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footer17.xml" ContentType="application/vnd.openxmlformats-officedocument.wordprocessingml.footer+xml"/>
  <Override PartName="/word/header20.xml" ContentType="application/vnd.openxmlformats-officedocument.wordprocessingml.header+xml"/>
  <Override PartName="/word/footer18.xml" ContentType="application/vnd.openxmlformats-officedocument.wordprocessingml.footer+xml"/>
  <Override PartName="/word/header21.xml" ContentType="application/vnd.openxmlformats-officedocument.wordprocessingml.header+xml"/>
  <Override PartName="/word/footer19.xml" ContentType="application/vnd.openxmlformats-officedocument.wordprocessingml.footer+xml"/>
  <Override PartName="/word/header22.xml" ContentType="application/vnd.openxmlformats-officedocument.wordprocessingml.header+xml"/>
  <Override PartName="/word/footer20.xml" ContentType="application/vnd.openxmlformats-officedocument.wordprocessingml.footer+xml"/>
  <Override PartName="/word/header23.xml" ContentType="application/vnd.openxmlformats-officedocument.wordprocessingml.header+xml"/>
  <Override PartName="/word/footer21.xml" ContentType="application/vnd.openxmlformats-officedocument.wordprocessingml.footer+xml"/>
  <Override PartName="/word/header24.xml" ContentType="application/vnd.openxmlformats-officedocument.wordprocessingml.header+xml"/>
  <Override PartName="/word/footer22.xml" ContentType="application/vnd.openxmlformats-officedocument.wordprocessingml.footer+xml"/>
  <Override PartName="/word/header25.xml" ContentType="application/vnd.openxmlformats-officedocument.wordprocessingml.header+xml"/>
  <Override PartName="/word/footer23.xml" ContentType="application/vnd.openxmlformats-officedocument.wordprocessingml.footer+xml"/>
  <Override PartName="/word/header26.xml" ContentType="application/vnd.openxmlformats-officedocument.wordprocessingml.header+xml"/>
  <Override PartName="/word/footer24.xml" ContentType="application/vnd.openxmlformats-officedocument.wordprocessingml.footer+xml"/>
  <Override PartName="/word/header27.xml" ContentType="application/vnd.openxmlformats-officedocument.wordprocessingml.header+xml"/>
  <Override PartName="/word/footer25.xml" ContentType="application/vnd.openxmlformats-officedocument.wordprocessingml.footer+xml"/>
  <Override PartName="/word/header28.xml" ContentType="application/vnd.openxmlformats-officedocument.wordprocessingml.header+xml"/>
  <Override PartName="/word/footer26.xml" ContentType="application/vnd.openxmlformats-officedocument.wordprocessingml.footer+xml"/>
  <Override PartName="/word/header29.xml" ContentType="application/vnd.openxmlformats-officedocument.wordprocessingml.header+xml"/>
  <Override PartName="/word/footer27.xml" ContentType="application/vnd.openxmlformats-officedocument.wordprocessingml.footer+xml"/>
  <Override PartName="/word/header30.xml" ContentType="application/vnd.openxmlformats-officedocument.wordprocessingml.header+xml"/>
  <Override PartName="/word/footer28.xml" ContentType="application/vnd.openxmlformats-officedocument.wordprocessingml.footer+xml"/>
  <Override PartName="/word/header31.xml" ContentType="application/vnd.openxmlformats-officedocument.wordprocessingml.header+xml"/>
  <Override PartName="/word/footer29.xml" ContentType="application/vnd.openxmlformats-officedocument.wordprocessingml.footer+xml"/>
  <Override PartName="/word/header32.xml" ContentType="application/vnd.openxmlformats-officedocument.wordprocessingml.header+xml"/>
  <Override PartName="/word/footer30.xml" ContentType="application/vnd.openxmlformats-officedocument.wordprocessingml.footer+xml"/>
  <Override PartName="/word/header33.xml" ContentType="application/vnd.openxmlformats-officedocument.wordprocessingml.header+xml"/>
  <Override PartName="/word/footer31.xml" ContentType="application/vnd.openxmlformats-officedocument.wordprocessingml.footer+xml"/>
  <Override PartName="/word/header34.xml" ContentType="application/vnd.openxmlformats-officedocument.wordprocessingml.header+xml"/>
  <Override PartName="/word/footer32.xml" ContentType="application/vnd.openxmlformats-officedocument.wordprocessingml.footer+xml"/>
  <Override PartName="/word/header35.xml" ContentType="application/vnd.openxmlformats-officedocument.wordprocessingml.header+xml"/>
  <Override PartName="/word/footer33.xml" ContentType="application/vnd.openxmlformats-officedocument.wordprocessingml.footer+xml"/>
  <Override PartName="/word/header36.xml" ContentType="application/vnd.openxmlformats-officedocument.wordprocessingml.header+xml"/>
  <Override PartName="/word/footer34.xml" ContentType="application/vnd.openxmlformats-officedocument.wordprocessingml.footer+xml"/>
  <Override PartName="/word/header37.xml" ContentType="application/vnd.openxmlformats-officedocument.wordprocessingml.header+xml"/>
  <Override PartName="/word/footer35.xml" ContentType="application/vnd.openxmlformats-officedocument.wordprocessingml.footer+xml"/>
  <Override PartName="/word/header38.xml" ContentType="application/vnd.openxmlformats-officedocument.wordprocessingml.header+xml"/>
  <Override PartName="/word/footer36.xml" ContentType="application/vnd.openxmlformats-officedocument.wordprocessingml.footer+xml"/>
  <Override PartName="/word/header39.xml" ContentType="application/vnd.openxmlformats-officedocument.wordprocessingml.header+xml"/>
  <Override PartName="/word/footer37.xml" ContentType="application/vnd.openxmlformats-officedocument.wordprocessingml.footer+xml"/>
  <Override PartName="/word/header40.xml" ContentType="application/vnd.openxmlformats-officedocument.wordprocessingml.header+xml"/>
  <Override PartName="/word/footer38.xml" ContentType="application/vnd.openxmlformats-officedocument.wordprocessingml.footer+xml"/>
  <Override PartName="/word/header41.xml" ContentType="application/vnd.openxmlformats-officedocument.wordprocessingml.header+xml"/>
  <Override PartName="/word/footer39.xml" ContentType="application/vnd.openxmlformats-officedocument.wordprocessingml.footer+xml"/>
  <Override PartName="/word/header42.xml" ContentType="application/vnd.openxmlformats-officedocument.wordprocessingml.header+xml"/>
  <Override PartName="/word/footer40.xml" ContentType="application/vnd.openxmlformats-officedocument.wordprocessingml.footer+xml"/>
  <Override PartName="/word/header43.xml" ContentType="application/vnd.openxmlformats-officedocument.wordprocessingml.header+xml"/>
  <Override PartName="/word/footer41.xml" ContentType="application/vnd.openxmlformats-officedocument.wordprocessingml.footer+xml"/>
  <Override PartName="/word/header44.xml" ContentType="application/vnd.openxmlformats-officedocument.wordprocessingml.header+xml"/>
  <Override PartName="/word/footer42.xml" ContentType="application/vnd.openxmlformats-officedocument.wordprocessingml.footer+xml"/>
  <Override PartName="/word/header45.xml" ContentType="application/vnd.openxmlformats-officedocument.wordprocessingml.header+xml"/>
  <Override PartName="/word/footer43.xml" ContentType="application/vnd.openxmlformats-officedocument.wordprocessingml.footer+xml"/>
  <Override PartName="/word/header46.xml" ContentType="application/vnd.openxmlformats-officedocument.wordprocessingml.header+xml"/>
  <Override PartName="/word/footer44.xml" ContentType="application/vnd.openxmlformats-officedocument.wordprocessingml.footer+xml"/>
  <Override PartName="/word/header47.xml" ContentType="application/vnd.openxmlformats-officedocument.wordprocessingml.header+xml"/>
  <Override PartName="/word/footer45.xml" ContentType="application/vnd.openxmlformats-officedocument.wordprocessingml.footer+xml"/>
  <Override PartName="/word/header48.xml" ContentType="application/vnd.openxmlformats-officedocument.wordprocessingml.header+xml"/>
  <Override PartName="/word/footer46.xml" ContentType="application/vnd.openxmlformats-officedocument.wordprocessingml.footer+xml"/>
  <Override PartName="/word/header49.xml" ContentType="application/vnd.openxmlformats-officedocument.wordprocessingml.header+xml"/>
  <Override PartName="/word/footer47.xml" ContentType="application/vnd.openxmlformats-officedocument.wordprocessingml.footer+xml"/>
  <Override PartName="/word/header50.xml" ContentType="application/vnd.openxmlformats-officedocument.wordprocessingml.header+xml"/>
  <Override PartName="/word/footer48.xml" ContentType="application/vnd.openxmlformats-officedocument.wordprocessingml.footer+xml"/>
  <Override PartName="/word/header51.xml" ContentType="application/vnd.openxmlformats-officedocument.wordprocessingml.header+xml"/>
  <Override PartName="/word/footer49.xml" ContentType="application/vnd.openxmlformats-officedocument.wordprocessingml.footer+xml"/>
  <Override PartName="/word/header52.xml" ContentType="application/vnd.openxmlformats-officedocument.wordprocessingml.header+xml"/>
  <Override PartName="/word/footer50.xml" ContentType="application/vnd.openxmlformats-officedocument.wordprocessingml.footer+xml"/>
  <Override PartName="/word/header53.xml" ContentType="application/vnd.openxmlformats-officedocument.wordprocessingml.header+xml"/>
  <Override PartName="/word/footer51.xml" ContentType="application/vnd.openxmlformats-officedocument.wordprocessingml.footer+xml"/>
  <Override PartName="/word/header54.xml" ContentType="application/vnd.openxmlformats-officedocument.wordprocessingml.header+xml"/>
  <Override PartName="/word/footer52.xml" ContentType="application/vnd.openxmlformats-officedocument.wordprocessingml.footer+xml"/>
  <Override PartName="/word/header55.xml" ContentType="application/vnd.openxmlformats-officedocument.wordprocessingml.header+xml"/>
  <Override PartName="/word/footer53.xml" ContentType="application/vnd.openxmlformats-officedocument.wordprocessingml.footer+xml"/>
  <Override PartName="/word/header56.xml" ContentType="application/vnd.openxmlformats-officedocument.wordprocessingml.header+xml"/>
  <Override PartName="/word/footer54.xml" ContentType="application/vnd.openxmlformats-officedocument.wordprocessingml.footer+xml"/>
  <Override PartName="/word/header57.xml" ContentType="application/vnd.openxmlformats-officedocument.wordprocessingml.header+xml"/>
  <Override PartName="/word/footer55.xml" ContentType="application/vnd.openxmlformats-officedocument.wordprocessingml.footer+xml"/>
  <Override PartName="/word/header58.xml" ContentType="application/vnd.openxmlformats-officedocument.wordprocessingml.header+xml"/>
  <Override PartName="/word/footer56.xml" ContentType="application/vnd.openxmlformats-officedocument.wordprocessingml.footer+xml"/>
  <Override PartName="/word/header59.xml" ContentType="application/vnd.openxmlformats-officedocument.wordprocessingml.header+xml"/>
  <Override PartName="/word/footer57.xml" ContentType="application/vnd.openxmlformats-officedocument.wordprocessingml.footer+xml"/>
  <Override PartName="/word/header60.xml" ContentType="application/vnd.openxmlformats-officedocument.wordprocessingml.header+xml"/>
  <Override PartName="/word/footer58.xml" ContentType="application/vnd.openxmlformats-officedocument.wordprocessingml.footer+xml"/>
  <Override PartName="/word/header61.xml" ContentType="application/vnd.openxmlformats-officedocument.wordprocessingml.header+xml"/>
  <Override PartName="/word/footer59.xml" ContentType="application/vnd.openxmlformats-officedocument.wordprocessingml.footer+xml"/>
  <Override PartName="/word/header62.xml" ContentType="application/vnd.openxmlformats-officedocument.wordprocessingml.header+xml"/>
  <Override PartName="/word/footer60.xml" ContentType="application/vnd.openxmlformats-officedocument.wordprocessingml.footer+xml"/>
  <Override PartName="/word/header63.xml" ContentType="application/vnd.openxmlformats-officedocument.wordprocessingml.header+xml"/>
  <Override PartName="/word/footer61.xml" ContentType="application/vnd.openxmlformats-officedocument.wordprocessingml.footer+xml"/>
  <Override PartName="/word/header64.xml" ContentType="application/vnd.openxmlformats-officedocument.wordprocessingml.header+xml"/>
  <Override PartName="/word/footer62.xml" ContentType="application/vnd.openxmlformats-officedocument.wordprocessingml.footer+xml"/>
  <Override PartName="/word/header65.xml" ContentType="application/vnd.openxmlformats-officedocument.wordprocessingml.header+xml"/>
  <Override PartName="/word/footer63.xml" ContentType="application/vnd.openxmlformats-officedocument.wordprocessingml.footer+xml"/>
  <Override PartName="/word/header66.xml" ContentType="application/vnd.openxmlformats-officedocument.wordprocessingml.header+xml"/>
  <Override PartName="/word/footer64.xml" ContentType="application/vnd.openxmlformats-officedocument.wordprocessingml.footer+xml"/>
  <Override PartName="/word/header67.xml" ContentType="application/vnd.openxmlformats-officedocument.wordprocessingml.header+xml"/>
  <Override PartName="/word/footer65.xml" ContentType="application/vnd.openxmlformats-officedocument.wordprocessingml.footer+xml"/>
  <Override PartName="/word/header68.xml" ContentType="application/vnd.openxmlformats-officedocument.wordprocessingml.header+xml"/>
  <Override PartName="/word/footer66.xml" ContentType="application/vnd.openxmlformats-officedocument.wordprocessingml.footer+xml"/>
  <Override PartName="/word/header69.xml" ContentType="application/vnd.openxmlformats-officedocument.wordprocessingml.header+xml"/>
  <Override PartName="/word/footer67.xml" ContentType="application/vnd.openxmlformats-officedocument.wordprocessingml.footer+xml"/>
  <Override PartName="/word/header70.xml" ContentType="application/vnd.openxmlformats-officedocument.wordprocessingml.header+xml"/>
  <Override PartName="/word/footer68.xml" ContentType="application/vnd.openxmlformats-officedocument.wordprocessingml.footer+xml"/>
  <Override PartName="/word/header71.xml" ContentType="application/vnd.openxmlformats-officedocument.wordprocessingml.header+xml"/>
  <Override PartName="/word/footer69.xml" ContentType="application/vnd.openxmlformats-officedocument.wordprocessingml.footer+xml"/>
  <Override PartName="/word/header72.xml" ContentType="application/vnd.openxmlformats-officedocument.wordprocessingml.header+xml"/>
  <Override PartName="/word/footer70.xml" ContentType="application/vnd.openxmlformats-officedocument.wordprocessingml.footer+xml"/>
  <Override PartName="/word/header73.xml" ContentType="application/vnd.openxmlformats-officedocument.wordprocessingml.header+xml"/>
  <Override PartName="/word/footer71.xml" ContentType="application/vnd.openxmlformats-officedocument.wordprocessingml.footer+xml"/>
  <Override PartName="/word/header74.xml" ContentType="application/vnd.openxmlformats-officedocument.wordprocessingml.header+xml"/>
  <Override PartName="/word/footer72.xml" ContentType="application/vnd.openxmlformats-officedocument.wordprocessingml.footer+xml"/>
  <Override PartName="/word/header75.xml" ContentType="application/vnd.openxmlformats-officedocument.wordprocessingml.header+xml"/>
  <Override PartName="/word/footer73.xml" ContentType="application/vnd.openxmlformats-officedocument.wordprocessingml.footer+xml"/>
  <Override PartName="/word/header76.xml" ContentType="application/vnd.openxmlformats-officedocument.wordprocessingml.header+xml"/>
  <Override PartName="/word/footer74.xml" ContentType="application/vnd.openxmlformats-officedocument.wordprocessingml.footer+xml"/>
  <Override PartName="/word/header77.xml" ContentType="application/vnd.openxmlformats-officedocument.wordprocessingml.header+xml"/>
  <Override PartName="/word/footer75.xml" ContentType="application/vnd.openxmlformats-officedocument.wordprocessingml.footer+xml"/>
  <Override PartName="/word/header78.xml" ContentType="application/vnd.openxmlformats-officedocument.wordprocessingml.header+xml"/>
  <Override PartName="/word/footer76.xml" ContentType="application/vnd.openxmlformats-officedocument.wordprocessingml.footer+xml"/>
  <Override PartName="/word/header79.xml" ContentType="application/vnd.openxmlformats-officedocument.wordprocessingml.header+xml"/>
  <Override PartName="/word/footer77.xml" ContentType="application/vnd.openxmlformats-officedocument.wordprocessingml.footer+xml"/>
  <Override PartName="/word/header80.xml" ContentType="application/vnd.openxmlformats-officedocument.wordprocessingml.header+xml"/>
  <Override PartName="/word/footer78.xml" ContentType="application/vnd.openxmlformats-officedocument.wordprocessingml.footer+xml"/>
  <Override PartName="/word/header81.xml" ContentType="application/vnd.openxmlformats-officedocument.wordprocessingml.header+xml"/>
  <Override PartName="/word/footer79.xml" ContentType="application/vnd.openxmlformats-officedocument.wordprocessingml.footer+xml"/>
  <Override PartName="/word/header82.xml" ContentType="application/vnd.openxmlformats-officedocument.wordprocessingml.header+xml"/>
  <Override PartName="/word/footer80.xml" ContentType="application/vnd.openxmlformats-officedocument.wordprocessingml.footer+xml"/>
  <Override PartName="/word/header83.xml" ContentType="application/vnd.openxmlformats-officedocument.wordprocessingml.header+xml"/>
  <Override PartName="/word/footer81.xml" ContentType="application/vnd.openxmlformats-officedocument.wordprocessingml.footer+xml"/>
  <Override PartName="/word/header84.xml" ContentType="application/vnd.openxmlformats-officedocument.wordprocessingml.header+xml"/>
  <Override PartName="/word/footer82.xml" ContentType="application/vnd.openxmlformats-officedocument.wordprocessingml.footer+xml"/>
  <Override PartName="/word/header85.xml" ContentType="application/vnd.openxmlformats-officedocument.wordprocessingml.header+xml"/>
  <Override PartName="/word/footer83.xml" ContentType="application/vnd.openxmlformats-officedocument.wordprocessingml.footer+xml"/>
  <Override PartName="/word/header86.xml" ContentType="application/vnd.openxmlformats-officedocument.wordprocessingml.header+xml"/>
  <Override PartName="/word/footer84.xml" ContentType="application/vnd.openxmlformats-officedocument.wordprocessingml.footer+xml"/>
  <Override PartName="/word/header87.xml" ContentType="application/vnd.openxmlformats-officedocument.wordprocessingml.header+xml"/>
  <Override PartName="/word/footer85.xml" ContentType="application/vnd.openxmlformats-officedocument.wordprocessingml.footer+xml"/>
  <Override PartName="/word/header88.xml" ContentType="application/vnd.openxmlformats-officedocument.wordprocessingml.header+xml"/>
  <Override PartName="/word/footer86.xml" ContentType="application/vnd.openxmlformats-officedocument.wordprocessingml.footer+xml"/>
  <Override PartName="/word/header89.xml" ContentType="application/vnd.openxmlformats-officedocument.wordprocessingml.header+xml"/>
  <Override PartName="/word/footer87.xml" ContentType="application/vnd.openxmlformats-officedocument.wordprocessingml.footer+xml"/>
  <Override PartName="/word/header90.xml" ContentType="application/vnd.openxmlformats-officedocument.wordprocessingml.header+xml"/>
  <Override PartName="/word/footer88.xml" ContentType="application/vnd.openxmlformats-officedocument.wordprocessingml.footer+xml"/>
  <Override PartName="/word/header91.xml" ContentType="application/vnd.openxmlformats-officedocument.wordprocessingml.header+xml"/>
  <Override PartName="/word/footer89.xml" ContentType="application/vnd.openxmlformats-officedocument.wordprocessingml.footer+xml"/>
  <Override PartName="/word/header92.xml" ContentType="application/vnd.openxmlformats-officedocument.wordprocessingml.header+xml"/>
  <Override PartName="/word/footer90.xml" ContentType="application/vnd.openxmlformats-officedocument.wordprocessingml.footer+xml"/>
  <Override PartName="/word/header93.xml" ContentType="application/vnd.openxmlformats-officedocument.wordprocessingml.header+xml"/>
  <Override PartName="/word/footer91.xml" ContentType="application/vnd.openxmlformats-officedocument.wordprocessingml.footer+xml"/>
  <Override PartName="/word/header94.xml" ContentType="application/vnd.openxmlformats-officedocument.wordprocessingml.header+xml"/>
  <Override PartName="/word/footer92.xml" ContentType="application/vnd.openxmlformats-officedocument.wordprocessingml.footer+xml"/>
  <Override PartName="/word/header95.xml" ContentType="application/vnd.openxmlformats-officedocument.wordprocessingml.header+xml"/>
  <Override PartName="/word/footer93.xml" ContentType="application/vnd.openxmlformats-officedocument.wordprocessingml.footer+xml"/>
  <Override PartName="/word/header96.xml" ContentType="application/vnd.openxmlformats-officedocument.wordprocessingml.header+xml"/>
  <Override PartName="/word/footer94.xml" ContentType="application/vnd.openxmlformats-officedocument.wordprocessingml.footer+xml"/>
  <Override PartName="/word/header97.xml" ContentType="application/vnd.openxmlformats-officedocument.wordprocessingml.header+xml"/>
  <Override PartName="/word/footer95.xml" ContentType="application/vnd.openxmlformats-officedocument.wordprocessingml.footer+xml"/>
  <Override PartName="/word/header98.xml" ContentType="application/vnd.openxmlformats-officedocument.wordprocessingml.header+xml"/>
  <Override PartName="/word/footer96.xml" ContentType="application/vnd.openxmlformats-officedocument.wordprocessingml.footer+xml"/>
  <Override PartName="/word/header99.xml" ContentType="application/vnd.openxmlformats-officedocument.wordprocessingml.header+xml"/>
  <Override PartName="/word/footer97.xml" ContentType="application/vnd.openxmlformats-officedocument.wordprocessingml.footer+xml"/>
  <Override PartName="/word/header100.xml" ContentType="application/vnd.openxmlformats-officedocument.wordprocessingml.header+xml"/>
  <Override PartName="/word/footer98.xml" ContentType="application/vnd.openxmlformats-officedocument.wordprocessingml.footer+xml"/>
  <Override PartName="/word/header101.xml" ContentType="application/vnd.openxmlformats-officedocument.wordprocessingml.header+xml"/>
  <Override PartName="/word/footer99.xml" ContentType="application/vnd.openxmlformats-officedocument.wordprocessingml.footer+xml"/>
  <Override PartName="/word/header102.xml" ContentType="application/vnd.openxmlformats-officedocument.wordprocessingml.header+xml"/>
  <Override PartName="/word/footer100.xml" ContentType="application/vnd.openxmlformats-officedocument.wordprocessingml.footer+xml"/>
  <Override PartName="/word/header103.xml" ContentType="application/vnd.openxmlformats-officedocument.wordprocessingml.header+xml"/>
  <Override PartName="/word/footer101.xml" ContentType="application/vnd.openxmlformats-officedocument.wordprocessingml.footer+xml"/>
  <Override PartName="/word/header104.xml" ContentType="application/vnd.openxmlformats-officedocument.wordprocessingml.header+xml"/>
  <Override PartName="/word/footer102.xml" ContentType="application/vnd.openxmlformats-officedocument.wordprocessingml.footer+xml"/>
  <Override PartName="/word/header105.xml" ContentType="application/vnd.openxmlformats-officedocument.wordprocessingml.header+xml"/>
  <Override PartName="/word/footer103.xml" ContentType="application/vnd.openxmlformats-officedocument.wordprocessingml.footer+xml"/>
  <Override PartName="/word/header106.xml" ContentType="application/vnd.openxmlformats-officedocument.wordprocessingml.header+xml"/>
  <Override PartName="/word/footer104.xml" ContentType="application/vnd.openxmlformats-officedocument.wordprocessingml.footer+xml"/>
  <Override PartName="/word/header107.xml" ContentType="application/vnd.openxmlformats-officedocument.wordprocessingml.header+xml"/>
  <Override PartName="/word/footer105.xml" ContentType="application/vnd.openxmlformats-officedocument.wordprocessingml.footer+xml"/>
  <Override PartName="/word/header108.xml" ContentType="application/vnd.openxmlformats-officedocument.wordprocessingml.header+xml"/>
  <Override PartName="/word/footer106.xml" ContentType="application/vnd.openxmlformats-officedocument.wordprocessingml.footer+xml"/>
  <Override PartName="/word/header109.xml" ContentType="application/vnd.openxmlformats-officedocument.wordprocessingml.header+xml"/>
  <Override PartName="/word/footer107.xml" ContentType="application/vnd.openxmlformats-officedocument.wordprocessingml.footer+xml"/>
  <Override PartName="/word/header110.xml" ContentType="application/vnd.openxmlformats-officedocument.wordprocessingml.header+xml"/>
  <Override PartName="/word/footer108.xml" ContentType="application/vnd.openxmlformats-officedocument.wordprocessingml.footer+xml"/>
  <Override PartName="/word/header111.xml" ContentType="application/vnd.openxmlformats-officedocument.wordprocessingml.header+xml"/>
  <Override PartName="/word/footer109.xml" ContentType="application/vnd.openxmlformats-officedocument.wordprocessingml.footer+xml"/>
  <Override PartName="/word/header112.xml" ContentType="application/vnd.openxmlformats-officedocument.wordprocessingml.header+xml"/>
  <Override PartName="/word/footer110.xml" ContentType="application/vnd.openxmlformats-officedocument.wordprocessingml.footer+xml"/>
  <Override PartName="/word/header113.xml" ContentType="application/vnd.openxmlformats-officedocument.wordprocessingml.header+xml"/>
  <Override PartName="/word/footer111.xml" ContentType="application/vnd.openxmlformats-officedocument.wordprocessingml.footer+xml"/>
  <Override PartName="/word/header114.xml" ContentType="application/vnd.openxmlformats-officedocument.wordprocessingml.header+xml"/>
  <Override PartName="/word/footer112.xml" ContentType="application/vnd.openxmlformats-officedocument.wordprocessingml.footer+xml"/>
  <Override PartName="/word/header115.xml" ContentType="application/vnd.openxmlformats-officedocument.wordprocessingml.header+xml"/>
  <Override PartName="/word/footer1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09F7" w:rsidP="00BF6BAA" w:rsidRDefault="00BA2BC4">
      <w:pPr>
        <w:spacing w:before="69"/>
        <w:ind w:left="510"/>
        <w:rPr>
          <w:sz w:val="50"/>
        </w:rPr>
      </w:pPr>
      <w:bookmarkStart w:name="_GoBack" w:id="0"/>
      <w:bookmarkEnd w:id="0"/>
      <w:r>
        <w:rPr>
          <w:noProof/>
          <w:lang w:val="en-GB" w:eastAsia="en-GB"/>
        </w:rPr>
        <mc:AlternateContent>
          <mc:Choice Requires="wpg">
            <w:drawing>
              <wp:anchor distT="0" distB="0" distL="0" distR="0" simplePos="0" relativeHeight="251658240" behindDoc="0" locked="0" layoutInCell="1" allowOverlap="1">
                <wp:simplePos x="0" y="0"/>
                <wp:positionH relativeFrom="page">
                  <wp:posOffset>9072003</wp:posOffset>
                </wp:positionH>
                <wp:positionV relativeFrom="paragraph">
                  <wp:posOffset>96399</wp:posOffset>
                </wp:positionV>
                <wp:extent cx="891540" cy="81470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1540" cy="814705"/>
                          <a:chOff x="0" y="0"/>
                          <a:chExt cx="891540" cy="814705"/>
                        </a:xfrm>
                      </wpg:grpSpPr>
                      <wps:wsp>
                        <wps:cNvPr id="2" name="Graphic 2"/>
                        <wps:cNvSpPr/>
                        <wps:spPr>
                          <a:xfrm>
                            <a:off x="10084" y="730624"/>
                            <a:ext cx="686435" cy="83820"/>
                          </a:xfrm>
                          <a:custGeom>
                            <a:avLst/>
                            <a:gdLst/>
                            <a:ahLst/>
                            <a:cxnLst/>
                            <a:rect l="l" t="t" r="r" b="b"/>
                            <a:pathLst>
                              <a:path w="686435" h="83820">
                                <a:moveTo>
                                  <a:pt x="81102" y="2095"/>
                                </a:moveTo>
                                <a:lnTo>
                                  <a:pt x="64503" y="2095"/>
                                </a:lnTo>
                                <a:lnTo>
                                  <a:pt x="58102" y="32207"/>
                                </a:lnTo>
                                <a:lnTo>
                                  <a:pt x="27101" y="32207"/>
                                </a:lnTo>
                                <a:lnTo>
                                  <a:pt x="33502" y="2095"/>
                                </a:lnTo>
                                <a:lnTo>
                                  <a:pt x="16891" y="2095"/>
                                </a:lnTo>
                                <a:lnTo>
                                  <a:pt x="0" y="81584"/>
                                </a:lnTo>
                                <a:lnTo>
                                  <a:pt x="16598" y="81584"/>
                                </a:lnTo>
                                <a:lnTo>
                                  <a:pt x="24180" y="45935"/>
                                </a:lnTo>
                                <a:lnTo>
                                  <a:pt x="55181" y="45935"/>
                                </a:lnTo>
                                <a:lnTo>
                                  <a:pt x="47599" y="81584"/>
                                </a:lnTo>
                                <a:lnTo>
                                  <a:pt x="64211" y="81584"/>
                                </a:lnTo>
                                <a:lnTo>
                                  <a:pt x="81102" y="2095"/>
                                </a:lnTo>
                                <a:close/>
                              </a:path>
                              <a:path w="686435" h="83820">
                                <a:moveTo>
                                  <a:pt x="154762" y="2095"/>
                                </a:moveTo>
                                <a:lnTo>
                                  <a:pt x="96304" y="2095"/>
                                </a:lnTo>
                                <a:lnTo>
                                  <a:pt x="79413" y="81584"/>
                                </a:lnTo>
                                <a:lnTo>
                                  <a:pt x="139750" y="81584"/>
                                </a:lnTo>
                                <a:lnTo>
                                  <a:pt x="142735" y="67525"/>
                                </a:lnTo>
                                <a:lnTo>
                                  <a:pt x="98666" y="67525"/>
                                </a:lnTo>
                                <a:lnTo>
                                  <a:pt x="103047" y="46939"/>
                                </a:lnTo>
                                <a:lnTo>
                                  <a:pt x="141795" y="46939"/>
                                </a:lnTo>
                                <a:lnTo>
                                  <a:pt x="144792" y="32867"/>
                                </a:lnTo>
                                <a:lnTo>
                                  <a:pt x="106032" y="32867"/>
                                </a:lnTo>
                                <a:lnTo>
                                  <a:pt x="109588" y="16154"/>
                                </a:lnTo>
                                <a:lnTo>
                                  <a:pt x="151777" y="16154"/>
                                </a:lnTo>
                                <a:lnTo>
                                  <a:pt x="154762" y="2095"/>
                                </a:lnTo>
                                <a:close/>
                              </a:path>
                              <a:path w="686435" h="83820">
                                <a:moveTo>
                                  <a:pt x="229908" y="18161"/>
                                </a:moveTo>
                                <a:lnTo>
                                  <a:pt x="229260" y="15811"/>
                                </a:lnTo>
                                <a:lnTo>
                                  <a:pt x="227838" y="10756"/>
                                </a:lnTo>
                                <a:lnTo>
                                  <a:pt x="221538" y="4635"/>
                                </a:lnTo>
                                <a:lnTo>
                                  <a:pt x="213423" y="2959"/>
                                </a:lnTo>
                                <a:lnTo>
                                  <a:pt x="213423" y="22021"/>
                                </a:lnTo>
                                <a:lnTo>
                                  <a:pt x="210858" y="34086"/>
                                </a:lnTo>
                                <a:lnTo>
                                  <a:pt x="206006" y="37071"/>
                                </a:lnTo>
                                <a:lnTo>
                                  <a:pt x="177888" y="37071"/>
                                </a:lnTo>
                                <a:lnTo>
                                  <a:pt x="182410" y="15811"/>
                                </a:lnTo>
                                <a:lnTo>
                                  <a:pt x="212852" y="15811"/>
                                </a:lnTo>
                                <a:lnTo>
                                  <a:pt x="213423" y="22021"/>
                                </a:lnTo>
                                <a:lnTo>
                                  <a:pt x="213423" y="2959"/>
                                </a:lnTo>
                                <a:lnTo>
                                  <a:pt x="209245" y="2082"/>
                                </a:lnTo>
                                <a:lnTo>
                                  <a:pt x="169049" y="2082"/>
                                </a:lnTo>
                                <a:lnTo>
                                  <a:pt x="152158" y="81572"/>
                                </a:lnTo>
                                <a:lnTo>
                                  <a:pt x="168427" y="81572"/>
                                </a:lnTo>
                                <a:lnTo>
                                  <a:pt x="175044" y="50469"/>
                                </a:lnTo>
                                <a:lnTo>
                                  <a:pt x="204495" y="50469"/>
                                </a:lnTo>
                                <a:lnTo>
                                  <a:pt x="204254" y="54673"/>
                                </a:lnTo>
                                <a:lnTo>
                                  <a:pt x="200215" y="73710"/>
                                </a:lnTo>
                                <a:lnTo>
                                  <a:pt x="200012" y="77812"/>
                                </a:lnTo>
                                <a:lnTo>
                                  <a:pt x="200317" y="81572"/>
                                </a:lnTo>
                                <a:lnTo>
                                  <a:pt x="218694" y="81572"/>
                                </a:lnTo>
                                <a:lnTo>
                                  <a:pt x="219138" y="79476"/>
                                </a:lnTo>
                                <a:lnTo>
                                  <a:pt x="215874" y="78155"/>
                                </a:lnTo>
                                <a:lnTo>
                                  <a:pt x="221754" y="50469"/>
                                </a:lnTo>
                                <a:lnTo>
                                  <a:pt x="222110" y="48806"/>
                                </a:lnTo>
                                <a:lnTo>
                                  <a:pt x="219087" y="46367"/>
                                </a:lnTo>
                                <a:lnTo>
                                  <a:pt x="213169" y="43497"/>
                                </a:lnTo>
                                <a:lnTo>
                                  <a:pt x="221602" y="40843"/>
                                </a:lnTo>
                                <a:lnTo>
                                  <a:pt x="224612" y="37071"/>
                                </a:lnTo>
                                <a:lnTo>
                                  <a:pt x="227622" y="33312"/>
                                </a:lnTo>
                                <a:lnTo>
                                  <a:pt x="229489" y="24561"/>
                                </a:lnTo>
                                <a:lnTo>
                                  <a:pt x="229908" y="18161"/>
                                </a:lnTo>
                                <a:close/>
                              </a:path>
                              <a:path w="686435" h="83820">
                                <a:moveTo>
                                  <a:pt x="303707" y="2095"/>
                                </a:moveTo>
                                <a:lnTo>
                                  <a:pt x="239052" y="2095"/>
                                </a:lnTo>
                                <a:lnTo>
                                  <a:pt x="236054" y="16154"/>
                                </a:lnTo>
                                <a:lnTo>
                                  <a:pt x="260083" y="16154"/>
                                </a:lnTo>
                                <a:lnTo>
                                  <a:pt x="246176" y="81584"/>
                                </a:lnTo>
                                <a:lnTo>
                                  <a:pt x="262788" y="81584"/>
                                </a:lnTo>
                                <a:lnTo>
                                  <a:pt x="276694" y="16154"/>
                                </a:lnTo>
                                <a:lnTo>
                                  <a:pt x="300723" y="16154"/>
                                </a:lnTo>
                                <a:lnTo>
                                  <a:pt x="303707" y="2095"/>
                                </a:lnTo>
                                <a:close/>
                              </a:path>
                              <a:path w="686435" h="83820">
                                <a:moveTo>
                                  <a:pt x="366369" y="17551"/>
                                </a:moveTo>
                                <a:lnTo>
                                  <a:pt x="363207" y="9182"/>
                                </a:lnTo>
                                <a:lnTo>
                                  <a:pt x="355117" y="2641"/>
                                </a:lnTo>
                                <a:lnTo>
                                  <a:pt x="340575" y="0"/>
                                </a:lnTo>
                                <a:lnTo>
                                  <a:pt x="324370" y="2578"/>
                                </a:lnTo>
                                <a:lnTo>
                                  <a:pt x="313728" y="8902"/>
                                </a:lnTo>
                                <a:lnTo>
                                  <a:pt x="307568" y="16903"/>
                                </a:lnTo>
                                <a:lnTo>
                                  <a:pt x="304812" y="24460"/>
                                </a:lnTo>
                                <a:lnTo>
                                  <a:pt x="304698" y="35064"/>
                                </a:lnTo>
                                <a:lnTo>
                                  <a:pt x="308978" y="41579"/>
                                </a:lnTo>
                                <a:lnTo>
                                  <a:pt x="316255" y="45364"/>
                                </a:lnTo>
                                <a:lnTo>
                                  <a:pt x="325094" y="47828"/>
                                </a:lnTo>
                                <a:lnTo>
                                  <a:pt x="341185" y="51816"/>
                                </a:lnTo>
                                <a:lnTo>
                                  <a:pt x="346811" y="53467"/>
                                </a:lnTo>
                                <a:lnTo>
                                  <a:pt x="343712" y="68084"/>
                                </a:lnTo>
                                <a:lnTo>
                                  <a:pt x="334556" y="69964"/>
                                </a:lnTo>
                                <a:lnTo>
                                  <a:pt x="312204" y="69964"/>
                                </a:lnTo>
                                <a:lnTo>
                                  <a:pt x="311772" y="61544"/>
                                </a:lnTo>
                                <a:lnTo>
                                  <a:pt x="312597" y="57124"/>
                                </a:lnTo>
                                <a:lnTo>
                                  <a:pt x="296659" y="57124"/>
                                </a:lnTo>
                                <a:lnTo>
                                  <a:pt x="296125" y="65430"/>
                                </a:lnTo>
                                <a:lnTo>
                                  <a:pt x="299161" y="74104"/>
                                </a:lnTo>
                                <a:lnTo>
                                  <a:pt x="308038" y="80924"/>
                                </a:lnTo>
                                <a:lnTo>
                                  <a:pt x="325005" y="83693"/>
                                </a:lnTo>
                                <a:lnTo>
                                  <a:pt x="332994" y="82981"/>
                                </a:lnTo>
                                <a:lnTo>
                                  <a:pt x="344144" y="79641"/>
                                </a:lnTo>
                                <a:lnTo>
                                  <a:pt x="354939" y="71831"/>
                                </a:lnTo>
                                <a:lnTo>
                                  <a:pt x="361861" y="57683"/>
                                </a:lnTo>
                                <a:lnTo>
                                  <a:pt x="362038" y="48679"/>
                                </a:lnTo>
                                <a:lnTo>
                                  <a:pt x="358724" y="42633"/>
                                </a:lnTo>
                                <a:lnTo>
                                  <a:pt x="352894" y="38760"/>
                                </a:lnTo>
                                <a:lnTo>
                                  <a:pt x="345592" y="36309"/>
                                </a:lnTo>
                                <a:lnTo>
                                  <a:pt x="319265" y="29438"/>
                                </a:lnTo>
                                <a:lnTo>
                                  <a:pt x="322110" y="16052"/>
                                </a:lnTo>
                                <a:lnTo>
                                  <a:pt x="330123" y="13728"/>
                                </a:lnTo>
                                <a:lnTo>
                                  <a:pt x="350939" y="13728"/>
                                </a:lnTo>
                                <a:lnTo>
                                  <a:pt x="350177" y="25679"/>
                                </a:lnTo>
                                <a:lnTo>
                                  <a:pt x="366115" y="25679"/>
                                </a:lnTo>
                                <a:lnTo>
                                  <a:pt x="366369" y="17551"/>
                                </a:lnTo>
                                <a:close/>
                              </a:path>
                              <a:path w="686435" h="83820">
                                <a:moveTo>
                                  <a:pt x="461479" y="2095"/>
                                </a:moveTo>
                                <a:lnTo>
                                  <a:pt x="437451" y="2095"/>
                                </a:lnTo>
                                <a:lnTo>
                                  <a:pt x="409956" y="64757"/>
                                </a:lnTo>
                                <a:lnTo>
                                  <a:pt x="409740" y="64757"/>
                                </a:lnTo>
                                <a:lnTo>
                                  <a:pt x="408660" y="2095"/>
                                </a:lnTo>
                                <a:lnTo>
                                  <a:pt x="384416" y="2095"/>
                                </a:lnTo>
                                <a:lnTo>
                                  <a:pt x="367525" y="81584"/>
                                </a:lnTo>
                                <a:lnTo>
                                  <a:pt x="383019" y="81584"/>
                                </a:lnTo>
                                <a:lnTo>
                                  <a:pt x="397141" y="15163"/>
                                </a:lnTo>
                                <a:lnTo>
                                  <a:pt x="397370" y="15163"/>
                                </a:lnTo>
                                <a:lnTo>
                                  <a:pt x="397751" y="81584"/>
                                </a:lnTo>
                                <a:lnTo>
                                  <a:pt x="414020" y="81584"/>
                                </a:lnTo>
                                <a:lnTo>
                                  <a:pt x="442988" y="15163"/>
                                </a:lnTo>
                                <a:lnTo>
                                  <a:pt x="443204" y="15163"/>
                                </a:lnTo>
                                <a:lnTo>
                                  <a:pt x="429082" y="81584"/>
                                </a:lnTo>
                                <a:lnTo>
                                  <a:pt x="444588" y="81584"/>
                                </a:lnTo>
                                <a:lnTo>
                                  <a:pt x="461479" y="2095"/>
                                </a:lnTo>
                                <a:close/>
                              </a:path>
                              <a:path w="686435" h="83820">
                                <a:moveTo>
                                  <a:pt x="534784" y="2095"/>
                                </a:moveTo>
                                <a:lnTo>
                                  <a:pt x="476326" y="2095"/>
                                </a:lnTo>
                                <a:lnTo>
                                  <a:pt x="459435" y="81584"/>
                                </a:lnTo>
                                <a:lnTo>
                                  <a:pt x="519772" y="81584"/>
                                </a:lnTo>
                                <a:lnTo>
                                  <a:pt x="522757" y="67525"/>
                                </a:lnTo>
                                <a:lnTo>
                                  <a:pt x="478701" y="67525"/>
                                </a:lnTo>
                                <a:lnTo>
                                  <a:pt x="483069" y="46939"/>
                                </a:lnTo>
                                <a:lnTo>
                                  <a:pt x="521830" y="46939"/>
                                </a:lnTo>
                                <a:lnTo>
                                  <a:pt x="524814" y="32867"/>
                                </a:lnTo>
                                <a:lnTo>
                                  <a:pt x="486067" y="32867"/>
                                </a:lnTo>
                                <a:lnTo>
                                  <a:pt x="489610" y="16154"/>
                                </a:lnTo>
                                <a:lnTo>
                                  <a:pt x="531799" y="16154"/>
                                </a:lnTo>
                                <a:lnTo>
                                  <a:pt x="534784" y="2095"/>
                                </a:lnTo>
                                <a:close/>
                              </a:path>
                              <a:path w="686435" h="83820">
                                <a:moveTo>
                                  <a:pt x="609930" y="18161"/>
                                </a:moveTo>
                                <a:lnTo>
                                  <a:pt x="609282" y="15811"/>
                                </a:lnTo>
                                <a:lnTo>
                                  <a:pt x="607860" y="10756"/>
                                </a:lnTo>
                                <a:lnTo>
                                  <a:pt x="601560" y="4635"/>
                                </a:lnTo>
                                <a:lnTo>
                                  <a:pt x="593432" y="2959"/>
                                </a:lnTo>
                                <a:lnTo>
                                  <a:pt x="593432" y="22021"/>
                                </a:lnTo>
                                <a:lnTo>
                                  <a:pt x="590880" y="34086"/>
                                </a:lnTo>
                                <a:lnTo>
                                  <a:pt x="586028" y="37071"/>
                                </a:lnTo>
                                <a:lnTo>
                                  <a:pt x="557911" y="37071"/>
                                </a:lnTo>
                                <a:lnTo>
                                  <a:pt x="562419" y="15811"/>
                                </a:lnTo>
                                <a:lnTo>
                                  <a:pt x="592874" y="15811"/>
                                </a:lnTo>
                                <a:lnTo>
                                  <a:pt x="593432" y="22021"/>
                                </a:lnTo>
                                <a:lnTo>
                                  <a:pt x="593432" y="2959"/>
                                </a:lnTo>
                                <a:lnTo>
                                  <a:pt x="589267" y="2082"/>
                                </a:lnTo>
                                <a:lnTo>
                                  <a:pt x="549071" y="2082"/>
                                </a:lnTo>
                                <a:lnTo>
                                  <a:pt x="532180" y="81572"/>
                                </a:lnTo>
                                <a:lnTo>
                                  <a:pt x="548449" y="81572"/>
                                </a:lnTo>
                                <a:lnTo>
                                  <a:pt x="555066" y="50469"/>
                                </a:lnTo>
                                <a:lnTo>
                                  <a:pt x="584517" y="50469"/>
                                </a:lnTo>
                                <a:lnTo>
                                  <a:pt x="584288" y="54673"/>
                                </a:lnTo>
                                <a:lnTo>
                                  <a:pt x="580237" y="73710"/>
                                </a:lnTo>
                                <a:lnTo>
                                  <a:pt x="580021" y="77812"/>
                                </a:lnTo>
                                <a:lnTo>
                                  <a:pt x="580339" y="81572"/>
                                </a:lnTo>
                                <a:lnTo>
                                  <a:pt x="598716" y="81572"/>
                                </a:lnTo>
                                <a:lnTo>
                                  <a:pt x="599160" y="79476"/>
                                </a:lnTo>
                                <a:lnTo>
                                  <a:pt x="595896" y="78155"/>
                                </a:lnTo>
                                <a:lnTo>
                                  <a:pt x="601789" y="50469"/>
                                </a:lnTo>
                                <a:lnTo>
                                  <a:pt x="602132" y="48806"/>
                                </a:lnTo>
                                <a:lnTo>
                                  <a:pt x="599109" y="46367"/>
                                </a:lnTo>
                                <a:lnTo>
                                  <a:pt x="593191" y="43497"/>
                                </a:lnTo>
                                <a:lnTo>
                                  <a:pt x="601611" y="40843"/>
                                </a:lnTo>
                                <a:lnTo>
                                  <a:pt x="604634" y="37071"/>
                                </a:lnTo>
                                <a:lnTo>
                                  <a:pt x="607644" y="33312"/>
                                </a:lnTo>
                                <a:lnTo>
                                  <a:pt x="609498" y="24561"/>
                                </a:lnTo>
                                <a:lnTo>
                                  <a:pt x="609930" y="18161"/>
                                </a:lnTo>
                                <a:close/>
                              </a:path>
                              <a:path w="686435" h="83820">
                                <a:moveTo>
                                  <a:pt x="686384" y="2095"/>
                                </a:moveTo>
                                <a:lnTo>
                                  <a:pt x="627926" y="2095"/>
                                </a:lnTo>
                                <a:lnTo>
                                  <a:pt x="611035" y="81584"/>
                                </a:lnTo>
                                <a:lnTo>
                                  <a:pt x="671372" y="81584"/>
                                </a:lnTo>
                                <a:lnTo>
                                  <a:pt x="674357" y="67525"/>
                                </a:lnTo>
                                <a:lnTo>
                                  <a:pt x="630301" y="67525"/>
                                </a:lnTo>
                                <a:lnTo>
                                  <a:pt x="634669" y="46939"/>
                                </a:lnTo>
                                <a:lnTo>
                                  <a:pt x="673430" y="46939"/>
                                </a:lnTo>
                                <a:lnTo>
                                  <a:pt x="676414" y="32867"/>
                                </a:lnTo>
                                <a:lnTo>
                                  <a:pt x="637654" y="32867"/>
                                </a:lnTo>
                                <a:lnTo>
                                  <a:pt x="641210" y="16154"/>
                                </a:lnTo>
                                <a:lnTo>
                                  <a:pt x="683399" y="16154"/>
                                </a:lnTo>
                                <a:lnTo>
                                  <a:pt x="686384" y="2095"/>
                                </a:lnTo>
                                <a:close/>
                              </a:path>
                            </a:pathLst>
                          </a:custGeom>
                          <a:solidFill>
                            <a:srgbClr val="000000"/>
                          </a:solidFill>
                        </wps:spPr>
                        <wps:bodyPr wrap="square" lIns="0" tIns="0" rIns="0" bIns="0" rtlCol="0">
                          <a:prstTxWarp prst="textNoShape">
                            <a:avLst/>
                          </a:prstTxWarp>
                          <a:noAutofit/>
                        </wps:bodyPr>
                      </wps:wsp>
                      <wps:wsp>
                        <wps:cNvPr id="3" name="Graphic 3"/>
                        <wps:cNvSpPr/>
                        <wps:spPr>
                          <a:xfrm>
                            <a:off x="0" y="6"/>
                            <a:ext cx="891540" cy="686435"/>
                          </a:xfrm>
                          <a:custGeom>
                            <a:avLst/>
                            <a:gdLst/>
                            <a:ahLst/>
                            <a:cxnLst/>
                            <a:rect l="l" t="t" r="r" b="b"/>
                            <a:pathLst>
                              <a:path w="891540" h="686435">
                                <a:moveTo>
                                  <a:pt x="427520" y="0"/>
                                </a:moveTo>
                                <a:lnTo>
                                  <a:pt x="132664" y="0"/>
                                </a:lnTo>
                                <a:lnTo>
                                  <a:pt x="45021" y="440626"/>
                                </a:lnTo>
                                <a:lnTo>
                                  <a:pt x="63487" y="413105"/>
                                </a:lnTo>
                                <a:lnTo>
                                  <a:pt x="81559" y="390080"/>
                                </a:lnTo>
                                <a:lnTo>
                                  <a:pt x="126111" y="346430"/>
                                </a:lnTo>
                                <a:lnTo>
                                  <a:pt x="168694" y="314223"/>
                                </a:lnTo>
                                <a:lnTo>
                                  <a:pt x="219214" y="285013"/>
                                </a:lnTo>
                                <a:lnTo>
                                  <a:pt x="268262" y="265214"/>
                                </a:lnTo>
                                <a:lnTo>
                                  <a:pt x="319493" y="253606"/>
                                </a:lnTo>
                                <a:lnTo>
                                  <a:pt x="359816" y="248145"/>
                                </a:lnTo>
                                <a:lnTo>
                                  <a:pt x="376161" y="246773"/>
                                </a:lnTo>
                                <a:lnTo>
                                  <a:pt x="385495" y="196951"/>
                                </a:lnTo>
                                <a:lnTo>
                                  <a:pt x="395185" y="150710"/>
                                </a:lnTo>
                                <a:lnTo>
                                  <a:pt x="416090" y="55587"/>
                                </a:lnTo>
                                <a:lnTo>
                                  <a:pt x="427520" y="0"/>
                                </a:lnTo>
                                <a:close/>
                              </a:path>
                              <a:path w="891540" h="686435">
                                <a:moveTo>
                                  <a:pt x="701611" y="587502"/>
                                </a:moveTo>
                                <a:lnTo>
                                  <a:pt x="411137" y="587502"/>
                                </a:lnTo>
                                <a:lnTo>
                                  <a:pt x="389280" y="686308"/>
                                </a:lnTo>
                                <a:lnTo>
                                  <a:pt x="684136" y="686308"/>
                                </a:lnTo>
                                <a:lnTo>
                                  <a:pt x="701611" y="587502"/>
                                </a:lnTo>
                                <a:close/>
                              </a:path>
                              <a:path w="891540" h="686435">
                                <a:moveTo>
                                  <a:pt x="822261" y="0"/>
                                </a:moveTo>
                                <a:lnTo>
                                  <a:pt x="531774" y="0"/>
                                </a:lnTo>
                                <a:lnTo>
                                  <a:pt x="480199" y="245681"/>
                                </a:lnTo>
                                <a:lnTo>
                                  <a:pt x="776135" y="245681"/>
                                </a:lnTo>
                                <a:lnTo>
                                  <a:pt x="822261" y="0"/>
                                </a:lnTo>
                                <a:close/>
                              </a:path>
                              <a:path w="891540" h="686435">
                                <a:moveTo>
                                  <a:pt x="891336" y="272986"/>
                                </a:moveTo>
                                <a:lnTo>
                                  <a:pt x="378358" y="272986"/>
                                </a:lnTo>
                                <a:lnTo>
                                  <a:pt x="327456" y="276301"/>
                                </a:lnTo>
                                <a:lnTo>
                                  <a:pt x="278663" y="286550"/>
                                </a:lnTo>
                                <a:lnTo>
                                  <a:pt x="231419" y="304241"/>
                                </a:lnTo>
                                <a:lnTo>
                                  <a:pt x="185127" y="329869"/>
                                </a:lnTo>
                                <a:lnTo>
                                  <a:pt x="139230" y="363905"/>
                                </a:lnTo>
                                <a:lnTo>
                                  <a:pt x="98437" y="401053"/>
                                </a:lnTo>
                                <a:lnTo>
                                  <a:pt x="65684" y="438289"/>
                                </a:lnTo>
                                <a:lnTo>
                                  <a:pt x="40335" y="477342"/>
                                </a:lnTo>
                                <a:lnTo>
                                  <a:pt x="21717" y="519938"/>
                                </a:lnTo>
                                <a:lnTo>
                                  <a:pt x="9220" y="567804"/>
                                </a:lnTo>
                                <a:lnTo>
                                  <a:pt x="2197" y="622693"/>
                                </a:lnTo>
                                <a:lnTo>
                                  <a:pt x="0" y="686308"/>
                                </a:lnTo>
                                <a:lnTo>
                                  <a:pt x="280644" y="686308"/>
                                </a:lnTo>
                                <a:lnTo>
                                  <a:pt x="284060" y="665213"/>
                                </a:lnTo>
                                <a:lnTo>
                                  <a:pt x="288315" y="646226"/>
                                </a:lnTo>
                                <a:lnTo>
                                  <a:pt x="311924" y="600011"/>
                                </a:lnTo>
                                <a:lnTo>
                                  <a:pt x="346430" y="573290"/>
                                </a:lnTo>
                                <a:lnTo>
                                  <a:pt x="386003" y="561276"/>
                                </a:lnTo>
                                <a:lnTo>
                                  <a:pt x="731342" y="561276"/>
                                </a:lnTo>
                                <a:lnTo>
                                  <a:pt x="891336" y="272986"/>
                                </a:lnTo>
                                <a:close/>
                              </a:path>
                            </a:pathLst>
                          </a:custGeom>
                          <a:solidFill>
                            <a:srgbClr val="008AC9"/>
                          </a:solidFill>
                        </wps:spPr>
                        <wps:bodyPr wrap="square" lIns="0" tIns="0" rIns="0" bIns="0" rtlCol="0">
                          <a:prstTxWarp prst="textNoShape">
                            <a:avLst/>
                          </a:prstTxWarp>
                          <a:noAutofit/>
                        </wps:bodyPr>
                      </wps:wsp>
                    </wpg:wgp>
                  </a:graphicData>
                </a:graphic>
              </wp:anchor>
            </w:drawing>
          </mc:Choice>
          <mc:Fallback>
            <w:pict>
              <v:group id="Group 1" style="position:absolute;margin-left:714.35pt;margin-top:7.6pt;width:70.2pt;height:64.15pt;z-index:251658240;mso-wrap-distance-left:0;mso-wrap-distance-right:0;mso-position-horizontal-relative:page" coordsize="8915,8147" o:spid="_x0000_s1026" w14:anchorId="09CFDC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">
                <v:shape id="Graphic 2" style="position:absolute;left:100;top:7306;width:6865;height:838;visibility:visible;mso-wrap-style:square;v-text-anchor:top" coordsize="686435,83820" o:spid="_x0000_s1027" fillcolor="black" stroked="f" path="m81102,2095r-16599,l58102,32207r-31001,l33502,2095r-16611,l,81584r16598,l24180,45935r31001,l47599,81584r16612,l81102,2095xem154762,2095r-58458,l79413,81584r60337,l142735,67525r-44069,l103047,46939r38748,l144792,32867r-38760,l109588,16154r42189,l154762,2095xem229908,18161r-648,-2350l227838,10756,221538,4635,213423,2959r,19062l210858,34086r-4852,2985l177888,37071r4522,-21260l212852,15811r571,6210l213423,2959r-4178,-877l169049,2082,152158,81572r16269,l175044,50469r29451,l204254,54673r-4039,19037l200012,77812r305,3760l218694,81572r444,-2096l215874,78155r5880,-27686l222110,48806r-3023,-2439l213169,43497r8433,-2654l224612,37071r3010,-3759l229489,24561r419,-6400xem303707,2095r-64655,l236054,16154r24029,l246176,81584r16612,l276694,16154r24029,l303707,2095xem366369,17551l363207,9182,355117,2641,340575,,324370,2578,313728,8902r-6160,8001l304812,24460r-114,10604l308978,41579r7277,3785l325094,47828r16091,3988l346811,53467r-3099,14617l334556,69964r-22352,l311772,61544r825,-4420l296659,57124r-534,8306l299161,74104r8877,6820l325005,83693r7989,-712l344144,79641r10795,-7810l361861,57683r177,-9004l358724,42633r-5830,-3873l345592,36309,319265,29438r2845,-13386l330123,13728r20816,l350177,25679r15938,l366369,17551xem461479,2095r-24028,l409956,64757r-216,l408660,2095r-24244,l367525,81584r15494,l397141,15163r229,l397751,81584r16269,l442988,15163r216,l429082,81584r15506,l461479,2095xem534784,2095r-58458,l459435,81584r60337,l522757,67525r-44056,l483069,46939r38761,l524814,32867r-38747,l489610,16154r42189,l534784,2095xem609930,18161r-648,-2350l607860,10756,601560,4635,593432,2959r,19062l590880,34086r-4852,2985l557911,37071r4508,-21260l592874,15811r558,6210l593432,2959r-4165,-877l549071,2082,532180,81572r16269,l555066,50469r29451,l584288,54673r-4051,19037l580021,77812r318,3760l598716,81572r444,-2096l595896,78155r5893,-27686l602132,48806r-3023,-2439l593191,43497r8420,-2654l604634,37071r3010,-3759l609498,24561r432,-6400xem686384,2095r-58458,l611035,81584r60337,l674357,67525r-44056,l634669,46939r38761,l676414,32867r-38760,l641210,16154r42189,l686384,20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">
                  <v:path arrowok="t"/>
                </v:shape>
                <v:shape id="Graphic 3" style="position:absolute;width:8915;height:6864;visibility:visible;mso-wrap-style:square;v-text-anchor:top" coordsize="891540,686435" o:spid="_x0000_s1028" fillcolor="#008ac9" stroked="f" path="m427520,l132664,,45021,440626,63487,413105,81559,390080r44552,-43650l168694,314223r50520,-29210l268262,265214r51231,-11608l359816,248145r16345,-1372l385495,196951r9690,-46241l416090,55587,427520,xem701611,587502r-290474,l389280,686308r294856,l701611,587502xem822261,l531774,,480199,245681r295936,l822261,xem891336,272986r-512978,l327456,276301r-48793,10249l231419,304241r-46292,25628l139230,363905,98437,401053,65684,438289,40335,477342,21717,519938,9220,567804,2197,622693,,686308r280644,l284060,665213r4255,-18987l311924,600011r34506,-26721l386003,561276r345339,l891336,27298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">
                  <v:path arrowok="t"/>
                </v:shape>
                <w10:wrap anchorx="page"/>
              </v:group>
            </w:pict>
          </mc:Fallback>
        </mc:AlternateContent>
      </w:r>
      <w:r>
        <w:rPr>
          <w:color w:val="008AC9"/>
          <w:w w:val="90"/>
          <w:sz w:val="50"/>
        </w:rPr>
        <w:t>Hertsmere</w:t>
      </w:r>
      <w:r>
        <w:rPr>
          <w:color w:val="008AC9"/>
          <w:spacing w:val="43"/>
          <w:sz w:val="50"/>
        </w:rPr>
        <w:t xml:space="preserve"> </w:t>
      </w:r>
      <w:r>
        <w:rPr>
          <w:color w:val="008AC9"/>
          <w:w w:val="90"/>
          <w:sz w:val="50"/>
        </w:rPr>
        <w:t>Borough</w:t>
      </w:r>
      <w:r>
        <w:rPr>
          <w:color w:val="008AC9"/>
          <w:spacing w:val="44"/>
          <w:sz w:val="50"/>
        </w:rPr>
        <w:t xml:space="preserve"> </w:t>
      </w:r>
      <w:r>
        <w:rPr>
          <w:color w:val="008AC9"/>
          <w:spacing w:val="-2"/>
          <w:w w:val="90"/>
          <w:sz w:val="50"/>
        </w:rPr>
        <w:t>Council</w:t>
      </w:r>
      <w:permStart w:edGrp="everyone" w:id="1317481029"/>
      <w:permEnd w:id="1317481029"/>
    </w:p>
    <w:p w:rsidR="002D09F7" w:rsidRDefault="002D09F7">
      <w:pPr>
        <w:pStyle w:val="BodyText"/>
        <w:rPr>
          <w:sz w:val="50"/>
        </w:rPr>
      </w:pPr>
    </w:p>
    <w:p w:rsidR="002D09F7" w:rsidRDefault="002D09F7">
      <w:pPr>
        <w:pStyle w:val="BodyText"/>
        <w:spacing w:before="4"/>
        <w:rPr>
          <w:sz w:val="50"/>
        </w:rPr>
      </w:pPr>
    </w:p>
    <w:p w:rsidR="002D09F7" w:rsidRDefault="00BA2BC4">
      <w:pPr>
        <w:ind w:left="510"/>
        <w:rPr>
          <w:rFonts w:ascii="Century Gothic"/>
          <w:sz w:val="64"/>
        </w:rPr>
      </w:pPr>
      <w:r>
        <w:rPr>
          <w:noProof/>
          <w:lang w:val="en-GB" w:eastAsia="en-GB"/>
        </w:rPr>
        <mc:AlternateContent>
          <mc:Choice Requires="wpg">
            <w:drawing>
              <wp:anchor distT="0" distB="0" distL="0" distR="0" simplePos="0" relativeHeight="476406272" behindDoc="1" locked="0" layoutInCell="1" allowOverlap="1">
                <wp:simplePos x="0" y="0"/>
                <wp:positionH relativeFrom="page">
                  <wp:posOffset>971994</wp:posOffset>
                </wp:positionH>
                <wp:positionV relativeFrom="paragraph">
                  <wp:posOffset>15414</wp:posOffset>
                </wp:positionV>
                <wp:extent cx="9000490" cy="4500245"/>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00490" cy="4500245"/>
                          <a:chOff x="0" y="0"/>
                          <a:chExt cx="9000490" cy="4500245"/>
                        </a:xfrm>
                      </wpg:grpSpPr>
                      <wps:wsp>
                        <wps:cNvPr id="5" name="Graphic 5"/>
                        <wps:cNvSpPr/>
                        <wps:spPr>
                          <a:xfrm>
                            <a:off x="8100009" y="2699994"/>
                            <a:ext cx="900430" cy="900430"/>
                          </a:xfrm>
                          <a:custGeom>
                            <a:avLst/>
                            <a:gdLst/>
                            <a:ahLst/>
                            <a:cxnLst/>
                            <a:rect l="l" t="t" r="r" b="b"/>
                            <a:pathLst>
                              <a:path w="900430" h="900430">
                                <a:moveTo>
                                  <a:pt x="899998" y="0"/>
                                </a:moveTo>
                                <a:lnTo>
                                  <a:pt x="0" y="0"/>
                                </a:lnTo>
                                <a:lnTo>
                                  <a:pt x="0" y="899998"/>
                                </a:lnTo>
                                <a:lnTo>
                                  <a:pt x="899998" y="899998"/>
                                </a:lnTo>
                                <a:lnTo>
                                  <a:pt x="899998" y="0"/>
                                </a:lnTo>
                                <a:close/>
                              </a:path>
                            </a:pathLst>
                          </a:custGeom>
                          <a:solidFill>
                            <a:srgbClr val="00457D"/>
                          </a:solidFill>
                        </wps:spPr>
                        <wps:bodyPr wrap="square" lIns="0" tIns="0" rIns="0" bIns="0" rtlCol="0">
                          <a:prstTxWarp prst="textNoShape">
                            <a:avLst/>
                          </a:prstTxWarp>
                          <a:noAutofit/>
                        </wps:bodyPr>
                      </wps:wsp>
                      <wps:wsp>
                        <wps:cNvPr id="6" name="Graphic 6"/>
                        <wps:cNvSpPr/>
                        <wps:spPr>
                          <a:xfrm>
                            <a:off x="8100009" y="1799996"/>
                            <a:ext cx="900430" cy="900430"/>
                          </a:xfrm>
                          <a:custGeom>
                            <a:avLst/>
                            <a:gdLst/>
                            <a:ahLst/>
                            <a:cxnLst/>
                            <a:rect l="l" t="t" r="r" b="b"/>
                            <a:pathLst>
                              <a:path w="900430" h="900430">
                                <a:moveTo>
                                  <a:pt x="899998" y="0"/>
                                </a:moveTo>
                                <a:lnTo>
                                  <a:pt x="0" y="0"/>
                                </a:lnTo>
                                <a:lnTo>
                                  <a:pt x="0" y="899998"/>
                                </a:lnTo>
                                <a:lnTo>
                                  <a:pt x="899998" y="899998"/>
                                </a:lnTo>
                                <a:lnTo>
                                  <a:pt x="899998" y="0"/>
                                </a:lnTo>
                                <a:close/>
                              </a:path>
                            </a:pathLst>
                          </a:custGeom>
                          <a:solidFill>
                            <a:srgbClr val="E32119"/>
                          </a:solidFill>
                        </wps:spPr>
                        <wps:bodyPr wrap="square" lIns="0" tIns="0" rIns="0" bIns="0" rtlCol="0">
                          <a:prstTxWarp prst="textNoShape">
                            <a:avLst/>
                          </a:prstTxWarp>
                          <a:noAutofit/>
                        </wps:bodyPr>
                      </wps:wsp>
                      <wps:wsp>
                        <wps:cNvPr id="7" name="Graphic 7"/>
                        <wps:cNvSpPr/>
                        <wps:spPr>
                          <a:xfrm>
                            <a:off x="7200010" y="2699994"/>
                            <a:ext cx="900430" cy="900430"/>
                          </a:xfrm>
                          <a:custGeom>
                            <a:avLst/>
                            <a:gdLst/>
                            <a:ahLst/>
                            <a:cxnLst/>
                            <a:rect l="l" t="t" r="r" b="b"/>
                            <a:pathLst>
                              <a:path w="900430" h="900430">
                                <a:moveTo>
                                  <a:pt x="899998" y="0"/>
                                </a:moveTo>
                                <a:lnTo>
                                  <a:pt x="0" y="0"/>
                                </a:lnTo>
                                <a:lnTo>
                                  <a:pt x="0" y="899998"/>
                                </a:lnTo>
                                <a:lnTo>
                                  <a:pt x="899998" y="899998"/>
                                </a:lnTo>
                                <a:lnTo>
                                  <a:pt x="899998" y="0"/>
                                </a:lnTo>
                                <a:close/>
                              </a:path>
                            </a:pathLst>
                          </a:custGeom>
                          <a:solidFill>
                            <a:srgbClr val="F18E00"/>
                          </a:solidFill>
                        </wps:spPr>
                        <wps:bodyPr wrap="square" lIns="0" tIns="0" rIns="0" bIns="0" rtlCol="0">
                          <a:prstTxWarp prst="textNoShape">
                            <a:avLst/>
                          </a:prstTxWarp>
                          <a:noAutofit/>
                        </wps:bodyPr>
                      </wps:wsp>
                      <wps:wsp>
                        <wps:cNvPr id="8" name="Graphic 8"/>
                        <wps:cNvSpPr/>
                        <wps:spPr>
                          <a:xfrm>
                            <a:off x="7200010" y="3599992"/>
                            <a:ext cx="900430" cy="900430"/>
                          </a:xfrm>
                          <a:custGeom>
                            <a:avLst/>
                            <a:gdLst/>
                            <a:ahLst/>
                            <a:cxnLst/>
                            <a:rect l="l" t="t" r="r" b="b"/>
                            <a:pathLst>
                              <a:path w="900430" h="900430">
                                <a:moveTo>
                                  <a:pt x="899998" y="0"/>
                                </a:moveTo>
                                <a:lnTo>
                                  <a:pt x="0" y="0"/>
                                </a:lnTo>
                                <a:lnTo>
                                  <a:pt x="0" y="899998"/>
                                </a:lnTo>
                                <a:lnTo>
                                  <a:pt x="899998" y="899998"/>
                                </a:lnTo>
                                <a:lnTo>
                                  <a:pt x="899998" y="0"/>
                                </a:lnTo>
                                <a:close/>
                              </a:path>
                            </a:pathLst>
                          </a:custGeom>
                          <a:solidFill>
                            <a:srgbClr val="A40133"/>
                          </a:solidFill>
                        </wps:spPr>
                        <wps:bodyPr wrap="square" lIns="0" tIns="0" rIns="0" bIns="0" rtlCol="0">
                          <a:prstTxWarp prst="textNoShape">
                            <a:avLst/>
                          </a:prstTxWarp>
                          <a:noAutofit/>
                        </wps:bodyPr>
                      </wps:wsp>
                      <wps:wsp>
                        <wps:cNvPr id="9" name="Graphic 9"/>
                        <wps:cNvSpPr/>
                        <wps:spPr>
                          <a:xfrm>
                            <a:off x="6299999" y="3599992"/>
                            <a:ext cx="900430" cy="900430"/>
                          </a:xfrm>
                          <a:custGeom>
                            <a:avLst/>
                            <a:gdLst/>
                            <a:ahLst/>
                            <a:cxnLst/>
                            <a:rect l="l" t="t" r="r" b="b"/>
                            <a:pathLst>
                              <a:path w="900430" h="900430">
                                <a:moveTo>
                                  <a:pt x="899998" y="0"/>
                                </a:moveTo>
                                <a:lnTo>
                                  <a:pt x="0" y="0"/>
                                </a:lnTo>
                                <a:lnTo>
                                  <a:pt x="0" y="899998"/>
                                </a:lnTo>
                                <a:lnTo>
                                  <a:pt x="899998" y="899998"/>
                                </a:lnTo>
                                <a:lnTo>
                                  <a:pt x="899998" y="0"/>
                                </a:lnTo>
                                <a:close/>
                              </a:path>
                            </a:pathLst>
                          </a:custGeom>
                          <a:solidFill>
                            <a:srgbClr val="0092BB"/>
                          </a:solidFill>
                        </wps:spPr>
                        <wps:bodyPr wrap="square" lIns="0" tIns="0" rIns="0" bIns="0" rtlCol="0">
                          <a:prstTxWarp prst="textNoShape">
                            <a:avLst/>
                          </a:prstTxWarp>
                          <a:noAutofit/>
                        </wps:bodyPr>
                      </wps:wsp>
                      <wps:wsp>
                        <wps:cNvPr id="10" name="Graphic 10"/>
                        <wps:cNvSpPr/>
                        <wps:spPr>
                          <a:xfrm>
                            <a:off x="5400001" y="3599992"/>
                            <a:ext cx="900430" cy="900430"/>
                          </a:xfrm>
                          <a:custGeom>
                            <a:avLst/>
                            <a:gdLst/>
                            <a:ahLst/>
                            <a:cxnLst/>
                            <a:rect l="l" t="t" r="r" b="b"/>
                            <a:pathLst>
                              <a:path w="900430" h="900430">
                                <a:moveTo>
                                  <a:pt x="899998" y="0"/>
                                </a:moveTo>
                                <a:lnTo>
                                  <a:pt x="0" y="0"/>
                                </a:lnTo>
                                <a:lnTo>
                                  <a:pt x="0" y="899998"/>
                                </a:lnTo>
                                <a:lnTo>
                                  <a:pt x="899998" y="899998"/>
                                </a:lnTo>
                                <a:lnTo>
                                  <a:pt x="899998" y="0"/>
                                </a:lnTo>
                                <a:close/>
                              </a:path>
                            </a:pathLst>
                          </a:custGeom>
                          <a:solidFill>
                            <a:srgbClr val="E32119"/>
                          </a:solidFill>
                        </wps:spPr>
                        <wps:bodyPr wrap="square" lIns="0" tIns="0" rIns="0" bIns="0" rtlCol="0">
                          <a:prstTxWarp prst="textNoShape">
                            <a:avLst/>
                          </a:prstTxWarp>
                          <a:noAutofit/>
                        </wps:bodyPr>
                      </wps:wsp>
                      <wps:wsp>
                        <wps:cNvPr id="11" name="Graphic 11"/>
                        <wps:cNvSpPr/>
                        <wps:spPr>
                          <a:xfrm>
                            <a:off x="2700007" y="3599992"/>
                            <a:ext cx="900430" cy="900430"/>
                          </a:xfrm>
                          <a:custGeom>
                            <a:avLst/>
                            <a:gdLst/>
                            <a:ahLst/>
                            <a:cxnLst/>
                            <a:rect l="l" t="t" r="r" b="b"/>
                            <a:pathLst>
                              <a:path w="900430" h="900430">
                                <a:moveTo>
                                  <a:pt x="899998" y="0"/>
                                </a:moveTo>
                                <a:lnTo>
                                  <a:pt x="0" y="0"/>
                                </a:lnTo>
                                <a:lnTo>
                                  <a:pt x="0" y="899998"/>
                                </a:lnTo>
                                <a:lnTo>
                                  <a:pt x="899998" y="899998"/>
                                </a:lnTo>
                                <a:lnTo>
                                  <a:pt x="899998" y="0"/>
                                </a:lnTo>
                                <a:close/>
                              </a:path>
                            </a:pathLst>
                          </a:custGeom>
                          <a:solidFill>
                            <a:srgbClr val="008AC9"/>
                          </a:solidFill>
                        </wps:spPr>
                        <wps:bodyPr wrap="square" lIns="0" tIns="0" rIns="0" bIns="0" rtlCol="0">
                          <a:prstTxWarp prst="textNoShape">
                            <a:avLst/>
                          </a:prstTxWarp>
                          <a:noAutofit/>
                        </wps:bodyPr>
                      </wps:wsp>
                      <wps:wsp>
                        <wps:cNvPr id="12" name="Graphic 12"/>
                        <wps:cNvSpPr/>
                        <wps:spPr>
                          <a:xfrm>
                            <a:off x="1800009" y="3599992"/>
                            <a:ext cx="900430" cy="900430"/>
                          </a:xfrm>
                          <a:custGeom>
                            <a:avLst/>
                            <a:gdLst/>
                            <a:ahLst/>
                            <a:cxnLst/>
                            <a:rect l="l" t="t" r="r" b="b"/>
                            <a:pathLst>
                              <a:path w="900430" h="900430">
                                <a:moveTo>
                                  <a:pt x="899998" y="0"/>
                                </a:moveTo>
                                <a:lnTo>
                                  <a:pt x="0" y="0"/>
                                </a:lnTo>
                                <a:lnTo>
                                  <a:pt x="0" y="899998"/>
                                </a:lnTo>
                                <a:lnTo>
                                  <a:pt x="899998" y="899998"/>
                                </a:lnTo>
                                <a:lnTo>
                                  <a:pt x="899998" y="0"/>
                                </a:lnTo>
                                <a:close/>
                              </a:path>
                            </a:pathLst>
                          </a:custGeom>
                          <a:solidFill>
                            <a:srgbClr val="005291"/>
                          </a:solidFill>
                        </wps:spPr>
                        <wps:bodyPr wrap="square" lIns="0" tIns="0" rIns="0" bIns="0" rtlCol="0">
                          <a:prstTxWarp prst="textNoShape">
                            <a:avLst/>
                          </a:prstTxWarp>
                          <a:noAutofit/>
                        </wps:bodyPr>
                      </wps:wsp>
                      <wps:wsp>
                        <wps:cNvPr id="13" name="Graphic 13"/>
                        <wps:cNvSpPr/>
                        <wps:spPr>
                          <a:xfrm>
                            <a:off x="4500003" y="2699994"/>
                            <a:ext cx="900430" cy="900430"/>
                          </a:xfrm>
                          <a:custGeom>
                            <a:avLst/>
                            <a:gdLst/>
                            <a:ahLst/>
                            <a:cxnLst/>
                            <a:rect l="l" t="t" r="r" b="b"/>
                            <a:pathLst>
                              <a:path w="900430" h="900430">
                                <a:moveTo>
                                  <a:pt x="899998" y="0"/>
                                </a:moveTo>
                                <a:lnTo>
                                  <a:pt x="0" y="0"/>
                                </a:lnTo>
                                <a:lnTo>
                                  <a:pt x="0" y="899998"/>
                                </a:lnTo>
                                <a:lnTo>
                                  <a:pt x="899998" y="899998"/>
                                </a:lnTo>
                                <a:lnTo>
                                  <a:pt x="899998" y="0"/>
                                </a:lnTo>
                                <a:close/>
                              </a:path>
                            </a:pathLst>
                          </a:custGeom>
                          <a:solidFill>
                            <a:srgbClr val="A40133"/>
                          </a:solidFill>
                        </wps:spPr>
                        <wps:bodyPr wrap="square" lIns="0" tIns="0" rIns="0" bIns="0" rtlCol="0">
                          <a:prstTxWarp prst="textNoShape">
                            <a:avLst/>
                          </a:prstTxWarp>
                          <a:noAutofit/>
                        </wps:bodyPr>
                      </wps:wsp>
                      <wps:wsp>
                        <wps:cNvPr id="14" name="Graphic 14"/>
                        <wps:cNvSpPr/>
                        <wps:spPr>
                          <a:xfrm>
                            <a:off x="3600005" y="3599992"/>
                            <a:ext cx="900430" cy="900430"/>
                          </a:xfrm>
                          <a:custGeom>
                            <a:avLst/>
                            <a:gdLst/>
                            <a:ahLst/>
                            <a:cxnLst/>
                            <a:rect l="l" t="t" r="r" b="b"/>
                            <a:pathLst>
                              <a:path w="900430" h="900430">
                                <a:moveTo>
                                  <a:pt x="899998" y="0"/>
                                </a:moveTo>
                                <a:lnTo>
                                  <a:pt x="0" y="0"/>
                                </a:lnTo>
                                <a:lnTo>
                                  <a:pt x="0" y="899998"/>
                                </a:lnTo>
                                <a:lnTo>
                                  <a:pt x="899998" y="899998"/>
                                </a:lnTo>
                                <a:lnTo>
                                  <a:pt x="899998" y="0"/>
                                </a:lnTo>
                                <a:close/>
                              </a:path>
                            </a:pathLst>
                          </a:custGeom>
                          <a:solidFill>
                            <a:srgbClr val="412682"/>
                          </a:solidFill>
                        </wps:spPr>
                        <wps:bodyPr wrap="square" lIns="0" tIns="0" rIns="0" bIns="0" rtlCol="0">
                          <a:prstTxWarp prst="textNoShape">
                            <a:avLst/>
                          </a:prstTxWarp>
                          <a:noAutofit/>
                        </wps:bodyPr>
                      </wps:wsp>
                      <wps:wsp>
                        <wps:cNvPr id="15" name="Graphic 15"/>
                        <wps:cNvSpPr/>
                        <wps:spPr>
                          <a:xfrm>
                            <a:off x="4500003" y="3599992"/>
                            <a:ext cx="900430" cy="900430"/>
                          </a:xfrm>
                          <a:custGeom>
                            <a:avLst/>
                            <a:gdLst/>
                            <a:ahLst/>
                            <a:cxnLst/>
                            <a:rect l="l" t="t" r="r" b="b"/>
                            <a:pathLst>
                              <a:path w="900430" h="900430">
                                <a:moveTo>
                                  <a:pt x="899998" y="0"/>
                                </a:moveTo>
                                <a:lnTo>
                                  <a:pt x="0" y="0"/>
                                </a:lnTo>
                                <a:lnTo>
                                  <a:pt x="0" y="899998"/>
                                </a:lnTo>
                                <a:lnTo>
                                  <a:pt x="899998" y="899998"/>
                                </a:lnTo>
                                <a:lnTo>
                                  <a:pt x="899998" y="0"/>
                                </a:lnTo>
                                <a:close/>
                              </a:path>
                            </a:pathLst>
                          </a:custGeom>
                          <a:solidFill>
                            <a:srgbClr val="F18E00"/>
                          </a:solidFill>
                        </wps:spPr>
                        <wps:bodyPr wrap="square" lIns="0" tIns="0" rIns="0" bIns="0" rtlCol="0">
                          <a:prstTxWarp prst="textNoShape">
                            <a:avLst/>
                          </a:prstTxWarp>
                          <a:noAutofit/>
                        </wps:bodyPr>
                      </wps:wsp>
                      <wps:wsp>
                        <wps:cNvPr id="16" name="Graphic 16"/>
                        <wps:cNvSpPr/>
                        <wps:spPr>
                          <a:xfrm>
                            <a:off x="8100009" y="899998"/>
                            <a:ext cx="900430" cy="900430"/>
                          </a:xfrm>
                          <a:custGeom>
                            <a:avLst/>
                            <a:gdLst/>
                            <a:ahLst/>
                            <a:cxnLst/>
                            <a:rect l="l" t="t" r="r" b="b"/>
                            <a:pathLst>
                              <a:path w="900430" h="900430">
                                <a:moveTo>
                                  <a:pt x="899998" y="0"/>
                                </a:moveTo>
                                <a:lnTo>
                                  <a:pt x="0" y="0"/>
                                </a:lnTo>
                                <a:lnTo>
                                  <a:pt x="0" y="899998"/>
                                </a:lnTo>
                                <a:lnTo>
                                  <a:pt x="899998" y="899998"/>
                                </a:lnTo>
                                <a:lnTo>
                                  <a:pt x="899998" y="0"/>
                                </a:lnTo>
                                <a:close/>
                              </a:path>
                            </a:pathLst>
                          </a:custGeom>
                          <a:solidFill>
                            <a:srgbClr val="678181"/>
                          </a:solidFill>
                        </wps:spPr>
                        <wps:bodyPr wrap="square" lIns="0" tIns="0" rIns="0" bIns="0" rtlCol="0">
                          <a:prstTxWarp prst="textNoShape">
                            <a:avLst/>
                          </a:prstTxWarp>
                          <a:noAutofit/>
                        </wps:bodyPr>
                      </wps:wsp>
                      <wps:wsp>
                        <wps:cNvPr id="17" name="Graphic 17"/>
                        <wps:cNvSpPr/>
                        <wps:spPr>
                          <a:xfrm>
                            <a:off x="6299999" y="2699994"/>
                            <a:ext cx="900430" cy="900430"/>
                          </a:xfrm>
                          <a:custGeom>
                            <a:avLst/>
                            <a:gdLst/>
                            <a:ahLst/>
                            <a:cxnLst/>
                            <a:rect l="l" t="t" r="r" b="b"/>
                            <a:pathLst>
                              <a:path w="900430" h="900430">
                                <a:moveTo>
                                  <a:pt x="899998" y="0"/>
                                </a:moveTo>
                                <a:lnTo>
                                  <a:pt x="0" y="0"/>
                                </a:lnTo>
                                <a:lnTo>
                                  <a:pt x="0" y="899998"/>
                                </a:lnTo>
                                <a:lnTo>
                                  <a:pt x="899998" y="899998"/>
                                </a:lnTo>
                                <a:lnTo>
                                  <a:pt x="899998" y="0"/>
                                </a:lnTo>
                                <a:close/>
                              </a:path>
                            </a:pathLst>
                          </a:custGeom>
                          <a:solidFill>
                            <a:srgbClr val="B36408"/>
                          </a:solidFill>
                        </wps:spPr>
                        <wps:bodyPr wrap="square" lIns="0" tIns="0" rIns="0" bIns="0" rtlCol="0">
                          <a:prstTxWarp prst="textNoShape">
                            <a:avLst/>
                          </a:prstTxWarp>
                          <a:noAutofit/>
                        </wps:bodyPr>
                      </wps:wsp>
                      <wps:wsp>
                        <wps:cNvPr id="18" name="Graphic 18"/>
                        <wps:cNvSpPr/>
                        <wps:spPr>
                          <a:xfrm>
                            <a:off x="5400001" y="2699994"/>
                            <a:ext cx="900430" cy="900430"/>
                          </a:xfrm>
                          <a:custGeom>
                            <a:avLst/>
                            <a:gdLst/>
                            <a:ahLst/>
                            <a:cxnLst/>
                            <a:rect l="l" t="t" r="r" b="b"/>
                            <a:pathLst>
                              <a:path w="900430" h="900430">
                                <a:moveTo>
                                  <a:pt x="899998" y="0"/>
                                </a:moveTo>
                                <a:lnTo>
                                  <a:pt x="0" y="0"/>
                                </a:lnTo>
                                <a:lnTo>
                                  <a:pt x="0" y="899998"/>
                                </a:lnTo>
                                <a:lnTo>
                                  <a:pt x="899998" y="899998"/>
                                </a:lnTo>
                                <a:lnTo>
                                  <a:pt x="899998" y="0"/>
                                </a:lnTo>
                                <a:close/>
                              </a:path>
                            </a:pathLst>
                          </a:custGeom>
                          <a:solidFill>
                            <a:srgbClr val="6B8912"/>
                          </a:solidFill>
                        </wps:spPr>
                        <wps:bodyPr wrap="square" lIns="0" tIns="0" rIns="0" bIns="0" rtlCol="0">
                          <a:prstTxWarp prst="textNoShape">
                            <a:avLst/>
                          </a:prstTxWarp>
                          <a:noAutofit/>
                        </wps:bodyPr>
                      </wps:wsp>
                      <wps:wsp>
                        <wps:cNvPr id="19" name="Graphic 19"/>
                        <wps:cNvSpPr/>
                        <wps:spPr>
                          <a:xfrm>
                            <a:off x="900010" y="2699994"/>
                            <a:ext cx="3600450" cy="1800225"/>
                          </a:xfrm>
                          <a:custGeom>
                            <a:avLst/>
                            <a:gdLst/>
                            <a:ahLst/>
                            <a:cxnLst/>
                            <a:rect l="l" t="t" r="r" b="b"/>
                            <a:pathLst>
                              <a:path w="3600450" h="1800225">
                                <a:moveTo>
                                  <a:pt x="899985" y="899998"/>
                                </a:moveTo>
                                <a:lnTo>
                                  <a:pt x="0" y="899998"/>
                                </a:lnTo>
                                <a:lnTo>
                                  <a:pt x="0" y="1799996"/>
                                </a:lnTo>
                                <a:lnTo>
                                  <a:pt x="899985" y="1799996"/>
                                </a:lnTo>
                                <a:lnTo>
                                  <a:pt x="899985" y="899998"/>
                                </a:lnTo>
                                <a:close/>
                              </a:path>
                              <a:path w="3600450" h="1800225">
                                <a:moveTo>
                                  <a:pt x="3599992" y="0"/>
                                </a:moveTo>
                                <a:lnTo>
                                  <a:pt x="2699994" y="0"/>
                                </a:lnTo>
                                <a:lnTo>
                                  <a:pt x="2699994" y="899998"/>
                                </a:lnTo>
                                <a:lnTo>
                                  <a:pt x="3599992" y="899998"/>
                                </a:lnTo>
                                <a:lnTo>
                                  <a:pt x="3599992" y="0"/>
                                </a:lnTo>
                                <a:close/>
                              </a:path>
                            </a:pathLst>
                          </a:custGeom>
                          <a:solidFill>
                            <a:srgbClr val="E9E9E9"/>
                          </a:solidFill>
                        </wps:spPr>
                        <wps:bodyPr wrap="square" lIns="0" tIns="0" rIns="0" bIns="0" rtlCol="0">
                          <a:prstTxWarp prst="textNoShape">
                            <a:avLst/>
                          </a:prstTxWarp>
                          <a:noAutofit/>
                        </wps:bodyPr>
                      </wps:wsp>
                      <wps:wsp>
                        <wps:cNvPr id="20" name="Graphic 20"/>
                        <wps:cNvSpPr/>
                        <wps:spPr>
                          <a:xfrm>
                            <a:off x="0" y="12"/>
                            <a:ext cx="9000490" cy="4500245"/>
                          </a:xfrm>
                          <a:custGeom>
                            <a:avLst/>
                            <a:gdLst/>
                            <a:ahLst/>
                            <a:cxnLst/>
                            <a:rect l="l" t="t" r="r" b="b"/>
                            <a:pathLst>
                              <a:path w="9000490" h="4500245">
                                <a:moveTo>
                                  <a:pt x="899998" y="3599980"/>
                                </a:moveTo>
                                <a:lnTo>
                                  <a:pt x="0" y="3599980"/>
                                </a:lnTo>
                                <a:lnTo>
                                  <a:pt x="0" y="4499978"/>
                                </a:lnTo>
                                <a:lnTo>
                                  <a:pt x="899998" y="4499978"/>
                                </a:lnTo>
                                <a:lnTo>
                                  <a:pt x="899998" y="3599980"/>
                                </a:lnTo>
                                <a:close/>
                              </a:path>
                              <a:path w="9000490" h="4500245">
                                <a:moveTo>
                                  <a:pt x="3600005" y="2699982"/>
                                </a:moveTo>
                                <a:lnTo>
                                  <a:pt x="2700007" y="2699982"/>
                                </a:lnTo>
                                <a:lnTo>
                                  <a:pt x="2700007" y="3599980"/>
                                </a:lnTo>
                                <a:lnTo>
                                  <a:pt x="3600005" y="3599980"/>
                                </a:lnTo>
                                <a:lnTo>
                                  <a:pt x="3600005" y="2699982"/>
                                </a:lnTo>
                                <a:close/>
                              </a:path>
                              <a:path w="9000490" h="4500245">
                                <a:moveTo>
                                  <a:pt x="6300000" y="1799983"/>
                                </a:moveTo>
                                <a:lnTo>
                                  <a:pt x="5400002" y="1799983"/>
                                </a:lnTo>
                                <a:lnTo>
                                  <a:pt x="5400002" y="2699982"/>
                                </a:lnTo>
                                <a:lnTo>
                                  <a:pt x="6300000" y="2699982"/>
                                </a:lnTo>
                                <a:lnTo>
                                  <a:pt x="6300000" y="1799983"/>
                                </a:lnTo>
                                <a:close/>
                              </a:path>
                              <a:path w="9000490" h="4500245">
                                <a:moveTo>
                                  <a:pt x="8100009" y="899985"/>
                                </a:moveTo>
                                <a:lnTo>
                                  <a:pt x="7200011" y="899985"/>
                                </a:lnTo>
                                <a:lnTo>
                                  <a:pt x="7200011" y="1799983"/>
                                </a:lnTo>
                                <a:lnTo>
                                  <a:pt x="8100009" y="1799983"/>
                                </a:lnTo>
                                <a:lnTo>
                                  <a:pt x="8100009" y="899985"/>
                                </a:lnTo>
                                <a:close/>
                              </a:path>
                              <a:path w="9000490" h="4500245">
                                <a:moveTo>
                                  <a:pt x="9000007" y="0"/>
                                </a:moveTo>
                                <a:lnTo>
                                  <a:pt x="8100009" y="0"/>
                                </a:lnTo>
                                <a:lnTo>
                                  <a:pt x="8100009" y="899985"/>
                                </a:lnTo>
                                <a:lnTo>
                                  <a:pt x="9000007" y="899985"/>
                                </a:lnTo>
                                <a:lnTo>
                                  <a:pt x="9000007" y="0"/>
                                </a:lnTo>
                                <a:close/>
                              </a:path>
                            </a:pathLst>
                          </a:custGeom>
                          <a:solidFill>
                            <a:srgbClr val="F4F4F4"/>
                          </a:solidFill>
                        </wps:spPr>
                        <wps:bodyPr wrap="square" lIns="0" tIns="0" rIns="0" bIns="0" rtlCol="0">
                          <a:prstTxWarp prst="textNoShape">
                            <a:avLst/>
                          </a:prstTxWarp>
                          <a:noAutofit/>
                        </wps:bodyPr>
                      </wps:wsp>
                      <wps:wsp>
                        <wps:cNvPr id="21" name="Graphic 21"/>
                        <wps:cNvSpPr/>
                        <wps:spPr>
                          <a:xfrm>
                            <a:off x="6299999" y="1799996"/>
                            <a:ext cx="900430" cy="900430"/>
                          </a:xfrm>
                          <a:custGeom>
                            <a:avLst/>
                            <a:gdLst/>
                            <a:ahLst/>
                            <a:cxnLst/>
                            <a:rect l="l" t="t" r="r" b="b"/>
                            <a:pathLst>
                              <a:path w="900430" h="900430">
                                <a:moveTo>
                                  <a:pt x="899998" y="0"/>
                                </a:moveTo>
                                <a:lnTo>
                                  <a:pt x="0" y="0"/>
                                </a:lnTo>
                                <a:lnTo>
                                  <a:pt x="0" y="899998"/>
                                </a:lnTo>
                                <a:lnTo>
                                  <a:pt x="899998" y="899998"/>
                                </a:lnTo>
                                <a:lnTo>
                                  <a:pt x="899998" y="0"/>
                                </a:lnTo>
                                <a:close/>
                              </a:path>
                            </a:pathLst>
                          </a:custGeom>
                          <a:solidFill>
                            <a:srgbClr val="C5C5C7"/>
                          </a:solidFill>
                        </wps:spPr>
                        <wps:bodyPr wrap="square" lIns="0" tIns="0" rIns="0" bIns="0" rtlCol="0">
                          <a:prstTxWarp prst="textNoShape">
                            <a:avLst/>
                          </a:prstTxWarp>
                          <a:noAutofit/>
                        </wps:bodyPr>
                      </wps:wsp>
                      <wps:wsp>
                        <wps:cNvPr id="22" name="Graphic 22"/>
                        <wps:cNvSpPr/>
                        <wps:spPr>
                          <a:xfrm>
                            <a:off x="7200011" y="1799996"/>
                            <a:ext cx="1800225" cy="2700020"/>
                          </a:xfrm>
                          <a:custGeom>
                            <a:avLst/>
                            <a:gdLst/>
                            <a:ahLst/>
                            <a:cxnLst/>
                            <a:rect l="l" t="t" r="r" b="b"/>
                            <a:pathLst>
                              <a:path w="1800225" h="2700020">
                                <a:moveTo>
                                  <a:pt x="899998" y="0"/>
                                </a:moveTo>
                                <a:lnTo>
                                  <a:pt x="0" y="0"/>
                                </a:lnTo>
                                <a:lnTo>
                                  <a:pt x="0" y="899998"/>
                                </a:lnTo>
                                <a:lnTo>
                                  <a:pt x="899998" y="899998"/>
                                </a:lnTo>
                                <a:lnTo>
                                  <a:pt x="899998" y="0"/>
                                </a:lnTo>
                                <a:close/>
                              </a:path>
                              <a:path w="1800225" h="2700020">
                                <a:moveTo>
                                  <a:pt x="1799996" y="1799996"/>
                                </a:moveTo>
                                <a:lnTo>
                                  <a:pt x="899998" y="1799996"/>
                                </a:lnTo>
                                <a:lnTo>
                                  <a:pt x="899998" y="2699994"/>
                                </a:lnTo>
                                <a:lnTo>
                                  <a:pt x="1799996" y="2699994"/>
                                </a:lnTo>
                                <a:lnTo>
                                  <a:pt x="1799996" y="1799996"/>
                                </a:lnTo>
                                <a:close/>
                              </a:path>
                            </a:pathLst>
                          </a:custGeom>
                          <a:solidFill>
                            <a:srgbClr val="989000"/>
                          </a:solidFill>
                        </wps:spPr>
                        <wps:bodyPr wrap="square" lIns="0" tIns="0" rIns="0" bIns="0" rtlCol="0">
                          <a:prstTxWarp prst="textNoShape">
                            <a:avLst/>
                          </a:prstTxWarp>
                          <a:noAutofit/>
                        </wps:bodyPr>
                      </wps:wsp>
                    </wpg:wgp>
                  </a:graphicData>
                </a:graphic>
              </wp:anchor>
            </w:drawing>
          </mc:Choice>
          <mc:Fallback>
            <w:pict>
              <v:group id="Group 4" style="position:absolute;margin-left:76.55pt;margin-top:1.2pt;width:708.7pt;height:354.35pt;z-index:-26910208;mso-wrap-distance-left:0;mso-wrap-distance-right:0;mso-position-horizontal-relative:page" coordsize="90004,45002" o:spid="_x0000_s1026" w14:anchorId="4B1FFC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">
                <v:shape id="Graphic 5" style="position:absolute;left:81000;top:26999;width:9004;height:9005;visibility:visible;mso-wrap-style:square;v-text-anchor:top" coordsize="900430,900430" o:spid="_x0000_s1027" fillcolor="#00457d" stroked="f" path="m899998,l,,,899998r899998,l8999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">
                  <v:path arrowok="t"/>
                </v:shape>
                <v:shape id="Graphic 6" style="position:absolute;left:81000;top:17999;width:9004;height:9005;visibility:visible;mso-wrap-style:square;v-text-anchor:top" coordsize="900430,900430" o:spid="_x0000_s1028" fillcolor="#e32119" stroked="f" path="m899998,l,,,899998r899998,l8999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">
                  <v:path arrowok="t"/>
                </v:shape>
                <v:shape id="Graphic 7" style="position:absolute;left:72000;top:26999;width:9004;height:9005;visibility:visible;mso-wrap-style:square;v-text-anchor:top" coordsize="900430,900430" o:spid="_x0000_s1029" fillcolor="#f18e00" stroked="f" path="m899998,l,,,899998r899998,l8999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">
                  <v:path arrowok="t"/>
                </v:shape>
                <v:shape id="Graphic 8" style="position:absolute;left:72000;top:35999;width:9004;height:9005;visibility:visible;mso-wrap-style:square;v-text-anchor:top" coordsize="900430,900430" o:spid="_x0000_s1030" fillcolor="#a40133" stroked="f" path="m899998,l,,,899998r899998,l8999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">
                  <v:path arrowok="t"/>
                </v:shape>
                <v:shape id="Graphic 9" style="position:absolute;left:62999;top:35999;width:9005;height:9005;visibility:visible;mso-wrap-style:square;v-text-anchor:top" coordsize="900430,900430" o:spid="_x0000_s1031" fillcolor="#0092bb" stroked="f" path="m899998,l,,,899998r899998,l8999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">
                  <v:path arrowok="t"/>
                </v:shape>
                <v:shape id="Graphic 10" style="position:absolute;left:54000;top:35999;width:9004;height:9005;visibility:visible;mso-wrap-style:square;v-text-anchor:top" coordsize="900430,900430" o:spid="_x0000_s1032" fillcolor="#e32119" stroked="f" path="m899998,l,,,899998r899998,l8999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">
                  <v:path arrowok="t"/>
                </v:shape>
                <v:shape id="Graphic 11" style="position:absolute;left:27000;top:35999;width:9004;height:9005;visibility:visible;mso-wrap-style:square;v-text-anchor:top" coordsize="900430,900430" o:spid="_x0000_s1033" fillcolor="#008ac9" stroked="f" path="m899998,l,,,899998r899998,l8999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">
                  <v:path arrowok="t"/>
                </v:shape>
                <v:shape id="Graphic 12" style="position:absolute;left:18000;top:35999;width:9004;height:9005;visibility:visible;mso-wrap-style:square;v-text-anchor:top" coordsize="900430,900430" o:spid="_x0000_s1034" fillcolor="#005291" stroked="f" path="m899998,l,,,899998r899998,l8999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">
                  <v:path arrowok="t"/>
                </v:shape>
                <v:shape id="Graphic 13" style="position:absolute;left:45000;top:26999;width:9004;height:9005;visibility:visible;mso-wrap-style:square;v-text-anchor:top" coordsize="900430,900430" o:spid="_x0000_s1035" fillcolor="#a40133" stroked="f" path="m899998,l,,,899998r899998,l8999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">
                  <v:path arrowok="t"/>
                </v:shape>
                <v:shape id="Graphic 14" style="position:absolute;left:36000;top:35999;width:9004;height:9005;visibility:visible;mso-wrap-style:square;v-text-anchor:top" coordsize="900430,900430" o:spid="_x0000_s1036" fillcolor="#412682" stroked="f" path="m899998,l,,,899998r899998,l8999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">
                  <v:path arrowok="t"/>
                </v:shape>
                <v:shape id="Graphic 15" style="position:absolute;left:45000;top:35999;width:9004;height:9005;visibility:visible;mso-wrap-style:square;v-text-anchor:top" coordsize="900430,900430" o:spid="_x0000_s1037" fillcolor="#f18e00" stroked="f" path="m899998,l,,,899998r899998,l8999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">
                  <v:path arrowok="t"/>
                </v:shape>
                <v:shape id="Graphic 16" style="position:absolute;left:81000;top:8999;width:9004;height:9005;visibility:visible;mso-wrap-style:square;v-text-anchor:top" coordsize="900430,900430" o:spid="_x0000_s1038" fillcolor="#678181" stroked="f" path="m899998,l,,,899998r899998,l8999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">
                  <v:path arrowok="t"/>
                </v:shape>
                <v:shape id="Graphic 17" style="position:absolute;left:62999;top:26999;width:9005;height:9005;visibility:visible;mso-wrap-style:square;v-text-anchor:top" coordsize="900430,900430" o:spid="_x0000_s1039" fillcolor="#b36408" stroked="f" path="m899998,l,,,899998r899998,l8999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">
                  <v:path arrowok="t"/>
                </v:shape>
                <v:shape id="Graphic 18" style="position:absolute;left:54000;top:26999;width:9004;height:9005;visibility:visible;mso-wrap-style:square;v-text-anchor:top" coordsize="900430,900430" o:spid="_x0000_s1040" fillcolor="#6b8912" stroked="f" path="m899998,l,,,899998r899998,l8999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">
                  <v:path arrowok="t"/>
                </v:shape>
                <v:shape id="Graphic 19" style="position:absolute;left:9000;top:26999;width:36004;height:18003;visibility:visible;mso-wrap-style:square;v-text-anchor:top" coordsize="3600450,1800225" o:spid="_x0000_s1041" fillcolor="#e9e9e9" stroked="f" path="m899985,899998l,899998r,899998l899985,1799996r,-899998xem3599992,l2699994,r,899998l3599992,899998,35999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">
                  <v:path arrowok="t"/>
                </v:shape>
                <v:shape id="Graphic 20" style="position:absolute;width:90004;height:45002;visibility:visible;mso-wrap-style:square;v-text-anchor:top" coordsize="9000490,4500245" o:spid="_x0000_s1042" fillcolor="#f4f4f4" stroked="f" path="m899998,3599980l,3599980r,899998l899998,4499978r,-899998xem3600005,2699982r-899998,l2700007,3599980r899998,l3600005,2699982xem6300000,1799983r-899998,l5400002,2699982r899998,l6300000,1799983xem8100009,899985r-899998,l7200011,1799983r899998,l8100009,899985xem9000007,l8100009,r,899985l9000007,899985,900000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">
                  <v:path arrowok="t"/>
                </v:shape>
                <v:shape id="Graphic 21" style="position:absolute;left:62999;top:17999;width:9005;height:9005;visibility:visible;mso-wrap-style:square;v-text-anchor:top" coordsize="900430,900430" o:spid="_x0000_s1043" fillcolor="#c5c5c7" stroked="f" path="m899998,l,,,899998r899998,l8999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">
                  <v:path arrowok="t"/>
                </v:shape>
                <v:shape id="Graphic 22" style="position:absolute;left:72000;top:17999;width:18002;height:27001;visibility:visible;mso-wrap-style:square;v-text-anchor:top" coordsize="1800225,2700020" o:spid="_x0000_s1044" fillcolor="#989000" stroked="f" path="m899998,l,,,899998r899998,l899998,xem1799996,1799996r-899998,l899998,2699994r899998,l1799996,17999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">
                  <v:path arrowok="t"/>
                </v:shape>
                <w10:wrap anchorx="page"/>
              </v:group>
            </w:pict>
          </mc:Fallback>
        </mc:AlternateContent>
      </w:r>
      <w:r>
        <w:rPr>
          <w:rFonts w:ascii="Century Gothic"/>
          <w:color w:val="53534C"/>
          <w:sz w:val="64"/>
        </w:rPr>
        <w:t>Revenue</w:t>
      </w:r>
      <w:r>
        <w:rPr>
          <w:rFonts w:ascii="Century Gothic"/>
          <w:color w:val="53534C"/>
          <w:spacing w:val="13"/>
          <w:sz w:val="64"/>
        </w:rPr>
        <w:t xml:space="preserve"> </w:t>
      </w:r>
      <w:r>
        <w:rPr>
          <w:rFonts w:ascii="Century Gothic"/>
          <w:color w:val="53534C"/>
          <w:sz w:val="64"/>
        </w:rPr>
        <w:t>and</w:t>
      </w:r>
      <w:r>
        <w:rPr>
          <w:rFonts w:ascii="Century Gothic"/>
          <w:color w:val="53534C"/>
          <w:spacing w:val="14"/>
          <w:sz w:val="64"/>
        </w:rPr>
        <w:t xml:space="preserve"> </w:t>
      </w:r>
      <w:r>
        <w:rPr>
          <w:rFonts w:ascii="Century Gothic"/>
          <w:color w:val="53534C"/>
          <w:sz w:val="64"/>
        </w:rPr>
        <w:t>Capital</w:t>
      </w:r>
      <w:r>
        <w:rPr>
          <w:rFonts w:ascii="Century Gothic"/>
          <w:color w:val="53534C"/>
          <w:spacing w:val="14"/>
          <w:sz w:val="64"/>
        </w:rPr>
        <w:t xml:space="preserve"> </w:t>
      </w:r>
      <w:r>
        <w:rPr>
          <w:rFonts w:ascii="Century Gothic"/>
          <w:color w:val="53534C"/>
          <w:sz w:val="64"/>
        </w:rPr>
        <w:t>Budget</w:t>
      </w:r>
      <w:r>
        <w:rPr>
          <w:rFonts w:ascii="Century Gothic"/>
          <w:color w:val="53534C"/>
          <w:spacing w:val="14"/>
          <w:sz w:val="64"/>
        </w:rPr>
        <w:t xml:space="preserve"> </w:t>
      </w:r>
      <w:r>
        <w:rPr>
          <w:rFonts w:ascii="Century Gothic"/>
          <w:color w:val="53534C"/>
          <w:spacing w:val="-4"/>
          <w:sz w:val="64"/>
        </w:rPr>
        <w:t>Book</w:t>
      </w:r>
    </w:p>
    <w:p w:rsidR="002D09F7" w:rsidRDefault="00BA2BC4">
      <w:pPr>
        <w:pStyle w:val="Title"/>
      </w:pPr>
      <w:r>
        <w:rPr>
          <w:color w:val="53534C"/>
          <w:spacing w:val="-2"/>
          <w:w w:val="110"/>
        </w:rPr>
        <w:t>2024/25</w:t>
      </w:r>
    </w:p>
    <w:p w:rsidR="002D09F7" w:rsidRDefault="002D09F7">
      <w:pPr>
        <w:sectPr w:rsidR="002D09F7">
          <w:type w:val="continuous"/>
          <w:pgSz w:w="16840" w:h="11910" w:orient="landscape"/>
          <w:pgMar w:top="1260" w:right="920" w:bottom="280" w:left="1020" w:header="720" w:footer="720" w:gutter="0"/>
          <w:cols w:space="720"/>
        </w:sectPr>
      </w:pPr>
    </w:p>
    <w:p w:rsidR="002D09F7" w:rsidRDefault="002D09F7">
      <w:pPr>
        <w:pStyle w:val="BodyText"/>
        <w:spacing w:before="3"/>
        <w:rPr>
          <w:rFonts w:ascii="Century Gothic"/>
          <w:sz w:val="16"/>
        </w:rPr>
      </w:pPr>
    </w:p>
    <w:p w:rsidR="002D09F7" w:rsidRDefault="002D09F7">
      <w:pPr>
        <w:rPr>
          <w:rFonts w:ascii="Century Gothic"/>
          <w:sz w:val="16"/>
        </w:rPr>
        <w:sectPr w:rsidR="002D09F7">
          <w:pgSz w:w="16840" w:h="11910" w:orient="landscape"/>
          <w:pgMar w:top="1340" w:right="920" w:bottom="280" w:left="1020" w:header="720" w:footer="720" w:gutter="0"/>
          <w:cols w:space="720"/>
        </w:sectPr>
      </w:pPr>
    </w:p>
    <w:p w:rsidR="002D09F7" w:rsidRDefault="00BA2BC4">
      <w:pPr>
        <w:pStyle w:val="Heading1"/>
        <w:spacing w:before="824"/>
      </w:pPr>
      <w:r>
        <w:rPr>
          <w:color w:val="008AC9"/>
          <w:spacing w:val="-2"/>
          <w:w w:val="110"/>
        </w:rPr>
        <w:lastRenderedPageBreak/>
        <w:t>Contents</w:t>
      </w:r>
    </w:p>
    <w:p w:rsidR="002D09F7" w:rsidRDefault="00BA2BC4">
      <w:pPr>
        <w:spacing w:before="247"/>
        <w:ind w:left="6240"/>
        <w:rPr>
          <w:b/>
          <w:sz w:val="19"/>
        </w:rPr>
      </w:pPr>
      <w:r>
        <w:rPr>
          <w:b/>
          <w:color w:val="53534C"/>
          <w:spacing w:val="-4"/>
          <w:sz w:val="19"/>
        </w:rPr>
        <w:t>Page</w:t>
      </w:r>
    </w:p>
    <w:sdt>
      <w:sdtPr>
        <w:rPr>
          <w:b/>
          <w:bCs/>
        </w:rPr>
        <w:id w:val="-648129340"/>
        <w:docPartObj>
          <w:docPartGallery w:val="Table of Contents"/>
          <w:docPartUnique/>
        </w:docPartObj>
      </w:sdtPr>
      <w:sdtEndPr/>
      <w:sdtContent>
        <w:p w:rsidR="002D09F7" w:rsidRDefault="00C8469E">
          <w:pPr>
            <w:pStyle w:val="TOC2"/>
            <w:tabs>
              <w:tab w:val="right" w:leader="dot" w:pos="6633"/>
            </w:tabs>
            <w:spacing w:before="105"/>
            <w:ind w:left="113"/>
          </w:pPr>
          <w:hyperlink w:history="1" w:anchor="_TOC_250010">
            <w:r w:rsidR="00BA2BC4">
              <w:rPr>
                <w:color w:val="53534C"/>
                <w:spacing w:val="-2"/>
              </w:rPr>
              <w:t>Preface</w:t>
            </w:r>
            <w:r w:rsidR="00BA2BC4">
              <w:rPr>
                <w:color w:val="53534C"/>
              </w:rPr>
              <w:tab/>
            </w:r>
            <w:r w:rsidR="00BA2BC4">
              <w:rPr>
                <w:color w:val="53534C"/>
                <w:spacing w:val="-10"/>
              </w:rPr>
              <w:t>5</w:t>
            </w:r>
          </w:hyperlink>
        </w:p>
        <w:p w:rsidR="002D09F7" w:rsidRDefault="00C8469E">
          <w:pPr>
            <w:pStyle w:val="TOC2"/>
            <w:tabs>
              <w:tab w:val="right" w:leader="dot" w:pos="6633"/>
            </w:tabs>
            <w:ind w:left="113"/>
          </w:pPr>
          <w:hyperlink w:history="1" w:anchor="_TOC_250009">
            <w:r w:rsidR="00BA2BC4">
              <w:rPr>
                <w:color w:val="53534C"/>
                <w:spacing w:val="-2"/>
              </w:rPr>
              <w:t>Introduction</w:t>
            </w:r>
            <w:r w:rsidR="00BA2BC4">
              <w:rPr>
                <w:color w:val="53534C"/>
              </w:rPr>
              <w:tab/>
            </w:r>
            <w:r w:rsidR="00BA2BC4">
              <w:rPr>
                <w:color w:val="53534C"/>
                <w:spacing w:val="-10"/>
              </w:rPr>
              <w:t>7</w:t>
            </w:r>
          </w:hyperlink>
        </w:p>
        <w:p w:rsidR="002D09F7" w:rsidRDefault="00BA2BC4">
          <w:pPr>
            <w:pStyle w:val="TOC2"/>
            <w:tabs>
              <w:tab w:val="right" w:leader="dot" w:pos="6633"/>
            </w:tabs>
            <w:spacing w:before="105"/>
            <w:ind w:left="113"/>
          </w:pPr>
          <w:r>
            <w:rPr>
              <w:color w:val="53534C"/>
              <w:w w:val="90"/>
            </w:rPr>
            <w:t>Analysis</w:t>
          </w:r>
          <w:r>
            <w:rPr>
              <w:color w:val="53534C"/>
              <w:spacing w:val="-9"/>
              <w:w w:val="90"/>
            </w:rPr>
            <w:t xml:space="preserve"> </w:t>
          </w:r>
          <w:r>
            <w:rPr>
              <w:color w:val="53534C"/>
              <w:w w:val="90"/>
            </w:rPr>
            <w:t>of</w:t>
          </w:r>
          <w:r>
            <w:rPr>
              <w:color w:val="53534C"/>
              <w:spacing w:val="-9"/>
              <w:w w:val="90"/>
            </w:rPr>
            <w:t xml:space="preserve"> </w:t>
          </w:r>
          <w:r>
            <w:rPr>
              <w:color w:val="53534C"/>
              <w:w w:val="90"/>
            </w:rPr>
            <w:t>2024/25</w:t>
          </w:r>
          <w:r>
            <w:rPr>
              <w:color w:val="53534C"/>
              <w:spacing w:val="-9"/>
              <w:w w:val="90"/>
            </w:rPr>
            <w:t xml:space="preserve"> </w:t>
          </w:r>
          <w:r>
            <w:rPr>
              <w:color w:val="53534C"/>
              <w:w w:val="90"/>
            </w:rPr>
            <w:t>Budgets</w:t>
          </w:r>
          <w:r>
            <w:rPr>
              <w:color w:val="53534C"/>
              <w:spacing w:val="-9"/>
              <w:w w:val="90"/>
            </w:rPr>
            <w:t xml:space="preserve"> </w:t>
          </w:r>
          <w:r>
            <w:rPr>
              <w:color w:val="53534C"/>
              <w:w w:val="90"/>
            </w:rPr>
            <w:t>(budget</w:t>
          </w:r>
          <w:r>
            <w:rPr>
              <w:color w:val="53534C"/>
              <w:spacing w:val="-8"/>
              <w:w w:val="90"/>
            </w:rPr>
            <w:t xml:space="preserve"> </w:t>
          </w:r>
          <w:r>
            <w:rPr>
              <w:color w:val="53534C"/>
              <w:w w:val="90"/>
            </w:rPr>
            <w:t>pressures</w:t>
          </w:r>
          <w:r>
            <w:rPr>
              <w:color w:val="53534C"/>
              <w:spacing w:val="-9"/>
              <w:w w:val="90"/>
            </w:rPr>
            <w:t xml:space="preserve"> </w:t>
          </w:r>
          <w:r>
            <w:rPr>
              <w:color w:val="53534C"/>
              <w:w w:val="90"/>
            </w:rPr>
            <w:t>and</w:t>
          </w:r>
          <w:r>
            <w:rPr>
              <w:color w:val="53534C"/>
              <w:spacing w:val="-9"/>
              <w:w w:val="90"/>
            </w:rPr>
            <w:t xml:space="preserve"> </w:t>
          </w:r>
          <w:r>
            <w:rPr>
              <w:color w:val="53534C"/>
              <w:spacing w:val="-2"/>
              <w:w w:val="90"/>
            </w:rPr>
            <w:t>savings)</w:t>
          </w:r>
          <w:r>
            <w:rPr>
              <w:color w:val="53534C"/>
            </w:rPr>
            <w:tab/>
          </w:r>
          <w:r>
            <w:rPr>
              <w:color w:val="53534C"/>
              <w:spacing w:val="-5"/>
            </w:rPr>
            <w:t>14</w:t>
          </w:r>
        </w:p>
        <w:p w:rsidR="002D09F7" w:rsidRDefault="00BA2BC4">
          <w:pPr>
            <w:pStyle w:val="TOC2"/>
            <w:tabs>
              <w:tab w:val="right" w:leader="dot" w:pos="6633"/>
            </w:tabs>
            <w:ind w:left="113"/>
          </w:pPr>
          <w:r>
            <w:rPr>
              <w:color w:val="53534C"/>
              <w:w w:val="85"/>
            </w:rPr>
            <w:t>General</w:t>
          </w:r>
          <w:r>
            <w:rPr>
              <w:color w:val="53534C"/>
              <w:spacing w:val="-4"/>
              <w:w w:val="85"/>
            </w:rPr>
            <w:t xml:space="preserve"> </w:t>
          </w:r>
          <w:r>
            <w:rPr>
              <w:color w:val="53534C"/>
              <w:w w:val="85"/>
            </w:rPr>
            <w:t>Fund</w:t>
          </w:r>
          <w:r>
            <w:rPr>
              <w:color w:val="53534C"/>
              <w:spacing w:val="-4"/>
              <w:w w:val="85"/>
            </w:rPr>
            <w:t xml:space="preserve"> </w:t>
          </w:r>
          <w:r>
            <w:rPr>
              <w:color w:val="53534C"/>
              <w:w w:val="85"/>
            </w:rPr>
            <w:t>Budget</w:t>
          </w:r>
          <w:r>
            <w:rPr>
              <w:color w:val="53534C"/>
              <w:spacing w:val="-3"/>
              <w:w w:val="85"/>
            </w:rPr>
            <w:t xml:space="preserve"> </w:t>
          </w:r>
          <w:r>
            <w:rPr>
              <w:color w:val="53534C"/>
              <w:spacing w:val="-2"/>
              <w:w w:val="85"/>
            </w:rPr>
            <w:t>Summary</w:t>
          </w:r>
          <w:r>
            <w:rPr>
              <w:color w:val="53534C"/>
            </w:rPr>
            <w:tab/>
          </w:r>
          <w:r>
            <w:rPr>
              <w:color w:val="53534C"/>
              <w:spacing w:val="-5"/>
            </w:rPr>
            <w:t>15</w:t>
          </w:r>
        </w:p>
        <w:p w:rsidR="002D09F7" w:rsidRDefault="00BA2BC4">
          <w:pPr>
            <w:pStyle w:val="TOC2"/>
            <w:tabs>
              <w:tab w:val="right" w:leader="dot" w:pos="6633"/>
            </w:tabs>
            <w:spacing w:before="105"/>
            <w:ind w:left="113"/>
          </w:pPr>
          <w:r>
            <w:rPr>
              <w:color w:val="53534C"/>
              <w:w w:val="85"/>
            </w:rPr>
            <w:t>General</w:t>
          </w:r>
          <w:r>
            <w:rPr>
              <w:color w:val="53534C"/>
              <w:spacing w:val="-1"/>
              <w:w w:val="85"/>
            </w:rPr>
            <w:t xml:space="preserve"> </w:t>
          </w:r>
          <w:r>
            <w:rPr>
              <w:color w:val="53534C"/>
              <w:w w:val="85"/>
            </w:rPr>
            <w:t>Fund</w:t>
          </w:r>
          <w:r>
            <w:rPr>
              <w:color w:val="53534C"/>
              <w:spacing w:val="-1"/>
              <w:w w:val="85"/>
            </w:rPr>
            <w:t xml:space="preserve"> </w:t>
          </w:r>
          <w:r>
            <w:rPr>
              <w:color w:val="53534C"/>
              <w:w w:val="85"/>
            </w:rPr>
            <w:t>Budget</w:t>
          </w:r>
          <w:r>
            <w:rPr>
              <w:color w:val="53534C"/>
              <w:spacing w:val="-1"/>
              <w:w w:val="85"/>
            </w:rPr>
            <w:t xml:space="preserve"> </w:t>
          </w:r>
          <w:r>
            <w:rPr>
              <w:color w:val="53534C"/>
              <w:w w:val="85"/>
            </w:rPr>
            <w:t>(by</w:t>
          </w:r>
          <w:r>
            <w:rPr>
              <w:color w:val="53534C"/>
              <w:spacing w:val="-9"/>
            </w:rPr>
            <w:t xml:space="preserve"> </w:t>
          </w:r>
          <w:r>
            <w:rPr>
              <w:color w:val="53534C"/>
              <w:spacing w:val="-2"/>
              <w:w w:val="85"/>
            </w:rPr>
            <w:t>subjective)</w:t>
          </w:r>
          <w:r>
            <w:rPr>
              <w:color w:val="53534C"/>
            </w:rPr>
            <w:tab/>
          </w:r>
          <w:r>
            <w:rPr>
              <w:color w:val="53534C"/>
              <w:spacing w:val="-5"/>
            </w:rPr>
            <w:t>17</w:t>
          </w:r>
        </w:p>
        <w:p w:rsidR="002D09F7" w:rsidRDefault="00BA2BC4">
          <w:pPr>
            <w:pStyle w:val="TOC2"/>
            <w:tabs>
              <w:tab w:val="right" w:leader="dot" w:pos="6633"/>
            </w:tabs>
            <w:ind w:left="113"/>
          </w:pPr>
          <w:r>
            <w:rPr>
              <w:color w:val="53534C"/>
              <w:w w:val="85"/>
            </w:rPr>
            <w:t>Budgeted</w:t>
          </w:r>
          <w:r>
            <w:rPr>
              <w:color w:val="53534C"/>
              <w:spacing w:val="-2"/>
              <w:w w:val="85"/>
            </w:rPr>
            <w:t xml:space="preserve"> </w:t>
          </w:r>
          <w:r>
            <w:rPr>
              <w:color w:val="53534C"/>
              <w:w w:val="85"/>
            </w:rPr>
            <w:t>staff</w:t>
          </w:r>
          <w:r>
            <w:rPr>
              <w:color w:val="53534C"/>
              <w:spacing w:val="-1"/>
              <w:w w:val="85"/>
            </w:rPr>
            <w:t xml:space="preserve"> </w:t>
          </w:r>
          <w:r>
            <w:rPr>
              <w:color w:val="53534C"/>
              <w:w w:val="85"/>
            </w:rPr>
            <w:t>numbers</w:t>
          </w:r>
          <w:r>
            <w:rPr>
              <w:color w:val="53534C"/>
              <w:spacing w:val="-1"/>
              <w:w w:val="85"/>
            </w:rPr>
            <w:t xml:space="preserve"> </w:t>
          </w:r>
          <w:r>
            <w:rPr>
              <w:color w:val="53534C"/>
              <w:w w:val="85"/>
            </w:rPr>
            <w:t>(full</w:t>
          </w:r>
          <w:r>
            <w:rPr>
              <w:color w:val="53534C"/>
              <w:spacing w:val="-2"/>
              <w:w w:val="85"/>
            </w:rPr>
            <w:t xml:space="preserve"> </w:t>
          </w:r>
          <w:r>
            <w:rPr>
              <w:color w:val="53534C"/>
              <w:w w:val="85"/>
            </w:rPr>
            <w:t>time</w:t>
          </w:r>
          <w:r>
            <w:rPr>
              <w:color w:val="53534C"/>
              <w:spacing w:val="-1"/>
              <w:w w:val="85"/>
            </w:rPr>
            <w:t xml:space="preserve"> </w:t>
          </w:r>
          <w:r>
            <w:rPr>
              <w:color w:val="53534C"/>
              <w:spacing w:val="-2"/>
              <w:w w:val="85"/>
            </w:rPr>
            <w:t>equivalent)</w:t>
          </w:r>
          <w:r>
            <w:rPr>
              <w:color w:val="53534C"/>
            </w:rPr>
            <w:tab/>
          </w:r>
          <w:r>
            <w:rPr>
              <w:color w:val="53534C"/>
              <w:spacing w:val="-5"/>
            </w:rPr>
            <w:t>18</w:t>
          </w:r>
        </w:p>
        <w:p w:rsidR="002D09F7" w:rsidRDefault="00BA2BC4">
          <w:pPr>
            <w:pStyle w:val="TOC1"/>
            <w:spacing w:before="218"/>
          </w:pPr>
          <w:r>
            <w:rPr>
              <w:color w:val="53534C"/>
              <w:spacing w:val="-7"/>
            </w:rPr>
            <w:t>SERVICE</w:t>
          </w:r>
          <w:r>
            <w:rPr>
              <w:color w:val="53534C"/>
              <w:spacing w:val="-4"/>
            </w:rPr>
            <w:t xml:space="preserve"> </w:t>
          </w:r>
          <w:r>
            <w:rPr>
              <w:color w:val="53534C"/>
              <w:spacing w:val="-2"/>
            </w:rPr>
            <w:t>UNITS</w:t>
          </w:r>
        </w:p>
        <w:p w:rsidR="002D09F7" w:rsidRDefault="00C8469E">
          <w:pPr>
            <w:pStyle w:val="TOC2"/>
            <w:tabs>
              <w:tab w:val="right" w:leader="dot" w:pos="6633"/>
            </w:tabs>
            <w:ind w:left="113"/>
          </w:pPr>
          <w:hyperlink w:history="1" w:anchor="_TOC_250008">
            <w:r w:rsidR="00BA2BC4">
              <w:rPr>
                <w:color w:val="53534C"/>
                <w:w w:val="85"/>
              </w:rPr>
              <w:t>Service</w:t>
            </w:r>
            <w:r w:rsidR="00BA2BC4">
              <w:rPr>
                <w:color w:val="53534C"/>
                <w:spacing w:val="1"/>
              </w:rPr>
              <w:t xml:space="preserve"> </w:t>
            </w:r>
            <w:r w:rsidR="00BA2BC4">
              <w:rPr>
                <w:color w:val="53534C"/>
                <w:spacing w:val="-2"/>
              </w:rPr>
              <w:t>Heads</w:t>
            </w:r>
            <w:r w:rsidR="00BA2BC4">
              <w:rPr>
                <w:color w:val="53534C"/>
              </w:rPr>
              <w:tab/>
            </w:r>
            <w:r w:rsidR="00BA2BC4">
              <w:rPr>
                <w:color w:val="53534C"/>
                <w:spacing w:val="-5"/>
              </w:rPr>
              <w:t>22</w:t>
            </w:r>
          </w:hyperlink>
        </w:p>
        <w:p w:rsidR="002D09F7" w:rsidRDefault="00BA2BC4">
          <w:pPr>
            <w:pStyle w:val="TOC2"/>
            <w:tabs>
              <w:tab w:val="right" w:leader="dot" w:pos="6633"/>
            </w:tabs>
            <w:spacing w:before="105"/>
          </w:pPr>
          <w:r>
            <w:rPr>
              <w:color w:val="F18E00"/>
              <w:w w:val="85"/>
            </w:rPr>
            <w:t>Planning</w:t>
          </w:r>
          <w:r>
            <w:rPr>
              <w:color w:val="F18E00"/>
              <w:spacing w:val="-3"/>
              <w:w w:val="85"/>
            </w:rPr>
            <w:t xml:space="preserve"> </w:t>
          </w:r>
          <w:r>
            <w:rPr>
              <w:color w:val="F18E00"/>
              <w:w w:val="85"/>
            </w:rPr>
            <w:t>&amp;</w:t>
          </w:r>
          <w:r>
            <w:rPr>
              <w:color w:val="F18E00"/>
              <w:spacing w:val="-3"/>
              <w:w w:val="85"/>
            </w:rPr>
            <w:t xml:space="preserve"> </w:t>
          </w:r>
          <w:r>
            <w:rPr>
              <w:color w:val="F18E00"/>
              <w:w w:val="85"/>
            </w:rPr>
            <w:t>Economic</w:t>
          </w:r>
          <w:r>
            <w:rPr>
              <w:color w:val="F18E00"/>
              <w:spacing w:val="-2"/>
              <w:w w:val="85"/>
            </w:rPr>
            <w:t xml:space="preserve"> Development</w:t>
          </w:r>
          <w:r>
            <w:rPr>
              <w:color w:val="F18E00"/>
            </w:rPr>
            <w:tab/>
          </w:r>
          <w:r>
            <w:rPr>
              <w:color w:val="F18E00"/>
              <w:spacing w:val="-5"/>
            </w:rPr>
            <w:t>23</w:t>
          </w:r>
        </w:p>
        <w:p w:rsidR="002D09F7" w:rsidRDefault="00BA2BC4">
          <w:pPr>
            <w:pStyle w:val="TOC2"/>
            <w:tabs>
              <w:tab w:val="right" w:leader="dot" w:pos="6633"/>
            </w:tabs>
          </w:pPr>
          <w:r>
            <w:rPr>
              <w:color w:val="A40133"/>
              <w:spacing w:val="-2"/>
              <w:w w:val="90"/>
            </w:rPr>
            <w:t>Housing</w:t>
          </w:r>
          <w:r>
            <w:rPr>
              <w:color w:val="A40133"/>
              <w:spacing w:val="-7"/>
            </w:rPr>
            <w:t xml:space="preserve"> </w:t>
          </w:r>
          <w:r>
            <w:rPr>
              <w:color w:val="A40133"/>
              <w:spacing w:val="-2"/>
            </w:rPr>
            <w:t>Services</w:t>
          </w:r>
          <w:r>
            <w:rPr>
              <w:color w:val="A40133"/>
            </w:rPr>
            <w:tab/>
          </w:r>
          <w:r>
            <w:rPr>
              <w:color w:val="A40133"/>
              <w:spacing w:val="-5"/>
            </w:rPr>
            <w:t>28</w:t>
          </w:r>
        </w:p>
        <w:p w:rsidR="002D09F7" w:rsidRDefault="00BA2BC4">
          <w:pPr>
            <w:pStyle w:val="TOC2"/>
            <w:tabs>
              <w:tab w:val="right" w:leader="dot" w:pos="6633"/>
            </w:tabs>
            <w:spacing w:before="105"/>
          </w:pPr>
          <w:r>
            <w:rPr>
              <w:color w:val="009182"/>
              <w:w w:val="85"/>
            </w:rPr>
            <w:t>Partnerships</w:t>
          </w:r>
          <w:r>
            <w:rPr>
              <w:color w:val="009182"/>
              <w:spacing w:val="-3"/>
            </w:rPr>
            <w:t xml:space="preserve"> </w:t>
          </w:r>
          <w:r>
            <w:rPr>
              <w:color w:val="009182"/>
              <w:w w:val="85"/>
            </w:rPr>
            <w:t>and</w:t>
          </w:r>
          <w:r>
            <w:rPr>
              <w:color w:val="009182"/>
              <w:spacing w:val="-3"/>
            </w:rPr>
            <w:t xml:space="preserve"> </w:t>
          </w:r>
          <w:r>
            <w:rPr>
              <w:color w:val="009182"/>
              <w:w w:val="85"/>
            </w:rPr>
            <w:t>Community</w:t>
          </w:r>
          <w:r>
            <w:rPr>
              <w:color w:val="009182"/>
              <w:spacing w:val="-3"/>
            </w:rPr>
            <w:t xml:space="preserve"> </w:t>
          </w:r>
          <w:r>
            <w:rPr>
              <w:color w:val="009182"/>
              <w:spacing w:val="-2"/>
              <w:w w:val="85"/>
            </w:rPr>
            <w:t>Engagement</w:t>
          </w:r>
          <w:r>
            <w:rPr>
              <w:color w:val="009182"/>
            </w:rPr>
            <w:tab/>
          </w:r>
          <w:r>
            <w:rPr>
              <w:color w:val="009182"/>
              <w:spacing w:val="-5"/>
            </w:rPr>
            <w:t>29</w:t>
          </w:r>
        </w:p>
        <w:p w:rsidR="002D09F7" w:rsidRDefault="00C8469E">
          <w:pPr>
            <w:pStyle w:val="TOC2"/>
            <w:tabs>
              <w:tab w:val="right" w:leader="dot" w:pos="6633"/>
            </w:tabs>
          </w:pPr>
          <w:hyperlink w:history="1" w:anchor="_TOC_250007">
            <w:r w:rsidR="00BA2BC4">
              <w:rPr>
                <w:color w:val="93117E"/>
                <w:spacing w:val="-2"/>
                <w:w w:val="85"/>
              </w:rPr>
              <w:t>Environmental</w:t>
            </w:r>
            <w:r w:rsidR="00BA2BC4">
              <w:rPr>
                <w:color w:val="93117E"/>
                <w:spacing w:val="-1"/>
              </w:rPr>
              <w:t xml:space="preserve"> </w:t>
            </w:r>
            <w:r w:rsidR="00BA2BC4">
              <w:rPr>
                <w:color w:val="93117E"/>
                <w:spacing w:val="-2"/>
              </w:rPr>
              <w:t>Health</w:t>
            </w:r>
            <w:r w:rsidR="00BA2BC4">
              <w:rPr>
                <w:color w:val="93117E"/>
              </w:rPr>
              <w:tab/>
            </w:r>
            <w:r w:rsidR="00BA2BC4">
              <w:rPr>
                <w:color w:val="93117E"/>
                <w:spacing w:val="-5"/>
              </w:rPr>
              <w:t>38</w:t>
            </w:r>
          </w:hyperlink>
        </w:p>
        <w:p w:rsidR="002D09F7" w:rsidRDefault="00C8469E">
          <w:pPr>
            <w:pStyle w:val="TOC2"/>
            <w:tabs>
              <w:tab w:val="right" w:leader="dot" w:pos="6633"/>
            </w:tabs>
            <w:spacing w:before="105"/>
          </w:pPr>
          <w:hyperlink w:history="1" w:anchor="_TOC_250006">
            <w:r w:rsidR="00BA2BC4">
              <w:rPr>
                <w:color w:val="412682"/>
                <w:w w:val="85"/>
              </w:rPr>
              <w:t>Street</w:t>
            </w:r>
            <w:r w:rsidR="00BA2BC4">
              <w:rPr>
                <w:color w:val="412682"/>
                <w:spacing w:val="-6"/>
              </w:rPr>
              <w:t xml:space="preserve"> </w:t>
            </w:r>
            <w:r w:rsidR="00BA2BC4">
              <w:rPr>
                <w:color w:val="412682"/>
                <w:w w:val="85"/>
              </w:rPr>
              <w:t>Scene</w:t>
            </w:r>
            <w:r w:rsidR="00BA2BC4">
              <w:rPr>
                <w:color w:val="412682"/>
                <w:spacing w:val="-5"/>
              </w:rPr>
              <w:t xml:space="preserve"> </w:t>
            </w:r>
            <w:r w:rsidR="00BA2BC4">
              <w:rPr>
                <w:color w:val="412682"/>
                <w:spacing w:val="-2"/>
                <w:w w:val="85"/>
              </w:rPr>
              <w:t>Services</w:t>
            </w:r>
            <w:r w:rsidR="00BA2BC4">
              <w:rPr>
                <w:color w:val="412682"/>
              </w:rPr>
              <w:tab/>
            </w:r>
            <w:r w:rsidR="00BA2BC4">
              <w:rPr>
                <w:color w:val="412682"/>
                <w:spacing w:val="-5"/>
              </w:rPr>
              <w:t>45</w:t>
            </w:r>
          </w:hyperlink>
        </w:p>
        <w:p w:rsidR="002D09F7" w:rsidRDefault="00C8469E">
          <w:pPr>
            <w:pStyle w:val="TOC2"/>
            <w:tabs>
              <w:tab w:val="right" w:leader="dot" w:pos="6633"/>
            </w:tabs>
          </w:pPr>
          <w:hyperlink w:history="1" w:anchor="_TOC_250005">
            <w:r w:rsidR="00BA2BC4">
              <w:rPr>
                <w:color w:val="0092BB"/>
                <w:w w:val="85"/>
              </w:rPr>
              <w:t>Asset</w:t>
            </w:r>
            <w:r w:rsidR="00BA2BC4">
              <w:rPr>
                <w:color w:val="0092BB"/>
                <w:spacing w:val="7"/>
              </w:rPr>
              <w:t xml:space="preserve"> </w:t>
            </w:r>
            <w:r w:rsidR="00BA2BC4">
              <w:rPr>
                <w:color w:val="0092BB"/>
                <w:w w:val="85"/>
              </w:rPr>
              <w:t>Management</w:t>
            </w:r>
            <w:r w:rsidR="00BA2BC4">
              <w:rPr>
                <w:color w:val="0092BB"/>
                <w:spacing w:val="7"/>
              </w:rPr>
              <w:t xml:space="preserve"> </w:t>
            </w:r>
            <w:r w:rsidR="00BA2BC4">
              <w:rPr>
                <w:color w:val="0092BB"/>
                <w:w w:val="85"/>
              </w:rPr>
              <w:t>and</w:t>
            </w:r>
            <w:r w:rsidR="00BA2BC4">
              <w:rPr>
                <w:color w:val="0092BB"/>
                <w:spacing w:val="7"/>
              </w:rPr>
              <w:t xml:space="preserve"> </w:t>
            </w:r>
            <w:r w:rsidR="00BA2BC4">
              <w:rPr>
                <w:color w:val="0092BB"/>
                <w:w w:val="85"/>
              </w:rPr>
              <w:t>Engineering</w:t>
            </w:r>
            <w:r w:rsidR="00BA2BC4">
              <w:rPr>
                <w:color w:val="0092BB"/>
                <w:spacing w:val="7"/>
              </w:rPr>
              <w:t xml:space="preserve"> </w:t>
            </w:r>
            <w:r w:rsidR="00BA2BC4">
              <w:rPr>
                <w:color w:val="0092BB"/>
                <w:spacing w:val="-2"/>
                <w:w w:val="85"/>
              </w:rPr>
              <w:t>Services</w:t>
            </w:r>
            <w:r w:rsidR="00BA2BC4">
              <w:rPr>
                <w:color w:val="0092BB"/>
              </w:rPr>
              <w:tab/>
            </w:r>
            <w:r w:rsidR="00BA2BC4">
              <w:rPr>
                <w:color w:val="0092BB"/>
                <w:spacing w:val="-5"/>
              </w:rPr>
              <w:t>54</w:t>
            </w:r>
          </w:hyperlink>
        </w:p>
        <w:p w:rsidR="002D09F7" w:rsidRDefault="00C8469E">
          <w:pPr>
            <w:pStyle w:val="TOC2"/>
            <w:tabs>
              <w:tab w:val="right" w:leader="dot" w:pos="6633"/>
            </w:tabs>
            <w:spacing w:before="105"/>
          </w:pPr>
          <w:hyperlink w:history="1" w:anchor="_TOC_250004">
            <w:r w:rsidR="00BA2BC4">
              <w:rPr>
                <w:color w:val="989000"/>
                <w:w w:val="85"/>
              </w:rPr>
              <w:t>Finance</w:t>
            </w:r>
            <w:r w:rsidR="00BA2BC4">
              <w:rPr>
                <w:color w:val="989000"/>
                <w:spacing w:val="-5"/>
                <w:w w:val="85"/>
              </w:rPr>
              <w:t xml:space="preserve"> </w:t>
            </w:r>
            <w:r w:rsidR="00BA2BC4">
              <w:rPr>
                <w:color w:val="989000"/>
                <w:w w:val="85"/>
              </w:rPr>
              <w:t>and</w:t>
            </w:r>
            <w:r w:rsidR="00BA2BC4">
              <w:rPr>
                <w:color w:val="989000"/>
                <w:spacing w:val="-4"/>
                <w:w w:val="85"/>
              </w:rPr>
              <w:t xml:space="preserve"> </w:t>
            </w:r>
            <w:r w:rsidR="00BA2BC4">
              <w:rPr>
                <w:color w:val="989000"/>
                <w:w w:val="85"/>
              </w:rPr>
              <w:t>Business</w:t>
            </w:r>
            <w:r w:rsidR="00BA2BC4">
              <w:rPr>
                <w:color w:val="989000"/>
                <w:spacing w:val="-4"/>
                <w:w w:val="85"/>
              </w:rPr>
              <w:t xml:space="preserve"> </w:t>
            </w:r>
            <w:r w:rsidR="00BA2BC4">
              <w:rPr>
                <w:color w:val="989000"/>
                <w:spacing w:val="-2"/>
                <w:w w:val="85"/>
              </w:rPr>
              <w:t>Services</w:t>
            </w:r>
            <w:r w:rsidR="00BA2BC4">
              <w:rPr>
                <w:color w:val="989000"/>
              </w:rPr>
              <w:tab/>
            </w:r>
            <w:r w:rsidR="00BA2BC4">
              <w:rPr>
                <w:color w:val="989000"/>
                <w:spacing w:val="-5"/>
              </w:rPr>
              <w:t>66</w:t>
            </w:r>
          </w:hyperlink>
        </w:p>
        <w:p w:rsidR="002D09F7" w:rsidRDefault="00BA2BC4">
          <w:pPr>
            <w:pStyle w:val="TOC2"/>
            <w:tabs>
              <w:tab w:val="right" w:leader="dot" w:pos="6633"/>
            </w:tabs>
          </w:pPr>
          <w:r>
            <w:rPr>
              <w:color w:val="B36408"/>
              <w:w w:val="85"/>
            </w:rPr>
            <w:t>Legal</w:t>
          </w:r>
          <w:r>
            <w:rPr>
              <w:color w:val="B36408"/>
              <w:spacing w:val="-8"/>
            </w:rPr>
            <w:t xml:space="preserve"> </w:t>
          </w:r>
          <w:r>
            <w:rPr>
              <w:color w:val="B36408"/>
              <w:w w:val="85"/>
            </w:rPr>
            <w:t>&amp;</w:t>
          </w:r>
          <w:r>
            <w:rPr>
              <w:color w:val="B36408"/>
              <w:spacing w:val="-8"/>
            </w:rPr>
            <w:t xml:space="preserve"> </w:t>
          </w:r>
          <w:r>
            <w:rPr>
              <w:color w:val="B36408"/>
              <w:w w:val="85"/>
            </w:rPr>
            <w:t>Democratic</w:t>
          </w:r>
          <w:r>
            <w:rPr>
              <w:color w:val="B36408"/>
              <w:spacing w:val="-8"/>
            </w:rPr>
            <w:t xml:space="preserve"> </w:t>
          </w:r>
          <w:r>
            <w:rPr>
              <w:color w:val="B36408"/>
              <w:spacing w:val="-2"/>
              <w:w w:val="85"/>
            </w:rPr>
            <w:t>Services</w:t>
          </w:r>
          <w:r>
            <w:rPr>
              <w:color w:val="B36408"/>
            </w:rPr>
            <w:tab/>
          </w:r>
          <w:r>
            <w:rPr>
              <w:color w:val="B36408"/>
              <w:spacing w:val="-5"/>
            </w:rPr>
            <w:t>74</w:t>
          </w:r>
        </w:p>
        <w:p w:rsidR="002D09F7" w:rsidRDefault="00C8469E">
          <w:pPr>
            <w:pStyle w:val="TOC2"/>
            <w:tabs>
              <w:tab w:val="right" w:leader="dot" w:pos="6633"/>
            </w:tabs>
            <w:spacing w:before="105"/>
          </w:pPr>
          <w:hyperlink w:history="1" w:anchor="_TOC_250003">
            <w:r w:rsidR="00BA2BC4">
              <w:rPr>
                <w:color w:val="E32119"/>
                <w:w w:val="85"/>
              </w:rPr>
              <w:t>Human</w:t>
            </w:r>
            <w:r w:rsidR="00BA2BC4">
              <w:rPr>
                <w:color w:val="E32119"/>
                <w:spacing w:val="-2"/>
              </w:rPr>
              <w:t xml:space="preserve"> Resources</w:t>
            </w:r>
            <w:r w:rsidR="00BA2BC4">
              <w:rPr>
                <w:color w:val="E32119"/>
              </w:rPr>
              <w:tab/>
            </w:r>
            <w:r w:rsidR="00BA2BC4">
              <w:rPr>
                <w:color w:val="E32119"/>
                <w:spacing w:val="-5"/>
              </w:rPr>
              <w:t>85</w:t>
            </w:r>
          </w:hyperlink>
        </w:p>
        <w:p w:rsidR="002D09F7" w:rsidRDefault="00C8469E">
          <w:pPr>
            <w:pStyle w:val="TOC2"/>
            <w:tabs>
              <w:tab w:val="right" w:leader="dot" w:pos="6633"/>
            </w:tabs>
          </w:pPr>
          <w:hyperlink w:history="1" w:anchor="_TOC_250002">
            <w:r w:rsidR="00BA2BC4">
              <w:rPr>
                <w:color w:val="0075A9"/>
                <w:w w:val="85"/>
              </w:rPr>
              <w:t>Customer</w:t>
            </w:r>
            <w:r w:rsidR="00BA2BC4">
              <w:rPr>
                <w:color w:val="0075A9"/>
                <w:spacing w:val="11"/>
              </w:rPr>
              <w:t xml:space="preserve"> </w:t>
            </w:r>
            <w:r w:rsidR="00BA2BC4">
              <w:rPr>
                <w:color w:val="0075A9"/>
                <w:spacing w:val="-2"/>
              </w:rPr>
              <w:t>Services</w:t>
            </w:r>
            <w:r w:rsidR="00BA2BC4">
              <w:rPr>
                <w:color w:val="0075A9"/>
              </w:rPr>
              <w:tab/>
            </w:r>
            <w:r w:rsidR="00BA2BC4">
              <w:rPr>
                <w:color w:val="0075A9"/>
                <w:spacing w:val="-5"/>
              </w:rPr>
              <w:t>89</w:t>
            </w:r>
          </w:hyperlink>
        </w:p>
        <w:p w:rsidR="002D09F7" w:rsidRDefault="00C8469E">
          <w:pPr>
            <w:pStyle w:val="TOC2"/>
            <w:tabs>
              <w:tab w:val="right" w:leader="dot" w:pos="6633"/>
            </w:tabs>
            <w:spacing w:before="105"/>
          </w:pPr>
          <w:hyperlink w:history="1" w:anchor="_TOC_250001">
            <w:r w:rsidR="00BA2BC4">
              <w:rPr>
                <w:color w:val="00457D"/>
                <w:w w:val="85"/>
              </w:rPr>
              <w:t>Executive</w:t>
            </w:r>
            <w:r w:rsidR="00BA2BC4">
              <w:rPr>
                <w:color w:val="00457D"/>
                <w:spacing w:val="-4"/>
                <w:w w:val="85"/>
              </w:rPr>
              <w:t xml:space="preserve"> </w:t>
            </w:r>
            <w:r w:rsidR="00BA2BC4">
              <w:rPr>
                <w:color w:val="00457D"/>
                <w:spacing w:val="-2"/>
              </w:rPr>
              <w:t>Directors</w:t>
            </w:r>
            <w:r w:rsidR="00BA2BC4">
              <w:rPr>
                <w:color w:val="00457D"/>
              </w:rPr>
              <w:tab/>
            </w:r>
            <w:r w:rsidR="00BA2BC4">
              <w:rPr>
                <w:color w:val="00457D"/>
                <w:spacing w:val="-5"/>
              </w:rPr>
              <w:t>93</w:t>
            </w:r>
          </w:hyperlink>
        </w:p>
        <w:p w:rsidR="002D09F7" w:rsidRDefault="00BA2BC4">
          <w:pPr>
            <w:pStyle w:val="TOC2"/>
            <w:tabs>
              <w:tab w:val="right" w:leader="dot" w:pos="6633"/>
            </w:tabs>
          </w:pPr>
          <w:r>
            <w:rPr>
              <w:color w:val="678181"/>
              <w:w w:val="85"/>
            </w:rPr>
            <w:t>Assurance</w:t>
          </w:r>
          <w:r>
            <w:rPr>
              <w:color w:val="678181"/>
              <w:spacing w:val="5"/>
            </w:rPr>
            <w:t xml:space="preserve"> </w:t>
          </w:r>
          <w:r>
            <w:rPr>
              <w:color w:val="678181"/>
              <w:spacing w:val="-2"/>
            </w:rPr>
            <w:t>Services</w:t>
          </w:r>
          <w:r>
            <w:rPr>
              <w:color w:val="678181"/>
            </w:rPr>
            <w:tab/>
          </w:r>
          <w:r>
            <w:rPr>
              <w:color w:val="678181"/>
              <w:spacing w:val="-5"/>
            </w:rPr>
            <w:t>94</w:t>
          </w:r>
        </w:p>
        <w:p w:rsidR="002D09F7" w:rsidRDefault="00C8469E">
          <w:pPr>
            <w:pStyle w:val="TOC2"/>
            <w:tabs>
              <w:tab w:val="right" w:leader="dot" w:pos="6634"/>
            </w:tabs>
            <w:spacing w:before="105"/>
          </w:pPr>
          <w:hyperlink w:history="1" w:anchor="_TOC_250000">
            <w:r w:rsidR="00BA2BC4">
              <w:rPr>
                <w:color w:val="005291"/>
                <w:w w:val="85"/>
              </w:rPr>
              <w:t>Corporate</w:t>
            </w:r>
            <w:r w:rsidR="00BA2BC4">
              <w:rPr>
                <w:color w:val="005291"/>
                <w:spacing w:val="-1"/>
              </w:rPr>
              <w:t xml:space="preserve"> </w:t>
            </w:r>
            <w:r w:rsidR="00BA2BC4">
              <w:rPr>
                <w:color w:val="005291"/>
                <w:spacing w:val="-2"/>
              </w:rPr>
              <w:t>Budgets</w:t>
            </w:r>
            <w:r w:rsidR="00BA2BC4">
              <w:rPr>
                <w:color w:val="005291"/>
              </w:rPr>
              <w:tab/>
            </w:r>
            <w:r w:rsidR="00BA2BC4">
              <w:rPr>
                <w:color w:val="005291"/>
                <w:spacing w:val="-5"/>
              </w:rPr>
              <w:t>98</w:t>
            </w:r>
          </w:hyperlink>
        </w:p>
        <w:p w:rsidR="002D09F7" w:rsidRDefault="00BA2BC4">
          <w:pPr>
            <w:pStyle w:val="TOC1"/>
            <w:tabs>
              <w:tab w:val="right" w:leader="dot" w:pos="6634"/>
            </w:tabs>
            <w:ind w:left="114"/>
            <w:rPr>
              <w:b w:val="0"/>
            </w:rPr>
          </w:pPr>
          <w:r>
            <w:rPr>
              <w:color w:val="53534C"/>
              <w:w w:val="90"/>
            </w:rPr>
            <w:t>CAPITAL</w:t>
          </w:r>
          <w:r>
            <w:rPr>
              <w:color w:val="53534C"/>
              <w:spacing w:val="12"/>
            </w:rPr>
            <w:t xml:space="preserve"> </w:t>
          </w:r>
          <w:r>
            <w:rPr>
              <w:color w:val="53534C"/>
              <w:spacing w:val="-2"/>
              <w:w w:val="95"/>
            </w:rPr>
            <w:t>PROGRAMME</w:t>
          </w:r>
          <w:r>
            <w:rPr>
              <w:color w:val="53534C"/>
            </w:rPr>
            <w:tab/>
          </w:r>
          <w:r>
            <w:rPr>
              <w:b w:val="0"/>
              <w:color w:val="53534C"/>
              <w:spacing w:val="-5"/>
            </w:rPr>
            <w:t>106</w:t>
          </w:r>
        </w:p>
      </w:sdtContent>
    </w:sdt>
    <w:p w:rsidR="002D09F7" w:rsidRDefault="002D09F7">
      <w:pPr>
        <w:sectPr w:rsidR="002D09F7">
          <w:headerReference w:type="default" r:id="rId7"/>
          <w:pgSz w:w="16840" w:h="11910" w:orient="landscape"/>
          <w:pgMar w:top="280" w:right="920" w:bottom="280" w:left="1020" w:header="0" w:footer="0" w:gutter="0"/>
          <w:cols w:space="720"/>
        </w:sectPr>
      </w:pPr>
    </w:p>
    <w:p w:rsidR="002D09F7" w:rsidRDefault="002D09F7">
      <w:pPr>
        <w:pStyle w:val="BodyText"/>
        <w:spacing w:before="2"/>
        <w:rPr>
          <w:sz w:val="17"/>
        </w:rPr>
      </w:pPr>
    </w:p>
    <w:p w:rsidR="002D09F7" w:rsidRDefault="002D09F7">
      <w:pPr>
        <w:rPr>
          <w:sz w:val="17"/>
        </w:rPr>
        <w:sectPr w:rsidR="002D09F7">
          <w:headerReference w:type="default" r:id="rId8"/>
          <w:pgSz w:w="16840" w:h="11910" w:orient="landscape"/>
          <w:pgMar w:top="1340" w:right="920" w:bottom="280" w:left="1020" w:header="0" w:footer="0" w:gutter="0"/>
          <w:cols w:space="720"/>
        </w:sectPr>
      </w:pPr>
    </w:p>
    <w:p w:rsidR="002D09F7" w:rsidRDefault="002D09F7">
      <w:pPr>
        <w:pStyle w:val="BodyText"/>
        <w:spacing w:before="11"/>
        <w:rPr>
          <w:sz w:val="70"/>
        </w:rPr>
      </w:pPr>
    </w:p>
    <w:p w:rsidR="002D09F7" w:rsidRDefault="00BA2BC4">
      <w:pPr>
        <w:pStyle w:val="Heading1"/>
      </w:pPr>
      <w:bookmarkStart w:name="_TOC_250010" w:id="1"/>
      <w:bookmarkEnd w:id="1"/>
      <w:r>
        <w:rPr>
          <w:color w:val="008AC9"/>
          <w:spacing w:val="-2"/>
          <w:w w:val="105"/>
        </w:rPr>
        <w:t>Preface</w:t>
      </w:r>
    </w:p>
    <w:p w:rsidR="002D09F7" w:rsidRDefault="00BA2BC4">
      <w:pPr>
        <w:pStyle w:val="BodyText"/>
        <w:spacing w:before="134"/>
        <w:ind w:left="113"/>
      </w:pPr>
      <w:r>
        <w:rPr>
          <w:color w:val="53534C"/>
          <w:spacing w:val="-2"/>
          <w:w w:val="90"/>
        </w:rPr>
        <w:t>Welcome</w:t>
      </w:r>
      <w:r>
        <w:rPr>
          <w:color w:val="53534C"/>
          <w:spacing w:val="-4"/>
          <w:w w:val="90"/>
        </w:rPr>
        <w:t xml:space="preserve"> </w:t>
      </w:r>
      <w:r>
        <w:rPr>
          <w:color w:val="53534C"/>
          <w:spacing w:val="-2"/>
          <w:w w:val="90"/>
        </w:rPr>
        <w:t>to</w:t>
      </w:r>
      <w:r>
        <w:rPr>
          <w:color w:val="53534C"/>
          <w:spacing w:val="-3"/>
          <w:w w:val="90"/>
        </w:rPr>
        <w:t xml:space="preserve"> </w:t>
      </w:r>
      <w:r>
        <w:rPr>
          <w:color w:val="53534C"/>
          <w:spacing w:val="-2"/>
          <w:w w:val="90"/>
        </w:rPr>
        <w:t>Hertsmere</w:t>
      </w:r>
      <w:r>
        <w:rPr>
          <w:color w:val="53534C"/>
          <w:spacing w:val="-3"/>
          <w:w w:val="90"/>
        </w:rPr>
        <w:t xml:space="preserve"> </w:t>
      </w:r>
      <w:r>
        <w:rPr>
          <w:color w:val="53534C"/>
          <w:spacing w:val="-2"/>
          <w:w w:val="90"/>
        </w:rPr>
        <w:t>Borough</w:t>
      </w:r>
      <w:r>
        <w:rPr>
          <w:color w:val="53534C"/>
          <w:spacing w:val="-3"/>
          <w:w w:val="90"/>
        </w:rPr>
        <w:t xml:space="preserve"> </w:t>
      </w:r>
      <w:r>
        <w:rPr>
          <w:color w:val="53534C"/>
          <w:spacing w:val="-2"/>
          <w:w w:val="90"/>
        </w:rPr>
        <w:t>Council’s</w:t>
      </w:r>
      <w:r>
        <w:rPr>
          <w:color w:val="53534C"/>
          <w:spacing w:val="-4"/>
          <w:w w:val="90"/>
        </w:rPr>
        <w:t xml:space="preserve"> </w:t>
      </w:r>
      <w:r>
        <w:rPr>
          <w:color w:val="53534C"/>
          <w:spacing w:val="-2"/>
          <w:w w:val="90"/>
        </w:rPr>
        <w:t>2024/25</w:t>
      </w:r>
      <w:r>
        <w:rPr>
          <w:color w:val="53534C"/>
          <w:spacing w:val="-3"/>
          <w:w w:val="90"/>
        </w:rPr>
        <w:t xml:space="preserve"> </w:t>
      </w:r>
      <w:r>
        <w:rPr>
          <w:color w:val="53534C"/>
          <w:spacing w:val="-2"/>
          <w:w w:val="90"/>
        </w:rPr>
        <w:t>Budget</w:t>
      </w:r>
      <w:r>
        <w:rPr>
          <w:color w:val="53534C"/>
          <w:spacing w:val="-3"/>
          <w:w w:val="90"/>
        </w:rPr>
        <w:t xml:space="preserve"> </w:t>
      </w:r>
      <w:r>
        <w:rPr>
          <w:color w:val="53534C"/>
          <w:spacing w:val="-2"/>
          <w:w w:val="90"/>
        </w:rPr>
        <w:t>Book.</w:t>
      </w:r>
    </w:p>
    <w:p w:rsidR="002D09F7" w:rsidRDefault="00BA2BC4">
      <w:pPr>
        <w:pStyle w:val="BodyText"/>
        <w:spacing w:before="161" w:line="261" w:lineRule="auto"/>
        <w:ind w:left="113" w:right="7667"/>
      </w:pPr>
      <w:r>
        <w:rPr>
          <w:color w:val="53534C"/>
          <w:w w:val="85"/>
        </w:rPr>
        <w:t xml:space="preserve">The budget book presents information on setting the council tax, together with the following </w:t>
      </w:r>
      <w:r>
        <w:rPr>
          <w:color w:val="53534C"/>
          <w:spacing w:val="-2"/>
          <w:w w:val="95"/>
        </w:rPr>
        <w:t>budgets:</w:t>
      </w:r>
    </w:p>
    <w:p w:rsidR="002D09F7" w:rsidRDefault="00BA2BC4">
      <w:pPr>
        <w:pStyle w:val="ListParagraph"/>
        <w:numPr>
          <w:ilvl w:val="0"/>
          <w:numId w:val="22"/>
        </w:numPr>
        <w:tabs>
          <w:tab w:val="left" w:pos="424"/>
        </w:tabs>
        <w:spacing w:before="141"/>
        <w:ind w:left="424" w:hanging="141"/>
        <w:rPr>
          <w:sz w:val="19"/>
        </w:rPr>
      </w:pPr>
      <w:r>
        <w:rPr>
          <w:color w:val="53534C"/>
          <w:w w:val="85"/>
          <w:sz w:val="19"/>
        </w:rPr>
        <w:t>The</w:t>
      </w:r>
      <w:r>
        <w:rPr>
          <w:color w:val="53534C"/>
          <w:spacing w:val="-5"/>
          <w:sz w:val="19"/>
        </w:rPr>
        <w:t xml:space="preserve"> </w:t>
      </w:r>
      <w:r>
        <w:rPr>
          <w:color w:val="53534C"/>
          <w:w w:val="85"/>
          <w:sz w:val="19"/>
        </w:rPr>
        <w:t>Revenue</w:t>
      </w:r>
      <w:r>
        <w:rPr>
          <w:color w:val="53534C"/>
          <w:spacing w:val="-5"/>
          <w:sz w:val="19"/>
        </w:rPr>
        <w:t xml:space="preserve"> </w:t>
      </w:r>
      <w:r>
        <w:rPr>
          <w:color w:val="53534C"/>
          <w:w w:val="85"/>
          <w:sz w:val="19"/>
        </w:rPr>
        <w:t>Budget</w:t>
      </w:r>
      <w:r>
        <w:rPr>
          <w:color w:val="53534C"/>
          <w:spacing w:val="-5"/>
          <w:sz w:val="19"/>
        </w:rPr>
        <w:t xml:space="preserve"> </w:t>
      </w:r>
      <w:r>
        <w:rPr>
          <w:color w:val="53534C"/>
          <w:spacing w:val="-2"/>
          <w:w w:val="85"/>
          <w:sz w:val="19"/>
        </w:rPr>
        <w:t>2024/25;</w:t>
      </w:r>
    </w:p>
    <w:p w:rsidR="002D09F7" w:rsidRDefault="00BA2BC4">
      <w:pPr>
        <w:pStyle w:val="ListParagraph"/>
        <w:numPr>
          <w:ilvl w:val="0"/>
          <w:numId w:val="22"/>
        </w:numPr>
        <w:tabs>
          <w:tab w:val="left" w:pos="424"/>
        </w:tabs>
        <w:spacing w:line="415" w:lineRule="auto"/>
        <w:ind w:right="11059" w:firstLine="170"/>
        <w:rPr>
          <w:sz w:val="19"/>
        </w:rPr>
      </w:pPr>
      <w:r>
        <w:rPr>
          <w:color w:val="53534C"/>
          <w:w w:val="90"/>
          <w:sz w:val="19"/>
        </w:rPr>
        <w:t xml:space="preserve">The Capital Programme 2023/24 - 2026/27. </w:t>
      </w:r>
      <w:r>
        <w:rPr>
          <w:color w:val="53534C"/>
          <w:w w:val="85"/>
          <w:sz w:val="19"/>
        </w:rPr>
        <w:t>The introduction section provides information on:</w:t>
      </w:r>
    </w:p>
    <w:p w:rsidR="002D09F7" w:rsidRDefault="00BA2BC4">
      <w:pPr>
        <w:pStyle w:val="ListParagraph"/>
        <w:numPr>
          <w:ilvl w:val="0"/>
          <w:numId w:val="22"/>
        </w:numPr>
        <w:tabs>
          <w:tab w:val="left" w:pos="424"/>
        </w:tabs>
        <w:spacing w:before="0"/>
        <w:ind w:left="424" w:hanging="141"/>
        <w:rPr>
          <w:sz w:val="19"/>
        </w:rPr>
      </w:pPr>
      <w:r>
        <w:rPr>
          <w:color w:val="53534C"/>
          <w:w w:val="85"/>
          <w:sz w:val="19"/>
        </w:rPr>
        <w:t>Hertsmere</w:t>
      </w:r>
      <w:r>
        <w:rPr>
          <w:color w:val="53534C"/>
          <w:spacing w:val="-5"/>
          <w:sz w:val="19"/>
        </w:rPr>
        <w:t xml:space="preserve"> </w:t>
      </w:r>
      <w:r>
        <w:rPr>
          <w:color w:val="53534C"/>
          <w:w w:val="85"/>
          <w:sz w:val="19"/>
        </w:rPr>
        <w:t>Borough</w:t>
      </w:r>
      <w:r>
        <w:rPr>
          <w:color w:val="53534C"/>
          <w:spacing w:val="-5"/>
          <w:sz w:val="19"/>
        </w:rPr>
        <w:t xml:space="preserve"> </w:t>
      </w:r>
      <w:r>
        <w:rPr>
          <w:color w:val="53534C"/>
          <w:w w:val="85"/>
          <w:sz w:val="19"/>
        </w:rPr>
        <w:t>Council</w:t>
      </w:r>
      <w:r>
        <w:rPr>
          <w:color w:val="53534C"/>
          <w:spacing w:val="-4"/>
          <w:sz w:val="19"/>
        </w:rPr>
        <w:t xml:space="preserve"> </w:t>
      </w:r>
      <w:r>
        <w:rPr>
          <w:color w:val="53534C"/>
          <w:w w:val="85"/>
          <w:sz w:val="19"/>
        </w:rPr>
        <w:t>-</w:t>
      </w:r>
      <w:r>
        <w:rPr>
          <w:color w:val="53534C"/>
          <w:spacing w:val="-5"/>
          <w:sz w:val="19"/>
        </w:rPr>
        <w:t xml:space="preserve"> </w:t>
      </w:r>
      <w:r>
        <w:rPr>
          <w:color w:val="53534C"/>
          <w:w w:val="85"/>
          <w:sz w:val="19"/>
        </w:rPr>
        <w:t>a</w:t>
      </w:r>
      <w:r>
        <w:rPr>
          <w:color w:val="53534C"/>
          <w:spacing w:val="-4"/>
          <w:sz w:val="19"/>
        </w:rPr>
        <w:t xml:space="preserve"> </w:t>
      </w:r>
      <w:r>
        <w:rPr>
          <w:color w:val="53534C"/>
          <w:w w:val="85"/>
          <w:sz w:val="19"/>
        </w:rPr>
        <w:t>brief</w:t>
      </w:r>
      <w:r>
        <w:rPr>
          <w:color w:val="53534C"/>
          <w:spacing w:val="-5"/>
          <w:sz w:val="19"/>
        </w:rPr>
        <w:t xml:space="preserve"> </w:t>
      </w:r>
      <w:r>
        <w:rPr>
          <w:color w:val="53534C"/>
          <w:spacing w:val="-2"/>
          <w:w w:val="85"/>
          <w:sz w:val="19"/>
        </w:rPr>
        <w:t>profile;</w:t>
      </w:r>
    </w:p>
    <w:p w:rsidR="002D09F7" w:rsidRDefault="00BA2BC4">
      <w:pPr>
        <w:pStyle w:val="ListParagraph"/>
        <w:numPr>
          <w:ilvl w:val="0"/>
          <w:numId w:val="22"/>
        </w:numPr>
        <w:tabs>
          <w:tab w:val="left" w:pos="424"/>
        </w:tabs>
        <w:spacing w:before="105"/>
        <w:ind w:left="424" w:hanging="141"/>
        <w:rPr>
          <w:sz w:val="19"/>
        </w:rPr>
      </w:pPr>
      <w:r>
        <w:rPr>
          <w:color w:val="53534C"/>
          <w:w w:val="85"/>
          <w:sz w:val="19"/>
        </w:rPr>
        <w:t>How</w:t>
      </w:r>
      <w:r>
        <w:rPr>
          <w:color w:val="53534C"/>
          <w:spacing w:val="-9"/>
          <w:sz w:val="19"/>
        </w:rPr>
        <w:t xml:space="preserve"> </w:t>
      </w:r>
      <w:r>
        <w:rPr>
          <w:color w:val="53534C"/>
          <w:w w:val="85"/>
          <w:sz w:val="19"/>
        </w:rPr>
        <w:t>the</w:t>
      </w:r>
      <w:r>
        <w:rPr>
          <w:color w:val="53534C"/>
          <w:spacing w:val="-8"/>
          <w:sz w:val="19"/>
        </w:rPr>
        <w:t xml:space="preserve"> </w:t>
      </w:r>
      <w:r>
        <w:rPr>
          <w:color w:val="53534C"/>
          <w:w w:val="85"/>
          <w:sz w:val="19"/>
        </w:rPr>
        <w:t>council</w:t>
      </w:r>
      <w:r>
        <w:rPr>
          <w:color w:val="53534C"/>
          <w:spacing w:val="-8"/>
          <w:sz w:val="19"/>
        </w:rPr>
        <w:t xml:space="preserve"> </w:t>
      </w:r>
      <w:r>
        <w:rPr>
          <w:color w:val="53534C"/>
          <w:spacing w:val="-2"/>
          <w:w w:val="85"/>
          <w:sz w:val="19"/>
        </w:rPr>
        <w:t>operates;</w:t>
      </w:r>
    </w:p>
    <w:p w:rsidR="002D09F7" w:rsidRDefault="00BA2BC4">
      <w:pPr>
        <w:pStyle w:val="ListParagraph"/>
        <w:numPr>
          <w:ilvl w:val="0"/>
          <w:numId w:val="22"/>
        </w:numPr>
        <w:tabs>
          <w:tab w:val="left" w:pos="424"/>
        </w:tabs>
        <w:ind w:left="424" w:hanging="141"/>
        <w:rPr>
          <w:sz w:val="19"/>
        </w:rPr>
      </w:pPr>
      <w:r>
        <w:rPr>
          <w:color w:val="53534C"/>
          <w:w w:val="80"/>
          <w:sz w:val="19"/>
        </w:rPr>
        <w:t>General</w:t>
      </w:r>
      <w:r>
        <w:rPr>
          <w:color w:val="53534C"/>
          <w:spacing w:val="4"/>
          <w:sz w:val="19"/>
        </w:rPr>
        <w:t xml:space="preserve"> </w:t>
      </w:r>
      <w:r>
        <w:rPr>
          <w:color w:val="53534C"/>
          <w:spacing w:val="-2"/>
          <w:w w:val="95"/>
          <w:sz w:val="19"/>
        </w:rPr>
        <w:t>statistics;</w:t>
      </w:r>
    </w:p>
    <w:p w:rsidR="002D09F7" w:rsidRDefault="00BA2BC4">
      <w:pPr>
        <w:pStyle w:val="ListParagraph"/>
        <w:numPr>
          <w:ilvl w:val="0"/>
          <w:numId w:val="22"/>
        </w:numPr>
        <w:tabs>
          <w:tab w:val="left" w:pos="424"/>
        </w:tabs>
        <w:spacing w:before="105"/>
        <w:ind w:left="424" w:hanging="141"/>
        <w:rPr>
          <w:sz w:val="19"/>
        </w:rPr>
      </w:pPr>
      <w:r>
        <w:rPr>
          <w:color w:val="53534C"/>
          <w:w w:val="85"/>
          <w:sz w:val="19"/>
        </w:rPr>
        <w:t>Services</w:t>
      </w:r>
      <w:r>
        <w:rPr>
          <w:color w:val="53534C"/>
          <w:spacing w:val="-6"/>
          <w:sz w:val="19"/>
        </w:rPr>
        <w:t xml:space="preserve"> </w:t>
      </w:r>
      <w:r>
        <w:rPr>
          <w:color w:val="53534C"/>
          <w:w w:val="85"/>
          <w:sz w:val="19"/>
        </w:rPr>
        <w:t>provided</w:t>
      </w:r>
      <w:r>
        <w:rPr>
          <w:color w:val="53534C"/>
          <w:spacing w:val="-5"/>
          <w:sz w:val="19"/>
        </w:rPr>
        <w:t xml:space="preserve"> </w:t>
      </w:r>
      <w:r>
        <w:rPr>
          <w:color w:val="53534C"/>
          <w:w w:val="85"/>
          <w:sz w:val="19"/>
        </w:rPr>
        <w:t>by</w:t>
      </w:r>
      <w:r>
        <w:rPr>
          <w:color w:val="53534C"/>
          <w:spacing w:val="-6"/>
          <w:sz w:val="19"/>
        </w:rPr>
        <w:t xml:space="preserve"> </w:t>
      </w:r>
      <w:r>
        <w:rPr>
          <w:color w:val="53534C"/>
          <w:w w:val="85"/>
          <w:sz w:val="19"/>
        </w:rPr>
        <w:t>the</w:t>
      </w:r>
      <w:r>
        <w:rPr>
          <w:color w:val="53534C"/>
          <w:spacing w:val="-5"/>
          <w:sz w:val="19"/>
        </w:rPr>
        <w:t xml:space="preserve"> </w:t>
      </w:r>
      <w:r>
        <w:rPr>
          <w:color w:val="53534C"/>
          <w:spacing w:val="-2"/>
          <w:w w:val="85"/>
          <w:sz w:val="19"/>
        </w:rPr>
        <w:t>council;</w:t>
      </w:r>
    </w:p>
    <w:p w:rsidR="002D09F7" w:rsidRDefault="00BA2BC4">
      <w:pPr>
        <w:pStyle w:val="ListParagraph"/>
        <w:numPr>
          <w:ilvl w:val="0"/>
          <w:numId w:val="22"/>
        </w:numPr>
        <w:tabs>
          <w:tab w:val="left" w:pos="424"/>
        </w:tabs>
        <w:ind w:left="424" w:hanging="141"/>
        <w:rPr>
          <w:sz w:val="19"/>
        </w:rPr>
      </w:pPr>
      <w:r>
        <w:rPr>
          <w:color w:val="53534C"/>
          <w:spacing w:val="-2"/>
          <w:w w:val="85"/>
          <w:sz w:val="19"/>
        </w:rPr>
        <w:t>The</w:t>
      </w:r>
      <w:r>
        <w:rPr>
          <w:color w:val="53534C"/>
          <w:spacing w:val="-8"/>
          <w:sz w:val="19"/>
        </w:rPr>
        <w:t xml:space="preserve"> </w:t>
      </w:r>
      <w:r>
        <w:rPr>
          <w:color w:val="53534C"/>
          <w:spacing w:val="-2"/>
          <w:w w:val="85"/>
          <w:sz w:val="19"/>
        </w:rPr>
        <w:t>Council’s</w:t>
      </w:r>
      <w:r>
        <w:rPr>
          <w:color w:val="53534C"/>
          <w:spacing w:val="-7"/>
          <w:sz w:val="19"/>
        </w:rPr>
        <w:t xml:space="preserve"> </w:t>
      </w:r>
      <w:r>
        <w:rPr>
          <w:color w:val="53534C"/>
          <w:spacing w:val="-2"/>
          <w:w w:val="85"/>
          <w:sz w:val="19"/>
        </w:rPr>
        <w:t>Revenue</w:t>
      </w:r>
      <w:r>
        <w:rPr>
          <w:color w:val="53534C"/>
          <w:spacing w:val="-7"/>
          <w:sz w:val="19"/>
        </w:rPr>
        <w:t xml:space="preserve"> </w:t>
      </w:r>
      <w:r>
        <w:rPr>
          <w:color w:val="53534C"/>
          <w:spacing w:val="-2"/>
          <w:w w:val="85"/>
          <w:sz w:val="19"/>
        </w:rPr>
        <w:t>Budget;</w:t>
      </w:r>
    </w:p>
    <w:p w:rsidR="002D09F7" w:rsidRDefault="00BA2BC4">
      <w:pPr>
        <w:pStyle w:val="ListParagraph"/>
        <w:numPr>
          <w:ilvl w:val="1"/>
          <w:numId w:val="22"/>
        </w:numPr>
        <w:tabs>
          <w:tab w:val="left" w:pos="563"/>
        </w:tabs>
        <w:spacing w:before="105"/>
        <w:ind w:left="563" w:hanging="130"/>
        <w:rPr>
          <w:sz w:val="19"/>
        </w:rPr>
      </w:pPr>
      <w:r>
        <w:rPr>
          <w:color w:val="53534C"/>
          <w:spacing w:val="-2"/>
          <w:w w:val="85"/>
          <w:sz w:val="19"/>
        </w:rPr>
        <w:t>Achieving</w:t>
      </w:r>
      <w:r>
        <w:rPr>
          <w:color w:val="53534C"/>
          <w:spacing w:val="-5"/>
          <w:sz w:val="19"/>
        </w:rPr>
        <w:t xml:space="preserve"> </w:t>
      </w:r>
      <w:r>
        <w:rPr>
          <w:color w:val="53534C"/>
          <w:spacing w:val="-2"/>
          <w:w w:val="85"/>
          <w:sz w:val="19"/>
        </w:rPr>
        <w:t>a</w:t>
      </w:r>
      <w:r>
        <w:rPr>
          <w:color w:val="53534C"/>
          <w:spacing w:val="-5"/>
          <w:sz w:val="19"/>
        </w:rPr>
        <w:t xml:space="preserve"> </w:t>
      </w:r>
      <w:r>
        <w:rPr>
          <w:color w:val="53534C"/>
          <w:spacing w:val="-2"/>
          <w:w w:val="85"/>
          <w:sz w:val="19"/>
        </w:rPr>
        <w:t>balanced</w:t>
      </w:r>
      <w:r>
        <w:rPr>
          <w:color w:val="53534C"/>
          <w:spacing w:val="-5"/>
          <w:sz w:val="19"/>
        </w:rPr>
        <w:t xml:space="preserve"> </w:t>
      </w:r>
      <w:r>
        <w:rPr>
          <w:color w:val="53534C"/>
          <w:spacing w:val="-2"/>
          <w:w w:val="85"/>
          <w:sz w:val="19"/>
        </w:rPr>
        <w:t>budget;</w:t>
      </w:r>
    </w:p>
    <w:p w:rsidR="002D09F7" w:rsidRDefault="00BA2BC4">
      <w:pPr>
        <w:pStyle w:val="ListParagraph"/>
        <w:numPr>
          <w:ilvl w:val="1"/>
          <w:numId w:val="22"/>
        </w:numPr>
        <w:tabs>
          <w:tab w:val="left" w:pos="563"/>
        </w:tabs>
        <w:ind w:left="563" w:hanging="130"/>
        <w:rPr>
          <w:sz w:val="19"/>
        </w:rPr>
      </w:pPr>
      <w:r>
        <w:rPr>
          <w:color w:val="53534C"/>
          <w:w w:val="85"/>
          <w:sz w:val="19"/>
        </w:rPr>
        <w:t>The</w:t>
      </w:r>
      <w:r>
        <w:rPr>
          <w:color w:val="53534C"/>
          <w:spacing w:val="-9"/>
          <w:sz w:val="19"/>
        </w:rPr>
        <w:t xml:space="preserve"> </w:t>
      </w:r>
      <w:r>
        <w:rPr>
          <w:color w:val="53534C"/>
          <w:w w:val="85"/>
          <w:sz w:val="19"/>
        </w:rPr>
        <w:t>revenue</w:t>
      </w:r>
      <w:r>
        <w:rPr>
          <w:color w:val="53534C"/>
          <w:spacing w:val="-8"/>
          <w:sz w:val="19"/>
        </w:rPr>
        <w:t xml:space="preserve"> </w:t>
      </w:r>
      <w:r>
        <w:rPr>
          <w:color w:val="53534C"/>
          <w:w w:val="85"/>
          <w:sz w:val="19"/>
        </w:rPr>
        <w:t>budget</w:t>
      </w:r>
      <w:r>
        <w:rPr>
          <w:color w:val="53534C"/>
          <w:spacing w:val="-8"/>
          <w:sz w:val="19"/>
        </w:rPr>
        <w:t xml:space="preserve"> </w:t>
      </w:r>
      <w:r>
        <w:rPr>
          <w:color w:val="53534C"/>
          <w:w w:val="85"/>
          <w:sz w:val="19"/>
        </w:rPr>
        <w:t>setting</w:t>
      </w:r>
      <w:r>
        <w:rPr>
          <w:color w:val="53534C"/>
          <w:spacing w:val="-8"/>
          <w:sz w:val="19"/>
        </w:rPr>
        <w:t xml:space="preserve"> </w:t>
      </w:r>
      <w:r>
        <w:rPr>
          <w:color w:val="53534C"/>
          <w:spacing w:val="-2"/>
          <w:w w:val="85"/>
          <w:sz w:val="19"/>
        </w:rPr>
        <w:t>process;</w:t>
      </w:r>
    </w:p>
    <w:p w:rsidR="002D09F7" w:rsidRDefault="00BA2BC4">
      <w:pPr>
        <w:pStyle w:val="ListParagraph"/>
        <w:numPr>
          <w:ilvl w:val="1"/>
          <w:numId w:val="22"/>
        </w:numPr>
        <w:tabs>
          <w:tab w:val="left" w:pos="563"/>
        </w:tabs>
        <w:spacing w:before="105"/>
        <w:ind w:left="563" w:hanging="130"/>
        <w:rPr>
          <w:sz w:val="19"/>
        </w:rPr>
      </w:pPr>
      <w:r>
        <w:rPr>
          <w:color w:val="53534C"/>
          <w:w w:val="90"/>
          <w:sz w:val="19"/>
        </w:rPr>
        <w:t>Factors</w:t>
      </w:r>
      <w:r>
        <w:rPr>
          <w:color w:val="53534C"/>
          <w:spacing w:val="-4"/>
          <w:w w:val="90"/>
          <w:sz w:val="19"/>
        </w:rPr>
        <w:t xml:space="preserve"> </w:t>
      </w:r>
      <w:r>
        <w:rPr>
          <w:color w:val="53534C"/>
          <w:w w:val="90"/>
          <w:sz w:val="19"/>
        </w:rPr>
        <w:t>affecting</w:t>
      </w:r>
      <w:r>
        <w:rPr>
          <w:color w:val="53534C"/>
          <w:spacing w:val="-4"/>
          <w:w w:val="90"/>
          <w:sz w:val="19"/>
        </w:rPr>
        <w:t xml:space="preserve"> </w:t>
      </w:r>
      <w:r>
        <w:rPr>
          <w:color w:val="53534C"/>
          <w:w w:val="90"/>
          <w:sz w:val="19"/>
        </w:rPr>
        <w:t>the</w:t>
      </w:r>
      <w:r>
        <w:rPr>
          <w:color w:val="53534C"/>
          <w:spacing w:val="-3"/>
          <w:w w:val="90"/>
          <w:sz w:val="19"/>
        </w:rPr>
        <w:t xml:space="preserve"> </w:t>
      </w:r>
      <w:r>
        <w:rPr>
          <w:color w:val="53534C"/>
          <w:w w:val="90"/>
          <w:sz w:val="19"/>
        </w:rPr>
        <w:t>2024/25</w:t>
      </w:r>
      <w:r>
        <w:rPr>
          <w:color w:val="53534C"/>
          <w:spacing w:val="-4"/>
          <w:w w:val="90"/>
          <w:sz w:val="19"/>
        </w:rPr>
        <w:t xml:space="preserve"> </w:t>
      </w:r>
      <w:r>
        <w:rPr>
          <w:color w:val="53534C"/>
          <w:spacing w:val="-2"/>
          <w:w w:val="90"/>
          <w:sz w:val="19"/>
        </w:rPr>
        <w:t>budget;</w:t>
      </w:r>
    </w:p>
    <w:p w:rsidR="002D09F7" w:rsidRDefault="00BA2BC4">
      <w:pPr>
        <w:pStyle w:val="ListParagraph"/>
        <w:numPr>
          <w:ilvl w:val="1"/>
          <w:numId w:val="22"/>
        </w:numPr>
        <w:tabs>
          <w:tab w:val="left" w:pos="563"/>
        </w:tabs>
        <w:ind w:left="563" w:hanging="130"/>
        <w:rPr>
          <w:sz w:val="19"/>
        </w:rPr>
      </w:pPr>
      <w:r>
        <w:rPr>
          <w:color w:val="53534C"/>
          <w:spacing w:val="-2"/>
          <w:w w:val="85"/>
          <w:sz w:val="19"/>
        </w:rPr>
        <w:t>Funding</w:t>
      </w:r>
      <w:r>
        <w:rPr>
          <w:color w:val="53534C"/>
          <w:spacing w:val="-6"/>
          <w:sz w:val="19"/>
        </w:rPr>
        <w:t xml:space="preserve"> </w:t>
      </w:r>
      <w:r>
        <w:rPr>
          <w:color w:val="53534C"/>
          <w:spacing w:val="-2"/>
          <w:w w:val="85"/>
          <w:sz w:val="19"/>
        </w:rPr>
        <w:t>the</w:t>
      </w:r>
      <w:r>
        <w:rPr>
          <w:color w:val="53534C"/>
          <w:spacing w:val="-6"/>
          <w:sz w:val="19"/>
        </w:rPr>
        <w:t xml:space="preserve"> </w:t>
      </w:r>
      <w:r>
        <w:rPr>
          <w:color w:val="53534C"/>
          <w:spacing w:val="-2"/>
          <w:w w:val="85"/>
          <w:sz w:val="19"/>
        </w:rPr>
        <w:t>annual</w:t>
      </w:r>
      <w:r>
        <w:rPr>
          <w:color w:val="53534C"/>
          <w:spacing w:val="-5"/>
          <w:sz w:val="19"/>
        </w:rPr>
        <w:t xml:space="preserve"> </w:t>
      </w:r>
      <w:r>
        <w:rPr>
          <w:color w:val="53534C"/>
          <w:spacing w:val="-2"/>
          <w:w w:val="85"/>
          <w:sz w:val="19"/>
        </w:rPr>
        <w:t>revenue</w:t>
      </w:r>
      <w:r>
        <w:rPr>
          <w:color w:val="53534C"/>
          <w:spacing w:val="-6"/>
          <w:sz w:val="19"/>
        </w:rPr>
        <w:t xml:space="preserve"> </w:t>
      </w:r>
      <w:r>
        <w:rPr>
          <w:color w:val="53534C"/>
          <w:spacing w:val="-2"/>
          <w:w w:val="85"/>
          <w:sz w:val="19"/>
        </w:rPr>
        <w:t>budget;</w:t>
      </w:r>
    </w:p>
    <w:p w:rsidR="002D09F7" w:rsidRDefault="00BA2BC4">
      <w:pPr>
        <w:pStyle w:val="ListParagraph"/>
        <w:numPr>
          <w:ilvl w:val="0"/>
          <w:numId w:val="22"/>
        </w:numPr>
        <w:tabs>
          <w:tab w:val="left" w:pos="432"/>
        </w:tabs>
        <w:spacing w:before="105"/>
        <w:ind w:left="432" w:hanging="149"/>
        <w:rPr>
          <w:sz w:val="19"/>
        </w:rPr>
      </w:pPr>
      <w:r>
        <w:rPr>
          <w:color w:val="53534C"/>
          <w:spacing w:val="-2"/>
          <w:w w:val="85"/>
          <w:sz w:val="19"/>
        </w:rPr>
        <w:t>Council</w:t>
      </w:r>
      <w:r>
        <w:rPr>
          <w:color w:val="53534C"/>
          <w:spacing w:val="-10"/>
          <w:sz w:val="19"/>
        </w:rPr>
        <w:t xml:space="preserve"> </w:t>
      </w:r>
      <w:r>
        <w:rPr>
          <w:color w:val="53534C"/>
          <w:spacing w:val="-2"/>
          <w:w w:val="85"/>
          <w:sz w:val="19"/>
        </w:rPr>
        <w:t>tax</w:t>
      </w:r>
      <w:r>
        <w:rPr>
          <w:color w:val="53534C"/>
          <w:spacing w:val="-10"/>
          <w:sz w:val="19"/>
        </w:rPr>
        <w:t xml:space="preserve"> </w:t>
      </w:r>
      <w:r>
        <w:rPr>
          <w:color w:val="53534C"/>
          <w:spacing w:val="-2"/>
          <w:w w:val="85"/>
          <w:sz w:val="19"/>
        </w:rPr>
        <w:t>collected</w:t>
      </w:r>
      <w:r>
        <w:rPr>
          <w:color w:val="53534C"/>
          <w:spacing w:val="-9"/>
          <w:sz w:val="19"/>
        </w:rPr>
        <w:t xml:space="preserve"> </w:t>
      </w:r>
      <w:r>
        <w:rPr>
          <w:color w:val="53534C"/>
          <w:spacing w:val="-2"/>
          <w:w w:val="85"/>
          <w:sz w:val="19"/>
        </w:rPr>
        <w:t>in</w:t>
      </w:r>
      <w:r>
        <w:rPr>
          <w:color w:val="53534C"/>
          <w:spacing w:val="-10"/>
          <w:sz w:val="19"/>
        </w:rPr>
        <w:t xml:space="preserve"> </w:t>
      </w:r>
      <w:r>
        <w:rPr>
          <w:color w:val="53534C"/>
          <w:spacing w:val="-2"/>
          <w:w w:val="85"/>
          <w:sz w:val="19"/>
        </w:rPr>
        <w:t>Hertsmere;</w:t>
      </w:r>
    </w:p>
    <w:p w:rsidR="002D09F7" w:rsidRDefault="00BA2BC4">
      <w:pPr>
        <w:pStyle w:val="ListParagraph"/>
        <w:numPr>
          <w:ilvl w:val="1"/>
          <w:numId w:val="22"/>
        </w:numPr>
        <w:tabs>
          <w:tab w:val="left" w:pos="563"/>
        </w:tabs>
        <w:ind w:left="563" w:hanging="130"/>
        <w:rPr>
          <w:sz w:val="19"/>
        </w:rPr>
      </w:pPr>
      <w:r>
        <w:rPr>
          <w:color w:val="53534C"/>
          <w:w w:val="85"/>
          <w:sz w:val="19"/>
        </w:rPr>
        <w:t>Analysis</w:t>
      </w:r>
      <w:r>
        <w:rPr>
          <w:color w:val="53534C"/>
          <w:spacing w:val="-4"/>
          <w:w w:val="85"/>
          <w:sz w:val="19"/>
        </w:rPr>
        <w:t xml:space="preserve"> </w:t>
      </w:r>
      <w:r>
        <w:rPr>
          <w:color w:val="53534C"/>
          <w:w w:val="85"/>
          <w:sz w:val="19"/>
        </w:rPr>
        <w:t>of</w:t>
      </w:r>
      <w:r>
        <w:rPr>
          <w:color w:val="53534C"/>
          <w:spacing w:val="-3"/>
          <w:w w:val="85"/>
          <w:sz w:val="19"/>
        </w:rPr>
        <w:t xml:space="preserve"> </w:t>
      </w:r>
      <w:r>
        <w:rPr>
          <w:color w:val="53534C"/>
          <w:w w:val="85"/>
          <w:sz w:val="19"/>
        </w:rPr>
        <w:t>council</w:t>
      </w:r>
      <w:r>
        <w:rPr>
          <w:color w:val="53534C"/>
          <w:spacing w:val="-4"/>
          <w:w w:val="85"/>
          <w:sz w:val="19"/>
        </w:rPr>
        <w:t xml:space="preserve"> </w:t>
      </w:r>
      <w:r>
        <w:rPr>
          <w:color w:val="53534C"/>
          <w:w w:val="85"/>
          <w:sz w:val="19"/>
        </w:rPr>
        <w:t>tax</w:t>
      </w:r>
      <w:r>
        <w:rPr>
          <w:color w:val="53534C"/>
          <w:spacing w:val="-3"/>
          <w:w w:val="85"/>
          <w:sz w:val="19"/>
        </w:rPr>
        <w:t xml:space="preserve"> </w:t>
      </w:r>
      <w:r>
        <w:rPr>
          <w:color w:val="53534C"/>
          <w:w w:val="85"/>
          <w:sz w:val="19"/>
        </w:rPr>
        <w:t>levy</w:t>
      </w:r>
      <w:r>
        <w:rPr>
          <w:color w:val="53534C"/>
          <w:spacing w:val="-4"/>
          <w:w w:val="85"/>
          <w:sz w:val="19"/>
        </w:rPr>
        <w:t xml:space="preserve"> </w:t>
      </w:r>
      <w:r>
        <w:rPr>
          <w:color w:val="53534C"/>
          <w:spacing w:val="-2"/>
          <w:w w:val="85"/>
          <w:sz w:val="19"/>
        </w:rPr>
        <w:t>2024/25;</w:t>
      </w:r>
    </w:p>
    <w:p w:rsidR="002D09F7" w:rsidRDefault="00BA2BC4">
      <w:pPr>
        <w:pStyle w:val="ListParagraph"/>
        <w:numPr>
          <w:ilvl w:val="0"/>
          <w:numId w:val="22"/>
        </w:numPr>
        <w:tabs>
          <w:tab w:val="left" w:pos="424"/>
        </w:tabs>
        <w:spacing w:before="105"/>
        <w:ind w:left="424" w:hanging="141"/>
        <w:rPr>
          <w:sz w:val="19"/>
        </w:rPr>
      </w:pPr>
      <w:r>
        <w:rPr>
          <w:color w:val="53534C"/>
          <w:w w:val="85"/>
          <w:sz w:val="19"/>
        </w:rPr>
        <w:t>CIPFA</w:t>
      </w:r>
      <w:r>
        <w:rPr>
          <w:color w:val="53534C"/>
          <w:spacing w:val="-2"/>
          <w:sz w:val="19"/>
        </w:rPr>
        <w:t xml:space="preserve"> </w:t>
      </w:r>
      <w:r>
        <w:rPr>
          <w:color w:val="53534C"/>
          <w:w w:val="85"/>
          <w:sz w:val="19"/>
        </w:rPr>
        <w:t>budget</w:t>
      </w:r>
      <w:r>
        <w:rPr>
          <w:color w:val="53534C"/>
          <w:spacing w:val="-2"/>
          <w:sz w:val="19"/>
        </w:rPr>
        <w:t xml:space="preserve"> </w:t>
      </w:r>
      <w:r>
        <w:rPr>
          <w:color w:val="53534C"/>
          <w:spacing w:val="-2"/>
          <w:w w:val="85"/>
          <w:sz w:val="19"/>
        </w:rPr>
        <w:t>categorisation;</w:t>
      </w:r>
    </w:p>
    <w:p w:rsidR="002D09F7" w:rsidRDefault="00BA2BC4">
      <w:pPr>
        <w:pStyle w:val="ListParagraph"/>
        <w:numPr>
          <w:ilvl w:val="0"/>
          <w:numId w:val="22"/>
        </w:numPr>
        <w:tabs>
          <w:tab w:val="left" w:pos="424"/>
        </w:tabs>
        <w:ind w:left="424" w:hanging="141"/>
        <w:rPr>
          <w:sz w:val="19"/>
        </w:rPr>
      </w:pPr>
      <w:r>
        <w:rPr>
          <w:color w:val="53534C"/>
          <w:w w:val="85"/>
          <w:sz w:val="19"/>
        </w:rPr>
        <w:t>Presentation</w:t>
      </w:r>
      <w:r>
        <w:rPr>
          <w:color w:val="53534C"/>
          <w:spacing w:val="-6"/>
          <w:w w:val="85"/>
          <w:sz w:val="19"/>
        </w:rPr>
        <w:t xml:space="preserve"> </w:t>
      </w:r>
      <w:r>
        <w:rPr>
          <w:color w:val="53534C"/>
          <w:w w:val="85"/>
          <w:sz w:val="19"/>
        </w:rPr>
        <w:t>of</w:t>
      </w:r>
      <w:r>
        <w:rPr>
          <w:color w:val="53534C"/>
          <w:spacing w:val="-5"/>
          <w:w w:val="85"/>
          <w:sz w:val="19"/>
        </w:rPr>
        <w:t xml:space="preserve"> </w:t>
      </w:r>
      <w:r>
        <w:rPr>
          <w:color w:val="53534C"/>
          <w:w w:val="85"/>
          <w:sz w:val="19"/>
        </w:rPr>
        <w:t>financial</w:t>
      </w:r>
      <w:r>
        <w:rPr>
          <w:color w:val="53534C"/>
          <w:spacing w:val="-6"/>
          <w:w w:val="85"/>
          <w:sz w:val="19"/>
        </w:rPr>
        <w:t xml:space="preserve"> </w:t>
      </w:r>
      <w:r>
        <w:rPr>
          <w:color w:val="53534C"/>
          <w:w w:val="85"/>
          <w:sz w:val="19"/>
        </w:rPr>
        <w:t>information</w:t>
      </w:r>
      <w:r>
        <w:rPr>
          <w:color w:val="53534C"/>
          <w:spacing w:val="-5"/>
          <w:w w:val="85"/>
          <w:sz w:val="19"/>
        </w:rPr>
        <w:t xml:space="preserve"> </w:t>
      </w:r>
      <w:r>
        <w:rPr>
          <w:color w:val="53534C"/>
          <w:w w:val="85"/>
          <w:sz w:val="19"/>
        </w:rPr>
        <w:t>-</w:t>
      </w:r>
      <w:r>
        <w:rPr>
          <w:color w:val="53534C"/>
          <w:spacing w:val="-5"/>
          <w:w w:val="85"/>
          <w:sz w:val="19"/>
        </w:rPr>
        <w:t xml:space="preserve"> </w:t>
      </w:r>
      <w:r>
        <w:rPr>
          <w:color w:val="53534C"/>
          <w:w w:val="85"/>
          <w:sz w:val="19"/>
        </w:rPr>
        <w:t>Budget</w:t>
      </w:r>
      <w:r>
        <w:rPr>
          <w:color w:val="53534C"/>
          <w:spacing w:val="-6"/>
          <w:w w:val="85"/>
          <w:sz w:val="19"/>
        </w:rPr>
        <w:t xml:space="preserve"> </w:t>
      </w:r>
      <w:r>
        <w:rPr>
          <w:color w:val="53534C"/>
          <w:spacing w:val="-2"/>
          <w:w w:val="85"/>
          <w:sz w:val="19"/>
        </w:rPr>
        <w:t>Format.</w:t>
      </w:r>
    </w:p>
    <w:p w:rsidR="002D09F7" w:rsidRDefault="002D09F7">
      <w:pPr>
        <w:rPr>
          <w:sz w:val="19"/>
        </w:rPr>
        <w:sectPr w:rsidR="002D09F7">
          <w:headerReference w:type="default" r:id="rId9"/>
          <w:footerReference w:type="default" r:id="rId10"/>
          <w:pgSz w:w="16840" w:h="11910" w:orient="landscape"/>
          <w:pgMar w:top="280" w:right="920" w:bottom="880" w:left="1020" w:header="0" w:footer="680" w:gutter="0"/>
          <w:cols w:space="720"/>
        </w:sectPr>
      </w:pPr>
    </w:p>
    <w:p w:rsidR="002D09F7" w:rsidRDefault="002D09F7">
      <w:pPr>
        <w:pStyle w:val="BodyText"/>
        <w:rPr>
          <w:sz w:val="20"/>
        </w:rPr>
      </w:pPr>
    </w:p>
    <w:p w:rsidR="002D09F7" w:rsidRDefault="002D09F7">
      <w:pPr>
        <w:pStyle w:val="BodyText"/>
        <w:rPr>
          <w:sz w:val="20"/>
        </w:rPr>
      </w:pPr>
    </w:p>
    <w:p w:rsidR="002D09F7" w:rsidRDefault="002D09F7">
      <w:pPr>
        <w:pStyle w:val="BodyText"/>
        <w:rPr>
          <w:sz w:val="20"/>
        </w:rPr>
      </w:pPr>
    </w:p>
    <w:p w:rsidR="002D09F7" w:rsidRDefault="002D09F7">
      <w:pPr>
        <w:pStyle w:val="BodyText"/>
        <w:rPr>
          <w:sz w:val="20"/>
        </w:rPr>
      </w:pPr>
    </w:p>
    <w:p w:rsidR="002D09F7" w:rsidRDefault="002D09F7">
      <w:pPr>
        <w:pStyle w:val="BodyText"/>
        <w:rPr>
          <w:sz w:val="20"/>
        </w:rPr>
      </w:pPr>
    </w:p>
    <w:p w:rsidR="002D09F7" w:rsidRDefault="002D09F7">
      <w:pPr>
        <w:pStyle w:val="BodyText"/>
        <w:spacing w:before="183" w:after="1"/>
        <w:rPr>
          <w:sz w:val="20"/>
        </w:rPr>
      </w:pPr>
    </w:p>
    <w:p w:rsidR="002D09F7" w:rsidRDefault="00BA2BC4">
      <w:pPr>
        <w:pStyle w:val="BodyText"/>
        <w:ind w:left="2538"/>
        <w:rPr>
          <w:sz w:val="20"/>
        </w:rPr>
      </w:pPr>
      <w:r>
        <w:rPr>
          <w:noProof/>
          <w:sz w:val="20"/>
          <w:lang w:val="en-GB" w:eastAsia="en-GB"/>
        </w:rPr>
        <mc:AlternateContent>
          <mc:Choice Requires="wpg">
            <w:drawing>
              <wp:inline distT="0" distB="0" distL="0" distR="0">
                <wp:extent cx="6685915" cy="5199380"/>
                <wp:effectExtent l="0" t="0" r="0" b="1270"/>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85915" cy="5199380"/>
                          <a:chOff x="0" y="0"/>
                          <a:chExt cx="6685915" cy="5199380"/>
                        </a:xfrm>
                      </wpg:grpSpPr>
                      <pic:pic xmlns:pic="http://schemas.openxmlformats.org/drawingml/2006/picture">
                        <pic:nvPicPr>
                          <pic:cNvPr id="31" name="Image 31"/>
                          <pic:cNvPicPr/>
                        </pic:nvPicPr>
                        <pic:blipFill>
                          <a:blip r:embed="rId11" cstate="print"/>
                          <a:stretch>
                            <a:fillRect/>
                          </a:stretch>
                        </pic:blipFill>
                        <pic:spPr>
                          <a:xfrm>
                            <a:off x="0" y="0"/>
                            <a:ext cx="6685562" cy="5198775"/>
                          </a:xfrm>
                          <a:prstGeom prst="rect">
                            <a:avLst/>
                          </a:prstGeom>
                        </pic:spPr>
                      </pic:pic>
                      <wps:wsp>
                        <wps:cNvPr id="32" name="Textbox 32"/>
                        <wps:cNvSpPr txBox="1"/>
                        <wps:spPr>
                          <a:xfrm>
                            <a:off x="4539241" y="1932068"/>
                            <a:ext cx="1056005" cy="213360"/>
                          </a:xfrm>
                          <a:prstGeom prst="rect">
                            <a:avLst/>
                          </a:prstGeom>
                        </wps:spPr>
                        <wps:txbx>
                          <w:txbxContent>
                            <w:p w:rsidR="002D09F7" w:rsidRDefault="00BA2BC4">
                              <w:pPr>
                                <w:spacing w:before="9"/>
                                <w:rPr>
                                  <w:b/>
                                  <w:sz w:val="28"/>
                                </w:rPr>
                              </w:pPr>
                              <w:r>
                                <w:rPr>
                                  <w:b/>
                                  <w:w w:val="110"/>
                                  <w:sz w:val="28"/>
                                </w:rPr>
                                <w:t>Potters</w:t>
                              </w:r>
                              <w:r>
                                <w:rPr>
                                  <w:b/>
                                  <w:spacing w:val="13"/>
                                  <w:w w:val="110"/>
                                  <w:sz w:val="28"/>
                                </w:rPr>
                                <w:t xml:space="preserve"> </w:t>
                              </w:r>
                              <w:r>
                                <w:rPr>
                                  <w:b/>
                                  <w:spacing w:val="-5"/>
                                  <w:w w:val="110"/>
                                  <w:sz w:val="28"/>
                                </w:rPr>
                                <w:t>Bar</w:t>
                              </w:r>
                            </w:p>
                          </w:txbxContent>
                        </wps:txbx>
                        <wps:bodyPr wrap="square" lIns="0" tIns="0" rIns="0" bIns="0" rtlCol="0">
                          <a:noAutofit/>
                        </wps:bodyPr>
                      </wps:wsp>
                      <wps:wsp>
                        <wps:cNvPr id="33" name="Textbox 33"/>
                        <wps:cNvSpPr txBox="1"/>
                        <wps:spPr>
                          <a:xfrm>
                            <a:off x="1138816" y="2270841"/>
                            <a:ext cx="698500" cy="213360"/>
                          </a:xfrm>
                          <a:prstGeom prst="rect">
                            <a:avLst/>
                          </a:prstGeom>
                        </wps:spPr>
                        <wps:txbx>
                          <w:txbxContent>
                            <w:p w:rsidR="002D09F7" w:rsidRDefault="00BA2BC4">
                              <w:pPr>
                                <w:spacing w:before="9"/>
                                <w:rPr>
                                  <w:b/>
                                  <w:sz w:val="28"/>
                                </w:rPr>
                              </w:pPr>
                              <w:r>
                                <w:rPr>
                                  <w:b/>
                                  <w:spacing w:val="-2"/>
                                  <w:w w:val="115"/>
                                  <w:sz w:val="28"/>
                                </w:rPr>
                                <w:t>Radlett</w:t>
                              </w:r>
                            </w:p>
                          </w:txbxContent>
                        </wps:txbx>
                        <wps:bodyPr wrap="square" lIns="0" tIns="0" rIns="0" bIns="0" rtlCol="0">
                          <a:noAutofit/>
                        </wps:bodyPr>
                      </wps:wsp>
                      <wps:wsp>
                        <wps:cNvPr id="34" name="Textbox 34"/>
                        <wps:cNvSpPr txBox="1"/>
                        <wps:spPr>
                          <a:xfrm>
                            <a:off x="2594017" y="2844832"/>
                            <a:ext cx="1390650" cy="213360"/>
                          </a:xfrm>
                          <a:prstGeom prst="rect">
                            <a:avLst/>
                          </a:prstGeom>
                        </wps:spPr>
                        <wps:txbx>
                          <w:txbxContent>
                            <w:p w:rsidR="002D09F7" w:rsidRDefault="00BA2BC4">
                              <w:pPr>
                                <w:spacing w:before="9"/>
                                <w:rPr>
                                  <w:b/>
                                  <w:sz w:val="28"/>
                                </w:rPr>
                              </w:pPr>
                              <w:r>
                                <w:rPr>
                                  <w:b/>
                                  <w:spacing w:val="-2"/>
                                  <w:w w:val="115"/>
                                  <w:sz w:val="28"/>
                                </w:rPr>
                                <w:t>Borehamwood</w:t>
                              </w:r>
                            </w:p>
                          </w:txbxContent>
                        </wps:txbx>
                        <wps:bodyPr wrap="square" lIns="0" tIns="0" rIns="0" bIns="0" rtlCol="0">
                          <a:noAutofit/>
                        </wps:bodyPr>
                      </wps:wsp>
                      <wps:wsp>
                        <wps:cNvPr id="35" name="Textbox 35"/>
                        <wps:cNvSpPr txBox="1"/>
                        <wps:spPr>
                          <a:xfrm>
                            <a:off x="643896" y="4215702"/>
                            <a:ext cx="688340" cy="213360"/>
                          </a:xfrm>
                          <a:prstGeom prst="rect">
                            <a:avLst/>
                          </a:prstGeom>
                        </wps:spPr>
                        <wps:txbx>
                          <w:txbxContent>
                            <w:p w:rsidR="002D09F7" w:rsidRDefault="00BA2BC4">
                              <w:pPr>
                                <w:spacing w:before="9"/>
                                <w:rPr>
                                  <w:b/>
                                  <w:sz w:val="28"/>
                                </w:rPr>
                              </w:pPr>
                              <w:r>
                                <w:rPr>
                                  <w:b/>
                                  <w:spacing w:val="-2"/>
                                  <w:w w:val="115"/>
                                  <w:sz w:val="28"/>
                                </w:rPr>
                                <w:t>Bushey</w:t>
                              </w:r>
                            </w:p>
                          </w:txbxContent>
                        </wps:txbx>
                        <wps:bodyPr wrap="square" lIns="0" tIns="0" rIns="0" bIns="0" rtlCol="0">
                          <a:noAutofit/>
                        </wps:bodyPr>
                      </wps:wsp>
                    </wpg:wgp>
                  </a:graphicData>
                </a:graphic>
              </wp:inline>
            </w:drawing>
          </mc:Choice>
          <mc:Fallback>
            <w:pict>
              <v:group id="Group 30" style="width:526.45pt;height:409.4pt;mso-position-horizontal-relative:char;mso-position-vertical-relative:line" coordsize="66859,51993" o:spid="_x0000_s1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31" style="position:absolute;width:66855;height:51987;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">
                  <v:imagedata o:title="" r:id="rId12"/>
                </v:shape>
                <v:shapetype id="_x0000_t202" coordsize="21600,21600" o:spt="202" path="m,l,21600r21600,l21600,xe">
                  <v:stroke joinstyle="miter"/>
                  <v:path gradientshapeok="t" o:connecttype="rect"/>
                </v:shapetype>
                <v:shape id="Textbox 32" style="position:absolute;left:45392;top:19320;width:10560;height:2134;visibility:visible;mso-wrap-style:square;v-text-anchor:top" o:spid="_x0000_s102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v:textbox inset="0,0,0,0">
                    <w:txbxContent>
                      <w:p w:rsidR="002D09F7" w:rsidRDefault="00BA2BC4">
                        <w:pPr>
                          <w:spacing w:before="9"/>
                          <w:rPr>
                            <w:b/>
                            <w:sz w:val="28"/>
                          </w:rPr>
                        </w:pPr>
                        <w:r>
                          <w:rPr>
                            <w:b/>
                            <w:w w:val="110"/>
                            <w:sz w:val="28"/>
                          </w:rPr>
                          <w:t>Potters</w:t>
                        </w:r>
                        <w:r>
                          <w:rPr>
                            <w:b/>
                            <w:spacing w:val="13"/>
                            <w:w w:val="110"/>
                            <w:sz w:val="28"/>
                          </w:rPr>
                          <w:t xml:space="preserve"> </w:t>
                        </w:r>
                        <w:r>
                          <w:rPr>
                            <w:b/>
                            <w:spacing w:val="-5"/>
                            <w:w w:val="110"/>
                            <w:sz w:val="28"/>
                          </w:rPr>
                          <w:t>Bar</w:t>
                        </w:r>
                      </w:p>
                    </w:txbxContent>
                  </v:textbox>
                </v:shape>
                <v:shape id="Textbox 33" style="position:absolute;left:11388;top:22708;width:6985;height:2134;visibility:visible;mso-wrap-style:square;v-text-anchor:top" o:spid="_x0000_s102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v:textbox inset="0,0,0,0">
                    <w:txbxContent>
                      <w:p w:rsidR="002D09F7" w:rsidRDefault="00BA2BC4">
                        <w:pPr>
                          <w:spacing w:before="9"/>
                          <w:rPr>
                            <w:b/>
                            <w:sz w:val="28"/>
                          </w:rPr>
                        </w:pPr>
                        <w:r>
                          <w:rPr>
                            <w:b/>
                            <w:spacing w:val="-2"/>
                            <w:w w:val="115"/>
                            <w:sz w:val="28"/>
                          </w:rPr>
                          <w:t>Radlett</w:t>
                        </w:r>
                      </w:p>
                    </w:txbxContent>
                  </v:textbox>
                </v:shape>
                <v:shape id="Textbox 34" style="position:absolute;left:25940;top:28448;width:13906;height:2133;visibility:visible;mso-wrap-style:square;v-text-anchor:top" o:spid="_x0000_s103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v:textbox inset="0,0,0,0">
                    <w:txbxContent>
                      <w:p w:rsidR="002D09F7" w:rsidRDefault="00BA2BC4">
                        <w:pPr>
                          <w:spacing w:before="9"/>
                          <w:rPr>
                            <w:b/>
                            <w:sz w:val="28"/>
                          </w:rPr>
                        </w:pPr>
                        <w:r>
                          <w:rPr>
                            <w:b/>
                            <w:spacing w:val="-2"/>
                            <w:w w:val="115"/>
                            <w:sz w:val="28"/>
                          </w:rPr>
                          <w:t>Borehamwood</w:t>
                        </w:r>
                      </w:p>
                    </w:txbxContent>
                  </v:textbox>
                </v:shape>
                <v:shape id="Textbox 35" style="position:absolute;left:6438;top:42157;width:6884;height:2133;visibility:visible;mso-wrap-style:square;v-text-anchor:top" o:spid="_x0000_s103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v:textbox inset="0,0,0,0">
                    <w:txbxContent>
                      <w:p w:rsidR="002D09F7" w:rsidRDefault="00BA2BC4">
                        <w:pPr>
                          <w:spacing w:before="9"/>
                          <w:rPr>
                            <w:b/>
                            <w:sz w:val="28"/>
                          </w:rPr>
                        </w:pPr>
                        <w:r>
                          <w:rPr>
                            <w:b/>
                            <w:spacing w:val="-2"/>
                            <w:w w:val="115"/>
                            <w:sz w:val="28"/>
                          </w:rPr>
                          <w:t>Bushey</w:t>
                        </w:r>
                      </w:p>
                    </w:txbxContent>
                  </v:textbox>
                </v:shape>
                <w10:anchorlock/>
              </v:group>
            </w:pict>
          </mc:Fallback>
        </mc:AlternateContent>
      </w:r>
    </w:p>
    <w:p w:rsidR="002D09F7" w:rsidRDefault="002D09F7">
      <w:pPr>
        <w:rPr>
          <w:sz w:val="20"/>
        </w:rPr>
        <w:sectPr w:rsidR="002D09F7">
          <w:headerReference w:type="default" r:id="rId13"/>
          <w:footerReference w:type="default" r:id="rId14"/>
          <w:pgSz w:w="16840" w:h="11910" w:orient="landscape"/>
          <w:pgMar w:top="280" w:right="920" w:bottom="880" w:left="1020" w:header="0" w:footer="680" w:gutter="0"/>
          <w:cols w:space="720"/>
        </w:sectPr>
      </w:pPr>
    </w:p>
    <w:p w:rsidR="002D09F7" w:rsidRDefault="002D09F7">
      <w:pPr>
        <w:pStyle w:val="BodyText"/>
        <w:rPr>
          <w:sz w:val="20"/>
        </w:rPr>
      </w:pPr>
    </w:p>
    <w:p w:rsidR="002D09F7" w:rsidRDefault="002D09F7">
      <w:pPr>
        <w:pStyle w:val="BodyText"/>
        <w:rPr>
          <w:sz w:val="20"/>
        </w:rPr>
      </w:pPr>
    </w:p>
    <w:p w:rsidR="002D09F7" w:rsidRDefault="002D09F7">
      <w:pPr>
        <w:pStyle w:val="BodyText"/>
        <w:spacing w:before="53"/>
        <w:rPr>
          <w:sz w:val="20"/>
        </w:rPr>
      </w:pPr>
    </w:p>
    <w:p w:rsidR="002D09F7" w:rsidRDefault="002D09F7">
      <w:pPr>
        <w:rPr>
          <w:sz w:val="20"/>
        </w:rPr>
        <w:sectPr w:rsidR="002D09F7">
          <w:headerReference w:type="default" r:id="rId15"/>
          <w:footerReference w:type="default" r:id="rId16"/>
          <w:pgSz w:w="16840" w:h="11910" w:orient="landscape"/>
          <w:pgMar w:top="280" w:right="920" w:bottom="880" w:left="1020" w:header="0" w:footer="680" w:gutter="0"/>
          <w:cols w:space="720"/>
        </w:sectPr>
      </w:pPr>
    </w:p>
    <w:p w:rsidR="002D09F7" w:rsidRDefault="00BA2BC4">
      <w:pPr>
        <w:pStyle w:val="Heading1"/>
        <w:spacing w:before="74"/>
      </w:pPr>
      <w:bookmarkStart w:name="_TOC_250009" w:id="2"/>
      <w:bookmarkEnd w:id="2"/>
      <w:r>
        <w:rPr>
          <w:color w:val="008AC9"/>
          <w:spacing w:val="-2"/>
          <w:w w:val="110"/>
        </w:rPr>
        <w:t>Introduction</w:t>
      </w:r>
    </w:p>
    <w:p w:rsidR="002D09F7" w:rsidRDefault="00BA2BC4">
      <w:pPr>
        <w:pStyle w:val="Heading4"/>
        <w:spacing w:before="274"/>
        <w:rPr>
          <w:rFonts w:ascii="Calibri"/>
        </w:rPr>
      </w:pPr>
      <w:r>
        <w:rPr>
          <w:rFonts w:ascii="Calibri"/>
          <w:color w:val="008AC9"/>
          <w:spacing w:val="-2"/>
          <w:w w:val="120"/>
        </w:rPr>
        <w:t>Hertsmere</w:t>
      </w:r>
      <w:r>
        <w:rPr>
          <w:rFonts w:ascii="Calibri"/>
          <w:color w:val="008AC9"/>
          <w:spacing w:val="-11"/>
          <w:w w:val="120"/>
        </w:rPr>
        <w:t xml:space="preserve"> </w:t>
      </w:r>
      <w:r>
        <w:rPr>
          <w:rFonts w:ascii="Calibri"/>
          <w:color w:val="008AC9"/>
          <w:spacing w:val="-2"/>
          <w:w w:val="120"/>
        </w:rPr>
        <w:t>Borough</w:t>
      </w:r>
      <w:r>
        <w:rPr>
          <w:rFonts w:ascii="Calibri"/>
          <w:color w:val="008AC9"/>
          <w:spacing w:val="-11"/>
          <w:w w:val="120"/>
        </w:rPr>
        <w:t xml:space="preserve"> </w:t>
      </w:r>
      <w:r>
        <w:rPr>
          <w:rFonts w:ascii="Calibri"/>
          <w:color w:val="008AC9"/>
          <w:spacing w:val="-2"/>
          <w:w w:val="120"/>
        </w:rPr>
        <w:t>Council</w:t>
      </w:r>
      <w:r>
        <w:rPr>
          <w:rFonts w:ascii="Calibri"/>
          <w:color w:val="008AC9"/>
          <w:spacing w:val="-11"/>
          <w:w w:val="120"/>
        </w:rPr>
        <w:t xml:space="preserve"> </w:t>
      </w:r>
      <w:r>
        <w:rPr>
          <w:rFonts w:ascii="Calibri"/>
          <w:color w:val="008AC9"/>
          <w:spacing w:val="-2"/>
          <w:w w:val="120"/>
        </w:rPr>
        <w:t>-</w:t>
      </w:r>
      <w:r>
        <w:rPr>
          <w:rFonts w:ascii="Calibri"/>
          <w:color w:val="008AC9"/>
          <w:spacing w:val="-11"/>
          <w:w w:val="120"/>
        </w:rPr>
        <w:t xml:space="preserve"> </w:t>
      </w:r>
      <w:r>
        <w:rPr>
          <w:rFonts w:ascii="Calibri"/>
          <w:color w:val="008AC9"/>
          <w:spacing w:val="-2"/>
          <w:w w:val="120"/>
        </w:rPr>
        <w:t>a</w:t>
      </w:r>
      <w:r>
        <w:rPr>
          <w:rFonts w:ascii="Calibri"/>
          <w:color w:val="008AC9"/>
          <w:spacing w:val="-10"/>
          <w:w w:val="120"/>
        </w:rPr>
        <w:t xml:space="preserve"> </w:t>
      </w:r>
      <w:r>
        <w:rPr>
          <w:rFonts w:ascii="Calibri"/>
          <w:color w:val="008AC9"/>
          <w:spacing w:val="-2"/>
          <w:w w:val="120"/>
        </w:rPr>
        <w:t>Brief</w:t>
      </w:r>
      <w:r>
        <w:rPr>
          <w:rFonts w:ascii="Calibri"/>
          <w:color w:val="008AC9"/>
          <w:spacing w:val="-11"/>
          <w:w w:val="120"/>
        </w:rPr>
        <w:t xml:space="preserve"> </w:t>
      </w:r>
      <w:r>
        <w:rPr>
          <w:rFonts w:ascii="Calibri"/>
          <w:color w:val="008AC9"/>
          <w:spacing w:val="-2"/>
          <w:w w:val="120"/>
        </w:rPr>
        <w:t>Profile</w:t>
      </w:r>
    </w:p>
    <w:p w:rsidR="002D09F7" w:rsidRDefault="00BA2BC4">
      <w:pPr>
        <w:pStyle w:val="BodyText"/>
        <w:spacing w:before="82" w:line="261" w:lineRule="auto"/>
        <w:ind w:left="113" w:right="103"/>
        <w:jc w:val="both"/>
      </w:pPr>
      <w:r>
        <w:rPr>
          <w:color w:val="53534C"/>
          <w:spacing w:val="-2"/>
          <w:w w:val="90"/>
        </w:rPr>
        <w:t>The</w:t>
      </w:r>
      <w:r>
        <w:rPr>
          <w:color w:val="53534C"/>
          <w:spacing w:val="-3"/>
          <w:w w:val="90"/>
        </w:rPr>
        <w:t xml:space="preserve"> </w:t>
      </w:r>
      <w:r>
        <w:rPr>
          <w:color w:val="53534C"/>
          <w:spacing w:val="-2"/>
          <w:w w:val="90"/>
        </w:rPr>
        <w:t>borough</w:t>
      </w:r>
      <w:r>
        <w:rPr>
          <w:color w:val="53534C"/>
          <w:spacing w:val="-3"/>
          <w:w w:val="90"/>
        </w:rPr>
        <w:t xml:space="preserve"> </w:t>
      </w:r>
      <w:r>
        <w:rPr>
          <w:color w:val="53534C"/>
          <w:spacing w:val="-2"/>
          <w:w w:val="90"/>
        </w:rPr>
        <w:t>has</w:t>
      </w:r>
      <w:r>
        <w:rPr>
          <w:color w:val="53534C"/>
          <w:spacing w:val="-3"/>
          <w:w w:val="90"/>
        </w:rPr>
        <w:t xml:space="preserve"> </w:t>
      </w:r>
      <w:r>
        <w:rPr>
          <w:color w:val="53534C"/>
          <w:spacing w:val="-2"/>
          <w:w w:val="90"/>
        </w:rPr>
        <w:t>a</w:t>
      </w:r>
      <w:r>
        <w:rPr>
          <w:color w:val="53534C"/>
          <w:spacing w:val="-3"/>
          <w:w w:val="90"/>
        </w:rPr>
        <w:t xml:space="preserve"> </w:t>
      </w:r>
      <w:r>
        <w:rPr>
          <w:color w:val="53534C"/>
          <w:spacing w:val="-2"/>
          <w:w w:val="90"/>
        </w:rPr>
        <w:t>population</w:t>
      </w:r>
      <w:r>
        <w:rPr>
          <w:color w:val="53534C"/>
          <w:spacing w:val="-3"/>
          <w:w w:val="90"/>
        </w:rPr>
        <w:t xml:space="preserve"> </w:t>
      </w:r>
      <w:r>
        <w:rPr>
          <w:color w:val="53534C"/>
          <w:spacing w:val="-2"/>
          <w:w w:val="90"/>
        </w:rPr>
        <w:t>of</w:t>
      </w:r>
      <w:r>
        <w:rPr>
          <w:color w:val="53534C"/>
          <w:spacing w:val="-3"/>
          <w:w w:val="90"/>
        </w:rPr>
        <w:t xml:space="preserve"> </w:t>
      </w:r>
      <w:r>
        <w:rPr>
          <w:color w:val="53534C"/>
          <w:spacing w:val="-2"/>
          <w:w w:val="90"/>
        </w:rPr>
        <w:t>over</w:t>
      </w:r>
      <w:r>
        <w:rPr>
          <w:color w:val="53534C"/>
          <w:spacing w:val="-3"/>
          <w:w w:val="90"/>
        </w:rPr>
        <w:t xml:space="preserve"> </w:t>
      </w:r>
      <w:r>
        <w:rPr>
          <w:color w:val="53534C"/>
          <w:spacing w:val="-2"/>
          <w:w w:val="90"/>
        </w:rPr>
        <w:t>108,000</w:t>
      </w:r>
      <w:r>
        <w:rPr>
          <w:color w:val="53534C"/>
          <w:spacing w:val="-3"/>
          <w:w w:val="90"/>
        </w:rPr>
        <w:t xml:space="preserve"> </w:t>
      </w:r>
      <w:r>
        <w:rPr>
          <w:color w:val="53534C"/>
          <w:spacing w:val="-2"/>
          <w:w w:val="90"/>
        </w:rPr>
        <w:t>and</w:t>
      </w:r>
      <w:r>
        <w:rPr>
          <w:color w:val="53534C"/>
          <w:spacing w:val="-3"/>
          <w:w w:val="90"/>
        </w:rPr>
        <w:t xml:space="preserve"> </w:t>
      </w:r>
      <w:r>
        <w:rPr>
          <w:color w:val="53534C"/>
          <w:spacing w:val="-2"/>
          <w:w w:val="90"/>
        </w:rPr>
        <w:t>covers</w:t>
      </w:r>
      <w:r>
        <w:rPr>
          <w:color w:val="53534C"/>
          <w:spacing w:val="-3"/>
          <w:w w:val="90"/>
        </w:rPr>
        <w:t xml:space="preserve"> </w:t>
      </w:r>
      <w:r>
        <w:rPr>
          <w:color w:val="53534C"/>
          <w:spacing w:val="-2"/>
          <w:w w:val="90"/>
        </w:rPr>
        <w:t>just</w:t>
      </w:r>
      <w:r>
        <w:rPr>
          <w:color w:val="53534C"/>
          <w:spacing w:val="-3"/>
          <w:w w:val="90"/>
        </w:rPr>
        <w:t xml:space="preserve"> </w:t>
      </w:r>
      <w:r>
        <w:rPr>
          <w:color w:val="53534C"/>
          <w:spacing w:val="-2"/>
          <w:w w:val="90"/>
        </w:rPr>
        <w:t>over</w:t>
      </w:r>
      <w:r>
        <w:rPr>
          <w:color w:val="53534C"/>
          <w:spacing w:val="-3"/>
          <w:w w:val="90"/>
        </w:rPr>
        <w:t xml:space="preserve"> </w:t>
      </w:r>
      <w:r>
        <w:rPr>
          <w:color w:val="53534C"/>
          <w:spacing w:val="-2"/>
          <w:w w:val="90"/>
        </w:rPr>
        <w:t>39</w:t>
      </w:r>
      <w:r>
        <w:rPr>
          <w:color w:val="53534C"/>
          <w:spacing w:val="-3"/>
          <w:w w:val="90"/>
        </w:rPr>
        <w:t xml:space="preserve"> </w:t>
      </w:r>
      <w:r>
        <w:rPr>
          <w:color w:val="53534C"/>
          <w:spacing w:val="-2"/>
          <w:w w:val="90"/>
        </w:rPr>
        <w:t>square</w:t>
      </w:r>
      <w:r>
        <w:rPr>
          <w:color w:val="53534C"/>
          <w:spacing w:val="-3"/>
          <w:w w:val="90"/>
        </w:rPr>
        <w:t xml:space="preserve"> </w:t>
      </w:r>
      <w:r>
        <w:rPr>
          <w:color w:val="53534C"/>
          <w:spacing w:val="-2"/>
          <w:w w:val="90"/>
        </w:rPr>
        <w:t>miles</w:t>
      </w:r>
      <w:r>
        <w:rPr>
          <w:color w:val="53534C"/>
          <w:spacing w:val="-3"/>
          <w:w w:val="90"/>
        </w:rPr>
        <w:t xml:space="preserve"> </w:t>
      </w:r>
      <w:r>
        <w:rPr>
          <w:color w:val="53534C"/>
          <w:spacing w:val="-2"/>
          <w:w w:val="90"/>
        </w:rPr>
        <w:t xml:space="preserve">(about 10,200 hectares) in the south of Hertfordshire. There are over 45,759 dwellings and 3,197 </w:t>
      </w:r>
      <w:r>
        <w:rPr>
          <w:color w:val="53534C"/>
          <w:w w:val="90"/>
        </w:rPr>
        <w:t>commercial</w:t>
      </w:r>
      <w:r>
        <w:rPr>
          <w:color w:val="53534C"/>
          <w:spacing w:val="-10"/>
          <w:w w:val="90"/>
        </w:rPr>
        <w:t xml:space="preserve"> </w:t>
      </w:r>
      <w:r>
        <w:rPr>
          <w:color w:val="53534C"/>
          <w:w w:val="90"/>
        </w:rPr>
        <w:t>premises</w:t>
      </w:r>
      <w:r>
        <w:rPr>
          <w:color w:val="53534C"/>
          <w:spacing w:val="-9"/>
          <w:w w:val="90"/>
        </w:rPr>
        <w:t xml:space="preserve"> </w:t>
      </w:r>
      <w:r>
        <w:rPr>
          <w:color w:val="53534C"/>
          <w:w w:val="90"/>
        </w:rPr>
        <w:t>in</w:t>
      </w:r>
      <w:r>
        <w:rPr>
          <w:color w:val="53534C"/>
          <w:spacing w:val="-9"/>
          <w:w w:val="90"/>
        </w:rPr>
        <w:t xml:space="preserve"> </w:t>
      </w:r>
      <w:r>
        <w:rPr>
          <w:color w:val="53534C"/>
          <w:w w:val="90"/>
        </w:rPr>
        <w:t>the</w:t>
      </w:r>
      <w:r>
        <w:rPr>
          <w:color w:val="53534C"/>
          <w:spacing w:val="-10"/>
          <w:w w:val="90"/>
        </w:rPr>
        <w:t xml:space="preserve"> </w:t>
      </w:r>
      <w:r>
        <w:rPr>
          <w:color w:val="53534C"/>
          <w:w w:val="90"/>
        </w:rPr>
        <w:t>area.</w:t>
      </w:r>
    </w:p>
    <w:p w:rsidR="002D09F7" w:rsidRDefault="00BA2BC4">
      <w:pPr>
        <w:pStyle w:val="BodyText"/>
        <w:spacing w:before="140" w:line="261" w:lineRule="auto"/>
        <w:ind w:left="113" w:right="151"/>
      </w:pPr>
      <w:r>
        <w:rPr>
          <w:color w:val="53534C"/>
          <w:spacing w:val="-2"/>
          <w:w w:val="90"/>
        </w:rPr>
        <w:t>From</w:t>
      </w:r>
      <w:r>
        <w:rPr>
          <w:color w:val="53534C"/>
          <w:spacing w:val="-6"/>
          <w:w w:val="90"/>
        </w:rPr>
        <w:t xml:space="preserve"> </w:t>
      </w:r>
      <w:r>
        <w:rPr>
          <w:color w:val="53534C"/>
          <w:spacing w:val="-2"/>
          <w:w w:val="90"/>
        </w:rPr>
        <w:t>its</w:t>
      </w:r>
      <w:r>
        <w:rPr>
          <w:color w:val="53534C"/>
          <w:spacing w:val="-6"/>
          <w:w w:val="90"/>
        </w:rPr>
        <w:t xml:space="preserve"> </w:t>
      </w:r>
      <w:r>
        <w:rPr>
          <w:color w:val="53534C"/>
          <w:spacing w:val="-2"/>
          <w:w w:val="90"/>
        </w:rPr>
        <w:t>southern</w:t>
      </w:r>
      <w:r>
        <w:rPr>
          <w:color w:val="53534C"/>
          <w:spacing w:val="-6"/>
          <w:w w:val="90"/>
        </w:rPr>
        <w:t xml:space="preserve"> </w:t>
      </w:r>
      <w:r>
        <w:rPr>
          <w:color w:val="53534C"/>
          <w:spacing w:val="-2"/>
          <w:w w:val="90"/>
        </w:rPr>
        <w:t>border</w:t>
      </w:r>
      <w:r>
        <w:rPr>
          <w:color w:val="53534C"/>
          <w:spacing w:val="-6"/>
          <w:w w:val="90"/>
        </w:rPr>
        <w:t xml:space="preserve"> </w:t>
      </w:r>
      <w:r>
        <w:rPr>
          <w:color w:val="53534C"/>
          <w:spacing w:val="-2"/>
          <w:w w:val="90"/>
        </w:rPr>
        <w:t>with</w:t>
      </w:r>
      <w:r>
        <w:rPr>
          <w:color w:val="53534C"/>
          <w:spacing w:val="-6"/>
          <w:w w:val="90"/>
        </w:rPr>
        <w:t xml:space="preserve"> </w:t>
      </w:r>
      <w:r>
        <w:rPr>
          <w:color w:val="53534C"/>
          <w:spacing w:val="-2"/>
          <w:w w:val="90"/>
        </w:rPr>
        <w:t>the</w:t>
      </w:r>
      <w:r>
        <w:rPr>
          <w:color w:val="53534C"/>
          <w:spacing w:val="-6"/>
          <w:w w:val="90"/>
        </w:rPr>
        <w:t xml:space="preserve"> </w:t>
      </w:r>
      <w:r>
        <w:rPr>
          <w:color w:val="53534C"/>
          <w:spacing w:val="-2"/>
          <w:w w:val="90"/>
        </w:rPr>
        <w:t>London</w:t>
      </w:r>
      <w:r>
        <w:rPr>
          <w:color w:val="53534C"/>
          <w:spacing w:val="-6"/>
          <w:w w:val="90"/>
        </w:rPr>
        <w:t xml:space="preserve"> </w:t>
      </w:r>
      <w:r>
        <w:rPr>
          <w:color w:val="53534C"/>
          <w:spacing w:val="-2"/>
          <w:w w:val="90"/>
        </w:rPr>
        <w:t>Boroughs</w:t>
      </w:r>
      <w:r>
        <w:rPr>
          <w:color w:val="53534C"/>
          <w:spacing w:val="-6"/>
          <w:w w:val="90"/>
        </w:rPr>
        <w:t xml:space="preserve"> </w:t>
      </w:r>
      <w:r>
        <w:rPr>
          <w:color w:val="53534C"/>
          <w:spacing w:val="-2"/>
          <w:w w:val="90"/>
        </w:rPr>
        <w:t>of</w:t>
      </w:r>
      <w:r>
        <w:rPr>
          <w:color w:val="53534C"/>
          <w:spacing w:val="-6"/>
          <w:w w:val="90"/>
        </w:rPr>
        <w:t xml:space="preserve"> </w:t>
      </w:r>
      <w:r>
        <w:rPr>
          <w:color w:val="53534C"/>
          <w:spacing w:val="-2"/>
          <w:w w:val="90"/>
        </w:rPr>
        <w:t>Harrow,</w:t>
      </w:r>
      <w:r>
        <w:rPr>
          <w:color w:val="53534C"/>
          <w:spacing w:val="-6"/>
          <w:w w:val="90"/>
        </w:rPr>
        <w:t xml:space="preserve"> </w:t>
      </w:r>
      <w:r>
        <w:rPr>
          <w:color w:val="53534C"/>
          <w:spacing w:val="-2"/>
          <w:w w:val="90"/>
        </w:rPr>
        <w:t>Barnet</w:t>
      </w:r>
      <w:r>
        <w:rPr>
          <w:color w:val="53534C"/>
          <w:spacing w:val="-6"/>
          <w:w w:val="90"/>
        </w:rPr>
        <w:t xml:space="preserve"> </w:t>
      </w:r>
      <w:r>
        <w:rPr>
          <w:color w:val="53534C"/>
          <w:spacing w:val="-2"/>
          <w:w w:val="90"/>
        </w:rPr>
        <w:t>and</w:t>
      </w:r>
      <w:r>
        <w:rPr>
          <w:color w:val="53534C"/>
          <w:spacing w:val="-6"/>
          <w:w w:val="90"/>
        </w:rPr>
        <w:t xml:space="preserve"> </w:t>
      </w:r>
      <w:r>
        <w:rPr>
          <w:color w:val="53534C"/>
          <w:spacing w:val="-2"/>
          <w:w w:val="90"/>
        </w:rPr>
        <w:t>Enfield,</w:t>
      </w:r>
      <w:r>
        <w:rPr>
          <w:color w:val="53534C"/>
          <w:spacing w:val="-6"/>
          <w:w w:val="90"/>
        </w:rPr>
        <w:t xml:space="preserve"> </w:t>
      </w:r>
      <w:r>
        <w:rPr>
          <w:color w:val="53534C"/>
          <w:spacing w:val="-2"/>
          <w:w w:val="90"/>
        </w:rPr>
        <w:t xml:space="preserve">the </w:t>
      </w:r>
      <w:r>
        <w:rPr>
          <w:color w:val="53534C"/>
          <w:w w:val="85"/>
        </w:rPr>
        <w:t xml:space="preserve">borough extends north, again sharing on its eastern side a common boundary with Barnet </w:t>
      </w:r>
      <w:r>
        <w:rPr>
          <w:color w:val="53534C"/>
          <w:spacing w:val="-2"/>
          <w:w w:val="90"/>
        </w:rPr>
        <w:t>and</w:t>
      </w:r>
      <w:r>
        <w:rPr>
          <w:color w:val="53534C"/>
          <w:spacing w:val="-4"/>
          <w:w w:val="90"/>
        </w:rPr>
        <w:t xml:space="preserve"> </w:t>
      </w:r>
      <w:r>
        <w:rPr>
          <w:color w:val="53534C"/>
          <w:spacing w:val="-2"/>
          <w:w w:val="90"/>
        </w:rPr>
        <w:t>further</w:t>
      </w:r>
      <w:r>
        <w:rPr>
          <w:color w:val="53534C"/>
          <w:spacing w:val="-4"/>
          <w:w w:val="90"/>
        </w:rPr>
        <w:t xml:space="preserve"> </w:t>
      </w:r>
      <w:r>
        <w:rPr>
          <w:color w:val="53534C"/>
          <w:spacing w:val="-2"/>
          <w:w w:val="90"/>
        </w:rPr>
        <w:t>north</w:t>
      </w:r>
      <w:r>
        <w:rPr>
          <w:color w:val="53534C"/>
          <w:spacing w:val="-4"/>
          <w:w w:val="90"/>
        </w:rPr>
        <w:t xml:space="preserve"> </w:t>
      </w:r>
      <w:r>
        <w:rPr>
          <w:color w:val="53534C"/>
          <w:spacing w:val="-2"/>
          <w:w w:val="90"/>
        </w:rPr>
        <w:t>with</w:t>
      </w:r>
      <w:r>
        <w:rPr>
          <w:color w:val="53534C"/>
          <w:spacing w:val="-4"/>
          <w:w w:val="90"/>
        </w:rPr>
        <w:t xml:space="preserve"> </w:t>
      </w:r>
      <w:r>
        <w:rPr>
          <w:color w:val="53534C"/>
          <w:spacing w:val="-2"/>
          <w:w w:val="90"/>
        </w:rPr>
        <w:t>Welwyn</w:t>
      </w:r>
      <w:r>
        <w:rPr>
          <w:color w:val="53534C"/>
          <w:spacing w:val="-4"/>
          <w:w w:val="90"/>
        </w:rPr>
        <w:t xml:space="preserve"> </w:t>
      </w:r>
      <w:r>
        <w:rPr>
          <w:color w:val="53534C"/>
          <w:spacing w:val="-2"/>
          <w:w w:val="90"/>
        </w:rPr>
        <w:t>Hatfield.</w:t>
      </w:r>
      <w:r>
        <w:rPr>
          <w:color w:val="53534C"/>
          <w:spacing w:val="-4"/>
          <w:w w:val="90"/>
        </w:rPr>
        <w:t xml:space="preserve"> </w:t>
      </w:r>
      <w:r>
        <w:rPr>
          <w:color w:val="53534C"/>
          <w:spacing w:val="-2"/>
          <w:w w:val="90"/>
        </w:rPr>
        <w:t>The</w:t>
      </w:r>
      <w:r>
        <w:rPr>
          <w:color w:val="53534C"/>
          <w:spacing w:val="-4"/>
          <w:w w:val="90"/>
        </w:rPr>
        <w:t xml:space="preserve"> </w:t>
      </w:r>
      <w:r>
        <w:rPr>
          <w:color w:val="53534C"/>
          <w:spacing w:val="-2"/>
          <w:w w:val="90"/>
        </w:rPr>
        <w:t>City</w:t>
      </w:r>
      <w:r>
        <w:rPr>
          <w:color w:val="53534C"/>
          <w:spacing w:val="-4"/>
          <w:w w:val="90"/>
        </w:rPr>
        <w:t xml:space="preserve"> </w:t>
      </w:r>
      <w:r>
        <w:rPr>
          <w:color w:val="53534C"/>
          <w:spacing w:val="-2"/>
          <w:w w:val="90"/>
        </w:rPr>
        <w:t>and</w:t>
      </w:r>
      <w:r>
        <w:rPr>
          <w:color w:val="53534C"/>
          <w:spacing w:val="-4"/>
          <w:w w:val="90"/>
        </w:rPr>
        <w:t xml:space="preserve"> </w:t>
      </w:r>
      <w:r>
        <w:rPr>
          <w:color w:val="53534C"/>
          <w:spacing w:val="-2"/>
          <w:w w:val="90"/>
        </w:rPr>
        <w:t>District</w:t>
      </w:r>
      <w:r>
        <w:rPr>
          <w:color w:val="53534C"/>
          <w:spacing w:val="-4"/>
          <w:w w:val="90"/>
        </w:rPr>
        <w:t xml:space="preserve"> </w:t>
      </w:r>
      <w:r>
        <w:rPr>
          <w:color w:val="53534C"/>
          <w:spacing w:val="-2"/>
          <w:w w:val="90"/>
        </w:rPr>
        <w:t>of</w:t>
      </w:r>
      <w:r>
        <w:rPr>
          <w:color w:val="53534C"/>
          <w:spacing w:val="-4"/>
          <w:w w:val="90"/>
        </w:rPr>
        <w:t xml:space="preserve"> </w:t>
      </w:r>
      <w:r>
        <w:rPr>
          <w:color w:val="53534C"/>
          <w:spacing w:val="-2"/>
          <w:w w:val="90"/>
        </w:rPr>
        <w:t>St.</w:t>
      </w:r>
      <w:r>
        <w:rPr>
          <w:color w:val="53534C"/>
          <w:spacing w:val="-4"/>
          <w:w w:val="90"/>
        </w:rPr>
        <w:t xml:space="preserve"> </w:t>
      </w:r>
      <w:r>
        <w:rPr>
          <w:color w:val="53534C"/>
          <w:spacing w:val="-2"/>
          <w:w w:val="90"/>
        </w:rPr>
        <w:t>Albans</w:t>
      </w:r>
      <w:r>
        <w:rPr>
          <w:color w:val="53534C"/>
          <w:spacing w:val="-4"/>
          <w:w w:val="90"/>
        </w:rPr>
        <w:t xml:space="preserve"> </w:t>
      </w:r>
      <w:r>
        <w:rPr>
          <w:color w:val="53534C"/>
          <w:spacing w:val="-2"/>
          <w:w w:val="90"/>
        </w:rPr>
        <w:t>forms</w:t>
      </w:r>
      <w:r>
        <w:rPr>
          <w:color w:val="53534C"/>
          <w:spacing w:val="-4"/>
          <w:w w:val="90"/>
        </w:rPr>
        <w:t xml:space="preserve"> </w:t>
      </w:r>
      <w:r>
        <w:rPr>
          <w:color w:val="53534C"/>
          <w:spacing w:val="-2"/>
          <w:w w:val="90"/>
        </w:rPr>
        <w:t xml:space="preserve">the </w:t>
      </w:r>
      <w:r>
        <w:rPr>
          <w:color w:val="53534C"/>
          <w:w w:val="85"/>
        </w:rPr>
        <w:t xml:space="preserve">northern boundary, with Three Rivers District and the Borough of Watford to the west. A </w:t>
      </w:r>
      <w:r>
        <w:rPr>
          <w:color w:val="53534C"/>
          <w:w w:val="90"/>
        </w:rPr>
        <w:t>location</w:t>
      </w:r>
      <w:r>
        <w:rPr>
          <w:color w:val="53534C"/>
          <w:spacing w:val="-1"/>
          <w:w w:val="90"/>
        </w:rPr>
        <w:t xml:space="preserve"> </w:t>
      </w:r>
      <w:r>
        <w:rPr>
          <w:color w:val="53534C"/>
          <w:w w:val="90"/>
        </w:rPr>
        <w:t>map</w:t>
      </w:r>
      <w:r>
        <w:rPr>
          <w:color w:val="53534C"/>
          <w:spacing w:val="-1"/>
          <w:w w:val="90"/>
        </w:rPr>
        <w:t xml:space="preserve"> </w:t>
      </w:r>
      <w:r>
        <w:rPr>
          <w:color w:val="53534C"/>
          <w:w w:val="90"/>
        </w:rPr>
        <w:t>of</w:t>
      </w:r>
      <w:r>
        <w:rPr>
          <w:color w:val="53534C"/>
          <w:spacing w:val="-1"/>
          <w:w w:val="90"/>
        </w:rPr>
        <w:t xml:space="preserve"> </w:t>
      </w:r>
      <w:r>
        <w:rPr>
          <w:color w:val="53534C"/>
          <w:w w:val="90"/>
        </w:rPr>
        <w:t>Hertsmere</w:t>
      </w:r>
      <w:r>
        <w:rPr>
          <w:color w:val="53534C"/>
          <w:spacing w:val="-1"/>
          <w:w w:val="90"/>
        </w:rPr>
        <w:t xml:space="preserve"> </w:t>
      </w:r>
      <w:r>
        <w:rPr>
          <w:color w:val="53534C"/>
          <w:w w:val="90"/>
        </w:rPr>
        <w:t>is</w:t>
      </w:r>
      <w:r>
        <w:rPr>
          <w:color w:val="53534C"/>
          <w:spacing w:val="-1"/>
          <w:w w:val="90"/>
        </w:rPr>
        <w:t xml:space="preserve"> </w:t>
      </w:r>
      <w:r>
        <w:rPr>
          <w:color w:val="53534C"/>
          <w:w w:val="90"/>
        </w:rPr>
        <w:t>on</w:t>
      </w:r>
      <w:r>
        <w:rPr>
          <w:color w:val="53534C"/>
          <w:spacing w:val="-1"/>
          <w:w w:val="90"/>
        </w:rPr>
        <w:t xml:space="preserve"> </w:t>
      </w:r>
      <w:r>
        <w:rPr>
          <w:color w:val="53534C"/>
          <w:w w:val="90"/>
        </w:rPr>
        <w:t>page</w:t>
      </w:r>
      <w:r>
        <w:rPr>
          <w:color w:val="53534C"/>
          <w:spacing w:val="-1"/>
          <w:w w:val="90"/>
        </w:rPr>
        <w:t xml:space="preserve"> </w:t>
      </w:r>
      <w:r>
        <w:rPr>
          <w:color w:val="53534C"/>
          <w:w w:val="90"/>
        </w:rPr>
        <w:t>3.</w:t>
      </w:r>
    </w:p>
    <w:p w:rsidR="002D09F7" w:rsidRDefault="00BA2BC4">
      <w:pPr>
        <w:pStyle w:val="BodyText"/>
        <w:spacing w:before="140" w:line="261" w:lineRule="auto"/>
        <w:ind w:left="113" w:right="66"/>
      </w:pPr>
      <w:r>
        <w:rPr>
          <w:color w:val="53534C"/>
          <w:w w:val="85"/>
        </w:rPr>
        <w:t>There are four main centres of population. Bushey lies in the west, Potters Bar in the east and</w:t>
      </w:r>
      <w:r>
        <w:rPr>
          <w:color w:val="53534C"/>
          <w:spacing w:val="-3"/>
          <w:w w:val="85"/>
        </w:rPr>
        <w:t xml:space="preserve"> </w:t>
      </w:r>
      <w:r>
        <w:rPr>
          <w:color w:val="53534C"/>
          <w:w w:val="85"/>
        </w:rPr>
        <w:t>Elstree/Borehamwood,</w:t>
      </w:r>
      <w:r>
        <w:rPr>
          <w:color w:val="53534C"/>
          <w:spacing w:val="-3"/>
          <w:w w:val="85"/>
        </w:rPr>
        <w:t xml:space="preserve"> </w:t>
      </w:r>
      <w:r>
        <w:rPr>
          <w:color w:val="53534C"/>
          <w:w w:val="85"/>
        </w:rPr>
        <w:t>with</w:t>
      </w:r>
      <w:r>
        <w:rPr>
          <w:color w:val="53534C"/>
          <w:spacing w:val="-3"/>
          <w:w w:val="85"/>
        </w:rPr>
        <w:t xml:space="preserve"> </w:t>
      </w:r>
      <w:r>
        <w:rPr>
          <w:color w:val="53534C"/>
          <w:w w:val="85"/>
        </w:rPr>
        <w:t>the</w:t>
      </w:r>
      <w:r>
        <w:rPr>
          <w:color w:val="53534C"/>
          <w:spacing w:val="-3"/>
          <w:w w:val="85"/>
        </w:rPr>
        <w:t xml:space="preserve"> </w:t>
      </w:r>
      <w:r>
        <w:rPr>
          <w:color w:val="53534C"/>
          <w:w w:val="85"/>
        </w:rPr>
        <w:t>largest</w:t>
      </w:r>
      <w:r>
        <w:rPr>
          <w:color w:val="53534C"/>
          <w:spacing w:val="-3"/>
          <w:w w:val="85"/>
        </w:rPr>
        <w:t xml:space="preserve"> </w:t>
      </w:r>
      <w:r>
        <w:rPr>
          <w:color w:val="53534C"/>
          <w:w w:val="85"/>
        </w:rPr>
        <w:t>population,</w:t>
      </w:r>
      <w:r>
        <w:rPr>
          <w:color w:val="53534C"/>
          <w:spacing w:val="-3"/>
          <w:w w:val="85"/>
        </w:rPr>
        <w:t xml:space="preserve"> </w:t>
      </w:r>
      <w:r>
        <w:rPr>
          <w:color w:val="53534C"/>
          <w:w w:val="85"/>
        </w:rPr>
        <w:t>almost</w:t>
      </w:r>
      <w:r>
        <w:rPr>
          <w:color w:val="53534C"/>
          <w:spacing w:val="-3"/>
          <w:w w:val="85"/>
        </w:rPr>
        <w:t xml:space="preserve"> </w:t>
      </w:r>
      <w:r>
        <w:rPr>
          <w:color w:val="53534C"/>
          <w:w w:val="85"/>
        </w:rPr>
        <w:t>equidistant</w:t>
      </w:r>
      <w:r>
        <w:rPr>
          <w:color w:val="53534C"/>
          <w:spacing w:val="-3"/>
          <w:w w:val="85"/>
        </w:rPr>
        <w:t xml:space="preserve"> </w:t>
      </w:r>
      <w:r>
        <w:rPr>
          <w:color w:val="53534C"/>
          <w:w w:val="85"/>
        </w:rPr>
        <w:t>between</w:t>
      </w:r>
      <w:r>
        <w:rPr>
          <w:color w:val="53534C"/>
          <w:spacing w:val="-3"/>
          <w:w w:val="85"/>
        </w:rPr>
        <w:t xml:space="preserve"> </w:t>
      </w:r>
      <w:r>
        <w:rPr>
          <w:color w:val="53534C"/>
          <w:w w:val="85"/>
        </w:rPr>
        <w:t>the</w:t>
      </w:r>
      <w:r>
        <w:rPr>
          <w:color w:val="53534C"/>
          <w:spacing w:val="-3"/>
          <w:w w:val="85"/>
        </w:rPr>
        <w:t xml:space="preserve"> </w:t>
      </w:r>
      <w:r>
        <w:rPr>
          <w:color w:val="53534C"/>
          <w:w w:val="85"/>
        </w:rPr>
        <w:t xml:space="preserve">two. </w:t>
      </w:r>
      <w:r>
        <w:rPr>
          <w:color w:val="53534C"/>
          <w:spacing w:val="-2"/>
          <w:w w:val="90"/>
        </w:rPr>
        <w:t>Radlett,</w:t>
      </w:r>
      <w:r>
        <w:rPr>
          <w:color w:val="53534C"/>
          <w:spacing w:val="-7"/>
          <w:w w:val="90"/>
        </w:rPr>
        <w:t xml:space="preserve"> </w:t>
      </w:r>
      <w:r>
        <w:rPr>
          <w:color w:val="53534C"/>
          <w:spacing w:val="-2"/>
          <w:w w:val="90"/>
        </w:rPr>
        <w:t>the</w:t>
      </w:r>
      <w:r>
        <w:rPr>
          <w:color w:val="53534C"/>
          <w:spacing w:val="-7"/>
          <w:w w:val="90"/>
        </w:rPr>
        <w:t xml:space="preserve"> </w:t>
      </w:r>
      <w:r>
        <w:rPr>
          <w:color w:val="53534C"/>
          <w:spacing w:val="-2"/>
          <w:w w:val="90"/>
        </w:rPr>
        <w:t>fourth</w:t>
      </w:r>
      <w:r>
        <w:rPr>
          <w:color w:val="53534C"/>
          <w:spacing w:val="-7"/>
          <w:w w:val="90"/>
        </w:rPr>
        <w:t xml:space="preserve"> </w:t>
      </w:r>
      <w:r>
        <w:rPr>
          <w:color w:val="53534C"/>
          <w:spacing w:val="-2"/>
          <w:w w:val="90"/>
        </w:rPr>
        <w:t>main</w:t>
      </w:r>
      <w:r>
        <w:rPr>
          <w:color w:val="53534C"/>
          <w:spacing w:val="-7"/>
          <w:w w:val="90"/>
        </w:rPr>
        <w:t xml:space="preserve"> </w:t>
      </w:r>
      <w:r>
        <w:rPr>
          <w:color w:val="53534C"/>
          <w:spacing w:val="-2"/>
          <w:w w:val="90"/>
        </w:rPr>
        <w:t>centre,</w:t>
      </w:r>
      <w:r>
        <w:rPr>
          <w:color w:val="53534C"/>
          <w:spacing w:val="-7"/>
          <w:w w:val="90"/>
        </w:rPr>
        <w:t xml:space="preserve"> </w:t>
      </w:r>
      <w:r>
        <w:rPr>
          <w:color w:val="53534C"/>
          <w:spacing w:val="-2"/>
          <w:w w:val="90"/>
        </w:rPr>
        <w:t>is</w:t>
      </w:r>
      <w:r>
        <w:rPr>
          <w:color w:val="53534C"/>
          <w:spacing w:val="-7"/>
          <w:w w:val="90"/>
        </w:rPr>
        <w:t xml:space="preserve"> </w:t>
      </w:r>
      <w:r>
        <w:rPr>
          <w:color w:val="53534C"/>
          <w:spacing w:val="-2"/>
          <w:w w:val="90"/>
        </w:rPr>
        <w:t>two</w:t>
      </w:r>
      <w:r>
        <w:rPr>
          <w:color w:val="53534C"/>
          <w:spacing w:val="-7"/>
          <w:w w:val="90"/>
        </w:rPr>
        <w:t xml:space="preserve"> </w:t>
      </w:r>
      <w:r>
        <w:rPr>
          <w:color w:val="53534C"/>
          <w:spacing w:val="-2"/>
          <w:w w:val="90"/>
        </w:rPr>
        <w:t>miles</w:t>
      </w:r>
      <w:r>
        <w:rPr>
          <w:color w:val="53534C"/>
          <w:spacing w:val="-7"/>
          <w:w w:val="90"/>
        </w:rPr>
        <w:t xml:space="preserve"> </w:t>
      </w:r>
      <w:r>
        <w:rPr>
          <w:color w:val="53534C"/>
          <w:spacing w:val="-2"/>
          <w:w w:val="90"/>
        </w:rPr>
        <w:t>to</w:t>
      </w:r>
      <w:r>
        <w:rPr>
          <w:color w:val="53534C"/>
          <w:spacing w:val="-7"/>
          <w:w w:val="90"/>
        </w:rPr>
        <w:t xml:space="preserve"> </w:t>
      </w:r>
      <w:r>
        <w:rPr>
          <w:color w:val="53534C"/>
          <w:spacing w:val="-2"/>
          <w:w w:val="90"/>
        </w:rPr>
        <w:t>the</w:t>
      </w:r>
      <w:r>
        <w:rPr>
          <w:color w:val="53534C"/>
          <w:spacing w:val="-7"/>
          <w:w w:val="90"/>
        </w:rPr>
        <w:t xml:space="preserve"> </w:t>
      </w:r>
      <w:r>
        <w:rPr>
          <w:color w:val="53534C"/>
          <w:spacing w:val="-2"/>
          <w:w w:val="90"/>
        </w:rPr>
        <w:t>north</w:t>
      </w:r>
      <w:r>
        <w:rPr>
          <w:color w:val="53534C"/>
          <w:spacing w:val="-7"/>
          <w:w w:val="90"/>
        </w:rPr>
        <w:t xml:space="preserve"> </w:t>
      </w:r>
      <w:r>
        <w:rPr>
          <w:color w:val="53534C"/>
          <w:spacing w:val="-2"/>
          <w:w w:val="90"/>
        </w:rPr>
        <w:t>of</w:t>
      </w:r>
      <w:r>
        <w:rPr>
          <w:color w:val="53534C"/>
          <w:spacing w:val="-7"/>
          <w:w w:val="90"/>
        </w:rPr>
        <w:t xml:space="preserve"> </w:t>
      </w:r>
      <w:r>
        <w:rPr>
          <w:color w:val="53534C"/>
          <w:spacing w:val="-2"/>
          <w:w w:val="90"/>
        </w:rPr>
        <w:t>Borehamwood.</w:t>
      </w:r>
      <w:r>
        <w:rPr>
          <w:color w:val="53534C"/>
          <w:spacing w:val="-7"/>
          <w:w w:val="90"/>
        </w:rPr>
        <w:t xml:space="preserve"> </w:t>
      </w:r>
      <w:r>
        <w:rPr>
          <w:color w:val="53534C"/>
          <w:spacing w:val="-2"/>
          <w:w w:val="90"/>
        </w:rPr>
        <w:t>Hertsmere</w:t>
      </w:r>
      <w:r>
        <w:rPr>
          <w:color w:val="53534C"/>
          <w:spacing w:val="-7"/>
          <w:w w:val="90"/>
        </w:rPr>
        <w:t xml:space="preserve"> </w:t>
      </w:r>
      <w:r>
        <w:rPr>
          <w:color w:val="53534C"/>
          <w:spacing w:val="-2"/>
          <w:w w:val="90"/>
        </w:rPr>
        <w:t>is one</w:t>
      </w:r>
      <w:r>
        <w:rPr>
          <w:color w:val="53534C"/>
          <w:spacing w:val="-7"/>
          <w:w w:val="90"/>
        </w:rPr>
        <w:t xml:space="preserve"> </w:t>
      </w:r>
      <w:r>
        <w:rPr>
          <w:color w:val="53534C"/>
          <w:spacing w:val="-2"/>
          <w:w w:val="90"/>
        </w:rPr>
        <w:t>of</w:t>
      </w:r>
      <w:r>
        <w:rPr>
          <w:color w:val="53534C"/>
          <w:spacing w:val="-7"/>
          <w:w w:val="90"/>
        </w:rPr>
        <w:t xml:space="preserve"> </w:t>
      </w:r>
      <w:r>
        <w:rPr>
          <w:color w:val="53534C"/>
          <w:spacing w:val="-2"/>
          <w:w w:val="90"/>
        </w:rPr>
        <w:t>the</w:t>
      </w:r>
      <w:r>
        <w:rPr>
          <w:color w:val="53534C"/>
          <w:spacing w:val="-7"/>
          <w:w w:val="90"/>
        </w:rPr>
        <w:t xml:space="preserve"> </w:t>
      </w:r>
      <w:r>
        <w:rPr>
          <w:color w:val="53534C"/>
          <w:spacing w:val="-2"/>
          <w:w w:val="90"/>
        </w:rPr>
        <w:t>most</w:t>
      </w:r>
      <w:r>
        <w:rPr>
          <w:color w:val="53534C"/>
          <w:spacing w:val="-7"/>
          <w:w w:val="90"/>
        </w:rPr>
        <w:t xml:space="preserve"> </w:t>
      </w:r>
      <w:r>
        <w:rPr>
          <w:color w:val="53534C"/>
          <w:spacing w:val="-2"/>
          <w:w w:val="90"/>
        </w:rPr>
        <w:t>favoured</w:t>
      </w:r>
      <w:r>
        <w:rPr>
          <w:color w:val="53534C"/>
          <w:spacing w:val="-7"/>
          <w:w w:val="90"/>
        </w:rPr>
        <w:t xml:space="preserve"> </w:t>
      </w:r>
      <w:r>
        <w:rPr>
          <w:color w:val="53534C"/>
          <w:spacing w:val="-2"/>
          <w:w w:val="90"/>
        </w:rPr>
        <w:t>residential</w:t>
      </w:r>
      <w:r>
        <w:rPr>
          <w:color w:val="53534C"/>
          <w:spacing w:val="-7"/>
          <w:w w:val="90"/>
        </w:rPr>
        <w:t xml:space="preserve"> </w:t>
      </w:r>
      <w:r>
        <w:rPr>
          <w:color w:val="53534C"/>
          <w:spacing w:val="-2"/>
          <w:w w:val="90"/>
        </w:rPr>
        <w:t>districts</w:t>
      </w:r>
      <w:r>
        <w:rPr>
          <w:color w:val="53534C"/>
          <w:spacing w:val="-7"/>
          <w:w w:val="90"/>
        </w:rPr>
        <w:t xml:space="preserve"> </w:t>
      </w:r>
      <w:r>
        <w:rPr>
          <w:color w:val="53534C"/>
          <w:spacing w:val="-2"/>
          <w:w w:val="90"/>
        </w:rPr>
        <w:t>situated</w:t>
      </w:r>
      <w:r>
        <w:rPr>
          <w:color w:val="53534C"/>
          <w:spacing w:val="-7"/>
          <w:w w:val="90"/>
        </w:rPr>
        <w:t xml:space="preserve"> </w:t>
      </w:r>
      <w:r>
        <w:rPr>
          <w:color w:val="53534C"/>
          <w:spacing w:val="-2"/>
          <w:w w:val="90"/>
        </w:rPr>
        <w:t>to</w:t>
      </w:r>
      <w:r>
        <w:rPr>
          <w:color w:val="53534C"/>
          <w:spacing w:val="-7"/>
          <w:w w:val="90"/>
        </w:rPr>
        <w:t xml:space="preserve"> </w:t>
      </w:r>
      <w:r>
        <w:rPr>
          <w:color w:val="53534C"/>
          <w:spacing w:val="-2"/>
          <w:w w:val="90"/>
        </w:rPr>
        <w:t>the</w:t>
      </w:r>
      <w:r>
        <w:rPr>
          <w:color w:val="53534C"/>
          <w:spacing w:val="-7"/>
          <w:w w:val="90"/>
        </w:rPr>
        <w:t xml:space="preserve"> </w:t>
      </w:r>
      <w:r>
        <w:rPr>
          <w:color w:val="53534C"/>
          <w:spacing w:val="-2"/>
          <w:w w:val="90"/>
        </w:rPr>
        <w:t>north</w:t>
      </w:r>
      <w:r>
        <w:rPr>
          <w:color w:val="53534C"/>
          <w:spacing w:val="-7"/>
          <w:w w:val="90"/>
        </w:rPr>
        <w:t xml:space="preserve"> </w:t>
      </w:r>
      <w:r>
        <w:rPr>
          <w:color w:val="53534C"/>
          <w:spacing w:val="-2"/>
          <w:w w:val="90"/>
        </w:rPr>
        <w:t>of</w:t>
      </w:r>
      <w:r>
        <w:rPr>
          <w:color w:val="53534C"/>
          <w:spacing w:val="-7"/>
          <w:w w:val="90"/>
        </w:rPr>
        <w:t xml:space="preserve"> </w:t>
      </w:r>
      <w:r>
        <w:rPr>
          <w:color w:val="53534C"/>
          <w:spacing w:val="-2"/>
          <w:w w:val="90"/>
        </w:rPr>
        <w:t>London</w:t>
      </w:r>
      <w:r>
        <w:rPr>
          <w:color w:val="53534C"/>
          <w:spacing w:val="-7"/>
          <w:w w:val="90"/>
        </w:rPr>
        <w:t xml:space="preserve"> </w:t>
      </w:r>
      <w:r>
        <w:rPr>
          <w:color w:val="53534C"/>
          <w:spacing w:val="-2"/>
          <w:w w:val="90"/>
        </w:rPr>
        <w:t>and</w:t>
      </w:r>
      <w:r>
        <w:rPr>
          <w:color w:val="53534C"/>
          <w:spacing w:val="-7"/>
          <w:w w:val="90"/>
        </w:rPr>
        <w:t xml:space="preserve"> </w:t>
      </w:r>
      <w:r>
        <w:rPr>
          <w:color w:val="53534C"/>
          <w:spacing w:val="-2"/>
          <w:w w:val="90"/>
        </w:rPr>
        <w:t>has</w:t>
      </w:r>
      <w:r>
        <w:rPr>
          <w:color w:val="53534C"/>
          <w:spacing w:val="-7"/>
          <w:w w:val="90"/>
        </w:rPr>
        <w:t xml:space="preserve"> </w:t>
      </w:r>
      <w:r>
        <w:rPr>
          <w:color w:val="53534C"/>
          <w:spacing w:val="-2"/>
          <w:w w:val="90"/>
        </w:rPr>
        <w:t xml:space="preserve">some </w:t>
      </w:r>
      <w:r>
        <w:rPr>
          <w:color w:val="53534C"/>
          <w:w w:val="85"/>
        </w:rPr>
        <w:t xml:space="preserve">of the finest schools in the country. The borough has excellent transportation links - Central </w:t>
      </w:r>
      <w:r>
        <w:rPr>
          <w:color w:val="53534C"/>
          <w:spacing w:val="-2"/>
          <w:w w:val="90"/>
        </w:rPr>
        <w:t>London</w:t>
      </w:r>
      <w:r>
        <w:rPr>
          <w:color w:val="53534C"/>
          <w:spacing w:val="-5"/>
          <w:w w:val="90"/>
        </w:rPr>
        <w:t xml:space="preserve"> </w:t>
      </w:r>
      <w:r>
        <w:rPr>
          <w:color w:val="53534C"/>
          <w:spacing w:val="-2"/>
          <w:w w:val="90"/>
        </w:rPr>
        <w:t>is</w:t>
      </w:r>
      <w:r>
        <w:rPr>
          <w:color w:val="53534C"/>
          <w:spacing w:val="-5"/>
          <w:w w:val="90"/>
        </w:rPr>
        <w:t xml:space="preserve"> </w:t>
      </w:r>
      <w:r>
        <w:rPr>
          <w:color w:val="53534C"/>
          <w:spacing w:val="-2"/>
          <w:w w:val="90"/>
        </w:rPr>
        <w:t>a</w:t>
      </w:r>
      <w:r>
        <w:rPr>
          <w:color w:val="53534C"/>
          <w:spacing w:val="-5"/>
          <w:w w:val="90"/>
        </w:rPr>
        <w:t xml:space="preserve"> </w:t>
      </w:r>
      <w:r>
        <w:rPr>
          <w:color w:val="53534C"/>
          <w:spacing w:val="-2"/>
          <w:w w:val="90"/>
        </w:rPr>
        <w:t>mere</w:t>
      </w:r>
      <w:r>
        <w:rPr>
          <w:color w:val="53534C"/>
          <w:spacing w:val="-5"/>
          <w:w w:val="90"/>
        </w:rPr>
        <w:t xml:space="preserve"> </w:t>
      </w:r>
      <w:r>
        <w:rPr>
          <w:color w:val="53534C"/>
          <w:spacing w:val="-2"/>
          <w:w w:val="90"/>
        </w:rPr>
        <w:t>25</w:t>
      </w:r>
      <w:r>
        <w:rPr>
          <w:color w:val="53534C"/>
          <w:spacing w:val="-5"/>
          <w:w w:val="90"/>
        </w:rPr>
        <w:t xml:space="preserve"> </w:t>
      </w:r>
      <w:r>
        <w:rPr>
          <w:color w:val="53534C"/>
          <w:spacing w:val="-2"/>
          <w:w w:val="90"/>
        </w:rPr>
        <w:t>minutes</w:t>
      </w:r>
      <w:r>
        <w:rPr>
          <w:color w:val="53534C"/>
          <w:spacing w:val="-5"/>
          <w:w w:val="90"/>
        </w:rPr>
        <w:t xml:space="preserve"> </w:t>
      </w:r>
      <w:r>
        <w:rPr>
          <w:color w:val="53534C"/>
          <w:spacing w:val="-2"/>
          <w:w w:val="90"/>
        </w:rPr>
        <w:t>by</w:t>
      </w:r>
      <w:r>
        <w:rPr>
          <w:color w:val="53534C"/>
          <w:spacing w:val="-5"/>
          <w:w w:val="90"/>
        </w:rPr>
        <w:t xml:space="preserve"> </w:t>
      </w:r>
      <w:r>
        <w:rPr>
          <w:color w:val="53534C"/>
          <w:spacing w:val="-2"/>
          <w:w w:val="90"/>
        </w:rPr>
        <w:t>train</w:t>
      </w:r>
      <w:r>
        <w:rPr>
          <w:color w:val="53534C"/>
          <w:spacing w:val="-5"/>
          <w:w w:val="90"/>
        </w:rPr>
        <w:t xml:space="preserve"> </w:t>
      </w:r>
      <w:r>
        <w:rPr>
          <w:color w:val="53534C"/>
          <w:spacing w:val="-2"/>
          <w:w w:val="90"/>
        </w:rPr>
        <w:t>from</w:t>
      </w:r>
      <w:r>
        <w:rPr>
          <w:color w:val="53534C"/>
          <w:spacing w:val="-5"/>
          <w:w w:val="90"/>
        </w:rPr>
        <w:t xml:space="preserve"> </w:t>
      </w:r>
      <w:r>
        <w:rPr>
          <w:color w:val="53534C"/>
          <w:spacing w:val="-2"/>
          <w:w w:val="90"/>
        </w:rPr>
        <w:t>Elstree</w:t>
      </w:r>
      <w:r>
        <w:rPr>
          <w:color w:val="53534C"/>
          <w:spacing w:val="-5"/>
          <w:w w:val="90"/>
        </w:rPr>
        <w:t xml:space="preserve"> </w:t>
      </w:r>
      <w:r>
        <w:rPr>
          <w:color w:val="53534C"/>
          <w:spacing w:val="-2"/>
          <w:w w:val="90"/>
        </w:rPr>
        <w:t>and</w:t>
      </w:r>
      <w:r>
        <w:rPr>
          <w:color w:val="53534C"/>
          <w:spacing w:val="-5"/>
          <w:w w:val="90"/>
        </w:rPr>
        <w:t xml:space="preserve"> </w:t>
      </w:r>
      <w:r>
        <w:rPr>
          <w:color w:val="53534C"/>
          <w:spacing w:val="-2"/>
          <w:w w:val="90"/>
        </w:rPr>
        <w:t>Borehamwood</w:t>
      </w:r>
      <w:r>
        <w:rPr>
          <w:color w:val="53534C"/>
          <w:spacing w:val="-5"/>
          <w:w w:val="90"/>
        </w:rPr>
        <w:t xml:space="preserve"> </w:t>
      </w:r>
      <w:r>
        <w:rPr>
          <w:color w:val="53534C"/>
          <w:spacing w:val="-2"/>
          <w:w w:val="90"/>
        </w:rPr>
        <w:t>railway</w:t>
      </w:r>
      <w:r>
        <w:rPr>
          <w:color w:val="53534C"/>
          <w:spacing w:val="-5"/>
          <w:w w:val="90"/>
        </w:rPr>
        <w:t xml:space="preserve"> </w:t>
      </w:r>
      <w:r>
        <w:rPr>
          <w:color w:val="53534C"/>
          <w:spacing w:val="-2"/>
          <w:w w:val="90"/>
        </w:rPr>
        <w:t>station.</w:t>
      </w:r>
    </w:p>
    <w:p w:rsidR="002D09F7" w:rsidRDefault="002D09F7">
      <w:pPr>
        <w:pStyle w:val="BodyText"/>
        <w:spacing w:before="45"/>
      </w:pPr>
    </w:p>
    <w:p w:rsidR="002D09F7" w:rsidRDefault="00BA2BC4">
      <w:pPr>
        <w:pStyle w:val="Heading4"/>
        <w:jc w:val="both"/>
      </w:pPr>
      <w:r>
        <w:rPr>
          <w:color w:val="008AC9"/>
          <w:spacing w:val="-4"/>
        </w:rPr>
        <w:t>How</w:t>
      </w:r>
      <w:r>
        <w:rPr>
          <w:color w:val="008AC9"/>
          <w:spacing w:val="-7"/>
        </w:rPr>
        <w:t xml:space="preserve"> </w:t>
      </w:r>
      <w:r>
        <w:rPr>
          <w:color w:val="008AC9"/>
          <w:spacing w:val="-4"/>
        </w:rPr>
        <w:t>the</w:t>
      </w:r>
      <w:r>
        <w:rPr>
          <w:color w:val="008AC9"/>
          <w:spacing w:val="-7"/>
        </w:rPr>
        <w:t xml:space="preserve"> </w:t>
      </w:r>
      <w:r>
        <w:rPr>
          <w:color w:val="008AC9"/>
          <w:spacing w:val="-4"/>
        </w:rPr>
        <w:t>Council</w:t>
      </w:r>
      <w:r>
        <w:rPr>
          <w:color w:val="008AC9"/>
          <w:spacing w:val="-6"/>
        </w:rPr>
        <w:t xml:space="preserve"> </w:t>
      </w:r>
      <w:r>
        <w:rPr>
          <w:color w:val="008AC9"/>
          <w:spacing w:val="-4"/>
        </w:rPr>
        <w:t>Operates</w:t>
      </w:r>
    </w:p>
    <w:p w:rsidR="002D09F7" w:rsidRDefault="00BA2BC4">
      <w:pPr>
        <w:pStyle w:val="BodyText"/>
        <w:spacing w:before="94" w:line="261" w:lineRule="auto"/>
        <w:ind w:left="113"/>
      </w:pPr>
      <w:r>
        <w:rPr>
          <w:color w:val="53534C"/>
          <w:w w:val="85"/>
        </w:rPr>
        <w:t xml:space="preserve">The council is composed of 39 Councillors with elections every four years. Councillors are </w:t>
      </w:r>
      <w:r>
        <w:rPr>
          <w:color w:val="53534C"/>
          <w:spacing w:val="-2"/>
          <w:w w:val="90"/>
        </w:rPr>
        <w:t>democratically</w:t>
      </w:r>
      <w:r>
        <w:rPr>
          <w:color w:val="53534C"/>
          <w:spacing w:val="-7"/>
          <w:w w:val="90"/>
        </w:rPr>
        <w:t xml:space="preserve"> </w:t>
      </w:r>
      <w:r>
        <w:rPr>
          <w:color w:val="53534C"/>
          <w:spacing w:val="-2"/>
          <w:w w:val="90"/>
        </w:rPr>
        <w:t>accountable</w:t>
      </w:r>
      <w:r>
        <w:rPr>
          <w:color w:val="53534C"/>
          <w:spacing w:val="-7"/>
          <w:w w:val="90"/>
        </w:rPr>
        <w:t xml:space="preserve"> </w:t>
      </w:r>
      <w:r>
        <w:rPr>
          <w:color w:val="53534C"/>
          <w:spacing w:val="-2"/>
          <w:w w:val="90"/>
        </w:rPr>
        <w:t>to</w:t>
      </w:r>
      <w:r>
        <w:rPr>
          <w:color w:val="53534C"/>
          <w:spacing w:val="-7"/>
          <w:w w:val="90"/>
        </w:rPr>
        <w:t xml:space="preserve"> </w:t>
      </w:r>
      <w:r>
        <w:rPr>
          <w:color w:val="53534C"/>
          <w:spacing w:val="-2"/>
          <w:w w:val="90"/>
        </w:rPr>
        <w:t>residents</w:t>
      </w:r>
      <w:r>
        <w:rPr>
          <w:color w:val="53534C"/>
          <w:spacing w:val="-7"/>
          <w:w w:val="90"/>
        </w:rPr>
        <w:t xml:space="preserve"> </w:t>
      </w:r>
      <w:r>
        <w:rPr>
          <w:color w:val="53534C"/>
          <w:spacing w:val="-2"/>
          <w:w w:val="90"/>
        </w:rPr>
        <w:t>of</w:t>
      </w:r>
      <w:r>
        <w:rPr>
          <w:color w:val="53534C"/>
          <w:spacing w:val="-7"/>
          <w:w w:val="90"/>
        </w:rPr>
        <w:t xml:space="preserve"> </w:t>
      </w:r>
      <w:r>
        <w:rPr>
          <w:color w:val="53534C"/>
          <w:spacing w:val="-2"/>
          <w:w w:val="90"/>
        </w:rPr>
        <w:t>their</w:t>
      </w:r>
      <w:r>
        <w:rPr>
          <w:color w:val="53534C"/>
          <w:spacing w:val="-7"/>
          <w:w w:val="90"/>
        </w:rPr>
        <w:t xml:space="preserve"> </w:t>
      </w:r>
      <w:r>
        <w:rPr>
          <w:color w:val="53534C"/>
          <w:spacing w:val="-2"/>
          <w:w w:val="90"/>
        </w:rPr>
        <w:t>ward.</w:t>
      </w:r>
    </w:p>
    <w:p w:rsidR="002D09F7" w:rsidRDefault="00BA2BC4">
      <w:pPr>
        <w:pStyle w:val="BodyText"/>
        <w:spacing w:before="141" w:line="261" w:lineRule="auto"/>
        <w:ind w:left="113"/>
      </w:pPr>
      <w:r>
        <w:rPr>
          <w:color w:val="53534C"/>
          <w:spacing w:val="-2"/>
          <w:w w:val="90"/>
        </w:rPr>
        <w:t>Councillors</w:t>
      </w:r>
      <w:r>
        <w:rPr>
          <w:color w:val="53534C"/>
          <w:spacing w:val="-4"/>
          <w:w w:val="90"/>
        </w:rPr>
        <w:t xml:space="preserve"> </w:t>
      </w:r>
      <w:r>
        <w:rPr>
          <w:color w:val="53534C"/>
          <w:spacing w:val="-2"/>
          <w:w w:val="90"/>
        </w:rPr>
        <w:t>agree</w:t>
      </w:r>
      <w:r>
        <w:rPr>
          <w:color w:val="53534C"/>
          <w:spacing w:val="-4"/>
          <w:w w:val="90"/>
        </w:rPr>
        <w:t xml:space="preserve"> </w:t>
      </w:r>
      <w:r>
        <w:rPr>
          <w:color w:val="53534C"/>
          <w:spacing w:val="-2"/>
          <w:w w:val="90"/>
        </w:rPr>
        <w:t>to</w:t>
      </w:r>
      <w:r>
        <w:rPr>
          <w:color w:val="53534C"/>
          <w:spacing w:val="-4"/>
          <w:w w:val="90"/>
        </w:rPr>
        <w:t xml:space="preserve"> </w:t>
      </w:r>
      <w:r>
        <w:rPr>
          <w:color w:val="53534C"/>
          <w:spacing w:val="-2"/>
          <w:w w:val="90"/>
        </w:rPr>
        <w:t>follow</w:t>
      </w:r>
      <w:r>
        <w:rPr>
          <w:color w:val="53534C"/>
          <w:spacing w:val="-4"/>
          <w:w w:val="90"/>
        </w:rPr>
        <w:t xml:space="preserve"> </w:t>
      </w:r>
      <w:r>
        <w:rPr>
          <w:color w:val="53534C"/>
          <w:spacing w:val="-2"/>
          <w:w w:val="90"/>
        </w:rPr>
        <w:t>a</w:t>
      </w:r>
      <w:r>
        <w:rPr>
          <w:color w:val="53534C"/>
          <w:spacing w:val="-4"/>
          <w:w w:val="90"/>
        </w:rPr>
        <w:t xml:space="preserve"> </w:t>
      </w:r>
      <w:r>
        <w:rPr>
          <w:color w:val="53534C"/>
          <w:spacing w:val="-2"/>
          <w:w w:val="90"/>
        </w:rPr>
        <w:t>Code</w:t>
      </w:r>
      <w:r>
        <w:rPr>
          <w:color w:val="53534C"/>
          <w:spacing w:val="-4"/>
          <w:w w:val="90"/>
        </w:rPr>
        <w:t xml:space="preserve"> </w:t>
      </w:r>
      <w:r>
        <w:rPr>
          <w:color w:val="53534C"/>
          <w:spacing w:val="-2"/>
          <w:w w:val="90"/>
        </w:rPr>
        <w:t>of</w:t>
      </w:r>
      <w:r>
        <w:rPr>
          <w:color w:val="53534C"/>
          <w:spacing w:val="-4"/>
          <w:w w:val="90"/>
        </w:rPr>
        <w:t xml:space="preserve"> </w:t>
      </w:r>
      <w:r>
        <w:rPr>
          <w:color w:val="53534C"/>
          <w:spacing w:val="-2"/>
          <w:w w:val="90"/>
        </w:rPr>
        <w:t>Conduct</w:t>
      </w:r>
      <w:r>
        <w:rPr>
          <w:color w:val="53534C"/>
          <w:spacing w:val="-4"/>
          <w:w w:val="90"/>
        </w:rPr>
        <w:t xml:space="preserve"> </w:t>
      </w:r>
      <w:r>
        <w:rPr>
          <w:color w:val="53534C"/>
          <w:spacing w:val="-2"/>
          <w:w w:val="90"/>
        </w:rPr>
        <w:t>to</w:t>
      </w:r>
      <w:r>
        <w:rPr>
          <w:color w:val="53534C"/>
          <w:spacing w:val="-4"/>
          <w:w w:val="90"/>
        </w:rPr>
        <w:t xml:space="preserve"> </w:t>
      </w:r>
      <w:r>
        <w:rPr>
          <w:color w:val="53534C"/>
          <w:spacing w:val="-2"/>
          <w:w w:val="90"/>
        </w:rPr>
        <w:t>ensure</w:t>
      </w:r>
      <w:r>
        <w:rPr>
          <w:color w:val="53534C"/>
          <w:spacing w:val="-4"/>
          <w:w w:val="90"/>
        </w:rPr>
        <w:t xml:space="preserve"> </w:t>
      </w:r>
      <w:r>
        <w:rPr>
          <w:color w:val="53534C"/>
          <w:spacing w:val="-2"/>
          <w:w w:val="90"/>
        </w:rPr>
        <w:t>high</w:t>
      </w:r>
      <w:r>
        <w:rPr>
          <w:color w:val="53534C"/>
          <w:spacing w:val="-4"/>
          <w:w w:val="90"/>
        </w:rPr>
        <w:t xml:space="preserve"> </w:t>
      </w:r>
      <w:r>
        <w:rPr>
          <w:color w:val="53534C"/>
          <w:spacing w:val="-2"/>
          <w:w w:val="90"/>
        </w:rPr>
        <w:t>standards</w:t>
      </w:r>
      <w:r>
        <w:rPr>
          <w:color w:val="53534C"/>
          <w:spacing w:val="-4"/>
          <w:w w:val="90"/>
        </w:rPr>
        <w:t xml:space="preserve"> </w:t>
      </w:r>
      <w:r>
        <w:rPr>
          <w:color w:val="53534C"/>
          <w:spacing w:val="-2"/>
          <w:w w:val="90"/>
        </w:rPr>
        <w:t>in</w:t>
      </w:r>
      <w:r>
        <w:rPr>
          <w:color w:val="53534C"/>
          <w:spacing w:val="-4"/>
          <w:w w:val="90"/>
        </w:rPr>
        <w:t xml:space="preserve"> </w:t>
      </w:r>
      <w:r>
        <w:rPr>
          <w:color w:val="53534C"/>
          <w:spacing w:val="-2"/>
          <w:w w:val="90"/>
        </w:rPr>
        <w:t>the</w:t>
      </w:r>
      <w:r>
        <w:rPr>
          <w:color w:val="53534C"/>
          <w:spacing w:val="-4"/>
          <w:w w:val="90"/>
        </w:rPr>
        <w:t xml:space="preserve"> </w:t>
      </w:r>
      <w:r>
        <w:rPr>
          <w:color w:val="53534C"/>
          <w:spacing w:val="-2"/>
          <w:w w:val="90"/>
        </w:rPr>
        <w:t>way</w:t>
      </w:r>
      <w:r>
        <w:rPr>
          <w:color w:val="53534C"/>
          <w:spacing w:val="-4"/>
          <w:w w:val="90"/>
        </w:rPr>
        <w:t xml:space="preserve"> </w:t>
      </w:r>
      <w:r>
        <w:rPr>
          <w:color w:val="53534C"/>
          <w:spacing w:val="-2"/>
          <w:w w:val="90"/>
        </w:rPr>
        <w:t xml:space="preserve">they </w:t>
      </w:r>
      <w:r>
        <w:rPr>
          <w:color w:val="53534C"/>
          <w:w w:val="85"/>
        </w:rPr>
        <w:t xml:space="preserve">undertake their duties. The Standards Committee trains and advises them on the Code of </w:t>
      </w:r>
      <w:r>
        <w:rPr>
          <w:color w:val="53534C"/>
          <w:spacing w:val="-2"/>
          <w:w w:val="95"/>
        </w:rPr>
        <w:t>Conduct.</w:t>
      </w:r>
    </w:p>
    <w:p w:rsidR="002D09F7" w:rsidRDefault="00BA2BC4">
      <w:pPr>
        <w:pStyle w:val="BodyText"/>
        <w:spacing w:before="140" w:line="261" w:lineRule="auto"/>
        <w:ind w:left="113"/>
      </w:pPr>
      <w:r>
        <w:rPr>
          <w:color w:val="53534C"/>
          <w:w w:val="85"/>
        </w:rPr>
        <w:t>All</w:t>
      </w:r>
      <w:r>
        <w:rPr>
          <w:color w:val="53534C"/>
          <w:spacing w:val="-1"/>
          <w:w w:val="85"/>
        </w:rPr>
        <w:t xml:space="preserve"> </w:t>
      </w:r>
      <w:r>
        <w:rPr>
          <w:color w:val="53534C"/>
          <w:w w:val="85"/>
        </w:rPr>
        <w:t>councillors</w:t>
      </w:r>
      <w:r>
        <w:rPr>
          <w:color w:val="53534C"/>
          <w:spacing w:val="-1"/>
          <w:w w:val="85"/>
        </w:rPr>
        <w:t xml:space="preserve"> </w:t>
      </w:r>
      <w:r>
        <w:rPr>
          <w:color w:val="53534C"/>
          <w:w w:val="85"/>
        </w:rPr>
        <w:t>meet</w:t>
      </w:r>
      <w:r>
        <w:rPr>
          <w:color w:val="53534C"/>
          <w:spacing w:val="-1"/>
          <w:w w:val="85"/>
        </w:rPr>
        <w:t xml:space="preserve"> </w:t>
      </w:r>
      <w:r>
        <w:rPr>
          <w:color w:val="53534C"/>
          <w:w w:val="85"/>
        </w:rPr>
        <w:t>together</w:t>
      </w:r>
      <w:r>
        <w:rPr>
          <w:color w:val="53534C"/>
          <w:spacing w:val="-1"/>
          <w:w w:val="85"/>
        </w:rPr>
        <w:t xml:space="preserve"> </w:t>
      </w:r>
      <w:r>
        <w:rPr>
          <w:color w:val="53534C"/>
          <w:w w:val="85"/>
        </w:rPr>
        <w:t>as</w:t>
      </w:r>
      <w:r>
        <w:rPr>
          <w:color w:val="53534C"/>
          <w:spacing w:val="-1"/>
          <w:w w:val="85"/>
        </w:rPr>
        <w:t xml:space="preserve"> </w:t>
      </w:r>
      <w:r>
        <w:rPr>
          <w:color w:val="53534C"/>
          <w:w w:val="85"/>
        </w:rPr>
        <w:t>the</w:t>
      </w:r>
      <w:r>
        <w:rPr>
          <w:color w:val="53534C"/>
          <w:spacing w:val="-1"/>
          <w:w w:val="85"/>
        </w:rPr>
        <w:t xml:space="preserve"> </w:t>
      </w:r>
      <w:r>
        <w:rPr>
          <w:color w:val="53534C"/>
          <w:w w:val="85"/>
        </w:rPr>
        <w:t>council.</w:t>
      </w:r>
      <w:r>
        <w:rPr>
          <w:color w:val="53534C"/>
          <w:spacing w:val="-1"/>
          <w:w w:val="85"/>
        </w:rPr>
        <w:t xml:space="preserve"> </w:t>
      </w:r>
      <w:r>
        <w:rPr>
          <w:color w:val="53534C"/>
          <w:w w:val="85"/>
        </w:rPr>
        <w:t>Meetings</w:t>
      </w:r>
      <w:r>
        <w:rPr>
          <w:color w:val="53534C"/>
          <w:spacing w:val="-1"/>
          <w:w w:val="85"/>
        </w:rPr>
        <w:t xml:space="preserve"> </w:t>
      </w:r>
      <w:r>
        <w:rPr>
          <w:color w:val="53534C"/>
          <w:w w:val="85"/>
        </w:rPr>
        <w:t>of</w:t>
      </w:r>
      <w:r>
        <w:rPr>
          <w:color w:val="53534C"/>
          <w:spacing w:val="-1"/>
          <w:w w:val="85"/>
        </w:rPr>
        <w:t xml:space="preserve"> </w:t>
      </w:r>
      <w:r>
        <w:rPr>
          <w:color w:val="53534C"/>
          <w:w w:val="85"/>
        </w:rPr>
        <w:t>the</w:t>
      </w:r>
      <w:r>
        <w:rPr>
          <w:color w:val="53534C"/>
          <w:spacing w:val="-1"/>
          <w:w w:val="85"/>
        </w:rPr>
        <w:t xml:space="preserve"> </w:t>
      </w:r>
      <w:r>
        <w:rPr>
          <w:color w:val="53534C"/>
          <w:w w:val="85"/>
        </w:rPr>
        <w:t>council</w:t>
      </w:r>
      <w:r>
        <w:rPr>
          <w:color w:val="53534C"/>
          <w:spacing w:val="-1"/>
          <w:w w:val="85"/>
        </w:rPr>
        <w:t xml:space="preserve"> </w:t>
      </w:r>
      <w:r>
        <w:rPr>
          <w:color w:val="53534C"/>
          <w:w w:val="85"/>
        </w:rPr>
        <w:t>are</w:t>
      </w:r>
      <w:r>
        <w:rPr>
          <w:color w:val="53534C"/>
          <w:spacing w:val="-1"/>
          <w:w w:val="85"/>
        </w:rPr>
        <w:t xml:space="preserve"> </w:t>
      </w:r>
      <w:r>
        <w:rPr>
          <w:color w:val="53534C"/>
          <w:w w:val="85"/>
        </w:rPr>
        <w:t>normally</w:t>
      </w:r>
      <w:r>
        <w:rPr>
          <w:color w:val="53534C"/>
          <w:spacing w:val="-1"/>
          <w:w w:val="85"/>
        </w:rPr>
        <w:t xml:space="preserve"> </w:t>
      </w:r>
      <w:r>
        <w:rPr>
          <w:color w:val="53534C"/>
          <w:w w:val="85"/>
        </w:rPr>
        <w:t>open</w:t>
      </w:r>
      <w:r>
        <w:rPr>
          <w:color w:val="53534C"/>
          <w:spacing w:val="-1"/>
          <w:w w:val="85"/>
        </w:rPr>
        <w:t xml:space="preserve"> </w:t>
      </w:r>
      <w:r>
        <w:rPr>
          <w:color w:val="53534C"/>
          <w:w w:val="85"/>
        </w:rPr>
        <w:t>to</w:t>
      </w:r>
      <w:r>
        <w:rPr>
          <w:color w:val="53534C"/>
          <w:spacing w:val="-1"/>
          <w:w w:val="85"/>
        </w:rPr>
        <w:t xml:space="preserve"> </w:t>
      </w:r>
      <w:r>
        <w:rPr>
          <w:color w:val="53534C"/>
          <w:w w:val="85"/>
        </w:rPr>
        <w:t xml:space="preserve">the </w:t>
      </w:r>
      <w:r>
        <w:rPr>
          <w:color w:val="53534C"/>
          <w:spacing w:val="-2"/>
          <w:w w:val="85"/>
        </w:rPr>
        <w:t xml:space="preserve">public. Here councillors decide the council’s overall policies and set the budget each year. The </w:t>
      </w:r>
      <w:r>
        <w:rPr>
          <w:color w:val="53534C"/>
          <w:w w:val="85"/>
        </w:rPr>
        <w:t xml:space="preserve">council appoints the Leader, considers the Leader’s proposals for membership of the Cabinet and appoints the Overview and Scrutiny Committees and the Standards Committee. At these meetings there is a provision for questions from the public, which have been received in </w:t>
      </w:r>
      <w:r>
        <w:rPr>
          <w:color w:val="53534C"/>
          <w:w w:val="90"/>
        </w:rPr>
        <w:t>advance</w:t>
      </w:r>
      <w:r>
        <w:rPr>
          <w:color w:val="53534C"/>
          <w:spacing w:val="-3"/>
          <w:w w:val="90"/>
        </w:rPr>
        <w:t xml:space="preserve"> </w:t>
      </w:r>
      <w:r>
        <w:rPr>
          <w:color w:val="53534C"/>
          <w:w w:val="90"/>
        </w:rPr>
        <w:t>of</w:t>
      </w:r>
      <w:r>
        <w:rPr>
          <w:color w:val="53534C"/>
          <w:spacing w:val="-3"/>
          <w:w w:val="90"/>
        </w:rPr>
        <w:t xml:space="preserve"> </w:t>
      </w:r>
      <w:r>
        <w:rPr>
          <w:color w:val="53534C"/>
          <w:w w:val="90"/>
        </w:rPr>
        <w:t>the</w:t>
      </w:r>
      <w:r>
        <w:rPr>
          <w:color w:val="53534C"/>
          <w:spacing w:val="-3"/>
          <w:w w:val="90"/>
        </w:rPr>
        <w:t xml:space="preserve"> </w:t>
      </w:r>
      <w:r>
        <w:rPr>
          <w:color w:val="53534C"/>
          <w:w w:val="90"/>
        </w:rPr>
        <w:t>meeting</w:t>
      </w:r>
      <w:r>
        <w:rPr>
          <w:color w:val="53534C"/>
          <w:spacing w:val="-3"/>
          <w:w w:val="90"/>
        </w:rPr>
        <w:t xml:space="preserve"> </w:t>
      </w:r>
      <w:r>
        <w:rPr>
          <w:color w:val="53534C"/>
          <w:w w:val="90"/>
        </w:rPr>
        <w:t>to</w:t>
      </w:r>
      <w:r>
        <w:rPr>
          <w:color w:val="53534C"/>
          <w:spacing w:val="-3"/>
          <w:w w:val="90"/>
        </w:rPr>
        <w:t xml:space="preserve"> </w:t>
      </w:r>
      <w:r>
        <w:rPr>
          <w:color w:val="53534C"/>
          <w:w w:val="90"/>
        </w:rPr>
        <w:t>be</w:t>
      </w:r>
      <w:r>
        <w:rPr>
          <w:color w:val="53534C"/>
          <w:spacing w:val="-3"/>
          <w:w w:val="90"/>
        </w:rPr>
        <w:t xml:space="preserve"> </w:t>
      </w:r>
      <w:r>
        <w:rPr>
          <w:color w:val="53534C"/>
          <w:w w:val="90"/>
        </w:rPr>
        <w:t>answered.</w:t>
      </w:r>
    </w:p>
    <w:p w:rsidR="002D09F7" w:rsidRDefault="00BA2BC4">
      <w:pPr>
        <w:rPr>
          <w:sz w:val="24"/>
        </w:rPr>
      </w:pPr>
      <w:r>
        <w:br w:type="column"/>
      </w:r>
    </w:p>
    <w:p w:rsidR="002D09F7" w:rsidRDefault="002D09F7">
      <w:pPr>
        <w:pStyle w:val="BodyText"/>
        <w:rPr>
          <w:sz w:val="24"/>
        </w:rPr>
      </w:pPr>
    </w:p>
    <w:p w:rsidR="002D09F7" w:rsidRDefault="002D09F7">
      <w:pPr>
        <w:pStyle w:val="BodyText"/>
        <w:rPr>
          <w:sz w:val="24"/>
        </w:rPr>
      </w:pPr>
    </w:p>
    <w:p w:rsidR="002D09F7" w:rsidRDefault="002D09F7">
      <w:pPr>
        <w:pStyle w:val="BodyText"/>
        <w:spacing w:before="79"/>
        <w:rPr>
          <w:sz w:val="24"/>
        </w:rPr>
      </w:pPr>
    </w:p>
    <w:p w:rsidR="002D09F7" w:rsidRDefault="00BA2BC4">
      <w:pPr>
        <w:pStyle w:val="Heading4"/>
      </w:pPr>
      <w:r>
        <w:rPr>
          <w:color w:val="008AC9"/>
          <w:w w:val="90"/>
        </w:rPr>
        <w:t>General</w:t>
      </w:r>
      <w:r>
        <w:rPr>
          <w:color w:val="008AC9"/>
          <w:spacing w:val="3"/>
          <w:w w:val="105"/>
        </w:rPr>
        <w:t xml:space="preserve"> </w:t>
      </w:r>
      <w:r>
        <w:rPr>
          <w:color w:val="008AC9"/>
          <w:spacing w:val="-2"/>
          <w:w w:val="105"/>
        </w:rPr>
        <w:t>Statistics</w:t>
      </w:r>
    </w:p>
    <w:p w:rsidR="002D09F7" w:rsidRDefault="00BA2BC4">
      <w:pPr>
        <w:pStyle w:val="BodyText"/>
        <w:tabs>
          <w:tab w:val="left" w:pos="5216"/>
        </w:tabs>
        <w:spacing w:before="154"/>
        <w:ind w:left="113"/>
      </w:pPr>
      <w:r>
        <w:rPr>
          <w:color w:val="53534C"/>
          <w:w w:val="85"/>
        </w:rPr>
        <w:t>Population</w:t>
      </w:r>
      <w:r>
        <w:rPr>
          <w:color w:val="53534C"/>
        </w:rPr>
        <w:t xml:space="preserve"> </w:t>
      </w:r>
      <w:r>
        <w:rPr>
          <w:color w:val="53534C"/>
          <w:w w:val="85"/>
        </w:rPr>
        <w:t>2021</w:t>
      </w:r>
      <w:r>
        <w:rPr>
          <w:color w:val="53534C"/>
          <w:spacing w:val="1"/>
        </w:rPr>
        <w:t xml:space="preserve"> </w:t>
      </w:r>
      <w:r>
        <w:rPr>
          <w:color w:val="53534C"/>
          <w:w w:val="85"/>
        </w:rPr>
        <w:t>(Office</w:t>
      </w:r>
      <w:r>
        <w:rPr>
          <w:color w:val="53534C"/>
        </w:rPr>
        <w:t xml:space="preserve"> </w:t>
      </w:r>
      <w:r>
        <w:rPr>
          <w:color w:val="53534C"/>
          <w:w w:val="85"/>
        </w:rPr>
        <w:t>of</w:t>
      </w:r>
      <w:r>
        <w:rPr>
          <w:color w:val="53534C"/>
          <w:spacing w:val="1"/>
        </w:rPr>
        <w:t xml:space="preserve"> </w:t>
      </w:r>
      <w:r>
        <w:rPr>
          <w:color w:val="53534C"/>
          <w:w w:val="85"/>
        </w:rPr>
        <w:t>National</w:t>
      </w:r>
      <w:r>
        <w:rPr>
          <w:color w:val="53534C"/>
          <w:spacing w:val="1"/>
        </w:rPr>
        <w:t xml:space="preserve"> </w:t>
      </w:r>
      <w:r>
        <w:rPr>
          <w:color w:val="53534C"/>
          <w:w w:val="85"/>
        </w:rPr>
        <w:t>Statistics</w:t>
      </w:r>
      <w:r>
        <w:rPr>
          <w:color w:val="53534C"/>
        </w:rPr>
        <w:t xml:space="preserve"> </w:t>
      </w:r>
      <w:r>
        <w:rPr>
          <w:color w:val="53534C"/>
          <w:spacing w:val="-2"/>
          <w:w w:val="85"/>
        </w:rPr>
        <w:t>estimates)</w:t>
      </w:r>
      <w:r>
        <w:rPr>
          <w:color w:val="53534C"/>
        </w:rPr>
        <w:tab/>
      </w:r>
      <w:r>
        <w:rPr>
          <w:color w:val="53534C"/>
          <w:spacing w:val="-2"/>
        </w:rPr>
        <w:t>108,100</w:t>
      </w:r>
    </w:p>
    <w:p w:rsidR="002D09F7" w:rsidRDefault="002D09F7">
      <w:pPr>
        <w:pStyle w:val="BodyText"/>
        <w:spacing w:before="6"/>
        <w:rPr>
          <w:sz w:val="6"/>
        </w:rPr>
      </w:pPr>
    </w:p>
    <w:tbl>
      <w:tblPr>
        <w:tblW w:w="0" w:type="auto"/>
        <w:tblInd w:w="121" w:type="dxa"/>
        <w:tblLayout w:type="fixed"/>
        <w:tblCellMar>
          <w:left w:w="0" w:type="dxa"/>
          <w:right w:w="0" w:type="dxa"/>
        </w:tblCellMar>
        <w:tblLook w:val="01E0" w:firstRow="1" w:lastRow="1" w:firstColumn="1" w:lastColumn="1" w:noHBand="0" w:noVBand="0"/>
      </w:tblPr>
      <w:tblGrid>
        <w:gridCol w:w="3147"/>
        <w:gridCol w:w="1519"/>
        <w:gridCol w:w="1515"/>
      </w:tblGrid>
      <w:tr w:rsidR="002D09F7">
        <w:trPr>
          <w:trHeight w:val="460"/>
        </w:trPr>
        <w:tc>
          <w:tcPr>
            <w:tcW w:w="3147" w:type="dxa"/>
            <w:tcBorders>
              <w:top w:val="single" w:color="008AC9" w:sz="4" w:space="0"/>
              <w:bottom w:val="single" w:color="008AC9" w:sz="4" w:space="0"/>
            </w:tcBorders>
          </w:tcPr>
          <w:p w:rsidR="002D09F7" w:rsidRDefault="00BA2BC4">
            <w:pPr>
              <w:pStyle w:val="TableParagraph"/>
              <w:spacing w:before="168"/>
              <w:jc w:val="left"/>
              <w:rPr>
                <w:rFonts w:ascii="Trebuchet MS"/>
                <w:sz w:val="19"/>
              </w:rPr>
            </w:pPr>
            <w:r>
              <w:rPr>
                <w:rFonts w:ascii="Trebuchet MS"/>
                <w:color w:val="53534C"/>
                <w:spacing w:val="-4"/>
                <w:w w:val="80"/>
                <w:sz w:val="19"/>
              </w:rPr>
              <w:t>Total</w:t>
            </w:r>
            <w:r>
              <w:rPr>
                <w:rFonts w:ascii="Trebuchet MS"/>
                <w:color w:val="53534C"/>
                <w:spacing w:val="-6"/>
                <w:sz w:val="19"/>
              </w:rPr>
              <w:t xml:space="preserve"> </w:t>
            </w:r>
            <w:r>
              <w:rPr>
                <w:rFonts w:ascii="Trebuchet MS"/>
                <w:color w:val="53534C"/>
                <w:spacing w:val="-4"/>
                <w:w w:val="95"/>
                <w:sz w:val="19"/>
              </w:rPr>
              <w:t>Area</w:t>
            </w:r>
          </w:p>
        </w:tc>
        <w:tc>
          <w:tcPr>
            <w:tcW w:w="1519" w:type="dxa"/>
            <w:tcBorders>
              <w:top w:val="single" w:color="008AC9" w:sz="4" w:space="0"/>
              <w:bottom w:val="single" w:color="008AC9" w:sz="4" w:space="0"/>
            </w:tcBorders>
          </w:tcPr>
          <w:p w:rsidR="002D09F7" w:rsidRDefault="002D09F7">
            <w:pPr>
              <w:pStyle w:val="TableParagraph"/>
              <w:spacing w:before="0"/>
              <w:jc w:val="left"/>
              <w:rPr>
                <w:rFonts w:ascii="Times New Roman"/>
                <w:sz w:val="18"/>
              </w:rPr>
            </w:pPr>
          </w:p>
        </w:tc>
        <w:tc>
          <w:tcPr>
            <w:tcW w:w="1515" w:type="dxa"/>
            <w:tcBorders>
              <w:top w:val="single" w:color="008AC9" w:sz="4" w:space="0"/>
              <w:bottom w:val="single" w:color="008AC9" w:sz="4" w:space="0"/>
            </w:tcBorders>
          </w:tcPr>
          <w:p w:rsidR="002D09F7" w:rsidRDefault="00BA2BC4">
            <w:pPr>
              <w:pStyle w:val="TableParagraph"/>
              <w:spacing w:before="168"/>
              <w:ind w:left="436"/>
              <w:jc w:val="left"/>
              <w:rPr>
                <w:rFonts w:ascii="Trebuchet MS"/>
                <w:sz w:val="19"/>
              </w:rPr>
            </w:pPr>
            <w:r>
              <w:rPr>
                <w:rFonts w:ascii="Trebuchet MS"/>
                <w:color w:val="53534C"/>
                <w:w w:val="90"/>
                <w:sz w:val="19"/>
              </w:rPr>
              <w:t>39.4</w:t>
            </w:r>
            <w:r>
              <w:rPr>
                <w:rFonts w:ascii="Trebuchet MS"/>
                <w:color w:val="53534C"/>
                <w:spacing w:val="-9"/>
                <w:w w:val="90"/>
                <w:sz w:val="19"/>
              </w:rPr>
              <w:t xml:space="preserve"> </w:t>
            </w:r>
            <w:r>
              <w:rPr>
                <w:rFonts w:ascii="Trebuchet MS"/>
                <w:color w:val="53534C"/>
                <w:w w:val="90"/>
                <w:sz w:val="19"/>
              </w:rPr>
              <w:t>sq.</w:t>
            </w:r>
            <w:r>
              <w:rPr>
                <w:rFonts w:ascii="Trebuchet MS"/>
                <w:color w:val="53534C"/>
                <w:spacing w:val="-9"/>
                <w:w w:val="90"/>
                <w:sz w:val="19"/>
              </w:rPr>
              <w:t xml:space="preserve"> </w:t>
            </w:r>
            <w:r>
              <w:rPr>
                <w:rFonts w:ascii="Trebuchet MS"/>
                <w:color w:val="53534C"/>
                <w:spacing w:val="-4"/>
                <w:w w:val="90"/>
                <w:sz w:val="19"/>
              </w:rPr>
              <w:t>miles</w:t>
            </w:r>
          </w:p>
        </w:tc>
      </w:tr>
      <w:tr w:rsidR="002D09F7">
        <w:trPr>
          <w:trHeight w:val="460"/>
        </w:trPr>
        <w:tc>
          <w:tcPr>
            <w:tcW w:w="3147" w:type="dxa"/>
            <w:tcBorders>
              <w:top w:val="single" w:color="008AC9" w:sz="4" w:space="0"/>
              <w:bottom w:val="single" w:color="008AC9" w:sz="4" w:space="0"/>
            </w:tcBorders>
          </w:tcPr>
          <w:p w:rsidR="002D09F7" w:rsidRDefault="00BA2BC4">
            <w:pPr>
              <w:pStyle w:val="TableParagraph"/>
              <w:spacing w:before="168"/>
              <w:jc w:val="left"/>
              <w:rPr>
                <w:rFonts w:ascii="Trebuchet MS"/>
                <w:sz w:val="19"/>
              </w:rPr>
            </w:pPr>
            <w:r>
              <w:rPr>
                <w:rFonts w:ascii="Trebuchet MS"/>
                <w:color w:val="53534C"/>
                <w:w w:val="85"/>
                <w:sz w:val="19"/>
              </w:rPr>
              <w:t>Urban</w:t>
            </w:r>
            <w:r>
              <w:rPr>
                <w:rFonts w:ascii="Trebuchet MS"/>
                <w:color w:val="53534C"/>
                <w:spacing w:val="-1"/>
                <w:w w:val="85"/>
                <w:sz w:val="19"/>
              </w:rPr>
              <w:t xml:space="preserve"> </w:t>
            </w:r>
            <w:r>
              <w:rPr>
                <w:rFonts w:ascii="Trebuchet MS"/>
                <w:color w:val="53534C"/>
                <w:spacing w:val="-4"/>
                <w:w w:val="95"/>
                <w:sz w:val="19"/>
              </w:rPr>
              <w:t>Area</w:t>
            </w:r>
          </w:p>
        </w:tc>
        <w:tc>
          <w:tcPr>
            <w:tcW w:w="1519" w:type="dxa"/>
            <w:tcBorders>
              <w:top w:val="single" w:color="008AC9" w:sz="4" w:space="0"/>
              <w:bottom w:val="single" w:color="008AC9" w:sz="4" w:space="0"/>
            </w:tcBorders>
          </w:tcPr>
          <w:p w:rsidR="002D09F7" w:rsidRDefault="002D09F7">
            <w:pPr>
              <w:pStyle w:val="TableParagraph"/>
              <w:spacing w:before="0"/>
              <w:jc w:val="left"/>
              <w:rPr>
                <w:rFonts w:ascii="Times New Roman"/>
                <w:sz w:val="18"/>
              </w:rPr>
            </w:pPr>
          </w:p>
        </w:tc>
        <w:tc>
          <w:tcPr>
            <w:tcW w:w="1515" w:type="dxa"/>
            <w:tcBorders>
              <w:top w:val="single" w:color="008AC9" w:sz="4" w:space="0"/>
              <w:bottom w:val="single" w:color="008AC9" w:sz="4" w:space="0"/>
            </w:tcBorders>
          </w:tcPr>
          <w:p w:rsidR="002D09F7" w:rsidRDefault="00BA2BC4">
            <w:pPr>
              <w:pStyle w:val="TableParagraph"/>
              <w:spacing w:before="168"/>
              <w:ind w:left="436"/>
              <w:jc w:val="left"/>
              <w:rPr>
                <w:rFonts w:ascii="Trebuchet MS"/>
                <w:sz w:val="19"/>
              </w:rPr>
            </w:pPr>
            <w:r>
              <w:rPr>
                <w:rFonts w:ascii="Trebuchet MS"/>
                <w:color w:val="53534C"/>
                <w:w w:val="90"/>
                <w:sz w:val="19"/>
              </w:rPr>
              <w:t>7.96</w:t>
            </w:r>
            <w:r>
              <w:rPr>
                <w:rFonts w:ascii="Trebuchet MS"/>
                <w:color w:val="53534C"/>
                <w:spacing w:val="-9"/>
                <w:w w:val="90"/>
                <w:sz w:val="19"/>
              </w:rPr>
              <w:t xml:space="preserve"> </w:t>
            </w:r>
            <w:r>
              <w:rPr>
                <w:rFonts w:ascii="Trebuchet MS"/>
                <w:color w:val="53534C"/>
                <w:w w:val="90"/>
                <w:sz w:val="19"/>
              </w:rPr>
              <w:t>sq.</w:t>
            </w:r>
            <w:r>
              <w:rPr>
                <w:rFonts w:ascii="Trebuchet MS"/>
                <w:color w:val="53534C"/>
                <w:spacing w:val="-9"/>
                <w:w w:val="90"/>
                <w:sz w:val="19"/>
              </w:rPr>
              <w:t xml:space="preserve"> </w:t>
            </w:r>
            <w:r>
              <w:rPr>
                <w:rFonts w:ascii="Trebuchet MS"/>
                <w:color w:val="53534C"/>
                <w:spacing w:val="-4"/>
                <w:w w:val="90"/>
                <w:sz w:val="19"/>
              </w:rPr>
              <w:t>miles</w:t>
            </w:r>
          </w:p>
        </w:tc>
      </w:tr>
      <w:tr w:rsidR="002D09F7">
        <w:trPr>
          <w:trHeight w:val="460"/>
        </w:trPr>
        <w:tc>
          <w:tcPr>
            <w:tcW w:w="3147" w:type="dxa"/>
            <w:tcBorders>
              <w:top w:val="single" w:color="008AC9" w:sz="4" w:space="0"/>
              <w:bottom w:val="single" w:color="008AC9" w:sz="4" w:space="0"/>
            </w:tcBorders>
          </w:tcPr>
          <w:p w:rsidR="002D09F7" w:rsidRDefault="00BA2BC4">
            <w:pPr>
              <w:pStyle w:val="TableParagraph"/>
              <w:spacing w:before="168"/>
              <w:jc w:val="left"/>
              <w:rPr>
                <w:rFonts w:ascii="Trebuchet MS"/>
                <w:sz w:val="19"/>
              </w:rPr>
            </w:pPr>
            <w:r>
              <w:rPr>
                <w:rFonts w:ascii="Trebuchet MS"/>
                <w:color w:val="53534C"/>
                <w:w w:val="85"/>
                <w:sz w:val="19"/>
              </w:rPr>
              <w:t>Area</w:t>
            </w:r>
            <w:r>
              <w:rPr>
                <w:rFonts w:ascii="Trebuchet MS"/>
                <w:color w:val="53534C"/>
                <w:spacing w:val="-3"/>
                <w:w w:val="85"/>
                <w:sz w:val="19"/>
              </w:rPr>
              <w:t xml:space="preserve"> </w:t>
            </w:r>
            <w:r>
              <w:rPr>
                <w:rFonts w:ascii="Trebuchet MS"/>
                <w:color w:val="53534C"/>
                <w:w w:val="85"/>
                <w:sz w:val="19"/>
              </w:rPr>
              <w:t>of</w:t>
            </w:r>
            <w:r>
              <w:rPr>
                <w:rFonts w:ascii="Trebuchet MS"/>
                <w:color w:val="53534C"/>
                <w:spacing w:val="-3"/>
                <w:w w:val="85"/>
                <w:sz w:val="19"/>
              </w:rPr>
              <w:t xml:space="preserve"> </w:t>
            </w:r>
            <w:r>
              <w:rPr>
                <w:rFonts w:ascii="Trebuchet MS"/>
                <w:color w:val="53534C"/>
                <w:spacing w:val="-2"/>
                <w:w w:val="85"/>
                <w:sz w:val="19"/>
              </w:rPr>
              <w:t>countryside</w:t>
            </w:r>
          </w:p>
        </w:tc>
        <w:tc>
          <w:tcPr>
            <w:tcW w:w="1519" w:type="dxa"/>
            <w:tcBorders>
              <w:top w:val="single" w:color="008AC9" w:sz="4" w:space="0"/>
              <w:bottom w:val="single" w:color="008AC9" w:sz="4" w:space="0"/>
            </w:tcBorders>
          </w:tcPr>
          <w:p w:rsidR="002D09F7" w:rsidRDefault="002D09F7">
            <w:pPr>
              <w:pStyle w:val="TableParagraph"/>
              <w:spacing w:before="0"/>
              <w:jc w:val="left"/>
              <w:rPr>
                <w:rFonts w:ascii="Times New Roman"/>
                <w:sz w:val="18"/>
              </w:rPr>
            </w:pPr>
          </w:p>
        </w:tc>
        <w:tc>
          <w:tcPr>
            <w:tcW w:w="1515" w:type="dxa"/>
            <w:tcBorders>
              <w:top w:val="single" w:color="008AC9" w:sz="4" w:space="0"/>
              <w:bottom w:val="single" w:color="008AC9" w:sz="4" w:space="0"/>
            </w:tcBorders>
          </w:tcPr>
          <w:p w:rsidR="002D09F7" w:rsidRDefault="00BA2BC4">
            <w:pPr>
              <w:pStyle w:val="TableParagraph"/>
              <w:spacing w:before="168"/>
              <w:ind w:left="436"/>
              <w:jc w:val="left"/>
              <w:rPr>
                <w:rFonts w:ascii="Trebuchet MS"/>
                <w:sz w:val="19"/>
              </w:rPr>
            </w:pPr>
            <w:r>
              <w:rPr>
                <w:rFonts w:ascii="Trebuchet MS"/>
                <w:color w:val="53534C"/>
                <w:w w:val="90"/>
                <w:sz w:val="19"/>
              </w:rPr>
              <w:t>29.5</w:t>
            </w:r>
            <w:r>
              <w:rPr>
                <w:rFonts w:ascii="Trebuchet MS"/>
                <w:color w:val="53534C"/>
                <w:spacing w:val="-9"/>
                <w:w w:val="90"/>
                <w:sz w:val="19"/>
              </w:rPr>
              <w:t xml:space="preserve"> </w:t>
            </w:r>
            <w:r>
              <w:rPr>
                <w:rFonts w:ascii="Trebuchet MS"/>
                <w:color w:val="53534C"/>
                <w:w w:val="90"/>
                <w:sz w:val="19"/>
              </w:rPr>
              <w:t>sq.</w:t>
            </w:r>
            <w:r>
              <w:rPr>
                <w:rFonts w:ascii="Trebuchet MS"/>
                <w:color w:val="53534C"/>
                <w:spacing w:val="-9"/>
                <w:w w:val="90"/>
                <w:sz w:val="19"/>
              </w:rPr>
              <w:t xml:space="preserve"> </w:t>
            </w:r>
            <w:r>
              <w:rPr>
                <w:rFonts w:ascii="Trebuchet MS"/>
                <w:color w:val="53534C"/>
                <w:spacing w:val="-4"/>
                <w:w w:val="90"/>
                <w:sz w:val="19"/>
              </w:rPr>
              <w:t>miles</w:t>
            </w:r>
          </w:p>
        </w:tc>
      </w:tr>
      <w:tr w:rsidR="002D09F7">
        <w:trPr>
          <w:trHeight w:val="1060"/>
        </w:trPr>
        <w:tc>
          <w:tcPr>
            <w:tcW w:w="3147" w:type="dxa"/>
            <w:tcBorders>
              <w:top w:val="single" w:color="008AC9" w:sz="4" w:space="0"/>
              <w:bottom w:val="single" w:color="008AC9" w:sz="4" w:space="0"/>
            </w:tcBorders>
          </w:tcPr>
          <w:p w:rsidR="002D09F7" w:rsidRDefault="00BA2BC4">
            <w:pPr>
              <w:pStyle w:val="TableParagraph"/>
              <w:spacing w:before="168"/>
              <w:jc w:val="left"/>
              <w:rPr>
                <w:rFonts w:ascii="Trebuchet MS"/>
                <w:sz w:val="19"/>
              </w:rPr>
            </w:pPr>
            <w:r>
              <w:rPr>
                <w:rFonts w:ascii="Trebuchet MS"/>
                <w:color w:val="53534C"/>
                <w:spacing w:val="-2"/>
                <w:w w:val="85"/>
                <w:sz w:val="19"/>
              </w:rPr>
              <w:t>Length</w:t>
            </w:r>
            <w:r>
              <w:rPr>
                <w:rFonts w:ascii="Trebuchet MS"/>
                <w:color w:val="53534C"/>
                <w:spacing w:val="-6"/>
                <w:sz w:val="19"/>
              </w:rPr>
              <w:t xml:space="preserve"> </w:t>
            </w:r>
            <w:r>
              <w:rPr>
                <w:rFonts w:ascii="Trebuchet MS"/>
                <w:color w:val="53534C"/>
                <w:spacing w:val="-2"/>
                <w:w w:val="85"/>
                <w:sz w:val="19"/>
              </w:rPr>
              <w:t>of</w:t>
            </w:r>
            <w:r>
              <w:rPr>
                <w:rFonts w:ascii="Trebuchet MS"/>
                <w:color w:val="53534C"/>
                <w:spacing w:val="-6"/>
                <w:sz w:val="19"/>
              </w:rPr>
              <w:t xml:space="preserve"> </w:t>
            </w:r>
            <w:r>
              <w:rPr>
                <w:rFonts w:ascii="Trebuchet MS"/>
                <w:color w:val="53534C"/>
                <w:spacing w:val="-2"/>
                <w:w w:val="85"/>
                <w:sz w:val="19"/>
              </w:rPr>
              <w:t>principle</w:t>
            </w:r>
            <w:r>
              <w:rPr>
                <w:rFonts w:ascii="Trebuchet MS"/>
                <w:color w:val="53534C"/>
                <w:spacing w:val="-6"/>
                <w:sz w:val="19"/>
              </w:rPr>
              <w:t xml:space="preserve"> </w:t>
            </w:r>
            <w:r>
              <w:rPr>
                <w:rFonts w:ascii="Trebuchet MS"/>
                <w:color w:val="53534C"/>
                <w:spacing w:val="-2"/>
                <w:w w:val="85"/>
                <w:sz w:val="19"/>
              </w:rPr>
              <w:t>roads</w:t>
            </w:r>
          </w:p>
        </w:tc>
        <w:tc>
          <w:tcPr>
            <w:tcW w:w="1519" w:type="dxa"/>
            <w:tcBorders>
              <w:top w:val="single" w:color="008AC9" w:sz="4" w:space="0"/>
              <w:bottom w:val="single" w:color="008AC9" w:sz="4" w:space="0"/>
            </w:tcBorders>
          </w:tcPr>
          <w:p w:rsidR="002D09F7" w:rsidRDefault="00BA2BC4">
            <w:pPr>
              <w:pStyle w:val="TableParagraph"/>
              <w:spacing w:before="89" w:line="300" w:lineRule="atLeast"/>
              <w:ind w:left="254" w:right="889"/>
              <w:jc w:val="left"/>
              <w:rPr>
                <w:rFonts w:ascii="Trebuchet MS"/>
                <w:sz w:val="19"/>
              </w:rPr>
            </w:pPr>
            <w:r>
              <w:rPr>
                <w:rFonts w:ascii="Trebuchet MS"/>
                <w:color w:val="53534C"/>
                <w:spacing w:val="-6"/>
                <w:w w:val="110"/>
                <w:sz w:val="19"/>
              </w:rPr>
              <w:t xml:space="preserve">M1 </w:t>
            </w:r>
            <w:r>
              <w:rPr>
                <w:rFonts w:ascii="Trebuchet MS"/>
                <w:color w:val="53534C"/>
                <w:spacing w:val="-4"/>
                <w:w w:val="110"/>
                <w:sz w:val="19"/>
              </w:rPr>
              <w:t xml:space="preserve">M25 </w:t>
            </w:r>
            <w:r>
              <w:rPr>
                <w:rFonts w:ascii="Trebuchet MS"/>
                <w:color w:val="53534C"/>
                <w:spacing w:val="-6"/>
                <w:w w:val="110"/>
                <w:sz w:val="19"/>
              </w:rPr>
              <w:t>A1</w:t>
            </w:r>
          </w:p>
        </w:tc>
        <w:tc>
          <w:tcPr>
            <w:tcW w:w="1515" w:type="dxa"/>
            <w:tcBorders>
              <w:top w:val="single" w:color="008AC9" w:sz="4" w:space="0"/>
              <w:bottom w:val="single" w:color="008AC9" w:sz="4" w:space="0"/>
            </w:tcBorders>
          </w:tcPr>
          <w:p w:rsidR="002D09F7" w:rsidRDefault="00BA2BC4">
            <w:pPr>
              <w:pStyle w:val="TableParagraph"/>
              <w:spacing w:before="168"/>
              <w:ind w:left="436"/>
              <w:jc w:val="left"/>
              <w:rPr>
                <w:rFonts w:ascii="Trebuchet MS"/>
                <w:sz w:val="19"/>
              </w:rPr>
            </w:pPr>
            <w:r>
              <w:rPr>
                <w:rFonts w:ascii="Trebuchet MS"/>
                <w:color w:val="53534C"/>
                <w:w w:val="90"/>
                <w:sz w:val="19"/>
              </w:rPr>
              <w:t>4.2</w:t>
            </w:r>
            <w:r>
              <w:rPr>
                <w:rFonts w:ascii="Trebuchet MS"/>
                <w:color w:val="53534C"/>
                <w:spacing w:val="-1"/>
                <w:w w:val="90"/>
                <w:sz w:val="19"/>
              </w:rPr>
              <w:t xml:space="preserve"> </w:t>
            </w:r>
            <w:r>
              <w:rPr>
                <w:rFonts w:ascii="Trebuchet MS"/>
                <w:color w:val="53534C"/>
                <w:spacing w:val="-2"/>
                <w:w w:val="95"/>
                <w:sz w:val="19"/>
              </w:rPr>
              <w:t>miles</w:t>
            </w:r>
          </w:p>
          <w:p w:rsidR="002D09F7" w:rsidRDefault="00BA2BC4">
            <w:pPr>
              <w:pStyle w:val="TableParagraph"/>
              <w:spacing w:before="79"/>
              <w:ind w:left="436"/>
              <w:jc w:val="left"/>
              <w:rPr>
                <w:rFonts w:ascii="Trebuchet MS"/>
                <w:sz w:val="19"/>
              </w:rPr>
            </w:pPr>
            <w:r>
              <w:rPr>
                <w:rFonts w:ascii="Trebuchet MS"/>
                <w:color w:val="53534C"/>
                <w:w w:val="90"/>
                <w:sz w:val="19"/>
              </w:rPr>
              <w:t>6.2</w:t>
            </w:r>
            <w:r>
              <w:rPr>
                <w:rFonts w:ascii="Trebuchet MS"/>
                <w:color w:val="53534C"/>
                <w:spacing w:val="-1"/>
                <w:w w:val="90"/>
                <w:sz w:val="19"/>
              </w:rPr>
              <w:t xml:space="preserve"> </w:t>
            </w:r>
            <w:r>
              <w:rPr>
                <w:rFonts w:ascii="Trebuchet MS"/>
                <w:color w:val="53534C"/>
                <w:spacing w:val="-2"/>
                <w:w w:val="95"/>
                <w:sz w:val="19"/>
              </w:rPr>
              <w:t>miles</w:t>
            </w:r>
          </w:p>
          <w:p w:rsidR="002D09F7" w:rsidRDefault="00BA2BC4">
            <w:pPr>
              <w:pStyle w:val="TableParagraph"/>
              <w:spacing w:before="80"/>
              <w:ind w:left="436"/>
              <w:jc w:val="left"/>
              <w:rPr>
                <w:rFonts w:ascii="Trebuchet MS"/>
                <w:sz w:val="19"/>
              </w:rPr>
            </w:pPr>
            <w:r>
              <w:rPr>
                <w:rFonts w:ascii="Trebuchet MS"/>
                <w:color w:val="53534C"/>
                <w:w w:val="90"/>
                <w:sz w:val="19"/>
              </w:rPr>
              <w:t>2.8</w:t>
            </w:r>
            <w:r>
              <w:rPr>
                <w:rFonts w:ascii="Trebuchet MS"/>
                <w:color w:val="53534C"/>
                <w:spacing w:val="-1"/>
                <w:w w:val="90"/>
                <w:sz w:val="19"/>
              </w:rPr>
              <w:t xml:space="preserve"> </w:t>
            </w:r>
            <w:r>
              <w:rPr>
                <w:rFonts w:ascii="Trebuchet MS"/>
                <w:color w:val="53534C"/>
                <w:spacing w:val="-2"/>
                <w:w w:val="95"/>
                <w:sz w:val="19"/>
              </w:rPr>
              <w:t>miles</w:t>
            </w:r>
          </w:p>
        </w:tc>
      </w:tr>
      <w:tr w:rsidR="002D09F7">
        <w:trPr>
          <w:trHeight w:val="1060"/>
        </w:trPr>
        <w:tc>
          <w:tcPr>
            <w:tcW w:w="3147" w:type="dxa"/>
            <w:tcBorders>
              <w:top w:val="single" w:color="008AC9" w:sz="4" w:space="0"/>
              <w:bottom w:val="single" w:color="008AC9" w:sz="4" w:space="0"/>
            </w:tcBorders>
          </w:tcPr>
          <w:p w:rsidR="002D09F7" w:rsidRDefault="00BA2BC4">
            <w:pPr>
              <w:pStyle w:val="TableParagraph"/>
              <w:spacing w:before="168"/>
              <w:jc w:val="left"/>
              <w:rPr>
                <w:rFonts w:ascii="Trebuchet MS"/>
                <w:sz w:val="19"/>
              </w:rPr>
            </w:pPr>
            <w:r>
              <w:rPr>
                <w:rFonts w:ascii="Trebuchet MS"/>
                <w:color w:val="53534C"/>
                <w:spacing w:val="-2"/>
                <w:w w:val="85"/>
                <w:sz w:val="19"/>
              </w:rPr>
              <w:t>Rail</w:t>
            </w:r>
            <w:r>
              <w:rPr>
                <w:rFonts w:ascii="Trebuchet MS"/>
                <w:color w:val="53534C"/>
                <w:spacing w:val="-10"/>
                <w:sz w:val="19"/>
              </w:rPr>
              <w:t xml:space="preserve"> </w:t>
            </w:r>
            <w:r>
              <w:rPr>
                <w:rFonts w:ascii="Trebuchet MS"/>
                <w:color w:val="53534C"/>
                <w:spacing w:val="-2"/>
                <w:w w:val="85"/>
                <w:sz w:val="19"/>
              </w:rPr>
              <w:t>travel</w:t>
            </w:r>
            <w:r>
              <w:rPr>
                <w:rFonts w:ascii="Trebuchet MS"/>
                <w:color w:val="53534C"/>
                <w:spacing w:val="-9"/>
                <w:sz w:val="19"/>
              </w:rPr>
              <w:t xml:space="preserve"> </w:t>
            </w:r>
            <w:r>
              <w:rPr>
                <w:rFonts w:ascii="Trebuchet MS"/>
                <w:color w:val="53534C"/>
                <w:spacing w:val="-2"/>
                <w:w w:val="85"/>
                <w:sz w:val="19"/>
              </w:rPr>
              <w:t>time</w:t>
            </w:r>
            <w:r>
              <w:rPr>
                <w:rFonts w:ascii="Trebuchet MS"/>
                <w:color w:val="53534C"/>
                <w:spacing w:val="-10"/>
                <w:sz w:val="19"/>
              </w:rPr>
              <w:t xml:space="preserve"> </w:t>
            </w:r>
            <w:r>
              <w:rPr>
                <w:rFonts w:ascii="Trebuchet MS"/>
                <w:color w:val="53534C"/>
                <w:spacing w:val="-2"/>
                <w:w w:val="85"/>
                <w:sz w:val="19"/>
              </w:rPr>
              <w:t>to</w:t>
            </w:r>
            <w:r>
              <w:rPr>
                <w:rFonts w:ascii="Trebuchet MS"/>
                <w:color w:val="53534C"/>
                <w:spacing w:val="-9"/>
                <w:sz w:val="19"/>
              </w:rPr>
              <w:t xml:space="preserve"> </w:t>
            </w:r>
            <w:r>
              <w:rPr>
                <w:rFonts w:ascii="Trebuchet MS"/>
                <w:color w:val="53534C"/>
                <w:spacing w:val="-2"/>
                <w:w w:val="85"/>
                <w:sz w:val="19"/>
              </w:rPr>
              <w:t>Central</w:t>
            </w:r>
            <w:r>
              <w:rPr>
                <w:rFonts w:ascii="Trebuchet MS"/>
                <w:color w:val="53534C"/>
                <w:spacing w:val="-9"/>
                <w:sz w:val="19"/>
              </w:rPr>
              <w:t xml:space="preserve"> </w:t>
            </w:r>
            <w:r>
              <w:rPr>
                <w:rFonts w:ascii="Trebuchet MS"/>
                <w:color w:val="53534C"/>
                <w:spacing w:val="-2"/>
                <w:w w:val="85"/>
                <w:sz w:val="19"/>
              </w:rPr>
              <w:t>London</w:t>
            </w:r>
            <w:r>
              <w:rPr>
                <w:rFonts w:ascii="Trebuchet MS"/>
                <w:color w:val="53534C"/>
                <w:spacing w:val="-10"/>
                <w:sz w:val="19"/>
              </w:rPr>
              <w:t xml:space="preserve"> </w:t>
            </w:r>
            <w:r>
              <w:rPr>
                <w:rFonts w:ascii="Trebuchet MS"/>
                <w:color w:val="53534C"/>
                <w:spacing w:val="-2"/>
                <w:w w:val="85"/>
                <w:sz w:val="19"/>
              </w:rPr>
              <w:t>from:</w:t>
            </w:r>
          </w:p>
        </w:tc>
        <w:tc>
          <w:tcPr>
            <w:tcW w:w="1519" w:type="dxa"/>
            <w:tcBorders>
              <w:top w:val="single" w:color="008AC9" w:sz="4" w:space="0"/>
              <w:bottom w:val="single" w:color="008AC9" w:sz="4" w:space="0"/>
            </w:tcBorders>
          </w:tcPr>
          <w:p w:rsidR="002D09F7" w:rsidRDefault="00BA2BC4">
            <w:pPr>
              <w:pStyle w:val="TableParagraph"/>
              <w:spacing w:before="89" w:line="300" w:lineRule="atLeast"/>
              <w:ind w:left="254" w:right="213"/>
              <w:jc w:val="left"/>
              <w:rPr>
                <w:rFonts w:ascii="Trebuchet MS"/>
                <w:sz w:val="19"/>
              </w:rPr>
            </w:pPr>
            <w:r>
              <w:rPr>
                <w:rFonts w:ascii="Trebuchet MS"/>
                <w:color w:val="53534C"/>
                <w:spacing w:val="-2"/>
                <w:w w:val="95"/>
                <w:sz w:val="19"/>
              </w:rPr>
              <w:t xml:space="preserve">Elstree </w:t>
            </w:r>
            <w:r>
              <w:rPr>
                <w:rFonts w:ascii="Trebuchet MS"/>
                <w:color w:val="53534C"/>
                <w:spacing w:val="-4"/>
                <w:w w:val="90"/>
                <w:sz w:val="19"/>
              </w:rPr>
              <w:t>Potters</w:t>
            </w:r>
            <w:r>
              <w:rPr>
                <w:rFonts w:ascii="Trebuchet MS"/>
                <w:color w:val="53534C"/>
                <w:spacing w:val="-10"/>
                <w:w w:val="90"/>
                <w:sz w:val="19"/>
              </w:rPr>
              <w:t xml:space="preserve"> </w:t>
            </w:r>
            <w:r>
              <w:rPr>
                <w:rFonts w:ascii="Trebuchet MS"/>
                <w:color w:val="53534C"/>
                <w:spacing w:val="-4"/>
                <w:w w:val="90"/>
                <w:sz w:val="19"/>
              </w:rPr>
              <w:t xml:space="preserve">Bar </w:t>
            </w:r>
            <w:r>
              <w:rPr>
                <w:rFonts w:ascii="Trebuchet MS"/>
                <w:color w:val="53534C"/>
                <w:spacing w:val="-2"/>
                <w:w w:val="95"/>
                <w:sz w:val="19"/>
              </w:rPr>
              <w:t>Radlett</w:t>
            </w:r>
          </w:p>
        </w:tc>
        <w:tc>
          <w:tcPr>
            <w:tcW w:w="1515" w:type="dxa"/>
            <w:tcBorders>
              <w:top w:val="single" w:color="008AC9" w:sz="4" w:space="0"/>
              <w:bottom w:val="single" w:color="008AC9" w:sz="4" w:space="0"/>
            </w:tcBorders>
          </w:tcPr>
          <w:p w:rsidR="002D09F7" w:rsidRDefault="00BA2BC4">
            <w:pPr>
              <w:pStyle w:val="TableParagraph"/>
              <w:spacing w:before="168"/>
              <w:ind w:left="436"/>
              <w:jc w:val="left"/>
              <w:rPr>
                <w:rFonts w:ascii="Trebuchet MS"/>
                <w:sz w:val="19"/>
              </w:rPr>
            </w:pPr>
            <w:r>
              <w:rPr>
                <w:rFonts w:ascii="Trebuchet MS"/>
                <w:color w:val="53534C"/>
                <w:sz w:val="19"/>
              </w:rPr>
              <w:t>25</w:t>
            </w:r>
            <w:r>
              <w:rPr>
                <w:rFonts w:ascii="Trebuchet MS"/>
                <w:color w:val="53534C"/>
                <w:spacing w:val="-3"/>
                <w:sz w:val="19"/>
              </w:rPr>
              <w:t xml:space="preserve"> </w:t>
            </w:r>
            <w:r>
              <w:rPr>
                <w:rFonts w:ascii="Trebuchet MS"/>
                <w:color w:val="53534C"/>
                <w:spacing w:val="-4"/>
                <w:sz w:val="19"/>
              </w:rPr>
              <w:t>mins</w:t>
            </w:r>
          </w:p>
          <w:p w:rsidR="002D09F7" w:rsidRDefault="00BA2BC4">
            <w:pPr>
              <w:pStyle w:val="TableParagraph"/>
              <w:spacing w:before="79"/>
              <w:ind w:left="436"/>
              <w:jc w:val="left"/>
              <w:rPr>
                <w:rFonts w:ascii="Trebuchet MS"/>
                <w:sz w:val="19"/>
              </w:rPr>
            </w:pPr>
            <w:r>
              <w:rPr>
                <w:rFonts w:ascii="Trebuchet MS"/>
                <w:color w:val="53534C"/>
                <w:sz w:val="19"/>
              </w:rPr>
              <w:t>16</w:t>
            </w:r>
            <w:r>
              <w:rPr>
                <w:rFonts w:ascii="Trebuchet MS"/>
                <w:color w:val="53534C"/>
                <w:spacing w:val="-3"/>
                <w:sz w:val="19"/>
              </w:rPr>
              <w:t xml:space="preserve"> </w:t>
            </w:r>
            <w:r>
              <w:rPr>
                <w:rFonts w:ascii="Trebuchet MS"/>
                <w:color w:val="53534C"/>
                <w:spacing w:val="-4"/>
                <w:sz w:val="19"/>
              </w:rPr>
              <w:t>mins</w:t>
            </w:r>
          </w:p>
          <w:p w:rsidR="002D09F7" w:rsidRDefault="00BA2BC4">
            <w:pPr>
              <w:pStyle w:val="TableParagraph"/>
              <w:spacing w:before="80"/>
              <w:ind w:left="436"/>
              <w:jc w:val="left"/>
              <w:rPr>
                <w:rFonts w:ascii="Trebuchet MS"/>
                <w:sz w:val="19"/>
              </w:rPr>
            </w:pPr>
            <w:r>
              <w:rPr>
                <w:rFonts w:ascii="Trebuchet MS"/>
                <w:color w:val="53534C"/>
                <w:sz w:val="19"/>
              </w:rPr>
              <w:t>28</w:t>
            </w:r>
            <w:r>
              <w:rPr>
                <w:rFonts w:ascii="Trebuchet MS"/>
                <w:color w:val="53534C"/>
                <w:spacing w:val="-3"/>
                <w:sz w:val="19"/>
              </w:rPr>
              <w:t xml:space="preserve"> </w:t>
            </w:r>
            <w:r>
              <w:rPr>
                <w:rFonts w:ascii="Trebuchet MS"/>
                <w:color w:val="53534C"/>
                <w:spacing w:val="-4"/>
                <w:sz w:val="19"/>
              </w:rPr>
              <w:t>mins</w:t>
            </w:r>
          </w:p>
        </w:tc>
      </w:tr>
      <w:tr w:rsidR="002D09F7">
        <w:trPr>
          <w:trHeight w:val="1360"/>
        </w:trPr>
        <w:tc>
          <w:tcPr>
            <w:tcW w:w="3147" w:type="dxa"/>
            <w:tcBorders>
              <w:top w:val="single" w:color="008AC9" w:sz="4" w:space="0"/>
              <w:bottom w:val="single" w:color="008AC9" w:sz="4" w:space="0"/>
            </w:tcBorders>
          </w:tcPr>
          <w:p w:rsidR="002D09F7" w:rsidRDefault="00BA2BC4">
            <w:pPr>
              <w:pStyle w:val="TableParagraph"/>
              <w:spacing w:before="168"/>
              <w:jc w:val="left"/>
              <w:rPr>
                <w:rFonts w:ascii="Trebuchet MS"/>
                <w:sz w:val="19"/>
              </w:rPr>
            </w:pPr>
            <w:r>
              <w:rPr>
                <w:rFonts w:ascii="Trebuchet MS"/>
                <w:color w:val="53534C"/>
                <w:w w:val="85"/>
                <w:sz w:val="19"/>
              </w:rPr>
              <w:t>Distance</w:t>
            </w:r>
            <w:r>
              <w:rPr>
                <w:rFonts w:ascii="Trebuchet MS"/>
                <w:color w:val="53534C"/>
                <w:spacing w:val="-5"/>
                <w:w w:val="85"/>
                <w:sz w:val="19"/>
              </w:rPr>
              <w:t xml:space="preserve"> </w:t>
            </w:r>
            <w:r>
              <w:rPr>
                <w:rFonts w:ascii="Trebuchet MS"/>
                <w:color w:val="53534C"/>
                <w:w w:val="85"/>
                <w:sz w:val="19"/>
              </w:rPr>
              <w:t>to</w:t>
            </w:r>
            <w:r>
              <w:rPr>
                <w:rFonts w:ascii="Trebuchet MS"/>
                <w:color w:val="53534C"/>
                <w:spacing w:val="-4"/>
                <w:w w:val="85"/>
                <w:sz w:val="19"/>
              </w:rPr>
              <w:t xml:space="preserve"> </w:t>
            </w:r>
            <w:r>
              <w:rPr>
                <w:rFonts w:ascii="Trebuchet MS"/>
                <w:color w:val="53534C"/>
                <w:w w:val="85"/>
                <w:sz w:val="19"/>
              </w:rPr>
              <w:t>major</w:t>
            </w:r>
            <w:r>
              <w:rPr>
                <w:rFonts w:ascii="Trebuchet MS"/>
                <w:color w:val="53534C"/>
                <w:spacing w:val="-5"/>
                <w:w w:val="85"/>
                <w:sz w:val="19"/>
              </w:rPr>
              <w:t xml:space="preserve"> </w:t>
            </w:r>
            <w:r>
              <w:rPr>
                <w:rFonts w:ascii="Trebuchet MS"/>
                <w:color w:val="53534C"/>
                <w:spacing w:val="-2"/>
                <w:w w:val="85"/>
                <w:sz w:val="19"/>
              </w:rPr>
              <w:t>airports</w:t>
            </w:r>
          </w:p>
        </w:tc>
        <w:tc>
          <w:tcPr>
            <w:tcW w:w="1519" w:type="dxa"/>
            <w:tcBorders>
              <w:top w:val="single" w:color="008AC9" w:sz="4" w:space="0"/>
              <w:bottom w:val="single" w:color="008AC9" w:sz="4" w:space="0"/>
            </w:tcBorders>
          </w:tcPr>
          <w:p w:rsidR="002D09F7" w:rsidRDefault="00BA2BC4">
            <w:pPr>
              <w:pStyle w:val="TableParagraph"/>
              <w:spacing w:before="89" w:line="300" w:lineRule="atLeast"/>
              <w:ind w:left="254" w:right="532"/>
              <w:jc w:val="left"/>
              <w:rPr>
                <w:rFonts w:ascii="Trebuchet MS"/>
                <w:sz w:val="19"/>
              </w:rPr>
            </w:pPr>
            <w:r>
              <w:rPr>
                <w:rFonts w:ascii="Trebuchet MS"/>
                <w:color w:val="53534C"/>
                <w:spacing w:val="-2"/>
                <w:sz w:val="19"/>
              </w:rPr>
              <w:t xml:space="preserve">Luton </w:t>
            </w:r>
            <w:r>
              <w:rPr>
                <w:rFonts w:ascii="Trebuchet MS"/>
                <w:color w:val="53534C"/>
                <w:spacing w:val="-4"/>
                <w:w w:val="90"/>
                <w:sz w:val="19"/>
              </w:rPr>
              <w:t xml:space="preserve">Heathrow </w:t>
            </w:r>
            <w:r>
              <w:rPr>
                <w:rFonts w:ascii="Trebuchet MS"/>
                <w:color w:val="53534C"/>
                <w:spacing w:val="-2"/>
                <w:sz w:val="19"/>
              </w:rPr>
              <w:t xml:space="preserve">Gatwick </w:t>
            </w:r>
            <w:r>
              <w:rPr>
                <w:rFonts w:ascii="Trebuchet MS"/>
                <w:color w:val="53534C"/>
                <w:spacing w:val="-4"/>
                <w:w w:val="90"/>
                <w:sz w:val="19"/>
              </w:rPr>
              <w:t>Stanstead</w:t>
            </w:r>
          </w:p>
        </w:tc>
        <w:tc>
          <w:tcPr>
            <w:tcW w:w="1515" w:type="dxa"/>
            <w:tcBorders>
              <w:top w:val="single" w:color="008AC9" w:sz="4" w:space="0"/>
              <w:bottom w:val="single" w:color="008AC9" w:sz="4" w:space="0"/>
            </w:tcBorders>
          </w:tcPr>
          <w:p w:rsidR="002D09F7" w:rsidRDefault="00BA2BC4">
            <w:pPr>
              <w:pStyle w:val="TableParagraph"/>
              <w:spacing w:before="168"/>
              <w:ind w:left="436"/>
              <w:jc w:val="left"/>
              <w:rPr>
                <w:rFonts w:ascii="Trebuchet MS"/>
                <w:sz w:val="19"/>
              </w:rPr>
            </w:pPr>
            <w:r>
              <w:rPr>
                <w:rFonts w:ascii="Trebuchet MS"/>
                <w:color w:val="53534C"/>
                <w:sz w:val="19"/>
              </w:rPr>
              <w:t>14</w:t>
            </w:r>
            <w:r>
              <w:rPr>
                <w:rFonts w:ascii="Trebuchet MS"/>
                <w:color w:val="53534C"/>
                <w:spacing w:val="-3"/>
                <w:sz w:val="19"/>
              </w:rPr>
              <w:t xml:space="preserve"> </w:t>
            </w:r>
            <w:r>
              <w:rPr>
                <w:rFonts w:ascii="Trebuchet MS"/>
                <w:color w:val="53534C"/>
                <w:spacing w:val="-2"/>
                <w:sz w:val="19"/>
              </w:rPr>
              <w:t>miles</w:t>
            </w:r>
          </w:p>
          <w:p w:rsidR="002D09F7" w:rsidRDefault="00BA2BC4">
            <w:pPr>
              <w:pStyle w:val="TableParagraph"/>
              <w:spacing w:before="79"/>
              <w:ind w:left="436"/>
              <w:jc w:val="left"/>
              <w:rPr>
                <w:rFonts w:ascii="Trebuchet MS"/>
                <w:sz w:val="19"/>
              </w:rPr>
            </w:pPr>
            <w:r>
              <w:rPr>
                <w:rFonts w:ascii="Trebuchet MS"/>
                <w:color w:val="53534C"/>
                <w:sz w:val="19"/>
              </w:rPr>
              <w:t>21</w:t>
            </w:r>
            <w:r>
              <w:rPr>
                <w:rFonts w:ascii="Trebuchet MS"/>
                <w:color w:val="53534C"/>
                <w:spacing w:val="-3"/>
                <w:sz w:val="19"/>
              </w:rPr>
              <w:t xml:space="preserve"> </w:t>
            </w:r>
            <w:r>
              <w:rPr>
                <w:rFonts w:ascii="Trebuchet MS"/>
                <w:color w:val="53534C"/>
                <w:spacing w:val="-2"/>
                <w:sz w:val="19"/>
              </w:rPr>
              <w:t>miles</w:t>
            </w:r>
          </w:p>
          <w:p w:rsidR="002D09F7" w:rsidRDefault="00BA2BC4">
            <w:pPr>
              <w:pStyle w:val="TableParagraph"/>
              <w:spacing w:before="80"/>
              <w:ind w:left="436"/>
              <w:jc w:val="left"/>
              <w:rPr>
                <w:rFonts w:ascii="Trebuchet MS"/>
                <w:sz w:val="19"/>
              </w:rPr>
            </w:pPr>
            <w:r>
              <w:rPr>
                <w:rFonts w:ascii="Trebuchet MS"/>
                <w:color w:val="53534C"/>
                <w:sz w:val="19"/>
              </w:rPr>
              <w:t>58</w:t>
            </w:r>
            <w:r>
              <w:rPr>
                <w:rFonts w:ascii="Trebuchet MS"/>
                <w:color w:val="53534C"/>
                <w:spacing w:val="-3"/>
                <w:sz w:val="19"/>
              </w:rPr>
              <w:t xml:space="preserve"> </w:t>
            </w:r>
            <w:r>
              <w:rPr>
                <w:rFonts w:ascii="Trebuchet MS"/>
                <w:color w:val="53534C"/>
                <w:spacing w:val="-2"/>
                <w:sz w:val="19"/>
              </w:rPr>
              <w:t>miles</w:t>
            </w:r>
          </w:p>
          <w:p w:rsidR="002D09F7" w:rsidRDefault="00BA2BC4">
            <w:pPr>
              <w:pStyle w:val="TableParagraph"/>
              <w:spacing w:before="79"/>
              <w:ind w:left="436"/>
              <w:jc w:val="left"/>
              <w:rPr>
                <w:rFonts w:ascii="Trebuchet MS"/>
                <w:sz w:val="19"/>
              </w:rPr>
            </w:pPr>
            <w:r>
              <w:rPr>
                <w:rFonts w:ascii="Trebuchet MS"/>
                <w:color w:val="53534C"/>
                <w:sz w:val="19"/>
              </w:rPr>
              <w:t>30</w:t>
            </w:r>
            <w:r>
              <w:rPr>
                <w:rFonts w:ascii="Trebuchet MS"/>
                <w:color w:val="53534C"/>
                <w:spacing w:val="-3"/>
                <w:sz w:val="19"/>
              </w:rPr>
              <w:t xml:space="preserve"> </w:t>
            </w:r>
            <w:r>
              <w:rPr>
                <w:rFonts w:ascii="Trebuchet MS"/>
                <w:color w:val="53534C"/>
                <w:spacing w:val="-2"/>
                <w:sz w:val="19"/>
              </w:rPr>
              <w:t>miles</w:t>
            </w:r>
          </w:p>
        </w:tc>
      </w:tr>
      <w:tr w:rsidR="002D09F7">
        <w:trPr>
          <w:trHeight w:val="460"/>
        </w:trPr>
        <w:tc>
          <w:tcPr>
            <w:tcW w:w="3147" w:type="dxa"/>
            <w:tcBorders>
              <w:top w:val="single" w:color="008AC9" w:sz="4" w:space="0"/>
              <w:bottom w:val="single" w:color="008AC9" w:sz="4" w:space="0"/>
            </w:tcBorders>
          </w:tcPr>
          <w:p w:rsidR="002D09F7" w:rsidRDefault="00BA2BC4">
            <w:pPr>
              <w:pStyle w:val="TableParagraph"/>
              <w:spacing w:before="168"/>
              <w:jc w:val="left"/>
              <w:rPr>
                <w:rFonts w:ascii="Trebuchet MS"/>
                <w:sz w:val="19"/>
              </w:rPr>
            </w:pPr>
            <w:r>
              <w:rPr>
                <w:rFonts w:ascii="Trebuchet MS"/>
                <w:color w:val="53534C"/>
                <w:spacing w:val="-2"/>
                <w:w w:val="85"/>
                <w:sz w:val="19"/>
              </w:rPr>
              <w:t>Total</w:t>
            </w:r>
            <w:r>
              <w:rPr>
                <w:rFonts w:ascii="Trebuchet MS"/>
                <w:color w:val="53534C"/>
                <w:spacing w:val="-3"/>
                <w:w w:val="85"/>
                <w:sz w:val="19"/>
              </w:rPr>
              <w:t xml:space="preserve"> </w:t>
            </w:r>
            <w:r>
              <w:rPr>
                <w:rFonts w:ascii="Trebuchet MS"/>
                <w:color w:val="53534C"/>
                <w:spacing w:val="-2"/>
                <w:w w:val="85"/>
                <w:sz w:val="19"/>
              </w:rPr>
              <w:t>number</w:t>
            </w:r>
            <w:r>
              <w:rPr>
                <w:rFonts w:ascii="Trebuchet MS"/>
                <w:color w:val="53534C"/>
                <w:spacing w:val="-3"/>
                <w:w w:val="85"/>
                <w:sz w:val="19"/>
              </w:rPr>
              <w:t xml:space="preserve"> </w:t>
            </w:r>
            <w:r>
              <w:rPr>
                <w:rFonts w:ascii="Trebuchet MS"/>
                <w:color w:val="53534C"/>
                <w:spacing w:val="-2"/>
                <w:w w:val="85"/>
                <w:sz w:val="19"/>
              </w:rPr>
              <w:t>of</w:t>
            </w:r>
            <w:r>
              <w:rPr>
                <w:rFonts w:ascii="Trebuchet MS"/>
                <w:color w:val="53534C"/>
                <w:spacing w:val="-3"/>
                <w:w w:val="85"/>
                <w:sz w:val="19"/>
              </w:rPr>
              <w:t xml:space="preserve"> </w:t>
            </w:r>
            <w:r>
              <w:rPr>
                <w:rFonts w:ascii="Trebuchet MS"/>
                <w:color w:val="53534C"/>
                <w:spacing w:val="-2"/>
                <w:w w:val="85"/>
                <w:sz w:val="19"/>
              </w:rPr>
              <w:t>dwellings</w:t>
            </w:r>
          </w:p>
        </w:tc>
        <w:tc>
          <w:tcPr>
            <w:tcW w:w="1519" w:type="dxa"/>
            <w:tcBorders>
              <w:top w:val="single" w:color="008AC9" w:sz="4" w:space="0"/>
              <w:bottom w:val="single" w:color="008AC9" w:sz="4" w:space="0"/>
            </w:tcBorders>
          </w:tcPr>
          <w:p w:rsidR="002D09F7" w:rsidRDefault="002D09F7">
            <w:pPr>
              <w:pStyle w:val="TableParagraph"/>
              <w:spacing w:before="0"/>
              <w:jc w:val="left"/>
              <w:rPr>
                <w:rFonts w:ascii="Times New Roman"/>
                <w:sz w:val="18"/>
              </w:rPr>
            </w:pPr>
          </w:p>
        </w:tc>
        <w:tc>
          <w:tcPr>
            <w:tcW w:w="1515" w:type="dxa"/>
            <w:tcBorders>
              <w:top w:val="single" w:color="008AC9" w:sz="4" w:space="0"/>
              <w:bottom w:val="single" w:color="008AC9" w:sz="4" w:space="0"/>
            </w:tcBorders>
          </w:tcPr>
          <w:p w:rsidR="002D09F7" w:rsidRDefault="00BA2BC4">
            <w:pPr>
              <w:pStyle w:val="TableParagraph"/>
              <w:spacing w:before="168"/>
              <w:ind w:left="436"/>
              <w:jc w:val="left"/>
              <w:rPr>
                <w:rFonts w:ascii="Trebuchet MS"/>
                <w:sz w:val="19"/>
              </w:rPr>
            </w:pPr>
            <w:r>
              <w:rPr>
                <w:rFonts w:ascii="Trebuchet MS"/>
                <w:color w:val="53534C"/>
                <w:spacing w:val="-2"/>
                <w:sz w:val="19"/>
              </w:rPr>
              <w:t>45,759</w:t>
            </w:r>
          </w:p>
        </w:tc>
      </w:tr>
      <w:tr w:rsidR="002D09F7">
        <w:trPr>
          <w:trHeight w:val="460"/>
        </w:trPr>
        <w:tc>
          <w:tcPr>
            <w:tcW w:w="3147" w:type="dxa"/>
            <w:tcBorders>
              <w:top w:val="single" w:color="008AC9" w:sz="4" w:space="0"/>
              <w:bottom w:val="single" w:color="008AC9" w:sz="4" w:space="0"/>
            </w:tcBorders>
          </w:tcPr>
          <w:p w:rsidR="002D09F7" w:rsidRDefault="00BA2BC4">
            <w:pPr>
              <w:pStyle w:val="TableParagraph"/>
              <w:spacing w:before="168"/>
              <w:jc w:val="left"/>
              <w:rPr>
                <w:rFonts w:ascii="Trebuchet MS"/>
                <w:sz w:val="19"/>
              </w:rPr>
            </w:pPr>
            <w:r>
              <w:rPr>
                <w:rFonts w:ascii="Trebuchet MS"/>
                <w:color w:val="53534C"/>
                <w:w w:val="80"/>
                <w:sz w:val="19"/>
              </w:rPr>
              <w:t>Parliamentary</w:t>
            </w:r>
            <w:r>
              <w:rPr>
                <w:rFonts w:ascii="Trebuchet MS"/>
                <w:color w:val="53534C"/>
                <w:spacing w:val="22"/>
                <w:sz w:val="19"/>
              </w:rPr>
              <w:t xml:space="preserve"> </w:t>
            </w:r>
            <w:r>
              <w:rPr>
                <w:rFonts w:ascii="Trebuchet MS"/>
                <w:color w:val="53534C"/>
                <w:spacing w:val="-2"/>
                <w:w w:val="95"/>
                <w:sz w:val="19"/>
              </w:rPr>
              <w:t>constituency</w:t>
            </w:r>
          </w:p>
        </w:tc>
        <w:tc>
          <w:tcPr>
            <w:tcW w:w="1519" w:type="dxa"/>
            <w:tcBorders>
              <w:top w:val="single" w:color="008AC9" w:sz="4" w:space="0"/>
              <w:bottom w:val="single" w:color="008AC9" w:sz="4" w:space="0"/>
            </w:tcBorders>
          </w:tcPr>
          <w:p w:rsidR="002D09F7" w:rsidRDefault="002D09F7">
            <w:pPr>
              <w:pStyle w:val="TableParagraph"/>
              <w:spacing w:before="0"/>
              <w:jc w:val="left"/>
              <w:rPr>
                <w:rFonts w:ascii="Times New Roman"/>
                <w:sz w:val="18"/>
              </w:rPr>
            </w:pPr>
          </w:p>
        </w:tc>
        <w:tc>
          <w:tcPr>
            <w:tcW w:w="1515" w:type="dxa"/>
            <w:tcBorders>
              <w:top w:val="single" w:color="008AC9" w:sz="4" w:space="0"/>
              <w:bottom w:val="single" w:color="008AC9" w:sz="4" w:space="0"/>
            </w:tcBorders>
          </w:tcPr>
          <w:p w:rsidR="002D09F7" w:rsidRDefault="00BA2BC4">
            <w:pPr>
              <w:pStyle w:val="TableParagraph"/>
              <w:spacing w:before="168"/>
              <w:ind w:left="436"/>
              <w:jc w:val="left"/>
              <w:rPr>
                <w:rFonts w:ascii="Trebuchet MS"/>
                <w:sz w:val="19"/>
              </w:rPr>
            </w:pPr>
            <w:r>
              <w:rPr>
                <w:rFonts w:ascii="Trebuchet MS"/>
                <w:color w:val="53534C"/>
                <w:spacing w:val="-2"/>
                <w:sz w:val="19"/>
              </w:rPr>
              <w:t>Hertsmere</w:t>
            </w:r>
          </w:p>
        </w:tc>
      </w:tr>
      <w:tr w:rsidR="002D09F7">
        <w:trPr>
          <w:trHeight w:val="460"/>
        </w:trPr>
        <w:tc>
          <w:tcPr>
            <w:tcW w:w="3147" w:type="dxa"/>
            <w:tcBorders>
              <w:top w:val="single" w:color="008AC9" w:sz="4" w:space="0"/>
              <w:bottom w:val="single" w:color="008AC9" w:sz="4" w:space="0"/>
            </w:tcBorders>
          </w:tcPr>
          <w:p w:rsidR="002D09F7" w:rsidRDefault="00BA2BC4">
            <w:pPr>
              <w:pStyle w:val="TableParagraph"/>
              <w:spacing w:before="168"/>
              <w:jc w:val="left"/>
              <w:rPr>
                <w:rFonts w:ascii="Trebuchet MS"/>
                <w:sz w:val="19"/>
              </w:rPr>
            </w:pPr>
            <w:r>
              <w:rPr>
                <w:rFonts w:ascii="Trebuchet MS"/>
                <w:color w:val="53534C"/>
                <w:w w:val="85"/>
                <w:sz w:val="19"/>
              </w:rPr>
              <w:t>Number</w:t>
            </w:r>
            <w:r>
              <w:rPr>
                <w:rFonts w:ascii="Trebuchet MS"/>
                <w:color w:val="53534C"/>
                <w:spacing w:val="-5"/>
                <w:sz w:val="19"/>
              </w:rPr>
              <w:t xml:space="preserve"> </w:t>
            </w:r>
            <w:r>
              <w:rPr>
                <w:rFonts w:ascii="Trebuchet MS"/>
                <w:color w:val="53534C"/>
                <w:w w:val="85"/>
                <w:sz w:val="19"/>
              </w:rPr>
              <w:t>of</w:t>
            </w:r>
            <w:r>
              <w:rPr>
                <w:rFonts w:ascii="Trebuchet MS"/>
                <w:color w:val="53534C"/>
                <w:spacing w:val="-4"/>
                <w:sz w:val="19"/>
              </w:rPr>
              <w:t xml:space="preserve"> </w:t>
            </w:r>
            <w:r>
              <w:rPr>
                <w:rFonts w:ascii="Trebuchet MS"/>
                <w:color w:val="53534C"/>
                <w:w w:val="85"/>
                <w:sz w:val="19"/>
              </w:rPr>
              <w:t>electors</w:t>
            </w:r>
            <w:r>
              <w:rPr>
                <w:rFonts w:ascii="Trebuchet MS"/>
                <w:color w:val="53534C"/>
                <w:spacing w:val="-5"/>
                <w:sz w:val="19"/>
              </w:rPr>
              <w:t xml:space="preserve"> </w:t>
            </w:r>
            <w:r>
              <w:rPr>
                <w:rFonts w:ascii="Trebuchet MS"/>
                <w:color w:val="53534C"/>
                <w:w w:val="85"/>
                <w:sz w:val="19"/>
              </w:rPr>
              <w:t>on</w:t>
            </w:r>
            <w:r>
              <w:rPr>
                <w:rFonts w:ascii="Trebuchet MS"/>
                <w:color w:val="53534C"/>
                <w:spacing w:val="-4"/>
                <w:sz w:val="19"/>
              </w:rPr>
              <w:t xml:space="preserve"> </w:t>
            </w:r>
            <w:r>
              <w:rPr>
                <w:rFonts w:ascii="Trebuchet MS"/>
                <w:color w:val="53534C"/>
                <w:spacing w:val="-2"/>
                <w:w w:val="85"/>
                <w:sz w:val="19"/>
              </w:rPr>
              <w:t>register</w:t>
            </w:r>
          </w:p>
        </w:tc>
        <w:tc>
          <w:tcPr>
            <w:tcW w:w="1519" w:type="dxa"/>
            <w:tcBorders>
              <w:top w:val="single" w:color="008AC9" w:sz="4" w:space="0"/>
              <w:bottom w:val="single" w:color="008AC9" w:sz="4" w:space="0"/>
            </w:tcBorders>
          </w:tcPr>
          <w:p w:rsidR="002D09F7" w:rsidRDefault="002D09F7">
            <w:pPr>
              <w:pStyle w:val="TableParagraph"/>
              <w:spacing w:before="0"/>
              <w:jc w:val="left"/>
              <w:rPr>
                <w:rFonts w:ascii="Times New Roman"/>
                <w:sz w:val="18"/>
              </w:rPr>
            </w:pPr>
          </w:p>
        </w:tc>
        <w:tc>
          <w:tcPr>
            <w:tcW w:w="1515" w:type="dxa"/>
            <w:tcBorders>
              <w:top w:val="single" w:color="008AC9" w:sz="4" w:space="0"/>
              <w:bottom w:val="single" w:color="008AC9" w:sz="4" w:space="0"/>
            </w:tcBorders>
          </w:tcPr>
          <w:p w:rsidR="002D09F7" w:rsidRDefault="00BA2BC4">
            <w:pPr>
              <w:pStyle w:val="TableParagraph"/>
              <w:spacing w:before="168"/>
              <w:ind w:left="436"/>
              <w:jc w:val="left"/>
              <w:rPr>
                <w:rFonts w:ascii="Trebuchet MS"/>
                <w:sz w:val="19"/>
              </w:rPr>
            </w:pPr>
            <w:r>
              <w:rPr>
                <w:rFonts w:ascii="Trebuchet MS"/>
                <w:color w:val="53534C"/>
                <w:spacing w:val="-2"/>
                <w:sz w:val="19"/>
              </w:rPr>
              <w:t>79,158</w:t>
            </w:r>
          </w:p>
        </w:tc>
      </w:tr>
    </w:tbl>
    <w:p w:rsidR="002D09F7" w:rsidRDefault="002D09F7">
      <w:pPr>
        <w:rPr>
          <w:sz w:val="19"/>
        </w:rPr>
        <w:sectPr w:rsidR="002D09F7">
          <w:type w:val="continuous"/>
          <w:pgSz w:w="16840" w:h="11910" w:orient="landscape"/>
          <w:pgMar w:top="1260" w:right="920" w:bottom="280" w:left="1020" w:header="0" w:footer="680" w:gutter="0"/>
          <w:cols w:equalWidth="0" w:space="720" w:num="2">
            <w:col w:w="6993" w:space="434"/>
            <w:col w:w="7473"/>
          </w:cols>
        </w:sectPr>
      </w:pPr>
    </w:p>
    <w:p w:rsidR="002D09F7" w:rsidRDefault="002D09F7">
      <w:pPr>
        <w:pStyle w:val="BodyText"/>
        <w:rPr>
          <w:sz w:val="20"/>
        </w:rPr>
      </w:pPr>
    </w:p>
    <w:p w:rsidR="002D09F7" w:rsidRDefault="002D09F7">
      <w:pPr>
        <w:pStyle w:val="BodyText"/>
        <w:rPr>
          <w:sz w:val="20"/>
        </w:rPr>
      </w:pPr>
    </w:p>
    <w:p w:rsidR="002D09F7" w:rsidRDefault="002D09F7">
      <w:pPr>
        <w:pStyle w:val="BodyText"/>
        <w:spacing w:before="27"/>
        <w:rPr>
          <w:sz w:val="20"/>
        </w:rPr>
      </w:pPr>
    </w:p>
    <w:p w:rsidR="002D09F7" w:rsidRDefault="002D09F7">
      <w:pPr>
        <w:rPr>
          <w:sz w:val="20"/>
        </w:rPr>
        <w:sectPr w:rsidR="002D09F7">
          <w:headerReference w:type="default" r:id="rId17"/>
          <w:footerReference w:type="default" r:id="rId18"/>
          <w:pgSz w:w="16840" w:h="11910" w:orient="landscape"/>
          <w:pgMar w:top="280" w:right="920" w:bottom="880" w:left="1020" w:header="0" w:footer="680" w:gutter="0"/>
          <w:cols w:space="720"/>
        </w:sectPr>
      </w:pPr>
    </w:p>
    <w:p w:rsidR="002D09F7" w:rsidRDefault="00BA2BC4">
      <w:pPr>
        <w:pStyle w:val="Heading4"/>
        <w:spacing w:before="117"/>
        <w:ind w:left="397"/>
        <w:jc w:val="both"/>
      </w:pPr>
      <w:r>
        <w:rPr>
          <w:color w:val="008AC9"/>
        </w:rPr>
        <w:t>Services</w:t>
      </w:r>
      <w:r>
        <w:rPr>
          <w:color w:val="008AC9"/>
          <w:spacing w:val="-16"/>
        </w:rPr>
        <w:t xml:space="preserve"> </w:t>
      </w:r>
      <w:r>
        <w:rPr>
          <w:color w:val="008AC9"/>
        </w:rPr>
        <w:t>Provided</w:t>
      </w:r>
      <w:r>
        <w:rPr>
          <w:color w:val="008AC9"/>
          <w:spacing w:val="-16"/>
        </w:rPr>
        <w:t xml:space="preserve"> </w:t>
      </w:r>
      <w:r>
        <w:rPr>
          <w:color w:val="008AC9"/>
        </w:rPr>
        <w:t>by</w:t>
      </w:r>
      <w:r>
        <w:rPr>
          <w:color w:val="008AC9"/>
          <w:spacing w:val="-16"/>
        </w:rPr>
        <w:t xml:space="preserve"> </w:t>
      </w:r>
      <w:r>
        <w:rPr>
          <w:color w:val="008AC9"/>
        </w:rPr>
        <w:t>the</w:t>
      </w:r>
      <w:r>
        <w:rPr>
          <w:color w:val="008AC9"/>
          <w:spacing w:val="-16"/>
        </w:rPr>
        <w:t xml:space="preserve"> </w:t>
      </w:r>
      <w:r>
        <w:rPr>
          <w:color w:val="008AC9"/>
          <w:spacing w:val="-2"/>
        </w:rPr>
        <w:t>Council</w:t>
      </w:r>
    </w:p>
    <w:p w:rsidR="002D09F7" w:rsidRDefault="00BA2BC4">
      <w:pPr>
        <w:pStyle w:val="BodyText"/>
        <w:spacing w:before="94" w:line="261" w:lineRule="auto"/>
        <w:ind w:left="397" w:right="38"/>
        <w:jc w:val="both"/>
      </w:pPr>
      <w:r>
        <w:rPr>
          <w:color w:val="53534C"/>
          <w:w w:val="85"/>
        </w:rPr>
        <w:t>Under</w:t>
      </w:r>
      <w:r>
        <w:rPr>
          <w:color w:val="53534C"/>
          <w:spacing w:val="-2"/>
          <w:w w:val="85"/>
        </w:rPr>
        <w:t xml:space="preserve"> </w:t>
      </w:r>
      <w:r>
        <w:rPr>
          <w:color w:val="53534C"/>
          <w:w w:val="85"/>
        </w:rPr>
        <w:t>the</w:t>
      </w:r>
      <w:r>
        <w:rPr>
          <w:color w:val="53534C"/>
          <w:spacing w:val="-2"/>
          <w:w w:val="85"/>
        </w:rPr>
        <w:t xml:space="preserve"> </w:t>
      </w:r>
      <w:r>
        <w:rPr>
          <w:color w:val="53534C"/>
          <w:w w:val="85"/>
        </w:rPr>
        <w:t>council’s</w:t>
      </w:r>
      <w:r>
        <w:rPr>
          <w:color w:val="53534C"/>
          <w:spacing w:val="-2"/>
          <w:w w:val="85"/>
        </w:rPr>
        <w:t xml:space="preserve"> </w:t>
      </w:r>
      <w:r>
        <w:rPr>
          <w:color w:val="53534C"/>
          <w:w w:val="85"/>
        </w:rPr>
        <w:t>constitution</w:t>
      </w:r>
      <w:r>
        <w:rPr>
          <w:color w:val="53534C"/>
          <w:spacing w:val="-2"/>
          <w:w w:val="85"/>
        </w:rPr>
        <w:t xml:space="preserve"> </w:t>
      </w:r>
      <w:r>
        <w:rPr>
          <w:color w:val="53534C"/>
          <w:w w:val="85"/>
        </w:rPr>
        <w:t>many</w:t>
      </w:r>
      <w:r>
        <w:rPr>
          <w:color w:val="53534C"/>
          <w:spacing w:val="-2"/>
          <w:w w:val="85"/>
        </w:rPr>
        <w:t xml:space="preserve"> </w:t>
      </w:r>
      <w:r>
        <w:rPr>
          <w:color w:val="53534C"/>
          <w:w w:val="85"/>
        </w:rPr>
        <w:t>varied</w:t>
      </w:r>
      <w:r>
        <w:rPr>
          <w:color w:val="53534C"/>
          <w:spacing w:val="-2"/>
          <w:w w:val="85"/>
        </w:rPr>
        <w:t xml:space="preserve"> </w:t>
      </w:r>
      <w:r>
        <w:rPr>
          <w:color w:val="53534C"/>
          <w:w w:val="85"/>
        </w:rPr>
        <w:t>services</w:t>
      </w:r>
      <w:r>
        <w:rPr>
          <w:color w:val="53534C"/>
          <w:spacing w:val="-2"/>
          <w:w w:val="85"/>
        </w:rPr>
        <w:t xml:space="preserve"> </w:t>
      </w:r>
      <w:r>
        <w:rPr>
          <w:color w:val="53534C"/>
          <w:w w:val="85"/>
        </w:rPr>
        <w:t>are</w:t>
      </w:r>
      <w:r>
        <w:rPr>
          <w:color w:val="53534C"/>
          <w:spacing w:val="-2"/>
          <w:w w:val="85"/>
        </w:rPr>
        <w:t xml:space="preserve"> </w:t>
      </w:r>
      <w:r>
        <w:rPr>
          <w:color w:val="53534C"/>
          <w:w w:val="85"/>
        </w:rPr>
        <w:t>provided,</w:t>
      </w:r>
      <w:r>
        <w:rPr>
          <w:color w:val="53534C"/>
          <w:spacing w:val="-2"/>
          <w:w w:val="85"/>
        </w:rPr>
        <w:t xml:space="preserve"> </w:t>
      </w:r>
      <w:r>
        <w:rPr>
          <w:color w:val="53534C"/>
          <w:w w:val="85"/>
        </w:rPr>
        <w:t>a</w:t>
      </w:r>
      <w:r>
        <w:rPr>
          <w:color w:val="53534C"/>
          <w:spacing w:val="-2"/>
          <w:w w:val="85"/>
        </w:rPr>
        <w:t xml:space="preserve"> </w:t>
      </w:r>
      <w:r>
        <w:rPr>
          <w:color w:val="53534C"/>
          <w:w w:val="85"/>
        </w:rPr>
        <w:t>few</w:t>
      </w:r>
      <w:r>
        <w:rPr>
          <w:color w:val="53534C"/>
          <w:spacing w:val="-2"/>
          <w:w w:val="85"/>
        </w:rPr>
        <w:t xml:space="preserve"> </w:t>
      </w:r>
      <w:r>
        <w:rPr>
          <w:color w:val="53534C"/>
          <w:w w:val="85"/>
        </w:rPr>
        <w:t>of</w:t>
      </w:r>
      <w:r>
        <w:rPr>
          <w:color w:val="53534C"/>
          <w:spacing w:val="-2"/>
          <w:w w:val="85"/>
        </w:rPr>
        <w:t xml:space="preserve"> </w:t>
      </w:r>
      <w:r>
        <w:rPr>
          <w:color w:val="53534C"/>
          <w:w w:val="85"/>
        </w:rPr>
        <w:t>which</w:t>
      </w:r>
      <w:r>
        <w:rPr>
          <w:color w:val="53534C"/>
          <w:spacing w:val="-2"/>
          <w:w w:val="85"/>
        </w:rPr>
        <w:t xml:space="preserve"> </w:t>
      </w:r>
      <w:r>
        <w:rPr>
          <w:color w:val="53534C"/>
          <w:w w:val="85"/>
        </w:rPr>
        <w:t>are</w:t>
      </w:r>
      <w:r>
        <w:rPr>
          <w:color w:val="53534C"/>
          <w:spacing w:val="-2"/>
          <w:w w:val="85"/>
        </w:rPr>
        <w:t xml:space="preserve"> </w:t>
      </w:r>
      <w:r>
        <w:rPr>
          <w:color w:val="53534C"/>
          <w:w w:val="85"/>
        </w:rPr>
        <w:t>listed below.</w:t>
      </w:r>
      <w:r>
        <w:rPr>
          <w:color w:val="53534C"/>
          <w:spacing w:val="-4"/>
          <w:w w:val="85"/>
        </w:rPr>
        <w:t xml:space="preserve"> </w:t>
      </w:r>
      <w:r>
        <w:rPr>
          <w:color w:val="53534C"/>
          <w:w w:val="85"/>
        </w:rPr>
        <w:t>(Full</w:t>
      </w:r>
      <w:r>
        <w:rPr>
          <w:color w:val="53534C"/>
          <w:spacing w:val="-4"/>
          <w:w w:val="85"/>
        </w:rPr>
        <w:t xml:space="preserve"> </w:t>
      </w:r>
      <w:r>
        <w:rPr>
          <w:color w:val="53534C"/>
          <w:w w:val="85"/>
        </w:rPr>
        <w:t>details</w:t>
      </w:r>
      <w:r>
        <w:rPr>
          <w:color w:val="53534C"/>
          <w:spacing w:val="-4"/>
          <w:w w:val="85"/>
        </w:rPr>
        <w:t xml:space="preserve"> </w:t>
      </w:r>
      <w:r>
        <w:rPr>
          <w:color w:val="53534C"/>
          <w:w w:val="85"/>
        </w:rPr>
        <w:t>can</w:t>
      </w:r>
      <w:r>
        <w:rPr>
          <w:color w:val="53534C"/>
          <w:spacing w:val="-4"/>
          <w:w w:val="85"/>
        </w:rPr>
        <w:t xml:space="preserve"> </w:t>
      </w:r>
      <w:r>
        <w:rPr>
          <w:color w:val="53534C"/>
          <w:w w:val="85"/>
        </w:rPr>
        <w:t>be</w:t>
      </w:r>
      <w:r>
        <w:rPr>
          <w:color w:val="53534C"/>
          <w:spacing w:val="-4"/>
          <w:w w:val="85"/>
        </w:rPr>
        <w:t xml:space="preserve"> </w:t>
      </w:r>
      <w:r>
        <w:rPr>
          <w:color w:val="53534C"/>
          <w:w w:val="85"/>
        </w:rPr>
        <w:t>found</w:t>
      </w:r>
      <w:r>
        <w:rPr>
          <w:color w:val="53534C"/>
          <w:spacing w:val="-4"/>
          <w:w w:val="85"/>
        </w:rPr>
        <w:t xml:space="preserve"> </w:t>
      </w:r>
      <w:r>
        <w:rPr>
          <w:color w:val="53534C"/>
          <w:w w:val="85"/>
        </w:rPr>
        <w:t>under</w:t>
      </w:r>
      <w:r>
        <w:rPr>
          <w:color w:val="53534C"/>
          <w:spacing w:val="-4"/>
          <w:w w:val="85"/>
        </w:rPr>
        <w:t xml:space="preserve"> </w:t>
      </w:r>
      <w:r>
        <w:rPr>
          <w:color w:val="53534C"/>
          <w:w w:val="85"/>
        </w:rPr>
        <w:t>each</w:t>
      </w:r>
      <w:r>
        <w:rPr>
          <w:color w:val="53534C"/>
          <w:spacing w:val="-4"/>
          <w:w w:val="85"/>
        </w:rPr>
        <w:t xml:space="preserve"> </w:t>
      </w:r>
      <w:r>
        <w:rPr>
          <w:color w:val="53534C"/>
          <w:w w:val="85"/>
        </w:rPr>
        <w:t>service</w:t>
      </w:r>
      <w:r>
        <w:rPr>
          <w:color w:val="53534C"/>
          <w:spacing w:val="-4"/>
          <w:w w:val="85"/>
        </w:rPr>
        <w:t xml:space="preserve"> </w:t>
      </w:r>
      <w:r>
        <w:rPr>
          <w:color w:val="53534C"/>
          <w:w w:val="85"/>
        </w:rPr>
        <w:t>area</w:t>
      </w:r>
      <w:r>
        <w:rPr>
          <w:color w:val="53534C"/>
          <w:spacing w:val="-4"/>
          <w:w w:val="85"/>
        </w:rPr>
        <w:t xml:space="preserve"> </w:t>
      </w:r>
      <w:r>
        <w:rPr>
          <w:color w:val="53534C"/>
          <w:w w:val="85"/>
        </w:rPr>
        <w:t>within</w:t>
      </w:r>
      <w:r>
        <w:rPr>
          <w:color w:val="53534C"/>
          <w:spacing w:val="-4"/>
          <w:w w:val="85"/>
        </w:rPr>
        <w:t xml:space="preserve"> </w:t>
      </w:r>
      <w:r>
        <w:rPr>
          <w:color w:val="53534C"/>
          <w:w w:val="85"/>
        </w:rPr>
        <w:t>the</w:t>
      </w:r>
      <w:r>
        <w:rPr>
          <w:color w:val="53534C"/>
          <w:spacing w:val="-4"/>
          <w:w w:val="85"/>
        </w:rPr>
        <w:t xml:space="preserve"> </w:t>
      </w:r>
      <w:r>
        <w:rPr>
          <w:color w:val="53534C"/>
          <w:w w:val="85"/>
        </w:rPr>
        <w:t>revenue</w:t>
      </w:r>
      <w:r>
        <w:rPr>
          <w:color w:val="53534C"/>
          <w:spacing w:val="-4"/>
          <w:w w:val="85"/>
        </w:rPr>
        <w:t xml:space="preserve"> </w:t>
      </w:r>
      <w:r>
        <w:rPr>
          <w:color w:val="53534C"/>
          <w:w w:val="85"/>
        </w:rPr>
        <w:t>budget</w:t>
      </w:r>
      <w:r>
        <w:rPr>
          <w:color w:val="53534C"/>
          <w:spacing w:val="-4"/>
          <w:w w:val="85"/>
        </w:rPr>
        <w:t xml:space="preserve"> </w:t>
      </w:r>
      <w:r>
        <w:rPr>
          <w:color w:val="53534C"/>
          <w:w w:val="85"/>
        </w:rPr>
        <w:t>pages</w:t>
      </w:r>
      <w:r>
        <w:rPr>
          <w:color w:val="53534C"/>
          <w:spacing w:val="-4"/>
          <w:w w:val="85"/>
        </w:rPr>
        <w:t xml:space="preserve"> </w:t>
      </w:r>
      <w:r>
        <w:rPr>
          <w:color w:val="53534C"/>
          <w:w w:val="85"/>
        </w:rPr>
        <w:t xml:space="preserve">of </w:t>
      </w:r>
      <w:r>
        <w:rPr>
          <w:color w:val="53534C"/>
          <w:w w:val="95"/>
        </w:rPr>
        <w:t>this budget book).</w:t>
      </w:r>
    </w:p>
    <w:p w:rsidR="002D09F7" w:rsidRDefault="00BA2BC4">
      <w:pPr>
        <w:pStyle w:val="ListParagraph"/>
        <w:numPr>
          <w:ilvl w:val="0"/>
          <w:numId w:val="21"/>
        </w:numPr>
        <w:tabs>
          <w:tab w:val="left" w:pos="708"/>
        </w:tabs>
        <w:spacing w:before="140"/>
        <w:ind w:hanging="141"/>
        <w:rPr>
          <w:sz w:val="19"/>
        </w:rPr>
      </w:pPr>
      <w:r>
        <w:rPr>
          <w:color w:val="53534C"/>
          <w:w w:val="80"/>
          <w:sz w:val="19"/>
        </w:rPr>
        <w:t>Building</w:t>
      </w:r>
      <w:r>
        <w:rPr>
          <w:color w:val="53534C"/>
          <w:spacing w:val="5"/>
          <w:sz w:val="19"/>
        </w:rPr>
        <w:t xml:space="preserve"> </w:t>
      </w:r>
      <w:r>
        <w:rPr>
          <w:color w:val="53534C"/>
          <w:spacing w:val="-2"/>
          <w:w w:val="95"/>
          <w:sz w:val="19"/>
        </w:rPr>
        <w:t>Control*</w:t>
      </w:r>
    </w:p>
    <w:p w:rsidR="002D09F7" w:rsidRDefault="00BA2BC4">
      <w:pPr>
        <w:pStyle w:val="ListParagraph"/>
        <w:numPr>
          <w:ilvl w:val="0"/>
          <w:numId w:val="21"/>
        </w:numPr>
        <w:tabs>
          <w:tab w:val="left" w:pos="708"/>
        </w:tabs>
        <w:spacing w:before="105"/>
        <w:ind w:hanging="141"/>
        <w:rPr>
          <w:sz w:val="19"/>
        </w:rPr>
      </w:pPr>
      <w:r>
        <w:rPr>
          <w:color w:val="53534C"/>
          <w:spacing w:val="-2"/>
          <w:w w:val="95"/>
          <w:sz w:val="19"/>
        </w:rPr>
        <w:t>Cemeteries</w:t>
      </w:r>
    </w:p>
    <w:p w:rsidR="002D09F7" w:rsidRDefault="00BA2BC4">
      <w:pPr>
        <w:pStyle w:val="ListParagraph"/>
        <w:numPr>
          <w:ilvl w:val="0"/>
          <w:numId w:val="21"/>
        </w:numPr>
        <w:tabs>
          <w:tab w:val="left" w:pos="708"/>
        </w:tabs>
        <w:ind w:hanging="141"/>
        <w:rPr>
          <w:sz w:val="19"/>
        </w:rPr>
      </w:pPr>
      <w:r>
        <w:rPr>
          <w:color w:val="53534C"/>
          <w:w w:val="85"/>
          <w:sz w:val="19"/>
        </w:rPr>
        <w:t>Council</w:t>
      </w:r>
      <w:r>
        <w:rPr>
          <w:color w:val="53534C"/>
          <w:spacing w:val="-6"/>
          <w:w w:val="85"/>
          <w:sz w:val="19"/>
        </w:rPr>
        <w:t xml:space="preserve"> </w:t>
      </w:r>
      <w:r>
        <w:rPr>
          <w:color w:val="53534C"/>
          <w:w w:val="85"/>
          <w:sz w:val="19"/>
        </w:rPr>
        <w:t>Tax</w:t>
      </w:r>
      <w:r>
        <w:rPr>
          <w:color w:val="53534C"/>
          <w:spacing w:val="-6"/>
          <w:w w:val="85"/>
          <w:sz w:val="19"/>
        </w:rPr>
        <w:t xml:space="preserve"> </w:t>
      </w:r>
      <w:r>
        <w:rPr>
          <w:color w:val="53534C"/>
          <w:w w:val="85"/>
          <w:sz w:val="19"/>
        </w:rPr>
        <w:t>and</w:t>
      </w:r>
      <w:r>
        <w:rPr>
          <w:color w:val="53534C"/>
          <w:spacing w:val="-6"/>
          <w:w w:val="85"/>
          <w:sz w:val="19"/>
        </w:rPr>
        <w:t xml:space="preserve"> </w:t>
      </w:r>
      <w:r>
        <w:rPr>
          <w:color w:val="53534C"/>
          <w:w w:val="85"/>
          <w:sz w:val="19"/>
        </w:rPr>
        <w:t>Business</w:t>
      </w:r>
      <w:r>
        <w:rPr>
          <w:color w:val="53534C"/>
          <w:spacing w:val="-6"/>
          <w:w w:val="85"/>
          <w:sz w:val="19"/>
        </w:rPr>
        <w:t xml:space="preserve"> </w:t>
      </w:r>
      <w:r>
        <w:rPr>
          <w:color w:val="53534C"/>
          <w:spacing w:val="-2"/>
          <w:w w:val="85"/>
          <w:sz w:val="19"/>
        </w:rPr>
        <w:t>Rates</w:t>
      </w:r>
    </w:p>
    <w:p w:rsidR="002D09F7" w:rsidRDefault="00BA2BC4">
      <w:pPr>
        <w:pStyle w:val="ListParagraph"/>
        <w:numPr>
          <w:ilvl w:val="0"/>
          <w:numId w:val="21"/>
        </w:numPr>
        <w:tabs>
          <w:tab w:val="left" w:pos="708"/>
        </w:tabs>
        <w:spacing w:before="105"/>
        <w:ind w:hanging="141"/>
        <w:rPr>
          <w:sz w:val="19"/>
        </w:rPr>
      </w:pPr>
      <w:r>
        <w:rPr>
          <w:color w:val="53534C"/>
          <w:w w:val="85"/>
          <w:sz w:val="19"/>
        </w:rPr>
        <w:t>Community</w:t>
      </w:r>
      <w:r>
        <w:rPr>
          <w:color w:val="53534C"/>
          <w:spacing w:val="13"/>
          <w:sz w:val="19"/>
        </w:rPr>
        <w:t xml:space="preserve"> </w:t>
      </w:r>
      <w:r>
        <w:rPr>
          <w:color w:val="53534C"/>
          <w:spacing w:val="-2"/>
          <w:sz w:val="19"/>
        </w:rPr>
        <w:t>Safety</w:t>
      </w:r>
    </w:p>
    <w:p w:rsidR="002D09F7" w:rsidRDefault="00BA2BC4">
      <w:pPr>
        <w:pStyle w:val="ListParagraph"/>
        <w:numPr>
          <w:ilvl w:val="0"/>
          <w:numId w:val="21"/>
        </w:numPr>
        <w:tabs>
          <w:tab w:val="left" w:pos="708"/>
        </w:tabs>
        <w:ind w:hanging="141"/>
        <w:rPr>
          <w:sz w:val="19"/>
        </w:rPr>
      </w:pPr>
      <w:r>
        <w:rPr>
          <w:color w:val="53534C"/>
          <w:spacing w:val="-2"/>
          <w:sz w:val="19"/>
        </w:rPr>
        <w:t>Drainage</w:t>
      </w:r>
    </w:p>
    <w:p w:rsidR="002D09F7" w:rsidRDefault="00BA2BC4">
      <w:pPr>
        <w:pStyle w:val="ListParagraph"/>
        <w:numPr>
          <w:ilvl w:val="0"/>
          <w:numId w:val="21"/>
        </w:numPr>
        <w:tabs>
          <w:tab w:val="left" w:pos="708"/>
        </w:tabs>
        <w:spacing w:before="105"/>
        <w:ind w:hanging="141"/>
        <w:rPr>
          <w:sz w:val="19"/>
        </w:rPr>
      </w:pPr>
      <w:r>
        <w:rPr>
          <w:color w:val="53534C"/>
          <w:w w:val="80"/>
          <w:sz w:val="19"/>
        </w:rPr>
        <w:t>Electoral</w:t>
      </w:r>
      <w:r>
        <w:rPr>
          <w:color w:val="53534C"/>
          <w:spacing w:val="3"/>
          <w:sz w:val="19"/>
        </w:rPr>
        <w:t xml:space="preserve"> </w:t>
      </w:r>
      <w:r>
        <w:rPr>
          <w:color w:val="53534C"/>
          <w:spacing w:val="-2"/>
          <w:w w:val="95"/>
          <w:sz w:val="19"/>
        </w:rPr>
        <w:t>Services</w:t>
      </w:r>
    </w:p>
    <w:p w:rsidR="002D09F7" w:rsidRDefault="00BA2BC4">
      <w:pPr>
        <w:pStyle w:val="ListParagraph"/>
        <w:numPr>
          <w:ilvl w:val="0"/>
          <w:numId w:val="21"/>
        </w:numPr>
        <w:tabs>
          <w:tab w:val="left" w:pos="708"/>
        </w:tabs>
        <w:ind w:hanging="141"/>
        <w:rPr>
          <w:sz w:val="19"/>
        </w:rPr>
      </w:pPr>
      <w:r>
        <w:rPr>
          <w:color w:val="53534C"/>
          <w:spacing w:val="-2"/>
          <w:w w:val="85"/>
          <w:sz w:val="19"/>
        </w:rPr>
        <w:t>Environmental</w:t>
      </w:r>
      <w:r>
        <w:rPr>
          <w:color w:val="53534C"/>
          <w:spacing w:val="-1"/>
          <w:sz w:val="19"/>
        </w:rPr>
        <w:t xml:space="preserve"> </w:t>
      </w:r>
      <w:r>
        <w:rPr>
          <w:color w:val="53534C"/>
          <w:spacing w:val="-2"/>
          <w:w w:val="95"/>
          <w:sz w:val="19"/>
        </w:rPr>
        <w:t>Health</w:t>
      </w:r>
    </w:p>
    <w:p w:rsidR="002D09F7" w:rsidRDefault="00BA2BC4">
      <w:pPr>
        <w:pStyle w:val="ListParagraph"/>
        <w:numPr>
          <w:ilvl w:val="0"/>
          <w:numId w:val="21"/>
        </w:numPr>
        <w:tabs>
          <w:tab w:val="left" w:pos="708"/>
        </w:tabs>
        <w:spacing w:before="105"/>
        <w:ind w:hanging="141"/>
        <w:rPr>
          <w:sz w:val="19"/>
        </w:rPr>
      </w:pPr>
      <w:r>
        <w:rPr>
          <w:color w:val="53534C"/>
          <w:spacing w:val="-2"/>
          <w:sz w:val="19"/>
        </w:rPr>
        <w:t>Housing</w:t>
      </w:r>
    </w:p>
    <w:p w:rsidR="002D09F7" w:rsidRDefault="00BA2BC4">
      <w:pPr>
        <w:pStyle w:val="ListParagraph"/>
        <w:numPr>
          <w:ilvl w:val="0"/>
          <w:numId w:val="21"/>
        </w:numPr>
        <w:tabs>
          <w:tab w:val="left" w:pos="708"/>
        </w:tabs>
        <w:ind w:hanging="141"/>
        <w:rPr>
          <w:sz w:val="19"/>
        </w:rPr>
      </w:pPr>
      <w:r>
        <w:rPr>
          <w:color w:val="53534C"/>
          <w:spacing w:val="-2"/>
          <w:w w:val="90"/>
          <w:sz w:val="19"/>
        </w:rPr>
        <w:t>Housing</w:t>
      </w:r>
      <w:r>
        <w:rPr>
          <w:color w:val="53534C"/>
          <w:spacing w:val="-5"/>
          <w:w w:val="95"/>
          <w:sz w:val="19"/>
        </w:rPr>
        <w:t xml:space="preserve"> </w:t>
      </w:r>
      <w:r>
        <w:rPr>
          <w:color w:val="53534C"/>
          <w:spacing w:val="-2"/>
          <w:w w:val="95"/>
          <w:sz w:val="19"/>
        </w:rPr>
        <w:t>Benefit</w:t>
      </w:r>
    </w:p>
    <w:p w:rsidR="002D09F7" w:rsidRDefault="00BA2BC4">
      <w:pPr>
        <w:pStyle w:val="ListParagraph"/>
        <w:numPr>
          <w:ilvl w:val="0"/>
          <w:numId w:val="21"/>
        </w:numPr>
        <w:tabs>
          <w:tab w:val="left" w:pos="708"/>
        </w:tabs>
        <w:spacing w:before="105"/>
        <w:ind w:hanging="141"/>
        <w:rPr>
          <w:sz w:val="19"/>
        </w:rPr>
      </w:pPr>
      <w:r>
        <w:rPr>
          <w:color w:val="53534C"/>
          <w:w w:val="85"/>
          <w:sz w:val="19"/>
        </w:rPr>
        <w:t>Land</w:t>
      </w:r>
      <w:r>
        <w:rPr>
          <w:color w:val="53534C"/>
          <w:spacing w:val="-2"/>
          <w:w w:val="85"/>
          <w:sz w:val="19"/>
        </w:rPr>
        <w:t xml:space="preserve"> </w:t>
      </w:r>
      <w:r>
        <w:rPr>
          <w:color w:val="53534C"/>
          <w:spacing w:val="-2"/>
          <w:sz w:val="19"/>
        </w:rPr>
        <w:t>Charges</w:t>
      </w:r>
    </w:p>
    <w:p w:rsidR="002D09F7" w:rsidRDefault="00BA2BC4">
      <w:pPr>
        <w:pStyle w:val="ListParagraph"/>
        <w:numPr>
          <w:ilvl w:val="0"/>
          <w:numId w:val="21"/>
        </w:numPr>
        <w:tabs>
          <w:tab w:val="left" w:pos="708"/>
        </w:tabs>
        <w:ind w:hanging="141"/>
        <w:rPr>
          <w:sz w:val="19"/>
        </w:rPr>
      </w:pPr>
      <w:r>
        <w:rPr>
          <w:color w:val="53534C"/>
          <w:spacing w:val="-2"/>
          <w:w w:val="95"/>
          <w:sz w:val="19"/>
        </w:rPr>
        <w:t>Licensing</w:t>
      </w:r>
    </w:p>
    <w:p w:rsidR="002D09F7" w:rsidRDefault="00BA2BC4">
      <w:pPr>
        <w:pStyle w:val="ListParagraph"/>
        <w:numPr>
          <w:ilvl w:val="0"/>
          <w:numId w:val="21"/>
        </w:numPr>
        <w:tabs>
          <w:tab w:val="left" w:pos="708"/>
        </w:tabs>
        <w:spacing w:before="105"/>
        <w:ind w:hanging="141"/>
        <w:rPr>
          <w:sz w:val="19"/>
        </w:rPr>
      </w:pPr>
      <w:r>
        <w:rPr>
          <w:color w:val="53534C"/>
          <w:w w:val="80"/>
          <w:sz w:val="19"/>
        </w:rPr>
        <w:t>Local</w:t>
      </w:r>
      <w:r>
        <w:rPr>
          <w:color w:val="53534C"/>
          <w:spacing w:val="-1"/>
          <w:sz w:val="19"/>
        </w:rPr>
        <w:t xml:space="preserve"> </w:t>
      </w:r>
      <w:r>
        <w:rPr>
          <w:color w:val="53534C"/>
          <w:spacing w:val="-4"/>
          <w:w w:val="90"/>
          <w:sz w:val="19"/>
        </w:rPr>
        <w:t>Plan</w:t>
      </w:r>
    </w:p>
    <w:p w:rsidR="002D09F7" w:rsidRDefault="00BA2BC4">
      <w:pPr>
        <w:pStyle w:val="ListParagraph"/>
        <w:numPr>
          <w:ilvl w:val="0"/>
          <w:numId w:val="21"/>
        </w:numPr>
        <w:tabs>
          <w:tab w:val="left" w:pos="708"/>
        </w:tabs>
        <w:ind w:hanging="141"/>
        <w:rPr>
          <w:sz w:val="19"/>
        </w:rPr>
      </w:pPr>
      <w:r>
        <w:rPr>
          <w:color w:val="53534C"/>
          <w:w w:val="85"/>
          <w:sz w:val="19"/>
        </w:rPr>
        <w:t>Property</w:t>
      </w:r>
      <w:r>
        <w:rPr>
          <w:color w:val="53534C"/>
          <w:spacing w:val="2"/>
          <w:sz w:val="19"/>
        </w:rPr>
        <w:t xml:space="preserve"> </w:t>
      </w:r>
      <w:r>
        <w:rPr>
          <w:color w:val="53534C"/>
          <w:spacing w:val="-2"/>
          <w:sz w:val="19"/>
        </w:rPr>
        <w:t>Management</w:t>
      </w:r>
    </w:p>
    <w:p w:rsidR="002D09F7" w:rsidRDefault="00BA2BC4">
      <w:pPr>
        <w:pStyle w:val="ListParagraph"/>
        <w:numPr>
          <w:ilvl w:val="0"/>
          <w:numId w:val="21"/>
        </w:numPr>
        <w:tabs>
          <w:tab w:val="left" w:pos="708"/>
        </w:tabs>
        <w:ind w:hanging="141"/>
        <w:rPr>
          <w:sz w:val="19"/>
        </w:rPr>
      </w:pPr>
      <w:r>
        <w:rPr>
          <w:color w:val="53534C"/>
          <w:spacing w:val="-2"/>
          <w:w w:val="85"/>
          <w:sz w:val="19"/>
        </w:rPr>
        <w:t>Planning</w:t>
      </w:r>
      <w:r>
        <w:rPr>
          <w:color w:val="53534C"/>
          <w:spacing w:val="-8"/>
          <w:sz w:val="19"/>
        </w:rPr>
        <w:t xml:space="preserve"> </w:t>
      </w:r>
      <w:r>
        <w:rPr>
          <w:color w:val="53534C"/>
          <w:spacing w:val="-2"/>
          <w:w w:val="90"/>
          <w:sz w:val="19"/>
        </w:rPr>
        <w:t>Applications</w:t>
      </w:r>
    </w:p>
    <w:p w:rsidR="002D09F7" w:rsidRDefault="00BA2BC4">
      <w:pPr>
        <w:pStyle w:val="ListParagraph"/>
        <w:numPr>
          <w:ilvl w:val="0"/>
          <w:numId w:val="21"/>
        </w:numPr>
        <w:tabs>
          <w:tab w:val="left" w:pos="708"/>
        </w:tabs>
        <w:spacing w:before="105"/>
        <w:ind w:hanging="141"/>
        <w:rPr>
          <w:sz w:val="19"/>
        </w:rPr>
      </w:pPr>
      <w:r>
        <w:rPr>
          <w:color w:val="53534C"/>
          <w:spacing w:val="-2"/>
          <w:w w:val="95"/>
          <w:sz w:val="19"/>
        </w:rPr>
        <w:t>Parking</w:t>
      </w:r>
    </w:p>
    <w:p w:rsidR="002D09F7" w:rsidRDefault="00BA2BC4">
      <w:pPr>
        <w:pStyle w:val="ListParagraph"/>
        <w:numPr>
          <w:ilvl w:val="0"/>
          <w:numId w:val="21"/>
        </w:numPr>
        <w:tabs>
          <w:tab w:val="left" w:pos="708"/>
        </w:tabs>
        <w:ind w:hanging="141"/>
        <w:rPr>
          <w:sz w:val="19"/>
        </w:rPr>
      </w:pPr>
      <w:r>
        <w:rPr>
          <w:color w:val="53534C"/>
          <w:spacing w:val="-2"/>
          <w:sz w:val="19"/>
        </w:rPr>
        <w:t>Parks</w:t>
      </w:r>
    </w:p>
    <w:p w:rsidR="002D09F7" w:rsidRDefault="00BA2BC4">
      <w:pPr>
        <w:pStyle w:val="ListParagraph"/>
        <w:numPr>
          <w:ilvl w:val="0"/>
          <w:numId w:val="21"/>
        </w:numPr>
        <w:tabs>
          <w:tab w:val="left" w:pos="708"/>
        </w:tabs>
        <w:spacing w:before="105"/>
        <w:ind w:hanging="141"/>
        <w:rPr>
          <w:sz w:val="19"/>
        </w:rPr>
      </w:pPr>
      <w:r>
        <w:rPr>
          <w:color w:val="53534C"/>
          <w:w w:val="85"/>
          <w:sz w:val="19"/>
        </w:rPr>
        <w:t>Recycling</w:t>
      </w:r>
      <w:r>
        <w:rPr>
          <w:color w:val="53534C"/>
          <w:spacing w:val="-4"/>
          <w:w w:val="85"/>
          <w:sz w:val="19"/>
        </w:rPr>
        <w:t xml:space="preserve"> </w:t>
      </w:r>
      <w:r>
        <w:rPr>
          <w:color w:val="53534C"/>
          <w:w w:val="85"/>
          <w:sz w:val="19"/>
        </w:rPr>
        <w:t>/</w:t>
      </w:r>
      <w:r>
        <w:rPr>
          <w:color w:val="53534C"/>
          <w:spacing w:val="-4"/>
          <w:w w:val="85"/>
          <w:sz w:val="19"/>
        </w:rPr>
        <w:t xml:space="preserve"> </w:t>
      </w:r>
      <w:r>
        <w:rPr>
          <w:color w:val="53534C"/>
          <w:w w:val="85"/>
          <w:sz w:val="19"/>
        </w:rPr>
        <w:t>Waste</w:t>
      </w:r>
      <w:r>
        <w:rPr>
          <w:color w:val="53534C"/>
          <w:spacing w:val="-3"/>
          <w:w w:val="85"/>
          <w:sz w:val="19"/>
        </w:rPr>
        <w:t xml:space="preserve"> </w:t>
      </w:r>
      <w:r>
        <w:rPr>
          <w:color w:val="53534C"/>
          <w:spacing w:val="-2"/>
          <w:w w:val="85"/>
          <w:sz w:val="19"/>
        </w:rPr>
        <w:t>collection</w:t>
      </w:r>
    </w:p>
    <w:p w:rsidR="002D09F7" w:rsidRDefault="00BA2BC4">
      <w:pPr>
        <w:pStyle w:val="ListParagraph"/>
        <w:numPr>
          <w:ilvl w:val="0"/>
          <w:numId w:val="21"/>
        </w:numPr>
        <w:tabs>
          <w:tab w:val="left" w:pos="708"/>
        </w:tabs>
        <w:ind w:hanging="141"/>
        <w:rPr>
          <w:sz w:val="19"/>
        </w:rPr>
      </w:pPr>
      <w:r>
        <w:rPr>
          <w:color w:val="53534C"/>
          <w:w w:val="85"/>
          <w:sz w:val="19"/>
        </w:rPr>
        <w:t>Street</w:t>
      </w:r>
      <w:r>
        <w:rPr>
          <w:color w:val="53534C"/>
          <w:spacing w:val="-2"/>
          <w:w w:val="85"/>
          <w:sz w:val="19"/>
        </w:rPr>
        <w:t xml:space="preserve"> </w:t>
      </w:r>
      <w:r>
        <w:rPr>
          <w:color w:val="53534C"/>
          <w:spacing w:val="-2"/>
          <w:sz w:val="19"/>
        </w:rPr>
        <w:t>Cleansing</w:t>
      </w:r>
    </w:p>
    <w:p w:rsidR="002D09F7" w:rsidRDefault="002D09F7">
      <w:pPr>
        <w:pStyle w:val="BodyText"/>
        <w:spacing w:before="67"/>
      </w:pPr>
    </w:p>
    <w:p w:rsidR="002D09F7" w:rsidRDefault="00BA2BC4">
      <w:pPr>
        <w:pStyle w:val="Heading4"/>
        <w:ind w:left="397"/>
        <w:jc w:val="both"/>
      </w:pPr>
      <w:r>
        <w:rPr>
          <w:color w:val="008AC9"/>
          <w:spacing w:val="-6"/>
        </w:rPr>
        <w:t>The</w:t>
      </w:r>
      <w:r>
        <w:rPr>
          <w:color w:val="008AC9"/>
          <w:spacing w:val="-3"/>
        </w:rPr>
        <w:t xml:space="preserve"> </w:t>
      </w:r>
      <w:r>
        <w:rPr>
          <w:color w:val="008AC9"/>
          <w:spacing w:val="-6"/>
        </w:rPr>
        <w:t>Council’s</w:t>
      </w:r>
      <w:r>
        <w:rPr>
          <w:color w:val="008AC9"/>
          <w:spacing w:val="-3"/>
        </w:rPr>
        <w:t xml:space="preserve"> </w:t>
      </w:r>
      <w:r>
        <w:rPr>
          <w:color w:val="008AC9"/>
          <w:spacing w:val="-6"/>
        </w:rPr>
        <w:t>Revenue</w:t>
      </w:r>
      <w:r>
        <w:rPr>
          <w:color w:val="008AC9"/>
          <w:spacing w:val="-3"/>
        </w:rPr>
        <w:t xml:space="preserve"> </w:t>
      </w:r>
      <w:r>
        <w:rPr>
          <w:color w:val="008AC9"/>
          <w:spacing w:val="-6"/>
        </w:rPr>
        <w:t>Budget</w:t>
      </w:r>
    </w:p>
    <w:p w:rsidR="002D09F7" w:rsidRDefault="00BA2BC4">
      <w:pPr>
        <w:pStyle w:val="BodyText"/>
        <w:spacing w:before="94" w:line="261" w:lineRule="auto"/>
        <w:ind w:left="397"/>
      </w:pPr>
      <w:r>
        <w:rPr>
          <w:color w:val="53534C"/>
          <w:spacing w:val="-2"/>
          <w:w w:val="90"/>
        </w:rPr>
        <w:t>The</w:t>
      </w:r>
      <w:r>
        <w:rPr>
          <w:color w:val="53534C"/>
          <w:spacing w:val="-9"/>
          <w:w w:val="90"/>
        </w:rPr>
        <w:t xml:space="preserve"> </w:t>
      </w:r>
      <w:r>
        <w:rPr>
          <w:color w:val="53534C"/>
          <w:spacing w:val="-2"/>
          <w:w w:val="90"/>
        </w:rPr>
        <w:t>Council’s</w:t>
      </w:r>
      <w:r>
        <w:rPr>
          <w:color w:val="53534C"/>
          <w:spacing w:val="-9"/>
          <w:w w:val="90"/>
        </w:rPr>
        <w:t xml:space="preserve"> </w:t>
      </w:r>
      <w:r>
        <w:rPr>
          <w:color w:val="53534C"/>
          <w:spacing w:val="-2"/>
          <w:w w:val="90"/>
        </w:rPr>
        <w:t>Revenue</w:t>
      </w:r>
      <w:r>
        <w:rPr>
          <w:color w:val="53534C"/>
          <w:spacing w:val="-9"/>
          <w:w w:val="90"/>
        </w:rPr>
        <w:t xml:space="preserve"> </w:t>
      </w:r>
      <w:r>
        <w:rPr>
          <w:color w:val="53534C"/>
          <w:spacing w:val="-2"/>
          <w:w w:val="90"/>
        </w:rPr>
        <w:t>Budget</w:t>
      </w:r>
      <w:r>
        <w:rPr>
          <w:color w:val="53534C"/>
          <w:spacing w:val="-9"/>
          <w:w w:val="90"/>
        </w:rPr>
        <w:t xml:space="preserve"> </w:t>
      </w:r>
      <w:r>
        <w:rPr>
          <w:color w:val="53534C"/>
          <w:spacing w:val="-2"/>
          <w:w w:val="90"/>
        </w:rPr>
        <w:t>represents</w:t>
      </w:r>
      <w:r>
        <w:rPr>
          <w:color w:val="53534C"/>
          <w:spacing w:val="-9"/>
          <w:w w:val="90"/>
        </w:rPr>
        <w:t xml:space="preserve"> </w:t>
      </w:r>
      <w:r>
        <w:rPr>
          <w:color w:val="53534C"/>
          <w:spacing w:val="-2"/>
          <w:w w:val="90"/>
        </w:rPr>
        <w:t>the</w:t>
      </w:r>
      <w:r>
        <w:rPr>
          <w:color w:val="53534C"/>
          <w:spacing w:val="-9"/>
          <w:w w:val="90"/>
        </w:rPr>
        <w:t xml:space="preserve"> </w:t>
      </w:r>
      <w:r>
        <w:rPr>
          <w:color w:val="53534C"/>
          <w:spacing w:val="-2"/>
          <w:w w:val="90"/>
        </w:rPr>
        <w:t>council’s</w:t>
      </w:r>
      <w:r>
        <w:rPr>
          <w:color w:val="53534C"/>
          <w:spacing w:val="-9"/>
          <w:w w:val="90"/>
        </w:rPr>
        <w:t xml:space="preserve"> </w:t>
      </w:r>
      <w:r>
        <w:rPr>
          <w:color w:val="53534C"/>
          <w:spacing w:val="-2"/>
          <w:w w:val="90"/>
        </w:rPr>
        <w:t>target</w:t>
      </w:r>
      <w:r>
        <w:rPr>
          <w:color w:val="53534C"/>
          <w:spacing w:val="-9"/>
          <w:w w:val="90"/>
        </w:rPr>
        <w:t xml:space="preserve"> </w:t>
      </w:r>
      <w:r>
        <w:rPr>
          <w:color w:val="53534C"/>
          <w:spacing w:val="-2"/>
          <w:w w:val="90"/>
        </w:rPr>
        <w:t>for</w:t>
      </w:r>
      <w:r>
        <w:rPr>
          <w:color w:val="53534C"/>
          <w:spacing w:val="-9"/>
          <w:w w:val="90"/>
        </w:rPr>
        <w:t xml:space="preserve"> </w:t>
      </w:r>
      <w:r>
        <w:rPr>
          <w:color w:val="53534C"/>
          <w:spacing w:val="-2"/>
          <w:w w:val="90"/>
        </w:rPr>
        <w:t>the</w:t>
      </w:r>
      <w:r>
        <w:rPr>
          <w:color w:val="53534C"/>
          <w:spacing w:val="-9"/>
          <w:w w:val="90"/>
        </w:rPr>
        <w:t xml:space="preserve"> </w:t>
      </w:r>
      <w:r>
        <w:rPr>
          <w:color w:val="53534C"/>
          <w:spacing w:val="-2"/>
          <w:w w:val="90"/>
        </w:rPr>
        <w:t>cost</w:t>
      </w:r>
      <w:r>
        <w:rPr>
          <w:color w:val="53534C"/>
          <w:spacing w:val="-9"/>
          <w:w w:val="90"/>
        </w:rPr>
        <w:t xml:space="preserve"> </w:t>
      </w:r>
      <w:r>
        <w:rPr>
          <w:color w:val="53534C"/>
          <w:spacing w:val="-2"/>
          <w:w w:val="90"/>
        </w:rPr>
        <w:t>of</w:t>
      </w:r>
      <w:r>
        <w:rPr>
          <w:color w:val="53534C"/>
          <w:spacing w:val="-9"/>
          <w:w w:val="90"/>
        </w:rPr>
        <w:t xml:space="preserve"> </w:t>
      </w:r>
      <w:r>
        <w:rPr>
          <w:color w:val="53534C"/>
          <w:spacing w:val="-2"/>
          <w:w w:val="90"/>
        </w:rPr>
        <w:t>providing</w:t>
      </w:r>
      <w:r>
        <w:rPr>
          <w:color w:val="53534C"/>
          <w:spacing w:val="-9"/>
          <w:w w:val="90"/>
        </w:rPr>
        <w:t xml:space="preserve"> </w:t>
      </w:r>
      <w:r>
        <w:rPr>
          <w:color w:val="53534C"/>
          <w:spacing w:val="-2"/>
          <w:w w:val="90"/>
        </w:rPr>
        <w:t xml:space="preserve">its </w:t>
      </w:r>
      <w:r>
        <w:rPr>
          <w:color w:val="53534C"/>
          <w:w w:val="85"/>
        </w:rPr>
        <w:t>ongoing services in the forthcoming year. The council is required by law to set a balanced revenue</w:t>
      </w:r>
      <w:r>
        <w:rPr>
          <w:color w:val="53534C"/>
          <w:spacing w:val="-1"/>
          <w:w w:val="85"/>
        </w:rPr>
        <w:t xml:space="preserve"> </w:t>
      </w:r>
      <w:r>
        <w:rPr>
          <w:color w:val="53534C"/>
          <w:w w:val="85"/>
        </w:rPr>
        <w:t>budget</w:t>
      </w:r>
      <w:r>
        <w:rPr>
          <w:color w:val="53534C"/>
          <w:spacing w:val="-1"/>
          <w:w w:val="85"/>
        </w:rPr>
        <w:t xml:space="preserve"> </w:t>
      </w:r>
      <w:r>
        <w:rPr>
          <w:color w:val="53534C"/>
          <w:w w:val="85"/>
        </w:rPr>
        <w:t>each</w:t>
      </w:r>
      <w:r>
        <w:rPr>
          <w:color w:val="53534C"/>
          <w:spacing w:val="-1"/>
          <w:w w:val="85"/>
        </w:rPr>
        <w:t xml:space="preserve"> </w:t>
      </w:r>
      <w:r>
        <w:rPr>
          <w:color w:val="53534C"/>
          <w:w w:val="85"/>
        </w:rPr>
        <w:t>year,</w:t>
      </w:r>
      <w:r>
        <w:rPr>
          <w:color w:val="53534C"/>
          <w:spacing w:val="-1"/>
          <w:w w:val="85"/>
        </w:rPr>
        <w:t xml:space="preserve"> </w:t>
      </w:r>
      <w:r>
        <w:rPr>
          <w:color w:val="53534C"/>
          <w:w w:val="85"/>
        </w:rPr>
        <w:t>showing</w:t>
      </w:r>
      <w:r>
        <w:rPr>
          <w:color w:val="53534C"/>
          <w:spacing w:val="-1"/>
          <w:w w:val="85"/>
        </w:rPr>
        <w:t xml:space="preserve"> </w:t>
      </w:r>
      <w:r>
        <w:rPr>
          <w:color w:val="53534C"/>
          <w:w w:val="85"/>
        </w:rPr>
        <w:t>how</w:t>
      </w:r>
      <w:r>
        <w:rPr>
          <w:color w:val="53534C"/>
          <w:spacing w:val="-1"/>
          <w:w w:val="85"/>
        </w:rPr>
        <w:t xml:space="preserve"> </w:t>
      </w:r>
      <w:r>
        <w:rPr>
          <w:color w:val="53534C"/>
          <w:w w:val="85"/>
        </w:rPr>
        <w:t>it</w:t>
      </w:r>
      <w:r>
        <w:rPr>
          <w:color w:val="53534C"/>
          <w:spacing w:val="-1"/>
          <w:w w:val="85"/>
        </w:rPr>
        <w:t xml:space="preserve"> </w:t>
      </w:r>
      <w:r>
        <w:rPr>
          <w:color w:val="53534C"/>
          <w:w w:val="85"/>
        </w:rPr>
        <w:t>intends</w:t>
      </w:r>
      <w:r>
        <w:rPr>
          <w:color w:val="53534C"/>
          <w:spacing w:val="-1"/>
          <w:w w:val="85"/>
        </w:rPr>
        <w:t xml:space="preserve"> </w:t>
      </w:r>
      <w:r>
        <w:rPr>
          <w:color w:val="53534C"/>
          <w:w w:val="85"/>
        </w:rPr>
        <w:t>to</w:t>
      </w:r>
      <w:r>
        <w:rPr>
          <w:color w:val="53534C"/>
          <w:spacing w:val="-1"/>
          <w:w w:val="85"/>
        </w:rPr>
        <w:t xml:space="preserve"> </w:t>
      </w:r>
      <w:r>
        <w:rPr>
          <w:color w:val="53534C"/>
          <w:w w:val="85"/>
        </w:rPr>
        <w:t>fund</w:t>
      </w:r>
      <w:r>
        <w:rPr>
          <w:color w:val="53534C"/>
          <w:spacing w:val="-1"/>
          <w:w w:val="85"/>
        </w:rPr>
        <w:t xml:space="preserve"> </w:t>
      </w:r>
      <w:r>
        <w:rPr>
          <w:color w:val="53534C"/>
          <w:w w:val="85"/>
        </w:rPr>
        <w:t>the</w:t>
      </w:r>
      <w:r>
        <w:rPr>
          <w:color w:val="53534C"/>
          <w:spacing w:val="-1"/>
          <w:w w:val="85"/>
        </w:rPr>
        <w:t xml:space="preserve"> </w:t>
      </w:r>
      <w:r>
        <w:rPr>
          <w:color w:val="53534C"/>
          <w:w w:val="85"/>
        </w:rPr>
        <w:t>services</w:t>
      </w:r>
      <w:r>
        <w:rPr>
          <w:color w:val="53534C"/>
          <w:spacing w:val="-1"/>
          <w:w w:val="85"/>
        </w:rPr>
        <w:t xml:space="preserve"> </w:t>
      </w:r>
      <w:r>
        <w:rPr>
          <w:color w:val="53534C"/>
          <w:w w:val="85"/>
        </w:rPr>
        <w:t>it</w:t>
      </w:r>
      <w:r>
        <w:rPr>
          <w:color w:val="53534C"/>
          <w:spacing w:val="-1"/>
          <w:w w:val="85"/>
        </w:rPr>
        <w:t xml:space="preserve"> </w:t>
      </w:r>
      <w:r>
        <w:rPr>
          <w:color w:val="53534C"/>
          <w:w w:val="85"/>
        </w:rPr>
        <w:t>plans</w:t>
      </w:r>
      <w:r>
        <w:rPr>
          <w:color w:val="53534C"/>
          <w:spacing w:val="-1"/>
          <w:w w:val="85"/>
        </w:rPr>
        <w:t xml:space="preserve"> </w:t>
      </w:r>
      <w:r>
        <w:rPr>
          <w:color w:val="53534C"/>
          <w:w w:val="85"/>
        </w:rPr>
        <w:t>to</w:t>
      </w:r>
      <w:r>
        <w:rPr>
          <w:color w:val="53534C"/>
          <w:spacing w:val="-1"/>
          <w:w w:val="85"/>
        </w:rPr>
        <w:t xml:space="preserve"> </w:t>
      </w:r>
      <w:r>
        <w:rPr>
          <w:color w:val="53534C"/>
          <w:w w:val="85"/>
        </w:rPr>
        <w:t>provide</w:t>
      </w:r>
      <w:r>
        <w:rPr>
          <w:color w:val="53534C"/>
          <w:spacing w:val="-1"/>
          <w:w w:val="85"/>
        </w:rPr>
        <w:t xml:space="preserve"> </w:t>
      </w:r>
      <w:r>
        <w:rPr>
          <w:color w:val="53534C"/>
          <w:w w:val="85"/>
        </w:rPr>
        <w:t xml:space="preserve">in </w:t>
      </w:r>
      <w:r>
        <w:rPr>
          <w:color w:val="53534C"/>
          <w:spacing w:val="-4"/>
        </w:rPr>
        <w:t>the</w:t>
      </w:r>
      <w:r>
        <w:rPr>
          <w:color w:val="53534C"/>
          <w:spacing w:val="-15"/>
        </w:rPr>
        <w:t xml:space="preserve"> </w:t>
      </w:r>
      <w:r>
        <w:rPr>
          <w:color w:val="53534C"/>
          <w:spacing w:val="-4"/>
        </w:rPr>
        <w:t>forthcoming</w:t>
      </w:r>
      <w:r>
        <w:rPr>
          <w:color w:val="53534C"/>
          <w:spacing w:val="-15"/>
        </w:rPr>
        <w:t xml:space="preserve"> </w:t>
      </w:r>
      <w:r>
        <w:rPr>
          <w:color w:val="53534C"/>
          <w:spacing w:val="-4"/>
        </w:rPr>
        <w:t>year.</w:t>
      </w:r>
    </w:p>
    <w:p w:rsidR="002D09F7" w:rsidRDefault="00BA2BC4">
      <w:pPr>
        <w:pStyle w:val="BodyText"/>
        <w:spacing w:before="202"/>
        <w:rPr>
          <w:sz w:val="20"/>
        </w:rPr>
      </w:pPr>
      <w:r>
        <w:rPr>
          <w:noProof/>
          <w:lang w:val="en-GB" w:eastAsia="en-GB"/>
        </w:rPr>
        <mc:AlternateContent>
          <mc:Choice Requires="wps">
            <w:drawing>
              <wp:anchor distT="0" distB="0" distL="0" distR="0" simplePos="0" relativeHeight="487589376" behindDoc="1" locked="0" layoutInCell="1" allowOverlap="1">
                <wp:simplePos x="0" y="0"/>
                <wp:positionH relativeFrom="page">
                  <wp:posOffset>900000</wp:posOffset>
                </wp:positionH>
                <wp:positionV relativeFrom="paragraph">
                  <wp:posOffset>291513</wp:posOffset>
                </wp:positionV>
                <wp:extent cx="360045" cy="1270"/>
                <wp:effectExtent l="0" t="0" r="0" b="0"/>
                <wp:wrapTopAndBottom/>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
                        </a:xfrm>
                        <a:custGeom>
                          <a:avLst/>
                          <a:gdLst/>
                          <a:ahLst/>
                          <a:cxnLst/>
                          <a:rect l="l" t="t" r="r" b="b"/>
                          <a:pathLst>
                            <a:path w="360045">
                              <a:moveTo>
                                <a:pt x="0" y="0"/>
                              </a:moveTo>
                              <a:lnTo>
                                <a:pt x="359994" y="0"/>
                              </a:lnTo>
                            </a:path>
                          </a:pathLst>
                        </a:custGeom>
                        <a:ln w="6350">
                          <a:solidFill>
                            <a:srgbClr val="53534C"/>
                          </a:solidFill>
                          <a:prstDash val="solid"/>
                        </a:ln>
                      </wps:spPr>
                      <wps:bodyPr wrap="square" lIns="0" tIns="0" rIns="0" bIns="0" rtlCol="0">
                        <a:prstTxWarp prst="textNoShape">
                          <a:avLst/>
                        </a:prstTxWarp>
                        <a:noAutofit/>
                      </wps:bodyPr>
                    </wps:wsp>
                  </a:graphicData>
                </a:graphic>
              </wp:anchor>
            </w:drawing>
          </mc:Choice>
          <mc:Fallback>
            <w:pict>
              <v:shape id="Graphic 42" style="position:absolute;margin-left:70.85pt;margin-top:22.95pt;width:28.35pt;height:.1pt;z-index:-15727104;visibility:visible;mso-wrap-style:square;mso-wrap-distance-left:0;mso-wrap-distance-top:0;mso-wrap-distance-right:0;mso-wrap-distance-bottom:0;mso-position-horizontal:absolute;mso-position-horizontal-relative:page;mso-position-vertical:absolute;mso-position-vertical-relative:text;v-text-anchor:top" coordsize="360045,1270" o:spid="_x0000_s1026" filled="f" strokecolor="#53534c" strokeweight=".5pt" path="m,l35999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" w14:anchorId="40825DC4">
                <v:path arrowok="t"/>
                <w10:wrap type="topAndBottom" anchorx="page"/>
              </v:shape>
            </w:pict>
          </mc:Fallback>
        </mc:AlternateContent>
      </w:r>
    </w:p>
    <w:p w:rsidR="002D09F7" w:rsidRDefault="00BA2BC4">
      <w:pPr>
        <w:spacing w:before="67"/>
        <w:ind w:left="397"/>
        <w:rPr>
          <w:sz w:val="17"/>
        </w:rPr>
      </w:pPr>
      <w:r>
        <w:rPr>
          <w:color w:val="53534C"/>
          <w:w w:val="85"/>
          <w:sz w:val="17"/>
        </w:rPr>
        <w:t>*Service</w:t>
      </w:r>
      <w:r>
        <w:rPr>
          <w:color w:val="53534C"/>
          <w:spacing w:val="-3"/>
          <w:sz w:val="17"/>
        </w:rPr>
        <w:t xml:space="preserve"> </w:t>
      </w:r>
      <w:r>
        <w:rPr>
          <w:color w:val="53534C"/>
          <w:w w:val="85"/>
          <w:sz w:val="17"/>
        </w:rPr>
        <w:t>now</w:t>
      </w:r>
      <w:r>
        <w:rPr>
          <w:color w:val="53534C"/>
          <w:spacing w:val="-2"/>
          <w:sz w:val="17"/>
        </w:rPr>
        <w:t xml:space="preserve"> </w:t>
      </w:r>
      <w:r>
        <w:rPr>
          <w:color w:val="53534C"/>
          <w:w w:val="85"/>
          <w:sz w:val="17"/>
        </w:rPr>
        <w:t>provided</w:t>
      </w:r>
      <w:r>
        <w:rPr>
          <w:color w:val="53534C"/>
          <w:spacing w:val="-2"/>
          <w:sz w:val="17"/>
        </w:rPr>
        <w:t xml:space="preserve"> </w:t>
      </w:r>
      <w:r>
        <w:rPr>
          <w:color w:val="53534C"/>
          <w:w w:val="85"/>
          <w:sz w:val="17"/>
        </w:rPr>
        <w:t>by</w:t>
      </w:r>
      <w:r>
        <w:rPr>
          <w:color w:val="53534C"/>
          <w:spacing w:val="-2"/>
          <w:sz w:val="17"/>
        </w:rPr>
        <w:t xml:space="preserve"> </w:t>
      </w:r>
      <w:r>
        <w:rPr>
          <w:color w:val="53534C"/>
          <w:w w:val="85"/>
          <w:sz w:val="17"/>
        </w:rPr>
        <w:t>Hertfordshire</w:t>
      </w:r>
      <w:r>
        <w:rPr>
          <w:color w:val="53534C"/>
          <w:spacing w:val="-2"/>
          <w:sz w:val="17"/>
        </w:rPr>
        <w:t xml:space="preserve"> </w:t>
      </w:r>
      <w:r>
        <w:rPr>
          <w:color w:val="53534C"/>
          <w:w w:val="85"/>
          <w:sz w:val="17"/>
        </w:rPr>
        <w:t>Building</w:t>
      </w:r>
      <w:r>
        <w:rPr>
          <w:color w:val="53534C"/>
          <w:spacing w:val="-2"/>
          <w:sz w:val="17"/>
        </w:rPr>
        <w:t xml:space="preserve"> </w:t>
      </w:r>
      <w:r>
        <w:rPr>
          <w:color w:val="53534C"/>
          <w:w w:val="85"/>
          <w:sz w:val="17"/>
        </w:rPr>
        <w:t>Control</w:t>
      </w:r>
      <w:r>
        <w:rPr>
          <w:color w:val="53534C"/>
          <w:spacing w:val="-3"/>
          <w:sz w:val="17"/>
        </w:rPr>
        <w:t xml:space="preserve"> </w:t>
      </w:r>
      <w:r>
        <w:rPr>
          <w:color w:val="53534C"/>
          <w:w w:val="85"/>
          <w:sz w:val="17"/>
        </w:rPr>
        <w:t>Limited</w:t>
      </w:r>
      <w:r>
        <w:rPr>
          <w:color w:val="53534C"/>
          <w:spacing w:val="-2"/>
          <w:sz w:val="17"/>
        </w:rPr>
        <w:t xml:space="preserve"> </w:t>
      </w:r>
      <w:r>
        <w:rPr>
          <w:color w:val="53534C"/>
          <w:w w:val="85"/>
          <w:sz w:val="17"/>
        </w:rPr>
        <w:t>–</w:t>
      </w:r>
      <w:r>
        <w:rPr>
          <w:color w:val="53534C"/>
          <w:spacing w:val="-2"/>
          <w:sz w:val="17"/>
        </w:rPr>
        <w:t xml:space="preserve"> </w:t>
      </w:r>
      <w:r>
        <w:rPr>
          <w:color w:val="53534C"/>
          <w:w w:val="85"/>
          <w:sz w:val="17"/>
        </w:rPr>
        <w:t>a</w:t>
      </w:r>
      <w:r>
        <w:rPr>
          <w:color w:val="53534C"/>
          <w:spacing w:val="-2"/>
          <w:sz w:val="17"/>
        </w:rPr>
        <w:t xml:space="preserve"> </w:t>
      </w:r>
      <w:r>
        <w:rPr>
          <w:color w:val="53534C"/>
          <w:w w:val="85"/>
          <w:sz w:val="17"/>
        </w:rPr>
        <w:t>county-wide</w:t>
      </w:r>
      <w:r>
        <w:rPr>
          <w:color w:val="53534C"/>
          <w:spacing w:val="-2"/>
          <w:sz w:val="17"/>
        </w:rPr>
        <w:t xml:space="preserve"> </w:t>
      </w:r>
      <w:r>
        <w:rPr>
          <w:color w:val="53534C"/>
          <w:spacing w:val="-2"/>
          <w:w w:val="85"/>
          <w:sz w:val="17"/>
        </w:rPr>
        <w:t>partnership.</w:t>
      </w:r>
    </w:p>
    <w:p w:rsidR="002D09F7" w:rsidRDefault="00BA2BC4">
      <w:pPr>
        <w:pStyle w:val="BodyText"/>
        <w:spacing w:before="95" w:line="261" w:lineRule="auto"/>
        <w:ind w:left="397"/>
      </w:pPr>
      <w:r>
        <w:br w:type="column"/>
      </w:r>
      <w:r>
        <w:rPr>
          <w:color w:val="53534C"/>
          <w:w w:val="85"/>
        </w:rPr>
        <w:t>The revenue budget therefore reflects the financial implications of the council’s aims and objectives</w:t>
      </w:r>
      <w:r>
        <w:rPr>
          <w:color w:val="53534C"/>
          <w:spacing w:val="-4"/>
          <w:w w:val="85"/>
        </w:rPr>
        <w:t xml:space="preserve"> </w:t>
      </w:r>
      <w:r>
        <w:rPr>
          <w:color w:val="53534C"/>
          <w:w w:val="85"/>
        </w:rPr>
        <w:t>for</w:t>
      </w:r>
      <w:r>
        <w:rPr>
          <w:color w:val="53534C"/>
          <w:spacing w:val="-4"/>
          <w:w w:val="85"/>
        </w:rPr>
        <w:t xml:space="preserve"> </w:t>
      </w:r>
      <w:r>
        <w:rPr>
          <w:color w:val="53534C"/>
          <w:w w:val="85"/>
        </w:rPr>
        <w:t>the</w:t>
      </w:r>
      <w:r>
        <w:rPr>
          <w:color w:val="53534C"/>
          <w:spacing w:val="-4"/>
          <w:w w:val="85"/>
        </w:rPr>
        <w:t xml:space="preserve"> </w:t>
      </w:r>
      <w:r>
        <w:rPr>
          <w:color w:val="53534C"/>
          <w:w w:val="85"/>
        </w:rPr>
        <w:t>forthcoming</w:t>
      </w:r>
      <w:r>
        <w:rPr>
          <w:color w:val="53534C"/>
          <w:spacing w:val="-4"/>
          <w:w w:val="85"/>
        </w:rPr>
        <w:t xml:space="preserve"> </w:t>
      </w:r>
      <w:r>
        <w:rPr>
          <w:color w:val="53534C"/>
          <w:w w:val="85"/>
        </w:rPr>
        <w:t>year</w:t>
      </w:r>
      <w:r>
        <w:rPr>
          <w:color w:val="53534C"/>
          <w:spacing w:val="-4"/>
          <w:w w:val="85"/>
        </w:rPr>
        <w:t xml:space="preserve"> </w:t>
      </w:r>
      <w:r>
        <w:rPr>
          <w:color w:val="53534C"/>
          <w:w w:val="85"/>
        </w:rPr>
        <w:t>including</w:t>
      </w:r>
      <w:r>
        <w:rPr>
          <w:color w:val="53534C"/>
          <w:spacing w:val="-4"/>
          <w:w w:val="85"/>
        </w:rPr>
        <w:t xml:space="preserve"> </w:t>
      </w:r>
      <w:r>
        <w:rPr>
          <w:color w:val="53534C"/>
          <w:w w:val="85"/>
        </w:rPr>
        <w:t>those</w:t>
      </w:r>
      <w:r>
        <w:rPr>
          <w:color w:val="53534C"/>
          <w:spacing w:val="-4"/>
          <w:w w:val="85"/>
        </w:rPr>
        <w:t xml:space="preserve"> </w:t>
      </w:r>
      <w:r>
        <w:rPr>
          <w:color w:val="53534C"/>
          <w:w w:val="85"/>
        </w:rPr>
        <w:t>priorities</w:t>
      </w:r>
      <w:r>
        <w:rPr>
          <w:color w:val="53534C"/>
          <w:spacing w:val="-4"/>
          <w:w w:val="85"/>
        </w:rPr>
        <w:t xml:space="preserve"> </w:t>
      </w:r>
      <w:r>
        <w:rPr>
          <w:color w:val="53534C"/>
          <w:w w:val="85"/>
        </w:rPr>
        <w:t>contained</w:t>
      </w:r>
      <w:r>
        <w:rPr>
          <w:color w:val="53534C"/>
          <w:spacing w:val="-4"/>
          <w:w w:val="85"/>
        </w:rPr>
        <w:t xml:space="preserve"> </w:t>
      </w:r>
      <w:r>
        <w:rPr>
          <w:color w:val="53534C"/>
          <w:w w:val="85"/>
        </w:rPr>
        <w:t>in</w:t>
      </w:r>
      <w:r>
        <w:rPr>
          <w:color w:val="53534C"/>
          <w:spacing w:val="-4"/>
          <w:w w:val="85"/>
        </w:rPr>
        <w:t xml:space="preserve"> </w:t>
      </w:r>
      <w:r>
        <w:rPr>
          <w:color w:val="53534C"/>
          <w:w w:val="85"/>
        </w:rPr>
        <w:t>the</w:t>
      </w:r>
      <w:r>
        <w:rPr>
          <w:color w:val="53534C"/>
          <w:spacing w:val="-4"/>
          <w:w w:val="85"/>
        </w:rPr>
        <w:t xml:space="preserve"> </w:t>
      </w:r>
      <w:r>
        <w:rPr>
          <w:color w:val="53534C"/>
          <w:w w:val="85"/>
        </w:rPr>
        <w:t>Corporate</w:t>
      </w:r>
      <w:r>
        <w:rPr>
          <w:color w:val="53534C"/>
          <w:spacing w:val="-4"/>
          <w:w w:val="85"/>
        </w:rPr>
        <w:t xml:space="preserve"> </w:t>
      </w:r>
      <w:r>
        <w:rPr>
          <w:color w:val="53534C"/>
          <w:w w:val="85"/>
        </w:rPr>
        <w:t>Plan.</w:t>
      </w:r>
    </w:p>
    <w:p w:rsidR="002D09F7" w:rsidRDefault="002D09F7">
      <w:pPr>
        <w:pStyle w:val="BodyText"/>
        <w:spacing w:before="47"/>
      </w:pPr>
    </w:p>
    <w:p w:rsidR="002D09F7" w:rsidRDefault="00BA2BC4">
      <w:pPr>
        <w:pStyle w:val="Heading4"/>
        <w:ind w:left="397"/>
      </w:pPr>
      <w:r>
        <w:rPr>
          <w:color w:val="008AC9"/>
          <w:spacing w:val="-10"/>
        </w:rPr>
        <w:t>Achieving</w:t>
      </w:r>
      <w:r>
        <w:rPr>
          <w:color w:val="008AC9"/>
          <w:spacing w:val="-6"/>
        </w:rPr>
        <w:t xml:space="preserve"> </w:t>
      </w:r>
      <w:r>
        <w:rPr>
          <w:color w:val="008AC9"/>
          <w:spacing w:val="-10"/>
        </w:rPr>
        <w:t>a</w:t>
      </w:r>
      <w:r>
        <w:rPr>
          <w:color w:val="008AC9"/>
          <w:spacing w:val="-6"/>
        </w:rPr>
        <w:t xml:space="preserve"> </w:t>
      </w:r>
      <w:r>
        <w:rPr>
          <w:color w:val="008AC9"/>
          <w:spacing w:val="-10"/>
        </w:rPr>
        <w:t>Balanced</w:t>
      </w:r>
      <w:r>
        <w:rPr>
          <w:color w:val="008AC9"/>
          <w:spacing w:val="-5"/>
        </w:rPr>
        <w:t xml:space="preserve"> </w:t>
      </w:r>
      <w:r>
        <w:rPr>
          <w:color w:val="008AC9"/>
          <w:spacing w:val="-10"/>
        </w:rPr>
        <w:t>Budget</w:t>
      </w:r>
    </w:p>
    <w:p w:rsidR="002D09F7" w:rsidRDefault="00BA2BC4">
      <w:pPr>
        <w:pStyle w:val="BodyText"/>
        <w:spacing w:before="94" w:line="261" w:lineRule="auto"/>
        <w:ind w:left="397" w:right="627"/>
      </w:pPr>
      <w:r>
        <w:rPr>
          <w:color w:val="53534C"/>
          <w:w w:val="85"/>
        </w:rPr>
        <w:t>Each</w:t>
      </w:r>
      <w:r>
        <w:rPr>
          <w:color w:val="53534C"/>
          <w:spacing w:val="-4"/>
          <w:w w:val="85"/>
        </w:rPr>
        <w:t xml:space="preserve"> </w:t>
      </w:r>
      <w:r>
        <w:rPr>
          <w:color w:val="53534C"/>
          <w:w w:val="85"/>
        </w:rPr>
        <w:t>year,</w:t>
      </w:r>
      <w:r>
        <w:rPr>
          <w:color w:val="53534C"/>
          <w:spacing w:val="-4"/>
          <w:w w:val="85"/>
        </w:rPr>
        <w:t xml:space="preserve"> </w:t>
      </w:r>
      <w:r>
        <w:rPr>
          <w:color w:val="53534C"/>
          <w:w w:val="85"/>
        </w:rPr>
        <w:t>the</w:t>
      </w:r>
      <w:r>
        <w:rPr>
          <w:color w:val="53534C"/>
          <w:spacing w:val="-4"/>
          <w:w w:val="85"/>
        </w:rPr>
        <w:t xml:space="preserve"> </w:t>
      </w:r>
      <w:r>
        <w:rPr>
          <w:color w:val="53534C"/>
          <w:w w:val="85"/>
        </w:rPr>
        <w:t>council</w:t>
      </w:r>
      <w:r>
        <w:rPr>
          <w:color w:val="53534C"/>
          <w:spacing w:val="-4"/>
          <w:w w:val="85"/>
        </w:rPr>
        <w:t xml:space="preserve"> </w:t>
      </w:r>
      <w:r>
        <w:rPr>
          <w:color w:val="53534C"/>
          <w:w w:val="85"/>
        </w:rPr>
        <w:t>is</w:t>
      </w:r>
      <w:r>
        <w:rPr>
          <w:color w:val="53534C"/>
          <w:spacing w:val="-4"/>
          <w:w w:val="85"/>
        </w:rPr>
        <w:t xml:space="preserve"> </w:t>
      </w:r>
      <w:r>
        <w:rPr>
          <w:color w:val="53534C"/>
          <w:w w:val="85"/>
        </w:rPr>
        <w:t>required</w:t>
      </w:r>
      <w:r>
        <w:rPr>
          <w:color w:val="53534C"/>
          <w:spacing w:val="-4"/>
          <w:w w:val="85"/>
        </w:rPr>
        <w:t xml:space="preserve"> </w:t>
      </w:r>
      <w:r>
        <w:rPr>
          <w:color w:val="53534C"/>
          <w:w w:val="85"/>
        </w:rPr>
        <w:t>under</w:t>
      </w:r>
      <w:r>
        <w:rPr>
          <w:color w:val="53534C"/>
          <w:spacing w:val="-4"/>
          <w:w w:val="85"/>
        </w:rPr>
        <w:t xml:space="preserve"> </w:t>
      </w:r>
      <w:r>
        <w:rPr>
          <w:color w:val="53534C"/>
          <w:w w:val="85"/>
        </w:rPr>
        <w:t>statute</w:t>
      </w:r>
      <w:r>
        <w:rPr>
          <w:color w:val="53534C"/>
          <w:spacing w:val="-4"/>
          <w:w w:val="85"/>
        </w:rPr>
        <w:t xml:space="preserve"> </w:t>
      </w:r>
      <w:r>
        <w:rPr>
          <w:color w:val="53534C"/>
          <w:w w:val="85"/>
        </w:rPr>
        <w:t>to</w:t>
      </w:r>
      <w:r>
        <w:rPr>
          <w:color w:val="53534C"/>
          <w:spacing w:val="-4"/>
          <w:w w:val="85"/>
        </w:rPr>
        <w:t xml:space="preserve"> </w:t>
      </w:r>
      <w:r>
        <w:rPr>
          <w:color w:val="53534C"/>
          <w:w w:val="85"/>
        </w:rPr>
        <w:t>present</w:t>
      </w:r>
      <w:r>
        <w:rPr>
          <w:color w:val="53534C"/>
          <w:spacing w:val="-4"/>
          <w:w w:val="85"/>
        </w:rPr>
        <w:t xml:space="preserve"> </w:t>
      </w:r>
      <w:r>
        <w:rPr>
          <w:color w:val="53534C"/>
          <w:w w:val="85"/>
        </w:rPr>
        <w:t>a</w:t>
      </w:r>
      <w:r>
        <w:rPr>
          <w:color w:val="53534C"/>
          <w:spacing w:val="-4"/>
          <w:w w:val="85"/>
        </w:rPr>
        <w:t xml:space="preserve"> </w:t>
      </w:r>
      <w:r>
        <w:rPr>
          <w:color w:val="53534C"/>
          <w:w w:val="85"/>
        </w:rPr>
        <w:t>balanced</w:t>
      </w:r>
      <w:r>
        <w:rPr>
          <w:color w:val="53534C"/>
          <w:spacing w:val="-4"/>
          <w:w w:val="85"/>
        </w:rPr>
        <w:t xml:space="preserve"> </w:t>
      </w:r>
      <w:r>
        <w:rPr>
          <w:color w:val="53534C"/>
          <w:w w:val="85"/>
        </w:rPr>
        <w:t>budget.</w:t>
      </w:r>
      <w:r>
        <w:rPr>
          <w:color w:val="53534C"/>
          <w:spacing w:val="-4"/>
          <w:w w:val="85"/>
        </w:rPr>
        <w:t xml:space="preserve"> </w:t>
      </w:r>
      <w:r>
        <w:rPr>
          <w:color w:val="53534C"/>
          <w:w w:val="85"/>
        </w:rPr>
        <w:t>The</w:t>
      </w:r>
      <w:r>
        <w:rPr>
          <w:color w:val="53534C"/>
          <w:spacing w:val="-4"/>
          <w:w w:val="85"/>
        </w:rPr>
        <w:t xml:space="preserve"> </w:t>
      </w:r>
      <w:r>
        <w:rPr>
          <w:color w:val="53534C"/>
          <w:w w:val="85"/>
        </w:rPr>
        <w:t>cost of providing its ongoing services needs to be balanced by the funding received through</w:t>
      </w:r>
    </w:p>
    <w:p w:rsidR="002D09F7" w:rsidRDefault="00BA2BC4">
      <w:pPr>
        <w:pStyle w:val="BodyText"/>
        <w:spacing w:line="261" w:lineRule="auto"/>
        <w:ind w:left="397" w:right="260"/>
      </w:pPr>
      <w:r>
        <w:rPr>
          <w:color w:val="53534C"/>
          <w:w w:val="85"/>
        </w:rPr>
        <w:t xml:space="preserve">government grants, council tax and fees &amp; charges. The declining level of government grants in recent years means that the council really only have the following options to consider in </w:t>
      </w:r>
      <w:r>
        <w:rPr>
          <w:color w:val="53534C"/>
          <w:w w:val="90"/>
        </w:rPr>
        <w:t>achieving this requirement:</w:t>
      </w:r>
    </w:p>
    <w:p w:rsidR="002D09F7" w:rsidRDefault="00BA2BC4">
      <w:pPr>
        <w:pStyle w:val="ListParagraph"/>
        <w:numPr>
          <w:ilvl w:val="0"/>
          <w:numId w:val="21"/>
        </w:numPr>
        <w:tabs>
          <w:tab w:val="left" w:pos="708"/>
        </w:tabs>
        <w:spacing w:before="139" w:line="261" w:lineRule="auto"/>
        <w:ind w:right="287"/>
        <w:rPr>
          <w:sz w:val="19"/>
        </w:rPr>
      </w:pPr>
      <w:r>
        <w:rPr>
          <w:color w:val="53534C"/>
          <w:w w:val="85"/>
          <w:sz w:val="19"/>
        </w:rPr>
        <w:t>Reduce</w:t>
      </w:r>
      <w:r>
        <w:rPr>
          <w:color w:val="53534C"/>
          <w:spacing w:val="-3"/>
          <w:w w:val="85"/>
          <w:sz w:val="19"/>
        </w:rPr>
        <w:t xml:space="preserve"> </w:t>
      </w:r>
      <w:r>
        <w:rPr>
          <w:color w:val="53534C"/>
          <w:w w:val="85"/>
          <w:sz w:val="19"/>
        </w:rPr>
        <w:t>the</w:t>
      </w:r>
      <w:r>
        <w:rPr>
          <w:color w:val="53534C"/>
          <w:spacing w:val="-3"/>
          <w:w w:val="85"/>
          <w:sz w:val="19"/>
        </w:rPr>
        <w:t xml:space="preserve"> </w:t>
      </w:r>
      <w:r>
        <w:rPr>
          <w:color w:val="53534C"/>
          <w:w w:val="85"/>
          <w:sz w:val="19"/>
        </w:rPr>
        <w:t>annual</w:t>
      </w:r>
      <w:r>
        <w:rPr>
          <w:color w:val="53534C"/>
          <w:spacing w:val="-3"/>
          <w:w w:val="85"/>
          <w:sz w:val="19"/>
        </w:rPr>
        <w:t xml:space="preserve"> </w:t>
      </w:r>
      <w:r>
        <w:rPr>
          <w:color w:val="53534C"/>
          <w:w w:val="85"/>
          <w:sz w:val="19"/>
        </w:rPr>
        <w:t>expenditure</w:t>
      </w:r>
      <w:r>
        <w:rPr>
          <w:color w:val="53534C"/>
          <w:spacing w:val="-3"/>
          <w:w w:val="85"/>
          <w:sz w:val="19"/>
        </w:rPr>
        <w:t xml:space="preserve"> </w:t>
      </w:r>
      <w:r>
        <w:rPr>
          <w:color w:val="53534C"/>
          <w:w w:val="85"/>
          <w:sz w:val="19"/>
        </w:rPr>
        <w:t>requirement</w:t>
      </w:r>
      <w:r>
        <w:rPr>
          <w:color w:val="53534C"/>
          <w:spacing w:val="-3"/>
          <w:w w:val="85"/>
          <w:sz w:val="19"/>
        </w:rPr>
        <w:t xml:space="preserve"> </w:t>
      </w:r>
      <w:r>
        <w:rPr>
          <w:color w:val="53534C"/>
          <w:w w:val="85"/>
          <w:sz w:val="19"/>
        </w:rPr>
        <w:t>by</w:t>
      </w:r>
      <w:r>
        <w:rPr>
          <w:color w:val="53534C"/>
          <w:spacing w:val="-3"/>
          <w:w w:val="85"/>
          <w:sz w:val="19"/>
        </w:rPr>
        <w:t xml:space="preserve"> </w:t>
      </w:r>
      <w:r>
        <w:rPr>
          <w:color w:val="53534C"/>
          <w:w w:val="85"/>
          <w:sz w:val="19"/>
        </w:rPr>
        <w:t>making</w:t>
      </w:r>
      <w:r>
        <w:rPr>
          <w:color w:val="53534C"/>
          <w:spacing w:val="-3"/>
          <w:w w:val="85"/>
          <w:sz w:val="19"/>
        </w:rPr>
        <w:t xml:space="preserve"> </w:t>
      </w:r>
      <w:r>
        <w:rPr>
          <w:color w:val="53534C"/>
          <w:w w:val="85"/>
          <w:sz w:val="19"/>
        </w:rPr>
        <w:t>expenditure</w:t>
      </w:r>
      <w:r>
        <w:rPr>
          <w:color w:val="53534C"/>
          <w:spacing w:val="-3"/>
          <w:w w:val="85"/>
          <w:sz w:val="19"/>
        </w:rPr>
        <w:t xml:space="preserve"> </w:t>
      </w:r>
      <w:r>
        <w:rPr>
          <w:color w:val="53534C"/>
          <w:w w:val="85"/>
          <w:sz w:val="19"/>
        </w:rPr>
        <w:t>savings</w:t>
      </w:r>
      <w:r>
        <w:rPr>
          <w:color w:val="53534C"/>
          <w:spacing w:val="-3"/>
          <w:w w:val="85"/>
          <w:sz w:val="19"/>
        </w:rPr>
        <w:t xml:space="preserve"> </w:t>
      </w:r>
      <w:r>
        <w:rPr>
          <w:color w:val="53534C"/>
          <w:w w:val="85"/>
          <w:sz w:val="19"/>
        </w:rPr>
        <w:t>or</w:t>
      </w:r>
      <w:r>
        <w:rPr>
          <w:color w:val="53534C"/>
          <w:spacing w:val="-3"/>
          <w:w w:val="85"/>
          <w:sz w:val="19"/>
        </w:rPr>
        <w:t xml:space="preserve"> </w:t>
      </w:r>
      <w:r>
        <w:rPr>
          <w:color w:val="53534C"/>
          <w:w w:val="85"/>
          <w:sz w:val="19"/>
        </w:rPr>
        <w:t xml:space="preserve">increasing </w:t>
      </w:r>
      <w:r>
        <w:rPr>
          <w:color w:val="53534C"/>
          <w:spacing w:val="-2"/>
          <w:w w:val="95"/>
          <w:sz w:val="19"/>
        </w:rPr>
        <w:t>the</w:t>
      </w:r>
      <w:r>
        <w:rPr>
          <w:color w:val="53534C"/>
          <w:spacing w:val="-13"/>
          <w:w w:val="95"/>
          <w:sz w:val="19"/>
        </w:rPr>
        <w:t xml:space="preserve"> </w:t>
      </w:r>
      <w:r>
        <w:rPr>
          <w:color w:val="53534C"/>
          <w:spacing w:val="-2"/>
          <w:w w:val="95"/>
          <w:sz w:val="19"/>
        </w:rPr>
        <w:t>level</w:t>
      </w:r>
      <w:r>
        <w:rPr>
          <w:color w:val="53534C"/>
          <w:spacing w:val="-12"/>
          <w:w w:val="95"/>
          <w:sz w:val="19"/>
        </w:rPr>
        <w:t xml:space="preserve"> </w:t>
      </w:r>
      <w:r>
        <w:rPr>
          <w:color w:val="53534C"/>
          <w:spacing w:val="-2"/>
          <w:w w:val="95"/>
          <w:sz w:val="19"/>
        </w:rPr>
        <w:t>of</w:t>
      </w:r>
      <w:r>
        <w:rPr>
          <w:color w:val="53534C"/>
          <w:spacing w:val="-12"/>
          <w:w w:val="95"/>
          <w:sz w:val="19"/>
        </w:rPr>
        <w:t xml:space="preserve"> </w:t>
      </w:r>
      <w:r>
        <w:rPr>
          <w:color w:val="53534C"/>
          <w:spacing w:val="-2"/>
          <w:w w:val="95"/>
          <w:sz w:val="19"/>
        </w:rPr>
        <w:t>fees</w:t>
      </w:r>
      <w:r>
        <w:rPr>
          <w:color w:val="53534C"/>
          <w:spacing w:val="-12"/>
          <w:w w:val="95"/>
          <w:sz w:val="19"/>
        </w:rPr>
        <w:t xml:space="preserve"> </w:t>
      </w:r>
      <w:r>
        <w:rPr>
          <w:color w:val="53534C"/>
          <w:spacing w:val="-2"/>
          <w:w w:val="95"/>
          <w:sz w:val="19"/>
        </w:rPr>
        <w:t>and</w:t>
      </w:r>
      <w:r>
        <w:rPr>
          <w:color w:val="53534C"/>
          <w:spacing w:val="-12"/>
          <w:w w:val="95"/>
          <w:sz w:val="19"/>
        </w:rPr>
        <w:t xml:space="preserve"> </w:t>
      </w:r>
      <w:r>
        <w:rPr>
          <w:color w:val="53534C"/>
          <w:spacing w:val="-2"/>
          <w:w w:val="95"/>
          <w:sz w:val="19"/>
        </w:rPr>
        <w:t>charges;</w:t>
      </w:r>
    </w:p>
    <w:p w:rsidR="002D09F7" w:rsidRDefault="00BA2BC4">
      <w:pPr>
        <w:pStyle w:val="ListParagraph"/>
        <w:numPr>
          <w:ilvl w:val="0"/>
          <w:numId w:val="21"/>
        </w:numPr>
        <w:tabs>
          <w:tab w:val="left" w:pos="708"/>
        </w:tabs>
        <w:spacing w:before="84"/>
        <w:ind w:hanging="141"/>
        <w:rPr>
          <w:sz w:val="19"/>
        </w:rPr>
      </w:pPr>
      <w:r>
        <w:rPr>
          <w:color w:val="53534C"/>
          <w:w w:val="85"/>
          <w:sz w:val="19"/>
        </w:rPr>
        <w:t>Generate</w:t>
      </w:r>
      <w:r>
        <w:rPr>
          <w:color w:val="53534C"/>
          <w:spacing w:val="-2"/>
          <w:w w:val="85"/>
          <w:sz w:val="19"/>
        </w:rPr>
        <w:t xml:space="preserve"> </w:t>
      </w:r>
      <w:r>
        <w:rPr>
          <w:color w:val="53534C"/>
          <w:w w:val="85"/>
          <w:sz w:val="19"/>
        </w:rPr>
        <w:t>new</w:t>
      </w:r>
      <w:r>
        <w:rPr>
          <w:color w:val="53534C"/>
          <w:spacing w:val="-2"/>
          <w:w w:val="85"/>
          <w:sz w:val="19"/>
        </w:rPr>
        <w:t xml:space="preserve"> </w:t>
      </w:r>
      <w:r>
        <w:rPr>
          <w:color w:val="53534C"/>
          <w:w w:val="85"/>
          <w:sz w:val="19"/>
        </w:rPr>
        <w:t>income</w:t>
      </w:r>
      <w:r>
        <w:rPr>
          <w:color w:val="53534C"/>
          <w:spacing w:val="-2"/>
          <w:w w:val="85"/>
          <w:sz w:val="19"/>
        </w:rPr>
        <w:t xml:space="preserve"> </w:t>
      </w:r>
      <w:r>
        <w:rPr>
          <w:color w:val="53534C"/>
          <w:w w:val="85"/>
          <w:sz w:val="19"/>
        </w:rPr>
        <w:t>through</w:t>
      </w:r>
      <w:r>
        <w:rPr>
          <w:color w:val="53534C"/>
          <w:spacing w:val="-1"/>
          <w:w w:val="85"/>
          <w:sz w:val="19"/>
        </w:rPr>
        <w:t xml:space="preserve"> </w:t>
      </w:r>
      <w:r>
        <w:rPr>
          <w:color w:val="53534C"/>
          <w:w w:val="85"/>
          <w:sz w:val="19"/>
        </w:rPr>
        <w:t>innovation</w:t>
      </w:r>
      <w:r>
        <w:rPr>
          <w:color w:val="53534C"/>
          <w:spacing w:val="-2"/>
          <w:w w:val="85"/>
          <w:sz w:val="19"/>
        </w:rPr>
        <w:t xml:space="preserve"> </w:t>
      </w:r>
      <w:r>
        <w:rPr>
          <w:color w:val="53534C"/>
          <w:w w:val="85"/>
          <w:sz w:val="19"/>
        </w:rPr>
        <w:t>and</w:t>
      </w:r>
      <w:r>
        <w:rPr>
          <w:color w:val="53534C"/>
          <w:spacing w:val="-2"/>
          <w:w w:val="85"/>
          <w:sz w:val="19"/>
        </w:rPr>
        <w:t xml:space="preserve"> commercialisation;</w:t>
      </w:r>
    </w:p>
    <w:p w:rsidR="002D09F7" w:rsidRDefault="00BA2BC4">
      <w:pPr>
        <w:pStyle w:val="ListParagraph"/>
        <w:numPr>
          <w:ilvl w:val="0"/>
          <w:numId w:val="21"/>
        </w:numPr>
        <w:tabs>
          <w:tab w:val="left" w:pos="708"/>
        </w:tabs>
        <w:spacing w:before="105"/>
        <w:ind w:hanging="141"/>
        <w:rPr>
          <w:sz w:val="19"/>
        </w:rPr>
      </w:pPr>
      <w:r>
        <w:rPr>
          <w:color w:val="53534C"/>
          <w:spacing w:val="-2"/>
          <w:w w:val="85"/>
          <w:sz w:val="19"/>
        </w:rPr>
        <w:t>Increase</w:t>
      </w:r>
      <w:r>
        <w:rPr>
          <w:color w:val="53534C"/>
          <w:spacing w:val="-9"/>
          <w:sz w:val="19"/>
        </w:rPr>
        <w:t xml:space="preserve"> </w:t>
      </w:r>
      <w:r>
        <w:rPr>
          <w:color w:val="53534C"/>
          <w:spacing w:val="-2"/>
          <w:w w:val="85"/>
          <w:sz w:val="19"/>
        </w:rPr>
        <w:t>the</w:t>
      </w:r>
      <w:r>
        <w:rPr>
          <w:color w:val="53534C"/>
          <w:spacing w:val="-8"/>
          <w:sz w:val="19"/>
        </w:rPr>
        <w:t xml:space="preserve"> </w:t>
      </w:r>
      <w:r>
        <w:rPr>
          <w:color w:val="53534C"/>
          <w:spacing w:val="-2"/>
          <w:w w:val="85"/>
          <w:sz w:val="19"/>
        </w:rPr>
        <w:t>level</w:t>
      </w:r>
      <w:r>
        <w:rPr>
          <w:color w:val="53534C"/>
          <w:spacing w:val="-9"/>
          <w:sz w:val="19"/>
        </w:rPr>
        <w:t xml:space="preserve"> </w:t>
      </w:r>
      <w:r>
        <w:rPr>
          <w:color w:val="53534C"/>
          <w:spacing w:val="-2"/>
          <w:w w:val="85"/>
          <w:sz w:val="19"/>
        </w:rPr>
        <w:t>of</w:t>
      </w:r>
      <w:r>
        <w:rPr>
          <w:color w:val="53534C"/>
          <w:spacing w:val="-8"/>
          <w:sz w:val="19"/>
        </w:rPr>
        <w:t xml:space="preserve"> </w:t>
      </w:r>
      <w:r>
        <w:rPr>
          <w:color w:val="53534C"/>
          <w:spacing w:val="-2"/>
          <w:w w:val="85"/>
          <w:sz w:val="19"/>
        </w:rPr>
        <w:t>council</w:t>
      </w:r>
      <w:r>
        <w:rPr>
          <w:color w:val="53534C"/>
          <w:spacing w:val="-9"/>
          <w:sz w:val="19"/>
        </w:rPr>
        <w:t xml:space="preserve"> </w:t>
      </w:r>
      <w:r>
        <w:rPr>
          <w:color w:val="53534C"/>
          <w:spacing w:val="-4"/>
          <w:w w:val="85"/>
          <w:sz w:val="19"/>
        </w:rPr>
        <w:t>tax.</w:t>
      </w:r>
    </w:p>
    <w:p w:rsidR="002D09F7" w:rsidRDefault="00BA2BC4">
      <w:pPr>
        <w:pStyle w:val="BodyText"/>
        <w:spacing w:before="161" w:line="261" w:lineRule="auto"/>
        <w:ind w:left="397" w:right="462"/>
        <w:jc w:val="both"/>
      </w:pPr>
      <w:r>
        <w:rPr>
          <w:color w:val="53534C"/>
          <w:w w:val="85"/>
        </w:rPr>
        <w:t>Conscious</w:t>
      </w:r>
      <w:r>
        <w:rPr>
          <w:color w:val="53534C"/>
          <w:spacing w:val="-4"/>
          <w:w w:val="85"/>
        </w:rPr>
        <w:t xml:space="preserve"> </w:t>
      </w:r>
      <w:r>
        <w:rPr>
          <w:color w:val="53534C"/>
          <w:w w:val="85"/>
        </w:rPr>
        <w:t>of</w:t>
      </w:r>
      <w:r>
        <w:rPr>
          <w:color w:val="53534C"/>
          <w:spacing w:val="-4"/>
          <w:w w:val="85"/>
        </w:rPr>
        <w:t xml:space="preserve"> </w:t>
      </w:r>
      <w:r>
        <w:rPr>
          <w:color w:val="53534C"/>
          <w:w w:val="85"/>
        </w:rPr>
        <w:t>the</w:t>
      </w:r>
      <w:r>
        <w:rPr>
          <w:color w:val="53534C"/>
          <w:spacing w:val="-4"/>
          <w:w w:val="85"/>
        </w:rPr>
        <w:t xml:space="preserve"> </w:t>
      </w:r>
      <w:r>
        <w:rPr>
          <w:color w:val="53534C"/>
          <w:w w:val="85"/>
        </w:rPr>
        <w:t>service</w:t>
      </w:r>
      <w:r>
        <w:rPr>
          <w:color w:val="53534C"/>
          <w:spacing w:val="-4"/>
          <w:w w:val="85"/>
        </w:rPr>
        <w:t xml:space="preserve"> </w:t>
      </w:r>
      <w:r>
        <w:rPr>
          <w:color w:val="53534C"/>
          <w:w w:val="85"/>
        </w:rPr>
        <w:t>impact</w:t>
      </w:r>
      <w:r>
        <w:rPr>
          <w:color w:val="53534C"/>
          <w:spacing w:val="-4"/>
          <w:w w:val="85"/>
        </w:rPr>
        <w:t xml:space="preserve"> </w:t>
      </w:r>
      <w:r>
        <w:rPr>
          <w:color w:val="53534C"/>
          <w:w w:val="85"/>
        </w:rPr>
        <w:t>as</w:t>
      </w:r>
      <w:r>
        <w:rPr>
          <w:color w:val="53534C"/>
          <w:spacing w:val="-4"/>
          <w:w w:val="85"/>
        </w:rPr>
        <w:t xml:space="preserve"> </w:t>
      </w:r>
      <w:r>
        <w:rPr>
          <w:color w:val="53534C"/>
          <w:w w:val="85"/>
        </w:rPr>
        <w:t>well</w:t>
      </w:r>
      <w:r>
        <w:rPr>
          <w:color w:val="53534C"/>
          <w:spacing w:val="-4"/>
          <w:w w:val="85"/>
        </w:rPr>
        <w:t xml:space="preserve"> </w:t>
      </w:r>
      <w:r>
        <w:rPr>
          <w:color w:val="53534C"/>
          <w:w w:val="85"/>
        </w:rPr>
        <w:t>as</w:t>
      </w:r>
      <w:r>
        <w:rPr>
          <w:color w:val="53534C"/>
          <w:spacing w:val="-4"/>
          <w:w w:val="85"/>
        </w:rPr>
        <w:t xml:space="preserve"> </w:t>
      </w:r>
      <w:r>
        <w:rPr>
          <w:color w:val="53534C"/>
          <w:w w:val="85"/>
        </w:rPr>
        <w:t>the</w:t>
      </w:r>
      <w:r>
        <w:rPr>
          <w:color w:val="53534C"/>
          <w:spacing w:val="-4"/>
          <w:w w:val="85"/>
        </w:rPr>
        <w:t xml:space="preserve"> </w:t>
      </w:r>
      <w:r>
        <w:rPr>
          <w:color w:val="53534C"/>
          <w:w w:val="85"/>
        </w:rPr>
        <w:t>financial</w:t>
      </w:r>
      <w:r>
        <w:rPr>
          <w:color w:val="53534C"/>
          <w:spacing w:val="-4"/>
          <w:w w:val="85"/>
        </w:rPr>
        <w:t xml:space="preserve"> </w:t>
      </w:r>
      <w:r>
        <w:rPr>
          <w:color w:val="53534C"/>
          <w:w w:val="85"/>
        </w:rPr>
        <w:t>burden</w:t>
      </w:r>
      <w:r>
        <w:rPr>
          <w:color w:val="53534C"/>
          <w:spacing w:val="-4"/>
          <w:w w:val="85"/>
        </w:rPr>
        <w:t xml:space="preserve"> </w:t>
      </w:r>
      <w:r>
        <w:rPr>
          <w:color w:val="53534C"/>
          <w:w w:val="85"/>
        </w:rPr>
        <w:t>on</w:t>
      </w:r>
      <w:r>
        <w:rPr>
          <w:color w:val="53534C"/>
          <w:spacing w:val="-4"/>
          <w:w w:val="85"/>
        </w:rPr>
        <w:t xml:space="preserve"> </w:t>
      </w:r>
      <w:r>
        <w:rPr>
          <w:color w:val="53534C"/>
          <w:w w:val="85"/>
        </w:rPr>
        <w:t>its</w:t>
      </w:r>
      <w:r>
        <w:rPr>
          <w:color w:val="53534C"/>
          <w:spacing w:val="-4"/>
          <w:w w:val="85"/>
        </w:rPr>
        <w:t xml:space="preserve"> </w:t>
      </w:r>
      <w:r>
        <w:rPr>
          <w:color w:val="53534C"/>
          <w:w w:val="85"/>
        </w:rPr>
        <w:t>residents,</w:t>
      </w:r>
      <w:r>
        <w:rPr>
          <w:color w:val="53534C"/>
          <w:spacing w:val="-4"/>
          <w:w w:val="85"/>
        </w:rPr>
        <w:t xml:space="preserve"> </w:t>
      </w:r>
      <w:r>
        <w:rPr>
          <w:color w:val="53534C"/>
          <w:w w:val="85"/>
        </w:rPr>
        <w:t>the</w:t>
      </w:r>
      <w:r>
        <w:rPr>
          <w:color w:val="53534C"/>
          <w:spacing w:val="-4"/>
          <w:w w:val="85"/>
        </w:rPr>
        <w:t xml:space="preserve"> </w:t>
      </w:r>
      <w:r>
        <w:rPr>
          <w:color w:val="53534C"/>
          <w:w w:val="85"/>
        </w:rPr>
        <w:t xml:space="preserve">council has increased council tax by 2.99% this year whilst also achieving savings through service </w:t>
      </w:r>
      <w:r>
        <w:rPr>
          <w:color w:val="53534C"/>
          <w:w w:val="90"/>
        </w:rPr>
        <w:t>improvements</w:t>
      </w:r>
      <w:r>
        <w:rPr>
          <w:color w:val="53534C"/>
          <w:spacing w:val="-8"/>
          <w:w w:val="90"/>
        </w:rPr>
        <w:t xml:space="preserve"> </w:t>
      </w:r>
      <w:r>
        <w:rPr>
          <w:color w:val="53534C"/>
          <w:w w:val="90"/>
        </w:rPr>
        <w:t>and</w:t>
      </w:r>
      <w:r>
        <w:rPr>
          <w:color w:val="53534C"/>
          <w:spacing w:val="-8"/>
          <w:w w:val="90"/>
        </w:rPr>
        <w:t xml:space="preserve"> </w:t>
      </w:r>
      <w:r>
        <w:rPr>
          <w:color w:val="53534C"/>
          <w:w w:val="90"/>
        </w:rPr>
        <w:t>other</w:t>
      </w:r>
      <w:r>
        <w:rPr>
          <w:color w:val="53534C"/>
          <w:spacing w:val="-8"/>
          <w:w w:val="90"/>
        </w:rPr>
        <w:t xml:space="preserve"> </w:t>
      </w:r>
      <w:r>
        <w:rPr>
          <w:color w:val="53534C"/>
          <w:w w:val="90"/>
        </w:rPr>
        <w:t>efficiencies.</w:t>
      </w:r>
    </w:p>
    <w:p w:rsidR="002D09F7" w:rsidRDefault="00BA2BC4">
      <w:pPr>
        <w:pStyle w:val="BodyText"/>
        <w:spacing w:before="140" w:line="261" w:lineRule="auto"/>
        <w:ind w:left="397" w:right="368"/>
      </w:pPr>
      <w:r>
        <w:rPr>
          <w:color w:val="53534C"/>
          <w:w w:val="85"/>
        </w:rPr>
        <w:t xml:space="preserve">The outcome is a considered balance that protects essential services and reduces reliance on one-off income. Applying further efficiency savings would increase the risk of reducing </w:t>
      </w:r>
      <w:r>
        <w:rPr>
          <w:color w:val="53534C"/>
          <w:spacing w:val="-2"/>
          <w:w w:val="90"/>
        </w:rPr>
        <w:t>current</w:t>
      </w:r>
      <w:r>
        <w:rPr>
          <w:color w:val="53534C"/>
          <w:spacing w:val="-8"/>
          <w:w w:val="90"/>
        </w:rPr>
        <w:t xml:space="preserve"> </w:t>
      </w:r>
      <w:r>
        <w:rPr>
          <w:color w:val="53534C"/>
          <w:spacing w:val="-2"/>
          <w:w w:val="90"/>
        </w:rPr>
        <w:t>service</w:t>
      </w:r>
      <w:r>
        <w:rPr>
          <w:color w:val="53534C"/>
          <w:spacing w:val="-8"/>
          <w:w w:val="90"/>
        </w:rPr>
        <w:t xml:space="preserve"> </w:t>
      </w:r>
      <w:r>
        <w:rPr>
          <w:color w:val="53534C"/>
          <w:spacing w:val="-2"/>
          <w:w w:val="90"/>
        </w:rPr>
        <w:t>levels.</w:t>
      </w:r>
      <w:r>
        <w:rPr>
          <w:color w:val="53534C"/>
          <w:spacing w:val="-8"/>
          <w:w w:val="90"/>
        </w:rPr>
        <w:t xml:space="preserve"> </w:t>
      </w:r>
      <w:r>
        <w:rPr>
          <w:color w:val="53534C"/>
          <w:spacing w:val="-2"/>
          <w:w w:val="90"/>
        </w:rPr>
        <w:t>A</w:t>
      </w:r>
      <w:r>
        <w:rPr>
          <w:color w:val="53534C"/>
          <w:spacing w:val="-8"/>
          <w:w w:val="90"/>
        </w:rPr>
        <w:t xml:space="preserve"> </w:t>
      </w:r>
      <w:r>
        <w:rPr>
          <w:color w:val="53534C"/>
          <w:spacing w:val="-2"/>
          <w:w w:val="90"/>
        </w:rPr>
        <w:t>combination</w:t>
      </w:r>
      <w:r>
        <w:rPr>
          <w:color w:val="53534C"/>
          <w:spacing w:val="-8"/>
          <w:w w:val="90"/>
        </w:rPr>
        <w:t xml:space="preserve"> </w:t>
      </w:r>
      <w:r>
        <w:rPr>
          <w:color w:val="53534C"/>
          <w:spacing w:val="-2"/>
          <w:w w:val="90"/>
        </w:rPr>
        <w:t>of</w:t>
      </w:r>
      <w:r>
        <w:rPr>
          <w:color w:val="53534C"/>
          <w:spacing w:val="-8"/>
          <w:w w:val="90"/>
        </w:rPr>
        <w:t xml:space="preserve"> </w:t>
      </w:r>
      <w:r>
        <w:rPr>
          <w:color w:val="53534C"/>
          <w:spacing w:val="-2"/>
          <w:w w:val="90"/>
        </w:rPr>
        <w:t>market</w:t>
      </w:r>
      <w:r>
        <w:rPr>
          <w:color w:val="53534C"/>
          <w:spacing w:val="-8"/>
          <w:w w:val="90"/>
        </w:rPr>
        <w:t xml:space="preserve"> </w:t>
      </w:r>
      <w:r>
        <w:rPr>
          <w:color w:val="53534C"/>
          <w:spacing w:val="-2"/>
          <w:w w:val="90"/>
        </w:rPr>
        <w:t>forces</w:t>
      </w:r>
      <w:r>
        <w:rPr>
          <w:color w:val="53534C"/>
          <w:spacing w:val="-8"/>
          <w:w w:val="90"/>
        </w:rPr>
        <w:t xml:space="preserve"> </w:t>
      </w:r>
      <w:r>
        <w:rPr>
          <w:color w:val="53534C"/>
          <w:spacing w:val="-2"/>
          <w:w w:val="90"/>
        </w:rPr>
        <w:t>and</w:t>
      </w:r>
      <w:r>
        <w:rPr>
          <w:color w:val="53534C"/>
          <w:spacing w:val="-8"/>
          <w:w w:val="90"/>
        </w:rPr>
        <w:t xml:space="preserve"> </w:t>
      </w:r>
      <w:r>
        <w:rPr>
          <w:color w:val="53534C"/>
          <w:spacing w:val="-2"/>
          <w:w w:val="90"/>
        </w:rPr>
        <w:t>statutory</w:t>
      </w:r>
      <w:r>
        <w:rPr>
          <w:color w:val="53534C"/>
          <w:spacing w:val="-8"/>
          <w:w w:val="90"/>
        </w:rPr>
        <w:t xml:space="preserve"> </w:t>
      </w:r>
      <w:r>
        <w:rPr>
          <w:color w:val="53534C"/>
          <w:spacing w:val="-2"/>
          <w:w w:val="90"/>
        </w:rPr>
        <w:t>guidelines</w:t>
      </w:r>
      <w:r>
        <w:rPr>
          <w:color w:val="53534C"/>
          <w:spacing w:val="-8"/>
          <w:w w:val="90"/>
        </w:rPr>
        <w:t xml:space="preserve"> </w:t>
      </w:r>
      <w:r>
        <w:rPr>
          <w:color w:val="53534C"/>
          <w:spacing w:val="-2"/>
          <w:w w:val="90"/>
        </w:rPr>
        <w:t xml:space="preserve">together </w:t>
      </w:r>
      <w:r>
        <w:rPr>
          <w:color w:val="53534C"/>
          <w:w w:val="90"/>
        </w:rPr>
        <w:t>prevent</w:t>
      </w:r>
      <w:r>
        <w:rPr>
          <w:color w:val="53534C"/>
          <w:spacing w:val="-10"/>
          <w:w w:val="90"/>
        </w:rPr>
        <w:t xml:space="preserve"> </w:t>
      </w:r>
      <w:r>
        <w:rPr>
          <w:color w:val="53534C"/>
          <w:w w:val="90"/>
        </w:rPr>
        <w:t>further</w:t>
      </w:r>
      <w:r>
        <w:rPr>
          <w:color w:val="53534C"/>
          <w:spacing w:val="-9"/>
          <w:w w:val="90"/>
        </w:rPr>
        <w:t xml:space="preserve"> </w:t>
      </w:r>
      <w:r>
        <w:rPr>
          <w:color w:val="53534C"/>
          <w:w w:val="90"/>
        </w:rPr>
        <w:t>increases</w:t>
      </w:r>
      <w:r>
        <w:rPr>
          <w:color w:val="53534C"/>
          <w:spacing w:val="-9"/>
          <w:w w:val="90"/>
        </w:rPr>
        <w:t xml:space="preserve"> </w:t>
      </w:r>
      <w:r>
        <w:rPr>
          <w:color w:val="53534C"/>
          <w:w w:val="90"/>
        </w:rPr>
        <w:t>in</w:t>
      </w:r>
      <w:r>
        <w:rPr>
          <w:color w:val="53534C"/>
          <w:spacing w:val="-10"/>
          <w:w w:val="90"/>
        </w:rPr>
        <w:t xml:space="preserve"> </w:t>
      </w:r>
      <w:r>
        <w:rPr>
          <w:color w:val="53534C"/>
          <w:w w:val="90"/>
        </w:rPr>
        <w:t>fees</w:t>
      </w:r>
      <w:r>
        <w:rPr>
          <w:color w:val="53534C"/>
          <w:spacing w:val="-9"/>
          <w:w w:val="90"/>
        </w:rPr>
        <w:t xml:space="preserve"> </w:t>
      </w:r>
      <w:r>
        <w:rPr>
          <w:color w:val="53534C"/>
          <w:w w:val="90"/>
        </w:rPr>
        <w:t>and</w:t>
      </w:r>
      <w:r>
        <w:rPr>
          <w:color w:val="53534C"/>
          <w:spacing w:val="-9"/>
          <w:w w:val="90"/>
        </w:rPr>
        <w:t xml:space="preserve"> </w:t>
      </w:r>
      <w:r>
        <w:rPr>
          <w:color w:val="53534C"/>
          <w:w w:val="90"/>
        </w:rPr>
        <w:t>charges.</w:t>
      </w:r>
    </w:p>
    <w:p w:rsidR="002D09F7" w:rsidRDefault="00BA2BC4">
      <w:pPr>
        <w:pStyle w:val="BodyText"/>
        <w:spacing w:before="140" w:line="261" w:lineRule="auto"/>
        <w:ind w:left="397"/>
      </w:pPr>
      <w:r>
        <w:rPr>
          <w:color w:val="53534C"/>
          <w:spacing w:val="-2"/>
          <w:w w:val="90"/>
        </w:rPr>
        <w:t>The</w:t>
      </w:r>
      <w:r>
        <w:rPr>
          <w:color w:val="53534C"/>
          <w:spacing w:val="-6"/>
          <w:w w:val="90"/>
        </w:rPr>
        <w:t xml:space="preserve"> </w:t>
      </w:r>
      <w:r>
        <w:rPr>
          <w:color w:val="53534C"/>
          <w:spacing w:val="-2"/>
          <w:w w:val="90"/>
        </w:rPr>
        <w:t>council’s</w:t>
      </w:r>
      <w:r>
        <w:rPr>
          <w:color w:val="53534C"/>
          <w:spacing w:val="-6"/>
          <w:w w:val="90"/>
        </w:rPr>
        <w:t xml:space="preserve"> </w:t>
      </w:r>
      <w:r>
        <w:rPr>
          <w:color w:val="53534C"/>
          <w:spacing w:val="-2"/>
          <w:w w:val="90"/>
        </w:rPr>
        <w:t>key</w:t>
      </w:r>
      <w:r>
        <w:rPr>
          <w:color w:val="53534C"/>
          <w:spacing w:val="-6"/>
          <w:w w:val="90"/>
        </w:rPr>
        <w:t xml:space="preserve"> </w:t>
      </w:r>
      <w:r>
        <w:rPr>
          <w:color w:val="53534C"/>
          <w:spacing w:val="-2"/>
          <w:w w:val="90"/>
        </w:rPr>
        <w:t>aim</w:t>
      </w:r>
      <w:r>
        <w:rPr>
          <w:color w:val="53534C"/>
          <w:spacing w:val="-6"/>
          <w:w w:val="90"/>
        </w:rPr>
        <w:t xml:space="preserve"> </w:t>
      </w:r>
      <w:r>
        <w:rPr>
          <w:color w:val="53534C"/>
          <w:spacing w:val="-2"/>
          <w:w w:val="90"/>
        </w:rPr>
        <w:t>in</w:t>
      </w:r>
      <w:r>
        <w:rPr>
          <w:color w:val="53534C"/>
          <w:spacing w:val="-6"/>
          <w:w w:val="90"/>
        </w:rPr>
        <w:t xml:space="preserve"> </w:t>
      </w:r>
      <w:r>
        <w:rPr>
          <w:color w:val="53534C"/>
          <w:spacing w:val="-2"/>
          <w:w w:val="90"/>
        </w:rPr>
        <w:t>setting</w:t>
      </w:r>
      <w:r>
        <w:rPr>
          <w:color w:val="53534C"/>
          <w:spacing w:val="-6"/>
          <w:w w:val="90"/>
        </w:rPr>
        <w:t xml:space="preserve"> </w:t>
      </w:r>
      <w:r>
        <w:rPr>
          <w:color w:val="53534C"/>
          <w:spacing w:val="-2"/>
          <w:w w:val="90"/>
        </w:rPr>
        <w:t>the</w:t>
      </w:r>
      <w:r>
        <w:rPr>
          <w:color w:val="53534C"/>
          <w:spacing w:val="-6"/>
          <w:w w:val="90"/>
        </w:rPr>
        <w:t xml:space="preserve"> </w:t>
      </w:r>
      <w:r>
        <w:rPr>
          <w:color w:val="53534C"/>
          <w:spacing w:val="-2"/>
          <w:w w:val="90"/>
        </w:rPr>
        <w:t>council</w:t>
      </w:r>
      <w:r>
        <w:rPr>
          <w:color w:val="53534C"/>
          <w:spacing w:val="-6"/>
          <w:w w:val="90"/>
        </w:rPr>
        <w:t xml:space="preserve"> </w:t>
      </w:r>
      <w:r>
        <w:rPr>
          <w:color w:val="53534C"/>
          <w:spacing w:val="-2"/>
          <w:w w:val="90"/>
        </w:rPr>
        <w:t>tax</w:t>
      </w:r>
      <w:r>
        <w:rPr>
          <w:color w:val="53534C"/>
          <w:spacing w:val="-6"/>
          <w:w w:val="90"/>
        </w:rPr>
        <w:t xml:space="preserve"> </w:t>
      </w:r>
      <w:r>
        <w:rPr>
          <w:color w:val="53534C"/>
          <w:spacing w:val="-2"/>
          <w:w w:val="90"/>
        </w:rPr>
        <w:t>for</w:t>
      </w:r>
      <w:r>
        <w:rPr>
          <w:color w:val="53534C"/>
          <w:spacing w:val="-6"/>
          <w:w w:val="90"/>
        </w:rPr>
        <w:t xml:space="preserve"> </w:t>
      </w:r>
      <w:r>
        <w:rPr>
          <w:color w:val="53534C"/>
          <w:spacing w:val="-2"/>
          <w:w w:val="90"/>
        </w:rPr>
        <w:t>2024/25</w:t>
      </w:r>
      <w:r>
        <w:rPr>
          <w:color w:val="53534C"/>
          <w:spacing w:val="-6"/>
          <w:w w:val="90"/>
        </w:rPr>
        <w:t xml:space="preserve"> </w:t>
      </w:r>
      <w:r>
        <w:rPr>
          <w:color w:val="53534C"/>
          <w:spacing w:val="-2"/>
          <w:w w:val="90"/>
        </w:rPr>
        <w:t>has</w:t>
      </w:r>
      <w:r>
        <w:rPr>
          <w:color w:val="53534C"/>
          <w:spacing w:val="-6"/>
          <w:w w:val="90"/>
        </w:rPr>
        <w:t xml:space="preserve"> </w:t>
      </w:r>
      <w:r>
        <w:rPr>
          <w:color w:val="53534C"/>
          <w:spacing w:val="-2"/>
          <w:w w:val="90"/>
        </w:rPr>
        <w:t>been</w:t>
      </w:r>
      <w:r>
        <w:rPr>
          <w:color w:val="53534C"/>
          <w:spacing w:val="-6"/>
          <w:w w:val="90"/>
        </w:rPr>
        <w:t xml:space="preserve"> </w:t>
      </w:r>
      <w:r>
        <w:rPr>
          <w:color w:val="53534C"/>
          <w:spacing w:val="-2"/>
          <w:w w:val="90"/>
        </w:rPr>
        <w:t>to</w:t>
      </w:r>
      <w:r>
        <w:rPr>
          <w:color w:val="53534C"/>
          <w:spacing w:val="-6"/>
          <w:w w:val="90"/>
        </w:rPr>
        <w:t xml:space="preserve"> </w:t>
      </w:r>
      <w:r>
        <w:rPr>
          <w:color w:val="53534C"/>
          <w:spacing w:val="-2"/>
          <w:w w:val="90"/>
        </w:rPr>
        <w:t>maintain,</w:t>
      </w:r>
      <w:r>
        <w:rPr>
          <w:color w:val="53534C"/>
          <w:spacing w:val="-6"/>
          <w:w w:val="90"/>
        </w:rPr>
        <w:t xml:space="preserve"> </w:t>
      </w:r>
      <w:r>
        <w:rPr>
          <w:color w:val="53534C"/>
          <w:spacing w:val="-2"/>
          <w:w w:val="90"/>
        </w:rPr>
        <w:t>if</w:t>
      </w:r>
      <w:r>
        <w:rPr>
          <w:color w:val="53534C"/>
          <w:spacing w:val="-6"/>
          <w:w w:val="90"/>
        </w:rPr>
        <w:t xml:space="preserve"> </w:t>
      </w:r>
      <w:r>
        <w:rPr>
          <w:color w:val="53534C"/>
          <w:spacing w:val="-2"/>
          <w:w w:val="90"/>
        </w:rPr>
        <w:t xml:space="preserve">not </w:t>
      </w:r>
      <w:r>
        <w:rPr>
          <w:color w:val="53534C"/>
          <w:w w:val="85"/>
        </w:rPr>
        <w:t>improve,</w:t>
      </w:r>
      <w:r>
        <w:rPr>
          <w:color w:val="53534C"/>
          <w:spacing w:val="-2"/>
          <w:w w:val="85"/>
        </w:rPr>
        <w:t xml:space="preserve"> </w:t>
      </w:r>
      <w:r>
        <w:rPr>
          <w:color w:val="53534C"/>
          <w:w w:val="85"/>
        </w:rPr>
        <w:t>value</w:t>
      </w:r>
      <w:r>
        <w:rPr>
          <w:color w:val="53534C"/>
          <w:spacing w:val="-2"/>
          <w:w w:val="85"/>
        </w:rPr>
        <w:t xml:space="preserve"> </w:t>
      </w:r>
      <w:r>
        <w:rPr>
          <w:color w:val="53534C"/>
          <w:w w:val="85"/>
        </w:rPr>
        <w:t>for</w:t>
      </w:r>
      <w:r>
        <w:rPr>
          <w:color w:val="53534C"/>
          <w:spacing w:val="-2"/>
          <w:w w:val="85"/>
        </w:rPr>
        <w:t xml:space="preserve"> </w:t>
      </w:r>
      <w:r>
        <w:rPr>
          <w:color w:val="53534C"/>
          <w:w w:val="85"/>
        </w:rPr>
        <w:t>money</w:t>
      </w:r>
      <w:r>
        <w:rPr>
          <w:color w:val="53534C"/>
          <w:spacing w:val="-2"/>
          <w:w w:val="85"/>
        </w:rPr>
        <w:t xml:space="preserve"> </w:t>
      </w:r>
      <w:r>
        <w:rPr>
          <w:color w:val="53534C"/>
          <w:w w:val="85"/>
        </w:rPr>
        <w:t>to</w:t>
      </w:r>
      <w:r>
        <w:rPr>
          <w:color w:val="53534C"/>
          <w:spacing w:val="-2"/>
          <w:w w:val="85"/>
        </w:rPr>
        <w:t xml:space="preserve"> </w:t>
      </w:r>
      <w:r>
        <w:rPr>
          <w:color w:val="53534C"/>
          <w:w w:val="85"/>
        </w:rPr>
        <w:t>the</w:t>
      </w:r>
      <w:r>
        <w:rPr>
          <w:color w:val="53534C"/>
          <w:spacing w:val="-2"/>
          <w:w w:val="85"/>
        </w:rPr>
        <w:t xml:space="preserve"> </w:t>
      </w:r>
      <w:r>
        <w:rPr>
          <w:color w:val="53534C"/>
          <w:w w:val="85"/>
        </w:rPr>
        <w:t>local</w:t>
      </w:r>
      <w:r>
        <w:rPr>
          <w:color w:val="53534C"/>
          <w:spacing w:val="-2"/>
          <w:w w:val="85"/>
        </w:rPr>
        <w:t xml:space="preserve"> </w:t>
      </w:r>
      <w:r>
        <w:rPr>
          <w:color w:val="53534C"/>
          <w:w w:val="85"/>
        </w:rPr>
        <w:t>taxpayer</w:t>
      </w:r>
      <w:r>
        <w:rPr>
          <w:color w:val="53534C"/>
          <w:spacing w:val="-2"/>
          <w:w w:val="85"/>
        </w:rPr>
        <w:t xml:space="preserve"> </w:t>
      </w:r>
      <w:r>
        <w:rPr>
          <w:color w:val="53534C"/>
          <w:w w:val="85"/>
        </w:rPr>
        <w:t>for</w:t>
      </w:r>
      <w:r>
        <w:rPr>
          <w:color w:val="53534C"/>
          <w:spacing w:val="-2"/>
          <w:w w:val="85"/>
        </w:rPr>
        <w:t xml:space="preserve"> </w:t>
      </w:r>
      <w:r>
        <w:rPr>
          <w:color w:val="53534C"/>
          <w:w w:val="85"/>
        </w:rPr>
        <w:t>the</w:t>
      </w:r>
      <w:r>
        <w:rPr>
          <w:color w:val="53534C"/>
          <w:spacing w:val="-2"/>
          <w:w w:val="85"/>
        </w:rPr>
        <w:t xml:space="preserve"> </w:t>
      </w:r>
      <w:r>
        <w:rPr>
          <w:color w:val="53534C"/>
          <w:w w:val="85"/>
        </w:rPr>
        <w:t>services</w:t>
      </w:r>
      <w:r>
        <w:rPr>
          <w:color w:val="53534C"/>
          <w:spacing w:val="-2"/>
          <w:w w:val="85"/>
        </w:rPr>
        <w:t xml:space="preserve"> </w:t>
      </w:r>
      <w:r>
        <w:rPr>
          <w:color w:val="53534C"/>
          <w:w w:val="85"/>
        </w:rPr>
        <w:t>it</w:t>
      </w:r>
      <w:r>
        <w:rPr>
          <w:color w:val="53534C"/>
          <w:spacing w:val="-2"/>
          <w:w w:val="85"/>
        </w:rPr>
        <w:t xml:space="preserve"> </w:t>
      </w:r>
      <w:r>
        <w:rPr>
          <w:color w:val="53534C"/>
          <w:w w:val="85"/>
        </w:rPr>
        <w:t>provides</w:t>
      </w:r>
      <w:r>
        <w:rPr>
          <w:color w:val="53534C"/>
          <w:spacing w:val="-2"/>
          <w:w w:val="85"/>
        </w:rPr>
        <w:t xml:space="preserve"> </w:t>
      </w:r>
      <w:r>
        <w:rPr>
          <w:color w:val="53534C"/>
          <w:w w:val="85"/>
        </w:rPr>
        <w:t>and</w:t>
      </w:r>
      <w:r>
        <w:rPr>
          <w:color w:val="53534C"/>
          <w:spacing w:val="-2"/>
          <w:w w:val="85"/>
        </w:rPr>
        <w:t xml:space="preserve"> </w:t>
      </w:r>
      <w:r>
        <w:rPr>
          <w:color w:val="53534C"/>
          <w:w w:val="85"/>
        </w:rPr>
        <w:t>to</w:t>
      </w:r>
      <w:r>
        <w:rPr>
          <w:color w:val="53534C"/>
          <w:spacing w:val="-2"/>
          <w:w w:val="85"/>
        </w:rPr>
        <w:t xml:space="preserve"> </w:t>
      </w:r>
      <w:r>
        <w:rPr>
          <w:color w:val="53534C"/>
          <w:w w:val="85"/>
        </w:rPr>
        <w:t>continue</w:t>
      </w:r>
      <w:r>
        <w:rPr>
          <w:color w:val="53534C"/>
          <w:spacing w:val="-2"/>
          <w:w w:val="85"/>
        </w:rPr>
        <w:t xml:space="preserve"> </w:t>
      </w:r>
      <w:r>
        <w:rPr>
          <w:color w:val="53534C"/>
          <w:w w:val="85"/>
        </w:rPr>
        <w:t xml:space="preserve">to </w:t>
      </w:r>
      <w:r>
        <w:rPr>
          <w:color w:val="53534C"/>
          <w:w w:val="90"/>
        </w:rPr>
        <w:t>reduce</w:t>
      </w:r>
      <w:r>
        <w:rPr>
          <w:color w:val="53534C"/>
          <w:spacing w:val="-10"/>
          <w:w w:val="90"/>
        </w:rPr>
        <w:t xml:space="preserve"> </w:t>
      </w:r>
      <w:r>
        <w:rPr>
          <w:color w:val="53534C"/>
          <w:w w:val="90"/>
        </w:rPr>
        <w:t>its</w:t>
      </w:r>
      <w:r>
        <w:rPr>
          <w:color w:val="53534C"/>
          <w:spacing w:val="-9"/>
          <w:w w:val="90"/>
        </w:rPr>
        <w:t xml:space="preserve"> </w:t>
      </w:r>
      <w:r>
        <w:rPr>
          <w:color w:val="53534C"/>
          <w:w w:val="90"/>
        </w:rPr>
        <w:t>dependence</w:t>
      </w:r>
      <w:r>
        <w:rPr>
          <w:color w:val="53534C"/>
          <w:spacing w:val="-9"/>
          <w:w w:val="90"/>
        </w:rPr>
        <w:t xml:space="preserve"> </w:t>
      </w:r>
      <w:r>
        <w:rPr>
          <w:color w:val="53534C"/>
          <w:w w:val="90"/>
        </w:rPr>
        <w:t>on</w:t>
      </w:r>
      <w:r>
        <w:rPr>
          <w:color w:val="53534C"/>
          <w:spacing w:val="-10"/>
          <w:w w:val="90"/>
        </w:rPr>
        <w:t xml:space="preserve"> </w:t>
      </w:r>
      <w:r>
        <w:rPr>
          <w:color w:val="53534C"/>
          <w:w w:val="90"/>
        </w:rPr>
        <w:t>central</w:t>
      </w:r>
      <w:r>
        <w:rPr>
          <w:color w:val="53534C"/>
          <w:spacing w:val="-9"/>
          <w:w w:val="90"/>
        </w:rPr>
        <w:t xml:space="preserve"> </w:t>
      </w:r>
      <w:r>
        <w:rPr>
          <w:color w:val="53534C"/>
          <w:w w:val="90"/>
        </w:rPr>
        <w:t>government</w:t>
      </w:r>
      <w:r>
        <w:rPr>
          <w:color w:val="53534C"/>
          <w:spacing w:val="-9"/>
          <w:w w:val="90"/>
        </w:rPr>
        <w:t xml:space="preserve"> </w:t>
      </w:r>
      <w:r>
        <w:rPr>
          <w:color w:val="53534C"/>
          <w:w w:val="90"/>
        </w:rPr>
        <w:t>grants.</w:t>
      </w:r>
    </w:p>
    <w:p w:rsidR="002D09F7" w:rsidRDefault="00BA2BC4">
      <w:pPr>
        <w:pStyle w:val="BodyText"/>
        <w:spacing w:before="204"/>
        <w:ind w:left="397"/>
        <w:jc w:val="both"/>
        <w:rPr>
          <w:rFonts w:ascii="Century Gothic"/>
        </w:rPr>
      </w:pPr>
      <w:r>
        <w:rPr>
          <w:rFonts w:ascii="Century Gothic"/>
          <w:color w:val="008AC9"/>
          <w:spacing w:val="-5"/>
        </w:rPr>
        <w:t>Government</w:t>
      </w:r>
      <w:r>
        <w:rPr>
          <w:rFonts w:ascii="Century Gothic"/>
          <w:color w:val="008AC9"/>
          <w:spacing w:val="-3"/>
        </w:rPr>
        <w:t xml:space="preserve"> </w:t>
      </w:r>
      <w:r>
        <w:rPr>
          <w:rFonts w:ascii="Century Gothic"/>
          <w:color w:val="008AC9"/>
          <w:spacing w:val="-2"/>
        </w:rPr>
        <w:t>Policy</w:t>
      </w:r>
    </w:p>
    <w:p w:rsidR="002D09F7" w:rsidRDefault="00BA2BC4">
      <w:pPr>
        <w:pStyle w:val="BodyText"/>
        <w:spacing w:before="105" w:line="261" w:lineRule="auto"/>
        <w:ind w:left="397" w:right="247"/>
      </w:pPr>
      <w:r>
        <w:rPr>
          <w:color w:val="53534C"/>
          <w:w w:val="85"/>
        </w:rPr>
        <w:t xml:space="preserve">Government policy has a significant impact on the revenue budget as such policy determines </w:t>
      </w:r>
      <w:r>
        <w:rPr>
          <w:color w:val="53534C"/>
          <w:spacing w:val="-2"/>
          <w:w w:val="95"/>
        </w:rPr>
        <w:t>the</w:t>
      </w:r>
      <w:r>
        <w:rPr>
          <w:color w:val="53534C"/>
          <w:spacing w:val="-12"/>
          <w:w w:val="95"/>
        </w:rPr>
        <w:t xml:space="preserve"> </w:t>
      </w:r>
      <w:r>
        <w:rPr>
          <w:color w:val="53534C"/>
          <w:spacing w:val="-2"/>
          <w:w w:val="95"/>
        </w:rPr>
        <w:t>level</w:t>
      </w:r>
      <w:r>
        <w:rPr>
          <w:color w:val="53534C"/>
          <w:spacing w:val="-12"/>
          <w:w w:val="95"/>
        </w:rPr>
        <w:t xml:space="preserve"> </w:t>
      </w:r>
      <w:r>
        <w:rPr>
          <w:color w:val="53534C"/>
          <w:spacing w:val="-2"/>
          <w:w w:val="95"/>
        </w:rPr>
        <w:t>of</w:t>
      </w:r>
      <w:r>
        <w:rPr>
          <w:color w:val="53534C"/>
          <w:spacing w:val="-12"/>
          <w:w w:val="95"/>
        </w:rPr>
        <w:t xml:space="preserve"> </w:t>
      </w:r>
      <w:r>
        <w:rPr>
          <w:color w:val="53534C"/>
          <w:spacing w:val="-2"/>
          <w:w w:val="95"/>
        </w:rPr>
        <w:t>grant</w:t>
      </w:r>
      <w:r>
        <w:rPr>
          <w:color w:val="53534C"/>
          <w:spacing w:val="-12"/>
          <w:w w:val="95"/>
        </w:rPr>
        <w:t xml:space="preserve"> </w:t>
      </w:r>
      <w:r>
        <w:rPr>
          <w:color w:val="53534C"/>
          <w:spacing w:val="-2"/>
          <w:w w:val="95"/>
        </w:rPr>
        <w:t>funding.</w:t>
      </w:r>
    </w:p>
    <w:p w:rsidR="002D09F7" w:rsidRDefault="00BA2BC4">
      <w:pPr>
        <w:pStyle w:val="BodyText"/>
        <w:spacing w:before="141" w:line="261" w:lineRule="auto"/>
        <w:ind w:left="397" w:right="260"/>
      </w:pPr>
      <w:r>
        <w:rPr>
          <w:color w:val="53534C"/>
          <w:spacing w:val="-2"/>
          <w:w w:val="90"/>
        </w:rPr>
        <w:t>The</w:t>
      </w:r>
      <w:r>
        <w:rPr>
          <w:color w:val="53534C"/>
          <w:spacing w:val="-5"/>
          <w:w w:val="90"/>
        </w:rPr>
        <w:t xml:space="preserve"> </w:t>
      </w:r>
      <w:r>
        <w:rPr>
          <w:color w:val="53534C"/>
          <w:spacing w:val="-2"/>
          <w:w w:val="90"/>
        </w:rPr>
        <w:t>Spending</w:t>
      </w:r>
      <w:r>
        <w:rPr>
          <w:color w:val="53534C"/>
          <w:spacing w:val="-5"/>
          <w:w w:val="90"/>
        </w:rPr>
        <w:t xml:space="preserve"> </w:t>
      </w:r>
      <w:r>
        <w:rPr>
          <w:color w:val="53534C"/>
          <w:spacing w:val="-2"/>
          <w:w w:val="90"/>
        </w:rPr>
        <w:t>Review</w:t>
      </w:r>
      <w:r>
        <w:rPr>
          <w:color w:val="53534C"/>
          <w:spacing w:val="-5"/>
          <w:w w:val="90"/>
        </w:rPr>
        <w:t xml:space="preserve"> </w:t>
      </w:r>
      <w:r>
        <w:rPr>
          <w:color w:val="53534C"/>
          <w:spacing w:val="-2"/>
          <w:w w:val="90"/>
        </w:rPr>
        <w:t>2015</w:t>
      </w:r>
      <w:r>
        <w:rPr>
          <w:color w:val="53534C"/>
          <w:spacing w:val="-5"/>
          <w:w w:val="90"/>
        </w:rPr>
        <w:t xml:space="preserve"> </w:t>
      </w:r>
      <w:r>
        <w:rPr>
          <w:color w:val="53534C"/>
          <w:spacing w:val="-2"/>
          <w:w w:val="90"/>
        </w:rPr>
        <w:t>(four-year</w:t>
      </w:r>
      <w:r>
        <w:rPr>
          <w:color w:val="53534C"/>
          <w:spacing w:val="-5"/>
          <w:w w:val="90"/>
        </w:rPr>
        <w:t xml:space="preserve"> </w:t>
      </w:r>
      <w:r>
        <w:rPr>
          <w:color w:val="53534C"/>
          <w:spacing w:val="-2"/>
          <w:w w:val="90"/>
        </w:rPr>
        <w:t>settlement)</w:t>
      </w:r>
      <w:r>
        <w:rPr>
          <w:color w:val="53534C"/>
          <w:spacing w:val="-5"/>
          <w:w w:val="90"/>
        </w:rPr>
        <w:t xml:space="preserve"> </w:t>
      </w:r>
      <w:r>
        <w:rPr>
          <w:color w:val="53534C"/>
          <w:spacing w:val="-2"/>
          <w:w w:val="90"/>
        </w:rPr>
        <w:t>showed</w:t>
      </w:r>
      <w:r>
        <w:rPr>
          <w:color w:val="53534C"/>
          <w:spacing w:val="-5"/>
          <w:w w:val="90"/>
        </w:rPr>
        <w:t xml:space="preserve"> </w:t>
      </w:r>
      <w:r>
        <w:rPr>
          <w:color w:val="53534C"/>
          <w:spacing w:val="-2"/>
          <w:w w:val="90"/>
        </w:rPr>
        <w:t>a</w:t>
      </w:r>
      <w:r>
        <w:rPr>
          <w:color w:val="53534C"/>
          <w:spacing w:val="-5"/>
          <w:w w:val="90"/>
        </w:rPr>
        <w:t xml:space="preserve"> </w:t>
      </w:r>
      <w:r>
        <w:rPr>
          <w:color w:val="53534C"/>
          <w:spacing w:val="-2"/>
          <w:w w:val="90"/>
        </w:rPr>
        <w:t>reducing</w:t>
      </w:r>
      <w:r>
        <w:rPr>
          <w:color w:val="53534C"/>
          <w:spacing w:val="-5"/>
          <w:w w:val="90"/>
        </w:rPr>
        <w:t xml:space="preserve"> </w:t>
      </w:r>
      <w:r>
        <w:rPr>
          <w:color w:val="53534C"/>
          <w:spacing w:val="-2"/>
          <w:w w:val="90"/>
        </w:rPr>
        <w:t>level</w:t>
      </w:r>
      <w:r>
        <w:rPr>
          <w:color w:val="53534C"/>
          <w:spacing w:val="-5"/>
          <w:w w:val="90"/>
        </w:rPr>
        <w:t xml:space="preserve"> </w:t>
      </w:r>
      <w:r>
        <w:rPr>
          <w:color w:val="53534C"/>
          <w:spacing w:val="-2"/>
          <w:w w:val="90"/>
        </w:rPr>
        <w:t>of</w:t>
      </w:r>
      <w:r>
        <w:rPr>
          <w:color w:val="53534C"/>
          <w:spacing w:val="-5"/>
          <w:w w:val="90"/>
        </w:rPr>
        <w:t xml:space="preserve"> </w:t>
      </w:r>
      <w:r>
        <w:rPr>
          <w:color w:val="53534C"/>
          <w:spacing w:val="-2"/>
          <w:w w:val="90"/>
        </w:rPr>
        <w:t xml:space="preserve">government </w:t>
      </w:r>
      <w:r>
        <w:rPr>
          <w:color w:val="53534C"/>
          <w:w w:val="90"/>
        </w:rPr>
        <w:t>grant</w:t>
      </w:r>
      <w:r>
        <w:rPr>
          <w:color w:val="53534C"/>
          <w:spacing w:val="-10"/>
          <w:w w:val="90"/>
        </w:rPr>
        <w:t xml:space="preserve"> </w:t>
      </w:r>
      <w:r>
        <w:rPr>
          <w:color w:val="53534C"/>
          <w:w w:val="90"/>
        </w:rPr>
        <w:t>funding</w:t>
      </w:r>
      <w:r>
        <w:rPr>
          <w:color w:val="53534C"/>
          <w:spacing w:val="-9"/>
          <w:w w:val="90"/>
        </w:rPr>
        <w:t xml:space="preserve"> </w:t>
      </w:r>
      <w:r>
        <w:rPr>
          <w:color w:val="53534C"/>
          <w:w w:val="90"/>
        </w:rPr>
        <w:t>over</w:t>
      </w:r>
      <w:r>
        <w:rPr>
          <w:color w:val="53534C"/>
          <w:spacing w:val="-9"/>
          <w:w w:val="90"/>
        </w:rPr>
        <w:t xml:space="preserve"> </w:t>
      </w:r>
      <w:r>
        <w:rPr>
          <w:color w:val="53534C"/>
          <w:w w:val="90"/>
        </w:rPr>
        <w:t>the</w:t>
      </w:r>
      <w:r>
        <w:rPr>
          <w:color w:val="53534C"/>
          <w:spacing w:val="-10"/>
          <w:w w:val="90"/>
        </w:rPr>
        <w:t xml:space="preserve"> </w:t>
      </w:r>
      <w:r>
        <w:rPr>
          <w:color w:val="53534C"/>
          <w:w w:val="90"/>
        </w:rPr>
        <w:t>period,</w:t>
      </w:r>
      <w:r>
        <w:rPr>
          <w:color w:val="53534C"/>
          <w:spacing w:val="-9"/>
          <w:w w:val="90"/>
        </w:rPr>
        <w:t xml:space="preserve"> </w:t>
      </w:r>
      <w:r>
        <w:rPr>
          <w:color w:val="53534C"/>
          <w:w w:val="90"/>
        </w:rPr>
        <w:t>with</w:t>
      </w:r>
      <w:r>
        <w:rPr>
          <w:color w:val="53534C"/>
          <w:spacing w:val="-9"/>
          <w:w w:val="90"/>
        </w:rPr>
        <w:t xml:space="preserve"> </w:t>
      </w:r>
      <w:r>
        <w:rPr>
          <w:color w:val="53534C"/>
          <w:w w:val="90"/>
        </w:rPr>
        <w:t>Revenue</w:t>
      </w:r>
      <w:r>
        <w:rPr>
          <w:color w:val="53534C"/>
          <w:spacing w:val="-9"/>
          <w:w w:val="90"/>
        </w:rPr>
        <w:t xml:space="preserve"> </w:t>
      </w:r>
      <w:r>
        <w:rPr>
          <w:color w:val="53534C"/>
          <w:w w:val="90"/>
        </w:rPr>
        <w:t>Support</w:t>
      </w:r>
      <w:r>
        <w:rPr>
          <w:color w:val="53534C"/>
          <w:spacing w:val="-10"/>
          <w:w w:val="90"/>
        </w:rPr>
        <w:t xml:space="preserve"> </w:t>
      </w:r>
      <w:r>
        <w:rPr>
          <w:color w:val="53534C"/>
          <w:w w:val="90"/>
        </w:rPr>
        <w:t>Grant</w:t>
      </w:r>
      <w:r>
        <w:rPr>
          <w:color w:val="53534C"/>
          <w:spacing w:val="-9"/>
          <w:w w:val="90"/>
        </w:rPr>
        <w:t xml:space="preserve"> </w:t>
      </w:r>
      <w:r>
        <w:rPr>
          <w:color w:val="53534C"/>
          <w:w w:val="90"/>
        </w:rPr>
        <w:t>(RSG)</w:t>
      </w:r>
      <w:r>
        <w:rPr>
          <w:color w:val="53534C"/>
          <w:spacing w:val="-9"/>
          <w:w w:val="90"/>
        </w:rPr>
        <w:t xml:space="preserve"> </w:t>
      </w:r>
      <w:r>
        <w:rPr>
          <w:color w:val="53534C"/>
          <w:w w:val="90"/>
        </w:rPr>
        <w:t>reducing</w:t>
      </w:r>
      <w:r>
        <w:rPr>
          <w:color w:val="53534C"/>
          <w:spacing w:val="-10"/>
          <w:w w:val="90"/>
        </w:rPr>
        <w:t xml:space="preserve"> </w:t>
      </w:r>
      <w:r>
        <w:rPr>
          <w:color w:val="53534C"/>
          <w:w w:val="90"/>
        </w:rPr>
        <w:t>to</w:t>
      </w:r>
      <w:r>
        <w:rPr>
          <w:color w:val="53534C"/>
          <w:spacing w:val="-9"/>
          <w:w w:val="90"/>
        </w:rPr>
        <w:t xml:space="preserve"> </w:t>
      </w:r>
      <w:r>
        <w:rPr>
          <w:color w:val="53534C"/>
          <w:w w:val="90"/>
        </w:rPr>
        <w:t>zero</w:t>
      </w:r>
      <w:r>
        <w:rPr>
          <w:color w:val="53534C"/>
          <w:spacing w:val="-9"/>
          <w:w w:val="90"/>
        </w:rPr>
        <w:t xml:space="preserve"> </w:t>
      </w:r>
      <w:r>
        <w:rPr>
          <w:color w:val="53534C"/>
          <w:w w:val="90"/>
        </w:rPr>
        <w:t xml:space="preserve">by </w:t>
      </w:r>
      <w:r>
        <w:rPr>
          <w:color w:val="53534C"/>
          <w:spacing w:val="-2"/>
        </w:rPr>
        <w:t>2019/20.</w:t>
      </w:r>
    </w:p>
    <w:p w:rsidR="002D09F7" w:rsidRDefault="00BA2BC4">
      <w:pPr>
        <w:pStyle w:val="BodyText"/>
        <w:spacing w:before="140" w:line="261" w:lineRule="auto"/>
        <w:ind w:left="397" w:right="247"/>
      </w:pPr>
      <w:r>
        <w:rPr>
          <w:color w:val="53534C"/>
          <w:w w:val="85"/>
        </w:rPr>
        <w:t xml:space="preserve">The Government’s priorities in relation to Brexit followed by the global Covid-19 pandemic </w:t>
      </w:r>
      <w:r>
        <w:rPr>
          <w:color w:val="53534C"/>
          <w:spacing w:val="-2"/>
          <w:w w:val="90"/>
        </w:rPr>
        <w:t>have</w:t>
      </w:r>
      <w:r>
        <w:rPr>
          <w:color w:val="53534C"/>
          <w:spacing w:val="-6"/>
          <w:w w:val="90"/>
        </w:rPr>
        <w:t xml:space="preserve"> </w:t>
      </w:r>
      <w:r>
        <w:rPr>
          <w:color w:val="53534C"/>
          <w:spacing w:val="-2"/>
          <w:w w:val="90"/>
        </w:rPr>
        <w:t>delayed</w:t>
      </w:r>
      <w:r>
        <w:rPr>
          <w:color w:val="53534C"/>
          <w:spacing w:val="-6"/>
          <w:w w:val="90"/>
        </w:rPr>
        <w:t xml:space="preserve"> </w:t>
      </w:r>
      <w:r>
        <w:rPr>
          <w:color w:val="53534C"/>
          <w:spacing w:val="-2"/>
          <w:w w:val="90"/>
        </w:rPr>
        <w:t>the</w:t>
      </w:r>
      <w:r>
        <w:rPr>
          <w:color w:val="53534C"/>
          <w:spacing w:val="-6"/>
          <w:w w:val="90"/>
        </w:rPr>
        <w:t xml:space="preserve"> </w:t>
      </w:r>
      <w:r>
        <w:rPr>
          <w:color w:val="53534C"/>
          <w:spacing w:val="-2"/>
          <w:w w:val="90"/>
        </w:rPr>
        <w:t>Government’s</w:t>
      </w:r>
      <w:r>
        <w:rPr>
          <w:color w:val="53534C"/>
          <w:spacing w:val="-6"/>
          <w:w w:val="90"/>
        </w:rPr>
        <w:t xml:space="preserve"> </w:t>
      </w:r>
      <w:r>
        <w:rPr>
          <w:color w:val="53534C"/>
          <w:spacing w:val="-2"/>
          <w:w w:val="90"/>
        </w:rPr>
        <w:t>reviews</w:t>
      </w:r>
      <w:r>
        <w:rPr>
          <w:color w:val="53534C"/>
          <w:spacing w:val="-6"/>
          <w:w w:val="90"/>
        </w:rPr>
        <w:t xml:space="preserve"> </w:t>
      </w:r>
      <w:r>
        <w:rPr>
          <w:color w:val="53534C"/>
          <w:spacing w:val="-2"/>
          <w:w w:val="90"/>
        </w:rPr>
        <w:t>of</w:t>
      </w:r>
      <w:r>
        <w:rPr>
          <w:color w:val="53534C"/>
          <w:spacing w:val="-6"/>
          <w:w w:val="90"/>
        </w:rPr>
        <w:t xml:space="preserve"> </w:t>
      </w:r>
      <w:r>
        <w:rPr>
          <w:color w:val="53534C"/>
          <w:spacing w:val="-2"/>
          <w:w w:val="90"/>
        </w:rPr>
        <w:t>funding</w:t>
      </w:r>
      <w:r>
        <w:rPr>
          <w:color w:val="53534C"/>
          <w:spacing w:val="-6"/>
          <w:w w:val="90"/>
        </w:rPr>
        <w:t xml:space="preserve"> </w:t>
      </w:r>
      <w:r>
        <w:rPr>
          <w:color w:val="53534C"/>
          <w:spacing w:val="-2"/>
          <w:w w:val="90"/>
        </w:rPr>
        <w:t>(the</w:t>
      </w:r>
      <w:r>
        <w:rPr>
          <w:color w:val="53534C"/>
          <w:spacing w:val="-6"/>
          <w:w w:val="90"/>
        </w:rPr>
        <w:t xml:space="preserve"> </w:t>
      </w:r>
      <w:r>
        <w:rPr>
          <w:color w:val="53534C"/>
          <w:spacing w:val="-2"/>
          <w:w w:val="90"/>
        </w:rPr>
        <w:t>Fair</w:t>
      </w:r>
      <w:r>
        <w:rPr>
          <w:color w:val="53534C"/>
          <w:spacing w:val="-6"/>
          <w:w w:val="90"/>
        </w:rPr>
        <w:t xml:space="preserve"> </w:t>
      </w:r>
      <w:r>
        <w:rPr>
          <w:color w:val="53534C"/>
          <w:spacing w:val="-2"/>
          <w:w w:val="90"/>
        </w:rPr>
        <w:t>Funding</w:t>
      </w:r>
      <w:r>
        <w:rPr>
          <w:color w:val="53534C"/>
          <w:spacing w:val="-6"/>
          <w:w w:val="90"/>
        </w:rPr>
        <w:t xml:space="preserve"> </w:t>
      </w:r>
      <w:r>
        <w:rPr>
          <w:color w:val="53534C"/>
          <w:spacing w:val="-2"/>
          <w:w w:val="90"/>
        </w:rPr>
        <w:t>review)</w:t>
      </w:r>
      <w:r>
        <w:rPr>
          <w:color w:val="53534C"/>
          <w:spacing w:val="-6"/>
          <w:w w:val="90"/>
        </w:rPr>
        <w:t xml:space="preserve"> </w:t>
      </w:r>
      <w:r>
        <w:rPr>
          <w:color w:val="53534C"/>
          <w:spacing w:val="-2"/>
          <w:w w:val="90"/>
        </w:rPr>
        <w:t>and</w:t>
      </w:r>
      <w:r>
        <w:rPr>
          <w:color w:val="53534C"/>
          <w:spacing w:val="-6"/>
          <w:w w:val="90"/>
        </w:rPr>
        <w:t xml:space="preserve"> </w:t>
      </w:r>
      <w:r>
        <w:rPr>
          <w:color w:val="53534C"/>
          <w:spacing w:val="-2"/>
          <w:w w:val="90"/>
        </w:rPr>
        <w:t>the redistribution</w:t>
      </w:r>
      <w:r>
        <w:rPr>
          <w:color w:val="53534C"/>
          <w:spacing w:val="-3"/>
          <w:w w:val="90"/>
        </w:rPr>
        <w:t xml:space="preserve"> </w:t>
      </w:r>
      <w:r>
        <w:rPr>
          <w:color w:val="53534C"/>
          <w:spacing w:val="-2"/>
          <w:w w:val="90"/>
        </w:rPr>
        <w:t>of</w:t>
      </w:r>
      <w:r>
        <w:rPr>
          <w:color w:val="53534C"/>
          <w:spacing w:val="-3"/>
          <w:w w:val="90"/>
        </w:rPr>
        <w:t xml:space="preserve"> </w:t>
      </w:r>
      <w:r>
        <w:rPr>
          <w:color w:val="53534C"/>
          <w:spacing w:val="-2"/>
          <w:w w:val="90"/>
        </w:rPr>
        <w:t>Business</w:t>
      </w:r>
      <w:r>
        <w:rPr>
          <w:color w:val="53534C"/>
          <w:spacing w:val="-3"/>
          <w:w w:val="90"/>
        </w:rPr>
        <w:t xml:space="preserve"> </w:t>
      </w:r>
      <w:r>
        <w:rPr>
          <w:color w:val="53534C"/>
          <w:spacing w:val="-2"/>
          <w:w w:val="90"/>
        </w:rPr>
        <w:t>Rates</w:t>
      </w:r>
      <w:r>
        <w:rPr>
          <w:color w:val="53534C"/>
          <w:spacing w:val="-3"/>
          <w:w w:val="90"/>
        </w:rPr>
        <w:t xml:space="preserve"> </w:t>
      </w:r>
      <w:r>
        <w:rPr>
          <w:color w:val="53534C"/>
          <w:spacing w:val="-2"/>
          <w:w w:val="90"/>
        </w:rPr>
        <w:t>and</w:t>
      </w:r>
      <w:r>
        <w:rPr>
          <w:color w:val="53534C"/>
          <w:spacing w:val="-3"/>
          <w:w w:val="90"/>
        </w:rPr>
        <w:t xml:space="preserve"> </w:t>
      </w:r>
      <w:r>
        <w:rPr>
          <w:color w:val="53534C"/>
          <w:spacing w:val="-2"/>
          <w:w w:val="90"/>
        </w:rPr>
        <w:t>as</w:t>
      </w:r>
      <w:r>
        <w:rPr>
          <w:color w:val="53534C"/>
          <w:spacing w:val="-3"/>
          <w:w w:val="90"/>
        </w:rPr>
        <w:t xml:space="preserve"> </w:t>
      </w:r>
      <w:r>
        <w:rPr>
          <w:color w:val="53534C"/>
          <w:spacing w:val="-2"/>
          <w:w w:val="90"/>
        </w:rPr>
        <w:t>such,</w:t>
      </w:r>
      <w:r>
        <w:rPr>
          <w:color w:val="53534C"/>
          <w:spacing w:val="-3"/>
          <w:w w:val="90"/>
        </w:rPr>
        <w:t xml:space="preserve"> </w:t>
      </w:r>
      <w:r>
        <w:rPr>
          <w:color w:val="53534C"/>
          <w:spacing w:val="-2"/>
          <w:w w:val="90"/>
        </w:rPr>
        <w:t>there</w:t>
      </w:r>
      <w:r>
        <w:rPr>
          <w:color w:val="53534C"/>
          <w:spacing w:val="-3"/>
          <w:w w:val="90"/>
        </w:rPr>
        <w:t xml:space="preserve"> </w:t>
      </w:r>
      <w:r>
        <w:rPr>
          <w:color w:val="53534C"/>
          <w:spacing w:val="-2"/>
          <w:w w:val="90"/>
        </w:rPr>
        <w:t>has</w:t>
      </w:r>
      <w:r>
        <w:rPr>
          <w:color w:val="53534C"/>
          <w:spacing w:val="-3"/>
          <w:w w:val="90"/>
        </w:rPr>
        <w:t xml:space="preserve"> </w:t>
      </w:r>
      <w:r>
        <w:rPr>
          <w:color w:val="53534C"/>
          <w:spacing w:val="-2"/>
          <w:w w:val="90"/>
        </w:rPr>
        <w:t>since</w:t>
      </w:r>
      <w:r>
        <w:rPr>
          <w:color w:val="53534C"/>
          <w:spacing w:val="-3"/>
          <w:w w:val="90"/>
        </w:rPr>
        <w:t xml:space="preserve"> </w:t>
      </w:r>
      <w:r>
        <w:rPr>
          <w:color w:val="53534C"/>
          <w:spacing w:val="-2"/>
          <w:w w:val="90"/>
        </w:rPr>
        <w:t>been</w:t>
      </w:r>
      <w:r>
        <w:rPr>
          <w:color w:val="53534C"/>
          <w:spacing w:val="-3"/>
          <w:w w:val="90"/>
        </w:rPr>
        <w:t xml:space="preserve"> </w:t>
      </w:r>
      <w:r>
        <w:rPr>
          <w:color w:val="53534C"/>
          <w:spacing w:val="-2"/>
          <w:w w:val="90"/>
        </w:rPr>
        <w:t>a</w:t>
      </w:r>
      <w:r>
        <w:rPr>
          <w:color w:val="53534C"/>
          <w:spacing w:val="-3"/>
          <w:w w:val="90"/>
        </w:rPr>
        <w:t xml:space="preserve"> </w:t>
      </w:r>
      <w:r>
        <w:rPr>
          <w:color w:val="53534C"/>
          <w:spacing w:val="-2"/>
          <w:w w:val="90"/>
        </w:rPr>
        <w:t>series</w:t>
      </w:r>
      <w:r>
        <w:rPr>
          <w:color w:val="53534C"/>
          <w:spacing w:val="-3"/>
          <w:w w:val="90"/>
        </w:rPr>
        <w:t xml:space="preserve"> </w:t>
      </w:r>
      <w:r>
        <w:rPr>
          <w:color w:val="53534C"/>
          <w:spacing w:val="-2"/>
          <w:w w:val="90"/>
        </w:rPr>
        <w:t>of</w:t>
      </w:r>
      <w:r>
        <w:rPr>
          <w:color w:val="53534C"/>
          <w:spacing w:val="-3"/>
          <w:w w:val="90"/>
        </w:rPr>
        <w:t xml:space="preserve"> </w:t>
      </w:r>
      <w:r>
        <w:rPr>
          <w:color w:val="53534C"/>
          <w:spacing w:val="-2"/>
          <w:w w:val="90"/>
        </w:rPr>
        <w:t xml:space="preserve">one-year </w:t>
      </w:r>
      <w:r>
        <w:rPr>
          <w:color w:val="53534C"/>
          <w:w w:val="85"/>
        </w:rPr>
        <w:t>financial</w:t>
      </w:r>
      <w:r>
        <w:rPr>
          <w:color w:val="53534C"/>
          <w:spacing w:val="-6"/>
          <w:w w:val="85"/>
        </w:rPr>
        <w:t xml:space="preserve"> </w:t>
      </w:r>
      <w:r>
        <w:rPr>
          <w:color w:val="53534C"/>
          <w:w w:val="85"/>
        </w:rPr>
        <w:t>settlements</w:t>
      </w:r>
      <w:r>
        <w:rPr>
          <w:color w:val="53534C"/>
          <w:spacing w:val="-6"/>
          <w:w w:val="85"/>
        </w:rPr>
        <w:t xml:space="preserve"> </w:t>
      </w:r>
      <w:r>
        <w:rPr>
          <w:color w:val="53534C"/>
          <w:w w:val="85"/>
        </w:rPr>
        <w:t>for</w:t>
      </w:r>
      <w:r>
        <w:rPr>
          <w:color w:val="53534C"/>
          <w:spacing w:val="-6"/>
          <w:w w:val="85"/>
        </w:rPr>
        <w:t xml:space="preserve"> </w:t>
      </w:r>
      <w:r>
        <w:rPr>
          <w:color w:val="53534C"/>
          <w:w w:val="85"/>
        </w:rPr>
        <w:t>local</w:t>
      </w:r>
      <w:r>
        <w:rPr>
          <w:color w:val="53534C"/>
          <w:spacing w:val="-6"/>
          <w:w w:val="85"/>
        </w:rPr>
        <w:t xml:space="preserve"> </w:t>
      </w:r>
      <w:r>
        <w:rPr>
          <w:color w:val="53534C"/>
          <w:w w:val="85"/>
        </w:rPr>
        <w:t>government.</w:t>
      </w:r>
      <w:r>
        <w:rPr>
          <w:color w:val="53534C"/>
          <w:spacing w:val="-6"/>
          <w:w w:val="85"/>
        </w:rPr>
        <w:t xml:space="preserve"> </w:t>
      </w:r>
      <w:r>
        <w:rPr>
          <w:color w:val="53534C"/>
          <w:w w:val="85"/>
        </w:rPr>
        <w:t>This</w:t>
      </w:r>
      <w:r>
        <w:rPr>
          <w:color w:val="53534C"/>
          <w:spacing w:val="-6"/>
          <w:w w:val="85"/>
        </w:rPr>
        <w:t xml:space="preserve"> </w:t>
      </w:r>
      <w:r>
        <w:rPr>
          <w:color w:val="53534C"/>
          <w:w w:val="85"/>
        </w:rPr>
        <w:t>has</w:t>
      </w:r>
      <w:r>
        <w:rPr>
          <w:color w:val="53534C"/>
          <w:spacing w:val="-6"/>
          <w:w w:val="85"/>
        </w:rPr>
        <w:t xml:space="preserve"> </w:t>
      </w:r>
      <w:r>
        <w:rPr>
          <w:color w:val="53534C"/>
          <w:w w:val="85"/>
        </w:rPr>
        <w:t>in</w:t>
      </w:r>
      <w:r>
        <w:rPr>
          <w:color w:val="53534C"/>
          <w:spacing w:val="-6"/>
          <w:w w:val="85"/>
        </w:rPr>
        <w:t xml:space="preserve"> </w:t>
      </w:r>
      <w:r>
        <w:rPr>
          <w:color w:val="53534C"/>
          <w:w w:val="85"/>
        </w:rPr>
        <w:t>the</w:t>
      </w:r>
      <w:r>
        <w:rPr>
          <w:color w:val="53534C"/>
          <w:spacing w:val="-6"/>
          <w:w w:val="85"/>
        </w:rPr>
        <w:t xml:space="preserve"> </w:t>
      </w:r>
      <w:r>
        <w:rPr>
          <w:color w:val="53534C"/>
          <w:w w:val="85"/>
        </w:rPr>
        <w:t>main</w:t>
      </w:r>
      <w:r>
        <w:rPr>
          <w:color w:val="53534C"/>
          <w:spacing w:val="-6"/>
          <w:w w:val="85"/>
        </w:rPr>
        <w:t xml:space="preserve"> </w:t>
      </w:r>
      <w:r>
        <w:rPr>
          <w:color w:val="53534C"/>
          <w:w w:val="85"/>
        </w:rPr>
        <w:t>seen</w:t>
      </w:r>
      <w:r>
        <w:rPr>
          <w:color w:val="53534C"/>
          <w:spacing w:val="-6"/>
          <w:w w:val="85"/>
        </w:rPr>
        <w:t xml:space="preserve"> </w:t>
      </w:r>
      <w:r>
        <w:rPr>
          <w:color w:val="53534C"/>
          <w:w w:val="85"/>
        </w:rPr>
        <w:t>the</w:t>
      </w:r>
      <w:r>
        <w:rPr>
          <w:color w:val="53534C"/>
          <w:spacing w:val="-6"/>
          <w:w w:val="85"/>
        </w:rPr>
        <w:t xml:space="preserve"> </w:t>
      </w:r>
      <w:r>
        <w:rPr>
          <w:color w:val="53534C"/>
          <w:w w:val="85"/>
        </w:rPr>
        <w:t>roll</w:t>
      </w:r>
      <w:r>
        <w:rPr>
          <w:color w:val="53534C"/>
          <w:spacing w:val="-6"/>
          <w:w w:val="85"/>
        </w:rPr>
        <w:t xml:space="preserve"> </w:t>
      </w:r>
      <w:r>
        <w:rPr>
          <w:color w:val="53534C"/>
          <w:w w:val="85"/>
        </w:rPr>
        <w:t>forward</w:t>
      </w:r>
      <w:r>
        <w:rPr>
          <w:color w:val="53534C"/>
          <w:spacing w:val="-6"/>
          <w:w w:val="85"/>
        </w:rPr>
        <w:t xml:space="preserve"> </w:t>
      </w:r>
      <w:r>
        <w:rPr>
          <w:color w:val="53534C"/>
          <w:w w:val="85"/>
        </w:rPr>
        <w:t>of</w:t>
      </w:r>
      <w:r>
        <w:rPr>
          <w:color w:val="53534C"/>
          <w:spacing w:val="-6"/>
          <w:w w:val="85"/>
        </w:rPr>
        <w:t xml:space="preserve"> </w:t>
      </w:r>
      <w:r>
        <w:rPr>
          <w:color w:val="53534C"/>
          <w:w w:val="85"/>
        </w:rPr>
        <w:t>prior</w:t>
      </w:r>
    </w:p>
    <w:p w:rsidR="002D09F7" w:rsidRDefault="002D09F7">
      <w:pPr>
        <w:spacing w:line="261" w:lineRule="auto"/>
        <w:sectPr w:rsidR="002D09F7">
          <w:type w:val="continuous"/>
          <w:pgSz w:w="16840" w:h="11910" w:orient="landscape"/>
          <w:pgMar w:top="1260" w:right="920" w:bottom="280" w:left="1020" w:header="0" w:footer="680" w:gutter="0"/>
          <w:cols w:equalWidth="0" w:space="720" w:num="2">
            <w:col w:w="7218" w:space="209"/>
            <w:col w:w="7473"/>
          </w:cols>
        </w:sectPr>
      </w:pPr>
    </w:p>
    <w:p w:rsidR="002D09F7" w:rsidRDefault="002D09F7">
      <w:pPr>
        <w:pStyle w:val="BodyText"/>
        <w:rPr>
          <w:sz w:val="20"/>
        </w:rPr>
      </w:pPr>
    </w:p>
    <w:p w:rsidR="002D09F7" w:rsidRDefault="002D09F7">
      <w:pPr>
        <w:pStyle w:val="BodyText"/>
        <w:rPr>
          <w:sz w:val="20"/>
        </w:rPr>
      </w:pPr>
    </w:p>
    <w:p w:rsidR="002D09F7" w:rsidRDefault="002D09F7">
      <w:pPr>
        <w:pStyle w:val="BodyText"/>
        <w:spacing w:before="26"/>
        <w:rPr>
          <w:sz w:val="20"/>
        </w:rPr>
      </w:pPr>
    </w:p>
    <w:p w:rsidR="002D09F7" w:rsidRDefault="002D09F7">
      <w:pPr>
        <w:rPr>
          <w:sz w:val="20"/>
        </w:rPr>
        <w:sectPr w:rsidR="002D09F7">
          <w:headerReference w:type="default" r:id="rId19"/>
          <w:footerReference w:type="default" r:id="rId20"/>
          <w:pgSz w:w="16840" w:h="11910" w:orient="landscape"/>
          <w:pgMar w:top="280" w:right="920" w:bottom="880" w:left="1020" w:header="0" w:footer="680" w:gutter="0"/>
          <w:cols w:space="720"/>
        </w:sectPr>
      </w:pPr>
    </w:p>
    <w:p w:rsidR="002D09F7" w:rsidRDefault="00BA2BC4">
      <w:pPr>
        <w:pStyle w:val="BodyText"/>
        <w:spacing w:before="96" w:line="261" w:lineRule="auto"/>
        <w:ind w:left="113" w:right="296"/>
        <w:jc w:val="both"/>
      </w:pPr>
      <w:r>
        <w:rPr>
          <w:color w:val="53534C"/>
          <w:w w:val="85"/>
        </w:rPr>
        <w:t>year’s</w:t>
      </w:r>
      <w:r>
        <w:rPr>
          <w:color w:val="53534C"/>
          <w:spacing w:val="-1"/>
          <w:w w:val="85"/>
        </w:rPr>
        <w:t xml:space="preserve"> </w:t>
      </w:r>
      <w:r>
        <w:rPr>
          <w:color w:val="53534C"/>
          <w:w w:val="85"/>
        </w:rPr>
        <w:t>funding</w:t>
      </w:r>
      <w:r>
        <w:rPr>
          <w:color w:val="53534C"/>
          <w:spacing w:val="-1"/>
          <w:w w:val="85"/>
        </w:rPr>
        <w:t xml:space="preserve"> </w:t>
      </w:r>
      <w:r>
        <w:rPr>
          <w:color w:val="53534C"/>
          <w:w w:val="85"/>
        </w:rPr>
        <w:t>allocations</w:t>
      </w:r>
      <w:r>
        <w:rPr>
          <w:color w:val="53534C"/>
          <w:spacing w:val="-1"/>
          <w:w w:val="85"/>
        </w:rPr>
        <w:t xml:space="preserve"> </w:t>
      </w:r>
      <w:r>
        <w:rPr>
          <w:color w:val="53534C"/>
          <w:w w:val="85"/>
        </w:rPr>
        <w:t>with</w:t>
      </w:r>
      <w:r>
        <w:rPr>
          <w:color w:val="53534C"/>
          <w:spacing w:val="-1"/>
          <w:w w:val="85"/>
        </w:rPr>
        <w:t xml:space="preserve"> </w:t>
      </w:r>
      <w:r>
        <w:rPr>
          <w:color w:val="53534C"/>
          <w:w w:val="85"/>
        </w:rPr>
        <w:t>some</w:t>
      </w:r>
      <w:r>
        <w:rPr>
          <w:color w:val="53534C"/>
          <w:spacing w:val="-1"/>
          <w:w w:val="85"/>
        </w:rPr>
        <w:t xml:space="preserve"> </w:t>
      </w:r>
      <w:r>
        <w:rPr>
          <w:color w:val="53534C"/>
          <w:w w:val="85"/>
        </w:rPr>
        <w:t>additional</w:t>
      </w:r>
      <w:r>
        <w:rPr>
          <w:color w:val="53534C"/>
          <w:spacing w:val="-1"/>
          <w:w w:val="85"/>
        </w:rPr>
        <w:t xml:space="preserve"> </w:t>
      </w:r>
      <w:r>
        <w:rPr>
          <w:color w:val="53534C"/>
          <w:w w:val="85"/>
        </w:rPr>
        <w:t>funding</w:t>
      </w:r>
      <w:r>
        <w:rPr>
          <w:color w:val="53534C"/>
          <w:spacing w:val="-1"/>
          <w:w w:val="85"/>
        </w:rPr>
        <w:t xml:space="preserve"> </w:t>
      </w:r>
      <w:r>
        <w:rPr>
          <w:color w:val="53534C"/>
          <w:w w:val="85"/>
        </w:rPr>
        <w:t>such</w:t>
      </w:r>
      <w:r>
        <w:rPr>
          <w:color w:val="53534C"/>
          <w:spacing w:val="-1"/>
          <w:w w:val="85"/>
        </w:rPr>
        <w:t xml:space="preserve"> </w:t>
      </w:r>
      <w:r>
        <w:rPr>
          <w:color w:val="53534C"/>
          <w:w w:val="85"/>
        </w:rPr>
        <w:t>as</w:t>
      </w:r>
      <w:r>
        <w:rPr>
          <w:color w:val="53534C"/>
          <w:spacing w:val="-1"/>
          <w:w w:val="85"/>
        </w:rPr>
        <w:t xml:space="preserve"> </w:t>
      </w:r>
      <w:r>
        <w:rPr>
          <w:color w:val="53534C"/>
          <w:w w:val="85"/>
        </w:rPr>
        <w:t>the</w:t>
      </w:r>
      <w:r>
        <w:rPr>
          <w:color w:val="53534C"/>
          <w:spacing w:val="-1"/>
          <w:w w:val="85"/>
        </w:rPr>
        <w:t xml:space="preserve"> </w:t>
      </w:r>
      <w:r>
        <w:rPr>
          <w:color w:val="53534C"/>
          <w:w w:val="85"/>
        </w:rPr>
        <w:t>Services</w:t>
      </w:r>
      <w:r>
        <w:rPr>
          <w:color w:val="53534C"/>
          <w:spacing w:val="-1"/>
          <w:w w:val="85"/>
        </w:rPr>
        <w:t xml:space="preserve"> </w:t>
      </w:r>
      <w:r>
        <w:rPr>
          <w:color w:val="53534C"/>
          <w:w w:val="85"/>
        </w:rPr>
        <w:t>Grant</w:t>
      </w:r>
      <w:r>
        <w:rPr>
          <w:color w:val="53534C"/>
          <w:spacing w:val="-1"/>
          <w:w w:val="85"/>
        </w:rPr>
        <w:t xml:space="preserve"> </w:t>
      </w:r>
      <w:r>
        <w:rPr>
          <w:color w:val="53534C"/>
          <w:w w:val="85"/>
        </w:rPr>
        <w:t>and</w:t>
      </w:r>
      <w:r>
        <w:rPr>
          <w:color w:val="53534C"/>
          <w:spacing w:val="-1"/>
          <w:w w:val="85"/>
        </w:rPr>
        <w:t xml:space="preserve"> </w:t>
      </w:r>
      <w:r>
        <w:rPr>
          <w:color w:val="53534C"/>
          <w:w w:val="85"/>
        </w:rPr>
        <w:t xml:space="preserve">the Lower Tier Services Grant which ensured that no individual authority has seen a reduction </w:t>
      </w:r>
      <w:r>
        <w:rPr>
          <w:color w:val="53534C"/>
          <w:spacing w:val="-2"/>
          <w:w w:val="90"/>
        </w:rPr>
        <w:t>in</w:t>
      </w:r>
      <w:r>
        <w:rPr>
          <w:color w:val="53534C"/>
          <w:spacing w:val="-3"/>
          <w:w w:val="90"/>
        </w:rPr>
        <w:t xml:space="preserve"> </w:t>
      </w:r>
      <w:r>
        <w:rPr>
          <w:color w:val="53534C"/>
          <w:spacing w:val="-2"/>
          <w:w w:val="90"/>
        </w:rPr>
        <w:t>its</w:t>
      </w:r>
      <w:r>
        <w:rPr>
          <w:color w:val="53534C"/>
          <w:spacing w:val="-3"/>
          <w:w w:val="90"/>
        </w:rPr>
        <w:t xml:space="preserve"> </w:t>
      </w:r>
      <w:r>
        <w:rPr>
          <w:color w:val="53534C"/>
          <w:spacing w:val="-2"/>
          <w:w w:val="90"/>
        </w:rPr>
        <w:t>Core</w:t>
      </w:r>
      <w:r>
        <w:rPr>
          <w:color w:val="53534C"/>
          <w:spacing w:val="-3"/>
          <w:w w:val="90"/>
        </w:rPr>
        <w:t xml:space="preserve"> </w:t>
      </w:r>
      <w:r>
        <w:rPr>
          <w:color w:val="53534C"/>
          <w:spacing w:val="-2"/>
          <w:w w:val="90"/>
        </w:rPr>
        <w:t>Spending</w:t>
      </w:r>
      <w:r>
        <w:rPr>
          <w:color w:val="53534C"/>
          <w:spacing w:val="-3"/>
          <w:w w:val="90"/>
        </w:rPr>
        <w:t xml:space="preserve"> </w:t>
      </w:r>
      <w:r>
        <w:rPr>
          <w:color w:val="53534C"/>
          <w:spacing w:val="-2"/>
          <w:w w:val="90"/>
        </w:rPr>
        <w:t>Power.</w:t>
      </w:r>
      <w:r>
        <w:rPr>
          <w:color w:val="53534C"/>
          <w:spacing w:val="-3"/>
          <w:w w:val="90"/>
        </w:rPr>
        <w:t xml:space="preserve"> </w:t>
      </w:r>
      <w:r>
        <w:rPr>
          <w:color w:val="53534C"/>
          <w:spacing w:val="-2"/>
          <w:w w:val="90"/>
        </w:rPr>
        <w:t>From</w:t>
      </w:r>
      <w:r>
        <w:rPr>
          <w:color w:val="53534C"/>
          <w:spacing w:val="-3"/>
          <w:w w:val="90"/>
        </w:rPr>
        <w:t xml:space="preserve"> </w:t>
      </w:r>
      <w:r>
        <w:rPr>
          <w:color w:val="53534C"/>
          <w:spacing w:val="-2"/>
          <w:w w:val="90"/>
        </w:rPr>
        <w:t>2023/24</w:t>
      </w:r>
      <w:r>
        <w:rPr>
          <w:color w:val="53534C"/>
          <w:spacing w:val="-3"/>
          <w:w w:val="90"/>
        </w:rPr>
        <w:t xml:space="preserve"> </w:t>
      </w:r>
      <w:r>
        <w:rPr>
          <w:color w:val="53534C"/>
          <w:spacing w:val="-2"/>
          <w:w w:val="90"/>
        </w:rPr>
        <w:t>the</w:t>
      </w:r>
      <w:r>
        <w:rPr>
          <w:color w:val="53534C"/>
          <w:spacing w:val="-3"/>
          <w:w w:val="90"/>
        </w:rPr>
        <w:t xml:space="preserve"> </w:t>
      </w:r>
      <w:r>
        <w:rPr>
          <w:color w:val="53534C"/>
          <w:spacing w:val="-2"/>
          <w:w w:val="90"/>
        </w:rPr>
        <w:t>Department</w:t>
      </w:r>
      <w:r>
        <w:rPr>
          <w:color w:val="53534C"/>
          <w:spacing w:val="-3"/>
          <w:w w:val="90"/>
        </w:rPr>
        <w:t xml:space="preserve"> </w:t>
      </w:r>
      <w:r>
        <w:rPr>
          <w:color w:val="53534C"/>
          <w:spacing w:val="-2"/>
          <w:w w:val="90"/>
        </w:rPr>
        <w:t>of</w:t>
      </w:r>
      <w:r>
        <w:rPr>
          <w:color w:val="53534C"/>
          <w:spacing w:val="-3"/>
          <w:w w:val="90"/>
        </w:rPr>
        <w:t xml:space="preserve"> </w:t>
      </w:r>
      <w:r>
        <w:rPr>
          <w:color w:val="53534C"/>
          <w:spacing w:val="-2"/>
          <w:w w:val="90"/>
        </w:rPr>
        <w:t>Levelling</w:t>
      </w:r>
      <w:r>
        <w:rPr>
          <w:color w:val="53534C"/>
          <w:spacing w:val="-3"/>
          <w:w w:val="90"/>
        </w:rPr>
        <w:t xml:space="preserve"> </w:t>
      </w:r>
      <w:r>
        <w:rPr>
          <w:color w:val="53534C"/>
          <w:spacing w:val="-2"/>
          <w:w w:val="90"/>
        </w:rPr>
        <w:t>Up,</w:t>
      </w:r>
      <w:r>
        <w:rPr>
          <w:color w:val="53534C"/>
          <w:spacing w:val="-3"/>
          <w:w w:val="90"/>
        </w:rPr>
        <w:t xml:space="preserve"> </w:t>
      </w:r>
      <w:r>
        <w:rPr>
          <w:color w:val="53534C"/>
          <w:spacing w:val="-2"/>
          <w:w w:val="90"/>
        </w:rPr>
        <w:t>Housing</w:t>
      </w:r>
      <w:r>
        <w:rPr>
          <w:color w:val="53534C"/>
          <w:spacing w:val="-3"/>
          <w:w w:val="90"/>
        </w:rPr>
        <w:t xml:space="preserve"> </w:t>
      </w:r>
      <w:r>
        <w:rPr>
          <w:color w:val="53534C"/>
          <w:spacing w:val="-2"/>
          <w:w w:val="90"/>
        </w:rPr>
        <w:t>and</w:t>
      </w:r>
    </w:p>
    <w:p w:rsidR="002D09F7" w:rsidRDefault="00BA2BC4">
      <w:pPr>
        <w:pStyle w:val="BodyText"/>
        <w:spacing w:line="261" w:lineRule="auto"/>
        <w:ind w:left="113"/>
      </w:pPr>
      <w:r>
        <w:rPr>
          <w:color w:val="53534C"/>
          <w:w w:val="85"/>
        </w:rPr>
        <w:t>Communities</w:t>
      </w:r>
      <w:r>
        <w:rPr>
          <w:color w:val="53534C"/>
          <w:spacing w:val="-4"/>
          <w:w w:val="85"/>
        </w:rPr>
        <w:t xml:space="preserve"> </w:t>
      </w:r>
      <w:r>
        <w:rPr>
          <w:color w:val="53534C"/>
          <w:w w:val="85"/>
        </w:rPr>
        <w:t>introduced</w:t>
      </w:r>
      <w:r>
        <w:rPr>
          <w:color w:val="53534C"/>
          <w:spacing w:val="-4"/>
          <w:w w:val="85"/>
        </w:rPr>
        <w:t xml:space="preserve"> </w:t>
      </w:r>
      <w:r>
        <w:rPr>
          <w:color w:val="53534C"/>
          <w:w w:val="85"/>
        </w:rPr>
        <w:t>the</w:t>
      </w:r>
      <w:r>
        <w:rPr>
          <w:color w:val="53534C"/>
          <w:spacing w:val="-4"/>
          <w:w w:val="85"/>
        </w:rPr>
        <w:t xml:space="preserve"> </w:t>
      </w:r>
      <w:r>
        <w:rPr>
          <w:color w:val="53534C"/>
          <w:w w:val="85"/>
        </w:rPr>
        <w:t>Funding</w:t>
      </w:r>
      <w:r>
        <w:rPr>
          <w:color w:val="53534C"/>
          <w:spacing w:val="-4"/>
          <w:w w:val="85"/>
        </w:rPr>
        <w:t xml:space="preserve"> </w:t>
      </w:r>
      <w:r>
        <w:rPr>
          <w:color w:val="53534C"/>
          <w:w w:val="85"/>
        </w:rPr>
        <w:t>Guarantee</w:t>
      </w:r>
      <w:r>
        <w:rPr>
          <w:color w:val="53534C"/>
          <w:spacing w:val="-4"/>
          <w:w w:val="85"/>
        </w:rPr>
        <w:t xml:space="preserve"> </w:t>
      </w:r>
      <w:r>
        <w:rPr>
          <w:color w:val="53534C"/>
          <w:w w:val="85"/>
        </w:rPr>
        <w:t>which</w:t>
      </w:r>
      <w:r>
        <w:rPr>
          <w:color w:val="53534C"/>
          <w:spacing w:val="-4"/>
          <w:w w:val="85"/>
        </w:rPr>
        <w:t xml:space="preserve"> </w:t>
      </w:r>
      <w:r>
        <w:rPr>
          <w:color w:val="53534C"/>
          <w:w w:val="85"/>
        </w:rPr>
        <w:t>ensured</w:t>
      </w:r>
      <w:r>
        <w:rPr>
          <w:color w:val="53534C"/>
          <w:spacing w:val="-4"/>
          <w:w w:val="85"/>
        </w:rPr>
        <w:t xml:space="preserve"> </w:t>
      </w:r>
      <w:r>
        <w:rPr>
          <w:color w:val="53534C"/>
          <w:w w:val="85"/>
        </w:rPr>
        <w:t>that</w:t>
      </w:r>
      <w:r>
        <w:rPr>
          <w:color w:val="53534C"/>
          <w:spacing w:val="-4"/>
          <w:w w:val="85"/>
        </w:rPr>
        <w:t xml:space="preserve"> </w:t>
      </w:r>
      <w:r>
        <w:rPr>
          <w:color w:val="53534C"/>
          <w:w w:val="85"/>
        </w:rPr>
        <w:t>all</w:t>
      </w:r>
      <w:r>
        <w:rPr>
          <w:color w:val="53534C"/>
          <w:spacing w:val="-4"/>
          <w:w w:val="85"/>
        </w:rPr>
        <w:t xml:space="preserve"> </w:t>
      </w:r>
      <w:r>
        <w:rPr>
          <w:color w:val="53534C"/>
          <w:w w:val="85"/>
        </w:rPr>
        <w:t>local</w:t>
      </w:r>
      <w:r>
        <w:rPr>
          <w:color w:val="53534C"/>
          <w:spacing w:val="-4"/>
          <w:w w:val="85"/>
        </w:rPr>
        <w:t xml:space="preserve"> </w:t>
      </w:r>
      <w:r>
        <w:rPr>
          <w:color w:val="53534C"/>
          <w:w w:val="85"/>
        </w:rPr>
        <w:t>authorities</w:t>
      </w:r>
      <w:r>
        <w:rPr>
          <w:color w:val="53534C"/>
          <w:spacing w:val="-4"/>
          <w:w w:val="85"/>
        </w:rPr>
        <w:t xml:space="preserve"> </w:t>
      </w:r>
      <w:r>
        <w:rPr>
          <w:color w:val="53534C"/>
          <w:w w:val="85"/>
        </w:rPr>
        <w:t xml:space="preserve">would </w:t>
      </w:r>
      <w:r>
        <w:rPr>
          <w:color w:val="53534C"/>
          <w:spacing w:val="-2"/>
          <w:w w:val="90"/>
        </w:rPr>
        <w:t>receive</w:t>
      </w:r>
      <w:r>
        <w:rPr>
          <w:color w:val="53534C"/>
          <w:spacing w:val="-5"/>
          <w:w w:val="90"/>
        </w:rPr>
        <w:t xml:space="preserve"> </w:t>
      </w:r>
      <w:r>
        <w:rPr>
          <w:color w:val="53534C"/>
          <w:spacing w:val="-2"/>
          <w:w w:val="90"/>
        </w:rPr>
        <w:t>an</w:t>
      </w:r>
      <w:r>
        <w:rPr>
          <w:color w:val="53534C"/>
          <w:spacing w:val="-5"/>
          <w:w w:val="90"/>
        </w:rPr>
        <w:t xml:space="preserve"> </w:t>
      </w:r>
      <w:r>
        <w:rPr>
          <w:color w:val="53534C"/>
          <w:spacing w:val="-2"/>
          <w:w w:val="90"/>
        </w:rPr>
        <w:t>uplift</w:t>
      </w:r>
      <w:r>
        <w:rPr>
          <w:color w:val="53534C"/>
          <w:spacing w:val="-5"/>
          <w:w w:val="90"/>
        </w:rPr>
        <w:t xml:space="preserve"> </w:t>
      </w:r>
      <w:r>
        <w:rPr>
          <w:color w:val="53534C"/>
          <w:spacing w:val="-2"/>
          <w:w w:val="90"/>
        </w:rPr>
        <w:t>in</w:t>
      </w:r>
      <w:r>
        <w:rPr>
          <w:color w:val="53534C"/>
          <w:spacing w:val="-5"/>
          <w:w w:val="90"/>
        </w:rPr>
        <w:t xml:space="preserve"> </w:t>
      </w:r>
      <w:r>
        <w:rPr>
          <w:color w:val="53534C"/>
          <w:spacing w:val="-2"/>
          <w:w w:val="90"/>
        </w:rPr>
        <w:t>the</w:t>
      </w:r>
      <w:r>
        <w:rPr>
          <w:color w:val="53534C"/>
          <w:spacing w:val="-5"/>
          <w:w w:val="90"/>
        </w:rPr>
        <w:t xml:space="preserve"> </w:t>
      </w:r>
      <w:r>
        <w:rPr>
          <w:color w:val="53534C"/>
          <w:spacing w:val="-2"/>
          <w:w w:val="90"/>
        </w:rPr>
        <w:t>Core</w:t>
      </w:r>
      <w:r>
        <w:rPr>
          <w:color w:val="53534C"/>
          <w:spacing w:val="-5"/>
          <w:w w:val="90"/>
        </w:rPr>
        <w:t xml:space="preserve"> </w:t>
      </w:r>
      <w:r>
        <w:rPr>
          <w:color w:val="53534C"/>
          <w:spacing w:val="-2"/>
          <w:w w:val="90"/>
        </w:rPr>
        <w:t>Spending</w:t>
      </w:r>
      <w:r>
        <w:rPr>
          <w:color w:val="53534C"/>
          <w:spacing w:val="-5"/>
          <w:w w:val="90"/>
        </w:rPr>
        <w:t xml:space="preserve"> </w:t>
      </w:r>
      <w:r>
        <w:rPr>
          <w:color w:val="53534C"/>
          <w:spacing w:val="-2"/>
          <w:w w:val="90"/>
        </w:rPr>
        <w:t>Power</w:t>
      </w:r>
      <w:r>
        <w:rPr>
          <w:color w:val="53534C"/>
          <w:spacing w:val="-5"/>
          <w:w w:val="90"/>
        </w:rPr>
        <w:t xml:space="preserve"> </w:t>
      </w:r>
      <w:r>
        <w:rPr>
          <w:color w:val="53534C"/>
          <w:spacing w:val="-2"/>
          <w:w w:val="90"/>
        </w:rPr>
        <w:t>of</w:t>
      </w:r>
      <w:r>
        <w:rPr>
          <w:color w:val="53534C"/>
          <w:spacing w:val="-5"/>
          <w:w w:val="90"/>
        </w:rPr>
        <w:t xml:space="preserve"> </w:t>
      </w:r>
      <w:r>
        <w:rPr>
          <w:color w:val="53534C"/>
          <w:spacing w:val="-2"/>
          <w:w w:val="90"/>
        </w:rPr>
        <w:t>a</w:t>
      </w:r>
      <w:r>
        <w:rPr>
          <w:color w:val="53534C"/>
          <w:spacing w:val="-5"/>
          <w:w w:val="90"/>
        </w:rPr>
        <w:t xml:space="preserve"> </w:t>
      </w:r>
      <w:r>
        <w:rPr>
          <w:color w:val="53534C"/>
          <w:spacing w:val="-2"/>
          <w:w w:val="90"/>
        </w:rPr>
        <w:t>minimum</w:t>
      </w:r>
      <w:r>
        <w:rPr>
          <w:color w:val="53534C"/>
          <w:spacing w:val="-5"/>
          <w:w w:val="90"/>
        </w:rPr>
        <w:t xml:space="preserve"> </w:t>
      </w:r>
      <w:r>
        <w:rPr>
          <w:color w:val="53534C"/>
          <w:spacing w:val="-2"/>
          <w:w w:val="90"/>
        </w:rPr>
        <w:t>of</w:t>
      </w:r>
      <w:r>
        <w:rPr>
          <w:color w:val="53534C"/>
          <w:spacing w:val="-5"/>
          <w:w w:val="90"/>
        </w:rPr>
        <w:t xml:space="preserve"> </w:t>
      </w:r>
      <w:r>
        <w:rPr>
          <w:color w:val="53534C"/>
          <w:spacing w:val="-2"/>
          <w:w w:val="90"/>
        </w:rPr>
        <w:t>3%</w:t>
      </w:r>
      <w:r>
        <w:rPr>
          <w:color w:val="53534C"/>
          <w:spacing w:val="-5"/>
          <w:w w:val="90"/>
        </w:rPr>
        <w:t xml:space="preserve"> </w:t>
      </w:r>
      <w:r>
        <w:rPr>
          <w:color w:val="53534C"/>
          <w:spacing w:val="-2"/>
          <w:w w:val="90"/>
        </w:rPr>
        <w:t>before</w:t>
      </w:r>
      <w:r>
        <w:rPr>
          <w:color w:val="53534C"/>
          <w:spacing w:val="-5"/>
          <w:w w:val="90"/>
        </w:rPr>
        <w:t xml:space="preserve"> </w:t>
      </w:r>
      <w:r>
        <w:rPr>
          <w:color w:val="53534C"/>
          <w:spacing w:val="-2"/>
          <w:w w:val="90"/>
        </w:rPr>
        <w:t>local</w:t>
      </w:r>
      <w:r>
        <w:rPr>
          <w:color w:val="53534C"/>
          <w:spacing w:val="-5"/>
          <w:w w:val="90"/>
        </w:rPr>
        <w:t xml:space="preserve"> </w:t>
      </w:r>
      <w:r>
        <w:rPr>
          <w:color w:val="53534C"/>
          <w:spacing w:val="-2"/>
          <w:w w:val="90"/>
        </w:rPr>
        <w:t>decisions</w:t>
      </w:r>
      <w:r>
        <w:rPr>
          <w:color w:val="53534C"/>
          <w:spacing w:val="-5"/>
          <w:w w:val="90"/>
        </w:rPr>
        <w:t xml:space="preserve"> </w:t>
      </w:r>
      <w:r>
        <w:rPr>
          <w:color w:val="53534C"/>
          <w:spacing w:val="-2"/>
          <w:w w:val="90"/>
        </w:rPr>
        <w:t xml:space="preserve">on </w:t>
      </w:r>
      <w:r>
        <w:rPr>
          <w:color w:val="53534C"/>
          <w:w w:val="85"/>
        </w:rPr>
        <w:t xml:space="preserve">Council Tax. It has subsequently been announced in a Ministerial Statement to Parliament on </w:t>
      </w:r>
      <w:r>
        <w:rPr>
          <w:color w:val="53534C"/>
          <w:w w:val="90"/>
        </w:rPr>
        <w:t>24 January 2024 that for 2024/25 the Funding Guarantee would increase from 3% to 4%.</w:t>
      </w:r>
    </w:p>
    <w:p w:rsidR="002D09F7" w:rsidRDefault="00BA2BC4">
      <w:pPr>
        <w:pStyle w:val="BodyText"/>
        <w:spacing w:before="138"/>
        <w:ind w:left="113"/>
      </w:pPr>
      <w:r>
        <w:rPr>
          <w:color w:val="53534C"/>
          <w:w w:val="85"/>
        </w:rPr>
        <w:t>The</w:t>
      </w:r>
      <w:r>
        <w:rPr>
          <w:color w:val="53534C"/>
          <w:spacing w:val="-9"/>
        </w:rPr>
        <w:t xml:space="preserve"> </w:t>
      </w:r>
      <w:r>
        <w:rPr>
          <w:color w:val="53534C"/>
          <w:w w:val="85"/>
        </w:rPr>
        <w:t>key</w:t>
      </w:r>
      <w:r>
        <w:rPr>
          <w:color w:val="53534C"/>
          <w:spacing w:val="-8"/>
        </w:rPr>
        <w:t xml:space="preserve"> </w:t>
      </w:r>
      <w:r>
        <w:rPr>
          <w:color w:val="53534C"/>
          <w:w w:val="85"/>
        </w:rPr>
        <w:t>budget</w:t>
      </w:r>
      <w:r>
        <w:rPr>
          <w:color w:val="53534C"/>
          <w:spacing w:val="-8"/>
        </w:rPr>
        <w:t xml:space="preserve"> </w:t>
      </w:r>
      <w:r>
        <w:rPr>
          <w:color w:val="53534C"/>
          <w:w w:val="85"/>
        </w:rPr>
        <w:t>announcements</w:t>
      </w:r>
      <w:r>
        <w:rPr>
          <w:color w:val="53534C"/>
          <w:spacing w:val="-8"/>
        </w:rPr>
        <w:t xml:space="preserve"> </w:t>
      </w:r>
      <w:r>
        <w:rPr>
          <w:color w:val="53534C"/>
          <w:w w:val="85"/>
        </w:rPr>
        <w:t>affecting</w:t>
      </w:r>
      <w:r>
        <w:rPr>
          <w:color w:val="53534C"/>
          <w:spacing w:val="-8"/>
        </w:rPr>
        <w:t xml:space="preserve"> </w:t>
      </w:r>
      <w:r>
        <w:rPr>
          <w:color w:val="53534C"/>
          <w:w w:val="85"/>
        </w:rPr>
        <w:t>local</w:t>
      </w:r>
      <w:r>
        <w:rPr>
          <w:color w:val="53534C"/>
          <w:spacing w:val="-8"/>
        </w:rPr>
        <w:t xml:space="preserve"> </w:t>
      </w:r>
      <w:r>
        <w:rPr>
          <w:color w:val="53534C"/>
          <w:w w:val="85"/>
        </w:rPr>
        <w:t>government</w:t>
      </w:r>
      <w:r>
        <w:rPr>
          <w:color w:val="53534C"/>
          <w:spacing w:val="-8"/>
        </w:rPr>
        <w:t xml:space="preserve"> </w:t>
      </w:r>
      <w:r>
        <w:rPr>
          <w:color w:val="53534C"/>
          <w:w w:val="85"/>
        </w:rPr>
        <w:t>finances</w:t>
      </w:r>
      <w:r>
        <w:rPr>
          <w:color w:val="53534C"/>
          <w:spacing w:val="-8"/>
        </w:rPr>
        <w:t xml:space="preserve"> </w:t>
      </w:r>
      <w:r>
        <w:rPr>
          <w:color w:val="53534C"/>
          <w:spacing w:val="-2"/>
          <w:w w:val="85"/>
        </w:rPr>
        <w:t>were:</w:t>
      </w:r>
    </w:p>
    <w:p w:rsidR="002D09F7" w:rsidRDefault="00BA2BC4">
      <w:pPr>
        <w:pStyle w:val="ListParagraph"/>
        <w:numPr>
          <w:ilvl w:val="0"/>
          <w:numId w:val="20"/>
        </w:numPr>
        <w:tabs>
          <w:tab w:val="left" w:pos="425"/>
        </w:tabs>
        <w:spacing w:before="161" w:line="261" w:lineRule="auto"/>
        <w:ind w:right="391"/>
        <w:rPr>
          <w:sz w:val="19"/>
        </w:rPr>
      </w:pPr>
      <w:r>
        <w:rPr>
          <w:color w:val="53534C"/>
          <w:w w:val="85"/>
          <w:sz w:val="19"/>
        </w:rPr>
        <w:t xml:space="preserve">Public spending beyond the Spending Review period: Planned departmental resource </w:t>
      </w:r>
      <w:r>
        <w:rPr>
          <w:color w:val="53534C"/>
          <w:w w:val="90"/>
          <w:sz w:val="19"/>
        </w:rPr>
        <w:t>spending</w:t>
      </w:r>
      <w:r>
        <w:rPr>
          <w:color w:val="53534C"/>
          <w:spacing w:val="-1"/>
          <w:w w:val="90"/>
          <w:sz w:val="19"/>
        </w:rPr>
        <w:t xml:space="preserve"> </w:t>
      </w:r>
      <w:r>
        <w:rPr>
          <w:color w:val="53534C"/>
          <w:w w:val="90"/>
          <w:sz w:val="19"/>
        </w:rPr>
        <w:t>for</w:t>
      </w:r>
      <w:r>
        <w:rPr>
          <w:color w:val="53534C"/>
          <w:spacing w:val="-1"/>
          <w:w w:val="90"/>
          <w:sz w:val="19"/>
        </w:rPr>
        <w:t xml:space="preserve"> </w:t>
      </w:r>
      <w:r>
        <w:rPr>
          <w:color w:val="53534C"/>
          <w:w w:val="90"/>
          <w:sz w:val="19"/>
        </w:rPr>
        <w:t>the</w:t>
      </w:r>
      <w:r>
        <w:rPr>
          <w:color w:val="53534C"/>
          <w:spacing w:val="-1"/>
          <w:w w:val="90"/>
          <w:sz w:val="19"/>
        </w:rPr>
        <w:t xml:space="preserve"> </w:t>
      </w:r>
      <w:r>
        <w:rPr>
          <w:color w:val="53534C"/>
          <w:w w:val="90"/>
          <w:sz w:val="19"/>
        </w:rPr>
        <w:t>years</w:t>
      </w:r>
      <w:r>
        <w:rPr>
          <w:color w:val="53534C"/>
          <w:spacing w:val="-1"/>
          <w:w w:val="90"/>
          <w:sz w:val="19"/>
        </w:rPr>
        <w:t xml:space="preserve"> </w:t>
      </w:r>
      <w:r>
        <w:rPr>
          <w:color w:val="53534C"/>
          <w:w w:val="90"/>
          <w:sz w:val="19"/>
        </w:rPr>
        <w:t>beyond</w:t>
      </w:r>
      <w:r>
        <w:rPr>
          <w:color w:val="53534C"/>
          <w:spacing w:val="-1"/>
          <w:w w:val="90"/>
          <w:sz w:val="19"/>
        </w:rPr>
        <w:t xml:space="preserve"> </w:t>
      </w:r>
      <w:r>
        <w:rPr>
          <w:color w:val="53534C"/>
          <w:w w:val="90"/>
          <w:sz w:val="19"/>
        </w:rPr>
        <w:t>the</w:t>
      </w:r>
      <w:r>
        <w:rPr>
          <w:color w:val="53534C"/>
          <w:spacing w:val="-1"/>
          <w:w w:val="90"/>
          <w:sz w:val="19"/>
        </w:rPr>
        <w:t xml:space="preserve"> </w:t>
      </w:r>
      <w:r>
        <w:rPr>
          <w:color w:val="53534C"/>
          <w:w w:val="90"/>
          <w:sz w:val="19"/>
        </w:rPr>
        <w:t>current</w:t>
      </w:r>
      <w:r>
        <w:rPr>
          <w:color w:val="53534C"/>
          <w:spacing w:val="-1"/>
          <w:w w:val="90"/>
          <w:sz w:val="19"/>
        </w:rPr>
        <w:t xml:space="preserve"> </w:t>
      </w:r>
      <w:r>
        <w:rPr>
          <w:color w:val="53534C"/>
          <w:w w:val="90"/>
          <w:sz w:val="19"/>
        </w:rPr>
        <w:t>Spending</w:t>
      </w:r>
      <w:r>
        <w:rPr>
          <w:color w:val="53534C"/>
          <w:spacing w:val="-1"/>
          <w:w w:val="90"/>
          <w:sz w:val="19"/>
        </w:rPr>
        <w:t xml:space="preserve"> </w:t>
      </w:r>
      <w:r>
        <w:rPr>
          <w:color w:val="53534C"/>
          <w:w w:val="90"/>
          <w:sz w:val="19"/>
        </w:rPr>
        <w:t>Review</w:t>
      </w:r>
      <w:r>
        <w:rPr>
          <w:color w:val="53534C"/>
          <w:spacing w:val="-1"/>
          <w:w w:val="90"/>
          <w:sz w:val="19"/>
        </w:rPr>
        <w:t xml:space="preserve"> </w:t>
      </w:r>
      <w:r>
        <w:rPr>
          <w:color w:val="53534C"/>
          <w:w w:val="90"/>
          <w:sz w:val="19"/>
        </w:rPr>
        <w:t>period</w:t>
      </w:r>
      <w:r>
        <w:rPr>
          <w:color w:val="53534C"/>
          <w:spacing w:val="-1"/>
          <w:w w:val="90"/>
          <w:sz w:val="19"/>
        </w:rPr>
        <w:t xml:space="preserve"> </w:t>
      </w:r>
      <w:r>
        <w:rPr>
          <w:color w:val="53534C"/>
          <w:w w:val="90"/>
          <w:sz w:val="19"/>
        </w:rPr>
        <w:t>(2025/26</w:t>
      </w:r>
      <w:r>
        <w:rPr>
          <w:color w:val="53534C"/>
          <w:spacing w:val="-1"/>
          <w:w w:val="90"/>
          <w:sz w:val="19"/>
        </w:rPr>
        <w:t xml:space="preserve"> </w:t>
      </w:r>
      <w:r>
        <w:rPr>
          <w:color w:val="53534C"/>
          <w:w w:val="90"/>
          <w:sz w:val="19"/>
        </w:rPr>
        <w:t>to 2028/29)</w:t>
      </w:r>
      <w:r>
        <w:rPr>
          <w:color w:val="53534C"/>
          <w:spacing w:val="-3"/>
          <w:w w:val="90"/>
          <w:sz w:val="19"/>
        </w:rPr>
        <w:t xml:space="preserve"> </w:t>
      </w:r>
      <w:r>
        <w:rPr>
          <w:color w:val="53534C"/>
          <w:w w:val="90"/>
          <w:sz w:val="19"/>
        </w:rPr>
        <w:t>will</w:t>
      </w:r>
      <w:r>
        <w:rPr>
          <w:color w:val="53534C"/>
          <w:spacing w:val="-3"/>
          <w:w w:val="90"/>
          <w:sz w:val="19"/>
        </w:rPr>
        <w:t xml:space="preserve"> </w:t>
      </w:r>
      <w:r>
        <w:rPr>
          <w:color w:val="53534C"/>
          <w:w w:val="90"/>
          <w:sz w:val="19"/>
        </w:rPr>
        <w:t>continue</w:t>
      </w:r>
      <w:r>
        <w:rPr>
          <w:color w:val="53534C"/>
          <w:spacing w:val="-3"/>
          <w:w w:val="90"/>
          <w:sz w:val="19"/>
        </w:rPr>
        <w:t xml:space="preserve"> </w:t>
      </w:r>
      <w:r>
        <w:rPr>
          <w:color w:val="53534C"/>
          <w:w w:val="90"/>
          <w:sz w:val="19"/>
        </w:rPr>
        <w:t>to</w:t>
      </w:r>
      <w:r>
        <w:rPr>
          <w:color w:val="53534C"/>
          <w:spacing w:val="-3"/>
          <w:w w:val="90"/>
          <w:sz w:val="19"/>
        </w:rPr>
        <w:t xml:space="preserve"> </w:t>
      </w:r>
      <w:r>
        <w:rPr>
          <w:color w:val="53534C"/>
          <w:w w:val="90"/>
          <w:sz w:val="19"/>
        </w:rPr>
        <w:t>grow</w:t>
      </w:r>
      <w:r>
        <w:rPr>
          <w:color w:val="53534C"/>
          <w:spacing w:val="-3"/>
          <w:w w:val="90"/>
          <w:sz w:val="19"/>
        </w:rPr>
        <w:t xml:space="preserve"> </w:t>
      </w:r>
      <w:r>
        <w:rPr>
          <w:color w:val="53534C"/>
          <w:w w:val="90"/>
          <w:sz w:val="19"/>
        </w:rPr>
        <w:t>at</w:t>
      </w:r>
      <w:r>
        <w:rPr>
          <w:color w:val="53534C"/>
          <w:spacing w:val="-3"/>
          <w:w w:val="90"/>
          <w:sz w:val="19"/>
        </w:rPr>
        <w:t xml:space="preserve"> </w:t>
      </w:r>
      <w:r>
        <w:rPr>
          <w:color w:val="53534C"/>
          <w:w w:val="90"/>
          <w:sz w:val="19"/>
        </w:rPr>
        <w:t>1%</w:t>
      </w:r>
      <w:r>
        <w:rPr>
          <w:color w:val="53534C"/>
          <w:spacing w:val="-3"/>
          <w:w w:val="90"/>
          <w:sz w:val="19"/>
        </w:rPr>
        <w:t xml:space="preserve"> </w:t>
      </w:r>
      <w:r>
        <w:rPr>
          <w:color w:val="53534C"/>
          <w:w w:val="90"/>
          <w:sz w:val="19"/>
        </w:rPr>
        <w:t>a</w:t>
      </w:r>
      <w:r>
        <w:rPr>
          <w:color w:val="53534C"/>
          <w:spacing w:val="-3"/>
          <w:w w:val="90"/>
          <w:sz w:val="19"/>
        </w:rPr>
        <w:t xml:space="preserve"> </w:t>
      </w:r>
      <w:r>
        <w:rPr>
          <w:color w:val="53534C"/>
          <w:w w:val="90"/>
          <w:sz w:val="19"/>
        </w:rPr>
        <w:t>year</w:t>
      </w:r>
      <w:r>
        <w:rPr>
          <w:color w:val="53534C"/>
          <w:spacing w:val="-3"/>
          <w:w w:val="90"/>
          <w:sz w:val="19"/>
        </w:rPr>
        <w:t xml:space="preserve"> </w:t>
      </w:r>
      <w:r>
        <w:rPr>
          <w:color w:val="53534C"/>
          <w:w w:val="90"/>
          <w:sz w:val="19"/>
        </w:rPr>
        <w:t>on</w:t>
      </w:r>
      <w:r>
        <w:rPr>
          <w:color w:val="53534C"/>
          <w:spacing w:val="-3"/>
          <w:w w:val="90"/>
          <w:sz w:val="19"/>
        </w:rPr>
        <w:t xml:space="preserve"> </w:t>
      </w:r>
      <w:r>
        <w:rPr>
          <w:color w:val="53534C"/>
          <w:w w:val="90"/>
          <w:sz w:val="19"/>
        </w:rPr>
        <w:t>average</w:t>
      </w:r>
      <w:r>
        <w:rPr>
          <w:color w:val="53534C"/>
          <w:spacing w:val="-3"/>
          <w:w w:val="90"/>
          <w:sz w:val="19"/>
        </w:rPr>
        <w:t xml:space="preserve"> </w:t>
      </w:r>
      <w:r>
        <w:rPr>
          <w:color w:val="53534C"/>
          <w:w w:val="90"/>
          <w:sz w:val="19"/>
        </w:rPr>
        <w:t>in</w:t>
      </w:r>
      <w:r>
        <w:rPr>
          <w:color w:val="53534C"/>
          <w:spacing w:val="-3"/>
          <w:w w:val="90"/>
          <w:sz w:val="19"/>
        </w:rPr>
        <w:t xml:space="preserve"> </w:t>
      </w:r>
      <w:r>
        <w:rPr>
          <w:color w:val="53534C"/>
          <w:w w:val="90"/>
          <w:sz w:val="19"/>
        </w:rPr>
        <w:t>real</w:t>
      </w:r>
      <w:r>
        <w:rPr>
          <w:color w:val="53534C"/>
          <w:spacing w:val="-3"/>
          <w:w w:val="90"/>
          <w:sz w:val="19"/>
        </w:rPr>
        <w:t xml:space="preserve"> </w:t>
      </w:r>
      <w:r>
        <w:rPr>
          <w:color w:val="53534C"/>
          <w:w w:val="90"/>
          <w:sz w:val="19"/>
        </w:rPr>
        <w:t>terms;</w:t>
      </w:r>
    </w:p>
    <w:p w:rsidR="002D09F7" w:rsidRDefault="00BA2BC4">
      <w:pPr>
        <w:pStyle w:val="ListParagraph"/>
        <w:numPr>
          <w:ilvl w:val="0"/>
          <w:numId w:val="20"/>
        </w:numPr>
        <w:tabs>
          <w:tab w:val="left" w:pos="425"/>
        </w:tabs>
        <w:spacing w:before="84" w:line="261" w:lineRule="auto"/>
        <w:ind w:right="313"/>
        <w:jc w:val="both"/>
        <w:rPr>
          <w:sz w:val="19"/>
        </w:rPr>
      </w:pPr>
      <w:r>
        <w:rPr>
          <w:color w:val="53534C"/>
          <w:w w:val="85"/>
          <w:sz w:val="19"/>
        </w:rPr>
        <w:t>Business rates in 2024/25: For 2024-25, the small business multiplier in England will</w:t>
      </w:r>
      <w:r>
        <w:rPr>
          <w:color w:val="53534C"/>
          <w:sz w:val="19"/>
        </w:rPr>
        <w:t xml:space="preserve"> </w:t>
      </w:r>
      <w:r>
        <w:rPr>
          <w:color w:val="53534C"/>
          <w:w w:val="85"/>
          <w:sz w:val="19"/>
        </w:rPr>
        <w:t>be</w:t>
      </w:r>
      <w:r>
        <w:rPr>
          <w:color w:val="53534C"/>
          <w:spacing w:val="-2"/>
          <w:w w:val="85"/>
          <w:sz w:val="19"/>
        </w:rPr>
        <w:t xml:space="preserve"> </w:t>
      </w:r>
      <w:r>
        <w:rPr>
          <w:color w:val="53534C"/>
          <w:w w:val="85"/>
          <w:sz w:val="19"/>
        </w:rPr>
        <w:t>frozen</w:t>
      </w:r>
      <w:r>
        <w:rPr>
          <w:color w:val="53534C"/>
          <w:spacing w:val="-2"/>
          <w:w w:val="85"/>
          <w:sz w:val="19"/>
        </w:rPr>
        <w:t xml:space="preserve"> </w:t>
      </w:r>
      <w:r>
        <w:rPr>
          <w:color w:val="53534C"/>
          <w:w w:val="85"/>
          <w:sz w:val="19"/>
        </w:rPr>
        <w:t>for</w:t>
      </w:r>
      <w:r>
        <w:rPr>
          <w:color w:val="53534C"/>
          <w:spacing w:val="-2"/>
          <w:w w:val="85"/>
          <w:sz w:val="19"/>
        </w:rPr>
        <w:t xml:space="preserve"> </w:t>
      </w:r>
      <w:r>
        <w:rPr>
          <w:color w:val="53534C"/>
          <w:w w:val="85"/>
          <w:sz w:val="19"/>
        </w:rPr>
        <w:t>a</w:t>
      </w:r>
      <w:r>
        <w:rPr>
          <w:color w:val="53534C"/>
          <w:spacing w:val="-2"/>
          <w:w w:val="85"/>
          <w:sz w:val="19"/>
        </w:rPr>
        <w:t xml:space="preserve"> </w:t>
      </w:r>
      <w:r>
        <w:rPr>
          <w:color w:val="53534C"/>
          <w:w w:val="85"/>
          <w:sz w:val="19"/>
        </w:rPr>
        <w:t>fourth</w:t>
      </w:r>
      <w:r>
        <w:rPr>
          <w:color w:val="53534C"/>
          <w:spacing w:val="-2"/>
          <w:w w:val="85"/>
          <w:sz w:val="19"/>
        </w:rPr>
        <w:t xml:space="preserve"> </w:t>
      </w:r>
      <w:r>
        <w:rPr>
          <w:color w:val="53534C"/>
          <w:w w:val="85"/>
          <w:sz w:val="19"/>
        </w:rPr>
        <w:t>consecutive</w:t>
      </w:r>
      <w:r>
        <w:rPr>
          <w:color w:val="53534C"/>
          <w:spacing w:val="-2"/>
          <w:w w:val="85"/>
          <w:sz w:val="19"/>
        </w:rPr>
        <w:t xml:space="preserve"> </w:t>
      </w:r>
      <w:r>
        <w:rPr>
          <w:color w:val="53534C"/>
          <w:w w:val="85"/>
          <w:sz w:val="19"/>
        </w:rPr>
        <w:t>year</w:t>
      </w:r>
      <w:r>
        <w:rPr>
          <w:color w:val="53534C"/>
          <w:spacing w:val="-2"/>
          <w:w w:val="85"/>
          <w:sz w:val="19"/>
        </w:rPr>
        <w:t xml:space="preserve"> </w:t>
      </w:r>
      <w:r>
        <w:rPr>
          <w:color w:val="53534C"/>
          <w:w w:val="85"/>
          <w:sz w:val="19"/>
        </w:rPr>
        <w:t>at</w:t>
      </w:r>
      <w:r>
        <w:rPr>
          <w:color w:val="53534C"/>
          <w:spacing w:val="-2"/>
          <w:w w:val="85"/>
          <w:sz w:val="19"/>
        </w:rPr>
        <w:t xml:space="preserve"> </w:t>
      </w:r>
      <w:r>
        <w:rPr>
          <w:color w:val="53534C"/>
          <w:w w:val="85"/>
          <w:sz w:val="19"/>
        </w:rPr>
        <w:t>49.9p,</w:t>
      </w:r>
      <w:r>
        <w:rPr>
          <w:color w:val="53534C"/>
          <w:spacing w:val="-2"/>
          <w:w w:val="85"/>
          <w:sz w:val="19"/>
        </w:rPr>
        <w:t xml:space="preserve"> </w:t>
      </w:r>
      <w:r>
        <w:rPr>
          <w:color w:val="53534C"/>
          <w:w w:val="85"/>
          <w:sz w:val="19"/>
        </w:rPr>
        <w:t>while</w:t>
      </w:r>
      <w:r>
        <w:rPr>
          <w:color w:val="53534C"/>
          <w:spacing w:val="-2"/>
          <w:w w:val="85"/>
          <w:sz w:val="19"/>
        </w:rPr>
        <w:t xml:space="preserve"> </w:t>
      </w:r>
      <w:r>
        <w:rPr>
          <w:color w:val="53534C"/>
          <w:w w:val="85"/>
          <w:sz w:val="19"/>
        </w:rPr>
        <w:t>the</w:t>
      </w:r>
      <w:r>
        <w:rPr>
          <w:color w:val="53534C"/>
          <w:spacing w:val="-2"/>
          <w:w w:val="85"/>
          <w:sz w:val="19"/>
        </w:rPr>
        <w:t xml:space="preserve"> </w:t>
      </w:r>
      <w:r>
        <w:rPr>
          <w:color w:val="53534C"/>
          <w:w w:val="85"/>
          <w:sz w:val="19"/>
        </w:rPr>
        <w:t>standard</w:t>
      </w:r>
      <w:r>
        <w:rPr>
          <w:color w:val="53534C"/>
          <w:spacing w:val="-2"/>
          <w:w w:val="85"/>
          <w:sz w:val="19"/>
        </w:rPr>
        <w:t xml:space="preserve"> </w:t>
      </w:r>
      <w:r>
        <w:rPr>
          <w:color w:val="53534C"/>
          <w:w w:val="85"/>
          <w:sz w:val="19"/>
        </w:rPr>
        <w:t>multiplier</w:t>
      </w:r>
      <w:r>
        <w:rPr>
          <w:color w:val="53534C"/>
          <w:spacing w:val="-2"/>
          <w:w w:val="85"/>
          <w:sz w:val="19"/>
        </w:rPr>
        <w:t xml:space="preserve"> </w:t>
      </w:r>
      <w:r>
        <w:rPr>
          <w:color w:val="53534C"/>
          <w:w w:val="85"/>
          <w:sz w:val="19"/>
        </w:rPr>
        <w:t>will</w:t>
      </w:r>
      <w:r>
        <w:rPr>
          <w:color w:val="53534C"/>
          <w:spacing w:val="-2"/>
          <w:w w:val="85"/>
          <w:sz w:val="19"/>
        </w:rPr>
        <w:t xml:space="preserve"> </w:t>
      </w:r>
      <w:r>
        <w:rPr>
          <w:color w:val="53534C"/>
          <w:w w:val="85"/>
          <w:sz w:val="19"/>
        </w:rPr>
        <w:t xml:space="preserve">be </w:t>
      </w:r>
      <w:r>
        <w:rPr>
          <w:color w:val="53534C"/>
          <w:spacing w:val="-6"/>
          <w:sz w:val="19"/>
        </w:rPr>
        <w:t>uprated</w:t>
      </w:r>
      <w:r>
        <w:rPr>
          <w:color w:val="53534C"/>
          <w:spacing w:val="-15"/>
          <w:sz w:val="19"/>
        </w:rPr>
        <w:t xml:space="preserve"> </w:t>
      </w:r>
      <w:r>
        <w:rPr>
          <w:color w:val="53534C"/>
          <w:spacing w:val="-6"/>
          <w:sz w:val="19"/>
        </w:rPr>
        <w:t>by</w:t>
      </w:r>
      <w:r>
        <w:rPr>
          <w:color w:val="53534C"/>
          <w:spacing w:val="-15"/>
          <w:sz w:val="19"/>
        </w:rPr>
        <w:t xml:space="preserve"> </w:t>
      </w:r>
      <w:r>
        <w:rPr>
          <w:color w:val="53534C"/>
          <w:spacing w:val="-6"/>
          <w:sz w:val="19"/>
        </w:rPr>
        <w:t>September</w:t>
      </w:r>
      <w:r>
        <w:rPr>
          <w:color w:val="53534C"/>
          <w:spacing w:val="-15"/>
          <w:sz w:val="19"/>
        </w:rPr>
        <w:t xml:space="preserve"> </w:t>
      </w:r>
      <w:r>
        <w:rPr>
          <w:color w:val="53534C"/>
          <w:spacing w:val="-6"/>
          <w:sz w:val="19"/>
        </w:rPr>
        <w:t>CPI</w:t>
      </w:r>
      <w:r>
        <w:rPr>
          <w:color w:val="53534C"/>
          <w:spacing w:val="-15"/>
          <w:sz w:val="19"/>
        </w:rPr>
        <w:t xml:space="preserve"> </w:t>
      </w:r>
      <w:r>
        <w:rPr>
          <w:color w:val="53534C"/>
          <w:spacing w:val="-6"/>
          <w:sz w:val="19"/>
        </w:rPr>
        <w:t>to</w:t>
      </w:r>
      <w:r>
        <w:rPr>
          <w:color w:val="53534C"/>
          <w:spacing w:val="-15"/>
          <w:sz w:val="19"/>
        </w:rPr>
        <w:t xml:space="preserve"> </w:t>
      </w:r>
      <w:r>
        <w:rPr>
          <w:color w:val="53534C"/>
          <w:spacing w:val="-6"/>
          <w:sz w:val="19"/>
        </w:rPr>
        <w:t>54.6p;</w:t>
      </w:r>
    </w:p>
    <w:p w:rsidR="002D09F7" w:rsidRDefault="00BA2BC4">
      <w:pPr>
        <w:pStyle w:val="ListParagraph"/>
        <w:numPr>
          <w:ilvl w:val="0"/>
          <w:numId w:val="20"/>
        </w:numPr>
        <w:tabs>
          <w:tab w:val="left" w:pos="425"/>
        </w:tabs>
        <w:spacing w:before="83" w:line="261" w:lineRule="auto"/>
        <w:ind w:right="69"/>
        <w:rPr>
          <w:sz w:val="19"/>
        </w:rPr>
      </w:pPr>
      <w:r>
        <w:rPr>
          <w:color w:val="53534C"/>
          <w:w w:val="85"/>
          <w:sz w:val="19"/>
        </w:rPr>
        <w:t>The</w:t>
      </w:r>
      <w:r>
        <w:rPr>
          <w:color w:val="53534C"/>
          <w:spacing w:val="-5"/>
          <w:w w:val="85"/>
          <w:sz w:val="19"/>
        </w:rPr>
        <w:t xml:space="preserve"> </w:t>
      </w:r>
      <w:r>
        <w:rPr>
          <w:color w:val="53534C"/>
          <w:w w:val="85"/>
          <w:sz w:val="19"/>
        </w:rPr>
        <w:t>current</w:t>
      </w:r>
      <w:r>
        <w:rPr>
          <w:color w:val="53534C"/>
          <w:spacing w:val="-5"/>
          <w:w w:val="85"/>
          <w:sz w:val="19"/>
        </w:rPr>
        <w:t xml:space="preserve"> </w:t>
      </w:r>
      <w:r>
        <w:rPr>
          <w:color w:val="53534C"/>
          <w:w w:val="85"/>
          <w:sz w:val="19"/>
        </w:rPr>
        <w:t>75%</w:t>
      </w:r>
      <w:r>
        <w:rPr>
          <w:color w:val="53534C"/>
          <w:spacing w:val="-5"/>
          <w:w w:val="85"/>
          <w:sz w:val="19"/>
        </w:rPr>
        <w:t xml:space="preserve"> </w:t>
      </w:r>
      <w:r>
        <w:rPr>
          <w:color w:val="53534C"/>
          <w:w w:val="85"/>
          <w:sz w:val="19"/>
        </w:rPr>
        <w:t>relief</w:t>
      </w:r>
      <w:r>
        <w:rPr>
          <w:color w:val="53534C"/>
          <w:spacing w:val="-5"/>
          <w:w w:val="85"/>
          <w:sz w:val="19"/>
        </w:rPr>
        <w:t xml:space="preserve"> </w:t>
      </w:r>
      <w:r>
        <w:rPr>
          <w:color w:val="53534C"/>
          <w:w w:val="85"/>
          <w:sz w:val="19"/>
        </w:rPr>
        <w:t>for</w:t>
      </w:r>
      <w:r>
        <w:rPr>
          <w:color w:val="53534C"/>
          <w:spacing w:val="-5"/>
          <w:w w:val="85"/>
          <w:sz w:val="19"/>
        </w:rPr>
        <w:t xml:space="preserve"> </w:t>
      </w:r>
      <w:r>
        <w:rPr>
          <w:color w:val="53534C"/>
          <w:w w:val="85"/>
          <w:sz w:val="19"/>
        </w:rPr>
        <w:t>eligible</w:t>
      </w:r>
      <w:r>
        <w:rPr>
          <w:color w:val="53534C"/>
          <w:spacing w:val="-5"/>
          <w:w w:val="85"/>
          <w:sz w:val="19"/>
        </w:rPr>
        <w:t xml:space="preserve"> </w:t>
      </w:r>
      <w:r>
        <w:rPr>
          <w:color w:val="53534C"/>
          <w:w w:val="85"/>
          <w:sz w:val="19"/>
        </w:rPr>
        <w:t>Retail,</w:t>
      </w:r>
      <w:r>
        <w:rPr>
          <w:color w:val="53534C"/>
          <w:spacing w:val="-5"/>
          <w:w w:val="85"/>
          <w:sz w:val="19"/>
        </w:rPr>
        <w:t xml:space="preserve"> </w:t>
      </w:r>
      <w:r>
        <w:rPr>
          <w:color w:val="53534C"/>
          <w:w w:val="85"/>
          <w:sz w:val="19"/>
        </w:rPr>
        <w:t>Hospitality</w:t>
      </w:r>
      <w:r>
        <w:rPr>
          <w:color w:val="53534C"/>
          <w:spacing w:val="-5"/>
          <w:w w:val="85"/>
          <w:sz w:val="19"/>
        </w:rPr>
        <w:t xml:space="preserve"> </w:t>
      </w:r>
      <w:r>
        <w:rPr>
          <w:color w:val="53534C"/>
          <w:w w:val="85"/>
          <w:sz w:val="19"/>
        </w:rPr>
        <w:t>and</w:t>
      </w:r>
      <w:r>
        <w:rPr>
          <w:color w:val="53534C"/>
          <w:spacing w:val="-5"/>
          <w:w w:val="85"/>
          <w:sz w:val="19"/>
        </w:rPr>
        <w:t xml:space="preserve"> </w:t>
      </w:r>
      <w:r>
        <w:rPr>
          <w:color w:val="53534C"/>
          <w:w w:val="85"/>
          <w:sz w:val="19"/>
        </w:rPr>
        <w:t>Leisure</w:t>
      </w:r>
      <w:r>
        <w:rPr>
          <w:color w:val="53534C"/>
          <w:spacing w:val="-5"/>
          <w:w w:val="85"/>
          <w:sz w:val="19"/>
        </w:rPr>
        <w:t xml:space="preserve"> </w:t>
      </w:r>
      <w:r>
        <w:rPr>
          <w:color w:val="53534C"/>
          <w:w w:val="85"/>
          <w:sz w:val="19"/>
        </w:rPr>
        <w:t>(RHL)</w:t>
      </w:r>
      <w:r>
        <w:rPr>
          <w:color w:val="53534C"/>
          <w:spacing w:val="-5"/>
          <w:w w:val="85"/>
          <w:sz w:val="19"/>
        </w:rPr>
        <w:t xml:space="preserve"> </w:t>
      </w:r>
      <w:r>
        <w:rPr>
          <w:color w:val="53534C"/>
          <w:w w:val="85"/>
          <w:sz w:val="19"/>
        </w:rPr>
        <w:t>properties</w:t>
      </w:r>
      <w:r>
        <w:rPr>
          <w:color w:val="53534C"/>
          <w:spacing w:val="-5"/>
          <w:w w:val="85"/>
          <w:sz w:val="19"/>
        </w:rPr>
        <w:t xml:space="preserve"> </w:t>
      </w:r>
      <w:r>
        <w:rPr>
          <w:color w:val="53534C"/>
          <w:w w:val="85"/>
          <w:sz w:val="19"/>
        </w:rPr>
        <w:t>is</w:t>
      </w:r>
      <w:r>
        <w:rPr>
          <w:color w:val="53534C"/>
          <w:spacing w:val="-5"/>
          <w:w w:val="85"/>
          <w:sz w:val="19"/>
        </w:rPr>
        <w:t xml:space="preserve"> </w:t>
      </w:r>
      <w:r>
        <w:rPr>
          <w:color w:val="53534C"/>
          <w:w w:val="85"/>
          <w:sz w:val="19"/>
        </w:rPr>
        <w:t xml:space="preserve">being </w:t>
      </w:r>
      <w:r>
        <w:rPr>
          <w:color w:val="53534C"/>
          <w:w w:val="90"/>
          <w:sz w:val="19"/>
        </w:rPr>
        <w:t>extended</w:t>
      </w:r>
      <w:r>
        <w:rPr>
          <w:color w:val="53534C"/>
          <w:spacing w:val="-5"/>
          <w:w w:val="90"/>
          <w:sz w:val="19"/>
        </w:rPr>
        <w:t xml:space="preserve"> </w:t>
      </w:r>
      <w:r>
        <w:rPr>
          <w:color w:val="53534C"/>
          <w:w w:val="90"/>
          <w:sz w:val="19"/>
        </w:rPr>
        <w:t>for</w:t>
      </w:r>
      <w:r>
        <w:rPr>
          <w:color w:val="53534C"/>
          <w:spacing w:val="-5"/>
          <w:w w:val="90"/>
          <w:sz w:val="19"/>
        </w:rPr>
        <w:t xml:space="preserve"> </w:t>
      </w:r>
      <w:r>
        <w:rPr>
          <w:color w:val="53534C"/>
          <w:w w:val="90"/>
          <w:sz w:val="19"/>
        </w:rPr>
        <w:t>2024-25,</w:t>
      </w:r>
      <w:r>
        <w:rPr>
          <w:color w:val="53534C"/>
          <w:spacing w:val="-5"/>
          <w:w w:val="90"/>
          <w:sz w:val="19"/>
        </w:rPr>
        <w:t xml:space="preserve"> </w:t>
      </w:r>
      <w:r>
        <w:rPr>
          <w:color w:val="53534C"/>
          <w:w w:val="90"/>
          <w:sz w:val="19"/>
        </w:rPr>
        <w:t>a</w:t>
      </w:r>
      <w:r>
        <w:rPr>
          <w:color w:val="53534C"/>
          <w:spacing w:val="-5"/>
          <w:w w:val="90"/>
          <w:sz w:val="19"/>
        </w:rPr>
        <w:t xml:space="preserve"> </w:t>
      </w:r>
      <w:r>
        <w:rPr>
          <w:color w:val="53534C"/>
          <w:w w:val="90"/>
          <w:sz w:val="19"/>
        </w:rPr>
        <w:t>tax</w:t>
      </w:r>
      <w:r>
        <w:rPr>
          <w:color w:val="53534C"/>
          <w:spacing w:val="-5"/>
          <w:w w:val="90"/>
          <w:sz w:val="19"/>
        </w:rPr>
        <w:t xml:space="preserve"> </w:t>
      </w:r>
      <w:r>
        <w:rPr>
          <w:color w:val="53534C"/>
          <w:w w:val="90"/>
          <w:sz w:val="19"/>
        </w:rPr>
        <w:t>cut</w:t>
      </w:r>
      <w:r>
        <w:rPr>
          <w:color w:val="53534C"/>
          <w:spacing w:val="-5"/>
          <w:w w:val="90"/>
          <w:sz w:val="19"/>
        </w:rPr>
        <w:t xml:space="preserve"> </w:t>
      </w:r>
      <w:r>
        <w:rPr>
          <w:color w:val="53534C"/>
          <w:w w:val="90"/>
          <w:sz w:val="19"/>
        </w:rPr>
        <w:t>worth</w:t>
      </w:r>
      <w:r>
        <w:rPr>
          <w:color w:val="53534C"/>
          <w:spacing w:val="-5"/>
          <w:w w:val="90"/>
          <w:sz w:val="19"/>
        </w:rPr>
        <w:t xml:space="preserve"> </w:t>
      </w:r>
      <w:r>
        <w:rPr>
          <w:color w:val="53534C"/>
          <w:w w:val="90"/>
          <w:sz w:val="19"/>
        </w:rPr>
        <w:t>£2.4</w:t>
      </w:r>
      <w:r>
        <w:rPr>
          <w:color w:val="53534C"/>
          <w:spacing w:val="-5"/>
          <w:w w:val="90"/>
          <w:sz w:val="19"/>
        </w:rPr>
        <w:t xml:space="preserve"> </w:t>
      </w:r>
      <w:r>
        <w:rPr>
          <w:color w:val="53534C"/>
          <w:w w:val="90"/>
          <w:sz w:val="19"/>
        </w:rPr>
        <w:t>billion.</w:t>
      </w:r>
      <w:r>
        <w:rPr>
          <w:color w:val="53534C"/>
          <w:spacing w:val="-5"/>
          <w:w w:val="90"/>
          <w:sz w:val="19"/>
        </w:rPr>
        <w:t xml:space="preserve"> </w:t>
      </w:r>
      <w:r>
        <w:rPr>
          <w:color w:val="53534C"/>
          <w:w w:val="90"/>
          <w:sz w:val="19"/>
        </w:rPr>
        <w:t>Around</w:t>
      </w:r>
      <w:r>
        <w:rPr>
          <w:color w:val="53534C"/>
          <w:spacing w:val="-5"/>
          <w:w w:val="90"/>
          <w:sz w:val="19"/>
        </w:rPr>
        <w:t xml:space="preserve"> </w:t>
      </w:r>
      <w:r>
        <w:rPr>
          <w:color w:val="53534C"/>
          <w:w w:val="90"/>
          <w:sz w:val="19"/>
        </w:rPr>
        <w:t>230,000</w:t>
      </w:r>
      <w:r>
        <w:rPr>
          <w:color w:val="53534C"/>
          <w:spacing w:val="-5"/>
          <w:w w:val="90"/>
          <w:sz w:val="19"/>
        </w:rPr>
        <w:t xml:space="preserve"> </w:t>
      </w:r>
      <w:r>
        <w:rPr>
          <w:color w:val="53534C"/>
          <w:w w:val="90"/>
          <w:sz w:val="19"/>
        </w:rPr>
        <w:t>RHL</w:t>
      </w:r>
      <w:r>
        <w:rPr>
          <w:color w:val="53534C"/>
          <w:spacing w:val="-5"/>
          <w:w w:val="90"/>
          <w:sz w:val="19"/>
        </w:rPr>
        <w:t xml:space="preserve"> </w:t>
      </w:r>
      <w:r>
        <w:rPr>
          <w:color w:val="53534C"/>
          <w:w w:val="90"/>
          <w:sz w:val="19"/>
        </w:rPr>
        <w:t>properties</w:t>
      </w:r>
      <w:r>
        <w:rPr>
          <w:color w:val="53534C"/>
          <w:spacing w:val="-5"/>
          <w:w w:val="90"/>
          <w:sz w:val="19"/>
        </w:rPr>
        <w:t xml:space="preserve"> </w:t>
      </w:r>
      <w:r>
        <w:rPr>
          <w:color w:val="53534C"/>
          <w:w w:val="90"/>
          <w:sz w:val="19"/>
        </w:rPr>
        <w:t>in England</w:t>
      </w:r>
      <w:r>
        <w:rPr>
          <w:color w:val="53534C"/>
          <w:spacing w:val="-10"/>
          <w:w w:val="90"/>
          <w:sz w:val="19"/>
        </w:rPr>
        <w:t xml:space="preserve"> </w:t>
      </w:r>
      <w:r>
        <w:rPr>
          <w:color w:val="53534C"/>
          <w:w w:val="90"/>
          <w:sz w:val="19"/>
        </w:rPr>
        <w:t>will</w:t>
      </w:r>
      <w:r>
        <w:rPr>
          <w:color w:val="53534C"/>
          <w:spacing w:val="-9"/>
          <w:w w:val="90"/>
          <w:sz w:val="19"/>
        </w:rPr>
        <w:t xml:space="preserve"> </w:t>
      </w:r>
      <w:r>
        <w:rPr>
          <w:color w:val="53534C"/>
          <w:w w:val="90"/>
          <w:sz w:val="19"/>
        </w:rPr>
        <w:t>be</w:t>
      </w:r>
      <w:r>
        <w:rPr>
          <w:color w:val="53534C"/>
          <w:spacing w:val="-9"/>
          <w:w w:val="90"/>
          <w:sz w:val="19"/>
        </w:rPr>
        <w:t xml:space="preserve"> </w:t>
      </w:r>
      <w:r>
        <w:rPr>
          <w:color w:val="53534C"/>
          <w:w w:val="90"/>
          <w:sz w:val="19"/>
        </w:rPr>
        <w:t>eligible</w:t>
      </w:r>
      <w:r>
        <w:rPr>
          <w:color w:val="53534C"/>
          <w:spacing w:val="-10"/>
          <w:w w:val="90"/>
          <w:sz w:val="19"/>
        </w:rPr>
        <w:t xml:space="preserve"> </w:t>
      </w:r>
      <w:r>
        <w:rPr>
          <w:color w:val="53534C"/>
          <w:w w:val="90"/>
          <w:sz w:val="19"/>
        </w:rPr>
        <w:t>to</w:t>
      </w:r>
      <w:r>
        <w:rPr>
          <w:color w:val="53534C"/>
          <w:spacing w:val="-9"/>
          <w:w w:val="90"/>
          <w:sz w:val="19"/>
        </w:rPr>
        <w:t xml:space="preserve"> </w:t>
      </w:r>
      <w:r>
        <w:rPr>
          <w:color w:val="53534C"/>
          <w:w w:val="90"/>
          <w:sz w:val="19"/>
        </w:rPr>
        <w:t>receive</w:t>
      </w:r>
      <w:r>
        <w:rPr>
          <w:color w:val="53534C"/>
          <w:spacing w:val="-9"/>
          <w:w w:val="90"/>
          <w:sz w:val="19"/>
        </w:rPr>
        <w:t xml:space="preserve"> </w:t>
      </w:r>
      <w:r>
        <w:rPr>
          <w:color w:val="53534C"/>
          <w:w w:val="90"/>
          <w:sz w:val="19"/>
        </w:rPr>
        <w:t>support</w:t>
      </w:r>
      <w:r>
        <w:rPr>
          <w:color w:val="53534C"/>
          <w:spacing w:val="-9"/>
          <w:w w:val="90"/>
          <w:sz w:val="19"/>
        </w:rPr>
        <w:t xml:space="preserve"> </w:t>
      </w:r>
      <w:r>
        <w:rPr>
          <w:color w:val="53534C"/>
          <w:w w:val="90"/>
          <w:sz w:val="19"/>
        </w:rPr>
        <w:t>up</w:t>
      </w:r>
      <w:r>
        <w:rPr>
          <w:color w:val="53534C"/>
          <w:spacing w:val="-10"/>
          <w:w w:val="90"/>
          <w:sz w:val="19"/>
        </w:rPr>
        <w:t xml:space="preserve"> </w:t>
      </w:r>
      <w:r>
        <w:rPr>
          <w:color w:val="53534C"/>
          <w:w w:val="90"/>
          <w:sz w:val="19"/>
        </w:rPr>
        <w:t>to</w:t>
      </w:r>
      <w:r>
        <w:rPr>
          <w:color w:val="53534C"/>
          <w:spacing w:val="-9"/>
          <w:w w:val="90"/>
          <w:sz w:val="19"/>
        </w:rPr>
        <w:t xml:space="preserve"> </w:t>
      </w:r>
      <w:r>
        <w:rPr>
          <w:color w:val="53534C"/>
          <w:w w:val="90"/>
          <w:sz w:val="19"/>
        </w:rPr>
        <w:t>a</w:t>
      </w:r>
      <w:r>
        <w:rPr>
          <w:color w:val="53534C"/>
          <w:spacing w:val="-9"/>
          <w:w w:val="90"/>
          <w:sz w:val="19"/>
        </w:rPr>
        <w:t xml:space="preserve"> </w:t>
      </w:r>
      <w:r>
        <w:rPr>
          <w:color w:val="53534C"/>
          <w:w w:val="90"/>
          <w:sz w:val="19"/>
        </w:rPr>
        <w:t>cash</w:t>
      </w:r>
      <w:r>
        <w:rPr>
          <w:color w:val="53534C"/>
          <w:spacing w:val="-10"/>
          <w:w w:val="90"/>
          <w:sz w:val="19"/>
        </w:rPr>
        <w:t xml:space="preserve"> </w:t>
      </w:r>
      <w:r>
        <w:rPr>
          <w:color w:val="53534C"/>
          <w:w w:val="90"/>
          <w:sz w:val="19"/>
        </w:rPr>
        <w:t>cap</w:t>
      </w:r>
      <w:r>
        <w:rPr>
          <w:color w:val="53534C"/>
          <w:spacing w:val="-9"/>
          <w:w w:val="90"/>
          <w:sz w:val="19"/>
        </w:rPr>
        <w:t xml:space="preserve"> </w:t>
      </w:r>
      <w:r>
        <w:rPr>
          <w:color w:val="53534C"/>
          <w:w w:val="90"/>
          <w:sz w:val="19"/>
        </w:rPr>
        <w:t>of</w:t>
      </w:r>
      <w:r>
        <w:rPr>
          <w:color w:val="53534C"/>
          <w:spacing w:val="-9"/>
          <w:w w:val="90"/>
          <w:sz w:val="19"/>
        </w:rPr>
        <w:t xml:space="preserve"> </w:t>
      </w:r>
      <w:r>
        <w:rPr>
          <w:color w:val="53534C"/>
          <w:w w:val="90"/>
          <w:sz w:val="19"/>
        </w:rPr>
        <w:t>£110,000</w:t>
      </w:r>
      <w:r>
        <w:rPr>
          <w:color w:val="53534C"/>
          <w:spacing w:val="-9"/>
          <w:w w:val="90"/>
          <w:sz w:val="19"/>
        </w:rPr>
        <w:t xml:space="preserve"> </w:t>
      </w:r>
      <w:r>
        <w:rPr>
          <w:color w:val="53534C"/>
          <w:w w:val="90"/>
          <w:sz w:val="19"/>
        </w:rPr>
        <w:t>per</w:t>
      </w:r>
      <w:r>
        <w:rPr>
          <w:color w:val="53534C"/>
          <w:spacing w:val="-10"/>
          <w:w w:val="90"/>
          <w:sz w:val="19"/>
        </w:rPr>
        <w:t xml:space="preserve"> </w:t>
      </w:r>
      <w:r>
        <w:rPr>
          <w:color w:val="53534C"/>
          <w:w w:val="90"/>
          <w:sz w:val="19"/>
        </w:rPr>
        <w:t>business;</w:t>
      </w:r>
    </w:p>
    <w:p w:rsidR="002D09F7" w:rsidRDefault="00BA2BC4">
      <w:pPr>
        <w:pStyle w:val="ListParagraph"/>
        <w:numPr>
          <w:ilvl w:val="0"/>
          <w:numId w:val="20"/>
        </w:numPr>
        <w:tabs>
          <w:tab w:val="left" w:pos="425"/>
        </w:tabs>
        <w:spacing w:before="84" w:line="261" w:lineRule="auto"/>
        <w:ind w:right="269"/>
        <w:jc w:val="both"/>
        <w:rPr>
          <w:sz w:val="19"/>
        </w:rPr>
      </w:pPr>
      <w:r>
        <w:rPr>
          <w:color w:val="53534C"/>
          <w:w w:val="85"/>
          <w:sz w:val="19"/>
        </w:rPr>
        <w:t>English</w:t>
      </w:r>
      <w:r>
        <w:rPr>
          <w:color w:val="53534C"/>
          <w:spacing w:val="-3"/>
          <w:w w:val="85"/>
          <w:sz w:val="19"/>
        </w:rPr>
        <w:t xml:space="preserve"> </w:t>
      </w:r>
      <w:r>
        <w:rPr>
          <w:color w:val="53534C"/>
          <w:w w:val="85"/>
          <w:sz w:val="19"/>
        </w:rPr>
        <w:t>Local</w:t>
      </w:r>
      <w:r>
        <w:rPr>
          <w:color w:val="53534C"/>
          <w:spacing w:val="-3"/>
          <w:w w:val="85"/>
          <w:sz w:val="19"/>
        </w:rPr>
        <w:t xml:space="preserve"> </w:t>
      </w:r>
      <w:r>
        <w:rPr>
          <w:color w:val="53534C"/>
          <w:w w:val="85"/>
          <w:sz w:val="19"/>
        </w:rPr>
        <w:t>Authorities</w:t>
      </w:r>
      <w:r>
        <w:rPr>
          <w:color w:val="53534C"/>
          <w:spacing w:val="-3"/>
          <w:w w:val="85"/>
          <w:sz w:val="19"/>
        </w:rPr>
        <w:t xml:space="preserve"> </w:t>
      </w:r>
      <w:r>
        <w:rPr>
          <w:color w:val="53534C"/>
          <w:w w:val="85"/>
          <w:sz w:val="19"/>
        </w:rPr>
        <w:t>will</w:t>
      </w:r>
      <w:r>
        <w:rPr>
          <w:color w:val="53534C"/>
          <w:spacing w:val="-3"/>
          <w:w w:val="85"/>
          <w:sz w:val="19"/>
        </w:rPr>
        <w:t xml:space="preserve"> </w:t>
      </w:r>
      <w:r>
        <w:rPr>
          <w:color w:val="53534C"/>
          <w:w w:val="85"/>
          <w:sz w:val="19"/>
        </w:rPr>
        <w:t>be</w:t>
      </w:r>
      <w:r>
        <w:rPr>
          <w:color w:val="53534C"/>
          <w:spacing w:val="-3"/>
          <w:w w:val="85"/>
          <w:sz w:val="19"/>
        </w:rPr>
        <w:t xml:space="preserve"> </w:t>
      </w:r>
      <w:r>
        <w:rPr>
          <w:color w:val="53534C"/>
          <w:w w:val="85"/>
          <w:sz w:val="19"/>
        </w:rPr>
        <w:t>fully</w:t>
      </w:r>
      <w:r>
        <w:rPr>
          <w:color w:val="53534C"/>
          <w:spacing w:val="-3"/>
          <w:w w:val="85"/>
          <w:sz w:val="19"/>
        </w:rPr>
        <w:t xml:space="preserve"> </w:t>
      </w:r>
      <w:r>
        <w:rPr>
          <w:color w:val="53534C"/>
          <w:w w:val="85"/>
          <w:sz w:val="19"/>
        </w:rPr>
        <w:t>compensated</w:t>
      </w:r>
      <w:r>
        <w:rPr>
          <w:color w:val="53534C"/>
          <w:spacing w:val="-3"/>
          <w:w w:val="85"/>
          <w:sz w:val="19"/>
        </w:rPr>
        <w:t xml:space="preserve"> </w:t>
      </w:r>
      <w:r>
        <w:rPr>
          <w:color w:val="53534C"/>
          <w:w w:val="85"/>
          <w:sz w:val="19"/>
        </w:rPr>
        <w:t>for</w:t>
      </w:r>
      <w:r>
        <w:rPr>
          <w:color w:val="53534C"/>
          <w:spacing w:val="-3"/>
          <w:w w:val="85"/>
          <w:sz w:val="19"/>
        </w:rPr>
        <w:t xml:space="preserve"> </w:t>
      </w:r>
      <w:r>
        <w:rPr>
          <w:color w:val="53534C"/>
          <w:w w:val="85"/>
          <w:sz w:val="19"/>
        </w:rPr>
        <w:t>the</w:t>
      </w:r>
      <w:r>
        <w:rPr>
          <w:color w:val="53534C"/>
          <w:spacing w:val="-3"/>
          <w:w w:val="85"/>
          <w:sz w:val="19"/>
        </w:rPr>
        <w:t xml:space="preserve"> </w:t>
      </w:r>
      <w:r>
        <w:rPr>
          <w:color w:val="53534C"/>
          <w:w w:val="85"/>
          <w:sz w:val="19"/>
        </w:rPr>
        <w:t>loss</w:t>
      </w:r>
      <w:r>
        <w:rPr>
          <w:color w:val="53534C"/>
          <w:spacing w:val="-3"/>
          <w:w w:val="85"/>
          <w:sz w:val="19"/>
        </w:rPr>
        <w:t xml:space="preserve"> </w:t>
      </w:r>
      <w:r>
        <w:rPr>
          <w:color w:val="53534C"/>
          <w:w w:val="85"/>
          <w:sz w:val="19"/>
        </w:rPr>
        <w:t>of</w:t>
      </w:r>
      <w:r>
        <w:rPr>
          <w:color w:val="53534C"/>
          <w:spacing w:val="-3"/>
          <w:w w:val="85"/>
          <w:sz w:val="19"/>
        </w:rPr>
        <w:t xml:space="preserve"> </w:t>
      </w:r>
      <w:r>
        <w:rPr>
          <w:color w:val="53534C"/>
          <w:w w:val="85"/>
          <w:sz w:val="19"/>
        </w:rPr>
        <w:t>income</w:t>
      </w:r>
      <w:r>
        <w:rPr>
          <w:color w:val="53534C"/>
          <w:spacing w:val="-3"/>
          <w:w w:val="85"/>
          <w:sz w:val="19"/>
        </w:rPr>
        <w:t xml:space="preserve"> </w:t>
      </w:r>
      <w:r>
        <w:rPr>
          <w:color w:val="53534C"/>
          <w:w w:val="85"/>
          <w:sz w:val="19"/>
        </w:rPr>
        <w:t>as</w:t>
      </w:r>
      <w:r>
        <w:rPr>
          <w:color w:val="53534C"/>
          <w:spacing w:val="-3"/>
          <w:w w:val="85"/>
          <w:sz w:val="19"/>
        </w:rPr>
        <w:t xml:space="preserve"> </w:t>
      </w:r>
      <w:r>
        <w:rPr>
          <w:color w:val="53534C"/>
          <w:w w:val="85"/>
          <w:sz w:val="19"/>
        </w:rPr>
        <w:t>a</w:t>
      </w:r>
      <w:r>
        <w:rPr>
          <w:color w:val="53534C"/>
          <w:spacing w:val="-3"/>
          <w:w w:val="85"/>
          <w:sz w:val="19"/>
        </w:rPr>
        <w:t xml:space="preserve"> </w:t>
      </w:r>
      <w:r>
        <w:rPr>
          <w:color w:val="53534C"/>
          <w:w w:val="85"/>
          <w:sz w:val="19"/>
        </w:rPr>
        <w:t>result</w:t>
      </w:r>
      <w:r>
        <w:rPr>
          <w:color w:val="53534C"/>
          <w:spacing w:val="-3"/>
          <w:w w:val="85"/>
          <w:sz w:val="19"/>
        </w:rPr>
        <w:t xml:space="preserve"> </w:t>
      </w:r>
      <w:r>
        <w:rPr>
          <w:color w:val="53534C"/>
          <w:w w:val="85"/>
          <w:sz w:val="19"/>
        </w:rPr>
        <w:t>of these</w:t>
      </w:r>
      <w:r>
        <w:rPr>
          <w:color w:val="53534C"/>
          <w:spacing w:val="-1"/>
          <w:w w:val="85"/>
          <w:sz w:val="19"/>
        </w:rPr>
        <w:t xml:space="preserve"> </w:t>
      </w:r>
      <w:r>
        <w:rPr>
          <w:color w:val="53534C"/>
          <w:w w:val="85"/>
          <w:sz w:val="19"/>
        </w:rPr>
        <w:t>business</w:t>
      </w:r>
      <w:r>
        <w:rPr>
          <w:color w:val="53534C"/>
          <w:spacing w:val="-1"/>
          <w:w w:val="85"/>
          <w:sz w:val="19"/>
        </w:rPr>
        <w:t xml:space="preserve"> </w:t>
      </w:r>
      <w:r>
        <w:rPr>
          <w:color w:val="53534C"/>
          <w:w w:val="85"/>
          <w:sz w:val="19"/>
        </w:rPr>
        <w:t>rates</w:t>
      </w:r>
      <w:r>
        <w:rPr>
          <w:color w:val="53534C"/>
          <w:spacing w:val="-1"/>
          <w:w w:val="85"/>
          <w:sz w:val="19"/>
        </w:rPr>
        <w:t xml:space="preserve"> </w:t>
      </w:r>
      <w:r>
        <w:rPr>
          <w:color w:val="53534C"/>
          <w:w w:val="85"/>
          <w:sz w:val="19"/>
        </w:rPr>
        <w:t>measures</w:t>
      </w:r>
      <w:r>
        <w:rPr>
          <w:color w:val="53534C"/>
          <w:spacing w:val="-1"/>
          <w:w w:val="85"/>
          <w:sz w:val="19"/>
        </w:rPr>
        <w:t xml:space="preserve"> </w:t>
      </w:r>
      <w:r>
        <w:rPr>
          <w:color w:val="53534C"/>
          <w:w w:val="85"/>
          <w:sz w:val="19"/>
        </w:rPr>
        <w:t>and</w:t>
      </w:r>
      <w:r>
        <w:rPr>
          <w:color w:val="53534C"/>
          <w:spacing w:val="-1"/>
          <w:w w:val="85"/>
          <w:sz w:val="19"/>
        </w:rPr>
        <w:t xml:space="preserve"> </w:t>
      </w:r>
      <w:r>
        <w:rPr>
          <w:color w:val="53534C"/>
          <w:w w:val="85"/>
          <w:sz w:val="19"/>
        </w:rPr>
        <w:t>will</w:t>
      </w:r>
      <w:r>
        <w:rPr>
          <w:color w:val="53534C"/>
          <w:spacing w:val="-1"/>
          <w:w w:val="85"/>
          <w:sz w:val="19"/>
        </w:rPr>
        <w:t xml:space="preserve"> </w:t>
      </w:r>
      <w:r>
        <w:rPr>
          <w:color w:val="53534C"/>
          <w:w w:val="85"/>
          <w:sz w:val="19"/>
        </w:rPr>
        <w:t>receive</w:t>
      </w:r>
      <w:r>
        <w:rPr>
          <w:color w:val="53534C"/>
          <w:spacing w:val="-1"/>
          <w:w w:val="85"/>
          <w:sz w:val="19"/>
        </w:rPr>
        <w:t xml:space="preserve"> </w:t>
      </w:r>
      <w:r>
        <w:rPr>
          <w:color w:val="53534C"/>
          <w:w w:val="85"/>
          <w:sz w:val="19"/>
        </w:rPr>
        <w:t>new</w:t>
      </w:r>
      <w:r>
        <w:rPr>
          <w:color w:val="53534C"/>
          <w:spacing w:val="-1"/>
          <w:w w:val="85"/>
          <w:sz w:val="19"/>
        </w:rPr>
        <w:t xml:space="preserve"> </w:t>
      </w:r>
      <w:r>
        <w:rPr>
          <w:color w:val="53534C"/>
          <w:w w:val="85"/>
          <w:sz w:val="19"/>
        </w:rPr>
        <w:t>burdens</w:t>
      </w:r>
      <w:r>
        <w:rPr>
          <w:color w:val="53534C"/>
          <w:spacing w:val="-1"/>
          <w:w w:val="85"/>
          <w:sz w:val="19"/>
        </w:rPr>
        <w:t xml:space="preserve"> </w:t>
      </w:r>
      <w:r>
        <w:rPr>
          <w:color w:val="53534C"/>
          <w:w w:val="85"/>
          <w:sz w:val="19"/>
        </w:rPr>
        <w:t>funding</w:t>
      </w:r>
      <w:r>
        <w:rPr>
          <w:color w:val="53534C"/>
          <w:spacing w:val="-1"/>
          <w:w w:val="85"/>
          <w:sz w:val="19"/>
        </w:rPr>
        <w:t xml:space="preserve"> </w:t>
      </w:r>
      <w:r>
        <w:rPr>
          <w:color w:val="53534C"/>
          <w:w w:val="85"/>
          <w:sz w:val="19"/>
        </w:rPr>
        <w:t>for</w:t>
      </w:r>
      <w:r>
        <w:rPr>
          <w:color w:val="53534C"/>
          <w:spacing w:val="-1"/>
          <w:w w:val="85"/>
          <w:sz w:val="19"/>
        </w:rPr>
        <w:t xml:space="preserve"> </w:t>
      </w:r>
      <w:r>
        <w:rPr>
          <w:color w:val="53534C"/>
          <w:w w:val="85"/>
          <w:sz w:val="19"/>
        </w:rPr>
        <w:t xml:space="preserve">administrative </w:t>
      </w:r>
      <w:r>
        <w:rPr>
          <w:color w:val="53534C"/>
          <w:w w:val="95"/>
          <w:sz w:val="19"/>
        </w:rPr>
        <w:t>and IT costs;</w:t>
      </w:r>
    </w:p>
    <w:p w:rsidR="002D09F7" w:rsidRDefault="00BA2BC4">
      <w:pPr>
        <w:pStyle w:val="ListParagraph"/>
        <w:numPr>
          <w:ilvl w:val="0"/>
          <w:numId w:val="20"/>
        </w:numPr>
        <w:tabs>
          <w:tab w:val="left" w:pos="425"/>
        </w:tabs>
        <w:spacing w:before="84" w:line="261" w:lineRule="auto"/>
        <w:ind w:right="290"/>
        <w:jc w:val="both"/>
        <w:rPr>
          <w:sz w:val="19"/>
        </w:rPr>
      </w:pPr>
      <w:r>
        <w:rPr>
          <w:color w:val="53534C"/>
          <w:w w:val="85"/>
          <w:sz w:val="19"/>
        </w:rPr>
        <w:t>Local</w:t>
      </w:r>
      <w:r>
        <w:rPr>
          <w:color w:val="53534C"/>
          <w:spacing w:val="-1"/>
          <w:w w:val="85"/>
          <w:sz w:val="19"/>
        </w:rPr>
        <w:t xml:space="preserve"> </w:t>
      </w:r>
      <w:r>
        <w:rPr>
          <w:color w:val="53534C"/>
          <w:w w:val="85"/>
          <w:sz w:val="19"/>
        </w:rPr>
        <w:t>Housing</w:t>
      </w:r>
      <w:r>
        <w:rPr>
          <w:color w:val="53534C"/>
          <w:spacing w:val="-1"/>
          <w:w w:val="85"/>
          <w:sz w:val="19"/>
        </w:rPr>
        <w:t xml:space="preserve"> </w:t>
      </w:r>
      <w:r>
        <w:rPr>
          <w:color w:val="53534C"/>
          <w:w w:val="85"/>
          <w:sz w:val="19"/>
        </w:rPr>
        <w:t>Allowance:</w:t>
      </w:r>
      <w:r>
        <w:rPr>
          <w:color w:val="53534C"/>
          <w:spacing w:val="-1"/>
          <w:w w:val="85"/>
          <w:sz w:val="19"/>
        </w:rPr>
        <w:t xml:space="preserve"> </w:t>
      </w:r>
      <w:r>
        <w:rPr>
          <w:color w:val="53534C"/>
          <w:w w:val="85"/>
          <w:sz w:val="19"/>
        </w:rPr>
        <w:t>In</w:t>
      </w:r>
      <w:r>
        <w:rPr>
          <w:color w:val="53534C"/>
          <w:spacing w:val="-1"/>
          <w:w w:val="85"/>
          <w:sz w:val="19"/>
        </w:rPr>
        <w:t xml:space="preserve"> </w:t>
      </w:r>
      <w:r>
        <w:rPr>
          <w:color w:val="53534C"/>
          <w:w w:val="85"/>
          <w:sz w:val="19"/>
        </w:rPr>
        <w:t>April</w:t>
      </w:r>
      <w:r>
        <w:rPr>
          <w:color w:val="53534C"/>
          <w:spacing w:val="-1"/>
          <w:w w:val="85"/>
          <w:sz w:val="19"/>
        </w:rPr>
        <w:t xml:space="preserve"> </w:t>
      </w:r>
      <w:r>
        <w:rPr>
          <w:color w:val="53534C"/>
          <w:w w:val="85"/>
          <w:sz w:val="19"/>
        </w:rPr>
        <w:t>2024,</w:t>
      </w:r>
      <w:r>
        <w:rPr>
          <w:color w:val="53534C"/>
          <w:spacing w:val="-1"/>
          <w:w w:val="85"/>
          <w:sz w:val="19"/>
        </w:rPr>
        <w:t xml:space="preserve"> </w:t>
      </w:r>
      <w:r>
        <w:rPr>
          <w:color w:val="53534C"/>
          <w:w w:val="85"/>
          <w:sz w:val="19"/>
        </w:rPr>
        <w:t>Local</w:t>
      </w:r>
      <w:r>
        <w:rPr>
          <w:color w:val="53534C"/>
          <w:spacing w:val="-1"/>
          <w:w w:val="85"/>
          <w:sz w:val="19"/>
        </w:rPr>
        <w:t xml:space="preserve"> </w:t>
      </w:r>
      <w:r>
        <w:rPr>
          <w:color w:val="53534C"/>
          <w:w w:val="85"/>
          <w:sz w:val="19"/>
        </w:rPr>
        <w:t>Housing</w:t>
      </w:r>
      <w:r>
        <w:rPr>
          <w:color w:val="53534C"/>
          <w:spacing w:val="-1"/>
          <w:w w:val="85"/>
          <w:sz w:val="19"/>
        </w:rPr>
        <w:t xml:space="preserve"> </w:t>
      </w:r>
      <w:r>
        <w:rPr>
          <w:color w:val="53534C"/>
          <w:w w:val="85"/>
          <w:sz w:val="19"/>
        </w:rPr>
        <w:t>Allowance</w:t>
      </w:r>
      <w:r>
        <w:rPr>
          <w:color w:val="53534C"/>
          <w:spacing w:val="-1"/>
          <w:w w:val="85"/>
          <w:sz w:val="19"/>
        </w:rPr>
        <w:t xml:space="preserve"> </w:t>
      </w:r>
      <w:r>
        <w:rPr>
          <w:color w:val="53534C"/>
          <w:w w:val="85"/>
          <w:sz w:val="19"/>
        </w:rPr>
        <w:t>rates</w:t>
      </w:r>
      <w:r>
        <w:rPr>
          <w:color w:val="53534C"/>
          <w:spacing w:val="-1"/>
          <w:w w:val="85"/>
          <w:sz w:val="19"/>
        </w:rPr>
        <w:t xml:space="preserve"> </w:t>
      </w:r>
      <w:r>
        <w:rPr>
          <w:color w:val="53534C"/>
          <w:w w:val="85"/>
          <w:sz w:val="19"/>
        </w:rPr>
        <w:t>in</w:t>
      </w:r>
      <w:r>
        <w:rPr>
          <w:color w:val="53534C"/>
          <w:spacing w:val="-1"/>
          <w:w w:val="85"/>
          <w:sz w:val="19"/>
        </w:rPr>
        <w:t xml:space="preserve"> </w:t>
      </w:r>
      <w:r>
        <w:rPr>
          <w:color w:val="53534C"/>
          <w:w w:val="85"/>
          <w:sz w:val="19"/>
        </w:rPr>
        <w:t>Great</w:t>
      </w:r>
      <w:r>
        <w:rPr>
          <w:color w:val="53534C"/>
          <w:spacing w:val="-1"/>
          <w:w w:val="85"/>
          <w:sz w:val="19"/>
        </w:rPr>
        <w:t xml:space="preserve"> </w:t>
      </w:r>
      <w:r>
        <w:rPr>
          <w:color w:val="53534C"/>
          <w:w w:val="85"/>
          <w:sz w:val="19"/>
        </w:rPr>
        <w:t xml:space="preserve">Britain </w:t>
      </w:r>
      <w:r>
        <w:rPr>
          <w:color w:val="53534C"/>
          <w:spacing w:val="-2"/>
          <w:w w:val="90"/>
          <w:sz w:val="19"/>
        </w:rPr>
        <w:t>will</w:t>
      </w:r>
      <w:r>
        <w:rPr>
          <w:color w:val="53534C"/>
          <w:spacing w:val="-6"/>
          <w:w w:val="90"/>
          <w:sz w:val="19"/>
        </w:rPr>
        <w:t xml:space="preserve"> </w:t>
      </w:r>
      <w:r>
        <w:rPr>
          <w:color w:val="53534C"/>
          <w:spacing w:val="-2"/>
          <w:w w:val="90"/>
          <w:sz w:val="19"/>
        </w:rPr>
        <w:t>be</w:t>
      </w:r>
      <w:r>
        <w:rPr>
          <w:color w:val="53534C"/>
          <w:spacing w:val="-6"/>
          <w:w w:val="90"/>
          <w:sz w:val="19"/>
        </w:rPr>
        <w:t xml:space="preserve"> </w:t>
      </w:r>
      <w:r>
        <w:rPr>
          <w:color w:val="53534C"/>
          <w:spacing w:val="-2"/>
          <w:w w:val="90"/>
          <w:sz w:val="19"/>
        </w:rPr>
        <w:t>raised</w:t>
      </w:r>
      <w:r>
        <w:rPr>
          <w:color w:val="53534C"/>
          <w:spacing w:val="-6"/>
          <w:w w:val="90"/>
          <w:sz w:val="19"/>
        </w:rPr>
        <w:t xml:space="preserve"> </w:t>
      </w:r>
      <w:r>
        <w:rPr>
          <w:color w:val="53534C"/>
          <w:spacing w:val="-2"/>
          <w:w w:val="90"/>
          <w:sz w:val="19"/>
        </w:rPr>
        <w:t>to</w:t>
      </w:r>
      <w:r>
        <w:rPr>
          <w:color w:val="53534C"/>
          <w:spacing w:val="-6"/>
          <w:w w:val="90"/>
          <w:sz w:val="19"/>
        </w:rPr>
        <w:t xml:space="preserve"> </w:t>
      </w:r>
      <w:r>
        <w:rPr>
          <w:color w:val="53534C"/>
          <w:spacing w:val="-2"/>
          <w:w w:val="90"/>
          <w:sz w:val="19"/>
        </w:rPr>
        <w:t>the</w:t>
      </w:r>
      <w:r>
        <w:rPr>
          <w:color w:val="53534C"/>
          <w:spacing w:val="-6"/>
          <w:w w:val="90"/>
          <w:sz w:val="19"/>
        </w:rPr>
        <w:t xml:space="preserve"> </w:t>
      </w:r>
      <w:r>
        <w:rPr>
          <w:color w:val="53534C"/>
          <w:spacing w:val="-2"/>
          <w:w w:val="90"/>
          <w:sz w:val="19"/>
        </w:rPr>
        <w:t>30th</w:t>
      </w:r>
      <w:r>
        <w:rPr>
          <w:color w:val="53534C"/>
          <w:spacing w:val="-6"/>
          <w:w w:val="90"/>
          <w:sz w:val="19"/>
        </w:rPr>
        <w:t xml:space="preserve"> </w:t>
      </w:r>
      <w:r>
        <w:rPr>
          <w:color w:val="53534C"/>
          <w:spacing w:val="-2"/>
          <w:w w:val="90"/>
          <w:sz w:val="19"/>
        </w:rPr>
        <w:t>percentile</w:t>
      </w:r>
      <w:r>
        <w:rPr>
          <w:color w:val="53534C"/>
          <w:spacing w:val="-6"/>
          <w:w w:val="90"/>
          <w:sz w:val="19"/>
        </w:rPr>
        <w:t xml:space="preserve"> </w:t>
      </w:r>
      <w:r>
        <w:rPr>
          <w:color w:val="53534C"/>
          <w:spacing w:val="-2"/>
          <w:w w:val="90"/>
          <w:sz w:val="19"/>
        </w:rPr>
        <w:t>of</w:t>
      </w:r>
      <w:r>
        <w:rPr>
          <w:color w:val="53534C"/>
          <w:spacing w:val="-6"/>
          <w:w w:val="90"/>
          <w:sz w:val="19"/>
        </w:rPr>
        <w:t xml:space="preserve"> </w:t>
      </w:r>
      <w:r>
        <w:rPr>
          <w:color w:val="53534C"/>
          <w:spacing w:val="-2"/>
          <w:w w:val="90"/>
          <w:sz w:val="19"/>
        </w:rPr>
        <w:t>local</w:t>
      </w:r>
      <w:r>
        <w:rPr>
          <w:color w:val="53534C"/>
          <w:spacing w:val="-6"/>
          <w:w w:val="90"/>
          <w:sz w:val="19"/>
        </w:rPr>
        <w:t xml:space="preserve"> </w:t>
      </w:r>
      <w:r>
        <w:rPr>
          <w:color w:val="53534C"/>
          <w:spacing w:val="-2"/>
          <w:w w:val="90"/>
          <w:sz w:val="19"/>
        </w:rPr>
        <w:t>market</w:t>
      </w:r>
      <w:r>
        <w:rPr>
          <w:color w:val="53534C"/>
          <w:spacing w:val="-6"/>
          <w:w w:val="90"/>
          <w:sz w:val="19"/>
        </w:rPr>
        <w:t xml:space="preserve"> </w:t>
      </w:r>
      <w:r>
        <w:rPr>
          <w:color w:val="53534C"/>
          <w:spacing w:val="-2"/>
          <w:w w:val="90"/>
          <w:sz w:val="19"/>
        </w:rPr>
        <w:t>rents;</w:t>
      </w:r>
    </w:p>
    <w:p w:rsidR="002D09F7" w:rsidRDefault="00BA2BC4">
      <w:pPr>
        <w:pStyle w:val="ListParagraph"/>
        <w:numPr>
          <w:ilvl w:val="0"/>
          <w:numId w:val="20"/>
        </w:numPr>
        <w:tabs>
          <w:tab w:val="left" w:pos="425"/>
        </w:tabs>
        <w:spacing w:before="84" w:line="261" w:lineRule="auto"/>
        <w:ind w:right="66"/>
        <w:rPr>
          <w:sz w:val="19"/>
        </w:rPr>
      </w:pPr>
      <w:r>
        <w:rPr>
          <w:color w:val="53534C"/>
          <w:w w:val="85"/>
          <w:sz w:val="19"/>
        </w:rPr>
        <w:t>Planning: DLUHC will bring forward plans for authorities to offer guaranteed accelerated decision</w:t>
      </w:r>
      <w:r>
        <w:rPr>
          <w:color w:val="53534C"/>
          <w:spacing w:val="-3"/>
          <w:w w:val="85"/>
          <w:sz w:val="19"/>
        </w:rPr>
        <w:t xml:space="preserve"> </w:t>
      </w:r>
      <w:r>
        <w:rPr>
          <w:color w:val="53534C"/>
          <w:w w:val="85"/>
          <w:sz w:val="19"/>
        </w:rPr>
        <w:t>dates</w:t>
      </w:r>
      <w:r>
        <w:rPr>
          <w:color w:val="53534C"/>
          <w:spacing w:val="-3"/>
          <w:w w:val="85"/>
          <w:sz w:val="19"/>
        </w:rPr>
        <w:t xml:space="preserve"> </w:t>
      </w:r>
      <w:r>
        <w:rPr>
          <w:color w:val="53534C"/>
          <w:w w:val="85"/>
          <w:sz w:val="19"/>
        </w:rPr>
        <w:t>for</w:t>
      </w:r>
      <w:r>
        <w:rPr>
          <w:color w:val="53534C"/>
          <w:spacing w:val="-3"/>
          <w:w w:val="85"/>
          <w:sz w:val="19"/>
        </w:rPr>
        <w:t xml:space="preserve"> </w:t>
      </w:r>
      <w:r>
        <w:rPr>
          <w:color w:val="53534C"/>
          <w:w w:val="85"/>
          <w:sz w:val="19"/>
        </w:rPr>
        <w:t>major</w:t>
      </w:r>
      <w:r>
        <w:rPr>
          <w:color w:val="53534C"/>
          <w:spacing w:val="-3"/>
          <w:w w:val="85"/>
          <w:sz w:val="19"/>
        </w:rPr>
        <w:t xml:space="preserve"> </w:t>
      </w:r>
      <w:r>
        <w:rPr>
          <w:color w:val="53534C"/>
          <w:w w:val="85"/>
          <w:sz w:val="19"/>
        </w:rPr>
        <w:t>developments</w:t>
      </w:r>
      <w:r>
        <w:rPr>
          <w:color w:val="53534C"/>
          <w:spacing w:val="-3"/>
          <w:w w:val="85"/>
          <w:sz w:val="19"/>
        </w:rPr>
        <w:t xml:space="preserve"> </w:t>
      </w:r>
      <w:r>
        <w:rPr>
          <w:color w:val="53534C"/>
          <w:w w:val="85"/>
          <w:sz w:val="19"/>
        </w:rPr>
        <w:t>in</w:t>
      </w:r>
      <w:r>
        <w:rPr>
          <w:color w:val="53534C"/>
          <w:spacing w:val="-3"/>
          <w:w w:val="85"/>
          <w:sz w:val="19"/>
        </w:rPr>
        <w:t xml:space="preserve"> </w:t>
      </w:r>
      <w:r>
        <w:rPr>
          <w:color w:val="53534C"/>
          <w:w w:val="85"/>
          <w:sz w:val="19"/>
        </w:rPr>
        <w:t>England</w:t>
      </w:r>
      <w:r>
        <w:rPr>
          <w:color w:val="53534C"/>
          <w:spacing w:val="-3"/>
          <w:w w:val="85"/>
          <w:sz w:val="19"/>
        </w:rPr>
        <w:t xml:space="preserve"> </w:t>
      </w:r>
      <w:r>
        <w:rPr>
          <w:color w:val="53534C"/>
          <w:w w:val="85"/>
          <w:sz w:val="19"/>
        </w:rPr>
        <w:t>in</w:t>
      </w:r>
      <w:r>
        <w:rPr>
          <w:color w:val="53534C"/>
          <w:spacing w:val="-3"/>
          <w:w w:val="85"/>
          <w:sz w:val="19"/>
        </w:rPr>
        <w:t xml:space="preserve"> </w:t>
      </w:r>
      <w:r>
        <w:rPr>
          <w:color w:val="53534C"/>
          <w:w w:val="85"/>
          <w:sz w:val="19"/>
        </w:rPr>
        <w:t>exchange</w:t>
      </w:r>
      <w:r>
        <w:rPr>
          <w:color w:val="53534C"/>
          <w:spacing w:val="-3"/>
          <w:w w:val="85"/>
          <w:sz w:val="19"/>
        </w:rPr>
        <w:t xml:space="preserve"> </w:t>
      </w:r>
      <w:r>
        <w:rPr>
          <w:color w:val="53534C"/>
          <w:w w:val="85"/>
          <w:sz w:val="19"/>
        </w:rPr>
        <w:t>for</w:t>
      </w:r>
      <w:r>
        <w:rPr>
          <w:color w:val="53534C"/>
          <w:spacing w:val="-3"/>
          <w:w w:val="85"/>
          <w:sz w:val="19"/>
        </w:rPr>
        <w:t xml:space="preserve"> </w:t>
      </w:r>
      <w:r>
        <w:rPr>
          <w:color w:val="53534C"/>
          <w:w w:val="85"/>
          <w:sz w:val="19"/>
        </w:rPr>
        <w:t>a</w:t>
      </w:r>
      <w:r>
        <w:rPr>
          <w:color w:val="53534C"/>
          <w:spacing w:val="-3"/>
          <w:w w:val="85"/>
          <w:sz w:val="19"/>
        </w:rPr>
        <w:t xml:space="preserve"> </w:t>
      </w:r>
      <w:r>
        <w:rPr>
          <w:color w:val="53534C"/>
          <w:w w:val="85"/>
          <w:sz w:val="19"/>
        </w:rPr>
        <w:t>fee,</w:t>
      </w:r>
      <w:r>
        <w:rPr>
          <w:color w:val="53534C"/>
          <w:spacing w:val="-3"/>
          <w:w w:val="85"/>
          <w:sz w:val="19"/>
        </w:rPr>
        <w:t xml:space="preserve"> </w:t>
      </w:r>
      <w:r>
        <w:rPr>
          <w:color w:val="53534C"/>
          <w:w w:val="85"/>
          <w:sz w:val="19"/>
        </w:rPr>
        <w:t>ensuring</w:t>
      </w:r>
      <w:r>
        <w:rPr>
          <w:color w:val="53534C"/>
          <w:spacing w:val="-3"/>
          <w:w w:val="85"/>
          <w:sz w:val="19"/>
        </w:rPr>
        <w:t xml:space="preserve"> </w:t>
      </w:r>
      <w:r>
        <w:rPr>
          <w:color w:val="53534C"/>
          <w:w w:val="85"/>
          <w:sz w:val="19"/>
        </w:rPr>
        <w:t xml:space="preserve">refunds are given where deadlines are not met and limiting use of extension of time agreements. This will also include measures to improve transparency and reporting of planning </w:t>
      </w:r>
      <w:r>
        <w:rPr>
          <w:color w:val="53534C"/>
          <w:spacing w:val="-2"/>
          <w:w w:val="90"/>
          <w:sz w:val="19"/>
        </w:rPr>
        <w:t>authorities’</w:t>
      </w:r>
      <w:r>
        <w:rPr>
          <w:color w:val="53534C"/>
          <w:spacing w:val="-7"/>
          <w:w w:val="90"/>
          <w:sz w:val="19"/>
        </w:rPr>
        <w:t xml:space="preserve"> </w:t>
      </w:r>
      <w:r>
        <w:rPr>
          <w:color w:val="53534C"/>
          <w:spacing w:val="-2"/>
          <w:w w:val="90"/>
          <w:sz w:val="19"/>
        </w:rPr>
        <w:t>records</w:t>
      </w:r>
      <w:r>
        <w:rPr>
          <w:color w:val="53534C"/>
          <w:spacing w:val="-7"/>
          <w:w w:val="90"/>
          <w:sz w:val="19"/>
        </w:rPr>
        <w:t xml:space="preserve"> </w:t>
      </w:r>
      <w:r>
        <w:rPr>
          <w:color w:val="53534C"/>
          <w:spacing w:val="-2"/>
          <w:w w:val="90"/>
          <w:sz w:val="19"/>
        </w:rPr>
        <w:t>in</w:t>
      </w:r>
      <w:r>
        <w:rPr>
          <w:color w:val="53534C"/>
          <w:spacing w:val="-7"/>
          <w:w w:val="90"/>
          <w:sz w:val="19"/>
        </w:rPr>
        <w:t xml:space="preserve"> </w:t>
      </w:r>
      <w:r>
        <w:rPr>
          <w:color w:val="53534C"/>
          <w:spacing w:val="-2"/>
          <w:w w:val="90"/>
          <w:sz w:val="19"/>
        </w:rPr>
        <w:t>delivering</w:t>
      </w:r>
      <w:r>
        <w:rPr>
          <w:color w:val="53534C"/>
          <w:spacing w:val="-7"/>
          <w:w w:val="90"/>
          <w:sz w:val="19"/>
        </w:rPr>
        <w:t xml:space="preserve"> </w:t>
      </w:r>
      <w:r>
        <w:rPr>
          <w:color w:val="53534C"/>
          <w:spacing w:val="-2"/>
          <w:w w:val="90"/>
          <w:sz w:val="19"/>
        </w:rPr>
        <w:t>timely</w:t>
      </w:r>
      <w:r>
        <w:rPr>
          <w:color w:val="53534C"/>
          <w:spacing w:val="-7"/>
          <w:w w:val="90"/>
          <w:sz w:val="19"/>
        </w:rPr>
        <w:t xml:space="preserve"> </w:t>
      </w:r>
      <w:r>
        <w:rPr>
          <w:color w:val="53534C"/>
          <w:spacing w:val="-2"/>
          <w:w w:val="90"/>
          <w:sz w:val="19"/>
        </w:rPr>
        <w:t>decision-making;</w:t>
      </w:r>
    </w:p>
    <w:p w:rsidR="002D09F7" w:rsidRDefault="00BA2BC4">
      <w:pPr>
        <w:pStyle w:val="ListParagraph"/>
        <w:numPr>
          <w:ilvl w:val="0"/>
          <w:numId w:val="20"/>
        </w:numPr>
        <w:tabs>
          <w:tab w:val="left" w:pos="425"/>
        </w:tabs>
        <w:spacing w:before="82" w:line="261" w:lineRule="auto"/>
        <w:ind w:right="47"/>
        <w:rPr>
          <w:sz w:val="19"/>
        </w:rPr>
      </w:pPr>
      <w:r>
        <w:rPr>
          <w:color w:val="53534C"/>
          <w:w w:val="85"/>
          <w:sz w:val="19"/>
        </w:rPr>
        <w:t xml:space="preserve">The government is announcing a consultation on a new Permitted Development Right for subdividing houses into two flats without changing the façade. This will be implemented </w:t>
      </w:r>
      <w:r>
        <w:rPr>
          <w:color w:val="53534C"/>
          <w:w w:val="90"/>
          <w:sz w:val="19"/>
        </w:rPr>
        <w:t>in</w:t>
      </w:r>
      <w:r>
        <w:rPr>
          <w:color w:val="53534C"/>
          <w:spacing w:val="-7"/>
          <w:w w:val="90"/>
          <w:sz w:val="19"/>
        </w:rPr>
        <w:t xml:space="preserve"> </w:t>
      </w:r>
      <w:r>
        <w:rPr>
          <w:color w:val="53534C"/>
          <w:w w:val="90"/>
          <w:sz w:val="19"/>
        </w:rPr>
        <w:t>2024</w:t>
      </w:r>
      <w:r>
        <w:rPr>
          <w:color w:val="53534C"/>
          <w:spacing w:val="-7"/>
          <w:w w:val="90"/>
          <w:sz w:val="19"/>
        </w:rPr>
        <w:t xml:space="preserve"> </w:t>
      </w:r>
      <w:r>
        <w:rPr>
          <w:color w:val="53534C"/>
          <w:w w:val="90"/>
          <w:sz w:val="19"/>
        </w:rPr>
        <w:t>following</w:t>
      </w:r>
      <w:r>
        <w:rPr>
          <w:color w:val="53534C"/>
          <w:spacing w:val="-7"/>
          <w:w w:val="90"/>
          <w:sz w:val="19"/>
        </w:rPr>
        <w:t xml:space="preserve"> </w:t>
      </w:r>
      <w:r>
        <w:rPr>
          <w:color w:val="53534C"/>
          <w:w w:val="90"/>
          <w:sz w:val="19"/>
        </w:rPr>
        <w:t>consultation</w:t>
      </w:r>
      <w:r>
        <w:rPr>
          <w:color w:val="53534C"/>
          <w:spacing w:val="-7"/>
          <w:w w:val="90"/>
          <w:sz w:val="19"/>
        </w:rPr>
        <w:t xml:space="preserve"> </w:t>
      </w:r>
      <w:r>
        <w:rPr>
          <w:color w:val="53534C"/>
          <w:w w:val="90"/>
          <w:sz w:val="19"/>
        </w:rPr>
        <w:t>early</w:t>
      </w:r>
      <w:r>
        <w:rPr>
          <w:color w:val="53534C"/>
          <w:spacing w:val="-7"/>
          <w:w w:val="90"/>
          <w:sz w:val="19"/>
        </w:rPr>
        <w:t xml:space="preserve"> </w:t>
      </w:r>
      <w:r>
        <w:rPr>
          <w:color w:val="53534C"/>
          <w:w w:val="90"/>
          <w:sz w:val="19"/>
        </w:rPr>
        <w:t>in</w:t>
      </w:r>
      <w:r>
        <w:rPr>
          <w:color w:val="53534C"/>
          <w:spacing w:val="-7"/>
          <w:w w:val="90"/>
          <w:sz w:val="19"/>
        </w:rPr>
        <w:t xml:space="preserve"> </w:t>
      </w:r>
      <w:r>
        <w:rPr>
          <w:color w:val="53534C"/>
          <w:w w:val="90"/>
          <w:sz w:val="19"/>
        </w:rPr>
        <w:t>the</w:t>
      </w:r>
      <w:r>
        <w:rPr>
          <w:color w:val="53534C"/>
          <w:spacing w:val="-7"/>
          <w:w w:val="90"/>
          <w:sz w:val="19"/>
        </w:rPr>
        <w:t xml:space="preserve"> </w:t>
      </w:r>
      <w:r>
        <w:rPr>
          <w:color w:val="53534C"/>
          <w:w w:val="90"/>
          <w:sz w:val="19"/>
        </w:rPr>
        <w:t>New</w:t>
      </w:r>
      <w:r>
        <w:rPr>
          <w:color w:val="53534C"/>
          <w:spacing w:val="-7"/>
          <w:w w:val="90"/>
          <w:sz w:val="19"/>
        </w:rPr>
        <w:t xml:space="preserve"> </w:t>
      </w:r>
      <w:r>
        <w:rPr>
          <w:color w:val="53534C"/>
          <w:w w:val="90"/>
          <w:sz w:val="19"/>
        </w:rPr>
        <w:t>Year;</w:t>
      </w:r>
    </w:p>
    <w:p w:rsidR="002D09F7" w:rsidRDefault="00BA2BC4">
      <w:pPr>
        <w:pStyle w:val="ListParagraph"/>
        <w:numPr>
          <w:ilvl w:val="0"/>
          <w:numId w:val="20"/>
        </w:numPr>
        <w:tabs>
          <w:tab w:val="left" w:pos="425"/>
        </w:tabs>
        <w:spacing w:before="84" w:line="261" w:lineRule="auto"/>
        <w:ind w:right="302"/>
        <w:rPr>
          <w:sz w:val="19"/>
        </w:rPr>
      </w:pPr>
      <w:r>
        <w:rPr>
          <w:color w:val="53534C"/>
          <w:w w:val="90"/>
          <w:sz w:val="19"/>
        </w:rPr>
        <w:t>Housing:</w:t>
      </w:r>
      <w:r>
        <w:rPr>
          <w:color w:val="53534C"/>
          <w:spacing w:val="-10"/>
          <w:w w:val="90"/>
          <w:sz w:val="19"/>
        </w:rPr>
        <w:t xml:space="preserve"> </w:t>
      </w:r>
      <w:r>
        <w:rPr>
          <w:color w:val="53534C"/>
          <w:w w:val="90"/>
          <w:sz w:val="19"/>
        </w:rPr>
        <w:t>The</w:t>
      </w:r>
      <w:r>
        <w:rPr>
          <w:color w:val="53534C"/>
          <w:spacing w:val="-9"/>
          <w:w w:val="90"/>
          <w:sz w:val="19"/>
        </w:rPr>
        <w:t xml:space="preserve"> </w:t>
      </w:r>
      <w:r>
        <w:rPr>
          <w:color w:val="53534C"/>
          <w:w w:val="90"/>
          <w:sz w:val="19"/>
        </w:rPr>
        <w:t>government</w:t>
      </w:r>
      <w:r>
        <w:rPr>
          <w:color w:val="53534C"/>
          <w:spacing w:val="-9"/>
          <w:w w:val="90"/>
          <w:sz w:val="19"/>
        </w:rPr>
        <w:t xml:space="preserve"> </w:t>
      </w:r>
      <w:r>
        <w:rPr>
          <w:color w:val="53534C"/>
          <w:w w:val="90"/>
          <w:sz w:val="19"/>
        </w:rPr>
        <w:t>is</w:t>
      </w:r>
      <w:r>
        <w:rPr>
          <w:color w:val="53534C"/>
          <w:spacing w:val="-10"/>
          <w:w w:val="90"/>
          <w:sz w:val="19"/>
        </w:rPr>
        <w:t xml:space="preserve"> </w:t>
      </w:r>
      <w:r>
        <w:rPr>
          <w:color w:val="53534C"/>
          <w:w w:val="90"/>
          <w:sz w:val="19"/>
        </w:rPr>
        <w:t>announcing</w:t>
      </w:r>
      <w:r>
        <w:rPr>
          <w:color w:val="53534C"/>
          <w:spacing w:val="-9"/>
          <w:w w:val="90"/>
          <w:sz w:val="19"/>
        </w:rPr>
        <w:t xml:space="preserve"> </w:t>
      </w:r>
      <w:r>
        <w:rPr>
          <w:color w:val="53534C"/>
          <w:w w:val="90"/>
          <w:sz w:val="19"/>
        </w:rPr>
        <w:t>£450</w:t>
      </w:r>
      <w:r>
        <w:rPr>
          <w:color w:val="53534C"/>
          <w:spacing w:val="-9"/>
          <w:w w:val="90"/>
          <w:sz w:val="19"/>
        </w:rPr>
        <w:t xml:space="preserve"> </w:t>
      </w:r>
      <w:r>
        <w:rPr>
          <w:color w:val="53534C"/>
          <w:w w:val="90"/>
          <w:sz w:val="19"/>
        </w:rPr>
        <w:t>million</w:t>
      </w:r>
      <w:r>
        <w:rPr>
          <w:color w:val="53534C"/>
          <w:spacing w:val="-9"/>
          <w:w w:val="90"/>
          <w:sz w:val="19"/>
        </w:rPr>
        <w:t xml:space="preserve"> </w:t>
      </w:r>
      <w:r>
        <w:rPr>
          <w:color w:val="53534C"/>
          <w:w w:val="90"/>
          <w:sz w:val="19"/>
        </w:rPr>
        <w:t>for</w:t>
      </w:r>
      <w:r>
        <w:rPr>
          <w:color w:val="53534C"/>
          <w:spacing w:val="-10"/>
          <w:w w:val="90"/>
          <w:sz w:val="19"/>
        </w:rPr>
        <w:t xml:space="preserve"> </w:t>
      </w:r>
      <w:r>
        <w:rPr>
          <w:color w:val="53534C"/>
          <w:w w:val="90"/>
          <w:sz w:val="19"/>
        </w:rPr>
        <w:t>a</w:t>
      </w:r>
      <w:r>
        <w:rPr>
          <w:color w:val="53534C"/>
          <w:spacing w:val="-9"/>
          <w:w w:val="90"/>
          <w:sz w:val="19"/>
        </w:rPr>
        <w:t xml:space="preserve"> </w:t>
      </w:r>
      <w:r>
        <w:rPr>
          <w:color w:val="53534C"/>
          <w:w w:val="90"/>
          <w:sz w:val="19"/>
        </w:rPr>
        <w:t>third</w:t>
      </w:r>
      <w:r>
        <w:rPr>
          <w:color w:val="53534C"/>
          <w:spacing w:val="-9"/>
          <w:w w:val="90"/>
          <w:sz w:val="19"/>
        </w:rPr>
        <w:t xml:space="preserve"> </w:t>
      </w:r>
      <w:r>
        <w:rPr>
          <w:color w:val="53534C"/>
          <w:w w:val="90"/>
          <w:sz w:val="19"/>
        </w:rPr>
        <w:t>round</w:t>
      </w:r>
      <w:r>
        <w:rPr>
          <w:color w:val="53534C"/>
          <w:spacing w:val="-10"/>
          <w:w w:val="90"/>
          <w:sz w:val="19"/>
        </w:rPr>
        <w:t xml:space="preserve"> </w:t>
      </w:r>
      <w:r>
        <w:rPr>
          <w:color w:val="53534C"/>
          <w:w w:val="90"/>
          <w:sz w:val="19"/>
        </w:rPr>
        <w:t>of</w:t>
      </w:r>
      <w:r>
        <w:rPr>
          <w:color w:val="53534C"/>
          <w:spacing w:val="-9"/>
          <w:w w:val="90"/>
          <w:sz w:val="19"/>
        </w:rPr>
        <w:t xml:space="preserve"> </w:t>
      </w:r>
      <w:r>
        <w:rPr>
          <w:color w:val="53534C"/>
          <w:w w:val="90"/>
          <w:sz w:val="19"/>
        </w:rPr>
        <w:t>the</w:t>
      </w:r>
      <w:r>
        <w:rPr>
          <w:color w:val="53534C"/>
          <w:spacing w:val="-9"/>
          <w:w w:val="90"/>
          <w:sz w:val="19"/>
        </w:rPr>
        <w:t xml:space="preserve"> </w:t>
      </w:r>
      <w:r>
        <w:rPr>
          <w:color w:val="53534C"/>
          <w:w w:val="90"/>
          <w:sz w:val="19"/>
        </w:rPr>
        <w:t xml:space="preserve">Local </w:t>
      </w:r>
      <w:r>
        <w:rPr>
          <w:color w:val="53534C"/>
          <w:spacing w:val="-2"/>
          <w:w w:val="90"/>
          <w:sz w:val="19"/>
        </w:rPr>
        <w:t>Authority</w:t>
      </w:r>
      <w:r>
        <w:rPr>
          <w:color w:val="53534C"/>
          <w:spacing w:val="-7"/>
          <w:w w:val="90"/>
          <w:sz w:val="19"/>
        </w:rPr>
        <w:t xml:space="preserve"> </w:t>
      </w:r>
      <w:r>
        <w:rPr>
          <w:color w:val="53534C"/>
          <w:spacing w:val="-2"/>
          <w:w w:val="90"/>
          <w:sz w:val="19"/>
        </w:rPr>
        <w:t>Housing</w:t>
      </w:r>
      <w:r>
        <w:rPr>
          <w:color w:val="53534C"/>
          <w:spacing w:val="-7"/>
          <w:w w:val="90"/>
          <w:sz w:val="19"/>
        </w:rPr>
        <w:t xml:space="preserve"> </w:t>
      </w:r>
      <w:r>
        <w:rPr>
          <w:color w:val="53534C"/>
          <w:spacing w:val="-2"/>
          <w:w w:val="90"/>
          <w:sz w:val="19"/>
        </w:rPr>
        <w:t>Fund</w:t>
      </w:r>
      <w:r>
        <w:rPr>
          <w:color w:val="53534C"/>
          <w:spacing w:val="-7"/>
          <w:w w:val="90"/>
          <w:sz w:val="19"/>
        </w:rPr>
        <w:t xml:space="preserve"> </w:t>
      </w:r>
      <w:r>
        <w:rPr>
          <w:color w:val="53534C"/>
          <w:spacing w:val="-2"/>
          <w:w w:val="90"/>
          <w:sz w:val="19"/>
        </w:rPr>
        <w:t>to</w:t>
      </w:r>
      <w:r>
        <w:rPr>
          <w:color w:val="53534C"/>
          <w:spacing w:val="-7"/>
          <w:w w:val="90"/>
          <w:sz w:val="19"/>
        </w:rPr>
        <w:t xml:space="preserve"> </w:t>
      </w:r>
      <w:r>
        <w:rPr>
          <w:color w:val="53534C"/>
          <w:spacing w:val="-2"/>
          <w:w w:val="90"/>
          <w:sz w:val="19"/>
        </w:rPr>
        <w:t>deliver</w:t>
      </w:r>
      <w:r>
        <w:rPr>
          <w:color w:val="53534C"/>
          <w:spacing w:val="-7"/>
          <w:w w:val="90"/>
          <w:sz w:val="19"/>
        </w:rPr>
        <w:t xml:space="preserve"> </w:t>
      </w:r>
      <w:r>
        <w:rPr>
          <w:color w:val="53534C"/>
          <w:spacing w:val="-2"/>
          <w:w w:val="90"/>
          <w:sz w:val="19"/>
        </w:rPr>
        <w:t>2,400</w:t>
      </w:r>
      <w:r>
        <w:rPr>
          <w:color w:val="53534C"/>
          <w:spacing w:val="-7"/>
          <w:w w:val="90"/>
          <w:sz w:val="19"/>
        </w:rPr>
        <w:t xml:space="preserve"> </w:t>
      </w:r>
      <w:r>
        <w:rPr>
          <w:color w:val="53534C"/>
          <w:spacing w:val="-2"/>
          <w:w w:val="90"/>
          <w:sz w:val="19"/>
        </w:rPr>
        <w:t>new</w:t>
      </w:r>
      <w:r>
        <w:rPr>
          <w:color w:val="53534C"/>
          <w:spacing w:val="-7"/>
          <w:w w:val="90"/>
          <w:sz w:val="19"/>
        </w:rPr>
        <w:t xml:space="preserve"> </w:t>
      </w:r>
      <w:r>
        <w:rPr>
          <w:color w:val="53534C"/>
          <w:spacing w:val="-2"/>
          <w:w w:val="90"/>
          <w:sz w:val="19"/>
        </w:rPr>
        <w:t>housing</w:t>
      </w:r>
      <w:r>
        <w:rPr>
          <w:color w:val="53534C"/>
          <w:spacing w:val="-7"/>
          <w:w w:val="90"/>
          <w:sz w:val="19"/>
        </w:rPr>
        <w:t xml:space="preserve"> </w:t>
      </w:r>
      <w:r>
        <w:rPr>
          <w:color w:val="53534C"/>
          <w:spacing w:val="-2"/>
          <w:w w:val="90"/>
          <w:sz w:val="19"/>
        </w:rPr>
        <w:t>units</w:t>
      </w:r>
      <w:r>
        <w:rPr>
          <w:color w:val="53534C"/>
          <w:spacing w:val="-7"/>
          <w:w w:val="90"/>
          <w:sz w:val="19"/>
        </w:rPr>
        <w:t xml:space="preserve"> </w:t>
      </w:r>
      <w:r>
        <w:rPr>
          <w:color w:val="53534C"/>
          <w:spacing w:val="-2"/>
          <w:w w:val="90"/>
          <w:sz w:val="19"/>
        </w:rPr>
        <w:t>to</w:t>
      </w:r>
      <w:r>
        <w:rPr>
          <w:color w:val="53534C"/>
          <w:spacing w:val="-7"/>
          <w:w w:val="90"/>
          <w:sz w:val="19"/>
        </w:rPr>
        <w:t xml:space="preserve"> </w:t>
      </w:r>
      <w:r>
        <w:rPr>
          <w:color w:val="53534C"/>
          <w:spacing w:val="-2"/>
          <w:w w:val="90"/>
          <w:sz w:val="19"/>
        </w:rPr>
        <w:t>house</w:t>
      </w:r>
      <w:r>
        <w:rPr>
          <w:color w:val="53534C"/>
          <w:spacing w:val="-7"/>
          <w:w w:val="90"/>
          <w:sz w:val="19"/>
        </w:rPr>
        <w:t xml:space="preserve"> </w:t>
      </w:r>
      <w:r>
        <w:rPr>
          <w:color w:val="53534C"/>
          <w:spacing w:val="-2"/>
          <w:w w:val="90"/>
          <w:sz w:val="19"/>
        </w:rPr>
        <w:t>Afghan</w:t>
      </w:r>
      <w:r>
        <w:rPr>
          <w:color w:val="53534C"/>
          <w:spacing w:val="-7"/>
          <w:w w:val="90"/>
          <w:sz w:val="19"/>
        </w:rPr>
        <w:t xml:space="preserve"> </w:t>
      </w:r>
      <w:r>
        <w:rPr>
          <w:color w:val="53534C"/>
          <w:spacing w:val="-2"/>
          <w:w w:val="90"/>
          <w:sz w:val="19"/>
        </w:rPr>
        <w:t xml:space="preserve">refugees </w:t>
      </w:r>
      <w:r>
        <w:rPr>
          <w:color w:val="53534C"/>
          <w:w w:val="90"/>
          <w:sz w:val="19"/>
        </w:rPr>
        <w:t>and</w:t>
      </w:r>
      <w:r>
        <w:rPr>
          <w:color w:val="53534C"/>
          <w:spacing w:val="-4"/>
          <w:w w:val="90"/>
          <w:sz w:val="19"/>
        </w:rPr>
        <w:t xml:space="preserve"> </w:t>
      </w:r>
      <w:r>
        <w:rPr>
          <w:color w:val="53534C"/>
          <w:w w:val="90"/>
          <w:sz w:val="19"/>
        </w:rPr>
        <w:t>ease</w:t>
      </w:r>
      <w:r>
        <w:rPr>
          <w:color w:val="53534C"/>
          <w:spacing w:val="-4"/>
          <w:w w:val="90"/>
          <w:sz w:val="19"/>
        </w:rPr>
        <w:t xml:space="preserve"> </w:t>
      </w:r>
      <w:r>
        <w:rPr>
          <w:color w:val="53534C"/>
          <w:w w:val="90"/>
          <w:sz w:val="19"/>
        </w:rPr>
        <w:t>wider</w:t>
      </w:r>
      <w:r>
        <w:rPr>
          <w:color w:val="53534C"/>
          <w:spacing w:val="-4"/>
          <w:w w:val="90"/>
          <w:sz w:val="19"/>
        </w:rPr>
        <w:t xml:space="preserve"> </w:t>
      </w:r>
      <w:r>
        <w:rPr>
          <w:color w:val="53534C"/>
          <w:w w:val="90"/>
          <w:sz w:val="19"/>
        </w:rPr>
        <w:t>housing</w:t>
      </w:r>
      <w:r>
        <w:rPr>
          <w:color w:val="53534C"/>
          <w:spacing w:val="-4"/>
          <w:w w:val="90"/>
          <w:sz w:val="19"/>
        </w:rPr>
        <w:t xml:space="preserve"> </w:t>
      </w:r>
      <w:r>
        <w:rPr>
          <w:color w:val="53534C"/>
          <w:w w:val="90"/>
          <w:sz w:val="19"/>
        </w:rPr>
        <w:t>and</w:t>
      </w:r>
      <w:r>
        <w:rPr>
          <w:color w:val="53534C"/>
          <w:spacing w:val="-4"/>
          <w:w w:val="90"/>
          <w:sz w:val="19"/>
        </w:rPr>
        <w:t xml:space="preserve"> </w:t>
      </w:r>
      <w:r>
        <w:rPr>
          <w:color w:val="53534C"/>
          <w:w w:val="90"/>
          <w:sz w:val="19"/>
        </w:rPr>
        <w:t>homelessness</w:t>
      </w:r>
      <w:r>
        <w:rPr>
          <w:color w:val="53534C"/>
          <w:spacing w:val="-4"/>
          <w:w w:val="90"/>
          <w:sz w:val="19"/>
        </w:rPr>
        <w:t xml:space="preserve"> </w:t>
      </w:r>
      <w:r>
        <w:rPr>
          <w:color w:val="53534C"/>
          <w:w w:val="90"/>
          <w:sz w:val="19"/>
        </w:rPr>
        <w:t>pressures;</w:t>
      </w:r>
    </w:p>
    <w:p w:rsidR="002D09F7" w:rsidRDefault="00BA2BC4">
      <w:pPr>
        <w:pStyle w:val="ListParagraph"/>
        <w:numPr>
          <w:ilvl w:val="0"/>
          <w:numId w:val="20"/>
        </w:numPr>
        <w:tabs>
          <w:tab w:val="left" w:pos="425"/>
        </w:tabs>
        <w:spacing w:before="95" w:line="261" w:lineRule="auto"/>
        <w:ind w:right="509"/>
        <w:rPr>
          <w:sz w:val="19"/>
        </w:rPr>
      </w:pPr>
      <w:r>
        <w:br w:type="column"/>
      </w:r>
      <w:r>
        <w:rPr>
          <w:color w:val="53534C"/>
          <w:w w:val="85"/>
          <w:sz w:val="19"/>
        </w:rPr>
        <w:t>The</w:t>
      </w:r>
      <w:r>
        <w:rPr>
          <w:color w:val="53534C"/>
          <w:spacing w:val="-3"/>
          <w:w w:val="85"/>
          <w:sz w:val="19"/>
        </w:rPr>
        <w:t xml:space="preserve"> </w:t>
      </w:r>
      <w:r>
        <w:rPr>
          <w:color w:val="53534C"/>
          <w:w w:val="85"/>
          <w:sz w:val="19"/>
        </w:rPr>
        <w:t>government</w:t>
      </w:r>
      <w:r>
        <w:rPr>
          <w:color w:val="53534C"/>
          <w:spacing w:val="-3"/>
          <w:w w:val="85"/>
          <w:sz w:val="19"/>
        </w:rPr>
        <w:t xml:space="preserve"> </w:t>
      </w:r>
      <w:r>
        <w:rPr>
          <w:color w:val="53534C"/>
          <w:w w:val="85"/>
          <w:sz w:val="19"/>
        </w:rPr>
        <w:t>will</w:t>
      </w:r>
      <w:r>
        <w:rPr>
          <w:color w:val="53534C"/>
          <w:spacing w:val="-3"/>
          <w:w w:val="85"/>
          <w:sz w:val="19"/>
        </w:rPr>
        <w:t xml:space="preserve"> </w:t>
      </w:r>
      <w:r>
        <w:rPr>
          <w:color w:val="53534C"/>
          <w:w w:val="85"/>
          <w:sz w:val="19"/>
        </w:rPr>
        <w:t>extend</w:t>
      </w:r>
      <w:r>
        <w:rPr>
          <w:color w:val="53534C"/>
          <w:spacing w:val="-3"/>
          <w:w w:val="85"/>
          <w:sz w:val="19"/>
        </w:rPr>
        <w:t xml:space="preserve"> </w:t>
      </w:r>
      <w:r>
        <w:rPr>
          <w:color w:val="53534C"/>
          <w:w w:val="85"/>
          <w:sz w:val="19"/>
        </w:rPr>
        <w:t>‘thank</w:t>
      </w:r>
      <w:r>
        <w:rPr>
          <w:color w:val="53534C"/>
          <w:spacing w:val="-3"/>
          <w:w w:val="85"/>
          <w:sz w:val="19"/>
        </w:rPr>
        <w:t xml:space="preserve"> </w:t>
      </w:r>
      <w:r>
        <w:rPr>
          <w:color w:val="53534C"/>
          <w:w w:val="85"/>
          <w:sz w:val="19"/>
        </w:rPr>
        <w:t>you’</w:t>
      </w:r>
      <w:r>
        <w:rPr>
          <w:color w:val="53534C"/>
          <w:spacing w:val="-3"/>
          <w:w w:val="85"/>
          <w:sz w:val="19"/>
        </w:rPr>
        <w:t xml:space="preserve"> </w:t>
      </w:r>
      <w:r>
        <w:rPr>
          <w:color w:val="53534C"/>
          <w:w w:val="85"/>
          <w:sz w:val="19"/>
        </w:rPr>
        <w:t>payments</w:t>
      </w:r>
      <w:r>
        <w:rPr>
          <w:color w:val="53534C"/>
          <w:spacing w:val="-3"/>
          <w:w w:val="85"/>
          <w:sz w:val="19"/>
        </w:rPr>
        <w:t xml:space="preserve"> </w:t>
      </w:r>
      <w:r>
        <w:rPr>
          <w:color w:val="53534C"/>
          <w:w w:val="85"/>
          <w:sz w:val="19"/>
        </w:rPr>
        <w:t>into</w:t>
      </w:r>
      <w:r>
        <w:rPr>
          <w:color w:val="53534C"/>
          <w:spacing w:val="-3"/>
          <w:w w:val="85"/>
          <w:sz w:val="19"/>
        </w:rPr>
        <w:t xml:space="preserve"> </w:t>
      </w:r>
      <w:r>
        <w:rPr>
          <w:color w:val="53534C"/>
          <w:w w:val="85"/>
          <w:sz w:val="19"/>
        </w:rPr>
        <w:t>a</w:t>
      </w:r>
      <w:r>
        <w:rPr>
          <w:color w:val="53534C"/>
          <w:spacing w:val="-3"/>
          <w:w w:val="85"/>
          <w:sz w:val="19"/>
        </w:rPr>
        <w:t xml:space="preserve"> </w:t>
      </w:r>
      <w:r>
        <w:rPr>
          <w:color w:val="53534C"/>
          <w:w w:val="85"/>
          <w:sz w:val="19"/>
        </w:rPr>
        <w:t>third</w:t>
      </w:r>
      <w:r>
        <w:rPr>
          <w:color w:val="53534C"/>
          <w:spacing w:val="-3"/>
          <w:w w:val="85"/>
          <w:sz w:val="19"/>
        </w:rPr>
        <w:t xml:space="preserve"> </w:t>
      </w:r>
      <w:r>
        <w:rPr>
          <w:color w:val="53534C"/>
          <w:w w:val="85"/>
          <w:sz w:val="19"/>
        </w:rPr>
        <w:t>year</w:t>
      </w:r>
      <w:r>
        <w:rPr>
          <w:color w:val="53534C"/>
          <w:spacing w:val="-3"/>
          <w:w w:val="85"/>
          <w:sz w:val="19"/>
        </w:rPr>
        <w:t xml:space="preserve"> </w:t>
      </w:r>
      <w:r>
        <w:rPr>
          <w:color w:val="53534C"/>
          <w:w w:val="85"/>
          <w:sz w:val="19"/>
        </w:rPr>
        <w:t>for</w:t>
      </w:r>
      <w:r>
        <w:rPr>
          <w:color w:val="53534C"/>
          <w:spacing w:val="-3"/>
          <w:w w:val="85"/>
          <w:sz w:val="19"/>
        </w:rPr>
        <w:t xml:space="preserve"> </w:t>
      </w:r>
      <w:r>
        <w:rPr>
          <w:color w:val="53534C"/>
          <w:w w:val="85"/>
          <w:sz w:val="19"/>
        </w:rPr>
        <w:t>Homes</w:t>
      </w:r>
      <w:r>
        <w:rPr>
          <w:color w:val="53534C"/>
          <w:spacing w:val="-3"/>
          <w:w w:val="85"/>
          <w:sz w:val="19"/>
        </w:rPr>
        <w:t xml:space="preserve"> </w:t>
      </w:r>
      <w:r>
        <w:rPr>
          <w:color w:val="53534C"/>
          <w:w w:val="85"/>
          <w:sz w:val="19"/>
        </w:rPr>
        <w:t>for</w:t>
      </w:r>
      <w:r>
        <w:rPr>
          <w:color w:val="53534C"/>
          <w:spacing w:val="-3"/>
          <w:w w:val="85"/>
          <w:sz w:val="19"/>
        </w:rPr>
        <w:t xml:space="preserve"> </w:t>
      </w:r>
      <w:r>
        <w:rPr>
          <w:color w:val="53534C"/>
          <w:w w:val="85"/>
          <w:sz w:val="19"/>
        </w:rPr>
        <w:t xml:space="preserve">Ukraine </w:t>
      </w:r>
      <w:r>
        <w:rPr>
          <w:color w:val="53534C"/>
          <w:w w:val="90"/>
          <w:sz w:val="19"/>
        </w:rPr>
        <w:t>sponsors across the UK, remaining at £500 per month;</w:t>
      </w:r>
    </w:p>
    <w:p w:rsidR="002D09F7" w:rsidRDefault="00BA2BC4">
      <w:pPr>
        <w:pStyle w:val="ListParagraph"/>
        <w:numPr>
          <w:ilvl w:val="0"/>
          <w:numId w:val="20"/>
        </w:numPr>
        <w:tabs>
          <w:tab w:val="left" w:pos="425"/>
        </w:tabs>
        <w:spacing w:before="85" w:line="261" w:lineRule="auto"/>
        <w:ind w:right="605"/>
        <w:rPr>
          <w:sz w:val="19"/>
        </w:rPr>
      </w:pPr>
      <w:r>
        <w:rPr>
          <w:color w:val="53534C"/>
          <w:w w:val="85"/>
          <w:sz w:val="19"/>
        </w:rPr>
        <w:t xml:space="preserve">The government is also providing £120 million funding for the devolved administrations and local authorities in England to invest in homelessness prevention, including to </w:t>
      </w:r>
      <w:r>
        <w:rPr>
          <w:color w:val="53534C"/>
          <w:spacing w:val="-2"/>
          <w:w w:val="90"/>
          <w:sz w:val="19"/>
        </w:rPr>
        <w:t>support Ukrainian households who can no longer remain in sponsorship;</w:t>
      </w:r>
    </w:p>
    <w:p w:rsidR="002D09F7" w:rsidRDefault="00BA2BC4">
      <w:pPr>
        <w:pStyle w:val="ListParagraph"/>
        <w:numPr>
          <w:ilvl w:val="0"/>
          <w:numId w:val="20"/>
        </w:numPr>
        <w:tabs>
          <w:tab w:val="left" w:pos="425"/>
        </w:tabs>
        <w:spacing w:before="83" w:line="261" w:lineRule="auto"/>
        <w:ind w:right="705"/>
        <w:rPr>
          <w:sz w:val="19"/>
        </w:rPr>
      </w:pPr>
      <w:r>
        <w:rPr>
          <w:color w:val="53534C"/>
          <w:spacing w:val="-2"/>
          <w:w w:val="85"/>
          <w:sz w:val="19"/>
        </w:rPr>
        <w:t xml:space="preserve">Funding simplification doctrine: The recently announced funding simplification doctrine </w:t>
      </w:r>
      <w:r>
        <w:rPr>
          <w:color w:val="53534C"/>
          <w:spacing w:val="-2"/>
          <w:w w:val="95"/>
          <w:sz w:val="19"/>
        </w:rPr>
        <w:t>will</w:t>
      </w:r>
      <w:r>
        <w:rPr>
          <w:color w:val="53534C"/>
          <w:spacing w:val="-13"/>
          <w:w w:val="95"/>
          <w:sz w:val="19"/>
        </w:rPr>
        <w:t xml:space="preserve"> </w:t>
      </w:r>
      <w:r>
        <w:rPr>
          <w:color w:val="53534C"/>
          <w:spacing w:val="-2"/>
          <w:w w:val="95"/>
          <w:sz w:val="19"/>
        </w:rPr>
        <w:t>come</w:t>
      </w:r>
      <w:r>
        <w:rPr>
          <w:color w:val="53534C"/>
          <w:spacing w:val="-12"/>
          <w:w w:val="95"/>
          <w:sz w:val="19"/>
        </w:rPr>
        <w:t xml:space="preserve"> </w:t>
      </w:r>
      <w:r>
        <w:rPr>
          <w:color w:val="53534C"/>
          <w:spacing w:val="-2"/>
          <w:w w:val="95"/>
          <w:sz w:val="19"/>
        </w:rPr>
        <w:t>into</w:t>
      </w:r>
      <w:r>
        <w:rPr>
          <w:color w:val="53534C"/>
          <w:spacing w:val="-12"/>
          <w:w w:val="95"/>
          <w:sz w:val="19"/>
        </w:rPr>
        <w:t xml:space="preserve"> </w:t>
      </w:r>
      <w:r>
        <w:rPr>
          <w:color w:val="53534C"/>
          <w:spacing w:val="-2"/>
          <w:w w:val="95"/>
          <w:sz w:val="19"/>
        </w:rPr>
        <w:t>force</w:t>
      </w:r>
      <w:r>
        <w:rPr>
          <w:color w:val="53534C"/>
          <w:spacing w:val="-12"/>
          <w:w w:val="95"/>
          <w:sz w:val="19"/>
        </w:rPr>
        <w:t xml:space="preserve"> </w:t>
      </w:r>
      <w:r>
        <w:rPr>
          <w:color w:val="53534C"/>
          <w:spacing w:val="-2"/>
          <w:w w:val="95"/>
          <w:sz w:val="19"/>
        </w:rPr>
        <w:t>from</w:t>
      </w:r>
      <w:r>
        <w:rPr>
          <w:color w:val="53534C"/>
          <w:spacing w:val="-12"/>
          <w:w w:val="95"/>
          <w:sz w:val="19"/>
        </w:rPr>
        <w:t xml:space="preserve"> </w:t>
      </w:r>
      <w:r>
        <w:rPr>
          <w:color w:val="53534C"/>
          <w:spacing w:val="-2"/>
          <w:w w:val="95"/>
          <w:sz w:val="19"/>
        </w:rPr>
        <w:t>January</w:t>
      </w:r>
      <w:r>
        <w:rPr>
          <w:color w:val="53534C"/>
          <w:spacing w:val="-12"/>
          <w:w w:val="95"/>
          <w:sz w:val="19"/>
        </w:rPr>
        <w:t xml:space="preserve"> </w:t>
      </w:r>
      <w:r>
        <w:rPr>
          <w:color w:val="53534C"/>
          <w:spacing w:val="-2"/>
          <w:w w:val="95"/>
          <w:sz w:val="19"/>
        </w:rPr>
        <w:t>2024.</w:t>
      </w:r>
    </w:p>
    <w:p w:rsidR="002D09F7" w:rsidRDefault="002D09F7">
      <w:pPr>
        <w:pStyle w:val="BodyText"/>
        <w:spacing w:before="48"/>
      </w:pPr>
    </w:p>
    <w:p w:rsidR="002D09F7" w:rsidRDefault="00BA2BC4">
      <w:pPr>
        <w:pStyle w:val="Heading4"/>
      </w:pPr>
      <w:r>
        <w:rPr>
          <w:color w:val="008AC9"/>
        </w:rPr>
        <w:t>The</w:t>
      </w:r>
      <w:r>
        <w:rPr>
          <w:color w:val="008AC9"/>
          <w:spacing w:val="-13"/>
        </w:rPr>
        <w:t xml:space="preserve"> </w:t>
      </w:r>
      <w:r>
        <w:rPr>
          <w:color w:val="008AC9"/>
        </w:rPr>
        <w:t>Revenue</w:t>
      </w:r>
      <w:r>
        <w:rPr>
          <w:color w:val="008AC9"/>
          <w:spacing w:val="-13"/>
        </w:rPr>
        <w:t xml:space="preserve"> </w:t>
      </w:r>
      <w:r>
        <w:rPr>
          <w:color w:val="008AC9"/>
        </w:rPr>
        <w:t>Budget</w:t>
      </w:r>
      <w:r>
        <w:rPr>
          <w:color w:val="008AC9"/>
          <w:spacing w:val="-13"/>
        </w:rPr>
        <w:t xml:space="preserve"> </w:t>
      </w:r>
      <w:r>
        <w:rPr>
          <w:color w:val="008AC9"/>
        </w:rPr>
        <w:t>Setting</w:t>
      </w:r>
      <w:r>
        <w:rPr>
          <w:color w:val="008AC9"/>
          <w:spacing w:val="-13"/>
        </w:rPr>
        <w:t xml:space="preserve"> </w:t>
      </w:r>
      <w:r>
        <w:rPr>
          <w:color w:val="008AC9"/>
          <w:spacing w:val="-2"/>
        </w:rPr>
        <w:t>Process</w:t>
      </w:r>
    </w:p>
    <w:p w:rsidR="002D09F7" w:rsidRDefault="00BA2BC4">
      <w:pPr>
        <w:pStyle w:val="BodyText"/>
        <w:spacing w:before="94" w:line="261" w:lineRule="auto"/>
        <w:ind w:left="113" w:right="627"/>
      </w:pPr>
      <w:r>
        <w:rPr>
          <w:color w:val="53534C"/>
          <w:w w:val="85"/>
        </w:rPr>
        <w:t xml:space="preserve">Setting an achievable revenue budget is dependent upon resolving the fundamental conflict </w:t>
      </w:r>
      <w:r>
        <w:rPr>
          <w:color w:val="53534C"/>
          <w:spacing w:val="-2"/>
          <w:w w:val="90"/>
        </w:rPr>
        <w:t>between</w:t>
      </w:r>
      <w:r>
        <w:rPr>
          <w:color w:val="53534C"/>
          <w:spacing w:val="-4"/>
          <w:w w:val="90"/>
        </w:rPr>
        <w:t xml:space="preserve"> </w:t>
      </w:r>
      <w:r>
        <w:rPr>
          <w:color w:val="53534C"/>
          <w:spacing w:val="-2"/>
          <w:w w:val="90"/>
        </w:rPr>
        <w:t>the</w:t>
      </w:r>
      <w:r>
        <w:rPr>
          <w:color w:val="53534C"/>
          <w:spacing w:val="-4"/>
          <w:w w:val="90"/>
        </w:rPr>
        <w:t xml:space="preserve"> </w:t>
      </w:r>
      <w:r>
        <w:rPr>
          <w:color w:val="53534C"/>
          <w:spacing w:val="-2"/>
          <w:w w:val="90"/>
        </w:rPr>
        <w:t>desire</w:t>
      </w:r>
      <w:r>
        <w:rPr>
          <w:color w:val="53534C"/>
          <w:spacing w:val="-4"/>
          <w:w w:val="90"/>
        </w:rPr>
        <w:t xml:space="preserve"> </w:t>
      </w:r>
      <w:r>
        <w:rPr>
          <w:color w:val="53534C"/>
          <w:spacing w:val="-2"/>
          <w:w w:val="90"/>
        </w:rPr>
        <w:t>to</w:t>
      </w:r>
      <w:r>
        <w:rPr>
          <w:color w:val="53534C"/>
          <w:spacing w:val="-4"/>
          <w:w w:val="90"/>
        </w:rPr>
        <w:t xml:space="preserve"> </w:t>
      </w:r>
      <w:r>
        <w:rPr>
          <w:color w:val="53534C"/>
          <w:spacing w:val="-2"/>
          <w:w w:val="90"/>
        </w:rPr>
        <w:t>improve</w:t>
      </w:r>
      <w:r>
        <w:rPr>
          <w:color w:val="53534C"/>
          <w:spacing w:val="-4"/>
          <w:w w:val="90"/>
        </w:rPr>
        <w:t xml:space="preserve"> </w:t>
      </w:r>
      <w:r>
        <w:rPr>
          <w:color w:val="53534C"/>
          <w:spacing w:val="-2"/>
          <w:w w:val="90"/>
        </w:rPr>
        <w:t>services</w:t>
      </w:r>
      <w:r>
        <w:rPr>
          <w:color w:val="53534C"/>
          <w:spacing w:val="-4"/>
          <w:w w:val="90"/>
        </w:rPr>
        <w:t xml:space="preserve"> </w:t>
      </w:r>
      <w:r>
        <w:rPr>
          <w:color w:val="53534C"/>
          <w:spacing w:val="-2"/>
          <w:w w:val="90"/>
        </w:rPr>
        <w:t>whilst</w:t>
      </w:r>
      <w:r>
        <w:rPr>
          <w:color w:val="53534C"/>
          <w:spacing w:val="-4"/>
          <w:w w:val="90"/>
        </w:rPr>
        <w:t xml:space="preserve"> </w:t>
      </w:r>
      <w:r>
        <w:rPr>
          <w:color w:val="53534C"/>
          <w:spacing w:val="-2"/>
          <w:w w:val="90"/>
        </w:rPr>
        <w:t>at</w:t>
      </w:r>
      <w:r>
        <w:rPr>
          <w:color w:val="53534C"/>
          <w:spacing w:val="-4"/>
          <w:w w:val="90"/>
        </w:rPr>
        <w:t xml:space="preserve"> </w:t>
      </w:r>
      <w:r>
        <w:rPr>
          <w:color w:val="53534C"/>
          <w:spacing w:val="-2"/>
          <w:w w:val="90"/>
        </w:rPr>
        <w:t>the</w:t>
      </w:r>
      <w:r>
        <w:rPr>
          <w:color w:val="53534C"/>
          <w:spacing w:val="-4"/>
          <w:w w:val="90"/>
        </w:rPr>
        <w:t xml:space="preserve"> </w:t>
      </w:r>
      <w:r>
        <w:rPr>
          <w:color w:val="53534C"/>
          <w:spacing w:val="-2"/>
          <w:w w:val="90"/>
        </w:rPr>
        <w:t>same</w:t>
      </w:r>
      <w:r>
        <w:rPr>
          <w:color w:val="53534C"/>
          <w:spacing w:val="-4"/>
          <w:w w:val="90"/>
        </w:rPr>
        <w:t xml:space="preserve"> </w:t>
      </w:r>
      <w:r>
        <w:rPr>
          <w:color w:val="53534C"/>
          <w:spacing w:val="-2"/>
          <w:w w:val="90"/>
        </w:rPr>
        <w:t>time</w:t>
      </w:r>
      <w:r>
        <w:rPr>
          <w:color w:val="53534C"/>
          <w:spacing w:val="-4"/>
          <w:w w:val="90"/>
        </w:rPr>
        <w:t xml:space="preserve"> </w:t>
      </w:r>
      <w:r>
        <w:rPr>
          <w:color w:val="53534C"/>
          <w:spacing w:val="-2"/>
          <w:w w:val="90"/>
        </w:rPr>
        <w:t>ensuring</w:t>
      </w:r>
      <w:r>
        <w:rPr>
          <w:color w:val="53534C"/>
          <w:spacing w:val="-4"/>
          <w:w w:val="90"/>
        </w:rPr>
        <w:t xml:space="preserve"> </w:t>
      </w:r>
      <w:r>
        <w:rPr>
          <w:color w:val="53534C"/>
          <w:spacing w:val="-2"/>
          <w:w w:val="90"/>
        </w:rPr>
        <w:t>that</w:t>
      </w:r>
      <w:r>
        <w:rPr>
          <w:color w:val="53534C"/>
          <w:spacing w:val="-4"/>
          <w:w w:val="90"/>
        </w:rPr>
        <w:t xml:space="preserve"> </w:t>
      </w:r>
      <w:r>
        <w:rPr>
          <w:color w:val="53534C"/>
          <w:spacing w:val="-2"/>
          <w:w w:val="90"/>
        </w:rPr>
        <w:t>the</w:t>
      </w:r>
      <w:r>
        <w:rPr>
          <w:color w:val="53534C"/>
          <w:spacing w:val="-4"/>
          <w:w w:val="90"/>
        </w:rPr>
        <w:t xml:space="preserve"> </w:t>
      </w:r>
      <w:r>
        <w:rPr>
          <w:color w:val="53534C"/>
          <w:spacing w:val="-2"/>
          <w:w w:val="90"/>
        </w:rPr>
        <w:t>cost</w:t>
      </w:r>
      <w:r>
        <w:rPr>
          <w:color w:val="53534C"/>
          <w:spacing w:val="-4"/>
          <w:w w:val="90"/>
        </w:rPr>
        <w:t xml:space="preserve"> </w:t>
      </w:r>
      <w:r>
        <w:rPr>
          <w:color w:val="53534C"/>
          <w:spacing w:val="-2"/>
          <w:w w:val="90"/>
        </w:rPr>
        <w:t xml:space="preserve">of </w:t>
      </w:r>
      <w:r>
        <w:rPr>
          <w:color w:val="53534C"/>
          <w:w w:val="90"/>
        </w:rPr>
        <w:t>those</w:t>
      </w:r>
      <w:r>
        <w:rPr>
          <w:color w:val="53534C"/>
          <w:spacing w:val="-8"/>
          <w:w w:val="90"/>
        </w:rPr>
        <w:t xml:space="preserve"> </w:t>
      </w:r>
      <w:r>
        <w:rPr>
          <w:color w:val="53534C"/>
          <w:w w:val="90"/>
        </w:rPr>
        <w:t>services</w:t>
      </w:r>
      <w:r>
        <w:rPr>
          <w:color w:val="53534C"/>
          <w:spacing w:val="-8"/>
          <w:w w:val="90"/>
        </w:rPr>
        <w:t xml:space="preserve"> </w:t>
      </w:r>
      <w:r>
        <w:rPr>
          <w:color w:val="53534C"/>
          <w:w w:val="90"/>
        </w:rPr>
        <w:t>to</w:t>
      </w:r>
      <w:r>
        <w:rPr>
          <w:color w:val="53534C"/>
          <w:spacing w:val="-8"/>
          <w:w w:val="90"/>
        </w:rPr>
        <w:t xml:space="preserve"> </w:t>
      </w:r>
      <w:r>
        <w:rPr>
          <w:color w:val="53534C"/>
          <w:w w:val="90"/>
        </w:rPr>
        <w:t>the</w:t>
      </w:r>
      <w:r>
        <w:rPr>
          <w:color w:val="53534C"/>
          <w:spacing w:val="-8"/>
          <w:w w:val="90"/>
        </w:rPr>
        <w:t xml:space="preserve"> </w:t>
      </w:r>
      <w:r>
        <w:rPr>
          <w:color w:val="53534C"/>
          <w:w w:val="90"/>
        </w:rPr>
        <w:t>taxpayer</w:t>
      </w:r>
      <w:r>
        <w:rPr>
          <w:color w:val="53534C"/>
          <w:spacing w:val="-8"/>
          <w:w w:val="90"/>
        </w:rPr>
        <w:t xml:space="preserve"> </w:t>
      </w:r>
      <w:r>
        <w:rPr>
          <w:color w:val="53534C"/>
          <w:w w:val="90"/>
        </w:rPr>
        <w:t>is</w:t>
      </w:r>
      <w:r>
        <w:rPr>
          <w:color w:val="53534C"/>
          <w:spacing w:val="-8"/>
          <w:w w:val="90"/>
        </w:rPr>
        <w:t xml:space="preserve"> </w:t>
      </w:r>
      <w:r>
        <w:rPr>
          <w:color w:val="53534C"/>
          <w:w w:val="90"/>
        </w:rPr>
        <w:t>acceptable.</w:t>
      </w:r>
    </w:p>
    <w:p w:rsidR="002D09F7" w:rsidRDefault="00BA2BC4">
      <w:pPr>
        <w:pStyle w:val="BodyText"/>
        <w:spacing w:before="140" w:line="261" w:lineRule="auto"/>
        <w:ind w:left="113" w:right="627"/>
      </w:pPr>
      <w:r>
        <w:rPr>
          <w:color w:val="53534C"/>
          <w:w w:val="85"/>
        </w:rPr>
        <w:t>In</w:t>
      </w:r>
      <w:r>
        <w:rPr>
          <w:color w:val="53534C"/>
          <w:spacing w:val="-4"/>
          <w:w w:val="85"/>
        </w:rPr>
        <w:t xml:space="preserve"> </w:t>
      </w:r>
      <w:r>
        <w:rPr>
          <w:color w:val="53534C"/>
          <w:w w:val="85"/>
        </w:rPr>
        <w:t>order</w:t>
      </w:r>
      <w:r>
        <w:rPr>
          <w:color w:val="53534C"/>
          <w:spacing w:val="-4"/>
          <w:w w:val="85"/>
        </w:rPr>
        <w:t xml:space="preserve"> </w:t>
      </w:r>
      <w:r>
        <w:rPr>
          <w:color w:val="53534C"/>
          <w:w w:val="85"/>
        </w:rPr>
        <w:t>to</w:t>
      </w:r>
      <w:r>
        <w:rPr>
          <w:color w:val="53534C"/>
          <w:spacing w:val="-4"/>
          <w:w w:val="85"/>
        </w:rPr>
        <w:t xml:space="preserve"> </w:t>
      </w:r>
      <w:r>
        <w:rPr>
          <w:color w:val="53534C"/>
          <w:w w:val="85"/>
        </w:rPr>
        <w:t>resolve</w:t>
      </w:r>
      <w:r>
        <w:rPr>
          <w:color w:val="53534C"/>
          <w:spacing w:val="-4"/>
          <w:w w:val="85"/>
        </w:rPr>
        <w:t xml:space="preserve"> </w:t>
      </w:r>
      <w:r>
        <w:rPr>
          <w:color w:val="53534C"/>
          <w:w w:val="85"/>
        </w:rPr>
        <w:t>these</w:t>
      </w:r>
      <w:r>
        <w:rPr>
          <w:color w:val="53534C"/>
          <w:spacing w:val="-4"/>
          <w:w w:val="85"/>
        </w:rPr>
        <w:t xml:space="preserve"> </w:t>
      </w:r>
      <w:r>
        <w:rPr>
          <w:color w:val="53534C"/>
          <w:w w:val="85"/>
        </w:rPr>
        <w:t>conflicting</w:t>
      </w:r>
      <w:r>
        <w:rPr>
          <w:color w:val="53534C"/>
          <w:spacing w:val="-4"/>
          <w:w w:val="85"/>
        </w:rPr>
        <w:t xml:space="preserve"> </w:t>
      </w:r>
      <w:r>
        <w:rPr>
          <w:color w:val="53534C"/>
          <w:w w:val="85"/>
        </w:rPr>
        <w:t>aims,</w:t>
      </w:r>
      <w:r>
        <w:rPr>
          <w:color w:val="53534C"/>
          <w:spacing w:val="-4"/>
          <w:w w:val="85"/>
        </w:rPr>
        <w:t xml:space="preserve"> </w:t>
      </w:r>
      <w:r>
        <w:rPr>
          <w:color w:val="53534C"/>
          <w:w w:val="85"/>
        </w:rPr>
        <w:t>the</w:t>
      </w:r>
      <w:r>
        <w:rPr>
          <w:color w:val="53534C"/>
          <w:spacing w:val="-4"/>
          <w:w w:val="85"/>
        </w:rPr>
        <w:t xml:space="preserve"> </w:t>
      </w:r>
      <w:r>
        <w:rPr>
          <w:color w:val="53534C"/>
          <w:w w:val="85"/>
        </w:rPr>
        <w:t>council</w:t>
      </w:r>
      <w:r>
        <w:rPr>
          <w:color w:val="53534C"/>
          <w:spacing w:val="-4"/>
          <w:w w:val="85"/>
        </w:rPr>
        <w:t xml:space="preserve"> </w:t>
      </w:r>
      <w:r>
        <w:rPr>
          <w:color w:val="53534C"/>
          <w:w w:val="85"/>
        </w:rPr>
        <w:t>needs</w:t>
      </w:r>
      <w:r>
        <w:rPr>
          <w:color w:val="53534C"/>
          <w:spacing w:val="-4"/>
          <w:w w:val="85"/>
        </w:rPr>
        <w:t xml:space="preserve"> </w:t>
      </w:r>
      <w:r>
        <w:rPr>
          <w:color w:val="53534C"/>
          <w:w w:val="85"/>
        </w:rPr>
        <w:t>to</w:t>
      </w:r>
      <w:r>
        <w:rPr>
          <w:color w:val="53534C"/>
          <w:spacing w:val="-4"/>
          <w:w w:val="85"/>
        </w:rPr>
        <w:t xml:space="preserve"> </w:t>
      </w:r>
      <w:r>
        <w:rPr>
          <w:color w:val="53534C"/>
          <w:w w:val="85"/>
        </w:rPr>
        <w:t>gain</w:t>
      </w:r>
      <w:r>
        <w:rPr>
          <w:color w:val="53534C"/>
          <w:spacing w:val="-4"/>
          <w:w w:val="85"/>
        </w:rPr>
        <w:t xml:space="preserve"> </w:t>
      </w:r>
      <w:r>
        <w:rPr>
          <w:color w:val="53534C"/>
          <w:w w:val="85"/>
        </w:rPr>
        <w:t>a</w:t>
      </w:r>
      <w:r>
        <w:rPr>
          <w:color w:val="53534C"/>
          <w:spacing w:val="-4"/>
          <w:w w:val="85"/>
        </w:rPr>
        <w:t xml:space="preserve"> </w:t>
      </w:r>
      <w:r>
        <w:rPr>
          <w:color w:val="53534C"/>
          <w:w w:val="85"/>
        </w:rPr>
        <w:t>clear</w:t>
      </w:r>
      <w:r>
        <w:rPr>
          <w:color w:val="53534C"/>
          <w:spacing w:val="-4"/>
          <w:w w:val="85"/>
        </w:rPr>
        <w:t xml:space="preserve"> </w:t>
      </w:r>
      <w:r>
        <w:rPr>
          <w:color w:val="53534C"/>
          <w:w w:val="85"/>
        </w:rPr>
        <w:t>understanding</w:t>
      </w:r>
      <w:r>
        <w:rPr>
          <w:color w:val="53534C"/>
          <w:spacing w:val="-4"/>
          <w:w w:val="85"/>
        </w:rPr>
        <w:t xml:space="preserve"> </w:t>
      </w:r>
      <w:r>
        <w:rPr>
          <w:color w:val="53534C"/>
          <w:w w:val="85"/>
        </w:rPr>
        <w:t xml:space="preserve">of </w:t>
      </w:r>
      <w:r>
        <w:rPr>
          <w:color w:val="53534C"/>
          <w:w w:val="95"/>
        </w:rPr>
        <w:t>the</w:t>
      </w:r>
      <w:r>
        <w:rPr>
          <w:color w:val="53534C"/>
          <w:spacing w:val="-13"/>
          <w:w w:val="95"/>
        </w:rPr>
        <w:t xml:space="preserve"> </w:t>
      </w:r>
      <w:r>
        <w:rPr>
          <w:color w:val="53534C"/>
          <w:w w:val="95"/>
        </w:rPr>
        <w:t>following</w:t>
      </w:r>
      <w:r>
        <w:rPr>
          <w:color w:val="53534C"/>
          <w:spacing w:val="-12"/>
          <w:w w:val="95"/>
        </w:rPr>
        <w:t xml:space="preserve"> </w:t>
      </w:r>
      <w:r>
        <w:rPr>
          <w:color w:val="53534C"/>
          <w:w w:val="95"/>
        </w:rPr>
        <w:t>factors:</w:t>
      </w:r>
    </w:p>
    <w:p w:rsidR="002D09F7" w:rsidRDefault="00BA2BC4">
      <w:pPr>
        <w:pStyle w:val="ListParagraph"/>
        <w:numPr>
          <w:ilvl w:val="0"/>
          <w:numId w:val="20"/>
        </w:numPr>
        <w:tabs>
          <w:tab w:val="left" w:pos="425"/>
        </w:tabs>
        <w:spacing w:before="141" w:line="261" w:lineRule="auto"/>
        <w:ind w:right="945"/>
        <w:rPr>
          <w:sz w:val="19"/>
        </w:rPr>
      </w:pPr>
      <w:r>
        <w:rPr>
          <w:color w:val="53534C"/>
          <w:w w:val="85"/>
          <w:sz w:val="19"/>
        </w:rPr>
        <w:t>Which</w:t>
      </w:r>
      <w:r>
        <w:rPr>
          <w:color w:val="53534C"/>
          <w:spacing w:val="-4"/>
          <w:w w:val="85"/>
          <w:sz w:val="19"/>
        </w:rPr>
        <w:t xml:space="preserve"> </w:t>
      </w:r>
      <w:r>
        <w:rPr>
          <w:color w:val="53534C"/>
          <w:w w:val="85"/>
          <w:sz w:val="19"/>
        </w:rPr>
        <w:t>areas</w:t>
      </w:r>
      <w:r>
        <w:rPr>
          <w:color w:val="53534C"/>
          <w:spacing w:val="-4"/>
          <w:w w:val="85"/>
          <w:sz w:val="19"/>
        </w:rPr>
        <w:t xml:space="preserve"> </w:t>
      </w:r>
      <w:r>
        <w:rPr>
          <w:color w:val="53534C"/>
          <w:w w:val="85"/>
          <w:sz w:val="19"/>
        </w:rPr>
        <w:t>the</w:t>
      </w:r>
      <w:r>
        <w:rPr>
          <w:color w:val="53534C"/>
          <w:spacing w:val="-4"/>
          <w:w w:val="85"/>
          <w:sz w:val="19"/>
        </w:rPr>
        <w:t xml:space="preserve"> </w:t>
      </w:r>
      <w:r>
        <w:rPr>
          <w:color w:val="53534C"/>
          <w:w w:val="85"/>
          <w:sz w:val="19"/>
        </w:rPr>
        <w:t>council</w:t>
      </w:r>
      <w:r>
        <w:rPr>
          <w:color w:val="53534C"/>
          <w:spacing w:val="-4"/>
          <w:w w:val="85"/>
          <w:sz w:val="19"/>
        </w:rPr>
        <w:t xml:space="preserve"> </w:t>
      </w:r>
      <w:r>
        <w:rPr>
          <w:color w:val="53534C"/>
          <w:w w:val="85"/>
          <w:sz w:val="19"/>
        </w:rPr>
        <w:t>considers</w:t>
      </w:r>
      <w:r>
        <w:rPr>
          <w:color w:val="53534C"/>
          <w:spacing w:val="-4"/>
          <w:w w:val="85"/>
          <w:sz w:val="19"/>
        </w:rPr>
        <w:t xml:space="preserve"> </w:t>
      </w:r>
      <w:r>
        <w:rPr>
          <w:color w:val="53534C"/>
          <w:w w:val="85"/>
          <w:sz w:val="19"/>
        </w:rPr>
        <w:t>to</w:t>
      </w:r>
      <w:r>
        <w:rPr>
          <w:color w:val="53534C"/>
          <w:spacing w:val="-4"/>
          <w:w w:val="85"/>
          <w:sz w:val="19"/>
        </w:rPr>
        <w:t xml:space="preserve"> </w:t>
      </w:r>
      <w:r>
        <w:rPr>
          <w:color w:val="53534C"/>
          <w:w w:val="85"/>
          <w:sz w:val="19"/>
        </w:rPr>
        <w:t>be</w:t>
      </w:r>
      <w:r>
        <w:rPr>
          <w:color w:val="53534C"/>
          <w:spacing w:val="-4"/>
          <w:w w:val="85"/>
          <w:sz w:val="19"/>
        </w:rPr>
        <w:t xml:space="preserve"> </w:t>
      </w:r>
      <w:r>
        <w:rPr>
          <w:color w:val="53534C"/>
          <w:w w:val="85"/>
          <w:sz w:val="19"/>
        </w:rPr>
        <w:t>its</w:t>
      </w:r>
      <w:r>
        <w:rPr>
          <w:color w:val="53534C"/>
          <w:spacing w:val="-4"/>
          <w:w w:val="85"/>
          <w:sz w:val="19"/>
        </w:rPr>
        <w:t xml:space="preserve"> </w:t>
      </w:r>
      <w:r>
        <w:rPr>
          <w:color w:val="53534C"/>
          <w:w w:val="85"/>
          <w:sz w:val="19"/>
        </w:rPr>
        <w:t>priorities</w:t>
      </w:r>
      <w:r>
        <w:rPr>
          <w:color w:val="53534C"/>
          <w:spacing w:val="-4"/>
          <w:w w:val="85"/>
          <w:sz w:val="19"/>
        </w:rPr>
        <w:t xml:space="preserve"> </w:t>
      </w:r>
      <w:r>
        <w:rPr>
          <w:color w:val="53534C"/>
          <w:w w:val="85"/>
          <w:sz w:val="19"/>
        </w:rPr>
        <w:t>for</w:t>
      </w:r>
      <w:r>
        <w:rPr>
          <w:color w:val="53534C"/>
          <w:spacing w:val="-4"/>
          <w:w w:val="85"/>
          <w:sz w:val="19"/>
        </w:rPr>
        <w:t xml:space="preserve"> </w:t>
      </w:r>
      <w:r>
        <w:rPr>
          <w:color w:val="53534C"/>
          <w:w w:val="85"/>
          <w:sz w:val="19"/>
        </w:rPr>
        <w:t>allocating</w:t>
      </w:r>
      <w:r>
        <w:rPr>
          <w:color w:val="53534C"/>
          <w:spacing w:val="-4"/>
          <w:w w:val="85"/>
          <w:sz w:val="19"/>
        </w:rPr>
        <w:t xml:space="preserve"> </w:t>
      </w:r>
      <w:r>
        <w:rPr>
          <w:color w:val="53534C"/>
          <w:w w:val="85"/>
          <w:sz w:val="19"/>
        </w:rPr>
        <w:t>funding,</w:t>
      </w:r>
      <w:r>
        <w:rPr>
          <w:color w:val="53534C"/>
          <w:spacing w:val="-4"/>
          <w:w w:val="85"/>
          <w:sz w:val="19"/>
        </w:rPr>
        <w:t xml:space="preserve"> </w:t>
      </w:r>
      <w:r>
        <w:rPr>
          <w:color w:val="53534C"/>
          <w:w w:val="85"/>
          <w:sz w:val="19"/>
        </w:rPr>
        <w:t>(see</w:t>
      </w:r>
      <w:r>
        <w:rPr>
          <w:color w:val="53534C"/>
          <w:spacing w:val="-4"/>
          <w:w w:val="85"/>
          <w:sz w:val="19"/>
        </w:rPr>
        <w:t xml:space="preserve"> </w:t>
      </w:r>
      <w:r>
        <w:rPr>
          <w:color w:val="53534C"/>
          <w:w w:val="85"/>
          <w:sz w:val="19"/>
        </w:rPr>
        <w:t xml:space="preserve">the </w:t>
      </w:r>
      <w:r>
        <w:rPr>
          <w:color w:val="53534C"/>
          <w:w w:val="90"/>
          <w:sz w:val="19"/>
        </w:rPr>
        <w:t>section on Corporate Planning below);</w:t>
      </w:r>
    </w:p>
    <w:p w:rsidR="002D09F7" w:rsidRDefault="00BA2BC4">
      <w:pPr>
        <w:pStyle w:val="ListParagraph"/>
        <w:numPr>
          <w:ilvl w:val="0"/>
          <w:numId w:val="20"/>
        </w:numPr>
        <w:tabs>
          <w:tab w:val="left" w:pos="424"/>
        </w:tabs>
        <w:spacing w:before="84"/>
        <w:ind w:left="424" w:hanging="141"/>
        <w:rPr>
          <w:sz w:val="19"/>
        </w:rPr>
      </w:pPr>
      <w:r>
        <w:rPr>
          <w:color w:val="53534C"/>
          <w:w w:val="85"/>
          <w:sz w:val="19"/>
        </w:rPr>
        <w:t>What</w:t>
      </w:r>
      <w:r>
        <w:rPr>
          <w:color w:val="53534C"/>
          <w:spacing w:val="-4"/>
          <w:w w:val="85"/>
          <w:sz w:val="19"/>
        </w:rPr>
        <w:t xml:space="preserve"> </w:t>
      </w:r>
      <w:r>
        <w:rPr>
          <w:color w:val="53534C"/>
          <w:w w:val="85"/>
          <w:sz w:val="19"/>
        </w:rPr>
        <w:t>level</w:t>
      </w:r>
      <w:r>
        <w:rPr>
          <w:color w:val="53534C"/>
          <w:spacing w:val="-3"/>
          <w:w w:val="85"/>
          <w:sz w:val="19"/>
        </w:rPr>
        <w:t xml:space="preserve"> </w:t>
      </w:r>
      <w:r>
        <w:rPr>
          <w:color w:val="53534C"/>
          <w:w w:val="85"/>
          <w:sz w:val="19"/>
        </w:rPr>
        <w:t>of</w:t>
      </w:r>
      <w:r>
        <w:rPr>
          <w:color w:val="53534C"/>
          <w:spacing w:val="-3"/>
          <w:w w:val="85"/>
          <w:sz w:val="19"/>
        </w:rPr>
        <w:t xml:space="preserve"> </w:t>
      </w:r>
      <w:r>
        <w:rPr>
          <w:color w:val="53534C"/>
          <w:w w:val="85"/>
          <w:sz w:val="19"/>
        </w:rPr>
        <w:t>funding</w:t>
      </w:r>
      <w:r>
        <w:rPr>
          <w:color w:val="53534C"/>
          <w:spacing w:val="-3"/>
          <w:w w:val="85"/>
          <w:sz w:val="19"/>
        </w:rPr>
        <w:t xml:space="preserve"> </w:t>
      </w:r>
      <w:r>
        <w:rPr>
          <w:color w:val="53534C"/>
          <w:w w:val="85"/>
          <w:sz w:val="19"/>
        </w:rPr>
        <w:t>is</w:t>
      </w:r>
      <w:r>
        <w:rPr>
          <w:color w:val="53534C"/>
          <w:spacing w:val="-4"/>
          <w:w w:val="85"/>
          <w:sz w:val="19"/>
        </w:rPr>
        <w:t xml:space="preserve"> </w:t>
      </w:r>
      <w:r>
        <w:rPr>
          <w:color w:val="53534C"/>
          <w:w w:val="85"/>
          <w:sz w:val="19"/>
        </w:rPr>
        <w:t>required</w:t>
      </w:r>
      <w:r>
        <w:rPr>
          <w:color w:val="53534C"/>
          <w:spacing w:val="-3"/>
          <w:w w:val="85"/>
          <w:sz w:val="19"/>
        </w:rPr>
        <w:t xml:space="preserve"> </w:t>
      </w:r>
      <w:r>
        <w:rPr>
          <w:color w:val="53534C"/>
          <w:w w:val="85"/>
          <w:sz w:val="19"/>
        </w:rPr>
        <w:t>to</w:t>
      </w:r>
      <w:r>
        <w:rPr>
          <w:color w:val="53534C"/>
          <w:spacing w:val="-3"/>
          <w:w w:val="85"/>
          <w:sz w:val="19"/>
        </w:rPr>
        <w:t xml:space="preserve"> </w:t>
      </w:r>
      <w:r>
        <w:rPr>
          <w:color w:val="53534C"/>
          <w:w w:val="85"/>
          <w:sz w:val="19"/>
        </w:rPr>
        <w:t>provide</w:t>
      </w:r>
      <w:r>
        <w:rPr>
          <w:color w:val="53534C"/>
          <w:spacing w:val="-3"/>
          <w:w w:val="85"/>
          <w:sz w:val="19"/>
        </w:rPr>
        <w:t xml:space="preserve"> </w:t>
      </w:r>
      <w:r>
        <w:rPr>
          <w:color w:val="53534C"/>
          <w:w w:val="85"/>
          <w:sz w:val="19"/>
        </w:rPr>
        <w:t>each</w:t>
      </w:r>
      <w:r>
        <w:rPr>
          <w:color w:val="53534C"/>
          <w:spacing w:val="-4"/>
          <w:w w:val="85"/>
          <w:sz w:val="19"/>
        </w:rPr>
        <w:t xml:space="preserve"> </w:t>
      </w:r>
      <w:r>
        <w:rPr>
          <w:color w:val="53534C"/>
          <w:w w:val="85"/>
          <w:sz w:val="19"/>
        </w:rPr>
        <w:t>service</w:t>
      </w:r>
      <w:r>
        <w:rPr>
          <w:color w:val="53534C"/>
          <w:spacing w:val="-3"/>
          <w:w w:val="85"/>
          <w:sz w:val="19"/>
        </w:rPr>
        <w:t xml:space="preserve"> </w:t>
      </w:r>
      <w:r>
        <w:rPr>
          <w:color w:val="53534C"/>
          <w:w w:val="85"/>
          <w:sz w:val="19"/>
        </w:rPr>
        <w:t>for</w:t>
      </w:r>
      <w:r>
        <w:rPr>
          <w:color w:val="53534C"/>
          <w:spacing w:val="-3"/>
          <w:w w:val="85"/>
          <w:sz w:val="19"/>
        </w:rPr>
        <w:t xml:space="preserve"> </w:t>
      </w:r>
      <w:r>
        <w:rPr>
          <w:color w:val="53534C"/>
          <w:w w:val="85"/>
          <w:sz w:val="19"/>
        </w:rPr>
        <w:t>the</w:t>
      </w:r>
      <w:r>
        <w:rPr>
          <w:color w:val="53534C"/>
          <w:spacing w:val="-3"/>
          <w:w w:val="85"/>
          <w:sz w:val="19"/>
        </w:rPr>
        <w:t xml:space="preserve"> </w:t>
      </w:r>
      <w:r>
        <w:rPr>
          <w:color w:val="53534C"/>
          <w:w w:val="85"/>
          <w:sz w:val="19"/>
        </w:rPr>
        <w:t>forthcoming</w:t>
      </w:r>
      <w:r>
        <w:rPr>
          <w:color w:val="53534C"/>
          <w:spacing w:val="-4"/>
          <w:w w:val="85"/>
          <w:sz w:val="19"/>
        </w:rPr>
        <w:t xml:space="preserve"> </w:t>
      </w:r>
      <w:r>
        <w:rPr>
          <w:color w:val="53534C"/>
          <w:spacing w:val="-2"/>
          <w:w w:val="85"/>
          <w:sz w:val="19"/>
        </w:rPr>
        <w:t>year;</w:t>
      </w:r>
    </w:p>
    <w:p w:rsidR="002D09F7" w:rsidRDefault="00BA2BC4">
      <w:pPr>
        <w:pStyle w:val="ListParagraph"/>
        <w:numPr>
          <w:ilvl w:val="0"/>
          <w:numId w:val="20"/>
        </w:numPr>
        <w:tabs>
          <w:tab w:val="left" w:pos="425"/>
        </w:tabs>
        <w:spacing w:line="261" w:lineRule="auto"/>
        <w:ind w:right="697"/>
        <w:rPr>
          <w:sz w:val="19"/>
        </w:rPr>
      </w:pPr>
      <w:r>
        <w:rPr>
          <w:color w:val="53534C"/>
          <w:w w:val="85"/>
          <w:sz w:val="19"/>
        </w:rPr>
        <w:t xml:space="preserve">Whether any efficiency savings or innovative service delivery solutions are possible for </w:t>
      </w:r>
      <w:r>
        <w:rPr>
          <w:color w:val="53534C"/>
          <w:w w:val="90"/>
          <w:sz w:val="19"/>
        </w:rPr>
        <w:t>each</w:t>
      </w:r>
      <w:r>
        <w:rPr>
          <w:color w:val="53534C"/>
          <w:spacing w:val="-8"/>
          <w:w w:val="90"/>
          <w:sz w:val="19"/>
        </w:rPr>
        <w:t xml:space="preserve"> </w:t>
      </w:r>
      <w:r>
        <w:rPr>
          <w:color w:val="53534C"/>
          <w:w w:val="90"/>
          <w:sz w:val="19"/>
        </w:rPr>
        <w:t>service</w:t>
      </w:r>
      <w:r>
        <w:rPr>
          <w:color w:val="53534C"/>
          <w:spacing w:val="-8"/>
          <w:w w:val="90"/>
          <w:sz w:val="19"/>
        </w:rPr>
        <w:t xml:space="preserve"> </w:t>
      </w:r>
      <w:r>
        <w:rPr>
          <w:color w:val="53534C"/>
          <w:w w:val="90"/>
          <w:sz w:val="19"/>
        </w:rPr>
        <w:t>(e.g.</w:t>
      </w:r>
      <w:r>
        <w:rPr>
          <w:color w:val="53534C"/>
          <w:spacing w:val="-8"/>
          <w:w w:val="90"/>
          <w:sz w:val="19"/>
        </w:rPr>
        <w:t xml:space="preserve"> </w:t>
      </w:r>
      <w:r>
        <w:rPr>
          <w:color w:val="53534C"/>
          <w:w w:val="90"/>
          <w:sz w:val="19"/>
        </w:rPr>
        <w:t>through</w:t>
      </w:r>
      <w:r>
        <w:rPr>
          <w:color w:val="53534C"/>
          <w:spacing w:val="-8"/>
          <w:w w:val="90"/>
          <w:sz w:val="19"/>
        </w:rPr>
        <w:t xml:space="preserve"> </w:t>
      </w:r>
      <w:r>
        <w:rPr>
          <w:color w:val="53534C"/>
          <w:w w:val="90"/>
          <w:sz w:val="19"/>
        </w:rPr>
        <w:t>partnerships);</w:t>
      </w:r>
    </w:p>
    <w:p w:rsidR="002D09F7" w:rsidRDefault="00BA2BC4">
      <w:pPr>
        <w:pStyle w:val="ListParagraph"/>
        <w:numPr>
          <w:ilvl w:val="0"/>
          <w:numId w:val="20"/>
        </w:numPr>
        <w:tabs>
          <w:tab w:val="left" w:pos="425"/>
        </w:tabs>
        <w:spacing w:before="84" w:line="261" w:lineRule="auto"/>
        <w:ind w:right="930"/>
        <w:rPr>
          <w:sz w:val="19"/>
        </w:rPr>
      </w:pPr>
      <w:r>
        <w:rPr>
          <w:color w:val="53534C"/>
          <w:w w:val="85"/>
          <w:sz w:val="19"/>
        </w:rPr>
        <w:t>Whether</w:t>
      </w:r>
      <w:r>
        <w:rPr>
          <w:color w:val="53534C"/>
          <w:spacing w:val="-2"/>
          <w:w w:val="85"/>
          <w:sz w:val="19"/>
        </w:rPr>
        <w:t xml:space="preserve"> </w:t>
      </w:r>
      <w:r>
        <w:rPr>
          <w:color w:val="53534C"/>
          <w:w w:val="85"/>
          <w:sz w:val="19"/>
        </w:rPr>
        <w:t>any</w:t>
      </w:r>
      <w:r>
        <w:rPr>
          <w:color w:val="53534C"/>
          <w:spacing w:val="-2"/>
          <w:w w:val="85"/>
          <w:sz w:val="19"/>
        </w:rPr>
        <w:t xml:space="preserve"> </w:t>
      </w:r>
      <w:r>
        <w:rPr>
          <w:color w:val="53534C"/>
          <w:w w:val="85"/>
          <w:sz w:val="19"/>
        </w:rPr>
        <w:t>additional</w:t>
      </w:r>
      <w:r>
        <w:rPr>
          <w:color w:val="53534C"/>
          <w:spacing w:val="-2"/>
          <w:w w:val="85"/>
          <w:sz w:val="19"/>
        </w:rPr>
        <w:t xml:space="preserve"> </w:t>
      </w:r>
      <w:r>
        <w:rPr>
          <w:color w:val="53534C"/>
          <w:w w:val="85"/>
          <w:sz w:val="19"/>
        </w:rPr>
        <w:t>income</w:t>
      </w:r>
      <w:r>
        <w:rPr>
          <w:color w:val="53534C"/>
          <w:spacing w:val="-2"/>
          <w:w w:val="85"/>
          <w:sz w:val="19"/>
        </w:rPr>
        <w:t xml:space="preserve"> </w:t>
      </w:r>
      <w:r>
        <w:rPr>
          <w:color w:val="53534C"/>
          <w:w w:val="85"/>
          <w:sz w:val="19"/>
        </w:rPr>
        <w:t>can</w:t>
      </w:r>
      <w:r>
        <w:rPr>
          <w:color w:val="53534C"/>
          <w:spacing w:val="-2"/>
          <w:w w:val="85"/>
          <w:sz w:val="19"/>
        </w:rPr>
        <w:t xml:space="preserve"> </w:t>
      </w:r>
      <w:r>
        <w:rPr>
          <w:color w:val="53534C"/>
          <w:w w:val="85"/>
          <w:sz w:val="19"/>
        </w:rPr>
        <w:t>be</w:t>
      </w:r>
      <w:r>
        <w:rPr>
          <w:color w:val="53534C"/>
          <w:spacing w:val="-2"/>
          <w:w w:val="85"/>
          <w:sz w:val="19"/>
        </w:rPr>
        <w:t xml:space="preserve"> </w:t>
      </w:r>
      <w:r>
        <w:rPr>
          <w:color w:val="53534C"/>
          <w:w w:val="85"/>
          <w:sz w:val="19"/>
        </w:rPr>
        <w:t>generated,</w:t>
      </w:r>
      <w:r>
        <w:rPr>
          <w:color w:val="53534C"/>
          <w:spacing w:val="-2"/>
          <w:w w:val="85"/>
          <w:sz w:val="19"/>
        </w:rPr>
        <w:t xml:space="preserve"> </w:t>
      </w:r>
      <w:r>
        <w:rPr>
          <w:color w:val="53534C"/>
          <w:w w:val="85"/>
          <w:sz w:val="19"/>
        </w:rPr>
        <w:t>either</w:t>
      </w:r>
      <w:r>
        <w:rPr>
          <w:color w:val="53534C"/>
          <w:spacing w:val="-2"/>
          <w:w w:val="85"/>
          <w:sz w:val="19"/>
        </w:rPr>
        <w:t xml:space="preserve"> </w:t>
      </w:r>
      <w:r>
        <w:rPr>
          <w:color w:val="53534C"/>
          <w:w w:val="85"/>
          <w:sz w:val="19"/>
        </w:rPr>
        <w:t>in</w:t>
      </w:r>
      <w:r>
        <w:rPr>
          <w:color w:val="53534C"/>
          <w:spacing w:val="-2"/>
          <w:w w:val="85"/>
          <w:sz w:val="19"/>
        </w:rPr>
        <w:t xml:space="preserve"> </w:t>
      </w:r>
      <w:r>
        <w:rPr>
          <w:color w:val="53534C"/>
          <w:w w:val="85"/>
          <w:sz w:val="19"/>
        </w:rPr>
        <w:t>the</w:t>
      </w:r>
      <w:r>
        <w:rPr>
          <w:color w:val="53534C"/>
          <w:spacing w:val="-2"/>
          <w:w w:val="85"/>
          <w:sz w:val="19"/>
        </w:rPr>
        <w:t xml:space="preserve"> </w:t>
      </w:r>
      <w:r>
        <w:rPr>
          <w:color w:val="53534C"/>
          <w:w w:val="85"/>
          <w:sz w:val="19"/>
        </w:rPr>
        <w:t>form</w:t>
      </w:r>
      <w:r>
        <w:rPr>
          <w:color w:val="53534C"/>
          <w:spacing w:val="-2"/>
          <w:w w:val="85"/>
          <w:sz w:val="19"/>
        </w:rPr>
        <w:t xml:space="preserve"> </w:t>
      </w:r>
      <w:r>
        <w:rPr>
          <w:color w:val="53534C"/>
          <w:w w:val="85"/>
          <w:sz w:val="19"/>
        </w:rPr>
        <w:t>of</w:t>
      </w:r>
      <w:r>
        <w:rPr>
          <w:color w:val="53534C"/>
          <w:spacing w:val="-2"/>
          <w:w w:val="85"/>
          <w:sz w:val="19"/>
        </w:rPr>
        <w:t xml:space="preserve"> </w:t>
      </w:r>
      <w:r>
        <w:rPr>
          <w:color w:val="53534C"/>
          <w:w w:val="85"/>
          <w:sz w:val="19"/>
        </w:rPr>
        <w:t xml:space="preserve">government </w:t>
      </w:r>
      <w:r>
        <w:rPr>
          <w:color w:val="53534C"/>
          <w:w w:val="90"/>
          <w:sz w:val="19"/>
        </w:rPr>
        <w:t>grants</w:t>
      </w:r>
      <w:r>
        <w:rPr>
          <w:color w:val="53534C"/>
          <w:spacing w:val="-3"/>
          <w:w w:val="90"/>
          <w:sz w:val="19"/>
        </w:rPr>
        <w:t xml:space="preserve"> </w:t>
      </w:r>
      <w:r>
        <w:rPr>
          <w:color w:val="53534C"/>
          <w:w w:val="90"/>
          <w:sz w:val="19"/>
        </w:rPr>
        <w:t>or</w:t>
      </w:r>
      <w:r>
        <w:rPr>
          <w:color w:val="53534C"/>
          <w:spacing w:val="-3"/>
          <w:w w:val="90"/>
          <w:sz w:val="19"/>
        </w:rPr>
        <w:t xml:space="preserve"> </w:t>
      </w:r>
      <w:r>
        <w:rPr>
          <w:color w:val="53534C"/>
          <w:w w:val="90"/>
          <w:sz w:val="19"/>
        </w:rPr>
        <w:t>through</w:t>
      </w:r>
      <w:r>
        <w:rPr>
          <w:color w:val="53534C"/>
          <w:spacing w:val="-3"/>
          <w:w w:val="90"/>
          <w:sz w:val="19"/>
        </w:rPr>
        <w:t xml:space="preserve"> </w:t>
      </w:r>
      <w:r>
        <w:rPr>
          <w:color w:val="53534C"/>
          <w:w w:val="90"/>
          <w:sz w:val="19"/>
        </w:rPr>
        <w:t>fees</w:t>
      </w:r>
      <w:r>
        <w:rPr>
          <w:color w:val="53534C"/>
          <w:spacing w:val="-3"/>
          <w:w w:val="90"/>
          <w:sz w:val="19"/>
        </w:rPr>
        <w:t xml:space="preserve"> </w:t>
      </w:r>
      <w:r>
        <w:rPr>
          <w:color w:val="53534C"/>
          <w:w w:val="90"/>
          <w:sz w:val="19"/>
        </w:rPr>
        <w:t>and</w:t>
      </w:r>
      <w:r>
        <w:rPr>
          <w:color w:val="53534C"/>
          <w:spacing w:val="-3"/>
          <w:w w:val="90"/>
          <w:sz w:val="19"/>
        </w:rPr>
        <w:t xml:space="preserve"> </w:t>
      </w:r>
      <w:r>
        <w:rPr>
          <w:color w:val="53534C"/>
          <w:w w:val="90"/>
          <w:sz w:val="19"/>
        </w:rPr>
        <w:t>charges</w:t>
      </w:r>
      <w:r>
        <w:rPr>
          <w:color w:val="53534C"/>
          <w:spacing w:val="-3"/>
          <w:w w:val="90"/>
          <w:sz w:val="19"/>
        </w:rPr>
        <w:t xml:space="preserve"> </w:t>
      </w:r>
      <w:r>
        <w:rPr>
          <w:color w:val="53534C"/>
          <w:w w:val="90"/>
          <w:sz w:val="19"/>
        </w:rPr>
        <w:t>levied;</w:t>
      </w:r>
    </w:p>
    <w:p w:rsidR="002D09F7" w:rsidRDefault="00BA2BC4">
      <w:pPr>
        <w:pStyle w:val="ListParagraph"/>
        <w:numPr>
          <w:ilvl w:val="0"/>
          <w:numId w:val="20"/>
        </w:numPr>
        <w:tabs>
          <w:tab w:val="left" w:pos="425"/>
        </w:tabs>
        <w:spacing w:before="84" w:line="261" w:lineRule="auto"/>
        <w:ind w:right="887"/>
        <w:rPr>
          <w:sz w:val="19"/>
        </w:rPr>
      </w:pPr>
      <w:r>
        <w:rPr>
          <w:color w:val="53534C"/>
          <w:w w:val="85"/>
          <w:sz w:val="19"/>
        </w:rPr>
        <w:t>After</w:t>
      </w:r>
      <w:r>
        <w:rPr>
          <w:color w:val="53534C"/>
          <w:spacing w:val="-4"/>
          <w:w w:val="85"/>
          <w:sz w:val="19"/>
        </w:rPr>
        <w:t xml:space="preserve"> </w:t>
      </w:r>
      <w:r>
        <w:rPr>
          <w:color w:val="53534C"/>
          <w:w w:val="85"/>
          <w:sz w:val="19"/>
        </w:rPr>
        <w:t>consideration</w:t>
      </w:r>
      <w:r>
        <w:rPr>
          <w:color w:val="53534C"/>
          <w:spacing w:val="-4"/>
          <w:w w:val="85"/>
          <w:sz w:val="19"/>
        </w:rPr>
        <w:t xml:space="preserve"> </w:t>
      </w:r>
      <w:r>
        <w:rPr>
          <w:color w:val="53534C"/>
          <w:w w:val="85"/>
          <w:sz w:val="19"/>
        </w:rPr>
        <w:t>of</w:t>
      </w:r>
      <w:r>
        <w:rPr>
          <w:color w:val="53534C"/>
          <w:spacing w:val="-4"/>
          <w:w w:val="85"/>
          <w:sz w:val="19"/>
        </w:rPr>
        <w:t xml:space="preserve"> </w:t>
      </w:r>
      <w:r>
        <w:rPr>
          <w:color w:val="53534C"/>
          <w:w w:val="85"/>
          <w:sz w:val="19"/>
        </w:rPr>
        <w:t>all</w:t>
      </w:r>
      <w:r>
        <w:rPr>
          <w:color w:val="53534C"/>
          <w:spacing w:val="-4"/>
          <w:w w:val="85"/>
          <w:sz w:val="19"/>
        </w:rPr>
        <w:t xml:space="preserve"> </w:t>
      </w:r>
      <w:r>
        <w:rPr>
          <w:color w:val="53534C"/>
          <w:w w:val="85"/>
          <w:sz w:val="19"/>
        </w:rPr>
        <w:t>of</w:t>
      </w:r>
      <w:r>
        <w:rPr>
          <w:color w:val="53534C"/>
          <w:spacing w:val="-4"/>
          <w:w w:val="85"/>
          <w:sz w:val="19"/>
        </w:rPr>
        <w:t xml:space="preserve"> </w:t>
      </w:r>
      <w:r>
        <w:rPr>
          <w:color w:val="53534C"/>
          <w:w w:val="85"/>
          <w:sz w:val="19"/>
        </w:rPr>
        <w:t>the</w:t>
      </w:r>
      <w:r>
        <w:rPr>
          <w:color w:val="53534C"/>
          <w:spacing w:val="-4"/>
          <w:w w:val="85"/>
          <w:sz w:val="19"/>
        </w:rPr>
        <w:t xml:space="preserve"> </w:t>
      </w:r>
      <w:r>
        <w:rPr>
          <w:color w:val="53534C"/>
          <w:w w:val="85"/>
          <w:sz w:val="19"/>
        </w:rPr>
        <w:t>above</w:t>
      </w:r>
      <w:r>
        <w:rPr>
          <w:color w:val="53534C"/>
          <w:spacing w:val="-4"/>
          <w:w w:val="85"/>
          <w:sz w:val="19"/>
        </w:rPr>
        <w:t xml:space="preserve"> </w:t>
      </w:r>
      <w:r>
        <w:rPr>
          <w:color w:val="53534C"/>
          <w:w w:val="85"/>
          <w:sz w:val="19"/>
        </w:rPr>
        <w:t>factors,</w:t>
      </w:r>
      <w:r>
        <w:rPr>
          <w:color w:val="53534C"/>
          <w:spacing w:val="-4"/>
          <w:w w:val="85"/>
          <w:sz w:val="19"/>
        </w:rPr>
        <w:t xml:space="preserve"> </w:t>
      </w:r>
      <w:r>
        <w:rPr>
          <w:color w:val="53534C"/>
          <w:w w:val="85"/>
          <w:sz w:val="19"/>
        </w:rPr>
        <w:t>what</w:t>
      </w:r>
      <w:r>
        <w:rPr>
          <w:color w:val="53534C"/>
          <w:spacing w:val="-4"/>
          <w:w w:val="85"/>
          <w:sz w:val="19"/>
        </w:rPr>
        <w:t xml:space="preserve"> </w:t>
      </w:r>
      <w:r>
        <w:rPr>
          <w:color w:val="53534C"/>
          <w:w w:val="85"/>
          <w:sz w:val="19"/>
        </w:rPr>
        <w:t>would</w:t>
      </w:r>
      <w:r>
        <w:rPr>
          <w:color w:val="53534C"/>
          <w:spacing w:val="-4"/>
          <w:w w:val="85"/>
          <w:sz w:val="19"/>
        </w:rPr>
        <w:t xml:space="preserve"> </w:t>
      </w:r>
      <w:r>
        <w:rPr>
          <w:color w:val="53534C"/>
          <w:w w:val="85"/>
          <w:sz w:val="19"/>
        </w:rPr>
        <w:t>be</w:t>
      </w:r>
      <w:r>
        <w:rPr>
          <w:color w:val="53534C"/>
          <w:spacing w:val="-4"/>
          <w:w w:val="85"/>
          <w:sz w:val="19"/>
        </w:rPr>
        <w:t xml:space="preserve"> </w:t>
      </w:r>
      <w:r>
        <w:rPr>
          <w:color w:val="53534C"/>
          <w:w w:val="85"/>
          <w:sz w:val="19"/>
        </w:rPr>
        <w:t>an</w:t>
      </w:r>
      <w:r>
        <w:rPr>
          <w:color w:val="53534C"/>
          <w:spacing w:val="-4"/>
          <w:w w:val="85"/>
          <w:sz w:val="19"/>
        </w:rPr>
        <w:t xml:space="preserve"> </w:t>
      </w:r>
      <w:r>
        <w:rPr>
          <w:color w:val="53534C"/>
          <w:w w:val="85"/>
          <w:sz w:val="19"/>
        </w:rPr>
        <w:t>acceptable</w:t>
      </w:r>
      <w:r>
        <w:rPr>
          <w:color w:val="53534C"/>
          <w:spacing w:val="-4"/>
          <w:w w:val="85"/>
          <w:sz w:val="19"/>
        </w:rPr>
        <w:t xml:space="preserve"> </w:t>
      </w:r>
      <w:r>
        <w:rPr>
          <w:color w:val="53534C"/>
          <w:w w:val="85"/>
          <w:sz w:val="19"/>
        </w:rPr>
        <w:t>level</w:t>
      </w:r>
      <w:r>
        <w:rPr>
          <w:color w:val="53534C"/>
          <w:spacing w:val="-4"/>
          <w:w w:val="85"/>
          <w:sz w:val="19"/>
        </w:rPr>
        <w:t xml:space="preserve"> </w:t>
      </w:r>
      <w:r>
        <w:rPr>
          <w:color w:val="53534C"/>
          <w:w w:val="85"/>
          <w:sz w:val="19"/>
        </w:rPr>
        <w:t xml:space="preserve">of </w:t>
      </w:r>
      <w:r>
        <w:rPr>
          <w:color w:val="53534C"/>
          <w:w w:val="90"/>
          <w:sz w:val="19"/>
        </w:rPr>
        <w:t>council</w:t>
      </w:r>
      <w:r>
        <w:rPr>
          <w:color w:val="53534C"/>
          <w:spacing w:val="-7"/>
          <w:w w:val="90"/>
          <w:sz w:val="19"/>
        </w:rPr>
        <w:t xml:space="preserve"> </w:t>
      </w:r>
      <w:r>
        <w:rPr>
          <w:color w:val="53534C"/>
          <w:w w:val="90"/>
          <w:sz w:val="19"/>
        </w:rPr>
        <w:t>tax</w:t>
      </w:r>
      <w:r>
        <w:rPr>
          <w:color w:val="53534C"/>
          <w:spacing w:val="-7"/>
          <w:w w:val="90"/>
          <w:sz w:val="19"/>
        </w:rPr>
        <w:t xml:space="preserve"> </w:t>
      </w:r>
      <w:r>
        <w:rPr>
          <w:color w:val="53534C"/>
          <w:w w:val="90"/>
          <w:sz w:val="19"/>
        </w:rPr>
        <w:t>for</w:t>
      </w:r>
      <w:r>
        <w:rPr>
          <w:color w:val="53534C"/>
          <w:spacing w:val="-7"/>
          <w:w w:val="90"/>
          <w:sz w:val="19"/>
        </w:rPr>
        <w:t xml:space="preserve"> </w:t>
      </w:r>
      <w:r>
        <w:rPr>
          <w:color w:val="53534C"/>
          <w:w w:val="90"/>
          <w:sz w:val="19"/>
        </w:rPr>
        <w:t>the</w:t>
      </w:r>
      <w:r>
        <w:rPr>
          <w:color w:val="53534C"/>
          <w:spacing w:val="-7"/>
          <w:w w:val="90"/>
          <w:sz w:val="19"/>
        </w:rPr>
        <w:t xml:space="preserve"> </w:t>
      </w:r>
      <w:r>
        <w:rPr>
          <w:color w:val="53534C"/>
          <w:w w:val="90"/>
          <w:sz w:val="19"/>
        </w:rPr>
        <w:t>forthcoming</w:t>
      </w:r>
      <w:r>
        <w:rPr>
          <w:color w:val="53534C"/>
          <w:spacing w:val="-7"/>
          <w:w w:val="90"/>
          <w:sz w:val="19"/>
        </w:rPr>
        <w:t xml:space="preserve"> </w:t>
      </w:r>
      <w:r>
        <w:rPr>
          <w:color w:val="53534C"/>
          <w:w w:val="90"/>
          <w:sz w:val="19"/>
        </w:rPr>
        <w:t>year.</w:t>
      </w:r>
    </w:p>
    <w:p w:rsidR="002D09F7" w:rsidRDefault="00BA2BC4">
      <w:pPr>
        <w:pStyle w:val="BodyText"/>
        <w:spacing w:before="141" w:line="261" w:lineRule="auto"/>
        <w:ind w:left="113" w:right="627"/>
      </w:pPr>
      <w:r>
        <w:rPr>
          <w:color w:val="53534C"/>
          <w:w w:val="85"/>
        </w:rPr>
        <w:t xml:space="preserve">In order to gain a clear understanding of each of the factors listed above, consultation is undertaken formally with the following groups prior to presenting a proposed budget to full </w:t>
      </w:r>
      <w:r>
        <w:rPr>
          <w:color w:val="53534C"/>
          <w:spacing w:val="-2"/>
          <w:w w:val="95"/>
        </w:rPr>
        <w:t>council</w:t>
      </w:r>
      <w:r>
        <w:rPr>
          <w:color w:val="53534C"/>
          <w:spacing w:val="-12"/>
          <w:w w:val="95"/>
        </w:rPr>
        <w:t xml:space="preserve"> </w:t>
      </w:r>
      <w:r>
        <w:rPr>
          <w:color w:val="53534C"/>
          <w:spacing w:val="-2"/>
          <w:w w:val="95"/>
        </w:rPr>
        <w:t>for</w:t>
      </w:r>
      <w:r>
        <w:rPr>
          <w:color w:val="53534C"/>
          <w:spacing w:val="-12"/>
          <w:w w:val="95"/>
        </w:rPr>
        <w:t xml:space="preserve"> </w:t>
      </w:r>
      <w:r>
        <w:rPr>
          <w:color w:val="53534C"/>
          <w:spacing w:val="-2"/>
          <w:w w:val="95"/>
        </w:rPr>
        <w:t>approval:</w:t>
      </w:r>
    </w:p>
    <w:p w:rsidR="002D09F7" w:rsidRDefault="00BA2BC4">
      <w:pPr>
        <w:pStyle w:val="ListParagraph"/>
        <w:numPr>
          <w:ilvl w:val="0"/>
          <w:numId w:val="20"/>
        </w:numPr>
        <w:tabs>
          <w:tab w:val="left" w:pos="424"/>
        </w:tabs>
        <w:spacing w:before="140"/>
        <w:ind w:left="424" w:hanging="141"/>
        <w:rPr>
          <w:sz w:val="19"/>
        </w:rPr>
      </w:pPr>
      <w:r>
        <w:rPr>
          <w:color w:val="53534C"/>
          <w:w w:val="85"/>
          <w:sz w:val="19"/>
        </w:rPr>
        <w:t>Service</w:t>
      </w:r>
      <w:r>
        <w:rPr>
          <w:color w:val="53534C"/>
          <w:spacing w:val="1"/>
          <w:sz w:val="19"/>
        </w:rPr>
        <w:t xml:space="preserve"> </w:t>
      </w:r>
      <w:r>
        <w:rPr>
          <w:color w:val="53534C"/>
          <w:spacing w:val="-2"/>
          <w:sz w:val="19"/>
        </w:rPr>
        <w:t>Managers;</w:t>
      </w:r>
    </w:p>
    <w:p w:rsidR="002D09F7" w:rsidRDefault="00BA2BC4">
      <w:pPr>
        <w:pStyle w:val="ListParagraph"/>
        <w:numPr>
          <w:ilvl w:val="0"/>
          <w:numId w:val="20"/>
        </w:numPr>
        <w:tabs>
          <w:tab w:val="left" w:pos="424"/>
        </w:tabs>
        <w:spacing w:before="105"/>
        <w:ind w:left="424" w:hanging="141"/>
        <w:rPr>
          <w:sz w:val="19"/>
        </w:rPr>
      </w:pPr>
      <w:r>
        <w:rPr>
          <w:color w:val="53534C"/>
          <w:w w:val="85"/>
          <w:sz w:val="19"/>
        </w:rPr>
        <w:t>The</w:t>
      </w:r>
      <w:r>
        <w:rPr>
          <w:color w:val="53534C"/>
          <w:spacing w:val="-4"/>
          <w:w w:val="85"/>
          <w:sz w:val="19"/>
        </w:rPr>
        <w:t xml:space="preserve"> </w:t>
      </w:r>
      <w:r>
        <w:rPr>
          <w:color w:val="53534C"/>
          <w:w w:val="85"/>
          <w:sz w:val="19"/>
        </w:rPr>
        <w:t>Portfolio</w:t>
      </w:r>
      <w:r>
        <w:rPr>
          <w:color w:val="53534C"/>
          <w:spacing w:val="-4"/>
          <w:w w:val="85"/>
          <w:sz w:val="19"/>
        </w:rPr>
        <w:t xml:space="preserve"> </w:t>
      </w:r>
      <w:r>
        <w:rPr>
          <w:color w:val="53534C"/>
          <w:w w:val="85"/>
          <w:sz w:val="19"/>
        </w:rPr>
        <w:t>Holder</w:t>
      </w:r>
      <w:r>
        <w:rPr>
          <w:color w:val="53534C"/>
          <w:spacing w:val="-3"/>
          <w:w w:val="85"/>
          <w:sz w:val="19"/>
        </w:rPr>
        <w:t xml:space="preserve"> </w:t>
      </w:r>
      <w:r>
        <w:rPr>
          <w:color w:val="53534C"/>
          <w:w w:val="85"/>
          <w:sz w:val="19"/>
        </w:rPr>
        <w:t>for</w:t>
      </w:r>
      <w:r>
        <w:rPr>
          <w:color w:val="53534C"/>
          <w:spacing w:val="-4"/>
          <w:w w:val="85"/>
          <w:sz w:val="19"/>
        </w:rPr>
        <w:t xml:space="preserve"> </w:t>
      </w:r>
      <w:r>
        <w:rPr>
          <w:color w:val="53534C"/>
          <w:w w:val="85"/>
          <w:sz w:val="19"/>
        </w:rPr>
        <w:t>Finance</w:t>
      </w:r>
      <w:r>
        <w:rPr>
          <w:color w:val="53534C"/>
          <w:spacing w:val="-4"/>
          <w:w w:val="85"/>
          <w:sz w:val="19"/>
        </w:rPr>
        <w:t xml:space="preserve"> </w:t>
      </w:r>
      <w:r>
        <w:rPr>
          <w:color w:val="53534C"/>
          <w:w w:val="85"/>
          <w:sz w:val="19"/>
        </w:rPr>
        <w:t>&amp;</w:t>
      </w:r>
      <w:r>
        <w:rPr>
          <w:color w:val="53534C"/>
          <w:spacing w:val="-3"/>
          <w:w w:val="85"/>
          <w:sz w:val="19"/>
        </w:rPr>
        <w:t xml:space="preserve"> </w:t>
      </w:r>
      <w:r>
        <w:rPr>
          <w:color w:val="53534C"/>
          <w:w w:val="85"/>
          <w:sz w:val="19"/>
        </w:rPr>
        <w:t>Budget</w:t>
      </w:r>
      <w:r>
        <w:rPr>
          <w:color w:val="53534C"/>
          <w:spacing w:val="-4"/>
          <w:w w:val="85"/>
          <w:sz w:val="19"/>
        </w:rPr>
        <w:t xml:space="preserve"> </w:t>
      </w:r>
      <w:r>
        <w:rPr>
          <w:color w:val="53534C"/>
          <w:w w:val="85"/>
          <w:sz w:val="19"/>
        </w:rPr>
        <w:t>and</w:t>
      </w:r>
      <w:r>
        <w:rPr>
          <w:color w:val="53534C"/>
          <w:spacing w:val="-3"/>
          <w:w w:val="85"/>
          <w:sz w:val="19"/>
        </w:rPr>
        <w:t xml:space="preserve"> </w:t>
      </w:r>
      <w:r>
        <w:rPr>
          <w:color w:val="53534C"/>
          <w:w w:val="85"/>
          <w:sz w:val="19"/>
        </w:rPr>
        <w:t>the</w:t>
      </w:r>
      <w:r>
        <w:rPr>
          <w:color w:val="53534C"/>
          <w:spacing w:val="-4"/>
          <w:w w:val="85"/>
          <w:sz w:val="19"/>
        </w:rPr>
        <w:t xml:space="preserve"> </w:t>
      </w:r>
      <w:r>
        <w:rPr>
          <w:color w:val="53534C"/>
          <w:w w:val="85"/>
          <w:sz w:val="19"/>
        </w:rPr>
        <w:t>Leader</w:t>
      </w:r>
      <w:r>
        <w:rPr>
          <w:color w:val="53534C"/>
          <w:spacing w:val="-4"/>
          <w:w w:val="85"/>
          <w:sz w:val="19"/>
        </w:rPr>
        <w:t xml:space="preserve"> </w:t>
      </w:r>
      <w:r>
        <w:rPr>
          <w:color w:val="53534C"/>
          <w:w w:val="85"/>
          <w:sz w:val="19"/>
        </w:rPr>
        <w:t>of</w:t>
      </w:r>
      <w:r>
        <w:rPr>
          <w:color w:val="53534C"/>
          <w:spacing w:val="-3"/>
          <w:w w:val="85"/>
          <w:sz w:val="19"/>
        </w:rPr>
        <w:t xml:space="preserve"> </w:t>
      </w:r>
      <w:r>
        <w:rPr>
          <w:color w:val="53534C"/>
          <w:w w:val="85"/>
          <w:sz w:val="19"/>
        </w:rPr>
        <w:t>the</w:t>
      </w:r>
      <w:r>
        <w:rPr>
          <w:color w:val="53534C"/>
          <w:spacing w:val="-4"/>
          <w:w w:val="85"/>
          <w:sz w:val="19"/>
        </w:rPr>
        <w:t xml:space="preserve"> </w:t>
      </w:r>
      <w:r>
        <w:rPr>
          <w:color w:val="53534C"/>
          <w:spacing w:val="-2"/>
          <w:w w:val="85"/>
          <w:sz w:val="19"/>
        </w:rPr>
        <w:t>Council;</w:t>
      </w:r>
    </w:p>
    <w:p w:rsidR="002D09F7" w:rsidRDefault="00BA2BC4">
      <w:pPr>
        <w:pStyle w:val="ListParagraph"/>
        <w:numPr>
          <w:ilvl w:val="0"/>
          <w:numId w:val="20"/>
        </w:numPr>
        <w:tabs>
          <w:tab w:val="left" w:pos="424"/>
        </w:tabs>
        <w:ind w:left="424" w:hanging="141"/>
        <w:rPr>
          <w:sz w:val="19"/>
        </w:rPr>
      </w:pPr>
      <w:r>
        <w:rPr>
          <w:color w:val="53534C"/>
          <w:w w:val="85"/>
          <w:sz w:val="19"/>
        </w:rPr>
        <w:t>The</w:t>
      </w:r>
      <w:r>
        <w:rPr>
          <w:color w:val="53534C"/>
          <w:spacing w:val="-4"/>
          <w:sz w:val="19"/>
        </w:rPr>
        <w:t xml:space="preserve"> </w:t>
      </w:r>
      <w:r>
        <w:rPr>
          <w:color w:val="53534C"/>
          <w:w w:val="85"/>
          <w:sz w:val="19"/>
        </w:rPr>
        <w:t>Budget</w:t>
      </w:r>
      <w:r>
        <w:rPr>
          <w:color w:val="53534C"/>
          <w:spacing w:val="-4"/>
          <w:sz w:val="19"/>
        </w:rPr>
        <w:t xml:space="preserve"> </w:t>
      </w:r>
      <w:r>
        <w:rPr>
          <w:color w:val="53534C"/>
          <w:spacing w:val="-2"/>
          <w:w w:val="85"/>
          <w:sz w:val="19"/>
        </w:rPr>
        <w:t>Panel;</w:t>
      </w:r>
    </w:p>
    <w:p w:rsidR="002D09F7" w:rsidRDefault="00BA2BC4">
      <w:pPr>
        <w:pStyle w:val="ListParagraph"/>
        <w:numPr>
          <w:ilvl w:val="0"/>
          <w:numId w:val="20"/>
        </w:numPr>
        <w:tabs>
          <w:tab w:val="left" w:pos="424"/>
        </w:tabs>
        <w:spacing w:before="105"/>
        <w:ind w:left="424" w:hanging="141"/>
        <w:rPr>
          <w:sz w:val="19"/>
        </w:rPr>
      </w:pPr>
      <w:r>
        <w:rPr>
          <w:color w:val="53534C"/>
          <w:w w:val="85"/>
          <w:sz w:val="19"/>
        </w:rPr>
        <w:t>The</w:t>
      </w:r>
      <w:r>
        <w:rPr>
          <w:color w:val="53534C"/>
          <w:spacing w:val="-5"/>
          <w:w w:val="85"/>
          <w:sz w:val="19"/>
        </w:rPr>
        <w:t xml:space="preserve"> </w:t>
      </w:r>
      <w:r>
        <w:rPr>
          <w:color w:val="53534C"/>
          <w:w w:val="85"/>
          <w:sz w:val="19"/>
        </w:rPr>
        <w:t>Cabinet</w:t>
      </w:r>
      <w:r>
        <w:rPr>
          <w:color w:val="53534C"/>
          <w:spacing w:val="-4"/>
          <w:w w:val="85"/>
          <w:sz w:val="19"/>
        </w:rPr>
        <w:t xml:space="preserve"> </w:t>
      </w:r>
      <w:r>
        <w:rPr>
          <w:color w:val="53534C"/>
          <w:w w:val="85"/>
          <w:sz w:val="19"/>
        </w:rPr>
        <w:t>as</w:t>
      </w:r>
      <w:r>
        <w:rPr>
          <w:color w:val="53534C"/>
          <w:spacing w:val="-4"/>
          <w:w w:val="85"/>
          <w:sz w:val="19"/>
        </w:rPr>
        <w:t xml:space="preserve"> </w:t>
      </w:r>
      <w:r>
        <w:rPr>
          <w:color w:val="53534C"/>
          <w:w w:val="85"/>
          <w:sz w:val="19"/>
        </w:rPr>
        <w:t>a</w:t>
      </w:r>
      <w:r>
        <w:rPr>
          <w:color w:val="53534C"/>
          <w:spacing w:val="-4"/>
          <w:w w:val="85"/>
          <w:sz w:val="19"/>
        </w:rPr>
        <w:t xml:space="preserve"> </w:t>
      </w:r>
      <w:r>
        <w:rPr>
          <w:color w:val="53534C"/>
          <w:spacing w:val="-2"/>
          <w:w w:val="85"/>
          <w:sz w:val="19"/>
        </w:rPr>
        <w:t>whole;</w:t>
      </w:r>
    </w:p>
    <w:p w:rsidR="002D09F7" w:rsidRDefault="00BA2BC4">
      <w:pPr>
        <w:pStyle w:val="ListParagraph"/>
        <w:numPr>
          <w:ilvl w:val="0"/>
          <w:numId w:val="20"/>
        </w:numPr>
        <w:tabs>
          <w:tab w:val="left" w:pos="424"/>
        </w:tabs>
        <w:ind w:left="424" w:hanging="141"/>
        <w:rPr>
          <w:sz w:val="19"/>
        </w:rPr>
      </w:pPr>
      <w:r>
        <w:rPr>
          <w:color w:val="53534C"/>
          <w:spacing w:val="-2"/>
          <w:w w:val="85"/>
          <w:sz w:val="19"/>
        </w:rPr>
        <w:t>Policy</w:t>
      </w:r>
      <w:r>
        <w:rPr>
          <w:color w:val="53534C"/>
          <w:spacing w:val="-5"/>
          <w:sz w:val="19"/>
        </w:rPr>
        <w:t xml:space="preserve"> </w:t>
      </w:r>
      <w:r>
        <w:rPr>
          <w:color w:val="53534C"/>
          <w:spacing w:val="-2"/>
          <w:w w:val="85"/>
          <w:sz w:val="19"/>
        </w:rPr>
        <w:t>Review</w:t>
      </w:r>
      <w:r>
        <w:rPr>
          <w:color w:val="53534C"/>
          <w:spacing w:val="-4"/>
          <w:sz w:val="19"/>
        </w:rPr>
        <w:t xml:space="preserve"> </w:t>
      </w:r>
      <w:r>
        <w:rPr>
          <w:color w:val="53534C"/>
          <w:spacing w:val="-2"/>
          <w:w w:val="85"/>
          <w:sz w:val="19"/>
        </w:rPr>
        <w:t>Committee</w:t>
      </w:r>
      <w:r>
        <w:rPr>
          <w:color w:val="53534C"/>
          <w:spacing w:val="-4"/>
          <w:sz w:val="19"/>
        </w:rPr>
        <w:t xml:space="preserve"> </w:t>
      </w:r>
      <w:r>
        <w:rPr>
          <w:color w:val="53534C"/>
          <w:spacing w:val="-2"/>
          <w:w w:val="85"/>
          <w:sz w:val="19"/>
        </w:rPr>
        <w:t>and</w:t>
      </w:r>
      <w:r>
        <w:rPr>
          <w:color w:val="53534C"/>
          <w:spacing w:val="-4"/>
          <w:sz w:val="19"/>
        </w:rPr>
        <w:t xml:space="preserve"> </w:t>
      </w:r>
      <w:r>
        <w:rPr>
          <w:color w:val="53534C"/>
          <w:spacing w:val="-2"/>
          <w:w w:val="85"/>
          <w:sz w:val="19"/>
        </w:rPr>
        <w:t>all</w:t>
      </w:r>
      <w:r>
        <w:rPr>
          <w:color w:val="53534C"/>
          <w:spacing w:val="-5"/>
          <w:sz w:val="19"/>
        </w:rPr>
        <w:t xml:space="preserve"> </w:t>
      </w:r>
      <w:r>
        <w:rPr>
          <w:color w:val="53534C"/>
          <w:spacing w:val="-2"/>
          <w:w w:val="85"/>
          <w:sz w:val="19"/>
        </w:rPr>
        <w:t>Members;</w:t>
      </w:r>
    </w:p>
    <w:p w:rsidR="002D09F7" w:rsidRDefault="00BA2BC4">
      <w:pPr>
        <w:pStyle w:val="ListParagraph"/>
        <w:numPr>
          <w:ilvl w:val="0"/>
          <w:numId w:val="20"/>
        </w:numPr>
        <w:tabs>
          <w:tab w:val="left" w:pos="424"/>
        </w:tabs>
        <w:spacing w:before="105"/>
        <w:ind w:left="424" w:hanging="141"/>
        <w:rPr>
          <w:sz w:val="19"/>
        </w:rPr>
      </w:pPr>
      <w:r>
        <w:rPr>
          <w:color w:val="53534C"/>
          <w:w w:val="75"/>
          <w:sz w:val="19"/>
        </w:rPr>
        <w:t>All</w:t>
      </w:r>
      <w:r>
        <w:rPr>
          <w:color w:val="53534C"/>
          <w:spacing w:val="-3"/>
          <w:w w:val="90"/>
          <w:sz w:val="19"/>
        </w:rPr>
        <w:t xml:space="preserve"> </w:t>
      </w:r>
      <w:r>
        <w:rPr>
          <w:color w:val="53534C"/>
          <w:spacing w:val="-2"/>
          <w:w w:val="90"/>
          <w:sz w:val="19"/>
        </w:rPr>
        <w:t>staff;</w:t>
      </w:r>
    </w:p>
    <w:p w:rsidR="002D09F7" w:rsidRDefault="002D09F7">
      <w:pPr>
        <w:rPr>
          <w:sz w:val="19"/>
        </w:rPr>
        <w:sectPr w:rsidR="002D09F7">
          <w:type w:val="continuous"/>
          <w:pgSz w:w="16840" w:h="11910" w:orient="landscape"/>
          <w:pgMar w:top="1260" w:right="920" w:bottom="280" w:left="1020" w:header="0" w:footer="680" w:gutter="0"/>
          <w:cols w:equalWidth="0" w:space="720" w:num="2">
            <w:col w:w="7013" w:space="414"/>
            <w:col w:w="7473"/>
          </w:cols>
        </w:sectPr>
      </w:pPr>
    </w:p>
    <w:p w:rsidR="002D09F7" w:rsidRDefault="002D09F7">
      <w:pPr>
        <w:pStyle w:val="BodyText"/>
        <w:rPr>
          <w:sz w:val="20"/>
        </w:rPr>
      </w:pPr>
    </w:p>
    <w:p w:rsidR="002D09F7" w:rsidRDefault="002D09F7">
      <w:pPr>
        <w:pStyle w:val="BodyText"/>
        <w:rPr>
          <w:sz w:val="20"/>
        </w:rPr>
      </w:pPr>
    </w:p>
    <w:p w:rsidR="002D09F7" w:rsidRDefault="002D09F7">
      <w:pPr>
        <w:pStyle w:val="BodyText"/>
        <w:spacing w:before="27"/>
        <w:rPr>
          <w:sz w:val="20"/>
        </w:rPr>
      </w:pPr>
    </w:p>
    <w:p w:rsidR="002D09F7" w:rsidRDefault="002D09F7">
      <w:pPr>
        <w:rPr>
          <w:sz w:val="20"/>
        </w:rPr>
        <w:sectPr w:rsidR="002D09F7">
          <w:headerReference w:type="default" r:id="rId21"/>
          <w:footerReference w:type="default" r:id="rId22"/>
          <w:pgSz w:w="16840" w:h="11910" w:orient="landscape"/>
          <w:pgMar w:top="280" w:right="920" w:bottom="880" w:left="1020" w:header="0" w:footer="680" w:gutter="0"/>
          <w:cols w:space="720"/>
        </w:sectPr>
      </w:pPr>
    </w:p>
    <w:p w:rsidR="002D09F7" w:rsidRDefault="00BA2BC4">
      <w:pPr>
        <w:pStyle w:val="ListParagraph"/>
        <w:numPr>
          <w:ilvl w:val="0"/>
          <w:numId w:val="20"/>
        </w:numPr>
        <w:tabs>
          <w:tab w:val="left" w:pos="708"/>
        </w:tabs>
        <w:spacing w:before="95"/>
        <w:ind w:left="708" w:hanging="141"/>
        <w:rPr>
          <w:sz w:val="19"/>
        </w:rPr>
      </w:pPr>
      <w:r>
        <w:rPr>
          <w:color w:val="53534C"/>
          <w:w w:val="85"/>
          <w:sz w:val="19"/>
        </w:rPr>
        <w:t>Business</w:t>
      </w:r>
      <w:r>
        <w:rPr>
          <w:color w:val="53534C"/>
          <w:spacing w:val="5"/>
          <w:sz w:val="19"/>
        </w:rPr>
        <w:t xml:space="preserve"> </w:t>
      </w:r>
      <w:r>
        <w:rPr>
          <w:color w:val="53534C"/>
          <w:spacing w:val="-2"/>
          <w:w w:val="95"/>
          <w:sz w:val="19"/>
        </w:rPr>
        <w:t>Ratepayers;</w:t>
      </w:r>
    </w:p>
    <w:p w:rsidR="002D09F7" w:rsidRDefault="00BA2BC4">
      <w:pPr>
        <w:pStyle w:val="ListParagraph"/>
        <w:numPr>
          <w:ilvl w:val="0"/>
          <w:numId w:val="20"/>
        </w:numPr>
        <w:tabs>
          <w:tab w:val="left" w:pos="708"/>
        </w:tabs>
        <w:ind w:left="708" w:hanging="141"/>
        <w:rPr>
          <w:sz w:val="19"/>
        </w:rPr>
      </w:pPr>
      <w:r>
        <w:rPr>
          <w:color w:val="53534C"/>
          <w:spacing w:val="-2"/>
          <w:w w:val="95"/>
          <w:sz w:val="19"/>
        </w:rPr>
        <w:t>Residents;</w:t>
      </w:r>
    </w:p>
    <w:p w:rsidR="002D09F7" w:rsidRDefault="00BA2BC4">
      <w:pPr>
        <w:pStyle w:val="ListParagraph"/>
        <w:numPr>
          <w:ilvl w:val="0"/>
          <w:numId w:val="20"/>
        </w:numPr>
        <w:tabs>
          <w:tab w:val="left" w:pos="708"/>
        </w:tabs>
        <w:spacing w:before="105"/>
        <w:ind w:left="708" w:hanging="141"/>
        <w:rPr>
          <w:sz w:val="19"/>
        </w:rPr>
      </w:pPr>
      <w:r>
        <w:rPr>
          <w:color w:val="53534C"/>
          <w:w w:val="75"/>
          <w:sz w:val="19"/>
        </w:rPr>
        <w:t>All</w:t>
      </w:r>
      <w:r>
        <w:rPr>
          <w:color w:val="53534C"/>
          <w:spacing w:val="-3"/>
          <w:w w:val="90"/>
          <w:sz w:val="19"/>
        </w:rPr>
        <w:t xml:space="preserve"> </w:t>
      </w:r>
      <w:r>
        <w:rPr>
          <w:color w:val="53534C"/>
          <w:spacing w:val="-2"/>
          <w:w w:val="90"/>
          <w:sz w:val="19"/>
        </w:rPr>
        <w:t>stakeholders.</w:t>
      </w:r>
    </w:p>
    <w:p w:rsidR="002D09F7" w:rsidRDefault="00BA2BC4">
      <w:pPr>
        <w:pStyle w:val="BodyText"/>
        <w:spacing w:before="104" w:line="261" w:lineRule="auto"/>
        <w:ind w:left="397" w:right="13"/>
      </w:pPr>
      <w:r>
        <w:rPr>
          <w:color w:val="53534C"/>
          <w:w w:val="85"/>
        </w:rPr>
        <w:t>Consultation is invited via a brief online survey which is promoted through local press releases,</w:t>
      </w:r>
      <w:r>
        <w:rPr>
          <w:color w:val="53534C"/>
          <w:spacing w:val="-5"/>
          <w:w w:val="85"/>
        </w:rPr>
        <w:t xml:space="preserve"> </w:t>
      </w:r>
      <w:r>
        <w:rPr>
          <w:color w:val="53534C"/>
          <w:w w:val="85"/>
        </w:rPr>
        <w:t>on</w:t>
      </w:r>
      <w:r>
        <w:rPr>
          <w:color w:val="53534C"/>
          <w:spacing w:val="-5"/>
          <w:w w:val="85"/>
        </w:rPr>
        <w:t xml:space="preserve"> </w:t>
      </w:r>
      <w:r>
        <w:rPr>
          <w:color w:val="53534C"/>
          <w:w w:val="85"/>
        </w:rPr>
        <w:t>the</w:t>
      </w:r>
      <w:r>
        <w:rPr>
          <w:color w:val="53534C"/>
          <w:spacing w:val="-5"/>
          <w:w w:val="85"/>
        </w:rPr>
        <w:t xml:space="preserve"> </w:t>
      </w:r>
      <w:r>
        <w:rPr>
          <w:color w:val="53534C"/>
          <w:w w:val="85"/>
        </w:rPr>
        <w:t>council</w:t>
      </w:r>
      <w:r>
        <w:rPr>
          <w:color w:val="53534C"/>
          <w:spacing w:val="-5"/>
          <w:w w:val="85"/>
        </w:rPr>
        <w:t xml:space="preserve"> </w:t>
      </w:r>
      <w:r>
        <w:rPr>
          <w:color w:val="53534C"/>
          <w:w w:val="85"/>
        </w:rPr>
        <w:t>website</w:t>
      </w:r>
      <w:r>
        <w:rPr>
          <w:color w:val="53534C"/>
          <w:spacing w:val="-5"/>
          <w:w w:val="85"/>
        </w:rPr>
        <w:t xml:space="preserve"> </w:t>
      </w:r>
      <w:r>
        <w:rPr>
          <w:color w:val="53534C"/>
          <w:w w:val="85"/>
        </w:rPr>
        <w:t>and</w:t>
      </w:r>
      <w:r>
        <w:rPr>
          <w:color w:val="53534C"/>
          <w:spacing w:val="-5"/>
          <w:w w:val="85"/>
        </w:rPr>
        <w:t xml:space="preserve"> </w:t>
      </w:r>
      <w:r>
        <w:rPr>
          <w:color w:val="53534C"/>
          <w:w w:val="85"/>
        </w:rPr>
        <w:t>via</w:t>
      </w:r>
      <w:r>
        <w:rPr>
          <w:color w:val="53534C"/>
          <w:spacing w:val="-5"/>
          <w:w w:val="85"/>
        </w:rPr>
        <w:t xml:space="preserve"> </w:t>
      </w:r>
      <w:r>
        <w:rPr>
          <w:color w:val="53534C"/>
          <w:w w:val="85"/>
        </w:rPr>
        <w:t>social</w:t>
      </w:r>
      <w:r>
        <w:rPr>
          <w:color w:val="53534C"/>
          <w:spacing w:val="-5"/>
          <w:w w:val="85"/>
        </w:rPr>
        <w:t xml:space="preserve"> </w:t>
      </w:r>
      <w:r>
        <w:rPr>
          <w:color w:val="53534C"/>
          <w:w w:val="85"/>
        </w:rPr>
        <w:t>media.</w:t>
      </w:r>
      <w:r>
        <w:rPr>
          <w:color w:val="53534C"/>
          <w:spacing w:val="-5"/>
          <w:w w:val="85"/>
        </w:rPr>
        <w:t xml:space="preserve"> </w:t>
      </w:r>
      <w:r>
        <w:rPr>
          <w:color w:val="53534C"/>
          <w:w w:val="85"/>
        </w:rPr>
        <w:t>The</w:t>
      </w:r>
      <w:r>
        <w:rPr>
          <w:color w:val="53534C"/>
          <w:spacing w:val="-5"/>
          <w:w w:val="85"/>
        </w:rPr>
        <w:t xml:space="preserve"> </w:t>
      </w:r>
      <w:r>
        <w:rPr>
          <w:color w:val="53534C"/>
          <w:w w:val="85"/>
        </w:rPr>
        <w:t>council</w:t>
      </w:r>
      <w:r>
        <w:rPr>
          <w:color w:val="53534C"/>
          <w:spacing w:val="-5"/>
          <w:w w:val="85"/>
        </w:rPr>
        <w:t xml:space="preserve"> </w:t>
      </w:r>
      <w:r>
        <w:rPr>
          <w:color w:val="53534C"/>
          <w:w w:val="85"/>
        </w:rPr>
        <w:t>also</w:t>
      </w:r>
      <w:r>
        <w:rPr>
          <w:color w:val="53534C"/>
          <w:spacing w:val="-5"/>
          <w:w w:val="85"/>
        </w:rPr>
        <w:t xml:space="preserve"> </w:t>
      </w:r>
      <w:r>
        <w:rPr>
          <w:color w:val="53534C"/>
          <w:w w:val="85"/>
        </w:rPr>
        <w:t>carries</w:t>
      </w:r>
      <w:r>
        <w:rPr>
          <w:color w:val="53534C"/>
          <w:spacing w:val="-5"/>
          <w:w w:val="85"/>
        </w:rPr>
        <w:t xml:space="preserve"> </w:t>
      </w:r>
      <w:r>
        <w:rPr>
          <w:color w:val="53534C"/>
          <w:w w:val="85"/>
        </w:rPr>
        <w:t>out</w:t>
      </w:r>
      <w:r>
        <w:rPr>
          <w:color w:val="53534C"/>
          <w:spacing w:val="-5"/>
          <w:w w:val="85"/>
        </w:rPr>
        <w:t xml:space="preserve"> </w:t>
      </w:r>
      <w:r>
        <w:rPr>
          <w:color w:val="53534C"/>
          <w:w w:val="85"/>
        </w:rPr>
        <w:t xml:space="preserve">more targeted resident consultation and feedback through the Corporate Planning processes </w:t>
      </w:r>
      <w:r>
        <w:rPr>
          <w:color w:val="53534C"/>
          <w:w w:val="95"/>
        </w:rPr>
        <w:t>outlined</w:t>
      </w:r>
      <w:r>
        <w:rPr>
          <w:color w:val="53534C"/>
          <w:spacing w:val="-11"/>
          <w:w w:val="95"/>
        </w:rPr>
        <w:t xml:space="preserve"> </w:t>
      </w:r>
      <w:r>
        <w:rPr>
          <w:color w:val="53534C"/>
          <w:w w:val="95"/>
        </w:rPr>
        <w:t>below.</w:t>
      </w:r>
    </w:p>
    <w:p w:rsidR="002D09F7" w:rsidRDefault="00BA2BC4">
      <w:pPr>
        <w:pStyle w:val="BodyText"/>
        <w:spacing w:before="140" w:line="261" w:lineRule="auto"/>
        <w:ind w:left="397" w:right="275"/>
        <w:jc w:val="both"/>
      </w:pPr>
      <w:r>
        <w:rPr>
          <w:color w:val="53534C"/>
          <w:w w:val="85"/>
        </w:rPr>
        <w:t>The</w:t>
      </w:r>
      <w:r>
        <w:rPr>
          <w:color w:val="53534C"/>
          <w:spacing w:val="-5"/>
          <w:w w:val="85"/>
        </w:rPr>
        <w:t xml:space="preserve"> </w:t>
      </w:r>
      <w:r>
        <w:rPr>
          <w:color w:val="53534C"/>
          <w:w w:val="85"/>
        </w:rPr>
        <w:t>council’s</w:t>
      </w:r>
      <w:r>
        <w:rPr>
          <w:color w:val="53534C"/>
          <w:spacing w:val="-5"/>
          <w:w w:val="85"/>
        </w:rPr>
        <w:t xml:space="preserve"> </w:t>
      </w:r>
      <w:r>
        <w:rPr>
          <w:color w:val="53534C"/>
          <w:w w:val="85"/>
        </w:rPr>
        <w:t>budget</w:t>
      </w:r>
      <w:r>
        <w:rPr>
          <w:color w:val="53534C"/>
          <w:spacing w:val="-5"/>
          <w:w w:val="85"/>
        </w:rPr>
        <w:t xml:space="preserve"> </w:t>
      </w:r>
      <w:r>
        <w:rPr>
          <w:color w:val="53534C"/>
          <w:w w:val="85"/>
        </w:rPr>
        <w:t>must</w:t>
      </w:r>
      <w:r>
        <w:rPr>
          <w:color w:val="53534C"/>
          <w:spacing w:val="-5"/>
          <w:w w:val="85"/>
        </w:rPr>
        <w:t xml:space="preserve"> </w:t>
      </w:r>
      <w:r>
        <w:rPr>
          <w:color w:val="53534C"/>
          <w:w w:val="85"/>
        </w:rPr>
        <w:t>be</w:t>
      </w:r>
      <w:r>
        <w:rPr>
          <w:color w:val="53534C"/>
          <w:spacing w:val="-5"/>
          <w:w w:val="85"/>
        </w:rPr>
        <w:t xml:space="preserve"> </w:t>
      </w:r>
      <w:r>
        <w:rPr>
          <w:color w:val="53534C"/>
          <w:w w:val="85"/>
        </w:rPr>
        <w:t>approved</w:t>
      </w:r>
      <w:r>
        <w:rPr>
          <w:color w:val="53534C"/>
          <w:spacing w:val="-5"/>
          <w:w w:val="85"/>
        </w:rPr>
        <w:t xml:space="preserve"> </w:t>
      </w:r>
      <w:r>
        <w:rPr>
          <w:color w:val="53534C"/>
          <w:w w:val="85"/>
        </w:rPr>
        <w:t>at</w:t>
      </w:r>
      <w:r>
        <w:rPr>
          <w:color w:val="53534C"/>
          <w:spacing w:val="-5"/>
          <w:w w:val="85"/>
        </w:rPr>
        <w:t xml:space="preserve"> </w:t>
      </w:r>
      <w:r>
        <w:rPr>
          <w:color w:val="53534C"/>
          <w:w w:val="85"/>
        </w:rPr>
        <w:t>a</w:t>
      </w:r>
      <w:r>
        <w:rPr>
          <w:color w:val="53534C"/>
          <w:spacing w:val="-5"/>
          <w:w w:val="85"/>
        </w:rPr>
        <w:t xml:space="preserve"> </w:t>
      </w:r>
      <w:r>
        <w:rPr>
          <w:color w:val="53534C"/>
          <w:w w:val="85"/>
        </w:rPr>
        <w:t>meeting</w:t>
      </w:r>
      <w:r>
        <w:rPr>
          <w:color w:val="53534C"/>
          <w:spacing w:val="-5"/>
          <w:w w:val="85"/>
        </w:rPr>
        <w:t xml:space="preserve"> </w:t>
      </w:r>
      <w:r>
        <w:rPr>
          <w:color w:val="53534C"/>
          <w:w w:val="85"/>
        </w:rPr>
        <w:t>of</w:t>
      </w:r>
      <w:r>
        <w:rPr>
          <w:color w:val="53534C"/>
          <w:spacing w:val="-5"/>
          <w:w w:val="85"/>
        </w:rPr>
        <w:t xml:space="preserve"> </w:t>
      </w:r>
      <w:r>
        <w:rPr>
          <w:color w:val="53534C"/>
          <w:w w:val="85"/>
        </w:rPr>
        <w:t>the</w:t>
      </w:r>
      <w:r>
        <w:rPr>
          <w:color w:val="53534C"/>
          <w:spacing w:val="-5"/>
          <w:w w:val="85"/>
        </w:rPr>
        <w:t xml:space="preserve"> </w:t>
      </w:r>
      <w:r>
        <w:rPr>
          <w:color w:val="53534C"/>
          <w:w w:val="85"/>
        </w:rPr>
        <w:t>full</w:t>
      </w:r>
      <w:r>
        <w:rPr>
          <w:color w:val="53534C"/>
          <w:spacing w:val="-5"/>
          <w:w w:val="85"/>
        </w:rPr>
        <w:t xml:space="preserve"> </w:t>
      </w:r>
      <w:r>
        <w:rPr>
          <w:color w:val="53534C"/>
          <w:w w:val="85"/>
        </w:rPr>
        <w:t>council</w:t>
      </w:r>
      <w:r>
        <w:rPr>
          <w:color w:val="53534C"/>
          <w:spacing w:val="-5"/>
          <w:w w:val="85"/>
        </w:rPr>
        <w:t xml:space="preserve"> </w:t>
      </w:r>
      <w:r>
        <w:rPr>
          <w:color w:val="53534C"/>
          <w:w w:val="85"/>
        </w:rPr>
        <w:t>in</w:t>
      </w:r>
      <w:r>
        <w:rPr>
          <w:color w:val="53534C"/>
          <w:spacing w:val="-5"/>
          <w:w w:val="85"/>
        </w:rPr>
        <w:t xml:space="preserve"> </w:t>
      </w:r>
      <w:r>
        <w:rPr>
          <w:color w:val="53534C"/>
          <w:w w:val="85"/>
        </w:rPr>
        <w:t>order</w:t>
      </w:r>
      <w:r>
        <w:rPr>
          <w:color w:val="53534C"/>
          <w:spacing w:val="-5"/>
          <w:w w:val="85"/>
        </w:rPr>
        <w:t xml:space="preserve"> </w:t>
      </w:r>
      <w:r>
        <w:rPr>
          <w:color w:val="53534C"/>
          <w:w w:val="85"/>
        </w:rPr>
        <w:t>for</w:t>
      </w:r>
      <w:r>
        <w:rPr>
          <w:color w:val="53534C"/>
          <w:spacing w:val="-5"/>
          <w:w w:val="85"/>
        </w:rPr>
        <w:t xml:space="preserve"> </w:t>
      </w:r>
      <w:r>
        <w:rPr>
          <w:color w:val="53534C"/>
          <w:w w:val="85"/>
        </w:rPr>
        <w:t>it</w:t>
      </w:r>
      <w:r>
        <w:rPr>
          <w:color w:val="53534C"/>
          <w:spacing w:val="-5"/>
          <w:w w:val="85"/>
        </w:rPr>
        <w:t xml:space="preserve"> </w:t>
      </w:r>
      <w:r>
        <w:rPr>
          <w:color w:val="53534C"/>
          <w:w w:val="85"/>
        </w:rPr>
        <w:t>to</w:t>
      </w:r>
      <w:r>
        <w:rPr>
          <w:color w:val="53534C"/>
          <w:spacing w:val="-5"/>
          <w:w w:val="85"/>
        </w:rPr>
        <w:t xml:space="preserve"> </w:t>
      </w:r>
      <w:r>
        <w:rPr>
          <w:color w:val="53534C"/>
          <w:w w:val="85"/>
        </w:rPr>
        <w:t xml:space="preserve">be </w:t>
      </w:r>
      <w:r>
        <w:rPr>
          <w:color w:val="53534C"/>
          <w:spacing w:val="-2"/>
          <w:w w:val="90"/>
        </w:rPr>
        <w:t>enacted.</w:t>
      </w:r>
      <w:r>
        <w:rPr>
          <w:color w:val="53534C"/>
          <w:spacing w:val="35"/>
        </w:rPr>
        <w:t xml:space="preserve"> </w:t>
      </w:r>
      <w:r>
        <w:rPr>
          <w:color w:val="53534C"/>
          <w:spacing w:val="-2"/>
          <w:w w:val="90"/>
        </w:rPr>
        <w:t>Full</w:t>
      </w:r>
      <w:r>
        <w:rPr>
          <w:color w:val="53534C"/>
          <w:spacing w:val="-6"/>
          <w:w w:val="90"/>
        </w:rPr>
        <w:t xml:space="preserve"> </w:t>
      </w:r>
      <w:r>
        <w:rPr>
          <w:color w:val="53534C"/>
          <w:spacing w:val="-2"/>
          <w:w w:val="90"/>
        </w:rPr>
        <w:t>council</w:t>
      </w:r>
      <w:r>
        <w:rPr>
          <w:color w:val="53534C"/>
          <w:spacing w:val="-6"/>
          <w:w w:val="90"/>
        </w:rPr>
        <w:t xml:space="preserve"> </w:t>
      </w:r>
      <w:r>
        <w:rPr>
          <w:color w:val="53534C"/>
          <w:spacing w:val="-2"/>
          <w:w w:val="90"/>
        </w:rPr>
        <w:t>agreed</w:t>
      </w:r>
      <w:r>
        <w:rPr>
          <w:color w:val="53534C"/>
          <w:spacing w:val="-6"/>
          <w:w w:val="90"/>
        </w:rPr>
        <w:t xml:space="preserve"> </w:t>
      </w:r>
      <w:r>
        <w:rPr>
          <w:color w:val="53534C"/>
          <w:spacing w:val="-2"/>
          <w:w w:val="90"/>
        </w:rPr>
        <w:t>the</w:t>
      </w:r>
      <w:r>
        <w:rPr>
          <w:color w:val="53534C"/>
          <w:spacing w:val="-6"/>
          <w:w w:val="90"/>
        </w:rPr>
        <w:t xml:space="preserve"> </w:t>
      </w:r>
      <w:r>
        <w:rPr>
          <w:color w:val="53534C"/>
          <w:spacing w:val="-2"/>
          <w:w w:val="90"/>
        </w:rPr>
        <w:t>2024/25</w:t>
      </w:r>
      <w:r>
        <w:rPr>
          <w:color w:val="53534C"/>
          <w:spacing w:val="-6"/>
          <w:w w:val="90"/>
        </w:rPr>
        <w:t xml:space="preserve"> </w:t>
      </w:r>
      <w:r>
        <w:rPr>
          <w:color w:val="53534C"/>
          <w:spacing w:val="-2"/>
          <w:w w:val="90"/>
        </w:rPr>
        <w:t>budget</w:t>
      </w:r>
      <w:r>
        <w:rPr>
          <w:color w:val="53534C"/>
          <w:spacing w:val="-6"/>
          <w:w w:val="90"/>
        </w:rPr>
        <w:t xml:space="preserve"> </w:t>
      </w:r>
      <w:r>
        <w:rPr>
          <w:color w:val="53534C"/>
          <w:spacing w:val="-2"/>
          <w:w w:val="90"/>
        </w:rPr>
        <w:t>presented</w:t>
      </w:r>
      <w:r>
        <w:rPr>
          <w:color w:val="53534C"/>
          <w:spacing w:val="-6"/>
          <w:w w:val="90"/>
        </w:rPr>
        <w:t xml:space="preserve"> </w:t>
      </w:r>
      <w:r>
        <w:rPr>
          <w:color w:val="53534C"/>
          <w:spacing w:val="-2"/>
          <w:w w:val="90"/>
        </w:rPr>
        <w:t>in</w:t>
      </w:r>
      <w:r>
        <w:rPr>
          <w:color w:val="53534C"/>
          <w:spacing w:val="-6"/>
          <w:w w:val="90"/>
        </w:rPr>
        <w:t xml:space="preserve"> </w:t>
      </w:r>
      <w:r>
        <w:rPr>
          <w:color w:val="53534C"/>
          <w:spacing w:val="-2"/>
          <w:w w:val="90"/>
        </w:rPr>
        <w:t>this</w:t>
      </w:r>
      <w:r>
        <w:rPr>
          <w:color w:val="53534C"/>
          <w:spacing w:val="-6"/>
          <w:w w:val="90"/>
        </w:rPr>
        <w:t xml:space="preserve"> </w:t>
      </w:r>
      <w:r>
        <w:rPr>
          <w:color w:val="53534C"/>
          <w:spacing w:val="-2"/>
          <w:w w:val="90"/>
        </w:rPr>
        <w:t>book</w:t>
      </w:r>
      <w:r>
        <w:rPr>
          <w:color w:val="53534C"/>
          <w:spacing w:val="-6"/>
          <w:w w:val="90"/>
        </w:rPr>
        <w:t xml:space="preserve"> </w:t>
      </w:r>
      <w:r>
        <w:rPr>
          <w:color w:val="53534C"/>
          <w:spacing w:val="-2"/>
          <w:w w:val="90"/>
        </w:rPr>
        <w:t>on</w:t>
      </w:r>
      <w:r>
        <w:rPr>
          <w:color w:val="53534C"/>
          <w:spacing w:val="-6"/>
          <w:w w:val="90"/>
        </w:rPr>
        <w:t xml:space="preserve"> </w:t>
      </w:r>
      <w:r>
        <w:rPr>
          <w:color w:val="53534C"/>
          <w:spacing w:val="-2"/>
          <w:w w:val="90"/>
        </w:rPr>
        <w:t>28</w:t>
      </w:r>
      <w:r>
        <w:rPr>
          <w:color w:val="53534C"/>
          <w:spacing w:val="-6"/>
          <w:w w:val="90"/>
        </w:rPr>
        <w:t xml:space="preserve"> </w:t>
      </w:r>
      <w:r>
        <w:rPr>
          <w:color w:val="53534C"/>
          <w:spacing w:val="-2"/>
          <w:w w:val="90"/>
        </w:rPr>
        <w:t xml:space="preserve">February </w:t>
      </w:r>
      <w:r>
        <w:rPr>
          <w:color w:val="53534C"/>
          <w:spacing w:val="-2"/>
        </w:rPr>
        <w:t>2024.</w:t>
      </w:r>
    </w:p>
    <w:p w:rsidR="002D09F7" w:rsidRDefault="00BA2BC4">
      <w:pPr>
        <w:pStyle w:val="BodyText"/>
        <w:spacing w:before="204"/>
        <w:ind w:left="397"/>
        <w:jc w:val="both"/>
        <w:rPr>
          <w:rFonts w:ascii="Century Gothic"/>
        </w:rPr>
      </w:pPr>
      <w:r>
        <w:rPr>
          <w:rFonts w:ascii="Century Gothic"/>
          <w:color w:val="008AC9"/>
          <w:spacing w:val="-4"/>
        </w:rPr>
        <w:t>Corporate</w:t>
      </w:r>
      <w:r>
        <w:rPr>
          <w:rFonts w:ascii="Century Gothic"/>
          <w:color w:val="008AC9"/>
          <w:spacing w:val="-8"/>
        </w:rPr>
        <w:t xml:space="preserve"> </w:t>
      </w:r>
      <w:r>
        <w:rPr>
          <w:rFonts w:ascii="Century Gothic"/>
          <w:color w:val="008AC9"/>
          <w:spacing w:val="-4"/>
        </w:rPr>
        <w:t>Planning</w:t>
      </w:r>
      <w:r>
        <w:rPr>
          <w:rFonts w:ascii="Century Gothic"/>
          <w:color w:val="008AC9"/>
          <w:spacing w:val="-8"/>
        </w:rPr>
        <w:t xml:space="preserve"> </w:t>
      </w:r>
      <w:r>
        <w:rPr>
          <w:rFonts w:ascii="Century Gothic"/>
          <w:color w:val="008AC9"/>
          <w:spacing w:val="-4"/>
        </w:rPr>
        <w:t>and</w:t>
      </w:r>
      <w:r>
        <w:rPr>
          <w:rFonts w:ascii="Century Gothic"/>
          <w:color w:val="008AC9"/>
          <w:spacing w:val="-7"/>
        </w:rPr>
        <w:t xml:space="preserve"> </w:t>
      </w:r>
      <w:r>
        <w:rPr>
          <w:rFonts w:ascii="Century Gothic"/>
          <w:color w:val="008AC9"/>
          <w:spacing w:val="-4"/>
        </w:rPr>
        <w:t>the</w:t>
      </w:r>
      <w:r>
        <w:rPr>
          <w:rFonts w:ascii="Century Gothic"/>
          <w:color w:val="008AC9"/>
          <w:spacing w:val="-8"/>
        </w:rPr>
        <w:t xml:space="preserve"> </w:t>
      </w:r>
      <w:r>
        <w:rPr>
          <w:rFonts w:ascii="Century Gothic"/>
          <w:color w:val="008AC9"/>
          <w:spacing w:val="-4"/>
        </w:rPr>
        <w:t>Annual</w:t>
      </w:r>
      <w:r>
        <w:rPr>
          <w:rFonts w:ascii="Century Gothic"/>
          <w:color w:val="008AC9"/>
          <w:spacing w:val="-7"/>
        </w:rPr>
        <w:t xml:space="preserve"> </w:t>
      </w:r>
      <w:r>
        <w:rPr>
          <w:rFonts w:ascii="Century Gothic"/>
          <w:color w:val="008AC9"/>
          <w:spacing w:val="-4"/>
        </w:rPr>
        <w:t>Budget</w:t>
      </w:r>
    </w:p>
    <w:p w:rsidR="002D09F7" w:rsidRDefault="00BA2BC4">
      <w:pPr>
        <w:pStyle w:val="BodyText"/>
        <w:spacing w:before="105" w:line="261" w:lineRule="auto"/>
        <w:ind w:left="397" w:right="13"/>
      </w:pPr>
      <w:r>
        <w:rPr>
          <w:color w:val="53534C"/>
          <w:spacing w:val="-2"/>
          <w:w w:val="90"/>
        </w:rPr>
        <w:t>The</w:t>
      </w:r>
      <w:r>
        <w:rPr>
          <w:color w:val="53534C"/>
          <w:spacing w:val="-8"/>
          <w:w w:val="90"/>
        </w:rPr>
        <w:t xml:space="preserve"> </w:t>
      </w:r>
      <w:r>
        <w:rPr>
          <w:color w:val="53534C"/>
          <w:spacing w:val="-2"/>
          <w:w w:val="90"/>
        </w:rPr>
        <w:t>revenue</w:t>
      </w:r>
      <w:r>
        <w:rPr>
          <w:color w:val="53534C"/>
          <w:spacing w:val="-8"/>
          <w:w w:val="90"/>
        </w:rPr>
        <w:t xml:space="preserve"> </w:t>
      </w:r>
      <w:r>
        <w:rPr>
          <w:color w:val="53534C"/>
          <w:spacing w:val="-2"/>
          <w:w w:val="90"/>
        </w:rPr>
        <w:t>budget</w:t>
      </w:r>
      <w:r>
        <w:rPr>
          <w:color w:val="53534C"/>
          <w:spacing w:val="-8"/>
          <w:w w:val="90"/>
        </w:rPr>
        <w:t xml:space="preserve"> </w:t>
      </w:r>
      <w:r>
        <w:rPr>
          <w:color w:val="53534C"/>
          <w:spacing w:val="-2"/>
          <w:w w:val="90"/>
        </w:rPr>
        <w:t>needs</w:t>
      </w:r>
      <w:r>
        <w:rPr>
          <w:color w:val="53534C"/>
          <w:spacing w:val="-8"/>
          <w:w w:val="90"/>
        </w:rPr>
        <w:t xml:space="preserve"> </w:t>
      </w:r>
      <w:r>
        <w:rPr>
          <w:color w:val="53534C"/>
          <w:spacing w:val="-2"/>
          <w:w w:val="90"/>
        </w:rPr>
        <w:t>to</w:t>
      </w:r>
      <w:r>
        <w:rPr>
          <w:color w:val="53534C"/>
          <w:spacing w:val="-8"/>
          <w:w w:val="90"/>
        </w:rPr>
        <w:t xml:space="preserve"> </w:t>
      </w:r>
      <w:r>
        <w:rPr>
          <w:color w:val="53534C"/>
          <w:spacing w:val="-2"/>
          <w:w w:val="90"/>
        </w:rPr>
        <w:t>be</w:t>
      </w:r>
      <w:r>
        <w:rPr>
          <w:color w:val="53534C"/>
          <w:spacing w:val="-8"/>
          <w:w w:val="90"/>
        </w:rPr>
        <w:t xml:space="preserve"> </w:t>
      </w:r>
      <w:r>
        <w:rPr>
          <w:color w:val="53534C"/>
          <w:spacing w:val="-2"/>
          <w:w w:val="90"/>
        </w:rPr>
        <w:t>considered</w:t>
      </w:r>
      <w:r>
        <w:rPr>
          <w:color w:val="53534C"/>
          <w:spacing w:val="-8"/>
          <w:w w:val="90"/>
        </w:rPr>
        <w:t xml:space="preserve"> </w:t>
      </w:r>
      <w:r>
        <w:rPr>
          <w:color w:val="53534C"/>
          <w:spacing w:val="-2"/>
          <w:w w:val="90"/>
        </w:rPr>
        <w:t>in</w:t>
      </w:r>
      <w:r>
        <w:rPr>
          <w:color w:val="53534C"/>
          <w:spacing w:val="-8"/>
          <w:w w:val="90"/>
        </w:rPr>
        <w:t xml:space="preserve"> </w:t>
      </w:r>
      <w:r>
        <w:rPr>
          <w:color w:val="53534C"/>
          <w:spacing w:val="-2"/>
          <w:w w:val="90"/>
        </w:rPr>
        <w:t>the</w:t>
      </w:r>
      <w:r>
        <w:rPr>
          <w:color w:val="53534C"/>
          <w:spacing w:val="-8"/>
          <w:w w:val="90"/>
        </w:rPr>
        <w:t xml:space="preserve"> </w:t>
      </w:r>
      <w:r>
        <w:rPr>
          <w:color w:val="53534C"/>
          <w:spacing w:val="-2"/>
          <w:w w:val="90"/>
        </w:rPr>
        <w:t>context</w:t>
      </w:r>
      <w:r>
        <w:rPr>
          <w:color w:val="53534C"/>
          <w:spacing w:val="-8"/>
          <w:w w:val="90"/>
        </w:rPr>
        <w:t xml:space="preserve"> </w:t>
      </w:r>
      <w:r>
        <w:rPr>
          <w:color w:val="53534C"/>
          <w:spacing w:val="-2"/>
          <w:w w:val="90"/>
        </w:rPr>
        <w:t>of</w:t>
      </w:r>
      <w:r>
        <w:rPr>
          <w:color w:val="53534C"/>
          <w:spacing w:val="-8"/>
          <w:w w:val="90"/>
        </w:rPr>
        <w:t xml:space="preserve"> </w:t>
      </w:r>
      <w:r>
        <w:rPr>
          <w:color w:val="53534C"/>
          <w:spacing w:val="-2"/>
          <w:w w:val="90"/>
        </w:rPr>
        <w:t>the</w:t>
      </w:r>
      <w:r>
        <w:rPr>
          <w:color w:val="53534C"/>
          <w:spacing w:val="-8"/>
          <w:w w:val="90"/>
        </w:rPr>
        <w:t xml:space="preserve"> </w:t>
      </w:r>
      <w:r>
        <w:rPr>
          <w:color w:val="53534C"/>
          <w:spacing w:val="-2"/>
          <w:w w:val="90"/>
        </w:rPr>
        <w:t>council’s</w:t>
      </w:r>
      <w:r>
        <w:rPr>
          <w:color w:val="53534C"/>
          <w:spacing w:val="-8"/>
          <w:w w:val="90"/>
        </w:rPr>
        <w:t xml:space="preserve"> </w:t>
      </w:r>
      <w:r>
        <w:rPr>
          <w:color w:val="53534C"/>
          <w:spacing w:val="-2"/>
          <w:w w:val="90"/>
        </w:rPr>
        <w:t>wider</w:t>
      </w:r>
      <w:r>
        <w:rPr>
          <w:color w:val="53534C"/>
          <w:spacing w:val="-8"/>
          <w:w w:val="90"/>
        </w:rPr>
        <w:t xml:space="preserve"> </w:t>
      </w:r>
      <w:r>
        <w:rPr>
          <w:color w:val="53534C"/>
          <w:spacing w:val="-2"/>
          <w:w w:val="90"/>
        </w:rPr>
        <w:t>aims</w:t>
      </w:r>
      <w:r>
        <w:rPr>
          <w:color w:val="53534C"/>
          <w:spacing w:val="-8"/>
          <w:w w:val="90"/>
        </w:rPr>
        <w:t xml:space="preserve"> </w:t>
      </w:r>
      <w:r>
        <w:rPr>
          <w:color w:val="53534C"/>
          <w:spacing w:val="-2"/>
          <w:w w:val="90"/>
        </w:rPr>
        <w:t xml:space="preserve">and </w:t>
      </w:r>
      <w:r>
        <w:rPr>
          <w:color w:val="53534C"/>
          <w:w w:val="85"/>
        </w:rPr>
        <w:t>objectives</w:t>
      </w:r>
      <w:r>
        <w:rPr>
          <w:color w:val="53534C"/>
          <w:spacing w:val="-5"/>
          <w:w w:val="85"/>
        </w:rPr>
        <w:t xml:space="preserve"> </w:t>
      </w:r>
      <w:r>
        <w:rPr>
          <w:color w:val="53534C"/>
          <w:w w:val="85"/>
        </w:rPr>
        <w:t>for</w:t>
      </w:r>
      <w:r>
        <w:rPr>
          <w:color w:val="53534C"/>
          <w:spacing w:val="-5"/>
          <w:w w:val="85"/>
        </w:rPr>
        <w:t xml:space="preserve"> </w:t>
      </w:r>
      <w:r>
        <w:rPr>
          <w:color w:val="53534C"/>
          <w:w w:val="85"/>
        </w:rPr>
        <w:t>delivering</w:t>
      </w:r>
      <w:r>
        <w:rPr>
          <w:color w:val="53534C"/>
          <w:spacing w:val="-5"/>
          <w:w w:val="85"/>
        </w:rPr>
        <w:t xml:space="preserve"> </w:t>
      </w:r>
      <w:r>
        <w:rPr>
          <w:color w:val="53534C"/>
          <w:w w:val="85"/>
        </w:rPr>
        <w:t>its</w:t>
      </w:r>
      <w:r>
        <w:rPr>
          <w:color w:val="53534C"/>
          <w:spacing w:val="-5"/>
          <w:w w:val="85"/>
        </w:rPr>
        <w:t xml:space="preserve"> </w:t>
      </w:r>
      <w:r>
        <w:rPr>
          <w:color w:val="53534C"/>
          <w:w w:val="85"/>
        </w:rPr>
        <w:t>services.</w:t>
      </w:r>
      <w:r>
        <w:rPr>
          <w:color w:val="53534C"/>
          <w:spacing w:val="-5"/>
          <w:w w:val="85"/>
        </w:rPr>
        <w:t xml:space="preserve"> </w:t>
      </w:r>
      <w:r>
        <w:rPr>
          <w:color w:val="53534C"/>
          <w:w w:val="85"/>
        </w:rPr>
        <w:t>In</w:t>
      </w:r>
      <w:r>
        <w:rPr>
          <w:color w:val="53534C"/>
          <w:spacing w:val="-5"/>
          <w:w w:val="85"/>
        </w:rPr>
        <w:t xml:space="preserve"> </w:t>
      </w:r>
      <w:r>
        <w:rPr>
          <w:color w:val="53534C"/>
          <w:w w:val="85"/>
        </w:rPr>
        <w:t>order</w:t>
      </w:r>
      <w:r>
        <w:rPr>
          <w:color w:val="53534C"/>
          <w:spacing w:val="-5"/>
          <w:w w:val="85"/>
        </w:rPr>
        <w:t xml:space="preserve"> </w:t>
      </w:r>
      <w:r>
        <w:rPr>
          <w:color w:val="53534C"/>
          <w:w w:val="85"/>
        </w:rPr>
        <w:t>for</w:t>
      </w:r>
      <w:r>
        <w:rPr>
          <w:color w:val="53534C"/>
          <w:spacing w:val="-5"/>
          <w:w w:val="85"/>
        </w:rPr>
        <w:t xml:space="preserve"> </w:t>
      </w:r>
      <w:r>
        <w:rPr>
          <w:color w:val="53534C"/>
          <w:w w:val="85"/>
        </w:rPr>
        <w:t>the</w:t>
      </w:r>
      <w:r>
        <w:rPr>
          <w:color w:val="53534C"/>
          <w:spacing w:val="-5"/>
          <w:w w:val="85"/>
        </w:rPr>
        <w:t xml:space="preserve"> </w:t>
      </w:r>
      <w:r>
        <w:rPr>
          <w:color w:val="53534C"/>
          <w:w w:val="85"/>
        </w:rPr>
        <w:t>council</w:t>
      </w:r>
      <w:r>
        <w:rPr>
          <w:color w:val="53534C"/>
          <w:spacing w:val="-5"/>
          <w:w w:val="85"/>
        </w:rPr>
        <w:t xml:space="preserve"> </w:t>
      </w:r>
      <w:r>
        <w:rPr>
          <w:color w:val="53534C"/>
          <w:w w:val="85"/>
        </w:rPr>
        <w:t>to</w:t>
      </w:r>
      <w:r>
        <w:rPr>
          <w:color w:val="53534C"/>
          <w:spacing w:val="-5"/>
          <w:w w:val="85"/>
        </w:rPr>
        <w:t xml:space="preserve"> </w:t>
      </w:r>
      <w:r>
        <w:rPr>
          <w:color w:val="53534C"/>
          <w:w w:val="85"/>
        </w:rPr>
        <w:t>be</w:t>
      </w:r>
      <w:r>
        <w:rPr>
          <w:color w:val="53534C"/>
          <w:spacing w:val="-5"/>
          <w:w w:val="85"/>
        </w:rPr>
        <w:t xml:space="preserve"> </w:t>
      </w:r>
      <w:r>
        <w:rPr>
          <w:color w:val="53534C"/>
          <w:w w:val="85"/>
        </w:rPr>
        <w:t>able</w:t>
      </w:r>
      <w:r>
        <w:rPr>
          <w:color w:val="53534C"/>
          <w:spacing w:val="-5"/>
          <w:w w:val="85"/>
        </w:rPr>
        <w:t xml:space="preserve"> </w:t>
      </w:r>
      <w:r>
        <w:rPr>
          <w:color w:val="53534C"/>
          <w:w w:val="85"/>
        </w:rPr>
        <w:t>to</w:t>
      </w:r>
      <w:r>
        <w:rPr>
          <w:color w:val="53534C"/>
          <w:spacing w:val="-5"/>
          <w:w w:val="85"/>
        </w:rPr>
        <w:t xml:space="preserve"> </w:t>
      </w:r>
      <w:r>
        <w:rPr>
          <w:color w:val="53534C"/>
          <w:w w:val="85"/>
        </w:rPr>
        <w:t>meet</w:t>
      </w:r>
      <w:r>
        <w:rPr>
          <w:color w:val="53534C"/>
          <w:spacing w:val="-5"/>
          <w:w w:val="85"/>
        </w:rPr>
        <w:t xml:space="preserve"> </w:t>
      </w:r>
      <w:r>
        <w:rPr>
          <w:color w:val="53534C"/>
          <w:w w:val="85"/>
        </w:rPr>
        <w:t>its</w:t>
      </w:r>
      <w:r>
        <w:rPr>
          <w:color w:val="53534C"/>
          <w:spacing w:val="-5"/>
          <w:w w:val="85"/>
        </w:rPr>
        <w:t xml:space="preserve"> </w:t>
      </w:r>
      <w:r>
        <w:rPr>
          <w:color w:val="53534C"/>
          <w:w w:val="85"/>
        </w:rPr>
        <w:t>targets</w:t>
      </w:r>
      <w:r>
        <w:rPr>
          <w:color w:val="53534C"/>
          <w:spacing w:val="-5"/>
          <w:w w:val="85"/>
        </w:rPr>
        <w:t xml:space="preserve"> </w:t>
      </w:r>
      <w:r>
        <w:rPr>
          <w:color w:val="53534C"/>
          <w:w w:val="85"/>
        </w:rPr>
        <w:t xml:space="preserve">for delivering services, it is necessary to ensure that the right amount of funding is available for each service in the revenue budget. Equally, the provision of services is constrained by the level of financial resource available through the revenue budget. Thus service delivery and </w:t>
      </w:r>
      <w:r>
        <w:rPr>
          <w:color w:val="53534C"/>
          <w:spacing w:val="-2"/>
          <w:w w:val="90"/>
        </w:rPr>
        <w:t>financial</w:t>
      </w:r>
      <w:r>
        <w:rPr>
          <w:color w:val="53534C"/>
          <w:spacing w:val="-10"/>
          <w:w w:val="90"/>
        </w:rPr>
        <w:t xml:space="preserve"> </w:t>
      </w:r>
      <w:r>
        <w:rPr>
          <w:color w:val="53534C"/>
          <w:spacing w:val="-2"/>
          <w:w w:val="90"/>
        </w:rPr>
        <w:t>planning</w:t>
      </w:r>
      <w:r>
        <w:rPr>
          <w:color w:val="53534C"/>
          <w:spacing w:val="-9"/>
          <w:w w:val="90"/>
        </w:rPr>
        <w:t xml:space="preserve"> </w:t>
      </w:r>
      <w:r>
        <w:rPr>
          <w:color w:val="53534C"/>
          <w:spacing w:val="-2"/>
          <w:w w:val="90"/>
        </w:rPr>
        <w:t>are</w:t>
      </w:r>
      <w:r>
        <w:rPr>
          <w:color w:val="53534C"/>
          <w:spacing w:val="-9"/>
          <w:w w:val="90"/>
        </w:rPr>
        <w:t xml:space="preserve"> </w:t>
      </w:r>
      <w:r>
        <w:rPr>
          <w:color w:val="53534C"/>
          <w:spacing w:val="-2"/>
          <w:w w:val="90"/>
        </w:rPr>
        <w:t>closely</w:t>
      </w:r>
      <w:r>
        <w:rPr>
          <w:color w:val="53534C"/>
          <w:spacing w:val="-10"/>
          <w:w w:val="90"/>
        </w:rPr>
        <w:t xml:space="preserve"> </w:t>
      </w:r>
      <w:r>
        <w:rPr>
          <w:color w:val="53534C"/>
          <w:spacing w:val="-2"/>
          <w:w w:val="90"/>
        </w:rPr>
        <w:t>linked.</w:t>
      </w:r>
    </w:p>
    <w:p w:rsidR="002D09F7" w:rsidRDefault="00BA2BC4">
      <w:pPr>
        <w:pStyle w:val="BodyText"/>
        <w:spacing w:before="139" w:line="261" w:lineRule="auto"/>
        <w:ind w:left="397" w:right="13"/>
      </w:pPr>
      <w:r>
        <w:rPr>
          <w:color w:val="53534C"/>
          <w:w w:val="85"/>
        </w:rPr>
        <w:t>In</w:t>
      </w:r>
      <w:r>
        <w:rPr>
          <w:color w:val="53534C"/>
          <w:spacing w:val="-4"/>
          <w:w w:val="85"/>
        </w:rPr>
        <w:t xml:space="preserve"> </w:t>
      </w:r>
      <w:r>
        <w:rPr>
          <w:color w:val="53534C"/>
          <w:w w:val="85"/>
        </w:rPr>
        <w:t>order</w:t>
      </w:r>
      <w:r>
        <w:rPr>
          <w:color w:val="53534C"/>
          <w:spacing w:val="-4"/>
          <w:w w:val="85"/>
        </w:rPr>
        <w:t xml:space="preserve"> </w:t>
      </w:r>
      <w:r>
        <w:rPr>
          <w:color w:val="53534C"/>
          <w:w w:val="85"/>
        </w:rPr>
        <w:t>to</w:t>
      </w:r>
      <w:r>
        <w:rPr>
          <w:color w:val="53534C"/>
          <w:spacing w:val="-4"/>
          <w:w w:val="85"/>
        </w:rPr>
        <w:t xml:space="preserve"> </w:t>
      </w:r>
      <w:r>
        <w:rPr>
          <w:color w:val="53534C"/>
          <w:w w:val="85"/>
        </w:rPr>
        <w:t>deliver</w:t>
      </w:r>
      <w:r>
        <w:rPr>
          <w:color w:val="53534C"/>
          <w:spacing w:val="-4"/>
          <w:w w:val="85"/>
        </w:rPr>
        <w:t xml:space="preserve"> </w:t>
      </w:r>
      <w:r>
        <w:rPr>
          <w:color w:val="53534C"/>
          <w:w w:val="85"/>
        </w:rPr>
        <w:t>best</w:t>
      </w:r>
      <w:r>
        <w:rPr>
          <w:color w:val="53534C"/>
          <w:spacing w:val="-4"/>
          <w:w w:val="85"/>
        </w:rPr>
        <w:t xml:space="preserve"> </w:t>
      </w:r>
      <w:r>
        <w:rPr>
          <w:color w:val="53534C"/>
          <w:w w:val="85"/>
        </w:rPr>
        <w:t>value</w:t>
      </w:r>
      <w:r>
        <w:rPr>
          <w:color w:val="53534C"/>
          <w:spacing w:val="-4"/>
          <w:w w:val="85"/>
        </w:rPr>
        <w:t xml:space="preserve"> </w:t>
      </w:r>
      <w:r>
        <w:rPr>
          <w:color w:val="53534C"/>
          <w:w w:val="85"/>
        </w:rPr>
        <w:t>to</w:t>
      </w:r>
      <w:r>
        <w:rPr>
          <w:color w:val="53534C"/>
          <w:spacing w:val="-4"/>
          <w:w w:val="85"/>
        </w:rPr>
        <w:t xml:space="preserve"> </w:t>
      </w:r>
      <w:r>
        <w:rPr>
          <w:color w:val="53534C"/>
          <w:w w:val="85"/>
        </w:rPr>
        <w:t>its</w:t>
      </w:r>
      <w:r>
        <w:rPr>
          <w:color w:val="53534C"/>
          <w:spacing w:val="-4"/>
          <w:w w:val="85"/>
        </w:rPr>
        <w:t xml:space="preserve"> </w:t>
      </w:r>
      <w:r>
        <w:rPr>
          <w:color w:val="53534C"/>
          <w:w w:val="85"/>
        </w:rPr>
        <w:t>taxpayers,</w:t>
      </w:r>
      <w:r>
        <w:rPr>
          <w:color w:val="53534C"/>
          <w:spacing w:val="-4"/>
          <w:w w:val="85"/>
        </w:rPr>
        <w:t xml:space="preserve"> </w:t>
      </w:r>
      <w:r>
        <w:rPr>
          <w:color w:val="53534C"/>
          <w:w w:val="85"/>
        </w:rPr>
        <w:t>Hertsmere</w:t>
      </w:r>
      <w:r>
        <w:rPr>
          <w:color w:val="53534C"/>
          <w:spacing w:val="-4"/>
          <w:w w:val="85"/>
        </w:rPr>
        <w:t xml:space="preserve"> </w:t>
      </w:r>
      <w:r>
        <w:rPr>
          <w:color w:val="53534C"/>
          <w:w w:val="85"/>
        </w:rPr>
        <w:t>is</w:t>
      </w:r>
      <w:r>
        <w:rPr>
          <w:color w:val="53534C"/>
          <w:spacing w:val="-4"/>
          <w:w w:val="85"/>
        </w:rPr>
        <w:t xml:space="preserve"> </w:t>
      </w:r>
      <w:r>
        <w:rPr>
          <w:color w:val="53534C"/>
          <w:w w:val="85"/>
        </w:rPr>
        <w:t>continually</w:t>
      </w:r>
      <w:r>
        <w:rPr>
          <w:color w:val="53534C"/>
          <w:spacing w:val="-4"/>
          <w:w w:val="85"/>
        </w:rPr>
        <w:t xml:space="preserve"> </w:t>
      </w:r>
      <w:r>
        <w:rPr>
          <w:color w:val="53534C"/>
          <w:w w:val="85"/>
        </w:rPr>
        <w:t>reviewing</w:t>
      </w:r>
      <w:r>
        <w:rPr>
          <w:color w:val="53534C"/>
          <w:spacing w:val="-4"/>
          <w:w w:val="85"/>
        </w:rPr>
        <w:t xml:space="preserve"> </w:t>
      </w:r>
      <w:r>
        <w:rPr>
          <w:color w:val="53534C"/>
          <w:w w:val="85"/>
        </w:rPr>
        <w:t>its</w:t>
      </w:r>
      <w:r>
        <w:rPr>
          <w:color w:val="53534C"/>
          <w:spacing w:val="-4"/>
          <w:w w:val="85"/>
        </w:rPr>
        <w:t xml:space="preserve"> </w:t>
      </w:r>
      <w:r>
        <w:rPr>
          <w:color w:val="53534C"/>
          <w:w w:val="85"/>
        </w:rPr>
        <w:t xml:space="preserve">services, </w:t>
      </w:r>
      <w:r>
        <w:rPr>
          <w:color w:val="53534C"/>
          <w:spacing w:val="-2"/>
          <w:w w:val="90"/>
        </w:rPr>
        <w:t>operational</w:t>
      </w:r>
      <w:r>
        <w:rPr>
          <w:color w:val="53534C"/>
          <w:spacing w:val="-7"/>
          <w:w w:val="90"/>
        </w:rPr>
        <w:t xml:space="preserve"> </w:t>
      </w:r>
      <w:r>
        <w:rPr>
          <w:color w:val="53534C"/>
          <w:spacing w:val="-2"/>
          <w:w w:val="90"/>
        </w:rPr>
        <w:t>structure,</w:t>
      </w:r>
      <w:r>
        <w:rPr>
          <w:color w:val="53534C"/>
          <w:spacing w:val="-7"/>
          <w:w w:val="90"/>
        </w:rPr>
        <w:t xml:space="preserve"> </w:t>
      </w:r>
      <w:r>
        <w:rPr>
          <w:color w:val="53534C"/>
          <w:spacing w:val="-2"/>
          <w:w w:val="90"/>
        </w:rPr>
        <w:t>and</w:t>
      </w:r>
      <w:r>
        <w:rPr>
          <w:color w:val="53534C"/>
          <w:spacing w:val="-7"/>
          <w:w w:val="90"/>
        </w:rPr>
        <w:t xml:space="preserve"> </w:t>
      </w:r>
      <w:r>
        <w:rPr>
          <w:color w:val="53534C"/>
          <w:spacing w:val="-2"/>
          <w:w w:val="90"/>
        </w:rPr>
        <w:t>systems.</w:t>
      </w:r>
      <w:r>
        <w:rPr>
          <w:color w:val="53534C"/>
          <w:spacing w:val="-7"/>
          <w:w w:val="90"/>
        </w:rPr>
        <w:t xml:space="preserve"> </w:t>
      </w:r>
      <w:r>
        <w:rPr>
          <w:color w:val="53534C"/>
          <w:spacing w:val="-2"/>
          <w:w w:val="90"/>
        </w:rPr>
        <w:t>The</w:t>
      </w:r>
      <w:r>
        <w:rPr>
          <w:color w:val="53534C"/>
          <w:spacing w:val="-7"/>
          <w:w w:val="90"/>
        </w:rPr>
        <w:t xml:space="preserve"> </w:t>
      </w:r>
      <w:r>
        <w:rPr>
          <w:color w:val="53534C"/>
          <w:spacing w:val="-2"/>
          <w:w w:val="90"/>
        </w:rPr>
        <w:t>council</w:t>
      </w:r>
      <w:r>
        <w:rPr>
          <w:color w:val="53534C"/>
          <w:spacing w:val="-7"/>
          <w:w w:val="90"/>
        </w:rPr>
        <w:t xml:space="preserve"> </w:t>
      </w:r>
      <w:r>
        <w:rPr>
          <w:color w:val="53534C"/>
          <w:spacing w:val="-2"/>
          <w:w w:val="90"/>
        </w:rPr>
        <w:t>is</w:t>
      </w:r>
      <w:r>
        <w:rPr>
          <w:color w:val="53534C"/>
          <w:spacing w:val="-7"/>
          <w:w w:val="90"/>
        </w:rPr>
        <w:t xml:space="preserve"> </w:t>
      </w:r>
      <w:r>
        <w:rPr>
          <w:color w:val="53534C"/>
          <w:spacing w:val="-2"/>
          <w:w w:val="90"/>
        </w:rPr>
        <w:t>committed</w:t>
      </w:r>
      <w:r>
        <w:rPr>
          <w:color w:val="53534C"/>
          <w:spacing w:val="-7"/>
          <w:w w:val="90"/>
        </w:rPr>
        <w:t xml:space="preserve"> </w:t>
      </w:r>
      <w:r>
        <w:rPr>
          <w:color w:val="53534C"/>
          <w:spacing w:val="-2"/>
          <w:w w:val="90"/>
        </w:rPr>
        <w:t>to</w:t>
      </w:r>
      <w:r>
        <w:rPr>
          <w:color w:val="53534C"/>
          <w:spacing w:val="-7"/>
          <w:w w:val="90"/>
        </w:rPr>
        <w:t xml:space="preserve"> </w:t>
      </w:r>
      <w:r>
        <w:rPr>
          <w:color w:val="53534C"/>
          <w:spacing w:val="-2"/>
          <w:w w:val="90"/>
        </w:rPr>
        <w:t>seek</w:t>
      </w:r>
      <w:r>
        <w:rPr>
          <w:color w:val="53534C"/>
          <w:spacing w:val="-7"/>
          <w:w w:val="90"/>
        </w:rPr>
        <w:t xml:space="preserve"> </w:t>
      </w:r>
      <w:r>
        <w:rPr>
          <w:color w:val="53534C"/>
          <w:spacing w:val="-2"/>
          <w:w w:val="90"/>
        </w:rPr>
        <w:t>value</w:t>
      </w:r>
      <w:r>
        <w:rPr>
          <w:color w:val="53534C"/>
          <w:spacing w:val="-7"/>
          <w:w w:val="90"/>
        </w:rPr>
        <w:t xml:space="preserve"> </w:t>
      </w:r>
      <w:r>
        <w:rPr>
          <w:color w:val="53534C"/>
          <w:spacing w:val="-2"/>
          <w:w w:val="90"/>
        </w:rPr>
        <w:t>for</w:t>
      </w:r>
      <w:r>
        <w:rPr>
          <w:color w:val="53534C"/>
          <w:spacing w:val="-7"/>
          <w:w w:val="90"/>
        </w:rPr>
        <w:t xml:space="preserve"> </w:t>
      </w:r>
      <w:r>
        <w:rPr>
          <w:color w:val="53534C"/>
          <w:spacing w:val="-2"/>
          <w:w w:val="90"/>
        </w:rPr>
        <w:t>money</w:t>
      </w:r>
    </w:p>
    <w:p w:rsidR="002D09F7" w:rsidRDefault="00BA2BC4">
      <w:pPr>
        <w:pStyle w:val="BodyText"/>
        <w:spacing w:line="261" w:lineRule="auto"/>
        <w:ind w:left="397" w:right="13"/>
      </w:pPr>
      <w:r>
        <w:rPr>
          <w:color w:val="53534C"/>
          <w:w w:val="85"/>
        </w:rPr>
        <w:t>from</w:t>
      </w:r>
      <w:r>
        <w:rPr>
          <w:color w:val="53534C"/>
          <w:spacing w:val="-4"/>
          <w:w w:val="85"/>
        </w:rPr>
        <w:t xml:space="preserve"> </w:t>
      </w:r>
      <w:r>
        <w:rPr>
          <w:color w:val="53534C"/>
          <w:w w:val="85"/>
        </w:rPr>
        <w:t>all</w:t>
      </w:r>
      <w:r>
        <w:rPr>
          <w:color w:val="53534C"/>
          <w:spacing w:val="-4"/>
          <w:w w:val="85"/>
        </w:rPr>
        <w:t xml:space="preserve"> </w:t>
      </w:r>
      <w:r>
        <w:rPr>
          <w:color w:val="53534C"/>
          <w:w w:val="85"/>
        </w:rPr>
        <w:t>its</w:t>
      </w:r>
      <w:r>
        <w:rPr>
          <w:color w:val="53534C"/>
          <w:spacing w:val="-4"/>
          <w:w w:val="85"/>
        </w:rPr>
        <w:t xml:space="preserve"> </w:t>
      </w:r>
      <w:r>
        <w:rPr>
          <w:color w:val="53534C"/>
          <w:w w:val="85"/>
        </w:rPr>
        <w:t>services</w:t>
      </w:r>
      <w:r>
        <w:rPr>
          <w:color w:val="53534C"/>
          <w:spacing w:val="-4"/>
          <w:w w:val="85"/>
        </w:rPr>
        <w:t xml:space="preserve"> </w:t>
      </w:r>
      <w:r>
        <w:rPr>
          <w:color w:val="53534C"/>
          <w:w w:val="85"/>
        </w:rPr>
        <w:t>and</w:t>
      </w:r>
      <w:r>
        <w:rPr>
          <w:color w:val="53534C"/>
          <w:spacing w:val="-4"/>
          <w:w w:val="85"/>
        </w:rPr>
        <w:t xml:space="preserve"> </w:t>
      </w:r>
      <w:r>
        <w:rPr>
          <w:color w:val="53534C"/>
          <w:w w:val="85"/>
        </w:rPr>
        <w:t>has</w:t>
      </w:r>
      <w:r>
        <w:rPr>
          <w:color w:val="53534C"/>
          <w:spacing w:val="-4"/>
          <w:w w:val="85"/>
        </w:rPr>
        <w:t xml:space="preserve"> </w:t>
      </w:r>
      <w:r>
        <w:rPr>
          <w:color w:val="53534C"/>
          <w:w w:val="85"/>
        </w:rPr>
        <w:t>a</w:t>
      </w:r>
      <w:r>
        <w:rPr>
          <w:color w:val="53534C"/>
          <w:spacing w:val="-4"/>
          <w:w w:val="85"/>
        </w:rPr>
        <w:t xml:space="preserve"> </w:t>
      </w:r>
      <w:r>
        <w:rPr>
          <w:color w:val="53534C"/>
          <w:w w:val="85"/>
        </w:rPr>
        <w:t>record</w:t>
      </w:r>
      <w:r>
        <w:rPr>
          <w:color w:val="53534C"/>
          <w:spacing w:val="-4"/>
          <w:w w:val="85"/>
        </w:rPr>
        <w:t xml:space="preserve"> </w:t>
      </w:r>
      <w:r>
        <w:rPr>
          <w:color w:val="53534C"/>
          <w:w w:val="85"/>
        </w:rPr>
        <w:t>of</w:t>
      </w:r>
      <w:r>
        <w:rPr>
          <w:color w:val="53534C"/>
          <w:spacing w:val="-4"/>
          <w:w w:val="85"/>
        </w:rPr>
        <w:t xml:space="preserve"> </w:t>
      </w:r>
      <w:r>
        <w:rPr>
          <w:color w:val="53534C"/>
          <w:w w:val="85"/>
        </w:rPr>
        <w:t>significant</w:t>
      </w:r>
      <w:r>
        <w:rPr>
          <w:color w:val="53534C"/>
          <w:spacing w:val="-4"/>
          <w:w w:val="85"/>
        </w:rPr>
        <w:t xml:space="preserve"> </w:t>
      </w:r>
      <w:r>
        <w:rPr>
          <w:color w:val="53534C"/>
          <w:w w:val="85"/>
        </w:rPr>
        <w:t>improvements</w:t>
      </w:r>
      <w:r>
        <w:rPr>
          <w:color w:val="53534C"/>
          <w:spacing w:val="-4"/>
          <w:w w:val="85"/>
        </w:rPr>
        <w:t xml:space="preserve"> </w:t>
      </w:r>
      <w:r>
        <w:rPr>
          <w:color w:val="53534C"/>
          <w:w w:val="85"/>
        </w:rPr>
        <w:t>in</w:t>
      </w:r>
      <w:r>
        <w:rPr>
          <w:color w:val="53534C"/>
          <w:spacing w:val="-4"/>
          <w:w w:val="85"/>
        </w:rPr>
        <w:t xml:space="preserve"> </w:t>
      </w:r>
      <w:r>
        <w:rPr>
          <w:color w:val="53534C"/>
          <w:w w:val="85"/>
        </w:rPr>
        <w:t>the</w:t>
      </w:r>
      <w:r>
        <w:rPr>
          <w:color w:val="53534C"/>
          <w:spacing w:val="-4"/>
          <w:w w:val="85"/>
        </w:rPr>
        <w:t xml:space="preserve"> </w:t>
      </w:r>
      <w:r>
        <w:rPr>
          <w:color w:val="53534C"/>
          <w:w w:val="85"/>
        </w:rPr>
        <w:t>efficiency</w:t>
      </w:r>
      <w:r>
        <w:rPr>
          <w:color w:val="53534C"/>
          <w:spacing w:val="-4"/>
          <w:w w:val="85"/>
        </w:rPr>
        <w:t xml:space="preserve"> </w:t>
      </w:r>
      <w:r>
        <w:rPr>
          <w:color w:val="53534C"/>
          <w:w w:val="85"/>
        </w:rPr>
        <w:t>and effectiveness</w:t>
      </w:r>
      <w:r>
        <w:rPr>
          <w:color w:val="53534C"/>
          <w:spacing w:val="-9"/>
        </w:rPr>
        <w:t xml:space="preserve"> </w:t>
      </w:r>
      <w:r>
        <w:rPr>
          <w:color w:val="53534C"/>
          <w:w w:val="85"/>
        </w:rPr>
        <w:t>of</w:t>
      </w:r>
      <w:r>
        <w:rPr>
          <w:color w:val="53534C"/>
          <w:spacing w:val="-8"/>
        </w:rPr>
        <w:t xml:space="preserve"> </w:t>
      </w:r>
      <w:r>
        <w:rPr>
          <w:color w:val="53534C"/>
          <w:w w:val="85"/>
        </w:rPr>
        <w:t>its</w:t>
      </w:r>
      <w:r>
        <w:rPr>
          <w:color w:val="53534C"/>
          <w:spacing w:val="-9"/>
        </w:rPr>
        <w:t xml:space="preserve"> </w:t>
      </w:r>
      <w:r>
        <w:rPr>
          <w:color w:val="53534C"/>
          <w:w w:val="85"/>
        </w:rPr>
        <w:t>services</w:t>
      </w:r>
      <w:r>
        <w:rPr>
          <w:color w:val="53534C"/>
          <w:spacing w:val="-8"/>
        </w:rPr>
        <w:t xml:space="preserve"> </w:t>
      </w:r>
      <w:r>
        <w:rPr>
          <w:color w:val="53534C"/>
          <w:w w:val="85"/>
        </w:rPr>
        <w:t>to</w:t>
      </w:r>
      <w:r>
        <w:rPr>
          <w:color w:val="53534C"/>
          <w:spacing w:val="-9"/>
        </w:rPr>
        <w:t xml:space="preserve"> </w:t>
      </w:r>
      <w:r>
        <w:rPr>
          <w:color w:val="53534C"/>
          <w:w w:val="85"/>
        </w:rPr>
        <w:t>the</w:t>
      </w:r>
      <w:r>
        <w:rPr>
          <w:color w:val="53534C"/>
          <w:spacing w:val="-8"/>
        </w:rPr>
        <w:t xml:space="preserve"> </w:t>
      </w:r>
      <w:r>
        <w:rPr>
          <w:color w:val="53534C"/>
          <w:w w:val="85"/>
        </w:rPr>
        <w:t>benefit</w:t>
      </w:r>
      <w:r>
        <w:rPr>
          <w:color w:val="53534C"/>
          <w:spacing w:val="-9"/>
        </w:rPr>
        <w:t xml:space="preserve"> </w:t>
      </w:r>
      <w:r>
        <w:rPr>
          <w:color w:val="53534C"/>
          <w:w w:val="85"/>
        </w:rPr>
        <w:t>of</w:t>
      </w:r>
      <w:r>
        <w:rPr>
          <w:color w:val="53534C"/>
          <w:spacing w:val="-8"/>
        </w:rPr>
        <w:t xml:space="preserve"> </w:t>
      </w:r>
      <w:r>
        <w:rPr>
          <w:color w:val="53534C"/>
          <w:w w:val="85"/>
        </w:rPr>
        <w:t>council</w:t>
      </w:r>
      <w:r>
        <w:rPr>
          <w:color w:val="53534C"/>
          <w:spacing w:val="-9"/>
        </w:rPr>
        <w:t xml:space="preserve"> </w:t>
      </w:r>
      <w:r>
        <w:rPr>
          <w:color w:val="53534C"/>
          <w:w w:val="85"/>
        </w:rPr>
        <w:t>taxpayers</w:t>
      </w:r>
      <w:r>
        <w:rPr>
          <w:color w:val="53534C"/>
          <w:spacing w:val="-8"/>
        </w:rPr>
        <w:t xml:space="preserve"> </w:t>
      </w:r>
      <w:r>
        <w:rPr>
          <w:color w:val="53534C"/>
          <w:w w:val="85"/>
        </w:rPr>
        <w:t>and</w:t>
      </w:r>
      <w:r>
        <w:rPr>
          <w:color w:val="53534C"/>
          <w:spacing w:val="-9"/>
        </w:rPr>
        <w:t xml:space="preserve"> </w:t>
      </w:r>
      <w:r>
        <w:rPr>
          <w:color w:val="53534C"/>
          <w:w w:val="85"/>
        </w:rPr>
        <w:t>users</w:t>
      </w:r>
      <w:r>
        <w:rPr>
          <w:color w:val="53534C"/>
          <w:spacing w:val="-8"/>
        </w:rPr>
        <w:t xml:space="preserve"> </w:t>
      </w:r>
      <w:r>
        <w:rPr>
          <w:color w:val="53534C"/>
          <w:w w:val="85"/>
        </w:rPr>
        <w:t>of</w:t>
      </w:r>
      <w:r>
        <w:rPr>
          <w:color w:val="53534C"/>
          <w:spacing w:val="-9"/>
        </w:rPr>
        <w:t xml:space="preserve"> </w:t>
      </w:r>
      <w:r>
        <w:rPr>
          <w:color w:val="53534C"/>
          <w:spacing w:val="-2"/>
          <w:w w:val="85"/>
        </w:rPr>
        <w:t>services.</w:t>
      </w:r>
    </w:p>
    <w:p w:rsidR="002D09F7" w:rsidRDefault="00BA2BC4">
      <w:pPr>
        <w:pStyle w:val="BodyText"/>
        <w:spacing w:before="140" w:line="261" w:lineRule="auto"/>
        <w:ind w:left="397" w:right="13"/>
      </w:pPr>
      <w:r>
        <w:rPr>
          <w:color w:val="53534C"/>
          <w:spacing w:val="-2"/>
          <w:w w:val="85"/>
        </w:rPr>
        <w:t xml:space="preserve">To support this aim, the council carries out consultation with local residents, including regular </w:t>
      </w:r>
      <w:r>
        <w:rPr>
          <w:color w:val="53534C"/>
          <w:w w:val="85"/>
        </w:rPr>
        <w:t xml:space="preserve">community surveys and more specific surveys with a panel of local residents. These surveys have also been used to establish local priorities for service delivery and are articulated </w:t>
      </w:r>
      <w:r>
        <w:rPr>
          <w:color w:val="53534C"/>
          <w:w w:val="90"/>
        </w:rPr>
        <w:t>through</w:t>
      </w:r>
      <w:r>
        <w:rPr>
          <w:color w:val="53534C"/>
          <w:spacing w:val="-10"/>
          <w:w w:val="90"/>
        </w:rPr>
        <w:t xml:space="preserve"> </w:t>
      </w:r>
      <w:r>
        <w:rPr>
          <w:color w:val="53534C"/>
          <w:w w:val="90"/>
        </w:rPr>
        <w:t>the</w:t>
      </w:r>
      <w:r>
        <w:rPr>
          <w:color w:val="53534C"/>
          <w:spacing w:val="-9"/>
          <w:w w:val="90"/>
        </w:rPr>
        <w:t xml:space="preserve"> </w:t>
      </w:r>
      <w:r>
        <w:rPr>
          <w:color w:val="53534C"/>
          <w:w w:val="90"/>
        </w:rPr>
        <w:t>council’s</w:t>
      </w:r>
      <w:r>
        <w:rPr>
          <w:color w:val="53534C"/>
          <w:spacing w:val="-9"/>
          <w:w w:val="90"/>
        </w:rPr>
        <w:t xml:space="preserve"> </w:t>
      </w:r>
      <w:r>
        <w:rPr>
          <w:color w:val="53534C"/>
          <w:w w:val="90"/>
        </w:rPr>
        <w:t>Corporate</w:t>
      </w:r>
      <w:r>
        <w:rPr>
          <w:color w:val="53534C"/>
          <w:spacing w:val="-10"/>
          <w:w w:val="90"/>
        </w:rPr>
        <w:t xml:space="preserve"> </w:t>
      </w:r>
      <w:r>
        <w:rPr>
          <w:color w:val="53534C"/>
          <w:w w:val="90"/>
        </w:rPr>
        <w:t>Plan</w:t>
      </w:r>
      <w:r>
        <w:rPr>
          <w:color w:val="53534C"/>
          <w:spacing w:val="-9"/>
          <w:w w:val="90"/>
        </w:rPr>
        <w:t xml:space="preserve"> </w:t>
      </w:r>
      <w:r>
        <w:rPr>
          <w:color w:val="53534C"/>
          <w:w w:val="90"/>
        </w:rPr>
        <w:t>Review.</w:t>
      </w:r>
    </w:p>
    <w:p w:rsidR="002D09F7" w:rsidRDefault="00BA2BC4">
      <w:pPr>
        <w:pStyle w:val="BodyText"/>
        <w:spacing w:before="139" w:line="261" w:lineRule="auto"/>
        <w:ind w:left="397" w:right="135"/>
      </w:pPr>
      <w:r>
        <w:rPr>
          <w:color w:val="53534C"/>
          <w:w w:val="85"/>
        </w:rPr>
        <w:t xml:space="preserve">Hertsmere Borough Council has a leading role to play in improving the quality of life for </w:t>
      </w:r>
      <w:r>
        <w:rPr>
          <w:color w:val="53534C"/>
          <w:w w:val="90"/>
        </w:rPr>
        <w:t xml:space="preserve">people who live and work in the borough. The Hertsmere Vision (2022-2027) sets out </w:t>
      </w:r>
      <w:r>
        <w:rPr>
          <w:color w:val="53534C"/>
          <w:w w:val="85"/>
        </w:rPr>
        <w:t>the key areas of focus for the council and commitments which articulate how the council will</w:t>
      </w:r>
      <w:r>
        <w:rPr>
          <w:color w:val="53534C"/>
          <w:spacing w:val="-4"/>
          <w:w w:val="85"/>
        </w:rPr>
        <w:t xml:space="preserve"> </w:t>
      </w:r>
      <w:r>
        <w:rPr>
          <w:color w:val="53534C"/>
          <w:w w:val="85"/>
        </w:rPr>
        <w:t>deliver</w:t>
      </w:r>
      <w:r>
        <w:rPr>
          <w:color w:val="53534C"/>
          <w:spacing w:val="-4"/>
          <w:w w:val="85"/>
        </w:rPr>
        <w:t xml:space="preserve"> </w:t>
      </w:r>
      <w:r>
        <w:rPr>
          <w:color w:val="53534C"/>
          <w:w w:val="85"/>
        </w:rPr>
        <w:t>against</w:t>
      </w:r>
      <w:r>
        <w:rPr>
          <w:color w:val="53534C"/>
          <w:spacing w:val="-4"/>
          <w:w w:val="85"/>
        </w:rPr>
        <w:t xml:space="preserve"> </w:t>
      </w:r>
      <w:r>
        <w:rPr>
          <w:color w:val="53534C"/>
          <w:w w:val="85"/>
        </w:rPr>
        <w:t>the</w:t>
      </w:r>
      <w:r>
        <w:rPr>
          <w:color w:val="53534C"/>
          <w:spacing w:val="-4"/>
          <w:w w:val="85"/>
        </w:rPr>
        <w:t xml:space="preserve"> </w:t>
      </w:r>
      <w:r>
        <w:rPr>
          <w:color w:val="53534C"/>
          <w:w w:val="85"/>
        </w:rPr>
        <w:t>key</w:t>
      </w:r>
      <w:r>
        <w:rPr>
          <w:color w:val="53534C"/>
          <w:spacing w:val="-4"/>
          <w:w w:val="85"/>
        </w:rPr>
        <w:t xml:space="preserve"> </w:t>
      </w:r>
      <w:r>
        <w:rPr>
          <w:color w:val="53534C"/>
          <w:w w:val="85"/>
        </w:rPr>
        <w:t>areas.</w:t>
      </w:r>
      <w:r>
        <w:rPr>
          <w:color w:val="53534C"/>
          <w:spacing w:val="-4"/>
          <w:w w:val="85"/>
        </w:rPr>
        <w:t xml:space="preserve"> </w:t>
      </w:r>
      <w:r>
        <w:rPr>
          <w:color w:val="53534C"/>
          <w:w w:val="85"/>
        </w:rPr>
        <w:t>The</w:t>
      </w:r>
      <w:r>
        <w:rPr>
          <w:color w:val="53534C"/>
          <w:spacing w:val="-4"/>
          <w:w w:val="85"/>
        </w:rPr>
        <w:t xml:space="preserve"> </w:t>
      </w:r>
      <w:r>
        <w:rPr>
          <w:color w:val="53534C"/>
          <w:w w:val="85"/>
        </w:rPr>
        <w:t>Hertsmere</w:t>
      </w:r>
      <w:r>
        <w:rPr>
          <w:color w:val="53534C"/>
          <w:spacing w:val="-4"/>
          <w:w w:val="85"/>
        </w:rPr>
        <w:t xml:space="preserve"> </w:t>
      </w:r>
      <w:r>
        <w:rPr>
          <w:color w:val="53534C"/>
          <w:w w:val="85"/>
        </w:rPr>
        <w:t>Vision</w:t>
      </w:r>
      <w:r>
        <w:rPr>
          <w:color w:val="53534C"/>
          <w:spacing w:val="-4"/>
          <w:w w:val="85"/>
        </w:rPr>
        <w:t xml:space="preserve"> </w:t>
      </w:r>
      <w:r>
        <w:rPr>
          <w:color w:val="53534C"/>
          <w:w w:val="85"/>
        </w:rPr>
        <w:t>builds</w:t>
      </w:r>
      <w:r>
        <w:rPr>
          <w:color w:val="53534C"/>
          <w:spacing w:val="-4"/>
          <w:w w:val="85"/>
        </w:rPr>
        <w:t xml:space="preserve"> </w:t>
      </w:r>
      <w:r>
        <w:rPr>
          <w:color w:val="53534C"/>
          <w:w w:val="85"/>
        </w:rPr>
        <w:t>on</w:t>
      </w:r>
      <w:r>
        <w:rPr>
          <w:color w:val="53534C"/>
          <w:spacing w:val="-4"/>
          <w:w w:val="85"/>
        </w:rPr>
        <w:t xml:space="preserve"> </w:t>
      </w:r>
      <w:r>
        <w:rPr>
          <w:color w:val="53534C"/>
          <w:w w:val="85"/>
        </w:rPr>
        <w:t>the</w:t>
      </w:r>
      <w:r>
        <w:rPr>
          <w:color w:val="53534C"/>
          <w:spacing w:val="-4"/>
          <w:w w:val="85"/>
        </w:rPr>
        <w:t xml:space="preserve"> </w:t>
      </w:r>
      <w:r>
        <w:rPr>
          <w:color w:val="53534C"/>
          <w:w w:val="85"/>
        </w:rPr>
        <w:t>achievements</w:t>
      </w:r>
      <w:r>
        <w:rPr>
          <w:color w:val="53534C"/>
          <w:spacing w:val="-4"/>
          <w:w w:val="85"/>
        </w:rPr>
        <w:t xml:space="preserve"> </w:t>
      </w:r>
      <w:r>
        <w:rPr>
          <w:color w:val="53534C"/>
          <w:w w:val="85"/>
        </w:rPr>
        <w:t>of</w:t>
      </w:r>
      <w:r>
        <w:rPr>
          <w:color w:val="53534C"/>
          <w:spacing w:val="-4"/>
          <w:w w:val="85"/>
        </w:rPr>
        <w:t xml:space="preserve"> </w:t>
      </w:r>
      <w:r>
        <w:rPr>
          <w:color w:val="53534C"/>
          <w:w w:val="85"/>
        </w:rPr>
        <w:t>the previous Corporate Plan with actions in the plan seeking to address the important issues identified by local people in the Place &amp; Residents’ Survey.</w:t>
      </w:r>
    </w:p>
    <w:p w:rsidR="002D09F7" w:rsidRDefault="00BA2BC4">
      <w:pPr>
        <w:pStyle w:val="BodyText"/>
        <w:spacing w:before="139" w:line="261" w:lineRule="auto"/>
        <w:ind w:left="397" w:right="149"/>
        <w:jc w:val="both"/>
      </w:pPr>
      <w:r>
        <w:rPr>
          <w:color w:val="53534C"/>
          <w:w w:val="85"/>
        </w:rPr>
        <w:t>The Hertsmere Vision aids decision making by keeping the council focused on what matters to</w:t>
      </w:r>
      <w:r>
        <w:rPr>
          <w:color w:val="53534C"/>
          <w:spacing w:val="-2"/>
          <w:w w:val="85"/>
        </w:rPr>
        <w:t xml:space="preserve"> </w:t>
      </w:r>
      <w:r>
        <w:rPr>
          <w:color w:val="53534C"/>
          <w:w w:val="85"/>
        </w:rPr>
        <w:t>residents</w:t>
      </w:r>
      <w:r>
        <w:rPr>
          <w:color w:val="53534C"/>
          <w:spacing w:val="-2"/>
          <w:w w:val="85"/>
        </w:rPr>
        <w:t xml:space="preserve"> </w:t>
      </w:r>
      <w:r>
        <w:rPr>
          <w:color w:val="53534C"/>
          <w:w w:val="85"/>
        </w:rPr>
        <w:t>and</w:t>
      </w:r>
      <w:r>
        <w:rPr>
          <w:color w:val="53534C"/>
          <w:spacing w:val="-2"/>
          <w:w w:val="85"/>
        </w:rPr>
        <w:t xml:space="preserve"> </w:t>
      </w:r>
      <w:r>
        <w:rPr>
          <w:color w:val="53534C"/>
          <w:w w:val="85"/>
        </w:rPr>
        <w:t>other</w:t>
      </w:r>
      <w:r>
        <w:rPr>
          <w:color w:val="53534C"/>
          <w:spacing w:val="-2"/>
          <w:w w:val="85"/>
        </w:rPr>
        <w:t xml:space="preserve"> </w:t>
      </w:r>
      <w:r>
        <w:rPr>
          <w:color w:val="53534C"/>
          <w:w w:val="85"/>
        </w:rPr>
        <w:t>key</w:t>
      </w:r>
      <w:r>
        <w:rPr>
          <w:color w:val="53534C"/>
          <w:spacing w:val="-2"/>
          <w:w w:val="85"/>
        </w:rPr>
        <w:t xml:space="preserve"> </w:t>
      </w:r>
      <w:r>
        <w:rPr>
          <w:color w:val="53534C"/>
          <w:w w:val="85"/>
        </w:rPr>
        <w:t>stakeholders</w:t>
      </w:r>
      <w:r>
        <w:rPr>
          <w:color w:val="53534C"/>
          <w:spacing w:val="-2"/>
          <w:w w:val="85"/>
        </w:rPr>
        <w:t xml:space="preserve"> </w:t>
      </w:r>
      <w:r>
        <w:rPr>
          <w:color w:val="53534C"/>
          <w:w w:val="85"/>
        </w:rPr>
        <w:t>and</w:t>
      </w:r>
      <w:r>
        <w:rPr>
          <w:color w:val="53534C"/>
          <w:spacing w:val="-2"/>
          <w:w w:val="85"/>
        </w:rPr>
        <w:t xml:space="preserve"> </w:t>
      </w:r>
      <w:r>
        <w:rPr>
          <w:color w:val="53534C"/>
          <w:w w:val="85"/>
        </w:rPr>
        <w:t>is</w:t>
      </w:r>
      <w:r>
        <w:rPr>
          <w:color w:val="53534C"/>
          <w:spacing w:val="-2"/>
          <w:w w:val="85"/>
        </w:rPr>
        <w:t xml:space="preserve"> </w:t>
      </w:r>
      <w:r>
        <w:rPr>
          <w:color w:val="53534C"/>
          <w:w w:val="85"/>
        </w:rPr>
        <w:t>a</w:t>
      </w:r>
      <w:r>
        <w:rPr>
          <w:color w:val="53534C"/>
          <w:spacing w:val="-2"/>
          <w:w w:val="85"/>
        </w:rPr>
        <w:t xml:space="preserve"> </w:t>
      </w:r>
      <w:r>
        <w:rPr>
          <w:color w:val="53534C"/>
          <w:w w:val="85"/>
        </w:rPr>
        <w:t>vital</w:t>
      </w:r>
      <w:r>
        <w:rPr>
          <w:color w:val="53534C"/>
          <w:spacing w:val="-2"/>
          <w:w w:val="85"/>
        </w:rPr>
        <w:t xml:space="preserve"> </w:t>
      </w:r>
      <w:r>
        <w:rPr>
          <w:color w:val="53534C"/>
          <w:w w:val="85"/>
        </w:rPr>
        <w:t>means</w:t>
      </w:r>
      <w:r>
        <w:rPr>
          <w:color w:val="53534C"/>
          <w:spacing w:val="-2"/>
          <w:w w:val="85"/>
        </w:rPr>
        <w:t xml:space="preserve"> </w:t>
      </w:r>
      <w:r>
        <w:rPr>
          <w:color w:val="53534C"/>
          <w:w w:val="85"/>
        </w:rPr>
        <w:t>of</w:t>
      </w:r>
      <w:r>
        <w:rPr>
          <w:color w:val="53534C"/>
          <w:spacing w:val="-2"/>
          <w:w w:val="85"/>
        </w:rPr>
        <w:t xml:space="preserve"> </w:t>
      </w:r>
      <w:r>
        <w:rPr>
          <w:color w:val="53534C"/>
          <w:w w:val="85"/>
        </w:rPr>
        <w:t>communicating</w:t>
      </w:r>
      <w:r>
        <w:rPr>
          <w:color w:val="53534C"/>
          <w:spacing w:val="-2"/>
          <w:w w:val="85"/>
        </w:rPr>
        <w:t xml:space="preserve"> </w:t>
      </w:r>
      <w:r>
        <w:rPr>
          <w:color w:val="53534C"/>
          <w:w w:val="85"/>
        </w:rPr>
        <w:t>the</w:t>
      </w:r>
      <w:r>
        <w:rPr>
          <w:color w:val="53534C"/>
          <w:spacing w:val="-2"/>
          <w:w w:val="85"/>
        </w:rPr>
        <w:t xml:space="preserve"> </w:t>
      </w:r>
      <w:r>
        <w:rPr>
          <w:color w:val="53534C"/>
          <w:w w:val="85"/>
        </w:rPr>
        <w:t xml:space="preserve">priorities </w:t>
      </w:r>
      <w:r>
        <w:rPr>
          <w:color w:val="53534C"/>
          <w:spacing w:val="-2"/>
          <w:w w:val="95"/>
        </w:rPr>
        <w:t>of</w:t>
      </w:r>
      <w:r>
        <w:rPr>
          <w:color w:val="53534C"/>
          <w:spacing w:val="-11"/>
          <w:w w:val="95"/>
        </w:rPr>
        <w:t xml:space="preserve"> </w:t>
      </w:r>
      <w:r>
        <w:rPr>
          <w:color w:val="53534C"/>
          <w:spacing w:val="-2"/>
          <w:w w:val="95"/>
        </w:rPr>
        <w:t>the</w:t>
      </w:r>
      <w:r>
        <w:rPr>
          <w:color w:val="53534C"/>
          <w:spacing w:val="-11"/>
          <w:w w:val="95"/>
        </w:rPr>
        <w:t xml:space="preserve"> </w:t>
      </w:r>
      <w:r>
        <w:rPr>
          <w:color w:val="53534C"/>
          <w:spacing w:val="-2"/>
          <w:w w:val="95"/>
        </w:rPr>
        <w:t>council</w:t>
      </w:r>
      <w:r>
        <w:rPr>
          <w:color w:val="53534C"/>
          <w:spacing w:val="-11"/>
          <w:w w:val="95"/>
        </w:rPr>
        <w:t xml:space="preserve"> </w:t>
      </w:r>
      <w:r>
        <w:rPr>
          <w:color w:val="53534C"/>
          <w:spacing w:val="-2"/>
          <w:w w:val="95"/>
        </w:rPr>
        <w:t>to</w:t>
      </w:r>
      <w:r>
        <w:rPr>
          <w:color w:val="53534C"/>
          <w:spacing w:val="-11"/>
          <w:w w:val="95"/>
        </w:rPr>
        <w:t xml:space="preserve"> </w:t>
      </w:r>
      <w:r>
        <w:rPr>
          <w:color w:val="53534C"/>
          <w:spacing w:val="-2"/>
          <w:w w:val="95"/>
        </w:rPr>
        <w:t>these</w:t>
      </w:r>
      <w:r>
        <w:rPr>
          <w:color w:val="53534C"/>
          <w:spacing w:val="-11"/>
          <w:w w:val="95"/>
        </w:rPr>
        <w:t xml:space="preserve"> </w:t>
      </w:r>
      <w:r>
        <w:rPr>
          <w:color w:val="53534C"/>
          <w:spacing w:val="-2"/>
          <w:w w:val="95"/>
        </w:rPr>
        <w:t>groups.</w:t>
      </w:r>
    </w:p>
    <w:p w:rsidR="002D09F7" w:rsidRDefault="00BA2BC4">
      <w:pPr>
        <w:pStyle w:val="BodyText"/>
        <w:spacing w:before="95" w:line="261" w:lineRule="auto"/>
        <w:ind w:left="397" w:right="247"/>
      </w:pPr>
      <w:r>
        <w:br w:type="column"/>
      </w:r>
      <w:r>
        <w:rPr>
          <w:color w:val="53534C"/>
          <w:spacing w:val="-2"/>
          <w:w w:val="90"/>
        </w:rPr>
        <w:t>It</w:t>
      </w:r>
      <w:r>
        <w:rPr>
          <w:color w:val="53534C"/>
          <w:spacing w:val="-7"/>
          <w:w w:val="90"/>
        </w:rPr>
        <w:t xml:space="preserve"> </w:t>
      </w:r>
      <w:r>
        <w:rPr>
          <w:color w:val="53534C"/>
          <w:spacing w:val="-2"/>
          <w:w w:val="90"/>
        </w:rPr>
        <w:t>will</w:t>
      </w:r>
      <w:r>
        <w:rPr>
          <w:color w:val="53534C"/>
          <w:spacing w:val="-7"/>
          <w:w w:val="90"/>
        </w:rPr>
        <w:t xml:space="preserve"> </w:t>
      </w:r>
      <w:r>
        <w:rPr>
          <w:color w:val="53534C"/>
          <w:spacing w:val="-2"/>
          <w:w w:val="90"/>
        </w:rPr>
        <w:t>be</w:t>
      </w:r>
      <w:r>
        <w:rPr>
          <w:color w:val="53534C"/>
          <w:spacing w:val="-7"/>
          <w:w w:val="90"/>
        </w:rPr>
        <w:t xml:space="preserve"> </w:t>
      </w:r>
      <w:r>
        <w:rPr>
          <w:color w:val="53534C"/>
          <w:spacing w:val="-2"/>
          <w:w w:val="90"/>
        </w:rPr>
        <w:t>supported</w:t>
      </w:r>
      <w:r>
        <w:rPr>
          <w:color w:val="53534C"/>
          <w:spacing w:val="-7"/>
          <w:w w:val="90"/>
        </w:rPr>
        <w:t xml:space="preserve"> </w:t>
      </w:r>
      <w:r>
        <w:rPr>
          <w:color w:val="53534C"/>
          <w:spacing w:val="-2"/>
          <w:w w:val="90"/>
        </w:rPr>
        <w:t>by</w:t>
      </w:r>
      <w:r>
        <w:rPr>
          <w:color w:val="53534C"/>
          <w:spacing w:val="-7"/>
          <w:w w:val="90"/>
        </w:rPr>
        <w:t xml:space="preserve"> </w:t>
      </w:r>
      <w:r>
        <w:rPr>
          <w:color w:val="53534C"/>
          <w:spacing w:val="-2"/>
          <w:w w:val="90"/>
        </w:rPr>
        <w:t>an</w:t>
      </w:r>
      <w:r>
        <w:rPr>
          <w:color w:val="53534C"/>
          <w:spacing w:val="-7"/>
          <w:w w:val="90"/>
        </w:rPr>
        <w:t xml:space="preserve"> </w:t>
      </w:r>
      <w:r>
        <w:rPr>
          <w:color w:val="53534C"/>
          <w:spacing w:val="-2"/>
          <w:w w:val="90"/>
        </w:rPr>
        <w:t>annual</w:t>
      </w:r>
      <w:r>
        <w:rPr>
          <w:color w:val="53534C"/>
          <w:spacing w:val="-7"/>
          <w:w w:val="90"/>
        </w:rPr>
        <w:t xml:space="preserve"> </w:t>
      </w:r>
      <w:r>
        <w:rPr>
          <w:color w:val="53534C"/>
          <w:spacing w:val="-2"/>
          <w:w w:val="90"/>
        </w:rPr>
        <w:t>Corporate</w:t>
      </w:r>
      <w:r>
        <w:rPr>
          <w:color w:val="53534C"/>
          <w:spacing w:val="-7"/>
          <w:w w:val="90"/>
        </w:rPr>
        <w:t xml:space="preserve"> </w:t>
      </w:r>
      <w:r>
        <w:rPr>
          <w:color w:val="53534C"/>
          <w:spacing w:val="-2"/>
          <w:w w:val="90"/>
        </w:rPr>
        <w:t>Action</w:t>
      </w:r>
      <w:r>
        <w:rPr>
          <w:color w:val="53534C"/>
          <w:spacing w:val="-7"/>
          <w:w w:val="90"/>
        </w:rPr>
        <w:t xml:space="preserve"> </w:t>
      </w:r>
      <w:r>
        <w:rPr>
          <w:color w:val="53534C"/>
          <w:spacing w:val="-2"/>
          <w:w w:val="90"/>
        </w:rPr>
        <w:t>Plan</w:t>
      </w:r>
      <w:r>
        <w:rPr>
          <w:color w:val="53534C"/>
          <w:spacing w:val="-7"/>
          <w:w w:val="90"/>
        </w:rPr>
        <w:t xml:space="preserve"> </w:t>
      </w:r>
      <w:r>
        <w:rPr>
          <w:color w:val="53534C"/>
          <w:spacing w:val="-2"/>
          <w:w w:val="90"/>
        </w:rPr>
        <w:t>setting</w:t>
      </w:r>
      <w:r>
        <w:rPr>
          <w:color w:val="53534C"/>
          <w:spacing w:val="-7"/>
          <w:w w:val="90"/>
        </w:rPr>
        <w:t xml:space="preserve"> </w:t>
      </w:r>
      <w:r>
        <w:rPr>
          <w:color w:val="53534C"/>
          <w:spacing w:val="-2"/>
          <w:w w:val="90"/>
        </w:rPr>
        <w:t>out</w:t>
      </w:r>
      <w:r>
        <w:rPr>
          <w:color w:val="53534C"/>
          <w:spacing w:val="-7"/>
          <w:w w:val="90"/>
        </w:rPr>
        <w:t xml:space="preserve"> </w:t>
      </w:r>
      <w:r>
        <w:rPr>
          <w:color w:val="53534C"/>
          <w:spacing w:val="-2"/>
          <w:w w:val="90"/>
        </w:rPr>
        <w:t>high</w:t>
      </w:r>
      <w:r>
        <w:rPr>
          <w:color w:val="53534C"/>
          <w:spacing w:val="-7"/>
          <w:w w:val="90"/>
        </w:rPr>
        <w:t xml:space="preserve"> </w:t>
      </w:r>
      <w:r>
        <w:rPr>
          <w:color w:val="53534C"/>
          <w:spacing w:val="-2"/>
          <w:w w:val="90"/>
        </w:rPr>
        <w:t>level</w:t>
      </w:r>
      <w:r>
        <w:rPr>
          <w:color w:val="53534C"/>
          <w:spacing w:val="-7"/>
          <w:w w:val="90"/>
        </w:rPr>
        <w:t xml:space="preserve"> </w:t>
      </w:r>
      <w:r>
        <w:rPr>
          <w:color w:val="53534C"/>
          <w:spacing w:val="-2"/>
          <w:w w:val="90"/>
        </w:rPr>
        <w:t>proposed actions</w:t>
      </w:r>
      <w:r>
        <w:rPr>
          <w:color w:val="53534C"/>
          <w:spacing w:val="-8"/>
          <w:w w:val="90"/>
        </w:rPr>
        <w:t xml:space="preserve"> </w:t>
      </w:r>
      <w:r>
        <w:rPr>
          <w:color w:val="53534C"/>
          <w:spacing w:val="-2"/>
          <w:w w:val="90"/>
        </w:rPr>
        <w:t>for</w:t>
      </w:r>
      <w:r>
        <w:rPr>
          <w:color w:val="53534C"/>
          <w:spacing w:val="-8"/>
          <w:w w:val="90"/>
        </w:rPr>
        <w:t xml:space="preserve"> </w:t>
      </w:r>
      <w:r>
        <w:rPr>
          <w:color w:val="53534C"/>
          <w:spacing w:val="-2"/>
          <w:w w:val="90"/>
        </w:rPr>
        <w:t>the</w:t>
      </w:r>
      <w:r>
        <w:rPr>
          <w:color w:val="53534C"/>
          <w:spacing w:val="-8"/>
          <w:w w:val="90"/>
        </w:rPr>
        <w:t xml:space="preserve"> </w:t>
      </w:r>
      <w:r>
        <w:rPr>
          <w:color w:val="53534C"/>
          <w:spacing w:val="-2"/>
          <w:w w:val="90"/>
        </w:rPr>
        <w:t>forthcoming</w:t>
      </w:r>
      <w:r>
        <w:rPr>
          <w:color w:val="53534C"/>
          <w:spacing w:val="-8"/>
          <w:w w:val="90"/>
        </w:rPr>
        <w:t xml:space="preserve"> </w:t>
      </w:r>
      <w:r>
        <w:rPr>
          <w:color w:val="53534C"/>
          <w:spacing w:val="-2"/>
          <w:w w:val="90"/>
        </w:rPr>
        <w:t>year</w:t>
      </w:r>
      <w:r>
        <w:rPr>
          <w:color w:val="53534C"/>
          <w:spacing w:val="-8"/>
          <w:w w:val="90"/>
        </w:rPr>
        <w:t xml:space="preserve"> </w:t>
      </w:r>
      <w:r>
        <w:rPr>
          <w:color w:val="53534C"/>
          <w:spacing w:val="-2"/>
          <w:w w:val="90"/>
        </w:rPr>
        <w:t>and</w:t>
      </w:r>
      <w:r>
        <w:rPr>
          <w:color w:val="53534C"/>
          <w:spacing w:val="-8"/>
          <w:w w:val="90"/>
        </w:rPr>
        <w:t xml:space="preserve"> </w:t>
      </w:r>
      <w:r>
        <w:rPr>
          <w:color w:val="53534C"/>
          <w:spacing w:val="-2"/>
          <w:w w:val="90"/>
        </w:rPr>
        <w:t>a</w:t>
      </w:r>
      <w:r>
        <w:rPr>
          <w:color w:val="53534C"/>
          <w:spacing w:val="-8"/>
          <w:w w:val="90"/>
        </w:rPr>
        <w:t xml:space="preserve"> </w:t>
      </w:r>
      <w:r>
        <w:rPr>
          <w:color w:val="53534C"/>
          <w:spacing w:val="-2"/>
          <w:w w:val="90"/>
        </w:rPr>
        <w:t>retrospective</w:t>
      </w:r>
      <w:r>
        <w:rPr>
          <w:color w:val="53534C"/>
          <w:spacing w:val="-8"/>
          <w:w w:val="90"/>
        </w:rPr>
        <w:t xml:space="preserve"> </w:t>
      </w:r>
      <w:r>
        <w:rPr>
          <w:color w:val="53534C"/>
          <w:spacing w:val="-2"/>
          <w:w w:val="90"/>
        </w:rPr>
        <w:t>Annual</w:t>
      </w:r>
      <w:r>
        <w:rPr>
          <w:color w:val="53534C"/>
          <w:spacing w:val="-8"/>
          <w:w w:val="90"/>
        </w:rPr>
        <w:t xml:space="preserve"> </w:t>
      </w:r>
      <w:r>
        <w:rPr>
          <w:color w:val="53534C"/>
          <w:spacing w:val="-2"/>
          <w:w w:val="90"/>
        </w:rPr>
        <w:t>Report</w:t>
      </w:r>
      <w:r>
        <w:rPr>
          <w:color w:val="53534C"/>
          <w:spacing w:val="-8"/>
          <w:w w:val="90"/>
        </w:rPr>
        <w:t xml:space="preserve"> </w:t>
      </w:r>
      <w:r>
        <w:rPr>
          <w:color w:val="53534C"/>
          <w:spacing w:val="-2"/>
          <w:w w:val="90"/>
        </w:rPr>
        <w:t>which</w:t>
      </w:r>
      <w:r>
        <w:rPr>
          <w:color w:val="53534C"/>
          <w:spacing w:val="-8"/>
          <w:w w:val="90"/>
        </w:rPr>
        <w:t xml:space="preserve"> </w:t>
      </w:r>
      <w:r>
        <w:rPr>
          <w:color w:val="53534C"/>
          <w:spacing w:val="-2"/>
          <w:w w:val="90"/>
        </w:rPr>
        <w:t>will</w:t>
      </w:r>
      <w:r>
        <w:rPr>
          <w:color w:val="53534C"/>
          <w:spacing w:val="-8"/>
          <w:w w:val="90"/>
        </w:rPr>
        <w:t xml:space="preserve"> </w:t>
      </w:r>
      <w:r>
        <w:rPr>
          <w:color w:val="53534C"/>
          <w:spacing w:val="-2"/>
          <w:w w:val="90"/>
        </w:rPr>
        <w:t>detail</w:t>
      </w:r>
      <w:r>
        <w:rPr>
          <w:color w:val="53534C"/>
          <w:spacing w:val="-8"/>
          <w:w w:val="90"/>
        </w:rPr>
        <w:t xml:space="preserve"> </w:t>
      </w:r>
      <w:r>
        <w:rPr>
          <w:color w:val="53534C"/>
          <w:spacing w:val="-2"/>
          <w:w w:val="90"/>
        </w:rPr>
        <w:t xml:space="preserve">work </w:t>
      </w:r>
      <w:r>
        <w:rPr>
          <w:color w:val="53534C"/>
          <w:w w:val="85"/>
        </w:rPr>
        <w:t>done</w:t>
      </w:r>
      <w:r>
        <w:rPr>
          <w:color w:val="53534C"/>
          <w:spacing w:val="-3"/>
          <w:w w:val="85"/>
        </w:rPr>
        <w:t xml:space="preserve"> </w:t>
      </w:r>
      <w:r>
        <w:rPr>
          <w:color w:val="53534C"/>
          <w:w w:val="85"/>
        </w:rPr>
        <w:t>by</w:t>
      </w:r>
      <w:r>
        <w:rPr>
          <w:color w:val="53534C"/>
          <w:spacing w:val="-3"/>
          <w:w w:val="85"/>
        </w:rPr>
        <w:t xml:space="preserve"> </w:t>
      </w:r>
      <w:r>
        <w:rPr>
          <w:color w:val="53534C"/>
          <w:w w:val="85"/>
        </w:rPr>
        <w:t>the</w:t>
      </w:r>
      <w:r>
        <w:rPr>
          <w:color w:val="53534C"/>
          <w:spacing w:val="-3"/>
          <w:w w:val="85"/>
        </w:rPr>
        <w:t xml:space="preserve"> </w:t>
      </w:r>
      <w:r>
        <w:rPr>
          <w:color w:val="53534C"/>
          <w:w w:val="85"/>
        </w:rPr>
        <w:t>council</w:t>
      </w:r>
      <w:r>
        <w:rPr>
          <w:color w:val="53534C"/>
          <w:spacing w:val="-3"/>
          <w:w w:val="85"/>
        </w:rPr>
        <w:t xml:space="preserve"> </w:t>
      </w:r>
      <w:r>
        <w:rPr>
          <w:color w:val="53534C"/>
          <w:w w:val="85"/>
        </w:rPr>
        <w:t>from</w:t>
      </w:r>
      <w:r>
        <w:rPr>
          <w:color w:val="53534C"/>
          <w:spacing w:val="-3"/>
          <w:w w:val="85"/>
        </w:rPr>
        <w:t xml:space="preserve"> </w:t>
      </w:r>
      <w:r>
        <w:rPr>
          <w:color w:val="53534C"/>
          <w:w w:val="85"/>
        </w:rPr>
        <w:t>the</w:t>
      </w:r>
      <w:r>
        <w:rPr>
          <w:color w:val="53534C"/>
          <w:spacing w:val="-3"/>
          <w:w w:val="85"/>
        </w:rPr>
        <w:t xml:space="preserve"> </w:t>
      </w:r>
      <w:r>
        <w:rPr>
          <w:color w:val="53534C"/>
          <w:w w:val="85"/>
        </w:rPr>
        <w:t>previous</w:t>
      </w:r>
      <w:r>
        <w:rPr>
          <w:color w:val="53534C"/>
          <w:spacing w:val="-3"/>
          <w:w w:val="85"/>
        </w:rPr>
        <w:t xml:space="preserve"> </w:t>
      </w:r>
      <w:r>
        <w:rPr>
          <w:color w:val="53534C"/>
          <w:w w:val="85"/>
        </w:rPr>
        <w:t>year.</w:t>
      </w:r>
      <w:r>
        <w:rPr>
          <w:color w:val="53534C"/>
          <w:spacing w:val="-3"/>
          <w:w w:val="85"/>
        </w:rPr>
        <w:t xml:space="preserve"> </w:t>
      </w:r>
      <w:r>
        <w:rPr>
          <w:color w:val="53534C"/>
          <w:w w:val="85"/>
        </w:rPr>
        <w:t>The</w:t>
      </w:r>
      <w:r>
        <w:rPr>
          <w:color w:val="53534C"/>
          <w:spacing w:val="-3"/>
          <w:w w:val="85"/>
        </w:rPr>
        <w:t xml:space="preserve"> </w:t>
      </w:r>
      <w:r>
        <w:rPr>
          <w:color w:val="53534C"/>
          <w:w w:val="85"/>
        </w:rPr>
        <w:t>Performance</w:t>
      </w:r>
      <w:r>
        <w:rPr>
          <w:color w:val="53534C"/>
          <w:spacing w:val="-3"/>
          <w:w w:val="85"/>
        </w:rPr>
        <w:t xml:space="preserve"> </w:t>
      </w:r>
      <w:r>
        <w:rPr>
          <w:color w:val="53534C"/>
          <w:w w:val="85"/>
        </w:rPr>
        <w:t>Strategy</w:t>
      </w:r>
      <w:r>
        <w:rPr>
          <w:color w:val="53534C"/>
          <w:spacing w:val="-3"/>
          <w:w w:val="85"/>
        </w:rPr>
        <w:t xml:space="preserve"> </w:t>
      </w:r>
      <w:r>
        <w:rPr>
          <w:color w:val="53534C"/>
          <w:w w:val="85"/>
        </w:rPr>
        <w:t>will</w:t>
      </w:r>
      <w:r>
        <w:rPr>
          <w:color w:val="53534C"/>
          <w:spacing w:val="-3"/>
          <w:w w:val="85"/>
        </w:rPr>
        <w:t xml:space="preserve"> </w:t>
      </w:r>
      <w:r>
        <w:rPr>
          <w:color w:val="53534C"/>
          <w:w w:val="85"/>
        </w:rPr>
        <w:t>also</w:t>
      </w:r>
      <w:r>
        <w:rPr>
          <w:color w:val="53534C"/>
          <w:spacing w:val="-3"/>
          <w:w w:val="85"/>
        </w:rPr>
        <w:t xml:space="preserve"> </w:t>
      </w:r>
      <w:r>
        <w:rPr>
          <w:color w:val="53534C"/>
          <w:w w:val="85"/>
        </w:rPr>
        <w:t>be</w:t>
      </w:r>
      <w:r>
        <w:rPr>
          <w:color w:val="53534C"/>
          <w:spacing w:val="-3"/>
          <w:w w:val="85"/>
        </w:rPr>
        <w:t xml:space="preserve"> </w:t>
      </w:r>
      <w:r>
        <w:rPr>
          <w:color w:val="53534C"/>
          <w:w w:val="85"/>
        </w:rPr>
        <w:t xml:space="preserve">refreshed to reflect this approach and a revised set of performance indicators will be produced to </w:t>
      </w:r>
      <w:r>
        <w:rPr>
          <w:color w:val="53534C"/>
          <w:spacing w:val="-2"/>
          <w:w w:val="90"/>
        </w:rPr>
        <w:t>reflect</w:t>
      </w:r>
      <w:r>
        <w:rPr>
          <w:color w:val="53534C"/>
          <w:spacing w:val="-9"/>
          <w:w w:val="90"/>
        </w:rPr>
        <w:t xml:space="preserve"> </w:t>
      </w:r>
      <w:r>
        <w:rPr>
          <w:color w:val="53534C"/>
          <w:spacing w:val="-2"/>
          <w:w w:val="90"/>
        </w:rPr>
        <w:t>the</w:t>
      </w:r>
      <w:r>
        <w:rPr>
          <w:color w:val="53534C"/>
          <w:spacing w:val="-9"/>
          <w:w w:val="90"/>
        </w:rPr>
        <w:t xml:space="preserve"> </w:t>
      </w:r>
      <w:r>
        <w:rPr>
          <w:color w:val="53534C"/>
          <w:spacing w:val="-2"/>
          <w:w w:val="90"/>
        </w:rPr>
        <w:t>council’s</w:t>
      </w:r>
      <w:r>
        <w:rPr>
          <w:color w:val="53534C"/>
          <w:spacing w:val="-9"/>
          <w:w w:val="90"/>
        </w:rPr>
        <w:t xml:space="preserve"> </w:t>
      </w:r>
      <w:r>
        <w:rPr>
          <w:color w:val="53534C"/>
          <w:spacing w:val="-2"/>
          <w:w w:val="90"/>
        </w:rPr>
        <w:t>updated</w:t>
      </w:r>
      <w:r>
        <w:rPr>
          <w:color w:val="53534C"/>
          <w:spacing w:val="-9"/>
          <w:w w:val="90"/>
        </w:rPr>
        <w:t xml:space="preserve"> </w:t>
      </w:r>
      <w:r>
        <w:rPr>
          <w:color w:val="53534C"/>
          <w:spacing w:val="-2"/>
          <w:w w:val="90"/>
        </w:rPr>
        <w:t>priorities.</w:t>
      </w:r>
    </w:p>
    <w:p w:rsidR="002D09F7" w:rsidRDefault="00BA2BC4">
      <w:pPr>
        <w:pStyle w:val="BodyText"/>
        <w:spacing w:before="139" w:line="261" w:lineRule="auto"/>
        <w:ind w:left="397" w:right="296"/>
        <w:jc w:val="both"/>
      </w:pPr>
      <w:r>
        <w:rPr>
          <w:color w:val="53534C"/>
          <w:w w:val="85"/>
        </w:rPr>
        <w:t>It</w:t>
      </w:r>
      <w:r>
        <w:rPr>
          <w:color w:val="53534C"/>
          <w:spacing w:val="-4"/>
          <w:w w:val="85"/>
        </w:rPr>
        <w:t xml:space="preserve"> </w:t>
      </w:r>
      <w:r>
        <w:rPr>
          <w:color w:val="53534C"/>
          <w:w w:val="85"/>
        </w:rPr>
        <w:t>will</w:t>
      </w:r>
      <w:r>
        <w:rPr>
          <w:color w:val="53534C"/>
          <w:spacing w:val="-4"/>
          <w:w w:val="85"/>
        </w:rPr>
        <w:t xml:space="preserve"> </w:t>
      </w:r>
      <w:r>
        <w:rPr>
          <w:color w:val="53534C"/>
          <w:w w:val="85"/>
        </w:rPr>
        <w:t>be</w:t>
      </w:r>
      <w:r>
        <w:rPr>
          <w:color w:val="53534C"/>
          <w:spacing w:val="-4"/>
          <w:w w:val="85"/>
        </w:rPr>
        <w:t xml:space="preserve"> </w:t>
      </w:r>
      <w:r>
        <w:rPr>
          <w:color w:val="53534C"/>
          <w:w w:val="85"/>
        </w:rPr>
        <w:t>possible</w:t>
      </w:r>
      <w:r>
        <w:rPr>
          <w:color w:val="53534C"/>
          <w:spacing w:val="-4"/>
          <w:w w:val="85"/>
        </w:rPr>
        <w:t xml:space="preserve"> </w:t>
      </w:r>
      <w:r>
        <w:rPr>
          <w:color w:val="53534C"/>
          <w:w w:val="85"/>
        </w:rPr>
        <w:t>to</w:t>
      </w:r>
      <w:r>
        <w:rPr>
          <w:color w:val="53534C"/>
          <w:spacing w:val="-4"/>
          <w:w w:val="85"/>
        </w:rPr>
        <w:t xml:space="preserve"> </w:t>
      </w:r>
      <w:r>
        <w:rPr>
          <w:color w:val="53534C"/>
          <w:w w:val="85"/>
        </w:rPr>
        <w:t>monitor</w:t>
      </w:r>
      <w:r>
        <w:rPr>
          <w:color w:val="53534C"/>
          <w:spacing w:val="-4"/>
          <w:w w:val="85"/>
        </w:rPr>
        <w:t xml:space="preserve"> </w:t>
      </w:r>
      <w:r>
        <w:rPr>
          <w:color w:val="53534C"/>
          <w:w w:val="85"/>
        </w:rPr>
        <w:t>progress</w:t>
      </w:r>
      <w:r>
        <w:rPr>
          <w:color w:val="53534C"/>
          <w:spacing w:val="-4"/>
          <w:w w:val="85"/>
        </w:rPr>
        <w:t xml:space="preserve"> </w:t>
      </w:r>
      <w:r>
        <w:rPr>
          <w:color w:val="53534C"/>
          <w:w w:val="85"/>
        </w:rPr>
        <w:t>on</w:t>
      </w:r>
      <w:r>
        <w:rPr>
          <w:color w:val="53534C"/>
          <w:spacing w:val="-4"/>
          <w:w w:val="85"/>
        </w:rPr>
        <w:t xml:space="preserve"> </w:t>
      </w:r>
      <w:r>
        <w:rPr>
          <w:color w:val="53534C"/>
          <w:w w:val="85"/>
        </w:rPr>
        <w:t>the</w:t>
      </w:r>
      <w:r>
        <w:rPr>
          <w:color w:val="53534C"/>
          <w:spacing w:val="-4"/>
          <w:w w:val="85"/>
        </w:rPr>
        <w:t xml:space="preserve"> </w:t>
      </w:r>
      <w:r>
        <w:rPr>
          <w:color w:val="53534C"/>
          <w:w w:val="85"/>
        </w:rPr>
        <w:t>range</w:t>
      </w:r>
      <w:r>
        <w:rPr>
          <w:color w:val="53534C"/>
          <w:spacing w:val="-4"/>
          <w:w w:val="85"/>
        </w:rPr>
        <w:t xml:space="preserve"> </w:t>
      </w:r>
      <w:r>
        <w:rPr>
          <w:color w:val="53534C"/>
          <w:w w:val="85"/>
        </w:rPr>
        <w:t>of</w:t>
      </w:r>
      <w:r>
        <w:rPr>
          <w:color w:val="53534C"/>
          <w:spacing w:val="-4"/>
          <w:w w:val="85"/>
        </w:rPr>
        <w:t xml:space="preserve"> </w:t>
      </w:r>
      <w:r>
        <w:rPr>
          <w:color w:val="53534C"/>
          <w:w w:val="85"/>
        </w:rPr>
        <w:t>activities</w:t>
      </w:r>
      <w:r>
        <w:rPr>
          <w:color w:val="53534C"/>
          <w:spacing w:val="-4"/>
          <w:w w:val="85"/>
        </w:rPr>
        <w:t xml:space="preserve"> </w:t>
      </w:r>
      <w:r>
        <w:rPr>
          <w:color w:val="53534C"/>
          <w:w w:val="85"/>
        </w:rPr>
        <w:t>that</w:t>
      </w:r>
      <w:r>
        <w:rPr>
          <w:color w:val="53534C"/>
          <w:spacing w:val="-4"/>
          <w:w w:val="85"/>
        </w:rPr>
        <w:t xml:space="preserve"> </w:t>
      </w:r>
      <w:r>
        <w:rPr>
          <w:color w:val="53534C"/>
          <w:w w:val="85"/>
        </w:rPr>
        <w:t>the</w:t>
      </w:r>
      <w:r>
        <w:rPr>
          <w:color w:val="53534C"/>
          <w:spacing w:val="-4"/>
          <w:w w:val="85"/>
        </w:rPr>
        <w:t xml:space="preserve"> </w:t>
      </w:r>
      <w:r>
        <w:rPr>
          <w:color w:val="53534C"/>
          <w:w w:val="85"/>
        </w:rPr>
        <w:t>council</w:t>
      </w:r>
      <w:r>
        <w:rPr>
          <w:color w:val="53534C"/>
          <w:spacing w:val="-4"/>
          <w:w w:val="85"/>
        </w:rPr>
        <w:t xml:space="preserve"> </w:t>
      </w:r>
      <w:r>
        <w:rPr>
          <w:color w:val="53534C"/>
          <w:w w:val="85"/>
        </w:rPr>
        <w:t>will</w:t>
      </w:r>
      <w:r>
        <w:rPr>
          <w:color w:val="53534C"/>
          <w:spacing w:val="-4"/>
          <w:w w:val="85"/>
        </w:rPr>
        <w:t xml:space="preserve"> </w:t>
      </w:r>
      <w:r>
        <w:rPr>
          <w:color w:val="53534C"/>
          <w:w w:val="85"/>
        </w:rPr>
        <w:t>be</w:t>
      </w:r>
      <w:r>
        <w:rPr>
          <w:color w:val="53534C"/>
          <w:spacing w:val="-4"/>
          <w:w w:val="85"/>
        </w:rPr>
        <w:t xml:space="preserve"> </w:t>
      </w:r>
      <w:r>
        <w:rPr>
          <w:color w:val="53534C"/>
          <w:w w:val="85"/>
        </w:rPr>
        <w:t xml:space="preserve">doing </w:t>
      </w:r>
      <w:r>
        <w:rPr>
          <w:color w:val="53534C"/>
          <w:spacing w:val="-2"/>
          <w:w w:val="90"/>
        </w:rPr>
        <w:t>throughout</w:t>
      </w:r>
      <w:r>
        <w:rPr>
          <w:color w:val="53534C"/>
          <w:spacing w:val="-6"/>
          <w:w w:val="90"/>
        </w:rPr>
        <w:t xml:space="preserve"> </w:t>
      </w:r>
      <w:r>
        <w:rPr>
          <w:color w:val="53534C"/>
          <w:spacing w:val="-2"/>
          <w:w w:val="90"/>
        </w:rPr>
        <w:t>the</w:t>
      </w:r>
      <w:r>
        <w:rPr>
          <w:color w:val="53534C"/>
          <w:spacing w:val="-6"/>
          <w:w w:val="90"/>
        </w:rPr>
        <w:t xml:space="preserve"> </w:t>
      </w:r>
      <w:r>
        <w:rPr>
          <w:color w:val="53534C"/>
          <w:spacing w:val="-2"/>
          <w:w w:val="90"/>
        </w:rPr>
        <w:t>year</w:t>
      </w:r>
      <w:r>
        <w:rPr>
          <w:color w:val="53534C"/>
          <w:spacing w:val="-6"/>
          <w:w w:val="90"/>
        </w:rPr>
        <w:t xml:space="preserve"> </w:t>
      </w:r>
      <w:r>
        <w:rPr>
          <w:color w:val="53534C"/>
          <w:spacing w:val="-2"/>
          <w:w w:val="90"/>
        </w:rPr>
        <w:t>to</w:t>
      </w:r>
      <w:r>
        <w:rPr>
          <w:color w:val="53534C"/>
          <w:spacing w:val="-6"/>
          <w:w w:val="90"/>
        </w:rPr>
        <w:t xml:space="preserve"> </w:t>
      </w:r>
      <w:r>
        <w:rPr>
          <w:color w:val="53534C"/>
          <w:spacing w:val="-2"/>
          <w:w w:val="90"/>
        </w:rPr>
        <w:t>improve</w:t>
      </w:r>
      <w:r>
        <w:rPr>
          <w:color w:val="53534C"/>
          <w:spacing w:val="-6"/>
          <w:w w:val="90"/>
        </w:rPr>
        <w:t xml:space="preserve"> </w:t>
      </w:r>
      <w:r>
        <w:rPr>
          <w:color w:val="53534C"/>
          <w:spacing w:val="-2"/>
          <w:w w:val="90"/>
        </w:rPr>
        <w:t>council</w:t>
      </w:r>
      <w:r>
        <w:rPr>
          <w:color w:val="53534C"/>
          <w:spacing w:val="-6"/>
          <w:w w:val="90"/>
        </w:rPr>
        <w:t xml:space="preserve"> </w:t>
      </w:r>
      <w:r>
        <w:rPr>
          <w:color w:val="53534C"/>
          <w:spacing w:val="-2"/>
          <w:w w:val="90"/>
        </w:rPr>
        <w:t>services</w:t>
      </w:r>
      <w:r>
        <w:rPr>
          <w:color w:val="53534C"/>
          <w:spacing w:val="-6"/>
          <w:w w:val="90"/>
        </w:rPr>
        <w:t xml:space="preserve"> </w:t>
      </w:r>
      <w:r>
        <w:rPr>
          <w:color w:val="53534C"/>
          <w:spacing w:val="-2"/>
          <w:w w:val="90"/>
        </w:rPr>
        <w:t>and</w:t>
      </w:r>
      <w:r>
        <w:rPr>
          <w:color w:val="53534C"/>
          <w:spacing w:val="-6"/>
          <w:w w:val="90"/>
        </w:rPr>
        <w:t xml:space="preserve"> </w:t>
      </w:r>
      <w:r>
        <w:rPr>
          <w:color w:val="53534C"/>
          <w:spacing w:val="-2"/>
          <w:w w:val="90"/>
        </w:rPr>
        <w:t>quality</w:t>
      </w:r>
      <w:r>
        <w:rPr>
          <w:color w:val="53534C"/>
          <w:spacing w:val="-6"/>
          <w:w w:val="90"/>
        </w:rPr>
        <w:t xml:space="preserve"> </w:t>
      </w:r>
      <w:r>
        <w:rPr>
          <w:color w:val="53534C"/>
          <w:spacing w:val="-2"/>
          <w:w w:val="90"/>
        </w:rPr>
        <w:t>of</w:t>
      </w:r>
      <w:r>
        <w:rPr>
          <w:color w:val="53534C"/>
          <w:spacing w:val="-6"/>
          <w:w w:val="90"/>
        </w:rPr>
        <w:t xml:space="preserve"> </w:t>
      </w:r>
      <w:r>
        <w:rPr>
          <w:color w:val="53534C"/>
          <w:spacing w:val="-2"/>
          <w:w w:val="90"/>
        </w:rPr>
        <w:t>life</w:t>
      </w:r>
      <w:r>
        <w:rPr>
          <w:color w:val="53534C"/>
          <w:spacing w:val="-6"/>
          <w:w w:val="90"/>
        </w:rPr>
        <w:t xml:space="preserve"> </w:t>
      </w:r>
      <w:r>
        <w:rPr>
          <w:color w:val="53534C"/>
          <w:spacing w:val="-2"/>
          <w:w w:val="90"/>
        </w:rPr>
        <w:t>for</w:t>
      </w:r>
      <w:r>
        <w:rPr>
          <w:color w:val="53534C"/>
          <w:spacing w:val="-6"/>
          <w:w w:val="90"/>
        </w:rPr>
        <w:t xml:space="preserve"> </w:t>
      </w:r>
      <w:r>
        <w:rPr>
          <w:color w:val="53534C"/>
          <w:spacing w:val="-2"/>
          <w:w w:val="90"/>
        </w:rPr>
        <w:t>residents</w:t>
      </w:r>
      <w:r>
        <w:rPr>
          <w:color w:val="53534C"/>
          <w:spacing w:val="-6"/>
          <w:w w:val="90"/>
        </w:rPr>
        <w:t xml:space="preserve"> </w:t>
      </w:r>
      <w:r>
        <w:rPr>
          <w:color w:val="53534C"/>
          <w:spacing w:val="-2"/>
          <w:w w:val="90"/>
        </w:rPr>
        <w:t>through</w:t>
      </w:r>
    </w:p>
    <w:p w:rsidR="002D09F7" w:rsidRDefault="00BA2BC4">
      <w:pPr>
        <w:pStyle w:val="BodyText"/>
        <w:spacing w:line="261" w:lineRule="auto"/>
        <w:ind w:left="397" w:right="567"/>
        <w:jc w:val="both"/>
      </w:pPr>
      <w:r>
        <w:rPr>
          <w:color w:val="53534C"/>
          <w:w w:val="85"/>
        </w:rPr>
        <w:t xml:space="preserve">a number of ways, but primarily through our community magazine, Hertsmere News, via our website </w:t>
      </w:r>
      <w:hyperlink r:id="rId23">
        <w:r>
          <w:rPr>
            <w:w w:val="85"/>
            <w:u w:val="single" w:color="008AC9"/>
          </w:rPr>
          <w:t>(www.hertsmere.gov.uk)</w:t>
        </w:r>
      </w:hyperlink>
      <w:r>
        <w:rPr>
          <w:w w:val="85"/>
        </w:rPr>
        <w:t xml:space="preserve"> </w:t>
      </w:r>
      <w:r>
        <w:rPr>
          <w:color w:val="53534C"/>
          <w:w w:val="85"/>
        </w:rPr>
        <w:t xml:space="preserve">as well as through social networking sites such as </w:t>
      </w:r>
      <w:r>
        <w:rPr>
          <w:color w:val="53534C"/>
          <w:spacing w:val="-6"/>
        </w:rPr>
        <w:t>Facebook</w:t>
      </w:r>
      <w:r>
        <w:rPr>
          <w:color w:val="53534C"/>
          <w:spacing w:val="-15"/>
        </w:rPr>
        <w:t xml:space="preserve"> </w:t>
      </w:r>
      <w:r>
        <w:rPr>
          <w:color w:val="53534C"/>
          <w:spacing w:val="-6"/>
        </w:rPr>
        <w:t>and</w:t>
      </w:r>
      <w:r>
        <w:rPr>
          <w:color w:val="53534C"/>
          <w:spacing w:val="-15"/>
        </w:rPr>
        <w:t xml:space="preserve"> </w:t>
      </w:r>
      <w:r>
        <w:rPr>
          <w:color w:val="53534C"/>
          <w:spacing w:val="-6"/>
        </w:rPr>
        <w:t>Twitter.</w:t>
      </w:r>
    </w:p>
    <w:p w:rsidR="002D09F7" w:rsidRDefault="00BA2BC4">
      <w:pPr>
        <w:spacing w:before="140"/>
        <w:ind w:left="397"/>
        <w:jc w:val="both"/>
        <w:rPr>
          <w:sz w:val="19"/>
        </w:rPr>
      </w:pPr>
      <w:r>
        <w:rPr>
          <w:color w:val="53534C"/>
          <w:w w:val="85"/>
          <w:sz w:val="19"/>
        </w:rPr>
        <w:t>The</w:t>
      </w:r>
      <w:r>
        <w:rPr>
          <w:color w:val="53534C"/>
          <w:spacing w:val="-2"/>
          <w:sz w:val="19"/>
        </w:rPr>
        <w:t xml:space="preserve"> </w:t>
      </w:r>
      <w:r>
        <w:rPr>
          <w:b/>
          <w:color w:val="53534C"/>
          <w:w w:val="85"/>
          <w:sz w:val="19"/>
        </w:rPr>
        <w:t>Hertsmere</w:t>
      </w:r>
      <w:r>
        <w:rPr>
          <w:b/>
          <w:color w:val="53534C"/>
          <w:spacing w:val="-2"/>
          <w:sz w:val="19"/>
        </w:rPr>
        <w:t xml:space="preserve"> </w:t>
      </w:r>
      <w:r>
        <w:rPr>
          <w:b/>
          <w:color w:val="53534C"/>
          <w:w w:val="85"/>
          <w:sz w:val="19"/>
        </w:rPr>
        <w:t>Vision</w:t>
      </w:r>
      <w:r>
        <w:rPr>
          <w:b/>
          <w:color w:val="53534C"/>
          <w:spacing w:val="-1"/>
          <w:sz w:val="19"/>
        </w:rPr>
        <w:t xml:space="preserve"> </w:t>
      </w:r>
      <w:r>
        <w:rPr>
          <w:color w:val="53534C"/>
          <w:w w:val="85"/>
          <w:sz w:val="19"/>
        </w:rPr>
        <w:t>identifies</w:t>
      </w:r>
      <w:r>
        <w:rPr>
          <w:color w:val="53534C"/>
          <w:spacing w:val="-1"/>
          <w:sz w:val="19"/>
        </w:rPr>
        <w:t xml:space="preserve"> </w:t>
      </w:r>
      <w:r>
        <w:rPr>
          <w:color w:val="53534C"/>
          <w:w w:val="85"/>
          <w:sz w:val="19"/>
        </w:rPr>
        <w:t>six</w:t>
      </w:r>
      <w:r>
        <w:rPr>
          <w:color w:val="53534C"/>
          <w:spacing w:val="-1"/>
          <w:sz w:val="19"/>
        </w:rPr>
        <w:t xml:space="preserve"> </w:t>
      </w:r>
      <w:r>
        <w:rPr>
          <w:color w:val="53534C"/>
          <w:w w:val="85"/>
          <w:sz w:val="19"/>
        </w:rPr>
        <w:t>position</w:t>
      </w:r>
      <w:r>
        <w:rPr>
          <w:color w:val="53534C"/>
          <w:spacing w:val="-1"/>
          <w:sz w:val="19"/>
        </w:rPr>
        <w:t xml:space="preserve"> </w:t>
      </w:r>
      <w:r>
        <w:rPr>
          <w:color w:val="53534C"/>
          <w:spacing w:val="-2"/>
          <w:w w:val="85"/>
          <w:sz w:val="19"/>
        </w:rPr>
        <w:t>statements:</w:t>
      </w:r>
    </w:p>
    <w:p w:rsidR="002D09F7" w:rsidRDefault="00BA2BC4">
      <w:pPr>
        <w:pStyle w:val="ListParagraph"/>
        <w:numPr>
          <w:ilvl w:val="0"/>
          <w:numId w:val="20"/>
        </w:numPr>
        <w:tabs>
          <w:tab w:val="left" w:pos="708"/>
        </w:tabs>
        <w:spacing w:before="161"/>
        <w:ind w:left="708" w:hanging="141"/>
        <w:rPr>
          <w:b/>
          <w:sz w:val="19"/>
        </w:rPr>
      </w:pPr>
      <w:r>
        <w:rPr>
          <w:b/>
          <w:color w:val="53534C"/>
          <w:spacing w:val="-5"/>
          <w:sz w:val="19"/>
        </w:rPr>
        <w:t>Strong</w:t>
      </w:r>
      <w:r>
        <w:rPr>
          <w:b/>
          <w:color w:val="53534C"/>
          <w:spacing w:val="-10"/>
          <w:sz w:val="19"/>
        </w:rPr>
        <w:t xml:space="preserve"> </w:t>
      </w:r>
      <w:r>
        <w:rPr>
          <w:b/>
          <w:color w:val="53534C"/>
          <w:spacing w:val="-2"/>
          <w:sz w:val="19"/>
        </w:rPr>
        <w:t>Identity</w:t>
      </w:r>
    </w:p>
    <w:p w:rsidR="002D09F7" w:rsidRDefault="00BA2BC4">
      <w:pPr>
        <w:pStyle w:val="ListParagraph"/>
        <w:numPr>
          <w:ilvl w:val="0"/>
          <w:numId w:val="20"/>
        </w:numPr>
        <w:tabs>
          <w:tab w:val="left" w:pos="708"/>
        </w:tabs>
        <w:ind w:left="708" w:hanging="141"/>
        <w:rPr>
          <w:b/>
          <w:sz w:val="19"/>
        </w:rPr>
      </w:pPr>
      <w:r>
        <w:rPr>
          <w:b/>
          <w:color w:val="53534C"/>
          <w:w w:val="90"/>
          <w:sz w:val="19"/>
        </w:rPr>
        <w:t>Sustainable</w:t>
      </w:r>
      <w:r>
        <w:rPr>
          <w:b/>
          <w:color w:val="53534C"/>
          <w:spacing w:val="-6"/>
          <w:w w:val="90"/>
          <w:sz w:val="19"/>
        </w:rPr>
        <w:t xml:space="preserve"> </w:t>
      </w:r>
      <w:r>
        <w:rPr>
          <w:b/>
          <w:color w:val="53534C"/>
          <w:spacing w:val="-2"/>
          <w:sz w:val="19"/>
        </w:rPr>
        <w:t>Growth</w:t>
      </w:r>
    </w:p>
    <w:p w:rsidR="002D09F7" w:rsidRDefault="00BA2BC4">
      <w:pPr>
        <w:pStyle w:val="ListParagraph"/>
        <w:numPr>
          <w:ilvl w:val="0"/>
          <w:numId w:val="20"/>
        </w:numPr>
        <w:tabs>
          <w:tab w:val="left" w:pos="708"/>
        </w:tabs>
        <w:spacing w:before="105"/>
        <w:ind w:left="708" w:hanging="141"/>
        <w:rPr>
          <w:b/>
          <w:sz w:val="19"/>
        </w:rPr>
      </w:pPr>
      <w:r>
        <w:rPr>
          <w:b/>
          <w:color w:val="53534C"/>
          <w:spacing w:val="-2"/>
          <w:sz w:val="19"/>
        </w:rPr>
        <w:t>Enterprising</w:t>
      </w:r>
    </w:p>
    <w:p w:rsidR="002D09F7" w:rsidRDefault="00BA2BC4">
      <w:pPr>
        <w:pStyle w:val="ListParagraph"/>
        <w:numPr>
          <w:ilvl w:val="0"/>
          <w:numId w:val="20"/>
        </w:numPr>
        <w:tabs>
          <w:tab w:val="left" w:pos="708"/>
        </w:tabs>
        <w:ind w:left="708" w:hanging="141"/>
        <w:rPr>
          <w:b/>
          <w:sz w:val="19"/>
        </w:rPr>
      </w:pPr>
      <w:r>
        <w:rPr>
          <w:b/>
          <w:color w:val="53534C"/>
          <w:w w:val="90"/>
          <w:sz w:val="19"/>
        </w:rPr>
        <w:t>Climate</w:t>
      </w:r>
      <w:r>
        <w:rPr>
          <w:b/>
          <w:color w:val="53534C"/>
          <w:spacing w:val="-5"/>
          <w:w w:val="90"/>
          <w:sz w:val="19"/>
        </w:rPr>
        <w:t xml:space="preserve"> </w:t>
      </w:r>
      <w:r>
        <w:rPr>
          <w:b/>
          <w:color w:val="53534C"/>
          <w:spacing w:val="-2"/>
          <w:sz w:val="19"/>
        </w:rPr>
        <w:t>Action</w:t>
      </w:r>
    </w:p>
    <w:p w:rsidR="002D09F7" w:rsidRDefault="00BA2BC4">
      <w:pPr>
        <w:pStyle w:val="ListParagraph"/>
        <w:numPr>
          <w:ilvl w:val="0"/>
          <w:numId w:val="20"/>
        </w:numPr>
        <w:tabs>
          <w:tab w:val="left" w:pos="708"/>
        </w:tabs>
        <w:spacing w:before="105"/>
        <w:ind w:left="708" w:hanging="141"/>
        <w:rPr>
          <w:b/>
          <w:sz w:val="19"/>
        </w:rPr>
      </w:pPr>
      <w:r>
        <w:rPr>
          <w:b/>
          <w:color w:val="53534C"/>
          <w:spacing w:val="-2"/>
          <w:w w:val="90"/>
          <w:sz w:val="19"/>
        </w:rPr>
        <w:t>Inclusive</w:t>
      </w:r>
      <w:r>
        <w:rPr>
          <w:b/>
          <w:color w:val="53534C"/>
          <w:spacing w:val="-3"/>
          <w:w w:val="90"/>
          <w:sz w:val="19"/>
        </w:rPr>
        <w:t xml:space="preserve"> </w:t>
      </w:r>
      <w:r>
        <w:rPr>
          <w:b/>
          <w:color w:val="53534C"/>
          <w:spacing w:val="-2"/>
          <w:w w:val="90"/>
          <w:sz w:val="19"/>
        </w:rPr>
        <w:t>and</w:t>
      </w:r>
      <w:r>
        <w:rPr>
          <w:b/>
          <w:color w:val="53534C"/>
          <w:spacing w:val="-7"/>
          <w:sz w:val="19"/>
        </w:rPr>
        <w:t xml:space="preserve"> </w:t>
      </w:r>
      <w:r>
        <w:rPr>
          <w:b/>
          <w:color w:val="53534C"/>
          <w:spacing w:val="-2"/>
          <w:w w:val="90"/>
          <w:sz w:val="19"/>
        </w:rPr>
        <w:t>Equitable</w:t>
      </w:r>
    </w:p>
    <w:p w:rsidR="002D09F7" w:rsidRDefault="00BA2BC4">
      <w:pPr>
        <w:pStyle w:val="ListParagraph"/>
        <w:numPr>
          <w:ilvl w:val="0"/>
          <w:numId w:val="20"/>
        </w:numPr>
        <w:tabs>
          <w:tab w:val="left" w:pos="708"/>
        </w:tabs>
        <w:ind w:left="708" w:hanging="141"/>
        <w:rPr>
          <w:b/>
          <w:sz w:val="19"/>
        </w:rPr>
      </w:pPr>
      <w:r>
        <w:rPr>
          <w:b/>
          <w:color w:val="53534C"/>
          <w:w w:val="90"/>
          <w:sz w:val="19"/>
        </w:rPr>
        <w:t>Open</w:t>
      </w:r>
      <w:r>
        <w:rPr>
          <w:b/>
          <w:color w:val="53534C"/>
          <w:spacing w:val="-6"/>
          <w:w w:val="90"/>
          <w:sz w:val="19"/>
        </w:rPr>
        <w:t xml:space="preserve"> </w:t>
      </w:r>
      <w:r>
        <w:rPr>
          <w:b/>
          <w:color w:val="53534C"/>
          <w:w w:val="90"/>
          <w:sz w:val="19"/>
        </w:rPr>
        <w:t>and</w:t>
      </w:r>
      <w:r>
        <w:rPr>
          <w:b/>
          <w:color w:val="53534C"/>
          <w:spacing w:val="-6"/>
          <w:w w:val="90"/>
          <w:sz w:val="19"/>
        </w:rPr>
        <w:t xml:space="preserve"> </w:t>
      </w:r>
      <w:r>
        <w:rPr>
          <w:b/>
          <w:color w:val="53534C"/>
          <w:spacing w:val="-2"/>
          <w:w w:val="90"/>
          <w:sz w:val="19"/>
        </w:rPr>
        <w:t>Collaborative</w:t>
      </w:r>
    </w:p>
    <w:p w:rsidR="002D09F7" w:rsidRDefault="00BA2BC4">
      <w:pPr>
        <w:pStyle w:val="BodyText"/>
        <w:spacing w:before="161" w:line="261" w:lineRule="auto"/>
        <w:ind w:left="397" w:right="247"/>
      </w:pPr>
      <w:r>
        <w:rPr>
          <w:color w:val="53534C"/>
          <w:w w:val="85"/>
        </w:rPr>
        <w:t>The</w:t>
      </w:r>
      <w:r>
        <w:rPr>
          <w:color w:val="53534C"/>
          <w:spacing w:val="-3"/>
          <w:w w:val="85"/>
        </w:rPr>
        <w:t xml:space="preserve"> </w:t>
      </w:r>
      <w:r>
        <w:rPr>
          <w:color w:val="53534C"/>
          <w:w w:val="85"/>
        </w:rPr>
        <w:t>content</w:t>
      </w:r>
      <w:r>
        <w:rPr>
          <w:color w:val="53534C"/>
          <w:spacing w:val="-3"/>
          <w:w w:val="85"/>
        </w:rPr>
        <w:t xml:space="preserve"> </w:t>
      </w:r>
      <w:r>
        <w:rPr>
          <w:color w:val="53534C"/>
          <w:w w:val="85"/>
        </w:rPr>
        <w:t>of</w:t>
      </w:r>
      <w:r>
        <w:rPr>
          <w:color w:val="53534C"/>
          <w:spacing w:val="-3"/>
          <w:w w:val="85"/>
        </w:rPr>
        <w:t xml:space="preserve"> </w:t>
      </w:r>
      <w:r>
        <w:rPr>
          <w:color w:val="53534C"/>
          <w:w w:val="85"/>
        </w:rPr>
        <w:t>the</w:t>
      </w:r>
      <w:r>
        <w:rPr>
          <w:color w:val="53534C"/>
          <w:spacing w:val="-3"/>
          <w:w w:val="85"/>
        </w:rPr>
        <w:t xml:space="preserve"> </w:t>
      </w:r>
      <w:r>
        <w:rPr>
          <w:color w:val="53534C"/>
          <w:w w:val="85"/>
        </w:rPr>
        <w:t>annual</w:t>
      </w:r>
      <w:r>
        <w:rPr>
          <w:color w:val="53534C"/>
          <w:spacing w:val="-3"/>
          <w:w w:val="85"/>
        </w:rPr>
        <w:t xml:space="preserve"> </w:t>
      </w:r>
      <w:r>
        <w:rPr>
          <w:color w:val="53534C"/>
          <w:w w:val="85"/>
        </w:rPr>
        <w:t>Corporate</w:t>
      </w:r>
      <w:r>
        <w:rPr>
          <w:color w:val="53534C"/>
          <w:spacing w:val="-3"/>
          <w:w w:val="85"/>
        </w:rPr>
        <w:t xml:space="preserve"> </w:t>
      </w:r>
      <w:r>
        <w:rPr>
          <w:color w:val="53534C"/>
          <w:w w:val="85"/>
        </w:rPr>
        <w:t>Action</w:t>
      </w:r>
      <w:r>
        <w:rPr>
          <w:color w:val="53534C"/>
          <w:spacing w:val="-3"/>
          <w:w w:val="85"/>
        </w:rPr>
        <w:t xml:space="preserve"> </w:t>
      </w:r>
      <w:r>
        <w:rPr>
          <w:color w:val="53534C"/>
          <w:w w:val="85"/>
        </w:rPr>
        <w:t>Plan</w:t>
      </w:r>
      <w:r>
        <w:rPr>
          <w:color w:val="53534C"/>
          <w:spacing w:val="-3"/>
          <w:w w:val="85"/>
        </w:rPr>
        <w:t xml:space="preserve"> </w:t>
      </w:r>
      <w:r>
        <w:rPr>
          <w:color w:val="53534C"/>
          <w:w w:val="85"/>
        </w:rPr>
        <w:t>will</w:t>
      </w:r>
      <w:r>
        <w:rPr>
          <w:color w:val="53534C"/>
          <w:spacing w:val="-3"/>
          <w:w w:val="85"/>
        </w:rPr>
        <w:t xml:space="preserve"> </w:t>
      </w:r>
      <w:r>
        <w:rPr>
          <w:color w:val="53534C"/>
          <w:w w:val="85"/>
        </w:rPr>
        <w:t>be</w:t>
      </w:r>
      <w:r>
        <w:rPr>
          <w:color w:val="53534C"/>
          <w:spacing w:val="-3"/>
          <w:w w:val="85"/>
        </w:rPr>
        <w:t xml:space="preserve"> </w:t>
      </w:r>
      <w:r>
        <w:rPr>
          <w:color w:val="53534C"/>
          <w:w w:val="85"/>
        </w:rPr>
        <w:t>developed</w:t>
      </w:r>
      <w:r>
        <w:rPr>
          <w:color w:val="53534C"/>
          <w:spacing w:val="-3"/>
          <w:w w:val="85"/>
        </w:rPr>
        <w:t xml:space="preserve"> </w:t>
      </w:r>
      <w:r>
        <w:rPr>
          <w:color w:val="53534C"/>
          <w:w w:val="85"/>
        </w:rPr>
        <w:t>in</w:t>
      </w:r>
      <w:r>
        <w:rPr>
          <w:color w:val="53534C"/>
          <w:spacing w:val="-3"/>
          <w:w w:val="85"/>
        </w:rPr>
        <w:t xml:space="preserve"> </w:t>
      </w:r>
      <w:r>
        <w:rPr>
          <w:color w:val="53534C"/>
          <w:w w:val="85"/>
        </w:rPr>
        <w:t>conjunction</w:t>
      </w:r>
      <w:r>
        <w:rPr>
          <w:color w:val="53534C"/>
          <w:spacing w:val="-3"/>
          <w:w w:val="85"/>
        </w:rPr>
        <w:t xml:space="preserve"> </w:t>
      </w:r>
      <w:r>
        <w:rPr>
          <w:color w:val="53534C"/>
          <w:w w:val="85"/>
        </w:rPr>
        <w:t>with</w:t>
      </w:r>
      <w:r>
        <w:rPr>
          <w:color w:val="53534C"/>
          <w:spacing w:val="-3"/>
          <w:w w:val="85"/>
        </w:rPr>
        <w:t xml:space="preserve"> </w:t>
      </w:r>
      <w:r>
        <w:rPr>
          <w:color w:val="53534C"/>
          <w:w w:val="85"/>
        </w:rPr>
        <w:t>Senior Officers and the Executive and will reflect high level priority actions for the council over the next</w:t>
      </w:r>
      <w:r>
        <w:rPr>
          <w:color w:val="53534C"/>
          <w:spacing w:val="-2"/>
          <w:w w:val="85"/>
        </w:rPr>
        <w:t xml:space="preserve"> </w:t>
      </w:r>
      <w:r>
        <w:rPr>
          <w:color w:val="53534C"/>
          <w:w w:val="85"/>
        </w:rPr>
        <w:t>12</w:t>
      </w:r>
      <w:r>
        <w:rPr>
          <w:color w:val="53534C"/>
          <w:spacing w:val="-2"/>
          <w:w w:val="85"/>
        </w:rPr>
        <w:t xml:space="preserve"> </w:t>
      </w:r>
      <w:r>
        <w:rPr>
          <w:color w:val="53534C"/>
          <w:w w:val="85"/>
        </w:rPr>
        <w:t>months.</w:t>
      </w:r>
      <w:r>
        <w:rPr>
          <w:color w:val="53534C"/>
          <w:spacing w:val="-2"/>
          <w:w w:val="85"/>
        </w:rPr>
        <w:t xml:space="preserve"> </w:t>
      </w:r>
      <w:r>
        <w:rPr>
          <w:color w:val="53534C"/>
          <w:w w:val="85"/>
        </w:rPr>
        <w:t>It</w:t>
      </w:r>
      <w:r>
        <w:rPr>
          <w:color w:val="53534C"/>
          <w:spacing w:val="-2"/>
          <w:w w:val="85"/>
        </w:rPr>
        <w:t xml:space="preserve"> </w:t>
      </w:r>
      <w:r>
        <w:rPr>
          <w:color w:val="53534C"/>
          <w:w w:val="85"/>
        </w:rPr>
        <w:t>is</w:t>
      </w:r>
      <w:r>
        <w:rPr>
          <w:color w:val="53534C"/>
          <w:spacing w:val="-2"/>
          <w:w w:val="85"/>
        </w:rPr>
        <w:t xml:space="preserve"> </w:t>
      </w:r>
      <w:r>
        <w:rPr>
          <w:color w:val="53534C"/>
          <w:w w:val="85"/>
        </w:rPr>
        <w:t>intended</w:t>
      </w:r>
      <w:r>
        <w:rPr>
          <w:color w:val="53534C"/>
          <w:spacing w:val="-2"/>
          <w:w w:val="85"/>
        </w:rPr>
        <w:t xml:space="preserve"> </w:t>
      </w:r>
      <w:r>
        <w:rPr>
          <w:color w:val="53534C"/>
          <w:w w:val="85"/>
        </w:rPr>
        <w:t>that</w:t>
      </w:r>
      <w:r>
        <w:rPr>
          <w:color w:val="53534C"/>
          <w:spacing w:val="-2"/>
          <w:w w:val="85"/>
        </w:rPr>
        <w:t xml:space="preserve"> </w:t>
      </w:r>
      <w:r>
        <w:rPr>
          <w:color w:val="53534C"/>
          <w:w w:val="85"/>
        </w:rPr>
        <w:t>each</w:t>
      </w:r>
      <w:r>
        <w:rPr>
          <w:color w:val="53534C"/>
          <w:spacing w:val="-2"/>
          <w:w w:val="85"/>
        </w:rPr>
        <w:t xml:space="preserve"> </w:t>
      </w:r>
      <w:r>
        <w:rPr>
          <w:color w:val="53534C"/>
          <w:w w:val="85"/>
        </w:rPr>
        <w:t>line</w:t>
      </w:r>
      <w:r>
        <w:rPr>
          <w:color w:val="53534C"/>
          <w:spacing w:val="-2"/>
          <w:w w:val="85"/>
        </w:rPr>
        <w:t xml:space="preserve"> </w:t>
      </w:r>
      <w:r>
        <w:rPr>
          <w:color w:val="53534C"/>
          <w:w w:val="85"/>
        </w:rPr>
        <w:t>in</w:t>
      </w:r>
      <w:r>
        <w:rPr>
          <w:color w:val="53534C"/>
          <w:spacing w:val="-2"/>
          <w:w w:val="85"/>
        </w:rPr>
        <w:t xml:space="preserve"> </w:t>
      </w:r>
      <w:r>
        <w:rPr>
          <w:color w:val="53534C"/>
          <w:w w:val="85"/>
        </w:rPr>
        <w:t>the</w:t>
      </w:r>
      <w:r>
        <w:rPr>
          <w:color w:val="53534C"/>
          <w:spacing w:val="-2"/>
          <w:w w:val="85"/>
        </w:rPr>
        <w:t xml:space="preserve"> </w:t>
      </w:r>
      <w:r>
        <w:rPr>
          <w:color w:val="53534C"/>
          <w:w w:val="85"/>
        </w:rPr>
        <w:t>Corporate</w:t>
      </w:r>
      <w:r>
        <w:rPr>
          <w:color w:val="53534C"/>
          <w:spacing w:val="-2"/>
          <w:w w:val="85"/>
        </w:rPr>
        <w:t xml:space="preserve"> </w:t>
      </w:r>
      <w:r>
        <w:rPr>
          <w:color w:val="53534C"/>
          <w:w w:val="85"/>
        </w:rPr>
        <w:t>Action</w:t>
      </w:r>
      <w:r>
        <w:rPr>
          <w:color w:val="53534C"/>
          <w:spacing w:val="-2"/>
          <w:w w:val="85"/>
        </w:rPr>
        <w:t xml:space="preserve"> </w:t>
      </w:r>
      <w:r>
        <w:rPr>
          <w:color w:val="53534C"/>
          <w:w w:val="85"/>
        </w:rPr>
        <w:t>Plan</w:t>
      </w:r>
      <w:r>
        <w:rPr>
          <w:color w:val="53534C"/>
          <w:spacing w:val="-2"/>
          <w:w w:val="85"/>
        </w:rPr>
        <w:t xml:space="preserve"> </w:t>
      </w:r>
      <w:r>
        <w:rPr>
          <w:color w:val="53534C"/>
          <w:w w:val="85"/>
        </w:rPr>
        <w:t>will</w:t>
      </w:r>
      <w:r>
        <w:rPr>
          <w:color w:val="53534C"/>
          <w:spacing w:val="-2"/>
          <w:w w:val="85"/>
        </w:rPr>
        <w:t xml:space="preserve"> </w:t>
      </w:r>
      <w:r>
        <w:rPr>
          <w:color w:val="53534C"/>
          <w:w w:val="85"/>
        </w:rPr>
        <w:t>also</w:t>
      </w:r>
      <w:r>
        <w:rPr>
          <w:color w:val="53534C"/>
          <w:spacing w:val="-2"/>
          <w:w w:val="85"/>
        </w:rPr>
        <w:t xml:space="preserve"> </w:t>
      </w:r>
      <w:r>
        <w:rPr>
          <w:color w:val="53534C"/>
          <w:w w:val="85"/>
        </w:rPr>
        <w:t>be</w:t>
      </w:r>
      <w:r>
        <w:rPr>
          <w:color w:val="53534C"/>
          <w:spacing w:val="-2"/>
          <w:w w:val="85"/>
        </w:rPr>
        <w:t xml:space="preserve"> </w:t>
      </w:r>
      <w:r>
        <w:rPr>
          <w:color w:val="53534C"/>
          <w:w w:val="85"/>
        </w:rPr>
        <w:t xml:space="preserve">subject to separate, more detailed project and risk management processes, which will include the establishment of qualitative and quantitative performance indicators and regular monitoring </w:t>
      </w:r>
      <w:r>
        <w:rPr>
          <w:color w:val="53534C"/>
          <w:w w:val="90"/>
        </w:rPr>
        <w:t>of</w:t>
      </w:r>
      <w:r>
        <w:rPr>
          <w:color w:val="53534C"/>
          <w:spacing w:val="-9"/>
          <w:w w:val="90"/>
        </w:rPr>
        <w:t xml:space="preserve"> </w:t>
      </w:r>
      <w:r>
        <w:rPr>
          <w:color w:val="53534C"/>
          <w:w w:val="90"/>
        </w:rPr>
        <w:t>these</w:t>
      </w:r>
      <w:r>
        <w:rPr>
          <w:color w:val="53534C"/>
          <w:spacing w:val="-9"/>
          <w:w w:val="90"/>
        </w:rPr>
        <w:t xml:space="preserve"> </w:t>
      </w:r>
      <w:r>
        <w:rPr>
          <w:color w:val="53534C"/>
          <w:w w:val="90"/>
        </w:rPr>
        <w:t>at</w:t>
      </w:r>
      <w:r>
        <w:rPr>
          <w:color w:val="53534C"/>
          <w:spacing w:val="-9"/>
          <w:w w:val="90"/>
        </w:rPr>
        <w:t xml:space="preserve"> </w:t>
      </w:r>
      <w:r>
        <w:rPr>
          <w:color w:val="53534C"/>
          <w:w w:val="90"/>
        </w:rPr>
        <w:t>both</w:t>
      </w:r>
      <w:r>
        <w:rPr>
          <w:color w:val="53534C"/>
          <w:spacing w:val="-9"/>
          <w:w w:val="90"/>
        </w:rPr>
        <w:t xml:space="preserve"> </w:t>
      </w:r>
      <w:r>
        <w:rPr>
          <w:color w:val="53534C"/>
          <w:w w:val="90"/>
        </w:rPr>
        <w:t>officer</w:t>
      </w:r>
      <w:r>
        <w:rPr>
          <w:color w:val="53534C"/>
          <w:spacing w:val="-9"/>
          <w:w w:val="90"/>
        </w:rPr>
        <w:t xml:space="preserve"> </w:t>
      </w:r>
      <w:r>
        <w:rPr>
          <w:color w:val="53534C"/>
          <w:w w:val="90"/>
        </w:rPr>
        <w:t>and</w:t>
      </w:r>
      <w:r>
        <w:rPr>
          <w:color w:val="53534C"/>
          <w:spacing w:val="-9"/>
          <w:w w:val="90"/>
        </w:rPr>
        <w:t xml:space="preserve"> </w:t>
      </w:r>
      <w:r>
        <w:rPr>
          <w:color w:val="53534C"/>
          <w:w w:val="90"/>
        </w:rPr>
        <w:t>member</w:t>
      </w:r>
      <w:r>
        <w:rPr>
          <w:color w:val="53534C"/>
          <w:spacing w:val="-9"/>
          <w:w w:val="90"/>
        </w:rPr>
        <w:t xml:space="preserve"> </w:t>
      </w:r>
      <w:r>
        <w:rPr>
          <w:color w:val="53534C"/>
          <w:w w:val="90"/>
        </w:rPr>
        <w:t>level.</w:t>
      </w:r>
    </w:p>
    <w:p w:rsidR="002D09F7" w:rsidRDefault="00BA2BC4">
      <w:pPr>
        <w:pStyle w:val="BodyText"/>
        <w:spacing w:before="139" w:line="261" w:lineRule="auto"/>
        <w:ind w:left="397" w:right="260"/>
      </w:pPr>
      <w:r>
        <w:rPr>
          <w:color w:val="53534C"/>
          <w:w w:val="85"/>
        </w:rPr>
        <w:t xml:space="preserve">The Corporate Actions will then be reflected in relevant Departmental Service Plans which </w:t>
      </w:r>
      <w:r>
        <w:rPr>
          <w:color w:val="53534C"/>
          <w:spacing w:val="-2"/>
          <w:w w:val="90"/>
        </w:rPr>
        <w:t>are</w:t>
      </w:r>
      <w:r>
        <w:rPr>
          <w:color w:val="53534C"/>
          <w:spacing w:val="-8"/>
          <w:w w:val="90"/>
        </w:rPr>
        <w:t xml:space="preserve"> </w:t>
      </w:r>
      <w:r>
        <w:rPr>
          <w:color w:val="53534C"/>
          <w:spacing w:val="-2"/>
          <w:w w:val="90"/>
        </w:rPr>
        <w:t>being</w:t>
      </w:r>
      <w:r>
        <w:rPr>
          <w:color w:val="53534C"/>
          <w:spacing w:val="-8"/>
          <w:w w:val="90"/>
        </w:rPr>
        <w:t xml:space="preserve"> </w:t>
      </w:r>
      <w:r>
        <w:rPr>
          <w:color w:val="53534C"/>
          <w:spacing w:val="-2"/>
          <w:w w:val="90"/>
        </w:rPr>
        <w:t>produced</w:t>
      </w:r>
      <w:r>
        <w:rPr>
          <w:color w:val="53534C"/>
          <w:spacing w:val="-8"/>
          <w:w w:val="90"/>
        </w:rPr>
        <w:t xml:space="preserve"> </w:t>
      </w:r>
      <w:r>
        <w:rPr>
          <w:color w:val="53534C"/>
          <w:spacing w:val="-2"/>
          <w:w w:val="90"/>
        </w:rPr>
        <w:t>across</w:t>
      </w:r>
      <w:r>
        <w:rPr>
          <w:color w:val="53534C"/>
          <w:spacing w:val="-8"/>
          <w:w w:val="90"/>
        </w:rPr>
        <w:t xml:space="preserve"> </w:t>
      </w:r>
      <w:r>
        <w:rPr>
          <w:color w:val="53534C"/>
          <w:spacing w:val="-2"/>
          <w:w w:val="90"/>
        </w:rPr>
        <w:t>the</w:t>
      </w:r>
      <w:r>
        <w:rPr>
          <w:color w:val="53534C"/>
          <w:spacing w:val="-8"/>
          <w:w w:val="90"/>
        </w:rPr>
        <w:t xml:space="preserve"> </w:t>
      </w:r>
      <w:r>
        <w:rPr>
          <w:color w:val="53534C"/>
          <w:spacing w:val="-2"/>
          <w:w w:val="90"/>
        </w:rPr>
        <w:t>council.</w:t>
      </w:r>
      <w:r>
        <w:rPr>
          <w:color w:val="53534C"/>
          <w:spacing w:val="-8"/>
          <w:w w:val="90"/>
        </w:rPr>
        <w:t xml:space="preserve"> </w:t>
      </w:r>
      <w:r>
        <w:rPr>
          <w:color w:val="53534C"/>
          <w:spacing w:val="-2"/>
          <w:w w:val="90"/>
        </w:rPr>
        <w:t>It</w:t>
      </w:r>
      <w:r>
        <w:rPr>
          <w:color w:val="53534C"/>
          <w:spacing w:val="-8"/>
          <w:w w:val="90"/>
        </w:rPr>
        <w:t xml:space="preserve"> </w:t>
      </w:r>
      <w:r>
        <w:rPr>
          <w:color w:val="53534C"/>
          <w:spacing w:val="-2"/>
          <w:w w:val="90"/>
        </w:rPr>
        <w:t>should</w:t>
      </w:r>
      <w:r>
        <w:rPr>
          <w:color w:val="53534C"/>
          <w:spacing w:val="-8"/>
          <w:w w:val="90"/>
        </w:rPr>
        <w:t xml:space="preserve"> </w:t>
      </w:r>
      <w:r>
        <w:rPr>
          <w:color w:val="53534C"/>
          <w:spacing w:val="-2"/>
          <w:w w:val="90"/>
        </w:rPr>
        <w:t>be</w:t>
      </w:r>
      <w:r>
        <w:rPr>
          <w:color w:val="53534C"/>
          <w:spacing w:val="-8"/>
          <w:w w:val="90"/>
        </w:rPr>
        <w:t xml:space="preserve"> </w:t>
      </w:r>
      <w:r>
        <w:rPr>
          <w:color w:val="53534C"/>
          <w:spacing w:val="-2"/>
          <w:w w:val="90"/>
        </w:rPr>
        <w:t>noted</w:t>
      </w:r>
      <w:r>
        <w:rPr>
          <w:color w:val="53534C"/>
          <w:spacing w:val="-8"/>
          <w:w w:val="90"/>
        </w:rPr>
        <w:t xml:space="preserve"> </w:t>
      </w:r>
      <w:r>
        <w:rPr>
          <w:color w:val="53534C"/>
          <w:spacing w:val="-2"/>
          <w:w w:val="90"/>
        </w:rPr>
        <w:t>that</w:t>
      </w:r>
      <w:r>
        <w:rPr>
          <w:color w:val="53534C"/>
          <w:spacing w:val="-8"/>
          <w:w w:val="90"/>
        </w:rPr>
        <w:t xml:space="preserve"> </w:t>
      </w:r>
      <w:r>
        <w:rPr>
          <w:color w:val="53534C"/>
          <w:spacing w:val="-2"/>
          <w:w w:val="90"/>
        </w:rPr>
        <w:t>Departmental</w:t>
      </w:r>
      <w:r>
        <w:rPr>
          <w:color w:val="53534C"/>
          <w:spacing w:val="-8"/>
          <w:w w:val="90"/>
        </w:rPr>
        <w:t xml:space="preserve"> </w:t>
      </w:r>
      <w:r>
        <w:rPr>
          <w:color w:val="53534C"/>
          <w:spacing w:val="-2"/>
          <w:w w:val="90"/>
        </w:rPr>
        <w:t>Service</w:t>
      </w:r>
      <w:r>
        <w:rPr>
          <w:color w:val="53534C"/>
          <w:spacing w:val="-8"/>
          <w:w w:val="90"/>
        </w:rPr>
        <w:t xml:space="preserve"> </w:t>
      </w:r>
      <w:r>
        <w:rPr>
          <w:color w:val="53534C"/>
          <w:spacing w:val="-2"/>
          <w:w w:val="90"/>
        </w:rPr>
        <w:t xml:space="preserve">Plans </w:t>
      </w:r>
      <w:r>
        <w:rPr>
          <w:color w:val="53534C"/>
          <w:w w:val="85"/>
        </w:rPr>
        <w:t>will continue to reflect the wider work carried out by each service area in addition to that identified</w:t>
      </w:r>
      <w:r>
        <w:rPr>
          <w:color w:val="53534C"/>
          <w:spacing w:val="-5"/>
          <w:w w:val="85"/>
        </w:rPr>
        <w:t xml:space="preserve"> </w:t>
      </w:r>
      <w:r>
        <w:rPr>
          <w:color w:val="53534C"/>
          <w:w w:val="85"/>
        </w:rPr>
        <w:t>as</w:t>
      </w:r>
      <w:r>
        <w:rPr>
          <w:color w:val="53534C"/>
          <w:spacing w:val="-5"/>
          <w:w w:val="85"/>
        </w:rPr>
        <w:t xml:space="preserve"> </w:t>
      </w:r>
      <w:r>
        <w:rPr>
          <w:color w:val="53534C"/>
          <w:w w:val="85"/>
        </w:rPr>
        <w:t>a</w:t>
      </w:r>
      <w:r>
        <w:rPr>
          <w:color w:val="53534C"/>
          <w:spacing w:val="-5"/>
          <w:w w:val="85"/>
        </w:rPr>
        <w:t xml:space="preserve"> </w:t>
      </w:r>
      <w:r>
        <w:rPr>
          <w:color w:val="53534C"/>
          <w:w w:val="85"/>
        </w:rPr>
        <w:t>corporate</w:t>
      </w:r>
      <w:r>
        <w:rPr>
          <w:color w:val="53534C"/>
          <w:spacing w:val="-5"/>
          <w:w w:val="85"/>
        </w:rPr>
        <w:t xml:space="preserve"> </w:t>
      </w:r>
      <w:r>
        <w:rPr>
          <w:color w:val="53534C"/>
          <w:w w:val="85"/>
        </w:rPr>
        <w:t>priority</w:t>
      </w:r>
      <w:r>
        <w:rPr>
          <w:color w:val="53534C"/>
          <w:spacing w:val="-5"/>
          <w:w w:val="85"/>
        </w:rPr>
        <w:t xml:space="preserve"> </w:t>
      </w:r>
      <w:r>
        <w:rPr>
          <w:color w:val="53534C"/>
          <w:w w:val="85"/>
        </w:rPr>
        <w:t>for</w:t>
      </w:r>
      <w:r>
        <w:rPr>
          <w:color w:val="53534C"/>
          <w:spacing w:val="-5"/>
          <w:w w:val="85"/>
        </w:rPr>
        <w:t xml:space="preserve"> </w:t>
      </w:r>
      <w:r>
        <w:rPr>
          <w:color w:val="53534C"/>
          <w:w w:val="85"/>
        </w:rPr>
        <w:t>action.</w:t>
      </w:r>
      <w:r>
        <w:rPr>
          <w:color w:val="53534C"/>
          <w:spacing w:val="-5"/>
          <w:w w:val="85"/>
        </w:rPr>
        <w:t xml:space="preserve"> </w:t>
      </w:r>
      <w:r>
        <w:rPr>
          <w:color w:val="53534C"/>
          <w:w w:val="85"/>
        </w:rPr>
        <w:t>The</w:t>
      </w:r>
      <w:r>
        <w:rPr>
          <w:color w:val="53534C"/>
          <w:spacing w:val="-5"/>
          <w:w w:val="85"/>
        </w:rPr>
        <w:t xml:space="preserve"> </w:t>
      </w:r>
      <w:r>
        <w:rPr>
          <w:color w:val="53534C"/>
          <w:w w:val="85"/>
        </w:rPr>
        <w:t>budget</w:t>
      </w:r>
      <w:r>
        <w:rPr>
          <w:color w:val="53534C"/>
          <w:spacing w:val="-5"/>
          <w:w w:val="85"/>
        </w:rPr>
        <w:t xml:space="preserve"> </w:t>
      </w:r>
      <w:r>
        <w:rPr>
          <w:color w:val="53534C"/>
          <w:w w:val="85"/>
        </w:rPr>
        <w:t>process</w:t>
      </w:r>
      <w:r>
        <w:rPr>
          <w:color w:val="53534C"/>
          <w:spacing w:val="-5"/>
          <w:w w:val="85"/>
        </w:rPr>
        <w:t xml:space="preserve"> </w:t>
      </w:r>
      <w:r>
        <w:rPr>
          <w:color w:val="53534C"/>
          <w:w w:val="85"/>
        </w:rPr>
        <w:t>will</w:t>
      </w:r>
      <w:r>
        <w:rPr>
          <w:color w:val="53534C"/>
          <w:spacing w:val="-5"/>
          <w:w w:val="85"/>
        </w:rPr>
        <w:t xml:space="preserve"> </w:t>
      </w:r>
      <w:r>
        <w:rPr>
          <w:color w:val="53534C"/>
          <w:w w:val="85"/>
        </w:rPr>
        <w:t>be</w:t>
      </w:r>
      <w:r>
        <w:rPr>
          <w:color w:val="53534C"/>
          <w:spacing w:val="-5"/>
          <w:w w:val="85"/>
        </w:rPr>
        <w:t xml:space="preserve"> </w:t>
      </w:r>
      <w:r>
        <w:rPr>
          <w:color w:val="53534C"/>
          <w:w w:val="85"/>
        </w:rPr>
        <w:t>based</w:t>
      </w:r>
      <w:r>
        <w:rPr>
          <w:color w:val="53534C"/>
          <w:spacing w:val="-5"/>
          <w:w w:val="85"/>
        </w:rPr>
        <w:t xml:space="preserve"> </w:t>
      </w:r>
      <w:r>
        <w:rPr>
          <w:color w:val="53534C"/>
          <w:w w:val="85"/>
        </w:rPr>
        <w:t>on</w:t>
      </w:r>
      <w:r>
        <w:rPr>
          <w:color w:val="53534C"/>
          <w:spacing w:val="-5"/>
          <w:w w:val="85"/>
        </w:rPr>
        <w:t xml:space="preserve"> </w:t>
      </w:r>
      <w:r>
        <w:rPr>
          <w:color w:val="53534C"/>
          <w:w w:val="85"/>
        </w:rPr>
        <w:t xml:space="preserve">information </w:t>
      </w:r>
      <w:r>
        <w:rPr>
          <w:color w:val="53534C"/>
          <w:w w:val="90"/>
        </w:rPr>
        <w:t>contained</w:t>
      </w:r>
      <w:r>
        <w:rPr>
          <w:color w:val="53534C"/>
          <w:spacing w:val="-10"/>
          <w:w w:val="90"/>
        </w:rPr>
        <w:t xml:space="preserve"> </w:t>
      </w:r>
      <w:r>
        <w:rPr>
          <w:color w:val="53534C"/>
          <w:w w:val="90"/>
        </w:rPr>
        <w:t>within</w:t>
      </w:r>
      <w:r>
        <w:rPr>
          <w:color w:val="53534C"/>
          <w:spacing w:val="-9"/>
          <w:w w:val="90"/>
        </w:rPr>
        <w:t xml:space="preserve"> </w:t>
      </w:r>
      <w:r>
        <w:rPr>
          <w:color w:val="53534C"/>
          <w:w w:val="90"/>
        </w:rPr>
        <w:t>each</w:t>
      </w:r>
      <w:r>
        <w:rPr>
          <w:color w:val="53534C"/>
          <w:spacing w:val="-9"/>
          <w:w w:val="90"/>
        </w:rPr>
        <w:t xml:space="preserve"> </w:t>
      </w:r>
      <w:r>
        <w:rPr>
          <w:color w:val="53534C"/>
          <w:w w:val="90"/>
        </w:rPr>
        <w:t>service</w:t>
      </w:r>
      <w:r>
        <w:rPr>
          <w:color w:val="53534C"/>
          <w:spacing w:val="-10"/>
          <w:w w:val="90"/>
        </w:rPr>
        <w:t xml:space="preserve"> </w:t>
      </w:r>
      <w:r>
        <w:rPr>
          <w:color w:val="53534C"/>
          <w:w w:val="90"/>
        </w:rPr>
        <w:t>plan.</w:t>
      </w:r>
    </w:p>
    <w:p w:rsidR="002D09F7" w:rsidRDefault="00BA2BC4">
      <w:pPr>
        <w:pStyle w:val="BodyText"/>
        <w:spacing w:before="139" w:line="261" w:lineRule="auto"/>
        <w:ind w:left="397"/>
      </w:pPr>
      <w:r>
        <w:rPr>
          <w:color w:val="53534C"/>
          <w:w w:val="85"/>
        </w:rPr>
        <w:t>Departmental</w:t>
      </w:r>
      <w:r>
        <w:rPr>
          <w:color w:val="53534C"/>
          <w:spacing w:val="-5"/>
          <w:w w:val="85"/>
        </w:rPr>
        <w:t xml:space="preserve"> </w:t>
      </w:r>
      <w:r>
        <w:rPr>
          <w:color w:val="53534C"/>
          <w:w w:val="85"/>
        </w:rPr>
        <w:t>Service</w:t>
      </w:r>
      <w:r>
        <w:rPr>
          <w:color w:val="53534C"/>
          <w:spacing w:val="-5"/>
          <w:w w:val="85"/>
        </w:rPr>
        <w:t xml:space="preserve"> </w:t>
      </w:r>
      <w:r>
        <w:rPr>
          <w:color w:val="53534C"/>
          <w:w w:val="85"/>
        </w:rPr>
        <w:t>Plan</w:t>
      </w:r>
      <w:r>
        <w:rPr>
          <w:color w:val="53534C"/>
          <w:spacing w:val="-5"/>
          <w:w w:val="85"/>
        </w:rPr>
        <w:t xml:space="preserve"> </w:t>
      </w:r>
      <w:r>
        <w:rPr>
          <w:color w:val="53534C"/>
          <w:w w:val="85"/>
        </w:rPr>
        <w:t>actions</w:t>
      </w:r>
      <w:r>
        <w:rPr>
          <w:color w:val="53534C"/>
          <w:spacing w:val="-5"/>
          <w:w w:val="85"/>
        </w:rPr>
        <w:t xml:space="preserve"> </w:t>
      </w:r>
      <w:r>
        <w:rPr>
          <w:color w:val="53534C"/>
          <w:w w:val="85"/>
        </w:rPr>
        <w:t>will,</w:t>
      </w:r>
      <w:r>
        <w:rPr>
          <w:color w:val="53534C"/>
          <w:spacing w:val="-5"/>
          <w:w w:val="85"/>
        </w:rPr>
        <w:t xml:space="preserve"> </w:t>
      </w:r>
      <w:r>
        <w:rPr>
          <w:color w:val="53534C"/>
          <w:w w:val="85"/>
        </w:rPr>
        <w:t>in</w:t>
      </w:r>
      <w:r>
        <w:rPr>
          <w:color w:val="53534C"/>
          <w:spacing w:val="-5"/>
          <w:w w:val="85"/>
        </w:rPr>
        <w:t xml:space="preserve"> </w:t>
      </w:r>
      <w:r>
        <w:rPr>
          <w:color w:val="53534C"/>
          <w:w w:val="85"/>
        </w:rPr>
        <w:t>turn,</w:t>
      </w:r>
      <w:r>
        <w:rPr>
          <w:color w:val="53534C"/>
          <w:spacing w:val="-5"/>
          <w:w w:val="85"/>
        </w:rPr>
        <w:t xml:space="preserve"> </w:t>
      </w:r>
      <w:r>
        <w:rPr>
          <w:color w:val="53534C"/>
          <w:w w:val="85"/>
        </w:rPr>
        <w:t>feed</w:t>
      </w:r>
      <w:r>
        <w:rPr>
          <w:color w:val="53534C"/>
          <w:spacing w:val="-5"/>
          <w:w w:val="85"/>
        </w:rPr>
        <w:t xml:space="preserve"> </w:t>
      </w:r>
      <w:r>
        <w:rPr>
          <w:color w:val="53534C"/>
          <w:w w:val="85"/>
        </w:rPr>
        <w:t>down</w:t>
      </w:r>
      <w:r>
        <w:rPr>
          <w:color w:val="53534C"/>
          <w:spacing w:val="-5"/>
          <w:w w:val="85"/>
        </w:rPr>
        <w:t xml:space="preserve"> </w:t>
      </w:r>
      <w:r>
        <w:rPr>
          <w:color w:val="53534C"/>
          <w:w w:val="85"/>
        </w:rPr>
        <w:t>to</w:t>
      </w:r>
      <w:r>
        <w:rPr>
          <w:color w:val="53534C"/>
          <w:spacing w:val="-5"/>
          <w:w w:val="85"/>
        </w:rPr>
        <w:t xml:space="preserve"> </w:t>
      </w:r>
      <w:r>
        <w:rPr>
          <w:color w:val="53534C"/>
          <w:w w:val="85"/>
        </w:rPr>
        <w:t>individual</w:t>
      </w:r>
      <w:r>
        <w:rPr>
          <w:color w:val="53534C"/>
          <w:spacing w:val="-5"/>
          <w:w w:val="85"/>
        </w:rPr>
        <w:t xml:space="preserve"> </w:t>
      </w:r>
      <w:r>
        <w:rPr>
          <w:color w:val="53534C"/>
          <w:w w:val="85"/>
        </w:rPr>
        <w:t>staff</w:t>
      </w:r>
      <w:r>
        <w:rPr>
          <w:color w:val="53534C"/>
          <w:spacing w:val="-5"/>
          <w:w w:val="85"/>
        </w:rPr>
        <w:t xml:space="preserve"> </w:t>
      </w:r>
      <w:r>
        <w:rPr>
          <w:color w:val="53534C"/>
          <w:w w:val="85"/>
        </w:rPr>
        <w:t>Key</w:t>
      </w:r>
      <w:r>
        <w:rPr>
          <w:color w:val="53534C"/>
          <w:spacing w:val="-5"/>
          <w:w w:val="85"/>
        </w:rPr>
        <w:t xml:space="preserve"> </w:t>
      </w:r>
      <w:r>
        <w:rPr>
          <w:color w:val="53534C"/>
          <w:w w:val="85"/>
        </w:rPr>
        <w:t>Result</w:t>
      </w:r>
      <w:r>
        <w:rPr>
          <w:color w:val="53534C"/>
          <w:spacing w:val="-5"/>
          <w:w w:val="85"/>
        </w:rPr>
        <w:t xml:space="preserve"> </w:t>
      </w:r>
      <w:r>
        <w:rPr>
          <w:color w:val="53534C"/>
          <w:w w:val="85"/>
        </w:rPr>
        <w:t xml:space="preserve">Areas </w:t>
      </w:r>
      <w:r>
        <w:rPr>
          <w:color w:val="53534C"/>
          <w:spacing w:val="-2"/>
          <w:w w:val="90"/>
        </w:rPr>
        <w:t>which</w:t>
      </w:r>
      <w:r>
        <w:rPr>
          <w:color w:val="53534C"/>
          <w:spacing w:val="-4"/>
          <w:w w:val="90"/>
        </w:rPr>
        <w:t xml:space="preserve"> </w:t>
      </w:r>
      <w:r>
        <w:rPr>
          <w:color w:val="53534C"/>
          <w:spacing w:val="-2"/>
          <w:w w:val="90"/>
        </w:rPr>
        <w:t>are</w:t>
      </w:r>
      <w:r>
        <w:rPr>
          <w:color w:val="53534C"/>
          <w:spacing w:val="-4"/>
          <w:w w:val="90"/>
        </w:rPr>
        <w:t xml:space="preserve"> </w:t>
      </w:r>
      <w:r>
        <w:rPr>
          <w:color w:val="53534C"/>
          <w:spacing w:val="-2"/>
          <w:w w:val="90"/>
        </w:rPr>
        <w:t>monitored</w:t>
      </w:r>
      <w:r>
        <w:rPr>
          <w:color w:val="53534C"/>
          <w:spacing w:val="-4"/>
          <w:w w:val="90"/>
        </w:rPr>
        <w:t xml:space="preserve"> </w:t>
      </w:r>
      <w:r>
        <w:rPr>
          <w:color w:val="53534C"/>
          <w:spacing w:val="-2"/>
          <w:w w:val="90"/>
        </w:rPr>
        <w:t>through</w:t>
      </w:r>
      <w:r>
        <w:rPr>
          <w:color w:val="53534C"/>
          <w:spacing w:val="-4"/>
          <w:w w:val="90"/>
        </w:rPr>
        <w:t xml:space="preserve"> </w:t>
      </w:r>
      <w:r>
        <w:rPr>
          <w:color w:val="53534C"/>
          <w:spacing w:val="-2"/>
          <w:w w:val="90"/>
        </w:rPr>
        <w:t>the</w:t>
      </w:r>
      <w:r>
        <w:rPr>
          <w:color w:val="53534C"/>
          <w:spacing w:val="-4"/>
          <w:w w:val="90"/>
        </w:rPr>
        <w:t xml:space="preserve"> </w:t>
      </w:r>
      <w:r>
        <w:rPr>
          <w:color w:val="53534C"/>
          <w:spacing w:val="-2"/>
          <w:w w:val="90"/>
        </w:rPr>
        <w:t>existing</w:t>
      </w:r>
      <w:r>
        <w:rPr>
          <w:color w:val="53534C"/>
          <w:spacing w:val="-4"/>
          <w:w w:val="90"/>
        </w:rPr>
        <w:t xml:space="preserve"> </w:t>
      </w:r>
      <w:r>
        <w:rPr>
          <w:color w:val="53534C"/>
          <w:spacing w:val="-2"/>
          <w:w w:val="90"/>
        </w:rPr>
        <w:t>appraisal</w:t>
      </w:r>
      <w:r>
        <w:rPr>
          <w:color w:val="53534C"/>
          <w:spacing w:val="-4"/>
          <w:w w:val="90"/>
        </w:rPr>
        <w:t xml:space="preserve"> </w:t>
      </w:r>
      <w:r>
        <w:rPr>
          <w:color w:val="53534C"/>
          <w:spacing w:val="-2"/>
          <w:w w:val="90"/>
        </w:rPr>
        <w:t>process.</w:t>
      </w:r>
    </w:p>
    <w:p w:rsidR="002D09F7" w:rsidRDefault="00BA2BC4">
      <w:pPr>
        <w:pStyle w:val="BodyText"/>
        <w:spacing w:before="141" w:line="415" w:lineRule="auto"/>
        <w:ind w:left="397" w:right="520"/>
      </w:pPr>
      <w:r>
        <w:rPr>
          <w:color w:val="53534C"/>
          <w:w w:val="85"/>
        </w:rPr>
        <w:t>The</w:t>
      </w:r>
      <w:r>
        <w:rPr>
          <w:color w:val="53534C"/>
          <w:spacing w:val="-7"/>
          <w:w w:val="85"/>
        </w:rPr>
        <w:t xml:space="preserve"> </w:t>
      </w:r>
      <w:r>
        <w:rPr>
          <w:color w:val="53534C"/>
          <w:w w:val="85"/>
        </w:rPr>
        <w:t>major</w:t>
      </w:r>
      <w:r>
        <w:rPr>
          <w:color w:val="53534C"/>
          <w:spacing w:val="-6"/>
          <w:w w:val="85"/>
        </w:rPr>
        <w:t xml:space="preserve"> </w:t>
      </w:r>
      <w:r>
        <w:rPr>
          <w:color w:val="53534C"/>
          <w:w w:val="85"/>
        </w:rPr>
        <w:t>constraint</w:t>
      </w:r>
      <w:r>
        <w:rPr>
          <w:color w:val="53534C"/>
          <w:spacing w:val="-7"/>
          <w:w w:val="85"/>
        </w:rPr>
        <w:t xml:space="preserve"> </w:t>
      </w:r>
      <w:r>
        <w:rPr>
          <w:color w:val="53534C"/>
          <w:w w:val="85"/>
        </w:rPr>
        <w:t>to</w:t>
      </w:r>
      <w:r>
        <w:rPr>
          <w:color w:val="53534C"/>
          <w:spacing w:val="-6"/>
          <w:w w:val="85"/>
        </w:rPr>
        <w:t xml:space="preserve"> </w:t>
      </w:r>
      <w:r>
        <w:rPr>
          <w:color w:val="53534C"/>
          <w:w w:val="85"/>
        </w:rPr>
        <w:t>this</w:t>
      </w:r>
      <w:r>
        <w:rPr>
          <w:color w:val="53534C"/>
          <w:spacing w:val="-7"/>
          <w:w w:val="85"/>
        </w:rPr>
        <w:t xml:space="preserve"> </w:t>
      </w:r>
      <w:r>
        <w:rPr>
          <w:color w:val="53534C"/>
          <w:w w:val="85"/>
        </w:rPr>
        <w:t>process</w:t>
      </w:r>
      <w:r>
        <w:rPr>
          <w:color w:val="53534C"/>
          <w:spacing w:val="-6"/>
          <w:w w:val="85"/>
        </w:rPr>
        <w:t xml:space="preserve"> </w:t>
      </w:r>
      <w:r>
        <w:rPr>
          <w:color w:val="53534C"/>
          <w:w w:val="85"/>
        </w:rPr>
        <w:t>is</w:t>
      </w:r>
      <w:r>
        <w:rPr>
          <w:color w:val="53534C"/>
          <w:spacing w:val="-6"/>
          <w:w w:val="85"/>
        </w:rPr>
        <w:t xml:space="preserve"> </w:t>
      </w:r>
      <w:r>
        <w:rPr>
          <w:color w:val="53534C"/>
          <w:w w:val="85"/>
        </w:rPr>
        <w:t>the</w:t>
      </w:r>
      <w:r>
        <w:rPr>
          <w:color w:val="53534C"/>
          <w:spacing w:val="-7"/>
          <w:w w:val="85"/>
        </w:rPr>
        <w:t xml:space="preserve"> </w:t>
      </w:r>
      <w:r>
        <w:rPr>
          <w:color w:val="53534C"/>
          <w:w w:val="85"/>
        </w:rPr>
        <w:t>limited</w:t>
      </w:r>
      <w:r>
        <w:rPr>
          <w:color w:val="53534C"/>
          <w:spacing w:val="-6"/>
          <w:w w:val="85"/>
        </w:rPr>
        <w:t xml:space="preserve"> </w:t>
      </w:r>
      <w:r>
        <w:rPr>
          <w:color w:val="53534C"/>
          <w:w w:val="85"/>
        </w:rPr>
        <w:t>resources</w:t>
      </w:r>
      <w:r>
        <w:rPr>
          <w:color w:val="53534C"/>
          <w:spacing w:val="-7"/>
          <w:w w:val="85"/>
        </w:rPr>
        <w:t xml:space="preserve"> </w:t>
      </w:r>
      <w:r>
        <w:rPr>
          <w:color w:val="53534C"/>
          <w:w w:val="85"/>
        </w:rPr>
        <w:t>that</w:t>
      </w:r>
      <w:r>
        <w:rPr>
          <w:color w:val="53534C"/>
          <w:spacing w:val="-6"/>
          <w:w w:val="85"/>
        </w:rPr>
        <w:t xml:space="preserve"> </w:t>
      </w:r>
      <w:r>
        <w:rPr>
          <w:color w:val="53534C"/>
          <w:w w:val="85"/>
        </w:rPr>
        <w:t>the</w:t>
      </w:r>
      <w:r>
        <w:rPr>
          <w:color w:val="53534C"/>
          <w:spacing w:val="-6"/>
          <w:w w:val="85"/>
        </w:rPr>
        <w:t xml:space="preserve"> </w:t>
      </w:r>
      <w:r>
        <w:rPr>
          <w:color w:val="53534C"/>
          <w:w w:val="85"/>
        </w:rPr>
        <w:t>council</w:t>
      </w:r>
      <w:r>
        <w:rPr>
          <w:color w:val="53534C"/>
          <w:spacing w:val="-7"/>
          <w:w w:val="85"/>
        </w:rPr>
        <w:t xml:space="preserve"> </w:t>
      </w:r>
      <w:r>
        <w:rPr>
          <w:color w:val="53534C"/>
          <w:w w:val="85"/>
        </w:rPr>
        <w:t>has</w:t>
      </w:r>
      <w:r>
        <w:rPr>
          <w:color w:val="53534C"/>
          <w:spacing w:val="-6"/>
          <w:w w:val="85"/>
        </w:rPr>
        <w:t xml:space="preserve"> </w:t>
      </w:r>
      <w:r>
        <w:rPr>
          <w:color w:val="53534C"/>
          <w:w w:val="85"/>
        </w:rPr>
        <w:t xml:space="preserve">available. </w:t>
      </w:r>
      <w:r>
        <w:rPr>
          <w:color w:val="53534C"/>
          <w:w w:val="90"/>
        </w:rPr>
        <w:t>Since</w:t>
      </w:r>
      <w:r>
        <w:rPr>
          <w:color w:val="53534C"/>
          <w:spacing w:val="-4"/>
          <w:w w:val="90"/>
        </w:rPr>
        <w:t xml:space="preserve"> </w:t>
      </w:r>
      <w:r>
        <w:rPr>
          <w:color w:val="53534C"/>
          <w:w w:val="90"/>
        </w:rPr>
        <w:t>2010</w:t>
      </w:r>
      <w:r>
        <w:rPr>
          <w:color w:val="53534C"/>
          <w:spacing w:val="-4"/>
          <w:w w:val="90"/>
        </w:rPr>
        <w:t xml:space="preserve"> </w:t>
      </w:r>
      <w:r>
        <w:rPr>
          <w:color w:val="53534C"/>
          <w:w w:val="90"/>
        </w:rPr>
        <w:t>Hertsmere</w:t>
      </w:r>
      <w:r>
        <w:rPr>
          <w:color w:val="53534C"/>
          <w:spacing w:val="-4"/>
          <w:w w:val="90"/>
        </w:rPr>
        <w:t xml:space="preserve"> </w:t>
      </w:r>
      <w:r>
        <w:rPr>
          <w:color w:val="53534C"/>
          <w:w w:val="90"/>
        </w:rPr>
        <w:t>has</w:t>
      </w:r>
      <w:r>
        <w:rPr>
          <w:color w:val="53534C"/>
          <w:spacing w:val="-4"/>
          <w:w w:val="90"/>
        </w:rPr>
        <w:t xml:space="preserve"> </w:t>
      </w:r>
      <w:r>
        <w:rPr>
          <w:color w:val="53534C"/>
          <w:w w:val="90"/>
        </w:rPr>
        <w:t>had</w:t>
      </w:r>
      <w:r>
        <w:rPr>
          <w:color w:val="53534C"/>
          <w:spacing w:val="-4"/>
          <w:w w:val="90"/>
        </w:rPr>
        <w:t xml:space="preserve"> </w:t>
      </w:r>
      <w:r>
        <w:rPr>
          <w:color w:val="53534C"/>
          <w:w w:val="90"/>
        </w:rPr>
        <w:t>a</w:t>
      </w:r>
      <w:r>
        <w:rPr>
          <w:color w:val="53534C"/>
          <w:spacing w:val="-4"/>
          <w:w w:val="90"/>
        </w:rPr>
        <w:t xml:space="preserve"> </w:t>
      </w:r>
      <w:r>
        <w:rPr>
          <w:color w:val="53534C"/>
          <w:w w:val="90"/>
        </w:rPr>
        <w:t>reduction</w:t>
      </w:r>
      <w:r>
        <w:rPr>
          <w:color w:val="53534C"/>
          <w:spacing w:val="-4"/>
          <w:w w:val="90"/>
        </w:rPr>
        <w:t xml:space="preserve"> </w:t>
      </w:r>
      <w:r>
        <w:rPr>
          <w:color w:val="53534C"/>
          <w:w w:val="90"/>
        </w:rPr>
        <w:t>in</w:t>
      </w:r>
      <w:r>
        <w:rPr>
          <w:color w:val="53534C"/>
          <w:spacing w:val="-4"/>
          <w:w w:val="90"/>
        </w:rPr>
        <w:t xml:space="preserve"> </w:t>
      </w:r>
      <w:r>
        <w:rPr>
          <w:color w:val="53534C"/>
          <w:w w:val="90"/>
        </w:rPr>
        <w:t>general</w:t>
      </w:r>
      <w:r>
        <w:rPr>
          <w:color w:val="53534C"/>
          <w:spacing w:val="-4"/>
          <w:w w:val="90"/>
        </w:rPr>
        <w:t xml:space="preserve"> </w:t>
      </w:r>
      <w:r>
        <w:rPr>
          <w:color w:val="53534C"/>
          <w:w w:val="90"/>
        </w:rPr>
        <w:t>government</w:t>
      </w:r>
      <w:r>
        <w:rPr>
          <w:color w:val="53534C"/>
          <w:spacing w:val="-4"/>
          <w:w w:val="90"/>
        </w:rPr>
        <w:t xml:space="preserve"> </w:t>
      </w:r>
      <w:r>
        <w:rPr>
          <w:color w:val="53534C"/>
          <w:w w:val="90"/>
        </w:rPr>
        <w:t>grant</w:t>
      </w:r>
      <w:r>
        <w:rPr>
          <w:color w:val="53534C"/>
          <w:spacing w:val="-4"/>
          <w:w w:val="90"/>
        </w:rPr>
        <w:t xml:space="preserve"> </w:t>
      </w:r>
      <w:r>
        <w:rPr>
          <w:color w:val="53534C"/>
          <w:w w:val="90"/>
        </w:rPr>
        <w:t>of</w:t>
      </w:r>
      <w:r>
        <w:rPr>
          <w:color w:val="53534C"/>
          <w:spacing w:val="-4"/>
          <w:w w:val="90"/>
        </w:rPr>
        <w:t xml:space="preserve"> </w:t>
      </w:r>
      <w:r>
        <w:rPr>
          <w:color w:val="53534C"/>
          <w:w w:val="90"/>
        </w:rPr>
        <w:t>£5.9m</w:t>
      </w:r>
      <w:r>
        <w:rPr>
          <w:color w:val="53534C"/>
          <w:spacing w:val="-4"/>
          <w:w w:val="90"/>
        </w:rPr>
        <w:t xml:space="preserve"> </w:t>
      </w:r>
      <w:r>
        <w:rPr>
          <w:color w:val="53534C"/>
          <w:w w:val="90"/>
        </w:rPr>
        <w:t>or</w:t>
      </w:r>
    </w:p>
    <w:p w:rsidR="002D09F7" w:rsidRDefault="002D09F7">
      <w:pPr>
        <w:spacing w:line="415" w:lineRule="auto"/>
        <w:sectPr w:rsidR="002D09F7">
          <w:type w:val="continuous"/>
          <w:pgSz w:w="16840" w:h="11910" w:orient="landscape"/>
          <w:pgMar w:top="1260" w:right="920" w:bottom="280" w:left="1020" w:header="0" w:footer="680" w:gutter="0"/>
          <w:cols w:equalWidth="0" w:space="720" w:num="2">
            <w:col w:w="7256" w:space="171"/>
            <w:col w:w="7473"/>
          </w:cols>
        </w:sectPr>
      </w:pPr>
    </w:p>
    <w:p w:rsidR="002D09F7" w:rsidRDefault="002D09F7">
      <w:pPr>
        <w:pStyle w:val="BodyText"/>
        <w:rPr>
          <w:sz w:val="20"/>
        </w:rPr>
      </w:pPr>
    </w:p>
    <w:p w:rsidR="002D09F7" w:rsidRDefault="002D09F7">
      <w:pPr>
        <w:pStyle w:val="BodyText"/>
        <w:rPr>
          <w:sz w:val="20"/>
        </w:rPr>
      </w:pPr>
    </w:p>
    <w:p w:rsidR="002D09F7" w:rsidRDefault="002D09F7">
      <w:pPr>
        <w:pStyle w:val="BodyText"/>
        <w:spacing w:before="27"/>
        <w:rPr>
          <w:sz w:val="20"/>
        </w:rPr>
      </w:pPr>
    </w:p>
    <w:p w:rsidR="002D09F7" w:rsidRDefault="002D09F7">
      <w:pPr>
        <w:rPr>
          <w:sz w:val="20"/>
        </w:rPr>
        <w:sectPr w:rsidR="002D09F7">
          <w:headerReference w:type="default" r:id="rId24"/>
          <w:footerReference w:type="default" r:id="rId25"/>
          <w:pgSz w:w="16840" w:h="11910" w:orient="landscape"/>
          <w:pgMar w:top="280" w:right="920" w:bottom="880" w:left="1020" w:header="0" w:footer="680" w:gutter="0"/>
          <w:cols w:space="720"/>
        </w:sectPr>
      </w:pPr>
    </w:p>
    <w:p w:rsidR="002D09F7" w:rsidRDefault="00BA2BC4">
      <w:pPr>
        <w:pStyle w:val="BodyText"/>
        <w:spacing w:before="95" w:line="261" w:lineRule="auto"/>
        <w:ind w:left="113"/>
      </w:pPr>
      <w:r>
        <w:rPr>
          <w:color w:val="53534C"/>
          <w:w w:val="85"/>
        </w:rPr>
        <w:t xml:space="preserve">64%, which means that the cost of providing the council’s services is falling increasingly on </w:t>
      </w:r>
      <w:r>
        <w:rPr>
          <w:color w:val="53534C"/>
          <w:spacing w:val="-2"/>
          <w:w w:val="95"/>
        </w:rPr>
        <w:t>taxpayers.</w:t>
      </w:r>
    </w:p>
    <w:p w:rsidR="002D09F7" w:rsidRDefault="00BA2BC4">
      <w:pPr>
        <w:pStyle w:val="BodyText"/>
        <w:spacing w:before="141" w:line="261" w:lineRule="auto"/>
        <w:ind w:left="113"/>
      </w:pPr>
      <w:r>
        <w:rPr>
          <w:color w:val="53534C"/>
          <w:w w:val="85"/>
        </w:rPr>
        <w:t xml:space="preserve">The council has prioritised its service improvement programme for 2024/25 in line with the </w:t>
      </w:r>
      <w:r>
        <w:rPr>
          <w:color w:val="53534C"/>
          <w:w w:val="90"/>
        </w:rPr>
        <w:t>service</w:t>
      </w:r>
      <w:r>
        <w:rPr>
          <w:color w:val="53534C"/>
          <w:spacing w:val="-2"/>
          <w:w w:val="90"/>
        </w:rPr>
        <w:t xml:space="preserve"> </w:t>
      </w:r>
      <w:r>
        <w:rPr>
          <w:color w:val="53534C"/>
          <w:w w:val="90"/>
        </w:rPr>
        <w:t>priorities</w:t>
      </w:r>
      <w:r>
        <w:rPr>
          <w:color w:val="53534C"/>
          <w:spacing w:val="-2"/>
          <w:w w:val="90"/>
        </w:rPr>
        <w:t xml:space="preserve"> </w:t>
      </w:r>
      <w:r>
        <w:rPr>
          <w:color w:val="53534C"/>
          <w:w w:val="90"/>
        </w:rPr>
        <w:t>mentioned</w:t>
      </w:r>
      <w:r>
        <w:rPr>
          <w:color w:val="53534C"/>
          <w:spacing w:val="-2"/>
          <w:w w:val="90"/>
        </w:rPr>
        <w:t xml:space="preserve"> </w:t>
      </w:r>
      <w:r>
        <w:rPr>
          <w:color w:val="53534C"/>
          <w:w w:val="90"/>
        </w:rPr>
        <w:t>above.</w:t>
      </w:r>
    </w:p>
    <w:p w:rsidR="002D09F7" w:rsidRDefault="00BA2BC4">
      <w:pPr>
        <w:pStyle w:val="BodyText"/>
        <w:spacing w:before="204"/>
        <w:ind w:left="113"/>
        <w:rPr>
          <w:rFonts w:ascii="Century Gothic"/>
        </w:rPr>
      </w:pPr>
      <w:r>
        <w:rPr>
          <w:rFonts w:ascii="Century Gothic"/>
          <w:color w:val="008AC9"/>
          <w:spacing w:val="-2"/>
        </w:rPr>
        <w:t>Factors affecting the 2024/25</w:t>
      </w:r>
      <w:r>
        <w:rPr>
          <w:rFonts w:ascii="Century Gothic"/>
          <w:color w:val="008AC9"/>
          <w:spacing w:val="-1"/>
        </w:rPr>
        <w:t xml:space="preserve"> </w:t>
      </w:r>
      <w:r>
        <w:rPr>
          <w:rFonts w:ascii="Century Gothic"/>
          <w:color w:val="008AC9"/>
          <w:spacing w:val="-2"/>
        </w:rPr>
        <w:t>revenue budget</w:t>
      </w:r>
    </w:p>
    <w:p w:rsidR="002D09F7" w:rsidRDefault="00BA2BC4">
      <w:pPr>
        <w:pStyle w:val="BodyText"/>
        <w:spacing w:before="105" w:line="261" w:lineRule="auto"/>
        <w:ind w:left="113" w:right="160"/>
      </w:pPr>
      <w:r>
        <w:rPr>
          <w:color w:val="53534C"/>
          <w:w w:val="85"/>
        </w:rPr>
        <w:t>There are many factors that can affect the revenue budget and 2024/25 has been another year</w:t>
      </w:r>
      <w:r>
        <w:rPr>
          <w:color w:val="53534C"/>
          <w:spacing w:val="-4"/>
          <w:w w:val="85"/>
        </w:rPr>
        <w:t xml:space="preserve"> </w:t>
      </w:r>
      <w:r>
        <w:rPr>
          <w:color w:val="53534C"/>
          <w:w w:val="85"/>
        </w:rPr>
        <w:t>when</w:t>
      </w:r>
      <w:r>
        <w:rPr>
          <w:color w:val="53534C"/>
          <w:spacing w:val="-4"/>
          <w:w w:val="85"/>
        </w:rPr>
        <w:t xml:space="preserve"> </w:t>
      </w:r>
      <w:r>
        <w:rPr>
          <w:color w:val="53534C"/>
          <w:w w:val="85"/>
        </w:rPr>
        <w:t>the</w:t>
      </w:r>
      <w:r>
        <w:rPr>
          <w:color w:val="53534C"/>
          <w:spacing w:val="-3"/>
          <w:w w:val="85"/>
        </w:rPr>
        <w:t xml:space="preserve"> </w:t>
      </w:r>
      <w:r>
        <w:rPr>
          <w:color w:val="53534C"/>
          <w:w w:val="85"/>
        </w:rPr>
        <w:t>council</w:t>
      </w:r>
      <w:r>
        <w:rPr>
          <w:color w:val="53534C"/>
          <w:spacing w:val="-4"/>
          <w:w w:val="85"/>
        </w:rPr>
        <w:t xml:space="preserve"> </w:t>
      </w:r>
      <w:r>
        <w:rPr>
          <w:color w:val="53534C"/>
          <w:w w:val="85"/>
        </w:rPr>
        <w:t>has</w:t>
      </w:r>
      <w:r>
        <w:rPr>
          <w:color w:val="53534C"/>
          <w:spacing w:val="-4"/>
          <w:w w:val="85"/>
        </w:rPr>
        <w:t xml:space="preserve"> </w:t>
      </w:r>
      <w:r>
        <w:rPr>
          <w:color w:val="53534C"/>
          <w:w w:val="85"/>
        </w:rPr>
        <w:t>had</w:t>
      </w:r>
      <w:r>
        <w:rPr>
          <w:color w:val="53534C"/>
          <w:spacing w:val="-3"/>
          <w:w w:val="85"/>
        </w:rPr>
        <w:t xml:space="preserve"> </w:t>
      </w:r>
      <w:r>
        <w:rPr>
          <w:color w:val="53534C"/>
          <w:w w:val="85"/>
        </w:rPr>
        <w:t>difficult</w:t>
      </w:r>
      <w:r>
        <w:rPr>
          <w:color w:val="53534C"/>
          <w:spacing w:val="-4"/>
          <w:w w:val="85"/>
        </w:rPr>
        <w:t xml:space="preserve"> </w:t>
      </w:r>
      <w:r>
        <w:rPr>
          <w:color w:val="53534C"/>
          <w:w w:val="85"/>
        </w:rPr>
        <w:t>decisions</w:t>
      </w:r>
      <w:r>
        <w:rPr>
          <w:color w:val="53534C"/>
          <w:spacing w:val="-3"/>
          <w:w w:val="85"/>
        </w:rPr>
        <w:t xml:space="preserve"> </w:t>
      </w:r>
      <w:r>
        <w:rPr>
          <w:color w:val="53534C"/>
          <w:w w:val="85"/>
        </w:rPr>
        <w:t>to</w:t>
      </w:r>
      <w:r>
        <w:rPr>
          <w:color w:val="53534C"/>
          <w:spacing w:val="-4"/>
          <w:w w:val="85"/>
        </w:rPr>
        <w:t xml:space="preserve"> </w:t>
      </w:r>
      <w:r>
        <w:rPr>
          <w:color w:val="53534C"/>
          <w:w w:val="85"/>
        </w:rPr>
        <w:t>make</w:t>
      </w:r>
      <w:r>
        <w:rPr>
          <w:color w:val="53534C"/>
          <w:spacing w:val="-4"/>
          <w:w w:val="85"/>
        </w:rPr>
        <w:t xml:space="preserve"> </w:t>
      </w:r>
      <w:r>
        <w:rPr>
          <w:color w:val="53534C"/>
          <w:w w:val="85"/>
        </w:rPr>
        <w:t>about</w:t>
      </w:r>
      <w:r>
        <w:rPr>
          <w:color w:val="53534C"/>
          <w:spacing w:val="-3"/>
          <w:w w:val="85"/>
        </w:rPr>
        <w:t xml:space="preserve"> </w:t>
      </w:r>
      <w:r>
        <w:rPr>
          <w:color w:val="53534C"/>
          <w:w w:val="85"/>
        </w:rPr>
        <w:t>which</w:t>
      </w:r>
      <w:r>
        <w:rPr>
          <w:color w:val="53534C"/>
          <w:spacing w:val="-4"/>
          <w:w w:val="85"/>
        </w:rPr>
        <w:t xml:space="preserve"> </w:t>
      </w:r>
      <w:r>
        <w:rPr>
          <w:color w:val="53534C"/>
          <w:w w:val="85"/>
        </w:rPr>
        <w:t>services</w:t>
      </w:r>
      <w:r>
        <w:rPr>
          <w:color w:val="53534C"/>
          <w:spacing w:val="-3"/>
          <w:w w:val="85"/>
        </w:rPr>
        <w:t xml:space="preserve"> </w:t>
      </w:r>
      <w:r>
        <w:rPr>
          <w:color w:val="53534C"/>
          <w:w w:val="85"/>
        </w:rPr>
        <w:t>to</w:t>
      </w:r>
      <w:r>
        <w:rPr>
          <w:color w:val="53534C"/>
          <w:spacing w:val="-4"/>
          <w:w w:val="85"/>
        </w:rPr>
        <w:t xml:space="preserve"> </w:t>
      </w:r>
      <w:r>
        <w:rPr>
          <w:color w:val="53534C"/>
          <w:spacing w:val="-2"/>
          <w:w w:val="85"/>
        </w:rPr>
        <w:t>prioritise.</w:t>
      </w:r>
    </w:p>
    <w:p w:rsidR="002D09F7" w:rsidRDefault="00BA2BC4">
      <w:pPr>
        <w:pStyle w:val="BodyText"/>
        <w:spacing w:before="141" w:line="261" w:lineRule="auto"/>
        <w:ind w:left="113" w:right="160"/>
      </w:pPr>
      <w:r>
        <w:rPr>
          <w:color w:val="53534C"/>
          <w:w w:val="85"/>
        </w:rPr>
        <w:t>Some of the most significant influences and assumptions affecting the 2024/25 budget are</w:t>
      </w:r>
      <w:r>
        <w:rPr>
          <w:color w:val="53534C"/>
          <w:spacing w:val="40"/>
        </w:rPr>
        <w:t xml:space="preserve"> </w:t>
      </w:r>
      <w:r>
        <w:rPr>
          <w:color w:val="53534C"/>
          <w:spacing w:val="-2"/>
        </w:rPr>
        <w:t>in</w:t>
      </w:r>
      <w:r>
        <w:rPr>
          <w:color w:val="53534C"/>
          <w:spacing w:val="-15"/>
        </w:rPr>
        <w:t xml:space="preserve"> </w:t>
      </w:r>
      <w:r>
        <w:rPr>
          <w:color w:val="53534C"/>
          <w:spacing w:val="-2"/>
        </w:rPr>
        <w:t>relation</w:t>
      </w:r>
      <w:r>
        <w:rPr>
          <w:color w:val="53534C"/>
          <w:spacing w:val="-15"/>
        </w:rPr>
        <w:t xml:space="preserve"> </w:t>
      </w:r>
      <w:r>
        <w:rPr>
          <w:color w:val="53534C"/>
          <w:spacing w:val="-2"/>
        </w:rPr>
        <w:t>to:</w:t>
      </w:r>
    </w:p>
    <w:p w:rsidR="002D09F7" w:rsidRDefault="00BA2BC4">
      <w:pPr>
        <w:pStyle w:val="ListParagraph"/>
        <w:numPr>
          <w:ilvl w:val="0"/>
          <w:numId w:val="19"/>
        </w:numPr>
        <w:tabs>
          <w:tab w:val="left" w:pos="425"/>
        </w:tabs>
        <w:spacing w:before="141" w:line="261" w:lineRule="auto"/>
        <w:ind w:right="238"/>
        <w:rPr>
          <w:sz w:val="19"/>
        </w:rPr>
      </w:pPr>
      <w:r>
        <w:rPr>
          <w:b/>
          <w:color w:val="53534C"/>
          <w:w w:val="90"/>
          <w:sz w:val="19"/>
        </w:rPr>
        <w:t>Economy</w:t>
      </w:r>
      <w:r>
        <w:rPr>
          <w:b/>
          <w:color w:val="53534C"/>
          <w:spacing w:val="-7"/>
          <w:w w:val="90"/>
          <w:sz w:val="19"/>
        </w:rPr>
        <w:t xml:space="preserve"> </w:t>
      </w:r>
      <w:r>
        <w:rPr>
          <w:color w:val="53534C"/>
          <w:w w:val="90"/>
          <w:sz w:val="19"/>
        </w:rPr>
        <w:t>-</w:t>
      </w:r>
      <w:r>
        <w:rPr>
          <w:color w:val="53534C"/>
          <w:spacing w:val="-7"/>
          <w:w w:val="90"/>
          <w:sz w:val="19"/>
        </w:rPr>
        <w:t xml:space="preserve"> </w:t>
      </w:r>
      <w:r>
        <w:rPr>
          <w:color w:val="53534C"/>
          <w:w w:val="90"/>
          <w:sz w:val="19"/>
        </w:rPr>
        <w:t>The</w:t>
      </w:r>
      <w:r>
        <w:rPr>
          <w:color w:val="53534C"/>
          <w:spacing w:val="-7"/>
          <w:w w:val="90"/>
          <w:sz w:val="19"/>
        </w:rPr>
        <w:t xml:space="preserve"> </w:t>
      </w:r>
      <w:r>
        <w:rPr>
          <w:color w:val="53534C"/>
          <w:w w:val="90"/>
          <w:sz w:val="19"/>
        </w:rPr>
        <w:t>economy</w:t>
      </w:r>
      <w:r>
        <w:rPr>
          <w:color w:val="53534C"/>
          <w:spacing w:val="-7"/>
          <w:w w:val="90"/>
          <w:sz w:val="19"/>
        </w:rPr>
        <w:t xml:space="preserve"> </w:t>
      </w:r>
      <w:r>
        <w:rPr>
          <w:color w:val="53534C"/>
          <w:w w:val="90"/>
          <w:sz w:val="19"/>
        </w:rPr>
        <w:t>is</w:t>
      </w:r>
      <w:r>
        <w:rPr>
          <w:color w:val="53534C"/>
          <w:spacing w:val="-7"/>
          <w:w w:val="90"/>
          <w:sz w:val="19"/>
        </w:rPr>
        <w:t xml:space="preserve"> </w:t>
      </w:r>
      <w:r>
        <w:rPr>
          <w:color w:val="53534C"/>
          <w:w w:val="90"/>
          <w:sz w:val="19"/>
        </w:rPr>
        <w:t>slowly</w:t>
      </w:r>
      <w:r>
        <w:rPr>
          <w:color w:val="53534C"/>
          <w:spacing w:val="-7"/>
          <w:w w:val="90"/>
          <w:sz w:val="19"/>
        </w:rPr>
        <w:t xml:space="preserve"> </w:t>
      </w:r>
      <w:r>
        <w:rPr>
          <w:color w:val="53534C"/>
          <w:w w:val="90"/>
          <w:sz w:val="19"/>
        </w:rPr>
        <w:t>recovering</w:t>
      </w:r>
      <w:r>
        <w:rPr>
          <w:color w:val="53534C"/>
          <w:spacing w:val="-7"/>
          <w:w w:val="90"/>
          <w:sz w:val="19"/>
        </w:rPr>
        <w:t xml:space="preserve"> </w:t>
      </w:r>
      <w:r>
        <w:rPr>
          <w:color w:val="53534C"/>
          <w:w w:val="90"/>
          <w:sz w:val="19"/>
        </w:rPr>
        <w:t>however</w:t>
      </w:r>
      <w:r>
        <w:rPr>
          <w:color w:val="53534C"/>
          <w:spacing w:val="-7"/>
          <w:w w:val="90"/>
          <w:sz w:val="19"/>
        </w:rPr>
        <w:t xml:space="preserve"> </w:t>
      </w:r>
      <w:r>
        <w:rPr>
          <w:color w:val="53534C"/>
          <w:w w:val="90"/>
          <w:sz w:val="19"/>
        </w:rPr>
        <w:t>the</w:t>
      </w:r>
      <w:r>
        <w:rPr>
          <w:color w:val="53534C"/>
          <w:spacing w:val="-7"/>
          <w:w w:val="90"/>
          <w:sz w:val="19"/>
        </w:rPr>
        <w:t xml:space="preserve"> </w:t>
      </w:r>
      <w:r>
        <w:rPr>
          <w:color w:val="53534C"/>
          <w:w w:val="90"/>
          <w:sz w:val="19"/>
        </w:rPr>
        <w:t>increased</w:t>
      </w:r>
      <w:r>
        <w:rPr>
          <w:color w:val="53534C"/>
          <w:spacing w:val="-7"/>
          <w:w w:val="90"/>
          <w:sz w:val="19"/>
        </w:rPr>
        <w:t xml:space="preserve"> </w:t>
      </w:r>
      <w:r>
        <w:rPr>
          <w:color w:val="53534C"/>
          <w:w w:val="90"/>
          <w:sz w:val="19"/>
        </w:rPr>
        <w:t>cost</w:t>
      </w:r>
      <w:r>
        <w:rPr>
          <w:color w:val="53534C"/>
          <w:spacing w:val="-7"/>
          <w:w w:val="90"/>
          <w:sz w:val="19"/>
        </w:rPr>
        <w:t xml:space="preserve"> </w:t>
      </w:r>
      <w:r>
        <w:rPr>
          <w:color w:val="53534C"/>
          <w:w w:val="90"/>
          <w:sz w:val="19"/>
        </w:rPr>
        <w:t>of</w:t>
      </w:r>
      <w:r>
        <w:rPr>
          <w:color w:val="53534C"/>
          <w:spacing w:val="-7"/>
          <w:w w:val="90"/>
          <w:sz w:val="19"/>
        </w:rPr>
        <w:t xml:space="preserve"> </w:t>
      </w:r>
      <w:r>
        <w:rPr>
          <w:color w:val="53534C"/>
          <w:w w:val="90"/>
          <w:sz w:val="19"/>
        </w:rPr>
        <w:t xml:space="preserve">living </w:t>
      </w:r>
      <w:r>
        <w:rPr>
          <w:color w:val="53534C"/>
          <w:spacing w:val="-2"/>
          <w:w w:val="90"/>
          <w:sz w:val="19"/>
        </w:rPr>
        <w:t>continues</w:t>
      </w:r>
      <w:r>
        <w:rPr>
          <w:color w:val="53534C"/>
          <w:spacing w:val="-3"/>
          <w:w w:val="90"/>
          <w:sz w:val="19"/>
        </w:rPr>
        <w:t xml:space="preserve"> </w:t>
      </w:r>
      <w:r>
        <w:rPr>
          <w:color w:val="53534C"/>
          <w:spacing w:val="-2"/>
          <w:w w:val="90"/>
          <w:sz w:val="19"/>
        </w:rPr>
        <w:t>to</w:t>
      </w:r>
      <w:r>
        <w:rPr>
          <w:color w:val="53534C"/>
          <w:spacing w:val="-3"/>
          <w:w w:val="90"/>
          <w:sz w:val="19"/>
        </w:rPr>
        <w:t xml:space="preserve"> </w:t>
      </w:r>
      <w:r>
        <w:rPr>
          <w:color w:val="53534C"/>
          <w:spacing w:val="-2"/>
          <w:w w:val="90"/>
          <w:sz w:val="19"/>
        </w:rPr>
        <w:t>have</w:t>
      </w:r>
      <w:r>
        <w:rPr>
          <w:color w:val="53534C"/>
          <w:spacing w:val="-3"/>
          <w:w w:val="90"/>
          <w:sz w:val="19"/>
        </w:rPr>
        <w:t xml:space="preserve"> </w:t>
      </w:r>
      <w:r>
        <w:rPr>
          <w:color w:val="53534C"/>
          <w:spacing w:val="-2"/>
          <w:w w:val="90"/>
          <w:sz w:val="19"/>
        </w:rPr>
        <w:t>a</w:t>
      </w:r>
      <w:r>
        <w:rPr>
          <w:color w:val="53534C"/>
          <w:spacing w:val="-3"/>
          <w:w w:val="90"/>
          <w:sz w:val="19"/>
        </w:rPr>
        <w:t xml:space="preserve"> </w:t>
      </w:r>
      <w:r>
        <w:rPr>
          <w:color w:val="53534C"/>
          <w:spacing w:val="-2"/>
          <w:w w:val="90"/>
          <w:sz w:val="19"/>
        </w:rPr>
        <w:t>significant</w:t>
      </w:r>
      <w:r>
        <w:rPr>
          <w:color w:val="53534C"/>
          <w:spacing w:val="-3"/>
          <w:w w:val="90"/>
          <w:sz w:val="19"/>
        </w:rPr>
        <w:t xml:space="preserve"> </w:t>
      </w:r>
      <w:r>
        <w:rPr>
          <w:color w:val="53534C"/>
          <w:spacing w:val="-2"/>
          <w:w w:val="90"/>
          <w:sz w:val="19"/>
        </w:rPr>
        <w:t>impact</w:t>
      </w:r>
      <w:r>
        <w:rPr>
          <w:color w:val="53534C"/>
          <w:spacing w:val="-3"/>
          <w:w w:val="90"/>
          <w:sz w:val="19"/>
        </w:rPr>
        <w:t xml:space="preserve"> </w:t>
      </w:r>
      <w:r>
        <w:rPr>
          <w:color w:val="53534C"/>
          <w:spacing w:val="-2"/>
          <w:w w:val="90"/>
          <w:sz w:val="19"/>
        </w:rPr>
        <w:t>on</w:t>
      </w:r>
      <w:r>
        <w:rPr>
          <w:color w:val="53534C"/>
          <w:spacing w:val="-3"/>
          <w:w w:val="90"/>
          <w:sz w:val="19"/>
        </w:rPr>
        <w:t xml:space="preserve"> </w:t>
      </w:r>
      <w:r>
        <w:rPr>
          <w:color w:val="53534C"/>
          <w:spacing w:val="-2"/>
          <w:w w:val="90"/>
          <w:sz w:val="19"/>
        </w:rPr>
        <w:t>household</w:t>
      </w:r>
      <w:r>
        <w:rPr>
          <w:color w:val="53534C"/>
          <w:spacing w:val="-3"/>
          <w:w w:val="90"/>
          <w:sz w:val="19"/>
        </w:rPr>
        <w:t xml:space="preserve"> </w:t>
      </w:r>
      <w:r>
        <w:rPr>
          <w:color w:val="53534C"/>
          <w:spacing w:val="-2"/>
          <w:w w:val="90"/>
          <w:sz w:val="19"/>
        </w:rPr>
        <w:t>budgets</w:t>
      </w:r>
      <w:r>
        <w:rPr>
          <w:color w:val="53534C"/>
          <w:spacing w:val="-3"/>
          <w:w w:val="90"/>
          <w:sz w:val="19"/>
        </w:rPr>
        <w:t xml:space="preserve"> </w:t>
      </w:r>
      <w:r>
        <w:rPr>
          <w:color w:val="53534C"/>
          <w:spacing w:val="-2"/>
          <w:w w:val="90"/>
          <w:sz w:val="19"/>
        </w:rPr>
        <w:t>affecting</w:t>
      </w:r>
      <w:r>
        <w:rPr>
          <w:color w:val="53534C"/>
          <w:spacing w:val="-3"/>
          <w:w w:val="90"/>
          <w:sz w:val="19"/>
        </w:rPr>
        <w:t xml:space="preserve"> </w:t>
      </w:r>
      <w:r>
        <w:rPr>
          <w:color w:val="53534C"/>
          <w:spacing w:val="-2"/>
          <w:w w:val="90"/>
          <w:sz w:val="19"/>
        </w:rPr>
        <w:t>our</w:t>
      </w:r>
      <w:r>
        <w:rPr>
          <w:color w:val="53534C"/>
          <w:spacing w:val="-3"/>
          <w:w w:val="90"/>
          <w:sz w:val="19"/>
        </w:rPr>
        <w:t xml:space="preserve"> </w:t>
      </w:r>
      <w:r>
        <w:rPr>
          <w:color w:val="53534C"/>
          <w:spacing w:val="-2"/>
          <w:w w:val="90"/>
          <w:sz w:val="19"/>
        </w:rPr>
        <w:t xml:space="preserve">residents </w:t>
      </w:r>
      <w:r>
        <w:rPr>
          <w:color w:val="53534C"/>
          <w:w w:val="85"/>
          <w:sz w:val="19"/>
        </w:rPr>
        <w:t>and</w:t>
      </w:r>
      <w:r>
        <w:rPr>
          <w:color w:val="53534C"/>
          <w:spacing w:val="-3"/>
          <w:w w:val="85"/>
          <w:sz w:val="19"/>
        </w:rPr>
        <w:t xml:space="preserve"> </w:t>
      </w:r>
      <w:r>
        <w:rPr>
          <w:color w:val="53534C"/>
          <w:w w:val="85"/>
          <w:sz w:val="19"/>
        </w:rPr>
        <w:t>staff.</w:t>
      </w:r>
      <w:r>
        <w:rPr>
          <w:color w:val="53534C"/>
          <w:spacing w:val="-3"/>
          <w:w w:val="85"/>
          <w:sz w:val="19"/>
        </w:rPr>
        <w:t xml:space="preserve"> </w:t>
      </w:r>
      <w:r>
        <w:rPr>
          <w:color w:val="53534C"/>
          <w:w w:val="85"/>
          <w:sz w:val="19"/>
        </w:rPr>
        <w:t>These</w:t>
      </w:r>
      <w:r>
        <w:rPr>
          <w:color w:val="53534C"/>
          <w:spacing w:val="-3"/>
          <w:w w:val="85"/>
          <w:sz w:val="19"/>
        </w:rPr>
        <w:t xml:space="preserve"> </w:t>
      </w:r>
      <w:r>
        <w:rPr>
          <w:color w:val="53534C"/>
          <w:w w:val="85"/>
          <w:sz w:val="19"/>
        </w:rPr>
        <w:t>conditions</w:t>
      </w:r>
      <w:r>
        <w:rPr>
          <w:color w:val="53534C"/>
          <w:spacing w:val="-3"/>
          <w:w w:val="85"/>
          <w:sz w:val="19"/>
        </w:rPr>
        <w:t xml:space="preserve"> </w:t>
      </w:r>
      <w:r>
        <w:rPr>
          <w:color w:val="53534C"/>
          <w:w w:val="85"/>
          <w:sz w:val="19"/>
        </w:rPr>
        <w:t>could</w:t>
      </w:r>
      <w:r>
        <w:rPr>
          <w:color w:val="53534C"/>
          <w:spacing w:val="-3"/>
          <w:w w:val="85"/>
          <w:sz w:val="19"/>
        </w:rPr>
        <w:t xml:space="preserve"> </w:t>
      </w:r>
      <w:r>
        <w:rPr>
          <w:color w:val="53534C"/>
          <w:w w:val="85"/>
          <w:sz w:val="19"/>
        </w:rPr>
        <w:t>continue</w:t>
      </w:r>
      <w:r>
        <w:rPr>
          <w:color w:val="53534C"/>
          <w:spacing w:val="-3"/>
          <w:w w:val="85"/>
          <w:sz w:val="19"/>
        </w:rPr>
        <w:t xml:space="preserve"> </w:t>
      </w:r>
      <w:r>
        <w:rPr>
          <w:color w:val="53534C"/>
          <w:w w:val="85"/>
          <w:sz w:val="19"/>
        </w:rPr>
        <w:t>to</w:t>
      </w:r>
      <w:r>
        <w:rPr>
          <w:color w:val="53534C"/>
          <w:spacing w:val="-3"/>
          <w:w w:val="85"/>
          <w:sz w:val="19"/>
        </w:rPr>
        <w:t xml:space="preserve"> </w:t>
      </w:r>
      <w:r>
        <w:rPr>
          <w:color w:val="53534C"/>
          <w:w w:val="85"/>
          <w:sz w:val="19"/>
        </w:rPr>
        <w:t>have</w:t>
      </w:r>
      <w:r>
        <w:rPr>
          <w:color w:val="53534C"/>
          <w:spacing w:val="-3"/>
          <w:w w:val="85"/>
          <w:sz w:val="19"/>
        </w:rPr>
        <w:t xml:space="preserve"> </w:t>
      </w:r>
      <w:r>
        <w:rPr>
          <w:color w:val="53534C"/>
          <w:w w:val="85"/>
          <w:sz w:val="19"/>
        </w:rPr>
        <w:t>a</w:t>
      </w:r>
      <w:r>
        <w:rPr>
          <w:color w:val="53534C"/>
          <w:spacing w:val="-3"/>
          <w:w w:val="85"/>
          <w:sz w:val="19"/>
        </w:rPr>
        <w:t xml:space="preserve"> </w:t>
      </w:r>
      <w:r>
        <w:rPr>
          <w:color w:val="53534C"/>
          <w:w w:val="85"/>
          <w:sz w:val="19"/>
        </w:rPr>
        <w:t>detrimental</w:t>
      </w:r>
      <w:r>
        <w:rPr>
          <w:color w:val="53534C"/>
          <w:spacing w:val="-3"/>
          <w:w w:val="85"/>
          <w:sz w:val="19"/>
        </w:rPr>
        <w:t xml:space="preserve"> </w:t>
      </w:r>
      <w:r>
        <w:rPr>
          <w:color w:val="53534C"/>
          <w:w w:val="85"/>
          <w:sz w:val="19"/>
        </w:rPr>
        <w:t>impact</w:t>
      </w:r>
      <w:r>
        <w:rPr>
          <w:color w:val="53534C"/>
          <w:spacing w:val="-3"/>
          <w:w w:val="85"/>
          <w:sz w:val="19"/>
        </w:rPr>
        <w:t xml:space="preserve"> </w:t>
      </w:r>
      <w:r>
        <w:rPr>
          <w:color w:val="53534C"/>
          <w:w w:val="85"/>
          <w:sz w:val="19"/>
        </w:rPr>
        <w:t>on</w:t>
      </w:r>
      <w:r>
        <w:rPr>
          <w:color w:val="53534C"/>
          <w:spacing w:val="-3"/>
          <w:w w:val="85"/>
          <w:sz w:val="19"/>
        </w:rPr>
        <w:t xml:space="preserve"> </w:t>
      </w:r>
      <w:r>
        <w:rPr>
          <w:color w:val="53534C"/>
          <w:w w:val="85"/>
          <w:sz w:val="19"/>
        </w:rPr>
        <w:t>the</w:t>
      </w:r>
      <w:r>
        <w:rPr>
          <w:color w:val="53534C"/>
          <w:spacing w:val="-3"/>
          <w:w w:val="85"/>
          <w:sz w:val="19"/>
        </w:rPr>
        <w:t xml:space="preserve"> </w:t>
      </w:r>
      <w:r>
        <w:rPr>
          <w:color w:val="53534C"/>
          <w:w w:val="85"/>
          <w:sz w:val="19"/>
        </w:rPr>
        <w:t>cost</w:t>
      </w:r>
      <w:r>
        <w:rPr>
          <w:color w:val="53534C"/>
          <w:spacing w:val="-3"/>
          <w:w w:val="85"/>
          <w:sz w:val="19"/>
        </w:rPr>
        <w:t xml:space="preserve"> </w:t>
      </w:r>
      <w:r>
        <w:rPr>
          <w:color w:val="53534C"/>
          <w:w w:val="85"/>
          <w:sz w:val="19"/>
        </w:rPr>
        <w:t xml:space="preserve">of providing services and on Hertsmere’s revenue streams for example through fees and </w:t>
      </w:r>
      <w:r>
        <w:rPr>
          <w:color w:val="53534C"/>
          <w:w w:val="90"/>
          <w:sz w:val="19"/>
        </w:rPr>
        <w:t>charges</w:t>
      </w:r>
      <w:r>
        <w:rPr>
          <w:color w:val="53534C"/>
          <w:spacing w:val="-10"/>
          <w:w w:val="90"/>
          <w:sz w:val="19"/>
        </w:rPr>
        <w:t xml:space="preserve"> </w:t>
      </w:r>
      <w:r>
        <w:rPr>
          <w:color w:val="53534C"/>
          <w:w w:val="90"/>
          <w:sz w:val="19"/>
        </w:rPr>
        <w:t>and</w:t>
      </w:r>
      <w:r>
        <w:rPr>
          <w:color w:val="53534C"/>
          <w:spacing w:val="-9"/>
          <w:w w:val="90"/>
          <w:sz w:val="19"/>
        </w:rPr>
        <w:t xml:space="preserve"> </w:t>
      </w:r>
      <w:r>
        <w:rPr>
          <w:color w:val="53534C"/>
          <w:w w:val="90"/>
          <w:sz w:val="19"/>
        </w:rPr>
        <w:t>on</w:t>
      </w:r>
      <w:r>
        <w:rPr>
          <w:color w:val="53534C"/>
          <w:spacing w:val="-9"/>
          <w:w w:val="90"/>
          <w:sz w:val="19"/>
        </w:rPr>
        <w:t xml:space="preserve"> </w:t>
      </w:r>
      <w:r>
        <w:rPr>
          <w:color w:val="53534C"/>
          <w:w w:val="90"/>
          <w:sz w:val="19"/>
        </w:rPr>
        <w:t>collection</w:t>
      </w:r>
      <w:r>
        <w:rPr>
          <w:color w:val="53534C"/>
          <w:spacing w:val="-10"/>
          <w:w w:val="90"/>
          <w:sz w:val="19"/>
        </w:rPr>
        <w:t xml:space="preserve"> </w:t>
      </w:r>
      <w:r>
        <w:rPr>
          <w:color w:val="53534C"/>
          <w:w w:val="90"/>
          <w:sz w:val="19"/>
        </w:rPr>
        <w:t>of</w:t>
      </w:r>
      <w:r>
        <w:rPr>
          <w:color w:val="53534C"/>
          <w:spacing w:val="-9"/>
          <w:w w:val="90"/>
          <w:sz w:val="19"/>
        </w:rPr>
        <w:t xml:space="preserve"> </w:t>
      </w:r>
      <w:r>
        <w:rPr>
          <w:color w:val="53534C"/>
          <w:w w:val="90"/>
          <w:sz w:val="19"/>
        </w:rPr>
        <w:t>local</w:t>
      </w:r>
      <w:r>
        <w:rPr>
          <w:color w:val="53534C"/>
          <w:spacing w:val="-9"/>
          <w:w w:val="90"/>
          <w:sz w:val="19"/>
        </w:rPr>
        <w:t xml:space="preserve"> </w:t>
      </w:r>
      <w:r>
        <w:rPr>
          <w:color w:val="53534C"/>
          <w:w w:val="90"/>
          <w:sz w:val="19"/>
        </w:rPr>
        <w:t>taxation.</w:t>
      </w:r>
    </w:p>
    <w:p w:rsidR="002D09F7" w:rsidRDefault="00BA2BC4">
      <w:pPr>
        <w:pStyle w:val="ListParagraph"/>
        <w:numPr>
          <w:ilvl w:val="0"/>
          <w:numId w:val="19"/>
        </w:numPr>
        <w:tabs>
          <w:tab w:val="left" w:pos="425"/>
        </w:tabs>
        <w:spacing w:before="82" w:line="261" w:lineRule="auto"/>
        <w:ind w:right="38"/>
        <w:rPr>
          <w:sz w:val="19"/>
        </w:rPr>
      </w:pPr>
      <w:r>
        <w:rPr>
          <w:b/>
          <w:color w:val="53534C"/>
          <w:w w:val="90"/>
          <w:sz w:val="19"/>
        </w:rPr>
        <w:t xml:space="preserve">Staff Pay, Recruitment and Retention </w:t>
      </w:r>
      <w:r>
        <w:rPr>
          <w:color w:val="53534C"/>
          <w:w w:val="90"/>
          <w:sz w:val="19"/>
        </w:rPr>
        <w:t xml:space="preserve">- With the increased cost of living, staff </w:t>
      </w:r>
      <w:r>
        <w:rPr>
          <w:color w:val="53534C"/>
          <w:spacing w:val="-2"/>
          <w:w w:val="90"/>
          <w:sz w:val="19"/>
        </w:rPr>
        <w:t>expectations</w:t>
      </w:r>
      <w:r>
        <w:rPr>
          <w:color w:val="53534C"/>
          <w:spacing w:val="-8"/>
          <w:w w:val="90"/>
          <w:sz w:val="19"/>
        </w:rPr>
        <w:t xml:space="preserve"> </w:t>
      </w:r>
      <w:r>
        <w:rPr>
          <w:color w:val="53534C"/>
          <w:spacing w:val="-2"/>
          <w:w w:val="90"/>
          <w:sz w:val="19"/>
        </w:rPr>
        <w:t>for</w:t>
      </w:r>
      <w:r>
        <w:rPr>
          <w:color w:val="53534C"/>
          <w:spacing w:val="-8"/>
          <w:w w:val="90"/>
          <w:sz w:val="19"/>
        </w:rPr>
        <w:t xml:space="preserve"> </w:t>
      </w:r>
      <w:r>
        <w:rPr>
          <w:color w:val="53534C"/>
          <w:spacing w:val="-2"/>
          <w:w w:val="90"/>
          <w:sz w:val="19"/>
        </w:rPr>
        <w:t>a</w:t>
      </w:r>
      <w:r>
        <w:rPr>
          <w:color w:val="53534C"/>
          <w:spacing w:val="-8"/>
          <w:w w:val="90"/>
          <w:sz w:val="19"/>
        </w:rPr>
        <w:t xml:space="preserve"> </w:t>
      </w:r>
      <w:r>
        <w:rPr>
          <w:color w:val="53534C"/>
          <w:spacing w:val="-2"/>
          <w:w w:val="90"/>
          <w:sz w:val="19"/>
        </w:rPr>
        <w:t>significant</w:t>
      </w:r>
      <w:r>
        <w:rPr>
          <w:color w:val="53534C"/>
          <w:spacing w:val="-8"/>
          <w:w w:val="90"/>
          <w:sz w:val="19"/>
        </w:rPr>
        <w:t xml:space="preserve"> </w:t>
      </w:r>
      <w:r>
        <w:rPr>
          <w:color w:val="53534C"/>
          <w:spacing w:val="-2"/>
          <w:w w:val="90"/>
          <w:sz w:val="19"/>
        </w:rPr>
        <w:t>pay</w:t>
      </w:r>
      <w:r>
        <w:rPr>
          <w:color w:val="53534C"/>
          <w:spacing w:val="-8"/>
          <w:w w:val="90"/>
          <w:sz w:val="19"/>
        </w:rPr>
        <w:t xml:space="preserve"> </w:t>
      </w:r>
      <w:r>
        <w:rPr>
          <w:color w:val="53534C"/>
          <w:spacing w:val="-2"/>
          <w:w w:val="90"/>
          <w:sz w:val="19"/>
        </w:rPr>
        <w:t>increase</w:t>
      </w:r>
      <w:r>
        <w:rPr>
          <w:color w:val="53534C"/>
          <w:spacing w:val="-8"/>
          <w:w w:val="90"/>
          <w:sz w:val="19"/>
        </w:rPr>
        <w:t xml:space="preserve"> </w:t>
      </w:r>
      <w:r>
        <w:rPr>
          <w:color w:val="53534C"/>
          <w:spacing w:val="-2"/>
          <w:w w:val="90"/>
          <w:sz w:val="19"/>
        </w:rPr>
        <w:t>remain</w:t>
      </w:r>
      <w:r>
        <w:rPr>
          <w:color w:val="53534C"/>
          <w:spacing w:val="-8"/>
          <w:w w:val="90"/>
          <w:sz w:val="19"/>
        </w:rPr>
        <w:t xml:space="preserve"> </w:t>
      </w:r>
      <w:r>
        <w:rPr>
          <w:color w:val="53534C"/>
          <w:spacing w:val="-2"/>
          <w:w w:val="90"/>
          <w:sz w:val="19"/>
        </w:rPr>
        <w:t>high.</w:t>
      </w:r>
      <w:r>
        <w:rPr>
          <w:color w:val="53534C"/>
          <w:spacing w:val="-8"/>
          <w:w w:val="90"/>
          <w:sz w:val="19"/>
        </w:rPr>
        <w:t xml:space="preserve"> </w:t>
      </w:r>
      <w:r>
        <w:rPr>
          <w:color w:val="53534C"/>
          <w:spacing w:val="-2"/>
          <w:w w:val="90"/>
          <w:sz w:val="19"/>
        </w:rPr>
        <w:t>A</w:t>
      </w:r>
      <w:r>
        <w:rPr>
          <w:color w:val="53534C"/>
          <w:spacing w:val="-8"/>
          <w:w w:val="90"/>
          <w:sz w:val="19"/>
        </w:rPr>
        <w:t xml:space="preserve"> </w:t>
      </w:r>
      <w:r>
        <w:rPr>
          <w:color w:val="53534C"/>
          <w:spacing w:val="-2"/>
          <w:w w:val="90"/>
          <w:sz w:val="19"/>
        </w:rPr>
        <w:t>4%</w:t>
      </w:r>
      <w:r>
        <w:rPr>
          <w:color w:val="53534C"/>
          <w:spacing w:val="-8"/>
          <w:w w:val="90"/>
          <w:sz w:val="19"/>
        </w:rPr>
        <w:t xml:space="preserve"> </w:t>
      </w:r>
      <w:r>
        <w:rPr>
          <w:color w:val="53534C"/>
          <w:spacing w:val="-2"/>
          <w:w w:val="90"/>
          <w:sz w:val="19"/>
        </w:rPr>
        <w:t>pay</w:t>
      </w:r>
      <w:r>
        <w:rPr>
          <w:color w:val="53534C"/>
          <w:spacing w:val="-8"/>
          <w:w w:val="90"/>
          <w:sz w:val="19"/>
        </w:rPr>
        <w:t xml:space="preserve"> </w:t>
      </w:r>
      <w:r>
        <w:rPr>
          <w:color w:val="53534C"/>
          <w:spacing w:val="-2"/>
          <w:w w:val="90"/>
          <w:sz w:val="19"/>
        </w:rPr>
        <w:t>award</w:t>
      </w:r>
      <w:r>
        <w:rPr>
          <w:color w:val="53534C"/>
          <w:spacing w:val="-8"/>
          <w:w w:val="90"/>
          <w:sz w:val="19"/>
        </w:rPr>
        <w:t xml:space="preserve"> </w:t>
      </w:r>
      <w:r>
        <w:rPr>
          <w:color w:val="53534C"/>
          <w:spacing w:val="-2"/>
          <w:w w:val="90"/>
          <w:sz w:val="19"/>
        </w:rPr>
        <w:t>has</w:t>
      </w:r>
      <w:r>
        <w:rPr>
          <w:color w:val="53534C"/>
          <w:spacing w:val="-8"/>
          <w:w w:val="90"/>
          <w:sz w:val="19"/>
        </w:rPr>
        <w:t xml:space="preserve"> </w:t>
      </w:r>
      <w:r>
        <w:rPr>
          <w:color w:val="53534C"/>
          <w:spacing w:val="-2"/>
          <w:w w:val="90"/>
          <w:sz w:val="19"/>
        </w:rPr>
        <w:t>been</w:t>
      </w:r>
      <w:r>
        <w:rPr>
          <w:color w:val="53534C"/>
          <w:spacing w:val="-8"/>
          <w:w w:val="90"/>
          <w:sz w:val="19"/>
        </w:rPr>
        <w:t xml:space="preserve"> </w:t>
      </w:r>
      <w:r>
        <w:rPr>
          <w:color w:val="53534C"/>
          <w:spacing w:val="-2"/>
          <w:w w:val="90"/>
          <w:sz w:val="19"/>
        </w:rPr>
        <w:t xml:space="preserve">built </w:t>
      </w:r>
      <w:r>
        <w:rPr>
          <w:color w:val="53534C"/>
          <w:w w:val="85"/>
          <w:sz w:val="19"/>
        </w:rPr>
        <w:t>into the 2024/25 budget the Council does need to be mindful of other public sector pay whilst</w:t>
      </w:r>
      <w:r>
        <w:rPr>
          <w:color w:val="53534C"/>
          <w:spacing w:val="-7"/>
          <w:w w:val="85"/>
          <w:sz w:val="19"/>
        </w:rPr>
        <w:t xml:space="preserve"> </w:t>
      </w:r>
      <w:r>
        <w:rPr>
          <w:color w:val="53534C"/>
          <w:w w:val="85"/>
          <w:sz w:val="19"/>
        </w:rPr>
        <w:t>also</w:t>
      </w:r>
      <w:r>
        <w:rPr>
          <w:color w:val="53534C"/>
          <w:spacing w:val="-6"/>
          <w:w w:val="85"/>
          <w:sz w:val="19"/>
        </w:rPr>
        <w:t xml:space="preserve"> </w:t>
      </w:r>
      <w:r>
        <w:rPr>
          <w:color w:val="53534C"/>
          <w:w w:val="85"/>
          <w:sz w:val="19"/>
        </w:rPr>
        <w:t>delivering</w:t>
      </w:r>
      <w:r>
        <w:rPr>
          <w:color w:val="53534C"/>
          <w:spacing w:val="-6"/>
          <w:w w:val="85"/>
          <w:sz w:val="19"/>
        </w:rPr>
        <w:t xml:space="preserve"> </w:t>
      </w:r>
      <w:r>
        <w:rPr>
          <w:color w:val="53534C"/>
          <w:w w:val="85"/>
          <w:sz w:val="19"/>
        </w:rPr>
        <w:t>a</w:t>
      </w:r>
      <w:r>
        <w:rPr>
          <w:color w:val="53534C"/>
          <w:spacing w:val="-7"/>
          <w:w w:val="85"/>
          <w:sz w:val="19"/>
        </w:rPr>
        <w:t xml:space="preserve"> </w:t>
      </w:r>
      <w:r>
        <w:rPr>
          <w:color w:val="53534C"/>
          <w:w w:val="85"/>
          <w:sz w:val="19"/>
        </w:rPr>
        <w:t>pay</w:t>
      </w:r>
      <w:r>
        <w:rPr>
          <w:color w:val="53534C"/>
          <w:spacing w:val="-6"/>
          <w:w w:val="85"/>
          <w:sz w:val="19"/>
        </w:rPr>
        <w:t xml:space="preserve"> </w:t>
      </w:r>
      <w:r>
        <w:rPr>
          <w:color w:val="53534C"/>
          <w:w w:val="85"/>
          <w:sz w:val="19"/>
        </w:rPr>
        <w:t>award</w:t>
      </w:r>
      <w:r>
        <w:rPr>
          <w:color w:val="53534C"/>
          <w:spacing w:val="-6"/>
          <w:w w:val="85"/>
          <w:sz w:val="19"/>
        </w:rPr>
        <w:t xml:space="preserve"> </w:t>
      </w:r>
      <w:r>
        <w:rPr>
          <w:color w:val="53534C"/>
          <w:w w:val="85"/>
          <w:sz w:val="19"/>
        </w:rPr>
        <w:t>that</w:t>
      </w:r>
      <w:r>
        <w:rPr>
          <w:color w:val="53534C"/>
          <w:spacing w:val="-7"/>
          <w:w w:val="85"/>
          <w:sz w:val="19"/>
        </w:rPr>
        <w:t xml:space="preserve"> </w:t>
      </w:r>
      <w:r>
        <w:rPr>
          <w:color w:val="53534C"/>
          <w:w w:val="85"/>
          <w:sz w:val="19"/>
        </w:rPr>
        <w:t>is</w:t>
      </w:r>
      <w:r>
        <w:rPr>
          <w:color w:val="53534C"/>
          <w:spacing w:val="-6"/>
          <w:w w:val="85"/>
          <w:sz w:val="19"/>
        </w:rPr>
        <w:t xml:space="preserve"> </w:t>
      </w:r>
      <w:r>
        <w:rPr>
          <w:color w:val="53534C"/>
          <w:w w:val="85"/>
          <w:sz w:val="19"/>
        </w:rPr>
        <w:t>affordable.</w:t>
      </w:r>
      <w:r>
        <w:rPr>
          <w:color w:val="53534C"/>
          <w:spacing w:val="-6"/>
          <w:w w:val="85"/>
          <w:sz w:val="19"/>
        </w:rPr>
        <w:t xml:space="preserve"> </w:t>
      </w:r>
      <w:r>
        <w:rPr>
          <w:color w:val="53534C"/>
          <w:w w:val="85"/>
          <w:sz w:val="19"/>
        </w:rPr>
        <w:t>Recruitment</w:t>
      </w:r>
      <w:r>
        <w:rPr>
          <w:color w:val="53534C"/>
          <w:spacing w:val="-7"/>
          <w:w w:val="85"/>
          <w:sz w:val="19"/>
        </w:rPr>
        <w:t xml:space="preserve"> </w:t>
      </w:r>
      <w:r>
        <w:rPr>
          <w:color w:val="53534C"/>
          <w:w w:val="85"/>
          <w:sz w:val="19"/>
        </w:rPr>
        <w:t>and</w:t>
      </w:r>
      <w:r>
        <w:rPr>
          <w:color w:val="53534C"/>
          <w:spacing w:val="-6"/>
          <w:w w:val="85"/>
          <w:sz w:val="19"/>
        </w:rPr>
        <w:t xml:space="preserve"> </w:t>
      </w:r>
      <w:r>
        <w:rPr>
          <w:color w:val="53534C"/>
          <w:w w:val="85"/>
          <w:sz w:val="19"/>
        </w:rPr>
        <w:t>retention</w:t>
      </w:r>
      <w:r>
        <w:rPr>
          <w:color w:val="53534C"/>
          <w:spacing w:val="-6"/>
          <w:w w:val="85"/>
          <w:sz w:val="19"/>
        </w:rPr>
        <w:t xml:space="preserve"> </w:t>
      </w:r>
      <w:r>
        <w:rPr>
          <w:color w:val="53534C"/>
          <w:w w:val="85"/>
          <w:sz w:val="19"/>
        </w:rPr>
        <w:t xml:space="preserve">continues </w:t>
      </w:r>
      <w:r>
        <w:rPr>
          <w:color w:val="53534C"/>
          <w:spacing w:val="-4"/>
          <w:sz w:val="19"/>
        </w:rPr>
        <w:t>to</w:t>
      </w:r>
      <w:r>
        <w:rPr>
          <w:color w:val="53534C"/>
          <w:spacing w:val="-15"/>
          <w:sz w:val="19"/>
        </w:rPr>
        <w:t xml:space="preserve"> </w:t>
      </w:r>
      <w:r>
        <w:rPr>
          <w:color w:val="53534C"/>
          <w:spacing w:val="-4"/>
          <w:sz w:val="19"/>
        </w:rPr>
        <w:t>impact</w:t>
      </w:r>
      <w:r>
        <w:rPr>
          <w:color w:val="53534C"/>
          <w:spacing w:val="-15"/>
          <w:sz w:val="19"/>
        </w:rPr>
        <w:t xml:space="preserve"> </w:t>
      </w:r>
      <w:r>
        <w:rPr>
          <w:color w:val="53534C"/>
          <w:spacing w:val="-4"/>
          <w:sz w:val="19"/>
        </w:rPr>
        <w:t>on</w:t>
      </w:r>
      <w:r>
        <w:rPr>
          <w:color w:val="53534C"/>
          <w:spacing w:val="-15"/>
          <w:sz w:val="19"/>
        </w:rPr>
        <w:t xml:space="preserve"> </w:t>
      </w:r>
      <w:r>
        <w:rPr>
          <w:color w:val="53534C"/>
          <w:spacing w:val="-4"/>
          <w:sz w:val="19"/>
        </w:rPr>
        <w:t>some</w:t>
      </w:r>
      <w:r>
        <w:rPr>
          <w:color w:val="53534C"/>
          <w:spacing w:val="-15"/>
          <w:sz w:val="19"/>
        </w:rPr>
        <w:t xml:space="preserve"> </w:t>
      </w:r>
      <w:r>
        <w:rPr>
          <w:color w:val="53534C"/>
          <w:spacing w:val="-4"/>
          <w:sz w:val="19"/>
        </w:rPr>
        <w:t>services.</w:t>
      </w:r>
    </w:p>
    <w:p w:rsidR="002D09F7" w:rsidRDefault="00BA2BC4">
      <w:pPr>
        <w:pStyle w:val="BodyText"/>
        <w:spacing w:before="140" w:line="261" w:lineRule="auto"/>
        <w:ind w:left="113" w:right="268"/>
        <w:jc w:val="both"/>
      </w:pPr>
      <w:r>
        <w:rPr>
          <w:color w:val="53534C"/>
          <w:w w:val="85"/>
        </w:rPr>
        <w:t>The pressures noted above have been managed by increases in rental income from council assets,</w:t>
      </w:r>
      <w:r>
        <w:rPr>
          <w:color w:val="53534C"/>
          <w:spacing w:val="-4"/>
          <w:w w:val="85"/>
        </w:rPr>
        <w:t xml:space="preserve"> </w:t>
      </w:r>
      <w:r>
        <w:rPr>
          <w:color w:val="53534C"/>
          <w:w w:val="85"/>
        </w:rPr>
        <w:t>fees</w:t>
      </w:r>
      <w:r>
        <w:rPr>
          <w:color w:val="53534C"/>
          <w:spacing w:val="-4"/>
          <w:w w:val="85"/>
        </w:rPr>
        <w:t xml:space="preserve"> </w:t>
      </w:r>
      <w:r>
        <w:rPr>
          <w:color w:val="53534C"/>
          <w:w w:val="85"/>
        </w:rPr>
        <w:t>and</w:t>
      </w:r>
      <w:r>
        <w:rPr>
          <w:color w:val="53534C"/>
          <w:spacing w:val="-4"/>
          <w:w w:val="85"/>
        </w:rPr>
        <w:t xml:space="preserve"> </w:t>
      </w:r>
      <w:r>
        <w:rPr>
          <w:color w:val="53534C"/>
          <w:w w:val="85"/>
        </w:rPr>
        <w:t>charges</w:t>
      </w:r>
      <w:r>
        <w:rPr>
          <w:color w:val="53534C"/>
          <w:spacing w:val="-4"/>
          <w:w w:val="85"/>
        </w:rPr>
        <w:t xml:space="preserve"> </w:t>
      </w:r>
      <w:r>
        <w:rPr>
          <w:color w:val="53534C"/>
          <w:w w:val="85"/>
        </w:rPr>
        <w:t>and</w:t>
      </w:r>
      <w:r>
        <w:rPr>
          <w:color w:val="53534C"/>
          <w:spacing w:val="-4"/>
          <w:w w:val="85"/>
        </w:rPr>
        <w:t xml:space="preserve"> </w:t>
      </w:r>
      <w:r>
        <w:rPr>
          <w:color w:val="53534C"/>
          <w:w w:val="85"/>
        </w:rPr>
        <w:t>identification</w:t>
      </w:r>
      <w:r>
        <w:rPr>
          <w:color w:val="53534C"/>
          <w:spacing w:val="-4"/>
          <w:w w:val="85"/>
        </w:rPr>
        <w:t xml:space="preserve"> </w:t>
      </w:r>
      <w:r>
        <w:rPr>
          <w:color w:val="53534C"/>
          <w:w w:val="85"/>
        </w:rPr>
        <w:t>of</w:t>
      </w:r>
      <w:r>
        <w:rPr>
          <w:color w:val="53534C"/>
          <w:spacing w:val="-4"/>
          <w:w w:val="85"/>
        </w:rPr>
        <w:t xml:space="preserve"> </w:t>
      </w:r>
      <w:r>
        <w:rPr>
          <w:color w:val="53534C"/>
          <w:w w:val="85"/>
        </w:rPr>
        <w:t>budget</w:t>
      </w:r>
      <w:r>
        <w:rPr>
          <w:color w:val="53534C"/>
          <w:spacing w:val="-4"/>
          <w:w w:val="85"/>
        </w:rPr>
        <w:t xml:space="preserve"> </w:t>
      </w:r>
      <w:r>
        <w:rPr>
          <w:color w:val="53534C"/>
          <w:w w:val="85"/>
        </w:rPr>
        <w:t>savings</w:t>
      </w:r>
      <w:r>
        <w:rPr>
          <w:color w:val="53534C"/>
          <w:spacing w:val="-4"/>
          <w:w w:val="85"/>
        </w:rPr>
        <w:t xml:space="preserve"> </w:t>
      </w:r>
      <w:r>
        <w:rPr>
          <w:color w:val="53534C"/>
          <w:w w:val="85"/>
        </w:rPr>
        <w:t>and</w:t>
      </w:r>
      <w:r>
        <w:rPr>
          <w:color w:val="53534C"/>
          <w:spacing w:val="-4"/>
          <w:w w:val="85"/>
        </w:rPr>
        <w:t xml:space="preserve"> </w:t>
      </w:r>
      <w:r>
        <w:rPr>
          <w:color w:val="53534C"/>
          <w:w w:val="85"/>
        </w:rPr>
        <w:t>efficiencies.</w:t>
      </w:r>
      <w:r>
        <w:rPr>
          <w:color w:val="53534C"/>
          <w:spacing w:val="-4"/>
          <w:w w:val="85"/>
        </w:rPr>
        <w:t xml:space="preserve"> </w:t>
      </w:r>
      <w:r>
        <w:rPr>
          <w:color w:val="53534C"/>
          <w:w w:val="85"/>
        </w:rPr>
        <w:t>The</w:t>
      </w:r>
      <w:r>
        <w:rPr>
          <w:color w:val="53534C"/>
          <w:spacing w:val="-4"/>
          <w:w w:val="85"/>
        </w:rPr>
        <w:t xml:space="preserve"> </w:t>
      </w:r>
      <w:r>
        <w:rPr>
          <w:color w:val="53534C"/>
          <w:w w:val="85"/>
        </w:rPr>
        <w:t>table</w:t>
      </w:r>
      <w:r>
        <w:rPr>
          <w:color w:val="53534C"/>
          <w:spacing w:val="-4"/>
          <w:w w:val="85"/>
        </w:rPr>
        <w:t xml:space="preserve"> </w:t>
      </w:r>
      <w:r>
        <w:rPr>
          <w:color w:val="53534C"/>
          <w:w w:val="85"/>
        </w:rPr>
        <w:t xml:space="preserve">on </w:t>
      </w:r>
      <w:r>
        <w:rPr>
          <w:color w:val="53534C"/>
          <w:w w:val="90"/>
        </w:rPr>
        <w:t>page 15 breaks down the budget movements by service.</w:t>
      </w:r>
    </w:p>
    <w:p w:rsidR="002D09F7" w:rsidRDefault="002D09F7">
      <w:pPr>
        <w:pStyle w:val="BodyText"/>
        <w:spacing w:before="46"/>
      </w:pPr>
    </w:p>
    <w:p w:rsidR="002D09F7" w:rsidRDefault="00BA2BC4">
      <w:pPr>
        <w:pStyle w:val="Heading4"/>
        <w:spacing w:before="1"/>
        <w:jc w:val="both"/>
      </w:pPr>
      <w:r>
        <w:rPr>
          <w:color w:val="008AC9"/>
          <w:spacing w:val="-4"/>
        </w:rPr>
        <w:t>Funding</w:t>
      </w:r>
      <w:r>
        <w:rPr>
          <w:color w:val="008AC9"/>
          <w:spacing w:val="-7"/>
        </w:rPr>
        <w:t xml:space="preserve"> </w:t>
      </w:r>
      <w:r>
        <w:rPr>
          <w:color w:val="008AC9"/>
          <w:spacing w:val="-4"/>
        </w:rPr>
        <w:t>the</w:t>
      </w:r>
      <w:r>
        <w:rPr>
          <w:color w:val="008AC9"/>
          <w:spacing w:val="-7"/>
        </w:rPr>
        <w:t xml:space="preserve"> </w:t>
      </w:r>
      <w:r>
        <w:rPr>
          <w:color w:val="008AC9"/>
          <w:spacing w:val="-4"/>
        </w:rPr>
        <w:t>Annual</w:t>
      </w:r>
      <w:r>
        <w:rPr>
          <w:color w:val="008AC9"/>
          <w:spacing w:val="-7"/>
        </w:rPr>
        <w:t xml:space="preserve"> </w:t>
      </w:r>
      <w:r>
        <w:rPr>
          <w:color w:val="008AC9"/>
          <w:spacing w:val="-4"/>
        </w:rPr>
        <w:t>Revenue</w:t>
      </w:r>
      <w:r>
        <w:rPr>
          <w:color w:val="008AC9"/>
          <w:spacing w:val="-6"/>
        </w:rPr>
        <w:t xml:space="preserve"> </w:t>
      </w:r>
      <w:r>
        <w:rPr>
          <w:color w:val="008AC9"/>
          <w:spacing w:val="-4"/>
        </w:rPr>
        <w:t>Budget</w:t>
      </w:r>
    </w:p>
    <w:p w:rsidR="002D09F7" w:rsidRDefault="00BA2BC4">
      <w:pPr>
        <w:pStyle w:val="BodyText"/>
        <w:spacing w:before="157"/>
        <w:ind w:left="113"/>
        <w:jc w:val="both"/>
        <w:rPr>
          <w:rFonts w:ascii="Century Gothic"/>
        </w:rPr>
      </w:pPr>
      <w:r>
        <w:rPr>
          <w:rFonts w:ascii="Century Gothic"/>
          <w:color w:val="008AC9"/>
          <w:spacing w:val="-6"/>
        </w:rPr>
        <w:t>Central</w:t>
      </w:r>
      <w:r>
        <w:rPr>
          <w:rFonts w:ascii="Century Gothic"/>
          <w:color w:val="008AC9"/>
          <w:spacing w:val="5"/>
        </w:rPr>
        <w:t xml:space="preserve"> </w:t>
      </w:r>
      <w:r>
        <w:rPr>
          <w:rFonts w:ascii="Century Gothic"/>
          <w:color w:val="008AC9"/>
          <w:spacing w:val="-6"/>
        </w:rPr>
        <w:t>Government</w:t>
      </w:r>
      <w:r>
        <w:rPr>
          <w:rFonts w:ascii="Century Gothic"/>
          <w:color w:val="008AC9"/>
          <w:spacing w:val="6"/>
        </w:rPr>
        <w:t xml:space="preserve"> </w:t>
      </w:r>
      <w:r>
        <w:rPr>
          <w:rFonts w:ascii="Century Gothic"/>
          <w:color w:val="008AC9"/>
          <w:spacing w:val="-6"/>
        </w:rPr>
        <w:t>Funding</w:t>
      </w:r>
    </w:p>
    <w:p w:rsidR="002D09F7" w:rsidRDefault="00BA2BC4">
      <w:pPr>
        <w:pStyle w:val="BodyText"/>
        <w:spacing w:before="105" w:line="261" w:lineRule="auto"/>
        <w:ind w:left="113" w:right="313"/>
        <w:jc w:val="both"/>
      </w:pPr>
      <w:r>
        <w:rPr>
          <w:color w:val="53534C"/>
          <w:w w:val="85"/>
        </w:rPr>
        <w:t>Central</w:t>
      </w:r>
      <w:r>
        <w:rPr>
          <w:color w:val="53534C"/>
          <w:spacing w:val="-3"/>
          <w:w w:val="85"/>
        </w:rPr>
        <w:t xml:space="preserve"> </w:t>
      </w:r>
      <w:r>
        <w:rPr>
          <w:color w:val="53534C"/>
          <w:w w:val="85"/>
        </w:rPr>
        <w:t>Government</w:t>
      </w:r>
      <w:r>
        <w:rPr>
          <w:color w:val="53534C"/>
          <w:spacing w:val="-3"/>
          <w:w w:val="85"/>
        </w:rPr>
        <w:t xml:space="preserve"> </w:t>
      </w:r>
      <w:r>
        <w:rPr>
          <w:color w:val="53534C"/>
          <w:w w:val="85"/>
        </w:rPr>
        <w:t>sets</w:t>
      </w:r>
      <w:r>
        <w:rPr>
          <w:color w:val="53534C"/>
          <w:spacing w:val="-3"/>
          <w:w w:val="85"/>
        </w:rPr>
        <w:t xml:space="preserve"> </w:t>
      </w:r>
      <w:r>
        <w:rPr>
          <w:color w:val="53534C"/>
          <w:w w:val="85"/>
        </w:rPr>
        <w:t>the</w:t>
      </w:r>
      <w:r>
        <w:rPr>
          <w:color w:val="53534C"/>
          <w:spacing w:val="-3"/>
          <w:w w:val="85"/>
        </w:rPr>
        <w:t xml:space="preserve"> </w:t>
      </w:r>
      <w:r>
        <w:rPr>
          <w:color w:val="53534C"/>
          <w:w w:val="85"/>
        </w:rPr>
        <w:t>level</w:t>
      </w:r>
      <w:r>
        <w:rPr>
          <w:color w:val="53534C"/>
          <w:spacing w:val="-3"/>
          <w:w w:val="85"/>
        </w:rPr>
        <w:t xml:space="preserve"> </w:t>
      </w:r>
      <w:r>
        <w:rPr>
          <w:color w:val="53534C"/>
          <w:w w:val="85"/>
        </w:rPr>
        <w:t>of</w:t>
      </w:r>
      <w:r>
        <w:rPr>
          <w:color w:val="53534C"/>
          <w:spacing w:val="-3"/>
          <w:w w:val="85"/>
        </w:rPr>
        <w:t xml:space="preserve"> </w:t>
      </w:r>
      <w:r>
        <w:rPr>
          <w:color w:val="53534C"/>
          <w:w w:val="85"/>
        </w:rPr>
        <w:t>grants</w:t>
      </w:r>
      <w:r>
        <w:rPr>
          <w:color w:val="53534C"/>
          <w:spacing w:val="-3"/>
          <w:w w:val="85"/>
        </w:rPr>
        <w:t xml:space="preserve"> </w:t>
      </w:r>
      <w:r>
        <w:rPr>
          <w:color w:val="53534C"/>
          <w:w w:val="85"/>
        </w:rPr>
        <w:t>payable</w:t>
      </w:r>
      <w:r>
        <w:rPr>
          <w:color w:val="53534C"/>
          <w:spacing w:val="-3"/>
          <w:w w:val="85"/>
        </w:rPr>
        <w:t xml:space="preserve"> </w:t>
      </w:r>
      <w:r>
        <w:rPr>
          <w:color w:val="53534C"/>
          <w:w w:val="85"/>
        </w:rPr>
        <w:t>to</w:t>
      </w:r>
      <w:r>
        <w:rPr>
          <w:color w:val="53534C"/>
          <w:spacing w:val="-3"/>
          <w:w w:val="85"/>
        </w:rPr>
        <w:t xml:space="preserve"> </w:t>
      </w:r>
      <w:r>
        <w:rPr>
          <w:color w:val="53534C"/>
          <w:w w:val="85"/>
        </w:rPr>
        <w:t>Hertsmere</w:t>
      </w:r>
      <w:r>
        <w:rPr>
          <w:color w:val="53534C"/>
          <w:spacing w:val="-3"/>
          <w:w w:val="85"/>
        </w:rPr>
        <w:t xml:space="preserve"> </w:t>
      </w:r>
      <w:r>
        <w:rPr>
          <w:color w:val="53534C"/>
          <w:w w:val="85"/>
        </w:rPr>
        <w:t>each</w:t>
      </w:r>
      <w:r>
        <w:rPr>
          <w:color w:val="53534C"/>
          <w:spacing w:val="-3"/>
          <w:w w:val="85"/>
        </w:rPr>
        <w:t xml:space="preserve"> </w:t>
      </w:r>
      <w:r>
        <w:rPr>
          <w:color w:val="53534C"/>
          <w:w w:val="85"/>
        </w:rPr>
        <w:t>year.</w:t>
      </w:r>
      <w:r>
        <w:rPr>
          <w:color w:val="53534C"/>
          <w:spacing w:val="-3"/>
          <w:w w:val="85"/>
        </w:rPr>
        <w:t xml:space="preserve"> </w:t>
      </w:r>
      <w:r>
        <w:rPr>
          <w:color w:val="53534C"/>
          <w:w w:val="85"/>
        </w:rPr>
        <w:t>The</w:t>
      </w:r>
      <w:r>
        <w:rPr>
          <w:color w:val="53534C"/>
          <w:spacing w:val="-3"/>
          <w:w w:val="85"/>
        </w:rPr>
        <w:t xml:space="preserve"> </w:t>
      </w:r>
      <w:r>
        <w:rPr>
          <w:color w:val="53534C"/>
          <w:w w:val="85"/>
        </w:rPr>
        <w:t xml:space="preserve">council, </w:t>
      </w:r>
      <w:r>
        <w:rPr>
          <w:color w:val="53534C"/>
          <w:spacing w:val="-2"/>
          <w:w w:val="90"/>
        </w:rPr>
        <w:t>therefore,</w:t>
      </w:r>
      <w:r>
        <w:rPr>
          <w:color w:val="53534C"/>
          <w:spacing w:val="-9"/>
          <w:w w:val="90"/>
        </w:rPr>
        <w:t xml:space="preserve"> </w:t>
      </w:r>
      <w:r>
        <w:rPr>
          <w:color w:val="53534C"/>
          <w:spacing w:val="-2"/>
          <w:w w:val="90"/>
        </w:rPr>
        <w:t>has</w:t>
      </w:r>
      <w:r>
        <w:rPr>
          <w:color w:val="53534C"/>
          <w:spacing w:val="-9"/>
          <w:w w:val="90"/>
        </w:rPr>
        <w:t xml:space="preserve"> </w:t>
      </w:r>
      <w:r>
        <w:rPr>
          <w:color w:val="53534C"/>
          <w:spacing w:val="-2"/>
          <w:w w:val="90"/>
        </w:rPr>
        <w:t>very</w:t>
      </w:r>
      <w:r>
        <w:rPr>
          <w:color w:val="53534C"/>
          <w:spacing w:val="-9"/>
          <w:w w:val="90"/>
        </w:rPr>
        <w:t xml:space="preserve"> </w:t>
      </w:r>
      <w:r>
        <w:rPr>
          <w:color w:val="53534C"/>
          <w:spacing w:val="-2"/>
          <w:w w:val="90"/>
        </w:rPr>
        <w:t>limited</w:t>
      </w:r>
      <w:r>
        <w:rPr>
          <w:color w:val="53534C"/>
          <w:spacing w:val="-9"/>
          <w:w w:val="90"/>
        </w:rPr>
        <w:t xml:space="preserve"> </w:t>
      </w:r>
      <w:r>
        <w:rPr>
          <w:color w:val="53534C"/>
          <w:spacing w:val="-2"/>
          <w:w w:val="90"/>
        </w:rPr>
        <w:t>control</w:t>
      </w:r>
      <w:r>
        <w:rPr>
          <w:color w:val="53534C"/>
          <w:spacing w:val="-9"/>
          <w:w w:val="90"/>
        </w:rPr>
        <w:t xml:space="preserve"> </w:t>
      </w:r>
      <w:r>
        <w:rPr>
          <w:color w:val="53534C"/>
          <w:spacing w:val="-2"/>
          <w:w w:val="90"/>
        </w:rPr>
        <w:t>over</w:t>
      </w:r>
      <w:r>
        <w:rPr>
          <w:color w:val="53534C"/>
          <w:spacing w:val="-9"/>
          <w:w w:val="90"/>
        </w:rPr>
        <w:t xml:space="preserve"> </w:t>
      </w:r>
      <w:r>
        <w:rPr>
          <w:color w:val="53534C"/>
          <w:spacing w:val="-2"/>
          <w:w w:val="90"/>
        </w:rPr>
        <w:t>the</w:t>
      </w:r>
      <w:r>
        <w:rPr>
          <w:color w:val="53534C"/>
          <w:spacing w:val="-9"/>
          <w:w w:val="90"/>
        </w:rPr>
        <w:t xml:space="preserve"> </w:t>
      </w:r>
      <w:r>
        <w:rPr>
          <w:color w:val="53534C"/>
          <w:spacing w:val="-2"/>
          <w:w w:val="90"/>
        </w:rPr>
        <w:t>level</w:t>
      </w:r>
      <w:r>
        <w:rPr>
          <w:color w:val="53534C"/>
          <w:spacing w:val="-9"/>
          <w:w w:val="90"/>
        </w:rPr>
        <w:t xml:space="preserve"> </w:t>
      </w:r>
      <w:r>
        <w:rPr>
          <w:color w:val="53534C"/>
          <w:spacing w:val="-2"/>
          <w:w w:val="90"/>
        </w:rPr>
        <w:t>of</w:t>
      </w:r>
      <w:r>
        <w:rPr>
          <w:color w:val="53534C"/>
          <w:spacing w:val="-9"/>
          <w:w w:val="90"/>
        </w:rPr>
        <w:t xml:space="preserve"> </w:t>
      </w:r>
      <w:r>
        <w:rPr>
          <w:color w:val="53534C"/>
          <w:spacing w:val="-2"/>
          <w:w w:val="90"/>
        </w:rPr>
        <w:t>these</w:t>
      </w:r>
      <w:r>
        <w:rPr>
          <w:color w:val="53534C"/>
          <w:spacing w:val="-9"/>
          <w:w w:val="90"/>
        </w:rPr>
        <w:t xml:space="preserve"> </w:t>
      </w:r>
      <w:r>
        <w:rPr>
          <w:color w:val="53534C"/>
          <w:spacing w:val="-2"/>
          <w:w w:val="90"/>
        </w:rPr>
        <w:t>sources</w:t>
      </w:r>
      <w:r>
        <w:rPr>
          <w:color w:val="53534C"/>
          <w:spacing w:val="-9"/>
          <w:w w:val="90"/>
        </w:rPr>
        <w:t xml:space="preserve"> </w:t>
      </w:r>
      <w:r>
        <w:rPr>
          <w:color w:val="53534C"/>
          <w:spacing w:val="-2"/>
          <w:w w:val="90"/>
        </w:rPr>
        <w:t>of</w:t>
      </w:r>
      <w:r>
        <w:rPr>
          <w:color w:val="53534C"/>
          <w:spacing w:val="-9"/>
          <w:w w:val="90"/>
        </w:rPr>
        <w:t xml:space="preserve"> </w:t>
      </w:r>
      <w:r>
        <w:rPr>
          <w:color w:val="53534C"/>
          <w:spacing w:val="-2"/>
          <w:w w:val="90"/>
        </w:rPr>
        <w:t>income.</w:t>
      </w:r>
    </w:p>
    <w:p w:rsidR="002D09F7" w:rsidRDefault="00BA2BC4">
      <w:pPr>
        <w:pStyle w:val="BodyText"/>
        <w:spacing w:before="141" w:line="261" w:lineRule="auto"/>
        <w:ind w:left="113" w:right="160"/>
      </w:pPr>
      <w:r>
        <w:rPr>
          <w:color w:val="53534C"/>
          <w:spacing w:val="-2"/>
          <w:w w:val="90"/>
        </w:rPr>
        <w:t>The</w:t>
      </w:r>
      <w:r>
        <w:rPr>
          <w:color w:val="53534C"/>
          <w:spacing w:val="-3"/>
          <w:w w:val="90"/>
        </w:rPr>
        <w:t xml:space="preserve"> </w:t>
      </w:r>
      <w:r>
        <w:rPr>
          <w:color w:val="53534C"/>
          <w:spacing w:val="-2"/>
          <w:w w:val="90"/>
        </w:rPr>
        <w:t>system</w:t>
      </w:r>
      <w:r>
        <w:rPr>
          <w:color w:val="53534C"/>
          <w:spacing w:val="-3"/>
          <w:w w:val="90"/>
        </w:rPr>
        <w:t xml:space="preserve"> </w:t>
      </w:r>
      <w:r>
        <w:rPr>
          <w:color w:val="53534C"/>
          <w:spacing w:val="-2"/>
          <w:w w:val="90"/>
        </w:rPr>
        <w:t>of</w:t>
      </w:r>
      <w:r>
        <w:rPr>
          <w:color w:val="53534C"/>
          <w:spacing w:val="-3"/>
          <w:w w:val="90"/>
        </w:rPr>
        <w:t xml:space="preserve"> </w:t>
      </w:r>
      <w:r>
        <w:rPr>
          <w:color w:val="53534C"/>
          <w:spacing w:val="-2"/>
          <w:w w:val="90"/>
        </w:rPr>
        <w:t>general</w:t>
      </w:r>
      <w:r>
        <w:rPr>
          <w:color w:val="53534C"/>
          <w:spacing w:val="-3"/>
          <w:w w:val="90"/>
        </w:rPr>
        <w:t xml:space="preserve"> </w:t>
      </w:r>
      <w:r>
        <w:rPr>
          <w:color w:val="53534C"/>
          <w:spacing w:val="-2"/>
          <w:w w:val="90"/>
        </w:rPr>
        <w:t>government</w:t>
      </w:r>
      <w:r>
        <w:rPr>
          <w:color w:val="53534C"/>
          <w:spacing w:val="-3"/>
          <w:w w:val="90"/>
        </w:rPr>
        <w:t xml:space="preserve"> </w:t>
      </w:r>
      <w:r>
        <w:rPr>
          <w:color w:val="53534C"/>
          <w:spacing w:val="-2"/>
          <w:w w:val="90"/>
        </w:rPr>
        <w:t>grants</w:t>
      </w:r>
      <w:r>
        <w:rPr>
          <w:color w:val="53534C"/>
          <w:spacing w:val="-3"/>
          <w:w w:val="90"/>
        </w:rPr>
        <w:t xml:space="preserve"> </w:t>
      </w:r>
      <w:r>
        <w:rPr>
          <w:color w:val="53534C"/>
          <w:spacing w:val="-2"/>
          <w:w w:val="90"/>
        </w:rPr>
        <w:t>is</w:t>
      </w:r>
      <w:r>
        <w:rPr>
          <w:color w:val="53534C"/>
          <w:spacing w:val="-3"/>
          <w:w w:val="90"/>
        </w:rPr>
        <w:t xml:space="preserve"> </w:t>
      </w:r>
      <w:r>
        <w:rPr>
          <w:color w:val="53534C"/>
          <w:spacing w:val="-2"/>
          <w:w w:val="90"/>
        </w:rPr>
        <w:t>currently</w:t>
      </w:r>
      <w:r>
        <w:rPr>
          <w:color w:val="53534C"/>
          <w:spacing w:val="-3"/>
          <w:w w:val="90"/>
        </w:rPr>
        <w:t xml:space="preserve"> </w:t>
      </w:r>
      <w:r>
        <w:rPr>
          <w:color w:val="53534C"/>
          <w:spacing w:val="-2"/>
          <w:w w:val="90"/>
        </w:rPr>
        <w:t>in</w:t>
      </w:r>
      <w:r>
        <w:rPr>
          <w:color w:val="53534C"/>
          <w:spacing w:val="-3"/>
          <w:w w:val="90"/>
        </w:rPr>
        <w:t xml:space="preserve"> </w:t>
      </w:r>
      <w:r>
        <w:rPr>
          <w:color w:val="53534C"/>
          <w:spacing w:val="-2"/>
          <w:w w:val="90"/>
        </w:rPr>
        <w:t>a</w:t>
      </w:r>
      <w:r>
        <w:rPr>
          <w:color w:val="53534C"/>
          <w:spacing w:val="-3"/>
          <w:w w:val="90"/>
        </w:rPr>
        <w:t xml:space="preserve"> </w:t>
      </w:r>
      <w:r>
        <w:rPr>
          <w:color w:val="53534C"/>
          <w:spacing w:val="-2"/>
          <w:w w:val="90"/>
        </w:rPr>
        <w:t>period</w:t>
      </w:r>
      <w:r>
        <w:rPr>
          <w:color w:val="53534C"/>
          <w:spacing w:val="-3"/>
          <w:w w:val="90"/>
        </w:rPr>
        <w:t xml:space="preserve"> </w:t>
      </w:r>
      <w:r>
        <w:rPr>
          <w:color w:val="53534C"/>
          <w:spacing w:val="-2"/>
          <w:w w:val="90"/>
        </w:rPr>
        <w:t>of</w:t>
      </w:r>
      <w:r>
        <w:rPr>
          <w:color w:val="53534C"/>
          <w:spacing w:val="-3"/>
          <w:w w:val="90"/>
        </w:rPr>
        <w:t xml:space="preserve"> </w:t>
      </w:r>
      <w:r>
        <w:rPr>
          <w:color w:val="53534C"/>
          <w:spacing w:val="-2"/>
          <w:w w:val="90"/>
        </w:rPr>
        <w:t>change</w:t>
      </w:r>
      <w:r>
        <w:rPr>
          <w:color w:val="53534C"/>
          <w:spacing w:val="-3"/>
          <w:w w:val="90"/>
        </w:rPr>
        <w:t xml:space="preserve"> </w:t>
      </w:r>
      <w:r>
        <w:rPr>
          <w:color w:val="53534C"/>
          <w:spacing w:val="-2"/>
          <w:w w:val="90"/>
        </w:rPr>
        <w:t>with</w:t>
      </w:r>
      <w:r>
        <w:rPr>
          <w:color w:val="53534C"/>
          <w:spacing w:val="-3"/>
          <w:w w:val="90"/>
        </w:rPr>
        <w:t xml:space="preserve"> </w:t>
      </w:r>
      <w:r>
        <w:rPr>
          <w:color w:val="53534C"/>
          <w:spacing w:val="-2"/>
          <w:w w:val="90"/>
        </w:rPr>
        <w:t>reviews of</w:t>
      </w:r>
      <w:r>
        <w:rPr>
          <w:color w:val="53534C"/>
          <w:spacing w:val="-3"/>
          <w:w w:val="90"/>
        </w:rPr>
        <w:t xml:space="preserve"> </w:t>
      </w:r>
      <w:r>
        <w:rPr>
          <w:color w:val="53534C"/>
          <w:spacing w:val="-2"/>
          <w:w w:val="90"/>
        </w:rPr>
        <w:t>general</w:t>
      </w:r>
      <w:r>
        <w:rPr>
          <w:color w:val="53534C"/>
          <w:spacing w:val="-3"/>
          <w:w w:val="90"/>
        </w:rPr>
        <w:t xml:space="preserve"> </w:t>
      </w:r>
      <w:r>
        <w:rPr>
          <w:color w:val="53534C"/>
          <w:spacing w:val="-2"/>
          <w:w w:val="90"/>
        </w:rPr>
        <w:t>grant</w:t>
      </w:r>
      <w:r>
        <w:rPr>
          <w:color w:val="53534C"/>
          <w:spacing w:val="-3"/>
          <w:w w:val="90"/>
        </w:rPr>
        <w:t xml:space="preserve"> </w:t>
      </w:r>
      <w:r>
        <w:rPr>
          <w:color w:val="53534C"/>
          <w:spacing w:val="-2"/>
          <w:w w:val="90"/>
        </w:rPr>
        <w:t>funding</w:t>
      </w:r>
      <w:r>
        <w:rPr>
          <w:color w:val="53534C"/>
          <w:spacing w:val="-3"/>
          <w:w w:val="90"/>
        </w:rPr>
        <w:t xml:space="preserve"> </w:t>
      </w:r>
      <w:r>
        <w:rPr>
          <w:color w:val="53534C"/>
          <w:spacing w:val="-2"/>
          <w:w w:val="90"/>
        </w:rPr>
        <w:t>and</w:t>
      </w:r>
      <w:r>
        <w:rPr>
          <w:color w:val="53534C"/>
          <w:spacing w:val="-3"/>
          <w:w w:val="90"/>
        </w:rPr>
        <w:t xml:space="preserve"> </w:t>
      </w:r>
      <w:r>
        <w:rPr>
          <w:color w:val="53534C"/>
          <w:spacing w:val="-2"/>
          <w:w w:val="90"/>
        </w:rPr>
        <w:t>the</w:t>
      </w:r>
      <w:r>
        <w:rPr>
          <w:color w:val="53534C"/>
          <w:spacing w:val="-3"/>
          <w:w w:val="90"/>
        </w:rPr>
        <w:t xml:space="preserve"> </w:t>
      </w:r>
      <w:r>
        <w:rPr>
          <w:color w:val="53534C"/>
          <w:spacing w:val="-2"/>
          <w:w w:val="90"/>
        </w:rPr>
        <w:t>system</w:t>
      </w:r>
      <w:r>
        <w:rPr>
          <w:color w:val="53534C"/>
          <w:spacing w:val="-3"/>
          <w:w w:val="90"/>
        </w:rPr>
        <w:t xml:space="preserve"> </w:t>
      </w:r>
      <w:r>
        <w:rPr>
          <w:color w:val="53534C"/>
          <w:spacing w:val="-2"/>
          <w:w w:val="90"/>
        </w:rPr>
        <w:t>for</w:t>
      </w:r>
      <w:r>
        <w:rPr>
          <w:color w:val="53534C"/>
          <w:spacing w:val="-3"/>
          <w:w w:val="90"/>
        </w:rPr>
        <w:t xml:space="preserve"> </w:t>
      </w:r>
      <w:r>
        <w:rPr>
          <w:color w:val="53534C"/>
          <w:spacing w:val="-2"/>
          <w:w w:val="90"/>
        </w:rPr>
        <w:t>the</w:t>
      </w:r>
      <w:r>
        <w:rPr>
          <w:color w:val="53534C"/>
          <w:spacing w:val="-3"/>
          <w:w w:val="90"/>
        </w:rPr>
        <w:t xml:space="preserve"> </w:t>
      </w:r>
      <w:r>
        <w:rPr>
          <w:color w:val="53534C"/>
          <w:spacing w:val="-2"/>
          <w:w w:val="90"/>
        </w:rPr>
        <w:t>redistribution</w:t>
      </w:r>
      <w:r>
        <w:rPr>
          <w:color w:val="53534C"/>
          <w:spacing w:val="-3"/>
          <w:w w:val="90"/>
        </w:rPr>
        <w:t xml:space="preserve"> </w:t>
      </w:r>
      <w:r>
        <w:rPr>
          <w:color w:val="53534C"/>
          <w:spacing w:val="-2"/>
          <w:w w:val="90"/>
        </w:rPr>
        <w:t>of</w:t>
      </w:r>
      <w:r>
        <w:rPr>
          <w:color w:val="53534C"/>
          <w:spacing w:val="-3"/>
          <w:w w:val="90"/>
        </w:rPr>
        <w:t xml:space="preserve"> </w:t>
      </w:r>
      <w:r>
        <w:rPr>
          <w:color w:val="53534C"/>
          <w:spacing w:val="-2"/>
          <w:w w:val="90"/>
        </w:rPr>
        <w:t>business</w:t>
      </w:r>
      <w:r>
        <w:rPr>
          <w:color w:val="53534C"/>
          <w:spacing w:val="-3"/>
          <w:w w:val="90"/>
        </w:rPr>
        <w:t xml:space="preserve"> </w:t>
      </w:r>
      <w:r>
        <w:rPr>
          <w:color w:val="53534C"/>
          <w:spacing w:val="-2"/>
          <w:w w:val="90"/>
        </w:rPr>
        <w:t>rates</w:t>
      </w:r>
      <w:r>
        <w:rPr>
          <w:color w:val="53534C"/>
          <w:spacing w:val="-3"/>
          <w:w w:val="90"/>
        </w:rPr>
        <w:t xml:space="preserve"> </w:t>
      </w:r>
      <w:r>
        <w:rPr>
          <w:color w:val="53534C"/>
          <w:spacing w:val="-2"/>
          <w:w w:val="90"/>
        </w:rPr>
        <w:t>now</w:t>
      </w:r>
      <w:r>
        <w:rPr>
          <w:color w:val="53534C"/>
          <w:spacing w:val="-3"/>
          <w:w w:val="90"/>
        </w:rPr>
        <w:t xml:space="preserve"> </w:t>
      </w:r>
      <w:r>
        <w:rPr>
          <w:color w:val="53534C"/>
          <w:spacing w:val="-2"/>
          <w:w w:val="90"/>
        </w:rPr>
        <w:t xml:space="preserve">long </w:t>
      </w:r>
      <w:r>
        <w:rPr>
          <w:color w:val="53534C"/>
          <w:w w:val="85"/>
        </w:rPr>
        <w:t>overdue,</w:t>
      </w:r>
      <w:r>
        <w:rPr>
          <w:color w:val="53534C"/>
          <w:spacing w:val="-3"/>
          <w:w w:val="85"/>
        </w:rPr>
        <w:t xml:space="preserve"> </w:t>
      </w:r>
      <w:r>
        <w:rPr>
          <w:color w:val="53534C"/>
          <w:w w:val="85"/>
        </w:rPr>
        <w:t>delayed</w:t>
      </w:r>
      <w:r>
        <w:rPr>
          <w:color w:val="53534C"/>
          <w:spacing w:val="-3"/>
          <w:w w:val="85"/>
        </w:rPr>
        <w:t xml:space="preserve"> </w:t>
      </w:r>
      <w:r>
        <w:rPr>
          <w:color w:val="53534C"/>
          <w:w w:val="85"/>
        </w:rPr>
        <w:t>several</w:t>
      </w:r>
      <w:r>
        <w:rPr>
          <w:color w:val="53534C"/>
          <w:spacing w:val="-3"/>
          <w:w w:val="85"/>
        </w:rPr>
        <w:t xml:space="preserve"> </w:t>
      </w:r>
      <w:r>
        <w:rPr>
          <w:color w:val="53534C"/>
          <w:w w:val="85"/>
        </w:rPr>
        <w:t>years</w:t>
      </w:r>
      <w:r>
        <w:rPr>
          <w:color w:val="53534C"/>
          <w:spacing w:val="-3"/>
          <w:w w:val="85"/>
        </w:rPr>
        <w:t xml:space="preserve"> </w:t>
      </w:r>
      <w:r>
        <w:rPr>
          <w:color w:val="53534C"/>
          <w:w w:val="85"/>
        </w:rPr>
        <w:t>now</w:t>
      </w:r>
      <w:r>
        <w:rPr>
          <w:color w:val="53534C"/>
          <w:spacing w:val="-3"/>
          <w:w w:val="85"/>
        </w:rPr>
        <w:t xml:space="preserve"> </w:t>
      </w:r>
      <w:r>
        <w:rPr>
          <w:color w:val="53534C"/>
          <w:w w:val="85"/>
        </w:rPr>
        <w:t>due</w:t>
      </w:r>
      <w:r>
        <w:rPr>
          <w:color w:val="53534C"/>
          <w:spacing w:val="-3"/>
          <w:w w:val="85"/>
        </w:rPr>
        <w:t xml:space="preserve"> </w:t>
      </w:r>
      <w:r>
        <w:rPr>
          <w:color w:val="53534C"/>
          <w:w w:val="85"/>
        </w:rPr>
        <w:t>to</w:t>
      </w:r>
      <w:r>
        <w:rPr>
          <w:color w:val="53534C"/>
          <w:spacing w:val="-3"/>
          <w:w w:val="85"/>
        </w:rPr>
        <w:t xml:space="preserve"> </w:t>
      </w:r>
      <w:r>
        <w:rPr>
          <w:color w:val="53534C"/>
          <w:w w:val="85"/>
        </w:rPr>
        <w:t>other</w:t>
      </w:r>
      <w:r>
        <w:rPr>
          <w:color w:val="53534C"/>
          <w:spacing w:val="-3"/>
          <w:w w:val="85"/>
        </w:rPr>
        <w:t xml:space="preserve"> </w:t>
      </w:r>
      <w:r>
        <w:rPr>
          <w:color w:val="53534C"/>
          <w:w w:val="85"/>
        </w:rPr>
        <w:t>Government</w:t>
      </w:r>
      <w:r>
        <w:rPr>
          <w:color w:val="53534C"/>
          <w:spacing w:val="-3"/>
          <w:w w:val="85"/>
        </w:rPr>
        <w:t xml:space="preserve"> </w:t>
      </w:r>
      <w:r>
        <w:rPr>
          <w:color w:val="53534C"/>
          <w:w w:val="85"/>
        </w:rPr>
        <w:t>priorities</w:t>
      </w:r>
      <w:r>
        <w:rPr>
          <w:color w:val="53534C"/>
          <w:spacing w:val="-3"/>
          <w:w w:val="85"/>
        </w:rPr>
        <w:t xml:space="preserve"> </w:t>
      </w:r>
      <w:r>
        <w:rPr>
          <w:color w:val="53534C"/>
          <w:w w:val="85"/>
        </w:rPr>
        <w:t>in</w:t>
      </w:r>
      <w:r>
        <w:rPr>
          <w:color w:val="53534C"/>
          <w:spacing w:val="-3"/>
          <w:w w:val="85"/>
        </w:rPr>
        <w:t xml:space="preserve"> </w:t>
      </w:r>
      <w:r>
        <w:rPr>
          <w:color w:val="53534C"/>
          <w:w w:val="85"/>
        </w:rPr>
        <w:t>relation</w:t>
      </w:r>
      <w:r>
        <w:rPr>
          <w:color w:val="53534C"/>
          <w:spacing w:val="-3"/>
          <w:w w:val="85"/>
        </w:rPr>
        <w:t xml:space="preserve"> </w:t>
      </w:r>
      <w:r>
        <w:rPr>
          <w:color w:val="53534C"/>
          <w:w w:val="85"/>
        </w:rPr>
        <w:t>to</w:t>
      </w:r>
      <w:r>
        <w:rPr>
          <w:color w:val="53534C"/>
          <w:spacing w:val="-3"/>
          <w:w w:val="85"/>
        </w:rPr>
        <w:t xml:space="preserve"> </w:t>
      </w:r>
      <w:r>
        <w:rPr>
          <w:color w:val="53534C"/>
          <w:w w:val="85"/>
        </w:rPr>
        <w:t xml:space="preserve">Brexit </w:t>
      </w:r>
      <w:r>
        <w:rPr>
          <w:color w:val="53534C"/>
          <w:w w:val="95"/>
        </w:rPr>
        <w:t>and</w:t>
      </w:r>
      <w:r>
        <w:rPr>
          <w:color w:val="53534C"/>
          <w:spacing w:val="-13"/>
          <w:w w:val="95"/>
        </w:rPr>
        <w:t xml:space="preserve"> </w:t>
      </w:r>
      <w:r>
        <w:rPr>
          <w:color w:val="53534C"/>
          <w:w w:val="95"/>
        </w:rPr>
        <w:t>then</w:t>
      </w:r>
      <w:r>
        <w:rPr>
          <w:color w:val="53534C"/>
          <w:spacing w:val="-12"/>
          <w:w w:val="95"/>
        </w:rPr>
        <w:t xml:space="preserve"> </w:t>
      </w:r>
      <w:r>
        <w:rPr>
          <w:color w:val="53534C"/>
          <w:w w:val="95"/>
        </w:rPr>
        <w:t>the</w:t>
      </w:r>
      <w:r>
        <w:rPr>
          <w:color w:val="53534C"/>
          <w:spacing w:val="-12"/>
          <w:w w:val="95"/>
        </w:rPr>
        <w:t xml:space="preserve"> </w:t>
      </w:r>
      <w:r>
        <w:rPr>
          <w:color w:val="53534C"/>
          <w:w w:val="95"/>
        </w:rPr>
        <w:t>Covid-19</w:t>
      </w:r>
      <w:r>
        <w:rPr>
          <w:color w:val="53534C"/>
          <w:spacing w:val="-12"/>
          <w:w w:val="95"/>
        </w:rPr>
        <w:t xml:space="preserve"> </w:t>
      </w:r>
      <w:r>
        <w:rPr>
          <w:color w:val="53534C"/>
          <w:w w:val="95"/>
        </w:rPr>
        <w:t>pandemic.</w:t>
      </w:r>
    </w:p>
    <w:p w:rsidR="002D09F7" w:rsidRDefault="00BA2BC4">
      <w:pPr>
        <w:pStyle w:val="BodyText"/>
        <w:spacing w:before="140"/>
        <w:ind w:left="113"/>
        <w:jc w:val="both"/>
      </w:pPr>
      <w:r>
        <w:rPr>
          <w:color w:val="53534C"/>
          <w:w w:val="85"/>
        </w:rPr>
        <w:t>Central</w:t>
      </w:r>
      <w:r>
        <w:rPr>
          <w:color w:val="53534C"/>
          <w:spacing w:val="-4"/>
          <w:w w:val="85"/>
        </w:rPr>
        <w:t xml:space="preserve"> </w:t>
      </w:r>
      <w:r>
        <w:rPr>
          <w:color w:val="53534C"/>
          <w:w w:val="85"/>
        </w:rPr>
        <w:t>Government</w:t>
      </w:r>
      <w:r>
        <w:rPr>
          <w:color w:val="53534C"/>
          <w:spacing w:val="-4"/>
          <w:w w:val="85"/>
        </w:rPr>
        <w:t xml:space="preserve"> </w:t>
      </w:r>
      <w:r>
        <w:rPr>
          <w:color w:val="53534C"/>
          <w:w w:val="85"/>
        </w:rPr>
        <w:t>funding</w:t>
      </w:r>
      <w:r>
        <w:rPr>
          <w:color w:val="53534C"/>
          <w:spacing w:val="-4"/>
          <w:w w:val="85"/>
        </w:rPr>
        <w:t xml:space="preserve"> </w:t>
      </w:r>
      <w:r>
        <w:rPr>
          <w:color w:val="53534C"/>
          <w:w w:val="85"/>
        </w:rPr>
        <w:t>had</w:t>
      </w:r>
      <w:r>
        <w:rPr>
          <w:color w:val="53534C"/>
          <w:spacing w:val="-4"/>
          <w:w w:val="85"/>
        </w:rPr>
        <w:t xml:space="preserve"> </w:t>
      </w:r>
      <w:r>
        <w:rPr>
          <w:color w:val="53534C"/>
          <w:w w:val="85"/>
        </w:rPr>
        <w:t>generally</w:t>
      </w:r>
      <w:r>
        <w:rPr>
          <w:color w:val="53534C"/>
          <w:spacing w:val="-4"/>
          <w:w w:val="85"/>
        </w:rPr>
        <w:t xml:space="preserve"> </w:t>
      </w:r>
      <w:r>
        <w:rPr>
          <w:color w:val="53534C"/>
          <w:w w:val="85"/>
        </w:rPr>
        <w:t>been</w:t>
      </w:r>
      <w:r>
        <w:rPr>
          <w:color w:val="53534C"/>
          <w:spacing w:val="-4"/>
          <w:w w:val="85"/>
        </w:rPr>
        <w:t xml:space="preserve"> </w:t>
      </w:r>
      <w:r>
        <w:rPr>
          <w:color w:val="53534C"/>
          <w:w w:val="85"/>
        </w:rPr>
        <w:t>in</w:t>
      </w:r>
      <w:r>
        <w:rPr>
          <w:color w:val="53534C"/>
          <w:spacing w:val="-4"/>
          <w:w w:val="85"/>
        </w:rPr>
        <w:t xml:space="preserve"> </w:t>
      </w:r>
      <w:r>
        <w:rPr>
          <w:color w:val="53534C"/>
          <w:w w:val="85"/>
        </w:rPr>
        <w:t>decline</w:t>
      </w:r>
      <w:r>
        <w:rPr>
          <w:color w:val="53534C"/>
          <w:spacing w:val="-3"/>
          <w:w w:val="85"/>
        </w:rPr>
        <w:t xml:space="preserve"> </w:t>
      </w:r>
      <w:r>
        <w:rPr>
          <w:color w:val="53534C"/>
          <w:w w:val="85"/>
        </w:rPr>
        <w:t>over</w:t>
      </w:r>
      <w:r>
        <w:rPr>
          <w:color w:val="53534C"/>
          <w:spacing w:val="-4"/>
          <w:w w:val="85"/>
        </w:rPr>
        <w:t xml:space="preserve"> </w:t>
      </w:r>
      <w:r>
        <w:rPr>
          <w:color w:val="53534C"/>
          <w:w w:val="85"/>
        </w:rPr>
        <w:t>much</w:t>
      </w:r>
      <w:r>
        <w:rPr>
          <w:color w:val="53534C"/>
          <w:spacing w:val="-4"/>
          <w:w w:val="85"/>
        </w:rPr>
        <w:t xml:space="preserve"> </w:t>
      </w:r>
      <w:r>
        <w:rPr>
          <w:color w:val="53534C"/>
          <w:w w:val="85"/>
        </w:rPr>
        <w:t>of</w:t>
      </w:r>
      <w:r>
        <w:rPr>
          <w:color w:val="53534C"/>
          <w:spacing w:val="-4"/>
          <w:w w:val="85"/>
        </w:rPr>
        <w:t xml:space="preserve"> </w:t>
      </w:r>
      <w:r>
        <w:rPr>
          <w:color w:val="53534C"/>
          <w:w w:val="85"/>
        </w:rPr>
        <w:t>the</w:t>
      </w:r>
      <w:r>
        <w:rPr>
          <w:color w:val="53534C"/>
          <w:spacing w:val="-4"/>
          <w:w w:val="85"/>
        </w:rPr>
        <w:t xml:space="preserve"> </w:t>
      </w:r>
      <w:r>
        <w:rPr>
          <w:color w:val="53534C"/>
          <w:w w:val="85"/>
        </w:rPr>
        <w:t>past</w:t>
      </w:r>
      <w:r>
        <w:rPr>
          <w:color w:val="53534C"/>
          <w:spacing w:val="-4"/>
          <w:w w:val="85"/>
        </w:rPr>
        <w:t xml:space="preserve"> </w:t>
      </w:r>
      <w:r>
        <w:rPr>
          <w:color w:val="53534C"/>
          <w:spacing w:val="-2"/>
          <w:w w:val="85"/>
        </w:rPr>
        <w:t>decade</w:t>
      </w:r>
    </w:p>
    <w:p w:rsidR="002D09F7" w:rsidRDefault="00BA2BC4">
      <w:pPr>
        <w:pStyle w:val="BodyText"/>
        <w:spacing w:before="95" w:line="261" w:lineRule="auto"/>
        <w:ind w:left="113" w:right="520"/>
      </w:pPr>
      <w:r>
        <w:br w:type="column"/>
      </w:r>
      <w:r>
        <w:rPr>
          <w:color w:val="53534C"/>
          <w:w w:val="90"/>
        </w:rPr>
        <w:t>and</w:t>
      </w:r>
      <w:r>
        <w:rPr>
          <w:color w:val="53534C"/>
          <w:spacing w:val="-7"/>
          <w:w w:val="90"/>
        </w:rPr>
        <w:t xml:space="preserve"> </w:t>
      </w:r>
      <w:r>
        <w:rPr>
          <w:color w:val="53534C"/>
          <w:w w:val="90"/>
        </w:rPr>
        <w:t>over</w:t>
      </w:r>
      <w:r>
        <w:rPr>
          <w:color w:val="53534C"/>
          <w:spacing w:val="-7"/>
          <w:w w:val="90"/>
        </w:rPr>
        <w:t xml:space="preserve"> </w:t>
      </w:r>
      <w:r>
        <w:rPr>
          <w:color w:val="53534C"/>
          <w:w w:val="90"/>
        </w:rPr>
        <w:t>the</w:t>
      </w:r>
      <w:r>
        <w:rPr>
          <w:color w:val="53534C"/>
          <w:spacing w:val="-7"/>
          <w:w w:val="90"/>
        </w:rPr>
        <w:t xml:space="preserve"> </w:t>
      </w:r>
      <w:r>
        <w:rPr>
          <w:color w:val="53534C"/>
          <w:w w:val="90"/>
        </w:rPr>
        <w:t>period</w:t>
      </w:r>
      <w:r>
        <w:rPr>
          <w:color w:val="53534C"/>
          <w:spacing w:val="-7"/>
          <w:w w:val="90"/>
        </w:rPr>
        <w:t xml:space="preserve"> </w:t>
      </w:r>
      <w:r>
        <w:rPr>
          <w:color w:val="53534C"/>
          <w:w w:val="90"/>
        </w:rPr>
        <w:t>of</w:t>
      </w:r>
      <w:r>
        <w:rPr>
          <w:color w:val="53534C"/>
          <w:spacing w:val="-7"/>
          <w:w w:val="90"/>
        </w:rPr>
        <w:t xml:space="preserve"> </w:t>
      </w:r>
      <w:r>
        <w:rPr>
          <w:color w:val="53534C"/>
          <w:w w:val="90"/>
        </w:rPr>
        <w:t>the</w:t>
      </w:r>
      <w:r>
        <w:rPr>
          <w:color w:val="53534C"/>
          <w:spacing w:val="-7"/>
          <w:w w:val="90"/>
        </w:rPr>
        <w:t xml:space="preserve"> </w:t>
      </w:r>
      <w:r>
        <w:rPr>
          <w:color w:val="53534C"/>
          <w:w w:val="90"/>
        </w:rPr>
        <w:t>four-year</w:t>
      </w:r>
      <w:r>
        <w:rPr>
          <w:color w:val="53534C"/>
          <w:spacing w:val="-7"/>
          <w:w w:val="90"/>
        </w:rPr>
        <w:t xml:space="preserve"> </w:t>
      </w:r>
      <w:r>
        <w:rPr>
          <w:color w:val="53534C"/>
          <w:w w:val="90"/>
        </w:rPr>
        <w:t>spending</w:t>
      </w:r>
      <w:r>
        <w:rPr>
          <w:color w:val="53534C"/>
          <w:spacing w:val="-7"/>
          <w:w w:val="90"/>
        </w:rPr>
        <w:t xml:space="preserve"> </w:t>
      </w:r>
      <w:r>
        <w:rPr>
          <w:color w:val="53534C"/>
          <w:w w:val="90"/>
        </w:rPr>
        <w:t>review</w:t>
      </w:r>
      <w:r>
        <w:rPr>
          <w:color w:val="53534C"/>
          <w:spacing w:val="-7"/>
          <w:w w:val="90"/>
        </w:rPr>
        <w:t xml:space="preserve"> </w:t>
      </w:r>
      <w:r>
        <w:rPr>
          <w:color w:val="53534C"/>
          <w:w w:val="90"/>
        </w:rPr>
        <w:t>in</w:t>
      </w:r>
      <w:r>
        <w:rPr>
          <w:color w:val="53534C"/>
          <w:spacing w:val="-7"/>
          <w:w w:val="90"/>
        </w:rPr>
        <w:t xml:space="preserve"> </w:t>
      </w:r>
      <w:r>
        <w:rPr>
          <w:color w:val="53534C"/>
          <w:w w:val="90"/>
        </w:rPr>
        <w:t>2015.</w:t>
      </w:r>
      <w:r>
        <w:rPr>
          <w:color w:val="53534C"/>
          <w:spacing w:val="-7"/>
          <w:w w:val="90"/>
        </w:rPr>
        <w:t xml:space="preserve"> </w:t>
      </w:r>
      <w:r>
        <w:rPr>
          <w:color w:val="53534C"/>
          <w:w w:val="90"/>
        </w:rPr>
        <w:t>The</w:t>
      </w:r>
      <w:r>
        <w:rPr>
          <w:color w:val="53534C"/>
          <w:spacing w:val="-7"/>
          <w:w w:val="90"/>
        </w:rPr>
        <w:t xml:space="preserve"> </w:t>
      </w:r>
      <w:r>
        <w:rPr>
          <w:color w:val="53534C"/>
          <w:w w:val="90"/>
        </w:rPr>
        <w:t>Services</w:t>
      </w:r>
      <w:r>
        <w:rPr>
          <w:color w:val="53534C"/>
          <w:spacing w:val="-7"/>
          <w:w w:val="90"/>
        </w:rPr>
        <w:t xml:space="preserve"> </w:t>
      </w:r>
      <w:r>
        <w:rPr>
          <w:color w:val="53534C"/>
          <w:w w:val="90"/>
        </w:rPr>
        <w:t>Grant</w:t>
      </w:r>
      <w:r>
        <w:rPr>
          <w:color w:val="53534C"/>
          <w:spacing w:val="-7"/>
          <w:w w:val="90"/>
        </w:rPr>
        <w:t xml:space="preserve"> </w:t>
      </w:r>
      <w:r>
        <w:rPr>
          <w:color w:val="53534C"/>
          <w:w w:val="90"/>
        </w:rPr>
        <w:t>was introduced</w:t>
      </w:r>
      <w:r>
        <w:rPr>
          <w:color w:val="53534C"/>
          <w:spacing w:val="-10"/>
          <w:w w:val="90"/>
        </w:rPr>
        <w:t xml:space="preserve"> </w:t>
      </w:r>
      <w:r>
        <w:rPr>
          <w:color w:val="53534C"/>
          <w:w w:val="90"/>
        </w:rPr>
        <w:t>from</w:t>
      </w:r>
      <w:r>
        <w:rPr>
          <w:color w:val="53534C"/>
          <w:spacing w:val="-9"/>
          <w:w w:val="90"/>
        </w:rPr>
        <w:t xml:space="preserve"> </w:t>
      </w:r>
      <w:r>
        <w:rPr>
          <w:color w:val="53534C"/>
          <w:w w:val="90"/>
        </w:rPr>
        <w:t>2022/23</w:t>
      </w:r>
      <w:r>
        <w:rPr>
          <w:color w:val="53534C"/>
          <w:spacing w:val="-9"/>
          <w:w w:val="90"/>
        </w:rPr>
        <w:t xml:space="preserve"> </w:t>
      </w:r>
      <w:r>
        <w:rPr>
          <w:color w:val="53534C"/>
          <w:w w:val="90"/>
        </w:rPr>
        <w:t>as</w:t>
      </w:r>
      <w:r>
        <w:rPr>
          <w:color w:val="53534C"/>
          <w:spacing w:val="-10"/>
          <w:w w:val="90"/>
        </w:rPr>
        <w:t xml:space="preserve"> </w:t>
      </w:r>
      <w:r>
        <w:rPr>
          <w:color w:val="53534C"/>
          <w:w w:val="90"/>
        </w:rPr>
        <w:t>part</w:t>
      </w:r>
      <w:r>
        <w:rPr>
          <w:color w:val="53534C"/>
          <w:spacing w:val="-9"/>
          <w:w w:val="90"/>
        </w:rPr>
        <w:t xml:space="preserve"> </w:t>
      </w:r>
      <w:r>
        <w:rPr>
          <w:color w:val="53534C"/>
          <w:w w:val="90"/>
        </w:rPr>
        <w:t>of</w:t>
      </w:r>
      <w:r>
        <w:rPr>
          <w:color w:val="53534C"/>
          <w:spacing w:val="-9"/>
          <w:w w:val="90"/>
        </w:rPr>
        <w:t xml:space="preserve"> </w:t>
      </w:r>
      <w:r>
        <w:rPr>
          <w:color w:val="53534C"/>
          <w:w w:val="90"/>
        </w:rPr>
        <w:t>additional</w:t>
      </w:r>
      <w:r>
        <w:rPr>
          <w:color w:val="53534C"/>
          <w:spacing w:val="-9"/>
          <w:w w:val="90"/>
        </w:rPr>
        <w:t xml:space="preserve"> </w:t>
      </w:r>
      <w:r>
        <w:rPr>
          <w:color w:val="53534C"/>
          <w:w w:val="90"/>
        </w:rPr>
        <w:t>funding</w:t>
      </w:r>
      <w:r>
        <w:rPr>
          <w:color w:val="53534C"/>
          <w:spacing w:val="-10"/>
          <w:w w:val="90"/>
        </w:rPr>
        <w:t xml:space="preserve"> </w:t>
      </w:r>
      <w:r>
        <w:rPr>
          <w:color w:val="53534C"/>
          <w:w w:val="90"/>
        </w:rPr>
        <w:t>for</w:t>
      </w:r>
      <w:r>
        <w:rPr>
          <w:color w:val="53534C"/>
          <w:spacing w:val="-9"/>
          <w:w w:val="90"/>
        </w:rPr>
        <w:t xml:space="preserve"> </w:t>
      </w:r>
      <w:r>
        <w:rPr>
          <w:color w:val="53534C"/>
          <w:w w:val="90"/>
        </w:rPr>
        <w:t>local</w:t>
      </w:r>
      <w:r>
        <w:rPr>
          <w:color w:val="53534C"/>
          <w:spacing w:val="-9"/>
          <w:w w:val="90"/>
        </w:rPr>
        <w:t xml:space="preserve"> </w:t>
      </w:r>
      <w:r>
        <w:rPr>
          <w:color w:val="53534C"/>
          <w:w w:val="90"/>
        </w:rPr>
        <w:t>government</w:t>
      </w:r>
      <w:r>
        <w:rPr>
          <w:color w:val="53534C"/>
          <w:spacing w:val="-10"/>
          <w:w w:val="90"/>
        </w:rPr>
        <w:t xml:space="preserve"> </w:t>
      </w:r>
      <w:r>
        <w:rPr>
          <w:color w:val="53534C"/>
          <w:w w:val="90"/>
        </w:rPr>
        <w:t>announced</w:t>
      </w:r>
      <w:r>
        <w:rPr>
          <w:color w:val="53534C"/>
          <w:spacing w:val="-9"/>
          <w:w w:val="90"/>
        </w:rPr>
        <w:t xml:space="preserve"> </w:t>
      </w:r>
      <w:r>
        <w:rPr>
          <w:color w:val="53534C"/>
          <w:w w:val="90"/>
        </w:rPr>
        <w:t xml:space="preserve">in </w:t>
      </w:r>
      <w:r>
        <w:rPr>
          <w:color w:val="53534C"/>
          <w:w w:val="85"/>
        </w:rPr>
        <w:t xml:space="preserve">Spending Review 2021. However, funding for this grant has been reduced significantly in the last two years to fund other grants and adult social care. Hertsmere’s 2024/25 allocation has </w:t>
      </w:r>
      <w:r>
        <w:rPr>
          <w:color w:val="53534C"/>
          <w:spacing w:val="-2"/>
        </w:rPr>
        <w:t>reduced</w:t>
      </w:r>
      <w:r>
        <w:rPr>
          <w:color w:val="53534C"/>
          <w:spacing w:val="-15"/>
        </w:rPr>
        <w:t xml:space="preserve"> </w:t>
      </w:r>
      <w:r>
        <w:rPr>
          <w:color w:val="53534C"/>
          <w:spacing w:val="-2"/>
        </w:rPr>
        <w:t>to</w:t>
      </w:r>
      <w:r>
        <w:rPr>
          <w:color w:val="53534C"/>
          <w:spacing w:val="-15"/>
        </w:rPr>
        <w:t xml:space="preserve"> </w:t>
      </w:r>
      <w:r>
        <w:rPr>
          <w:color w:val="53534C"/>
          <w:spacing w:val="-2"/>
        </w:rPr>
        <w:t>just</w:t>
      </w:r>
      <w:r>
        <w:rPr>
          <w:color w:val="53534C"/>
          <w:spacing w:val="-15"/>
        </w:rPr>
        <w:t xml:space="preserve"> </w:t>
      </w:r>
      <w:r>
        <w:rPr>
          <w:color w:val="53534C"/>
          <w:spacing w:val="-2"/>
        </w:rPr>
        <w:t>£19k</w:t>
      </w:r>
      <w:r>
        <w:rPr>
          <w:color w:val="53534C"/>
          <w:spacing w:val="-15"/>
        </w:rPr>
        <w:t xml:space="preserve"> </w:t>
      </w:r>
      <w:r>
        <w:rPr>
          <w:color w:val="53534C"/>
          <w:spacing w:val="-2"/>
        </w:rPr>
        <w:t>from</w:t>
      </w:r>
      <w:r>
        <w:rPr>
          <w:color w:val="53534C"/>
          <w:spacing w:val="-15"/>
        </w:rPr>
        <w:t xml:space="preserve"> </w:t>
      </w:r>
      <w:r>
        <w:rPr>
          <w:color w:val="53534C"/>
          <w:spacing w:val="-2"/>
        </w:rPr>
        <w:t>£110k</w:t>
      </w:r>
      <w:r>
        <w:rPr>
          <w:color w:val="53534C"/>
          <w:spacing w:val="-15"/>
        </w:rPr>
        <w:t xml:space="preserve"> </w:t>
      </w:r>
      <w:r>
        <w:rPr>
          <w:color w:val="53534C"/>
          <w:spacing w:val="-2"/>
        </w:rPr>
        <w:t>in</w:t>
      </w:r>
      <w:r>
        <w:rPr>
          <w:color w:val="53534C"/>
          <w:spacing w:val="-15"/>
        </w:rPr>
        <w:t xml:space="preserve"> </w:t>
      </w:r>
      <w:r>
        <w:rPr>
          <w:color w:val="53534C"/>
          <w:spacing w:val="-2"/>
        </w:rPr>
        <w:t>2023/24.</w:t>
      </w:r>
    </w:p>
    <w:p w:rsidR="002D09F7" w:rsidRDefault="00BA2BC4">
      <w:pPr>
        <w:pStyle w:val="BodyText"/>
        <w:spacing w:before="139" w:line="261" w:lineRule="auto"/>
        <w:ind w:left="113" w:right="941"/>
        <w:jc w:val="both"/>
      </w:pPr>
      <w:r>
        <w:rPr>
          <w:color w:val="53534C"/>
          <w:w w:val="85"/>
        </w:rPr>
        <w:t>The</w:t>
      </w:r>
      <w:r>
        <w:rPr>
          <w:color w:val="53534C"/>
          <w:spacing w:val="-6"/>
          <w:w w:val="85"/>
        </w:rPr>
        <w:t xml:space="preserve"> </w:t>
      </w:r>
      <w:r>
        <w:rPr>
          <w:color w:val="53534C"/>
          <w:w w:val="85"/>
        </w:rPr>
        <w:t>Funding</w:t>
      </w:r>
      <w:r>
        <w:rPr>
          <w:color w:val="53534C"/>
          <w:spacing w:val="-5"/>
          <w:w w:val="85"/>
        </w:rPr>
        <w:t xml:space="preserve"> </w:t>
      </w:r>
      <w:r>
        <w:rPr>
          <w:color w:val="53534C"/>
          <w:w w:val="85"/>
        </w:rPr>
        <w:t>Guarantee</w:t>
      </w:r>
      <w:r>
        <w:rPr>
          <w:color w:val="53534C"/>
          <w:spacing w:val="-6"/>
          <w:w w:val="85"/>
        </w:rPr>
        <w:t xml:space="preserve"> </w:t>
      </w:r>
      <w:r>
        <w:rPr>
          <w:color w:val="53534C"/>
          <w:w w:val="85"/>
        </w:rPr>
        <w:t>provides</w:t>
      </w:r>
      <w:r>
        <w:rPr>
          <w:color w:val="53534C"/>
          <w:spacing w:val="-5"/>
          <w:w w:val="85"/>
        </w:rPr>
        <w:t xml:space="preserve"> </w:t>
      </w:r>
      <w:r>
        <w:rPr>
          <w:color w:val="53534C"/>
          <w:w w:val="85"/>
        </w:rPr>
        <w:t>a</w:t>
      </w:r>
      <w:r>
        <w:rPr>
          <w:color w:val="53534C"/>
          <w:spacing w:val="-6"/>
          <w:w w:val="85"/>
        </w:rPr>
        <w:t xml:space="preserve"> </w:t>
      </w:r>
      <w:r>
        <w:rPr>
          <w:color w:val="53534C"/>
          <w:w w:val="85"/>
        </w:rPr>
        <w:t>funding</w:t>
      </w:r>
      <w:r>
        <w:rPr>
          <w:color w:val="53534C"/>
          <w:spacing w:val="-5"/>
          <w:w w:val="85"/>
        </w:rPr>
        <w:t xml:space="preserve"> </w:t>
      </w:r>
      <w:r>
        <w:rPr>
          <w:color w:val="53534C"/>
          <w:w w:val="85"/>
        </w:rPr>
        <w:t>floor</w:t>
      </w:r>
      <w:r>
        <w:rPr>
          <w:color w:val="53534C"/>
          <w:spacing w:val="-6"/>
          <w:w w:val="85"/>
        </w:rPr>
        <w:t xml:space="preserve"> </w:t>
      </w:r>
      <w:r>
        <w:rPr>
          <w:color w:val="53534C"/>
          <w:w w:val="85"/>
        </w:rPr>
        <w:t>for</w:t>
      </w:r>
      <w:r>
        <w:rPr>
          <w:color w:val="53534C"/>
          <w:spacing w:val="-5"/>
          <w:w w:val="85"/>
        </w:rPr>
        <w:t xml:space="preserve"> </w:t>
      </w:r>
      <w:r>
        <w:rPr>
          <w:color w:val="53534C"/>
          <w:w w:val="85"/>
        </w:rPr>
        <w:t>all</w:t>
      </w:r>
      <w:r>
        <w:rPr>
          <w:color w:val="53534C"/>
          <w:spacing w:val="-6"/>
          <w:w w:val="85"/>
        </w:rPr>
        <w:t xml:space="preserve"> </w:t>
      </w:r>
      <w:r>
        <w:rPr>
          <w:color w:val="53534C"/>
          <w:w w:val="85"/>
        </w:rPr>
        <w:t>local</w:t>
      </w:r>
      <w:r>
        <w:rPr>
          <w:color w:val="53534C"/>
          <w:spacing w:val="-5"/>
          <w:w w:val="85"/>
        </w:rPr>
        <w:t xml:space="preserve"> </w:t>
      </w:r>
      <w:r>
        <w:rPr>
          <w:color w:val="53534C"/>
          <w:w w:val="85"/>
        </w:rPr>
        <w:t>authorities</w:t>
      </w:r>
      <w:r>
        <w:rPr>
          <w:color w:val="53534C"/>
          <w:spacing w:val="-6"/>
          <w:w w:val="85"/>
        </w:rPr>
        <w:t xml:space="preserve"> </w:t>
      </w:r>
      <w:r>
        <w:rPr>
          <w:color w:val="53534C"/>
          <w:w w:val="85"/>
        </w:rPr>
        <w:t>,</w:t>
      </w:r>
      <w:r>
        <w:rPr>
          <w:color w:val="53534C"/>
          <w:spacing w:val="-5"/>
          <w:w w:val="85"/>
        </w:rPr>
        <w:t xml:space="preserve"> </w:t>
      </w:r>
      <w:r>
        <w:rPr>
          <w:color w:val="53534C"/>
          <w:w w:val="85"/>
        </w:rPr>
        <w:t>so</w:t>
      </w:r>
      <w:r>
        <w:rPr>
          <w:color w:val="53534C"/>
          <w:spacing w:val="-6"/>
          <w:w w:val="85"/>
        </w:rPr>
        <w:t xml:space="preserve"> </w:t>
      </w:r>
      <w:r>
        <w:rPr>
          <w:color w:val="53534C"/>
          <w:w w:val="85"/>
        </w:rPr>
        <w:t>that</w:t>
      </w:r>
      <w:r>
        <w:rPr>
          <w:color w:val="53534C"/>
          <w:spacing w:val="-5"/>
          <w:w w:val="85"/>
        </w:rPr>
        <w:t xml:space="preserve"> </w:t>
      </w:r>
      <w:r>
        <w:rPr>
          <w:color w:val="53534C"/>
          <w:w w:val="85"/>
        </w:rPr>
        <w:t>no</w:t>
      </w:r>
      <w:r>
        <w:rPr>
          <w:color w:val="53534C"/>
          <w:spacing w:val="-6"/>
          <w:w w:val="85"/>
        </w:rPr>
        <w:t xml:space="preserve"> </w:t>
      </w:r>
      <w:r>
        <w:rPr>
          <w:color w:val="53534C"/>
          <w:w w:val="85"/>
        </w:rPr>
        <w:t>local authority</w:t>
      </w:r>
      <w:r>
        <w:rPr>
          <w:color w:val="53534C"/>
          <w:spacing w:val="-1"/>
          <w:w w:val="85"/>
        </w:rPr>
        <w:t xml:space="preserve"> </w:t>
      </w:r>
      <w:r>
        <w:rPr>
          <w:color w:val="53534C"/>
          <w:w w:val="85"/>
        </w:rPr>
        <w:t>will</w:t>
      </w:r>
      <w:r>
        <w:rPr>
          <w:color w:val="53534C"/>
          <w:spacing w:val="-1"/>
          <w:w w:val="85"/>
        </w:rPr>
        <w:t xml:space="preserve"> </w:t>
      </w:r>
      <w:r>
        <w:rPr>
          <w:color w:val="53534C"/>
          <w:w w:val="85"/>
        </w:rPr>
        <w:t>see</w:t>
      </w:r>
      <w:r>
        <w:rPr>
          <w:color w:val="53534C"/>
          <w:spacing w:val="-1"/>
          <w:w w:val="85"/>
        </w:rPr>
        <w:t xml:space="preserve"> </w:t>
      </w:r>
      <w:r>
        <w:rPr>
          <w:color w:val="53534C"/>
          <w:w w:val="85"/>
        </w:rPr>
        <w:t>an</w:t>
      </w:r>
      <w:r>
        <w:rPr>
          <w:color w:val="53534C"/>
          <w:spacing w:val="-1"/>
          <w:w w:val="85"/>
        </w:rPr>
        <w:t xml:space="preserve"> </w:t>
      </w:r>
      <w:r>
        <w:rPr>
          <w:color w:val="53534C"/>
          <w:w w:val="85"/>
        </w:rPr>
        <w:t>increase</w:t>
      </w:r>
      <w:r>
        <w:rPr>
          <w:color w:val="53534C"/>
          <w:spacing w:val="-1"/>
          <w:w w:val="85"/>
        </w:rPr>
        <w:t xml:space="preserve"> </w:t>
      </w:r>
      <w:r>
        <w:rPr>
          <w:color w:val="53534C"/>
          <w:w w:val="85"/>
        </w:rPr>
        <w:t>in</w:t>
      </w:r>
      <w:r>
        <w:rPr>
          <w:color w:val="53534C"/>
          <w:spacing w:val="-1"/>
          <w:w w:val="85"/>
        </w:rPr>
        <w:t xml:space="preserve"> </w:t>
      </w:r>
      <w:r>
        <w:rPr>
          <w:color w:val="53534C"/>
          <w:w w:val="85"/>
        </w:rPr>
        <w:t>Core</w:t>
      </w:r>
      <w:r>
        <w:rPr>
          <w:color w:val="53534C"/>
          <w:spacing w:val="-1"/>
          <w:w w:val="85"/>
        </w:rPr>
        <w:t xml:space="preserve"> </w:t>
      </w:r>
      <w:r>
        <w:rPr>
          <w:color w:val="53534C"/>
          <w:w w:val="85"/>
        </w:rPr>
        <w:t>Spending</w:t>
      </w:r>
      <w:r>
        <w:rPr>
          <w:color w:val="53534C"/>
          <w:spacing w:val="-1"/>
          <w:w w:val="85"/>
        </w:rPr>
        <w:t xml:space="preserve"> </w:t>
      </w:r>
      <w:r>
        <w:rPr>
          <w:color w:val="53534C"/>
          <w:w w:val="85"/>
        </w:rPr>
        <w:t>Power</w:t>
      </w:r>
      <w:r>
        <w:rPr>
          <w:color w:val="53534C"/>
          <w:spacing w:val="-1"/>
          <w:w w:val="85"/>
        </w:rPr>
        <w:t xml:space="preserve"> </w:t>
      </w:r>
      <w:r>
        <w:rPr>
          <w:color w:val="53534C"/>
          <w:w w:val="85"/>
        </w:rPr>
        <w:t>that</w:t>
      </w:r>
      <w:r>
        <w:rPr>
          <w:color w:val="53534C"/>
          <w:spacing w:val="-1"/>
          <w:w w:val="85"/>
        </w:rPr>
        <w:t xml:space="preserve"> </w:t>
      </w:r>
      <w:r>
        <w:rPr>
          <w:color w:val="53534C"/>
          <w:w w:val="85"/>
        </w:rPr>
        <w:t>is</w:t>
      </w:r>
      <w:r>
        <w:rPr>
          <w:color w:val="53534C"/>
          <w:spacing w:val="-1"/>
          <w:w w:val="85"/>
        </w:rPr>
        <w:t xml:space="preserve"> </w:t>
      </w:r>
      <w:r>
        <w:rPr>
          <w:color w:val="53534C"/>
          <w:w w:val="85"/>
        </w:rPr>
        <w:t>lower</w:t>
      </w:r>
      <w:r>
        <w:rPr>
          <w:color w:val="53534C"/>
          <w:spacing w:val="-1"/>
          <w:w w:val="85"/>
        </w:rPr>
        <w:t xml:space="preserve"> </w:t>
      </w:r>
      <w:r>
        <w:rPr>
          <w:color w:val="53534C"/>
          <w:w w:val="85"/>
        </w:rPr>
        <w:t>than</w:t>
      </w:r>
      <w:r>
        <w:rPr>
          <w:color w:val="53534C"/>
          <w:spacing w:val="-1"/>
          <w:w w:val="85"/>
        </w:rPr>
        <w:t xml:space="preserve"> </w:t>
      </w:r>
      <w:r>
        <w:rPr>
          <w:color w:val="53534C"/>
          <w:w w:val="85"/>
        </w:rPr>
        <w:t>4%</w:t>
      </w:r>
      <w:r>
        <w:rPr>
          <w:color w:val="53534C"/>
          <w:spacing w:val="-1"/>
          <w:w w:val="85"/>
        </w:rPr>
        <w:t xml:space="preserve"> </w:t>
      </w:r>
      <w:r>
        <w:rPr>
          <w:color w:val="53534C"/>
          <w:w w:val="85"/>
        </w:rPr>
        <w:t>before</w:t>
      </w:r>
      <w:r>
        <w:rPr>
          <w:color w:val="53534C"/>
          <w:spacing w:val="-1"/>
          <w:w w:val="85"/>
        </w:rPr>
        <w:t xml:space="preserve"> </w:t>
      </w:r>
      <w:r>
        <w:rPr>
          <w:color w:val="53534C"/>
          <w:w w:val="85"/>
        </w:rPr>
        <w:t xml:space="preserve">local </w:t>
      </w:r>
      <w:r>
        <w:rPr>
          <w:color w:val="53534C"/>
          <w:w w:val="90"/>
        </w:rPr>
        <w:t>decisions</w:t>
      </w:r>
      <w:r>
        <w:rPr>
          <w:color w:val="53534C"/>
          <w:spacing w:val="-10"/>
          <w:w w:val="90"/>
        </w:rPr>
        <w:t xml:space="preserve"> </w:t>
      </w:r>
      <w:r>
        <w:rPr>
          <w:color w:val="53534C"/>
          <w:w w:val="90"/>
        </w:rPr>
        <w:t>on</w:t>
      </w:r>
      <w:r>
        <w:rPr>
          <w:color w:val="53534C"/>
          <w:spacing w:val="-9"/>
          <w:w w:val="90"/>
        </w:rPr>
        <w:t xml:space="preserve"> </w:t>
      </w:r>
      <w:r>
        <w:rPr>
          <w:color w:val="53534C"/>
          <w:w w:val="90"/>
        </w:rPr>
        <w:t>council</w:t>
      </w:r>
      <w:r>
        <w:rPr>
          <w:color w:val="53534C"/>
          <w:spacing w:val="-9"/>
          <w:w w:val="90"/>
        </w:rPr>
        <w:t xml:space="preserve"> </w:t>
      </w:r>
      <w:r>
        <w:rPr>
          <w:color w:val="53534C"/>
          <w:w w:val="90"/>
        </w:rPr>
        <w:t>tax</w:t>
      </w:r>
      <w:r>
        <w:rPr>
          <w:color w:val="53534C"/>
          <w:spacing w:val="-10"/>
          <w:w w:val="90"/>
        </w:rPr>
        <w:t xml:space="preserve"> </w:t>
      </w:r>
      <w:r>
        <w:rPr>
          <w:color w:val="53534C"/>
          <w:w w:val="90"/>
        </w:rPr>
        <w:t>(subject</w:t>
      </w:r>
      <w:r>
        <w:rPr>
          <w:color w:val="53534C"/>
          <w:spacing w:val="-9"/>
          <w:w w:val="90"/>
        </w:rPr>
        <w:t xml:space="preserve"> </w:t>
      </w:r>
      <w:r>
        <w:rPr>
          <w:color w:val="53534C"/>
          <w:w w:val="90"/>
        </w:rPr>
        <w:t>to</w:t>
      </w:r>
      <w:r>
        <w:rPr>
          <w:color w:val="53534C"/>
          <w:spacing w:val="-9"/>
          <w:w w:val="90"/>
        </w:rPr>
        <w:t xml:space="preserve"> </w:t>
      </w:r>
      <w:r>
        <w:rPr>
          <w:color w:val="53534C"/>
          <w:w w:val="90"/>
        </w:rPr>
        <w:t>assumptions</w:t>
      </w:r>
      <w:r>
        <w:rPr>
          <w:color w:val="53534C"/>
          <w:spacing w:val="-9"/>
          <w:w w:val="90"/>
        </w:rPr>
        <w:t xml:space="preserve"> </w:t>
      </w:r>
      <w:r>
        <w:rPr>
          <w:color w:val="53534C"/>
          <w:w w:val="90"/>
        </w:rPr>
        <w:t>on</w:t>
      </w:r>
      <w:r>
        <w:rPr>
          <w:color w:val="53534C"/>
          <w:spacing w:val="-10"/>
          <w:w w:val="90"/>
        </w:rPr>
        <w:t xml:space="preserve"> </w:t>
      </w:r>
      <w:r>
        <w:rPr>
          <w:color w:val="53534C"/>
          <w:w w:val="90"/>
        </w:rPr>
        <w:t>tax</w:t>
      </w:r>
      <w:r>
        <w:rPr>
          <w:color w:val="53534C"/>
          <w:spacing w:val="-9"/>
          <w:w w:val="90"/>
        </w:rPr>
        <w:t xml:space="preserve"> </w:t>
      </w:r>
      <w:r>
        <w:rPr>
          <w:color w:val="53534C"/>
          <w:w w:val="90"/>
        </w:rPr>
        <w:t>base</w:t>
      </w:r>
      <w:r>
        <w:rPr>
          <w:color w:val="53534C"/>
          <w:spacing w:val="-9"/>
          <w:w w:val="90"/>
        </w:rPr>
        <w:t xml:space="preserve"> </w:t>
      </w:r>
      <w:r>
        <w:rPr>
          <w:color w:val="53534C"/>
          <w:w w:val="90"/>
        </w:rPr>
        <w:t>growth).</w:t>
      </w:r>
    </w:p>
    <w:p w:rsidR="002D09F7" w:rsidRDefault="00BA2BC4">
      <w:pPr>
        <w:pStyle w:val="BodyText"/>
        <w:spacing w:before="140" w:line="261" w:lineRule="auto"/>
        <w:ind w:left="113" w:right="627"/>
      </w:pPr>
      <w:r>
        <w:rPr>
          <w:color w:val="53534C"/>
          <w:w w:val="85"/>
        </w:rPr>
        <w:t xml:space="preserve">Hertsmere’s general government grant funding also comes from redistributed national non- </w:t>
      </w:r>
      <w:r>
        <w:rPr>
          <w:color w:val="53534C"/>
          <w:w w:val="90"/>
        </w:rPr>
        <w:t>domestic</w:t>
      </w:r>
      <w:r>
        <w:rPr>
          <w:color w:val="53534C"/>
          <w:spacing w:val="-1"/>
          <w:w w:val="90"/>
        </w:rPr>
        <w:t xml:space="preserve"> </w:t>
      </w:r>
      <w:r>
        <w:rPr>
          <w:color w:val="53534C"/>
          <w:w w:val="90"/>
        </w:rPr>
        <w:t>rates</w:t>
      </w:r>
      <w:r>
        <w:rPr>
          <w:color w:val="53534C"/>
          <w:spacing w:val="-1"/>
          <w:w w:val="90"/>
        </w:rPr>
        <w:t xml:space="preserve"> </w:t>
      </w:r>
      <w:r>
        <w:rPr>
          <w:color w:val="53534C"/>
          <w:w w:val="90"/>
        </w:rPr>
        <w:t>(NNDR</w:t>
      </w:r>
      <w:r>
        <w:rPr>
          <w:color w:val="53534C"/>
          <w:spacing w:val="-1"/>
          <w:w w:val="90"/>
        </w:rPr>
        <w:t xml:space="preserve"> </w:t>
      </w:r>
      <w:r>
        <w:rPr>
          <w:color w:val="53534C"/>
          <w:w w:val="90"/>
        </w:rPr>
        <w:t>or</w:t>
      </w:r>
      <w:r>
        <w:rPr>
          <w:color w:val="53534C"/>
          <w:spacing w:val="-1"/>
          <w:w w:val="90"/>
        </w:rPr>
        <w:t xml:space="preserve"> </w:t>
      </w:r>
      <w:r>
        <w:rPr>
          <w:color w:val="53534C"/>
          <w:w w:val="90"/>
        </w:rPr>
        <w:t>Business</w:t>
      </w:r>
      <w:r>
        <w:rPr>
          <w:color w:val="53534C"/>
          <w:spacing w:val="-1"/>
          <w:w w:val="90"/>
        </w:rPr>
        <w:t xml:space="preserve"> </w:t>
      </w:r>
      <w:r>
        <w:rPr>
          <w:color w:val="53534C"/>
          <w:w w:val="90"/>
        </w:rPr>
        <w:t>Rates)</w:t>
      </w:r>
      <w:r>
        <w:rPr>
          <w:color w:val="53534C"/>
          <w:spacing w:val="-1"/>
          <w:w w:val="90"/>
        </w:rPr>
        <w:t xml:space="preserve"> </w:t>
      </w:r>
      <w:r>
        <w:rPr>
          <w:color w:val="53534C"/>
          <w:w w:val="90"/>
        </w:rPr>
        <w:t>and</w:t>
      </w:r>
      <w:r>
        <w:rPr>
          <w:color w:val="53534C"/>
          <w:spacing w:val="-1"/>
          <w:w w:val="90"/>
        </w:rPr>
        <w:t xml:space="preserve"> </w:t>
      </w:r>
      <w:r>
        <w:rPr>
          <w:color w:val="53534C"/>
          <w:w w:val="90"/>
        </w:rPr>
        <w:t>the</w:t>
      </w:r>
      <w:r>
        <w:rPr>
          <w:color w:val="53534C"/>
          <w:spacing w:val="-1"/>
          <w:w w:val="90"/>
        </w:rPr>
        <w:t xml:space="preserve"> </w:t>
      </w:r>
      <w:r>
        <w:rPr>
          <w:color w:val="53534C"/>
          <w:w w:val="90"/>
        </w:rPr>
        <w:t>New</w:t>
      </w:r>
      <w:r>
        <w:rPr>
          <w:color w:val="53534C"/>
          <w:spacing w:val="-1"/>
          <w:w w:val="90"/>
        </w:rPr>
        <w:t xml:space="preserve"> </w:t>
      </w:r>
      <w:r>
        <w:rPr>
          <w:color w:val="53534C"/>
          <w:w w:val="90"/>
        </w:rPr>
        <w:t>Homes</w:t>
      </w:r>
      <w:r>
        <w:rPr>
          <w:color w:val="53534C"/>
          <w:spacing w:val="-1"/>
          <w:w w:val="90"/>
        </w:rPr>
        <w:t xml:space="preserve"> </w:t>
      </w:r>
      <w:r>
        <w:rPr>
          <w:color w:val="53534C"/>
          <w:w w:val="90"/>
        </w:rPr>
        <w:t>Bonus.</w:t>
      </w:r>
    </w:p>
    <w:p w:rsidR="002D09F7" w:rsidRDefault="00BA2BC4">
      <w:pPr>
        <w:pStyle w:val="BodyText"/>
        <w:spacing w:before="205"/>
        <w:ind w:left="113"/>
        <w:jc w:val="both"/>
        <w:rPr>
          <w:rFonts w:ascii="Century Gothic"/>
        </w:rPr>
      </w:pPr>
      <w:r>
        <w:rPr>
          <w:rFonts w:ascii="Century Gothic"/>
          <w:color w:val="008AC9"/>
          <w:spacing w:val="-6"/>
        </w:rPr>
        <w:t>Fees</w:t>
      </w:r>
      <w:r>
        <w:rPr>
          <w:rFonts w:ascii="Century Gothic"/>
          <w:color w:val="008AC9"/>
          <w:spacing w:val="-1"/>
        </w:rPr>
        <w:t xml:space="preserve"> </w:t>
      </w:r>
      <w:r>
        <w:rPr>
          <w:rFonts w:ascii="Century Gothic"/>
          <w:color w:val="008AC9"/>
          <w:spacing w:val="-6"/>
        </w:rPr>
        <w:t>and</w:t>
      </w:r>
      <w:r>
        <w:rPr>
          <w:rFonts w:ascii="Century Gothic"/>
          <w:color w:val="008AC9"/>
          <w:spacing w:val="-1"/>
        </w:rPr>
        <w:t xml:space="preserve"> </w:t>
      </w:r>
      <w:r>
        <w:rPr>
          <w:rFonts w:ascii="Century Gothic"/>
          <w:color w:val="008AC9"/>
          <w:spacing w:val="-6"/>
        </w:rPr>
        <w:t>Charges</w:t>
      </w:r>
      <w:r>
        <w:rPr>
          <w:rFonts w:ascii="Century Gothic"/>
          <w:color w:val="008AC9"/>
          <w:spacing w:val="-1"/>
        </w:rPr>
        <w:t xml:space="preserve"> </w:t>
      </w:r>
      <w:r>
        <w:rPr>
          <w:rFonts w:ascii="Century Gothic"/>
          <w:color w:val="008AC9"/>
          <w:spacing w:val="-6"/>
        </w:rPr>
        <w:t>and</w:t>
      </w:r>
      <w:r>
        <w:rPr>
          <w:rFonts w:ascii="Century Gothic"/>
          <w:color w:val="008AC9"/>
          <w:spacing w:val="-1"/>
        </w:rPr>
        <w:t xml:space="preserve"> </w:t>
      </w:r>
      <w:r>
        <w:rPr>
          <w:rFonts w:ascii="Century Gothic"/>
          <w:color w:val="008AC9"/>
          <w:spacing w:val="-6"/>
        </w:rPr>
        <w:t>Rental</w:t>
      </w:r>
      <w:r>
        <w:rPr>
          <w:rFonts w:ascii="Century Gothic"/>
          <w:color w:val="008AC9"/>
          <w:spacing w:val="-1"/>
        </w:rPr>
        <w:t xml:space="preserve"> </w:t>
      </w:r>
      <w:r>
        <w:rPr>
          <w:rFonts w:ascii="Century Gothic"/>
          <w:color w:val="008AC9"/>
          <w:spacing w:val="-6"/>
        </w:rPr>
        <w:t>Income</w:t>
      </w:r>
    </w:p>
    <w:p w:rsidR="002D09F7" w:rsidRDefault="00BA2BC4">
      <w:pPr>
        <w:pStyle w:val="BodyText"/>
        <w:spacing w:before="105" w:line="261" w:lineRule="auto"/>
        <w:ind w:left="113" w:right="627"/>
      </w:pPr>
      <w:r>
        <w:rPr>
          <w:color w:val="53534C"/>
          <w:w w:val="85"/>
        </w:rPr>
        <w:t>The</w:t>
      </w:r>
      <w:r>
        <w:rPr>
          <w:color w:val="53534C"/>
          <w:spacing w:val="-4"/>
          <w:w w:val="85"/>
        </w:rPr>
        <w:t xml:space="preserve"> </w:t>
      </w:r>
      <w:r>
        <w:rPr>
          <w:color w:val="53534C"/>
          <w:w w:val="85"/>
        </w:rPr>
        <w:t>council</w:t>
      </w:r>
      <w:r>
        <w:rPr>
          <w:color w:val="53534C"/>
          <w:spacing w:val="-4"/>
          <w:w w:val="85"/>
        </w:rPr>
        <w:t xml:space="preserve"> </w:t>
      </w:r>
      <w:r>
        <w:rPr>
          <w:color w:val="53534C"/>
          <w:w w:val="85"/>
        </w:rPr>
        <w:t>also</w:t>
      </w:r>
      <w:r>
        <w:rPr>
          <w:color w:val="53534C"/>
          <w:spacing w:val="-4"/>
          <w:w w:val="85"/>
        </w:rPr>
        <w:t xml:space="preserve"> </w:t>
      </w:r>
      <w:r>
        <w:rPr>
          <w:color w:val="53534C"/>
          <w:w w:val="85"/>
        </w:rPr>
        <w:t>receives</w:t>
      </w:r>
      <w:r>
        <w:rPr>
          <w:color w:val="53534C"/>
          <w:spacing w:val="-4"/>
          <w:w w:val="85"/>
        </w:rPr>
        <w:t xml:space="preserve"> </w:t>
      </w:r>
      <w:r>
        <w:rPr>
          <w:color w:val="53534C"/>
          <w:w w:val="85"/>
        </w:rPr>
        <w:t>income</w:t>
      </w:r>
      <w:r>
        <w:rPr>
          <w:color w:val="53534C"/>
          <w:spacing w:val="-4"/>
          <w:w w:val="85"/>
        </w:rPr>
        <w:t xml:space="preserve"> </w:t>
      </w:r>
      <w:r>
        <w:rPr>
          <w:color w:val="53534C"/>
          <w:w w:val="85"/>
        </w:rPr>
        <w:t>from</w:t>
      </w:r>
      <w:r>
        <w:rPr>
          <w:color w:val="53534C"/>
          <w:spacing w:val="-4"/>
          <w:w w:val="85"/>
        </w:rPr>
        <w:t xml:space="preserve"> </w:t>
      </w:r>
      <w:r>
        <w:rPr>
          <w:color w:val="53534C"/>
          <w:w w:val="85"/>
        </w:rPr>
        <w:t>fees</w:t>
      </w:r>
      <w:r>
        <w:rPr>
          <w:color w:val="53534C"/>
          <w:spacing w:val="-4"/>
          <w:w w:val="85"/>
        </w:rPr>
        <w:t xml:space="preserve"> </w:t>
      </w:r>
      <w:r>
        <w:rPr>
          <w:color w:val="53534C"/>
          <w:w w:val="85"/>
        </w:rPr>
        <w:t>and</w:t>
      </w:r>
      <w:r>
        <w:rPr>
          <w:color w:val="53534C"/>
          <w:spacing w:val="-4"/>
          <w:w w:val="85"/>
        </w:rPr>
        <w:t xml:space="preserve"> </w:t>
      </w:r>
      <w:r>
        <w:rPr>
          <w:color w:val="53534C"/>
          <w:w w:val="85"/>
        </w:rPr>
        <w:t>charges</w:t>
      </w:r>
      <w:r>
        <w:rPr>
          <w:color w:val="53534C"/>
          <w:spacing w:val="-4"/>
          <w:w w:val="85"/>
        </w:rPr>
        <w:t xml:space="preserve"> </w:t>
      </w:r>
      <w:r>
        <w:rPr>
          <w:color w:val="53534C"/>
          <w:w w:val="85"/>
        </w:rPr>
        <w:t>and</w:t>
      </w:r>
      <w:r>
        <w:rPr>
          <w:color w:val="53534C"/>
          <w:spacing w:val="-4"/>
          <w:w w:val="85"/>
        </w:rPr>
        <w:t xml:space="preserve"> </w:t>
      </w:r>
      <w:r>
        <w:rPr>
          <w:color w:val="53534C"/>
          <w:w w:val="85"/>
        </w:rPr>
        <w:t>property</w:t>
      </w:r>
      <w:r>
        <w:rPr>
          <w:color w:val="53534C"/>
          <w:spacing w:val="-4"/>
          <w:w w:val="85"/>
        </w:rPr>
        <w:t xml:space="preserve"> </w:t>
      </w:r>
      <w:r>
        <w:rPr>
          <w:color w:val="53534C"/>
          <w:w w:val="85"/>
        </w:rPr>
        <w:t>rental.</w:t>
      </w:r>
      <w:r>
        <w:rPr>
          <w:color w:val="53534C"/>
          <w:spacing w:val="-4"/>
          <w:w w:val="85"/>
        </w:rPr>
        <w:t xml:space="preserve"> </w:t>
      </w:r>
      <w:r>
        <w:rPr>
          <w:color w:val="53534C"/>
          <w:w w:val="85"/>
        </w:rPr>
        <w:t>However,</w:t>
      </w:r>
      <w:r>
        <w:rPr>
          <w:color w:val="53534C"/>
          <w:spacing w:val="-4"/>
          <w:w w:val="85"/>
        </w:rPr>
        <w:t xml:space="preserve"> </w:t>
      </w:r>
      <w:r>
        <w:rPr>
          <w:color w:val="53534C"/>
          <w:w w:val="85"/>
        </w:rPr>
        <w:t>the scope for significantly increasing the income from these sources is limited because:</w:t>
      </w:r>
    </w:p>
    <w:p w:rsidR="002D09F7" w:rsidRDefault="00BA2BC4">
      <w:pPr>
        <w:pStyle w:val="ListParagraph"/>
        <w:numPr>
          <w:ilvl w:val="0"/>
          <w:numId w:val="19"/>
        </w:numPr>
        <w:tabs>
          <w:tab w:val="left" w:pos="425"/>
        </w:tabs>
        <w:spacing w:before="141" w:line="261" w:lineRule="auto"/>
        <w:ind w:right="506"/>
        <w:rPr>
          <w:sz w:val="19"/>
        </w:rPr>
      </w:pPr>
      <w:r>
        <w:rPr>
          <w:color w:val="53534C"/>
          <w:w w:val="85"/>
          <w:sz w:val="19"/>
        </w:rPr>
        <w:t>For</w:t>
      </w:r>
      <w:r>
        <w:rPr>
          <w:color w:val="53534C"/>
          <w:spacing w:val="-6"/>
          <w:w w:val="85"/>
          <w:sz w:val="19"/>
        </w:rPr>
        <w:t xml:space="preserve"> </w:t>
      </w:r>
      <w:r>
        <w:rPr>
          <w:color w:val="53534C"/>
          <w:w w:val="85"/>
          <w:sz w:val="19"/>
        </w:rPr>
        <w:t>rental</w:t>
      </w:r>
      <w:r>
        <w:rPr>
          <w:color w:val="53534C"/>
          <w:spacing w:val="-6"/>
          <w:w w:val="85"/>
          <w:sz w:val="19"/>
        </w:rPr>
        <w:t xml:space="preserve"> </w:t>
      </w:r>
      <w:r>
        <w:rPr>
          <w:color w:val="53534C"/>
          <w:w w:val="85"/>
          <w:sz w:val="19"/>
        </w:rPr>
        <w:t>income</w:t>
      </w:r>
      <w:r>
        <w:rPr>
          <w:color w:val="53534C"/>
          <w:spacing w:val="-6"/>
          <w:w w:val="85"/>
          <w:sz w:val="19"/>
        </w:rPr>
        <w:t xml:space="preserve"> </w:t>
      </w:r>
      <w:r>
        <w:rPr>
          <w:color w:val="53534C"/>
          <w:w w:val="85"/>
          <w:sz w:val="19"/>
        </w:rPr>
        <w:t>and</w:t>
      </w:r>
      <w:r>
        <w:rPr>
          <w:color w:val="53534C"/>
          <w:spacing w:val="-6"/>
          <w:w w:val="85"/>
          <w:sz w:val="19"/>
        </w:rPr>
        <w:t xml:space="preserve"> </w:t>
      </w:r>
      <w:r>
        <w:rPr>
          <w:color w:val="53534C"/>
          <w:w w:val="85"/>
          <w:sz w:val="19"/>
        </w:rPr>
        <w:t>certain</w:t>
      </w:r>
      <w:r>
        <w:rPr>
          <w:color w:val="53534C"/>
          <w:spacing w:val="-6"/>
          <w:w w:val="85"/>
          <w:sz w:val="19"/>
        </w:rPr>
        <w:t xml:space="preserve"> </w:t>
      </w:r>
      <w:r>
        <w:rPr>
          <w:color w:val="53534C"/>
          <w:w w:val="85"/>
          <w:sz w:val="19"/>
        </w:rPr>
        <w:t>fees</w:t>
      </w:r>
      <w:r>
        <w:rPr>
          <w:color w:val="53534C"/>
          <w:spacing w:val="-6"/>
          <w:w w:val="85"/>
          <w:sz w:val="19"/>
        </w:rPr>
        <w:t xml:space="preserve"> </w:t>
      </w:r>
      <w:r>
        <w:rPr>
          <w:color w:val="53534C"/>
          <w:w w:val="85"/>
          <w:sz w:val="19"/>
        </w:rPr>
        <w:t>and</w:t>
      </w:r>
      <w:r>
        <w:rPr>
          <w:color w:val="53534C"/>
          <w:spacing w:val="-6"/>
          <w:w w:val="85"/>
          <w:sz w:val="19"/>
        </w:rPr>
        <w:t xml:space="preserve"> </w:t>
      </w:r>
      <w:r>
        <w:rPr>
          <w:color w:val="53534C"/>
          <w:w w:val="85"/>
          <w:sz w:val="19"/>
        </w:rPr>
        <w:t>charges,</w:t>
      </w:r>
      <w:r>
        <w:rPr>
          <w:color w:val="53534C"/>
          <w:spacing w:val="-6"/>
          <w:w w:val="85"/>
          <w:sz w:val="19"/>
        </w:rPr>
        <w:t xml:space="preserve"> </w:t>
      </w:r>
      <w:r>
        <w:rPr>
          <w:color w:val="53534C"/>
          <w:w w:val="85"/>
          <w:sz w:val="19"/>
        </w:rPr>
        <w:t>the</w:t>
      </w:r>
      <w:r>
        <w:rPr>
          <w:color w:val="53534C"/>
          <w:spacing w:val="-6"/>
          <w:w w:val="85"/>
          <w:sz w:val="19"/>
        </w:rPr>
        <w:t xml:space="preserve"> </w:t>
      </w:r>
      <w:r>
        <w:rPr>
          <w:color w:val="53534C"/>
          <w:w w:val="85"/>
          <w:sz w:val="19"/>
        </w:rPr>
        <w:t>council</w:t>
      </w:r>
      <w:r>
        <w:rPr>
          <w:color w:val="53534C"/>
          <w:spacing w:val="-6"/>
          <w:w w:val="85"/>
          <w:sz w:val="19"/>
        </w:rPr>
        <w:t xml:space="preserve"> </w:t>
      </w:r>
      <w:r>
        <w:rPr>
          <w:color w:val="53534C"/>
          <w:w w:val="85"/>
          <w:sz w:val="19"/>
        </w:rPr>
        <w:t>must</w:t>
      </w:r>
      <w:r>
        <w:rPr>
          <w:color w:val="53534C"/>
          <w:spacing w:val="-6"/>
          <w:w w:val="85"/>
          <w:sz w:val="19"/>
        </w:rPr>
        <w:t xml:space="preserve"> </w:t>
      </w:r>
      <w:r>
        <w:rPr>
          <w:color w:val="53534C"/>
          <w:w w:val="85"/>
          <w:sz w:val="19"/>
        </w:rPr>
        <w:t>remain</w:t>
      </w:r>
      <w:r>
        <w:rPr>
          <w:color w:val="53534C"/>
          <w:spacing w:val="-6"/>
          <w:w w:val="85"/>
          <w:sz w:val="19"/>
        </w:rPr>
        <w:t xml:space="preserve"> </w:t>
      </w:r>
      <w:r>
        <w:rPr>
          <w:color w:val="53534C"/>
          <w:w w:val="85"/>
          <w:sz w:val="19"/>
        </w:rPr>
        <w:t>competitive</w:t>
      </w:r>
      <w:r>
        <w:rPr>
          <w:color w:val="53534C"/>
          <w:spacing w:val="-6"/>
          <w:w w:val="85"/>
          <w:sz w:val="19"/>
        </w:rPr>
        <w:t xml:space="preserve"> </w:t>
      </w:r>
      <w:r>
        <w:rPr>
          <w:color w:val="53534C"/>
          <w:w w:val="85"/>
          <w:sz w:val="19"/>
        </w:rPr>
        <w:t xml:space="preserve">with </w:t>
      </w:r>
      <w:r>
        <w:rPr>
          <w:color w:val="53534C"/>
          <w:w w:val="95"/>
          <w:sz w:val="19"/>
        </w:rPr>
        <w:t>other</w:t>
      </w:r>
      <w:r>
        <w:rPr>
          <w:color w:val="53534C"/>
          <w:spacing w:val="-11"/>
          <w:w w:val="95"/>
          <w:sz w:val="19"/>
        </w:rPr>
        <w:t xml:space="preserve"> </w:t>
      </w:r>
      <w:r>
        <w:rPr>
          <w:color w:val="53534C"/>
          <w:w w:val="95"/>
          <w:sz w:val="19"/>
        </w:rPr>
        <w:t>providers;</w:t>
      </w:r>
    </w:p>
    <w:p w:rsidR="002D09F7" w:rsidRDefault="00BA2BC4">
      <w:pPr>
        <w:pStyle w:val="ListParagraph"/>
        <w:numPr>
          <w:ilvl w:val="0"/>
          <w:numId w:val="19"/>
        </w:numPr>
        <w:tabs>
          <w:tab w:val="left" w:pos="424"/>
        </w:tabs>
        <w:spacing w:before="84"/>
        <w:ind w:left="424" w:hanging="141"/>
        <w:rPr>
          <w:sz w:val="19"/>
        </w:rPr>
      </w:pPr>
      <w:r>
        <w:rPr>
          <w:color w:val="53534C"/>
          <w:w w:val="85"/>
          <w:sz w:val="19"/>
        </w:rPr>
        <w:t>Some</w:t>
      </w:r>
      <w:r>
        <w:rPr>
          <w:color w:val="53534C"/>
          <w:spacing w:val="-8"/>
          <w:sz w:val="19"/>
        </w:rPr>
        <w:t xml:space="preserve"> </w:t>
      </w:r>
      <w:r>
        <w:rPr>
          <w:color w:val="53534C"/>
          <w:w w:val="85"/>
          <w:sz w:val="19"/>
        </w:rPr>
        <w:t>fees</w:t>
      </w:r>
      <w:r>
        <w:rPr>
          <w:color w:val="53534C"/>
          <w:spacing w:val="-7"/>
          <w:sz w:val="19"/>
        </w:rPr>
        <w:t xml:space="preserve"> </w:t>
      </w:r>
      <w:r>
        <w:rPr>
          <w:color w:val="53534C"/>
          <w:w w:val="85"/>
          <w:sz w:val="19"/>
        </w:rPr>
        <w:t>and</w:t>
      </w:r>
      <w:r>
        <w:rPr>
          <w:color w:val="53534C"/>
          <w:spacing w:val="-7"/>
          <w:sz w:val="19"/>
        </w:rPr>
        <w:t xml:space="preserve"> </w:t>
      </w:r>
      <w:r>
        <w:rPr>
          <w:color w:val="53534C"/>
          <w:w w:val="85"/>
          <w:sz w:val="19"/>
        </w:rPr>
        <w:t>charges</w:t>
      </w:r>
      <w:r>
        <w:rPr>
          <w:color w:val="53534C"/>
          <w:spacing w:val="-8"/>
          <w:sz w:val="19"/>
        </w:rPr>
        <w:t xml:space="preserve"> </w:t>
      </w:r>
      <w:r>
        <w:rPr>
          <w:color w:val="53534C"/>
          <w:w w:val="85"/>
          <w:sz w:val="19"/>
        </w:rPr>
        <w:t>are</w:t>
      </w:r>
      <w:r>
        <w:rPr>
          <w:color w:val="53534C"/>
          <w:spacing w:val="-7"/>
          <w:sz w:val="19"/>
        </w:rPr>
        <w:t xml:space="preserve"> </w:t>
      </w:r>
      <w:r>
        <w:rPr>
          <w:color w:val="53534C"/>
          <w:w w:val="85"/>
          <w:sz w:val="19"/>
        </w:rPr>
        <w:t>determined</w:t>
      </w:r>
      <w:r>
        <w:rPr>
          <w:color w:val="53534C"/>
          <w:spacing w:val="-7"/>
          <w:sz w:val="19"/>
        </w:rPr>
        <w:t xml:space="preserve"> </w:t>
      </w:r>
      <w:r>
        <w:rPr>
          <w:color w:val="53534C"/>
          <w:w w:val="85"/>
          <w:sz w:val="19"/>
        </w:rPr>
        <w:t>by</w:t>
      </w:r>
      <w:r>
        <w:rPr>
          <w:color w:val="53534C"/>
          <w:spacing w:val="-7"/>
          <w:sz w:val="19"/>
        </w:rPr>
        <w:t xml:space="preserve"> </w:t>
      </w:r>
      <w:r>
        <w:rPr>
          <w:color w:val="53534C"/>
          <w:w w:val="85"/>
          <w:sz w:val="19"/>
        </w:rPr>
        <w:t>Central</w:t>
      </w:r>
      <w:r>
        <w:rPr>
          <w:color w:val="53534C"/>
          <w:spacing w:val="-8"/>
          <w:sz w:val="19"/>
        </w:rPr>
        <w:t xml:space="preserve"> </w:t>
      </w:r>
      <w:r>
        <w:rPr>
          <w:color w:val="53534C"/>
          <w:w w:val="85"/>
          <w:sz w:val="19"/>
        </w:rPr>
        <w:t>Government</w:t>
      </w:r>
      <w:r>
        <w:rPr>
          <w:color w:val="53534C"/>
          <w:spacing w:val="-7"/>
          <w:sz w:val="19"/>
        </w:rPr>
        <w:t xml:space="preserve"> </w:t>
      </w:r>
      <w:r>
        <w:rPr>
          <w:color w:val="53534C"/>
          <w:spacing w:val="-2"/>
          <w:w w:val="85"/>
          <w:sz w:val="19"/>
        </w:rPr>
        <w:t>guidelines;</w:t>
      </w:r>
    </w:p>
    <w:p w:rsidR="002D09F7" w:rsidRDefault="00BA2BC4">
      <w:pPr>
        <w:pStyle w:val="ListParagraph"/>
        <w:numPr>
          <w:ilvl w:val="0"/>
          <w:numId w:val="19"/>
        </w:numPr>
        <w:tabs>
          <w:tab w:val="left" w:pos="425"/>
        </w:tabs>
        <w:spacing w:line="261" w:lineRule="auto"/>
        <w:ind w:right="877"/>
        <w:rPr>
          <w:sz w:val="19"/>
        </w:rPr>
      </w:pPr>
      <w:r>
        <w:rPr>
          <w:color w:val="53534C"/>
          <w:w w:val="85"/>
          <w:sz w:val="19"/>
        </w:rPr>
        <w:t xml:space="preserve">Other fees and charges relate to services provided for the benefit of the community where the council aims to make the service accessible by making it available at a </w:t>
      </w:r>
      <w:r>
        <w:rPr>
          <w:color w:val="53534C"/>
          <w:w w:val="95"/>
          <w:sz w:val="19"/>
        </w:rPr>
        <w:t>reasonable</w:t>
      </w:r>
      <w:r>
        <w:rPr>
          <w:color w:val="53534C"/>
          <w:spacing w:val="-11"/>
          <w:w w:val="95"/>
          <w:sz w:val="19"/>
        </w:rPr>
        <w:t xml:space="preserve"> </w:t>
      </w:r>
      <w:r>
        <w:rPr>
          <w:color w:val="53534C"/>
          <w:w w:val="95"/>
          <w:sz w:val="19"/>
        </w:rPr>
        <w:t>cost.</w:t>
      </w:r>
    </w:p>
    <w:p w:rsidR="002D09F7" w:rsidRDefault="00BA2BC4">
      <w:pPr>
        <w:pStyle w:val="BodyText"/>
        <w:spacing w:before="140" w:line="261" w:lineRule="auto"/>
        <w:ind w:left="113" w:right="545"/>
      </w:pPr>
      <w:r>
        <w:rPr>
          <w:color w:val="53534C"/>
          <w:w w:val="90"/>
        </w:rPr>
        <w:t>However</w:t>
      </w:r>
      <w:r>
        <w:rPr>
          <w:color w:val="53534C"/>
          <w:spacing w:val="-10"/>
          <w:w w:val="90"/>
        </w:rPr>
        <w:t xml:space="preserve"> </w:t>
      </w:r>
      <w:r>
        <w:rPr>
          <w:color w:val="53534C"/>
          <w:w w:val="90"/>
        </w:rPr>
        <w:t>investment</w:t>
      </w:r>
      <w:r>
        <w:rPr>
          <w:color w:val="53534C"/>
          <w:spacing w:val="-9"/>
          <w:w w:val="90"/>
        </w:rPr>
        <w:t xml:space="preserve"> </w:t>
      </w:r>
      <w:r>
        <w:rPr>
          <w:color w:val="53534C"/>
          <w:w w:val="90"/>
        </w:rPr>
        <w:t>in</w:t>
      </w:r>
      <w:r>
        <w:rPr>
          <w:color w:val="53534C"/>
          <w:spacing w:val="-9"/>
          <w:w w:val="90"/>
        </w:rPr>
        <w:t xml:space="preserve"> </w:t>
      </w:r>
      <w:r>
        <w:rPr>
          <w:color w:val="53534C"/>
          <w:w w:val="90"/>
        </w:rPr>
        <w:t>our</w:t>
      </w:r>
      <w:r>
        <w:rPr>
          <w:color w:val="53534C"/>
          <w:spacing w:val="-10"/>
          <w:w w:val="90"/>
        </w:rPr>
        <w:t xml:space="preserve"> </w:t>
      </w:r>
      <w:r>
        <w:rPr>
          <w:color w:val="53534C"/>
          <w:w w:val="90"/>
        </w:rPr>
        <w:t>assets</w:t>
      </w:r>
      <w:r>
        <w:rPr>
          <w:color w:val="53534C"/>
          <w:spacing w:val="-9"/>
          <w:w w:val="90"/>
        </w:rPr>
        <w:t xml:space="preserve"> </w:t>
      </w:r>
      <w:r>
        <w:rPr>
          <w:color w:val="53534C"/>
          <w:w w:val="90"/>
        </w:rPr>
        <w:t>and</w:t>
      </w:r>
      <w:r>
        <w:rPr>
          <w:color w:val="53534C"/>
          <w:spacing w:val="-9"/>
          <w:w w:val="90"/>
        </w:rPr>
        <w:t xml:space="preserve"> </w:t>
      </w:r>
      <w:r>
        <w:rPr>
          <w:color w:val="53534C"/>
          <w:w w:val="90"/>
        </w:rPr>
        <w:t>in</w:t>
      </w:r>
      <w:r>
        <w:rPr>
          <w:color w:val="53534C"/>
          <w:spacing w:val="-9"/>
          <w:w w:val="90"/>
        </w:rPr>
        <w:t xml:space="preserve"> </w:t>
      </w:r>
      <w:r>
        <w:rPr>
          <w:color w:val="53534C"/>
          <w:w w:val="90"/>
        </w:rPr>
        <w:t>new</w:t>
      </w:r>
      <w:r>
        <w:rPr>
          <w:color w:val="53534C"/>
          <w:spacing w:val="-10"/>
          <w:w w:val="90"/>
        </w:rPr>
        <w:t xml:space="preserve"> </w:t>
      </w:r>
      <w:r>
        <w:rPr>
          <w:color w:val="53534C"/>
          <w:w w:val="90"/>
        </w:rPr>
        <w:t>assets</w:t>
      </w:r>
      <w:r>
        <w:rPr>
          <w:color w:val="53534C"/>
          <w:spacing w:val="-9"/>
          <w:w w:val="90"/>
        </w:rPr>
        <w:t xml:space="preserve"> </w:t>
      </w:r>
      <w:r>
        <w:rPr>
          <w:color w:val="53534C"/>
          <w:w w:val="90"/>
        </w:rPr>
        <w:t>such</w:t>
      </w:r>
      <w:r>
        <w:rPr>
          <w:color w:val="53534C"/>
          <w:spacing w:val="-9"/>
          <w:w w:val="90"/>
        </w:rPr>
        <w:t xml:space="preserve"> </w:t>
      </w:r>
      <w:r>
        <w:rPr>
          <w:color w:val="53534C"/>
          <w:w w:val="90"/>
        </w:rPr>
        <w:t>as</w:t>
      </w:r>
      <w:r>
        <w:rPr>
          <w:color w:val="53534C"/>
          <w:spacing w:val="-10"/>
          <w:w w:val="90"/>
        </w:rPr>
        <w:t xml:space="preserve"> </w:t>
      </w:r>
      <w:r>
        <w:rPr>
          <w:color w:val="53534C"/>
          <w:w w:val="90"/>
        </w:rPr>
        <w:t>the</w:t>
      </w:r>
      <w:r>
        <w:rPr>
          <w:color w:val="53534C"/>
          <w:spacing w:val="-9"/>
          <w:w w:val="90"/>
        </w:rPr>
        <w:t xml:space="preserve"> </w:t>
      </w:r>
      <w:r>
        <w:rPr>
          <w:color w:val="53534C"/>
          <w:w w:val="90"/>
        </w:rPr>
        <w:t>new</w:t>
      </w:r>
      <w:r>
        <w:rPr>
          <w:color w:val="53534C"/>
          <w:spacing w:val="-9"/>
          <w:w w:val="90"/>
        </w:rPr>
        <w:t xml:space="preserve"> </w:t>
      </w:r>
      <w:r>
        <w:rPr>
          <w:color w:val="53534C"/>
          <w:w w:val="90"/>
        </w:rPr>
        <w:t>Platinum</w:t>
      </w:r>
      <w:r>
        <w:rPr>
          <w:color w:val="53534C"/>
          <w:spacing w:val="-9"/>
          <w:w w:val="90"/>
        </w:rPr>
        <w:t xml:space="preserve"> </w:t>
      </w:r>
      <w:r>
        <w:rPr>
          <w:color w:val="53534C"/>
          <w:w w:val="90"/>
        </w:rPr>
        <w:t>Stages</w:t>
      </w:r>
      <w:r>
        <w:rPr>
          <w:color w:val="53534C"/>
          <w:spacing w:val="-10"/>
          <w:w w:val="90"/>
        </w:rPr>
        <w:t xml:space="preserve"> </w:t>
      </w:r>
      <w:r>
        <w:rPr>
          <w:color w:val="53534C"/>
          <w:w w:val="90"/>
        </w:rPr>
        <w:t xml:space="preserve">at </w:t>
      </w:r>
      <w:r>
        <w:rPr>
          <w:color w:val="53534C"/>
          <w:w w:val="85"/>
        </w:rPr>
        <w:t xml:space="preserve">the Council owned Elstree Studios and residential developments through our development </w:t>
      </w:r>
      <w:r>
        <w:rPr>
          <w:color w:val="53534C"/>
          <w:spacing w:val="-2"/>
          <w:w w:val="90"/>
        </w:rPr>
        <w:t xml:space="preserve">company Hertsmere Developments Limited are generating further revenue streams to </w:t>
      </w:r>
      <w:r>
        <w:rPr>
          <w:color w:val="53534C"/>
          <w:w w:val="95"/>
        </w:rPr>
        <w:t>support</w:t>
      </w:r>
      <w:r>
        <w:rPr>
          <w:color w:val="53534C"/>
          <w:spacing w:val="-13"/>
          <w:w w:val="95"/>
        </w:rPr>
        <w:t xml:space="preserve"> </w:t>
      </w:r>
      <w:r>
        <w:rPr>
          <w:color w:val="53534C"/>
          <w:w w:val="95"/>
        </w:rPr>
        <w:t>the</w:t>
      </w:r>
      <w:r>
        <w:rPr>
          <w:color w:val="53534C"/>
          <w:spacing w:val="-12"/>
          <w:w w:val="95"/>
        </w:rPr>
        <w:t xml:space="preserve"> </w:t>
      </w:r>
      <w:r>
        <w:rPr>
          <w:color w:val="53534C"/>
          <w:w w:val="95"/>
        </w:rPr>
        <w:t>revenue</w:t>
      </w:r>
      <w:r>
        <w:rPr>
          <w:color w:val="53534C"/>
          <w:spacing w:val="-12"/>
          <w:w w:val="95"/>
        </w:rPr>
        <w:t xml:space="preserve"> </w:t>
      </w:r>
      <w:r>
        <w:rPr>
          <w:color w:val="53534C"/>
          <w:w w:val="95"/>
        </w:rPr>
        <w:t>budget.</w:t>
      </w:r>
    </w:p>
    <w:p w:rsidR="002D09F7" w:rsidRDefault="00BA2BC4">
      <w:pPr>
        <w:pStyle w:val="BodyText"/>
        <w:spacing w:before="204"/>
        <w:ind w:left="113"/>
        <w:jc w:val="both"/>
        <w:rPr>
          <w:rFonts w:ascii="Century Gothic"/>
        </w:rPr>
      </w:pPr>
      <w:r>
        <w:rPr>
          <w:rFonts w:ascii="Century Gothic"/>
          <w:color w:val="008AC9"/>
          <w:spacing w:val="-6"/>
        </w:rPr>
        <w:t>Council</w:t>
      </w:r>
      <w:r>
        <w:rPr>
          <w:rFonts w:ascii="Century Gothic"/>
          <w:color w:val="008AC9"/>
        </w:rPr>
        <w:t xml:space="preserve"> </w:t>
      </w:r>
      <w:r>
        <w:rPr>
          <w:rFonts w:ascii="Century Gothic"/>
          <w:color w:val="008AC9"/>
          <w:spacing w:val="-5"/>
        </w:rPr>
        <w:t>Tax</w:t>
      </w:r>
    </w:p>
    <w:p w:rsidR="002D09F7" w:rsidRDefault="00BA2BC4">
      <w:pPr>
        <w:pStyle w:val="BodyText"/>
        <w:spacing w:before="105" w:line="261" w:lineRule="auto"/>
        <w:ind w:left="113"/>
      </w:pPr>
      <w:r>
        <w:rPr>
          <w:color w:val="53534C"/>
          <w:w w:val="85"/>
        </w:rPr>
        <w:t>Setting</w:t>
      </w:r>
      <w:r>
        <w:rPr>
          <w:color w:val="53534C"/>
          <w:spacing w:val="-4"/>
          <w:w w:val="85"/>
        </w:rPr>
        <w:t xml:space="preserve"> </w:t>
      </w:r>
      <w:r>
        <w:rPr>
          <w:color w:val="53534C"/>
          <w:w w:val="85"/>
        </w:rPr>
        <w:t>council</w:t>
      </w:r>
      <w:r>
        <w:rPr>
          <w:color w:val="53534C"/>
          <w:spacing w:val="-4"/>
          <w:w w:val="85"/>
        </w:rPr>
        <w:t xml:space="preserve"> </w:t>
      </w:r>
      <w:r>
        <w:rPr>
          <w:color w:val="53534C"/>
          <w:w w:val="85"/>
        </w:rPr>
        <w:t>tax</w:t>
      </w:r>
      <w:r>
        <w:rPr>
          <w:color w:val="53534C"/>
          <w:spacing w:val="-4"/>
          <w:w w:val="85"/>
        </w:rPr>
        <w:t xml:space="preserve"> </w:t>
      </w:r>
      <w:r>
        <w:rPr>
          <w:color w:val="53534C"/>
          <w:w w:val="85"/>
        </w:rPr>
        <w:t>at</w:t>
      </w:r>
      <w:r>
        <w:rPr>
          <w:color w:val="53534C"/>
          <w:spacing w:val="-4"/>
          <w:w w:val="85"/>
        </w:rPr>
        <w:t xml:space="preserve"> </w:t>
      </w:r>
      <w:r>
        <w:rPr>
          <w:color w:val="53534C"/>
          <w:w w:val="85"/>
        </w:rPr>
        <w:t>the</w:t>
      </w:r>
      <w:r>
        <w:rPr>
          <w:color w:val="53534C"/>
          <w:spacing w:val="-4"/>
          <w:w w:val="85"/>
        </w:rPr>
        <w:t xml:space="preserve"> </w:t>
      </w:r>
      <w:r>
        <w:rPr>
          <w:color w:val="53534C"/>
          <w:w w:val="85"/>
        </w:rPr>
        <w:t>correct</w:t>
      </w:r>
      <w:r>
        <w:rPr>
          <w:color w:val="53534C"/>
          <w:spacing w:val="-4"/>
          <w:w w:val="85"/>
        </w:rPr>
        <w:t xml:space="preserve"> </w:t>
      </w:r>
      <w:r>
        <w:rPr>
          <w:color w:val="53534C"/>
          <w:w w:val="85"/>
        </w:rPr>
        <w:t>level</w:t>
      </w:r>
      <w:r>
        <w:rPr>
          <w:color w:val="53534C"/>
          <w:spacing w:val="-4"/>
          <w:w w:val="85"/>
        </w:rPr>
        <w:t xml:space="preserve"> </w:t>
      </w:r>
      <w:r>
        <w:rPr>
          <w:color w:val="53534C"/>
          <w:w w:val="85"/>
        </w:rPr>
        <w:t>is</w:t>
      </w:r>
      <w:r>
        <w:rPr>
          <w:color w:val="53534C"/>
          <w:spacing w:val="-4"/>
          <w:w w:val="85"/>
        </w:rPr>
        <w:t xml:space="preserve"> </w:t>
      </w:r>
      <w:r>
        <w:rPr>
          <w:color w:val="53534C"/>
          <w:w w:val="85"/>
        </w:rPr>
        <w:t>one</w:t>
      </w:r>
      <w:r>
        <w:rPr>
          <w:color w:val="53534C"/>
          <w:spacing w:val="-4"/>
          <w:w w:val="85"/>
        </w:rPr>
        <w:t xml:space="preserve"> </w:t>
      </w:r>
      <w:r>
        <w:rPr>
          <w:color w:val="53534C"/>
          <w:w w:val="85"/>
        </w:rPr>
        <w:t>of</w:t>
      </w:r>
      <w:r>
        <w:rPr>
          <w:color w:val="53534C"/>
          <w:spacing w:val="-4"/>
          <w:w w:val="85"/>
        </w:rPr>
        <w:t xml:space="preserve"> </w:t>
      </w:r>
      <w:r>
        <w:rPr>
          <w:color w:val="53534C"/>
          <w:w w:val="85"/>
        </w:rPr>
        <w:t>the</w:t>
      </w:r>
      <w:r>
        <w:rPr>
          <w:color w:val="53534C"/>
          <w:spacing w:val="-4"/>
          <w:w w:val="85"/>
        </w:rPr>
        <w:t xml:space="preserve"> </w:t>
      </w:r>
      <w:r>
        <w:rPr>
          <w:color w:val="53534C"/>
          <w:w w:val="85"/>
        </w:rPr>
        <w:t>main</w:t>
      </w:r>
      <w:r>
        <w:rPr>
          <w:color w:val="53534C"/>
          <w:spacing w:val="-4"/>
          <w:w w:val="85"/>
        </w:rPr>
        <w:t xml:space="preserve"> </w:t>
      </w:r>
      <w:r>
        <w:rPr>
          <w:color w:val="53534C"/>
          <w:w w:val="85"/>
        </w:rPr>
        <w:t>ways</w:t>
      </w:r>
      <w:r>
        <w:rPr>
          <w:color w:val="53534C"/>
          <w:spacing w:val="-4"/>
          <w:w w:val="85"/>
        </w:rPr>
        <w:t xml:space="preserve"> </w:t>
      </w:r>
      <w:r>
        <w:rPr>
          <w:color w:val="53534C"/>
          <w:w w:val="85"/>
        </w:rPr>
        <w:t>that</w:t>
      </w:r>
      <w:r>
        <w:rPr>
          <w:color w:val="53534C"/>
          <w:spacing w:val="-4"/>
          <w:w w:val="85"/>
        </w:rPr>
        <w:t xml:space="preserve"> </w:t>
      </w:r>
      <w:r>
        <w:rPr>
          <w:color w:val="53534C"/>
          <w:w w:val="85"/>
        </w:rPr>
        <w:t>the</w:t>
      </w:r>
      <w:r>
        <w:rPr>
          <w:color w:val="53534C"/>
          <w:spacing w:val="-4"/>
          <w:w w:val="85"/>
        </w:rPr>
        <w:t xml:space="preserve"> </w:t>
      </w:r>
      <w:r>
        <w:rPr>
          <w:color w:val="53534C"/>
          <w:w w:val="85"/>
        </w:rPr>
        <w:t>council</w:t>
      </w:r>
      <w:r>
        <w:rPr>
          <w:color w:val="53534C"/>
          <w:spacing w:val="-4"/>
          <w:w w:val="85"/>
        </w:rPr>
        <w:t xml:space="preserve"> </w:t>
      </w:r>
      <w:r>
        <w:rPr>
          <w:color w:val="53534C"/>
          <w:w w:val="85"/>
        </w:rPr>
        <w:t>can</w:t>
      </w:r>
      <w:r>
        <w:rPr>
          <w:color w:val="53534C"/>
          <w:spacing w:val="-4"/>
          <w:w w:val="85"/>
        </w:rPr>
        <w:t xml:space="preserve"> </w:t>
      </w:r>
      <w:r>
        <w:rPr>
          <w:color w:val="53534C"/>
          <w:w w:val="85"/>
        </w:rPr>
        <w:t>achieve</w:t>
      </w:r>
      <w:r>
        <w:rPr>
          <w:color w:val="53534C"/>
          <w:spacing w:val="-4"/>
          <w:w w:val="85"/>
        </w:rPr>
        <w:t xml:space="preserve"> </w:t>
      </w:r>
      <w:r>
        <w:rPr>
          <w:color w:val="53534C"/>
          <w:w w:val="85"/>
        </w:rPr>
        <w:t xml:space="preserve">a </w:t>
      </w:r>
      <w:r>
        <w:rPr>
          <w:color w:val="53534C"/>
          <w:w w:val="95"/>
        </w:rPr>
        <w:t>balanced</w:t>
      </w:r>
      <w:r>
        <w:rPr>
          <w:color w:val="53534C"/>
          <w:spacing w:val="-11"/>
          <w:w w:val="95"/>
        </w:rPr>
        <w:t xml:space="preserve"> </w:t>
      </w:r>
      <w:r>
        <w:rPr>
          <w:color w:val="53534C"/>
          <w:w w:val="95"/>
        </w:rPr>
        <w:t>budget.</w:t>
      </w:r>
    </w:p>
    <w:p w:rsidR="002D09F7" w:rsidRDefault="00BA2BC4">
      <w:pPr>
        <w:pStyle w:val="BodyText"/>
        <w:spacing w:before="141" w:line="261" w:lineRule="auto"/>
        <w:ind w:left="113" w:right="937"/>
        <w:jc w:val="both"/>
      </w:pPr>
      <w:r>
        <w:rPr>
          <w:color w:val="53534C"/>
          <w:spacing w:val="-2"/>
          <w:w w:val="85"/>
        </w:rPr>
        <w:t xml:space="preserve">In setting the council tax each year, the council balances the requirements for additional </w:t>
      </w:r>
      <w:r>
        <w:rPr>
          <w:color w:val="53534C"/>
          <w:w w:val="85"/>
        </w:rPr>
        <w:t>funding with our aim to keep the financial burden on residents at a reasonable level.</w:t>
      </w:r>
    </w:p>
    <w:p w:rsidR="002D09F7" w:rsidRDefault="00BA2BC4">
      <w:pPr>
        <w:pStyle w:val="BodyText"/>
        <w:spacing w:before="141" w:line="261" w:lineRule="auto"/>
        <w:ind w:left="113" w:right="627"/>
      </w:pPr>
      <w:r>
        <w:rPr>
          <w:color w:val="53534C"/>
          <w:w w:val="85"/>
        </w:rPr>
        <w:t xml:space="preserve">With the decline in Central Government funding in recent years, council tax levies now contribute more than 65% of the funding required to deliver the revenue budget, compared </w:t>
      </w:r>
      <w:r>
        <w:rPr>
          <w:color w:val="53534C"/>
          <w:spacing w:val="-2"/>
        </w:rPr>
        <w:t>to</w:t>
      </w:r>
      <w:r>
        <w:rPr>
          <w:color w:val="53534C"/>
          <w:spacing w:val="-15"/>
        </w:rPr>
        <w:t xml:space="preserve"> </w:t>
      </w:r>
      <w:r>
        <w:rPr>
          <w:color w:val="53534C"/>
          <w:spacing w:val="-2"/>
        </w:rPr>
        <w:t>just</w:t>
      </w:r>
      <w:r>
        <w:rPr>
          <w:color w:val="53534C"/>
          <w:spacing w:val="-15"/>
        </w:rPr>
        <w:t xml:space="preserve"> </w:t>
      </w:r>
      <w:r>
        <w:rPr>
          <w:color w:val="53534C"/>
          <w:spacing w:val="-2"/>
        </w:rPr>
        <w:t>45%</w:t>
      </w:r>
      <w:r>
        <w:rPr>
          <w:color w:val="53534C"/>
          <w:spacing w:val="-15"/>
        </w:rPr>
        <w:t xml:space="preserve"> </w:t>
      </w:r>
      <w:r>
        <w:rPr>
          <w:color w:val="53534C"/>
          <w:spacing w:val="-2"/>
        </w:rPr>
        <w:t>ten</w:t>
      </w:r>
      <w:r>
        <w:rPr>
          <w:color w:val="53534C"/>
          <w:spacing w:val="-15"/>
        </w:rPr>
        <w:t xml:space="preserve"> </w:t>
      </w:r>
      <w:r>
        <w:rPr>
          <w:color w:val="53534C"/>
          <w:spacing w:val="-2"/>
        </w:rPr>
        <w:t>years</w:t>
      </w:r>
      <w:r>
        <w:rPr>
          <w:color w:val="53534C"/>
          <w:spacing w:val="-15"/>
        </w:rPr>
        <w:t xml:space="preserve"> </w:t>
      </w:r>
      <w:r>
        <w:rPr>
          <w:color w:val="53534C"/>
          <w:spacing w:val="-2"/>
        </w:rPr>
        <w:t>ago.</w:t>
      </w:r>
    </w:p>
    <w:p w:rsidR="002D09F7" w:rsidRDefault="002D09F7">
      <w:pPr>
        <w:spacing w:line="261" w:lineRule="auto"/>
        <w:sectPr w:rsidR="002D09F7">
          <w:type w:val="continuous"/>
          <w:pgSz w:w="16840" w:h="11910" w:orient="landscape"/>
          <w:pgMar w:top="1260" w:right="920" w:bottom="280" w:left="1020" w:header="0" w:footer="680" w:gutter="0"/>
          <w:cols w:equalWidth="0" w:space="720" w:num="2">
            <w:col w:w="6987" w:space="440"/>
            <w:col w:w="7473"/>
          </w:cols>
        </w:sectPr>
      </w:pPr>
    </w:p>
    <w:p w:rsidR="002D09F7" w:rsidRDefault="002D09F7">
      <w:pPr>
        <w:pStyle w:val="BodyText"/>
        <w:rPr>
          <w:sz w:val="20"/>
        </w:rPr>
      </w:pPr>
    </w:p>
    <w:p w:rsidR="002D09F7" w:rsidRDefault="002D09F7">
      <w:pPr>
        <w:pStyle w:val="BodyText"/>
        <w:rPr>
          <w:sz w:val="20"/>
        </w:rPr>
      </w:pPr>
    </w:p>
    <w:p w:rsidR="002D09F7" w:rsidRDefault="002D09F7">
      <w:pPr>
        <w:pStyle w:val="BodyText"/>
        <w:spacing w:before="53"/>
        <w:rPr>
          <w:sz w:val="20"/>
        </w:rPr>
      </w:pPr>
    </w:p>
    <w:p w:rsidR="002D09F7" w:rsidRDefault="002D09F7">
      <w:pPr>
        <w:rPr>
          <w:sz w:val="20"/>
        </w:rPr>
        <w:sectPr w:rsidR="002D09F7">
          <w:headerReference w:type="default" r:id="rId26"/>
          <w:footerReference w:type="default" r:id="rId27"/>
          <w:pgSz w:w="16840" w:h="11910" w:orient="landscape"/>
          <w:pgMar w:top="280" w:right="920" w:bottom="880" w:left="1020" w:header="0" w:footer="680" w:gutter="0"/>
          <w:cols w:space="720"/>
        </w:sectPr>
      </w:pPr>
    </w:p>
    <w:p w:rsidR="002D09F7" w:rsidRDefault="00BA2BC4">
      <w:pPr>
        <w:pStyle w:val="Heading4"/>
        <w:spacing w:before="91"/>
        <w:ind w:left="397"/>
      </w:pPr>
      <w:r>
        <w:rPr>
          <w:color w:val="008AC9"/>
          <w:spacing w:val="-6"/>
        </w:rPr>
        <w:t>Council</w:t>
      </w:r>
      <w:r>
        <w:rPr>
          <w:color w:val="008AC9"/>
          <w:spacing w:val="-8"/>
        </w:rPr>
        <w:t xml:space="preserve"> </w:t>
      </w:r>
      <w:r>
        <w:rPr>
          <w:color w:val="008AC9"/>
          <w:spacing w:val="-6"/>
        </w:rPr>
        <w:t>Tax</w:t>
      </w:r>
      <w:r>
        <w:rPr>
          <w:color w:val="008AC9"/>
          <w:spacing w:val="-7"/>
        </w:rPr>
        <w:t xml:space="preserve"> </w:t>
      </w:r>
      <w:r>
        <w:rPr>
          <w:color w:val="008AC9"/>
          <w:spacing w:val="-6"/>
        </w:rPr>
        <w:t>Collected</w:t>
      </w:r>
      <w:r>
        <w:rPr>
          <w:color w:val="008AC9"/>
          <w:spacing w:val="-8"/>
        </w:rPr>
        <w:t xml:space="preserve"> </w:t>
      </w:r>
      <w:r>
        <w:rPr>
          <w:color w:val="008AC9"/>
          <w:spacing w:val="-6"/>
        </w:rPr>
        <w:t>in</w:t>
      </w:r>
      <w:r>
        <w:rPr>
          <w:color w:val="008AC9"/>
          <w:spacing w:val="-7"/>
        </w:rPr>
        <w:t xml:space="preserve"> </w:t>
      </w:r>
      <w:r>
        <w:rPr>
          <w:color w:val="008AC9"/>
          <w:spacing w:val="-6"/>
        </w:rPr>
        <w:t>Hertsmere</w:t>
      </w:r>
    </w:p>
    <w:p w:rsidR="002D09F7" w:rsidRDefault="00BA2BC4">
      <w:pPr>
        <w:pStyle w:val="BodyText"/>
        <w:spacing w:before="94" w:line="261" w:lineRule="auto"/>
        <w:ind w:left="397"/>
      </w:pPr>
      <w:r>
        <w:rPr>
          <w:color w:val="53534C"/>
          <w:w w:val="85"/>
        </w:rPr>
        <w:t>Hertsmere</w:t>
      </w:r>
      <w:r>
        <w:rPr>
          <w:color w:val="53534C"/>
          <w:spacing w:val="-2"/>
          <w:w w:val="85"/>
        </w:rPr>
        <w:t xml:space="preserve"> </w:t>
      </w:r>
      <w:r>
        <w:rPr>
          <w:color w:val="53534C"/>
          <w:w w:val="85"/>
        </w:rPr>
        <w:t>Borough</w:t>
      </w:r>
      <w:r>
        <w:rPr>
          <w:color w:val="53534C"/>
          <w:spacing w:val="-2"/>
          <w:w w:val="85"/>
        </w:rPr>
        <w:t xml:space="preserve"> </w:t>
      </w:r>
      <w:r>
        <w:rPr>
          <w:color w:val="53534C"/>
          <w:w w:val="85"/>
        </w:rPr>
        <w:t>Council</w:t>
      </w:r>
      <w:r>
        <w:rPr>
          <w:color w:val="53534C"/>
          <w:spacing w:val="-2"/>
          <w:w w:val="85"/>
        </w:rPr>
        <w:t xml:space="preserve"> </w:t>
      </w:r>
      <w:r>
        <w:rPr>
          <w:color w:val="53534C"/>
          <w:w w:val="85"/>
        </w:rPr>
        <w:t>acts</w:t>
      </w:r>
      <w:r>
        <w:rPr>
          <w:color w:val="53534C"/>
          <w:spacing w:val="-2"/>
          <w:w w:val="85"/>
        </w:rPr>
        <w:t xml:space="preserve"> </w:t>
      </w:r>
      <w:r>
        <w:rPr>
          <w:color w:val="53534C"/>
          <w:w w:val="85"/>
        </w:rPr>
        <w:t>as</w:t>
      </w:r>
      <w:r>
        <w:rPr>
          <w:color w:val="53534C"/>
          <w:spacing w:val="-2"/>
          <w:w w:val="85"/>
        </w:rPr>
        <w:t xml:space="preserve"> </w:t>
      </w:r>
      <w:r>
        <w:rPr>
          <w:color w:val="53534C"/>
          <w:w w:val="85"/>
        </w:rPr>
        <w:t>the</w:t>
      </w:r>
      <w:r>
        <w:rPr>
          <w:color w:val="53534C"/>
          <w:spacing w:val="-2"/>
          <w:w w:val="85"/>
        </w:rPr>
        <w:t xml:space="preserve"> </w:t>
      </w:r>
      <w:r>
        <w:rPr>
          <w:color w:val="53534C"/>
          <w:w w:val="85"/>
        </w:rPr>
        <w:t>billing</w:t>
      </w:r>
      <w:r>
        <w:rPr>
          <w:color w:val="53534C"/>
          <w:spacing w:val="-2"/>
          <w:w w:val="85"/>
        </w:rPr>
        <w:t xml:space="preserve"> </w:t>
      </w:r>
      <w:r>
        <w:rPr>
          <w:color w:val="53534C"/>
          <w:w w:val="85"/>
        </w:rPr>
        <w:t>authority</w:t>
      </w:r>
      <w:r>
        <w:rPr>
          <w:color w:val="53534C"/>
          <w:spacing w:val="-2"/>
          <w:w w:val="85"/>
        </w:rPr>
        <w:t xml:space="preserve"> </w:t>
      </w:r>
      <w:r>
        <w:rPr>
          <w:color w:val="53534C"/>
          <w:w w:val="85"/>
        </w:rPr>
        <w:t>for</w:t>
      </w:r>
      <w:r>
        <w:rPr>
          <w:color w:val="53534C"/>
          <w:spacing w:val="-2"/>
          <w:w w:val="85"/>
        </w:rPr>
        <w:t xml:space="preserve"> </w:t>
      </w:r>
      <w:r>
        <w:rPr>
          <w:color w:val="53534C"/>
          <w:w w:val="85"/>
        </w:rPr>
        <w:t>all</w:t>
      </w:r>
      <w:r>
        <w:rPr>
          <w:color w:val="53534C"/>
          <w:spacing w:val="-2"/>
          <w:w w:val="85"/>
        </w:rPr>
        <w:t xml:space="preserve"> </w:t>
      </w:r>
      <w:r>
        <w:rPr>
          <w:color w:val="53534C"/>
          <w:w w:val="85"/>
        </w:rPr>
        <w:t>council</w:t>
      </w:r>
      <w:r>
        <w:rPr>
          <w:color w:val="53534C"/>
          <w:spacing w:val="-2"/>
          <w:w w:val="85"/>
        </w:rPr>
        <w:t xml:space="preserve"> </w:t>
      </w:r>
      <w:r>
        <w:rPr>
          <w:color w:val="53534C"/>
          <w:w w:val="85"/>
        </w:rPr>
        <w:t>tax</w:t>
      </w:r>
      <w:r>
        <w:rPr>
          <w:color w:val="53534C"/>
          <w:spacing w:val="-2"/>
          <w:w w:val="85"/>
        </w:rPr>
        <w:t xml:space="preserve"> </w:t>
      </w:r>
      <w:r>
        <w:rPr>
          <w:color w:val="53534C"/>
          <w:w w:val="85"/>
        </w:rPr>
        <w:t>payments</w:t>
      </w:r>
      <w:r>
        <w:rPr>
          <w:color w:val="53534C"/>
          <w:spacing w:val="-2"/>
          <w:w w:val="85"/>
        </w:rPr>
        <w:t xml:space="preserve"> </w:t>
      </w:r>
      <w:r>
        <w:rPr>
          <w:color w:val="53534C"/>
          <w:w w:val="85"/>
        </w:rPr>
        <w:t>on</w:t>
      </w:r>
      <w:r>
        <w:rPr>
          <w:color w:val="53534C"/>
          <w:spacing w:val="-2"/>
          <w:w w:val="85"/>
        </w:rPr>
        <w:t xml:space="preserve"> </w:t>
      </w:r>
      <w:r>
        <w:rPr>
          <w:color w:val="53534C"/>
          <w:w w:val="85"/>
        </w:rPr>
        <w:t xml:space="preserve">behalf of Hertfordshire County Council, Hertfordshire Police &amp; Crime Commissioner and the Parish/ </w:t>
      </w:r>
      <w:r>
        <w:rPr>
          <w:color w:val="53534C"/>
          <w:spacing w:val="-2"/>
          <w:w w:val="90"/>
        </w:rPr>
        <w:t>Town</w:t>
      </w:r>
      <w:r>
        <w:rPr>
          <w:color w:val="53534C"/>
          <w:spacing w:val="-7"/>
          <w:w w:val="90"/>
        </w:rPr>
        <w:t xml:space="preserve"> </w:t>
      </w:r>
      <w:r>
        <w:rPr>
          <w:color w:val="53534C"/>
          <w:spacing w:val="-2"/>
          <w:w w:val="90"/>
        </w:rPr>
        <w:t>Councils</w:t>
      </w:r>
      <w:r>
        <w:rPr>
          <w:color w:val="53534C"/>
          <w:spacing w:val="-7"/>
          <w:w w:val="90"/>
        </w:rPr>
        <w:t xml:space="preserve"> </w:t>
      </w:r>
      <w:r>
        <w:rPr>
          <w:color w:val="53534C"/>
          <w:spacing w:val="-2"/>
          <w:w w:val="90"/>
        </w:rPr>
        <w:t>of</w:t>
      </w:r>
      <w:r>
        <w:rPr>
          <w:color w:val="53534C"/>
          <w:spacing w:val="-7"/>
          <w:w w:val="90"/>
        </w:rPr>
        <w:t xml:space="preserve"> </w:t>
      </w:r>
      <w:r>
        <w:rPr>
          <w:color w:val="53534C"/>
          <w:spacing w:val="-2"/>
          <w:w w:val="90"/>
        </w:rPr>
        <w:t>Aldenham,</w:t>
      </w:r>
      <w:r>
        <w:rPr>
          <w:color w:val="53534C"/>
          <w:spacing w:val="-7"/>
          <w:w w:val="90"/>
        </w:rPr>
        <w:t xml:space="preserve"> </w:t>
      </w:r>
      <w:r>
        <w:rPr>
          <w:color w:val="53534C"/>
          <w:spacing w:val="-2"/>
          <w:w w:val="90"/>
        </w:rPr>
        <w:t>Elstree</w:t>
      </w:r>
      <w:r>
        <w:rPr>
          <w:color w:val="53534C"/>
          <w:spacing w:val="-7"/>
          <w:w w:val="90"/>
        </w:rPr>
        <w:t xml:space="preserve"> </w:t>
      </w:r>
      <w:r>
        <w:rPr>
          <w:color w:val="53534C"/>
          <w:spacing w:val="-2"/>
          <w:w w:val="90"/>
        </w:rPr>
        <w:t>and</w:t>
      </w:r>
      <w:r>
        <w:rPr>
          <w:color w:val="53534C"/>
          <w:spacing w:val="-7"/>
          <w:w w:val="90"/>
        </w:rPr>
        <w:t xml:space="preserve"> </w:t>
      </w:r>
      <w:r>
        <w:rPr>
          <w:color w:val="53534C"/>
          <w:spacing w:val="-2"/>
          <w:w w:val="90"/>
        </w:rPr>
        <w:t>Borehamwood,</w:t>
      </w:r>
      <w:r>
        <w:rPr>
          <w:color w:val="53534C"/>
          <w:spacing w:val="-7"/>
          <w:w w:val="90"/>
        </w:rPr>
        <w:t xml:space="preserve"> </w:t>
      </w:r>
      <w:r>
        <w:rPr>
          <w:color w:val="53534C"/>
          <w:spacing w:val="-2"/>
          <w:w w:val="90"/>
        </w:rPr>
        <w:t>Shenley,</w:t>
      </w:r>
      <w:r>
        <w:rPr>
          <w:color w:val="53534C"/>
          <w:spacing w:val="-7"/>
          <w:w w:val="90"/>
        </w:rPr>
        <w:t xml:space="preserve"> </w:t>
      </w:r>
      <w:r>
        <w:rPr>
          <w:color w:val="53534C"/>
          <w:spacing w:val="-2"/>
          <w:w w:val="90"/>
        </w:rPr>
        <w:t>and</w:t>
      </w:r>
      <w:r>
        <w:rPr>
          <w:color w:val="53534C"/>
          <w:spacing w:val="-7"/>
          <w:w w:val="90"/>
        </w:rPr>
        <w:t xml:space="preserve"> </w:t>
      </w:r>
      <w:r>
        <w:rPr>
          <w:color w:val="53534C"/>
          <w:spacing w:val="-2"/>
          <w:w w:val="90"/>
        </w:rPr>
        <w:t>South</w:t>
      </w:r>
      <w:r>
        <w:rPr>
          <w:color w:val="53534C"/>
          <w:spacing w:val="-7"/>
          <w:w w:val="90"/>
        </w:rPr>
        <w:t xml:space="preserve"> </w:t>
      </w:r>
      <w:r>
        <w:rPr>
          <w:color w:val="53534C"/>
          <w:spacing w:val="-2"/>
          <w:w w:val="90"/>
        </w:rPr>
        <w:t>Mimms</w:t>
      </w:r>
      <w:r>
        <w:rPr>
          <w:color w:val="53534C"/>
          <w:spacing w:val="-7"/>
          <w:w w:val="90"/>
        </w:rPr>
        <w:t xml:space="preserve"> </w:t>
      </w:r>
      <w:r>
        <w:rPr>
          <w:color w:val="53534C"/>
          <w:spacing w:val="-2"/>
          <w:w w:val="90"/>
        </w:rPr>
        <w:t>&amp;</w:t>
      </w:r>
      <w:r>
        <w:rPr>
          <w:color w:val="53534C"/>
          <w:spacing w:val="-7"/>
          <w:w w:val="90"/>
        </w:rPr>
        <w:t xml:space="preserve"> </w:t>
      </w:r>
      <w:r>
        <w:rPr>
          <w:color w:val="53534C"/>
          <w:spacing w:val="-2"/>
          <w:w w:val="90"/>
        </w:rPr>
        <w:t>Ridge</w:t>
      </w:r>
    </w:p>
    <w:p w:rsidR="002D09F7" w:rsidRDefault="00BA2BC4">
      <w:pPr>
        <w:pStyle w:val="BodyText"/>
        <w:spacing w:before="140" w:line="261" w:lineRule="auto"/>
        <w:ind w:left="397"/>
      </w:pPr>
      <w:r>
        <w:rPr>
          <w:color w:val="53534C"/>
          <w:w w:val="85"/>
        </w:rPr>
        <w:t>Although</w:t>
      </w:r>
      <w:r>
        <w:rPr>
          <w:color w:val="53534C"/>
          <w:spacing w:val="-3"/>
          <w:w w:val="85"/>
        </w:rPr>
        <w:t xml:space="preserve"> </w:t>
      </w:r>
      <w:r>
        <w:rPr>
          <w:color w:val="53534C"/>
          <w:w w:val="85"/>
        </w:rPr>
        <w:t>all</w:t>
      </w:r>
      <w:r>
        <w:rPr>
          <w:color w:val="53534C"/>
          <w:spacing w:val="-3"/>
          <w:w w:val="85"/>
        </w:rPr>
        <w:t xml:space="preserve"> </w:t>
      </w:r>
      <w:r>
        <w:rPr>
          <w:color w:val="53534C"/>
          <w:w w:val="85"/>
        </w:rPr>
        <w:t>of</w:t>
      </w:r>
      <w:r>
        <w:rPr>
          <w:color w:val="53534C"/>
          <w:spacing w:val="-3"/>
          <w:w w:val="85"/>
        </w:rPr>
        <w:t xml:space="preserve"> </w:t>
      </w:r>
      <w:r>
        <w:rPr>
          <w:color w:val="53534C"/>
          <w:w w:val="85"/>
        </w:rPr>
        <w:t>the</w:t>
      </w:r>
      <w:r>
        <w:rPr>
          <w:color w:val="53534C"/>
          <w:spacing w:val="-3"/>
          <w:w w:val="85"/>
        </w:rPr>
        <w:t xml:space="preserve"> </w:t>
      </w:r>
      <w:r>
        <w:rPr>
          <w:color w:val="53534C"/>
          <w:w w:val="85"/>
        </w:rPr>
        <w:t>council</w:t>
      </w:r>
      <w:r>
        <w:rPr>
          <w:color w:val="53534C"/>
          <w:spacing w:val="-3"/>
          <w:w w:val="85"/>
        </w:rPr>
        <w:t xml:space="preserve"> </w:t>
      </w:r>
      <w:r>
        <w:rPr>
          <w:color w:val="53534C"/>
          <w:w w:val="85"/>
        </w:rPr>
        <w:t>tax</w:t>
      </w:r>
      <w:r>
        <w:rPr>
          <w:color w:val="53534C"/>
          <w:spacing w:val="-3"/>
          <w:w w:val="85"/>
        </w:rPr>
        <w:t xml:space="preserve"> </w:t>
      </w:r>
      <w:r>
        <w:rPr>
          <w:color w:val="53534C"/>
          <w:w w:val="85"/>
        </w:rPr>
        <w:t>is</w:t>
      </w:r>
      <w:r>
        <w:rPr>
          <w:color w:val="53534C"/>
          <w:spacing w:val="-3"/>
          <w:w w:val="85"/>
        </w:rPr>
        <w:t xml:space="preserve"> </w:t>
      </w:r>
      <w:r>
        <w:rPr>
          <w:color w:val="53534C"/>
          <w:w w:val="85"/>
        </w:rPr>
        <w:t>collected</w:t>
      </w:r>
      <w:r>
        <w:rPr>
          <w:color w:val="53534C"/>
          <w:spacing w:val="-3"/>
          <w:w w:val="85"/>
        </w:rPr>
        <w:t xml:space="preserve"> </w:t>
      </w:r>
      <w:r>
        <w:rPr>
          <w:color w:val="53534C"/>
          <w:w w:val="85"/>
        </w:rPr>
        <w:t>by</w:t>
      </w:r>
      <w:r>
        <w:rPr>
          <w:color w:val="53534C"/>
          <w:spacing w:val="-3"/>
          <w:w w:val="85"/>
        </w:rPr>
        <w:t xml:space="preserve"> </w:t>
      </w:r>
      <w:r>
        <w:rPr>
          <w:color w:val="53534C"/>
          <w:w w:val="85"/>
        </w:rPr>
        <w:t>Hertsmere</w:t>
      </w:r>
      <w:r>
        <w:rPr>
          <w:color w:val="53534C"/>
          <w:spacing w:val="-3"/>
          <w:w w:val="85"/>
        </w:rPr>
        <w:t xml:space="preserve"> </w:t>
      </w:r>
      <w:r>
        <w:rPr>
          <w:color w:val="53534C"/>
          <w:w w:val="85"/>
        </w:rPr>
        <w:t>Borough</w:t>
      </w:r>
      <w:r>
        <w:rPr>
          <w:color w:val="53534C"/>
          <w:spacing w:val="-3"/>
          <w:w w:val="85"/>
        </w:rPr>
        <w:t xml:space="preserve"> </w:t>
      </w:r>
      <w:r>
        <w:rPr>
          <w:color w:val="53534C"/>
          <w:w w:val="85"/>
        </w:rPr>
        <w:t>Council,</w:t>
      </w:r>
      <w:r>
        <w:rPr>
          <w:color w:val="53534C"/>
          <w:spacing w:val="-3"/>
          <w:w w:val="85"/>
        </w:rPr>
        <w:t xml:space="preserve"> </w:t>
      </w:r>
      <w:r>
        <w:rPr>
          <w:color w:val="53534C"/>
          <w:w w:val="85"/>
        </w:rPr>
        <w:t>the</w:t>
      </w:r>
      <w:r>
        <w:rPr>
          <w:color w:val="53534C"/>
          <w:spacing w:val="-3"/>
          <w:w w:val="85"/>
        </w:rPr>
        <w:t xml:space="preserve"> </w:t>
      </w:r>
      <w:r>
        <w:rPr>
          <w:color w:val="53534C"/>
          <w:w w:val="85"/>
        </w:rPr>
        <w:t>share</w:t>
      </w:r>
      <w:r>
        <w:rPr>
          <w:color w:val="53534C"/>
          <w:spacing w:val="-3"/>
          <w:w w:val="85"/>
        </w:rPr>
        <w:t xml:space="preserve"> </w:t>
      </w:r>
      <w:r>
        <w:rPr>
          <w:color w:val="53534C"/>
          <w:w w:val="85"/>
        </w:rPr>
        <w:t>that</w:t>
      </w:r>
      <w:r>
        <w:rPr>
          <w:color w:val="53534C"/>
          <w:spacing w:val="-3"/>
          <w:w w:val="85"/>
        </w:rPr>
        <w:t xml:space="preserve"> </w:t>
      </w:r>
      <w:r>
        <w:rPr>
          <w:color w:val="53534C"/>
          <w:w w:val="85"/>
        </w:rPr>
        <w:t xml:space="preserve">we </w:t>
      </w:r>
      <w:r>
        <w:rPr>
          <w:color w:val="53534C"/>
        </w:rPr>
        <w:t>retain</w:t>
      </w:r>
      <w:r>
        <w:rPr>
          <w:color w:val="53534C"/>
          <w:spacing w:val="-15"/>
        </w:rPr>
        <w:t xml:space="preserve"> </w:t>
      </w:r>
      <w:r>
        <w:rPr>
          <w:color w:val="53534C"/>
        </w:rPr>
        <w:t>is</w:t>
      </w:r>
      <w:r>
        <w:rPr>
          <w:color w:val="53534C"/>
          <w:spacing w:val="-15"/>
        </w:rPr>
        <w:t xml:space="preserve"> </w:t>
      </w:r>
      <w:r>
        <w:rPr>
          <w:color w:val="53534C"/>
        </w:rPr>
        <w:t>just</w:t>
      </w:r>
      <w:r>
        <w:rPr>
          <w:color w:val="53534C"/>
          <w:spacing w:val="-15"/>
        </w:rPr>
        <w:t xml:space="preserve"> </w:t>
      </w:r>
      <w:r>
        <w:rPr>
          <w:color w:val="53534C"/>
        </w:rPr>
        <w:t>9%.</w:t>
      </w:r>
    </w:p>
    <w:p w:rsidR="002D09F7" w:rsidRDefault="002D09F7">
      <w:pPr>
        <w:pStyle w:val="BodyText"/>
        <w:spacing w:before="8" w:after="1"/>
        <w:rPr>
          <w:sz w:val="13"/>
        </w:rPr>
      </w:pPr>
    </w:p>
    <w:tbl>
      <w:tblPr>
        <w:tblW w:w="0" w:type="auto"/>
        <w:tblInd w:w="399" w:type="dxa"/>
        <w:tblBorders>
          <w:top w:val="single" w:color="008AC9" w:sz="4" w:space="0"/>
          <w:left w:val="single" w:color="008AC9" w:sz="4" w:space="0"/>
          <w:bottom w:val="single" w:color="008AC9" w:sz="4" w:space="0"/>
          <w:right w:val="single" w:color="008AC9" w:sz="4" w:space="0"/>
          <w:insideH w:val="single" w:color="008AC9" w:sz="4" w:space="0"/>
          <w:insideV w:val="single" w:color="008AC9" w:sz="4" w:space="0"/>
        </w:tblBorders>
        <w:tblLayout w:type="fixed"/>
        <w:tblCellMar>
          <w:left w:w="0" w:type="dxa"/>
          <w:right w:w="0" w:type="dxa"/>
        </w:tblCellMar>
        <w:tblLook w:val="01E0" w:firstRow="1" w:lastRow="1" w:firstColumn="1" w:lastColumn="1" w:noHBand="0" w:noVBand="0"/>
      </w:tblPr>
      <w:tblGrid>
        <w:gridCol w:w="1422"/>
        <w:gridCol w:w="1360"/>
        <w:gridCol w:w="1360"/>
        <w:gridCol w:w="1360"/>
        <w:gridCol w:w="1360"/>
      </w:tblGrid>
      <w:tr w:rsidR="002D09F7">
        <w:trPr>
          <w:trHeight w:val="505"/>
        </w:trPr>
        <w:tc>
          <w:tcPr>
            <w:tcW w:w="1422" w:type="dxa"/>
            <w:vMerge w:val="restart"/>
            <w:tcBorders>
              <w:left w:val="nil"/>
              <w:bottom w:val="nil"/>
              <w:right w:val="nil"/>
            </w:tcBorders>
            <w:shd w:val="clear" w:color="auto" w:fill="008AC9"/>
          </w:tcPr>
          <w:p w:rsidR="002D09F7" w:rsidRDefault="002D09F7">
            <w:pPr>
              <w:pStyle w:val="TableParagraph"/>
              <w:spacing w:before="32"/>
              <w:jc w:val="left"/>
              <w:rPr>
                <w:rFonts w:ascii="Trebuchet MS"/>
                <w:sz w:val="16"/>
              </w:rPr>
            </w:pPr>
          </w:p>
          <w:p w:rsidR="002D09F7" w:rsidRDefault="00BA2BC4">
            <w:pPr>
              <w:pStyle w:val="TableParagraph"/>
              <w:spacing w:before="0" w:line="261" w:lineRule="auto"/>
              <w:ind w:left="22"/>
              <w:jc w:val="center"/>
              <w:rPr>
                <w:sz w:val="16"/>
              </w:rPr>
            </w:pPr>
            <w:r>
              <w:rPr>
                <w:color w:val="FFFFFF"/>
                <w:spacing w:val="-2"/>
                <w:w w:val="90"/>
                <w:sz w:val="16"/>
              </w:rPr>
              <w:t>Council</w:t>
            </w:r>
            <w:r>
              <w:rPr>
                <w:color w:val="FFFFFF"/>
                <w:spacing w:val="-8"/>
                <w:w w:val="90"/>
                <w:sz w:val="16"/>
              </w:rPr>
              <w:t xml:space="preserve"> </w:t>
            </w:r>
            <w:r>
              <w:rPr>
                <w:color w:val="FFFFFF"/>
                <w:spacing w:val="-2"/>
                <w:w w:val="90"/>
                <w:sz w:val="16"/>
              </w:rPr>
              <w:t>Tax</w:t>
            </w:r>
            <w:r>
              <w:rPr>
                <w:color w:val="FFFFFF"/>
                <w:spacing w:val="-5"/>
                <w:w w:val="90"/>
                <w:sz w:val="16"/>
              </w:rPr>
              <w:t xml:space="preserve"> </w:t>
            </w:r>
            <w:r>
              <w:rPr>
                <w:color w:val="FFFFFF"/>
                <w:spacing w:val="-2"/>
                <w:w w:val="90"/>
                <w:sz w:val="16"/>
              </w:rPr>
              <w:t>to</w:t>
            </w:r>
            <w:r>
              <w:rPr>
                <w:color w:val="FFFFFF"/>
                <w:spacing w:val="-4"/>
                <w:w w:val="90"/>
                <w:sz w:val="16"/>
              </w:rPr>
              <w:t xml:space="preserve"> </w:t>
            </w:r>
            <w:r>
              <w:rPr>
                <w:color w:val="FFFFFF"/>
                <w:spacing w:val="-2"/>
                <w:w w:val="90"/>
                <w:sz w:val="16"/>
              </w:rPr>
              <w:t>be</w:t>
            </w:r>
            <w:r>
              <w:rPr>
                <w:color w:val="FFFFFF"/>
                <w:sz w:val="16"/>
              </w:rPr>
              <w:t xml:space="preserve"> </w:t>
            </w:r>
            <w:r>
              <w:rPr>
                <w:color w:val="FFFFFF"/>
                <w:w w:val="85"/>
                <w:sz w:val="16"/>
              </w:rPr>
              <w:t>collected</w:t>
            </w:r>
            <w:r>
              <w:rPr>
                <w:color w:val="FFFFFF"/>
                <w:spacing w:val="11"/>
                <w:sz w:val="16"/>
              </w:rPr>
              <w:t xml:space="preserve"> </w:t>
            </w:r>
            <w:r>
              <w:rPr>
                <w:color w:val="FFFFFF"/>
                <w:spacing w:val="-4"/>
                <w:w w:val="90"/>
                <w:sz w:val="16"/>
              </w:rPr>
              <w:t>2024/25</w:t>
            </w:r>
          </w:p>
          <w:p w:rsidR="002D09F7" w:rsidRDefault="00BA2BC4">
            <w:pPr>
              <w:pStyle w:val="TableParagraph"/>
              <w:spacing w:before="0" w:line="183" w:lineRule="exact"/>
              <w:ind w:left="22" w:right="2"/>
              <w:jc w:val="center"/>
              <w:rPr>
                <w:sz w:val="16"/>
              </w:rPr>
            </w:pPr>
            <w:r>
              <w:rPr>
                <w:color w:val="FFFFFF"/>
                <w:spacing w:val="-2"/>
                <w:w w:val="95"/>
                <w:sz w:val="16"/>
              </w:rPr>
              <w:t>£94,094,351</w:t>
            </w:r>
          </w:p>
        </w:tc>
        <w:tc>
          <w:tcPr>
            <w:tcW w:w="1360" w:type="dxa"/>
            <w:tcBorders>
              <w:left w:val="single" w:color="FFFFFF" w:sz="4" w:space="0"/>
              <w:bottom w:val="nil"/>
              <w:right w:val="single" w:color="FFFFFF" w:sz="4" w:space="0"/>
            </w:tcBorders>
            <w:shd w:val="clear" w:color="auto" w:fill="008AC9"/>
          </w:tcPr>
          <w:p w:rsidR="002D09F7" w:rsidRDefault="00BA2BC4">
            <w:pPr>
              <w:pStyle w:val="TableParagraph"/>
              <w:spacing w:line="235" w:lineRule="auto"/>
              <w:ind w:left="462" w:hanging="365"/>
              <w:jc w:val="left"/>
              <w:rPr>
                <w:sz w:val="16"/>
              </w:rPr>
            </w:pPr>
            <w:r>
              <w:rPr>
                <w:color w:val="FFFFFF"/>
                <w:spacing w:val="-2"/>
                <w:w w:val="80"/>
                <w:sz w:val="16"/>
              </w:rPr>
              <w:t>Hertfordshire</w:t>
            </w:r>
            <w:r>
              <w:rPr>
                <w:color w:val="FFFFFF"/>
                <w:spacing w:val="-10"/>
                <w:sz w:val="16"/>
              </w:rPr>
              <w:t xml:space="preserve"> </w:t>
            </w:r>
            <w:r>
              <w:rPr>
                <w:color w:val="FFFFFF"/>
                <w:spacing w:val="-2"/>
                <w:w w:val="80"/>
                <w:sz w:val="16"/>
              </w:rPr>
              <w:t>County</w:t>
            </w:r>
            <w:r>
              <w:rPr>
                <w:color w:val="FFFFFF"/>
                <w:sz w:val="16"/>
              </w:rPr>
              <w:t xml:space="preserve"> </w:t>
            </w:r>
            <w:r>
              <w:rPr>
                <w:color w:val="FFFFFF"/>
                <w:spacing w:val="-2"/>
                <w:w w:val="90"/>
                <w:sz w:val="16"/>
              </w:rPr>
              <w:t>Council</w:t>
            </w:r>
          </w:p>
        </w:tc>
        <w:tc>
          <w:tcPr>
            <w:tcW w:w="1360" w:type="dxa"/>
            <w:tcBorders>
              <w:left w:val="single" w:color="FFFFFF" w:sz="4" w:space="0"/>
              <w:bottom w:val="nil"/>
              <w:right w:val="single" w:color="FFFFFF" w:sz="4" w:space="0"/>
            </w:tcBorders>
            <w:shd w:val="clear" w:color="auto" w:fill="008AC9"/>
          </w:tcPr>
          <w:p w:rsidR="002D09F7" w:rsidRDefault="00BA2BC4">
            <w:pPr>
              <w:pStyle w:val="TableParagraph"/>
              <w:spacing w:line="235" w:lineRule="auto"/>
              <w:ind w:left="272" w:right="234" w:hanging="18"/>
              <w:jc w:val="left"/>
              <w:rPr>
                <w:sz w:val="16"/>
              </w:rPr>
            </w:pPr>
            <w:r>
              <w:rPr>
                <w:color w:val="FFFFFF"/>
                <w:w w:val="80"/>
                <w:sz w:val="16"/>
              </w:rPr>
              <w:t>Police</w:t>
            </w:r>
            <w:r>
              <w:rPr>
                <w:color w:val="FFFFFF"/>
                <w:spacing w:val="-3"/>
                <w:w w:val="80"/>
                <w:sz w:val="16"/>
              </w:rPr>
              <w:t xml:space="preserve"> </w:t>
            </w:r>
            <w:r>
              <w:rPr>
                <w:color w:val="FFFFFF"/>
                <w:w w:val="80"/>
                <w:sz w:val="16"/>
              </w:rPr>
              <w:t>&amp;</w:t>
            </w:r>
            <w:r>
              <w:rPr>
                <w:color w:val="FFFFFF"/>
                <w:spacing w:val="-2"/>
                <w:w w:val="80"/>
                <w:sz w:val="16"/>
              </w:rPr>
              <w:t xml:space="preserve"> </w:t>
            </w:r>
            <w:r>
              <w:rPr>
                <w:color w:val="FFFFFF"/>
                <w:w w:val="80"/>
                <w:sz w:val="16"/>
              </w:rPr>
              <w:t>Crime</w:t>
            </w:r>
            <w:r>
              <w:rPr>
                <w:color w:val="FFFFFF"/>
                <w:sz w:val="16"/>
              </w:rPr>
              <w:t xml:space="preserve"> </w:t>
            </w:r>
            <w:r>
              <w:rPr>
                <w:color w:val="FFFFFF"/>
                <w:spacing w:val="-2"/>
                <w:w w:val="80"/>
                <w:sz w:val="16"/>
              </w:rPr>
              <w:t>Commissioner</w:t>
            </w:r>
          </w:p>
        </w:tc>
        <w:tc>
          <w:tcPr>
            <w:tcW w:w="1360" w:type="dxa"/>
            <w:tcBorders>
              <w:left w:val="single" w:color="FFFFFF" w:sz="4" w:space="0"/>
              <w:bottom w:val="nil"/>
              <w:right w:val="single" w:color="FFFFFF" w:sz="4" w:space="0"/>
            </w:tcBorders>
            <w:shd w:val="clear" w:color="auto" w:fill="008AC9"/>
          </w:tcPr>
          <w:p w:rsidR="002D09F7" w:rsidRDefault="00BA2BC4">
            <w:pPr>
              <w:pStyle w:val="TableParagraph"/>
              <w:spacing w:line="235" w:lineRule="auto"/>
              <w:ind w:left="433" w:hanging="159"/>
              <w:jc w:val="left"/>
              <w:rPr>
                <w:sz w:val="16"/>
              </w:rPr>
            </w:pPr>
            <w:r>
              <w:rPr>
                <w:color w:val="FFFFFF"/>
                <w:spacing w:val="-4"/>
                <w:w w:val="80"/>
                <w:sz w:val="16"/>
              </w:rPr>
              <w:t>Parish</w:t>
            </w:r>
            <w:r>
              <w:rPr>
                <w:color w:val="FFFFFF"/>
                <w:spacing w:val="-9"/>
                <w:sz w:val="16"/>
              </w:rPr>
              <w:t xml:space="preserve"> </w:t>
            </w:r>
            <w:r>
              <w:rPr>
                <w:color w:val="FFFFFF"/>
                <w:spacing w:val="-4"/>
                <w:w w:val="80"/>
                <w:sz w:val="16"/>
              </w:rPr>
              <w:t>&amp;</w:t>
            </w:r>
            <w:r>
              <w:rPr>
                <w:color w:val="FFFFFF"/>
                <w:spacing w:val="-9"/>
                <w:sz w:val="16"/>
              </w:rPr>
              <w:t xml:space="preserve"> </w:t>
            </w:r>
            <w:r>
              <w:rPr>
                <w:color w:val="FFFFFF"/>
                <w:spacing w:val="-4"/>
                <w:w w:val="80"/>
                <w:sz w:val="16"/>
              </w:rPr>
              <w:t>Town</w:t>
            </w:r>
            <w:r>
              <w:rPr>
                <w:color w:val="FFFFFF"/>
                <w:sz w:val="16"/>
              </w:rPr>
              <w:t xml:space="preserve"> </w:t>
            </w:r>
            <w:r>
              <w:rPr>
                <w:color w:val="FFFFFF"/>
                <w:spacing w:val="-2"/>
                <w:w w:val="90"/>
                <w:sz w:val="16"/>
              </w:rPr>
              <w:t>Councils</w:t>
            </w:r>
          </w:p>
        </w:tc>
        <w:tc>
          <w:tcPr>
            <w:tcW w:w="1360" w:type="dxa"/>
            <w:tcBorders>
              <w:left w:val="single" w:color="FFFFFF" w:sz="4" w:space="0"/>
              <w:bottom w:val="nil"/>
              <w:right w:val="nil"/>
            </w:tcBorders>
            <w:shd w:val="clear" w:color="auto" w:fill="008AC9"/>
          </w:tcPr>
          <w:p w:rsidR="002D09F7" w:rsidRDefault="00BA2BC4">
            <w:pPr>
              <w:pStyle w:val="TableParagraph"/>
              <w:spacing w:line="235" w:lineRule="auto"/>
              <w:ind w:left="464" w:hanging="325"/>
              <w:jc w:val="left"/>
              <w:rPr>
                <w:sz w:val="16"/>
              </w:rPr>
            </w:pPr>
            <w:r>
              <w:rPr>
                <w:color w:val="FFFFFF"/>
                <w:w w:val="75"/>
                <w:sz w:val="16"/>
              </w:rPr>
              <w:t>Hertsmere Borough</w:t>
            </w:r>
            <w:r>
              <w:rPr>
                <w:color w:val="FFFFFF"/>
                <w:sz w:val="16"/>
              </w:rPr>
              <w:t xml:space="preserve"> </w:t>
            </w:r>
            <w:r>
              <w:rPr>
                <w:color w:val="FFFFFF"/>
                <w:spacing w:val="-2"/>
                <w:w w:val="90"/>
                <w:sz w:val="16"/>
              </w:rPr>
              <w:t>Council</w:t>
            </w:r>
          </w:p>
        </w:tc>
      </w:tr>
      <w:tr w:rsidR="002D09F7">
        <w:trPr>
          <w:trHeight w:val="505"/>
        </w:trPr>
        <w:tc>
          <w:tcPr>
            <w:tcW w:w="1422" w:type="dxa"/>
            <w:vMerge/>
            <w:tcBorders>
              <w:top w:val="nil"/>
              <w:left w:val="nil"/>
              <w:bottom w:val="nil"/>
              <w:right w:val="nil"/>
            </w:tcBorders>
            <w:shd w:val="clear" w:color="auto" w:fill="008AC9"/>
          </w:tcPr>
          <w:p w:rsidR="002D09F7" w:rsidRDefault="002D09F7">
            <w:pPr>
              <w:rPr>
                <w:sz w:val="2"/>
                <w:szCs w:val="2"/>
              </w:rPr>
            </w:pPr>
          </w:p>
        </w:tc>
        <w:tc>
          <w:tcPr>
            <w:tcW w:w="1360" w:type="dxa"/>
            <w:tcBorders>
              <w:top w:val="nil"/>
              <w:left w:val="nil"/>
            </w:tcBorders>
          </w:tcPr>
          <w:p w:rsidR="002D09F7" w:rsidRDefault="00BA2BC4">
            <w:pPr>
              <w:pStyle w:val="TableParagraph"/>
              <w:spacing w:before="58"/>
              <w:ind w:left="16"/>
              <w:jc w:val="center"/>
              <w:rPr>
                <w:sz w:val="16"/>
              </w:rPr>
            </w:pPr>
            <w:r>
              <w:rPr>
                <w:color w:val="53534C"/>
                <w:spacing w:val="-5"/>
                <w:w w:val="95"/>
                <w:sz w:val="16"/>
              </w:rPr>
              <w:t>77%</w:t>
            </w:r>
          </w:p>
          <w:p w:rsidR="002D09F7" w:rsidRDefault="00BA2BC4">
            <w:pPr>
              <w:pStyle w:val="TableParagraph"/>
              <w:spacing w:before="36"/>
              <w:ind w:left="16"/>
              <w:jc w:val="center"/>
              <w:rPr>
                <w:sz w:val="16"/>
              </w:rPr>
            </w:pPr>
            <w:r>
              <w:rPr>
                <w:color w:val="53534C"/>
                <w:spacing w:val="-2"/>
                <w:w w:val="90"/>
                <w:sz w:val="16"/>
              </w:rPr>
              <w:t>£72,788,325</w:t>
            </w:r>
          </w:p>
        </w:tc>
        <w:tc>
          <w:tcPr>
            <w:tcW w:w="1360" w:type="dxa"/>
            <w:tcBorders>
              <w:top w:val="nil"/>
            </w:tcBorders>
          </w:tcPr>
          <w:p w:rsidR="002D09F7" w:rsidRDefault="00BA2BC4">
            <w:pPr>
              <w:pStyle w:val="TableParagraph"/>
              <w:spacing w:before="58"/>
              <w:ind w:left="15" w:right="3"/>
              <w:jc w:val="center"/>
              <w:rPr>
                <w:sz w:val="16"/>
              </w:rPr>
            </w:pPr>
            <w:r>
              <w:rPr>
                <w:color w:val="53534C"/>
                <w:spacing w:val="-5"/>
                <w:w w:val="95"/>
                <w:sz w:val="16"/>
              </w:rPr>
              <w:t>12%</w:t>
            </w:r>
          </w:p>
          <w:p w:rsidR="002D09F7" w:rsidRDefault="00BA2BC4">
            <w:pPr>
              <w:pStyle w:val="TableParagraph"/>
              <w:spacing w:before="36"/>
              <w:ind w:left="15" w:right="3"/>
              <w:jc w:val="center"/>
              <w:rPr>
                <w:sz w:val="16"/>
              </w:rPr>
            </w:pPr>
            <w:r>
              <w:rPr>
                <w:color w:val="53534C"/>
                <w:spacing w:val="-2"/>
                <w:w w:val="90"/>
                <w:sz w:val="16"/>
              </w:rPr>
              <w:t>£10,837,829</w:t>
            </w:r>
          </w:p>
        </w:tc>
        <w:tc>
          <w:tcPr>
            <w:tcW w:w="1360" w:type="dxa"/>
            <w:tcBorders>
              <w:top w:val="nil"/>
            </w:tcBorders>
          </w:tcPr>
          <w:p w:rsidR="002D09F7" w:rsidRDefault="00BA2BC4">
            <w:pPr>
              <w:pStyle w:val="TableParagraph"/>
              <w:spacing w:before="58"/>
              <w:ind w:left="15" w:right="2"/>
              <w:jc w:val="center"/>
              <w:rPr>
                <w:sz w:val="16"/>
              </w:rPr>
            </w:pPr>
            <w:r>
              <w:rPr>
                <w:color w:val="53534C"/>
                <w:spacing w:val="-5"/>
                <w:w w:val="95"/>
                <w:sz w:val="16"/>
              </w:rPr>
              <w:t>2%</w:t>
            </w:r>
          </w:p>
          <w:p w:rsidR="002D09F7" w:rsidRDefault="00BA2BC4">
            <w:pPr>
              <w:pStyle w:val="TableParagraph"/>
              <w:spacing w:before="36"/>
              <w:ind w:left="15" w:right="2"/>
              <w:jc w:val="center"/>
              <w:rPr>
                <w:sz w:val="16"/>
              </w:rPr>
            </w:pPr>
            <w:r>
              <w:rPr>
                <w:color w:val="53534C"/>
                <w:spacing w:val="-2"/>
                <w:w w:val="90"/>
                <w:sz w:val="16"/>
              </w:rPr>
              <w:t>£1,661,422</w:t>
            </w:r>
          </w:p>
        </w:tc>
        <w:tc>
          <w:tcPr>
            <w:tcW w:w="1360" w:type="dxa"/>
            <w:tcBorders>
              <w:top w:val="nil"/>
            </w:tcBorders>
          </w:tcPr>
          <w:p w:rsidR="002D09F7" w:rsidRDefault="00BA2BC4">
            <w:pPr>
              <w:pStyle w:val="TableParagraph"/>
              <w:spacing w:before="58"/>
              <w:ind w:left="15"/>
              <w:jc w:val="center"/>
              <w:rPr>
                <w:sz w:val="16"/>
              </w:rPr>
            </w:pPr>
            <w:r>
              <w:rPr>
                <w:color w:val="53534C"/>
                <w:spacing w:val="-5"/>
                <w:w w:val="95"/>
                <w:sz w:val="16"/>
              </w:rPr>
              <w:t>9%</w:t>
            </w:r>
          </w:p>
          <w:p w:rsidR="002D09F7" w:rsidRDefault="00BA2BC4">
            <w:pPr>
              <w:pStyle w:val="TableParagraph"/>
              <w:spacing w:before="36"/>
              <w:ind w:left="15"/>
              <w:jc w:val="center"/>
              <w:rPr>
                <w:sz w:val="16"/>
              </w:rPr>
            </w:pPr>
            <w:r>
              <w:rPr>
                <w:color w:val="53534C"/>
                <w:spacing w:val="-2"/>
                <w:w w:val="90"/>
                <w:sz w:val="16"/>
              </w:rPr>
              <w:t>£8,806,775</w:t>
            </w:r>
          </w:p>
        </w:tc>
      </w:tr>
    </w:tbl>
    <w:p w:rsidR="002D09F7" w:rsidRDefault="002D09F7">
      <w:pPr>
        <w:pStyle w:val="BodyText"/>
      </w:pPr>
    </w:p>
    <w:p w:rsidR="002D09F7" w:rsidRDefault="002D09F7">
      <w:pPr>
        <w:pStyle w:val="BodyText"/>
        <w:spacing w:before="64"/>
      </w:pPr>
    </w:p>
    <w:p w:rsidR="002D09F7" w:rsidRDefault="00BA2BC4">
      <w:pPr>
        <w:pStyle w:val="BodyText"/>
        <w:spacing w:line="261" w:lineRule="auto"/>
        <w:ind w:left="397"/>
      </w:pPr>
      <w:r>
        <w:rPr>
          <w:color w:val="53534C"/>
          <w:w w:val="85"/>
        </w:rPr>
        <w:t>All council tax receipts are paid into a ring-fenced account called the collection fund.</w:t>
      </w:r>
      <w:r>
        <w:rPr>
          <w:color w:val="53534C"/>
          <w:spacing w:val="40"/>
        </w:rPr>
        <w:t xml:space="preserve"> </w:t>
      </w:r>
      <w:r>
        <w:rPr>
          <w:color w:val="53534C"/>
          <w:w w:val="85"/>
        </w:rPr>
        <w:t>The receipts</w:t>
      </w:r>
      <w:r>
        <w:rPr>
          <w:color w:val="53534C"/>
          <w:spacing w:val="-6"/>
          <w:w w:val="85"/>
        </w:rPr>
        <w:t xml:space="preserve"> </w:t>
      </w:r>
      <w:r>
        <w:rPr>
          <w:color w:val="53534C"/>
          <w:w w:val="85"/>
        </w:rPr>
        <w:t>arising</w:t>
      </w:r>
      <w:r>
        <w:rPr>
          <w:color w:val="53534C"/>
          <w:spacing w:val="-6"/>
          <w:w w:val="85"/>
        </w:rPr>
        <w:t xml:space="preserve"> </w:t>
      </w:r>
      <w:r>
        <w:rPr>
          <w:color w:val="53534C"/>
          <w:w w:val="85"/>
        </w:rPr>
        <w:t>from</w:t>
      </w:r>
      <w:r>
        <w:rPr>
          <w:color w:val="53534C"/>
          <w:spacing w:val="-6"/>
          <w:w w:val="85"/>
        </w:rPr>
        <w:t xml:space="preserve"> </w:t>
      </w:r>
      <w:r>
        <w:rPr>
          <w:color w:val="53534C"/>
          <w:w w:val="85"/>
        </w:rPr>
        <w:t>council</w:t>
      </w:r>
      <w:r>
        <w:rPr>
          <w:color w:val="53534C"/>
          <w:spacing w:val="-6"/>
          <w:w w:val="85"/>
        </w:rPr>
        <w:t xml:space="preserve"> </w:t>
      </w:r>
      <w:r>
        <w:rPr>
          <w:color w:val="53534C"/>
          <w:w w:val="85"/>
        </w:rPr>
        <w:t>tax</w:t>
      </w:r>
      <w:r>
        <w:rPr>
          <w:color w:val="53534C"/>
          <w:spacing w:val="-6"/>
          <w:w w:val="85"/>
        </w:rPr>
        <w:t xml:space="preserve"> </w:t>
      </w:r>
      <w:r>
        <w:rPr>
          <w:color w:val="53534C"/>
          <w:w w:val="85"/>
        </w:rPr>
        <w:t>remain</w:t>
      </w:r>
      <w:r>
        <w:rPr>
          <w:color w:val="53534C"/>
          <w:spacing w:val="-6"/>
          <w:w w:val="85"/>
        </w:rPr>
        <w:t xml:space="preserve"> </w:t>
      </w:r>
      <w:r>
        <w:rPr>
          <w:color w:val="53534C"/>
          <w:w w:val="85"/>
        </w:rPr>
        <w:t>in</w:t>
      </w:r>
      <w:r>
        <w:rPr>
          <w:color w:val="53534C"/>
          <w:spacing w:val="-6"/>
          <w:w w:val="85"/>
        </w:rPr>
        <w:t xml:space="preserve"> </w:t>
      </w:r>
      <w:r>
        <w:rPr>
          <w:color w:val="53534C"/>
          <w:w w:val="85"/>
        </w:rPr>
        <w:t>the</w:t>
      </w:r>
      <w:r>
        <w:rPr>
          <w:color w:val="53534C"/>
          <w:spacing w:val="-6"/>
          <w:w w:val="85"/>
        </w:rPr>
        <w:t xml:space="preserve"> </w:t>
      </w:r>
      <w:r>
        <w:rPr>
          <w:color w:val="53534C"/>
          <w:w w:val="85"/>
        </w:rPr>
        <w:t>fund</w:t>
      </w:r>
      <w:r>
        <w:rPr>
          <w:color w:val="53534C"/>
          <w:spacing w:val="-6"/>
          <w:w w:val="85"/>
        </w:rPr>
        <w:t xml:space="preserve"> </w:t>
      </w:r>
      <w:r>
        <w:rPr>
          <w:color w:val="53534C"/>
          <w:w w:val="85"/>
        </w:rPr>
        <w:t>until</w:t>
      </w:r>
      <w:r>
        <w:rPr>
          <w:color w:val="53534C"/>
          <w:spacing w:val="-6"/>
          <w:w w:val="85"/>
        </w:rPr>
        <w:t xml:space="preserve"> </w:t>
      </w:r>
      <w:r>
        <w:rPr>
          <w:color w:val="53534C"/>
          <w:w w:val="85"/>
        </w:rPr>
        <w:t>specified</w:t>
      </w:r>
      <w:r>
        <w:rPr>
          <w:color w:val="53534C"/>
          <w:spacing w:val="-6"/>
          <w:w w:val="85"/>
        </w:rPr>
        <w:t xml:space="preserve"> </w:t>
      </w:r>
      <w:r>
        <w:rPr>
          <w:color w:val="53534C"/>
          <w:w w:val="85"/>
        </w:rPr>
        <w:t>dates</w:t>
      </w:r>
      <w:r>
        <w:rPr>
          <w:color w:val="53534C"/>
          <w:spacing w:val="-6"/>
          <w:w w:val="85"/>
        </w:rPr>
        <w:t xml:space="preserve"> </w:t>
      </w:r>
      <w:r>
        <w:rPr>
          <w:color w:val="53534C"/>
          <w:w w:val="85"/>
        </w:rPr>
        <w:t>when</w:t>
      </w:r>
      <w:r>
        <w:rPr>
          <w:color w:val="53534C"/>
          <w:spacing w:val="-6"/>
          <w:w w:val="85"/>
        </w:rPr>
        <w:t xml:space="preserve"> </w:t>
      </w:r>
      <w:r>
        <w:rPr>
          <w:color w:val="53534C"/>
          <w:w w:val="85"/>
        </w:rPr>
        <w:t>payments</w:t>
      </w:r>
      <w:r>
        <w:rPr>
          <w:color w:val="53534C"/>
          <w:spacing w:val="-6"/>
          <w:w w:val="85"/>
        </w:rPr>
        <w:t xml:space="preserve"> </w:t>
      </w:r>
      <w:r>
        <w:rPr>
          <w:color w:val="53534C"/>
          <w:w w:val="85"/>
        </w:rPr>
        <w:t xml:space="preserve">are </w:t>
      </w:r>
      <w:r>
        <w:rPr>
          <w:color w:val="53534C"/>
          <w:spacing w:val="-2"/>
          <w:w w:val="90"/>
        </w:rPr>
        <w:t>made</w:t>
      </w:r>
      <w:r>
        <w:rPr>
          <w:color w:val="53534C"/>
          <w:spacing w:val="-7"/>
          <w:w w:val="90"/>
        </w:rPr>
        <w:t xml:space="preserve"> </w:t>
      </w:r>
      <w:r>
        <w:rPr>
          <w:color w:val="53534C"/>
          <w:spacing w:val="-2"/>
          <w:w w:val="90"/>
        </w:rPr>
        <w:t>to</w:t>
      </w:r>
      <w:r>
        <w:rPr>
          <w:color w:val="53534C"/>
          <w:spacing w:val="-7"/>
          <w:w w:val="90"/>
        </w:rPr>
        <w:t xml:space="preserve"> </w:t>
      </w:r>
      <w:r>
        <w:rPr>
          <w:color w:val="53534C"/>
          <w:spacing w:val="-2"/>
          <w:w w:val="90"/>
        </w:rPr>
        <w:t>all</w:t>
      </w:r>
      <w:r>
        <w:rPr>
          <w:color w:val="53534C"/>
          <w:spacing w:val="-7"/>
          <w:w w:val="90"/>
        </w:rPr>
        <w:t xml:space="preserve"> </w:t>
      </w:r>
      <w:r>
        <w:rPr>
          <w:color w:val="53534C"/>
          <w:spacing w:val="-2"/>
          <w:w w:val="90"/>
        </w:rPr>
        <w:t>precepting</w:t>
      </w:r>
      <w:r>
        <w:rPr>
          <w:color w:val="53534C"/>
          <w:spacing w:val="-7"/>
          <w:w w:val="90"/>
        </w:rPr>
        <w:t xml:space="preserve"> </w:t>
      </w:r>
      <w:r>
        <w:rPr>
          <w:color w:val="53534C"/>
          <w:spacing w:val="-2"/>
          <w:w w:val="90"/>
        </w:rPr>
        <w:t>authorities</w:t>
      </w:r>
      <w:r>
        <w:rPr>
          <w:color w:val="53534C"/>
          <w:spacing w:val="-7"/>
          <w:w w:val="90"/>
        </w:rPr>
        <w:t xml:space="preserve"> </w:t>
      </w:r>
      <w:r>
        <w:rPr>
          <w:color w:val="53534C"/>
          <w:spacing w:val="-2"/>
          <w:w w:val="90"/>
        </w:rPr>
        <w:t>and</w:t>
      </w:r>
      <w:r>
        <w:rPr>
          <w:color w:val="53534C"/>
          <w:spacing w:val="-7"/>
          <w:w w:val="90"/>
        </w:rPr>
        <w:t xml:space="preserve"> </w:t>
      </w:r>
      <w:r>
        <w:rPr>
          <w:color w:val="53534C"/>
          <w:spacing w:val="-2"/>
          <w:w w:val="90"/>
        </w:rPr>
        <w:t>the</w:t>
      </w:r>
      <w:r>
        <w:rPr>
          <w:color w:val="53534C"/>
          <w:spacing w:val="-7"/>
          <w:w w:val="90"/>
        </w:rPr>
        <w:t xml:space="preserve"> </w:t>
      </w:r>
      <w:r>
        <w:rPr>
          <w:color w:val="53534C"/>
          <w:spacing w:val="-2"/>
          <w:w w:val="90"/>
        </w:rPr>
        <w:t>borough</w:t>
      </w:r>
      <w:r>
        <w:rPr>
          <w:color w:val="53534C"/>
          <w:spacing w:val="-7"/>
          <w:w w:val="90"/>
        </w:rPr>
        <w:t xml:space="preserve"> </w:t>
      </w:r>
      <w:r>
        <w:rPr>
          <w:color w:val="53534C"/>
          <w:spacing w:val="-2"/>
          <w:w w:val="90"/>
        </w:rPr>
        <w:t>council.</w:t>
      </w:r>
    </w:p>
    <w:p w:rsidR="002D09F7" w:rsidRDefault="00BA2BC4">
      <w:pPr>
        <w:pStyle w:val="BodyText"/>
        <w:spacing w:before="55" w:line="261" w:lineRule="auto"/>
        <w:ind w:left="397" w:right="27"/>
      </w:pPr>
      <w:r>
        <w:rPr>
          <w:color w:val="53534C"/>
          <w:w w:val="90"/>
        </w:rPr>
        <w:t>The</w:t>
      </w:r>
      <w:r>
        <w:rPr>
          <w:color w:val="53534C"/>
          <w:spacing w:val="-10"/>
          <w:w w:val="90"/>
        </w:rPr>
        <w:t xml:space="preserve"> </w:t>
      </w:r>
      <w:r>
        <w:rPr>
          <w:color w:val="53534C"/>
          <w:w w:val="90"/>
        </w:rPr>
        <w:t>average</w:t>
      </w:r>
      <w:r>
        <w:rPr>
          <w:color w:val="53534C"/>
          <w:spacing w:val="-9"/>
          <w:w w:val="90"/>
        </w:rPr>
        <w:t xml:space="preserve"> </w:t>
      </w:r>
      <w:r>
        <w:rPr>
          <w:color w:val="53534C"/>
          <w:w w:val="90"/>
        </w:rPr>
        <w:t>total</w:t>
      </w:r>
      <w:r>
        <w:rPr>
          <w:color w:val="53534C"/>
          <w:spacing w:val="-9"/>
          <w:w w:val="90"/>
        </w:rPr>
        <w:t xml:space="preserve"> </w:t>
      </w:r>
      <w:r>
        <w:rPr>
          <w:color w:val="53534C"/>
          <w:w w:val="90"/>
        </w:rPr>
        <w:t>council</w:t>
      </w:r>
      <w:r>
        <w:rPr>
          <w:color w:val="53534C"/>
          <w:spacing w:val="-10"/>
          <w:w w:val="90"/>
        </w:rPr>
        <w:t xml:space="preserve"> </w:t>
      </w:r>
      <w:r>
        <w:rPr>
          <w:color w:val="53534C"/>
          <w:w w:val="90"/>
        </w:rPr>
        <w:t>tax</w:t>
      </w:r>
      <w:r>
        <w:rPr>
          <w:color w:val="53534C"/>
          <w:spacing w:val="-9"/>
          <w:w w:val="90"/>
        </w:rPr>
        <w:t xml:space="preserve"> </w:t>
      </w:r>
      <w:r>
        <w:rPr>
          <w:color w:val="53534C"/>
          <w:w w:val="90"/>
        </w:rPr>
        <w:t>levy</w:t>
      </w:r>
      <w:r>
        <w:rPr>
          <w:color w:val="53534C"/>
          <w:spacing w:val="-9"/>
          <w:w w:val="90"/>
        </w:rPr>
        <w:t xml:space="preserve"> </w:t>
      </w:r>
      <w:r>
        <w:rPr>
          <w:color w:val="53534C"/>
          <w:w w:val="90"/>
        </w:rPr>
        <w:t>for</w:t>
      </w:r>
      <w:r>
        <w:rPr>
          <w:color w:val="53534C"/>
          <w:spacing w:val="-9"/>
          <w:w w:val="90"/>
        </w:rPr>
        <w:t xml:space="preserve"> </w:t>
      </w:r>
      <w:r>
        <w:rPr>
          <w:color w:val="53534C"/>
          <w:w w:val="90"/>
        </w:rPr>
        <w:t>band</w:t>
      </w:r>
      <w:r>
        <w:rPr>
          <w:color w:val="53534C"/>
          <w:spacing w:val="-10"/>
          <w:w w:val="90"/>
        </w:rPr>
        <w:t xml:space="preserve"> </w:t>
      </w:r>
      <w:r>
        <w:rPr>
          <w:color w:val="53534C"/>
          <w:w w:val="90"/>
        </w:rPr>
        <w:t>D</w:t>
      </w:r>
      <w:r>
        <w:rPr>
          <w:color w:val="53534C"/>
          <w:spacing w:val="-9"/>
          <w:w w:val="90"/>
        </w:rPr>
        <w:t xml:space="preserve"> </w:t>
      </w:r>
      <w:r>
        <w:rPr>
          <w:color w:val="53534C"/>
          <w:w w:val="90"/>
        </w:rPr>
        <w:t>residents</w:t>
      </w:r>
      <w:r>
        <w:rPr>
          <w:color w:val="53534C"/>
          <w:spacing w:val="-9"/>
          <w:w w:val="90"/>
        </w:rPr>
        <w:t xml:space="preserve"> </w:t>
      </w:r>
      <w:r>
        <w:rPr>
          <w:color w:val="53534C"/>
          <w:w w:val="90"/>
        </w:rPr>
        <w:t>in</w:t>
      </w:r>
      <w:r>
        <w:rPr>
          <w:color w:val="53534C"/>
          <w:spacing w:val="-10"/>
          <w:w w:val="90"/>
        </w:rPr>
        <w:t xml:space="preserve"> </w:t>
      </w:r>
      <w:r>
        <w:rPr>
          <w:color w:val="53534C"/>
          <w:w w:val="90"/>
        </w:rPr>
        <w:t>Hertsmere</w:t>
      </w:r>
      <w:r>
        <w:rPr>
          <w:color w:val="53534C"/>
          <w:spacing w:val="-9"/>
          <w:w w:val="90"/>
        </w:rPr>
        <w:t xml:space="preserve"> </w:t>
      </w:r>
      <w:r>
        <w:rPr>
          <w:color w:val="53534C"/>
          <w:w w:val="90"/>
        </w:rPr>
        <w:t>is</w:t>
      </w:r>
      <w:r>
        <w:rPr>
          <w:color w:val="53534C"/>
          <w:spacing w:val="-9"/>
          <w:w w:val="90"/>
        </w:rPr>
        <w:t xml:space="preserve"> </w:t>
      </w:r>
      <w:r>
        <w:rPr>
          <w:color w:val="53534C"/>
          <w:w w:val="90"/>
        </w:rPr>
        <w:t>£2,179.19.</w:t>
      </w:r>
      <w:r>
        <w:rPr>
          <w:color w:val="53534C"/>
          <w:spacing w:val="-2"/>
        </w:rPr>
        <w:t xml:space="preserve"> </w:t>
      </w:r>
      <w:r>
        <w:rPr>
          <w:color w:val="53534C"/>
          <w:w w:val="90"/>
        </w:rPr>
        <w:t xml:space="preserve">Parish </w:t>
      </w:r>
      <w:r>
        <w:rPr>
          <w:color w:val="53534C"/>
          <w:spacing w:val="-2"/>
          <w:w w:val="90"/>
        </w:rPr>
        <w:t>precepts</w:t>
      </w:r>
      <w:r>
        <w:rPr>
          <w:color w:val="53534C"/>
          <w:spacing w:val="-3"/>
          <w:w w:val="90"/>
        </w:rPr>
        <w:t xml:space="preserve"> </w:t>
      </w:r>
      <w:r>
        <w:rPr>
          <w:color w:val="53534C"/>
          <w:spacing w:val="-2"/>
          <w:w w:val="90"/>
        </w:rPr>
        <w:t>vary</w:t>
      </w:r>
      <w:r>
        <w:rPr>
          <w:color w:val="53534C"/>
          <w:spacing w:val="-3"/>
          <w:w w:val="90"/>
        </w:rPr>
        <w:t xml:space="preserve"> </w:t>
      </w:r>
      <w:r>
        <w:rPr>
          <w:color w:val="53534C"/>
          <w:spacing w:val="-2"/>
          <w:w w:val="90"/>
        </w:rPr>
        <w:t>depending</w:t>
      </w:r>
      <w:r>
        <w:rPr>
          <w:color w:val="53534C"/>
          <w:spacing w:val="-3"/>
          <w:w w:val="90"/>
        </w:rPr>
        <w:t xml:space="preserve"> </w:t>
      </w:r>
      <w:r>
        <w:rPr>
          <w:color w:val="53534C"/>
          <w:spacing w:val="-2"/>
          <w:w w:val="90"/>
        </w:rPr>
        <w:t>upon</w:t>
      </w:r>
      <w:r>
        <w:rPr>
          <w:color w:val="53534C"/>
          <w:spacing w:val="-3"/>
          <w:w w:val="90"/>
        </w:rPr>
        <w:t xml:space="preserve"> </w:t>
      </w:r>
      <w:r>
        <w:rPr>
          <w:color w:val="53534C"/>
          <w:spacing w:val="-2"/>
          <w:w w:val="90"/>
        </w:rPr>
        <w:t>location</w:t>
      </w:r>
      <w:r>
        <w:rPr>
          <w:color w:val="53534C"/>
          <w:spacing w:val="-3"/>
          <w:w w:val="90"/>
        </w:rPr>
        <w:t xml:space="preserve"> </w:t>
      </w:r>
      <w:r>
        <w:rPr>
          <w:color w:val="53534C"/>
          <w:spacing w:val="-2"/>
          <w:w w:val="90"/>
        </w:rPr>
        <w:t>but</w:t>
      </w:r>
      <w:r>
        <w:rPr>
          <w:color w:val="53534C"/>
          <w:spacing w:val="-3"/>
          <w:w w:val="90"/>
        </w:rPr>
        <w:t xml:space="preserve"> </w:t>
      </w:r>
      <w:r>
        <w:rPr>
          <w:color w:val="53534C"/>
          <w:spacing w:val="-2"/>
          <w:w w:val="90"/>
        </w:rPr>
        <w:t>are</w:t>
      </w:r>
      <w:r>
        <w:rPr>
          <w:color w:val="53534C"/>
          <w:spacing w:val="-3"/>
          <w:w w:val="90"/>
        </w:rPr>
        <w:t xml:space="preserve"> </w:t>
      </w:r>
      <w:r>
        <w:rPr>
          <w:color w:val="53534C"/>
          <w:spacing w:val="-2"/>
          <w:w w:val="90"/>
        </w:rPr>
        <w:t>on</w:t>
      </w:r>
      <w:r>
        <w:rPr>
          <w:color w:val="53534C"/>
          <w:spacing w:val="-3"/>
          <w:w w:val="90"/>
        </w:rPr>
        <w:t xml:space="preserve"> </w:t>
      </w:r>
      <w:r>
        <w:rPr>
          <w:color w:val="53534C"/>
          <w:spacing w:val="-2"/>
          <w:w w:val="90"/>
        </w:rPr>
        <w:t>average</w:t>
      </w:r>
      <w:r>
        <w:rPr>
          <w:color w:val="53534C"/>
          <w:spacing w:val="-3"/>
          <w:w w:val="90"/>
        </w:rPr>
        <w:t xml:space="preserve"> </w:t>
      </w:r>
      <w:r>
        <w:rPr>
          <w:color w:val="53534C"/>
          <w:spacing w:val="-2"/>
          <w:w w:val="90"/>
        </w:rPr>
        <w:t>2%</w:t>
      </w:r>
      <w:r>
        <w:rPr>
          <w:color w:val="53534C"/>
          <w:spacing w:val="-3"/>
          <w:w w:val="90"/>
        </w:rPr>
        <w:t xml:space="preserve"> </w:t>
      </w:r>
      <w:r>
        <w:rPr>
          <w:color w:val="53534C"/>
          <w:spacing w:val="-2"/>
          <w:w w:val="90"/>
        </w:rPr>
        <w:t>of</w:t>
      </w:r>
      <w:r>
        <w:rPr>
          <w:color w:val="53534C"/>
          <w:spacing w:val="-3"/>
          <w:w w:val="90"/>
        </w:rPr>
        <w:t xml:space="preserve"> </w:t>
      </w:r>
      <w:r>
        <w:rPr>
          <w:color w:val="53534C"/>
          <w:spacing w:val="-2"/>
          <w:w w:val="90"/>
        </w:rPr>
        <w:t>the</w:t>
      </w:r>
      <w:r>
        <w:rPr>
          <w:color w:val="53534C"/>
          <w:spacing w:val="-3"/>
          <w:w w:val="90"/>
        </w:rPr>
        <w:t xml:space="preserve"> </w:t>
      </w:r>
      <w:r>
        <w:rPr>
          <w:color w:val="53534C"/>
          <w:spacing w:val="-2"/>
          <w:w w:val="90"/>
        </w:rPr>
        <w:t>total</w:t>
      </w:r>
      <w:r>
        <w:rPr>
          <w:color w:val="53534C"/>
          <w:spacing w:val="-3"/>
          <w:w w:val="90"/>
        </w:rPr>
        <w:t xml:space="preserve"> </w:t>
      </w:r>
      <w:r>
        <w:rPr>
          <w:color w:val="53534C"/>
          <w:spacing w:val="-2"/>
          <w:w w:val="90"/>
        </w:rPr>
        <w:t>bill</w:t>
      </w:r>
      <w:r>
        <w:rPr>
          <w:color w:val="53534C"/>
          <w:spacing w:val="-3"/>
          <w:w w:val="90"/>
        </w:rPr>
        <w:t xml:space="preserve"> </w:t>
      </w:r>
      <w:r>
        <w:rPr>
          <w:color w:val="53534C"/>
          <w:spacing w:val="-2"/>
          <w:w w:val="90"/>
        </w:rPr>
        <w:t>as</w:t>
      </w:r>
      <w:r>
        <w:rPr>
          <w:color w:val="53534C"/>
          <w:spacing w:val="-3"/>
          <w:w w:val="90"/>
        </w:rPr>
        <w:t xml:space="preserve"> </w:t>
      </w:r>
      <w:r>
        <w:rPr>
          <w:color w:val="53534C"/>
          <w:spacing w:val="-2"/>
          <w:w w:val="90"/>
        </w:rPr>
        <w:t xml:space="preserve">shown </w:t>
      </w:r>
      <w:r>
        <w:rPr>
          <w:color w:val="53534C"/>
          <w:w w:val="85"/>
        </w:rPr>
        <w:t>above.</w:t>
      </w:r>
      <w:r>
        <w:rPr>
          <w:color w:val="53534C"/>
          <w:spacing w:val="32"/>
        </w:rPr>
        <w:t xml:space="preserve"> </w:t>
      </w:r>
      <w:r>
        <w:rPr>
          <w:color w:val="53534C"/>
          <w:w w:val="85"/>
        </w:rPr>
        <w:t>The</w:t>
      </w:r>
      <w:r>
        <w:rPr>
          <w:color w:val="53534C"/>
          <w:spacing w:val="-5"/>
          <w:w w:val="85"/>
        </w:rPr>
        <w:t xml:space="preserve"> </w:t>
      </w:r>
      <w:r>
        <w:rPr>
          <w:color w:val="53534C"/>
          <w:w w:val="85"/>
        </w:rPr>
        <w:t>average</w:t>
      </w:r>
      <w:r>
        <w:rPr>
          <w:color w:val="53534C"/>
          <w:spacing w:val="-5"/>
          <w:w w:val="85"/>
        </w:rPr>
        <w:t xml:space="preserve"> </w:t>
      </w:r>
      <w:r>
        <w:rPr>
          <w:color w:val="53534C"/>
          <w:w w:val="85"/>
        </w:rPr>
        <w:t>total</w:t>
      </w:r>
      <w:r>
        <w:rPr>
          <w:color w:val="53534C"/>
          <w:spacing w:val="-5"/>
          <w:w w:val="85"/>
        </w:rPr>
        <w:t xml:space="preserve"> </w:t>
      </w:r>
      <w:r>
        <w:rPr>
          <w:color w:val="53534C"/>
          <w:w w:val="85"/>
        </w:rPr>
        <w:t>council</w:t>
      </w:r>
      <w:r>
        <w:rPr>
          <w:color w:val="53534C"/>
          <w:spacing w:val="-5"/>
          <w:w w:val="85"/>
        </w:rPr>
        <w:t xml:space="preserve"> </w:t>
      </w:r>
      <w:r>
        <w:rPr>
          <w:color w:val="53534C"/>
          <w:w w:val="85"/>
        </w:rPr>
        <w:t>tax</w:t>
      </w:r>
      <w:r>
        <w:rPr>
          <w:color w:val="53534C"/>
          <w:spacing w:val="-5"/>
          <w:w w:val="85"/>
        </w:rPr>
        <w:t xml:space="preserve"> </w:t>
      </w:r>
      <w:r>
        <w:rPr>
          <w:color w:val="53534C"/>
          <w:w w:val="85"/>
        </w:rPr>
        <w:t>levy</w:t>
      </w:r>
      <w:r>
        <w:rPr>
          <w:color w:val="53534C"/>
          <w:spacing w:val="-5"/>
          <w:w w:val="85"/>
        </w:rPr>
        <w:t xml:space="preserve"> </w:t>
      </w:r>
      <w:r>
        <w:rPr>
          <w:color w:val="53534C"/>
          <w:w w:val="85"/>
        </w:rPr>
        <w:t>for</w:t>
      </w:r>
      <w:r>
        <w:rPr>
          <w:color w:val="53534C"/>
          <w:spacing w:val="-5"/>
          <w:w w:val="85"/>
        </w:rPr>
        <w:t xml:space="preserve"> </w:t>
      </w:r>
      <w:r>
        <w:rPr>
          <w:color w:val="53534C"/>
          <w:w w:val="85"/>
        </w:rPr>
        <w:t>other</w:t>
      </w:r>
      <w:r>
        <w:rPr>
          <w:color w:val="53534C"/>
          <w:spacing w:val="-5"/>
          <w:w w:val="85"/>
        </w:rPr>
        <w:t xml:space="preserve"> </w:t>
      </w:r>
      <w:r>
        <w:rPr>
          <w:color w:val="53534C"/>
          <w:w w:val="85"/>
        </w:rPr>
        <w:t>bands</w:t>
      </w:r>
      <w:r>
        <w:rPr>
          <w:color w:val="53534C"/>
          <w:spacing w:val="-5"/>
          <w:w w:val="85"/>
        </w:rPr>
        <w:t xml:space="preserve"> </w:t>
      </w:r>
      <w:r>
        <w:rPr>
          <w:color w:val="53534C"/>
          <w:w w:val="85"/>
        </w:rPr>
        <w:t>is</w:t>
      </w:r>
      <w:r>
        <w:rPr>
          <w:color w:val="53534C"/>
          <w:spacing w:val="-5"/>
          <w:w w:val="85"/>
        </w:rPr>
        <w:t xml:space="preserve"> </w:t>
      </w:r>
      <w:r>
        <w:rPr>
          <w:color w:val="53534C"/>
          <w:w w:val="85"/>
        </w:rPr>
        <w:t>determined</w:t>
      </w:r>
      <w:r>
        <w:rPr>
          <w:color w:val="53534C"/>
          <w:spacing w:val="-5"/>
          <w:w w:val="85"/>
        </w:rPr>
        <w:t xml:space="preserve"> </w:t>
      </w:r>
      <w:r>
        <w:rPr>
          <w:color w:val="53534C"/>
          <w:w w:val="85"/>
        </w:rPr>
        <w:t>as</w:t>
      </w:r>
      <w:r>
        <w:rPr>
          <w:color w:val="53534C"/>
          <w:spacing w:val="-5"/>
          <w:w w:val="85"/>
        </w:rPr>
        <w:t xml:space="preserve"> </w:t>
      </w:r>
      <w:r>
        <w:rPr>
          <w:color w:val="53534C"/>
          <w:w w:val="85"/>
        </w:rPr>
        <w:t>a</w:t>
      </w:r>
      <w:r>
        <w:rPr>
          <w:color w:val="53534C"/>
          <w:spacing w:val="-5"/>
          <w:w w:val="85"/>
        </w:rPr>
        <w:t xml:space="preserve"> </w:t>
      </w:r>
      <w:r>
        <w:rPr>
          <w:color w:val="53534C"/>
          <w:w w:val="85"/>
        </w:rPr>
        <w:t>fixed</w:t>
      </w:r>
      <w:r>
        <w:rPr>
          <w:color w:val="53534C"/>
          <w:spacing w:val="-5"/>
          <w:w w:val="85"/>
        </w:rPr>
        <w:t xml:space="preserve"> </w:t>
      </w:r>
      <w:r>
        <w:rPr>
          <w:color w:val="53534C"/>
          <w:w w:val="85"/>
        </w:rPr>
        <w:t xml:space="preserve">proportion </w:t>
      </w:r>
      <w:r>
        <w:rPr>
          <w:color w:val="53534C"/>
          <w:spacing w:val="-2"/>
          <w:w w:val="90"/>
        </w:rPr>
        <w:t>of</w:t>
      </w:r>
      <w:r>
        <w:rPr>
          <w:color w:val="53534C"/>
          <w:spacing w:val="-6"/>
          <w:w w:val="90"/>
        </w:rPr>
        <w:t xml:space="preserve"> </w:t>
      </w:r>
      <w:r>
        <w:rPr>
          <w:color w:val="53534C"/>
          <w:spacing w:val="-2"/>
          <w:w w:val="90"/>
        </w:rPr>
        <w:t>the</w:t>
      </w:r>
      <w:r>
        <w:rPr>
          <w:color w:val="53534C"/>
          <w:spacing w:val="-6"/>
          <w:w w:val="90"/>
        </w:rPr>
        <w:t xml:space="preserve"> </w:t>
      </w:r>
      <w:r>
        <w:rPr>
          <w:color w:val="53534C"/>
          <w:spacing w:val="-2"/>
          <w:w w:val="90"/>
        </w:rPr>
        <w:t>band</w:t>
      </w:r>
      <w:r>
        <w:rPr>
          <w:color w:val="53534C"/>
          <w:spacing w:val="-6"/>
          <w:w w:val="90"/>
        </w:rPr>
        <w:t xml:space="preserve"> </w:t>
      </w:r>
      <w:r>
        <w:rPr>
          <w:color w:val="53534C"/>
          <w:spacing w:val="-2"/>
          <w:w w:val="90"/>
        </w:rPr>
        <w:t>D</w:t>
      </w:r>
      <w:r>
        <w:rPr>
          <w:color w:val="53534C"/>
          <w:spacing w:val="-6"/>
          <w:w w:val="90"/>
        </w:rPr>
        <w:t xml:space="preserve"> </w:t>
      </w:r>
      <w:r>
        <w:rPr>
          <w:color w:val="53534C"/>
          <w:spacing w:val="-2"/>
          <w:w w:val="90"/>
        </w:rPr>
        <w:t>charge.</w:t>
      </w:r>
      <w:r>
        <w:rPr>
          <w:color w:val="53534C"/>
          <w:spacing w:val="35"/>
        </w:rPr>
        <w:t xml:space="preserve"> </w:t>
      </w:r>
      <w:r>
        <w:rPr>
          <w:color w:val="53534C"/>
          <w:spacing w:val="-2"/>
          <w:w w:val="90"/>
        </w:rPr>
        <w:t>For</w:t>
      </w:r>
      <w:r>
        <w:rPr>
          <w:color w:val="53534C"/>
          <w:spacing w:val="-6"/>
          <w:w w:val="90"/>
        </w:rPr>
        <w:t xml:space="preserve"> </w:t>
      </w:r>
      <w:r>
        <w:rPr>
          <w:color w:val="53534C"/>
          <w:spacing w:val="-2"/>
          <w:w w:val="90"/>
        </w:rPr>
        <w:t>example,</w:t>
      </w:r>
      <w:r>
        <w:rPr>
          <w:color w:val="53534C"/>
          <w:spacing w:val="-6"/>
          <w:w w:val="90"/>
        </w:rPr>
        <w:t xml:space="preserve"> </w:t>
      </w:r>
      <w:r>
        <w:rPr>
          <w:color w:val="53534C"/>
          <w:spacing w:val="-2"/>
          <w:w w:val="90"/>
        </w:rPr>
        <w:t>band</w:t>
      </w:r>
      <w:r>
        <w:rPr>
          <w:color w:val="53534C"/>
          <w:spacing w:val="-6"/>
          <w:w w:val="90"/>
        </w:rPr>
        <w:t xml:space="preserve"> </w:t>
      </w:r>
      <w:r>
        <w:rPr>
          <w:color w:val="53534C"/>
          <w:spacing w:val="-2"/>
          <w:w w:val="90"/>
        </w:rPr>
        <w:t>A</w:t>
      </w:r>
      <w:r>
        <w:rPr>
          <w:color w:val="53534C"/>
          <w:spacing w:val="-6"/>
          <w:w w:val="90"/>
        </w:rPr>
        <w:t xml:space="preserve"> </w:t>
      </w:r>
      <w:r>
        <w:rPr>
          <w:color w:val="53534C"/>
          <w:spacing w:val="-2"/>
          <w:w w:val="90"/>
        </w:rPr>
        <w:t>is</w:t>
      </w:r>
      <w:r>
        <w:rPr>
          <w:color w:val="53534C"/>
          <w:spacing w:val="-6"/>
          <w:w w:val="90"/>
        </w:rPr>
        <w:t xml:space="preserve"> </w:t>
      </w:r>
      <w:r>
        <w:rPr>
          <w:color w:val="53534C"/>
          <w:spacing w:val="-2"/>
          <w:w w:val="90"/>
        </w:rPr>
        <w:t>calculated</w:t>
      </w:r>
      <w:r>
        <w:rPr>
          <w:color w:val="53534C"/>
          <w:spacing w:val="-6"/>
          <w:w w:val="90"/>
        </w:rPr>
        <w:t xml:space="preserve"> </w:t>
      </w:r>
      <w:r>
        <w:rPr>
          <w:color w:val="53534C"/>
          <w:spacing w:val="-2"/>
          <w:w w:val="90"/>
        </w:rPr>
        <w:t>as</w:t>
      </w:r>
      <w:r>
        <w:rPr>
          <w:color w:val="53534C"/>
          <w:spacing w:val="-6"/>
          <w:w w:val="90"/>
        </w:rPr>
        <w:t xml:space="preserve"> </w:t>
      </w:r>
      <w:r>
        <w:rPr>
          <w:color w:val="53534C"/>
          <w:spacing w:val="-2"/>
          <w:w w:val="90"/>
        </w:rPr>
        <w:t>6/9</w:t>
      </w:r>
      <w:r>
        <w:rPr>
          <w:color w:val="53534C"/>
          <w:spacing w:val="-6"/>
          <w:w w:val="90"/>
        </w:rPr>
        <w:t xml:space="preserve"> </w:t>
      </w:r>
      <w:r>
        <w:rPr>
          <w:color w:val="53534C"/>
          <w:spacing w:val="-2"/>
          <w:w w:val="90"/>
        </w:rPr>
        <w:t>of</w:t>
      </w:r>
      <w:r>
        <w:rPr>
          <w:color w:val="53534C"/>
          <w:spacing w:val="-6"/>
          <w:w w:val="90"/>
        </w:rPr>
        <w:t xml:space="preserve"> </w:t>
      </w:r>
      <w:r>
        <w:rPr>
          <w:color w:val="53534C"/>
          <w:spacing w:val="-2"/>
          <w:w w:val="90"/>
        </w:rPr>
        <w:t>the</w:t>
      </w:r>
      <w:r>
        <w:rPr>
          <w:color w:val="53534C"/>
          <w:spacing w:val="-6"/>
          <w:w w:val="90"/>
        </w:rPr>
        <w:t xml:space="preserve"> </w:t>
      </w:r>
      <w:r>
        <w:rPr>
          <w:color w:val="53534C"/>
          <w:spacing w:val="-2"/>
          <w:w w:val="90"/>
        </w:rPr>
        <w:t>band</w:t>
      </w:r>
      <w:r>
        <w:rPr>
          <w:color w:val="53534C"/>
          <w:spacing w:val="-6"/>
          <w:w w:val="90"/>
        </w:rPr>
        <w:t xml:space="preserve"> </w:t>
      </w:r>
      <w:r>
        <w:rPr>
          <w:color w:val="53534C"/>
          <w:spacing w:val="-2"/>
          <w:w w:val="90"/>
        </w:rPr>
        <w:t>D</w:t>
      </w:r>
      <w:r>
        <w:rPr>
          <w:color w:val="53534C"/>
          <w:spacing w:val="-6"/>
          <w:w w:val="90"/>
        </w:rPr>
        <w:t xml:space="preserve"> </w:t>
      </w:r>
      <w:r>
        <w:rPr>
          <w:color w:val="53534C"/>
          <w:spacing w:val="-2"/>
          <w:w w:val="90"/>
        </w:rPr>
        <w:t>charge</w:t>
      </w:r>
      <w:r>
        <w:rPr>
          <w:color w:val="53534C"/>
          <w:spacing w:val="-6"/>
          <w:w w:val="90"/>
        </w:rPr>
        <w:t xml:space="preserve"> </w:t>
      </w:r>
      <w:r>
        <w:rPr>
          <w:color w:val="53534C"/>
          <w:spacing w:val="-2"/>
          <w:w w:val="90"/>
        </w:rPr>
        <w:t xml:space="preserve">and </w:t>
      </w:r>
      <w:r>
        <w:rPr>
          <w:color w:val="53534C"/>
          <w:w w:val="90"/>
        </w:rPr>
        <w:t>band</w:t>
      </w:r>
      <w:r>
        <w:rPr>
          <w:color w:val="53534C"/>
          <w:spacing w:val="-9"/>
          <w:w w:val="90"/>
        </w:rPr>
        <w:t xml:space="preserve"> </w:t>
      </w:r>
      <w:r>
        <w:rPr>
          <w:color w:val="53534C"/>
          <w:w w:val="90"/>
        </w:rPr>
        <w:t>H</w:t>
      </w:r>
      <w:r>
        <w:rPr>
          <w:color w:val="53534C"/>
          <w:spacing w:val="-9"/>
          <w:w w:val="90"/>
        </w:rPr>
        <w:t xml:space="preserve"> </w:t>
      </w:r>
      <w:r>
        <w:rPr>
          <w:color w:val="53534C"/>
          <w:w w:val="90"/>
        </w:rPr>
        <w:t>is</w:t>
      </w:r>
      <w:r>
        <w:rPr>
          <w:color w:val="53534C"/>
          <w:spacing w:val="-9"/>
          <w:w w:val="90"/>
        </w:rPr>
        <w:t xml:space="preserve"> </w:t>
      </w:r>
      <w:r>
        <w:rPr>
          <w:color w:val="53534C"/>
          <w:w w:val="90"/>
        </w:rPr>
        <w:t>calculated</w:t>
      </w:r>
      <w:r>
        <w:rPr>
          <w:color w:val="53534C"/>
          <w:spacing w:val="-9"/>
          <w:w w:val="90"/>
        </w:rPr>
        <w:t xml:space="preserve"> </w:t>
      </w:r>
      <w:r>
        <w:rPr>
          <w:color w:val="53534C"/>
          <w:w w:val="90"/>
        </w:rPr>
        <w:t>as</w:t>
      </w:r>
      <w:r>
        <w:rPr>
          <w:color w:val="53534C"/>
          <w:spacing w:val="-9"/>
          <w:w w:val="90"/>
        </w:rPr>
        <w:t xml:space="preserve"> </w:t>
      </w:r>
      <w:r>
        <w:rPr>
          <w:color w:val="53534C"/>
          <w:w w:val="90"/>
        </w:rPr>
        <w:t>two</w:t>
      </w:r>
      <w:r>
        <w:rPr>
          <w:color w:val="53534C"/>
          <w:spacing w:val="-9"/>
          <w:w w:val="90"/>
        </w:rPr>
        <w:t xml:space="preserve"> </w:t>
      </w:r>
      <w:r>
        <w:rPr>
          <w:color w:val="53534C"/>
          <w:w w:val="90"/>
        </w:rPr>
        <w:t>times</w:t>
      </w:r>
      <w:r>
        <w:rPr>
          <w:color w:val="53534C"/>
          <w:spacing w:val="-9"/>
          <w:w w:val="90"/>
        </w:rPr>
        <w:t xml:space="preserve"> </w:t>
      </w:r>
      <w:r>
        <w:rPr>
          <w:color w:val="53534C"/>
          <w:w w:val="90"/>
        </w:rPr>
        <w:t>the</w:t>
      </w:r>
      <w:r>
        <w:rPr>
          <w:color w:val="53534C"/>
          <w:spacing w:val="-9"/>
          <w:w w:val="90"/>
        </w:rPr>
        <w:t xml:space="preserve"> </w:t>
      </w:r>
      <w:r>
        <w:rPr>
          <w:color w:val="53534C"/>
          <w:w w:val="90"/>
        </w:rPr>
        <w:t>band</w:t>
      </w:r>
      <w:r>
        <w:rPr>
          <w:color w:val="53534C"/>
          <w:spacing w:val="-9"/>
          <w:w w:val="90"/>
        </w:rPr>
        <w:t xml:space="preserve"> </w:t>
      </w:r>
      <w:r>
        <w:rPr>
          <w:color w:val="53534C"/>
          <w:w w:val="90"/>
        </w:rPr>
        <w:t>D</w:t>
      </w:r>
      <w:r>
        <w:rPr>
          <w:color w:val="53534C"/>
          <w:spacing w:val="-9"/>
          <w:w w:val="90"/>
        </w:rPr>
        <w:t xml:space="preserve"> </w:t>
      </w:r>
      <w:r>
        <w:rPr>
          <w:color w:val="53534C"/>
          <w:w w:val="90"/>
        </w:rPr>
        <w:t>charge.</w:t>
      </w:r>
    </w:p>
    <w:p w:rsidR="002D09F7" w:rsidRDefault="00BA2BC4">
      <w:pPr>
        <w:pStyle w:val="BodyText"/>
        <w:spacing w:before="93"/>
        <w:ind w:left="397"/>
        <w:rPr>
          <w:rFonts w:ascii="Century Gothic"/>
        </w:rPr>
      </w:pPr>
      <w:r>
        <w:br w:type="column"/>
      </w:r>
      <w:r>
        <w:rPr>
          <w:rFonts w:ascii="Century Gothic"/>
          <w:color w:val="008AC9"/>
        </w:rPr>
        <w:t>Analysis</w:t>
      </w:r>
      <w:r>
        <w:rPr>
          <w:rFonts w:ascii="Century Gothic"/>
          <w:color w:val="008AC9"/>
          <w:spacing w:val="-11"/>
        </w:rPr>
        <w:t xml:space="preserve"> </w:t>
      </w:r>
      <w:r>
        <w:rPr>
          <w:rFonts w:ascii="Century Gothic"/>
          <w:color w:val="008AC9"/>
        </w:rPr>
        <w:t>of</w:t>
      </w:r>
      <w:r>
        <w:rPr>
          <w:rFonts w:ascii="Century Gothic"/>
          <w:color w:val="008AC9"/>
          <w:spacing w:val="-11"/>
        </w:rPr>
        <w:t xml:space="preserve"> </w:t>
      </w:r>
      <w:r>
        <w:rPr>
          <w:rFonts w:ascii="Century Gothic"/>
          <w:color w:val="008AC9"/>
        </w:rPr>
        <w:t>Council</w:t>
      </w:r>
      <w:r>
        <w:rPr>
          <w:rFonts w:ascii="Century Gothic"/>
          <w:color w:val="008AC9"/>
          <w:spacing w:val="-10"/>
        </w:rPr>
        <w:t xml:space="preserve"> </w:t>
      </w:r>
      <w:r>
        <w:rPr>
          <w:rFonts w:ascii="Century Gothic"/>
          <w:color w:val="008AC9"/>
        </w:rPr>
        <w:t>Tax</w:t>
      </w:r>
      <w:r>
        <w:rPr>
          <w:rFonts w:ascii="Century Gothic"/>
          <w:color w:val="008AC9"/>
          <w:spacing w:val="-11"/>
        </w:rPr>
        <w:t xml:space="preserve"> </w:t>
      </w:r>
      <w:r>
        <w:rPr>
          <w:rFonts w:ascii="Century Gothic"/>
          <w:color w:val="008AC9"/>
        </w:rPr>
        <w:t>Levy</w:t>
      </w:r>
      <w:r>
        <w:rPr>
          <w:rFonts w:ascii="Century Gothic"/>
          <w:color w:val="008AC9"/>
          <w:spacing w:val="-10"/>
        </w:rPr>
        <w:t xml:space="preserve"> </w:t>
      </w:r>
      <w:r>
        <w:rPr>
          <w:rFonts w:ascii="Century Gothic"/>
          <w:color w:val="008AC9"/>
          <w:spacing w:val="-2"/>
        </w:rPr>
        <w:t>2024/25</w:t>
      </w:r>
    </w:p>
    <w:p w:rsidR="002D09F7" w:rsidRDefault="00BA2BC4">
      <w:pPr>
        <w:pStyle w:val="BodyText"/>
        <w:spacing w:before="105"/>
        <w:ind w:left="397"/>
      </w:pPr>
      <w:r>
        <w:rPr>
          <w:color w:val="53534C"/>
          <w:w w:val="85"/>
        </w:rPr>
        <w:t>The</w:t>
      </w:r>
      <w:r>
        <w:rPr>
          <w:color w:val="53534C"/>
          <w:spacing w:val="-6"/>
          <w:w w:val="85"/>
        </w:rPr>
        <w:t xml:space="preserve"> </w:t>
      </w:r>
      <w:r>
        <w:rPr>
          <w:color w:val="53534C"/>
          <w:w w:val="85"/>
        </w:rPr>
        <w:t>table</w:t>
      </w:r>
      <w:r>
        <w:rPr>
          <w:color w:val="53534C"/>
          <w:spacing w:val="-6"/>
          <w:w w:val="85"/>
        </w:rPr>
        <w:t xml:space="preserve"> </w:t>
      </w:r>
      <w:r>
        <w:rPr>
          <w:color w:val="53534C"/>
          <w:w w:val="85"/>
        </w:rPr>
        <w:t>below</w:t>
      </w:r>
      <w:r>
        <w:rPr>
          <w:color w:val="53534C"/>
          <w:spacing w:val="-6"/>
          <w:w w:val="85"/>
        </w:rPr>
        <w:t xml:space="preserve"> </w:t>
      </w:r>
      <w:r>
        <w:rPr>
          <w:color w:val="53534C"/>
          <w:w w:val="85"/>
        </w:rPr>
        <w:t>shows</w:t>
      </w:r>
      <w:r>
        <w:rPr>
          <w:color w:val="53534C"/>
          <w:spacing w:val="-6"/>
          <w:w w:val="85"/>
        </w:rPr>
        <w:t xml:space="preserve"> </w:t>
      </w:r>
      <w:r>
        <w:rPr>
          <w:color w:val="53534C"/>
          <w:w w:val="85"/>
        </w:rPr>
        <w:t>the</w:t>
      </w:r>
      <w:r>
        <w:rPr>
          <w:color w:val="53534C"/>
          <w:spacing w:val="-5"/>
          <w:w w:val="85"/>
        </w:rPr>
        <w:t xml:space="preserve"> </w:t>
      </w:r>
      <w:r>
        <w:rPr>
          <w:color w:val="53534C"/>
          <w:w w:val="85"/>
        </w:rPr>
        <w:t>final</w:t>
      </w:r>
      <w:r>
        <w:rPr>
          <w:color w:val="53534C"/>
          <w:spacing w:val="-6"/>
          <w:w w:val="85"/>
        </w:rPr>
        <w:t xml:space="preserve"> </w:t>
      </w:r>
      <w:r>
        <w:rPr>
          <w:color w:val="53534C"/>
          <w:w w:val="85"/>
        </w:rPr>
        <w:t>parish</w:t>
      </w:r>
      <w:r>
        <w:rPr>
          <w:color w:val="53534C"/>
          <w:spacing w:val="-6"/>
          <w:w w:val="85"/>
        </w:rPr>
        <w:t xml:space="preserve"> </w:t>
      </w:r>
      <w:r>
        <w:rPr>
          <w:color w:val="53534C"/>
          <w:w w:val="85"/>
        </w:rPr>
        <w:t>/</w:t>
      </w:r>
      <w:r>
        <w:rPr>
          <w:color w:val="53534C"/>
          <w:spacing w:val="-6"/>
          <w:w w:val="85"/>
        </w:rPr>
        <w:t xml:space="preserve"> </w:t>
      </w:r>
      <w:r>
        <w:rPr>
          <w:color w:val="53534C"/>
          <w:w w:val="85"/>
        </w:rPr>
        <w:t>town</w:t>
      </w:r>
      <w:r>
        <w:rPr>
          <w:color w:val="53534C"/>
          <w:spacing w:val="-6"/>
          <w:w w:val="85"/>
        </w:rPr>
        <w:t xml:space="preserve"> </w:t>
      </w:r>
      <w:r>
        <w:rPr>
          <w:color w:val="53534C"/>
          <w:w w:val="85"/>
        </w:rPr>
        <w:t>precepts</w:t>
      </w:r>
      <w:r>
        <w:rPr>
          <w:color w:val="53534C"/>
          <w:spacing w:val="-5"/>
          <w:w w:val="85"/>
        </w:rPr>
        <w:t xml:space="preserve"> </w:t>
      </w:r>
      <w:r>
        <w:rPr>
          <w:color w:val="53534C"/>
          <w:w w:val="85"/>
        </w:rPr>
        <w:t>and</w:t>
      </w:r>
      <w:r>
        <w:rPr>
          <w:color w:val="53534C"/>
          <w:spacing w:val="-6"/>
          <w:w w:val="85"/>
        </w:rPr>
        <w:t xml:space="preserve"> </w:t>
      </w:r>
      <w:r>
        <w:rPr>
          <w:color w:val="53534C"/>
          <w:w w:val="85"/>
        </w:rPr>
        <w:t>district</w:t>
      </w:r>
      <w:r>
        <w:rPr>
          <w:color w:val="53534C"/>
          <w:spacing w:val="-6"/>
          <w:w w:val="85"/>
        </w:rPr>
        <w:t xml:space="preserve"> </w:t>
      </w:r>
      <w:r>
        <w:rPr>
          <w:color w:val="53534C"/>
          <w:spacing w:val="-2"/>
          <w:w w:val="85"/>
        </w:rPr>
        <w:t>expenditure.</w:t>
      </w:r>
    </w:p>
    <w:p w:rsidR="002D09F7" w:rsidRDefault="002D09F7">
      <w:pPr>
        <w:pStyle w:val="BodyText"/>
        <w:spacing w:before="5"/>
        <w:rPr>
          <w:sz w:val="15"/>
        </w:rPr>
      </w:pPr>
    </w:p>
    <w:tbl>
      <w:tblPr>
        <w:tblW w:w="0" w:type="auto"/>
        <w:tblInd w:w="409" w:type="dxa"/>
        <w:tblBorders>
          <w:top w:val="single" w:color="008AC9" w:sz="4" w:space="0"/>
          <w:left w:val="single" w:color="008AC9" w:sz="4" w:space="0"/>
          <w:bottom w:val="single" w:color="008AC9" w:sz="4" w:space="0"/>
          <w:right w:val="single" w:color="008AC9" w:sz="4" w:space="0"/>
          <w:insideH w:val="single" w:color="008AC9" w:sz="4" w:space="0"/>
          <w:insideV w:val="single" w:color="008AC9" w:sz="4" w:space="0"/>
        </w:tblBorders>
        <w:tblLayout w:type="fixed"/>
        <w:tblCellMar>
          <w:left w:w="0" w:type="dxa"/>
          <w:right w:w="0" w:type="dxa"/>
        </w:tblCellMar>
        <w:tblLook w:val="01E0" w:firstRow="1" w:lastRow="1" w:firstColumn="1" w:lastColumn="1" w:noHBand="0" w:noVBand="0"/>
      </w:tblPr>
      <w:tblGrid>
        <w:gridCol w:w="3061"/>
        <w:gridCol w:w="963"/>
        <w:gridCol w:w="963"/>
        <w:gridCol w:w="1133"/>
      </w:tblGrid>
      <w:tr w:rsidR="002D09F7">
        <w:trPr>
          <w:trHeight w:val="783"/>
        </w:trPr>
        <w:tc>
          <w:tcPr>
            <w:tcW w:w="3061" w:type="dxa"/>
            <w:vMerge w:val="restart"/>
            <w:tcBorders>
              <w:left w:val="nil"/>
              <w:right w:val="single" w:color="FFFFFF" w:sz="4" w:space="0"/>
            </w:tcBorders>
            <w:shd w:val="clear" w:color="auto" w:fill="008AC9"/>
          </w:tcPr>
          <w:p w:rsidR="002D09F7" w:rsidRDefault="002D09F7">
            <w:pPr>
              <w:pStyle w:val="TableParagraph"/>
              <w:spacing w:before="118"/>
              <w:jc w:val="left"/>
              <w:rPr>
                <w:rFonts w:ascii="Trebuchet MS"/>
                <w:sz w:val="16"/>
              </w:rPr>
            </w:pPr>
          </w:p>
          <w:p w:rsidR="002D09F7" w:rsidRDefault="00BA2BC4">
            <w:pPr>
              <w:pStyle w:val="TableParagraph"/>
              <w:spacing w:before="0"/>
              <w:ind w:left="988"/>
              <w:jc w:val="left"/>
              <w:rPr>
                <w:sz w:val="16"/>
              </w:rPr>
            </w:pPr>
            <w:r>
              <w:rPr>
                <w:color w:val="FFFFFF"/>
                <w:w w:val="85"/>
                <w:sz w:val="16"/>
              </w:rPr>
              <w:t>2024/25</w:t>
            </w:r>
            <w:r>
              <w:rPr>
                <w:color w:val="FFFFFF"/>
                <w:spacing w:val="4"/>
                <w:sz w:val="16"/>
              </w:rPr>
              <w:t xml:space="preserve"> </w:t>
            </w:r>
            <w:r>
              <w:rPr>
                <w:color w:val="FFFFFF"/>
                <w:spacing w:val="-2"/>
                <w:w w:val="95"/>
                <w:sz w:val="16"/>
              </w:rPr>
              <w:t>Precepts</w:t>
            </w:r>
          </w:p>
          <w:p w:rsidR="002D09F7" w:rsidRDefault="002D09F7">
            <w:pPr>
              <w:pStyle w:val="TableParagraph"/>
              <w:spacing w:before="0"/>
              <w:jc w:val="left"/>
              <w:rPr>
                <w:rFonts w:ascii="Trebuchet MS"/>
                <w:sz w:val="16"/>
              </w:rPr>
            </w:pPr>
          </w:p>
          <w:p w:rsidR="002D09F7" w:rsidRDefault="002D09F7">
            <w:pPr>
              <w:pStyle w:val="TableParagraph"/>
              <w:spacing w:before="5"/>
              <w:jc w:val="left"/>
              <w:rPr>
                <w:rFonts w:ascii="Trebuchet MS"/>
                <w:sz w:val="16"/>
              </w:rPr>
            </w:pPr>
          </w:p>
          <w:p w:rsidR="002D09F7" w:rsidRDefault="00BA2BC4">
            <w:pPr>
              <w:pStyle w:val="TableParagraph"/>
              <w:spacing w:before="0"/>
              <w:ind w:left="80"/>
              <w:jc w:val="left"/>
              <w:rPr>
                <w:sz w:val="16"/>
              </w:rPr>
            </w:pPr>
            <w:r>
              <w:rPr>
                <w:color w:val="53534C"/>
                <w:w w:val="85"/>
                <w:sz w:val="16"/>
              </w:rPr>
              <w:t>Aldenham</w:t>
            </w:r>
            <w:r>
              <w:rPr>
                <w:color w:val="53534C"/>
                <w:spacing w:val="-3"/>
                <w:w w:val="85"/>
                <w:sz w:val="16"/>
              </w:rPr>
              <w:t xml:space="preserve"> </w:t>
            </w:r>
            <w:r>
              <w:rPr>
                <w:color w:val="53534C"/>
                <w:w w:val="85"/>
                <w:sz w:val="16"/>
              </w:rPr>
              <w:t>Parish</w:t>
            </w:r>
            <w:r>
              <w:rPr>
                <w:color w:val="53534C"/>
                <w:spacing w:val="-3"/>
                <w:w w:val="85"/>
                <w:sz w:val="16"/>
              </w:rPr>
              <w:t xml:space="preserve"> </w:t>
            </w:r>
            <w:r>
              <w:rPr>
                <w:color w:val="53534C"/>
                <w:spacing w:val="-2"/>
                <w:w w:val="85"/>
                <w:sz w:val="16"/>
              </w:rPr>
              <w:t>Council</w:t>
            </w:r>
          </w:p>
        </w:tc>
        <w:tc>
          <w:tcPr>
            <w:tcW w:w="963" w:type="dxa"/>
            <w:vMerge w:val="restart"/>
            <w:tcBorders>
              <w:left w:val="single" w:color="FFFFFF" w:sz="4" w:space="0"/>
              <w:right w:val="single" w:color="FFFFFF" w:sz="4" w:space="0"/>
            </w:tcBorders>
            <w:shd w:val="clear" w:color="auto" w:fill="008AC9"/>
          </w:tcPr>
          <w:p w:rsidR="002D09F7" w:rsidRDefault="00BA2BC4">
            <w:pPr>
              <w:pStyle w:val="TableParagraph"/>
              <w:spacing w:before="127" w:line="235" w:lineRule="auto"/>
              <w:ind w:left="131" w:right="117"/>
              <w:jc w:val="center"/>
              <w:rPr>
                <w:sz w:val="16"/>
              </w:rPr>
            </w:pPr>
            <w:r>
              <w:rPr>
                <w:color w:val="FFFFFF"/>
                <w:w w:val="95"/>
                <w:sz w:val="16"/>
              </w:rPr>
              <w:t>Band</w:t>
            </w:r>
            <w:r>
              <w:rPr>
                <w:color w:val="FFFFFF"/>
                <w:spacing w:val="-8"/>
                <w:w w:val="95"/>
                <w:sz w:val="16"/>
              </w:rPr>
              <w:t xml:space="preserve"> </w:t>
            </w:r>
            <w:r>
              <w:rPr>
                <w:color w:val="FFFFFF"/>
                <w:w w:val="95"/>
                <w:sz w:val="16"/>
              </w:rPr>
              <w:t xml:space="preserve">D </w:t>
            </w:r>
            <w:r>
              <w:rPr>
                <w:color w:val="FFFFFF"/>
                <w:spacing w:val="-2"/>
                <w:w w:val="85"/>
                <w:sz w:val="16"/>
              </w:rPr>
              <w:t>Equivalent</w:t>
            </w:r>
          </w:p>
          <w:p w:rsidR="002D09F7" w:rsidRDefault="00BA2BC4">
            <w:pPr>
              <w:pStyle w:val="TableParagraph"/>
              <w:spacing w:before="0" w:line="180" w:lineRule="exact"/>
              <w:ind w:left="131" w:right="120"/>
              <w:jc w:val="center"/>
              <w:rPr>
                <w:sz w:val="16"/>
              </w:rPr>
            </w:pPr>
            <w:r>
              <w:rPr>
                <w:color w:val="FFFFFF"/>
                <w:spacing w:val="-10"/>
                <w:w w:val="95"/>
                <w:sz w:val="16"/>
              </w:rPr>
              <w:t>£</w:t>
            </w:r>
          </w:p>
          <w:p w:rsidR="002D09F7" w:rsidRDefault="002D09F7">
            <w:pPr>
              <w:pStyle w:val="TableParagraph"/>
              <w:spacing w:before="11"/>
              <w:jc w:val="left"/>
              <w:rPr>
                <w:rFonts w:ascii="Trebuchet MS"/>
                <w:sz w:val="16"/>
              </w:rPr>
            </w:pPr>
          </w:p>
          <w:p w:rsidR="002D09F7" w:rsidRDefault="00BA2BC4">
            <w:pPr>
              <w:pStyle w:val="TableParagraph"/>
              <w:spacing w:before="0"/>
              <w:ind w:left="346"/>
              <w:jc w:val="left"/>
              <w:rPr>
                <w:sz w:val="16"/>
              </w:rPr>
            </w:pPr>
            <w:r>
              <w:rPr>
                <w:color w:val="53534C"/>
                <w:spacing w:val="-2"/>
                <w:w w:val="90"/>
                <w:sz w:val="16"/>
              </w:rPr>
              <w:t>136.73</w:t>
            </w:r>
          </w:p>
        </w:tc>
        <w:tc>
          <w:tcPr>
            <w:tcW w:w="963" w:type="dxa"/>
            <w:vMerge w:val="restart"/>
            <w:tcBorders>
              <w:left w:val="single" w:color="FFFFFF" w:sz="4" w:space="0"/>
              <w:right w:val="single" w:color="FFFFFF" w:sz="4" w:space="0"/>
            </w:tcBorders>
            <w:shd w:val="clear" w:color="auto" w:fill="008AC9"/>
          </w:tcPr>
          <w:p w:rsidR="002D09F7" w:rsidRDefault="002D09F7">
            <w:pPr>
              <w:pStyle w:val="TableParagraph"/>
              <w:spacing w:before="31"/>
              <w:jc w:val="left"/>
              <w:rPr>
                <w:rFonts w:ascii="Trebuchet MS"/>
                <w:sz w:val="16"/>
              </w:rPr>
            </w:pPr>
          </w:p>
          <w:p w:rsidR="002D09F7" w:rsidRDefault="00BA2BC4">
            <w:pPr>
              <w:pStyle w:val="TableParagraph"/>
              <w:spacing w:before="0" w:line="235" w:lineRule="auto"/>
              <w:ind w:left="291" w:right="45" w:hanging="112"/>
              <w:jc w:val="left"/>
              <w:rPr>
                <w:sz w:val="16"/>
              </w:rPr>
            </w:pPr>
            <w:r>
              <w:rPr>
                <w:color w:val="FFFFFF"/>
                <w:spacing w:val="-2"/>
                <w:w w:val="90"/>
                <w:sz w:val="16"/>
              </w:rPr>
              <w:t>Multiplied</w:t>
            </w:r>
            <w:r>
              <w:rPr>
                <w:color w:val="FFFFFF"/>
                <w:spacing w:val="-2"/>
                <w:w w:val="95"/>
                <w:sz w:val="16"/>
              </w:rPr>
              <w:t xml:space="preserve"> </w:t>
            </w:r>
            <w:r>
              <w:rPr>
                <w:color w:val="FFFFFF"/>
                <w:w w:val="95"/>
                <w:sz w:val="16"/>
              </w:rPr>
              <w:t>by</w:t>
            </w:r>
            <w:r>
              <w:rPr>
                <w:color w:val="FFFFFF"/>
                <w:spacing w:val="-8"/>
                <w:w w:val="95"/>
                <w:sz w:val="16"/>
              </w:rPr>
              <w:t xml:space="preserve"> </w:t>
            </w:r>
            <w:r>
              <w:rPr>
                <w:color w:val="FFFFFF"/>
                <w:w w:val="95"/>
                <w:sz w:val="16"/>
              </w:rPr>
              <w:t>No.</w:t>
            </w:r>
          </w:p>
          <w:p w:rsidR="002D09F7" w:rsidRDefault="002D09F7">
            <w:pPr>
              <w:pStyle w:val="TableParagraph"/>
              <w:spacing w:before="101"/>
              <w:jc w:val="left"/>
              <w:rPr>
                <w:rFonts w:ascii="Trebuchet MS"/>
                <w:sz w:val="16"/>
              </w:rPr>
            </w:pPr>
          </w:p>
          <w:p w:rsidR="002D09F7" w:rsidRDefault="00BA2BC4">
            <w:pPr>
              <w:pStyle w:val="TableParagraph"/>
              <w:spacing w:before="1"/>
              <w:ind w:left="368"/>
              <w:jc w:val="left"/>
              <w:rPr>
                <w:sz w:val="16"/>
              </w:rPr>
            </w:pPr>
            <w:r>
              <w:rPr>
                <w:color w:val="53534C"/>
                <w:spacing w:val="-2"/>
                <w:w w:val="90"/>
                <w:sz w:val="16"/>
              </w:rPr>
              <w:t>5,415.2</w:t>
            </w:r>
          </w:p>
        </w:tc>
        <w:tc>
          <w:tcPr>
            <w:tcW w:w="1133" w:type="dxa"/>
            <w:tcBorders>
              <w:left w:val="single" w:color="FFFFFF" w:sz="4" w:space="0"/>
              <w:bottom w:val="single" w:color="FFFFFF" w:sz="4" w:space="0"/>
              <w:right w:val="nil"/>
            </w:tcBorders>
            <w:shd w:val="clear" w:color="auto" w:fill="008AC9"/>
          </w:tcPr>
          <w:p w:rsidR="002D09F7" w:rsidRDefault="00BA2BC4">
            <w:pPr>
              <w:pStyle w:val="TableParagraph"/>
              <w:spacing w:before="124"/>
              <w:ind w:left="10"/>
              <w:jc w:val="center"/>
              <w:rPr>
                <w:sz w:val="16"/>
              </w:rPr>
            </w:pPr>
            <w:r>
              <w:rPr>
                <w:color w:val="FFFFFF"/>
                <w:spacing w:val="-4"/>
                <w:w w:val="95"/>
                <w:sz w:val="16"/>
              </w:rPr>
              <w:t>Total</w:t>
            </w:r>
          </w:p>
          <w:p w:rsidR="002D09F7" w:rsidRDefault="00BA2BC4">
            <w:pPr>
              <w:pStyle w:val="TableParagraph"/>
              <w:spacing w:before="176"/>
              <w:ind w:left="10" w:right="1"/>
              <w:jc w:val="center"/>
              <w:rPr>
                <w:sz w:val="16"/>
              </w:rPr>
            </w:pPr>
            <w:r>
              <w:rPr>
                <w:color w:val="FFFFFF"/>
                <w:spacing w:val="-10"/>
                <w:w w:val="95"/>
                <w:sz w:val="16"/>
              </w:rPr>
              <w:t>£</w:t>
            </w:r>
          </w:p>
        </w:tc>
      </w:tr>
      <w:tr w:rsidR="002D09F7">
        <w:trPr>
          <w:trHeight w:val="315"/>
        </w:trPr>
        <w:tc>
          <w:tcPr>
            <w:tcW w:w="3061" w:type="dxa"/>
            <w:vMerge/>
            <w:tcBorders>
              <w:top w:val="nil"/>
              <w:left w:val="nil"/>
              <w:right w:val="single" w:color="FFFFFF" w:sz="4" w:space="0"/>
            </w:tcBorders>
            <w:shd w:val="clear" w:color="auto" w:fill="008AC9"/>
          </w:tcPr>
          <w:p w:rsidR="002D09F7" w:rsidRDefault="002D09F7">
            <w:pPr>
              <w:rPr>
                <w:sz w:val="2"/>
                <w:szCs w:val="2"/>
              </w:rPr>
            </w:pPr>
          </w:p>
        </w:tc>
        <w:tc>
          <w:tcPr>
            <w:tcW w:w="963" w:type="dxa"/>
            <w:vMerge/>
            <w:tcBorders>
              <w:top w:val="nil"/>
              <w:left w:val="single" w:color="FFFFFF" w:sz="4" w:space="0"/>
              <w:right w:val="single" w:color="FFFFFF" w:sz="4" w:space="0"/>
            </w:tcBorders>
            <w:shd w:val="clear" w:color="auto" w:fill="008AC9"/>
          </w:tcPr>
          <w:p w:rsidR="002D09F7" w:rsidRDefault="002D09F7">
            <w:pPr>
              <w:rPr>
                <w:sz w:val="2"/>
                <w:szCs w:val="2"/>
              </w:rPr>
            </w:pPr>
          </w:p>
        </w:tc>
        <w:tc>
          <w:tcPr>
            <w:tcW w:w="963" w:type="dxa"/>
            <w:vMerge/>
            <w:tcBorders>
              <w:top w:val="nil"/>
              <w:left w:val="single" w:color="FFFFFF" w:sz="4" w:space="0"/>
              <w:right w:val="single" w:color="FFFFFF" w:sz="4" w:space="0"/>
            </w:tcBorders>
            <w:shd w:val="clear" w:color="auto" w:fill="008AC9"/>
          </w:tcPr>
          <w:p w:rsidR="002D09F7" w:rsidRDefault="002D09F7">
            <w:pPr>
              <w:rPr>
                <w:sz w:val="2"/>
                <w:szCs w:val="2"/>
              </w:rPr>
            </w:pPr>
          </w:p>
        </w:tc>
        <w:tc>
          <w:tcPr>
            <w:tcW w:w="113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70"/>
              <w:ind w:right="98"/>
              <w:rPr>
                <w:sz w:val="16"/>
              </w:rPr>
            </w:pPr>
            <w:r>
              <w:rPr>
                <w:color w:val="FFFFFF"/>
                <w:spacing w:val="-2"/>
                <w:w w:val="95"/>
                <w:sz w:val="16"/>
              </w:rPr>
              <w:t>740,437</w:t>
            </w:r>
          </w:p>
        </w:tc>
      </w:tr>
      <w:tr w:rsidR="002D09F7">
        <w:trPr>
          <w:trHeight w:val="315"/>
        </w:trPr>
        <w:tc>
          <w:tcPr>
            <w:tcW w:w="3061" w:type="dxa"/>
          </w:tcPr>
          <w:p w:rsidR="002D09F7" w:rsidRDefault="00BA2BC4">
            <w:pPr>
              <w:pStyle w:val="TableParagraph"/>
              <w:spacing w:before="70"/>
              <w:ind w:left="80"/>
              <w:jc w:val="left"/>
              <w:rPr>
                <w:sz w:val="16"/>
              </w:rPr>
            </w:pPr>
            <w:r>
              <w:rPr>
                <w:color w:val="53534C"/>
                <w:w w:val="85"/>
                <w:sz w:val="16"/>
              </w:rPr>
              <w:t>Elstree</w:t>
            </w:r>
            <w:r>
              <w:rPr>
                <w:color w:val="53534C"/>
                <w:spacing w:val="-5"/>
                <w:w w:val="85"/>
                <w:sz w:val="16"/>
              </w:rPr>
              <w:t xml:space="preserve"> </w:t>
            </w:r>
            <w:r>
              <w:rPr>
                <w:color w:val="53534C"/>
                <w:w w:val="85"/>
                <w:sz w:val="16"/>
              </w:rPr>
              <w:t>&amp;</w:t>
            </w:r>
            <w:r>
              <w:rPr>
                <w:color w:val="53534C"/>
                <w:spacing w:val="-3"/>
                <w:w w:val="85"/>
                <w:sz w:val="16"/>
              </w:rPr>
              <w:t xml:space="preserve"> </w:t>
            </w:r>
            <w:r>
              <w:rPr>
                <w:color w:val="53534C"/>
                <w:w w:val="85"/>
                <w:sz w:val="16"/>
              </w:rPr>
              <w:t>Borehamwood</w:t>
            </w:r>
            <w:r>
              <w:rPr>
                <w:color w:val="53534C"/>
                <w:spacing w:val="-5"/>
                <w:w w:val="85"/>
                <w:sz w:val="16"/>
              </w:rPr>
              <w:t xml:space="preserve"> </w:t>
            </w:r>
            <w:r>
              <w:rPr>
                <w:color w:val="53534C"/>
                <w:w w:val="85"/>
                <w:sz w:val="16"/>
              </w:rPr>
              <w:t>Town</w:t>
            </w:r>
            <w:r>
              <w:rPr>
                <w:color w:val="53534C"/>
                <w:spacing w:val="-3"/>
                <w:w w:val="85"/>
                <w:sz w:val="16"/>
              </w:rPr>
              <w:t xml:space="preserve"> </w:t>
            </w:r>
            <w:r>
              <w:rPr>
                <w:color w:val="53534C"/>
                <w:spacing w:val="-2"/>
                <w:w w:val="85"/>
                <w:sz w:val="16"/>
              </w:rPr>
              <w:t>Council</w:t>
            </w:r>
          </w:p>
        </w:tc>
        <w:tc>
          <w:tcPr>
            <w:tcW w:w="963" w:type="dxa"/>
          </w:tcPr>
          <w:p w:rsidR="002D09F7" w:rsidRDefault="00BA2BC4">
            <w:pPr>
              <w:pStyle w:val="TableParagraph"/>
              <w:spacing w:before="71"/>
              <w:ind w:left="273" w:right="71"/>
              <w:jc w:val="center"/>
              <w:rPr>
                <w:sz w:val="16"/>
              </w:rPr>
            </w:pPr>
            <w:r>
              <w:rPr>
                <w:color w:val="53534C"/>
                <w:spacing w:val="-2"/>
                <w:w w:val="90"/>
                <w:sz w:val="16"/>
              </w:rPr>
              <w:t>57.27</w:t>
            </w:r>
          </w:p>
        </w:tc>
        <w:tc>
          <w:tcPr>
            <w:tcW w:w="963" w:type="dxa"/>
            <w:tcBorders>
              <w:right w:val="single" w:color="FFFFFF" w:sz="4" w:space="0"/>
            </w:tcBorders>
          </w:tcPr>
          <w:p w:rsidR="002D09F7" w:rsidRDefault="00BA2BC4">
            <w:pPr>
              <w:pStyle w:val="TableParagraph"/>
              <w:spacing w:before="71"/>
              <w:ind w:right="155"/>
              <w:rPr>
                <w:sz w:val="16"/>
              </w:rPr>
            </w:pPr>
            <w:r>
              <w:rPr>
                <w:color w:val="53534C"/>
                <w:spacing w:val="-2"/>
                <w:w w:val="90"/>
                <w:sz w:val="16"/>
              </w:rPr>
              <w:t>13,774.2</w:t>
            </w:r>
          </w:p>
        </w:tc>
        <w:tc>
          <w:tcPr>
            <w:tcW w:w="113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70"/>
              <w:ind w:right="98"/>
              <w:rPr>
                <w:sz w:val="16"/>
              </w:rPr>
            </w:pPr>
            <w:r>
              <w:rPr>
                <w:color w:val="FFFFFF"/>
                <w:spacing w:val="-2"/>
                <w:w w:val="95"/>
                <w:sz w:val="16"/>
              </w:rPr>
              <w:t>788,911</w:t>
            </w:r>
          </w:p>
        </w:tc>
      </w:tr>
      <w:tr w:rsidR="002D09F7">
        <w:trPr>
          <w:trHeight w:val="315"/>
        </w:trPr>
        <w:tc>
          <w:tcPr>
            <w:tcW w:w="3061" w:type="dxa"/>
          </w:tcPr>
          <w:p w:rsidR="002D09F7" w:rsidRDefault="00BA2BC4">
            <w:pPr>
              <w:pStyle w:val="TableParagraph"/>
              <w:spacing w:before="70"/>
              <w:ind w:left="80"/>
              <w:jc w:val="left"/>
              <w:rPr>
                <w:sz w:val="16"/>
              </w:rPr>
            </w:pPr>
            <w:r>
              <w:rPr>
                <w:color w:val="53534C"/>
                <w:w w:val="80"/>
                <w:sz w:val="16"/>
              </w:rPr>
              <w:t>Shenley</w:t>
            </w:r>
            <w:r>
              <w:rPr>
                <w:color w:val="53534C"/>
                <w:spacing w:val="13"/>
                <w:sz w:val="16"/>
              </w:rPr>
              <w:t xml:space="preserve"> </w:t>
            </w:r>
            <w:r>
              <w:rPr>
                <w:color w:val="53534C"/>
                <w:w w:val="80"/>
                <w:sz w:val="16"/>
              </w:rPr>
              <w:t>Parish</w:t>
            </w:r>
            <w:r>
              <w:rPr>
                <w:color w:val="53534C"/>
                <w:spacing w:val="14"/>
                <w:sz w:val="16"/>
              </w:rPr>
              <w:t xml:space="preserve"> </w:t>
            </w:r>
            <w:r>
              <w:rPr>
                <w:color w:val="53534C"/>
                <w:spacing w:val="-2"/>
                <w:w w:val="80"/>
                <w:sz w:val="16"/>
              </w:rPr>
              <w:t>Council</w:t>
            </w:r>
          </w:p>
        </w:tc>
        <w:tc>
          <w:tcPr>
            <w:tcW w:w="963" w:type="dxa"/>
          </w:tcPr>
          <w:p w:rsidR="002D09F7" w:rsidRDefault="00BA2BC4">
            <w:pPr>
              <w:pStyle w:val="TableParagraph"/>
              <w:spacing w:before="71"/>
              <w:ind w:left="273" w:right="71"/>
              <w:jc w:val="center"/>
              <w:rPr>
                <w:sz w:val="16"/>
              </w:rPr>
            </w:pPr>
            <w:r>
              <w:rPr>
                <w:color w:val="53534C"/>
                <w:spacing w:val="-2"/>
                <w:w w:val="90"/>
                <w:sz w:val="16"/>
              </w:rPr>
              <w:t>58.19</w:t>
            </w:r>
          </w:p>
        </w:tc>
        <w:tc>
          <w:tcPr>
            <w:tcW w:w="963" w:type="dxa"/>
            <w:tcBorders>
              <w:right w:val="single" w:color="FFFFFF" w:sz="4" w:space="0"/>
            </w:tcBorders>
          </w:tcPr>
          <w:p w:rsidR="002D09F7" w:rsidRDefault="00BA2BC4">
            <w:pPr>
              <w:pStyle w:val="TableParagraph"/>
              <w:spacing w:before="71"/>
              <w:ind w:right="155"/>
              <w:rPr>
                <w:sz w:val="16"/>
              </w:rPr>
            </w:pPr>
            <w:r>
              <w:rPr>
                <w:color w:val="53534C"/>
                <w:spacing w:val="-2"/>
                <w:w w:val="90"/>
                <w:sz w:val="16"/>
              </w:rPr>
              <w:t>1,830.9</w:t>
            </w:r>
          </w:p>
        </w:tc>
        <w:tc>
          <w:tcPr>
            <w:tcW w:w="113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70"/>
              <w:ind w:right="98"/>
              <w:rPr>
                <w:sz w:val="16"/>
              </w:rPr>
            </w:pPr>
            <w:r>
              <w:rPr>
                <w:color w:val="FFFFFF"/>
                <w:spacing w:val="-2"/>
                <w:w w:val="95"/>
                <w:sz w:val="16"/>
              </w:rPr>
              <w:t>106,539</w:t>
            </w:r>
          </w:p>
        </w:tc>
      </w:tr>
      <w:tr w:rsidR="002D09F7">
        <w:trPr>
          <w:trHeight w:val="315"/>
        </w:trPr>
        <w:tc>
          <w:tcPr>
            <w:tcW w:w="3061" w:type="dxa"/>
          </w:tcPr>
          <w:p w:rsidR="002D09F7" w:rsidRDefault="00BA2BC4">
            <w:pPr>
              <w:pStyle w:val="TableParagraph"/>
              <w:spacing w:before="70"/>
              <w:ind w:left="80"/>
              <w:jc w:val="left"/>
              <w:rPr>
                <w:sz w:val="16"/>
              </w:rPr>
            </w:pPr>
            <w:r>
              <w:rPr>
                <w:color w:val="53534C"/>
                <w:w w:val="85"/>
                <w:sz w:val="16"/>
              </w:rPr>
              <w:t>South</w:t>
            </w:r>
            <w:r>
              <w:rPr>
                <w:color w:val="53534C"/>
                <w:spacing w:val="-1"/>
                <w:w w:val="85"/>
                <w:sz w:val="16"/>
              </w:rPr>
              <w:t xml:space="preserve"> </w:t>
            </w:r>
            <w:r>
              <w:rPr>
                <w:color w:val="53534C"/>
                <w:w w:val="85"/>
                <w:sz w:val="16"/>
              </w:rPr>
              <w:t>Mimms</w:t>
            </w:r>
            <w:r>
              <w:rPr>
                <w:color w:val="53534C"/>
                <w:spacing w:val="-1"/>
                <w:w w:val="85"/>
                <w:sz w:val="16"/>
              </w:rPr>
              <w:t xml:space="preserve"> </w:t>
            </w:r>
            <w:r>
              <w:rPr>
                <w:color w:val="53534C"/>
                <w:w w:val="85"/>
                <w:sz w:val="16"/>
              </w:rPr>
              <w:t>Parish</w:t>
            </w:r>
            <w:r>
              <w:rPr>
                <w:color w:val="53534C"/>
                <w:spacing w:val="-7"/>
                <w:sz w:val="16"/>
              </w:rPr>
              <w:t xml:space="preserve"> </w:t>
            </w:r>
            <w:r>
              <w:rPr>
                <w:color w:val="53534C"/>
                <w:w w:val="85"/>
                <w:sz w:val="16"/>
              </w:rPr>
              <w:t>and</w:t>
            </w:r>
            <w:r>
              <w:rPr>
                <w:color w:val="53534C"/>
                <w:spacing w:val="-1"/>
                <w:w w:val="85"/>
                <w:sz w:val="16"/>
              </w:rPr>
              <w:t xml:space="preserve"> </w:t>
            </w:r>
            <w:r>
              <w:rPr>
                <w:color w:val="53534C"/>
                <w:w w:val="85"/>
                <w:sz w:val="16"/>
              </w:rPr>
              <w:t>Ridge</w:t>
            </w:r>
            <w:r>
              <w:rPr>
                <w:color w:val="53534C"/>
                <w:spacing w:val="-7"/>
                <w:sz w:val="16"/>
              </w:rPr>
              <w:t xml:space="preserve"> </w:t>
            </w:r>
            <w:r>
              <w:rPr>
                <w:color w:val="53534C"/>
                <w:w w:val="85"/>
                <w:sz w:val="16"/>
              </w:rPr>
              <w:t>Parish</w:t>
            </w:r>
            <w:r>
              <w:rPr>
                <w:color w:val="53534C"/>
                <w:spacing w:val="-1"/>
                <w:w w:val="85"/>
                <w:sz w:val="16"/>
              </w:rPr>
              <w:t xml:space="preserve"> </w:t>
            </w:r>
            <w:r>
              <w:rPr>
                <w:color w:val="53534C"/>
                <w:spacing w:val="-2"/>
                <w:w w:val="85"/>
                <w:sz w:val="16"/>
              </w:rPr>
              <w:t>Council</w:t>
            </w:r>
          </w:p>
        </w:tc>
        <w:tc>
          <w:tcPr>
            <w:tcW w:w="963" w:type="dxa"/>
          </w:tcPr>
          <w:p w:rsidR="002D09F7" w:rsidRDefault="00BA2BC4">
            <w:pPr>
              <w:pStyle w:val="TableParagraph"/>
              <w:spacing w:before="71"/>
              <w:ind w:left="273" w:right="71"/>
              <w:jc w:val="center"/>
              <w:rPr>
                <w:sz w:val="16"/>
              </w:rPr>
            </w:pPr>
            <w:r>
              <w:rPr>
                <w:color w:val="53534C"/>
                <w:spacing w:val="-2"/>
                <w:w w:val="90"/>
                <w:sz w:val="16"/>
              </w:rPr>
              <w:t>56.67</w:t>
            </w:r>
          </w:p>
        </w:tc>
        <w:tc>
          <w:tcPr>
            <w:tcW w:w="963" w:type="dxa"/>
            <w:tcBorders>
              <w:right w:val="single" w:color="FFFFFF" w:sz="4" w:space="0"/>
            </w:tcBorders>
          </w:tcPr>
          <w:p w:rsidR="002D09F7" w:rsidRDefault="00BA2BC4">
            <w:pPr>
              <w:pStyle w:val="TableParagraph"/>
              <w:spacing w:before="71"/>
              <w:ind w:right="155"/>
              <w:rPr>
                <w:sz w:val="16"/>
              </w:rPr>
            </w:pPr>
            <w:r>
              <w:rPr>
                <w:color w:val="53534C"/>
                <w:spacing w:val="-2"/>
                <w:w w:val="90"/>
                <w:sz w:val="16"/>
              </w:rPr>
              <w:t>450.6</w:t>
            </w:r>
          </w:p>
        </w:tc>
        <w:tc>
          <w:tcPr>
            <w:tcW w:w="113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70"/>
              <w:ind w:right="98"/>
              <w:rPr>
                <w:sz w:val="16"/>
              </w:rPr>
            </w:pPr>
            <w:r>
              <w:rPr>
                <w:color w:val="FFFFFF"/>
                <w:spacing w:val="-2"/>
                <w:w w:val="95"/>
                <w:sz w:val="16"/>
              </w:rPr>
              <w:t>25,536</w:t>
            </w:r>
          </w:p>
        </w:tc>
      </w:tr>
      <w:tr w:rsidR="002D09F7">
        <w:trPr>
          <w:trHeight w:val="315"/>
        </w:trPr>
        <w:tc>
          <w:tcPr>
            <w:tcW w:w="3061" w:type="dxa"/>
            <w:tcBorders>
              <w:bottom w:val="nil"/>
            </w:tcBorders>
            <w:shd w:val="clear" w:color="auto" w:fill="008AC9"/>
          </w:tcPr>
          <w:p w:rsidR="002D09F7" w:rsidRDefault="00BA2BC4">
            <w:pPr>
              <w:pStyle w:val="TableParagraph"/>
              <w:spacing w:before="70"/>
              <w:ind w:left="80"/>
              <w:jc w:val="left"/>
              <w:rPr>
                <w:sz w:val="16"/>
              </w:rPr>
            </w:pPr>
            <w:r>
              <w:rPr>
                <w:color w:val="53534C"/>
                <w:spacing w:val="-2"/>
                <w:w w:val="85"/>
                <w:sz w:val="16"/>
              </w:rPr>
              <w:t>Bushey,</w:t>
            </w:r>
            <w:r>
              <w:rPr>
                <w:color w:val="53534C"/>
                <w:spacing w:val="-8"/>
                <w:sz w:val="16"/>
              </w:rPr>
              <w:t xml:space="preserve"> </w:t>
            </w:r>
            <w:r>
              <w:rPr>
                <w:color w:val="53534C"/>
                <w:spacing w:val="-2"/>
                <w:w w:val="85"/>
                <w:sz w:val="16"/>
              </w:rPr>
              <w:t>Potters</w:t>
            </w:r>
            <w:r>
              <w:rPr>
                <w:color w:val="53534C"/>
                <w:spacing w:val="-2"/>
                <w:sz w:val="16"/>
              </w:rPr>
              <w:t xml:space="preserve"> </w:t>
            </w:r>
            <w:r>
              <w:rPr>
                <w:color w:val="53534C"/>
                <w:spacing w:val="-2"/>
                <w:w w:val="85"/>
                <w:sz w:val="16"/>
              </w:rPr>
              <w:t>Bar</w:t>
            </w:r>
            <w:r>
              <w:rPr>
                <w:color w:val="53534C"/>
                <w:spacing w:val="-1"/>
                <w:sz w:val="16"/>
              </w:rPr>
              <w:t xml:space="preserve"> </w:t>
            </w:r>
            <w:r>
              <w:rPr>
                <w:color w:val="53534C"/>
                <w:spacing w:val="-2"/>
                <w:w w:val="85"/>
                <w:sz w:val="16"/>
              </w:rPr>
              <w:t>and</w:t>
            </w:r>
            <w:r>
              <w:rPr>
                <w:color w:val="53534C"/>
                <w:spacing w:val="-2"/>
                <w:sz w:val="16"/>
              </w:rPr>
              <w:t xml:space="preserve"> </w:t>
            </w:r>
            <w:r>
              <w:rPr>
                <w:color w:val="53534C"/>
                <w:spacing w:val="-2"/>
                <w:w w:val="85"/>
                <w:sz w:val="16"/>
              </w:rPr>
              <w:t>Meriden</w:t>
            </w:r>
          </w:p>
        </w:tc>
        <w:tc>
          <w:tcPr>
            <w:tcW w:w="963" w:type="dxa"/>
            <w:tcBorders>
              <w:bottom w:val="nil"/>
            </w:tcBorders>
            <w:shd w:val="clear" w:color="auto" w:fill="008AC9"/>
          </w:tcPr>
          <w:p w:rsidR="002D09F7" w:rsidRDefault="00BA2BC4">
            <w:pPr>
              <w:pStyle w:val="TableParagraph"/>
              <w:spacing w:before="71"/>
              <w:ind w:left="273"/>
              <w:jc w:val="center"/>
              <w:rPr>
                <w:sz w:val="16"/>
              </w:rPr>
            </w:pPr>
            <w:r>
              <w:rPr>
                <w:color w:val="53534C"/>
                <w:spacing w:val="-4"/>
                <w:w w:val="90"/>
                <w:sz w:val="16"/>
              </w:rPr>
              <w:t>0.00</w:t>
            </w:r>
          </w:p>
        </w:tc>
        <w:tc>
          <w:tcPr>
            <w:tcW w:w="963" w:type="dxa"/>
            <w:tcBorders>
              <w:bottom w:val="nil"/>
              <w:right w:val="single" w:color="FFFFFF" w:sz="4" w:space="0"/>
            </w:tcBorders>
            <w:shd w:val="clear" w:color="auto" w:fill="008AC9"/>
          </w:tcPr>
          <w:p w:rsidR="002D09F7" w:rsidRDefault="00BA2BC4">
            <w:pPr>
              <w:pStyle w:val="TableParagraph"/>
              <w:spacing w:before="71"/>
              <w:ind w:right="155"/>
              <w:rPr>
                <w:sz w:val="16"/>
              </w:rPr>
            </w:pPr>
            <w:r>
              <w:rPr>
                <w:color w:val="53534C"/>
                <w:spacing w:val="-2"/>
                <w:w w:val="90"/>
                <w:sz w:val="16"/>
              </w:rPr>
              <w:t>21,707.7</w:t>
            </w:r>
          </w:p>
        </w:tc>
        <w:tc>
          <w:tcPr>
            <w:tcW w:w="113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70"/>
              <w:ind w:right="98"/>
              <w:rPr>
                <w:sz w:val="16"/>
              </w:rPr>
            </w:pPr>
            <w:r>
              <w:rPr>
                <w:color w:val="FFFFFF"/>
                <w:spacing w:val="-4"/>
                <w:w w:val="95"/>
                <w:sz w:val="16"/>
              </w:rPr>
              <w:t>0.00</w:t>
            </w:r>
          </w:p>
        </w:tc>
      </w:tr>
      <w:tr w:rsidR="002D09F7">
        <w:trPr>
          <w:trHeight w:val="315"/>
        </w:trPr>
        <w:tc>
          <w:tcPr>
            <w:tcW w:w="3061" w:type="dxa"/>
            <w:tcBorders>
              <w:top w:val="nil"/>
              <w:left w:val="nil"/>
              <w:bottom w:val="nil"/>
              <w:right w:val="single" w:color="FFFFFF" w:sz="4" w:space="0"/>
            </w:tcBorders>
            <w:shd w:val="clear" w:color="auto" w:fill="008AC9"/>
          </w:tcPr>
          <w:p w:rsidR="002D09F7" w:rsidRDefault="00BA2BC4">
            <w:pPr>
              <w:pStyle w:val="TableParagraph"/>
              <w:spacing w:before="70"/>
              <w:ind w:left="85"/>
              <w:jc w:val="left"/>
              <w:rPr>
                <w:sz w:val="16"/>
              </w:rPr>
            </w:pPr>
            <w:r>
              <w:rPr>
                <w:color w:val="FFFFFF"/>
                <w:w w:val="85"/>
                <w:sz w:val="16"/>
              </w:rPr>
              <w:t>Total</w:t>
            </w:r>
            <w:r>
              <w:rPr>
                <w:color w:val="FFFFFF"/>
                <w:spacing w:val="-3"/>
                <w:w w:val="85"/>
                <w:sz w:val="16"/>
              </w:rPr>
              <w:t xml:space="preserve"> </w:t>
            </w:r>
            <w:r>
              <w:rPr>
                <w:color w:val="FFFFFF"/>
                <w:w w:val="85"/>
                <w:sz w:val="16"/>
              </w:rPr>
              <w:t>parish</w:t>
            </w:r>
            <w:r>
              <w:rPr>
                <w:color w:val="FFFFFF"/>
                <w:spacing w:val="-3"/>
                <w:w w:val="85"/>
                <w:sz w:val="16"/>
              </w:rPr>
              <w:t xml:space="preserve"> </w:t>
            </w:r>
            <w:r>
              <w:rPr>
                <w:color w:val="FFFFFF"/>
                <w:spacing w:val="-2"/>
                <w:w w:val="85"/>
                <w:sz w:val="16"/>
              </w:rPr>
              <w:t>precepts</w:t>
            </w:r>
          </w:p>
        </w:tc>
        <w:tc>
          <w:tcPr>
            <w:tcW w:w="963" w:type="dxa"/>
            <w:tcBorders>
              <w:top w:val="nil"/>
              <w:left w:val="single" w:color="FFFFFF" w:sz="4" w:space="0"/>
              <w:bottom w:val="nil"/>
              <w:right w:val="single" w:color="FFFFFF" w:sz="4" w:space="0"/>
            </w:tcBorders>
            <w:shd w:val="clear" w:color="auto" w:fill="008AC9"/>
          </w:tcPr>
          <w:p w:rsidR="002D09F7" w:rsidRDefault="002D09F7">
            <w:pPr>
              <w:pStyle w:val="TableParagraph"/>
              <w:spacing w:before="0"/>
              <w:jc w:val="left"/>
              <w:rPr>
                <w:rFonts w:ascii="Times New Roman"/>
                <w:sz w:val="16"/>
              </w:rPr>
            </w:pPr>
          </w:p>
        </w:tc>
        <w:tc>
          <w:tcPr>
            <w:tcW w:w="963"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70"/>
              <w:ind w:right="155"/>
              <w:rPr>
                <w:sz w:val="16"/>
              </w:rPr>
            </w:pPr>
            <w:r>
              <w:rPr>
                <w:color w:val="FFFFFF"/>
                <w:spacing w:val="-2"/>
                <w:w w:val="95"/>
                <w:sz w:val="16"/>
              </w:rPr>
              <w:t>43,178.6</w:t>
            </w:r>
          </w:p>
        </w:tc>
        <w:tc>
          <w:tcPr>
            <w:tcW w:w="113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70"/>
              <w:ind w:right="98"/>
              <w:rPr>
                <w:sz w:val="16"/>
              </w:rPr>
            </w:pPr>
            <w:r>
              <w:rPr>
                <w:color w:val="FFFFFF"/>
                <w:spacing w:val="-2"/>
                <w:w w:val="95"/>
                <w:sz w:val="16"/>
              </w:rPr>
              <w:t>1,661,422</w:t>
            </w:r>
          </w:p>
        </w:tc>
      </w:tr>
      <w:tr w:rsidR="002D09F7">
        <w:trPr>
          <w:trHeight w:val="315"/>
        </w:trPr>
        <w:tc>
          <w:tcPr>
            <w:tcW w:w="3061" w:type="dxa"/>
            <w:tcBorders>
              <w:top w:val="nil"/>
            </w:tcBorders>
            <w:shd w:val="clear" w:color="auto" w:fill="008AC9"/>
          </w:tcPr>
          <w:p w:rsidR="002D09F7" w:rsidRDefault="00BA2BC4">
            <w:pPr>
              <w:pStyle w:val="TableParagraph"/>
              <w:spacing w:before="70"/>
              <w:ind w:left="80"/>
              <w:jc w:val="left"/>
              <w:rPr>
                <w:sz w:val="16"/>
              </w:rPr>
            </w:pPr>
            <w:r>
              <w:rPr>
                <w:color w:val="53534C"/>
                <w:w w:val="85"/>
                <w:sz w:val="16"/>
              </w:rPr>
              <w:t>Hertsmere</w:t>
            </w:r>
            <w:r>
              <w:rPr>
                <w:color w:val="53534C"/>
                <w:spacing w:val="-3"/>
                <w:w w:val="85"/>
                <w:sz w:val="16"/>
              </w:rPr>
              <w:t xml:space="preserve"> </w:t>
            </w:r>
            <w:r>
              <w:rPr>
                <w:color w:val="53534C"/>
                <w:w w:val="85"/>
                <w:sz w:val="16"/>
              </w:rPr>
              <w:t>BC</w:t>
            </w:r>
            <w:r>
              <w:rPr>
                <w:color w:val="53534C"/>
                <w:spacing w:val="-2"/>
                <w:w w:val="85"/>
                <w:sz w:val="16"/>
              </w:rPr>
              <w:t xml:space="preserve"> </w:t>
            </w:r>
            <w:r>
              <w:rPr>
                <w:color w:val="53534C"/>
                <w:w w:val="85"/>
                <w:sz w:val="16"/>
              </w:rPr>
              <w:t>special</w:t>
            </w:r>
            <w:r>
              <w:rPr>
                <w:color w:val="53534C"/>
                <w:spacing w:val="-3"/>
                <w:w w:val="85"/>
                <w:sz w:val="16"/>
              </w:rPr>
              <w:t xml:space="preserve"> </w:t>
            </w:r>
            <w:r>
              <w:rPr>
                <w:color w:val="53534C"/>
                <w:spacing w:val="-2"/>
                <w:w w:val="85"/>
                <w:sz w:val="16"/>
              </w:rPr>
              <w:t>expenses</w:t>
            </w:r>
          </w:p>
        </w:tc>
        <w:tc>
          <w:tcPr>
            <w:tcW w:w="963" w:type="dxa"/>
            <w:tcBorders>
              <w:top w:val="nil"/>
            </w:tcBorders>
            <w:shd w:val="clear" w:color="auto" w:fill="008AC9"/>
          </w:tcPr>
          <w:p w:rsidR="002D09F7" w:rsidRDefault="002D09F7">
            <w:pPr>
              <w:pStyle w:val="TableParagraph"/>
              <w:spacing w:before="0"/>
              <w:jc w:val="left"/>
              <w:rPr>
                <w:rFonts w:ascii="Times New Roman"/>
                <w:sz w:val="16"/>
              </w:rPr>
            </w:pPr>
          </w:p>
        </w:tc>
        <w:tc>
          <w:tcPr>
            <w:tcW w:w="963" w:type="dxa"/>
            <w:tcBorders>
              <w:top w:val="nil"/>
              <w:right w:val="single" w:color="FFFFFF" w:sz="4" w:space="0"/>
            </w:tcBorders>
            <w:shd w:val="clear" w:color="auto" w:fill="008AC9"/>
          </w:tcPr>
          <w:p w:rsidR="002D09F7" w:rsidRDefault="002D09F7">
            <w:pPr>
              <w:pStyle w:val="TableParagraph"/>
              <w:spacing w:before="0"/>
              <w:jc w:val="left"/>
              <w:rPr>
                <w:rFonts w:ascii="Times New Roman"/>
                <w:sz w:val="16"/>
              </w:rPr>
            </w:pPr>
          </w:p>
        </w:tc>
        <w:tc>
          <w:tcPr>
            <w:tcW w:w="113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70"/>
              <w:ind w:right="98"/>
              <w:rPr>
                <w:sz w:val="16"/>
              </w:rPr>
            </w:pPr>
            <w:r>
              <w:rPr>
                <w:color w:val="FFFFFF"/>
                <w:spacing w:val="-2"/>
                <w:w w:val="95"/>
                <w:sz w:val="16"/>
              </w:rPr>
              <w:t>668,041</w:t>
            </w:r>
          </w:p>
        </w:tc>
      </w:tr>
      <w:tr w:rsidR="002D09F7">
        <w:trPr>
          <w:trHeight w:val="315"/>
        </w:trPr>
        <w:tc>
          <w:tcPr>
            <w:tcW w:w="3061" w:type="dxa"/>
            <w:tcBorders>
              <w:bottom w:val="nil"/>
            </w:tcBorders>
            <w:shd w:val="clear" w:color="auto" w:fill="008AC9"/>
          </w:tcPr>
          <w:p w:rsidR="002D09F7" w:rsidRDefault="00BA2BC4">
            <w:pPr>
              <w:pStyle w:val="TableParagraph"/>
              <w:spacing w:before="70"/>
              <w:ind w:left="80"/>
              <w:jc w:val="left"/>
              <w:rPr>
                <w:sz w:val="16"/>
              </w:rPr>
            </w:pPr>
            <w:r>
              <w:rPr>
                <w:color w:val="53534C"/>
                <w:w w:val="85"/>
                <w:sz w:val="16"/>
              </w:rPr>
              <w:t>Hertsmere</w:t>
            </w:r>
            <w:r>
              <w:rPr>
                <w:color w:val="53534C"/>
                <w:spacing w:val="-4"/>
                <w:w w:val="85"/>
                <w:sz w:val="16"/>
              </w:rPr>
              <w:t xml:space="preserve"> </w:t>
            </w:r>
            <w:r>
              <w:rPr>
                <w:color w:val="53534C"/>
                <w:w w:val="85"/>
                <w:sz w:val="16"/>
              </w:rPr>
              <w:t>BC</w:t>
            </w:r>
            <w:r>
              <w:rPr>
                <w:color w:val="53534C"/>
                <w:spacing w:val="-3"/>
                <w:w w:val="85"/>
                <w:sz w:val="16"/>
              </w:rPr>
              <w:t xml:space="preserve"> </w:t>
            </w:r>
            <w:r>
              <w:rPr>
                <w:color w:val="53534C"/>
                <w:w w:val="85"/>
                <w:sz w:val="16"/>
              </w:rPr>
              <w:t>general</w:t>
            </w:r>
            <w:r>
              <w:rPr>
                <w:color w:val="53534C"/>
                <w:spacing w:val="-4"/>
                <w:w w:val="85"/>
                <w:sz w:val="16"/>
              </w:rPr>
              <w:t xml:space="preserve"> </w:t>
            </w:r>
            <w:r>
              <w:rPr>
                <w:color w:val="53534C"/>
                <w:spacing w:val="-2"/>
                <w:w w:val="85"/>
                <w:sz w:val="16"/>
              </w:rPr>
              <w:t>expenses</w:t>
            </w:r>
          </w:p>
        </w:tc>
        <w:tc>
          <w:tcPr>
            <w:tcW w:w="963" w:type="dxa"/>
            <w:tcBorders>
              <w:bottom w:val="nil"/>
            </w:tcBorders>
            <w:shd w:val="clear" w:color="auto" w:fill="008AC9"/>
          </w:tcPr>
          <w:p w:rsidR="002D09F7" w:rsidRDefault="00BA2BC4">
            <w:pPr>
              <w:pStyle w:val="TableParagraph"/>
              <w:spacing w:before="71"/>
              <w:ind w:left="131"/>
              <w:jc w:val="center"/>
              <w:rPr>
                <w:sz w:val="16"/>
              </w:rPr>
            </w:pPr>
            <w:r>
              <w:rPr>
                <w:color w:val="53534C"/>
                <w:spacing w:val="-2"/>
                <w:w w:val="90"/>
                <w:sz w:val="16"/>
              </w:rPr>
              <w:t>188.49</w:t>
            </w:r>
          </w:p>
        </w:tc>
        <w:tc>
          <w:tcPr>
            <w:tcW w:w="963" w:type="dxa"/>
            <w:tcBorders>
              <w:bottom w:val="nil"/>
              <w:right w:val="single" w:color="FFFFFF" w:sz="4" w:space="0"/>
            </w:tcBorders>
            <w:shd w:val="clear" w:color="auto" w:fill="008AC9"/>
          </w:tcPr>
          <w:p w:rsidR="002D09F7" w:rsidRDefault="00BA2BC4">
            <w:pPr>
              <w:pStyle w:val="TableParagraph"/>
              <w:spacing w:before="71"/>
              <w:ind w:right="155"/>
              <w:rPr>
                <w:sz w:val="16"/>
              </w:rPr>
            </w:pPr>
            <w:r>
              <w:rPr>
                <w:color w:val="53534C"/>
                <w:spacing w:val="-2"/>
                <w:w w:val="90"/>
                <w:sz w:val="16"/>
              </w:rPr>
              <w:t>43,178.6</w:t>
            </w:r>
          </w:p>
        </w:tc>
        <w:tc>
          <w:tcPr>
            <w:tcW w:w="113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70"/>
              <w:ind w:right="98"/>
              <w:rPr>
                <w:sz w:val="16"/>
              </w:rPr>
            </w:pPr>
            <w:r>
              <w:rPr>
                <w:color w:val="FFFFFF"/>
                <w:spacing w:val="-2"/>
                <w:w w:val="95"/>
                <w:sz w:val="16"/>
              </w:rPr>
              <w:t>8,138,734</w:t>
            </w:r>
          </w:p>
        </w:tc>
      </w:tr>
      <w:tr w:rsidR="002D09F7">
        <w:trPr>
          <w:trHeight w:val="315"/>
        </w:trPr>
        <w:tc>
          <w:tcPr>
            <w:tcW w:w="3061" w:type="dxa"/>
            <w:tcBorders>
              <w:top w:val="nil"/>
              <w:left w:val="nil"/>
              <w:bottom w:val="single" w:color="FFFFFF" w:sz="4" w:space="0"/>
              <w:right w:val="single" w:color="FFFFFF" w:sz="4" w:space="0"/>
            </w:tcBorders>
            <w:shd w:val="clear" w:color="auto" w:fill="008AC9"/>
          </w:tcPr>
          <w:p w:rsidR="002D09F7" w:rsidRDefault="00BA2BC4">
            <w:pPr>
              <w:pStyle w:val="TableParagraph"/>
              <w:spacing w:before="70"/>
              <w:ind w:left="85"/>
              <w:jc w:val="left"/>
              <w:rPr>
                <w:sz w:val="16"/>
              </w:rPr>
            </w:pPr>
            <w:r>
              <w:rPr>
                <w:color w:val="FFFFFF"/>
                <w:w w:val="80"/>
                <w:sz w:val="16"/>
              </w:rPr>
              <w:t>Total</w:t>
            </w:r>
            <w:r>
              <w:rPr>
                <w:color w:val="FFFFFF"/>
                <w:spacing w:val="3"/>
                <w:sz w:val="16"/>
              </w:rPr>
              <w:t xml:space="preserve"> </w:t>
            </w:r>
            <w:r>
              <w:rPr>
                <w:color w:val="FFFFFF"/>
                <w:w w:val="80"/>
                <w:sz w:val="16"/>
              </w:rPr>
              <w:t>Hertsmere</w:t>
            </w:r>
            <w:r>
              <w:rPr>
                <w:color w:val="FFFFFF"/>
                <w:spacing w:val="5"/>
                <w:sz w:val="16"/>
              </w:rPr>
              <w:t xml:space="preserve"> </w:t>
            </w:r>
            <w:r>
              <w:rPr>
                <w:color w:val="FFFFFF"/>
                <w:w w:val="80"/>
                <w:sz w:val="16"/>
              </w:rPr>
              <w:t>BC</w:t>
            </w:r>
            <w:r>
              <w:rPr>
                <w:color w:val="FFFFFF"/>
                <w:spacing w:val="5"/>
                <w:sz w:val="16"/>
              </w:rPr>
              <w:t xml:space="preserve"> </w:t>
            </w:r>
            <w:r>
              <w:rPr>
                <w:color w:val="FFFFFF"/>
                <w:spacing w:val="-2"/>
                <w:w w:val="80"/>
                <w:sz w:val="16"/>
              </w:rPr>
              <w:t>precepts</w:t>
            </w:r>
          </w:p>
        </w:tc>
        <w:tc>
          <w:tcPr>
            <w:tcW w:w="963" w:type="dxa"/>
            <w:tcBorders>
              <w:top w:val="nil"/>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Times New Roman"/>
                <w:sz w:val="16"/>
              </w:rPr>
            </w:pPr>
          </w:p>
        </w:tc>
        <w:tc>
          <w:tcPr>
            <w:tcW w:w="963" w:type="dxa"/>
            <w:tcBorders>
              <w:top w:val="nil"/>
              <w:left w:val="single" w:color="FFFFFF" w:sz="4" w:space="0"/>
              <w:bottom w:val="single" w:color="FFFFFF" w:sz="4" w:space="0"/>
              <w:right w:val="single" w:color="FFFFFF" w:sz="4" w:space="0"/>
            </w:tcBorders>
            <w:shd w:val="clear" w:color="auto" w:fill="008AC9"/>
          </w:tcPr>
          <w:p w:rsidR="002D09F7" w:rsidRDefault="00BA2BC4">
            <w:pPr>
              <w:pStyle w:val="TableParagraph"/>
              <w:spacing w:before="70"/>
              <w:ind w:right="155"/>
              <w:rPr>
                <w:sz w:val="16"/>
              </w:rPr>
            </w:pPr>
            <w:r>
              <w:rPr>
                <w:color w:val="FFFFFF"/>
                <w:spacing w:val="-2"/>
                <w:w w:val="95"/>
                <w:sz w:val="16"/>
              </w:rPr>
              <w:t>43,178.6</w:t>
            </w:r>
          </w:p>
        </w:tc>
        <w:tc>
          <w:tcPr>
            <w:tcW w:w="113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70"/>
              <w:ind w:right="98"/>
              <w:rPr>
                <w:sz w:val="16"/>
              </w:rPr>
            </w:pPr>
            <w:r>
              <w:rPr>
                <w:color w:val="FFFFFF"/>
                <w:spacing w:val="-2"/>
                <w:w w:val="95"/>
                <w:sz w:val="16"/>
              </w:rPr>
              <w:t>8,806,775</w:t>
            </w:r>
          </w:p>
        </w:tc>
      </w:tr>
      <w:tr w:rsidR="002D09F7">
        <w:trPr>
          <w:trHeight w:val="315"/>
        </w:trPr>
        <w:tc>
          <w:tcPr>
            <w:tcW w:w="4987" w:type="dxa"/>
            <w:gridSpan w:val="3"/>
            <w:tcBorders>
              <w:top w:val="single" w:color="FFFFFF" w:sz="4" w:space="0"/>
              <w:left w:val="nil"/>
              <w:bottom w:val="nil"/>
              <w:right w:val="single" w:color="FFFFFF" w:sz="4" w:space="0"/>
            </w:tcBorders>
            <w:shd w:val="clear" w:color="auto" w:fill="008AC9"/>
          </w:tcPr>
          <w:p w:rsidR="002D09F7" w:rsidRDefault="00BA2BC4">
            <w:pPr>
              <w:pStyle w:val="TableParagraph"/>
              <w:spacing w:before="70"/>
              <w:ind w:left="85"/>
              <w:jc w:val="left"/>
              <w:rPr>
                <w:sz w:val="16"/>
              </w:rPr>
            </w:pPr>
            <w:r>
              <w:rPr>
                <w:color w:val="FFFFFF"/>
                <w:w w:val="85"/>
                <w:sz w:val="16"/>
              </w:rPr>
              <w:t>Total</w:t>
            </w:r>
            <w:r>
              <w:rPr>
                <w:color w:val="FFFFFF"/>
                <w:spacing w:val="2"/>
                <w:sz w:val="16"/>
              </w:rPr>
              <w:t xml:space="preserve"> </w:t>
            </w:r>
            <w:r>
              <w:rPr>
                <w:color w:val="FFFFFF"/>
                <w:w w:val="85"/>
                <w:sz w:val="16"/>
              </w:rPr>
              <w:t>district</w:t>
            </w:r>
            <w:r>
              <w:rPr>
                <w:color w:val="FFFFFF"/>
                <w:spacing w:val="2"/>
                <w:sz w:val="16"/>
              </w:rPr>
              <w:t xml:space="preserve"> </w:t>
            </w:r>
            <w:r>
              <w:rPr>
                <w:color w:val="FFFFFF"/>
                <w:spacing w:val="-2"/>
                <w:w w:val="85"/>
                <w:sz w:val="16"/>
              </w:rPr>
              <w:t>expenditure</w:t>
            </w:r>
          </w:p>
        </w:tc>
        <w:tc>
          <w:tcPr>
            <w:tcW w:w="113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70"/>
              <w:ind w:right="98"/>
              <w:rPr>
                <w:sz w:val="16"/>
              </w:rPr>
            </w:pPr>
            <w:r>
              <w:rPr>
                <w:color w:val="FFFFFF"/>
                <w:spacing w:val="-2"/>
                <w:w w:val="95"/>
                <w:sz w:val="16"/>
              </w:rPr>
              <w:t>10,468,198</w:t>
            </w:r>
          </w:p>
        </w:tc>
      </w:tr>
    </w:tbl>
    <w:p w:rsidR="002D09F7" w:rsidRDefault="002D09F7">
      <w:pPr>
        <w:rPr>
          <w:sz w:val="16"/>
        </w:rPr>
        <w:sectPr w:rsidR="002D09F7">
          <w:type w:val="continuous"/>
          <w:pgSz w:w="16840" w:h="11910" w:orient="landscape"/>
          <w:pgMar w:top="1260" w:right="920" w:bottom="280" w:left="1020" w:header="0" w:footer="680" w:gutter="0"/>
          <w:cols w:equalWidth="0" w:space="720" w:num="2">
            <w:col w:w="7303" w:space="124"/>
            <w:col w:w="7473"/>
          </w:cols>
        </w:sectPr>
      </w:pPr>
    </w:p>
    <w:p w:rsidR="002D09F7" w:rsidRDefault="002D09F7">
      <w:pPr>
        <w:pStyle w:val="BodyText"/>
        <w:spacing w:before="132"/>
        <w:rPr>
          <w:sz w:val="20"/>
        </w:rPr>
      </w:pPr>
    </w:p>
    <w:tbl>
      <w:tblPr>
        <w:tblW w:w="0" w:type="auto"/>
        <w:tblInd w:w="409"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left w:w="0" w:type="dxa"/>
          <w:right w:w="0" w:type="dxa"/>
        </w:tblCellMar>
        <w:tblLook w:val="01E0" w:firstRow="1" w:lastRow="1" w:firstColumn="1" w:lastColumn="1" w:noHBand="0" w:noVBand="0"/>
      </w:tblPr>
      <w:tblGrid>
        <w:gridCol w:w="850"/>
        <w:gridCol w:w="850"/>
        <w:gridCol w:w="850"/>
        <w:gridCol w:w="850"/>
        <w:gridCol w:w="850"/>
        <w:gridCol w:w="850"/>
        <w:gridCol w:w="850"/>
        <w:gridCol w:w="850"/>
      </w:tblGrid>
      <w:tr w:rsidR="002D09F7">
        <w:trPr>
          <w:trHeight w:val="288"/>
        </w:trPr>
        <w:tc>
          <w:tcPr>
            <w:tcW w:w="850" w:type="dxa"/>
            <w:tcBorders>
              <w:top w:val="nil"/>
              <w:left w:val="nil"/>
              <w:bottom w:val="nil"/>
            </w:tcBorders>
            <w:shd w:val="clear" w:color="auto" w:fill="008AC9"/>
          </w:tcPr>
          <w:p w:rsidR="002D09F7" w:rsidRDefault="00BA2BC4">
            <w:pPr>
              <w:pStyle w:val="TableParagraph"/>
              <w:spacing w:before="59"/>
              <w:ind w:left="15"/>
              <w:jc w:val="center"/>
              <w:rPr>
                <w:sz w:val="16"/>
              </w:rPr>
            </w:pPr>
            <w:r>
              <w:rPr>
                <w:color w:val="FFFFFF"/>
                <w:spacing w:val="-10"/>
                <w:w w:val="85"/>
                <w:sz w:val="16"/>
              </w:rPr>
              <w:t>A</w:t>
            </w:r>
          </w:p>
        </w:tc>
        <w:tc>
          <w:tcPr>
            <w:tcW w:w="850" w:type="dxa"/>
            <w:tcBorders>
              <w:top w:val="nil"/>
              <w:bottom w:val="nil"/>
            </w:tcBorders>
            <w:shd w:val="clear" w:color="auto" w:fill="008AC9"/>
          </w:tcPr>
          <w:p w:rsidR="002D09F7" w:rsidRDefault="00BA2BC4">
            <w:pPr>
              <w:pStyle w:val="TableParagraph"/>
              <w:spacing w:before="59"/>
              <w:ind w:left="15" w:right="4"/>
              <w:jc w:val="center"/>
              <w:rPr>
                <w:sz w:val="16"/>
              </w:rPr>
            </w:pPr>
            <w:r>
              <w:rPr>
                <w:color w:val="FFFFFF"/>
                <w:spacing w:val="-10"/>
                <w:w w:val="90"/>
                <w:sz w:val="16"/>
              </w:rPr>
              <w:t>B</w:t>
            </w:r>
          </w:p>
        </w:tc>
        <w:tc>
          <w:tcPr>
            <w:tcW w:w="850" w:type="dxa"/>
            <w:tcBorders>
              <w:top w:val="nil"/>
              <w:bottom w:val="nil"/>
            </w:tcBorders>
            <w:shd w:val="clear" w:color="auto" w:fill="008AC9"/>
          </w:tcPr>
          <w:p w:rsidR="002D09F7" w:rsidRDefault="00BA2BC4">
            <w:pPr>
              <w:pStyle w:val="TableParagraph"/>
              <w:spacing w:before="59"/>
              <w:ind w:left="15" w:right="4"/>
              <w:jc w:val="center"/>
              <w:rPr>
                <w:sz w:val="16"/>
              </w:rPr>
            </w:pPr>
            <w:r>
              <w:rPr>
                <w:color w:val="FFFFFF"/>
                <w:spacing w:val="-10"/>
                <w:w w:val="80"/>
                <w:sz w:val="16"/>
              </w:rPr>
              <w:t>C</w:t>
            </w:r>
          </w:p>
        </w:tc>
        <w:tc>
          <w:tcPr>
            <w:tcW w:w="850" w:type="dxa"/>
            <w:tcBorders>
              <w:top w:val="nil"/>
              <w:bottom w:val="nil"/>
            </w:tcBorders>
            <w:shd w:val="clear" w:color="auto" w:fill="008AC9"/>
          </w:tcPr>
          <w:p w:rsidR="002D09F7" w:rsidRDefault="00BA2BC4">
            <w:pPr>
              <w:pStyle w:val="TableParagraph"/>
              <w:spacing w:before="59"/>
              <w:ind w:left="15" w:right="3"/>
              <w:jc w:val="center"/>
              <w:rPr>
                <w:sz w:val="16"/>
              </w:rPr>
            </w:pPr>
            <w:r>
              <w:rPr>
                <w:color w:val="FFFFFF"/>
                <w:spacing w:val="-10"/>
                <w:w w:val="85"/>
                <w:sz w:val="16"/>
              </w:rPr>
              <w:t>D</w:t>
            </w:r>
          </w:p>
        </w:tc>
        <w:tc>
          <w:tcPr>
            <w:tcW w:w="850" w:type="dxa"/>
            <w:tcBorders>
              <w:top w:val="nil"/>
              <w:bottom w:val="nil"/>
            </w:tcBorders>
            <w:shd w:val="clear" w:color="auto" w:fill="008AC9"/>
          </w:tcPr>
          <w:p w:rsidR="002D09F7" w:rsidRDefault="00BA2BC4">
            <w:pPr>
              <w:pStyle w:val="TableParagraph"/>
              <w:spacing w:before="59"/>
              <w:ind w:left="15" w:right="2"/>
              <w:jc w:val="center"/>
              <w:rPr>
                <w:sz w:val="16"/>
              </w:rPr>
            </w:pPr>
            <w:r>
              <w:rPr>
                <w:color w:val="FFFFFF"/>
                <w:spacing w:val="-10"/>
                <w:w w:val="80"/>
                <w:sz w:val="16"/>
              </w:rPr>
              <w:t>E</w:t>
            </w:r>
          </w:p>
        </w:tc>
        <w:tc>
          <w:tcPr>
            <w:tcW w:w="850" w:type="dxa"/>
            <w:tcBorders>
              <w:top w:val="nil"/>
              <w:bottom w:val="nil"/>
            </w:tcBorders>
            <w:shd w:val="clear" w:color="auto" w:fill="008AC9"/>
          </w:tcPr>
          <w:p w:rsidR="002D09F7" w:rsidRDefault="00BA2BC4">
            <w:pPr>
              <w:pStyle w:val="TableParagraph"/>
              <w:spacing w:before="59"/>
              <w:ind w:left="15" w:right="1"/>
              <w:jc w:val="center"/>
              <w:rPr>
                <w:sz w:val="16"/>
              </w:rPr>
            </w:pPr>
            <w:r>
              <w:rPr>
                <w:color w:val="FFFFFF"/>
                <w:spacing w:val="-10"/>
                <w:w w:val="85"/>
                <w:sz w:val="16"/>
              </w:rPr>
              <w:t>F</w:t>
            </w:r>
          </w:p>
        </w:tc>
        <w:tc>
          <w:tcPr>
            <w:tcW w:w="850" w:type="dxa"/>
            <w:tcBorders>
              <w:top w:val="nil"/>
              <w:bottom w:val="nil"/>
            </w:tcBorders>
            <w:shd w:val="clear" w:color="auto" w:fill="008AC9"/>
          </w:tcPr>
          <w:p w:rsidR="002D09F7" w:rsidRDefault="00BA2BC4">
            <w:pPr>
              <w:pStyle w:val="TableParagraph"/>
              <w:spacing w:before="59"/>
              <w:ind w:left="15" w:right="1"/>
              <w:jc w:val="center"/>
              <w:rPr>
                <w:sz w:val="16"/>
              </w:rPr>
            </w:pPr>
            <w:r>
              <w:rPr>
                <w:color w:val="FFFFFF"/>
                <w:spacing w:val="-10"/>
                <w:w w:val="80"/>
                <w:sz w:val="16"/>
              </w:rPr>
              <w:t>G</w:t>
            </w:r>
          </w:p>
        </w:tc>
        <w:tc>
          <w:tcPr>
            <w:tcW w:w="850" w:type="dxa"/>
            <w:tcBorders>
              <w:top w:val="nil"/>
              <w:bottom w:val="nil"/>
              <w:right w:val="nil"/>
            </w:tcBorders>
            <w:shd w:val="clear" w:color="auto" w:fill="008AC9"/>
          </w:tcPr>
          <w:p w:rsidR="002D09F7" w:rsidRDefault="00BA2BC4">
            <w:pPr>
              <w:pStyle w:val="TableParagraph"/>
              <w:spacing w:before="59"/>
              <w:ind w:left="15" w:right="5"/>
              <w:jc w:val="center"/>
              <w:rPr>
                <w:sz w:val="16"/>
              </w:rPr>
            </w:pPr>
            <w:r>
              <w:rPr>
                <w:color w:val="FFFFFF"/>
                <w:spacing w:val="-10"/>
                <w:w w:val="85"/>
                <w:sz w:val="16"/>
              </w:rPr>
              <w:t>H</w:t>
            </w:r>
          </w:p>
        </w:tc>
      </w:tr>
      <w:tr w:rsidR="002D09F7">
        <w:trPr>
          <w:trHeight w:val="278"/>
        </w:trPr>
        <w:tc>
          <w:tcPr>
            <w:tcW w:w="850" w:type="dxa"/>
            <w:tcBorders>
              <w:top w:val="nil"/>
              <w:left w:val="single" w:color="008AC9" w:sz="4" w:space="0"/>
              <w:bottom w:val="single" w:color="008AC9" w:sz="4" w:space="0"/>
              <w:right w:val="single" w:color="008AC9" w:sz="4" w:space="0"/>
            </w:tcBorders>
          </w:tcPr>
          <w:p w:rsidR="002D09F7" w:rsidRDefault="00BA2BC4">
            <w:pPr>
              <w:pStyle w:val="TableParagraph"/>
              <w:spacing w:before="55"/>
              <w:ind w:left="15" w:right="6"/>
              <w:jc w:val="center"/>
              <w:rPr>
                <w:sz w:val="16"/>
              </w:rPr>
            </w:pPr>
            <w:r>
              <w:rPr>
                <w:color w:val="53534C"/>
                <w:spacing w:val="-5"/>
                <w:w w:val="95"/>
                <w:sz w:val="16"/>
              </w:rPr>
              <w:t>6/9</w:t>
            </w:r>
          </w:p>
        </w:tc>
        <w:tc>
          <w:tcPr>
            <w:tcW w:w="850" w:type="dxa"/>
            <w:tcBorders>
              <w:top w:val="nil"/>
              <w:left w:val="single" w:color="008AC9" w:sz="4" w:space="0"/>
              <w:bottom w:val="single" w:color="008AC9" w:sz="4" w:space="0"/>
              <w:right w:val="single" w:color="008AC9" w:sz="4" w:space="0"/>
            </w:tcBorders>
          </w:tcPr>
          <w:p w:rsidR="002D09F7" w:rsidRDefault="00BA2BC4">
            <w:pPr>
              <w:pStyle w:val="TableParagraph"/>
              <w:spacing w:before="55"/>
              <w:ind w:left="15" w:right="5"/>
              <w:jc w:val="center"/>
              <w:rPr>
                <w:sz w:val="16"/>
              </w:rPr>
            </w:pPr>
            <w:r>
              <w:rPr>
                <w:color w:val="53534C"/>
                <w:spacing w:val="-5"/>
                <w:w w:val="95"/>
                <w:sz w:val="16"/>
              </w:rPr>
              <w:t>7/9</w:t>
            </w:r>
          </w:p>
        </w:tc>
        <w:tc>
          <w:tcPr>
            <w:tcW w:w="850" w:type="dxa"/>
            <w:tcBorders>
              <w:top w:val="nil"/>
              <w:left w:val="single" w:color="008AC9" w:sz="4" w:space="0"/>
              <w:bottom w:val="single" w:color="008AC9" w:sz="4" w:space="0"/>
              <w:right w:val="single" w:color="008AC9" w:sz="4" w:space="0"/>
            </w:tcBorders>
          </w:tcPr>
          <w:p w:rsidR="002D09F7" w:rsidRDefault="00BA2BC4">
            <w:pPr>
              <w:pStyle w:val="TableParagraph"/>
              <w:spacing w:before="55"/>
              <w:ind w:left="15" w:right="4"/>
              <w:jc w:val="center"/>
              <w:rPr>
                <w:sz w:val="16"/>
              </w:rPr>
            </w:pPr>
            <w:r>
              <w:rPr>
                <w:color w:val="53534C"/>
                <w:spacing w:val="-5"/>
                <w:w w:val="95"/>
                <w:sz w:val="16"/>
              </w:rPr>
              <w:t>8/9</w:t>
            </w:r>
          </w:p>
        </w:tc>
        <w:tc>
          <w:tcPr>
            <w:tcW w:w="850" w:type="dxa"/>
            <w:tcBorders>
              <w:top w:val="nil"/>
              <w:left w:val="single" w:color="008AC9" w:sz="4" w:space="0"/>
              <w:bottom w:val="single" w:color="008AC9" w:sz="4" w:space="0"/>
              <w:right w:val="single" w:color="008AC9" w:sz="4" w:space="0"/>
            </w:tcBorders>
          </w:tcPr>
          <w:p w:rsidR="002D09F7" w:rsidRDefault="00BA2BC4">
            <w:pPr>
              <w:pStyle w:val="TableParagraph"/>
              <w:spacing w:before="55"/>
              <w:ind w:left="15" w:right="3"/>
              <w:jc w:val="center"/>
              <w:rPr>
                <w:sz w:val="16"/>
              </w:rPr>
            </w:pPr>
            <w:r>
              <w:rPr>
                <w:color w:val="53534C"/>
                <w:spacing w:val="-10"/>
                <w:w w:val="90"/>
                <w:sz w:val="16"/>
              </w:rPr>
              <w:t>1</w:t>
            </w:r>
          </w:p>
        </w:tc>
        <w:tc>
          <w:tcPr>
            <w:tcW w:w="850" w:type="dxa"/>
            <w:tcBorders>
              <w:top w:val="nil"/>
              <w:left w:val="single" w:color="008AC9" w:sz="4" w:space="0"/>
              <w:bottom w:val="single" w:color="008AC9" w:sz="4" w:space="0"/>
              <w:right w:val="single" w:color="008AC9" w:sz="4" w:space="0"/>
            </w:tcBorders>
          </w:tcPr>
          <w:p w:rsidR="002D09F7" w:rsidRDefault="00BA2BC4">
            <w:pPr>
              <w:pStyle w:val="TableParagraph"/>
              <w:spacing w:before="55"/>
              <w:ind w:left="15" w:right="2"/>
              <w:jc w:val="center"/>
              <w:rPr>
                <w:sz w:val="16"/>
              </w:rPr>
            </w:pPr>
            <w:r>
              <w:rPr>
                <w:color w:val="53534C"/>
                <w:spacing w:val="-4"/>
                <w:w w:val="90"/>
                <w:sz w:val="16"/>
              </w:rPr>
              <w:t>11/9</w:t>
            </w:r>
          </w:p>
        </w:tc>
        <w:tc>
          <w:tcPr>
            <w:tcW w:w="850" w:type="dxa"/>
            <w:tcBorders>
              <w:top w:val="nil"/>
              <w:left w:val="single" w:color="008AC9" w:sz="4" w:space="0"/>
              <w:bottom w:val="single" w:color="008AC9" w:sz="4" w:space="0"/>
              <w:right w:val="single" w:color="008AC9" w:sz="4" w:space="0"/>
            </w:tcBorders>
          </w:tcPr>
          <w:p w:rsidR="002D09F7" w:rsidRDefault="00BA2BC4">
            <w:pPr>
              <w:pStyle w:val="TableParagraph"/>
              <w:spacing w:before="55"/>
              <w:ind w:left="15" w:right="2"/>
              <w:jc w:val="center"/>
              <w:rPr>
                <w:sz w:val="16"/>
              </w:rPr>
            </w:pPr>
            <w:r>
              <w:rPr>
                <w:color w:val="53534C"/>
                <w:spacing w:val="-4"/>
                <w:w w:val="90"/>
                <w:sz w:val="16"/>
              </w:rPr>
              <w:t>13/9</w:t>
            </w:r>
          </w:p>
        </w:tc>
        <w:tc>
          <w:tcPr>
            <w:tcW w:w="850" w:type="dxa"/>
            <w:tcBorders>
              <w:top w:val="nil"/>
              <w:left w:val="single" w:color="008AC9" w:sz="4" w:space="0"/>
              <w:bottom w:val="single" w:color="008AC9" w:sz="4" w:space="0"/>
              <w:right w:val="single" w:color="008AC9" w:sz="4" w:space="0"/>
            </w:tcBorders>
          </w:tcPr>
          <w:p w:rsidR="002D09F7" w:rsidRDefault="00BA2BC4">
            <w:pPr>
              <w:pStyle w:val="TableParagraph"/>
              <w:spacing w:before="55"/>
              <w:ind w:left="15" w:right="1"/>
              <w:jc w:val="center"/>
              <w:rPr>
                <w:sz w:val="16"/>
              </w:rPr>
            </w:pPr>
            <w:r>
              <w:rPr>
                <w:color w:val="53534C"/>
                <w:spacing w:val="-4"/>
                <w:w w:val="90"/>
                <w:sz w:val="16"/>
              </w:rPr>
              <w:t>15/9</w:t>
            </w:r>
          </w:p>
        </w:tc>
        <w:tc>
          <w:tcPr>
            <w:tcW w:w="850" w:type="dxa"/>
            <w:tcBorders>
              <w:top w:val="nil"/>
              <w:left w:val="single" w:color="008AC9" w:sz="4" w:space="0"/>
              <w:bottom w:val="single" w:color="008AC9" w:sz="4" w:space="0"/>
              <w:right w:val="single" w:color="008AC9" w:sz="4" w:space="0"/>
            </w:tcBorders>
          </w:tcPr>
          <w:p w:rsidR="002D09F7" w:rsidRDefault="00BA2BC4">
            <w:pPr>
              <w:pStyle w:val="TableParagraph"/>
              <w:spacing w:before="55"/>
              <w:ind w:left="15"/>
              <w:jc w:val="center"/>
              <w:rPr>
                <w:sz w:val="16"/>
              </w:rPr>
            </w:pPr>
            <w:r>
              <w:rPr>
                <w:color w:val="53534C"/>
                <w:spacing w:val="-4"/>
                <w:w w:val="90"/>
                <w:sz w:val="16"/>
              </w:rPr>
              <w:t>18/9</w:t>
            </w:r>
          </w:p>
        </w:tc>
      </w:tr>
    </w:tbl>
    <w:p w:rsidR="002D09F7" w:rsidRDefault="002D09F7">
      <w:pPr>
        <w:jc w:val="center"/>
        <w:rPr>
          <w:sz w:val="16"/>
        </w:rPr>
        <w:sectPr w:rsidR="002D09F7">
          <w:type w:val="continuous"/>
          <w:pgSz w:w="16840" w:h="11910" w:orient="landscape"/>
          <w:pgMar w:top="1260" w:right="920" w:bottom="280" w:left="1020" w:header="0" w:footer="680" w:gutter="0"/>
          <w:cols w:space="720"/>
        </w:sectPr>
      </w:pPr>
    </w:p>
    <w:p w:rsidR="002D09F7" w:rsidRDefault="002D09F7">
      <w:pPr>
        <w:pStyle w:val="BodyText"/>
        <w:rPr>
          <w:sz w:val="20"/>
        </w:rPr>
      </w:pPr>
    </w:p>
    <w:p w:rsidR="002D09F7" w:rsidRDefault="002D09F7">
      <w:pPr>
        <w:pStyle w:val="BodyText"/>
        <w:rPr>
          <w:sz w:val="20"/>
        </w:rPr>
      </w:pPr>
    </w:p>
    <w:p w:rsidR="002D09F7" w:rsidRDefault="002D09F7">
      <w:pPr>
        <w:pStyle w:val="BodyText"/>
        <w:spacing w:before="53"/>
        <w:rPr>
          <w:sz w:val="20"/>
        </w:rPr>
      </w:pPr>
    </w:p>
    <w:p w:rsidR="002D09F7" w:rsidRDefault="002D09F7">
      <w:pPr>
        <w:rPr>
          <w:sz w:val="20"/>
        </w:rPr>
        <w:sectPr w:rsidR="002D09F7">
          <w:headerReference w:type="default" r:id="rId28"/>
          <w:footerReference w:type="default" r:id="rId29"/>
          <w:pgSz w:w="16840" w:h="11910" w:orient="landscape"/>
          <w:pgMar w:top="280" w:right="920" w:bottom="880" w:left="1020" w:header="0" w:footer="680" w:gutter="0"/>
          <w:cols w:space="720"/>
        </w:sectPr>
      </w:pPr>
    </w:p>
    <w:p w:rsidR="002D09F7" w:rsidRDefault="00BA2BC4">
      <w:pPr>
        <w:pStyle w:val="Heading4"/>
        <w:spacing w:before="91"/>
      </w:pPr>
      <w:r>
        <w:rPr>
          <w:color w:val="008AC9"/>
        </w:rPr>
        <w:t>Presentation</w:t>
      </w:r>
      <w:r>
        <w:rPr>
          <w:color w:val="008AC9"/>
          <w:spacing w:val="-11"/>
        </w:rPr>
        <w:t xml:space="preserve"> </w:t>
      </w:r>
      <w:r>
        <w:rPr>
          <w:color w:val="008AC9"/>
        </w:rPr>
        <w:t>of</w:t>
      </w:r>
      <w:r>
        <w:rPr>
          <w:color w:val="008AC9"/>
          <w:spacing w:val="-10"/>
        </w:rPr>
        <w:t xml:space="preserve"> </w:t>
      </w:r>
      <w:r>
        <w:rPr>
          <w:color w:val="008AC9"/>
        </w:rPr>
        <w:t>Financial</w:t>
      </w:r>
      <w:r>
        <w:rPr>
          <w:color w:val="008AC9"/>
          <w:spacing w:val="-11"/>
        </w:rPr>
        <w:t xml:space="preserve"> </w:t>
      </w:r>
      <w:r>
        <w:rPr>
          <w:color w:val="008AC9"/>
        </w:rPr>
        <w:t>Information</w:t>
      </w:r>
      <w:r>
        <w:rPr>
          <w:color w:val="008AC9"/>
          <w:spacing w:val="-10"/>
        </w:rPr>
        <w:t xml:space="preserve"> </w:t>
      </w:r>
      <w:r>
        <w:rPr>
          <w:color w:val="008AC9"/>
        </w:rPr>
        <w:t>-</w:t>
      </w:r>
      <w:r>
        <w:rPr>
          <w:color w:val="008AC9"/>
          <w:spacing w:val="-10"/>
        </w:rPr>
        <w:t xml:space="preserve"> </w:t>
      </w:r>
      <w:r>
        <w:rPr>
          <w:color w:val="008AC9"/>
        </w:rPr>
        <w:t>Budget</w:t>
      </w:r>
      <w:r>
        <w:rPr>
          <w:color w:val="008AC9"/>
          <w:spacing w:val="-11"/>
        </w:rPr>
        <w:t xml:space="preserve"> </w:t>
      </w:r>
      <w:r>
        <w:rPr>
          <w:color w:val="008AC9"/>
          <w:spacing w:val="-2"/>
        </w:rPr>
        <w:t>Format</w:t>
      </w:r>
    </w:p>
    <w:p w:rsidR="002D09F7" w:rsidRDefault="00BA2BC4">
      <w:pPr>
        <w:pStyle w:val="BodyText"/>
        <w:spacing w:before="94" w:line="261" w:lineRule="auto"/>
        <w:ind w:left="113"/>
      </w:pPr>
      <w:r>
        <w:rPr>
          <w:color w:val="53534C"/>
          <w:w w:val="85"/>
        </w:rPr>
        <w:t>The</w:t>
      </w:r>
      <w:r>
        <w:rPr>
          <w:color w:val="53534C"/>
          <w:spacing w:val="-3"/>
          <w:w w:val="85"/>
        </w:rPr>
        <w:t xml:space="preserve"> </w:t>
      </w:r>
      <w:r>
        <w:rPr>
          <w:color w:val="53534C"/>
          <w:w w:val="85"/>
        </w:rPr>
        <w:t>budget</w:t>
      </w:r>
      <w:r>
        <w:rPr>
          <w:color w:val="53534C"/>
          <w:spacing w:val="-3"/>
          <w:w w:val="85"/>
        </w:rPr>
        <w:t xml:space="preserve"> </w:t>
      </w:r>
      <w:r>
        <w:rPr>
          <w:color w:val="53534C"/>
          <w:w w:val="85"/>
        </w:rPr>
        <w:t>book</w:t>
      </w:r>
      <w:r>
        <w:rPr>
          <w:color w:val="53534C"/>
          <w:spacing w:val="-3"/>
          <w:w w:val="85"/>
        </w:rPr>
        <w:t xml:space="preserve"> </w:t>
      </w:r>
      <w:r>
        <w:rPr>
          <w:color w:val="53534C"/>
          <w:w w:val="85"/>
        </w:rPr>
        <w:t>is</w:t>
      </w:r>
      <w:r>
        <w:rPr>
          <w:color w:val="53534C"/>
          <w:spacing w:val="-3"/>
          <w:w w:val="85"/>
        </w:rPr>
        <w:t xml:space="preserve"> </w:t>
      </w:r>
      <w:r>
        <w:rPr>
          <w:color w:val="53534C"/>
          <w:w w:val="85"/>
        </w:rPr>
        <w:t>prepared</w:t>
      </w:r>
      <w:r>
        <w:rPr>
          <w:color w:val="53534C"/>
          <w:spacing w:val="-3"/>
          <w:w w:val="85"/>
        </w:rPr>
        <w:t xml:space="preserve"> </w:t>
      </w:r>
      <w:r>
        <w:rPr>
          <w:color w:val="53534C"/>
          <w:w w:val="85"/>
        </w:rPr>
        <w:t>on</w:t>
      </w:r>
      <w:r>
        <w:rPr>
          <w:color w:val="53534C"/>
          <w:spacing w:val="-3"/>
          <w:w w:val="85"/>
        </w:rPr>
        <w:t xml:space="preserve"> </w:t>
      </w:r>
      <w:r>
        <w:rPr>
          <w:color w:val="53534C"/>
          <w:w w:val="85"/>
        </w:rPr>
        <w:t>a</w:t>
      </w:r>
      <w:r>
        <w:rPr>
          <w:color w:val="53534C"/>
          <w:spacing w:val="-3"/>
          <w:w w:val="85"/>
        </w:rPr>
        <w:t xml:space="preserve"> </w:t>
      </w:r>
      <w:r>
        <w:rPr>
          <w:color w:val="53534C"/>
          <w:w w:val="85"/>
        </w:rPr>
        <w:t>direct</w:t>
      </w:r>
      <w:r>
        <w:rPr>
          <w:color w:val="53534C"/>
          <w:spacing w:val="-3"/>
          <w:w w:val="85"/>
        </w:rPr>
        <w:t xml:space="preserve"> </w:t>
      </w:r>
      <w:r>
        <w:rPr>
          <w:color w:val="53534C"/>
          <w:w w:val="85"/>
        </w:rPr>
        <w:t>cost</w:t>
      </w:r>
      <w:r>
        <w:rPr>
          <w:color w:val="53534C"/>
          <w:spacing w:val="-3"/>
          <w:w w:val="85"/>
        </w:rPr>
        <w:t xml:space="preserve"> </w:t>
      </w:r>
      <w:r>
        <w:rPr>
          <w:color w:val="53534C"/>
          <w:w w:val="85"/>
        </w:rPr>
        <w:t>basis</w:t>
      </w:r>
      <w:r>
        <w:rPr>
          <w:color w:val="53534C"/>
          <w:spacing w:val="-3"/>
          <w:w w:val="85"/>
        </w:rPr>
        <w:t xml:space="preserve"> </w:t>
      </w:r>
      <w:r>
        <w:rPr>
          <w:color w:val="53534C"/>
          <w:w w:val="85"/>
        </w:rPr>
        <w:t>and</w:t>
      </w:r>
      <w:r>
        <w:rPr>
          <w:color w:val="53534C"/>
          <w:spacing w:val="-3"/>
          <w:w w:val="85"/>
        </w:rPr>
        <w:t xml:space="preserve"> </w:t>
      </w:r>
      <w:r>
        <w:rPr>
          <w:color w:val="53534C"/>
          <w:w w:val="85"/>
        </w:rPr>
        <w:t>therefore</w:t>
      </w:r>
      <w:r>
        <w:rPr>
          <w:color w:val="53534C"/>
          <w:spacing w:val="-3"/>
          <w:w w:val="85"/>
        </w:rPr>
        <w:t xml:space="preserve"> </w:t>
      </w:r>
      <w:r>
        <w:rPr>
          <w:color w:val="53534C"/>
          <w:w w:val="85"/>
        </w:rPr>
        <w:t>excludes</w:t>
      </w:r>
      <w:r>
        <w:rPr>
          <w:color w:val="53534C"/>
          <w:spacing w:val="-3"/>
          <w:w w:val="85"/>
        </w:rPr>
        <w:t xml:space="preserve"> </w:t>
      </w:r>
      <w:r>
        <w:rPr>
          <w:color w:val="53534C"/>
          <w:w w:val="85"/>
        </w:rPr>
        <w:t>capital</w:t>
      </w:r>
      <w:r>
        <w:rPr>
          <w:color w:val="53534C"/>
          <w:spacing w:val="-3"/>
          <w:w w:val="85"/>
        </w:rPr>
        <w:t xml:space="preserve"> </w:t>
      </w:r>
      <w:r>
        <w:rPr>
          <w:color w:val="53534C"/>
          <w:w w:val="85"/>
        </w:rPr>
        <w:t>charges</w:t>
      </w:r>
      <w:r>
        <w:rPr>
          <w:color w:val="53534C"/>
          <w:spacing w:val="-3"/>
          <w:w w:val="85"/>
        </w:rPr>
        <w:t xml:space="preserve"> </w:t>
      </w:r>
      <w:r>
        <w:rPr>
          <w:color w:val="53534C"/>
          <w:w w:val="85"/>
        </w:rPr>
        <w:t xml:space="preserve">and </w:t>
      </w:r>
      <w:r>
        <w:rPr>
          <w:color w:val="53534C"/>
          <w:spacing w:val="-2"/>
          <w:w w:val="95"/>
        </w:rPr>
        <w:t>recharges.</w:t>
      </w:r>
    </w:p>
    <w:p w:rsidR="002D09F7" w:rsidRDefault="00BA2BC4">
      <w:pPr>
        <w:pStyle w:val="BodyText"/>
        <w:spacing w:before="141" w:line="261" w:lineRule="auto"/>
        <w:ind w:left="113" w:right="112"/>
      </w:pPr>
      <w:r>
        <w:rPr>
          <w:color w:val="53534C"/>
          <w:w w:val="85"/>
        </w:rPr>
        <w:t xml:space="preserve">The budget format is based on the standard classification of accounts as recommended by </w:t>
      </w:r>
      <w:r>
        <w:rPr>
          <w:color w:val="53534C"/>
          <w:spacing w:val="-2"/>
          <w:w w:val="90"/>
        </w:rPr>
        <w:t>the</w:t>
      </w:r>
      <w:r>
        <w:rPr>
          <w:color w:val="53534C"/>
          <w:spacing w:val="-3"/>
          <w:w w:val="90"/>
        </w:rPr>
        <w:t xml:space="preserve"> </w:t>
      </w:r>
      <w:r>
        <w:rPr>
          <w:color w:val="53534C"/>
          <w:spacing w:val="-2"/>
          <w:w w:val="90"/>
        </w:rPr>
        <w:t>Chartered</w:t>
      </w:r>
      <w:r>
        <w:rPr>
          <w:color w:val="53534C"/>
          <w:spacing w:val="-3"/>
          <w:w w:val="90"/>
        </w:rPr>
        <w:t xml:space="preserve"> </w:t>
      </w:r>
      <w:r>
        <w:rPr>
          <w:color w:val="53534C"/>
          <w:spacing w:val="-2"/>
          <w:w w:val="90"/>
        </w:rPr>
        <w:t>Institute</w:t>
      </w:r>
      <w:r>
        <w:rPr>
          <w:color w:val="53534C"/>
          <w:spacing w:val="-3"/>
          <w:w w:val="90"/>
        </w:rPr>
        <w:t xml:space="preserve"> </w:t>
      </w:r>
      <w:r>
        <w:rPr>
          <w:color w:val="53534C"/>
          <w:spacing w:val="-2"/>
          <w:w w:val="90"/>
        </w:rPr>
        <w:t>of</w:t>
      </w:r>
      <w:r>
        <w:rPr>
          <w:color w:val="53534C"/>
          <w:spacing w:val="-3"/>
          <w:w w:val="90"/>
        </w:rPr>
        <w:t xml:space="preserve"> </w:t>
      </w:r>
      <w:r>
        <w:rPr>
          <w:color w:val="53534C"/>
          <w:spacing w:val="-2"/>
          <w:w w:val="90"/>
        </w:rPr>
        <w:t>Public</w:t>
      </w:r>
      <w:r>
        <w:rPr>
          <w:color w:val="53534C"/>
          <w:spacing w:val="-3"/>
          <w:w w:val="90"/>
        </w:rPr>
        <w:t xml:space="preserve"> </w:t>
      </w:r>
      <w:r>
        <w:rPr>
          <w:color w:val="53534C"/>
          <w:spacing w:val="-2"/>
          <w:w w:val="90"/>
        </w:rPr>
        <w:t>Finance</w:t>
      </w:r>
      <w:r>
        <w:rPr>
          <w:color w:val="53534C"/>
          <w:spacing w:val="-3"/>
          <w:w w:val="90"/>
        </w:rPr>
        <w:t xml:space="preserve"> </w:t>
      </w:r>
      <w:r>
        <w:rPr>
          <w:color w:val="53534C"/>
          <w:spacing w:val="-2"/>
          <w:w w:val="90"/>
        </w:rPr>
        <w:t>and</w:t>
      </w:r>
      <w:r>
        <w:rPr>
          <w:color w:val="53534C"/>
          <w:spacing w:val="-3"/>
          <w:w w:val="90"/>
        </w:rPr>
        <w:t xml:space="preserve"> </w:t>
      </w:r>
      <w:r>
        <w:rPr>
          <w:color w:val="53534C"/>
          <w:spacing w:val="-2"/>
          <w:w w:val="90"/>
        </w:rPr>
        <w:t>Accountancy</w:t>
      </w:r>
      <w:r>
        <w:rPr>
          <w:color w:val="53534C"/>
          <w:spacing w:val="-3"/>
          <w:w w:val="90"/>
        </w:rPr>
        <w:t xml:space="preserve"> </w:t>
      </w:r>
      <w:r>
        <w:rPr>
          <w:color w:val="53534C"/>
          <w:spacing w:val="-2"/>
          <w:w w:val="90"/>
        </w:rPr>
        <w:t>(CIPFA).</w:t>
      </w:r>
    </w:p>
    <w:p w:rsidR="002D09F7" w:rsidRDefault="002D09F7">
      <w:pPr>
        <w:pStyle w:val="BodyText"/>
        <w:spacing w:before="47"/>
      </w:pPr>
    </w:p>
    <w:p w:rsidR="002D09F7" w:rsidRDefault="00BA2BC4">
      <w:pPr>
        <w:pStyle w:val="Heading4"/>
      </w:pPr>
      <w:r>
        <w:rPr>
          <w:color w:val="008AC9"/>
          <w:spacing w:val="-6"/>
        </w:rPr>
        <w:t>CIPFA</w:t>
      </w:r>
      <w:r>
        <w:rPr>
          <w:color w:val="008AC9"/>
          <w:spacing w:val="-4"/>
        </w:rPr>
        <w:t xml:space="preserve"> </w:t>
      </w:r>
      <w:r>
        <w:rPr>
          <w:color w:val="008AC9"/>
          <w:spacing w:val="-6"/>
        </w:rPr>
        <w:t>budget</w:t>
      </w:r>
      <w:r>
        <w:rPr>
          <w:color w:val="008AC9"/>
          <w:spacing w:val="-3"/>
        </w:rPr>
        <w:t xml:space="preserve"> </w:t>
      </w:r>
      <w:r>
        <w:rPr>
          <w:color w:val="008AC9"/>
          <w:spacing w:val="-6"/>
        </w:rPr>
        <w:t>categories</w:t>
      </w:r>
    </w:p>
    <w:p w:rsidR="002D09F7" w:rsidRDefault="00BA2BC4">
      <w:pPr>
        <w:pStyle w:val="BodyText"/>
        <w:spacing w:before="94"/>
        <w:ind w:left="113"/>
      </w:pPr>
      <w:r>
        <w:rPr>
          <w:color w:val="53534C"/>
          <w:spacing w:val="-2"/>
          <w:w w:val="85"/>
        </w:rPr>
        <w:t>The</w:t>
      </w:r>
      <w:r>
        <w:rPr>
          <w:color w:val="53534C"/>
          <w:spacing w:val="-6"/>
        </w:rPr>
        <w:t xml:space="preserve"> </w:t>
      </w:r>
      <w:r>
        <w:rPr>
          <w:color w:val="53534C"/>
          <w:spacing w:val="-2"/>
          <w:w w:val="85"/>
        </w:rPr>
        <w:t>major</w:t>
      </w:r>
      <w:r>
        <w:rPr>
          <w:color w:val="53534C"/>
          <w:spacing w:val="-6"/>
        </w:rPr>
        <w:t xml:space="preserve"> </w:t>
      </w:r>
      <w:r>
        <w:rPr>
          <w:color w:val="53534C"/>
          <w:spacing w:val="-2"/>
          <w:w w:val="85"/>
        </w:rPr>
        <w:t>items</w:t>
      </w:r>
      <w:r>
        <w:rPr>
          <w:color w:val="53534C"/>
          <w:spacing w:val="-6"/>
        </w:rPr>
        <w:t xml:space="preserve"> </w:t>
      </w:r>
      <w:r>
        <w:rPr>
          <w:color w:val="53534C"/>
          <w:spacing w:val="-2"/>
          <w:w w:val="85"/>
        </w:rPr>
        <w:t>of</w:t>
      </w:r>
      <w:r>
        <w:rPr>
          <w:color w:val="53534C"/>
          <w:spacing w:val="-5"/>
        </w:rPr>
        <w:t xml:space="preserve"> </w:t>
      </w:r>
      <w:r>
        <w:rPr>
          <w:color w:val="53534C"/>
          <w:spacing w:val="-2"/>
          <w:w w:val="85"/>
        </w:rPr>
        <w:t>income</w:t>
      </w:r>
      <w:r>
        <w:rPr>
          <w:color w:val="53534C"/>
          <w:spacing w:val="-6"/>
        </w:rPr>
        <w:t xml:space="preserve"> </w:t>
      </w:r>
      <w:r>
        <w:rPr>
          <w:color w:val="53534C"/>
          <w:spacing w:val="-2"/>
          <w:w w:val="85"/>
        </w:rPr>
        <w:t>and</w:t>
      </w:r>
      <w:r>
        <w:rPr>
          <w:color w:val="53534C"/>
          <w:spacing w:val="-6"/>
        </w:rPr>
        <w:t xml:space="preserve"> </w:t>
      </w:r>
      <w:r>
        <w:rPr>
          <w:color w:val="53534C"/>
          <w:spacing w:val="-2"/>
          <w:w w:val="85"/>
        </w:rPr>
        <w:t>expenditure</w:t>
      </w:r>
      <w:r>
        <w:rPr>
          <w:color w:val="53534C"/>
          <w:spacing w:val="-5"/>
        </w:rPr>
        <w:t xml:space="preserve"> </w:t>
      </w:r>
      <w:r>
        <w:rPr>
          <w:color w:val="53534C"/>
          <w:spacing w:val="-2"/>
          <w:w w:val="85"/>
        </w:rPr>
        <w:t>contained</w:t>
      </w:r>
      <w:r>
        <w:rPr>
          <w:color w:val="53534C"/>
          <w:spacing w:val="-6"/>
        </w:rPr>
        <w:t xml:space="preserve"> </w:t>
      </w:r>
      <w:r>
        <w:rPr>
          <w:color w:val="53534C"/>
          <w:spacing w:val="-2"/>
          <w:w w:val="85"/>
        </w:rPr>
        <w:t>under</w:t>
      </w:r>
      <w:r>
        <w:rPr>
          <w:color w:val="53534C"/>
          <w:spacing w:val="-6"/>
        </w:rPr>
        <w:t xml:space="preserve"> </w:t>
      </w:r>
      <w:r>
        <w:rPr>
          <w:color w:val="53534C"/>
          <w:spacing w:val="-2"/>
          <w:w w:val="85"/>
        </w:rPr>
        <w:t>each</w:t>
      </w:r>
      <w:r>
        <w:rPr>
          <w:color w:val="53534C"/>
          <w:spacing w:val="-5"/>
        </w:rPr>
        <w:t xml:space="preserve"> </w:t>
      </w:r>
      <w:r>
        <w:rPr>
          <w:color w:val="53534C"/>
          <w:spacing w:val="-2"/>
          <w:w w:val="85"/>
        </w:rPr>
        <w:t>heading</w:t>
      </w:r>
      <w:r>
        <w:rPr>
          <w:color w:val="53534C"/>
          <w:spacing w:val="-6"/>
        </w:rPr>
        <w:t xml:space="preserve"> </w:t>
      </w:r>
      <w:r>
        <w:rPr>
          <w:color w:val="53534C"/>
          <w:spacing w:val="-2"/>
          <w:w w:val="85"/>
        </w:rPr>
        <w:t>are</w:t>
      </w:r>
      <w:r>
        <w:rPr>
          <w:color w:val="53534C"/>
          <w:spacing w:val="-6"/>
        </w:rPr>
        <w:t xml:space="preserve"> </w:t>
      </w:r>
      <w:r>
        <w:rPr>
          <w:color w:val="53534C"/>
          <w:spacing w:val="-2"/>
          <w:w w:val="85"/>
        </w:rPr>
        <w:t>below:</w:t>
      </w:r>
    </w:p>
    <w:p w:rsidR="002D09F7" w:rsidRDefault="002D09F7">
      <w:pPr>
        <w:pStyle w:val="BodyText"/>
        <w:spacing w:before="4"/>
      </w:pPr>
    </w:p>
    <w:p w:rsidR="002D09F7" w:rsidRDefault="00BA2BC4">
      <w:pPr>
        <w:pStyle w:val="BodyText"/>
        <w:ind w:left="113"/>
        <w:rPr>
          <w:rFonts w:ascii="Century Gothic"/>
        </w:rPr>
      </w:pPr>
      <w:r>
        <w:rPr>
          <w:rFonts w:ascii="Century Gothic"/>
          <w:color w:val="008AC9"/>
          <w:spacing w:val="-2"/>
        </w:rPr>
        <w:t>Employees</w:t>
      </w:r>
    </w:p>
    <w:p w:rsidR="002D09F7" w:rsidRDefault="00BA2BC4">
      <w:pPr>
        <w:pStyle w:val="BodyText"/>
        <w:spacing w:before="105"/>
        <w:ind w:left="113"/>
      </w:pPr>
      <w:r>
        <w:rPr>
          <w:color w:val="53534C"/>
          <w:w w:val="80"/>
        </w:rPr>
        <w:t>Expenditure</w:t>
      </w:r>
      <w:r>
        <w:rPr>
          <w:color w:val="53534C"/>
          <w:spacing w:val="6"/>
        </w:rPr>
        <w:t xml:space="preserve"> </w:t>
      </w:r>
      <w:r>
        <w:rPr>
          <w:color w:val="53534C"/>
          <w:w w:val="80"/>
        </w:rPr>
        <w:t>on</w:t>
      </w:r>
      <w:r>
        <w:rPr>
          <w:color w:val="53534C"/>
          <w:spacing w:val="7"/>
        </w:rPr>
        <w:t xml:space="preserve"> </w:t>
      </w:r>
      <w:r>
        <w:rPr>
          <w:color w:val="53534C"/>
          <w:w w:val="80"/>
        </w:rPr>
        <w:t>all</w:t>
      </w:r>
      <w:r>
        <w:rPr>
          <w:color w:val="53534C"/>
          <w:spacing w:val="7"/>
        </w:rPr>
        <w:t xml:space="preserve"> </w:t>
      </w:r>
      <w:r>
        <w:rPr>
          <w:color w:val="53534C"/>
          <w:w w:val="80"/>
        </w:rPr>
        <w:t>employees</w:t>
      </w:r>
      <w:r>
        <w:rPr>
          <w:color w:val="53534C"/>
          <w:spacing w:val="7"/>
        </w:rPr>
        <w:t xml:space="preserve"> </w:t>
      </w:r>
      <w:r>
        <w:rPr>
          <w:color w:val="53534C"/>
          <w:w w:val="80"/>
        </w:rPr>
        <w:t>is</w:t>
      </w:r>
      <w:r>
        <w:rPr>
          <w:color w:val="53534C"/>
          <w:spacing w:val="6"/>
        </w:rPr>
        <w:t xml:space="preserve"> </w:t>
      </w:r>
      <w:r>
        <w:rPr>
          <w:color w:val="53534C"/>
          <w:w w:val="80"/>
        </w:rPr>
        <w:t>included,</w:t>
      </w:r>
      <w:r>
        <w:rPr>
          <w:color w:val="53534C"/>
          <w:spacing w:val="7"/>
        </w:rPr>
        <w:t xml:space="preserve"> </w:t>
      </w:r>
      <w:r>
        <w:rPr>
          <w:color w:val="53534C"/>
          <w:w w:val="80"/>
        </w:rPr>
        <w:t>significant</w:t>
      </w:r>
      <w:r>
        <w:rPr>
          <w:color w:val="53534C"/>
          <w:spacing w:val="7"/>
        </w:rPr>
        <w:t xml:space="preserve"> </w:t>
      </w:r>
      <w:r>
        <w:rPr>
          <w:color w:val="53534C"/>
          <w:w w:val="80"/>
        </w:rPr>
        <w:t>items</w:t>
      </w:r>
      <w:r>
        <w:rPr>
          <w:color w:val="53534C"/>
          <w:spacing w:val="7"/>
        </w:rPr>
        <w:t xml:space="preserve"> </w:t>
      </w:r>
      <w:r>
        <w:rPr>
          <w:color w:val="53534C"/>
          <w:spacing w:val="-4"/>
          <w:w w:val="80"/>
        </w:rPr>
        <w:t>are:</w:t>
      </w:r>
    </w:p>
    <w:p w:rsidR="002D09F7" w:rsidRDefault="00BA2BC4">
      <w:pPr>
        <w:pStyle w:val="ListParagraph"/>
        <w:numPr>
          <w:ilvl w:val="0"/>
          <w:numId w:val="19"/>
        </w:numPr>
        <w:tabs>
          <w:tab w:val="left" w:pos="424"/>
        </w:tabs>
        <w:spacing w:before="161"/>
        <w:ind w:left="424" w:hanging="141"/>
        <w:rPr>
          <w:sz w:val="19"/>
        </w:rPr>
      </w:pPr>
      <w:r>
        <w:rPr>
          <w:color w:val="53534C"/>
          <w:spacing w:val="-2"/>
          <w:w w:val="85"/>
          <w:sz w:val="19"/>
        </w:rPr>
        <w:t>Salaries</w:t>
      </w:r>
      <w:r>
        <w:rPr>
          <w:color w:val="53534C"/>
          <w:spacing w:val="-7"/>
          <w:sz w:val="19"/>
        </w:rPr>
        <w:t xml:space="preserve"> </w:t>
      </w:r>
      <w:r>
        <w:rPr>
          <w:color w:val="53534C"/>
          <w:spacing w:val="-2"/>
          <w:w w:val="85"/>
          <w:sz w:val="19"/>
        </w:rPr>
        <w:t>and</w:t>
      </w:r>
      <w:r>
        <w:rPr>
          <w:color w:val="53534C"/>
          <w:spacing w:val="-7"/>
          <w:sz w:val="19"/>
        </w:rPr>
        <w:t xml:space="preserve"> </w:t>
      </w:r>
      <w:r>
        <w:rPr>
          <w:color w:val="53534C"/>
          <w:spacing w:val="-2"/>
          <w:w w:val="85"/>
          <w:sz w:val="19"/>
        </w:rPr>
        <w:t>wages;</w:t>
      </w:r>
    </w:p>
    <w:p w:rsidR="002D09F7" w:rsidRDefault="00BA2BC4">
      <w:pPr>
        <w:pStyle w:val="ListParagraph"/>
        <w:numPr>
          <w:ilvl w:val="0"/>
          <w:numId w:val="19"/>
        </w:numPr>
        <w:tabs>
          <w:tab w:val="left" w:pos="424"/>
        </w:tabs>
        <w:spacing w:before="105"/>
        <w:ind w:left="424" w:hanging="141"/>
        <w:rPr>
          <w:sz w:val="19"/>
        </w:rPr>
      </w:pPr>
      <w:r>
        <w:rPr>
          <w:color w:val="53534C"/>
          <w:spacing w:val="-2"/>
          <w:w w:val="85"/>
          <w:sz w:val="19"/>
        </w:rPr>
        <w:t>National</w:t>
      </w:r>
      <w:r>
        <w:rPr>
          <w:color w:val="53534C"/>
          <w:spacing w:val="-8"/>
          <w:sz w:val="19"/>
        </w:rPr>
        <w:t xml:space="preserve"> </w:t>
      </w:r>
      <w:r>
        <w:rPr>
          <w:color w:val="53534C"/>
          <w:spacing w:val="-2"/>
          <w:w w:val="90"/>
          <w:sz w:val="19"/>
        </w:rPr>
        <w:t>Insurance;</w:t>
      </w:r>
    </w:p>
    <w:p w:rsidR="002D09F7" w:rsidRDefault="00BA2BC4">
      <w:pPr>
        <w:pStyle w:val="ListParagraph"/>
        <w:numPr>
          <w:ilvl w:val="0"/>
          <w:numId w:val="19"/>
        </w:numPr>
        <w:tabs>
          <w:tab w:val="left" w:pos="432"/>
        </w:tabs>
        <w:ind w:left="432" w:hanging="149"/>
        <w:rPr>
          <w:sz w:val="19"/>
        </w:rPr>
      </w:pPr>
      <w:r>
        <w:rPr>
          <w:color w:val="53534C"/>
          <w:spacing w:val="-2"/>
          <w:w w:val="95"/>
          <w:sz w:val="19"/>
        </w:rPr>
        <w:t>Superannuation;</w:t>
      </w:r>
    </w:p>
    <w:p w:rsidR="002D09F7" w:rsidRDefault="00BA2BC4">
      <w:pPr>
        <w:pStyle w:val="ListParagraph"/>
        <w:numPr>
          <w:ilvl w:val="0"/>
          <w:numId w:val="19"/>
        </w:numPr>
        <w:tabs>
          <w:tab w:val="left" w:pos="424"/>
        </w:tabs>
        <w:spacing w:before="105"/>
        <w:ind w:left="424" w:hanging="141"/>
        <w:rPr>
          <w:sz w:val="19"/>
        </w:rPr>
      </w:pPr>
      <w:r>
        <w:rPr>
          <w:color w:val="53534C"/>
          <w:spacing w:val="-2"/>
          <w:w w:val="85"/>
          <w:sz w:val="19"/>
        </w:rPr>
        <w:t>Training</w:t>
      </w:r>
      <w:r>
        <w:rPr>
          <w:color w:val="53534C"/>
          <w:spacing w:val="-3"/>
          <w:w w:val="85"/>
          <w:sz w:val="19"/>
        </w:rPr>
        <w:t xml:space="preserve"> </w:t>
      </w:r>
      <w:r>
        <w:rPr>
          <w:color w:val="53534C"/>
          <w:spacing w:val="-2"/>
          <w:w w:val="85"/>
          <w:sz w:val="19"/>
        </w:rPr>
        <w:t>and</w:t>
      </w:r>
      <w:r>
        <w:rPr>
          <w:color w:val="53534C"/>
          <w:spacing w:val="-11"/>
          <w:sz w:val="19"/>
        </w:rPr>
        <w:t xml:space="preserve"> </w:t>
      </w:r>
      <w:r>
        <w:rPr>
          <w:color w:val="53534C"/>
          <w:spacing w:val="-2"/>
          <w:w w:val="85"/>
          <w:sz w:val="19"/>
        </w:rPr>
        <w:t>staff</w:t>
      </w:r>
      <w:r>
        <w:rPr>
          <w:color w:val="53534C"/>
          <w:spacing w:val="-11"/>
          <w:sz w:val="19"/>
        </w:rPr>
        <w:t xml:space="preserve"> </w:t>
      </w:r>
      <w:r>
        <w:rPr>
          <w:color w:val="53534C"/>
          <w:spacing w:val="-2"/>
          <w:w w:val="85"/>
          <w:sz w:val="19"/>
        </w:rPr>
        <w:t>development.</w:t>
      </w:r>
    </w:p>
    <w:p w:rsidR="002D09F7" w:rsidRDefault="002D09F7">
      <w:pPr>
        <w:pStyle w:val="BodyText"/>
        <w:spacing w:before="4"/>
      </w:pPr>
    </w:p>
    <w:p w:rsidR="002D09F7" w:rsidRDefault="00BA2BC4">
      <w:pPr>
        <w:pStyle w:val="BodyText"/>
        <w:ind w:left="113"/>
        <w:rPr>
          <w:rFonts w:ascii="Century Gothic"/>
        </w:rPr>
      </w:pPr>
      <w:r>
        <w:rPr>
          <w:rFonts w:ascii="Century Gothic"/>
          <w:color w:val="008AC9"/>
        </w:rPr>
        <w:t>Premises</w:t>
      </w:r>
      <w:r>
        <w:rPr>
          <w:rFonts w:ascii="Century Gothic"/>
          <w:color w:val="008AC9"/>
          <w:spacing w:val="-5"/>
        </w:rPr>
        <w:t xml:space="preserve"> </w:t>
      </w:r>
      <w:r>
        <w:rPr>
          <w:rFonts w:ascii="Century Gothic"/>
          <w:color w:val="008AC9"/>
        </w:rPr>
        <w:t>and</w:t>
      </w:r>
      <w:r>
        <w:rPr>
          <w:rFonts w:ascii="Century Gothic"/>
          <w:color w:val="008AC9"/>
          <w:spacing w:val="-3"/>
        </w:rPr>
        <w:t xml:space="preserve"> </w:t>
      </w:r>
      <w:r>
        <w:rPr>
          <w:rFonts w:ascii="Century Gothic"/>
          <w:color w:val="008AC9"/>
          <w:spacing w:val="-2"/>
        </w:rPr>
        <w:t>Related</w:t>
      </w:r>
    </w:p>
    <w:p w:rsidR="002D09F7" w:rsidRDefault="00BA2BC4">
      <w:pPr>
        <w:pStyle w:val="BodyText"/>
        <w:spacing w:before="105" w:line="261" w:lineRule="auto"/>
        <w:ind w:left="113" w:right="464"/>
      </w:pPr>
      <w:r>
        <w:rPr>
          <w:color w:val="53534C"/>
          <w:w w:val="85"/>
        </w:rPr>
        <w:t>This</w:t>
      </w:r>
      <w:r>
        <w:rPr>
          <w:color w:val="53534C"/>
          <w:spacing w:val="-7"/>
          <w:w w:val="85"/>
        </w:rPr>
        <w:t xml:space="preserve"> </w:t>
      </w:r>
      <w:r>
        <w:rPr>
          <w:color w:val="53534C"/>
          <w:w w:val="85"/>
        </w:rPr>
        <w:t>expenditure</w:t>
      </w:r>
      <w:r>
        <w:rPr>
          <w:color w:val="53534C"/>
          <w:spacing w:val="-6"/>
          <w:w w:val="85"/>
        </w:rPr>
        <w:t xml:space="preserve"> </w:t>
      </w:r>
      <w:r>
        <w:rPr>
          <w:color w:val="53534C"/>
          <w:w w:val="85"/>
        </w:rPr>
        <w:t>covers</w:t>
      </w:r>
      <w:r>
        <w:rPr>
          <w:color w:val="53534C"/>
          <w:spacing w:val="-7"/>
          <w:w w:val="85"/>
        </w:rPr>
        <w:t xml:space="preserve"> </w:t>
      </w:r>
      <w:r>
        <w:rPr>
          <w:color w:val="53534C"/>
          <w:w w:val="85"/>
        </w:rPr>
        <w:t>repairs,</w:t>
      </w:r>
      <w:r>
        <w:rPr>
          <w:color w:val="53534C"/>
          <w:spacing w:val="-6"/>
          <w:w w:val="85"/>
        </w:rPr>
        <w:t xml:space="preserve"> </w:t>
      </w:r>
      <w:r>
        <w:rPr>
          <w:color w:val="53534C"/>
          <w:w w:val="85"/>
        </w:rPr>
        <w:t>maintenance,</w:t>
      </w:r>
      <w:r>
        <w:rPr>
          <w:color w:val="53534C"/>
          <w:spacing w:val="-7"/>
          <w:w w:val="85"/>
        </w:rPr>
        <w:t xml:space="preserve"> </w:t>
      </w:r>
      <w:r>
        <w:rPr>
          <w:color w:val="53534C"/>
          <w:w w:val="85"/>
        </w:rPr>
        <w:t>alterations</w:t>
      </w:r>
      <w:r>
        <w:rPr>
          <w:color w:val="53534C"/>
          <w:spacing w:val="-6"/>
          <w:w w:val="85"/>
        </w:rPr>
        <w:t xml:space="preserve"> </w:t>
      </w:r>
      <w:r>
        <w:rPr>
          <w:color w:val="53534C"/>
          <w:w w:val="85"/>
        </w:rPr>
        <w:t>and</w:t>
      </w:r>
      <w:r>
        <w:rPr>
          <w:color w:val="53534C"/>
          <w:spacing w:val="-6"/>
          <w:w w:val="85"/>
        </w:rPr>
        <w:t xml:space="preserve"> </w:t>
      </w:r>
      <w:r>
        <w:rPr>
          <w:color w:val="53534C"/>
          <w:w w:val="85"/>
        </w:rPr>
        <w:t>annual</w:t>
      </w:r>
      <w:r>
        <w:rPr>
          <w:color w:val="53534C"/>
          <w:spacing w:val="-7"/>
          <w:w w:val="85"/>
        </w:rPr>
        <w:t xml:space="preserve"> </w:t>
      </w:r>
      <w:r>
        <w:rPr>
          <w:color w:val="53534C"/>
          <w:w w:val="85"/>
        </w:rPr>
        <w:t>running</w:t>
      </w:r>
      <w:r>
        <w:rPr>
          <w:color w:val="53534C"/>
          <w:spacing w:val="-6"/>
          <w:w w:val="85"/>
        </w:rPr>
        <w:t xml:space="preserve"> </w:t>
      </w:r>
      <w:r>
        <w:rPr>
          <w:color w:val="53534C"/>
          <w:w w:val="85"/>
        </w:rPr>
        <w:t>costs</w:t>
      </w:r>
      <w:r>
        <w:rPr>
          <w:color w:val="53534C"/>
          <w:spacing w:val="-7"/>
          <w:w w:val="85"/>
        </w:rPr>
        <w:t xml:space="preserve"> </w:t>
      </w:r>
      <w:r>
        <w:rPr>
          <w:color w:val="53534C"/>
          <w:w w:val="85"/>
        </w:rPr>
        <w:t>of</w:t>
      </w:r>
      <w:r>
        <w:rPr>
          <w:color w:val="53534C"/>
          <w:spacing w:val="-6"/>
          <w:w w:val="85"/>
        </w:rPr>
        <w:t xml:space="preserve"> </w:t>
      </w:r>
      <w:r>
        <w:rPr>
          <w:color w:val="53534C"/>
          <w:w w:val="85"/>
        </w:rPr>
        <w:t>all council buildings, fixed plant and land. Expenditure includes:</w:t>
      </w:r>
    </w:p>
    <w:p w:rsidR="002D09F7" w:rsidRDefault="00BA2BC4">
      <w:pPr>
        <w:pStyle w:val="ListParagraph"/>
        <w:numPr>
          <w:ilvl w:val="0"/>
          <w:numId w:val="19"/>
        </w:numPr>
        <w:tabs>
          <w:tab w:val="left" w:pos="424"/>
        </w:tabs>
        <w:spacing w:before="141"/>
        <w:ind w:left="424" w:hanging="141"/>
        <w:rPr>
          <w:sz w:val="19"/>
        </w:rPr>
      </w:pPr>
      <w:r>
        <w:rPr>
          <w:color w:val="53534C"/>
          <w:w w:val="80"/>
          <w:sz w:val="19"/>
        </w:rPr>
        <w:t>Utilities</w:t>
      </w:r>
      <w:r>
        <w:rPr>
          <w:color w:val="53534C"/>
          <w:spacing w:val="-7"/>
          <w:sz w:val="19"/>
        </w:rPr>
        <w:t xml:space="preserve"> </w:t>
      </w:r>
      <w:r>
        <w:rPr>
          <w:color w:val="53534C"/>
          <w:w w:val="80"/>
          <w:sz w:val="19"/>
        </w:rPr>
        <w:t>(e.g.</w:t>
      </w:r>
      <w:r>
        <w:rPr>
          <w:color w:val="53534C"/>
          <w:spacing w:val="-6"/>
          <w:sz w:val="19"/>
        </w:rPr>
        <w:t xml:space="preserve"> </w:t>
      </w:r>
      <w:r>
        <w:rPr>
          <w:color w:val="53534C"/>
          <w:w w:val="80"/>
          <w:sz w:val="19"/>
        </w:rPr>
        <w:t>gas,</w:t>
      </w:r>
      <w:r>
        <w:rPr>
          <w:color w:val="53534C"/>
          <w:spacing w:val="-7"/>
          <w:sz w:val="19"/>
        </w:rPr>
        <w:t xml:space="preserve"> </w:t>
      </w:r>
      <w:r>
        <w:rPr>
          <w:color w:val="53534C"/>
          <w:w w:val="80"/>
          <w:sz w:val="19"/>
        </w:rPr>
        <w:t>electricity,</w:t>
      </w:r>
      <w:r>
        <w:rPr>
          <w:color w:val="53534C"/>
          <w:spacing w:val="-6"/>
          <w:sz w:val="19"/>
        </w:rPr>
        <w:t xml:space="preserve"> </w:t>
      </w:r>
      <w:r>
        <w:rPr>
          <w:color w:val="53534C"/>
          <w:w w:val="80"/>
          <w:sz w:val="19"/>
        </w:rPr>
        <w:t>and</w:t>
      </w:r>
      <w:r>
        <w:rPr>
          <w:color w:val="53534C"/>
          <w:spacing w:val="-7"/>
          <w:sz w:val="19"/>
        </w:rPr>
        <w:t xml:space="preserve"> </w:t>
      </w:r>
      <w:r>
        <w:rPr>
          <w:color w:val="53534C"/>
          <w:spacing w:val="-2"/>
          <w:w w:val="80"/>
          <w:sz w:val="19"/>
        </w:rPr>
        <w:t>water);</w:t>
      </w:r>
    </w:p>
    <w:p w:rsidR="002D09F7" w:rsidRDefault="00BA2BC4">
      <w:pPr>
        <w:pStyle w:val="ListParagraph"/>
        <w:numPr>
          <w:ilvl w:val="0"/>
          <w:numId w:val="19"/>
        </w:numPr>
        <w:tabs>
          <w:tab w:val="left" w:pos="424"/>
        </w:tabs>
        <w:ind w:left="424" w:hanging="141"/>
        <w:rPr>
          <w:sz w:val="19"/>
        </w:rPr>
      </w:pPr>
      <w:r>
        <w:rPr>
          <w:color w:val="53534C"/>
          <w:w w:val="85"/>
          <w:sz w:val="19"/>
        </w:rPr>
        <w:t>Rents</w:t>
      </w:r>
      <w:r>
        <w:rPr>
          <w:color w:val="53534C"/>
          <w:spacing w:val="-9"/>
          <w:sz w:val="19"/>
        </w:rPr>
        <w:t xml:space="preserve"> </w:t>
      </w:r>
      <w:r>
        <w:rPr>
          <w:color w:val="53534C"/>
          <w:w w:val="85"/>
          <w:sz w:val="19"/>
        </w:rPr>
        <w:t>and</w:t>
      </w:r>
      <w:r>
        <w:rPr>
          <w:color w:val="53534C"/>
          <w:spacing w:val="-9"/>
          <w:sz w:val="19"/>
        </w:rPr>
        <w:t xml:space="preserve"> </w:t>
      </w:r>
      <w:r>
        <w:rPr>
          <w:color w:val="53534C"/>
          <w:spacing w:val="-4"/>
          <w:w w:val="85"/>
          <w:sz w:val="19"/>
        </w:rPr>
        <w:t>NNDR;</w:t>
      </w:r>
    </w:p>
    <w:p w:rsidR="002D09F7" w:rsidRDefault="00BA2BC4">
      <w:pPr>
        <w:pStyle w:val="ListParagraph"/>
        <w:numPr>
          <w:ilvl w:val="0"/>
          <w:numId w:val="19"/>
        </w:numPr>
        <w:tabs>
          <w:tab w:val="left" w:pos="424"/>
        </w:tabs>
        <w:spacing w:before="105"/>
        <w:ind w:left="424" w:hanging="141"/>
        <w:rPr>
          <w:sz w:val="19"/>
        </w:rPr>
      </w:pPr>
      <w:r>
        <w:rPr>
          <w:color w:val="53534C"/>
          <w:spacing w:val="-2"/>
          <w:w w:val="95"/>
          <w:sz w:val="19"/>
        </w:rPr>
        <w:t>Cleaning;</w:t>
      </w:r>
    </w:p>
    <w:p w:rsidR="002D09F7" w:rsidRDefault="00BA2BC4">
      <w:pPr>
        <w:pStyle w:val="ListParagraph"/>
        <w:numPr>
          <w:ilvl w:val="0"/>
          <w:numId w:val="19"/>
        </w:numPr>
        <w:tabs>
          <w:tab w:val="left" w:pos="424"/>
        </w:tabs>
        <w:ind w:left="424" w:hanging="141"/>
        <w:rPr>
          <w:sz w:val="19"/>
        </w:rPr>
      </w:pPr>
      <w:r>
        <w:rPr>
          <w:color w:val="53534C"/>
          <w:w w:val="85"/>
          <w:sz w:val="19"/>
        </w:rPr>
        <w:t>Premises</w:t>
      </w:r>
      <w:r>
        <w:rPr>
          <w:color w:val="53534C"/>
          <w:spacing w:val="-5"/>
          <w:w w:val="95"/>
          <w:sz w:val="19"/>
        </w:rPr>
        <w:t xml:space="preserve"> </w:t>
      </w:r>
      <w:r>
        <w:rPr>
          <w:color w:val="53534C"/>
          <w:spacing w:val="-2"/>
          <w:w w:val="95"/>
          <w:sz w:val="19"/>
        </w:rPr>
        <w:t>insurance.</w:t>
      </w:r>
    </w:p>
    <w:p w:rsidR="002D09F7" w:rsidRDefault="002D09F7">
      <w:pPr>
        <w:pStyle w:val="BodyText"/>
        <w:spacing w:before="5"/>
      </w:pPr>
    </w:p>
    <w:p w:rsidR="002D09F7" w:rsidRDefault="00BA2BC4">
      <w:pPr>
        <w:pStyle w:val="BodyText"/>
        <w:ind w:left="113"/>
        <w:rPr>
          <w:rFonts w:ascii="Century Gothic"/>
        </w:rPr>
      </w:pPr>
      <w:r>
        <w:rPr>
          <w:rFonts w:ascii="Century Gothic"/>
          <w:color w:val="008AC9"/>
          <w:spacing w:val="-2"/>
          <w:w w:val="105"/>
        </w:rPr>
        <w:t>Transport</w:t>
      </w:r>
    </w:p>
    <w:p w:rsidR="002D09F7" w:rsidRDefault="00BA2BC4">
      <w:pPr>
        <w:pStyle w:val="BodyText"/>
        <w:spacing w:before="105"/>
        <w:ind w:left="113"/>
      </w:pPr>
      <w:r>
        <w:rPr>
          <w:color w:val="53534C"/>
          <w:w w:val="85"/>
        </w:rPr>
        <w:t>The</w:t>
      </w:r>
      <w:r>
        <w:rPr>
          <w:color w:val="53534C"/>
          <w:spacing w:val="-1"/>
          <w:w w:val="85"/>
        </w:rPr>
        <w:t xml:space="preserve"> </w:t>
      </w:r>
      <w:r>
        <w:rPr>
          <w:color w:val="53534C"/>
          <w:w w:val="85"/>
        </w:rPr>
        <w:t>costs</w:t>
      </w:r>
      <w:r>
        <w:rPr>
          <w:color w:val="53534C"/>
          <w:spacing w:val="-9"/>
        </w:rPr>
        <w:t xml:space="preserve"> </w:t>
      </w:r>
      <w:r>
        <w:rPr>
          <w:color w:val="53534C"/>
          <w:w w:val="85"/>
        </w:rPr>
        <w:t>under</w:t>
      </w:r>
      <w:r>
        <w:rPr>
          <w:color w:val="53534C"/>
          <w:spacing w:val="-8"/>
        </w:rPr>
        <w:t xml:space="preserve"> </w:t>
      </w:r>
      <w:r>
        <w:rPr>
          <w:color w:val="53534C"/>
          <w:w w:val="85"/>
        </w:rPr>
        <w:t>this</w:t>
      </w:r>
      <w:r>
        <w:rPr>
          <w:color w:val="53534C"/>
          <w:spacing w:val="-1"/>
          <w:w w:val="85"/>
        </w:rPr>
        <w:t xml:space="preserve"> </w:t>
      </w:r>
      <w:r>
        <w:rPr>
          <w:color w:val="53534C"/>
          <w:w w:val="85"/>
        </w:rPr>
        <w:t>heading</w:t>
      </w:r>
      <w:r>
        <w:rPr>
          <w:color w:val="53534C"/>
          <w:spacing w:val="-9"/>
        </w:rPr>
        <w:t xml:space="preserve"> </w:t>
      </w:r>
      <w:r>
        <w:rPr>
          <w:color w:val="53534C"/>
          <w:spacing w:val="-2"/>
          <w:w w:val="85"/>
        </w:rPr>
        <w:t>include:</w:t>
      </w:r>
    </w:p>
    <w:p w:rsidR="002D09F7" w:rsidRDefault="00BA2BC4">
      <w:pPr>
        <w:pStyle w:val="ListParagraph"/>
        <w:numPr>
          <w:ilvl w:val="0"/>
          <w:numId w:val="19"/>
        </w:numPr>
        <w:tabs>
          <w:tab w:val="left" w:pos="424"/>
        </w:tabs>
        <w:spacing w:before="161"/>
        <w:ind w:left="424" w:hanging="141"/>
        <w:rPr>
          <w:sz w:val="19"/>
        </w:rPr>
      </w:pPr>
      <w:r>
        <w:rPr>
          <w:color w:val="53534C"/>
          <w:w w:val="85"/>
          <w:sz w:val="19"/>
        </w:rPr>
        <w:t>Car</w:t>
      </w:r>
      <w:r>
        <w:rPr>
          <w:color w:val="53534C"/>
          <w:spacing w:val="-6"/>
          <w:w w:val="85"/>
          <w:sz w:val="19"/>
        </w:rPr>
        <w:t xml:space="preserve"> </w:t>
      </w:r>
      <w:r>
        <w:rPr>
          <w:color w:val="53534C"/>
          <w:w w:val="85"/>
          <w:sz w:val="19"/>
        </w:rPr>
        <w:t>mileage</w:t>
      </w:r>
      <w:r>
        <w:rPr>
          <w:color w:val="53534C"/>
          <w:spacing w:val="-6"/>
          <w:w w:val="85"/>
          <w:sz w:val="19"/>
        </w:rPr>
        <w:t xml:space="preserve"> </w:t>
      </w:r>
      <w:r>
        <w:rPr>
          <w:color w:val="53534C"/>
          <w:spacing w:val="-2"/>
          <w:w w:val="85"/>
          <w:sz w:val="19"/>
        </w:rPr>
        <w:t>allowance;</w:t>
      </w:r>
    </w:p>
    <w:p w:rsidR="002D09F7" w:rsidRDefault="00BA2BC4">
      <w:pPr>
        <w:pStyle w:val="ListParagraph"/>
        <w:numPr>
          <w:ilvl w:val="0"/>
          <w:numId w:val="19"/>
        </w:numPr>
        <w:tabs>
          <w:tab w:val="left" w:pos="424"/>
        </w:tabs>
        <w:ind w:left="424" w:hanging="141"/>
        <w:rPr>
          <w:sz w:val="19"/>
        </w:rPr>
      </w:pPr>
      <w:r>
        <w:rPr>
          <w:color w:val="53534C"/>
          <w:w w:val="80"/>
          <w:sz w:val="19"/>
        </w:rPr>
        <w:t>Fuel</w:t>
      </w:r>
      <w:r>
        <w:rPr>
          <w:color w:val="53534C"/>
          <w:spacing w:val="-1"/>
          <w:sz w:val="19"/>
        </w:rPr>
        <w:t xml:space="preserve"> </w:t>
      </w:r>
      <w:r>
        <w:rPr>
          <w:color w:val="53534C"/>
          <w:w w:val="80"/>
          <w:sz w:val="19"/>
        </w:rPr>
        <w:t>and</w:t>
      </w:r>
      <w:r>
        <w:rPr>
          <w:color w:val="53534C"/>
          <w:sz w:val="19"/>
        </w:rPr>
        <w:t xml:space="preserve"> </w:t>
      </w:r>
      <w:r>
        <w:rPr>
          <w:color w:val="53534C"/>
          <w:w w:val="80"/>
          <w:sz w:val="19"/>
        </w:rPr>
        <w:t>maintenance</w:t>
      </w:r>
      <w:r>
        <w:rPr>
          <w:color w:val="53534C"/>
          <w:sz w:val="19"/>
        </w:rPr>
        <w:t xml:space="preserve"> </w:t>
      </w:r>
      <w:r>
        <w:rPr>
          <w:color w:val="53534C"/>
          <w:w w:val="80"/>
          <w:sz w:val="19"/>
        </w:rPr>
        <w:t>of</w:t>
      </w:r>
      <w:r>
        <w:rPr>
          <w:color w:val="53534C"/>
          <w:sz w:val="19"/>
        </w:rPr>
        <w:t xml:space="preserve"> </w:t>
      </w:r>
      <w:r>
        <w:rPr>
          <w:color w:val="53534C"/>
          <w:w w:val="80"/>
          <w:sz w:val="19"/>
        </w:rPr>
        <w:t>council’s</w:t>
      </w:r>
      <w:r>
        <w:rPr>
          <w:color w:val="53534C"/>
          <w:sz w:val="19"/>
        </w:rPr>
        <w:t xml:space="preserve"> </w:t>
      </w:r>
      <w:r>
        <w:rPr>
          <w:color w:val="53534C"/>
          <w:w w:val="80"/>
          <w:sz w:val="19"/>
        </w:rPr>
        <w:t>fleet</w:t>
      </w:r>
      <w:r>
        <w:rPr>
          <w:color w:val="53534C"/>
          <w:sz w:val="19"/>
        </w:rPr>
        <w:t xml:space="preserve"> </w:t>
      </w:r>
      <w:r>
        <w:rPr>
          <w:color w:val="53534C"/>
          <w:spacing w:val="-2"/>
          <w:w w:val="80"/>
          <w:sz w:val="19"/>
        </w:rPr>
        <w:t>vehicles.</w:t>
      </w:r>
    </w:p>
    <w:p w:rsidR="002D09F7" w:rsidRDefault="00BA2BC4">
      <w:pPr>
        <w:pStyle w:val="BodyText"/>
        <w:spacing w:before="94"/>
        <w:ind w:left="113"/>
        <w:rPr>
          <w:rFonts w:ascii="Century Gothic"/>
        </w:rPr>
      </w:pPr>
      <w:r>
        <w:br w:type="column"/>
      </w:r>
      <w:r>
        <w:rPr>
          <w:rFonts w:ascii="Century Gothic"/>
          <w:color w:val="008AC9"/>
        </w:rPr>
        <w:t>Supplies</w:t>
      </w:r>
      <w:r>
        <w:rPr>
          <w:rFonts w:ascii="Century Gothic"/>
          <w:color w:val="008AC9"/>
          <w:spacing w:val="-11"/>
        </w:rPr>
        <w:t xml:space="preserve"> </w:t>
      </w:r>
      <w:r>
        <w:rPr>
          <w:rFonts w:ascii="Century Gothic"/>
          <w:color w:val="008AC9"/>
        </w:rPr>
        <w:t>and</w:t>
      </w:r>
      <w:r>
        <w:rPr>
          <w:rFonts w:ascii="Century Gothic"/>
          <w:color w:val="008AC9"/>
          <w:spacing w:val="-11"/>
        </w:rPr>
        <w:t xml:space="preserve"> </w:t>
      </w:r>
      <w:r>
        <w:rPr>
          <w:rFonts w:ascii="Century Gothic"/>
          <w:color w:val="008AC9"/>
          <w:spacing w:val="-2"/>
        </w:rPr>
        <w:t>Services</w:t>
      </w:r>
    </w:p>
    <w:p w:rsidR="002D09F7" w:rsidRDefault="00BA2BC4">
      <w:pPr>
        <w:pStyle w:val="BodyText"/>
        <w:spacing w:before="161"/>
        <w:ind w:left="113"/>
      </w:pPr>
      <w:r>
        <w:rPr>
          <w:color w:val="53534C"/>
          <w:spacing w:val="-2"/>
          <w:w w:val="85"/>
        </w:rPr>
        <w:t>This</w:t>
      </w:r>
      <w:r>
        <w:rPr>
          <w:color w:val="53534C"/>
          <w:spacing w:val="-1"/>
        </w:rPr>
        <w:t xml:space="preserve"> </w:t>
      </w:r>
      <w:r>
        <w:rPr>
          <w:color w:val="53534C"/>
          <w:spacing w:val="-2"/>
          <w:w w:val="85"/>
        </w:rPr>
        <w:t>covers</w:t>
      </w:r>
      <w:r>
        <w:rPr>
          <w:color w:val="53534C"/>
          <w:spacing w:val="-1"/>
        </w:rPr>
        <w:t xml:space="preserve"> </w:t>
      </w:r>
      <w:r>
        <w:rPr>
          <w:color w:val="53534C"/>
          <w:spacing w:val="-2"/>
          <w:w w:val="85"/>
        </w:rPr>
        <w:t>expenditure</w:t>
      </w:r>
      <w:r>
        <w:rPr>
          <w:color w:val="53534C"/>
          <w:spacing w:val="-1"/>
        </w:rPr>
        <w:t xml:space="preserve"> </w:t>
      </w:r>
      <w:r>
        <w:rPr>
          <w:color w:val="53534C"/>
          <w:spacing w:val="-2"/>
          <w:w w:val="85"/>
        </w:rPr>
        <w:t>incurred</w:t>
      </w:r>
      <w:r>
        <w:rPr>
          <w:color w:val="53534C"/>
        </w:rPr>
        <w:t xml:space="preserve"> </w:t>
      </w:r>
      <w:r>
        <w:rPr>
          <w:color w:val="53534C"/>
          <w:spacing w:val="-5"/>
          <w:w w:val="85"/>
        </w:rPr>
        <w:t>on:</w:t>
      </w:r>
    </w:p>
    <w:p w:rsidR="002D09F7" w:rsidRDefault="00BA2BC4">
      <w:pPr>
        <w:pStyle w:val="ListParagraph"/>
        <w:numPr>
          <w:ilvl w:val="0"/>
          <w:numId w:val="19"/>
        </w:numPr>
        <w:tabs>
          <w:tab w:val="left" w:pos="424"/>
        </w:tabs>
        <w:spacing w:before="161"/>
        <w:ind w:left="424" w:hanging="141"/>
        <w:rPr>
          <w:sz w:val="19"/>
        </w:rPr>
      </w:pPr>
      <w:r>
        <w:rPr>
          <w:color w:val="53534C"/>
          <w:w w:val="85"/>
          <w:sz w:val="19"/>
        </w:rPr>
        <w:t>Equipment</w:t>
      </w:r>
      <w:r>
        <w:rPr>
          <w:color w:val="53534C"/>
          <w:spacing w:val="-6"/>
          <w:w w:val="85"/>
          <w:sz w:val="19"/>
        </w:rPr>
        <w:t xml:space="preserve"> </w:t>
      </w:r>
      <w:r>
        <w:rPr>
          <w:color w:val="53534C"/>
          <w:spacing w:val="-2"/>
          <w:w w:val="90"/>
          <w:sz w:val="19"/>
        </w:rPr>
        <w:t>purchase;</w:t>
      </w:r>
    </w:p>
    <w:p w:rsidR="002D09F7" w:rsidRDefault="00BA2BC4">
      <w:pPr>
        <w:pStyle w:val="ListParagraph"/>
        <w:numPr>
          <w:ilvl w:val="0"/>
          <w:numId w:val="19"/>
        </w:numPr>
        <w:tabs>
          <w:tab w:val="left" w:pos="424"/>
        </w:tabs>
        <w:spacing w:before="105"/>
        <w:ind w:left="424" w:hanging="141"/>
        <w:rPr>
          <w:sz w:val="19"/>
        </w:rPr>
      </w:pPr>
      <w:r>
        <w:rPr>
          <w:color w:val="53534C"/>
          <w:w w:val="85"/>
          <w:sz w:val="19"/>
        </w:rPr>
        <w:t>Clothing</w:t>
      </w:r>
      <w:r>
        <w:rPr>
          <w:color w:val="53534C"/>
          <w:spacing w:val="-1"/>
          <w:w w:val="85"/>
          <w:sz w:val="19"/>
        </w:rPr>
        <w:t xml:space="preserve"> </w:t>
      </w:r>
      <w:r>
        <w:rPr>
          <w:color w:val="53534C"/>
          <w:w w:val="85"/>
          <w:sz w:val="19"/>
        </w:rPr>
        <w:t>&amp;</w:t>
      </w:r>
      <w:r>
        <w:rPr>
          <w:color w:val="53534C"/>
          <w:spacing w:val="-9"/>
          <w:sz w:val="19"/>
        </w:rPr>
        <w:t xml:space="preserve"> </w:t>
      </w:r>
      <w:r>
        <w:rPr>
          <w:color w:val="53534C"/>
          <w:spacing w:val="-2"/>
          <w:w w:val="85"/>
          <w:sz w:val="19"/>
        </w:rPr>
        <w:t>uniforms;</w:t>
      </w:r>
    </w:p>
    <w:p w:rsidR="002D09F7" w:rsidRDefault="00BA2BC4">
      <w:pPr>
        <w:pStyle w:val="ListParagraph"/>
        <w:numPr>
          <w:ilvl w:val="0"/>
          <w:numId w:val="19"/>
        </w:numPr>
        <w:tabs>
          <w:tab w:val="left" w:pos="424"/>
        </w:tabs>
        <w:ind w:left="424" w:hanging="141"/>
        <w:rPr>
          <w:sz w:val="19"/>
        </w:rPr>
      </w:pPr>
      <w:r>
        <w:rPr>
          <w:color w:val="53534C"/>
          <w:spacing w:val="-2"/>
          <w:w w:val="85"/>
          <w:sz w:val="19"/>
        </w:rPr>
        <w:t>Printing,</w:t>
      </w:r>
      <w:r>
        <w:rPr>
          <w:color w:val="53534C"/>
          <w:spacing w:val="-4"/>
          <w:sz w:val="19"/>
        </w:rPr>
        <w:t xml:space="preserve"> </w:t>
      </w:r>
      <w:r>
        <w:rPr>
          <w:color w:val="53534C"/>
          <w:spacing w:val="-2"/>
          <w:w w:val="85"/>
          <w:sz w:val="19"/>
        </w:rPr>
        <w:t>stationery</w:t>
      </w:r>
      <w:r>
        <w:rPr>
          <w:color w:val="53534C"/>
          <w:spacing w:val="-3"/>
          <w:sz w:val="19"/>
        </w:rPr>
        <w:t xml:space="preserve"> </w:t>
      </w:r>
      <w:r>
        <w:rPr>
          <w:color w:val="53534C"/>
          <w:spacing w:val="-2"/>
          <w:w w:val="85"/>
          <w:sz w:val="19"/>
        </w:rPr>
        <w:t>and</w:t>
      </w:r>
      <w:r>
        <w:rPr>
          <w:color w:val="53534C"/>
          <w:spacing w:val="-3"/>
          <w:sz w:val="19"/>
        </w:rPr>
        <w:t xml:space="preserve"> </w:t>
      </w:r>
      <w:r>
        <w:rPr>
          <w:color w:val="53534C"/>
          <w:spacing w:val="-2"/>
          <w:w w:val="85"/>
          <w:sz w:val="19"/>
        </w:rPr>
        <w:t>postage;</w:t>
      </w:r>
    </w:p>
    <w:p w:rsidR="002D09F7" w:rsidRDefault="00BA2BC4">
      <w:pPr>
        <w:pStyle w:val="ListParagraph"/>
        <w:numPr>
          <w:ilvl w:val="0"/>
          <w:numId w:val="19"/>
        </w:numPr>
        <w:tabs>
          <w:tab w:val="left" w:pos="424"/>
        </w:tabs>
        <w:spacing w:before="105"/>
        <w:ind w:left="424" w:hanging="141"/>
        <w:rPr>
          <w:sz w:val="19"/>
        </w:rPr>
      </w:pPr>
      <w:r>
        <w:rPr>
          <w:color w:val="53534C"/>
          <w:spacing w:val="-2"/>
          <w:w w:val="95"/>
          <w:sz w:val="19"/>
        </w:rPr>
        <w:t>Telephones;</w:t>
      </w:r>
    </w:p>
    <w:p w:rsidR="002D09F7" w:rsidRDefault="00BA2BC4">
      <w:pPr>
        <w:pStyle w:val="ListParagraph"/>
        <w:numPr>
          <w:ilvl w:val="0"/>
          <w:numId w:val="19"/>
        </w:numPr>
        <w:tabs>
          <w:tab w:val="left" w:pos="424"/>
        </w:tabs>
        <w:ind w:left="424" w:hanging="141"/>
        <w:rPr>
          <w:sz w:val="19"/>
        </w:rPr>
      </w:pPr>
      <w:r>
        <w:rPr>
          <w:color w:val="53534C"/>
          <w:spacing w:val="-2"/>
          <w:w w:val="80"/>
          <w:sz w:val="19"/>
        </w:rPr>
        <w:t>Individual</w:t>
      </w:r>
      <w:r>
        <w:rPr>
          <w:color w:val="53534C"/>
          <w:spacing w:val="-8"/>
          <w:sz w:val="19"/>
        </w:rPr>
        <w:t xml:space="preserve"> </w:t>
      </w:r>
      <w:r>
        <w:rPr>
          <w:color w:val="53534C"/>
          <w:spacing w:val="-2"/>
          <w:w w:val="80"/>
          <w:sz w:val="19"/>
        </w:rPr>
        <w:t>unit</w:t>
      </w:r>
      <w:r>
        <w:rPr>
          <w:color w:val="53534C"/>
          <w:spacing w:val="-8"/>
          <w:sz w:val="19"/>
        </w:rPr>
        <w:t xml:space="preserve"> </w:t>
      </w:r>
      <w:r>
        <w:rPr>
          <w:color w:val="53534C"/>
          <w:spacing w:val="-2"/>
          <w:w w:val="80"/>
          <w:sz w:val="19"/>
        </w:rPr>
        <w:t>I.T.</w:t>
      </w:r>
      <w:r>
        <w:rPr>
          <w:color w:val="53534C"/>
          <w:spacing w:val="-8"/>
          <w:sz w:val="19"/>
        </w:rPr>
        <w:t xml:space="preserve"> </w:t>
      </w:r>
      <w:r>
        <w:rPr>
          <w:color w:val="53534C"/>
          <w:spacing w:val="-2"/>
          <w:w w:val="80"/>
          <w:sz w:val="19"/>
        </w:rPr>
        <w:t>requirements;</w:t>
      </w:r>
    </w:p>
    <w:p w:rsidR="002D09F7" w:rsidRDefault="00BA2BC4">
      <w:pPr>
        <w:pStyle w:val="ListParagraph"/>
        <w:numPr>
          <w:ilvl w:val="0"/>
          <w:numId w:val="19"/>
        </w:numPr>
        <w:tabs>
          <w:tab w:val="left" w:pos="424"/>
        </w:tabs>
        <w:spacing w:before="105"/>
        <w:ind w:left="424" w:hanging="141"/>
        <w:rPr>
          <w:sz w:val="19"/>
        </w:rPr>
      </w:pPr>
      <w:r>
        <w:rPr>
          <w:color w:val="53534C"/>
          <w:w w:val="85"/>
          <w:sz w:val="19"/>
        </w:rPr>
        <w:t>Members’</w:t>
      </w:r>
      <w:r>
        <w:rPr>
          <w:color w:val="53534C"/>
          <w:spacing w:val="-9"/>
          <w:sz w:val="19"/>
        </w:rPr>
        <w:t xml:space="preserve"> </w:t>
      </w:r>
      <w:r>
        <w:rPr>
          <w:color w:val="53534C"/>
          <w:w w:val="85"/>
          <w:sz w:val="19"/>
        </w:rPr>
        <w:t>allowances</w:t>
      </w:r>
      <w:r>
        <w:rPr>
          <w:color w:val="53534C"/>
          <w:spacing w:val="-8"/>
          <w:sz w:val="19"/>
        </w:rPr>
        <w:t xml:space="preserve"> </w:t>
      </w:r>
      <w:r>
        <w:rPr>
          <w:color w:val="53534C"/>
          <w:w w:val="85"/>
          <w:sz w:val="19"/>
        </w:rPr>
        <w:t>and</w:t>
      </w:r>
      <w:r>
        <w:rPr>
          <w:color w:val="53534C"/>
          <w:spacing w:val="-9"/>
          <w:sz w:val="19"/>
        </w:rPr>
        <w:t xml:space="preserve"> </w:t>
      </w:r>
      <w:r>
        <w:rPr>
          <w:color w:val="53534C"/>
          <w:w w:val="85"/>
          <w:sz w:val="19"/>
        </w:rPr>
        <w:t>conferences</w:t>
      </w:r>
      <w:r>
        <w:rPr>
          <w:color w:val="53534C"/>
          <w:spacing w:val="-8"/>
          <w:sz w:val="19"/>
        </w:rPr>
        <w:t xml:space="preserve"> </w:t>
      </w:r>
      <w:r>
        <w:rPr>
          <w:color w:val="53534C"/>
          <w:spacing w:val="-2"/>
          <w:w w:val="85"/>
          <w:sz w:val="19"/>
        </w:rPr>
        <w:t>expenses;</w:t>
      </w:r>
    </w:p>
    <w:p w:rsidR="002D09F7" w:rsidRDefault="00BA2BC4">
      <w:pPr>
        <w:pStyle w:val="ListParagraph"/>
        <w:numPr>
          <w:ilvl w:val="0"/>
          <w:numId w:val="19"/>
        </w:numPr>
        <w:tabs>
          <w:tab w:val="left" w:pos="424"/>
        </w:tabs>
        <w:ind w:left="424" w:hanging="141"/>
        <w:rPr>
          <w:sz w:val="19"/>
        </w:rPr>
      </w:pPr>
      <w:r>
        <w:rPr>
          <w:color w:val="53534C"/>
          <w:w w:val="85"/>
          <w:sz w:val="19"/>
        </w:rPr>
        <w:t>Grants</w:t>
      </w:r>
      <w:r>
        <w:rPr>
          <w:color w:val="53534C"/>
          <w:spacing w:val="-9"/>
          <w:sz w:val="19"/>
        </w:rPr>
        <w:t xml:space="preserve"> </w:t>
      </w:r>
      <w:r>
        <w:rPr>
          <w:color w:val="53534C"/>
          <w:w w:val="85"/>
          <w:sz w:val="19"/>
        </w:rPr>
        <w:t>and</w:t>
      </w:r>
      <w:r>
        <w:rPr>
          <w:color w:val="53534C"/>
          <w:spacing w:val="-9"/>
          <w:sz w:val="19"/>
        </w:rPr>
        <w:t xml:space="preserve"> </w:t>
      </w:r>
      <w:r>
        <w:rPr>
          <w:color w:val="53534C"/>
          <w:spacing w:val="-2"/>
          <w:w w:val="85"/>
          <w:sz w:val="19"/>
        </w:rPr>
        <w:t>subscriptions.</w:t>
      </w:r>
    </w:p>
    <w:p w:rsidR="002D09F7" w:rsidRDefault="002D09F7">
      <w:pPr>
        <w:pStyle w:val="BodyText"/>
        <w:spacing w:before="5"/>
      </w:pPr>
    </w:p>
    <w:p w:rsidR="002D09F7" w:rsidRDefault="00BA2BC4">
      <w:pPr>
        <w:pStyle w:val="BodyText"/>
        <w:ind w:left="113"/>
        <w:rPr>
          <w:rFonts w:ascii="Century Gothic"/>
        </w:rPr>
      </w:pPr>
      <w:r>
        <w:rPr>
          <w:rFonts w:ascii="Century Gothic"/>
          <w:color w:val="008AC9"/>
          <w:w w:val="105"/>
        </w:rPr>
        <w:t>Third</w:t>
      </w:r>
      <w:r>
        <w:rPr>
          <w:rFonts w:ascii="Century Gothic"/>
          <w:color w:val="008AC9"/>
          <w:spacing w:val="-8"/>
          <w:w w:val="105"/>
        </w:rPr>
        <w:t xml:space="preserve"> </w:t>
      </w:r>
      <w:r>
        <w:rPr>
          <w:rFonts w:ascii="Century Gothic"/>
          <w:color w:val="008AC9"/>
          <w:w w:val="105"/>
        </w:rPr>
        <w:t>Party</w:t>
      </w:r>
      <w:r>
        <w:rPr>
          <w:rFonts w:ascii="Century Gothic"/>
          <w:color w:val="008AC9"/>
          <w:spacing w:val="-8"/>
          <w:w w:val="105"/>
        </w:rPr>
        <w:t xml:space="preserve"> </w:t>
      </w:r>
      <w:r>
        <w:rPr>
          <w:rFonts w:ascii="Century Gothic"/>
          <w:color w:val="008AC9"/>
          <w:spacing w:val="-2"/>
          <w:w w:val="105"/>
        </w:rPr>
        <w:t>Payments</w:t>
      </w:r>
    </w:p>
    <w:p w:rsidR="002D09F7" w:rsidRDefault="00BA2BC4">
      <w:pPr>
        <w:pStyle w:val="BodyText"/>
        <w:spacing w:before="105"/>
        <w:ind w:left="113"/>
      </w:pPr>
      <w:r>
        <w:rPr>
          <w:color w:val="53534C"/>
          <w:w w:val="85"/>
        </w:rPr>
        <w:t>The</w:t>
      </w:r>
      <w:r>
        <w:rPr>
          <w:color w:val="53534C"/>
          <w:spacing w:val="-1"/>
          <w:w w:val="85"/>
        </w:rPr>
        <w:t xml:space="preserve"> </w:t>
      </w:r>
      <w:r>
        <w:rPr>
          <w:color w:val="53534C"/>
          <w:w w:val="85"/>
        </w:rPr>
        <w:t>costs</w:t>
      </w:r>
      <w:r>
        <w:rPr>
          <w:color w:val="53534C"/>
          <w:spacing w:val="-9"/>
        </w:rPr>
        <w:t xml:space="preserve"> </w:t>
      </w:r>
      <w:r>
        <w:rPr>
          <w:color w:val="53534C"/>
          <w:w w:val="85"/>
        </w:rPr>
        <w:t>under</w:t>
      </w:r>
      <w:r>
        <w:rPr>
          <w:color w:val="53534C"/>
          <w:spacing w:val="-8"/>
        </w:rPr>
        <w:t xml:space="preserve"> </w:t>
      </w:r>
      <w:r>
        <w:rPr>
          <w:color w:val="53534C"/>
          <w:w w:val="85"/>
        </w:rPr>
        <w:t>this</w:t>
      </w:r>
      <w:r>
        <w:rPr>
          <w:color w:val="53534C"/>
          <w:spacing w:val="-1"/>
          <w:w w:val="85"/>
        </w:rPr>
        <w:t xml:space="preserve"> </w:t>
      </w:r>
      <w:r>
        <w:rPr>
          <w:color w:val="53534C"/>
          <w:w w:val="85"/>
        </w:rPr>
        <w:t>heading</w:t>
      </w:r>
      <w:r>
        <w:rPr>
          <w:color w:val="53534C"/>
          <w:spacing w:val="-9"/>
        </w:rPr>
        <w:t xml:space="preserve"> </w:t>
      </w:r>
      <w:r>
        <w:rPr>
          <w:color w:val="53534C"/>
          <w:spacing w:val="-2"/>
          <w:w w:val="85"/>
        </w:rPr>
        <w:t>include:</w:t>
      </w:r>
    </w:p>
    <w:p w:rsidR="002D09F7" w:rsidRDefault="00BA2BC4">
      <w:pPr>
        <w:pStyle w:val="ListParagraph"/>
        <w:numPr>
          <w:ilvl w:val="0"/>
          <w:numId w:val="19"/>
        </w:numPr>
        <w:tabs>
          <w:tab w:val="left" w:pos="424"/>
        </w:tabs>
        <w:spacing w:before="161"/>
        <w:ind w:left="424" w:hanging="141"/>
        <w:rPr>
          <w:sz w:val="19"/>
        </w:rPr>
      </w:pPr>
      <w:r>
        <w:rPr>
          <w:color w:val="53534C"/>
          <w:w w:val="85"/>
          <w:sz w:val="19"/>
        </w:rPr>
        <w:t>Payments</w:t>
      </w:r>
      <w:r>
        <w:rPr>
          <w:color w:val="53534C"/>
          <w:spacing w:val="-5"/>
          <w:w w:val="85"/>
          <w:sz w:val="19"/>
        </w:rPr>
        <w:t xml:space="preserve"> </w:t>
      </w:r>
      <w:r>
        <w:rPr>
          <w:color w:val="53534C"/>
          <w:w w:val="85"/>
          <w:sz w:val="19"/>
        </w:rPr>
        <w:t>to</w:t>
      </w:r>
      <w:r>
        <w:rPr>
          <w:color w:val="53534C"/>
          <w:spacing w:val="-4"/>
          <w:w w:val="85"/>
          <w:sz w:val="19"/>
        </w:rPr>
        <w:t xml:space="preserve"> </w:t>
      </w:r>
      <w:r>
        <w:rPr>
          <w:color w:val="53534C"/>
          <w:w w:val="85"/>
          <w:sz w:val="19"/>
        </w:rPr>
        <w:t>other</w:t>
      </w:r>
      <w:r>
        <w:rPr>
          <w:color w:val="53534C"/>
          <w:spacing w:val="-4"/>
          <w:w w:val="85"/>
          <w:sz w:val="19"/>
        </w:rPr>
        <w:t xml:space="preserve"> </w:t>
      </w:r>
      <w:r>
        <w:rPr>
          <w:color w:val="53534C"/>
          <w:w w:val="85"/>
          <w:sz w:val="19"/>
        </w:rPr>
        <w:t>local</w:t>
      </w:r>
      <w:r>
        <w:rPr>
          <w:color w:val="53534C"/>
          <w:spacing w:val="-4"/>
          <w:w w:val="85"/>
          <w:sz w:val="19"/>
        </w:rPr>
        <w:t xml:space="preserve"> </w:t>
      </w:r>
      <w:r>
        <w:rPr>
          <w:color w:val="53534C"/>
          <w:spacing w:val="-2"/>
          <w:w w:val="85"/>
          <w:sz w:val="19"/>
        </w:rPr>
        <w:t>authorities;</w:t>
      </w:r>
    </w:p>
    <w:p w:rsidR="002D09F7" w:rsidRDefault="00BA2BC4">
      <w:pPr>
        <w:pStyle w:val="ListParagraph"/>
        <w:numPr>
          <w:ilvl w:val="0"/>
          <w:numId w:val="19"/>
        </w:numPr>
        <w:tabs>
          <w:tab w:val="left" w:pos="424"/>
        </w:tabs>
        <w:ind w:left="424" w:hanging="141"/>
        <w:rPr>
          <w:sz w:val="19"/>
        </w:rPr>
      </w:pPr>
      <w:r>
        <w:rPr>
          <w:color w:val="53534C"/>
          <w:w w:val="85"/>
          <w:sz w:val="19"/>
        </w:rPr>
        <w:t>Government</w:t>
      </w:r>
      <w:r>
        <w:rPr>
          <w:color w:val="53534C"/>
          <w:spacing w:val="15"/>
          <w:sz w:val="19"/>
        </w:rPr>
        <w:t xml:space="preserve"> </w:t>
      </w:r>
      <w:r>
        <w:rPr>
          <w:color w:val="53534C"/>
          <w:spacing w:val="-2"/>
          <w:w w:val="95"/>
          <w:sz w:val="19"/>
        </w:rPr>
        <w:t>departments;</w:t>
      </w:r>
    </w:p>
    <w:p w:rsidR="002D09F7" w:rsidRDefault="00BA2BC4">
      <w:pPr>
        <w:pStyle w:val="ListParagraph"/>
        <w:numPr>
          <w:ilvl w:val="0"/>
          <w:numId w:val="19"/>
        </w:numPr>
        <w:tabs>
          <w:tab w:val="left" w:pos="424"/>
        </w:tabs>
        <w:spacing w:before="105"/>
        <w:ind w:left="424" w:hanging="141"/>
        <w:rPr>
          <w:sz w:val="19"/>
        </w:rPr>
      </w:pPr>
      <w:r>
        <w:rPr>
          <w:color w:val="53534C"/>
          <w:spacing w:val="-2"/>
          <w:w w:val="85"/>
          <w:sz w:val="19"/>
        </w:rPr>
        <w:t>Private</w:t>
      </w:r>
      <w:r>
        <w:rPr>
          <w:color w:val="53534C"/>
          <w:spacing w:val="-4"/>
          <w:w w:val="95"/>
          <w:sz w:val="19"/>
        </w:rPr>
        <w:t xml:space="preserve"> </w:t>
      </w:r>
      <w:r>
        <w:rPr>
          <w:color w:val="53534C"/>
          <w:spacing w:val="-2"/>
          <w:w w:val="95"/>
          <w:sz w:val="19"/>
        </w:rPr>
        <w:t>contractors;</w:t>
      </w:r>
    </w:p>
    <w:p w:rsidR="002D09F7" w:rsidRDefault="00BA2BC4">
      <w:pPr>
        <w:pStyle w:val="ListParagraph"/>
        <w:numPr>
          <w:ilvl w:val="0"/>
          <w:numId w:val="19"/>
        </w:numPr>
        <w:tabs>
          <w:tab w:val="left" w:pos="424"/>
        </w:tabs>
        <w:ind w:left="424" w:hanging="141"/>
        <w:rPr>
          <w:sz w:val="19"/>
        </w:rPr>
      </w:pPr>
      <w:r>
        <w:rPr>
          <w:color w:val="53534C"/>
          <w:spacing w:val="-2"/>
          <w:w w:val="95"/>
          <w:sz w:val="19"/>
        </w:rPr>
        <w:t>Consultants.</w:t>
      </w:r>
    </w:p>
    <w:p w:rsidR="002D09F7" w:rsidRDefault="002D09F7">
      <w:pPr>
        <w:pStyle w:val="BodyText"/>
        <w:spacing w:before="4"/>
      </w:pPr>
    </w:p>
    <w:p w:rsidR="002D09F7" w:rsidRDefault="00BA2BC4">
      <w:pPr>
        <w:pStyle w:val="BodyText"/>
        <w:spacing w:before="1"/>
        <w:ind w:left="113"/>
        <w:rPr>
          <w:rFonts w:ascii="Century Gothic"/>
        </w:rPr>
      </w:pPr>
      <w:r>
        <w:rPr>
          <w:rFonts w:ascii="Century Gothic"/>
          <w:color w:val="008AC9"/>
          <w:w w:val="105"/>
        </w:rPr>
        <w:t>Transfer</w:t>
      </w:r>
      <w:r>
        <w:rPr>
          <w:rFonts w:ascii="Century Gothic"/>
          <w:color w:val="008AC9"/>
          <w:spacing w:val="-4"/>
          <w:w w:val="105"/>
        </w:rPr>
        <w:t xml:space="preserve"> </w:t>
      </w:r>
      <w:r>
        <w:rPr>
          <w:rFonts w:ascii="Century Gothic"/>
          <w:color w:val="008AC9"/>
          <w:spacing w:val="-2"/>
          <w:w w:val="105"/>
        </w:rPr>
        <w:t>Payments</w:t>
      </w:r>
    </w:p>
    <w:p w:rsidR="002D09F7" w:rsidRDefault="00BA2BC4">
      <w:pPr>
        <w:pStyle w:val="BodyText"/>
        <w:spacing w:before="104"/>
        <w:ind w:left="113"/>
      </w:pPr>
      <w:r>
        <w:rPr>
          <w:color w:val="53534C"/>
          <w:w w:val="85"/>
        </w:rPr>
        <w:t>Transfer</w:t>
      </w:r>
      <w:r>
        <w:rPr>
          <w:color w:val="53534C"/>
          <w:spacing w:val="-3"/>
          <w:w w:val="85"/>
        </w:rPr>
        <w:t xml:space="preserve"> </w:t>
      </w:r>
      <w:r>
        <w:rPr>
          <w:color w:val="53534C"/>
          <w:w w:val="85"/>
        </w:rPr>
        <w:t>payments</w:t>
      </w:r>
      <w:r>
        <w:rPr>
          <w:color w:val="53534C"/>
          <w:spacing w:val="-3"/>
          <w:w w:val="85"/>
        </w:rPr>
        <w:t xml:space="preserve"> </w:t>
      </w:r>
      <w:r>
        <w:rPr>
          <w:color w:val="53534C"/>
          <w:spacing w:val="-2"/>
          <w:w w:val="85"/>
        </w:rPr>
        <w:t>include:</w:t>
      </w:r>
    </w:p>
    <w:p w:rsidR="002D09F7" w:rsidRDefault="00BA2BC4">
      <w:pPr>
        <w:pStyle w:val="ListParagraph"/>
        <w:numPr>
          <w:ilvl w:val="0"/>
          <w:numId w:val="19"/>
        </w:numPr>
        <w:tabs>
          <w:tab w:val="left" w:pos="424"/>
        </w:tabs>
        <w:spacing w:before="162"/>
        <w:ind w:left="424" w:hanging="141"/>
        <w:rPr>
          <w:sz w:val="19"/>
        </w:rPr>
      </w:pPr>
      <w:r>
        <w:rPr>
          <w:color w:val="53534C"/>
          <w:w w:val="85"/>
          <w:sz w:val="19"/>
        </w:rPr>
        <w:t>Housing</w:t>
      </w:r>
      <w:r>
        <w:rPr>
          <w:color w:val="53534C"/>
          <w:spacing w:val="-5"/>
          <w:sz w:val="19"/>
        </w:rPr>
        <w:t xml:space="preserve"> </w:t>
      </w:r>
      <w:r>
        <w:rPr>
          <w:color w:val="53534C"/>
          <w:w w:val="85"/>
          <w:sz w:val="19"/>
        </w:rPr>
        <w:t>Benefit</w:t>
      </w:r>
      <w:r>
        <w:rPr>
          <w:color w:val="53534C"/>
          <w:spacing w:val="-4"/>
          <w:sz w:val="19"/>
        </w:rPr>
        <w:t xml:space="preserve"> </w:t>
      </w:r>
      <w:r>
        <w:rPr>
          <w:color w:val="53534C"/>
          <w:spacing w:val="-2"/>
          <w:w w:val="85"/>
          <w:sz w:val="19"/>
        </w:rPr>
        <w:t>Payments;</w:t>
      </w:r>
    </w:p>
    <w:p w:rsidR="002D09F7" w:rsidRDefault="00BA2BC4">
      <w:pPr>
        <w:pStyle w:val="ListParagraph"/>
        <w:numPr>
          <w:ilvl w:val="0"/>
          <w:numId w:val="19"/>
        </w:numPr>
        <w:tabs>
          <w:tab w:val="left" w:pos="424"/>
        </w:tabs>
        <w:ind w:left="424" w:hanging="141"/>
        <w:rPr>
          <w:sz w:val="19"/>
        </w:rPr>
      </w:pPr>
      <w:r>
        <w:rPr>
          <w:color w:val="53534C"/>
          <w:w w:val="85"/>
          <w:sz w:val="19"/>
        </w:rPr>
        <w:t>Debits</w:t>
      </w:r>
      <w:r>
        <w:rPr>
          <w:color w:val="53534C"/>
          <w:spacing w:val="-4"/>
          <w:sz w:val="19"/>
        </w:rPr>
        <w:t xml:space="preserve"> </w:t>
      </w:r>
      <w:r>
        <w:rPr>
          <w:color w:val="53534C"/>
          <w:w w:val="85"/>
          <w:sz w:val="19"/>
        </w:rPr>
        <w:t>arising</w:t>
      </w:r>
      <w:r>
        <w:rPr>
          <w:color w:val="53534C"/>
          <w:spacing w:val="-3"/>
          <w:sz w:val="19"/>
        </w:rPr>
        <w:t xml:space="preserve"> </w:t>
      </w:r>
      <w:r>
        <w:rPr>
          <w:color w:val="53534C"/>
          <w:w w:val="85"/>
          <w:sz w:val="19"/>
        </w:rPr>
        <w:t>from</w:t>
      </w:r>
      <w:r>
        <w:rPr>
          <w:color w:val="53534C"/>
          <w:spacing w:val="-4"/>
          <w:sz w:val="19"/>
        </w:rPr>
        <w:t xml:space="preserve"> </w:t>
      </w:r>
      <w:r>
        <w:rPr>
          <w:color w:val="53534C"/>
          <w:w w:val="85"/>
          <w:sz w:val="19"/>
        </w:rPr>
        <w:t>soft</w:t>
      </w:r>
      <w:r>
        <w:rPr>
          <w:color w:val="53534C"/>
          <w:spacing w:val="-3"/>
          <w:sz w:val="19"/>
        </w:rPr>
        <w:t xml:space="preserve"> </w:t>
      </w:r>
      <w:r>
        <w:rPr>
          <w:color w:val="53534C"/>
          <w:spacing w:val="-2"/>
          <w:w w:val="85"/>
          <w:sz w:val="19"/>
        </w:rPr>
        <w:t>loans.</w:t>
      </w:r>
    </w:p>
    <w:p w:rsidR="002D09F7" w:rsidRDefault="002D09F7">
      <w:pPr>
        <w:pStyle w:val="BodyText"/>
        <w:spacing w:before="4"/>
      </w:pPr>
    </w:p>
    <w:p w:rsidR="002D09F7" w:rsidRDefault="00BA2BC4">
      <w:pPr>
        <w:pStyle w:val="BodyText"/>
        <w:spacing w:before="1"/>
        <w:ind w:left="113"/>
        <w:rPr>
          <w:rFonts w:ascii="Century Gothic"/>
        </w:rPr>
      </w:pPr>
      <w:r>
        <w:rPr>
          <w:rFonts w:ascii="Century Gothic"/>
          <w:color w:val="008AC9"/>
          <w:spacing w:val="-2"/>
        </w:rPr>
        <w:t>Income</w:t>
      </w:r>
    </w:p>
    <w:p w:rsidR="002D09F7" w:rsidRDefault="00BA2BC4">
      <w:pPr>
        <w:pStyle w:val="BodyText"/>
        <w:spacing w:before="104"/>
        <w:ind w:left="113"/>
      </w:pPr>
      <w:r>
        <w:rPr>
          <w:color w:val="53534C"/>
          <w:spacing w:val="-2"/>
          <w:w w:val="85"/>
        </w:rPr>
        <w:t>Income</w:t>
      </w:r>
      <w:r>
        <w:rPr>
          <w:color w:val="53534C"/>
          <w:spacing w:val="-8"/>
        </w:rPr>
        <w:t xml:space="preserve"> </w:t>
      </w:r>
      <w:r>
        <w:rPr>
          <w:color w:val="53534C"/>
          <w:spacing w:val="-2"/>
          <w:w w:val="85"/>
        </w:rPr>
        <w:t>receivable</w:t>
      </w:r>
      <w:r>
        <w:rPr>
          <w:color w:val="53534C"/>
          <w:spacing w:val="-7"/>
        </w:rPr>
        <w:t xml:space="preserve"> </w:t>
      </w:r>
      <w:r>
        <w:rPr>
          <w:color w:val="53534C"/>
          <w:spacing w:val="-2"/>
          <w:w w:val="85"/>
        </w:rPr>
        <w:t>includes:</w:t>
      </w:r>
    </w:p>
    <w:p w:rsidR="002D09F7" w:rsidRDefault="00BA2BC4">
      <w:pPr>
        <w:pStyle w:val="ListParagraph"/>
        <w:numPr>
          <w:ilvl w:val="0"/>
          <w:numId w:val="19"/>
        </w:numPr>
        <w:tabs>
          <w:tab w:val="left" w:pos="424"/>
        </w:tabs>
        <w:spacing w:before="162"/>
        <w:ind w:left="424" w:hanging="141"/>
        <w:rPr>
          <w:sz w:val="19"/>
        </w:rPr>
      </w:pPr>
      <w:r>
        <w:rPr>
          <w:color w:val="53534C"/>
          <w:w w:val="85"/>
          <w:sz w:val="19"/>
        </w:rPr>
        <w:t>Fees</w:t>
      </w:r>
      <w:r>
        <w:rPr>
          <w:color w:val="53534C"/>
          <w:spacing w:val="-4"/>
          <w:w w:val="85"/>
          <w:sz w:val="19"/>
        </w:rPr>
        <w:t xml:space="preserve"> </w:t>
      </w:r>
      <w:r>
        <w:rPr>
          <w:color w:val="53534C"/>
          <w:w w:val="85"/>
          <w:sz w:val="19"/>
        </w:rPr>
        <w:t>and</w:t>
      </w:r>
      <w:r>
        <w:rPr>
          <w:color w:val="53534C"/>
          <w:spacing w:val="-4"/>
          <w:w w:val="85"/>
          <w:sz w:val="19"/>
        </w:rPr>
        <w:t xml:space="preserve"> </w:t>
      </w:r>
      <w:r>
        <w:rPr>
          <w:color w:val="53534C"/>
          <w:spacing w:val="-2"/>
          <w:w w:val="85"/>
          <w:sz w:val="19"/>
        </w:rPr>
        <w:t>charges;</w:t>
      </w:r>
    </w:p>
    <w:p w:rsidR="002D09F7" w:rsidRDefault="00BA2BC4">
      <w:pPr>
        <w:pStyle w:val="ListParagraph"/>
        <w:numPr>
          <w:ilvl w:val="0"/>
          <w:numId w:val="19"/>
        </w:numPr>
        <w:tabs>
          <w:tab w:val="left" w:pos="424"/>
        </w:tabs>
        <w:ind w:left="424" w:hanging="141"/>
        <w:rPr>
          <w:sz w:val="19"/>
        </w:rPr>
      </w:pPr>
      <w:r>
        <w:rPr>
          <w:color w:val="53534C"/>
          <w:w w:val="85"/>
          <w:sz w:val="19"/>
        </w:rPr>
        <w:t>Contributions</w:t>
      </w:r>
      <w:r>
        <w:rPr>
          <w:color w:val="53534C"/>
          <w:sz w:val="19"/>
        </w:rPr>
        <w:t xml:space="preserve"> </w:t>
      </w:r>
      <w:r>
        <w:rPr>
          <w:color w:val="53534C"/>
          <w:w w:val="85"/>
          <w:sz w:val="19"/>
        </w:rPr>
        <w:t>towards</w:t>
      </w:r>
      <w:r>
        <w:rPr>
          <w:color w:val="53534C"/>
          <w:sz w:val="19"/>
        </w:rPr>
        <w:t xml:space="preserve"> </w:t>
      </w:r>
      <w:r>
        <w:rPr>
          <w:color w:val="53534C"/>
          <w:w w:val="85"/>
          <w:sz w:val="19"/>
        </w:rPr>
        <w:t>service</w:t>
      </w:r>
      <w:r>
        <w:rPr>
          <w:color w:val="53534C"/>
          <w:sz w:val="19"/>
        </w:rPr>
        <w:t xml:space="preserve"> </w:t>
      </w:r>
      <w:r>
        <w:rPr>
          <w:color w:val="53534C"/>
          <w:spacing w:val="-2"/>
          <w:w w:val="85"/>
          <w:sz w:val="19"/>
        </w:rPr>
        <w:t>costs;</w:t>
      </w:r>
    </w:p>
    <w:p w:rsidR="002D09F7" w:rsidRDefault="00BA2BC4">
      <w:pPr>
        <w:pStyle w:val="ListParagraph"/>
        <w:numPr>
          <w:ilvl w:val="0"/>
          <w:numId w:val="19"/>
        </w:numPr>
        <w:tabs>
          <w:tab w:val="left" w:pos="424"/>
        </w:tabs>
        <w:ind w:left="424" w:hanging="141"/>
        <w:rPr>
          <w:sz w:val="19"/>
        </w:rPr>
      </w:pPr>
      <w:r>
        <w:rPr>
          <w:color w:val="53534C"/>
          <w:w w:val="85"/>
          <w:sz w:val="19"/>
        </w:rPr>
        <w:t>Sales</w:t>
      </w:r>
      <w:r>
        <w:rPr>
          <w:color w:val="53534C"/>
          <w:spacing w:val="-9"/>
          <w:sz w:val="19"/>
        </w:rPr>
        <w:t xml:space="preserve"> </w:t>
      </w:r>
      <w:r>
        <w:rPr>
          <w:color w:val="53534C"/>
          <w:w w:val="85"/>
          <w:sz w:val="19"/>
        </w:rPr>
        <w:t>and</w:t>
      </w:r>
      <w:r>
        <w:rPr>
          <w:color w:val="53534C"/>
          <w:spacing w:val="-8"/>
          <w:sz w:val="19"/>
        </w:rPr>
        <w:t xml:space="preserve"> </w:t>
      </w:r>
      <w:r>
        <w:rPr>
          <w:color w:val="53534C"/>
          <w:w w:val="85"/>
          <w:sz w:val="19"/>
        </w:rPr>
        <w:t>court</w:t>
      </w:r>
      <w:r>
        <w:rPr>
          <w:color w:val="53534C"/>
          <w:spacing w:val="-8"/>
          <w:sz w:val="19"/>
        </w:rPr>
        <w:t xml:space="preserve"> </w:t>
      </w:r>
      <w:r>
        <w:rPr>
          <w:color w:val="53534C"/>
          <w:spacing w:val="-2"/>
          <w:w w:val="85"/>
          <w:sz w:val="19"/>
        </w:rPr>
        <w:t>costs;</w:t>
      </w:r>
    </w:p>
    <w:p w:rsidR="002D09F7" w:rsidRDefault="00BA2BC4">
      <w:pPr>
        <w:pStyle w:val="ListParagraph"/>
        <w:numPr>
          <w:ilvl w:val="0"/>
          <w:numId w:val="19"/>
        </w:numPr>
        <w:tabs>
          <w:tab w:val="left" w:pos="424"/>
        </w:tabs>
        <w:spacing w:before="105"/>
        <w:ind w:left="424" w:hanging="141"/>
        <w:rPr>
          <w:sz w:val="19"/>
        </w:rPr>
      </w:pPr>
      <w:r>
        <w:rPr>
          <w:color w:val="53534C"/>
          <w:w w:val="85"/>
          <w:sz w:val="19"/>
        </w:rPr>
        <w:t>Government</w:t>
      </w:r>
      <w:r>
        <w:rPr>
          <w:color w:val="53534C"/>
          <w:spacing w:val="15"/>
          <w:sz w:val="19"/>
        </w:rPr>
        <w:t xml:space="preserve"> </w:t>
      </w:r>
      <w:r>
        <w:rPr>
          <w:color w:val="53534C"/>
          <w:spacing w:val="-2"/>
          <w:w w:val="95"/>
          <w:sz w:val="19"/>
        </w:rPr>
        <w:t>grants.</w:t>
      </w:r>
    </w:p>
    <w:p w:rsidR="002D09F7" w:rsidRDefault="002D09F7">
      <w:pPr>
        <w:rPr>
          <w:sz w:val="19"/>
        </w:rPr>
        <w:sectPr w:rsidR="002D09F7">
          <w:type w:val="continuous"/>
          <w:pgSz w:w="16840" w:h="11910" w:orient="landscape"/>
          <w:pgMar w:top="1260" w:right="920" w:bottom="280" w:left="1020" w:header="0" w:footer="680" w:gutter="0"/>
          <w:cols w:equalWidth="0" w:space="720" w:num="2">
            <w:col w:w="7003" w:space="423"/>
            <w:col w:w="7474"/>
          </w:cols>
        </w:sectPr>
      </w:pPr>
    </w:p>
    <w:p w:rsidR="002D09F7" w:rsidRDefault="002D09F7">
      <w:pPr>
        <w:pStyle w:val="BodyText"/>
        <w:rPr>
          <w:sz w:val="24"/>
        </w:rPr>
      </w:pPr>
    </w:p>
    <w:p w:rsidR="002D09F7" w:rsidRDefault="002D09F7">
      <w:pPr>
        <w:pStyle w:val="BodyText"/>
        <w:rPr>
          <w:sz w:val="24"/>
        </w:rPr>
      </w:pPr>
    </w:p>
    <w:p w:rsidR="002D09F7" w:rsidRDefault="002D09F7">
      <w:pPr>
        <w:pStyle w:val="BodyText"/>
        <w:spacing w:before="5"/>
        <w:rPr>
          <w:sz w:val="24"/>
        </w:rPr>
      </w:pPr>
    </w:p>
    <w:p w:rsidR="002D09F7" w:rsidRDefault="00BA2BC4">
      <w:pPr>
        <w:ind w:left="397"/>
        <w:rPr>
          <w:rFonts w:ascii="Century Gothic"/>
          <w:sz w:val="24"/>
        </w:rPr>
      </w:pPr>
      <w:r>
        <w:rPr>
          <w:rFonts w:ascii="Century Gothic"/>
          <w:color w:val="008AC9"/>
          <w:sz w:val="24"/>
        </w:rPr>
        <w:t>Analysis</w:t>
      </w:r>
      <w:r>
        <w:rPr>
          <w:rFonts w:ascii="Century Gothic"/>
          <w:color w:val="008AC9"/>
          <w:spacing w:val="9"/>
          <w:sz w:val="24"/>
        </w:rPr>
        <w:t xml:space="preserve"> </w:t>
      </w:r>
      <w:r>
        <w:rPr>
          <w:rFonts w:ascii="Century Gothic"/>
          <w:color w:val="008AC9"/>
          <w:sz w:val="24"/>
        </w:rPr>
        <w:t>of</w:t>
      </w:r>
      <w:r>
        <w:rPr>
          <w:rFonts w:ascii="Century Gothic"/>
          <w:color w:val="008AC9"/>
          <w:spacing w:val="10"/>
          <w:sz w:val="24"/>
        </w:rPr>
        <w:t xml:space="preserve"> </w:t>
      </w:r>
      <w:r>
        <w:rPr>
          <w:rFonts w:ascii="Century Gothic"/>
          <w:color w:val="008AC9"/>
          <w:sz w:val="24"/>
        </w:rPr>
        <w:t>2024/25</w:t>
      </w:r>
      <w:r>
        <w:rPr>
          <w:rFonts w:ascii="Century Gothic"/>
          <w:color w:val="008AC9"/>
          <w:spacing w:val="9"/>
          <w:sz w:val="24"/>
        </w:rPr>
        <w:t xml:space="preserve"> </w:t>
      </w:r>
      <w:r>
        <w:rPr>
          <w:rFonts w:ascii="Century Gothic"/>
          <w:color w:val="008AC9"/>
          <w:spacing w:val="-2"/>
          <w:sz w:val="24"/>
        </w:rPr>
        <w:t>Budgets</w:t>
      </w:r>
    </w:p>
    <w:p w:rsidR="002D09F7" w:rsidRDefault="002D09F7">
      <w:pPr>
        <w:pStyle w:val="BodyText"/>
        <w:spacing w:before="9"/>
        <w:rPr>
          <w:rFonts w:ascii="Century Gothic"/>
          <w:sz w:val="13"/>
        </w:rPr>
      </w:pPr>
    </w:p>
    <w:tbl>
      <w:tblPr>
        <w:tblW w:w="0" w:type="auto"/>
        <w:tblInd w:w="409"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left w:w="0" w:type="dxa"/>
          <w:right w:w="0" w:type="dxa"/>
        </w:tblCellMar>
        <w:tblLook w:val="01E0" w:firstRow="1" w:lastRow="1" w:firstColumn="1" w:lastColumn="1" w:noHBand="0" w:noVBand="0"/>
      </w:tblPr>
      <w:tblGrid>
        <w:gridCol w:w="3005"/>
        <w:gridCol w:w="1304"/>
        <w:gridCol w:w="1304"/>
        <w:gridCol w:w="1304"/>
        <w:gridCol w:w="1304"/>
        <w:gridCol w:w="1304"/>
        <w:gridCol w:w="1304"/>
      </w:tblGrid>
      <w:tr w:rsidR="002D09F7">
        <w:trPr>
          <w:trHeight w:val="628"/>
        </w:trPr>
        <w:tc>
          <w:tcPr>
            <w:tcW w:w="3005" w:type="dxa"/>
            <w:tcBorders>
              <w:top w:val="nil"/>
              <w:left w:val="nil"/>
              <w:bottom w:val="nil"/>
            </w:tcBorders>
            <w:shd w:val="clear" w:color="auto" w:fill="008AC9"/>
          </w:tcPr>
          <w:p w:rsidR="002D09F7" w:rsidRDefault="002D09F7">
            <w:pPr>
              <w:pStyle w:val="TableParagraph"/>
              <w:spacing w:before="33"/>
              <w:jc w:val="left"/>
              <w:rPr>
                <w:rFonts w:ascii="Century Gothic"/>
                <w:sz w:val="16"/>
              </w:rPr>
            </w:pPr>
          </w:p>
          <w:p w:rsidR="002D09F7" w:rsidRDefault="00BA2BC4">
            <w:pPr>
              <w:pStyle w:val="TableParagraph"/>
              <w:spacing w:before="0"/>
              <w:ind w:left="118"/>
              <w:jc w:val="left"/>
              <w:rPr>
                <w:sz w:val="16"/>
              </w:rPr>
            </w:pPr>
            <w:r>
              <w:rPr>
                <w:color w:val="FFFFFF"/>
                <w:w w:val="75"/>
                <w:sz w:val="16"/>
              </w:rPr>
              <w:t>GENERAL</w:t>
            </w:r>
            <w:r>
              <w:rPr>
                <w:color w:val="FFFFFF"/>
                <w:spacing w:val="-11"/>
                <w:sz w:val="16"/>
              </w:rPr>
              <w:t xml:space="preserve"> </w:t>
            </w:r>
            <w:r>
              <w:rPr>
                <w:color w:val="FFFFFF"/>
                <w:w w:val="75"/>
                <w:sz w:val="16"/>
              </w:rPr>
              <w:t>FUND</w:t>
            </w:r>
            <w:r>
              <w:rPr>
                <w:color w:val="FFFFFF"/>
                <w:spacing w:val="-10"/>
                <w:sz w:val="16"/>
              </w:rPr>
              <w:t xml:space="preserve"> </w:t>
            </w:r>
            <w:r>
              <w:rPr>
                <w:color w:val="FFFFFF"/>
                <w:w w:val="75"/>
                <w:sz w:val="16"/>
              </w:rPr>
              <w:t>BUDGET</w:t>
            </w:r>
            <w:r>
              <w:rPr>
                <w:color w:val="FFFFFF"/>
                <w:spacing w:val="-10"/>
                <w:sz w:val="16"/>
              </w:rPr>
              <w:t xml:space="preserve"> </w:t>
            </w:r>
            <w:r>
              <w:rPr>
                <w:color w:val="FFFFFF"/>
                <w:spacing w:val="-2"/>
                <w:w w:val="75"/>
                <w:sz w:val="16"/>
              </w:rPr>
              <w:t>CHANGES</w:t>
            </w:r>
          </w:p>
        </w:tc>
        <w:tc>
          <w:tcPr>
            <w:tcW w:w="1304" w:type="dxa"/>
            <w:tcBorders>
              <w:top w:val="nil"/>
              <w:bottom w:val="nil"/>
            </w:tcBorders>
            <w:shd w:val="clear" w:color="auto" w:fill="008AC9"/>
          </w:tcPr>
          <w:p w:rsidR="002D09F7" w:rsidRDefault="00BA2BC4">
            <w:pPr>
              <w:pStyle w:val="TableParagraph"/>
              <w:spacing w:before="49" w:line="182" w:lineRule="exact"/>
              <w:ind w:left="354"/>
              <w:jc w:val="left"/>
              <w:rPr>
                <w:sz w:val="16"/>
              </w:rPr>
            </w:pPr>
            <w:r>
              <w:rPr>
                <w:color w:val="FFFFFF"/>
                <w:w w:val="75"/>
                <w:sz w:val="16"/>
              </w:rPr>
              <w:t>NET</w:t>
            </w:r>
            <w:r>
              <w:rPr>
                <w:color w:val="FFFFFF"/>
                <w:spacing w:val="-1"/>
                <w:w w:val="85"/>
                <w:sz w:val="16"/>
              </w:rPr>
              <w:t xml:space="preserve"> </w:t>
            </w:r>
            <w:r>
              <w:rPr>
                <w:color w:val="FFFFFF"/>
                <w:spacing w:val="-2"/>
                <w:w w:val="85"/>
                <w:sz w:val="16"/>
              </w:rPr>
              <w:t>BUDGET</w:t>
            </w:r>
          </w:p>
          <w:p w:rsidR="002D09F7" w:rsidRDefault="00BA2BC4">
            <w:pPr>
              <w:pStyle w:val="TableParagraph"/>
              <w:spacing w:before="0" w:line="180" w:lineRule="exact"/>
              <w:ind w:right="158"/>
              <w:rPr>
                <w:sz w:val="16"/>
              </w:rPr>
            </w:pPr>
            <w:r>
              <w:rPr>
                <w:color w:val="FFFFFF"/>
                <w:spacing w:val="-2"/>
                <w:w w:val="95"/>
                <w:sz w:val="16"/>
              </w:rPr>
              <w:t>2023/24</w:t>
            </w:r>
          </w:p>
          <w:p w:rsidR="002D09F7" w:rsidRDefault="00BA2BC4">
            <w:pPr>
              <w:pStyle w:val="TableParagraph"/>
              <w:spacing w:before="0" w:line="182" w:lineRule="exact"/>
              <w:ind w:right="158"/>
              <w:rPr>
                <w:sz w:val="16"/>
              </w:rPr>
            </w:pPr>
            <w:r>
              <w:rPr>
                <w:color w:val="FFFFFF"/>
                <w:spacing w:val="-2"/>
                <w:sz w:val="16"/>
              </w:rPr>
              <w:t>£’000</w:t>
            </w:r>
          </w:p>
        </w:tc>
        <w:tc>
          <w:tcPr>
            <w:tcW w:w="1304" w:type="dxa"/>
            <w:tcBorders>
              <w:top w:val="nil"/>
              <w:bottom w:val="nil"/>
            </w:tcBorders>
            <w:shd w:val="clear" w:color="auto" w:fill="008AC9"/>
          </w:tcPr>
          <w:p w:rsidR="002D09F7" w:rsidRDefault="00BA2BC4">
            <w:pPr>
              <w:pStyle w:val="TableParagraph"/>
              <w:spacing w:before="52" w:line="235" w:lineRule="auto"/>
              <w:ind w:left="505" w:right="158" w:firstLine="31"/>
              <w:rPr>
                <w:sz w:val="16"/>
              </w:rPr>
            </w:pPr>
            <w:r>
              <w:rPr>
                <w:color w:val="FFFFFF"/>
                <w:spacing w:val="-2"/>
                <w:w w:val="80"/>
                <w:sz w:val="16"/>
              </w:rPr>
              <w:t>Employee</w:t>
            </w:r>
            <w:r>
              <w:rPr>
                <w:color w:val="FFFFFF"/>
                <w:sz w:val="16"/>
              </w:rPr>
              <w:t xml:space="preserve"> </w:t>
            </w:r>
            <w:r>
              <w:rPr>
                <w:color w:val="FFFFFF"/>
                <w:w w:val="90"/>
                <w:sz w:val="16"/>
              </w:rPr>
              <w:t>incr</w:t>
            </w:r>
            <w:r>
              <w:rPr>
                <w:color w:val="FFFFFF"/>
                <w:spacing w:val="-3"/>
                <w:w w:val="90"/>
                <w:sz w:val="16"/>
              </w:rPr>
              <w:t xml:space="preserve"> </w:t>
            </w:r>
            <w:r>
              <w:rPr>
                <w:color w:val="FFFFFF"/>
                <w:spacing w:val="-6"/>
                <w:w w:val="90"/>
                <w:sz w:val="16"/>
              </w:rPr>
              <w:t>(decr)</w:t>
            </w:r>
          </w:p>
          <w:p w:rsidR="002D09F7" w:rsidRDefault="00BA2BC4">
            <w:pPr>
              <w:pStyle w:val="TableParagraph"/>
              <w:spacing w:before="0" w:line="180" w:lineRule="exact"/>
              <w:ind w:right="158"/>
              <w:rPr>
                <w:sz w:val="16"/>
              </w:rPr>
            </w:pPr>
            <w:r>
              <w:rPr>
                <w:color w:val="FFFFFF"/>
                <w:spacing w:val="-2"/>
                <w:sz w:val="16"/>
              </w:rPr>
              <w:t>£’000</w:t>
            </w:r>
          </w:p>
        </w:tc>
        <w:tc>
          <w:tcPr>
            <w:tcW w:w="1304" w:type="dxa"/>
            <w:tcBorders>
              <w:top w:val="nil"/>
              <w:bottom w:val="nil"/>
            </w:tcBorders>
            <w:shd w:val="clear" w:color="auto" w:fill="008AC9"/>
          </w:tcPr>
          <w:p w:rsidR="002D09F7" w:rsidRDefault="00BA2BC4">
            <w:pPr>
              <w:pStyle w:val="TableParagraph"/>
              <w:spacing w:before="49" w:line="182" w:lineRule="exact"/>
              <w:ind w:right="158"/>
              <w:rPr>
                <w:sz w:val="16"/>
              </w:rPr>
            </w:pPr>
            <w:r>
              <w:rPr>
                <w:color w:val="FFFFFF"/>
                <w:w w:val="80"/>
                <w:sz w:val="16"/>
              </w:rPr>
              <w:t>Other</w:t>
            </w:r>
            <w:r>
              <w:rPr>
                <w:color w:val="FFFFFF"/>
                <w:spacing w:val="5"/>
                <w:sz w:val="16"/>
              </w:rPr>
              <w:t xml:space="preserve"> </w:t>
            </w:r>
            <w:r>
              <w:rPr>
                <w:color w:val="FFFFFF"/>
                <w:spacing w:val="-2"/>
                <w:w w:val="90"/>
                <w:sz w:val="16"/>
              </w:rPr>
              <w:t>Expenses</w:t>
            </w:r>
          </w:p>
          <w:p w:rsidR="002D09F7" w:rsidRDefault="00BA2BC4">
            <w:pPr>
              <w:pStyle w:val="TableParagraph"/>
              <w:spacing w:before="0" w:line="180" w:lineRule="exact"/>
              <w:ind w:right="158"/>
              <w:rPr>
                <w:sz w:val="16"/>
              </w:rPr>
            </w:pPr>
            <w:r>
              <w:rPr>
                <w:color w:val="FFFFFF"/>
                <w:w w:val="90"/>
                <w:sz w:val="16"/>
              </w:rPr>
              <w:t>incr</w:t>
            </w:r>
            <w:r>
              <w:rPr>
                <w:color w:val="FFFFFF"/>
                <w:spacing w:val="-3"/>
                <w:w w:val="90"/>
                <w:sz w:val="16"/>
              </w:rPr>
              <w:t xml:space="preserve"> </w:t>
            </w:r>
            <w:r>
              <w:rPr>
                <w:color w:val="FFFFFF"/>
                <w:spacing w:val="-2"/>
                <w:sz w:val="16"/>
              </w:rPr>
              <w:t>(decr)</w:t>
            </w:r>
          </w:p>
          <w:p w:rsidR="002D09F7" w:rsidRDefault="00BA2BC4">
            <w:pPr>
              <w:pStyle w:val="TableParagraph"/>
              <w:spacing w:before="0" w:line="182" w:lineRule="exact"/>
              <w:ind w:right="158"/>
              <w:rPr>
                <w:sz w:val="16"/>
              </w:rPr>
            </w:pPr>
            <w:r>
              <w:rPr>
                <w:color w:val="FFFFFF"/>
                <w:spacing w:val="-2"/>
                <w:sz w:val="16"/>
              </w:rPr>
              <w:t>£’000</w:t>
            </w:r>
          </w:p>
        </w:tc>
        <w:tc>
          <w:tcPr>
            <w:tcW w:w="1304" w:type="dxa"/>
            <w:tcBorders>
              <w:top w:val="nil"/>
              <w:bottom w:val="nil"/>
            </w:tcBorders>
            <w:shd w:val="clear" w:color="auto" w:fill="008AC9"/>
          </w:tcPr>
          <w:p w:rsidR="002D09F7" w:rsidRDefault="00BA2BC4">
            <w:pPr>
              <w:pStyle w:val="TableParagraph"/>
              <w:spacing w:before="52" w:line="235" w:lineRule="auto"/>
              <w:ind w:left="505" w:right="158" w:firstLine="177"/>
              <w:rPr>
                <w:sz w:val="16"/>
              </w:rPr>
            </w:pPr>
            <w:r>
              <w:rPr>
                <w:color w:val="FFFFFF"/>
                <w:spacing w:val="-2"/>
                <w:w w:val="85"/>
                <w:sz w:val="16"/>
              </w:rPr>
              <w:t>Income</w:t>
            </w:r>
            <w:r>
              <w:rPr>
                <w:color w:val="FFFFFF"/>
                <w:sz w:val="16"/>
              </w:rPr>
              <w:t xml:space="preserve"> </w:t>
            </w:r>
            <w:r>
              <w:rPr>
                <w:color w:val="FFFFFF"/>
                <w:w w:val="90"/>
                <w:sz w:val="16"/>
              </w:rPr>
              <w:t>incr</w:t>
            </w:r>
            <w:r>
              <w:rPr>
                <w:color w:val="FFFFFF"/>
                <w:spacing w:val="-3"/>
                <w:w w:val="90"/>
                <w:sz w:val="16"/>
              </w:rPr>
              <w:t xml:space="preserve"> </w:t>
            </w:r>
            <w:r>
              <w:rPr>
                <w:color w:val="FFFFFF"/>
                <w:spacing w:val="-6"/>
                <w:w w:val="90"/>
                <w:sz w:val="16"/>
              </w:rPr>
              <w:t>(decr)</w:t>
            </w:r>
          </w:p>
          <w:p w:rsidR="002D09F7" w:rsidRDefault="00BA2BC4">
            <w:pPr>
              <w:pStyle w:val="TableParagraph"/>
              <w:spacing w:before="0" w:line="180" w:lineRule="exact"/>
              <w:ind w:right="158"/>
              <w:rPr>
                <w:sz w:val="16"/>
              </w:rPr>
            </w:pPr>
            <w:r>
              <w:rPr>
                <w:color w:val="FFFFFF"/>
                <w:spacing w:val="-2"/>
                <w:sz w:val="16"/>
              </w:rPr>
              <w:t>£’000</w:t>
            </w:r>
          </w:p>
        </w:tc>
        <w:tc>
          <w:tcPr>
            <w:tcW w:w="1304" w:type="dxa"/>
            <w:tcBorders>
              <w:top w:val="nil"/>
              <w:bottom w:val="nil"/>
            </w:tcBorders>
            <w:shd w:val="clear" w:color="auto" w:fill="008AC9"/>
          </w:tcPr>
          <w:p w:rsidR="002D09F7" w:rsidRDefault="00BA2BC4">
            <w:pPr>
              <w:pStyle w:val="TableParagraph"/>
              <w:spacing w:before="49" w:line="182" w:lineRule="exact"/>
              <w:ind w:left="354"/>
              <w:jc w:val="left"/>
              <w:rPr>
                <w:sz w:val="16"/>
              </w:rPr>
            </w:pPr>
            <w:r>
              <w:rPr>
                <w:color w:val="FFFFFF"/>
                <w:w w:val="75"/>
                <w:sz w:val="16"/>
              </w:rPr>
              <w:t>NET</w:t>
            </w:r>
            <w:r>
              <w:rPr>
                <w:color w:val="FFFFFF"/>
                <w:spacing w:val="-1"/>
                <w:w w:val="85"/>
                <w:sz w:val="16"/>
              </w:rPr>
              <w:t xml:space="preserve"> </w:t>
            </w:r>
            <w:r>
              <w:rPr>
                <w:color w:val="FFFFFF"/>
                <w:spacing w:val="-2"/>
                <w:w w:val="85"/>
                <w:sz w:val="16"/>
              </w:rPr>
              <w:t>BUDGET</w:t>
            </w:r>
          </w:p>
          <w:p w:rsidR="002D09F7" w:rsidRDefault="00BA2BC4">
            <w:pPr>
              <w:pStyle w:val="TableParagraph"/>
              <w:spacing w:before="0" w:line="180" w:lineRule="exact"/>
              <w:ind w:right="158"/>
              <w:rPr>
                <w:sz w:val="16"/>
              </w:rPr>
            </w:pPr>
            <w:r>
              <w:rPr>
                <w:color w:val="FFFFFF"/>
                <w:spacing w:val="-2"/>
                <w:w w:val="95"/>
                <w:sz w:val="16"/>
              </w:rPr>
              <w:t>2024/25</w:t>
            </w:r>
          </w:p>
          <w:p w:rsidR="002D09F7" w:rsidRDefault="00BA2BC4">
            <w:pPr>
              <w:pStyle w:val="TableParagraph"/>
              <w:spacing w:before="0" w:line="182" w:lineRule="exact"/>
              <w:ind w:right="158"/>
              <w:rPr>
                <w:sz w:val="16"/>
              </w:rPr>
            </w:pPr>
            <w:r>
              <w:rPr>
                <w:color w:val="FFFFFF"/>
                <w:spacing w:val="-2"/>
                <w:sz w:val="16"/>
              </w:rPr>
              <w:t>£’000</w:t>
            </w:r>
          </w:p>
        </w:tc>
        <w:tc>
          <w:tcPr>
            <w:tcW w:w="1304" w:type="dxa"/>
            <w:tcBorders>
              <w:top w:val="nil"/>
              <w:bottom w:val="nil"/>
              <w:right w:val="nil"/>
            </w:tcBorders>
            <w:shd w:val="clear" w:color="auto" w:fill="008AC9"/>
          </w:tcPr>
          <w:p w:rsidR="002D09F7" w:rsidRDefault="00BA2BC4">
            <w:pPr>
              <w:pStyle w:val="TableParagraph"/>
              <w:spacing w:before="49" w:line="182" w:lineRule="exact"/>
              <w:ind w:left="212"/>
              <w:jc w:val="left"/>
              <w:rPr>
                <w:sz w:val="16"/>
              </w:rPr>
            </w:pPr>
            <w:r>
              <w:rPr>
                <w:color w:val="FFFFFF"/>
                <w:spacing w:val="-4"/>
                <w:w w:val="75"/>
                <w:sz w:val="16"/>
              </w:rPr>
              <w:t>TOTAL</w:t>
            </w:r>
            <w:r>
              <w:rPr>
                <w:color w:val="FFFFFF"/>
                <w:spacing w:val="-6"/>
                <w:sz w:val="16"/>
              </w:rPr>
              <w:t xml:space="preserve"> </w:t>
            </w:r>
            <w:r>
              <w:rPr>
                <w:color w:val="FFFFFF"/>
                <w:spacing w:val="-2"/>
                <w:w w:val="85"/>
                <w:sz w:val="16"/>
              </w:rPr>
              <w:t>CHANGE</w:t>
            </w:r>
          </w:p>
          <w:p w:rsidR="002D09F7" w:rsidRDefault="00BA2BC4">
            <w:pPr>
              <w:pStyle w:val="TableParagraph"/>
              <w:spacing w:before="0" w:line="180" w:lineRule="exact"/>
              <w:ind w:right="163"/>
              <w:rPr>
                <w:sz w:val="16"/>
              </w:rPr>
            </w:pPr>
            <w:r>
              <w:rPr>
                <w:color w:val="FFFFFF"/>
                <w:w w:val="85"/>
                <w:sz w:val="16"/>
              </w:rPr>
              <w:t>fav</w:t>
            </w:r>
            <w:r>
              <w:rPr>
                <w:color w:val="FFFFFF"/>
                <w:spacing w:val="-2"/>
                <w:w w:val="95"/>
                <w:sz w:val="16"/>
              </w:rPr>
              <w:t xml:space="preserve"> (adv)</w:t>
            </w:r>
          </w:p>
          <w:p w:rsidR="002D09F7" w:rsidRDefault="00BA2BC4">
            <w:pPr>
              <w:pStyle w:val="TableParagraph"/>
              <w:spacing w:before="0" w:line="182" w:lineRule="exact"/>
              <w:ind w:right="163"/>
              <w:rPr>
                <w:sz w:val="16"/>
              </w:rPr>
            </w:pPr>
            <w:r>
              <w:rPr>
                <w:color w:val="FFFFFF"/>
                <w:spacing w:val="-2"/>
                <w:sz w:val="16"/>
              </w:rPr>
              <w:t>£’000</w:t>
            </w:r>
          </w:p>
        </w:tc>
      </w:tr>
      <w:tr w:rsidR="002D09F7">
        <w:trPr>
          <w:trHeight w:val="221"/>
        </w:trPr>
        <w:tc>
          <w:tcPr>
            <w:tcW w:w="3005" w:type="dxa"/>
            <w:tcBorders>
              <w:top w:val="nil"/>
              <w:left w:val="single" w:color="008AC9" w:sz="4" w:space="0"/>
              <w:bottom w:val="single" w:color="008AC9" w:sz="4" w:space="0"/>
              <w:right w:val="single" w:color="008AC9" w:sz="4" w:space="0"/>
            </w:tcBorders>
          </w:tcPr>
          <w:p w:rsidR="002D09F7" w:rsidRDefault="00BA2BC4">
            <w:pPr>
              <w:pStyle w:val="TableParagraph"/>
              <w:spacing w:before="26" w:line="175" w:lineRule="exact"/>
              <w:ind w:left="113"/>
              <w:jc w:val="left"/>
              <w:rPr>
                <w:sz w:val="16"/>
              </w:rPr>
            </w:pPr>
            <w:r>
              <w:rPr>
                <w:color w:val="53534C"/>
                <w:w w:val="75"/>
                <w:sz w:val="16"/>
              </w:rPr>
              <w:t>Planning</w:t>
            </w:r>
            <w:r>
              <w:rPr>
                <w:color w:val="53534C"/>
                <w:spacing w:val="12"/>
                <w:sz w:val="16"/>
              </w:rPr>
              <w:t xml:space="preserve"> </w:t>
            </w:r>
            <w:r>
              <w:rPr>
                <w:color w:val="53534C"/>
                <w:w w:val="75"/>
                <w:sz w:val="16"/>
              </w:rPr>
              <w:t>&amp;</w:t>
            </w:r>
            <w:r>
              <w:rPr>
                <w:color w:val="53534C"/>
                <w:spacing w:val="12"/>
                <w:sz w:val="16"/>
              </w:rPr>
              <w:t xml:space="preserve"> </w:t>
            </w:r>
            <w:r>
              <w:rPr>
                <w:color w:val="53534C"/>
                <w:w w:val="75"/>
                <w:sz w:val="16"/>
              </w:rPr>
              <w:t>Economic</w:t>
            </w:r>
            <w:r>
              <w:rPr>
                <w:color w:val="53534C"/>
                <w:spacing w:val="12"/>
                <w:sz w:val="16"/>
              </w:rPr>
              <w:t xml:space="preserve"> </w:t>
            </w:r>
            <w:r>
              <w:rPr>
                <w:color w:val="53534C"/>
                <w:spacing w:val="-2"/>
                <w:w w:val="75"/>
                <w:sz w:val="16"/>
              </w:rPr>
              <w:t>Development</w:t>
            </w:r>
          </w:p>
        </w:tc>
        <w:tc>
          <w:tcPr>
            <w:tcW w:w="1304" w:type="dxa"/>
            <w:tcBorders>
              <w:top w:val="nil"/>
              <w:left w:val="single" w:color="008AC9" w:sz="4" w:space="0"/>
              <w:bottom w:val="single" w:color="008AC9" w:sz="4" w:space="0"/>
              <w:right w:val="single" w:color="008AC9" w:sz="4" w:space="0"/>
            </w:tcBorders>
          </w:tcPr>
          <w:p w:rsidR="002D09F7" w:rsidRDefault="00BA2BC4">
            <w:pPr>
              <w:pStyle w:val="TableParagraph"/>
              <w:spacing w:before="26" w:line="175" w:lineRule="exact"/>
              <w:ind w:right="158"/>
              <w:rPr>
                <w:sz w:val="16"/>
              </w:rPr>
            </w:pPr>
            <w:r>
              <w:rPr>
                <w:color w:val="53534C"/>
                <w:spacing w:val="-2"/>
                <w:w w:val="90"/>
                <w:sz w:val="16"/>
              </w:rPr>
              <w:t>1,219</w:t>
            </w:r>
          </w:p>
        </w:tc>
        <w:tc>
          <w:tcPr>
            <w:tcW w:w="1304" w:type="dxa"/>
            <w:tcBorders>
              <w:top w:val="nil"/>
              <w:left w:val="single" w:color="008AC9" w:sz="4" w:space="0"/>
              <w:bottom w:val="single" w:color="008AC9" w:sz="4" w:space="0"/>
              <w:right w:val="single" w:color="008AC9" w:sz="4" w:space="0"/>
            </w:tcBorders>
          </w:tcPr>
          <w:p w:rsidR="002D09F7" w:rsidRDefault="00BA2BC4">
            <w:pPr>
              <w:pStyle w:val="TableParagraph"/>
              <w:spacing w:before="26" w:line="175" w:lineRule="exact"/>
              <w:ind w:right="158"/>
              <w:rPr>
                <w:sz w:val="16"/>
              </w:rPr>
            </w:pPr>
            <w:r>
              <w:rPr>
                <w:color w:val="53534C"/>
                <w:spacing w:val="-5"/>
                <w:w w:val="90"/>
                <w:sz w:val="16"/>
              </w:rPr>
              <w:t>109</w:t>
            </w:r>
          </w:p>
        </w:tc>
        <w:tc>
          <w:tcPr>
            <w:tcW w:w="1304" w:type="dxa"/>
            <w:tcBorders>
              <w:top w:val="nil"/>
              <w:left w:val="single" w:color="008AC9" w:sz="4" w:space="0"/>
              <w:bottom w:val="single" w:color="008AC9" w:sz="4" w:space="0"/>
              <w:right w:val="single" w:color="008AC9" w:sz="4" w:space="0"/>
            </w:tcBorders>
          </w:tcPr>
          <w:p w:rsidR="002D09F7" w:rsidRDefault="00BA2BC4">
            <w:pPr>
              <w:pStyle w:val="TableParagraph"/>
              <w:spacing w:before="26" w:line="175" w:lineRule="exact"/>
              <w:ind w:right="158"/>
              <w:rPr>
                <w:sz w:val="16"/>
              </w:rPr>
            </w:pPr>
            <w:r>
              <w:rPr>
                <w:color w:val="53534C"/>
                <w:spacing w:val="-5"/>
                <w:w w:val="90"/>
                <w:sz w:val="16"/>
              </w:rPr>
              <w:t>14</w:t>
            </w:r>
          </w:p>
        </w:tc>
        <w:tc>
          <w:tcPr>
            <w:tcW w:w="1304" w:type="dxa"/>
            <w:tcBorders>
              <w:top w:val="nil"/>
              <w:left w:val="single" w:color="008AC9" w:sz="4" w:space="0"/>
              <w:bottom w:val="single" w:color="008AC9" w:sz="4" w:space="0"/>
              <w:right w:val="single" w:color="008AC9" w:sz="4" w:space="0"/>
            </w:tcBorders>
          </w:tcPr>
          <w:p w:rsidR="002D09F7" w:rsidRDefault="00BA2BC4">
            <w:pPr>
              <w:pStyle w:val="TableParagraph"/>
              <w:spacing w:before="26" w:line="175" w:lineRule="exact"/>
              <w:ind w:right="158"/>
              <w:rPr>
                <w:sz w:val="16"/>
              </w:rPr>
            </w:pPr>
            <w:r>
              <w:rPr>
                <w:color w:val="53534C"/>
                <w:spacing w:val="-5"/>
                <w:w w:val="90"/>
                <w:sz w:val="16"/>
              </w:rPr>
              <w:t>304</w:t>
            </w:r>
          </w:p>
        </w:tc>
        <w:tc>
          <w:tcPr>
            <w:tcW w:w="1304" w:type="dxa"/>
            <w:tcBorders>
              <w:top w:val="nil"/>
              <w:left w:val="single" w:color="008AC9" w:sz="4" w:space="0"/>
              <w:bottom w:val="single" w:color="008AC9" w:sz="4" w:space="0"/>
              <w:right w:val="single" w:color="008AC9" w:sz="4" w:space="0"/>
            </w:tcBorders>
          </w:tcPr>
          <w:p w:rsidR="002D09F7" w:rsidRDefault="00BA2BC4">
            <w:pPr>
              <w:pStyle w:val="TableParagraph"/>
              <w:spacing w:before="26" w:line="176" w:lineRule="exact"/>
              <w:ind w:right="158"/>
              <w:rPr>
                <w:sz w:val="16"/>
              </w:rPr>
            </w:pPr>
            <w:r>
              <w:rPr>
                <w:color w:val="53534C"/>
                <w:spacing w:val="-2"/>
                <w:w w:val="95"/>
                <w:sz w:val="16"/>
              </w:rPr>
              <w:t>1,038</w:t>
            </w:r>
          </w:p>
        </w:tc>
        <w:tc>
          <w:tcPr>
            <w:tcW w:w="1304" w:type="dxa"/>
            <w:tcBorders>
              <w:top w:val="nil"/>
              <w:left w:val="single" w:color="008AC9" w:sz="4" w:space="0"/>
              <w:bottom w:val="single" w:color="008AC9" w:sz="4" w:space="0"/>
              <w:right w:val="single" w:color="008AC9" w:sz="4" w:space="0"/>
            </w:tcBorders>
          </w:tcPr>
          <w:p w:rsidR="002D09F7" w:rsidRDefault="00BA2BC4">
            <w:pPr>
              <w:pStyle w:val="TableParagraph"/>
              <w:spacing w:before="26" w:line="175" w:lineRule="exact"/>
              <w:ind w:right="158"/>
              <w:rPr>
                <w:sz w:val="16"/>
              </w:rPr>
            </w:pPr>
            <w:r>
              <w:rPr>
                <w:color w:val="53534C"/>
                <w:spacing w:val="-5"/>
                <w:w w:val="90"/>
                <w:sz w:val="16"/>
              </w:rPr>
              <w:t>181</w:t>
            </w:r>
          </w:p>
        </w:tc>
      </w:tr>
      <w:tr w:rsidR="002D09F7">
        <w:trPr>
          <w:trHeight w:val="216"/>
        </w:trPr>
        <w:tc>
          <w:tcPr>
            <w:tcW w:w="3005"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5" w:lineRule="exact"/>
              <w:ind w:left="113"/>
              <w:jc w:val="left"/>
              <w:rPr>
                <w:sz w:val="16"/>
              </w:rPr>
            </w:pPr>
            <w:r>
              <w:rPr>
                <w:color w:val="53534C"/>
                <w:w w:val="80"/>
                <w:sz w:val="16"/>
              </w:rPr>
              <w:t>Housing</w:t>
            </w:r>
            <w:r>
              <w:rPr>
                <w:color w:val="53534C"/>
                <w:spacing w:val="-1"/>
                <w:w w:val="80"/>
                <w:sz w:val="16"/>
              </w:rPr>
              <w:t xml:space="preserve"> </w:t>
            </w:r>
            <w:r>
              <w:rPr>
                <w:color w:val="53534C"/>
                <w:spacing w:val="-2"/>
                <w:w w:val="90"/>
                <w:sz w:val="16"/>
              </w:rPr>
              <w:t>Services</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5" w:lineRule="exact"/>
              <w:ind w:right="158"/>
              <w:rPr>
                <w:sz w:val="16"/>
              </w:rPr>
            </w:pPr>
            <w:r>
              <w:rPr>
                <w:color w:val="53534C"/>
                <w:spacing w:val="-2"/>
                <w:w w:val="90"/>
                <w:sz w:val="16"/>
              </w:rPr>
              <w:t>1,257</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5" w:lineRule="exact"/>
              <w:ind w:right="158"/>
              <w:rPr>
                <w:sz w:val="16"/>
              </w:rPr>
            </w:pPr>
            <w:r>
              <w:rPr>
                <w:color w:val="53534C"/>
                <w:spacing w:val="-5"/>
                <w:w w:val="90"/>
                <w:sz w:val="16"/>
              </w:rPr>
              <w:t>90</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5" w:lineRule="exact"/>
              <w:ind w:right="158"/>
              <w:rPr>
                <w:sz w:val="16"/>
              </w:rPr>
            </w:pPr>
            <w:r>
              <w:rPr>
                <w:color w:val="53534C"/>
                <w:spacing w:val="-5"/>
                <w:w w:val="90"/>
                <w:sz w:val="16"/>
              </w:rPr>
              <w:t>(7)</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5" w:lineRule="exact"/>
              <w:ind w:right="158"/>
              <w:rPr>
                <w:sz w:val="16"/>
              </w:rPr>
            </w:pPr>
            <w:r>
              <w:rPr>
                <w:color w:val="53534C"/>
                <w:spacing w:val="-5"/>
                <w:w w:val="90"/>
                <w:sz w:val="16"/>
              </w:rPr>
              <w:t>23</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6" w:lineRule="exact"/>
              <w:ind w:right="158"/>
              <w:rPr>
                <w:sz w:val="16"/>
              </w:rPr>
            </w:pPr>
            <w:r>
              <w:rPr>
                <w:color w:val="53534C"/>
                <w:spacing w:val="-2"/>
                <w:w w:val="95"/>
                <w:sz w:val="16"/>
              </w:rPr>
              <w:t>1,317</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5" w:lineRule="exact"/>
              <w:ind w:right="158"/>
              <w:rPr>
                <w:sz w:val="16"/>
              </w:rPr>
            </w:pPr>
            <w:r>
              <w:rPr>
                <w:color w:val="53534C"/>
                <w:spacing w:val="-4"/>
                <w:w w:val="90"/>
                <w:sz w:val="16"/>
              </w:rPr>
              <w:t>(61)</w:t>
            </w:r>
          </w:p>
        </w:tc>
      </w:tr>
      <w:tr w:rsidR="002D09F7">
        <w:trPr>
          <w:trHeight w:val="216"/>
        </w:trPr>
        <w:tc>
          <w:tcPr>
            <w:tcW w:w="3005"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5" w:lineRule="exact"/>
              <w:ind w:left="114"/>
              <w:jc w:val="left"/>
              <w:rPr>
                <w:sz w:val="16"/>
              </w:rPr>
            </w:pPr>
            <w:r>
              <w:rPr>
                <w:color w:val="53534C"/>
                <w:w w:val="80"/>
                <w:sz w:val="16"/>
              </w:rPr>
              <w:t>Partnerships</w:t>
            </w:r>
            <w:r>
              <w:rPr>
                <w:color w:val="53534C"/>
                <w:spacing w:val="-3"/>
                <w:w w:val="80"/>
                <w:sz w:val="16"/>
              </w:rPr>
              <w:t xml:space="preserve"> </w:t>
            </w:r>
            <w:r>
              <w:rPr>
                <w:color w:val="53534C"/>
                <w:w w:val="80"/>
                <w:sz w:val="16"/>
              </w:rPr>
              <w:t>&amp;</w:t>
            </w:r>
            <w:r>
              <w:rPr>
                <w:color w:val="53534C"/>
                <w:spacing w:val="-2"/>
                <w:w w:val="80"/>
                <w:sz w:val="16"/>
              </w:rPr>
              <w:t xml:space="preserve"> </w:t>
            </w:r>
            <w:r>
              <w:rPr>
                <w:color w:val="53534C"/>
                <w:w w:val="80"/>
                <w:sz w:val="16"/>
              </w:rPr>
              <w:t>Community</w:t>
            </w:r>
            <w:r>
              <w:rPr>
                <w:color w:val="53534C"/>
                <w:spacing w:val="-2"/>
                <w:w w:val="80"/>
                <w:sz w:val="16"/>
              </w:rPr>
              <w:t xml:space="preserve"> Engagement</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5" w:lineRule="exact"/>
              <w:ind w:right="157"/>
              <w:rPr>
                <w:sz w:val="16"/>
              </w:rPr>
            </w:pPr>
            <w:r>
              <w:rPr>
                <w:color w:val="53534C"/>
                <w:spacing w:val="-2"/>
                <w:w w:val="90"/>
                <w:sz w:val="16"/>
              </w:rPr>
              <w:t>1,279</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5" w:lineRule="exact"/>
              <w:ind w:right="157"/>
              <w:rPr>
                <w:sz w:val="16"/>
              </w:rPr>
            </w:pPr>
            <w:r>
              <w:rPr>
                <w:color w:val="53534C"/>
                <w:spacing w:val="-5"/>
                <w:w w:val="90"/>
                <w:sz w:val="16"/>
              </w:rPr>
              <w:t>87</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5" w:lineRule="exact"/>
              <w:ind w:right="157"/>
              <w:rPr>
                <w:sz w:val="16"/>
              </w:rPr>
            </w:pPr>
            <w:r>
              <w:rPr>
                <w:color w:val="53534C"/>
                <w:spacing w:val="-4"/>
                <w:w w:val="90"/>
                <w:sz w:val="16"/>
              </w:rPr>
              <w:t>(95)</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5" w:lineRule="exact"/>
              <w:ind w:right="157"/>
              <w:rPr>
                <w:sz w:val="16"/>
              </w:rPr>
            </w:pPr>
            <w:r>
              <w:rPr>
                <w:color w:val="53534C"/>
                <w:spacing w:val="-2"/>
                <w:w w:val="90"/>
                <w:sz w:val="16"/>
              </w:rPr>
              <w:t>(138)</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6" w:lineRule="exact"/>
              <w:ind w:right="157"/>
              <w:rPr>
                <w:sz w:val="16"/>
              </w:rPr>
            </w:pPr>
            <w:r>
              <w:rPr>
                <w:color w:val="53534C"/>
                <w:spacing w:val="-2"/>
                <w:w w:val="95"/>
                <w:sz w:val="16"/>
              </w:rPr>
              <w:t>1,409</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5" w:lineRule="exact"/>
              <w:ind w:right="157"/>
              <w:rPr>
                <w:sz w:val="16"/>
              </w:rPr>
            </w:pPr>
            <w:r>
              <w:rPr>
                <w:color w:val="53534C"/>
                <w:spacing w:val="-2"/>
                <w:w w:val="90"/>
                <w:sz w:val="16"/>
              </w:rPr>
              <w:t>(129)</w:t>
            </w:r>
          </w:p>
        </w:tc>
      </w:tr>
      <w:tr w:rsidR="002D09F7">
        <w:trPr>
          <w:trHeight w:val="216"/>
        </w:trPr>
        <w:tc>
          <w:tcPr>
            <w:tcW w:w="3005"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5" w:lineRule="exact"/>
              <w:ind w:left="114"/>
              <w:jc w:val="left"/>
              <w:rPr>
                <w:sz w:val="16"/>
              </w:rPr>
            </w:pPr>
            <w:r>
              <w:rPr>
                <w:color w:val="53534C"/>
                <w:w w:val="75"/>
                <w:sz w:val="16"/>
              </w:rPr>
              <w:t>Environmental</w:t>
            </w:r>
            <w:r>
              <w:rPr>
                <w:color w:val="53534C"/>
                <w:spacing w:val="21"/>
                <w:sz w:val="16"/>
              </w:rPr>
              <w:t xml:space="preserve"> </w:t>
            </w:r>
            <w:r>
              <w:rPr>
                <w:color w:val="53534C"/>
                <w:spacing w:val="-2"/>
                <w:w w:val="80"/>
                <w:sz w:val="16"/>
              </w:rPr>
              <w:t>Health</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5" w:lineRule="exact"/>
              <w:ind w:right="157"/>
              <w:rPr>
                <w:sz w:val="16"/>
              </w:rPr>
            </w:pPr>
            <w:r>
              <w:rPr>
                <w:color w:val="53534C"/>
                <w:spacing w:val="-2"/>
                <w:w w:val="90"/>
                <w:sz w:val="16"/>
              </w:rPr>
              <w:t>1,204</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5" w:lineRule="exact"/>
              <w:ind w:right="157"/>
              <w:rPr>
                <w:sz w:val="16"/>
              </w:rPr>
            </w:pPr>
            <w:r>
              <w:rPr>
                <w:color w:val="53534C"/>
                <w:spacing w:val="-5"/>
                <w:w w:val="90"/>
                <w:sz w:val="16"/>
              </w:rPr>
              <w:t>321</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5" w:lineRule="exact"/>
              <w:ind w:right="157"/>
              <w:rPr>
                <w:sz w:val="16"/>
              </w:rPr>
            </w:pPr>
            <w:r>
              <w:rPr>
                <w:color w:val="53534C"/>
                <w:spacing w:val="-4"/>
                <w:w w:val="90"/>
                <w:sz w:val="16"/>
              </w:rPr>
              <w:t>(64)</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5" w:lineRule="exact"/>
              <w:ind w:right="157"/>
              <w:rPr>
                <w:sz w:val="16"/>
              </w:rPr>
            </w:pPr>
            <w:r>
              <w:rPr>
                <w:color w:val="53534C"/>
                <w:spacing w:val="-5"/>
                <w:w w:val="90"/>
                <w:sz w:val="16"/>
              </w:rPr>
              <w:t>196</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0" w:line="176" w:lineRule="exact"/>
              <w:ind w:right="157"/>
              <w:rPr>
                <w:sz w:val="16"/>
              </w:rPr>
            </w:pPr>
            <w:r>
              <w:rPr>
                <w:color w:val="53534C"/>
                <w:spacing w:val="-2"/>
                <w:w w:val="95"/>
                <w:sz w:val="16"/>
              </w:rPr>
              <w:t>1,265</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5" w:lineRule="exact"/>
              <w:ind w:right="157"/>
              <w:rPr>
                <w:sz w:val="16"/>
              </w:rPr>
            </w:pPr>
            <w:r>
              <w:rPr>
                <w:color w:val="53534C"/>
                <w:spacing w:val="-4"/>
                <w:w w:val="90"/>
                <w:sz w:val="16"/>
              </w:rPr>
              <w:t>(61)</w:t>
            </w:r>
          </w:p>
        </w:tc>
      </w:tr>
      <w:tr w:rsidR="002D09F7">
        <w:trPr>
          <w:trHeight w:val="216"/>
        </w:trPr>
        <w:tc>
          <w:tcPr>
            <w:tcW w:w="3005"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5" w:lineRule="exact"/>
              <w:ind w:left="114"/>
              <w:jc w:val="left"/>
              <w:rPr>
                <w:sz w:val="16"/>
              </w:rPr>
            </w:pPr>
            <w:r>
              <w:rPr>
                <w:color w:val="53534C"/>
                <w:w w:val="70"/>
                <w:sz w:val="16"/>
              </w:rPr>
              <w:t>Street</w:t>
            </w:r>
            <w:r>
              <w:rPr>
                <w:color w:val="53534C"/>
                <w:spacing w:val="8"/>
                <w:sz w:val="16"/>
              </w:rPr>
              <w:t xml:space="preserve"> </w:t>
            </w:r>
            <w:r>
              <w:rPr>
                <w:color w:val="53534C"/>
                <w:w w:val="70"/>
                <w:sz w:val="16"/>
              </w:rPr>
              <w:t>Scene</w:t>
            </w:r>
            <w:r>
              <w:rPr>
                <w:color w:val="53534C"/>
                <w:spacing w:val="9"/>
                <w:sz w:val="16"/>
              </w:rPr>
              <w:t xml:space="preserve"> </w:t>
            </w:r>
            <w:r>
              <w:rPr>
                <w:color w:val="53534C"/>
                <w:spacing w:val="-2"/>
                <w:w w:val="70"/>
                <w:sz w:val="16"/>
              </w:rPr>
              <w:t>Services</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5" w:lineRule="exact"/>
              <w:ind w:right="157"/>
              <w:rPr>
                <w:sz w:val="16"/>
              </w:rPr>
            </w:pPr>
            <w:r>
              <w:rPr>
                <w:color w:val="53534C"/>
                <w:spacing w:val="-2"/>
                <w:w w:val="90"/>
                <w:sz w:val="16"/>
              </w:rPr>
              <w:t>5,838</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5" w:lineRule="exact"/>
              <w:ind w:right="157"/>
              <w:rPr>
                <w:sz w:val="16"/>
              </w:rPr>
            </w:pPr>
            <w:r>
              <w:rPr>
                <w:color w:val="53534C"/>
                <w:spacing w:val="-5"/>
                <w:w w:val="90"/>
                <w:sz w:val="16"/>
              </w:rPr>
              <w:t>303</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5" w:lineRule="exact"/>
              <w:ind w:right="157"/>
              <w:rPr>
                <w:sz w:val="16"/>
              </w:rPr>
            </w:pPr>
            <w:r>
              <w:rPr>
                <w:color w:val="53534C"/>
                <w:spacing w:val="-4"/>
                <w:w w:val="90"/>
                <w:sz w:val="16"/>
              </w:rPr>
              <w:t>(62)</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5" w:lineRule="exact"/>
              <w:ind w:right="157"/>
              <w:rPr>
                <w:sz w:val="16"/>
              </w:rPr>
            </w:pPr>
            <w:r>
              <w:rPr>
                <w:color w:val="53534C"/>
                <w:spacing w:val="-5"/>
                <w:w w:val="90"/>
                <w:sz w:val="16"/>
              </w:rPr>
              <w:t>154</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0" w:line="176" w:lineRule="exact"/>
              <w:ind w:right="157"/>
              <w:rPr>
                <w:sz w:val="16"/>
              </w:rPr>
            </w:pPr>
            <w:r>
              <w:rPr>
                <w:color w:val="53534C"/>
                <w:spacing w:val="-2"/>
                <w:w w:val="95"/>
                <w:sz w:val="16"/>
              </w:rPr>
              <w:t>5,925</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5" w:lineRule="exact"/>
              <w:ind w:right="157"/>
              <w:rPr>
                <w:sz w:val="16"/>
              </w:rPr>
            </w:pPr>
            <w:r>
              <w:rPr>
                <w:color w:val="53534C"/>
                <w:spacing w:val="-4"/>
                <w:w w:val="90"/>
                <w:sz w:val="16"/>
              </w:rPr>
              <w:t>(87)</w:t>
            </w:r>
          </w:p>
        </w:tc>
      </w:tr>
      <w:tr w:rsidR="002D09F7">
        <w:trPr>
          <w:trHeight w:val="216"/>
        </w:trPr>
        <w:tc>
          <w:tcPr>
            <w:tcW w:w="3005"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5" w:lineRule="exact"/>
              <w:ind w:left="114"/>
              <w:jc w:val="left"/>
              <w:rPr>
                <w:sz w:val="16"/>
              </w:rPr>
            </w:pPr>
            <w:r>
              <w:rPr>
                <w:color w:val="53534C"/>
                <w:w w:val="75"/>
                <w:sz w:val="16"/>
              </w:rPr>
              <w:t>Asset</w:t>
            </w:r>
            <w:r>
              <w:rPr>
                <w:color w:val="53534C"/>
                <w:spacing w:val="6"/>
                <w:sz w:val="16"/>
              </w:rPr>
              <w:t xml:space="preserve"> </w:t>
            </w:r>
            <w:r>
              <w:rPr>
                <w:color w:val="53534C"/>
                <w:w w:val="75"/>
                <w:sz w:val="16"/>
              </w:rPr>
              <w:t>Management</w:t>
            </w:r>
            <w:r>
              <w:rPr>
                <w:color w:val="53534C"/>
                <w:spacing w:val="6"/>
                <w:sz w:val="16"/>
              </w:rPr>
              <w:t xml:space="preserve"> </w:t>
            </w:r>
            <w:r>
              <w:rPr>
                <w:color w:val="53534C"/>
                <w:w w:val="75"/>
                <w:sz w:val="16"/>
              </w:rPr>
              <w:t>&amp;</w:t>
            </w:r>
            <w:r>
              <w:rPr>
                <w:color w:val="53534C"/>
                <w:spacing w:val="7"/>
                <w:sz w:val="16"/>
              </w:rPr>
              <w:t xml:space="preserve"> </w:t>
            </w:r>
            <w:r>
              <w:rPr>
                <w:color w:val="53534C"/>
                <w:w w:val="75"/>
                <w:sz w:val="16"/>
              </w:rPr>
              <w:t>Engineering</w:t>
            </w:r>
            <w:r>
              <w:rPr>
                <w:color w:val="53534C"/>
                <w:spacing w:val="6"/>
                <w:sz w:val="16"/>
              </w:rPr>
              <w:t xml:space="preserve"> </w:t>
            </w:r>
            <w:r>
              <w:rPr>
                <w:color w:val="53534C"/>
                <w:spacing w:val="-2"/>
                <w:w w:val="75"/>
                <w:sz w:val="16"/>
              </w:rPr>
              <w:t>Services</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5" w:lineRule="exact"/>
              <w:ind w:right="156"/>
              <w:rPr>
                <w:sz w:val="16"/>
              </w:rPr>
            </w:pPr>
            <w:r>
              <w:rPr>
                <w:color w:val="53534C"/>
                <w:spacing w:val="-2"/>
                <w:w w:val="90"/>
                <w:sz w:val="16"/>
              </w:rPr>
              <w:t>(4,659)</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5" w:lineRule="exact"/>
              <w:ind w:right="156"/>
              <w:rPr>
                <w:sz w:val="16"/>
              </w:rPr>
            </w:pPr>
            <w:r>
              <w:rPr>
                <w:color w:val="53534C"/>
                <w:spacing w:val="-5"/>
                <w:w w:val="90"/>
                <w:sz w:val="16"/>
              </w:rPr>
              <w:t>42</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5" w:lineRule="exact"/>
              <w:ind w:right="156"/>
              <w:rPr>
                <w:sz w:val="16"/>
              </w:rPr>
            </w:pPr>
            <w:r>
              <w:rPr>
                <w:color w:val="53534C"/>
                <w:spacing w:val="-5"/>
                <w:w w:val="90"/>
                <w:sz w:val="16"/>
              </w:rPr>
              <w:t>223</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5" w:lineRule="exact"/>
              <w:ind w:right="156"/>
              <w:rPr>
                <w:sz w:val="16"/>
              </w:rPr>
            </w:pPr>
            <w:r>
              <w:rPr>
                <w:color w:val="53534C"/>
                <w:spacing w:val="-5"/>
                <w:w w:val="90"/>
                <w:sz w:val="16"/>
              </w:rPr>
              <w:t>114</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0" w:line="176" w:lineRule="exact"/>
              <w:ind w:right="156"/>
              <w:rPr>
                <w:sz w:val="16"/>
              </w:rPr>
            </w:pPr>
            <w:r>
              <w:rPr>
                <w:color w:val="53534C"/>
                <w:spacing w:val="-2"/>
                <w:w w:val="95"/>
                <w:sz w:val="16"/>
              </w:rPr>
              <w:t>(4,509)</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5" w:lineRule="exact"/>
              <w:ind w:right="156"/>
              <w:rPr>
                <w:sz w:val="16"/>
              </w:rPr>
            </w:pPr>
            <w:r>
              <w:rPr>
                <w:color w:val="53534C"/>
                <w:spacing w:val="-2"/>
                <w:w w:val="90"/>
                <w:sz w:val="16"/>
              </w:rPr>
              <w:t>(150)</w:t>
            </w:r>
          </w:p>
        </w:tc>
      </w:tr>
      <w:tr w:rsidR="002D09F7">
        <w:trPr>
          <w:trHeight w:val="216"/>
        </w:trPr>
        <w:tc>
          <w:tcPr>
            <w:tcW w:w="3005"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5" w:lineRule="exact"/>
              <w:ind w:left="115"/>
              <w:jc w:val="left"/>
              <w:rPr>
                <w:sz w:val="16"/>
              </w:rPr>
            </w:pPr>
            <w:r>
              <w:rPr>
                <w:color w:val="53534C"/>
                <w:w w:val="75"/>
                <w:sz w:val="16"/>
              </w:rPr>
              <w:t>Finance</w:t>
            </w:r>
            <w:r>
              <w:rPr>
                <w:color w:val="53534C"/>
                <w:spacing w:val="5"/>
                <w:sz w:val="16"/>
              </w:rPr>
              <w:t xml:space="preserve"> </w:t>
            </w:r>
            <w:r>
              <w:rPr>
                <w:color w:val="53534C"/>
                <w:w w:val="75"/>
                <w:sz w:val="16"/>
              </w:rPr>
              <w:t>&amp;</w:t>
            </w:r>
            <w:r>
              <w:rPr>
                <w:color w:val="53534C"/>
                <w:spacing w:val="5"/>
                <w:sz w:val="16"/>
              </w:rPr>
              <w:t xml:space="preserve"> </w:t>
            </w:r>
            <w:r>
              <w:rPr>
                <w:color w:val="53534C"/>
                <w:w w:val="75"/>
                <w:sz w:val="16"/>
              </w:rPr>
              <w:t>Business</w:t>
            </w:r>
            <w:r>
              <w:rPr>
                <w:color w:val="53534C"/>
                <w:spacing w:val="5"/>
                <w:sz w:val="16"/>
              </w:rPr>
              <w:t xml:space="preserve"> </w:t>
            </w:r>
            <w:r>
              <w:rPr>
                <w:color w:val="53534C"/>
                <w:spacing w:val="-2"/>
                <w:w w:val="75"/>
                <w:sz w:val="16"/>
              </w:rPr>
              <w:t>Services</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5" w:lineRule="exact"/>
              <w:ind w:right="156"/>
              <w:rPr>
                <w:sz w:val="16"/>
              </w:rPr>
            </w:pPr>
            <w:r>
              <w:rPr>
                <w:color w:val="53534C"/>
                <w:spacing w:val="-2"/>
                <w:w w:val="90"/>
                <w:sz w:val="16"/>
              </w:rPr>
              <w:t>2,945</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5" w:lineRule="exact"/>
              <w:ind w:right="156"/>
              <w:rPr>
                <w:sz w:val="16"/>
              </w:rPr>
            </w:pPr>
            <w:r>
              <w:rPr>
                <w:color w:val="53534C"/>
                <w:spacing w:val="-5"/>
                <w:w w:val="90"/>
                <w:sz w:val="16"/>
              </w:rPr>
              <w:t>117</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5" w:lineRule="exact"/>
              <w:ind w:right="156"/>
              <w:rPr>
                <w:sz w:val="16"/>
              </w:rPr>
            </w:pPr>
            <w:r>
              <w:rPr>
                <w:color w:val="53534C"/>
                <w:spacing w:val="-5"/>
                <w:w w:val="90"/>
                <w:sz w:val="16"/>
              </w:rPr>
              <w:t>189</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5" w:lineRule="exact"/>
              <w:ind w:right="156"/>
              <w:rPr>
                <w:sz w:val="16"/>
              </w:rPr>
            </w:pPr>
            <w:r>
              <w:rPr>
                <w:color w:val="53534C"/>
                <w:spacing w:val="-5"/>
                <w:w w:val="90"/>
                <w:sz w:val="16"/>
              </w:rPr>
              <w:t>15</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6" w:lineRule="exact"/>
              <w:ind w:right="156"/>
              <w:rPr>
                <w:sz w:val="16"/>
              </w:rPr>
            </w:pPr>
            <w:r>
              <w:rPr>
                <w:color w:val="53534C"/>
                <w:spacing w:val="-2"/>
                <w:w w:val="95"/>
                <w:sz w:val="16"/>
              </w:rPr>
              <w:t>3,236</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5" w:lineRule="exact"/>
              <w:ind w:right="156"/>
              <w:rPr>
                <w:sz w:val="16"/>
              </w:rPr>
            </w:pPr>
            <w:r>
              <w:rPr>
                <w:color w:val="53534C"/>
                <w:spacing w:val="-2"/>
                <w:w w:val="90"/>
                <w:sz w:val="16"/>
              </w:rPr>
              <w:t>(291)</w:t>
            </w:r>
          </w:p>
        </w:tc>
      </w:tr>
      <w:tr w:rsidR="002D09F7">
        <w:trPr>
          <w:trHeight w:val="216"/>
        </w:trPr>
        <w:tc>
          <w:tcPr>
            <w:tcW w:w="3005"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5" w:lineRule="exact"/>
              <w:ind w:left="115"/>
              <w:jc w:val="left"/>
              <w:rPr>
                <w:sz w:val="16"/>
              </w:rPr>
            </w:pPr>
            <w:r>
              <w:rPr>
                <w:color w:val="53534C"/>
                <w:w w:val="75"/>
                <w:sz w:val="16"/>
              </w:rPr>
              <w:t>Legal</w:t>
            </w:r>
            <w:r>
              <w:rPr>
                <w:color w:val="53534C"/>
                <w:spacing w:val="7"/>
                <w:sz w:val="16"/>
              </w:rPr>
              <w:t xml:space="preserve"> </w:t>
            </w:r>
            <w:r>
              <w:rPr>
                <w:color w:val="53534C"/>
                <w:w w:val="75"/>
                <w:sz w:val="16"/>
              </w:rPr>
              <w:t>&amp;</w:t>
            </w:r>
            <w:r>
              <w:rPr>
                <w:color w:val="53534C"/>
                <w:spacing w:val="7"/>
                <w:sz w:val="16"/>
              </w:rPr>
              <w:t xml:space="preserve"> </w:t>
            </w:r>
            <w:r>
              <w:rPr>
                <w:color w:val="53534C"/>
                <w:w w:val="75"/>
                <w:sz w:val="16"/>
              </w:rPr>
              <w:t>Democratic</w:t>
            </w:r>
            <w:r>
              <w:rPr>
                <w:color w:val="53534C"/>
                <w:spacing w:val="8"/>
                <w:sz w:val="16"/>
              </w:rPr>
              <w:t xml:space="preserve"> </w:t>
            </w:r>
            <w:r>
              <w:rPr>
                <w:color w:val="53534C"/>
                <w:spacing w:val="-2"/>
                <w:w w:val="75"/>
                <w:sz w:val="16"/>
              </w:rPr>
              <w:t>Services</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5" w:lineRule="exact"/>
              <w:ind w:right="156"/>
              <w:rPr>
                <w:sz w:val="16"/>
              </w:rPr>
            </w:pPr>
            <w:r>
              <w:rPr>
                <w:color w:val="53534C"/>
                <w:spacing w:val="-2"/>
                <w:w w:val="90"/>
                <w:sz w:val="16"/>
              </w:rPr>
              <w:t>1,679</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5" w:lineRule="exact"/>
              <w:ind w:right="156"/>
              <w:rPr>
                <w:sz w:val="16"/>
              </w:rPr>
            </w:pPr>
            <w:r>
              <w:rPr>
                <w:color w:val="53534C"/>
                <w:spacing w:val="-4"/>
                <w:w w:val="90"/>
                <w:sz w:val="16"/>
              </w:rPr>
              <w:t>(48)</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5" w:lineRule="exact"/>
              <w:ind w:right="156"/>
              <w:rPr>
                <w:sz w:val="16"/>
              </w:rPr>
            </w:pPr>
            <w:r>
              <w:rPr>
                <w:color w:val="53534C"/>
                <w:spacing w:val="-5"/>
                <w:w w:val="90"/>
                <w:sz w:val="16"/>
              </w:rPr>
              <w:t>(8)</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5" w:lineRule="exact"/>
              <w:ind w:right="156"/>
              <w:rPr>
                <w:sz w:val="16"/>
              </w:rPr>
            </w:pPr>
            <w:r>
              <w:rPr>
                <w:color w:val="53534C"/>
                <w:spacing w:val="-2"/>
                <w:w w:val="90"/>
                <w:sz w:val="16"/>
              </w:rPr>
              <w:t>(126)</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0" w:line="176" w:lineRule="exact"/>
              <w:ind w:right="156"/>
              <w:rPr>
                <w:sz w:val="16"/>
              </w:rPr>
            </w:pPr>
            <w:r>
              <w:rPr>
                <w:color w:val="53534C"/>
                <w:spacing w:val="-2"/>
                <w:w w:val="95"/>
                <w:sz w:val="16"/>
              </w:rPr>
              <w:t>1,749</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5" w:lineRule="exact"/>
              <w:ind w:right="156"/>
              <w:rPr>
                <w:sz w:val="16"/>
              </w:rPr>
            </w:pPr>
            <w:r>
              <w:rPr>
                <w:color w:val="53534C"/>
                <w:spacing w:val="-4"/>
                <w:w w:val="90"/>
                <w:sz w:val="16"/>
              </w:rPr>
              <w:t>(70)</w:t>
            </w:r>
          </w:p>
        </w:tc>
      </w:tr>
      <w:tr w:rsidR="002D09F7">
        <w:trPr>
          <w:trHeight w:val="216"/>
        </w:trPr>
        <w:tc>
          <w:tcPr>
            <w:tcW w:w="3005"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5" w:lineRule="exact"/>
              <w:ind w:left="115"/>
              <w:jc w:val="left"/>
              <w:rPr>
                <w:sz w:val="16"/>
              </w:rPr>
            </w:pPr>
            <w:r>
              <w:rPr>
                <w:color w:val="53534C"/>
                <w:w w:val="75"/>
                <w:sz w:val="16"/>
              </w:rPr>
              <w:t>Human</w:t>
            </w:r>
            <w:r>
              <w:rPr>
                <w:color w:val="53534C"/>
                <w:spacing w:val="1"/>
                <w:sz w:val="16"/>
              </w:rPr>
              <w:t xml:space="preserve"> </w:t>
            </w:r>
            <w:r>
              <w:rPr>
                <w:color w:val="53534C"/>
                <w:spacing w:val="-2"/>
                <w:w w:val="85"/>
                <w:sz w:val="16"/>
              </w:rPr>
              <w:t>Resources</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5" w:lineRule="exact"/>
              <w:ind w:right="155"/>
              <w:rPr>
                <w:sz w:val="16"/>
              </w:rPr>
            </w:pPr>
            <w:r>
              <w:rPr>
                <w:color w:val="53534C"/>
                <w:spacing w:val="-5"/>
                <w:w w:val="90"/>
                <w:sz w:val="16"/>
              </w:rPr>
              <w:t>477</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5" w:lineRule="exact"/>
              <w:ind w:right="155"/>
              <w:rPr>
                <w:sz w:val="16"/>
              </w:rPr>
            </w:pPr>
            <w:r>
              <w:rPr>
                <w:color w:val="53534C"/>
                <w:spacing w:val="-5"/>
                <w:w w:val="90"/>
                <w:sz w:val="16"/>
              </w:rPr>
              <w:t>32</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5" w:lineRule="exact"/>
              <w:ind w:right="155"/>
              <w:rPr>
                <w:sz w:val="16"/>
              </w:rPr>
            </w:pPr>
            <w:r>
              <w:rPr>
                <w:color w:val="53534C"/>
                <w:spacing w:val="-4"/>
                <w:w w:val="90"/>
                <w:sz w:val="16"/>
              </w:rPr>
              <w:t>(10)</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5" w:lineRule="exact"/>
              <w:ind w:right="155"/>
              <w:rPr>
                <w:sz w:val="16"/>
              </w:rPr>
            </w:pPr>
            <w:r>
              <w:rPr>
                <w:color w:val="53534C"/>
                <w:spacing w:val="-10"/>
                <w:sz w:val="16"/>
              </w:rPr>
              <w:t>-</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0" w:line="176" w:lineRule="exact"/>
              <w:ind w:right="155"/>
              <w:rPr>
                <w:sz w:val="16"/>
              </w:rPr>
            </w:pPr>
            <w:r>
              <w:rPr>
                <w:color w:val="53534C"/>
                <w:spacing w:val="-5"/>
                <w:w w:val="95"/>
                <w:sz w:val="16"/>
              </w:rPr>
              <w:t>500</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5" w:lineRule="exact"/>
              <w:ind w:right="155"/>
              <w:rPr>
                <w:sz w:val="16"/>
              </w:rPr>
            </w:pPr>
            <w:r>
              <w:rPr>
                <w:color w:val="53534C"/>
                <w:spacing w:val="-4"/>
                <w:w w:val="90"/>
                <w:sz w:val="16"/>
              </w:rPr>
              <w:t>(22)</w:t>
            </w:r>
          </w:p>
        </w:tc>
      </w:tr>
      <w:tr w:rsidR="002D09F7">
        <w:trPr>
          <w:trHeight w:val="216"/>
        </w:trPr>
        <w:tc>
          <w:tcPr>
            <w:tcW w:w="3005"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5" w:lineRule="exact"/>
              <w:ind w:left="116"/>
              <w:jc w:val="left"/>
              <w:rPr>
                <w:sz w:val="16"/>
              </w:rPr>
            </w:pPr>
            <w:r>
              <w:rPr>
                <w:color w:val="53534C"/>
                <w:w w:val="75"/>
                <w:sz w:val="16"/>
              </w:rPr>
              <w:t>Customer</w:t>
            </w:r>
            <w:r>
              <w:rPr>
                <w:color w:val="53534C"/>
                <w:spacing w:val="11"/>
                <w:sz w:val="16"/>
              </w:rPr>
              <w:t xml:space="preserve"> </w:t>
            </w:r>
            <w:r>
              <w:rPr>
                <w:color w:val="53534C"/>
                <w:spacing w:val="-2"/>
                <w:w w:val="85"/>
                <w:sz w:val="16"/>
              </w:rPr>
              <w:t>Services</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5" w:lineRule="exact"/>
              <w:ind w:right="155"/>
              <w:rPr>
                <w:sz w:val="16"/>
              </w:rPr>
            </w:pPr>
            <w:r>
              <w:rPr>
                <w:color w:val="53534C"/>
                <w:spacing w:val="-5"/>
                <w:w w:val="90"/>
                <w:sz w:val="16"/>
              </w:rPr>
              <w:t>939</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5" w:lineRule="exact"/>
              <w:ind w:right="155"/>
              <w:rPr>
                <w:sz w:val="16"/>
              </w:rPr>
            </w:pPr>
            <w:r>
              <w:rPr>
                <w:color w:val="53534C"/>
                <w:spacing w:val="-5"/>
                <w:w w:val="90"/>
                <w:sz w:val="16"/>
              </w:rPr>
              <w:t>39</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5" w:lineRule="exact"/>
              <w:ind w:right="155"/>
              <w:rPr>
                <w:sz w:val="16"/>
              </w:rPr>
            </w:pPr>
            <w:r>
              <w:rPr>
                <w:color w:val="53534C"/>
                <w:spacing w:val="-5"/>
                <w:w w:val="90"/>
                <w:sz w:val="16"/>
              </w:rPr>
              <w:t>20</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5" w:lineRule="exact"/>
              <w:ind w:right="155"/>
              <w:rPr>
                <w:sz w:val="16"/>
              </w:rPr>
            </w:pPr>
            <w:r>
              <w:rPr>
                <w:color w:val="53534C"/>
                <w:spacing w:val="-10"/>
                <w:w w:val="90"/>
                <w:sz w:val="16"/>
              </w:rPr>
              <w:t>7</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0" w:line="176" w:lineRule="exact"/>
              <w:ind w:right="155"/>
              <w:rPr>
                <w:sz w:val="16"/>
              </w:rPr>
            </w:pPr>
            <w:r>
              <w:rPr>
                <w:color w:val="53534C"/>
                <w:spacing w:val="-5"/>
                <w:w w:val="95"/>
                <w:sz w:val="16"/>
              </w:rPr>
              <w:t>991</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5" w:lineRule="exact"/>
              <w:ind w:right="155"/>
              <w:rPr>
                <w:sz w:val="16"/>
              </w:rPr>
            </w:pPr>
            <w:r>
              <w:rPr>
                <w:color w:val="53534C"/>
                <w:spacing w:val="-4"/>
                <w:w w:val="90"/>
                <w:sz w:val="16"/>
              </w:rPr>
              <w:t>(52)</w:t>
            </w:r>
          </w:p>
        </w:tc>
      </w:tr>
      <w:tr w:rsidR="002D09F7">
        <w:trPr>
          <w:trHeight w:val="216"/>
        </w:trPr>
        <w:tc>
          <w:tcPr>
            <w:tcW w:w="3005"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6" w:lineRule="exact"/>
              <w:ind w:left="116"/>
              <w:jc w:val="left"/>
              <w:rPr>
                <w:sz w:val="16"/>
              </w:rPr>
            </w:pPr>
            <w:r>
              <w:rPr>
                <w:color w:val="53534C"/>
                <w:w w:val="75"/>
                <w:sz w:val="16"/>
              </w:rPr>
              <w:t>Executive</w:t>
            </w:r>
            <w:r>
              <w:rPr>
                <w:color w:val="53534C"/>
                <w:spacing w:val="-3"/>
                <w:w w:val="85"/>
                <w:sz w:val="16"/>
              </w:rPr>
              <w:t xml:space="preserve"> </w:t>
            </w:r>
            <w:r>
              <w:rPr>
                <w:color w:val="53534C"/>
                <w:spacing w:val="-2"/>
                <w:w w:val="85"/>
                <w:sz w:val="16"/>
              </w:rPr>
              <w:t>Directors</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6" w:lineRule="exact"/>
              <w:ind w:right="155"/>
              <w:rPr>
                <w:sz w:val="16"/>
              </w:rPr>
            </w:pPr>
            <w:r>
              <w:rPr>
                <w:color w:val="53534C"/>
                <w:spacing w:val="-5"/>
                <w:w w:val="90"/>
                <w:sz w:val="16"/>
              </w:rPr>
              <w:t>534</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6" w:lineRule="exact"/>
              <w:ind w:right="155"/>
              <w:rPr>
                <w:sz w:val="16"/>
              </w:rPr>
            </w:pPr>
            <w:r>
              <w:rPr>
                <w:color w:val="53534C"/>
                <w:spacing w:val="-5"/>
                <w:w w:val="90"/>
                <w:sz w:val="16"/>
              </w:rPr>
              <w:t>24</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6" w:lineRule="exact"/>
              <w:ind w:right="155"/>
              <w:rPr>
                <w:sz w:val="16"/>
              </w:rPr>
            </w:pPr>
            <w:r>
              <w:rPr>
                <w:color w:val="53534C"/>
                <w:spacing w:val="-5"/>
                <w:w w:val="90"/>
                <w:sz w:val="16"/>
              </w:rPr>
              <w:t>(2)</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6" w:lineRule="exact"/>
              <w:ind w:right="155"/>
              <w:rPr>
                <w:sz w:val="16"/>
              </w:rPr>
            </w:pPr>
            <w:r>
              <w:rPr>
                <w:color w:val="53534C"/>
                <w:spacing w:val="-10"/>
                <w:sz w:val="16"/>
              </w:rPr>
              <w:t>-</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0" w:line="176" w:lineRule="exact"/>
              <w:ind w:right="155"/>
              <w:rPr>
                <w:sz w:val="16"/>
              </w:rPr>
            </w:pPr>
            <w:r>
              <w:rPr>
                <w:color w:val="53534C"/>
                <w:spacing w:val="-5"/>
                <w:w w:val="95"/>
                <w:sz w:val="16"/>
              </w:rPr>
              <w:t>556</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6" w:lineRule="exact"/>
              <w:ind w:right="155"/>
              <w:rPr>
                <w:sz w:val="16"/>
              </w:rPr>
            </w:pPr>
            <w:r>
              <w:rPr>
                <w:color w:val="53534C"/>
                <w:spacing w:val="-4"/>
                <w:w w:val="90"/>
                <w:sz w:val="16"/>
              </w:rPr>
              <w:t>(22)</w:t>
            </w:r>
          </w:p>
        </w:tc>
      </w:tr>
      <w:tr w:rsidR="002D09F7">
        <w:trPr>
          <w:trHeight w:val="211"/>
        </w:trPr>
        <w:tc>
          <w:tcPr>
            <w:tcW w:w="3005"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1" w:lineRule="exact"/>
              <w:ind w:left="116"/>
              <w:jc w:val="left"/>
              <w:rPr>
                <w:sz w:val="16"/>
              </w:rPr>
            </w:pPr>
            <w:r>
              <w:rPr>
                <w:color w:val="53534C"/>
                <w:w w:val="75"/>
                <w:sz w:val="16"/>
              </w:rPr>
              <w:t>Assurance</w:t>
            </w:r>
            <w:r>
              <w:rPr>
                <w:color w:val="53534C"/>
                <w:spacing w:val="-2"/>
                <w:sz w:val="16"/>
              </w:rPr>
              <w:t xml:space="preserve"> </w:t>
            </w:r>
            <w:r>
              <w:rPr>
                <w:color w:val="53534C"/>
                <w:spacing w:val="-2"/>
                <w:w w:val="85"/>
                <w:sz w:val="16"/>
              </w:rPr>
              <w:t>Services</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1" w:lineRule="exact"/>
              <w:ind w:right="154"/>
              <w:rPr>
                <w:sz w:val="16"/>
              </w:rPr>
            </w:pPr>
            <w:r>
              <w:rPr>
                <w:color w:val="53534C"/>
                <w:spacing w:val="-5"/>
                <w:w w:val="90"/>
                <w:sz w:val="16"/>
              </w:rPr>
              <w:t>201</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1" w:lineRule="exact"/>
              <w:ind w:right="154"/>
              <w:rPr>
                <w:sz w:val="16"/>
              </w:rPr>
            </w:pPr>
            <w:r>
              <w:rPr>
                <w:color w:val="53534C"/>
                <w:spacing w:val="-10"/>
                <w:sz w:val="16"/>
              </w:rPr>
              <w:t>-</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1" w:lineRule="exact"/>
              <w:ind w:right="154"/>
              <w:rPr>
                <w:sz w:val="16"/>
              </w:rPr>
            </w:pPr>
            <w:r>
              <w:rPr>
                <w:color w:val="53534C"/>
                <w:spacing w:val="-5"/>
                <w:w w:val="90"/>
                <w:sz w:val="16"/>
              </w:rPr>
              <w:t>15</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1" w:lineRule="exact"/>
              <w:ind w:right="154"/>
              <w:rPr>
                <w:sz w:val="16"/>
              </w:rPr>
            </w:pPr>
            <w:r>
              <w:rPr>
                <w:color w:val="53534C"/>
                <w:spacing w:val="-10"/>
                <w:sz w:val="16"/>
              </w:rPr>
              <w:t>-</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0" w:line="171" w:lineRule="exact"/>
              <w:ind w:right="154"/>
              <w:rPr>
                <w:sz w:val="16"/>
              </w:rPr>
            </w:pPr>
            <w:r>
              <w:rPr>
                <w:color w:val="53534C"/>
                <w:spacing w:val="-5"/>
                <w:w w:val="95"/>
                <w:sz w:val="16"/>
              </w:rPr>
              <w:t>216</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1" w:lineRule="exact"/>
              <w:ind w:right="154"/>
              <w:rPr>
                <w:sz w:val="16"/>
              </w:rPr>
            </w:pPr>
            <w:r>
              <w:rPr>
                <w:color w:val="53534C"/>
                <w:spacing w:val="-4"/>
                <w:w w:val="90"/>
                <w:sz w:val="16"/>
              </w:rPr>
              <w:t>(15)</w:t>
            </w:r>
          </w:p>
        </w:tc>
      </w:tr>
      <w:tr w:rsidR="002D09F7">
        <w:trPr>
          <w:trHeight w:val="284"/>
        </w:trPr>
        <w:tc>
          <w:tcPr>
            <w:tcW w:w="3005" w:type="dxa"/>
            <w:tcBorders>
              <w:top w:val="single" w:color="008AC9" w:sz="4" w:space="0"/>
              <w:left w:val="single" w:color="008AC9" w:sz="4" w:space="0"/>
              <w:bottom w:val="single" w:color="008AC9" w:sz="4" w:space="0"/>
            </w:tcBorders>
            <w:shd w:val="clear" w:color="auto" w:fill="008AC9"/>
          </w:tcPr>
          <w:p w:rsidR="002D09F7" w:rsidRDefault="00BA2BC4">
            <w:pPr>
              <w:pStyle w:val="TableParagraph"/>
              <w:spacing w:before="25"/>
              <w:ind w:left="117"/>
              <w:jc w:val="left"/>
              <w:rPr>
                <w:sz w:val="16"/>
              </w:rPr>
            </w:pPr>
            <w:r>
              <w:rPr>
                <w:color w:val="FFFFFF"/>
                <w:w w:val="85"/>
                <w:sz w:val="16"/>
              </w:rPr>
              <w:t>Total</w:t>
            </w:r>
            <w:r>
              <w:rPr>
                <w:color w:val="FFFFFF"/>
                <w:spacing w:val="-3"/>
                <w:w w:val="85"/>
                <w:sz w:val="16"/>
              </w:rPr>
              <w:t xml:space="preserve"> </w:t>
            </w:r>
            <w:r>
              <w:rPr>
                <w:color w:val="FFFFFF"/>
                <w:w w:val="85"/>
                <w:sz w:val="16"/>
              </w:rPr>
              <w:t>for</w:t>
            </w:r>
            <w:r>
              <w:rPr>
                <w:color w:val="FFFFFF"/>
                <w:spacing w:val="-3"/>
                <w:w w:val="85"/>
                <w:sz w:val="16"/>
              </w:rPr>
              <w:t xml:space="preserve"> </w:t>
            </w:r>
            <w:r>
              <w:rPr>
                <w:color w:val="FFFFFF"/>
                <w:spacing w:val="-2"/>
                <w:w w:val="85"/>
                <w:sz w:val="16"/>
              </w:rPr>
              <w:t>directorates</w:t>
            </w:r>
          </w:p>
        </w:tc>
        <w:tc>
          <w:tcPr>
            <w:tcW w:w="1304" w:type="dxa"/>
            <w:tcBorders>
              <w:top w:val="single" w:color="008AC9" w:sz="4" w:space="0"/>
              <w:bottom w:val="single" w:color="008AC9" w:sz="4" w:space="0"/>
            </w:tcBorders>
            <w:shd w:val="clear" w:color="auto" w:fill="008AC9"/>
          </w:tcPr>
          <w:p w:rsidR="002D09F7" w:rsidRDefault="00BA2BC4">
            <w:pPr>
              <w:pStyle w:val="TableParagraph"/>
              <w:spacing w:before="25"/>
              <w:ind w:right="154"/>
              <w:rPr>
                <w:sz w:val="16"/>
              </w:rPr>
            </w:pPr>
            <w:r>
              <w:rPr>
                <w:color w:val="FFFFFF"/>
                <w:spacing w:val="-2"/>
                <w:w w:val="95"/>
                <w:sz w:val="16"/>
              </w:rPr>
              <w:t>12,913</w:t>
            </w:r>
          </w:p>
        </w:tc>
        <w:tc>
          <w:tcPr>
            <w:tcW w:w="1304" w:type="dxa"/>
            <w:tcBorders>
              <w:top w:val="single" w:color="008AC9" w:sz="4" w:space="0"/>
              <w:bottom w:val="single" w:color="008AC9" w:sz="4" w:space="0"/>
            </w:tcBorders>
            <w:shd w:val="clear" w:color="auto" w:fill="008AC9"/>
          </w:tcPr>
          <w:p w:rsidR="002D09F7" w:rsidRDefault="00BA2BC4">
            <w:pPr>
              <w:pStyle w:val="TableParagraph"/>
              <w:spacing w:before="25"/>
              <w:ind w:right="154"/>
              <w:rPr>
                <w:sz w:val="16"/>
              </w:rPr>
            </w:pPr>
            <w:r>
              <w:rPr>
                <w:color w:val="FFFFFF"/>
                <w:spacing w:val="-2"/>
                <w:w w:val="95"/>
                <w:sz w:val="16"/>
              </w:rPr>
              <w:t>1,117</w:t>
            </w:r>
          </w:p>
        </w:tc>
        <w:tc>
          <w:tcPr>
            <w:tcW w:w="1304" w:type="dxa"/>
            <w:tcBorders>
              <w:top w:val="single" w:color="008AC9" w:sz="4" w:space="0"/>
              <w:bottom w:val="single" w:color="008AC9" w:sz="4" w:space="0"/>
            </w:tcBorders>
            <w:shd w:val="clear" w:color="auto" w:fill="008AC9"/>
          </w:tcPr>
          <w:p w:rsidR="002D09F7" w:rsidRDefault="00BA2BC4">
            <w:pPr>
              <w:pStyle w:val="TableParagraph"/>
              <w:spacing w:before="25"/>
              <w:ind w:right="154"/>
              <w:rPr>
                <w:sz w:val="16"/>
              </w:rPr>
            </w:pPr>
            <w:r>
              <w:rPr>
                <w:color w:val="FFFFFF"/>
                <w:spacing w:val="-5"/>
                <w:w w:val="95"/>
                <w:sz w:val="16"/>
              </w:rPr>
              <w:t>212</w:t>
            </w:r>
          </w:p>
        </w:tc>
        <w:tc>
          <w:tcPr>
            <w:tcW w:w="1304" w:type="dxa"/>
            <w:tcBorders>
              <w:top w:val="single" w:color="008AC9" w:sz="4" w:space="0"/>
              <w:bottom w:val="single" w:color="008AC9" w:sz="4" w:space="0"/>
            </w:tcBorders>
            <w:shd w:val="clear" w:color="auto" w:fill="008AC9"/>
          </w:tcPr>
          <w:p w:rsidR="002D09F7" w:rsidRDefault="00BA2BC4">
            <w:pPr>
              <w:pStyle w:val="TableParagraph"/>
              <w:spacing w:before="25"/>
              <w:ind w:right="154"/>
              <w:rPr>
                <w:sz w:val="16"/>
              </w:rPr>
            </w:pPr>
            <w:r>
              <w:rPr>
                <w:color w:val="FFFFFF"/>
                <w:spacing w:val="-5"/>
                <w:w w:val="95"/>
                <w:sz w:val="16"/>
              </w:rPr>
              <w:t>550</w:t>
            </w:r>
          </w:p>
        </w:tc>
        <w:tc>
          <w:tcPr>
            <w:tcW w:w="1304" w:type="dxa"/>
            <w:tcBorders>
              <w:top w:val="single" w:color="008AC9" w:sz="4" w:space="0"/>
              <w:bottom w:val="single" w:color="008AC9" w:sz="4" w:space="0"/>
            </w:tcBorders>
            <w:shd w:val="clear" w:color="auto" w:fill="008AC9"/>
          </w:tcPr>
          <w:p w:rsidR="002D09F7" w:rsidRDefault="00BA2BC4">
            <w:pPr>
              <w:pStyle w:val="TableParagraph"/>
              <w:spacing w:before="25"/>
              <w:ind w:right="154"/>
              <w:rPr>
                <w:sz w:val="16"/>
              </w:rPr>
            </w:pPr>
            <w:r>
              <w:rPr>
                <w:color w:val="FFFFFF"/>
                <w:spacing w:val="-2"/>
                <w:w w:val="95"/>
                <w:sz w:val="16"/>
              </w:rPr>
              <w:t>13,691</w:t>
            </w:r>
          </w:p>
        </w:tc>
        <w:tc>
          <w:tcPr>
            <w:tcW w:w="1304" w:type="dxa"/>
            <w:tcBorders>
              <w:top w:val="single" w:color="008AC9" w:sz="4" w:space="0"/>
              <w:bottom w:val="single" w:color="008AC9" w:sz="4" w:space="0"/>
              <w:right w:val="single" w:color="008AC9" w:sz="4" w:space="0"/>
            </w:tcBorders>
            <w:shd w:val="clear" w:color="auto" w:fill="008AC9"/>
          </w:tcPr>
          <w:p w:rsidR="002D09F7" w:rsidRDefault="00BA2BC4">
            <w:pPr>
              <w:pStyle w:val="TableParagraph"/>
              <w:spacing w:before="25"/>
              <w:ind w:right="154"/>
              <w:rPr>
                <w:sz w:val="16"/>
              </w:rPr>
            </w:pPr>
            <w:r>
              <w:rPr>
                <w:color w:val="FFFFFF"/>
                <w:spacing w:val="-2"/>
                <w:w w:val="95"/>
                <w:sz w:val="16"/>
              </w:rPr>
              <w:t>(779)</w:t>
            </w:r>
          </w:p>
        </w:tc>
      </w:tr>
      <w:tr w:rsidR="002D09F7">
        <w:trPr>
          <w:trHeight w:val="216"/>
        </w:trPr>
        <w:tc>
          <w:tcPr>
            <w:tcW w:w="3005"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5" w:lineRule="exact"/>
              <w:ind w:left="117"/>
              <w:jc w:val="left"/>
              <w:rPr>
                <w:sz w:val="16"/>
              </w:rPr>
            </w:pPr>
            <w:r>
              <w:rPr>
                <w:color w:val="53534C"/>
                <w:w w:val="75"/>
                <w:sz w:val="16"/>
              </w:rPr>
              <w:t>Audit</w:t>
            </w:r>
            <w:r>
              <w:rPr>
                <w:color w:val="53534C"/>
                <w:spacing w:val="-6"/>
                <w:sz w:val="16"/>
              </w:rPr>
              <w:t xml:space="preserve"> </w:t>
            </w:r>
            <w:r>
              <w:rPr>
                <w:color w:val="53534C"/>
                <w:w w:val="75"/>
                <w:sz w:val="16"/>
              </w:rPr>
              <w:t>Fees,</w:t>
            </w:r>
            <w:r>
              <w:rPr>
                <w:color w:val="53534C"/>
                <w:spacing w:val="-6"/>
                <w:sz w:val="16"/>
              </w:rPr>
              <w:t xml:space="preserve"> </w:t>
            </w:r>
            <w:r>
              <w:rPr>
                <w:color w:val="53534C"/>
                <w:w w:val="75"/>
                <w:sz w:val="16"/>
              </w:rPr>
              <w:t>Bank</w:t>
            </w:r>
            <w:r>
              <w:rPr>
                <w:color w:val="53534C"/>
                <w:spacing w:val="-5"/>
                <w:sz w:val="16"/>
              </w:rPr>
              <w:t xml:space="preserve"> </w:t>
            </w:r>
            <w:r>
              <w:rPr>
                <w:color w:val="53534C"/>
                <w:spacing w:val="-2"/>
                <w:w w:val="75"/>
                <w:sz w:val="16"/>
              </w:rPr>
              <w:t>Charges</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5" w:lineRule="exact"/>
              <w:ind w:right="154"/>
              <w:rPr>
                <w:sz w:val="16"/>
              </w:rPr>
            </w:pPr>
            <w:r>
              <w:rPr>
                <w:color w:val="53534C"/>
                <w:spacing w:val="-5"/>
                <w:w w:val="90"/>
                <w:sz w:val="16"/>
              </w:rPr>
              <w:t>293</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5" w:lineRule="exact"/>
              <w:ind w:right="154"/>
              <w:rPr>
                <w:sz w:val="16"/>
              </w:rPr>
            </w:pPr>
            <w:r>
              <w:rPr>
                <w:color w:val="53534C"/>
                <w:spacing w:val="-10"/>
                <w:sz w:val="16"/>
              </w:rPr>
              <w:t>-</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5" w:lineRule="exact"/>
              <w:ind w:right="154"/>
              <w:rPr>
                <w:sz w:val="16"/>
              </w:rPr>
            </w:pPr>
            <w:r>
              <w:rPr>
                <w:color w:val="53534C"/>
                <w:spacing w:val="-4"/>
                <w:w w:val="90"/>
                <w:sz w:val="16"/>
              </w:rPr>
              <w:t>(13)</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5" w:lineRule="exact"/>
              <w:ind w:right="154"/>
              <w:rPr>
                <w:sz w:val="16"/>
              </w:rPr>
            </w:pPr>
            <w:r>
              <w:rPr>
                <w:color w:val="53534C"/>
                <w:spacing w:val="-10"/>
                <w:sz w:val="16"/>
              </w:rPr>
              <w:t>-</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0" w:line="176" w:lineRule="exact"/>
              <w:ind w:right="154"/>
              <w:rPr>
                <w:sz w:val="16"/>
              </w:rPr>
            </w:pPr>
            <w:r>
              <w:rPr>
                <w:color w:val="53534C"/>
                <w:spacing w:val="-5"/>
                <w:w w:val="95"/>
                <w:sz w:val="16"/>
              </w:rPr>
              <w:t>280</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5" w:lineRule="exact"/>
              <w:ind w:right="154"/>
              <w:rPr>
                <w:sz w:val="16"/>
              </w:rPr>
            </w:pPr>
            <w:r>
              <w:rPr>
                <w:color w:val="53534C"/>
                <w:spacing w:val="-5"/>
                <w:w w:val="90"/>
                <w:sz w:val="16"/>
              </w:rPr>
              <w:t>13</w:t>
            </w:r>
          </w:p>
        </w:tc>
      </w:tr>
      <w:tr w:rsidR="002D09F7">
        <w:trPr>
          <w:trHeight w:val="216"/>
        </w:trPr>
        <w:tc>
          <w:tcPr>
            <w:tcW w:w="3005"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6" w:lineRule="exact"/>
              <w:ind w:left="117"/>
              <w:jc w:val="left"/>
              <w:rPr>
                <w:sz w:val="16"/>
              </w:rPr>
            </w:pPr>
            <w:r>
              <w:rPr>
                <w:color w:val="53534C"/>
                <w:w w:val="70"/>
                <w:sz w:val="16"/>
              </w:rPr>
              <w:t>General</w:t>
            </w:r>
            <w:r>
              <w:rPr>
                <w:color w:val="53534C"/>
                <w:spacing w:val="13"/>
                <w:sz w:val="16"/>
              </w:rPr>
              <w:t xml:space="preserve"> </w:t>
            </w:r>
            <w:r>
              <w:rPr>
                <w:color w:val="53534C"/>
                <w:spacing w:val="-2"/>
                <w:w w:val="85"/>
                <w:sz w:val="16"/>
              </w:rPr>
              <w:t>Expenses</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6" w:lineRule="exact"/>
              <w:ind w:right="153"/>
              <w:rPr>
                <w:sz w:val="16"/>
              </w:rPr>
            </w:pPr>
            <w:r>
              <w:rPr>
                <w:color w:val="53534C"/>
                <w:spacing w:val="-5"/>
                <w:w w:val="90"/>
                <w:sz w:val="16"/>
              </w:rPr>
              <w:t>112</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6" w:lineRule="exact"/>
              <w:ind w:right="153"/>
              <w:rPr>
                <w:sz w:val="16"/>
              </w:rPr>
            </w:pPr>
            <w:r>
              <w:rPr>
                <w:color w:val="53534C"/>
                <w:spacing w:val="-10"/>
                <w:sz w:val="16"/>
              </w:rPr>
              <w:t>-</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6" w:lineRule="exact"/>
              <w:ind w:right="153"/>
              <w:rPr>
                <w:sz w:val="16"/>
              </w:rPr>
            </w:pPr>
            <w:r>
              <w:rPr>
                <w:color w:val="53534C"/>
                <w:spacing w:val="-5"/>
                <w:w w:val="90"/>
                <w:sz w:val="16"/>
              </w:rPr>
              <w:t>10</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6" w:lineRule="exact"/>
              <w:ind w:right="153"/>
              <w:rPr>
                <w:sz w:val="16"/>
              </w:rPr>
            </w:pPr>
            <w:r>
              <w:rPr>
                <w:color w:val="53534C"/>
                <w:spacing w:val="-10"/>
                <w:sz w:val="16"/>
              </w:rPr>
              <w:t>-</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0" w:line="176" w:lineRule="exact"/>
              <w:ind w:right="153"/>
              <w:rPr>
                <w:sz w:val="16"/>
              </w:rPr>
            </w:pPr>
            <w:r>
              <w:rPr>
                <w:color w:val="53534C"/>
                <w:spacing w:val="-5"/>
                <w:w w:val="95"/>
                <w:sz w:val="16"/>
              </w:rPr>
              <w:t>122</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6" w:lineRule="exact"/>
              <w:ind w:right="153"/>
              <w:rPr>
                <w:sz w:val="16"/>
              </w:rPr>
            </w:pPr>
            <w:r>
              <w:rPr>
                <w:color w:val="53534C"/>
                <w:spacing w:val="-4"/>
                <w:w w:val="90"/>
                <w:sz w:val="16"/>
              </w:rPr>
              <w:t>(10)</w:t>
            </w:r>
          </w:p>
        </w:tc>
      </w:tr>
      <w:tr w:rsidR="002D09F7">
        <w:trPr>
          <w:trHeight w:val="216"/>
        </w:trPr>
        <w:tc>
          <w:tcPr>
            <w:tcW w:w="3005"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6" w:lineRule="exact"/>
              <w:ind w:left="118"/>
              <w:jc w:val="left"/>
              <w:rPr>
                <w:sz w:val="16"/>
              </w:rPr>
            </w:pPr>
            <w:r>
              <w:rPr>
                <w:color w:val="53534C"/>
                <w:w w:val="75"/>
                <w:sz w:val="16"/>
              </w:rPr>
              <w:t>Apprenticeship</w:t>
            </w:r>
            <w:r>
              <w:rPr>
                <w:color w:val="53534C"/>
                <w:spacing w:val="22"/>
                <w:sz w:val="16"/>
              </w:rPr>
              <w:t xml:space="preserve"> </w:t>
            </w:r>
            <w:r>
              <w:rPr>
                <w:color w:val="53534C"/>
                <w:spacing w:val="-4"/>
                <w:w w:val="85"/>
                <w:sz w:val="16"/>
              </w:rPr>
              <w:t>Levy</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6" w:lineRule="exact"/>
              <w:ind w:right="153"/>
              <w:rPr>
                <w:sz w:val="16"/>
              </w:rPr>
            </w:pPr>
            <w:r>
              <w:rPr>
                <w:color w:val="53534C"/>
                <w:spacing w:val="-5"/>
                <w:w w:val="90"/>
                <w:sz w:val="16"/>
              </w:rPr>
              <w:t>31</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6" w:lineRule="exact"/>
              <w:ind w:right="153"/>
              <w:rPr>
                <w:sz w:val="16"/>
              </w:rPr>
            </w:pPr>
            <w:r>
              <w:rPr>
                <w:color w:val="53534C"/>
                <w:spacing w:val="-10"/>
                <w:sz w:val="16"/>
              </w:rPr>
              <w:t>-</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6" w:lineRule="exact"/>
              <w:ind w:right="153"/>
              <w:rPr>
                <w:sz w:val="16"/>
              </w:rPr>
            </w:pPr>
            <w:r>
              <w:rPr>
                <w:color w:val="53534C"/>
                <w:spacing w:val="-10"/>
                <w:sz w:val="16"/>
              </w:rPr>
              <w:t>-</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6" w:lineRule="exact"/>
              <w:ind w:right="153"/>
              <w:rPr>
                <w:sz w:val="16"/>
              </w:rPr>
            </w:pPr>
            <w:r>
              <w:rPr>
                <w:color w:val="53534C"/>
                <w:spacing w:val="-10"/>
                <w:sz w:val="16"/>
              </w:rPr>
              <w:t>-</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0" w:line="176" w:lineRule="exact"/>
              <w:ind w:right="153"/>
              <w:rPr>
                <w:sz w:val="16"/>
              </w:rPr>
            </w:pPr>
            <w:r>
              <w:rPr>
                <w:color w:val="53534C"/>
                <w:spacing w:val="-5"/>
                <w:w w:val="95"/>
                <w:sz w:val="16"/>
              </w:rPr>
              <w:t>31</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6" w:lineRule="exact"/>
              <w:ind w:right="153"/>
              <w:rPr>
                <w:sz w:val="16"/>
              </w:rPr>
            </w:pPr>
            <w:r>
              <w:rPr>
                <w:color w:val="53534C"/>
                <w:spacing w:val="-10"/>
                <w:sz w:val="16"/>
              </w:rPr>
              <w:t>-</w:t>
            </w:r>
          </w:p>
        </w:tc>
      </w:tr>
      <w:tr w:rsidR="002D09F7">
        <w:trPr>
          <w:trHeight w:val="216"/>
        </w:trPr>
        <w:tc>
          <w:tcPr>
            <w:tcW w:w="3005"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6" w:lineRule="exact"/>
              <w:ind w:left="118"/>
              <w:jc w:val="left"/>
              <w:rPr>
                <w:sz w:val="16"/>
              </w:rPr>
            </w:pPr>
            <w:r>
              <w:rPr>
                <w:color w:val="53534C"/>
                <w:w w:val="75"/>
                <w:sz w:val="16"/>
              </w:rPr>
              <w:t>Central</w:t>
            </w:r>
            <w:r>
              <w:rPr>
                <w:color w:val="53534C"/>
                <w:spacing w:val="1"/>
                <w:sz w:val="16"/>
              </w:rPr>
              <w:t xml:space="preserve"> </w:t>
            </w:r>
            <w:r>
              <w:rPr>
                <w:color w:val="53534C"/>
                <w:spacing w:val="-2"/>
                <w:w w:val="90"/>
                <w:sz w:val="16"/>
              </w:rPr>
              <w:t>Contingency</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6" w:lineRule="exact"/>
              <w:ind w:right="153"/>
              <w:rPr>
                <w:sz w:val="16"/>
              </w:rPr>
            </w:pPr>
            <w:r>
              <w:rPr>
                <w:color w:val="53534C"/>
                <w:spacing w:val="-5"/>
                <w:w w:val="90"/>
                <w:sz w:val="16"/>
              </w:rPr>
              <w:t>300</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6" w:lineRule="exact"/>
              <w:ind w:right="153"/>
              <w:rPr>
                <w:sz w:val="16"/>
              </w:rPr>
            </w:pPr>
            <w:r>
              <w:rPr>
                <w:color w:val="53534C"/>
                <w:spacing w:val="-10"/>
                <w:sz w:val="16"/>
              </w:rPr>
              <w:t>-</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6" w:lineRule="exact"/>
              <w:ind w:right="153"/>
              <w:rPr>
                <w:sz w:val="16"/>
              </w:rPr>
            </w:pPr>
            <w:r>
              <w:rPr>
                <w:color w:val="53534C"/>
                <w:spacing w:val="-10"/>
                <w:sz w:val="16"/>
              </w:rPr>
              <w:t>-</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6" w:lineRule="exact"/>
              <w:ind w:right="153"/>
              <w:rPr>
                <w:sz w:val="16"/>
              </w:rPr>
            </w:pPr>
            <w:r>
              <w:rPr>
                <w:color w:val="53534C"/>
                <w:spacing w:val="-10"/>
                <w:sz w:val="16"/>
              </w:rPr>
              <w:t>-</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0" w:line="176" w:lineRule="exact"/>
              <w:ind w:right="153"/>
              <w:rPr>
                <w:sz w:val="16"/>
              </w:rPr>
            </w:pPr>
            <w:r>
              <w:rPr>
                <w:color w:val="53534C"/>
                <w:spacing w:val="-5"/>
                <w:w w:val="95"/>
                <w:sz w:val="16"/>
              </w:rPr>
              <w:t>300</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6" w:lineRule="exact"/>
              <w:ind w:right="153"/>
              <w:rPr>
                <w:sz w:val="16"/>
              </w:rPr>
            </w:pPr>
            <w:r>
              <w:rPr>
                <w:color w:val="53534C"/>
                <w:spacing w:val="-10"/>
                <w:sz w:val="16"/>
              </w:rPr>
              <w:t>-</w:t>
            </w:r>
          </w:p>
        </w:tc>
      </w:tr>
      <w:tr w:rsidR="002D09F7">
        <w:trPr>
          <w:trHeight w:val="216"/>
        </w:trPr>
        <w:tc>
          <w:tcPr>
            <w:tcW w:w="3005"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6" w:lineRule="exact"/>
              <w:ind w:left="118"/>
              <w:jc w:val="left"/>
              <w:rPr>
                <w:sz w:val="16"/>
              </w:rPr>
            </w:pPr>
            <w:r>
              <w:rPr>
                <w:color w:val="53534C"/>
                <w:w w:val="75"/>
                <w:sz w:val="16"/>
              </w:rPr>
              <w:t>Minimum</w:t>
            </w:r>
            <w:r>
              <w:rPr>
                <w:color w:val="53534C"/>
                <w:spacing w:val="17"/>
                <w:sz w:val="16"/>
              </w:rPr>
              <w:t xml:space="preserve"> </w:t>
            </w:r>
            <w:r>
              <w:rPr>
                <w:color w:val="53534C"/>
                <w:w w:val="75"/>
                <w:sz w:val="16"/>
              </w:rPr>
              <w:t>Revenue</w:t>
            </w:r>
            <w:r>
              <w:rPr>
                <w:color w:val="53534C"/>
                <w:spacing w:val="17"/>
                <w:sz w:val="16"/>
              </w:rPr>
              <w:t xml:space="preserve"> </w:t>
            </w:r>
            <w:r>
              <w:rPr>
                <w:color w:val="53534C"/>
                <w:w w:val="75"/>
                <w:sz w:val="16"/>
              </w:rPr>
              <w:t>Provision</w:t>
            </w:r>
            <w:r>
              <w:rPr>
                <w:color w:val="53534C"/>
                <w:spacing w:val="17"/>
                <w:sz w:val="16"/>
              </w:rPr>
              <w:t xml:space="preserve"> </w:t>
            </w:r>
            <w:r>
              <w:rPr>
                <w:color w:val="53534C"/>
                <w:spacing w:val="-2"/>
                <w:w w:val="75"/>
                <w:sz w:val="16"/>
              </w:rPr>
              <w:t>(MRP)</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6" w:lineRule="exact"/>
              <w:ind w:right="152"/>
              <w:rPr>
                <w:sz w:val="16"/>
              </w:rPr>
            </w:pPr>
            <w:r>
              <w:rPr>
                <w:color w:val="53534C"/>
                <w:spacing w:val="-5"/>
                <w:w w:val="90"/>
                <w:sz w:val="16"/>
              </w:rPr>
              <w:t>482</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6" w:lineRule="exact"/>
              <w:ind w:right="152"/>
              <w:rPr>
                <w:sz w:val="16"/>
              </w:rPr>
            </w:pPr>
            <w:r>
              <w:rPr>
                <w:color w:val="53534C"/>
                <w:spacing w:val="-10"/>
                <w:sz w:val="16"/>
              </w:rPr>
              <w:t>-</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6" w:lineRule="exact"/>
              <w:ind w:right="152"/>
              <w:rPr>
                <w:sz w:val="16"/>
              </w:rPr>
            </w:pPr>
            <w:r>
              <w:rPr>
                <w:color w:val="53534C"/>
                <w:spacing w:val="-10"/>
                <w:w w:val="90"/>
                <w:sz w:val="16"/>
              </w:rPr>
              <w:t>8</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6" w:lineRule="exact"/>
              <w:ind w:right="152"/>
              <w:rPr>
                <w:sz w:val="16"/>
              </w:rPr>
            </w:pPr>
            <w:r>
              <w:rPr>
                <w:color w:val="53534C"/>
                <w:spacing w:val="-10"/>
                <w:sz w:val="16"/>
              </w:rPr>
              <w:t>-</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0" w:line="176" w:lineRule="exact"/>
              <w:ind w:right="152"/>
              <w:rPr>
                <w:sz w:val="16"/>
              </w:rPr>
            </w:pPr>
            <w:r>
              <w:rPr>
                <w:color w:val="53534C"/>
                <w:spacing w:val="-5"/>
                <w:w w:val="95"/>
                <w:sz w:val="16"/>
              </w:rPr>
              <w:t>490</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6" w:lineRule="exact"/>
              <w:ind w:right="152"/>
              <w:rPr>
                <w:sz w:val="16"/>
              </w:rPr>
            </w:pPr>
            <w:r>
              <w:rPr>
                <w:color w:val="53534C"/>
                <w:spacing w:val="-5"/>
                <w:w w:val="90"/>
                <w:sz w:val="16"/>
              </w:rPr>
              <w:t>(8)</w:t>
            </w:r>
          </w:p>
        </w:tc>
      </w:tr>
      <w:tr w:rsidR="002D09F7">
        <w:trPr>
          <w:trHeight w:val="216"/>
        </w:trPr>
        <w:tc>
          <w:tcPr>
            <w:tcW w:w="3005" w:type="dxa"/>
            <w:tcBorders>
              <w:top w:val="single" w:color="008AC9" w:sz="4" w:space="0"/>
              <w:left w:val="single" w:color="008AC9" w:sz="4" w:space="0"/>
              <w:right w:val="single" w:color="008AC9" w:sz="4" w:space="0"/>
            </w:tcBorders>
          </w:tcPr>
          <w:p w:rsidR="002D09F7" w:rsidRDefault="00BA2BC4">
            <w:pPr>
              <w:pStyle w:val="TableParagraph"/>
              <w:spacing w:before="21" w:line="176" w:lineRule="exact"/>
              <w:ind w:left="119"/>
              <w:jc w:val="left"/>
              <w:rPr>
                <w:sz w:val="16"/>
              </w:rPr>
            </w:pPr>
            <w:r>
              <w:rPr>
                <w:color w:val="53534C"/>
                <w:w w:val="75"/>
                <w:sz w:val="16"/>
              </w:rPr>
              <w:t>Investment</w:t>
            </w:r>
            <w:r>
              <w:rPr>
                <w:color w:val="53534C"/>
                <w:spacing w:val="6"/>
                <w:sz w:val="16"/>
              </w:rPr>
              <w:t xml:space="preserve"> </w:t>
            </w:r>
            <w:r>
              <w:rPr>
                <w:color w:val="53534C"/>
                <w:spacing w:val="-2"/>
                <w:w w:val="85"/>
                <w:sz w:val="16"/>
              </w:rPr>
              <w:t>Income</w:t>
            </w:r>
          </w:p>
        </w:tc>
        <w:tc>
          <w:tcPr>
            <w:tcW w:w="1304" w:type="dxa"/>
            <w:tcBorders>
              <w:top w:val="single" w:color="008AC9" w:sz="4" w:space="0"/>
              <w:left w:val="single" w:color="008AC9" w:sz="4" w:space="0"/>
              <w:right w:val="single" w:color="008AC9" w:sz="4" w:space="0"/>
            </w:tcBorders>
          </w:tcPr>
          <w:p w:rsidR="002D09F7" w:rsidRDefault="00BA2BC4">
            <w:pPr>
              <w:pStyle w:val="TableParagraph"/>
              <w:spacing w:before="21" w:line="176" w:lineRule="exact"/>
              <w:ind w:right="152"/>
              <w:rPr>
                <w:sz w:val="16"/>
              </w:rPr>
            </w:pPr>
            <w:r>
              <w:rPr>
                <w:color w:val="53534C"/>
                <w:spacing w:val="-2"/>
                <w:w w:val="90"/>
                <w:sz w:val="16"/>
              </w:rPr>
              <w:t>(1,000)</w:t>
            </w:r>
          </w:p>
        </w:tc>
        <w:tc>
          <w:tcPr>
            <w:tcW w:w="1304" w:type="dxa"/>
            <w:tcBorders>
              <w:top w:val="single" w:color="008AC9" w:sz="4" w:space="0"/>
              <w:left w:val="single" w:color="008AC9" w:sz="4" w:space="0"/>
              <w:right w:val="single" w:color="008AC9" w:sz="4" w:space="0"/>
            </w:tcBorders>
          </w:tcPr>
          <w:p w:rsidR="002D09F7" w:rsidRDefault="00BA2BC4">
            <w:pPr>
              <w:pStyle w:val="TableParagraph"/>
              <w:spacing w:before="21" w:line="176" w:lineRule="exact"/>
              <w:ind w:right="152"/>
              <w:rPr>
                <w:sz w:val="16"/>
              </w:rPr>
            </w:pPr>
            <w:r>
              <w:rPr>
                <w:color w:val="53534C"/>
                <w:spacing w:val="-10"/>
                <w:sz w:val="16"/>
              </w:rPr>
              <w:t>-</w:t>
            </w:r>
          </w:p>
        </w:tc>
        <w:tc>
          <w:tcPr>
            <w:tcW w:w="1304" w:type="dxa"/>
            <w:tcBorders>
              <w:top w:val="single" w:color="008AC9" w:sz="4" w:space="0"/>
              <w:left w:val="single" w:color="008AC9" w:sz="4" w:space="0"/>
              <w:right w:val="single" w:color="008AC9" w:sz="4" w:space="0"/>
            </w:tcBorders>
          </w:tcPr>
          <w:p w:rsidR="002D09F7" w:rsidRDefault="00BA2BC4">
            <w:pPr>
              <w:pStyle w:val="TableParagraph"/>
              <w:spacing w:before="21" w:line="176" w:lineRule="exact"/>
              <w:ind w:right="152"/>
              <w:rPr>
                <w:sz w:val="16"/>
              </w:rPr>
            </w:pPr>
            <w:r>
              <w:rPr>
                <w:color w:val="53534C"/>
                <w:spacing w:val="-10"/>
                <w:sz w:val="16"/>
              </w:rPr>
              <w:t>-</w:t>
            </w:r>
          </w:p>
        </w:tc>
        <w:tc>
          <w:tcPr>
            <w:tcW w:w="1304" w:type="dxa"/>
            <w:tcBorders>
              <w:top w:val="single" w:color="008AC9" w:sz="4" w:space="0"/>
              <w:left w:val="single" w:color="008AC9" w:sz="4" w:space="0"/>
              <w:right w:val="single" w:color="008AC9" w:sz="4" w:space="0"/>
            </w:tcBorders>
          </w:tcPr>
          <w:p w:rsidR="002D09F7" w:rsidRDefault="00BA2BC4">
            <w:pPr>
              <w:pStyle w:val="TableParagraph"/>
              <w:spacing w:before="21" w:line="176" w:lineRule="exact"/>
              <w:ind w:right="152"/>
              <w:rPr>
                <w:sz w:val="16"/>
              </w:rPr>
            </w:pPr>
            <w:r>
              <w:rPr>
                <w:color w:val="53534C"/>
                <w:spacing w:val="-5"/>
                <w:w w:val="90"/>
                <w:sz w:val="16"/>
              </w:rPr>
              <w:t>100</w:t>
            </w:r>
          </w:p>
        </w:tc>
        <w:tc>
          <w:tcPr>
            <w:tcW w:w="1304" w:type="dxa"/>
            <w:tcBorders>
              <w:top w:val="single" w:color="008AC9" w:sz="4" w:space="0"/>
              <w:left w:val="single" w:color="008AC9" w:sz="4" w:space="0"/>
              <w:right w:val="single" w:color="008AC9" w:sz="4" w:space="0"/>
            </w:tcBorders>
          </w:tcPr>
          <w:p w:rsidR="002D09F7" w:rsidRDefault="00BA2BC4">
            <w:pPr>
              <w:pStyle w:val="TableParagraph"/>
              <w:spacing w:before="20" w:line="176" w:lineRule="exact"/>
              <w:ind w:right="152"/>
              <w:rPr>
                <w:sz w:val="16"/>
              </w:rPr>
            </w:pPr>
            <w:r>
              <w:rPr>
                <w:color w:val="53534C"/>
                <w:spacing w:val="-2"/>
                <w:w w:val="95"/>
                <w:sz w:val="16"/>
              </w:rPr>
              <w:t>(1,100)</w:t>
            </w:r>
          </w:p>
        </w:tc>
        <w:tc>
          <w:tcPr>
            <w:tcW w:w="1304" w:type="dxa"/>
            <w:tcBorders>
              <w:top w:val="single" w:color="008AC9" w:sz="4" w:space="0"/>
              <w:left w:val="single" w:color="008AC9" w:sz="4" w:space="0"/>
              <w:right w:val="single" w:color="008AC9" w:sz="4" w:space="0"/>
            </w:tcBorders>
          </w:tcPr>
          <w:p w:rsidR="002D09F7" w:rsidRDefault="00BA2BC4">
            <w:pPr>
              <w:pStyle w:val="TableParagraph"/>
              <w:spacing w:before="21" w:line="176" w:lineRule="exact"/>
              <w:ind w:right="152"/>
              <w:rPr>
                <w:sz w:val="16"/>
              </w:rPr>
            </w:pPr>
            <w:r>
              <w:rPr>
                <w:color w:val="53534C"/>
                <w:spacing w:val="-5"/>
                <w:w w:val="90"/>
                <w:sz w:val="16"/>
              </w:rPr>
              <w:t>100</w:t>
            </w:r>
          </w:p>
        </w:tc>
      </w:tr>
      <w:tr w:rsidR="002D09F7">
        <w:trPr>
          <w:trHeight w:val="237"/>
        </w:trPr>
        <w:tc>
          <w:tcPr>
            <w:tcW w:w="3005" w:type="dxa"/>
            <w:tcBorders>
              <w:left w:val="single" w:color="008AC9" w:sz="4" w:space="0"/>
              <w:bottom w:val="double" w:color="FFFFFF" w:sz="4" w:space="0"/>
            </w:tcBorders>
            <w:shd w:val="clear" w:color="auto" w:fill="008AC9"/>
          </w:tcPr>
          <w:p w:rsidR="002D09F7" w:rsidRDefault="00BA2BC4">
            <w:pPr>
              <w:pStyle w:val="TableParagraph"/>
              <w:spacing w:before="20"/>
              <w:ind w:left="119"/>
              <w:jc w:val="left"/>
              <w:rPr>
                <w:sz w:val="16"/>
              </w:rPr>
            </w:pPr>
            <w:r>
              <w:rPr>
                <w:color w:val="FFFFFF"/>
                <w:w w:val="80"/>
                <w:sz w:val="16"/>
              </w:rPr>
              <w:t>Total</w:t>
            </w:r>
            <w:r>
              <w:rPr>
                <w:color w:val="FFFFFF"/>
                <w:spacing w:val="5"/>
                <w:sz w:val="16"/>
              </w:rPr>
              <w:t xml:space="preserve"> </w:t>
            </w:r>
            <w:r>
              <w:rPr>
                <w:color w:val="FFFFFF"/>
                <w:w w:val="80"/>
                <w:sz w:val="16"/>
              </w:rPr>
              <w:t>Council</w:t>
            </w:r>
            <w:r>
              <w:rPr>
                <w:color w:val="FFFFFF"/>
                <w:spacing w:val="6"/>
                <w:sz w:val="16"/>
              </w:rPr>
              <w:t xml:space="preserve"> </w:t>
            </w:r>
            <w:r>
              <w:rPr>
                <w:color w:val="FFFFFF"/>
                <w:spacing w:val="-2"/>
                <w:w w:val="80"/>
                <w:sz w:val="16"/>
              </w:rPr>
              <w:t>expenditure</w:t>
            </w:r>
          </w:p>
        </w:tc>
        <w:tc>
          <w:tcPr>
            <w:tcW w:w="1304" w:type="dxa"/>
            <w:tcBorders>
              <w:bottom w:val="double" w:color="FFFFFF" w:sz="4" w:space="0"/>
            </w:tcBorders>
            <w:shd w:val="clear" w:color="auto" w:fill="008AC9"/>
          </w:tcPr>
          <w:p w:rsidR="002D09F7" w:rsidRDefault="00BA2BC4">
            <w:pPr>
              <w:pStyle w:val="TableParagraph"/>
              <w:spacing w:before="20"/>
              <w:ind w:right="152"/>
              <w:rPr>
                <w:sz w:val="16"/>
              </w:rPr>
            </w:pPr>
            <w:r>
              <w:rPr>
                <w:color w:val="FFFFFF"/>
                <w:spacing w:val="-2"/>
                <w:w w:val="95"/>
                <w:sz w:val="16"/>
              </w:rPr>
              <w:t>13,130</w:t>
            </w:r>
          </w:p>
        </w:tc>
        <w:tc>
          <w:tcPr>
            <w:tcW w:w="1304" w:type="dxa"/>
            <w:tcBorders>
              <w:bottom w:val="double" w:color="FFFFFF" w:sz="4" w:space="0"/>
            </w:tcBorders>
            <w:shd w:val="clear" w:color="auto" w:fill="008AC9"/>
          </w:tcPr>
          <w:p w:rsidR="002D09F7" w:rsidRDefault="00BA2BC4">
            <w:pPr>
              <w:pStyle w:val="TableParagraph"/>
              <w:spacing w:before="20"/>
              <w:ind w:right="152"/>
              <w:rPr>
                <w:sz w:val="16"/>
              </w:rPr>
            </w:pPr>
            <w:r>
              <w:rPr>
                <w:color w:val="FFFFFF"/>
                <w:spacing w:val="-2"/>
                <w:w w:val="95"/>
                <w:sz w:val="16"/>
              </w:rPr>
              <w:t>1,117</w:t>
            </w:r>
          </w:p>
        </w:tc>
        <w:tc>
          <w:tcPr>
            <w:tcW w:w="1304" w:type="dxa"/>
            <w:tcBorders>
              <w:bottom w:val="double" w:color="FFFFFF" w:sz="4" w:space="0"/>
            </w:tcBorders>
            <w:shd w:val="clear" w:color="auto" w:fill="008AC9"/>
          </w:tcPr>
          <w:p w:rsidR="002D09F7" w:rsidRDefault="00BA2BC4">
            <w:pPr>
              <w:pStyle w:val="TableParagraph"/>
              <w:spacing w:before="20"/>
              <w:ind w:right="152"/>
              <w:rPr>
                <w:sz w:val="16"/>
              </w:rPr>
            </w:pPr>
            <w:r>
              <w:rPr>
                <w:color w:val="FFFFFF"/>
                <w:spacing w:val="-5"/>
                <w:w w:val="95"/>
                <w:sz w:val="16"/>
              </w:rPr>
              <w:t>217</w:t>
            </w:r>
          </w:p>
        </w:tc>
        <w:tc>
          <w:tcPr>
            <w:tcW w:w="1304" w:type="dxa"/>
            <w:tcBorders>
              <w:bottom w:val="double" w:color="FFFFFF" w:sz="4" w:space="0"/>
            </w:tcBorders>
            <w:shd w:val="clear" w:color="auto" w:fill="008AC9"/>
          </w:tcPr>
          <w:p w:rsidR="002D09F7" w:rsidRDefault="00BA2BC4">
            <w:pPr>
              <w:pStyle w:val="TableParagraph"/>
              <w:spacing w:before="20"/>
              <w:ind w:right="152"/>
              <w:rPr>
                <w:sz w:val="16"/>
              </w:rPr>
            </w:pPr>
            <w:r>
              <w:rPr>
                <w:color w:val="FFFFFF"/>
                <w:spacing w:val="-5"/>
                <w:w w:val="95"/>
                <w:sz w:val="16"/>
              </w:rPr>
              <w:t>650</w:t>
            </w:r>
          </w:p>
        </w:tc>
        <w:tc>
          <w:tcPr>
            <w:tcW w:w="1304" w:type="dxa"/>
            <w:tcBorders>
              <w:bottom w:val="double" w:color="FFFFFF" w:sz="4" w:space="0"/>
            </w:tcBorders>
            <w:shd w:val="clear" w:color="auto" w:fill="008AC9"/>
          </w:tcPr>
          <w:p w:rsidR="002D09F7" w:rsidRDefault="00BA2BC4">
            <w:pPr>
              <w:pStyle w:val="TableParagraph"/>
              <w:spacing w:before="20"/>
              <w:ind w:right="152"/>
              <w:rPr>
                <w:sz w:val="16"/>
              </w:rPr>
            </w:pPr>
            <w:r>
              <w:rPr>
                <w:color w:val="FFFFFF"/>
                <w:spacing w:val="-2"/>
                <w:w w:val="95"/>
                <w:sz w:val="16"/>
              </w:rPr>
              <w:t>13,814</w:t>
            </w:r>
          </w:p>
        </w:tc>
        <w:tc>
          <w:tcPr>
            <w:tcW w:w="1304" w:type="dxa"/>
            <w:tcBorders>
              <w:bottom w:val="double" w:color="FFFFFF" w:sz="4" w:space="0"/>
              <w:right w:val="single" w:color="008AC9" w:sz="4" w:space="0"/>
            </w:tcBorders>
            <w:shd w:val="clear" w:color="auto" w:fill="008AC9"/>
          </w:tcPr>
          <w:p w:rsidR="002D09F7" w:rsidRDefault="00BA2BC4">
            <w:pPr>
              <w:pStyle w:val="TableParagraph"/>
              <w:spacing w:before="20"/>
              <w:ind w:right="152"/>
              <w:rPr>
                <w:sz w:val="16"/>
              </w:rPr>
            </w:pPr>
            <w:r>
              <w:rPr>
                <w:color w:val="FFFFFF"/>
                <w:spacing w:val="-2"/>
                <w:w w:val="95"/>
                <w:sz w:val="16"/>
              </w:rPr>
              <w:t>(684)</w:t>
            </w:r>
          </w:p>
        </w:tc>
      </w:tr>
      <w:tr w:rsidR="002D09F7">
        <w:trPr>
          <w:trHeight w:val="242"/>
        </w:trPr>
        <w:tc>
          <w:tcPr>
            <w:tcW w:w="3005" w:type="dxa"/>
            <w:tcBorders>
              <w:top w:val="double" w:color="FFFFFF" w:sz="4" w:space="0"/>
              <w:left w:val="single" w:color="008AC9" w:sz="4" w:space="0"/>
              <w:bottom w:val="nil"/>
            </w:tcBorders>
            <w:shd w:val="clear" w:color="auto" w:fill="008AC9"/>
          </w:tcPr>
          <w:p w:rsidR="002D09F7" w:rsidRDefault="00BA2BC4">
            <w:pPr>
              <w:pStyle w:val="TableParagraph"/>
              <w:spacing w:before="41" w:line="181" w:lineRule="exact"/>
              <w:ind w:left="119"/>
              <w:jc w:val="left"/>
              <w:rPr>
                <w:sz w:val="16"/>
              </w:rPr>
            </w:pPr>
            <w:r>
              <w:rPr>
                <w:color w:val="FFFFFF"/>
                <w:spacing w:val="-2"/>
                <w:w w:val="85"/>
                <w:sz w:val="16"/>
              </w:rPr>
              <w:t>FUNDING</w:t>
            </w:r>
          </w:p>
        </w:tc>
        <w:tc>
          <w:tcPr>
            <w:tcW w:w="1304" w:type="dxa"/>
            <w:tcBorders>
              <w:top w:val="double" w:color="FFFFFF" w:sz="4" w:space="0"/>
              <w:bottom w:val="nil"/>
            </w:tcBorders>
            <w:shd w:val="clear" w:color="auto" w:fill="008AC9"/>
          </w:tcPr>
          <w:p w:rsidR="002D09F7" w:rsidRDefault="002D09F7">
            <w:pPr>
              <w:pStyle w:val="TableParagraph"/>
              <w:spacing w:before="0"/>
              <w:jc w:val="left"/>
              <w:rPr>
                <w:rFonts w:ascii="Times New Roman"/>
                <w:sz w:val="16"/>
              </w:rPr>
            </w:pPr>
          </w:p>
        </w:tc>
        <w:tc>
          <w:tcPr>
            <w:tcW w:w="1304" w:type="dxa"/>
            <w:tcBorders>
              <w:top w:val="double" w:color="FFFFFF" w:sz="4" w:space="0"/>
              <w:bottom w:val="nil"/>
            </w:tcBorders>
            <w:shd w:val="clear" w:color="auto" w:fill="008AC9"/>
          </w:tcPr>
          <w:p w:rsidR="002D09F7" w:rsidRDefault="002D09F7">
            <w:pPr>
              <w:pStyle w:val="TableParagraph"/>
              <w:spacing w:before="0"/>
              <w:jc w:val="left"/>
              <w:rPr>
                <w:rFonts w:ascii="Times New Roman"/>
                <w:sz w:val="16"/>
              </w:rPr>
            </w:pPr>
          </w:p>
        </w:tc>
        <w:tc>
          <w:tcPr>
            <w:tcW w:w="1304" w:type="dxa"/>
            <w:tcBorders>
              <w:top w:val="double" w:color="FFFFFF" w:sz="4" w:space="0"/>
              <w:bottom w:val="nil"/>
            </w:tcBorders>
            <w:shd w:val="clear" w:color="auto" w:fill="008AC9"/>
          </w:tcPr>
          <w:p w:rsidR="002D09F7" w:rsidRDefault="002D09F7">
            <w:pPr>
              <w:pStyle w:val="TableParagraph"/>
              <w:spacing w:before="0"/>
              <w:jc w:val="left"/>
              <w:rPr>
                <w:rFonts w:ascii="Times New Roman"/>
                <w:sz w:val="16"/>
              </w:rPr>
            </w:pPr>
          </w:p>
        </w:tc>
        <w:tc>
          <w:tcPr>
            <w:tcW w:w="1304" w:type="dxa"/>
            <w:tcBorders>
              <w:top w:val="double" w:color="FFFFFF" w:sz="4" w:space="0"/>
              <w:bottom w:val="nil"/>
            </w:tcBorders>
            <w:shd w:val="clear" w:color="auto" w:fill="008AC9"/>
          </w:tcPr>
          <w:p w:rsidR="002D09F7" w:rsidRDefault="002D09F7">
            <w:pPr>
              <w:pStyle w:val="TableParagraph"/>
              <w:spacing w:before="0"/>
              <w:jc w:val="left"/>
              <w:rPr>
                <w:rFonts w:ascii="Times New Roman"/>
                <w:sz w:val="16"/>
              </w:rPr>
            </w:pPr>
          </w:p>
        </w:tc>
        <w:tc>
          <w:tcPr>
            <w:tcW w:w="1304" w:type="dxa"/>
            <w:tcBorders>
              <w:top w:val="double" w:color="FFFFFF" w:sz="4" w:space="0"/>
              <w:bottom w:val="nil"/>
            </w:tcBorders>
            <w:shd w:val="clear" w:color="auto" w:fill="008AC9"/>
          </w:tcPr>
          <w:p w:rsidR="002D09F7" w:rsidRDefault="002D09F7">
            <w:pPr>
              <w:pStyle w:val="TableParagraph"/>
              <w:spacing w:before="0"/>
              <w:jc w:val="left"/>
              <w:rPr>
                <w:rFonts w:ascii="Times New Roman"/>
                <w:sz w:val="16"/>
              </w:rPr>
            </w:pPr>
          </w:p>
        </w:tc>
        <w:tc>
          <w:tcPr>
            <w:tcW w:w="1304" w:type="dxa"/>
            <w:tcBorders>
              <w:top w:val="double" w:color="FFFFFF" w:sz="4" w:space="0"/>
              <w:bottom w:val="nil"/>
              <w:right w:val="single" w:color="008AC9" w:sz="4" w:space="0"/>
            </w:tcBorders>
            <w:shd w:val="clear" w:color="auto" w:fill="008AC9"/>
          </w:tcPr>
          <w:p w:rsidR="002D09F7" w:rsidRDefault="002D09F7">
            <w:pPr>
              <w:pStyle w:val="TableParagraph"/>
              <w:spacing w:before="0"/>
              <w:jc w:val="left"/>
              <w:rPr>
                <w:rFonts w:ascii="Times New Roman"/>
                <w:sz w:val="16"/>
              </w:rPr>
            </w:pPr>
          </w:p>
        </w:tc>
      </w:tr>
      <w:tr w:rsidR="002D09F7">
        <w:trPr>
          <w:trHeight w:val="221"/>
        </w:trPr>
        <w:tc>
          <w:tcPr>
            <w:tcW w:w="3005" w:type="dxa"/>
            <w:tcBorders>
              <w:top w:val="nil"/>
              <w:left w:val="single" w:color="008AC9" w:sz="4" w:space="0"/>
              <w:bottom w:val="single" w:color="008AC9" w:sz="4" w:space="0"/>
              <w:right w:val="single" w:color="008AC9" w:sz="4" w:space="0"/>
            </w:tcBorders>
          </w:tcPr>
          <w:p w:rsidR="002D09F7" w:rsidRDefault="00BA2BC4">
            <w:pPr>
              <w:pStyle w:val="TableParagraph"/>
              <w:spacing w:before="26" w:line="176" w:lineRule="exact"/>
              <w:ind w:left="119"/>
              <w:jc w:val="left"/>
              <w:rPr>
                <w:sz w:val="16"/>
              </w:rPr>
            </w:pPr>
            <w:r>
              <w:rPr>
                <w:color w:val="53534C"/>
                <w:w w:val="70"/>
                <w:sz w:val="16"/>
              </w:rPr>
              <w:t>Revenue</w:t>
            </w:r>
            <w:r>
              <w:rPr>
                <w:color w:val="53534C"/>
                <w:spacing w:val="10"/>
                <w:sz w:val="16"/>
              </w:rPr>
              <w:t xml:space="preserve"> </w:t>
            </w:r>
            <w:r>
              <w:rPr>
                <w:color w:val="53534C"/>
                <w:spacing w:val="-2"/>
                <w:w w:val="85"/>
                <w:sz w:val="16"/>
              </w:rPr>
              <w:t>Support</w:t>
            </w:r>
          </w:p>
        </w:tc>
        <w:tc>
          <w:tcPr>
            <w:tcW w:w="1304" w:type="dxa"/>
            <w:tcBorders>
              <w:top w:val="nil"/>
              <w:left w:val="single" w:color="008AC9" w:sz="4" w:space="0"/>
              <w:bottom w:val="single" w:color="008AC9" w:sz="4" w:space="0"/>
              <w:right w:val="single" w:color="008AC9" w:sz="4" w:space="0"/>
            </w:tcBorders>
          </w:tcPr>
          <w:p w:rsidR="002D09F7" w:rsidRDefault="00BA2BC4">
            <w:pPr>
              <w:pStyle w:val="TableParagraph"/>
              <w:spacing w:before="26" w:line="176" w:lineRule="exact"/>
              <w:ind w:right="151"/>
              <w:rPr>
                <w:sz w:val="16"/>
              </w:rPr>
            </w:pPr>
            <w:r>
              <w:rPr>
                <w:color w:val="53534C"/>
                <w:spacing w:val="-2"/>
                <w:w w:val="90"/>
                <w:sz w:val="16"/>
              </w:rPr>
              <w:t>(122)</w:t>
            </w:r>
          </w:p>
        </w:tc>
        <w:tc>
          <w:tcPr>
            <w:tcW w:w="1304" w:type="dxa"/>
            <w:tcBorders>
              <w:top w:val="nil"/>
              <w:left w:val="single" w:color="008AC9" w:sz="4" w:space="0"/>
              <w:bottom w:val="single" w:color="008AC9" w:sz="4" w:space="0"/>
              <w:right w:val="single" w:color="008AC9" w:sz="4" w:space="0"/>
            </w:tcBorders>
          </w:tcPr>
          <w:p w:rsidR="002D09F7" w:rsidRDefault="00BA2BC4">
            <w:pPr>
              <w:pStyle w:val="TableParagraph"/>
              <w:spacing w:before="26" w:line="176" w:lineRule="exact"/>
              <w:ind w:right="151"/>
              <w:rPr>
                <w:sz w:val="16"/>
              </w:rPr>
            </w:pPr>
            <w:r>
              <w:rPr>
                <w:color w:val="53534C"/>
                <w:spacing w:val="-10"/>
                <w:sz w:val="16"/>
              </w:rPr>
              <w:t>-</w:t>
            </w:r>
          </w:p>
        </w:tc>
        <w:tc>
          <w:tcPr>
            <w:tcW w:w="1304" w:type="dxa"/>
            <w:tcBorders>
              <w:top w:val="nil"/>
              <w:left w:val="single" w:color="008AC9" w:sz="4" w:space="0"/>
              <w:bottom w:val="single" w:color="008AC9" w:sz="4" w:space="0"/>
              <w:right w:val="single" w:color="008AC9" w:sz="4" w:space="0"/>
            </w:tcBorders>
          </w:tcPr>
          <w:p w:rsidR="002D09F7" w:rsidRDefault="00BA2BC4">
            <w:pPr>
              <w:pStyle w:val="TableParagraph"/>
              <w:spacing w:before="26" w:line="176" w:lineRule="exact"/>
              <w:ind w:right="151"/>
              <w:rPr>
                <w:sz w:val="16"/>
              </w:rPr>
            </w:pPr>
            <w:r>
              <w:rPr>
                <w:color w:val="53534C"/>
                <w:spacing w:val="-10"/>
                <w:sz w:val="16"/>
              </w:rPr>
              <w:t>-</w:t>
            </w:r>
          </w:p>
        </w:tc>
        <w:tc>
          <w:tcPr>
            <w:tcW w:w="1304" w:type="dxa"/>
            <w:tcBorders>
              <w:top w:val="nil"/>
              <w:left w:val="single" w:color="008AC9" w:sz="4" w:space="0"/>
              <w:bottom w:val="single" w:color="008AC9" w:sz="4" w:space="0"/>
              <w:right w:val="single" w:color="008AC9" w:sz="4" w:space="0"/>
            </w:tcBorders>
          </w:tcPr>
          <w:p w:rsidR="002D09F7" w:rsidRDefault="00BA2BC4">
            <w:pPr>
              <w:pStyle w:val="TableParagraph"/>
              <w:spacing w:before="26" w:line="176" w:lineRule="exact"/>
              <w:ind w:right="151"/>
              <w:rPr>
                <w:sz w:val="16"/>
              </w:rPr>
            </w:pPr>
            <w:r>
              <w:rPr>
                <w:color w:val="53534C"/>
                <w:spacing w:val="-10"/>
                <w:w w:val="90"/>
                <w:sz w:val="16"/>
              </w:rPr>
              <w:t>8</w:t>
            </w:r>
          </w:p>
        </w:tc>
        <w:tc>
          <w:tcPr>
            <w:tcW w:w="1304" w:type="dxa"/>
            <w:tcBorders>
              <w:top w:val="nil"/>
              <w:left w:val="single" w:color="008AC9" w:sz="4" w:space="0"/>
              <w:bottom w:val="single" w:color="008AC9" w:sz="4" w:space="0"/>
              <w:right w:val="single" w:color="008AC9" w:sz="4" w:space="0"/>
            </w:tcBorders>
          </w:tcPr>
          <w:p w:rsidR="002D09F7" w:rsidRDefault="00BA2BC4">
            <w:pPr>
              <w:pStyle w:val="TableParagraph"/>
              <w:spacing w:before="25" w:line="176" w:lineRule="exact"/>
              <w:ind w:right="151"/>
              <w:rPr>
                <w:sz w:val="16"/>
              </w:rPr>
            </w:pPr>
            <w:r>
              <w:rPr>
                <w:color w:val="53534C"/>
                <w:spacing w:val="-2"/>
                <w:w w:val="95"/>
                <w:sz w:val="16"/>
              </w:rPr>
              <w:t>(130)</w:t>
            </w:r>
          </w:p>
        </w:tc>
        <w:tc>
          <w:tcPr>
            <w:tcW w:w="1304" w:type="dxa"/>
            <w:tcBorders>
              <w:top w:val="nil"/>
              <w:left w:val="single" w:color="008AC9" w:sz="4" w:space="0"/>
              <w:bottom w:val="single" w:color="008AC9" w:sz="4" w:space="0"/>
              <w:right w:val="single" w:color="008AC9" w:sz="4" w:space="0"/>
            </w:tcBorders>
          </w:tcPr>
          <w:p w:rsidR="002D09F7" w:rsidRDefault="00BA2BC4">
            <w:pPr>
              <w:pStyle w:val="TableParagraph"/>
              <w:spacing w:before="26" w:line="176" w:lineRule="exact"/>
              <w:ind w:right="151"/>
              <w:rPr>
                <w:sz w:val="16"/>
              </w:rPr>
            </w:pPr>
            <w:r>
              <w:rPr>
                <w:color w:val="53534C"/>
                <w:spacing w:val="-10"/>
                <w:w w:val="90"/>
                <w:sz w:val="16"/>
              </w:rPr>
              <w:t>8</w:t>
            </w:r>
          </w:p>
        </w:tc>
      </w:tr>
      <w:tr w:rsidR="002D09F7">
        <w:trPr>
          <w:trHeight w:val="216"/>
        </w:trPr>
        <w:tc>
          <w:tcPr>
            <w:tcW w:w="3005"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6" w:lineRule="exact"/>
              <w:ind w:left="120"/>
              <w:jc w:val="left"/>
              <w:rPr>
                <w:sz w:val="16"/>
              </w:rPr>
            </w:pPr>
            <w:r>
              <w:rPr>
                <w:color w:val="53534C"/>
                <w:w w:val="75"/>
                <w:sz w:val="16"/>
              </w:rPr>
              <w:t>New</w:t>
            </w:r>
            <w:r>
              <w:rPr>
                <w:color w:val="53534C"/>
                <w:spacing w:val="-2"/>
                <w:sz w:val="16"/>
              </w:rPr>
              <w:t xml:space="preserve"> </w:t>
            </w:r>
            <w:r>
              <w:rPr>
                <w:color w:val="53534C"/>
                <w:w w:val="75"/>
                <w:sz w:val="16"/>
              </w:rPr>
              <w:t>Homes</w:t>
            </w:r>
            <w:r>
              <w:rPr>
                <w:color w:val="53534C"/>
                <w:spacing w:val="-1"/>
                <w:sz w:val="16"/>
              </w:rPr>
              <w:t xml:space="preserve"> </w:t>
            </w:r>
            <w:r>
              <w:rPr>
                <w:color w:val="53534C"/>
                <w:w w:val="75"/>
                <w:sz w:val="16"/>
              </w:rPr>
              <w:t>Bonus</w:t>
            </w:r>
            <w:r>
              <w:rPr>
                <w:color w:val="53534C"/>
                <w:spacing w:val="-1"/>
                <w:sz w:val="16"/>
              </w:rPr>
              <w:t xml:space="preserve"> </w:t>
            </w:r>
            <w:r>
              <w:rPr>
                <w:color w:val="53534C"/>
                <w:spacing w:val="-2"/>
                <w:w w:val="75"/>
                <w:sz w:val="16"/>
              </w:rPr>
              <w:t>Grant</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6" w:lineRule="exact"/>
              <w:ind w:right="151"/>
              <w:rPr>
                <w:sz w:val="16"/>
              </w:rPr>
            </w:pPr>
            <w:r>
              <w:rPr>
                <w:color w:val="53534C"/>
                <w:spacing w:val="-4"/>
                <w:w w:val="90"/>
                <w:sz w:val="16"/>
              </w:rPr>
              <w:t>(25)</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6" w:lineRule="exact"/>
              <w:ind w:right="151"/>
              <w:rPr>
                <w:sz w:val="16"/>
              </w:rPr>
            </w:pPr>
            <w:r>
              <w:rPr>
                <w:color w:val="53534C"/>
                <w:spacing w:val="-10"/>
                <w:sz w:val="16"/>
              </w:rPr>
              <w:t>-</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6" w:lineRule="exact"/>
              <w:ind w:right="151"/>
              <w:rPr>
                <w:sz w:val="16"/>
              </w:rPr>
            </w:pPr>
            <w:r>
              <w:rPr>
                <w:color w:val="53534C"/>
                <w:spacing w:val="-10"/>
                <w:sz w:val="16"/>
              </w:rPr>
              <w:t>-</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6" w:lineRule="exact"/>
              <w:ind w:right="151"/>
              <w:rPr>
                <w:sz w:val="16"/>
              </w:rPr>
            </w:pPr>
            <w:r>
              <w:rPr>
                <w:color w:val="53534C"/>
                <w:spacing w:val="-5"/>
                <w:w w:val="90"/>
                <w:sz w:val="16"/>
              </w:rPr>
              <w:t>443</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0" w:line="177" w:lineRule="exact"/>
              <w:ind w:right="151"/>
              <w:rPr>
                <w:sz w:val="16"/>
              </w:rPr>
            </w:pPr>
            <w:r>
              <w:rPr>
                <w:color w:val="53534C"/>
                <w:spacing w:val="-2"/>
                <w:w w:val="95"/>
                <w:sz w:val="16"/>
              </w:rPr>
              <w:t>(468)</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6" w:lineRule="exact"/>
              <w:ind w:right="151"/>
              <w:rPr>
                <w:sz w:val="16"/>
              </w:rPr>
            </w:pPr>
            <w:r>
              <w:rPr>
                <w:color w:val="53534C"/>
                <w:spacing w:val="-5"/>
                <w:w w:val="90"/>
                <w:sz w:val="16"/>
              </w:rPr>
              <w:t>443</w:t>
            </w:r>
          </w:p>
        </w:tc>
      </w:tr>
      <w:tr w:rsidR="002D09F7">
        <w:trPr>
          <w:trHeight w:val="216"/>
        </w:trPr>
        <w:tc>
          <w:tcPr>
            <w:tcW w:w="3005"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6" w:lineRule="exact"/>
              <w:ind w:left="120"/>
              <w:jc w:val="left"/>
              <w:rPr>
                <w:sz w:val="16"/>
              </w:rPr>
            </w:pPr>
            <w:r>
              <w:rPr>
                <w:color w:val="53534C"/>
                <w:w w:val="75"/>
                <w:sz w:val="16"/>
              </w:rPr>
              <w:t>Business</w:t>
            </w:r>
            <w:r>
              <w:rPr>
                <w:color w:val="53534C"/>
                <w:spacing w:val="-5"/>
                <w:sz w:val="16"/>
              </w:rPr>
              <w:t xml:space="preserve"> </w:t>
            </w:r>
            <w:r>
              <w:rPr>
                <w:color w:val="53534C"/>
                <w:w w:val="75"/>
                <w:sz w:val="16"/>
              </w:rPr>
              <w:t>Rate</w:t>
            </w:r>
            <w:r>
              <w:rPr>
                <w:color w:val="53534C"/>
                <w:spacing w:val="-5"/>
                <w:sz w:val="16"/>
              </w:rPr>
              <w:t xml:space="preserve"> </w:t>
            </w:r>
            <w:r>
              <w:rPr>
                <w:color w:val="53534C"/>
                <w:w w:val="75"/>
                <w:sz w:val="16"/>
              </w:rPr>
              <w:t>Retention</w:t>
            </w:r>
            <w:r>
              <w:rPr>
                <w:color w:val="53534C"/>
                <w:spacing w:val="-5"/>
                <w:sz w:val="16"/>
              </w:rPr>
              <w:t xml:space="preserve"> </w:t>
            </w:r>
            <w:r>
              <w:rPr>
                <w:color w:val="53534C"/>
                <w:spacing w:val="-2"/>
                <w:w w:val="75"/>
                <w:sz w:val="16"/>
              </w:rPr>
              <w:t>Scheme</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6" w:lineRule="exact"/>
              <w:ind w:right="151"/>
              <w:rPr>
                <w:sz w:val="16"/>
              </w:rPr>
            </w:pPr>
            <w:r>
              <w:rPr>
                <w:color w:val="53534C"/>
                <w:spacing w:val="-2"/>
                <w:w w:val="90"/>
                <w:sz w:val="16"/>
              </w:rPr>
              <w:t>(2,825)</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6" w:lineRule="exact"/>
              <w:ind w:right="151"/>
              <w:rPr>
                <w:sz w:val="16"/>
              </w:rPr>
            </w:pPr>
            <w:r>
              <w:rPr>
                <w:color w:val="53534C"/>
                <w:spacing w:val="-10"/>
                <w:sz w:val="16"/>
              </w:rPr>
              <w:t>-</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6" w:lineRule="exact"/>
              <w:ind w:right="151"/>
              <w:rPr>
                <w:sz w:val="16"/>
              </w:rPr>
            </w:pPr>
            <w:r>
              <w:rPr>
                <w:color w:val="53534C"/>
                <w:spacing w:val="-10"/>
                <w:sz w:val="16"/>
              </w:rPr>
              <w:t>-</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6" w:lineRule="exact"/>
              <w:ind w:right="151"/>
              <w:rPr>
                <w:sz w:val="16"/>
              </w:rPr>
            </w:pPr>
            <w:r>
              <w:rPr>
                <w:color w:val="53534C"/>
                <w:spacing w:val="-5"/>
                <w:w w:val="90"/>
                <w:sz w:val="16"/>
              </w:rPr>
              <w:t>147</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0" w:line="177" w:lineRule="exact"/>
              <w:ind w:right="151"/>
              <w:rPr>
                <w:sz w:val="16"/>
              </w:rPr>
            </w:pPr>
            <w:r>
              <w:rPr>
                <w:color w:val="53534C"/>
                <w:spacing w:val="-2"/>
                <w:w w:val="95"/>
                <w:sz w:val="16"/>
              </w:rPr>
              <w:t>(2,972)</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6" w:lineRule="exact"/>
              <w:ind w:right="151"/>
              <w:rPr>
                <w:sz w:val="16"/>
              </w:rPr>
            </w:pPr>
            <w:r>
              <w:rPr>
                <w:color w:val="53534C"/>
                <w:spacing w:val="-5"/>
                <w:w w:val="90"/>
                <w:sz w:val="16"/>
              </w:rPr>
              <w:t>147</w:t>
            </w:r>
          </w:p>
        </w:tc>
      </w:tr>
      <w:tr w:rsidR="002D09F7">
        <w:trPr>
          <w:trHeight w:val="216"/>
        </w:trPr>
        <w:tc>
          <w:tcPr>
            <w:tcW w:w="3005"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6" w:lineRule="exact"/>
              <w:ind w:left="120"/>
              <w:jc w:val="left"/>
              <w:rPr>
                <w:sz w:val="16"/>
              </w:rPr>
            </w:pPr>
            <w:r>
              <w:rPr>
                <w:color w:val="53534C"/>
                <w:w w:val="75"/>
                <w:sz w:val="16"/>
              </w:rPr>
              <w:t>Business</w:t>
            </w:r>
            <w:r>
              <w:rPr>
                <w:color w:val="53534C"/>
                <w:sz w:val="16"/>
              </w:rPr>
              <w:t xml:space="preserve"> </w:t>
            </w:r>
            <w:r>
              <w:rPr>
                <w:color w:val="53534C"/>
                <w:w w:val="75"/>
                <w:sz w:val="16"/>
              </w:rPr>
              <w:t>Rate</w:t>
            </w:r>
            <w:r>
              <w:rPr>
                <w:color w:val="53534C"/>
                <w:sz w:val="16"/>
              </w:rPr>
              <w:t xml:space="preserve"> </w:t>
            </w:r>
            <w:r>
              <w:rPr>
                <w:color w:val="53534C"/>
                <w:w w:val="75"/>
                <w:sz w:val="16"/>
              </w:rPr>
              <w:t>Under</w:t>
            </w:r>
            <w:r>
              <w:rPr>
                <w:color w:val="53534C"/>
                <w:spacing w:val="1"/>
                <w:sz w:val="16"/>
              </w:rPr>
              <w:t xml:space="preserve"> </w:t>
            </w:r>
            <w:r>
              <w:rPr>
                <w:color w:val="53534C"/>
                <w:w w:val="75"/>
                <w:sz w:val="16"/>
              </w:rPr>
              <w:t>Indexation</w:t>
            </w:r>
            <w:r>
              <w:rPr>
                <w:color w:val="53534C"/>
                <w:sz w:val="16"/>
              </w:rPr>
              <w:t xml:space="preserve"> </w:t>
            </w:r>
            <w:r>
              <w:rPr>
                <w:color w:val="53534C"/>
                <w:w w:val="75"/>
                <w:sz w:val="16"/>
              </w:rPr>
              <w:t>(S31</w:t>
            </w:r>
            <w:r>
              <w:rPr>
                <w:color w:val="53534C"/>
                <w:sz w:val="16"/>
              </w:rPr>
              <w:t xml:space="preserve"> </w:t>
            </w:r>
            <w:r>
              <w:rPr>
                <w:color w:val="53534C"/>
                <w:spacing w:val="-2"/>
                <w:w w:val="75"/>
                <w:sz w:val="16"/>
              </w:rPr>
              <w:t>Grant)</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6" w:lineRule="exact"/>
              <w:ind w:right="150"/>
              <w:rPr>
                <w:sz w:val="16"/>
              </w:rPr>
            </w:pPr>
            <w:r>
              <w:rPr>
                <w:color w:val="53534C"/>
                <w:spacing w:val="-2"/>
                <w:w w:val="90"/>
                <w:sz w:val="16"/>
              </w:rPr>
              <w:t>(481)</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6" w:lineRule="exact"/>
              <w:ind w:right="150"/>
              <w:rPr>
                <w:sz w:val="16"/>
              </w:rPr>
            </w:pPr>
            <w:r>
              <w:rPr>
                <w:color w:val="53534C"/>
                <w:spacing w:val="-10"/>
                <w:sz w:val="16"/>
              </w:rPr>
              <w:t>-</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6" w:lineRule="exact"/>
              <w:ind w:right="150"/>
              <w:rPr>
                <w:sz w:val="16"/>
              </w:rPr>
            </w:pPr>
            <w:r>
              <w:rPr>
                <w:color w:val="53534C"/>
                <w:spacing w:val="-10"/>
                <w:sz w:val="16"/>
              </w:rPr>
              <w:t>-</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6" w:lineRule="exact"/>
              <w:ind w:right="150"/>
              <w:rPr>
                <w:sz w:val="16"/>
              </w:rPr>
            </w:pPr>
            <w:r>
              <w:rPr>
                <w:color w:val="53534C"/>
                <w:spacing w:val="-5"/>
                <w:w w:val="90"/>
                <w:sz w:val="16"/>
              </w:rPr>
              <w:t>64</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0" w:line="177" w:lineRule="exact"/>
              <w:ind w:right="150"/>
              <w:rPr>
                <w:sz w:val="16"/>
              </w:rPr>
            </w:pPr>
            <w:r>
              <w:rPr>
                <w:color w:val="53534C"/>
                <w:spacing w:val="-2"/>
                <w:w w:val="95"/>
                <w:sz w:val="16"/>
              </w:rPr>
              <w:t>(545)</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6" w:lineRule="exact"/>
              <w:ind w:right="150"/>
              <w:rPr>
                <w:sz w:val="16"/>
              </w:rPr>
            </w:pPr>
            <w:r>
              <w:rPr>
                <w:color w:val="53534C"/>
                <w:spacing w:val="-5"/>
                <w:w w:val="90"/>
                <w:sz w:val="16"/>
              </w:rPr>
              <w:t>64</w:t>
            </w:r>
          </w:p>
        </w:tc>
      </w:tr>
      <w:tr w:rsidR="002D09F7">
        <w:trPr>
          <w:trHeight w:val="216"/>
        </w:trPr>
        <w:tc>
          <w:tcPr>
            <w:tcW w:w="3005"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6" w:lineRule="exact"/>
              <w:ind w:left="121"/>
              <w:jc w:val="left"/>
              <w:rPr>
                <w:sz w:val="16"/>
              </w:rPr>
            </w:pPr>
            <w:r>
              <w:rPr>
                <w:color w:val="53534C"/>
                <w:w w:val="75"/>
                <w:sz w:val="16"/>
              </w:rPr>
              <w:t>Services</w:t>
            </w:r>
            <w:r>
              <w:rPr>
                <w:color w:val="53534C"/>
                <w:spacing w:val="1"/>
                <w:sz w:val="16"/>
              </w:rPr>
              <w:t xml:space="preserve"> </w:t>
            </w:r>
            <w:r>
              <w:rPr>
                <w:color w:val="53534C"/>
                <w:spacing w:val="-4"/>
                <w:w w:val="85"/>
                <w:sz w:val="16"/>
              </w:rPr>
              <w:t>Grant</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6" w:lineRule="exact"/>
              <w:ind w:right="150"/>
              <w:rPr>
                <w:sz w:val="16"/>
              </w:rPr>
            </w:pPr>
            <w:r>
              <w:rPr>
                <w:color w:val="53534C"/>
                <w:spacing w:val="-2"/>
                <w:w w:val="90"/>
                <w:sz w:val="16"/>
              </w:rPr>
              <w:t>(110)</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6" w:lineRule="exact"/>
              <w:ind w:right="150"/>
              <w:rPr>
                <w:sz w:val="16"/>
              </w:rPr>
            </w:pPr>
            <w:r>
              <w:rPr>
                <w:color w:val="53534C"/>
                <w:spacing w:val="-10"/>
                <w:sz w:val="16"/>
              </w:rPr>
              <w:t>-</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6" w:lineRule="exact"/>
              <w:ind w:right="150"/>
              <w:rPr>
                <w:sz w:val="16"/>
              </w:rPr>
            </w:pPr>
            <w:r>
              <w:rPr>
                <w:color w:val="53534C"/>
                <w:spacing w:val="-10"/>
                <w:sz w:val="16"/>
              </w:rPr>
              <w:t>-</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6" w:lineRule="exact"/>
              <w:ind w:right="150"/>
              <w:rPr>
                <w:sz w:val="16"/>
              </w:rPr>
            </w:pPr>
            <w:r>
              <w:rPr>
                <w:color w:val="53534C"/>
                <w:spacing w:val="-4"/>
                <w:w w:val="90"/>
                <w:sz w:val="16"/>
              </w:rPr>
              <w:t>(91)</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0" w:line="177" w:lineRule="exact"/>
              <w:ind w:right="150"/>
              <w:rPr>
                <w:sz w:val="16"/>
              </w:rPr>
            </w:pPr>
            <w:r>
              <w:rPr>
                <w:color w:val="53534C"/>
                <w:spacing w:val="-4"/>
                <w:w w:val="95"/>
                <w:sz w:val="16"/>
              </w:rPr>
              <w:t>(19)</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6" w:lineRule="exact"/>
              <w:ind w:right="150"/>
              <w:rPr>
                <w:sz w:val="16"/>
              </w:rPr>
            </w:pPr>
            <w:r>
              <w:rPr>
                <w:color w:val="53534C"/>
                <w:spacing w:val="-4"/>
                <w:w w:val="90"/>
                <w:sz w:val="16"/>
              </w:rPr>
              <w:t>(91)</w:t>
            </w:r>
          </w:p>
        </w:tc>
      </w:tr>
      <w:tr w:rsidR="002D09F7">
        <w:trPr>
          <w:trHeight w:val="211"/>
        </w:trPr>
        <w:tc>
          <w:tcPr>
            <w:tcW w:w="3005"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1" w:lineRule="exact"/>
              <w:ind w:left="121"/>
              <w:jc w:val="left"/>
              <w:rPr>
                <w:sz w:val="16"/>
              </w:rPr>
            </w:pPr>
            <w:r>
              <w:rPr>
                <w:color w:val="53534C"/>
                <w:w w:val="75"/>
                <w:sz w:val="16"/>
              </w:rPr>
              <w:t>Funding</w:t>
            </w:r>
            <w:r>
              <w:rPr>
                <w:color w:val="53534C"/>
                <w:spacing w:val="14"/>
                <w:sz w:val="16"/>
              </w:rPr>
              <w:t xml:space="preserve"> </w:t>
            </w:r>
            <w:r>
              <w:rPr>
                <w:color w:val="53534C"/>
                <w:spacing w:val="-2"/>
                <w:w w:val="85"/>
                <w:sz w:val="16"/>
              </w:rPr>
              <w:t>Guarantee</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1" w:lineRule="exact"/>
              <w:ind w:right="150"/>
              <w:rPr>
                <w:sz w:val="16"/>
              </w:rPr>
            </w:pPr>
            <w:r>
              <w:rPr>
                <w:color w:val="53534C"/>
                <w:spacing w:val="-2"/>
                <w:w w:val="90"/>
                <w:sz w:val="16"/>
              </w:rPr>
              <w:t>(1,016)</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1" w:lineRule="exact"/>
              <w:ind w:right="150"/>
              <w:rPr>
                <w:sz w:val="16"/>
              </w:rPr>
            </w:pPr>
            <w:r>
              <w:rPr>
                <w:color w:val="53534C"/>
                <w:spacing w:val="-10"/>
                <w:sz w:val="16"/>
              </w:rPr>
              <w:t>-</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1" w:lineRule="exact"/>
              <w:ind w:right="150"/>
              <w:rPr>
                <w:sz w:val="16"/>
              </w:rPr>
            </w:pPr>
            <w:r>
              <w:rPr>
                <w:color w:val="53534C"/>
                <w:spacing w:val="-10"/>
                <w:sz w:val="16"/>
              </w:rPr>
              <w:t>-</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1" w:lineRule="exact"/>
              <w:ind w:right="150"/>
              <w:rPr>
                <w:sz w:val="16"/>
              </w:rPr>
            </w:pPr>
            <w:r>
              <w:rPr>
                <w:color w:val="53534C"/>
                <w:spacing w:val="-2"/>
                <w:w w:val="90"/>
                <w:sz w:val="16"/>
              </w:rPr>
              <w:t>(143)</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0" w:line="172" w:lineRule="exact"/>
              <w:ind w:right="150"/>
              <w:rPr>
                <w:sz w:val="16"/>
              </w:rPr>
            </w:pPr>
            <w:r>
              <w:rPr>
                <w:color w:val="53534C"/>
                <w:spacing w:val="-2"/>
                <w:w w:val="95"/>
                <w:sz w:val="16"/>
              </w:rPr>
              <w:t>(873)</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1" w:line="171" w:lineRule="exact"/>
              <w:ind w:right="150"/>
              <w:rPr>
                <w:sz w:val="16"/>
              </w:rPr>
            </w:pPr>
            <w:r>
              <w:rPr>
                <w:color w:val="53534C"/>
                <w:spacing w:val="-2"/>
                <w:w w:val="90"/>
                <w:sz w:val="16"/>
              </w:rPr>
              <w:t>(143)</w:t>
            </w:r>
          </w:p>
        </w:tc>
      </w:tr>
      <w:tr w:rsidR="002D09F7">
        <w:trPr>
          <w:trHeight w:val="241"/>
        </w:trPr>
        <w:tc>
          <w:tcPr>
            <w:tcW w:w="3005" w:type="dxa"/>
            <w:tcBorders>
              <w:top w:val="nil"/>
              <w:left w:val="nil"/>
              <w:bottom w:val="double" w:color="FFFFFF" w:sz="4" w:space="0"/>
            </w:tcBorders>
            <w:shd w:val="clear" w:color="auto" w:fill="008AC9"/>
          </w:tcPr>
          <w:p w:rsidR="002D09F7" w:rsidRDefault="00BA2BC4">
            <w:pPr>
              <w:pStyle w:val="TableParagraph"/>
              <w:spacing w:before="25"/>
              <w:ind w:left="126"/>
              <w:jc w:val="left"/>
              <w:rPr>
                <w:sz w:val="16"/>
              </w:rPr>
            </w:pPr>
            <w:r>
              <w:rPr>
                <w:color w:val="FFFFFF"/>
                <w:w w:val="80"/>
                <w:sz w:val="16"/>
              </w:rPr>
              <w:t>Central</w:t>
            </w:r>
            <w:r>
              <w:rPr>
                <w:color w:val="FFFFFF"/>
                <w:spacing w:val="21"/>
                <w:sz w:val="16"/>
              </w:rPr>
              <w:t xml:space="preserve"> </w:t>
            </w:r>
            <w:r>
              <w:rPr>
                <w:color w:val="FFFFFF"/>
                <w:w w:val="80"/>
                <w:sz w:val="16"/>
              </w:rPr>
              <w:t>Government</w:t>
            </w:r>
            <w:r>
              <w:rPr>
                <w:color w:val="FFFFFF"/>
                <w:spacing w:val="21"/>
                <w:sz w:val="16"/>
              </w:rPr>
              <w:t xml:space="preserve"> </w:t>
            </w:r>
            <w:r>
              <w:rPr>
                <w:color w:val="FFFFFF"/>
                <w:spacing w:val="-2"/>
                <w:w w:val="80"/>
                <w:sz w:val="16"/>
              </w:rPr>
              <w:t>Grants</w:t>
            </w:r>
          </w:p>
        </w:tc>
        <w:tc>
          <w:tcPr>
            <w:tcW w:w="1304" w:type="dxa"/>
            <w:tcBorders>
              <w:top w:val="nil"/>
              <w:bottom w:val="double" w:color="FFFFFF" w:sz="4" w:space="0"/>
            </w:tcBorders>
            <w:shd w:val="clear" w:color="auto" w:fill="008AC9"/>
          </w:tcPr>
          <w:p w:rsidR="002D09F7" w:rsidRDefault="00BA2BC4">
            <w:pPr>
              <w:pStyle w:val="TableParagraph"/>
              <w:spacing w:before="25"/>
              <w:ind w:right="149"/>
              <w:rPr>
                <w:sz w:val="16"/>
              </w:rPr>
            </w:pPr>
            <w:r>
              <w:rPr>
                <w:color w:val="FFFFFF"/>
                <w:spacing w:val="-2"/>
                <w:w w:val="95"/>
                <w:sz w:val="16"/>
              </w:rPr>
              <w:t>(4,579)</w:t>
            </w:r>
          </w:p>
        </w:tc>
        <w:tc>
          <w:tcPr>
            <w:tcW w:w="1304" w:type="dxa"/>
            <w:tcBorders>
              <w:top w:val="nil"/>
              <w:bottom w:val="double" w:color="FFFFFF" w:sz="4" w:space="0"/>
            </w:tcBorders>
            <w:shd w:val="clear" w:color="auto" w:fill="008AC9"/>
          </w:tcPr>
          <w:p w:rsidR="002D09F7" w:rsidRDefault="00BA2BC4">
            <w:pPr>
              <w:pStyle w:val="TableParagraph"/>
              <w:spacing w:before="25"/>
              <w:ind w:right="149"/>
              <w:rPr>
                <w:sz w:val="16"/>
              </w:rPr>
            </w:pPr>
            <w:r>
              <w:rPr>
                <w:color w:val="FFFFFF"/>
                <w:spacing w:val="-10"/>
                <w:w w:val="95"/>
                <w:sz w:val="16"/>
              </w:rPr>
              <w:t>0</w:t>
            </w:r>
          </w:p>
        </w:tc>
        <w:tc>
          <w:tcPr>
            <w:tcW w:w="1304" w:type="dxa"/>
            <w:tcBorders>
              <w:top w:val="nil"/>
              <w:bottom w:val="double" w:color="FFFFFF" w:sz="4" w:space="0"/>
            </w:tcBorders>
            <w:shd w:val="clear" w:color="auto" w:fill="008AC9"/>
          </w:tcPr>
          <w:p w:rsidR="002D09F7" w:rsidRDefault="00BA2BC4">
            <w:pPr>
              <w:pStyle w:val="TableParagraph"/>
              <w:spacing w:before="25"/>
              <w:ind w:right="149"/>
              <w:rPr>
                <w:sz w:val="16"/>
              </w:rPr>
            </w:pPr>
            <w:r>
              <w:rPr>
                <w:color w:val="FFFFFF"/>
                <w:spacing w:val="-10"/>
                <w:w w:val="95"/>
                <w:sz w:val="16"/>
              </w:rPr>
              <w:t>0</w:t>
            </w:r>
          </w:p>
        </w:tc>
        <w:tc>
          <w:tcPr>
            <w:tcW w:w="1304" w:type="dxa"/>
            <w:tcBorders>
              <w:top w:val="nil"/>
              <w:bottom w:val="double" w:color="FFFFFF" w:sz="4" w:space="0"/>
            </w:tcBorders>
            <w:shd w:val="clear" w:color="auto" w:fill="008AC9"/>
          </w:tcPr>
          <w:p w:rsidR="002D09F7" w:rsidRDefault="00BA2BC4">
            <w:pPr>
              <w:pStyle w:val="TableParagraph"/>
              <w:spacing w:before="25"/>
              <w:ind w:right="149"/>
              <w:rPr>
                <w:sz w:val="16"/>
              </w:rPr>
            </w:pPr>
            <w:r>
              <w:rPr>
                <w:color w:val="FFFFFF"/>
                <w:spacing w:val="-5"/>
                <w:w w:val="95"/>
                <w:sz w:val="16"/>
              </w:rPr>
              <w:t>428</w:t>
            </w:r>
          </w:p>
        </w:tc>
        <w:tc>
          <w:tcPr>
            <w:tcW w:w="1304" w:type="dxa"/>
            <w:tcBorders>
              <w:top w:val="nil"/>
              <w:bottom w:val="double" w:color="FFFFFF" w:sz="4" w:space="0"/>
            </w:tcBorders>
            <w:shd w:val="clear" w:color="auto" w:fill="008AC9"/>
          </w:tcPr>
          <w:p w:rsidR="002D09F7" w:rsidRDefault="00BA2BC4">
            <w:pPr>
              <w:pStyle w:val="TableParagraph"/>
              <w:spacing w:before="25"/>
              <w:ind w:right="149"/>
              <w:rPr>
                <w:sz w:val="16"/>
              </w:rPr>
            </w:pPr>
            <w:r>
              <w:rPr>
                <w:color w:val="FFFFFF"/>
                <w:spacing w:val="-2"/>
                <w:w w:val="95"/>
                <w:sz w:val="16"/>
              </w:rPr>
              <w:t>(5,007)</w:t>
            </w:r>
          </w:p>
        </w:tc>
        <w:tc>
          <w:tcPr>
            <w:tcW w:w="1304" w:type="dxa"/>
            <w:tcBorders>
              <w:top w:val="nil"/>
              <w:bottom w:val="double" w:color="FFFFFF" w:sz="4" w:space="0"/>
              <w:right w:val="nil"/>
            </w:tcBorders>
            <w:shd w:val="clear" w:color="auto" w:fill="008AC9"/>
          </w:tcPr>
          <w:p w:rsidR="002D09F7" w:rsidRDefault="00BA2BC4">
            <w:pPr>
              <w:pStyle w:val="TableParagraph"/>
              <w:spacing w:before="25"/>
              <w:ind w:right="154"/>
              <w:rPr>
                <w:sz w:val="16"/>
              </w:rPr>
            </w:pPr>
            <w:r>
              <w:rPr>
                <w:color w:val="FFFFFF"/>
                <w:spacing w:val="-5"/>
                <w:w w:val="95"/>
                <w:sz w:val="16"/>
              </w:rPr>
              <w:t>428</w:t>
            </w:r>
          </w:p>
        </w:tc>
      </w:tr>
      <w:tr w:rsidR="002D09F7">
        <w:trPr>
          <w:trHeight w:val="256"/>
        </w:trPr>
        <w:tc>
          <w:tcPr>
            <w:tcW w:w="3005" w:type="dxa"/>
            <w:tcBorders>
              <w:top w:val="double" w:color="FFFFFF" w:sz="4" w:space="0"/>
              <w:left w:val="single" w:color="008AC9" w:sz="4" w:space="0"/>
              <w:bottom w:val="double" w:color="FFFFFF" w:sz="4" w:space="0"/>
            </w:tcBorders>
            <w:shd w:val="clear" w:color="auto" w:fill="008AC9"/>
          </w:tcPr>
          <w:p w:rsidR="002D09F7" w:rsidRDefault="00BA2BC4">
            <w:pPr>
              <w:pStyle w:val="TableParagraph"/>
              <w:spacing w:before="40"/>
              <w:ind w:left="122"/>
              <w:jc w:val="left"/>
              <w:rPr>
                <w:sz w:val="16"/>
              </w:rPr>
            </w:pPr>
            <w:r>
              <w:rPr>
                <w:color w:val="FFFFFF"/>
                <w:w w:val="80"/>
                <w:sz w:val="16"/>
              </w:rPr>
              <w:t>Council</w:t>
            </w:r>
            <w:r>
              <w:rPr>
                <w:color w:val="FFFFFF"/>
                <w:spacing w:val="-7"/>
                <w:sz w:val="16"/>
              </w:rPr>
              <w:t xml:space="preserve"> </w:t>
            </w:r>
            <w:r>
              <w:rPr>
                <w:color w:val="FFFFFF"/>
                <w:w w:val="80"/>
                <w:sz w:val="16"/>
              </w:rPr>
              <w:t>Tax</w:t>
            </w:r>
            <w:r>
              <w:rPr>
                <w:color w:val="FFFFFF"/>
                <w:spacing w:val="-1"/>
                <w:sz w:val="16"/>
              </w:rPr>
              <w:t xml:space="preserve"> </w:t>
            </w:r>
            <w:r>
              <w:rPr>
                <w:color w:val="FFFFFF"/>
                <w:spacing w:val="-2"/>
                <w:w w:val="80"/>
                <w:sz w:val="16"/>
              </w:rPr>
              <w:t>Requirement</w:t>
            </w:r>
          </w:p>
        </w:tc>
        <w:tc>
          <w:tcPr>
            <w:tcW w:w="1304" w:type="dxa"/>
            <w:tcBorders>
              <w:top w:val="double" w:color="FFFFFF" w:sz="4" w:space="0"/>
              <w:bottom w:val="double" w:color="FFFFFF" w:sz="4" w:space="0"/>
            </w:tcBorders>
            <w:shd w:val="clear" w:color="auto" w:fill="008AC9"/>
          </w:tcPr>
          <w:p w:rsidR="002D09F7" w:rsidRDefault="00BA2BC4">
            <w:pPr>
              <w:pStyle w:val="TableParagraph"/>
              <w:spacing w:before="40"/>
              <w:ind w:right="149"/>
              <w:rPr>
                <w:sz w:val="16"/>
              </w:rPr>
            </w:pPr>
            <w:r>
              <w:rPr>
                <w:color w:val="FFFFFF"/>
                <w:spacing w:val="-2"/>
                <w:w w:val="95"/>
                <w:sz w:val="16"/>
              </w:rPr>
              <w:t>8,551</w:t>
            </w:r>
          </w:p>
        </w:tc>
        <w:tc>
          <w:tcPr>
            <w:tcW w:w="1304" w:type="dxa"/>
            <w:tcBorders>
              <w:top w:val="double" w:color="FFFFFF" w:sz="4" w:space="0"/>
              <w:bottom w:val="double" w:color="FFFFFF" w:sz="4" w:space="0"/>
            </w:tcBorders>
            <w:shd w:val="clear" w:color="auto" w:fill="008AC9"/>
          </w:tcPr>
          <w:p w:rsidR="002D09F7" w:rsidRDefault="002D09F7">
            <w:pPr>
              <w:pStyle w:val="TableParagraph"/>
              <w:spacing w:before="0"/>
              <w:jc w:val="left"/>
              <w:rPr>
                <w:rFonts w:ascii="Times New Roman"/>
                <w:sz w:val="16"/>
              </w:rPr>
            </w:pPr>
          </w:p>
        </w:tc>
        <w:tc>
          <w:tcPr>
            <w:tcW w:w="1304" w:type="dxa"/>
            <w:tcBorders>
              <w:top w:val="double" w:color="FFFFFF" w:sz="4" w:space="0"/>
              <w:bottom w:val="double" w:color="FFFFFF" w:sz="4" w:space="0"/>
            </w:tcBorders>
            <w:shd w:val="clear" w:color="auto" w:fill="008AC9"/>
          </w:tcPr>
          <w:p w:rsidR="002D09F7" w:rsidRDefault="002D09F7">
            <w:pPr>
              <w:pStyle w:val="TableParagraph"/>
              <w:spacing w:before="0"/>
              <w:jc w:val="left"/>
              <w:rPr>
                <w:rFonts w:ascii="Times New Roman"/>
                <w:sz w:val="16"/>
              </w:rPr>
            </w:pPr>
          </w:p>
        </w:tc>
        <w:tc>
          <w:tcPr>
            <w:tcW w:w="1304" w:type="dxa"/>
            <w:tcBorders>
              <w:top w:val="double" w:color="FFFFFF" w:sz="4" w:space="0"/>
              <w:bottom w:val="double" w:color="FFFFFF" w:sz="4" w:space="0"/>
            </w:tcBorders>
            <w:shd w:val="clear" w:color="auto" w:fill="008AC9"/>
          </w:tcPr>
          <w:p w:rsidR="002D09F7" w:rsidRDefault="002D09F7">
            <w:pPr>
              <w:pStyle w:val="TableParagraph"/>
              <w:spacing w:before="0"/>
              <w:jc w:val="left"/>
              <w:rPr>
                <w:rFonts w:ascii="Times New Roman"/>
                <w:sz w:val="16"/>
              </w:rPr>
            </w:pPr>
          </w:p>
        </w:tc>
        <w:tc>
          <w:tcPr>
            <w:tcW w:w="1304" w:type="dxa"/>
            <w:tcBorders>
              <w:top w:val="double" w:color="FFFFFF" w:sz="4" w:space="0"/>
              <w:bottom w:val="double" w:color="FFFFFF" w:sz="4" w:space="0"/>
            </w:tcBorders>
            <w:shd w:val="clear" w:color="auto" w:fill="008AC9"/>
          </w:tcPr>
          <w:p w:rsidR="002D09F7" w:rsidRDefault="00BA2BC4">
            <w:pPr>
              <w:pStyle w:val="TableParagraph"/>
              <w:spacing w:before="40"/>
              <w:ind w:right="149"/>
              <w:rPr>
                <w:sz w:val="16"/>
              </w:rPr>
            </w:pPr>
            <w:r>
              <w:rPr>
                <w:color w:val="FFFFFF"/>
                <w:spacing w:val="-2"/>
                <w:w w:val="95"/>
                <w:sz w:val="16"/>
              </w:rPr>
              <w:t>8,807</w:t>
            </w:r>
          </w:p>
        </w:tc>
        <w:tc>
          <w:tcPr>
            <w:tcW w:w="1304" w:type="dxa"/>
            <w:tcBorders>
              <w:top w:val="double" w:color="FFFFFF" w:sz="4" w:space="0"/>
              <w:bottom w:val="double" w:color="FFFFFF" w:sz="4" w:space="0"/>
              <w:right w:val="single" w:color="008AC9" w:sz="4" w:space="0"/>
            </w:tcBorders>
            <w:shd w:val="clear" w:color="auto" w:fill="008AC9"/>
          </w:tcPr>
          <w:p w:rsidR="002D09F7" w:rsidRDefault="00BA2BC4">
            <w:pPr>
              <w:pStyle w:val="TableParagraph"/>
              <w:spacing w:before="40"/>
              <w:ind w:right="149"/>
              <w:rPr>
                <w:sz w:val="16"/>
              </w:rPr>
            </w:pPr>
            <w:r>
              <w:rPr>
                <w:color w:val="FFFFFF"/>
                <w:spacing w:val="-2"/>
                <w:w w:val="95"/>
                <w:sz w:val="16"/>
              </w:rPr>
              <w:t>(256)</w:t>
            </w:r>
          </w:p>
        </w:tc>
      </w:tr>
      <w:tr w:rsidR="002D09F7">
        <w:trPr>
          <w:trHeight w:val="256"/>
        </w:trPr>
        <w:tc>
          <w:tcPr>
            <w:tcW w:w="3005" w:type="dxa"/>
            <w:tcBorders>
              <w:top w:val="double" w:color="FFFFFF" w:sz="4" w:space="0"/>
              <w:left w:val="single" w:color="008AC9" w:sz="4" w:space="0"/>
              <w:bottom w:val="double" w:color="FFFFFF" w:sz="4" w:space="0"/>
            </w:tcBorders>
            <w:shd w:val="clear" w:color="auto" w:fill="008AC9"/>
          </w:tcPr>
          <w:p w:rsidR="002D09F7" w:rsidRDefault="00BA2BC4">
            <w:pPr>
              <w:pStyle w:val="TableParagraph"/>
              <w:spacing w:before="40"/>
              <w:ind w:left="122"/>
              <w:jc w:val="left"/>
              <w:rPr>
                <w:sz w:val="16"/>
              </w:rPr>
            </w:pPr>
            <w:r>
              <w:rPr>
                <w:color w:val="FFFFFF"/>
                <w:w w:val="85"/>
                <w:sz w:val="16"/>
              </w:rPr>
              <w:t>Balanced</w:t>
            </w:r>
            <w:r>
              <w:rPr>
                <w:color w:val="FFFFFF"/>
                <w:spacing w:val="-1"/>
                <w:w w:val="85"/>
                <w:sz w:val="16"/>
              </w:rPr>
              <w:t xml:space="preserve"> </w:t>
            </w:r>
            <w:r>
              <w:rPr>
                <w:color w:val="FFFFFF"/>
                <w:spacing w:val="-2"/>
                <w:w w:val="95"/>
                <w:sz w:val="16"/>
              </w:rPr>
              <w:t>budget</w:t>
            </w:r>
          </w:p>
        </w:tc>
        <w:tc>
          <w:tcPr>
            <w:tcW w:w="1304" w:type="dxa"/>
            <w:tcBorders>
              <w:top w:val="double" w:color="FFFFFF" w:sz="4" w:space="0"/>
              <w:bottom w:val="double" w:color="FFFFFF" w:sz="4" w:space="0"/>
            </w:tcBorders>
            <w:shd w:val="clear" w:color="auto" w:fill="008AC9"/>
          </w:tcPr>
          <w:p w:rsidR="002D09F7" w:rsidRDefault="00BA2BC4">
            <w:pPr>
              <w:pStyle w:val="TableParagraph"/>
              <w:spacing w:before="40"/>
              <w:ind w:right="149"/>
              <w:rPr>
                <w:sz w:val="16"/>
              </w:rPr>
            </w:pPr>
            <w:r>
              <w:rPr>
                <w:color w:val="FFFFFF"/>
                <w:spacing w:val="-10"/>
                <w:w w:val="95"/>
                <w:sz w:val="16"/>
              </w:rPr>
              <w:t>0</w:t>
            </w:r>
          </w:p>
        </w:tc>
        <w:tc>
          <w:tcPr>
            <w:tcW w:w="1304" w:type="dxa"/>
            <w:tcBorders>
              <w:top w:val="double" w:color="FFFFFF" w:sz="4" w:space="0"/>
              <w:bottom w:val="double" w:color="FFFFFF" w:sz="4" w:space="0"/>
            </w:tcBorders>
            <w:shd w:val="clear" w:color="auto" w:fill="008AC9"/>
          </w:tcPr>
          <w:p w:rsidR="002D09F7" w:rsidRDefault="002D09F7">
            <w:pPr>
              <w:pStyle w:val="TableParagraph"/>
              <w:spacing w:before="0"/>
              <w:jc w:val="left"/>
              <w:rPr>
                <w:rFonts w:ascii="Times New Roman"/>
                <w:sz w:val="16"/>
              </w:rPr>
            </w:pPr>
          </w:p>
        </w:tc>
        <w:tc>
          <w:tcPr>
            <w:tcW w:w="1304" w:type="dxa"/>
            <w:tcBorders>
              <w:top w:val="double" w:color="FFFFFF" w:sz="4" w:space="0"/>
              <w:bottom w:val="double" w:color="FFFFFF" w:sz="4" w:space="0"/>
            </w:tcBorders>
            <w:shd w:val="clear" w:color="auto" w:fill="008AC9"/>
          </w:tcPr>
          <w:p w:rsidR="002D09F7" w:rsidRDefault="002D09F7">
            <w:pPr>
              <w:pStyle w:val="TableParagraph"/>
              <w:spacing w:before="0"/>
              <w:jc w:val="left"/>
              <w:rPr>
                <w:rFonts w:ascii="Times New Roman"/>
                <w:sz w:val="16"/>
              </w:rPr>
            </w:pPr>
          </w:p>
        </w:tc>
        <w:tc>
          <w:tcPr>
            <w:tcW w:w="1304" w:type="dxa"/>
            <w:tcBorders>
              <w:top w:val="double" w:color="FFFFFF" w:sz="4" w:space="0"/>
              <w:bottom w:val="double" w:color="FFFFFF" w:sz="4" w:space="0"/>
            </w:tcBorders>
            <w:shd w:val="clear" w:color="auto" w:fill="008AC9"/>
          </w:tcPr>
          <w:p w:rsidR="002D09F7" w:rsidRDefault="002D09F7">
            <w:pPr>
              <w:pStyle w:val="TableParagraph"/>
              <w:spacing w:before="0"/>
              <w:jc w:val="left"/>
              <w:rPr>
                <w:rFonts w:ascii="Times New Roman"/>
                <w:sz w:val="16"/>
              </w:rPr>
            </w:pPr>
          </w:p>
        </w:tc>
        <w:tc>
          <w:tcPr>
            <w:tcW w:w="1304" w:type="dxa"/>
            <w:tcBorders>
              <w:top w:val="double" w:color="FFFFFF" w:sz="4" w:space="0"/>
              <w:bottom w:val="double" w:color="FFFFFF" w:sz="4" w:space="0"/>
            </w:tcBorders>
            <w:shd w:val="clear" w:color="auto" w:fill="008AC9"/>
          </w:tcPr>
          <w:p w:rsidR="002D09F7" w:rsidRDefault="00BA2BC4">
            <w:pPr>
              <w:pStyle w:val="TableParagraph"/>
              <w:spacing w:before="40"/>
              <w:ind w:right="150"/>
              <w:rPr>
                <w:sz w:val="16"/>
              </w:rPr>
            </w:pPr>
            <w:r>
              <w:rPr>
                <w:color w:val="FFFFFF"/>
                <w:spacing w:val="-10"/>
                <w:w w:val="95"/>
                <w:sz w:val="16"/>
              </w:rPr>
              <w:t>0</w:t>
            </w:r>
          </w:p>
        </w:tc>
        <w:tc>
          <w:tcPr>
            <w:tcW w:w="1304" w:type="dxa"/>
            <w:tcBorders>
              <w:top w:val="double" w:color="FFFFFF" w:sz="4" w:space="0"/>
              <w:bottom w:val="double" w:color="FFFFFF" w:sz="4" w:space="0"/>
              <w:right w:val="single" w:color="008AC9" w:sz="4" w:space="0"/>
            </w:tcBorders>
            <w:shd w:val="clear" w:color="auto" w:fill="008AC9"/>
          </w:tcPr>
          <w:p w:rsidR="002D09F7" w:rsidRDefault="002D09F7">
            <w:pPr>
              <w:pStyle w:val="TableParagraph"/>
              <w:spacing w:before="0"/>
              <w:jc w:val="left"/>
              <w:rPr>
                <w:rFonts w:ascii="Times New Roman"/>
                <w:sz w:val="16"/>
              </w:rPr>
            </w:pPr>
          </w:p>
        </w:tc>
      </w:tr>
      <w:tr w:rsidR="002D09F7">
        <w:trPr>
          <w:trHeight w:val="241"/>
        </w:trPr>
        <w:tc>
          <w:tcPr>
            <w:tcW w:w="3005" w:type="dxa"/>
            <w:tcBorders>
              <w:top w:val="double" w:color="FFFFFF" w:sz="4" w:space="0"/>
              <w:left w:val="single" w:color="008AC9" w:sz="4" w:space="0"/>
              <w:bottom w:val="nil"/>
            </w:tcBorders>
            <w:shd w:val="clear" w:color="auto" w:fill="008AC9"/>
          </w:tcPr>
          <w:p w:rsidR="002D09F7" w:rsidRDefault="00BA2BC4">
            <w:pPr>
              <w:pStyle w:val="TableParagraph"/>
              <w:spacing w:before="40" w:line="182" w:lineRule="exact"/>
              <w:ind w:left="122"/>
              <w:jc w:val="left"/>
              <w:rPr>
                <w:sz w:val="16"/>
              </w:rPr>
            </w:pPr>
            <w:r>
              <w:rPr>
                <w:color w:val="FFFFFF"/>
                <w:w w:val="85"/>
                <w:sz w:val="16"/>
              </w:rPr>
              <w:t>Band</w:t>
            </w:r>
            <w:r>
              <w:rPr>
                <w:color w:val="FFFFFF"/>
                <w:spacing w:val="-3"/>
                <w:w w:val="85"/>
                <w:sz w:val="16"/>
              </w:rPr>
              <w:t xml:space="preserve"> </w:t>
            </w:r>
            <w:r>
              <w:rPr>
                <w:color w:val="FFFFFF"/>
                <w:w w:val="85"/>
                <w:sz w:val="16"/>
              </w:rPr>
              <w:t>D</w:t>
            </w:r>
            <w:r>
              <w:rPr>
                <w:color w:val="FFFFFF"/>
                <w:spacing w:val="-2"/>
                <w:w w:val="85"/>
                <w:sz w:val="16"/>
              </w:rPr>
              <w:t xml:space="preserve"> </w:t>
            </w:r>
            <w:r>
              <w:rPr>
                <w:color w:val="FFFFFF"/>
                <w:w w:val="85"/>
                <w:sz w:val="16"/>
              </w:rPr>
              <w:t>equivalent</w:t>
            </w:r>
            <w:r>
              <w:rPr>
                <w:color w:val="FFFFFF"/>
                <w:spacing w:val="-2"/>
                <w:w w:val="85"/>
                <w:sz w:val="16"/>
              </w:rPr>
              <w:t xml:space="preserve"> </w:t>
            </w:r>
            <w:r>
              <w:rPr>
                <w:color w:val="FFFFFF"/>
                <w:spacing w:val="-5"/>
                <w:w w:val="85"/>
                <w:sz w:val="16"/>
              </w:rPr>
              <w:t>£pp</w:t>
            </w:r>
          </w:p>
        </w:tc>
        <w:tc>
          <w:tcPr>
            <w:tcW w:w="1304" w:type="dxa"/>
            <w:tcBorders>
              <w:top w:val="double" w:color="FFFFFF" w:sz="4" w:space="0"/>
              <w:bottom w:val="nil"/>
            </w:tcBorders>
            <w:shd w:val="clear" w:color="auto" w:fill="008AC9"/>
          </w:tcPr>
          <w:p w:rsidR="002D09F7" w:rsidRDefault="00BA2BC4">
            <w:pPr>
              <w:pStyle w:val="TableParagraph"/>
              <w:spacing w:before="40" w:line="182" w:lineRule="exact"/>
              <w:ind w:right="149"/>
              <w:rPr>
                <w:sz w:val="16"/>
              </w:rPr>
            </w:pPr>
            <w:r>
              <w:rPr>
                <w:color w:val="FFFFFF"/>
                <w:w w:val="85"/>
                <w:sz w:val="16"/>
              </w:rPr>
              <w:t>Band</w:t>
            </w:r>
            <w:r>
              <w:rPr>
                <w:color w:val="FFFFFF"/>
                <w:spacing w:val="-5"/>
                <w:w w:val="85"/>
                <w:sz w:val="16"/>
              </w:rPr>
              <w:t xml:space="preserve"> </w:t>
            </w:r>
            <w:r>
              <w:rPr>
                <w:color w:val="FFFFFF"/>
                <w:spacing w:val="-10"/>
                <w:w w:val="90"/>
                <w:sz w:val="16"/>
              </w:rPr>
              <w:t>D</w:t>
            </w:r>
          </w:p>
        </w:tc>
        <w:tc>
          <w:tcPr>
            <w:tcW w:w="1304" w:type="dxa"/>
            <w:tcBorders>
              <w:top w:val="double" w:color="FFFFFF" w:sz="4" w:space="0"/>
              <w:bottom w:val="nil"/>
            </w:tcBorders>
            <w:shd w:val="clear" w:color="auto" w:fill="008AC9"/>
          </w:tcPr>
          <w:p w:rsidR="002D09F7" w:rsidRDefault="002D09F7">
            <w:pPr>
              <w:pStyle w:val="TableParagraph"/>
              <w:spacing w:before="0"/>
              <w:jc w:val="left"/>
              <w:rPr>
                <w:rFonts w:ascii="Times New Roman"/>
                <w:sz w:val="16"/>
              </w:rPr>
            </w:pPr>
          </w:p>
        </w:tc>
        <w:tc>
          <w:tcPr>
            <w:tcW w:w="1304" w:type="dxa"/>
            <w:tcBorders>
              <w:top w:val="double" w:color="FFFFFF" w:sz="4" w:space="0"/>
              <w:bottom w:val="nil"/>
            </w:tcBorders>
            <w:shd w:val="clear" w:color="auto" w:fill="008AC9"/>
          </w:tcPr>
          <w:p w:rsidR="002D09F7" w:rsidRDefault="002D09F7">
            <w:pPr>
              <w:pStyle w:val="TableParagraph"/>
              <w:spacing w:before="0"/>
              <w:jc w:val="left"/>
              <w:rPr>
                <w:rFonts w:ascii="Times New Roman"/>
                <w:sz w:val="16"/>
              </w:rPr>
            </w:pPr>
          </w:p>
        </w:tc>
        <w:tc>
          <w:tcPr>
            <w:tcW w:w="1304" w:type="dxa"/>
            <w:tcBorders>
              <w:top w:val="double" w:color="FFFFFF" w:sz="4" w:space="0"/>
              <w:bottom w:val="nil"/>
            </w:tcBorders>
            <w:shd w:val="clear" w:color="auto" w:fill="008AC9"/>
          </w:tcPr>
          <w:p w:rsidR="002D09F7" w:rsidRDefault="002D09F7">
            <w:pPr>
              <w:pStyle w:val="TableParagraph"/>
              <w:spacing w:before="0"/>
              <w:jc w:val="left"/>
              <w:rPr>
                <w:rFonts w:ascii="Times New Roman"/>
                <w:sz w:val="16"/>
              </w:rPr>
            </w:pPr>
          </w:p>
        </w:tc>
        <w:tc>
          <w:tcPr>
            <w:tcW w:w="1304" w:type="dxa"/>
            <w:tcBorders>
              <w:top w:val="double" w:color="FFFFFF" w:sz="4" w:space="0"/>
              <w:bottom w:val="nil"/>
            </w:tcBorders>
            <w:shd w:val="clear" w:color="auto" w:fill="008AC9"/>
          </w:tcPr>
          <w:p w:rsidR="002D09F7" w:rsidRDefault="00BA2BC4">
            <w:pPr>
              <w:pStyle w:val="TableParagraph"/>
              <w:spacing w:before="40" w:line="182" w:lineRule="exact"/>
              <w:ind w:right="150"/>
              <w:rPr>
                <w:sz w:val="16"/>
              </w:rPr>
            </w:pPr>
            <w:r>
              <w:rPr>
                <w:color w:val="FFFFFF"/>
                <w:w w:val="85"/>
                <w:sz w:val="16"/>
              </w:rPr>
              <w:t>Band</w:t>
            </w:r>
            <w:r>
              <w:rPr>
                <w:color w:val="FFFFFF"/>
                <w:spacing w:val="-5"/>
                <w:w w:val="85"/>
                <w:sz w:val="16"/>
              </w:rPr>
              <w:t xml:space="preserve"> </w:t>
            </w:r>
            <w:r>
              <w:rPr>
                <w:color w:val="FFFFFF"/>
                <w:spacing w:val="-10"/>
                <w:w w:val="90"/>
                <w:sz w:val="16"/>
              </w:rPr>
              <w:t>D</w:t>
            </w:r>
          </w:p>
        </w:tc>
        <w:tc>
          <w:tcPr>
            <w:tcW w:w="1304" w:type="dxa"/>
            <w:tcBorders>
              <w:top w:val="double" w:color="FFFFFF" w:sz="4" w:space="0"/>
              <w:bottom w:val="nil"/>
              <w:right w:val="single" w:color="008AC9" w:sz="4" w:space="0"/>
            </w:tcBorders>
            <w:shd w:val="clear" w:color="auto" w:fill="008AC9"/>
          </w:tcPr>
          <w:p w:rsidR="002D09F7" w:rsidRDefault="00BA2BC4">
            <w:pPr>
              <w:pStyle w:val="TableParagraph"/>
              <w:spacing w:before="40" w:line="182" w:lineRule="exact"/>
              <w:ind w:right="150"/>
              <w:rPr>
                <w:sz w:val="16"/>
              </w:rPr>
            </w:pPr>
            <w:r>
              <w:rPr>
                <w:color w:val="FFFFFF"/>
                <w:w w:val="85"/>
                <w:sz w:val="16"/>
              </w:rPr>
              <w:t>%</w:t>
            </w:r>
            <w:r>
              <w:rPr>
                <w:color w:val="FFFFFF"/>
                <w:spacing w:val="-1"/>
                <w:w w:val="85"/>
                <w:sz w:val="16"/>
              </w:rPr>
              <w:t xml:space="preserve"> </w:t>
            </w:r>
            <w:r>
              <w:rPr>
                <w:color w:val="FFFFFF"/>
                <w:spacing w:val="-2"/>
                <w:w w:val="95"/>
                <w:sz w:val="16"/>
              </w:rPr>
              <w:t>Change</w:t>
            </w:r>
          </w:p>
        </w:tc>
      </w:tr>
      <w:tr w:rsidR="002D09F7">
        <w:trPr>
          <w:trHeight w:val="221"/>
        </w:trPr>
        <w:tc>
          <w:tcPr>
            <w:tcW w:w="3005" w:type="dxa"/>
            <w:tcBorders>
              <w:top w:val="nil"/>
              <w:left w:val="single" w:color="008AC9" w:sz="4" w:space="0"/>
              <w:bottom w:val="single" w:color="008AC9" w:sz="4" w:space="0"/>
              <w:right w:val="single" w:color="008AC9" w:sz="4" w:space="0"/>
            </w:tcBorders>
          </w:tcPr>
          <w:p w:rsidR="002D09F7" w:rsidRDefault="00BA2BC4">
            <w:pPr>
              <w:pStyle w:val="TableParagraph"/>
              <w:spacing w:before="25" w:line="176" w:lineRule="exact"/>
              <w:ind w:left="122"/>
              <w:jc w:val="left"/>
              <w:rPr>
                <w:sz w:val="16"/>
              </w:rPr>
            </w:pPr>
            <w:r>
              <w:rPr>
                <w:color w:val="53534C"/>
                <w:w w:val="75"/>
                <w:sz w:val="16"/>
              </w:rPr>
              <w:t>Hertsmere</w:t>
            </w:r>
            <w:r>
              <w:rPr>
                <w:color w:val="53534C"/>
                <w:spacing w:val="6"/>
                <w:sz w:val="16"/>
              </w:rPr>
              <w:t xml:space="preserve"> </w:t>
            </w:r>
            <w:r>
              <w:rPr>
                <w:color w:val="53534C"/>
                <w:w w:val="75"/>
                <w:sz w:val="16"/>
              </w:rPr>
              <w:t>Borough</w:t>
            </w:r>
            <w:r>
              <w:rPr>
                <w:color w:val="53534C"/>
                <w:spacing w:val="7"/>
                <w:sz w:val="16"/>
              </w:rPr>
              <w:t xml:space="preserve"> </w:t>
            </w:r>
            <w:r>
              <w:rPr>
                <w:color w:val="53534C"/>
                <w:spacing w:val="-2"/>
                <w:w w:val="75"/>
                <w:sz w:val="16"/>
              </w:rPr>
              <w:t>Council</w:t>
            </w:r>
          </w:p>
        </w:tc>
        <w:tc>
          <w:tcPr>
            <w:tcW w:w="1304" w:type="dxa"/>
            <w:tcBorders>
              <w:top w:val="nil"/>
              <w:left w:val="single" w:color="008AC9" w:sz="4" w:space="0"/>
              <w:bottom w:val="single" w:color="008AC9" w:sz="4" w:space="0"/>
              <w:right w:val="single" w:color="008AC9" w:sz="4" w:space="0"/>
            </w:tcBorders>
          </w:tcPr>
          <w:p w:rsidR="002D09F7" w:rsidRDefault="00BA2BC4">
            <w:pPr>
              <w:pStyle w:val="TableParagraph"/>
              <w:spacing w:before="25" w:line="176" w:lineRule="exact"/>
              <w:ind w:right="149"/>
              <w:rPr>
                <w:sz w:val="16"/>
              </w:rPr>
            </w:pPr>
            <w:r>
              <w:rPr>
                <w:color w:val="53534C"/>
                <w:spacing w:val="-2"/>
                <w:w w:val="90"/>
                <w:sz w:val="16"/>
              </w:rPr>
              <w:t>£198.04</w:t>
            </w:r>
          </w:p>
        </w:tc>
        <w:tc>
          <w:tcPr>
            <w:tcW w:w="1304" w:type="dxa"/>
            <w:tcBorders>
              <w:top w:val="nil"/>
              <w:left w:val="single" w:color="008AC9" w:sz="4" w:space="0"/>
              <w:bottom w:val="single" w:color="008AC9" w:sz="4" w:space="0"/>
              <w:right w:val="single" w:color="008AC9" w:sz="4" w:space="0"/>
            </w:tcBorders>
          </w:tcPr>
          <w:p w:rsidR="002D09F7" w:rsidRDefault="002D09F7">
            <w:pPr>
              <w:pStyle w:val="TableParagraph"/>
              <w:spacing w:before="0"/>
              <w:jc w:val="left"/>
              <w:rPr>
                <w:rFonts w:ascii="Times New Roman"/>
                <w:sz w:val="14"/>
              </w:rPr>
            </w:pPr>
          </w:p>
        </w:tc>
        <w:tc>
          <w:tcPr>
            <w:tcW w:w="1304" w:type="dxa"/>
            <w:tcBorders>
              <w:top w:val="nil"/>
              <w:left w:val="single" w:color="008AC9" w:sz="4" w:space="0"/>
              <w:bottom w:val="single" w:color="008AC9" w:sz="4" w:space="0"/>
              <w:right w:val="single" w:color="008AC9" w:sz="4" w:space="0"/>
            </w:tcBorders>
          </w:tcPr>
          <w:p w:rsidR="002D09F7" w:rsidRDefault="002D09F7">
            <w:pPr>
              <w:pStyle w:val="TableParagraph"/>
              <w:spacing w:before="0"/>
              <w:jc w:val="left"/>
              <w:rPr>
                <w:rFonts w:ascii="Times New Roman"/>
                <w:sz w:val="14"/>
              </w:rPr>
            </w:pPr>
          </w:p>
        </w:tc>
        <w:tc>
          <w:tcPr>
            <w:tcW w:w="1304" w:type="dxa"/>
            <w:tcBorders>
              <w:top w:val="nil"/>
              <w:left w:val="single" w:color="008AC9" w:sz="4" w:space="0"/>
              <w:bottom w:val="single" w:color="008AC9" w:sz="4" w:space="0"/>
              <w:right w:val="single" w:color="008AC9" w:sz="4" w:space="0"/>
            </w:tcBorders>
          </w:tcPr>
          <w:p w:rsidR="002D09F7" w:rsidRDefault="002D09F7">
            <w:pPr>
              <w:pStyle w:val="TableParagraph"/>
              <w:spacing w:before="0"/>
              <w:jc w:val="left"/>
              <w:rPr>
                <w:rFonts w:ascii="Times New Roman"/>
                <w:sz w:val="14"/>
              </w:rPr>
            </w:pPr>
          </w:p>
        </w:tc>
        <w:tc>
          <w:tcPr>
            <w:tcW w:w="1304" w:type="dxa"/>
            <w:tcBorders>
              <w:top w:val="nil"/>
              <w:left w:val="single" w:color="008AC9" w:sz="4" w:space="0"/>
              <w:bottom w:val="single" w:color="008AC9" w:sz="4" w:space="0"/>
              <w:right w:val="single" w:color="008AC9" w:sz="4" w:space="0"/>
            </w:tcBorders>
          </w:tcPr>
          <w:p w:rsidR="002D09F7" w:rsidRDefault="00BA2BC4">
            <w:pPr>
              <w:pStyle w:val="TableParagraph"/>
              <w:spacing w:before="25" w:line="176" w:lineRule="exact"/>
              <w:ind w:right="150"/>
              <w:rPr>
                <w:sz w:val="16"/>
              </w:rPr>
            </w:pPr>
            <w:r>
              <w:rPr>
                <w:color w:val="53534C"/>
                <w:spacing w:val="-2"/>
                <w:w w:val="90"/>
                <w:sz w:val="16"/>
              </w:rPr>
              <w:t>£203.96</w:t>
            </w:r>
          </w:p>
        </w:tc>
        <w:tc>
          <w:tcPr>
            <w:tcW w:w="1304" w:type="dxa"/>
            <w:tcBorders>
              <w:top w:val="nil"/>
              <w:left w:val="single" w:color="008AC9" w:sz="4" w:space="0"/>
              <w:bottom w:val="single" w:color="008AC9" w:sz="4" w:space="0"/>
              <w:right w:val="single" w:color="008AC9" w:sz="4" w:space="0"/>
            </w:tcBorders>
          </w:tcPr>
          <w:p w:rsidR="002D09F7" w:rsidRDefault="00BA2BC4">
            <w:pPr>
              <w:pStyle w:val="TableParagraph"/>
              <w:spacing w:before="25" w:line="176" w:lineRule="exact"/>
              <w:ind w:right="150"/>
              <w:rPr>
                <w:sz w:val="16"/>
              </w:rPr>
            </w:pPr>
            <w:r>
              <w:rPr>
                <w:color w:val="53534C"/>
                <w:spacing w:val="-4"/>
                <w:w w:val="90"/>
                <w:sz w:val="16"/>
              </w:rPr>
              <w:t>2.99%</w:t>
            </w:r>
          </w:p>
        </w:tc>
      </w:tr>
      <w:tr w:rsidR="002D09F7">
        <w:trPr>
          <w:trHeight w:val="216"/>
        </w:trPr>
        <w:tc>
          <w:tcPr>
            <w:tcW w:w="3005"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0" w:line="176" w:lineRule="exact"/>
              <w:ind w:left="122"/>
              <w:jc w:val="left"/>
              <w:rPr>
                <w:sz w:val="16"/>
              </w:rPr>
            </w:pPr>
            <w:r>
              <w:rPr>
                <w:color w:val="53534C"/>
                <w:w w:val="75"/>
                <w:sz w:val="16"/>
              </w:rPr>
              <w:t>Hertfordshire</w:t>
            </w:r>
            <w:r>
              <w:rPr>
                <w:color w:val="53534C"/>
                <w:spacing w:val="12"/>
                <w:sz w:val="16"/>
              </w:rPr>
              <w:t xml:space="preserve"> </w:t>
            </w:r>
            <w:r>
              <w:rPr>
                <w:color w:val="53534C"/>
                <w:w w:val="75"/>
                <w:sz w:val="16"/>
              </w:rPr>
              <w:t>County</w:t>
            </w:r>
            <w:r>
              <w:rPr>
                <w:color w:val="53534C"/>
                <w:spacing w:val="12"/>
                <w:sz w:val="16"/>
              </w:rPr>
              <w:t xml:space="preserve"> </w:t>
            </w:r>
            <w:r>
              <w:rPr>
                <w:color w:val="53534C"/>
                <w:spacing w:val="-2"/>
                <w:w w:val="75"/>
                <w:sz w:val="16"/>
              </w:rPr>
              <w:t>Council</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0" w:line="176" w:lineRule="exact"/>
              <w:ind w:right="149"/>
              <w:rPr>
                <w:sz w:val="16"/>
              </w:rPr>
            </w:pPr>
            <w:r>
              <w:rPr>
                <w:color w:val="53534C"/>
                <w:spacing w:val="-2"/>
                <w:w w:val="90"/>
                <w:sz w:val="16"/>
              </w:rPr>
              <w:t>£1,605.63</w:t>
            </w:r>
          </w:p>
        </w:tc>
        <w:tc>
          <w:tcPr>
            <w:tcW w:w="1304" w:type="dxa"/>
            <w:tcBorders>
              <w:top w:val="single" w:color="008AC9" w:sz="4" w:space="0"/>
              <w:left w:val="single" w:color="008AC9" w:sz="4" w:space="0"/>
              <w:bottom w:val="single" w:color="008AC9" w:sz="4" w:space="0"/>
              <w:right w:val="single" w:color="008AC9" w:sz="4" w:space="0"/>
            </w:tcBorders>
          </w:tcPr>
          <w:p w:rsidR="002D09F7" w:rsidRDefault="002D09F7">
            <w:pPr>
              <w:pStyle w:val="TableParagraph"/>
              <w:spacing w:before="0"/>
              <w:jc w:val="left"/>
              <w:rPr>
                <w:rFonts w:ascii="Times New Roman"/>
                <w:sz w:val="14"/>
              </w:rPr>
            </w:pPr>
          </w:p>
        </w:tc>
        <w:tc>
          <w:tcPr>
            <w:tcW w:w="1304" w:type="dxa"/>
            <w:tcBorders>
              <w:top w:val="single" w:color="008AC9" w:sz="4" w:space="0"/>
              <w:left w:val="single" w:color="008AC9" w:sz="4" w:space="0"/>
              <w:bottom w:val="single" w:color="008AC9" w:sz="4" w:space="0"/>
              <w:right w:val="single" w:color="008AC9" w:sz="4" w:space="0"/>
            </w:tcBorders>
          </w:tcPr>
          <w:p w:rsidR="002D09F7" w:rsidRDefault="002D09F7">
            <w:pPr>
              <w:pStyle w:val="TableParagraph"/>
              <w:spacing w:before="0"/>
              <w:jc w:val="left"/>
              <w:rPr>
                <w:rFonts w:ascii="Times New Roman"/>
                <w:sz w:val="14"/>
              </w:rPr>
            </w:pPr>
          </w:p>
        </w:tc>
        <w:tc>
          <w:tcPr>
            <w:tcW w:w="1304" w:type="dxa"/>
            <w:tcBorders>
              <w:top w:val="single" w:color="008AC9" w:sz="4" w:space="0"/>
              <w:left w:val="single" w:color="008AC9" w:sz="4" w:space="0"/>
              <w:bottom w:val="single" w:color="008AC9" w:sz="4" w:space="0"/>
              <w:right w:val="single" w:color="008AC9" w:sz="4" w:space="0"/>
            </w:tcBorders>
          </w:tcPr>
          <w:p w:rsidR="002D09F7" w:rsidRDefault="002D09F7">
            <w:pPr>
              <w:pStyle w:val="TableParagraph"/>
              <w:spacing w:before="0"/>
              <w:jc w:val="left"/>
              <w:rPr>
                <w:rFonts w:ascii="Times New Roman"/>
                <w:sz w:val="14"/>
              </w:rPr>
            </w:pP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0" w:line="176" w:lineRule="exact"/>
              <w:ind w:right="150"/>
              <w:rPr>
                <w:sz w:val="16"/>
              </w:rPr>
            </w:pPr>
            <w:r>
              <w:rPr>
                <w:color w:val="53534C"/>
                <w:spacing w:val="-2"/>
                <w:w w:val="90"/>
                <w:sz w:val="16"/>
              </w:rPr>
              <w:t>£1,685.75</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0" w:line="176" w:lineRule="exact"/>
              <w:ind w:right="150"/>
              <w:rPr>
                <w:sz w:val="16"/>
              </w:rPr>
            </w:pPr>
            <w:r>
              <w:rPr>
                <w:color w:val="53534C"/>
                <w:spacing w:val="-4"/>
                <w:w w:val="90"/>
                <w:sz w:val="16"/>
              </w:rPr>
              <w:t>4.99%</w:t>
            </w:r>
          </w:p>
        </w:tc>
      </w:tr>
      <w:tr w:rsidR="002D09F7">
        <w:trPr>
          <w:trHeight w:val="216"/>
        </w:trPr>
        <w:tc>
          <w:tcPr>
            <w:tcW w:w="3005"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0" w:line="176" w:lineRule="exact"/>
              <w:ind w:left="122"/>
              <w:jc w:val="left"/>
              <w:rPr>
                <w:sz w:val="16"/>
              </w:rPr>
            </w:pPr>
            <w:r>
              <w:rPr>
                <w:color w:val="53534C"/>
                <w:w w:val="80"/>
                <w:sz w:val="16"/>
              </w:rPr>
              <w:t>Police</w:t>
            </w:r>
            <w:r>
              <w:rPr>
                <w:color w:val="53534C"/>
                <w:spacing w:val="-8"/>
                <w:sz w:val="16"/>
              </w:rPr>
              <w:t xml:space="preserve"> </w:t>
            </w:r>
            <w:r>
              <w:rPr>
                <w:color w:val="53534C"/>
                <w:w w:val="80"/>
                <w:sz w:val="16"/>
              </w:rPr>
              <w:t>&amp;</w:t>
            </w:r>
            <w:r>
              <w:rPr>
                <w:color w:val="53534C"/>
                <w:spacing w:val="-8"/>
                <w:sz w:val="16"/>
              </w:rPr>
              <w:t xml:space="preserve"> </w:t>
            </w:r>
            <w:r>
              <w:rPr>
                <w:color w:val="53534C"/>
                <w:w w:val="80"/>
                <w:sz w:val="16"/>
              </w:rPr>
              <w:t>Crime</w:t>
            </w:r>
            <w:r>
              <w:rPr>
                <w:color w:val="53534C"/>
                <w:spacing w:val="-8"/>
                <w:sz w:val="16"/>
              </w:rPr>
              <w:t xml:space="preserve"> </w:t>
            </w:r>
            <w:r>
              <w:rPr>
                <w:color w:val="53534C"/>
                <w:spacing w:val="-2"/>
                <w:w w:val="80"/>
                <w:sz w:val="16"/>
              </w:rPr>
              <w:t>commissioner</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0" w:line="176" w:lineRule="exact"/>
              <w:ind w:right="149"/>
              <w:rPr>
                <w:sz w:val="16"/>
              </w:rPr>
            </w:pPr>
            <w:r>
              <w:rPr>
                <w:color w:val="53534C"/>
                <w:spacing w:val="-2"/>
                <w:w w:val="90"/>
                <w:sz w:val="16"/>
              </w:rPr>
              <w:t>£238.00</w:t>
            </w:r>
          </w:p>
        </w:tc>
        <w:tc>
          <w:tcPr>
            <w:tcW w:w="1304" w:type="dxa"/>
            <w:tcBorders>
              <w:top w:val="single" w:color="008AC9" w:sz="4" w:space="0"/>
              <w:left w:val="single" w:color="008AC9" w:sz="4" w:space="0"/>
              <w:bottom w:val="single" w:color="008AC9" w:sz="4" w:space="0"/>
              <w:right w:val="single" w:color="008AC9" w:sz="4" w:space="0"/>
            </w:tcBorders>
          </w:tcPr>
          <w:p w:rsidR="002D09F7" w:rsidRDefault="002D09F7">
            <w:pPr>
              <w:pStyle w:val="TableParagraph"/>
              <w:spacing w:before="0"/>
              <w:jc w:val="left"/>
              <w:rPr>
                <w:rFonts w:ascii="Times New Roman"/>
                <w:sz w:val="14"/>
              </w:rPr>
            </w:pPr>
          </w:p>
        </w:tc>
        <w:tc>
          <w:tcPr>
            <w:tcW w:w="1304" w:type="dxa"/>
            <w:tcBorders>
              <w:top w:val="single" w:color="008AC9" w:sz="4" w:space="0"/>
              <w:left w:val="single" w:color="008AC9" w:sz="4" w:space="0"/>
              <w:bottom w:val="single" w:color="008AC9" w:sz="4" w:space="0"/>
              <w:right w:val="single" w:color="008AC9" w:sz="4" w:space="0"/>
            </w:tcBorders>
          </w:tcPr>
          <w:p w:rsidR="002D09F7" w:rsidRDefault="002D09F7">
            <w:pPr>
              <w:pStyle w:val="TableParagraph"/>
              <w:spacing w:before="0"/>
              <w:jc w:val="left"/>
              <w:rPr>
                <w:rFonts w:ascii="Times New Roman"/>
                <w:sz w:val="14"/>
              </w:rPr>
            </w:pPr>
          </w:p>
        </w:tc>
        <w:tc>
          <w:tcPr>
            <w:tcW w:w="1304" w:type="dxa"/>
            <w:tcBorders>
              <w:top w:val="single" w:color="008AC9" w:sz="4" w:space="0"/>
              <w:left w:val="single" w:color="008AC9" w:sz="4" w:space="0"/>
              <w:bottom w:val="single" w:color="008AC9" w:sz="4" w:space="0"/>
              <w:right w:val="single" w:color="008AC9" w:sz="4" w:space="0"/>
            </w:tcBorders>
          </w:tcPr>
          <w:p w:rsidR="002D09F7" w:rsidRDefault="002D09F7">
            <w:pPr>
              <w:pStyle w:val="TableParagraph"/>
              <w:spacing w:before="0"/>
              <w:jc w:val="left"/>
              <w:rPr>
                <w:rFonts w:ascii="Times New Roman"/>
                <w:sz w:val="14"/>
              </w:rPr>
            </w:pP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0" w:line="176" w:lineRule="exact"/>
              <w:ind w:right="150"/>
              <w:rPr>
                <w:sz w:val="16"/>
              </w:rPr>
            </w:pPr>
            <w:r>
              <w:rPr>
                <w:color w:val="53534C"/>
                <w:spacing w:val="-2"/>
                <w:w w:val="90"/>
                <w:sz w:val="16"/>
              </w:rPr>
              <w:t>£251.00</w:t>
            </w:r>
          </w:p>
        </w:tc>
        <w:tc>
          <w:tcPr>
            <w:tcW w:w="1304"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20" w:line="176" w:lineRule="exact"/>
              <w:ind w:right="150"/>
              <w:rPr>
                <w:sz w:val="16"/>
              </w:rPr>
            </w:pPr>
            <w:r>
              <w:rPr>
                <w:color w:val="53534C"/>
                <w:spacing w:val="-4"/>
                <w:w w:val="90"/>
                <w:sz w:val="16"/>
              </w:rPr>
              <w:t>5.46%</w:t>
            </w:r>
          </w:p>
        </w:tc>
      </w:tr>
      <w:tr w:rsidR="002D09F7">
        <w:trPr>
          <w:trHeight w:val="216"/>
        </w:trPr>
        <w:tc>
          <w:tcPr>
            <w:tcW w:w="3005" w:type="dxa"/>
            <w:tcBorders>
              <w:top w:val="single" w:color="008AC9" w:sz="4" w:space="0"/>
              <w:left w:val="single" w:color="008AC9" w:sz="4" w:space="0"/>
              <w:right w:val="single" w:color="008AC9" w:sz="4" w:space="0"/>
            </w:tcBorders>
          </w:tcPr>
          <w:p w:rsidR="002D09F7" w:rsidRDefault="00BA2BC4">
            <w:pPr>
              <w:pStyle w:val="TableParagraph"/>
              <w:spacing w:before="20" w:line="176" w:lineRule="exact"/>
              <w:ind w:left="122"/>
              <w:jc w:val="left"/>
              <w:rPr>
                <w:sz w:val="16"/>
              </w:rPr>
            </w:pPr>
            <w:r>
              <w:rPr>
                <w:color w:val="53534C"/>
                <w:spacing w:val="-2"/>
                <w:w w:val="80"/>
                <w:sz w:val="16"/>
              </w:rPr>
              <w:t>Parish</w:t>
            </w:r>
            <w:r>
              <w:rPr>
                <w:color w:val="53534C"/>
                <w:spacing w:val="-5"/>
                <w:sz w:val="16"/>
              </w:rPr>
              <w:t xml:space="preserve"> </w:t>
            </w:r>
            <w:r>
              <w:rPr>
                <w:color w:val="53534C"/>
                <w:spacing w:val="-2"/>
                <w:w w:val="80"/>
                <w:sz w:val="16"/>
              </w:rPr>
              <w:t>&amp;</w:t>
            </w:r>
            <w:r>
              <w:rPr>
                <w:color w:val="53534C"/>
                <w:spacing w:val="-4"/>
                <w:sz w:val="16"/>
              </w:rPr>
              <w:t xml:space="preserve"> </w:t>
            </w:r>
            <w:r>
              <w:rPr>
                <w:color w:val="53534C"/>
                <w:spacing w:val="-2"/>
                <w:w w:val="80"/>
                <w:sz w:val="16"/>
              </w:rPr>
              <w:t>Town</w:t>
            </w:r>
            <w:r>
              <w:rPr>
                <w:color w:val="53534C"/>
                <w:spacing w:val="-5"/>
                <w:sz w:val="16"/>
              </w:rPr>
              <w:t xml:space="preserve"> </w:t>
            </w:r>
            <w:r>
              <w:rPr>
                <w:color w:val="53534C"/>
                <w:spacing w:val="-2"/>
                <w:w w:val="80"/>
                <w:sz w:val="16"/>
              </w:rPr>
              <w:t>Council</w:t>
            </w:r>
            <w:r>
              <w:rPr>
                <w:color w:val="53534C"/>
                <w:spacing w:val="-4"/>
                <w:sz w:val="16"/>
              </w:rPr>
              <w:t xml:space="preserve"> </w:t>
            </w:r>
            <w:r>
              <w:rPr>
                <w:color w:val="53534C"/>
                <w:spacing w:val="-2"/>
                <w:w w:val="80"/>
                <w:sz w:val="16"/>
              </w:rPr>
              <w:t>Precept</w:t>
            </w:r>
          </w:p>
        </w:tc>
        <w:tc>
          <w:tcPr>
            <w:tcW w:w="1304" w:type="dxa"/>
            <w:tcBorders>
              <w:top w:val="single" w:color="008AC9" w:sz="4" w:space="0"/>
              <w:left w:val="single" w:color="008AC9" w:sz="4" w:space="0"/>
              <w:right w:val="single" w:color="008AC9" w:sz="4" w:space="0"/>
            </w:tcBorders>
          </w:tcPr>
          <w:p w:rsidR="002D09F7" w:rsidRDefault="00BA2BC4">
            <w:pPr>
              <w:pStyle w:val="TableParagraph"/>
              <w:spacing w:before="20" w:line="176" w:lineRule="exact"/>
              <w:ind w:right="149"/>
              <w:rPr>
                <w:sz w:val="16"/>
              </w:rPr>
            </w:pPr>
            <w:r>
              <w:rPr>
                <w:color w:val="53534C"/>
                <w:spacing w:val="-2"/>
                <w:w w:val="90"/>
                <w:sz w:val="16"/>
              </w:rPr>
              <w:t>£34.27</w:t>
            </w:r>
          </w:p>
        </w:tc>
        <w:tc>
          <w:tcPr>
            <w:tcW w:w="1304" w:type="dxa"/>
            <w:tcBorders>
              <w:top w:val="single" w:color="008AC9" w:sz="4" w:space="0"/>
              <w:left w:val="single" w:color="008AC9" w:sz="4" w:space="0"/>
              <w:right w:val="single" w:color="008AC9" w:sz="4" w:space="0"/>
            </w:tcBorders>
          </w:tcPr>
          <w:p w:rsidR="002D09F7" w:rsidRDefault="002D09F7">
            <w:pPr>
              <w:pStyle w:val="TableParagraph"/>
              <w:spacing w:before="0"/>
              <w:jc w:val="left"/>
              <w:rPr>
                <w:rFonts w:ascii="Times New Roman"/>
                <w:sz w:val="14"/>
              </w:rPr>
            </w:pPr>
          </w:p>
        </w:tc>
        <w:tc>
          <w:tcPr>
            <w:tcW w:w="1304" w:type="dxa"/>
            <w:tcBorders>
              <w:top w:val="single" w:color="008AC9" w:sz="4" w:space="0"/>
              <w:left w:val="single" w:color="008AC9" w:sz="4" w:space="0"/>
              <w:right w:val="single" w:color="008AC9" w:sz="4" w:space="0"/>
            </w:tcBorders>
          </w:tcPr>
          <w:p w:rsidR="002D09F7" w:rsidRDefault="002D09F7">
            <w:pPr>
              <w:pStyle w:val="TableParagraph"/>
              <w:spacing w:before="0"/>
              <w:jc w:val="left"/>
              <w:rPr>
                <w:rFonts w:ascii="Times New Roman"/>
                <w:sz w:val="14"/>
              </w:rPr>
            </w:pPr>
          </w:p>
        </w:tc>
        <w:tc>
          <w:tcPr>
            <w:tcW w:w="1304" w:type="dxa"/>
            <w:tcBorders>
              <w:top w:val="single" w:color="008AC9" w:sz="4" w:space="0"/>
              <w:left w:val="single" w:color="008AC9" w:sz="4" w:space="0"/>
              <w:right w:val="single" w:color="008AC9" w:sz="4" w:space="0"/>
            </w:tcBorders>
          </w:tcPr>
          <w:p w:rsidR="002D09F7" w:rsidRDefault="002D09F7">
            <w:pPr>
              <w:pStyle w:val="TableParagraph"/>
              <w:spacing w:before="0"/>
              <w:jc w:val="left"/>
              <w:rPr>
                <w:rFonts w:ascii="Times New Roman"/>
                <w:sz w:val="14"/>
              </w:rPr>
            </w:pPr>
          </w:p>
        </w:tc>
        <w:tc>
          <w:tcPr>
            <w:tcW w:w="1304" w:type="dxa"/>
            <w:tcBorders>
              <w:top w:val="single" w:color="008AC9" w:sz="4" w:space="0"/>
              <w:left w:val="single" w:color="008AC9" w:sz="4" w:space="0"/>
              <w:right w:val="single" w:color="008AC9" w:sz="4" w:space="0"/>
            </w:tcBorders>
          </w:tcPr>
          <w:p w:rsidR="002D09F7" w:rsidRDefault="00BA2BC4">
            <w:pPr>
              <w:pStyle w:val="TableParagraph"/>
              <w:spacing w:before="20" w:line="176" w:lineRule="exact"/>
              <w:ind w:right="150"/>
              <w:rPr>
                <w:sz w:val="16"/>
              </w:rPr>
            </w:pPr>
            <w:r>
              <w:rPr>
                <w:color w:val="53534C"/>
                <w:spacing w:val="-2"/>
                <w:w w:val="90"/>
                <w:sz w:val="16"/>
              </w:rPr>
              <w:t>£38.48</w:t>
            </w:r>
          </w:p>
        </w:tc>
        <w:tc>
          <w:tcPr>
            <w:tcW w:w="1304" w:type="dxa"/>
            <w:tcBorders>
              <w:top w:val="single" w:color="008AC9" w:sz="4" w:space="0"/>
              <w:left w:val="single" w:color="008AC9" w:sz="4" w:space="0"/>
              <w:right w:val="single" w:color="008AC9" w:sz="4" w:space="0"/>
            </w:tcBorders>
          </w:tcPr>
          <w:p w:rsidR="002D09F7" w:rsidRDefault="00BA2BC4">
            <w:pPr>
              <w:pStyle w:val="TableParagraph"/>
              <w:spacing w:before="20" w:line="176" w:lineRule="exact"/>
              <w:ind w:right="150"/>
              <w:rPr>
                <w:sz w:val="16"/>
              </w:rPr>
            </w:pPr>
            <w:r>
              <w:rPr>
                <w:color w:val="53534C"/>
                <w:spacing w:val="-2"/>
                <w:w w:val="90"/>
                <w:sz w:val="16"/>
              </w:rPr>
              <w:t>12.28%</w:t>
            </w:r>
          </w:p>
        </w:tc>
      </w:tr>
      <w:tr w:rsidR="002D09F7">
        <w:trPr>
          <w:trHeight w:val="221"/>
        </w:trPr>
        <w:tc>
          <w:tcPr>
            <w:tcW w:w="3005" w:type="dxa"/>
            <w:tcBorders>
              <w:left w:val="single" w:color="008AC9" w:sz="4" w:space="0"/>
              <w:bottom w:val="nil"/>
            </w:tcBorders>
            <w:shd w:val="clear" w:color="auto" w:fill="008AC9"/>
          </w:tcPr>
          <w:p w:rsidR="002D09F7" w:rsidRDefault="002D09F7">
            <w:pPr>
              <w:pStyle w:val="TableParagraph"/>
              <w:spacing w:before="0"/>
              <w:jc w:val="left"/>
              <w:rPr>
                <w:rFonts w:ascii="Times New Roman"/>
                <w:sz w:val="14"/>
              </w:rPr>
            </w:pPr>
          </w:p>
        </w:tc>
        <w:tc>
          <w:tcPr>
            <w:tcW w:w="1304" w:type="dxa"/>
            <w:tcBorders>
              <w:bottom w:val="nil"/>
            </w:tcBorders>
            <w:shd w:val="clear" w:color="auto" w:fill="008AC9"/>
          </w:tcPr>
          <w:p w:rsidR="002D09F7" w:rsidRDefault="00BA2BC4">
            <w:pPr>
              <w:pStyle w:val="TableParagraph"/>
              <w:spacing w:before="20" w:line="182" w:lineRule="exact"/>
              <w:ind w:right="149"/>
              <w:rPr>
                <w:sz w:val="16"/>
              </w:rPr>
            </w:pPr>
            <w:r>
              <w:rPr>
                <w:color w:val="FFFFFF"/>
                <w:spacing w:val="-2"/>
                <w:w w:val="95"/>
                <w:sz w:val="16"/>
              </w:rPr>
              <w:t>£2,075.94</w:t>
            </w:r>
          </w:p>
        </w:tc>
        <w:tc>
          <w:tcPr>
            <w:tcW w:w="1304" w:type="dxa"/>
            <w:tcBorders>
              <w:bottom w:val="nil"/>
            </w:tcBorders>
            <w:shd w:val="clear" w:color="auto" w:fill="008AC9"/>
          </w:tcPr>
          <w:p w:rsidR="002D09F7" w:rsidRDefault="002D09F7">
            <w:pPr>
              <w:pStyle w:val="TableParagraph"/>
              <w:spacing w:before="0"/>
              <w:jc w:val="left"/>
              <w:rPr>
                <w:rFonts w:ascii="Times New Roman"/>
                <w:sz w:val="14"/>
              </w:rPr>
            </w:pPr>
          </w:p>
        </w:tc>
        <w:tc>
          <w:tcPr>
            <w:tcW w:w="1304" w:type="dxa"/>
            <w:tcBorders>
              <w:bottom w:val="nil"/>
            </w:tcBorders>
            <w:shd w:val="clear" w:color="auto" w:fill="008AC9"/>
          </w:tcPr>
          <w:p w:rsidR="002D09F7" w:rsidRDefault="002D09F7">
            <w:pPr>
              <w:pStyle w:val="TableParagraph"/>
              <w:spacing w:before="0"/>
              <w:jc w:val="left"/>
              <w:rPr>
                <w:rFonts w:ascii="Times New Roman"/>
                <w:sz w:val="14"/>
              </w:rPr>
            </w:pPr>
          </w:p>
        </w:tc>
        <w:tc>
          <w:tcPr>
            <w:tcW w:w="1304" w:type="dxa"/>
            <w:tcBorders>
              <w:bottom w:val="nil"/>
            </w:tcBorders>
            <w:shd w:val="clear" w:color="auto" w:fill="008AC9"/>
          </w:tcPr>
          <w:p w:rsidR="002D09F7" w:rsidRDefault="002D09F7">
            <w:pPr>
              <w:pStyle w:val="TableParagraph"/>
              <w:spacing w:before="0"/>
              <w:jc w:val="left"/>
              <w:rPr>
                <w:rFonts w:ascii="Times New Roman"/>
                <w:sz w:val="14"/>
              </w:rPr>
            </w:pPr>
          </w:p>
        </w:tc>
        <w:tc>
          <w:tcPr>
            <w:tcW w:w="1304" w:type="dxa"/>
            <w:tcBorders>
              <w:bottom w:val="nil"/>
            </w:tcBorders>
            <w:shd w:val="clear" w:color="auto" w:fill="008AC9"/>
          </w:tcPr>
          <w:p w:rsidR="002D09F7" w:rsidRDefault="00BA2BC4">
            <w:pPr>
              <w:pStyle w:val="TableParagraph"/>
              <w:spacing w:before="20" w:line="182" w:lineRule="exact"/>
              <w:ind w:right="149"/>
              <w:rPr>
                <w:sz w:val="16"/>
              </w:rPr>
            </w:pPr>
            <w:r>
              <w:rPr>
                <w:color w:val="FFFFFF"/>
                <w:spacing w:val="-2"/>
                <w:w w:val="95"/>
                <w:sz w:val="16"/>
              </w:rPr>
              <w:t>£2,179.19</w:t>
            </w:r>
          </w:p>
        </w:tc>
        <w:tc>
          <w:tcPr>
            <w:tcW w:w="1304" w:type="dxa"/>
            <w:tcBorders>
              <w:bottom w:val="nil"/>
              <w:right w:val="single" w:color="008AC9" w:sz="4" w:space="0"/>
            </w:tcBorders>
            <w:shd w:val="clear" w:color="auto" w:fill="008AC9"/>
          </w:tcPr>
          <w:p w:rsidR="002D09F7" w:rsidRDefault="002D09F7">
            <w:pPr>
              <w:pStyle w:val="TableParagraph"/>
              <w:spacing w:before="0"/>
              <w:jc w:val="left"/>
              <w:rPr>
                <w:rFonts w:ascii="Times New Roman"/>
                <w:sz w:val="14"/>
              </w:rPr>
            </w:pPr>
          </w:p>
        </w:tc>
      </w:tr>
    </w:tbl>
    <w:p w:rsidR="002D09F7" w:rsidRDefault="002D09F7">
      <w:pPr>
        <w:rPr>
          <w:rFonts w:ascii="Times New Roman"/>
          <w:sz w:val="14"/>
        </w:rPr>
        <w:sectPr w:rsidR="002D09F7">
          <w:headerReference w:type="default" r:id="rId30"/>
          <w:footerReference w:type="default" r:id="rId31"/>
          <w:pgSz w:w="16840" w:h="11910" w:orient="landscape"/>
          <w:pgMar w:top="280" w:right="920" w:bottom="880" w:left="1020" w:header="0" w:footer="680" w:gutter="0"/>
          <w:cols w:space="720"/>
        </w:sectPr>
      </w:pPr>
    </w:p>
    <w:p w:rsidR="002D09F7" w:rsidRDefault="002D09F7">
      <w:pPr>
        <w:pStyle w:val="BodyText"/>
        <w:rPr>
          <w:rFonts w:ascii="Century Gothic"/>
          <w:sz w:val="24"/>
        </w:rPr>
      </w:pPr>
    </w:p>
    <w:p w:rsidR="002D09F7" w:rsidRDefault="002D09F7">
      <w:pPr>
        <w:pStyle w:val="BodyText"/>
        <w:spacing w:before="252"/>
        <w:rPr>
          <w:rFonts w:ascii="Century Gothic"/>
          <w:sz w:val="24"/>
        </w:rPr>
      </w:pPr>
    </w:p>
    <w:p w:rsidR="002D09F7" w:rsidRDefault="00BA2BC4">
      <w:pPr>
        <w:ind w:left="113"/>
        <w:rPr>
          <w:rFonts w:ascii="Century Gothic"/>
          <w:sz w:val="24"/>
        </w:rPr>
      </w:pPr>
      <w:r>
        <w:rPr>
          <w:rFonts w:ascii="Century Gothic"/>
          <w:color w:val="008AC9"/>
          <w:spacing w:val="-4"/>
          <w:sz w:val="24"/>
        </w:rPr>
        <w:t>General</w:t>
      </w:r>
      <w:r>
        <w:rPr>
          <w:rFonts w:ascii="Century Gothic"/>
          <w:color w:val="008AC9"/>
          <w:spacing w:val="-3"/>
          <w:sz w:val="24"/>
        </w:rPr>
        <w:t xml:space="preserve"> </w:t>
      </w:r>
      <w:r>
        <w:rPr>
          <w:rFonts w:ascii="Century Gothic"/>
          <w:color w:val="008AC9"/>
          <w:spacing w:val="-4"/>
          <w:sz w:val="24"/>
        </w:rPr>
        <w:t>Fund</w:t>
      </w:r>
      <w:r>
        <w:rPr>
          <w:rFonts w:ascii="Century Gothic"/>
          <w:color w:val="008AC9"/>
          <w:spacing w:val="-3"/>
          <w:sz w:val="24"/>
        </w:rPr>
        <w:t xml:space="preserve"> </w:t>
      </w:r>
      <w:r>
        <w:rPr>
          <w:rFonts w:ascii="Century Gothic"/>
          <w:color w:val="008AC9"/>
          <w:spacing w:val="-4"/>
          <w:sz w:val="24"/>
        </w:rPr>
        <w:t>Budget</w:t>
      </w:r>
      <w:r>
        <w:rPr>
          <w:rFonts w:ascii="Century Gothic"/>
          <w:color w:val="008AC9"/>
          <w:spacing w:val="-3"/>
          <w:sz w:val="24"/>
        </w:rPr>
        <w:t xml:space="preserve"> </w:t>
      </w:r>
      <w:r>
        <w:rPr>
          <w:rFonts w:ascii="Century Gothic"/>
          <w:color w:val="008AC9"/>
          <w:spacing w:val="-4"/>
          <w:sz w:val="24"/>
        </w:rPr>
        <w:t>Summary</w:t>
      </w:r>
      <w:r>
        <w:rPr>
          <w:rFonts w:ascii="Century Gothic"/>
          <w:color w:val="008AC9"/>
          <w:spacing w:val="-3"/>
          <w:sz w:val="24"/>
        </w:rPr>
        <w:t xml:space="preserve"> </w:t>
      </w:r>
      <w:r>
        <w:rPr>
          <w:rFonts w:ascii="Century Gothic"/>
          <w:color w:val="008AC9"/>
          <w:spacing w:val="-4"/>
          <w:sz w:val="24"/>
        </w:rPr>
        <w:t>2024/25</w:t>
      </w:r>
    </w:p>
    <w:p w:rsidR="002D09F7" w:rsidRDefault="002D09F7">
      <w:pPr>
        <w:pStyle w:val="BodyText"/>
        <w:spacing w:before="10"/>
        <w:rPr>
          <w:rFonts w:ascii="Century Gothic"/>
          <w:sz w:val="13"/>
        </w:rPr>
      </w:pPr>
    </w:p>
    <w:tbl>
      <w:tblPr>
        <w:tblW w:w="0" w:type="auto"/>
        <w:tblInd w:w="126"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left w:w="0" w:type="dxa"/>
          <w:right w:w="0" w:type="dxa"/>
        </w:tblCellMar>
        <w:tblLook w:val="01E0" w:firstRow="1" w:lastRow="1" w:firstColumn="1" w:lastColumn="1" w:noHBand="0" w:noVBand="0"/>
      </w:tblPr>
      <w:tblGrid>
        <w:gridCol w:w="4252"/>
        <w:gridCol w:w="1701"/>
        <w:gridCol w:w="1701"/>
        <w:gridCol w:w="1701"/>
        <w:gridCol w:w="1701"/>
      </w:tblGrid>
      <w:tr w:rsidR="002D09F7">
        <w:trPr>
          <w:trHeight w:val="850"/>
        </w:trPr>
        <w:tc>
          <w:tcPr>
            <w:tcW w:w="4252" w:type="dxa"/>
            <w:tcBorders>
              <w:top w:val="nil"/>
              <w:left w:val="nil"/>
            </w:tcBorders>
            <w:shd w:val="clear" w:color="auto" w:fill="008AC9"/>
          </w:tcPr>
          <w:p w:rsidR="002D09F7" w:rsidRDefault="002D09F7">
            <w:pPr>
              <w:pStyle w:val="TableParagraph"/>
              <w:spacing w:before="146"/>
              <w:jc w:val="left"/>
              <w:rPr>
                <w:rFonts w:ascii="Century Gothic"/>
                <w:sz w:val="16"/>
              </w:rPr>
            </w:pPr>
          </w:p>
          <w:p w:rsidR="002D09F7" w:rsidRDefault="00BA2BC4">
            <w:pPr>
              <w:pStyle w:val="TableParagraph"/>
              <w:spacing w:before="0"/>
              <w:ind w:left="175"/>
              <w:jc w:val="left"/>
              <w:rPr>
                <w:sz w:val="16"/>
              </w:rPr>
            </w:pPr>
            <w:r>
              <w:rPr>
                <w:color w:val="FFFFFF"/>
                <w:w w:val="70"/>
                <w:sz w:val="16"/>
              </w:rPr>
              <w:t>GENERAL</w:t>
            </w:r>
            <w:r>
              <w:rPr>
                <w:color w:val="FFFFFF"/>
                <w:spacing w:val="23"/>
                <w:sz w:val="16"/>
              </w:rPr>
              <w:t xml:space="preserve"> </w:t>
            </w:r>
            <w:r>
              <w:rPr>
                <w:color w:val="FFFFFF"/>
                <w:spacing w:val="-4"/>
                <w:w w:val="85"/>
                <w:sz w:val="16"/>
              </w:rPr>
              <w:t>FUND</w:t>
            </w:r>
          </w:p>
        </w:tc>
        <w:tc>
          <w:tcPr>
            <w:tcW w:w="1701" w:type="dxa"/>
            <w:tcBorders>
              <w:top w:val="nil"/>
            </w:tcBorders>
            <w:shd w:val="clear" w:color="auto" w:fill="008AC9"/>
          </w:tcPr>
          <w:p w:rsidR="002D09F7" w:rsidRDefault="002D09F7">
            <w:pPr>
              <w:pStyle w:val="TableParagraph"/>
              <w:spacing w:before="56"/>
              <w:jc w:val="left"/>
              <w:rPr>
                <w:rFonts w:ascii="Century Gothic"/>
                <w:sz w:val="16"/>
              </w:rPr>
            </w:pPr>
          </w:p>
          <w:p w:rsidR="002D09F7" w:rsidRDefault="00BA2BC4">
            <w:pPr>
              <w:pStyle w:val="TableParagraph"/>
              <w:spacing w:before="0" w:line="182" w:lineRule="exact"/>
              <w:ind w:left="205"/>
              <w:jc w:val="left"/>
              <w:rPr>
                <w:sz w:val="16"/>
              </w:rPr>
            </w:pPr>
            <w:r>
              <w:rPr>
                <w:color w:val="FFFFFF"/>
                <w:w w:val="75"/>
                <w:sz w:val="16"/>
              </w:rPr>
              <w:t>NET</w:t>
            </w:r>
            <w:r>
              <w:rPr>
                <w:color w:val="FFFFFF"/>
                <w:spacing w:val="-11"/>
                <w:sz w:val="16"/>
              </w:rPr>
              <w:t xml:space="preserve"> </w:t>
            </w:r>
            <w:r>
              <w:rPr>
                <w:color w:val="FFFFFF"/>
                <w:w w:val="75"/>
                <w:sz w:val="16"/>
              </w:rPr>
              <w:t>BUDGET</w:t>
            </w:r>
            <w:r>
              <w:rPr>
                <w:color w:val="FFFFFF"/>
                <w:spacing w:val="-10"/>
                <w:sz w:val="16"/>
              </w:rPr>
              <w:t xml:space="preserve"> </w:t>
            </w:r>
            <w:r>
              <w:rPr>
                <w:color w:val="FFFFFF"/>
                <w:spacing w:val="-2"/>
                <w:w w:val="75"/>
                <w:sz w:val="16"/>
              </w:rPr>
              <w:t>2023/24</w:t>
            </w:r>
          </w:p>
          <w:p w:rsidR="002D09F7" w:rsidRDefault="00BA2BC4">
            <w:pPr>
              <w:pStyle w:val="TableParagraph"/>
              <w:spacing w:before="0" w:line="182" w:lineRule="exact"/>
              <w:ind w:right="158"/>
              <w:rPr>
                <w:sz w:val="16"/>
              </w:rPr>
            </w:pPr>
            <w:r>
              <w:rPr>
                <w:color w:val="FFFFFF"/>
                <w:spacing w:val="-2"/>
                <w:sz w:val="16"/>
              </w:rPr>
              <w:t>£’000</w:t>
            </w:r>
          </w:p>
        </w:tc>
        <w:tc>
          <w:tcPr>
            <w:tcW w:w="1701" w:type="dxa"/>
            <w:tcBorders>
              <w:top w:val="nil"/>
            </w:tcBorders>
            <w:shd w:val="clear" w:color="auto" w:fill="008AC9"/>
          </w:tcPr>
          <w:p w:rsidR="002D09F7" w:rsidRDefault="002D09F7">
            <w:pPr>
              <w:pStyle w:val="TableParagraph"/>
              <w:spacing w:before="56"/>
              <w:jc w:val="left"/>
              <w:rPr>
                <w:rFonts w:ascii="Century Gothic"/>
                <w:sz w:val="16"/>
              </w:rPr>
            </w:pPr>
          </w:p>
          <w:p w:rsidR="002D09F7" w:rsidRDefault="00BA2BC4">
            <w:pPr>
              <w:pStyle w:val="TableParagraph"/>
              <w:spacing w:before="0" w:line="182" w:lineRule="exact"/>
              <w:ind w:left="212"/>
              <w:jc w:val="left"/>
              <w:rPr>
                <w:sz w:val="16"/>
              </w:rPr>
            </w:pPr>
            <w:r>
              <w:rPr>
                <w:color w:val="FFFFFF"/>
                <w:w w:val="70"/>
                <w:sz w:val="16"/>
              </w:rPr>
              <w:t>GROSS</w:t>
            </w:r>
            <w:r>
              <w:rPr>
                <w:color w:val="FFFFFF"/>
                <w:spacing w:val="10"/>
                <w:sz w:val="16"/>
              </w:rPr>
              <w:t xml:space="preserve"> </w:t>
            </w:r>
            <w:r>
              <w:rPr>
                <w:color w:val="FFFFFF"/>
                <w:spacing w:val="-2"/>
                <w:w w:val="85"/>
                <w:sz w:val="16"/>
              </w:rPr>
              <w:t>EXPENDITURE</w:t>
            </w:r>
          </w:p>
          <w:p w:rsidR="002D09F7" w:rsidRDefault="00BA2BC4">
            <w:pPr>
              <w:pStyle w:val="TableParagraph"/>
              <w:spacing w:before="0" w:line="182" w:lineRule="exact"/>
              <w:ind w:right="158"/>
              <w:rPr>
                <w:sz w:val="16"/>
              </w:rPr>
            </w:pPr>
            <w:r>
              <w:rPr>
                <w:color w:val="FFFFFF"/>
                <w:spacing w:val="-2"/>
                <w:sz w:val="16"/>
              </w:rPr>
              <w:t>£’000</w:t>
            </w:r>
          </w:p>
        </w:tc>
        <w:tc>
          <w:tcPr>
            <w:tcW w:w="1701" w:type="dxa"/>
            <w:tcBorders>
              <w:top w:val="nil"/>
            </w:tcBorders>
            <w:shd w:val="clear" w:color="auto" w:fill="008AC9"/>
          </w:tcPr>
          <w:p w:rsidR="002D09F7" w:rsidRDefault="002D09F7">
            <w:pPr>
              <w:pStyle w:val="TableParagraph"/>
              <w:spacing w:before="56"/>
              <w:jc w:val="left"/>
              <w:rPr>
                <w:rFonts w:ascii="Century Gothic"/>
                <w:sz w:val="16"/>
              </w:rPr>
            </w:pPr>
          </w:p>
          <w:p w:rsidR="002D09F7" w:rsidRDefault="00BA2BC4">
            <w:pPr>
              <w:pStyle w:val="TableParagraph"/>
              <w:spacing w:before="0" w:line="182" w:lineRule="exact"/>
              <w:ind w:left="573"/>
              <w:jc w:val="left"/>
              <w:rPr>
                <w:sz w:val="16"/>
              </w:rPr>
            </w:pPr>
            <w:r>
              <w:rPr>
                <w:color w:val="FFFFFF"/>
                <w:w w:val="70"/>
                <w:sz w:val="16"/>
              </w:rPr>
              <w:t>GROSS</w:t>
            </w:r>
            <w:r>
              <w:rPr>
                <w:color w:val="FFFFFF"/>
                <w:spacing w:val="10"/>
                <w:sz w:val="16"/>
              </w:rPr>
              <w:t xml:space="preserve"> </w:t>
            </w:r>
            <w:r>
              <w:rPr>
                <w:color w:val="FFFFFF"/>
                <w:spacing w:val="-2"/>
                <w:w w:val="80"/>
                <w:sz w:val="16"/>
              </w:rPr>
              <w:t>INCOME</w:t>
            </w:r>
          </w:p>
          <w:p w:rsidR="002D09F7" w:rsidRDefault="00BA2BC4">
            <w:pPr>
              <w:pStyle w:val="TableParagraph"/>
              <w:spacing w:before="0" w:line="182" w:lineRule="exact"/>
              <w:ind w:right="158"/>
              <w:rPr>
                <w:sz w:val="16"/>
              </w:rPr>
            </w:pPr>
            <w:r>
              <w:rPr>
                <w:color w:val="FFFFFF"/>
                <w:spacing w:val="-2"/>
                <w:sz w:val="16"/>
              </w:rPr>
              <w:t>£’000</w:t>
            </w:r>
          </w:p>
        </w:tc>
        <w:tc>
          <w:tcPr>
            <w:tcW w:w="1701" w:type="dxa"/>
            <w:tcBorders>
              <w:top w:val="nil"/>
              <w:right w:val="nil"/>
            </w:tcBorders>
            <w:shd w:val="clear" w:color="auto" w:fill="008AC9"/>
          </w:tcPr>
          <w:p w:rsidR="002D09F7" w:rsidRDefault="002D09F7">
            <w:pPr>
              <w:pStyle w:val="TableParagraph"/>
              <w:spacing w:before="56"/>
              <w:jc w:val="left"/>
              <w:rPr>
                <w:rFonts w:ascii="Century Gothic"/>
                <w:sz w:val="16"/>
              </w:rPr>
            </w:pPr>
          </w:p>
          <w:p w:rsidR="002D09F7" w:rsidRDefault="00BA2BC4">
            <w:pPr>
              <w:pStyle w:val="TableParagraph"/>
              <w:spacing w:before="0" w:line="182" w:lineRule="exact"/>
              <w:ind w:left="204"/>
              <w:jc w:val="left"/>
              <w:rPr>
                <w:sz w:val="16"/>
              </w:rPr>
            </w:pPr>
            <w:r>
              <w:rPr>
                <w:color w:val="FFFFFF"/>
                <w:w w:val="75"/>
                <w:sz w:val="16"/>
              </w:rPr>
              <w:t>NET</w:t>
            </w:r>
            <w:r>
              <w:rPr>
                <w:color w:val="FFFFFF"/>
                <w:spacing w:val="-11"/>
                <w:sz w:val="16"/>
              </w:rPr>
              <w:t xml:space="preserve"> </w:t>
            </w:r>
            <w:r>
              <w:rPr>
                <w:color w:val="FFFFFF"/>
                <w:w w:val="75"/>
                <w:sz w:val="16"/>
              </w:rPr>
              <w:t>BUDGET</w:t>
            </w:r>
            <w:r>
              <w:rPr>
                <w:color w:val="FFFFFF"/>
                <w:spacing w:val="-10"/>
                <w:sz w:val="16"/>
              </w:rPr>
              <w:t xml:space="preserve"> </w:t>
            </w:r>
            <w:r>
              <w:rPr>
                <w:color w:val="FFFFFF"/>
                <w:spacing w:val="-2"/>
                <w:w w:val="75"/>
                <w:sz w:val="16"/>
              </w:rPr>
              <w:t>2024/25</w:t>
            </w:r>
          </w:p>
          <w:p w:rsidR="002D09F7" w:rsidRDefault="00BA2BC4">
            <w:pPr>
              <w:pStyle w:val="TableParagraph"/>
              <w:spacing w:before="0" w:line="182" w:lineRule="exact"/>
              <w:ind w:right="163"/>
              <w:rPr>
                <w:sz w:val="16"/>
              </w:rPr>
            </w:pPr>
            <w:r>
              <w:rPr>
                <w:color w:val="FFFFFF"/>
                <w:spacing w:val="-2"/>
                <w:sz w:val="16"/>
              </w:rPr>
              <w:t>£’000</w:t>
            </w:r>
          </w:p>
        </w:tc>
      </w:tr>
      <w:tr w:rsidR="002D09F7">
        <w:trPr>
          <w:trHeight w:val="386"/>
        </w:trPr>
        <w:tc>
          <w:tcPr>
            <w:tcW w:w="4252" w:type="dxa"/>
            <w:tcBorders>
              <w:left w:val="single" w:color="008AC9" w:sz="4" w:space="0"/>
            </w:tcBorders>
            <w:shd w:val="clear" w:color="auto" w:fill="008AC9"/>
          </w:tcPr>
          <w:p w:rsidR="002D09F7" w:rsidRDefault="00BA2BC4">
            <w:pPr>
              <w:pStyle w:val="TableParagraph"/>
              <w:spacing w:before="106"/>
              <w:ind w:left="170"/>
              <w:jc w:val="left"/>
              <w:rPr>
                <w:sz w:val="16"/>
              </w:rPr>
            </w:pPr>
            <w:r>
              <w:rPr>
                <w:color w:val="FFFFFF"/>
                <w:w w:val="75"/>
                <w:sz w:val="16"/>
              </w:rPr>
              <w:t>NET</w:t>
            </w:r>
            <w:r>
              <w:rPr>
                <w:color w:val="FFFFFF"/>
                <w:spacing w:val="-1"/>
                <w:w w:val="85"/>
                <w:sz w:val="16"/>
              </w:rPr>
              <w:t xml:space="preserve"> </w:t>
            </w:r>
            <w:r>
              <w:rPr>
                <w:color w:val="FFFFFF"/>
                <w:spacing w:val="-2"/>
                <w:w w:val="85"/>
                <w:sz w:val="16"/>
              </w:rPr>
              <w:t>EXPENDITURE</w:t>
            </w:r>
          </w:p>
        </w:tc>
        <w:tc>
          <w:tcPr>
            <w:tcW w:w="1701" w:type="dxa"/>
            <w:shd w:val="clear" w:color="auto" w:fill="008AC9"/>
          </w:tcPr>
          <w:p w:rsidR="002D09F7" w:rsidRDefault="002D09F7">
            <w:pPr>
              <w:pStyle w:val="TableParagraph"/>
              <w:spacing w:before="0"/>
              <w:jc w:val="left"/>
              <w:rPr>
                <w:rFonts w:ascii="Times New Roman"/>
                <w:sz w:val="16"/>
              </w:rPr>
            </w:pPr>
          </w:p>
        </w:tc>
        <w:tc>
          <w:tcPr>
            <w:tcW w:w="1701" w:type="dxa"/>
            <w:shd w:val="clear" w:color="auto" w:fill="008AC9"/>
          </w:tcPr>
          <w:p w:rsidR="002D09F7" w:rsidRDefault="002D09F7">
            <w:pPr>
              <w:pStyle w:val="TableParagraph"/>
              <w:spacing w:before="0"/>
              <w:jc w:val="left"/>
              <w:rPr>
                <w:rFonts w:ascii="Times New Roman"/>
                <w:sz w:val="16"/>
              </w:rPr>
            </w:pPr>
          </w:p>
        </w:tc>
        <w:tc>
          <w:tcPr>
            <w:tcW w:w="1701" w:type="dxa"/>
            <w:shd w:val="clear" w:color="auto" w:fill="008AC9"/>
          </w:tcPr>
          <w:p w:rsidR="002D09F7" w:rsidRDefault="002D09F7">
            <w:pPr>
              <w:pStyle w:val="TableParagraph"/>
              <w:spacing w:before="0"/>
              <w:jc w:val="left"/>
              <w:rPr>
                <w:rFonts w:ascii="Times New Roman"/>
                <w:sz w:val="16"/>
              </w:rPr>
            </w:pPr>
          </w:p>
        </w:tc>
        <w:tc>
          <w:tcPr>
            <w:tcW w:w="1701" w:type="dxa"/>
            <w:tcBorders>
              <w:right w:val="single" w:color="008AC9" w:sz="4" w:space="0"/>
            </w:tcBorders>
            <w:shd w:val="clear" w:color="auto" w:fill="008AC9"/>
          </w:tcPr>
          <w:p w:rsidR="002D09F7" w:rsidRDefault="002D09F7">
            <w:pPr>
              <w:pStyle w:val="TableParagraph"/>
              <w:spacing w:before="0"/>
              <w:jc w:val="left"/>
              <w:rPr>
                <w:rFonts w:ascii="Times New Roman"/>
                <w:sz w:val="16"/>
              </w:rPr>
            </w:pPr>
          </w:p>
        </w:tc>
      </w:tr>
      <w:tr w:rsidR="002D09F7">
        <w:trPr>
          <w:trHeight w:val="301"/>
        </w:trPr>
        <w:tc>
          <w:tcPr>
            <w:tcW w:w="4252" w:type="dxa"/>
            <w:tcBorders>
              <w:left w:val="single" w:color="008AC9" w:sz="4" w:space="0"/>
              <w:bottom w:val="single" w:color="008AC9" w:sz="4" w:space="0"/>
              <w:right w:val="single" w:color="008AC9" w:sz="4" w:space="0"/>
            </w:tcBorders>
          </w:tcPr>
          <w:p w:rsidR="002D09F7" w:rsidRDefault="00BA2BC4">
            <w:pPr>
              <w:pStyle w:val="TableParagraph"/>
              <w:spacing w:before="64"/>
              <w:ind w:left="170"/>
              <w:jc w:val="left"/>
              <w:rPr>
                <w:sz w:val="16"/>
              </w:rPr>
            </w:pPr>
            <w:r>
              <w:rPr>
                <w:color w:val="53534C"/>
                <w:w w:val="75"/>
                <w:sz w:val="16"/>
              </w:rPr>
              <w:t>Planning</w:t>
            </w:r>
            <w:r>
              <w:rPr>
                <w:color w:val="53534C"/>
                <w:spacing w:val="12"/>
                <w:sz w:val="16"/>
              </w:rPr>
              <w:t xml:space="preserve"> </w:t>
            </w:r>
            <w:r>
              <w:rPr>
                <w:color w:val="53534C"/>
                <w:w w:val="75"/>
                <w:sz w:val="16"/>
              </w:rPr>
              <w:t>&amp;</w:t>
            </w:r>
            <w:r>
              <w:rPr>
                <w:color w:val="53534C"/>
                <w:spacing w:val="12"/>
                <w:sz w:val="16"/>
              </w:rPr>
              <w:t xml:space="preserve"> </w:t>
            </w:r>
            <w:r>
              <w:rPr>
                <w:color w:val="53534C"/>
                <w:w w:val="75"/>
                <w:sz w:val="16"/>
              </w:rPr>
              <w:t>Economic</w:t>
            </w:r>
            <w:r>
              <w:rPr>
                <w:color w:val="53534C"/>
                <w:spacing w:val="12"/>
                <w:sz w:val="16"/>
              </w:rPr>
              <w:t xml:space="preserve"> </w:t>
            </w:r>
            <w:r>
              <w:rPr>
                <w:color w:val="53534C"/>
                <w:spacing w:val="-2"/>
                <w:w w:val="75"/>
                <w:sz w:val="16"/>
              </w:rPr>
              <w:t>Development</w:t>
            </w:r>
          </w:p>
        </w:tc>
        <w:tc>
          <w:tcPr>
            <w:tcW w:w="1701" w:type="dxa"/>
            <w:tcBorders>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2"/>
                <w:w w:val="90"/>
                <w:sz w:val="16"/>
              </w:rPr>
              <w:t>1,219</w:t>
            </w:r>
          </w:p>
        </w:tc>
        <w:tc>
          <w:tcPr>
            <w:tcW w:w="1701" w:type="dxa"/>
            <w:tcBorders>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2"/>
                <w:w w:val="90"/>
                <w:sz w:val="16"/>
              </w:rPr>
              <w:t>2,868</w:t>
            </w:r>
          </w:p>
        </w:tc>
        <w:tc>
          <w:tcPr>
            <w:tcW w:w="1701" w:type="dxa"/>
            <w:tcBorders>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2"/>
                <w:w w:val="90"/>
                <w:sz w:val="16"/>
              </w:rPr>
              <w:t>(1,830)</w:t>
            </w:r>
          </w:p>
        </w:tc>
        <w:tc>
          <w:tcPr>
            <w:tcW w:w="1701" w:type="dxa"/>
            <w:tcBorders>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2"/>
                <w:w w:val="90"/>
                <w:sz w:val="16"/>
              </w:rPr>
              <w:t>1,038</w:t>
            </w:r>
          </w:p>
        </w:tc>
      </w:tr>
      <w:tr w:rsidR="002D09F7">
        <w:trPr>
          <w:trHeight w:val="300"/>
        </w:trPr>
        <w:tc>
          <w:tcPr>
            <w:tcW w:w="4252"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left="170"/>
              <w:jc w:val="left"/>
              <w:rPr>
                <w:sz w:val="16"/>
              </w:rPr>
            </w:pPr>
            <w:r>
              <w:rPr>
                <w:color w:val="53534C"/>
                <w:w w:val="80"/>
                <w:sz w:val="16"/>
              </w:rPr>
              <w:t>Housing</w:t>
            </w:r>
            <w:r>
              <w:rPr>
                <w:color w:val="53534C"/>
                <w:spacing w:val="-1"/>
                <w:w w:val="80"/>
                <w:sz w:val="16"/>
              </w:rPr>
              <w:t xml:space="preserve"> </w:t>
            </w:r>
            <w:r>
              <w:rPr>
                <w:color w:val="53534C"/>
                <w:spacing w:val="-2"/>
                <w:w w:val="90"/>
                <w:sz w:val="16"/>
              </w:rPr>
              <w:t>Services</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2"/>
                <w:w w:val="90"/>
                <w:sz w:val="16"/>
              </w:rPr>
              <w:t>1,257</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2"/>
                <w:w w:val="90"/>
                <w:sz w:val="16"/>
              </w:rPr>
              <w:t>2,335</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2"/>
                <w:w w:val="90"/>
                <w:sz w:val="16"/>
              </w:rPr>
              <w:t>(1,018)</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2"/>
                <w:w w:val="90"/>
                <w:sz w:val="16"/>
              </w:rPr>
              <w:t>1,317</w:t>
            </w:r>
          </w:p>
        </w:tc>
      </w:tr>
      <w:tr w:rsidR="002D09F7">
        <w:trPr>
          <w:trHeight w:val="301"/>
        </w:trPr>
        <w:tc>
          <w:tcPr>
            <w:tcW w:w="4252"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left="170"/>
              <w:jc w:val="left"/>
              <w:rPr>
                <w:sz w:val="16"/>
              </w:rPr>
            </w:pPr>
            <w:r>
              <w:rPr>
                <w:color w:val="53534C"/>
                <w:w w:val="75"/>
                <w:sz w:val="16"/>
              </w:rPr>
              <w:t>Environmental</w:t>
            </w:r>
            <w:r>
              <w:rPr>
                <w:color w:val="53534C"/>
                <w:spacing w:val="21"/>
                <w:sz w:val="16"/>
              </w:rPr>
              <w:t xml:space="preserve"> </w:t>
            </w:r>
            <w:r>
              <w:rPr>
                <w:color w:val="53534C"/>
                <w:spacing w:val="-2"/>
                <w:w w:val="80"/>
                <w:sz w:val="16"/>
              </w:rPr>
              <w:t>Health</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2"/>
                <w:w w:val="90"/>
                <w:sz w:val="16"/>
              </w:rPr>
              <w:t>1,204</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2"/>
                <w:w w:val="90"/>
                <w:sz w:val="16"/>
              </w:rPr>
              <w:t>1,684</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2"/>
                <w:w w:val="90"/>
                <w:sz w:val="16"/>
              </w:rPr>
              <w:t>(420)</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2"/>
                <w:w w:val="90"/>
                <w:sz w:val="16"/>
              </w:rPr>
              <w:t>1,265</w:t>
            </w:r>
          </w:p>
        </w:tc>
      </w:tr>
      <w:tr w:rsidR="002D09F7">
        <w:trPr>
          <w:trHeight w:val="301"/>
        </w:trPr>
        <w:tc>
          <w:tcPr>
            <w:tcW w:w="4252"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left="170"/>
              <w:jc w:val="left"/>
              <w:rPr>
                <w:sz w:val="16"/>
              </w:rPr>
            </w:pPr>
            <w:r>
              <w:rPr>
                <w:color w:val="53534C"/>
                <w:w w:val="70"/>
                <w:sz w:val="16"/>
              </w:rPr>
              <w:t>Street</w:t>
            </w:r>
            <w:r>
              <w:rPr>
                <w:color w:val="53534C"/>
                <w:spacing w:val="8"/>
                <w:sz w:val="16"/>
              </w:rPr>
              <w:t xml:space="preserve"> </w:t>
            </w:r>
            <w:r>
              <w:rPr>
                <w:color w:val="53534C"/>
                <w:w w:val="70"/>
                <w:sz w:val="16"/>
              </w:rPr>
              <w:t>Scene</w:t>
            </w:r>
            <w:r>
              <w:rPr>
                <w:color w:val="53534C"/>
                <w:spacing w:val="9"/>
                <w:sz w:val="16"/>
              </w:rPr>
              <w:t xml:space="preserve"> </w:t>
            </w:r>
            <w:r>
              <w:rPr>
                <w:color w:val="53534C"/>
                <w:spacing w:val="-2"/>
                <w:w w:val="70"/>
                <w:sz w:val="16"/>
              </w:rPr>
              <w:t>Services</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2"/>
                <w:w w:val="90"/>
                <w:sz w:val="16"/>
              </w:rPr>
              <w:t>5,838</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2"/>
                <w:w w:val="90"/>
                <w:sz w:val="16"/>
              </w:rPr>
              <w:t>10,205</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2"/>
                <w:w w:val="90"/>
                <w:sz w:val="16"/>
              </w:rPr>
              <w:t>(4,280)</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2"/>
                <w:w w:val="90"/>
                <w:sz w:val="16"/>
              </w:rPr>
              <w:t>5,925</w:t>
            </w:r>
          </w:p>
        </w:tc>
      </w:tr>
      <w:tr w:rsidR="002D09F7">
        <w:trPr>
          <w:trHeight w:val="301"/>
        </w:trPr>
        <w:tc>
          <w:tcPr>
            <w:tcW w:w="4252"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left="170"/>
              <w:jc w:val="left"/>
              <w:rPr>
                <w:sz w:val="16"/>
              </w:rPr>
            </w:pPr>
            <w:r>
              <w:rPr>
                <w:color w:val="53534C"/>
                <w:w w:val="75"/>
                <w:sz w:val="16"/>
              </w:rPr>
              <w:t>Asset</w:t>
            </w:r>
            <w:r>
              <w:rPr>
                <w:color w:val="53534C"/>
                <w:spacing w:val="2"/>
                <w:sz w:val="16"/>
              </w:rPr>
              <w:t xml:space="preserve"> </w:t>
            </w:r>
            <w:r>
              <w:rPr>
                <w:color w:val="53534C"/>
                <w:w w:val="75"/>
                <w:sz w:val="16"/>
              </w:rPr>
              <w:t>Management</w:t>
            </w:r>
            <w:r>
              <w:rPr>
                <w:color w:val="53534C"/>
                <w:spacing w:val="3"/>
                <w:sz w:val="16"/>
              </w:rPr>
              <w:t xml:space="preserve"> </w:t>
            </w:r>
            <w:r>
              <w:rPr>
                <w:color w:val="53534C"/>
                <w:w w:val="75"/>
                <w:sz w:val="16"/>
              </w:rPr>
              <w:t>and</w:t>
            </w:r>
            <w:r>
              <w:rPr>
                <w:color w:val="53534C"/>
                <w:spacing w:val="3"/>
                <w:sz w:val="16"/>
              </w:rPr>
              <w:t xml:space="preserve"> </w:t>
            </w:r>
            <w:r>
              <w:rPr>
                <w:color w:val="53534C"/>
                <w:w w:val="75"/>
                <w:sz w:val="16"/>
              </w:rPr>
              <w:t>Engineering</w:t>
            </w:r>
            <w:r>
              <w:rPr>
                <w:color w:val="53534C"/>
                <w:spacing w:val="2"/>
                <w:sz w:val="16"/>
              </w:rPr>
              <w:t xml:space="preserve"> </w:t>
            </w:r>
            <w:r>
              <w:rPr>
                <w:color w:val="53534C"/>
                <w:spacing w:val="-2"/>
                <w:w w:val="75"/>
                <w:sz w:val="16"/>
              </w:rPr>
              <w:t>Services</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2"/>
                <w:w w:val="90"/>
                <w:sz w:val="16"/>
              </w:rPr>
              <w:t>(4,659)</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2"/>
                <w:w w:val="90"/>
                <w:sz w:val="16"/>
              </w:rPr>
              <w:t>4,669</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2"/>
                <w:w w:val="90"/>
                <w:sz w:val="16"/>
              </w:rPr>
              <w:t>(9,178)</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2"/>
                <w:w w:val="90"/>
                <w:sz w:val="16"/>
              </w:rPr>
              <w:t>(4,509)</w:t>
            </w:r>
          </w:p>
        </w:tc>
      </w:tr>
      <w:tr w:rsidR="002D09F7">
        <w:trPr>
          <w:trHeight w:val="301"/>
        </w:trPr>
        <w:tc>
          <w:tcPr>
            <w:tcW w:w="4252"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left="170"/>
              <w:jc w:val="left"/>
              <w:rPr>
                <w:sz w:val="16"/>
              </w:rPr>
            </w:pPr>
            <w:r>
              <w:rPr>
                <w:color w:val="53534C"/>
                <w:w w:val="80"/>
                <w:sz w:val="16"/>
              </w:rPr>
              <w:t>Partnerships</w:t>
            </w:r>
            <w:r>
              <w:rPr>
                <w:color w:val="53534C"/>
                <w:spacing w:val="-3"/>
                <w:w w:val="80"/>
                <w:sz w:val="16"/>
              </w:rPr>
              <w:t xml:space="preserve"> </w:t>
            </w:r>
            <w:r>
              <w:rPr>
                <w:color w:val="53534C"/>
                <w:w w:val="80"/>
                <w:sz w:val="16"/>
              </w:rPr>
              <w:t>&amp;</w:t>
            </w:r>
            <w:r>
              <w:rPr>
                <w:color w:val="53534C"/>
                <w:spacing w:val="-2"/>
                <w:w w:val="80"/>
                <w:sz w:val="16"/>
              </w:rPr>
              <w:t xml:space="preserve"> </w:t>
            </w:r>
            <w:r>
              <w:rPr>
                <w:color w:val="53534C"/>
                <w:w w:val="80"/>
                <w:sz w:val="16"/>
              </w:rPr>
              <w:t>Community</w:t>
            </w:r>
            <w:r>
              <w:rPr>
                <w:color w:val="53534C"/>
                <w:spacing w:val="-2"/>
                <w:w w:val="80"/>
                <w:sz w:val="16"/>
              </w:rPr>
              <w:t xml:space="preserve"> Engagement</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2"/>
                <w:w w:val="90"/>
                <w:sz w:val="16"/>
              </w:rPr>
              <w:t>1,279</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2"/>
                <w:w w:val="90"/>
                <w:sz w:val="16"/>
              </w:rPr>
              <w:t>1,684</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2"/>
                <w:w w:val="90"/>
                <w:sz w:val="16"/>
              </w:rPr>
              <w:t>(275)</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2"/>
                <w:w w:val="90"/>
                <w:sz w:val="16"/>
              </w:rPr>
              <w:t>1,409</w:t>
            </w:r>
          </w:p>
        </w:tc>
      </w:tr>
      <w:tr w:rsidR="002D09F7">
        <w:trPr>
          <w:trHeight w:val="301"/>
        </w:trPr>
        <w:tc>
          <w:tcPr>
            <w:tcW w:w="4252"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left="170"/>
              <w:jc w:val="left"/>
              <w:rPr>
                <w:sz w:val="16"/>
              </w:rPr>
            </w:pPr>
            <w:r>
              <w:rPr>
                <w:color w:val="53534C"/>
                <w:w w:val="75"/>
                <w:sz w:val="16"/>
              </w:rPr>
              <w:t>Finance</w:t>
            </w:r>
            <w:r>
              <w:rPr>
                <w:color w:val="53534C"/>
                <w:spacing w:val="5"/>
                <w:sz w:val="16"/>
              </w:rPr>
              <w:t xml:space="preserve"> </w:t>
            </w:r>
            <w:r>
              <w:rPr>
                <w:color w:val="53534C"/>
                <w:w w:val="75"/>
                <w:sz w:val="16"/>
              </w:rPr>
              <w:t>&amp;</w:t>
            </w:r>
            <w:r>
              <w:rPr>
                <w:color w:val="53534C"/>
                <w:spacing w:val="5"/>
                <w:sz w:val="16"/>
              </w:rPr>
              <w:t xml:space="preserve"> </w:t>
            </w:r>
            <w:r>
              <w:rPr>
                <w:color w:val="53534C"/>
                <w:w w:val="75"/>
                <w:sz w:val="16"/>
              </w:rPr>
              <w:t>Business</w:t>
            </w:r>
            <w:r>
              <w:rPr>
                <w:color w:val="53534C"/>
                <w:spacing w:val="5"/>
                <w:sz w:val="16"/>
              </w:rPr>
              <w:t xml:space="preserve"> </w:t>
            </w:r>
            <w:r>
              <w:rPr>
                <w:color w:val="53534C"/>
                <w:spacing w:val="-2"/>
                <w:w w:val="75"/>
                <w:sz w:val="16"/>
              </w:rPr>
              <w:t>Services</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2"/>
                <w:w w:val="90"/>
                <w:sz w:val="16"/>
              </w:rPr>
              <w:t>2,945</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2"/>
                <w:w w:val="90"/>
                <w:sz w:val="16"/>
              </w:rPr>
              <w:t>4,302</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2"/>
                <w:w w:val="90"/>
                <w:sz w:val="16"/>
              </w:rPr>
              <w:t>(1,066)</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2"/>
                <w:w w:val="90"/>
                <w:sz w:val="16"/>
              </w:rPr>
              <w:t>3,236</w:t>
            </w:r>
          </w:p>
        </w:tc>
      </w:tr>
      <w:tr w:rsidR="002D09F7">
        <w:trPr>
          <w:trHeight w:val="301"/>
        </w:trPr>
        <w:tc>
          <w:tcPr>
            <w:tcW w:w="4252"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left="170"/>
              <w:jc w:val="left"/>
              <w:rPr>
                <w:sz w:val="16"/>
              </w:rPr>
            </w:pPr>
            <w:r>
              <w:rPr>
                <w:color w:val="53534C"/>
                <w:w w:val="75"/>
                <w:sz w:val="16"/>
              </w:rPr>
              <w:t>Housing</w:t>
            </w:r>
            <w:r>
              <w:rPr>
                <w:color w:val="53534C"/>
                <w:spacing w:val="1"/>
                <w:sz w:val="16"/>
              </w:rPr>
              <w:t xml:space="preserve"> </w:t>
            </w:r>
            <w:r>
              <w:rPr>
                <w:color w:val="53534C"/>
                <w:w w:val="75"/>
                <w:sz w:val="16"/>
              </w:rPr>
              <w:t>Benefits</w:t>
            </w:r>
            <w:r>
              <w:rPr>
                <w:color w:val="53534C"/>
                <w:spacing w:val="1"/>
                <w:sz w:val="16"/>
              </w:rPr>
              <w:t xml:space="preserve"> </w:t>
            </w:r>
            <w:r>
              <w:rPr>
                <w:color w:val="53534C"/>
                <w:w w:val="75"/>
                <w:sz w:val="16"/>
              </w:rPr>
              <w:t>and</w:t>
            </w:r>
            <w:r>
              <w:rPr>
                <w:color w:val="53534C"/>
                <w:spacing w:val="1"/>
                <w:sz w:val="16"/>
              </w:rPr>
              <w:t xml:space="preserve"> </w:t>
            </w:r>
            <w:r>
              <w:rPr>
                <w:color w:val="53534C"/>
                <w:w w:val="75"/>
                <w:sz w:val="16"/>
              </w:rPr>
              <w:t>Council</w:t>
            </w:r>
            <w:r>
              <w:rPr>
                <w:color w:val="53534C"/>
                <w:spacing w:val="2"/>
                <w:sz w:val="16"/>
              </w:rPr>
              <w:t xml:space="preserve"> </w:t>
            </w:r>
            <w:r>
              <w:rPr>
                <w:color w:val="53534C"/>
                <w:w w:val="75"/>
                <w:sz w:val="16"/>
              </w:rPr>
              <w:t>Tax</w:t>
            </w:r>
            <w:r>
              <w:rPr>
                <w:color w:val="53534C"/>
                <w:spacing w:val="1"/>
                <w:sz w:val="16"/>
              </w:rPr>
              <w:t xml:space="preserve"> </w:t>
            </w:r>
            <w:r>
              <w:rPr>
                <w:color w:val="53534C"/>
                <w:spacing w:val="-2"/>
                <w:w w:val="75"/>
                <w:sz w:val="16"/>
              </w:rPr>
              <w:t>Support</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10"/>
                <w:sz w:val="16"/>
              </w:rPr>
              <w:t>-</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2"/>
                <w:w w:val="90"/>
                <w:sz w:val="16"/>
              </w:rPr>
              <w:t>25,962</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2"/>
                <w:w w:val="90"/>
                <w:sz w:val="16"/>
              </w:rPr>
              <w:t>(25,962)</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10"/>
                <w:sz w:val="16"/>
              </w:rPr>
              <w:t>-</w:t>
            </w:r>
          </w:p>
        </w:tc>
      </w:tr>
      <w:tr w:rsidR="002D09F7">
        <w:trPr>
          <w:trHeight w:val="301"/>
        </w:trPr>
        <w:tc>
          <w:tcPr>
            <w:tcW w:w="4252"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left="170"/>
              <w:jc w:val="left"/>
              <w:rPr>
                <w:sz w:val="16"/>
              </w:rPr>
            </w:pPr>
            <w:r>
              <w:rPr>
                <w:color w:val="53534C"/>
                <w:w w:val="75"/>
                <w:sz w:val="16"/>
              </w:rPr>
              <w:t>Legal</w:t>
            </w:r>
            <w:r>
              <w:rPr>
                <w:color w:val="53534C"/>
                <w:spacing w:val="7"/>
                <w:sz w:val="16"/>
              </w:rPr>
              <w:t xml:space="preserve"> </w:t>
            </w:r>
            <w:r>
              <w:rPr>
                <w:color w:val="53534C"/>
                <w:w w:val="75"/>
                <w:sz w:val="16"/>
              </w:rPr>
              <w:t>&amp;</w:t>
            </w:r>
            <w:r>
              <w:rPr>
                <w:color w:val="53534C"/>
                <w:spacing w:val="7"/>
                <w:sz w:val="16"/>
              </w:rPr>
              <w:t xml:space="preserve"> </w:t>
            </w:r>
            <w:r>
              <w:rPr>
                <w:color w:val="53534C"/>
                <w:w w:val="75"/>
                <w:sz w:val="16"/>
              </w:rPr>
              <w:t>Democratic</w:t>
            </w:r>
            <w:r>
              <w:rPr>
                <w:color w:val="53534C"/>
                <w:spacing w:val="8"/>
                <w:sz w:val="16"/>
              </w:rPr>
              <w:t xml:space="preserve"> </w:t>
            </w:r>
            <w:r>
              <w:rPr>
                <w:color w:val="53534C"/>
                <w:spacing w:val="-2"/>
                <w:w w:val="75"/>
                <w:sz w:val="16"/>
              </w:rPr>
              <w:t>Services</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2"/>
                <w:w w:val="90"/>
                <w:sz w:val="16"/>
              </w:rPr>
              <w:t>1,679</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2"/>
                <w:w w:val="90"/>
                <w:sz w:val="16"/>
              </w:rPr>
              <w:t>2,042</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2"/>
                <w:w w:val="90"/>
                <w:sz w:val="16"/>
              </w:rPr>
              <w:t>(293)</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2"/>
                <w:w w:val="90"/>
                <w:sz w:val="16"/>
              </w:rPr>
              <w:t>1,749</w:t>
            </w:r>
          </w:p>
        </w:tc>
      </w:tr>
      <w:tr w:rsidR="002D09F7">
        <w:trPr>
          <w:trHeight w:val="301"/>
        </w:trPr>
        <w:tc>
          <w:tcPr>
            <w:tcW w:w="4252"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left="170"/>
              <w:jc w:val="left"/>
              <w:rPr>
                <w:sz w:val="16"/>
              </w:rPr>
            </w:pPr>
            <w:r>
              <w:rPr>
                <w:color w:val="53534C"/>
                <w:w w:val="75"/>
                <w:sz w:val="16"/>
              </w:rPr>
              <w:t>Human</w:t>
            </w:r>
            <w:r>
              <w:rPr>
                <w:color w:val="53534C"/>
                <w:spacing w:val="1"/>
                <w:sz w:val="16"/>
              </w:rPr>
              <w:t xml:space="preserve"> </w:t>
            </w:r>
            <w:r>
              <w:rPr>
                <w:color w:val="53534C"/>
                <w:spacing w:val="-2"/>
                <w:w w:val="85"/>
                <w:sz w:val="16"/>
              </w:rPr>
              <w:t>Resources</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5"/>
                <w:w w:val="90"/>
                <w:sz w:val="16"/>
              </w:rPr>
              <w:t>477</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5"/>
                <w:w w:val="90"/>
                <w:sz w:val="16"/>
              </w:rPr>
              <w:t>690</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2"/>
                <w:w w:val="90"/>
                <w:sz w:val="16"/>
              </w:rPr>
              <w:t>(190)</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5"/>
                <w:w w:val="90"/>
                <w:sz w:val="16"/>
              </w:rPr>
              <w:t>500</w:t>
            </w:r>
          </w:p>
        </w:tc>
      </w:tr>
      <w:tr w:rsidR="002D09F7">
        <w:trPr>
          <w:trHeight w:val="301"/>
        </w:trPr>
        <w:tc>
          <w:tcPr>
            <w:tcW w:w="4252"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left="170"/>
              <w:jc w:val="left"/>
              <w:rPr>
                <w:sz w:val="16"/>
              </w:rPr>
            </w:pPr>
            <w:r>
              <w:rPr>
                <w:color w:val="53534C"/>
                <w:w w:val="75"/>
                <w:sz w:val="16"/>
              </w:rPr>
              <w:t>Customer</w:t>
            </w:r>
            <w:r>
              <w:rPr>
                <w:color w:val="53534C"/>
                <w:spacing w:val="11"/>
                <w:sz w:val="16"/>
              </w:rPr>
              <w:t xml:space="preserve"> </w:t>
            </w:r>
            <w:r>
              <w:rPr>
                <w:color w:val="53534C"/>
                <w:spacing w:val="-2"/>
                <w:w w:val="85"/>
                <w:sz w:val="16"/>
              </w:rPr>
              <w:t>Services</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5"/>
                <w:w w:val="90"/>
                <w:sz w:val="16"/>
              </w:rPr>
              <w:t>939</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2"/>
                <w:w w:val="90"/>
                <w:sz w:val="16"/>
              </w:rPr>
              <w:t>1,006</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4"/>
                <w:w w:val="90"/>
                <w:sz w:val="16"/>
              </w:rPr>
              <w:t>(16)</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5"/>
                <w:w w:val="90"/>
                <w:sz w:val="16"/>
              </w:rPr>
              <w:t>991</w:t>
            </w:r>
          </w:p>
        </w:tc>
      </w:tr>
      <w:tr w:rsidR="002D09F7">
        <w:trPr>
          <w:trHeight w:val="301"/>
        </w:trPr>
        <w:tc>
          <w:tcPr>
            <w:tcW w:w="4252"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left="170"/>
              <w:jc w:val="left"/>
              <w:rPr>
                <w:sz w:val="16"/>
              </w:rPr>
            </w:pPr>
            <w:r>
              <w:rPr>
                <w:color w:val="53534C"/>
                <w:w w:val="75"/>
                <w:sz w:val="16"/>
              </w:rPr>
              <w:t>Executive</w:t>
            </w:r>
            <w:r>
              <w:rPr>
                <w:color w:val="53534C"/>
                <w:spacing w:val="-3"/>
                <w:w w:val="85"/>
                <w:sz w:val="16"/>
              </w:rPr>
              <w:t xml:space="preserve"> </w:t>
            </w:r>
            <w:r>
              <w:rPr>
                <w:color w:val="53534C"/>
                <w:spacing w:val="-2"/>
                <w:w w:val="85"/>
                <w:sz w:val="16"/>
              </w:rPr>
              <w:t>Directors</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5"/>
                <w:w w:val="90"/>
                <w:sz w:val="16"/>
              </w:rPr>
              <w:t>534</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5"/>
                <w:w w:val="90"/>
                <w:sz w:val="16"/>
              </w:rPr>
              <w:t>556</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10"/>
                <w:sz w:val="16"/>
              </w:rPr>
              <w:t>-</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5"/>
                <w:w w:val="90"/>
                <w:sz w:val="16"/>
              </w:rPr>
              <w:t>556</w:t>
            </w:r>
          </w:p>
        </w:tc>
      </w:tr>
      <w:tr w:rsidR="002D09F7">
        <w:trPr>
          <w:trHeight w:val="296"/>
        </w:trPr>
        <w:tc>
          <w:tcPr>
            <w:tcW w:w="4252"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left="170"/>
              <w:jc w:val="left"/>
              <w:rPr>
                <w:sz w:val="16"/>
              </w:rPr>
            </w:pPr>
            <w:r>
              <w:rPr>
                <w:color w:val="53534C"/>
                <w:w w:val="80"/>
                <w:sz w:val="16"/>
              </w:rPr>
              <w:t>Audit</w:t>
            </w:r>
            <w:r>
              <w:rPr>
                <w:color w:val="53534C"/>
                <w:spacing w:val="-4"/>
                <w:sz w:val="16"/>
              </w:rPr>
              <w:t xml:space="preserve"> </w:t>
            </w:r>
            <w:r>
              <w:rPr>
                <w:color w:val="53534C"/>
                <w:w w:val="80"/>
                <w:sz w:val="16"/>
              </w:rPr>
              <w:t>&amp;</w:t>
            </w:r>
            <w:r>
              <w:rPr>
                <w:color w:val="53534C"/>
                <w:spacing w:val="-3"/>
                <w:sz w:val="16"/>
              </w:rPr>
              <w:t xml:space="preserve"> </w:t>
            </w:r>
            <w:r>
              <w:rPr>
                <w:color w:val="53534C"/>
                <w:spacing w:val="-2"/>
                <w:w w:val="80"/>
                <w:sz w:val="16"/>
              </w:rPr>
              <w:t>Assurance</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5"/>
                <w:w w:val="90"/>
                <w:sz w:val="16"/>
              </w:rPr>
              <w:t>201</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5"/>
                <w:w w:val="90"/>
                <w:sz w:val="16"/>
              </w:rPr>
              <w:t>216</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10"/>
                <w:sz w:val="16"/>
              </w:rPr>
              <w:t>-</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5"/>
                <w:w w:val="90"/>
                <w:sz w:val="16"/>
              </w:rPr>
              <w:t>216</w:t>
            </w:r>
          </w:p>
        </w:tc>
      </w:tr>
      <w:tr w:rsidR="002D09F7">
        <w:trPr>
          <w:trHeight w:val="335"/>
        </w:trPr>
        <w:tc>
          <w:tcPr>
            <w:tcW w:w="4252" w:type="dxa"/>
            <w:tcBorders>
              <w:top w:val="nil"/>
              <w:left w:val="single" w:color="008AC9" w:sz="4" w:space="0"/>
            </w:tcBorders>
            <w:shd w:val="clear" w:color="auto" w:fill="008AC9"/>
          </w:tcPr>
          <w:p w:rsidR="002D09F7" w:rsidRDefault="00BA2BC4">
            <w:pPr>
              <w:pStyle w:val="TableParagraph"/>
              <w:spacing w:before="83"/>
              <w:ind w:left="170"/>
              <w:jc w:val="left"/>
              <w:rPr>
                <w:sz w:val="16"/>
              </w:rPr>
            </w:pPr>
            <w:r>
              <w:rPr>
                <w:color w:val="FFFFFF"/>
                <w:w w:val="85"/>
                <w:sz w:val="16"/>
              </w:rPr>
              <w:t>Total</w:t>
            </w:r>
            <w:r>
              <w:rPr>
                <w:color w:val="FFFFFF"/>
                <w:spacing w:val="-3"/>
                <w:w w:val="85"/>
                <w:sz w:val="16"/>
              </w:rPr>
              <w:t xml:space="preserve"> </w:t>
            </w:r>
            <w:r>
              <w:rPr>
                <w:color w:val="FFFFFF"/>
                <w:w w:val="85"/>
                <w:sz w:val="16"/>
              </w:rPr>
              <w:t>for</w:t>
            </w:r>
            <w:r>
              <w:rPr>
                <w:color w:val="FFFFFF"/>
                <w:spacing w:val="-3"/>
                <w:w w:val="85"/>
                <w:sz w:val="16"/>
              </w:rPr>
              <w:t xml:space="preserve"> </w:t>
            </w:r>
            <w:r>
              <w:rPr>
                <w:color w:val="FFFFFF"/>
                <w:spacing w:val="-2"/>
                <w:w w:val="85"/>
                <w:sz w:val="16"/>
              </w:rPr>
              <w:t>directorates</w:t>
            </w:r>
          </w:p>
        </w:tc>
        <w:tc>
          <w:tcPr>
            <w:tcW w:w="1701" w:type="dxa"/>
            <w:tcBorders>
              <w:top w:val="nil"/>
            </w:tcBorders>
            <w:shd w:val="clear" w:color="auto" w:fill="008AC9"/>
          </w:tcPr>
          <w:p w:rsidR="002D09F7" w:rsidRDefault="00BA2BC4">
            <w:pPr>
              <w:pStyle w:val="TableParagraph"/>
              <w:spacing w:before="83"/>
              <w:ind w:right="158"/>
              <w:rPr>
                <w:sz w:val="16"/>
              </w:rPr>
            </w:pPr>
            <w:r>
              <w:rPr>
                <w:color w:val="FFFFFF"/>
                <w:spacing w:val="-2"/>
                <w:w w:val="95"/>
                <w:sz w:val="16"/>
              </w:rPr>
              <w:t>12,913</w:t>
            </w:r>
          </w:p>
        </w:tc>
        <w:tc>
          <w:tcPr>
            <w:tcW w:w="1701" w:type="dxa"/>
            <w:tcBorders>
              <w:top w:val="nil"/>
            </w:tcBorders>
            <w:shd w:val="clear" w:color="auto" w:fill="008AC9"/>
          </w:tcPr>
          <w:p w:rsidR="002D09F7" w:rsidRDefault="00BA2BC4">
            <w:pPr>
              <w:pStyle w:val="TableParagraph"/>
              <w:spacing w:before="83"/>
              <w:ind w:right="158"/>
              <w:rPr>
                <w:sz w:val="16"/>
              </w:rPr>
            </w:pPr>
            <w:r>
              <w:rPr>
                <w:color w:val="FFFFFF"/>
                <w:spacing w:val="-2"/>
                <w:w w:val="95"/>
                <w:sz w:val="16"/>
              </w:rPr>
              <w:t>58,216</w:t>
            </w:r>
          </w:p>
        </w:tc>
        <w:tc>
          <w:tcPr>
            <w:tcW w:w="1701" w:type="dxa"/>
            <w:tcBorders>
              <w:top w:val="nil"/>
            </w:tcBorders>
            <w:shd w:val="clear" w:color="auto" w:fill="008AC9"/>
          </w:tcPr>
          <w:p w:rsidR="002D09F7" w:rsidRDefault="00BA2BC4">
            <w:pPr>
              <w:pStyle w:val="TableParagraph"/>
              <w:spacing w:before="83"/>
              <w:ind w:right="158"/>
              <w:rPr>
                <w:sz w:val="16"/>
              </w:rPr>
            </w:pPr>
            <w:r>
              <w:rPr>
                <w:color w:val="FFFFFF"/>
                <w:spacing w:val="-2"/>
                <w:w w:val="95"/>
                <w:sz w:val="16"/>
              </w:rPr>
              <w:t>(44,525)</w:t>
            </w:r>
          </w:p>
        </w:tc>
        <w:tc>
          <w:tcPr>
            <w:tcW w:w="1701" w:type="dxa"/>
            <w:tcBorders>
              <w:top w:val="nil"/>
              <w:right w:val="single" w:color="008AC9" w:sz="4" w:space="0"/>
            </w:tcBorders>
            <w:shd w:val="clear" w:color="auto" w:fill="008AC9"/>
          </w:tcPr>
          <w:p w:rsidR="002D09F7" w:rsidRDefault="00BA2BC4">
            <w:pPr>
              <w:pStyle w:val="TableParagraph"/>
              <w:spacing w:before="83"/>
              <w:ind w:right="158"/>
              <w:rPr>
                <w:sz w:val="16"/>
              </w:rPr>
            </w:pPr>
            <w:r>
              <w:rPr>
                <w:color w:val="FFFFFF"/>
                <w:spacing w:val="-2"/>
                <w:w w:val="95"/>
                <w:sz w:val="16"/>
              </w:rPr>
              <w:t>13,691</w:t>
            </w:r>
          </w:p>
        </w:tc>
      </w:tr>
      <w:tr w:rsidR="002D09F7">
        <w:trPr>
          <w:trHeight w:val="75"/>
        </w:trPr>
        <w:tc>
          <w:tcPr>
            <w:tcW w:w="4252" w:type="dxa"/>
            <w:tcBorders>
              <w:left w:val="single" w:color="008AC9" w:sz="4" w:space="0"/>
              <w:bottom w:val="single" w:color="008AC9" w:sz="4" w:space="0"/>
              <w:right w:val="single" w:color="008AC9" w:sz="4" w:space="0"/>
            </w:tcBorders>
            <w:shd w:val="clear" w:color="auto" w:fill="008AC9"/>
          </w:tcPr>
          <w:p w:rsidR="002D09F7" w:rsidRDefault="002D09F7">
            <w:pPr>
              <w:pStyle w:val="TableParagraph"/>
              <w:spacing w:before="0"/>
              <w:jc w:val="left"/>
              <w:rPr>
                <w:rFonts w:ascii="Times New Roman"/>
                <w:sz w:val="2"/>
              </w:rPr>
            </w:pPr>
          </w:p>
        </w:tc>
        <w:tc>
          <w:tcPr>
            <w:tcW w:w="1701" w:type="dxa"/>
            <w:tcBorders>
              <w:left w:val="single" w:color="008AC9" w:sz="4" w:space="0"/>
              <w:bottom w:val="single" w:color="008AC9" w:sz="4" w:space="0"/>
              <w:right w:val="single" w:color="008AC9" w:sz="4" w:space="0"/>
            </w:tcBorders>
            <w:shd w:val="clear" w:color="auto" w:fill="008AC9"/>
          </w:tcPr>
          <w:p w:rsidR="002D09F7" w:rsidRDefault="002D09F7">
            <w:pPr>
              <w:pStyle w:val="TableParagraph"/>
              <w:spacing w:before="0"/>
              <w:jc w:val="left"/>
              <w:rPr>
                <w:rFonts w:ascii="Times New Roman"/>
                <w:sz w:val="2"/>
              </w:rPr>
            </w:pPr>
          </w:p>
        </w:tc>
        <w:tc>
          <w:tcPr>
            <w:tcW w:w="1701" w:type="dxa"/>
            <w:tcBorders>
              <w:left w:val="single" w:color="008AC9" w:sz="4" w:space="0"/>
              <w:bottom w:val="single" w:color="008AC9" w:sz="4" w:space="0"/>
              <w:right w:val="single" w:color="008AC9" w:sz="4" w:space="0"/>
            </w:tcBorders>
            <w:shd w:val="clear" w:color="auto" w:fill="008AC9"/>
          </w:tcPr>
          <w:p w:rsidR="002D09F7" w:rsidRDefault="002D09F7">
            <w:pPr>
              <w:pStyle w:val="TableParagraph"/>
              <w:spacing w:before="0"/>
              <w:jc w:val="left"/>
              <w:rPr>
                <w:rFonts w:ascii="Times New Roman"/>
                <w:sz w:val="2"/>
              </w:rPr>
            </w:pPr>
          </w:p>
        </w:tc>
        <w:tc>
          <w:tcPr>
            <w:tcW w:w="1701" w:type="dxa"/>
            <w:tcBorders>
              <w:left w:val="single" w:color="008AC9" w:sz="4" w:space="0"/>
              <w:bottom w:val="single" w:color="008AC9" w:sz="4" w:space="0"/>
              <w:right w:val="single" w:color="008AC9" w:sz="4" w:space="0"/>
            </w:tcBorders>
            <w:shd w:val="clear" w:color="auto" w:fill="008AC9"/>
          </w:tcPr>
          <w:p w:rsidR="002D09F7" w:rsidRDefault="002D09F7">
            <w:pPr>
              <w:pStyle w:val="TableParagraph"/>
              <w:spacing w:before="0"/>
              <w:jc w:val="left"/>
              <w:rPr>
                <w:rFonts w:ascii="Times New Roman"/>
                <w:sz w:val="2"/>
              </w:rPr>
            </w:pPr>
          </w:p>
        </w:tc>
        <w:tc>
          <w:tcPr>
            <w:tcW w:w="1701" w:type="dxa"/>
            <w:tcBorders>
              <w:left w:val="single" w:color="008AC9" w:sz="4" w:space="0"/>
              <w:bottom w:val="single" w:color="008AC9" w:sz="4" w:space="0"/>
              <w:right w:val="single" w:color="008AC9" w:sz="4" w:space="0"/>
            </w:tcBorders>
            <w:shd w:val="clear" w:color="auto" w:fill="008AC9"/>
          </w:tcPr>
          <w:p w:rsidR="002D09F7" w:rsidRDefault="002D09F7">
            <w:pPr>
              <w:pStyle w:val="TableParagraph"/>
              <w:spacing w:before="0"/>
              <w:jc w:val="left"/>
              <w:rPr>
                <w:rFonts w:ascii="Times New Roman"/>
                <w:sz w:val="2"/>
              </w:rPr>
            </w:pPr>
          </w:p>
        </w:tc>
      </w:tr>
      <w:tr w:rsidR="002D09F7">
        <w:trPr>
          <w:trHeight w:val="301"/>
        </w:trPr>
        <w:tc>
          <w:tcPr>
            <w:tcW w:w="4252"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left="170"/>
              <w:jc w:val="left"/>
              <w:rPr>
                <w:sz w:val="16"/>
              </w:rPr>
            </w:pPr>
            <w:r>
              <w:rPr>
                <w:color w:val="53534C"/>
                <w:w w:val="75"/>
                <w:sz w:val="16"/>
              </w:rPr>
              <w:t>Audit</w:t>
            </w:r>
            <w:r>
              <w:rPr>
                <w:color w:val="53534C"/>
                <w:spacing w:val="-6"/>
                <w:sz w:val="16"/>
              </w:rPr>
              <w:t xml:space="preserve"> </w:t>
            </w:r>
            <w:r>
              <w:rPr>
                <w:color w:val="53534C"/>
                <w:w w:val="75"/>
                <w:sz w:val="16"/>
              </w:rPr>
              <w:t>Fees,</w:t>
            </w:r>
            <w:r>
              <w:rPr>
                <w:color w:val="53534C"/>
                <w:spacing w:val="-6"/>
                <w:sz w:val="16"/>
              </w:rPr>
              <w:t xml:space="preserve"> </w:t>
            </w:r>
            <w:r>
              <w:rPr>
                <w:color w:val="53534C"/>
                <w:w w:val="75"/>
                <w:sz w:val="16"/>
              </w:rPr>
              <w:t>Bank</w:t>
            </w:r>
            <w:r>
              <w:rPr>
                <w:color w:val="53534C"/>
                <w:spacing w:val="-5"/>
                <w:sz w:val="16"/>
              </w:rPr>
              <w:t xml:space="preserve"> </w:t>
            </w:r>
            <w:r>
              <w:rPr>
                <w:color w:val="53534C"/>
                <w:spacing w:val="-2"/>
                <w:w w:val="75"/>
                <w:sz w:val="16"/>
              </w:rPr>
              <w:t>Charges</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5"/>
                <w:w w:val="90"/>
                <w:sz w:val="16"/>
              </w:rPr>
              <w:t>293</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5"/>
                <w:w w:val="90"/>
                <w:sz w:val="16"/>
              </w:rPr>
              <w:t>315</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4"/>
                <w:w w:val="90"/>
                <w:sz w:val="16"/>
              </w:rPr>
              <w:t>(35)</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5"/>
                <w:w w:val="90"/>
                <w:sz w:val="16"/>
              </w:rPr>
              <w:t>280</w:t>
            </w:r>
          </w:p>
        </w:tc>
      </w:tr>
      <w:tr w:rsidR="002D09F7">
        <w:trPr>
          <w:trHeight w:val="301"/>
        </w:trPr>
        <w:tc>
          <w:tcPr>
            <w:tcW w:w="4252"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left="170"/>
              <w:jc w:val="left"/>
              <w:rPr>
                <w:sz w:val="16"/>
              </w:rPr>
            </w:pPr>
            <w:r>
              <w:rPr>
                <w:color w:val="53534C"/>
                <w:w w:val="70"/>
                <w:sz w:val="16"/>
              </w:rPr>
              <w:t>General</w:t>
            </w:r>
            <w:r>
              <w:rPr>
                <w:color w:val="53534C"/>
                <w:spacing w:val="13"/>
                <w:sz w:val="16"/>
              </w:rPr>
              <w:t xml:space="preserve"> </w:t>
            </w:r>
            <w:r>
              <w:rPr>
                <w:color w:val="53534C"/>
                <w:spacing w:val="-2"/>
                <w:w w:val="85"/>
                <w:sz w:val="16"/>
              </w:rPr>
              <w:t>Expenses</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5"/>
                <w:w w:val="90"/>
                <w:sz w:val="16"/>
              </w:rPr>
              <w:t>112</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5"/>
                <w:w w:val="90"/>
                <w:sz w:val="16"/>
              </w:rPr>
              <w:t>122</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10"/>
                <w:sz w:val="16"/>
              </w:rPr>
              <w:t>-</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5"/>
                <w:w w:val="90"/>
                <w:sz w:val="16"/>
              </w:rPr>
              <w:t>122</w:t>
            </w:r>
          </w:p>
        </w:tc>
      </w:tr>
      <w:tr w:rsidR="002D09F7">
        <w:trPr>
          <w:trHeight w:val="301"/>
        </w:trPr>
        <w:tc>
          <w:tcPr>
            <w:tcW w:w="4252"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left="170"/>
              <w:jc w:val="left"/>
              <w:rPr>
                <w:sz w:val="16"/>
              </w:rPr>
            </w:pPr>
            <w:r>
              <w:rPr>
                <w:color w:val="53534C"/>
                <w:w w:val="75"/>
                <w:sz w:val="16"/>
              </w:rPr>
              <w:t>Apprenticeship</w:t>
            </w:r>
            <w:r>
              <w:rPr>
                <w:color w:val="53534C"/>
                <w:spacing w:val="22"/>
                <w:sz w:val="16"/>
              </w:rPr>
              <w:t xml:space="preserve"> </w:t>
            </w:r>
            <w:r>
              <w:rPr>
                <w:color w:val="53534C"/>
                <w:spacing w:val="-4"/>
                <w:w w:val="85"/>
                <w:sz w:val="16"/>
              </w:rPr>
              <w:t>Levy</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5"/>
                <w:w w:val="90"/>
                <w:sz w:val="16"/>
              </w:rPr>
              <w:t>31</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5"/>
                <w:w w:val="90"/>
                <w:sz w:val="16"/>
              </w:rPr>
              <w:t>31</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10"/>
                <w:sz w:val="16"/>
              </w:rPr>
              <w:t>-</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5"/>
                <w:w w:val="90"/>
                <w:sz w:val="16"/>
              </w:rPr>
              <w:t>31</w:t>
            </w:r>
          </w:p>
        </w:tc>
      </w:tr>
      <w:tr w:rsidR="002D09F7">
        <w:trPr>
          <w:trHeight w:val="301"/>
        </w:trPr>
        <w:tc>
          <w:tcPr>
            <w:tcW w:w="4252"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left="170"/>
              <w:jc w:val="left"/>
              <w:rPr>
                <w:sz w:val="16"/>
              </w:rPr>
            </w:pPr>
            <w:r>
              <w:rPr>
                <w:color w:val="53534C"/>
                <w:w w:val="75"/>
                <w:sz w:val="16"/>
              </w:rPr>
              <w:t>Central</w:t>
            </w:r>
            <w:r>
              <w:rPr>
                <w:color w:val="53534C"/>
                <w:spacing w:val="1"/>
                <w:sz w:val="16"/>
              </w:rPr>
              <w:t xml:space="preserve"> </w:t>
            </w:r>
            <w:r>
              <w:rPr>
                <w:color w:val="53534C"/>
                <w:spacing w:val="-2"/>
                <w:w w:val="90"/>
                <w:sz w:val="16"/>
              </w:rPr>
              <w:t>Contingency</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5"/>
                <w:w w:val="90"/>
                <w:sz w:val="16"/>
              </w:rPr>
              <w:t>300</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5"/>
                <w:w w:val="90"/>
                <w:sz w:val="16"/>
              </w:rPr>
              <w:t>300</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10"/>
                <w:sz w:val="16"/>
              </w:rPr>
              <w:t>-</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5"/>
                <w:w w:val="90"/>
                <w:sz w:val="16"/>
              </w:rPr>
              <w:t>300</w:t>
            </w:r>
          </w:p>
        </w:tc>
      </w:tr>
      <w:tr w:rsidR="002D09F7">
        <w:trPr>
          <w:trHeight w:val="301"/>
        </w:trPr>
        <w:tc>
          <w:tcPr>
            <w:tcW w:w="4252"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left="170"/>
              <w:jc w:val="left"/>
              <w:rPr>
                <w:sz w:val="16"/>
              </w:rPr>
            </w:pPr>
            <w:r>
              <w:rPr>
                <w:color w:val="53534C"/>
                <w:w w:val="75"/>
                <w:sz w:val="16"/>
              </w:rPr>
              <w:t>Minimum</w:t>
            </w:r>
            <w:r>
              <w:rPr>
                <w:color w:val="53534C"/>
                <w:spacing w:val="17"/>
                <w:sz w:val="16"/>
              </w:rPr>
              <w:t xml:space="preserve"> </w:t>
            </w:r>
            <w:r>
              <w:rPr>
                <w:color w:val="53534C"/>
                <w:w w:val="75"/>
                <w:sz w:val="16"/>
              </w:rPr>
              <w:t>Revenue</w:t>
            </w:r>
            <w:r>
              <w:rPr>
                <w:color w:val="53534C"/>
                <w:spacing w:val="17"/>
                <w:sz w:val="16"/>
              </w:rPr>
              <w:t xml:space="preserve"> </w:t>
            </w:r>
            <w:r>
              <w:rPr>
                <w:color w:val="53534C"/>
                <w:w w:val="75"/>
                <w:sz w:val="16"/>
              </w:rPr>
              <w:t>Provision</w:t>
            </w:r>
            <w:r>
              <w:rPr>
                <w:color w:val="53534C"/>
                <w:spacing w:val="17"/>
                <w:sz w:val="16"/>
              </w:rPr>
              <w:t xml:space="preserve"> </w:t>
            </w:r>
            <w:r>
              <w:rPr>
                <w:color w:val="53534C"/>
                <w:spacing w:val="-2"/>
                <w:w w:val="75"/>
                <w:sz w:val="16"/>
              </w:rPr>
              <w:t>(MRP)</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5"/>
                <w:w w:val="90"/>
                <w:sz w:val="16"/>
              </w:rPr>
              <w:t>482</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5"/>
                <w:w w:val="90"/>
                <w:sz w:val="16"/>
              </w:rPr>
              <w:t>490</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10"/>
                <w:sz w:val="16"/>
              </w:rPr>
              <w:t>-</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5"/>
                <w:w w:val="90"/>
                <w:sz w:val="16"/>
              </w:rPr>
              <w:t>490</w:t>
            </w:r>
          </w:p>
        </w:tc>
      </w:tr>
      <w:tr w:rsidR="002D09F7">
        <w:trPr>
          <w:trHeight w:val="296"/>
        </w:trPr>
        <w:tc>
          <w:tcPr>
            <w:tcW w:w="4252"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left="170"/>
              <w:jc w:val="left"/>
              <w:rPr>
                <w:sz w:val="16"/>
              </w:rPr>
            </w:pPr>
            <w:r>
              <w:rPr>
                <w:color w:val="53534C"/>
                <w:w w:val="75"/>
                <w:sz w:val="16"/>
              </w:rPr>
              <w:t>Investment</w:t>
            </w:r>
            <w:r>
              <w:rPr>
                <w:color w:val="53534C"/>
                <w:spacing w:val="6"/>
                <w:sz w:val="16"/>
              </w:rPr>
              <w:t xml:space="preserve"> </w:t>
            </w:r>
            <w:r>
              <w:rPr>
                <w:color w:val="53534C"/>
                <w:spacing w:val="-2"/>
                <w:w w:val="85"/>
                <w:sz w:val="16"/>
              </w:rPr>
              <w:t>Income</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2"/>
                <w:w w:val="90"/>
                <w:sz w:val="16"/>
              </w:rPr>
              <w:t>(1,000)</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10"/>
                <w:sz w:val="16"/>
              </w:rPr>
              <w:t>-</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2"/>
                <w:w w:val="90"/>
                <w:sz w:val="16"/>
              </w:rPr>
              <w:t>(1,100)</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2"/>
                <w:w w:val="90"/>
                <w:sz w:val="16"/>
              </w:rPr>
              <w:t>(1,100)</w:t>
            </w:r>
          </w:p>
        </w:tc>
      </w:tr>
      <w:tr w:rsidR="002D09F7">
        <w:trPr>
          <w:trHeight w:val="340"/>
        </w:trPr>
        <w:tc>
          <w:tcPr>
            <w:tcW w:w="4252" w:type="dxa"/>
            <w:tcBorders>
              <w:top w:val="nil"/>
              <w:left w:val="nil"/>
              <w:bottom w:val="nil"/>
            </w:tcBorders>
            <w:shd w:val="clear" w:color="auto" w:fill="008AC9"/>
          </w:tcPr>
          <w:p w:rsidR="002D09F7" w:rsidRDefault="00BA2BC4">
            <w:pPr>
              <w:pStyle w:val="TableParagraph"/>
              <w:spacing w:before="83"/>
              <w:ind w:left="175"/>
              <w:jc w:val="left"/>
              <w:rPr>
                <w:sz w:val="16"/>
              </w:rPr>
            </w:pPr>
            <w:r>
              <w:rPr>
                <w:color w:val="FFFFFF"/>
                <w:w w:val="80"/>
                <w:sz w:val="16"/>
              </w:rPr>
              <w:t>Total</w:t>
            </w:r>
            <w:r>
              <w:rPr>
                <w:color w:val="FFFFFF"/>
                <w:spacing w:val="5"/>
                <w:sz w:val="16"/>
              </w:rPr>
              <w:t xml:space="preserve"> </w:t>
            </w:r>
            <w:r>
              <w:rPr>
                <w:color w:val="FFFFFF"/>
                <w:w w:val="80"/>
                <w:sz w:val="16"/>
              </w:rPr>
              <w:t>Council</w:t>
            </w:r>
            <w:r>
              <w:rPr>
                <w:color w:val="FFFFFF"/>
                <w:spacing w:val="6"/>
                <w:sz w:val="16"/>
              </w:rPr>
              <w:t xml:space="preserve"> </w:t>
            </w:r>
            <w:r>
              <w:rPr>
                <w:color w:val="FFFFFF"/>
                <w:spacing w:val="-2"/>
                <w:w w:val="80"/>
                <w:sz w:val="16"/>
              </w:rPr>
              <w:t>expenditure</w:t>
            </w:r>
          </w:p>
        </w:tc>
        <w:tc>
          <w:tcPr>
            <w:tcW w:w="1701" w:type="dxa"/>
            <w:tcBorders>
              <w:top w:val="nil"/>
              <w:bottom w:val="nil"/>
            </w:tcBorders>
            <w:shd w:val="clear" w:color="auto" w:fill="008AC9"/>
          </w:tcPr>
          <w:p w:rsidR="002D09F7" w:rsidRDefault="00BA2BC4">
            <w:pPr>
              <w:pStyle w:val="TableParagraph"/>
              <w:spacing w:before="83"/>
              <w:ind w:right="158"/>
              <w:rPr>
                <w:sz w:val="16"/>
              </w:rPr>
            </w:pPr>
            <w:r>
              <w:rPr>
                <w:color w:val="FFFFFF"/>
                <w:spacing w:val="-2"/>
                <w:w w:val="95"/>
                <w:sz w:val="16"/>
              </w:rPr>
              <w:t>13,130</w:t>
            </w:r>
          </w:p>
        </w:tc>
        <w:tc>
          <w:tcPr>
            <w:tcW w:w="1701" w:type="dxa"/>
            <w:tcBorders>
              <w:top w:val="nil"/>
              <w:bottom w:val="nil"/>
            </w:tcBorders>
            <w:shd w:val="clear" w:color="auto" w:fill="008AC9"/>
          </w:tcPr>
          <w:p w:rsidR="002D09F7" w:rsidRDefault="00BA2BC4">
            <w:pPr>
              <w:pStyle w:val="TableParagraph"/>
              <w:spacing w:before="83"/>
              <w:ind w:right="158"/>
              <w:rPr>
                <w:sz w:val="16"/>
              </w:rPr>
            </w:pPr>
            <w:r>
              <w:rPr>
                <w:color w:val="FFFFFF"/>
                <w:spacing w:val="-2"/>
                <w:w w:val="95"/>
                <w:sz w:val="16"/>
              </w:rPr>
              <w:t>59,474</w:t>
            </w:r>
          </w:p>
        </w:tc>
        <w:tc>
          <w:tcPr>
            <w:tcW w:w="1701" w:type="dxa"/>
            <w:tcBorders>
              <w:top w:val="nil"/>
              <w:bottom w:val="nil"/>
            </w:tcBorders>
            <w:shd w:val="clear" w:color="auto" w:fill="008AC9"/>
          </w:tcPr>
          <w:p w:rsidR="002D09F7" w:rsidRDefault="00BA2BC4">
            <w:pPr>
              <w:pStyle w:val="TableParagraph"/>
              <w:spacing w:before="83"/>
              <w:ind w:right="158"/>
              <w:rPr>
                <w:sz w:val="16"/>
              </w:rPr>
            </w:pPr>
            <w:r>
              <w:rPr>
                <w:color w:val="FFFFFF"/>
                <w:spacing w:val="-2"/>
                <w:w w:val="95"/>
                <w:sz w:val="16"/>
              </w:rPr>
              <w:t>(45,660)</w:t>
            </w:r>
          </w:p>
        </w:tc>
        <w:tc>
          <w:tcPr>
            <w:tcW w:w="1701" w:type="dxa"/>
            <w:tcBorders>
              <w:top w:val="nil"/>
              <w:bottom w:val="nil"/>
              <w:right w:val="nil"/>
            </w:tcBorders>
            <w:shd w:val="clear" w:color="auto" w:fill="008AC9"/>
          </w:tcPr>
          <w:p w:rsidR="002D09F7" w:rsidRDefault="00BA2BC4">
            <w:pPr>
              <w:pStyle w:val="TableParagraph"/>
              <w:spacing w:before="83"/>
              <w:ind w:right="163"/>
              <w:rPr>
                <w:sz w:val="16"/>
              </w:rPr>
            </w:pPr>
            <w:r>
              <w:rPr>
                <w:color w:val="FFFFFF"/>
                <w:spacing w:val="-2"/>
                <w:w w:val="95"/>
                <w:sz w:val="16"/>
              </w:rPr>
              <w:t>13,814</w:t>
            </w:r>
          </w:p>
        </w:tc>
      </w:tr>
    </w:tbl>
    <w:p w:rsidR="002D09F7" w:rsidRDefault="002D09F7">
      <w:pPr>
        <w:rPr>
          <w:sz w:val="16"/>
        </w:rPr>
        <w:sectPr w:rsidR="002D09F7">
          <w:headerReference w:type="default" r:id="rId32"/>
          <w:footerReference w:type="default" r:id="rId33"/>
          <w:pgSz w:w="16840" w:h="11910" w:orient="landscape"/>
          <w:pgMar w:top="280" w:right="920" w:bottom="880" w:left="1020" w:header="0" w:footer="680" w:gutter="0"/>
          <w:cols w:space="720"/>
        </w:sectPr>
      </w:pPr>
    </w:p>
    <w:p w:rsidR="002D09F7" w:rsidRDefault="002D09F7">
      <w:pPr>
        <w:pStyle w:val="BodyText"/>
        <w:rPr>
          <w:rFonts w:ascii="Century Gothic"/>
          <w:sz w:val="20"/>
        </w:rPr>
      </w:pPr>
    </w:p>
    <w:p w:rsidR="002D09F7" w:rsidRDefault="002D09F7">
      <w:pPr>
        <w:pStyle w:val="BodyText"/>
        <w:rPr>
          <w:rFonts w:ascii="Century Gothic"/>
          <w:sz w:val="20"/>
        </w:rPr>
      </w:pPr>
    </w:p>
    <w:p w:rsidR="002D09F7" w:rsidRDefault="002D09F7">
      <w:pPr>
        <w:pStyle w:val="BodyText"/>
        <w:spacing w:before="114"/>
        <w:rPr>
          <w:rFonts w:ascii="Century Gothic"/>
          <w:sz w:val="20"/>
        </w:rPr>
      </w:pPr>
    </w:p>
    <w:tbl>
      <w:tblPr>
        <w:tblW w:w="0" w:type="auto"/>
        <w:tblInd w:w="409"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left w:w="0" w:type="dxa"/>
          <w:right w:w="0" w:type="dxa"/>
        </w:tblCellMar>
        <w:tblLook w:val="01E0" w:firstRow="1" w:lastRow="1" w:firstColumn="1" w:lastColumn="1" w:noHBand="0" w:noVBand="0"/>
      </w:tblPr>
      <w:tblGrid>
        <w:gridCol w:w="4252"/>
        <w:gridCol w:w="1701"/>
        <w:gridCol w:w="1701"/>
        <w:gridCol w:w="1701"/>
        <w:gridCol w:w="1701"/>
      </w:tblGrid>
      <w:tr w:rsidR="002D09F7">
        <w:trPr>
          <w:trHeight w:val="850"/>
        </w:trPr>
        <w:tc>
          <w:tcPr>
            <w:tcW w:w="4252" w:type="dxa"/>
            <w:tcBorders>
              <w:top w:val="nil"/>
              <w:left w:val="nil"/>
            </w:tcBorders>
            <w:shd w:val="clear" w:color="auto" w:fill="008AC9"/>
          </w:tcPr>
          <w:p w:rsidR="002D09F7" w:rsidRDefault="002D09F7">
            <w:pPr>
              <w:pStyle w:val="TableParagraph"/>
              <w:spacing w:before="146"/>
              <w:jc w:val="left"/>
              <w:rPr>
                <w:rFonts w:ascii="Century Gothic"/>
                <w:sz w:val="16"/>
              </w:rPr>
            </w:pPr>
          </w:p>
          <w:p w:rsidR="002D09F7" w:rsidRDefault="00BA2BC4">
            <w:pPr>
              <w:pStyle w:val="TableParagraph"/>
              <w:spacing w:before="0"/>
              <w:ind w:left="175"/>
              <w:jc w:val="left"/>
              <w:rPr>
                <w:sz w:val="16"/>
              </w:rPr>
            </w:pPr>
            <w:r>
              <w:rPr>
                <w:color w:val="FFFFFF"/>
                <w:w w:val="70"/>
                <w:sz w:val="16"/>
              </w:rPr>
              <w:t>GENERAL</w:t>
            </w:r>
            <w:r>
              <w:rPr>
                <w:color w:val="FFFFFF"/>
                <w:spacing w:val="23"/>
                <w:sz w:val="16"/>
              </w:rPr>
              <w:t xml:space="preserve"> </w:t>
            </w:r>
            <w:r>
              <w:rPr>
                <w:color w:val="FFFFFF"/>
                <w:spacing w:val="-4"/>
                <w:w w:val="85"/>
                <w:sz w:val="16"/>
              </w:rPr>
              <w:t>FUND</w:t>
            </w:r>
          </w:p>
        </w:tc>
        <w:tc>
          <w:tcPr>
            <w:tcW w:w="1701" w:type="dxa"/>
            <w:tcBorders>
              <w:top w:val="nil"/>
            </w:tcBorders>
            <w:shd w:val="clear" w:color="auto" w:fill="008AC9"/>
          </w:tcPr>
          <w:p w:rsidR="002D09F7" w:rsidRDefault="002D09F7">
            <w:pPr>
              <w:pStyle w:val="TableParagraph"/>
              <w:spacing w:before="56"/>
              <w:jc w:val="left"/>
              <w:rPr>
                <w:rFonts w:ascii="Century Gothic"/>
                <w:sz w:val="16"/>
              </w:rPr>
            </w:pPr>
          </w:p>
          <w:p w:rsidR="002D09F7" w:rsidRDefault="00BA2BC4">
            <w:pPr>
              <w:pStyle w:val="TableParagraph"/>
              <w:spacing w:before="0" w:line="182" w:lineRule="exact"/>
              <w:ind w:left="205"/>
              <w:jc w:val="left"/>
              <w:rPr>
                <w:sz w:val="16"/>
              </w:rPr>
            </w:pPr>
            <w:r>
              <w:rPr>
                <w:color w:val="FFFFFF"/>
                <w:w w:val="75"/>
                <w:sz w:val="16"/>
              </w:rPr>
              <w:t>NET</w:t>
            </w:r>
            <w:r>
              <w:rPr>
                <w:color w:val="FFFFFF"/>
                <w:spacing w:val="-11"/>
                <w:sz w:val="16"/>
              </w:rPr>
              <w:t xml:space="preserve"> </w:t>
            </w:r>
            <w:r>
              <w:rPr>
                <w:color w:val="FFFFFF"/>
                <w:w w:val="75"/>
                <w:sz w:val="16"/>
              </w:rPr>
              <w:t>BUDGET</w:t>
            </w:r>
            <w:r>
              <w:rPr>
                <w:color w:val="FFFFFF"/>
                <w:spacing w:val="-10"/>
                <w:sz w:val="16"/>
              </w:rPr>
              <w:t xml:space="preserve"> </w:t>
            </w:r>
            <w:r>
              <w:rPr>
                <w:color w:val="FFFFFF"/>
                <w:spacing w:val="-2"/>
                <w:w w:val="75"/>
                <w:sz w:val="16"/>
              </w:rPr>
              <w:t>2023/24</w:t>
            </w:r>
          </w:p>
          <w:p w:rsidR="002D09F7" w:rsidRDefault="00BA2BC4">
            <w:pPr>
              <w:pStyle w:val="TableParagraph"/>
              <w:spacing w:before="0" w:line="182" w:lineRule="exact"/>
              <w:ind w:right="158"/>
              <w:rPr>
                <w:sz w:val="16"/>
              </w:rPr>
            </w:pPr>
            <w:r>
              <w:rPr>
                <w:color w:val="FFFFFF"/>
                <w:spacing w:val="-2"/>
                <w:sz w:val="16"/>
              </w:rPr>
              <w:t>£’000</w:t>
            </w:r>
          </w:p>
        </w:tc>
        <w:tc>
          <w:tcPr>
            <w:tcW w:w="1701" w:type="dxa"/>
            <w:tcBorders>
              <w:top w:val="nil"/>
            </w:tcBorders>
            <w:shd w:val="clear" w:color="auto" w:fill="008AC9"/>
          </w:tcPr>
          <w:p w:rsidR="002D09F7" w:rsidRDefault="002D09F7">
            <w:pPr>
              <w:pStyle w:val="TableParagraph"/>
              <w:spacing w:before="56"/>
              <w:jc w:val="left"/>
              <w:rPr>
                <w:rFonts w:ascii="Century Gothic"/>
                <w:sz w:val="16"/>
              </w:rPr>
            </w:pPr>
          </w:p>
          <w:p w:rsidR="002D09F7" w:rsidRDefault="00BA2BC4">
            <w:pPr>
              <w:pStyle w:val="TableParagraph"/>
              <w:spacing w:before="0" w:line="182" w:lineRule="exact"/>
              <w:ind w:left="212"/>
              <w:jc w:val="left"/>
              <w:rPr>
                <w:sz w:val="16"/>
              </w:rPr>
            </w:pPr>
            <w:r>
              <w:rPr>
                <w:color w:val="FFFFFF"/>
                <w:w w:val="70"/>
                <w:sz w:val="16"/>
              </w:rPr>
              <w:t>GROSS</w:t>
            </w:r>
            <w:r>
              <w:rPr>
                <w:color w:val="FFFFFF"/>
                <w:spacing w:val="10"/>
                <w:sz w:val="16"/>
              </w:rPr>
              <w:t xml:space="preserve"> </w:t>
            </w:r>
            <w:r>
              <w:rPr>
                <w:color w:val="FFFFFF"/>
                <w:spacing w:val="-2"/>
                <w:w w:val="85"/>
                <w:sz w:val="16"/>
              </w:rPr>
              <w:t>EXPENDITURE</w:t>
            </w:r>
          </w:p>
          <w:p w:rsidR="002D09F7" w:rsidRDefault="00BA2BC4">
            <w:pPr>
              <w:pStyle w:val="TableParagraph"/>
              <w:spacing w:before="0" w:line="182" w:lineRule="exact"/>
              <w:ind w:right="158"/>
              <w:rPr>
                <w:sz w:val="16"/>
              </w:rPr>
            </w:pPr>
            <w:r>
              <w:rPr>
                <w:color w:val="FFFFFF"/>
                <w:spacing w:val="-2"/>
                <w:sz w:val="16"/>
              </w:rPr>
              <w:t>£’000</w:t>
            </w:r>
          </w:p>
        </w:tc>
        <w:tc>
          <w:tcPr>
            <w:tcW w:w="1701" w:type="dxa"/>
            <w:tcBorders>
              <w:top w:val="nil"/>
            </w:tcBorders>
            <w:shd w:val="clear" w:color="auto" w:fill="008AC9"/>
          </w:tcPr>
          <w:p w:rsidR="002D09F7" w:rsidRDefault="002D09F7">
            <w:pPr>
              <w:pStyle w:val="TableParagraph"/>
              <w:spacing w:before="56"/>
              <w:jc w:val="left"/>
              <w:rPr>
                <w:rFonts w:ascii="Century Gothic"/>
                <w:sz w:val="16"/>
              </w:rPr>
            </w:pPr>
          </w:p>
          <w:p w:rsidR="002D09F7" w:rsidRDefault="00BA2BC4">
            <w:pPr>
              <w:pStyle w:val="TableParagraph"/>
              <w:spacing w:before="0" w:line="182" w:lineRule="exact"/>
              <w:ind w:left="573"/>
              <w:jc w:val="left"/>
              <w:rPr>
                <w:sz w:val="16"/>
              </w:rPr>
            </w:pPr>
            <w:r>
              <w:rPr>
                <w:color w:val="FFFFFF"/>
                <w:w w:val="70"/>
                <w:sz w:val="16"/>
              </w:rPr>
              <w:t>GROSS</w:t>
            </w:r>
            <w:r>
              <w:rPr>
                <w:color w:val="FFFFFF"/>
                <w:spacing w:val="10"/>
                <w:sz w:val="16"/>
              </w:rPr>
              <w:t xml:space="preserve"> </w:t>
            </w:r>
            <w:r>
              <w:rPr>
                <w:color w:val="FFFFFF"/>
                <w:spacing w:val="-2"/>
                <w:w w:val="80"/>
                <w:sz w:val="16"/>
              </w:rPr>
              <w:t>INCOME</w:t>
            </w:r>
          </w:p>
          <w:p w:rsidR="002D09F7" w:rsidRDefault="00BA2BC4">
            <w:pPr>
              <w:pStyle w:val="TableParagraph"/>
              <w:spacing w:before="0" w:line="182" w:lineRule="exact"/>
              <w:ind w:right="158"/>
              <w:rPr>
                <w:sz w:val="16"/>
              </w:rPr>
            </w:pPr>
            <w:r>
              <w:rPr>
                <w:color w:val="FFFFFF"/>
                <w:spacing w:val="-2"/>
                <w:sz w:val="16"/>
              </w:rPr>
              <w:t>£’000</w:t>
            </w:r>
          </w:p>
        </w:tc>
        <w:tc>
          <w:tcPr>
            <w:tcW w:w="1701" w:type="dxa"/>
            <w:tcBorders>
              <w:top w:val="nil"/>
              <w:right w:val="nil"/>
            </w:tcBorders>
            <w:shd w:val="clear" w:color="auto" w:fill="008AC9"/>
          </w:tcPr>
          <w:p w:rsidR="002D09F7" w:rsidRDefault="002D09F7">
            <w:pPr>
              <w:pStyle w:val="TableParagraph"/>
              <w:spacing w:before="56"/>
              <w:jc w:val="left"/>
              <w:rPr>
                <w:rFonts w:ascii="Century Gothic"/>
                <w:sz w:val="16"/>
              </w:rPr>
            </w:pPr>
          </w:p>
          <w:p w:rsidR="002D09F7" w:rsidRDefault="00BA2BC4">
            <w:pPr>
              <w:pStyle w:val="TableParagraph"/>
              <w:spacing w:before="0" w:line="182" w:lineRule="exact"/>
              <w:ind w:left="204"/>
              <w:jc w:val="left"/>
              <w:rPr>
                <w:sz w:val="16"/>
              </w:rPr>
            </w:pPr>
            <w:r>
              <w:rPr>
                <w:color w:val="FFFFFF"/>
                <w:w w:val="75"/>
                <w:sz w:val="16"/>
              </w:rPr>
              <w:t>NET</w:t>
            </w:r>
            <w:r>
              <w:rPr>
                <w:color w:val="FFFFFF"/>
                <w:spacing w:val="-11"/>
                <w:sz w:val="16"/>
              </w:rPr>
              <w:t xml:space="preserve"> </w:t>
            </w:r>
            <w:r>
              <w:rPr>
                <w:color w:val="FFFFFF"/>
                <w:w w:val="75"/>
                <w:sz w:val="16"/>
              </w:rPr>
              <w:t>BUDGET</w:t>
            </w:r>
            <w:r>
              <w:rPr>
                <w:color w:val="FFFFFF"/>
                <w:spacing w:val="-10"/>
                <w:sz w:val="16"/>
              </w:rPr>
              <w:t xml:space="preserve"> </w:t>
            </w:r>
            <w:r>
              <w:rPr>
                <w:color w:val="FFFFFF"/>
                <w:spacing w:val="-2"/>
                <w:w w:val="75"/>
                <w:sz w:val="16"/>
              </w:rPr>
              <w:t>2024/25</w:t>
            </w:r>
          </w:p>
          <w:p w:rsidR="002D09F7" w:rsidRDefault="00BA2BC4">
            <w:pPr>
              <w:pStyle w:val="TableParagraph"/>
              <w:spacing w:before="0" w:line="182" w:lineRule="exact"/>
              <w:ind w:right="163"/>
              <w:rPr>
                <w:sz w:val="16"/>
              </w:rPr>
            </w:pPr>
            <w:r>
              <w:rPr>
                <w:color w:val="FFFFFF"/>
                <w:spacing w:val="-2"/>
                <w:sz w:val="16"/>
              </w:rPr>
              <w:t>£’000</w:t>
            </w:r>
          </w:p>
        </w:tc>
      </w:tr>
      <w:tr w:rsidR="002D09F7">
        <w:trPr>
          <w:trHeight w:val="306"/>
        </w:trPr>
        <w:tc>
          <w:tcPr>
            <w:tcW w:w="4252" w:type="dxa"/>
            <w:tcBorders>
              <w:left w:val="nil"/>
              <w:bottom w:val="nil"/>
            </w:tcBorders>
            <w:shd w:val="clear" w:color="auto" w:fill="008AC9"/>
          </w:tcPr>
          <w:p w:rsidR="002D09F7" w:rsidRDefault="00BA2BC4">
            <w:pPr>
              <w:pStyle w:val="TableParagraph"/>
              <w:spacing w:before="63"/>
              <w:ind w:left="175"/>
              <w:jc w:val="left"/>
              <w:rPr>
                <w:sz w:val="16"/>
              </w:rPr>
            </w:pPr>
            <w:r>
              <w:rPr>
                <w:color w:val="FFFFFF"/>
                <w:spacing w:val="-2"/>
                <w:w w:val="85"/>
                <w:sz w:val="16"/>
              </w:rPr>
              <w:t>FUNDING</w:t>
            </w:r>
          </w:p>
        </w:tc>
        <w:tc>
          <w:tcPr>
            <w:tcW w:w="1701" w:type="dxa"/>
            <w:tcBorders>
              <w:bottom w:val="nil"/>
            </w:tcBorders>
            <w:shd w:val="clear" w:color="auto" w:fill="008AC9"/>
          </w:tcPr>
          <w:p w:rsidR="002D09F7" w:rsidRDefault="002D09F7">
            <w:pPr>
              <w:pStyle w:val="TableParagraph"/>
              <w:spacing w:before="0"/>
              <w:jc w:val="left"/>
              <w:rPr>
                <w:rFonts w:ascii="Times New Roman"/>
                <w:sz w:val="16"/>
              </w:rPr>
            </w:pPr>
          </w:p>
        </w:tc>
        <w:tc>
          <w:tcPr>
            <w:tcW w:w="1701" w:type="dxa"/>
            <w:tcBorders>
              <w:bottom w:val="nil"/>
            </w:tcBorders>
            <w:shd w:val="clear" w:color="auto" w:fill="008AC9"/>
          </w:tcPr>
          <w:p w:rsidR="002D09F7" w:rsidRDefault="002D09F7">
            <w:pPr>
              <w:pStyle w:val="TableParagraph"/>
              <w:spacing w:before="0"/>
              <w:jc w:val="left"/>
              <w:rPr>
                <w:rFonts w:ascii="Times New Roman"/>
                <w:sz w:val="16"/>
              </w:rPr>
            </w:pPr>
          </w:p>
        </w:tc>
        <w:tc>
          <w:tcPr>
            <w:tcW w:w="1701" w:type="dxa"/>
            <w:tcBorders>
              <w:bottom w:val="nil"/>
            </w:tcBorders>
            <w:shd w:val="clear" w:color="auto" w:fill="008AC9"/>
          </w:tcPr>
          <w:p w:rsidR="002D09F7" w:rsidRDefault="002D09F7">
            <w:pPr>
              <w:pStyle w:val="TableParagraph"/>
              <w:spacing w:before="0"/>
              <w:jc w:val="left"/>
              <w:rPr>
                <w:rFonts w:ascii="Times New Roman"/>
                <w:sz w:val="16"/>
              </w:rPr>
            </w:pPr>
          </w:p>
        </w:tc>
        <w:tc>
          <w:tcPr>
            <w:tcW w:w="1701" w:type="dxa"/>
            <w:tcBorders>
              <w:bottom w:val="nil"/>
              <w:right w:val="nil"/>
            </w:tcBorders>
            <w:shd w:val="clear" w:color="auto" w:fill="008AC9"/>
          </w:tcPr>
          <w:p w:rsidR="002D09F7" w:rsidRDefault="002D09F7">
            <w:pPr>
              <w:pStyle w:val="TableParagraph"/>
              <w:spacing w:before="0"/>
              <w:jc w:val="left"/>
              <w:rPr>
                <w:rFonts w:ascii="Times New Roman"/>
                <w:sz w:val="16"/>
              </w:rPr>
            </w:pPr>
          </w:p>
        </w:tc>
      </w:tr>
      <w:tr w:rsidR="002D09F7">
        <w:trPr>
          <w:trHeight w:val="306"/>
        </w:trPr>
        <w:tc>
          <w:tcPr>
            <w:tcW w:w="4252" w:type="dxa"/>
            <w:tcBorders>
              <w:top w:val="nil"/>
              <w:left w:val="single" w:color="008AC9" w:sz="4" w:space="0"/>
              <w:bottom w:val="single" w:color="008AC9" w:sz="4" w:space="0"/>
              <w:right w:val="single" w:color="008AC9" w:sz="4" w:space="0"/>
            </w:tcBorders>
          </w:tcPr>
          <w:p w:rsidR="002D09F7" w:rsidRDefault="00BA2BC4">
            <w:pPr>
              <w:pStyle w:val="TableParagraph"/>
              <w:spacing w:before="69"/>
              <w:ind w:left="170"/>
              <w:jc w:val="left"/>
              <w:rPr>
                <w:sz w:val="16"/>
              </w:rPr>
            </w:pPr>
            <w:r>
              <w:rPr>
                <w:color w:val="53534C"/>
                <w:w w:val="75"/>
                <w:sz w:val="16"/>
              </w:rPr>
              <w:t>Revenue</w:t>
            </w:r>
            <w:r>
              <w:rPr>
                <w:color w:val="53534C"/>
                <w:spacing w:val="-5"/>
                <w:sz w:val="16"/>
              </w:rPr>
              <w:t xml:space="preserve"> </w:t>
            </w:r>
            <w:r>
              <w:rPr>
                <w:color w:val="53534C"/>
                <w:w w:val="75"/>
                <w:sz w:val="16"/>
              </w:rPr>
              <w:t>Support</w:t>
            </w:r>
            <w:r>
              <w:rPr>
                <w:color w:val="53534C"/>
                <w:spacing w:val="-4"/>
                <w:sz w:val="16"/>
              </w:rPr>
              <w:t xml:space="preserve"> </w:t>
            </w:r>
            <w:r>
              <w:rPr>
                <w:color w:val="53534C"/>
                <w:spacing w:val="-2"/>
                <w:w w:val="75"/>
                <w:sz w:val="16"/>
              </w:rPr>
              <w:t>Grant</w:t>
            </w:r>
          </w:p>
        </w:tc>
        <w:tc>
          <w:tcPr>
            <w:tcW w:w="1701" w:type="dxa"/>
            <w:tcBorders>
              <w:top w:val="nil"/>
              <w:left w:val="single" w:color="008AC9" w:sz="4" w:space="0"/>
              <w:bottom w:val="single" w:color="008AC9" w:sz="4" w:space="0"/>
              <w:right w:val="single" w:color="008AC9" w:sz="4" w:space="0"/>
            </w:tcBorders>
          </w:tcPr>
          <w:p w:rsidR="002D09F7" w:rsidRDefault="00BA2BC4">
            <w:pPr>
              <w:pStyle w:val="TableParagraph"/>
              <w:spacing w:before="69"/>
              <w:ind w:right="158"/>
              <w:rPr>
                <w:sz w:val="16"/>
              </w:rPr>
            </w:pPr>
            <w:r>
              <w:rPr>
                <w:color w:val="53534C"/>
                <w:spacing w:val="-2"/>
                <w:w w:val="90"/>
                <w:sz w:val="16"/>
              </w:rPr>
              <w:t>(122)</w:t>
            </w:r>
          </w:p>
        </w:tc>
        <w:tc>
          <w:tcPr>
            <w:tcW w:w="1701" w:type="dxa"/>
            <w:tcBorders>
              <w:top w:val="nil"/>
              <w:left w:val="single" w:color="008AC9" w:sz="4" w:space="0"/>
              <w:bottom w:val="single" w:color="008AC9" w:sz="4" w:space="0"/>
              <w:right w:val="single" w:color="008AC9" w:sz="4" w:space="0"/>
            </w:tcBorders>
          </w:tcPr>
          <w:p w:rsidR="002D09F7" w:rsidRDefault="002D09F7">
            <w:pPr>
              <w:pStyle w:val="TableParagraph"/>
              <w:spacing w:before="0"/>
              <w:jc w:val="left"/>
              <w:rPr>
                <w:rFonts w:ascii="Times New Roman"/>
                <w:sz w:val="16"/>
              </w:rPr>
            </w:pPr>
          </w:p>
        </w:tc>
        <w:tc>
          <w:tcPr>
            <w:tcW w:w="1701" w:type="dxa"/>
            <w:tcBorders>
              <w:top w:val="nil"/>
              <w:left w:val="single" w:color="008AC9" w:sz="4" w:space="0"/>
              <w:bottom w:val="single" w:color="008AC9" w:sz="4" w:space="0"/>
              <w:right w:val="single" w:color="008AC9" w:sz="4" w:space="0"/>
            </w:tcBorders>
          </w:tcPr>
          <w:p w:rsidR="002D09F7" w:rsidRDefault="002D09F7">
            <w:pPr>
              <w:pStyle w:val="TableParagraph"/>
              <w:spacing w:before="0"/>
              <w:jc w:val="left"/>
              <w:rPr>
                <w:rFonts w:ascii="Times New Roman"/>
                <w:sz w:val="16"/>
              </w:rPr>
            </w:pPr>
          </w:p>
        </w:tc>
        <w:tc>
          <w:tcPr>
            <w:tcW w:w="1701" w:type="dxa"/>
            <w:tcBorders>
              <w:top w:val="nil"/>
              <w:left w:val="single" w:color="008AC9" w:sz="4" w:space="0"/>
              <w:bottom w:val="single" w:color="008AC9" w:sz="4" w:space="0"/>
              <w:right w:val="single" w:color="008AC9" w:sz="4" w:space="0"/>
            </w:tcBorders>
          </w:tcPr>
          <w:p w:rsidR="002D09F7" w:rsidRDefault="00BA2BC4">
            <w:pPr>
              <w:pStyle w:val="TableParagraph"/>
              <w:spacing w:before="69"/>
              <w:ind w:right="158"/>
              <w:rPr>
                <w:sz w:val="16"/>
              </w:rPr>
            </w:pPr>
            <w:r>
              <w:rPr>
                <w:color w:val="53534C"/>
                <w:spacing w:val="-2"/>
                <w:w w:val="90"/>
                <w:sz w:val="16"/>
              </w:rPr>
              <w:t>(130)</w:t>
            </w:r>
          </w:p>
        </w:tc>
      </w:tr>
      <w:tr w:rsidR="002D09F7">
        <w:trPr>
          <w:trHeight w:val="301"/>
        </w:trPr>
        <w:tc>
          <w:tcPr>
            <w:tcW w:w="4252"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left="170"/>
              <w:jc w:val="left"/>
              <w:rPr>
                <w:sz w:val="16"/>
              </w:rPr>
            </w:pPr>
            <w:r>
              <w:rPr>
                <w:color w:val="53534C"/>
                <w:w w:val="75"/>
                <w:sz w:val="16"/>
              </w:rPr>
              <w:t>Business</w:t>
            </w:r>
            <w:r>
              <w:rPr>
                <w:color w:val="53534C"/>
                <w:spacing w:val="-5"/>
                <w:sz w:val="16"/>
              </w:rPr>
              <w:t xml:space="preserve"> </w:t>
            </w:r>
            <w:r>
              <w:rPr>
                <w:color w:val="53534C"/>
                <w:w w:val="75"/>
                <w:sz w:val="16"/>
              </w:rPr>
              <w:t>Rate</w:t>
            </w:r>
            <w:r>
              <w:rPr>
                <w:color w:val="53534C"/>
                <w:spacing w:val="-5"/>
                <w:sz w:val="16"/>
              </w:rPr>
              <w:t xml:space="preserve"> </w:t>
            </w:r>
            <w:r>
              <w:rPr>
                <w:color w:val="53534C"/>
                <w:w w:val="75"/>
                <w:sz w:val="16"/>
              </w:rPr>
              <w:t>Retention</w:t>
            </w:r>
            <w:r>
              <w:rPr>
                <w:color w:val="53534C"/>
                <w:spacing w:val="-5"/>
                <w:sz w:val="16"/>
              </w:rPr>
              <w:t xml:space="preserve"> </w:t>
            </w:r>
            <w:r>
              <w:rPr>
                <w:color w:val="53534C"/>
                <w:spacing w:val="-2"/>
                <w:w w:val="75"/>
                <w:sz w:val="16"/>
              </w:rPr>
              <w:t>Scheme</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2"/>
                <w:w w:val="90"/>
                <w:sz w:val="16"/>
              </w:rPr>
              <w:t>(2,825)</w:t>
            </w:r>
          </w:p>
        </w:tc>
        <w:tc>
          <w:tcPr>
            <w:tcW w:w="1701" w:type="dxa"/>
            <w:tcBorders>
              <w:top w:val="single" w:color="008AC9" w:sz="4" w:space="0"/>
              <w:left w:val="single" w:color="008AC9" w:sz="4" w:space="0"/>
              <w:bottom w:val="single" w:color="008AC9" w:sz="4" w:space="0"/>
              <w:right w:val="single" w:color="008AC9" w:sz="4" w:space="0"/>
            </w:tcBorders>
          </w:tcPr>
          <w:p w:rsidR="002D09F7" w:rsidRDefault="002D09F7">
            <w:pPr>
              <w:pStyle w:val="TableParagraph"/>
              <w:spacing w:before="0"/>
              <w:jc w:val="left"/>
              <w:rPr>
                <w:rFonts w:ascii="Times New Roman"/>
                <w:sz w:val="16"/>
              </w:rPr>
            </w:pPr>
          </w:p>
        </w:tc>
        <w:tc>
          <w:tcPr>
            <w:tcW w:w="1701" w:type="dxa"/>
            <w:tcBorders>
              <w:top w:val="single" w:color="008AC9" w:sz="4" w:space="0"/>
              <w:left w:val="single" w:color="008AC9" w:sz="4" w:space="0"/>
              <w:bottom w:val="single" w:color="008AC9" w:sz="4" w:space="0"/>
              <w:right w:val="single" w:color="008AC9" w:sz="4" w:space="0"/>
            </w:tcBorders>
          </w:tcPr>
          <w:p w:rsidR="002D09F7" w:rsidRDefault="002D09F7">
            <w:pPr>
              <w:pStyle w:val="TableParagraph"/>
              <w:spacing w:before="0"/>
              <w:jc w:val="left"/>
              <w:rPr>
                <w:rFonts w:ascii="Times New Roman"/>
                <w:sz w:val="16"/>
              </w:rPr>
            </w:pP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2"/>
                <w:w w:val="90"/>
                <w:sz w:val="16"/>
              </w:rPr>
              <w:t>(2,972)</w:t>
            </w:r>
          </w:p>
        </w:tc>
      </w:tr>
      <w:tr w:rsidR="002D09F7">
        <w:trPr>
          <w:trHeight w:val="301"/>
        </w:trPr>
        <w:tc>
          <w:tcPr>
            <w:tcW w:w="4252"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left="170"/>
              <w:jc w:val="left"/>
              <w:rPr>
                <w:sz w:val="16"/>
              </w:rPr>
            </w:pPr>
            <w:r>
              <w:rPr>
                <w:color w:val="53534C"/>
                <w:w w:val="75"/>
                <w:sz w:val="16"/>
              </w:rPr>
              <w:t>Business</w:t>
            </w:r>
            <w:r>
              <w:rPr>
                <w:color w:val="53534C"/>
                <w:spacing w:val="-2"/>
                <w:sz w:val="16"/>
              </w:rPr>
              <w:t xml:space="preserve"> </w:t>
            </w:r>
            <w:r>
              <w:rPr>
                <w:color w:val="53534C"/>
                <w:w w:val="75"/>
                <w:sz w:val="16"/>
              </w:rPr>
              <w:t>Rates</w:t>
            </w:r>
            <w:r>
              <w:rPr>
                <w:color w:val="53534C"/>
                <w:spacing w:val="-1"/>
                <w:sz w:val="16"/>
              </w:rPr>
              <w:t xml:space="preserve"> </w:t>
            </w:r>
            <w:r>
              <w:rPr>
                <w:color w:val="53534C"/>
                <w:w w:val="75"/>
                <w:sz w:val="16"/>
              </w:rPr>
              <w:t>Under</w:t>
            </w:r>
            <w:r>
              <w:rPr>
                <w:color w:val="53534C"/>
                <w:spacing w:val="-2"/>
                <w:sz w:val="16"/>
              </w:rPr>
              <w:t xml:space="preserve"> </w:t>
            </w:r>
            <w:r>
              <w:rPr>
                <w:color w:val="53534C"/>
                <w:w w:val="75"/>
                <w:sz w:val="16"/>
              </w:rPr>
              <w:t>Indexation</w:t>
            </w:r>
            <w:r>
              <w:rPr>
                <w:color w:val="53534C"/>
                <w:spacing w:val="-1"/>
                <w:sz w:val="16"/>
              </w:rPr>
              <w:t xml:space="preserve"> </w:t>
            </w:r>
            <w:r>
              <w:rPr>
                <w:color w:val="53534C"/>
                <w:w w:val="75"/>
                <w:sz w:val="16"/>
              </w:rPr>
              <w:t>Grant</w:t>
            </w:r>
            <w:r>
              <w:rPr>
                <w:color w:val="53534C"/>
                <w:spacing w:val="-2"/>
                <w:sz w:val="16"/>
              </w:rPr>
              <w:t xml:space="preserve"> </w:t>
            </w:r>
            <w:r>
              <w:rPr>
                <w:color w:val="53534C"/>
                <w:spacing w:val="-2"/>
                <w:w w:val="75"/>
                <w:sz w:val="16"/>
              </w:rPr>
              <w:t>(S31)</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2"/>
                <w:w w:val="90"/>
                <w:sz w:val="16"/>
              </w:rPr>
              <w:t>(481)</w:t>
            </w:r>
          </w:p>
        </w:tc>
        <w:tc>
          <w:tcPr>
            <w:tcW w:w="1701" w:type="dxa"/>
            <w:tcBorders>
              <w:top w:val="single" w:color="008AC9" w:sz="4" w:space="0"/>
              <w:left w:val="single" w:color="008AC9" w:sz="4" w:space="0"/>
              <w:bottom w:val="single" w:color="008AC9" w:sz="4" w:space="0"/>
              <w:right w:val="single" w:color="008AC9" w:sz="4" w:space="0"/>
            </w:tcBorders>
          </w:tcPr>
          <w:p w:rsidR="002D09F7" w:rsidRDefault="002D09F7">
            <w:pPr>
              <w:pStyle w:val="TableParagraph"/>
              <w:spacing w:before="0"/>
              <w:jc w:val="left"/>
              <w:rPr>
                <w:rFonts w:ascii="Times New Roman"/>
                <w:sz w:val="16"/>
              </w:rPr>
            </w:pPr>
          </w:p>
        </w:tc>
        <w:tc>
          <w:tcPr>
            <w:tcW w:w="1701" w:type="dxa"/>
            <w:tcBorders>
              <w:top w:val="single" w:color="008AC9" w:sz="4" w:space="0"/>
              <w:left w:val="single" w:color="008AC9" w:sz="4" w:space="0"/>
              <w:bottom w:val="single" w:color="008AC9" w:sz="4" w:space="0"/>
              <w:right w:val="single" w:color="008AC9" w:sz="4" w:space="0"/>
            </w:tcBorders>
          </w:tcPr>
          <w:p w:rsidR="002D09F7" w:rsidRDefault="002D09F7">
            <w:pPr>
              <w:pStyle w:val="TableParagraph"/>
              <w:spacing w:before="0"/>
              <w:jc w:val="left"/>
              <w:rPr>
                <w:rFonts w:ascii="Times New Roman"/>
                <w:sz w:val="16"/>
              </w:rPr>
            </w:pP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2"/>
                <w:w w:val="90"/>
                <w:sz w:val="16"/>
              </w:rPr>
              <w:t>(545)</w:t>
            </w:r>
          </w:p>
        </w:tc>
      </w:tr>
      <w:tr w:rsidR="002D09F7">
        <w:trPr>
          <w:trHeight w:val="301"/>
        </w:trPr>
        <w:tc>
          <w:tcPr>
            <w:tcW w:w="4252"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left="170"/>
              <w:jc w:val="left"/>
              <w:rPr>
                <w:sz w:val="16"/>
              </w:rPr>
            </w:pPr>
            <w:r>
              <w:rPr>
                <w:color w:val="53534C"/>
                <w:w w:val="75"/>
                <w:sz w:val="16"/>
              </w:rPr>
              <w:t>Funding</w:t>
            </w:r>
            <w:r>
              <w:rPr>
                <w:color w:val="53534C"/>
                <w:spacing w:val="14"/>
                <w:sz w:val="16"/>
              </w:rPr>
              <w:t xml:space="preserve"> </w:t>
            </w:r>
            <w:r>
              <w:rPr>
                <w:color w:val="53534C"/>
                <w:spacing w:val="-2"/>
                <w:w w:val="85"/>
                <w:sz w:val="16"/>
              </w:rPr>
              <w:t>Guarantee</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2"/>
                <w:w w:val="90"/>
                <w:sz w:val="16"/>
              </w:rPr>
              <w:t>(1,016)</w:t>
            </w:r>
          </w:p>
        </w:tc>
        <w:tc>
          <w:tcPr>
            <w:tcW w:w="1701" w:type="dxa"/>
            <w:tcBorders>
              <w:top w:val="single" w:color="008AC9" w:sz="4" w:space="0"/>
              <w:left w:val="single" w:color="008AC9" w:sz="4" w:space="0"/>
              <w:bottom w:val="single" w:color="008AC9" w:sz="4" w:space="0"/>
              <w:right w:val="single" w:color="008AC9" w:sz="4" w:space="0"/>
            </w:tcBorders>
          </w:tcPr>
          <w:p w:rsidR="002D09F7" w:rsidRDefault="002D09F7">
            <w:pPr>
              <w:pStyle w:val="TableParagraph"/>
              <w:spacing w:before="0"/>
              <w:jc w:val="left"/>
              <w:rPr>
                <w:rFonts w:ascii="Times New Roman"/>
                <w:sz w:val="16"/>
              </w:rPr>
            </w:pPr>
          </w:p>
        </w:tc>
        <w:tc>
          <w:tcPr>
            <w:tcW w:w="1701" w:type="dxa"/>
            <w:tcBorders>
              <w:top w:val="single" w:color="008AC9" w:sz="4" w:space="0"/>
              <w:left w:val="single" w:color="008AC9" w:sz="4" w:space="0"/>
              <w:bottom w:val="single" w:color="008AC9" w:sz="4" w:space="0"/>
              <w:right w:val="single" w:color="008AC9" w:sz="4" w:space="0"/>
            </w:tcBorders>
          </w:tcPr>
          <w:p w:rsidR="002D09F7" w:rsidRDefault="002D09F7">
            <w:pPr>
              <w:pStyle w:val="TableParagraph"/>
              <w:spacing w:before="0"/>
              <w:jc w:val="left"/>
              <w:rPr>
                <w:rFonts w:ascii="Times New Roman"/>
                <w:sz w:val="16"/>
              </w:rPr>
            </w:pP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2"/>
                <w:w w:val="90"/>
                <w:sz w:val="16"/>
              </w:rPr>
              <w:t>(873)</w:t>
            </w:r>
          </w:p>
        </w:tc>
      </w:tr>
      <w:tr w:rsidR="002D09F7">
        <w:trPr>
          <w:trHeight w:val="301"/>
        </w:trPr>
        <w:tc>
          <w:tcPr>
            <w:tcW w:w="4252"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left="170"/>
              <w:jc w:val="left"/>
              <w:rPr>
                <w:sz w:val="16"/>
              </w:rPr>
            </w:pPr>
            <w:r>
              <w:rPr>
                <w:color w:val="53534C"/>
                <w:w w:val="75"/>
                <w:sz w:val="16"/>
              </w:rPr>
              <w:t>New</w:t>
            </w:r>
            <w:r>
              <w:rPr>
                <w:color w:val="53534C"/>
                <w:spacing w:val="-2"/>
                <w:sz w:val="16"/>
              </w:rPr>
              <w:t xml:space="preserve"> </w:t>
            </w:r>
            <w:r>
              <w:rPr>
                <w:color w:val="53534C"/>
                <w:w w:val="75"/>
                <w:sz w:val="16"/>
              </w:rPr>
              <w:t>Homes</w:t>
            </w:r>
            <w:r>
              <w:rPr>
                <w:color w:val="53534C"/>
                <w:spacing w:val="-1"/>
                <w:sz w:val="16"/>
              </w:rPr>
              <w:t xml:space="preserve"> </w:t>
            </w:r>
            <w:r>
              <w:rPr>
                <w:color w:val="53534C"/>
                <w:w w:val="75"/>
                <w:sz w:val="16"/>
              </w:rPr>
              <w:t>Bonus</w:t>
            </w:r>
            <w:r>
              <w:rPr>
                <w:color w:val="53534C"/>
                <w:spacing w:val="-1"/>
                <w:sz w:val="16"/>
              </w:rPr>
              <w:t xml:space="preserve"> </w:t>
            </w:r>
            <w:r>
              <w:rPr>
                <w:color w:val="53534C"/>
                <w:spacing w:val="-2"/>
                <w:w w:val="75"/>
                <w:sz w:val="16"/>
              </w:rPr>
              <w:t>Grant</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4"/>
                <w:w w:val="90"/>
                <w:sz w:val="16"/>
              </w:rPr>
              <w:t>(25)</w:t>
            </w:r>
          </w:p>
        </w:tc>
        <w:tc>
          <w:tcPr>
            <w:tcW w:w="1701" w:type="dxa"/>
            <w:tcBorders>
              <w:top w:val="single" w:color="008AC9" w:sz="4" w:space="0"/>
              <w:left w:val="single" w:color="008AC9" w:sz="4" w:space="0"/>
              <w:bottom w:val="single" w:color="008AC9" w:sz="4" w:space="0"/>
              <w:right w:val="single" w:color="008AC9" w:sz="4" w:space="0"/>
            </w:tcBorders>
          </w:tcPr>
          <w:p w:rsidR="002D09F7" w:rsidRDefault="002D09F7">
            <w:pPr>
              <w:pStyle w:val="TableParagraph"/>
              <w:spacing w:before="0"/>
              <w:jc w:val="left"/>
              <w:rPr>
                <w:rFonts w:ascii="Times New Roman"/>
                <w:sz w:val="16"/>
              </w:rPr>
            </w:pPr>
          </w:p>
        </w:tc>
        <w:tc>
          <w:tcPr>
            <w:tcW w:w="1701" w:type="dxa"/>
            <w:tcBorders>
              <w:top w:val="single" w:color="008AC9" w:sz="4" w:space="0"/>
              <w:left w:val="single" w:color="008AC9" w:sz="4" w:space="0"/>
              <w:bottom w:val="single" w:color="008AC9" w:sz="4" w:space="0"/>
              <w:right w:val="single" w:color="008AC9" w:sz="4" w:space="0"/>
            </w:tcBorders>
          </w:tcPr>
          <w:p w:rsidR="002D09F7" w:rsidRDefault="002D09F7">
            <w:pPr>
              <w:pStyle w:val="TableParagraph"/>
              <w:spacing w:before="0"/>
              <w:jc w:val="left"/>
              <w:rPr>
                <w:rFonts w:ascii="Times New Roman"/>
                <w:sz w:val="16"/>
              </w:rPr>
            </w:pP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2"/>
                <w:w w:val="90"/>
                <w:sz w:val="16"/>
              </w:rPr>
              <w:t>(468)</w:t>
            </w:r>
          </w:p>
        </w:tc>
      </w:tr>
      <w:tr w:rsidR="002D09F7">
        <w:trPr>
          <w:trHeight w:val="301"/>
        </w:trPr>
        <w:tc>
          <w:tcPr>
            <w:tcW w:w="4252"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left="170"/>
              <w:jc w:val="left"/>
              <w:rPr>
                <w:sz w:val="16"/>
              </w:rPr>
            </w:pPr>
            <w:r>
              <w:rPr>
                <w:color w:val="53534C"/>
                <w:w w:val="75"/>
                <w:sz w:val="16"/>
              </w:rPr>
              <w:t>Services</w:t>
            </w:r>
            <w:r>
              <w:rPr>
                <w:color w:val="53534C"/>
                <w:spacing w:val="1"/>
                <w:sz w:val="16"/>
              </w:rPr>
              <w:t xml:space="preserve"> </w:t>
            </w:r>
            <w:r>
              <w:rPr>
                <w:color w:val="53534C"/>
                <w:spacing w:val="-4"/>
                <w:w w:val="85"/>
                <w:sz w:val="16"/>
              </w:rPr>
              <w:t>Grant</w:t>
            </w: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2"/>
                <w:w w:val="90"/>
                <w:sz w:val="16"/>
              </w:rPr>
              <w:t>(110)</w:t>
            </w:r>
          </w:p>
        </w:tc>
        <w:tc>
          <w:tcPr>
            <w:tcW w:w="1701" w:type="dxa"/>
            <w:tcBorders>
              <w:top w:val="single" w:color="008AC9" w:sz="4" w:space="0"/>
              <w:left w:val="single" w:color="008AC9" w:sz="4" w:space="0"/>
              <w:bottom w:val="single" w:color="008AC9" w:sz="4" w:space="0"/>
              <w:right w:val="single" w:color="008AC9" w:sz="4" w:space="0"/>
            </w:tcBorders>
          </w:tcPr>
          <w:p w:rsidR="002D09F7" w:rsidRDefault="002D09F7">
            <w:pPr>
              <w:pStyle w:val="TableParagraph"/>
              <w:spacing w:before="0"/>
              <w:jc w:val="left"/>
              <w:rPr>
                <w:rFonts w:ascii="Times New Roman"/>
                <w:sz w:val="16"/>
              </w:rPr>
            </w:pPr>
          </w:p>
        </w:tc>
        <w:tc>
          <w:tcPr>
            <w:tcW w:w="1701" w:type="dxa"/>
            <w:tcBorders>
              <w:top w:val="single" w:color="008AC9" w:sz="4" w:space="0"/>
              <w:left w:val="single" w:color="008AC9" w:sz="4" w:space="0"/>
              <w:bottom w:val="single" w:color="008AC9" w:sz="4" w:space="0"/>
              <w:right w:val="single" w:color="008AC9" w:sz="4" w:space="0"/>
            </w:tcBorders>
          </w:tcPr>
          <w:p w:rsidR="002D09F7" w:rsidRDefault="002D09F7">
            <w:pPr>
              <w:pStyle w:val="TableParagraph"/>
              <w:spacing w:before="0"/>
              <w:jc w:val="left"/>
              <w:rPr>
                <w:rFonts w:ascii="Times New Roman"/>
                <w:sz w:val="16"/>
              </w:rPr>
            </w:pPr>
          </w:p>
        </w:tc>
        <w:tc>
          <w:tcPr>
            <w:tcW w:w="1701"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64"/>
              <w:ind w:right="158"/>
              <w:rPr>
                <w:sz w:val="16"/>
              </w:rPr>
            </w:pPr>
            <w:r>
              <w:rPr>
                <w:color w:val="53534C"/>
                <w:spacing w:val="-4"/>
                <w:w w:val="90"/>
                <w:sz w:val="16"/>
              </w:rPr>
              <w:t>(19)</w:t>
            </w:r>
          </w:p>
        </w:tc>
      </w:tr>
      <w:tr w:rsidR="002D09F7">
        <w:trPr>
          <w:trHeight w:val="306"/>
        </w:trPr>
        <w:tc>
          <w:tcPr>
            <w:tcW w:w="4252" w:type="dxa"/>
            <w:tcBorders>
              <w:top w:val="single" w:color="008AC9" w:sz="4" w:space="0"/>
              <w:left w:val="single" w:color="008AC9" w:sz="4" w:space="0"/>
              <w:bottom w:val="nil"/>
              <w:right w:val="single" w:color="008AC9" w:sz="4" w:space="0"/>
            </w:tcBorders>
          </w:tcPr>
          <w:p w:rsidR="002D09F7" w:rsidRDefault="00BA2BC4">
            <w:pPr>
              <w:pStyle w:val="TableParagraph"/>
              <w:spacing w:before="64"/>
              <w:ind w:left="170"/>
              <w:jc w:val="left"/>
              <w:rPr>
                <w:sz w:val="16"/>
              </w:rPr>
            </w:pPr>
            <w:r>
              <w:rPr>
                <w:color w:val="53534C"/>
                <w:w w:val="75"/>
                <w:sz w:val="16"/>
              </w:rPr>
              <w:t>Concil</w:t>
            </w:r>
            <w:r>
              <w:rPr>
                <w:color w:val="53534C"/>
                <w:spacing w:val="-5"/>
                <w:sz w:val="16"/>
              </w:rPr>
              <w:t xml:space="preserve"> </w:t>
            </w:r>
            <w:r>
              <w:rPr>
                <w:color w:val="53534C"/>
                <w:w w:val="75"/>
                <w:sz w:val="16"/>
              </w:rPr>
              <w:t>Tax</w:t>
            </w:r>
            <w:r>
              <w:rPr>
                <w:color w:val="53534C"/>
                <w:spacing w:val="-5"/>
                <w:sz w:val="16"/>
              </w:rPr>
              <w:t xml:space="preserve"> </w:t>
            </w:r>
            <w:r>
              <w:rPr>
                <w:color w:val="53534C"/>
                <w:spacing w:val="-2"/>
                <w:w w:val="75"/>
                <w:sz w:val="16"/>
              </w:rPr>
              <w:t>Requirement</w:t>
            </w:r>
          </w:p>
        </w:tc>
        <w:tc>
          <w:tcPr>
            <w:tcW w:w="1701" w:type="dxa"/>
            <w:tcBorders>
              <w:top w:val="single" w:color="008AC9" w:sz="4" w:space="0"/>
              <w:left w:val="single" w:color="008AC9" w:sz="4" w:space="0"/>
              <w:bottom w:val="nil"/>
              <w:right w:val="single" w:color="008AC9" w:sz="4" w:space="0"/>
            </w:tcBorders>
          </w:tcPr>
          <w:p w:rsidR="002D09F7" w:rsidRDefault="00BA2BC4">
            <w:pPr>
              <w:pStyle w:val="TableParagraph"/>
              <w:spacing w:before="64"/>
              <w:ind w:right="158"/>
              <w:rPr>
                <w:sz w:val="16"/>
              </w:rPr>
            </w:pPr>
            <w:r>
              <w:rPr>
                <w:color w:val="53534C"/>
                <w:spacing w:val="-2"/>
                <w:w w:val="90"/>
                <w:sz w:val="16"/>
              </w:rPr>
              <w:t>(8,551)</w:t>
            </w:r>
          </w:p>
        </w:tc>
        <w:tc>
          <w:tcPr>
            <w:tcW w:w="1701" w:type="dxa"/>
            <w:tcBorders>
              <w:top w:val="single" w:color="008AC9" w:sz="4" w:space="0"/>
              <w:left w:val="single" w:color="008AC9" w:sz="4" w:space="0"/>
              <w:bottom w:val="nil"/>
              <w:right w:val="single" w:color="008AC9" w:sz="4" w:space="0"/>
            </w:tcBorders>
          </w:tcPr>
          <w:p w:rsidR="002D09F7" w:rsidRDefault="002D09F7">
            <w:pPr>
              <w:pStyle w:val="TableParagraph"/>
              <w:spacing w:before="0"/>
              <w:jc w:val="left"/>
              <w:rPr>
                <w:rFonts w:ascii="Times New Roman"/>
                <w:sz w:val="16"/>
              </w:rPr>
            </w:pPr>
          </w:p>
        </w:tc>
        <w:tc>
          <w:tcPr>
            <w:tcW w:w="1701" w:type="dxa"/>
            <w:tcBorders>
              <w:top w:val="single" w:color="008AC9" w:sz="4" w:space="0"/>
              <w:left w:val="single" w:color="008AC9" w:sz="4" w:space="0"/>
              <w:bottom w:val="nil"/>
              <w:right w:val="single" w:color="008AC9" w:sz="4" w:space="0"/>
            </w:tcBorders>
          </w:tcPr>
          <w:p w:rsidR="002D09F7" w:rsidRDefault="002D09F7">
            <w:pPr>
              <w:pStyle w:val="TableParagraph"/>
              <w:spacing w:before="0"/>
              <w:jc w:val="left"/>
              <w:rPr>
                <w:rFonts w:ascii="Times New Roman"/>
                <w:sz w:val="16"/>
              </w:rPr>
            </w:pPr>
          </w:p>
        </w:tc>
        <w:tc>
          <w:tcPr>
            <w:tcW w:w="1701" w:type="dxa"/>
            <w:tcBorders>
              <w:top w:val="single" w:color="008AC9" w:sz="4" w:space="0"/>
              <w:left w:val="single" w:color="008AC9" w:sz="4" w:space="0"/>
              <w:bottom w:val="nil"/>
              <w:right w:val="single" w:color="008AC9" w:sz="4" w:space="0"/>
            </w:tcBorders>
          </w:tcPr>
          <w:p w:rsidR="002D09F7" w:rsidRDefault="00BA2BC4">
            <w:pPr>
              <w:pStyle w:val="TableParagraph"/>
              <w:spacing w:before="64"/>
              <w:ind w:right="158"/>
              <w:rPr>
                <w:sz w:val="16"/>
              </w:rPr>
            </w:pPr>
            <w:r>
              <w:rPr>
                <w:color w:val="53534C"/>
                <w:spacing w:val="-2"/>
                <w:w w:val="90"/>
                <w:sz w:val="16"/>
              </w:rPr>
              <w:t>(8,807)</w:t>
            </w:r>
          </w:p>
        </w:tc>
      </w:tr>
      <w:tr w:rsidR="002D09F7">
        <w:trPr>
          <w:trHeight w:val="340"/>
        </w:trPr>
        <w:tc>
          <w:tcPr>
            <w:tcW w:w="4252" w:type="dxa"/>
            <w:tcBorders>
              <w:top w:val="nil"/>
              <w:left w:val="single" w:color="008AC9" w:sz="4" w:space="0"/>
              <w:bottom w:val="nil"/>
            </w:tcBorders>
            <w:shd w:val="clear" w:color="auto" w:fill="008AC9"/>
          </w:tcPr>
          <w:p w:rsidR="002D09F7" w:rsidRDefault="00BA2BC4">
            <w:pPr>
              <w:pStyle w:val="TableParagraph"/>
              <w:spacing w:before="83"/>
              <w:ind w:left="170"/>
              <w:jc w:val="left"/>
              <w:rPr>
                <w:sz w:val="16"/>
              </w:rPr>
            </w:pPr>
            <w:r>
              <w:rPr>
                <w:color w:val="FFFFFF"/>
                <w:w w:val="80"/>
                <w:sz w:val="16"/>
              </w:rPr>
              <w:t>Total</w:t>
            </w:r>
            <w:r>
              <w:rPr>
                <w:color w:val="FFFFFF"/>
                <w:spacing w:val="-4"/>
                <w:sz w:val="16"/>
              </w:rPr>
              <w:t xml:space="preserve"> </w:t>
            </w:r>
            <w:r>
              <w:rPr>
                <w:color w:val="FFFFFF"/>
                <w:spacing w:val="-2"/>
                <w:w w:val="90"/>
                <w:sz w:val="16"/>
              </w:rPr>
              <w:t>Funding</w:t>
            </w:r>
          </w:p>
        </w:tc>
        <w:tc>
          <w:tcPr>
            <w:tcW w:w="1701" w:type="dxa"/>
            <w:tcBorders>
              <w:top w:val="nil"/>
              <w:bottom w:val="nil"/>
            </w:tcBorders>
            <w:shd w:val="clear" w:color="auto" w:fill="008AC9"/>
          </w:tcPr>
          <w:p w:rsidR="002D09F7" w:rsidRDefault="00BA2BC4">
            <w:pPr>
              <w:pStyle w:val="TableParagraph"/>
              <w:spacing w:before="83"/>
              <w:ind w:right="158"/>
              <w:rPr>
                <w:sz w:val="16"/>
              </w:rPr>
            </w:pPr>
            <w:r>
              <w:rPr>
                <w:color w:val="FFFFFF"/>
                <w:spacing w:val="-2"/>
                <w:w w:val="95"/>
                <w:sz w:val="16"/>
              </w:rPr>
              <w:t>(13,130)</w:t>
            </w:r>
          </w:p>
        </w:tc>
        <w:tc>
          <w:tcPr>
            <w:tcW w:w="1701" w:type="dxa"/>
            <w:tcBorders>
              <w:top w:val="nil"/>
              <w:bottom w:val="nil"/>
            </w:tcBorders>
            <w:shd w:val="clear" w:color="auto" w:fill="008AC9"/>
          </w:tcPr>
          <w:p w:rsidR="002D09F7" w:rsidRDefault="002D09F7">
            <w:pPr>
              <w:pStyle w:val="TableParagraph"/>
              <w:spacing w:before="0"/>
              <w:jc w:val="left"/>
              <w:rPr>
                <w:rFonts w:ascii="Times New Roman"/>
                <w:sz w:val="16"/>
              </w:rPr>
            </w:pPr>
          </w:p>
        </w:tc>
        <w:tc>
          <w:tcPr>
            <w:tcW w:w="1701" w:type="dxa"/>
            <w:tcBorders>
              <w:top w:val="nil"/>
              <w:bottom w:val="nil"/>
            </w:tcBorders>
            <w:shd w:val="clear" w:color="auto" w:fill="008AC9"/>
          </w:tcPr>
          <w:p w:rsidR="002D09F7" w:rsidRDefault="002D09F7">
            <w:pPr>
              <w:pStyle w:val="TableParagraph"/>
              <w:spacing w:before="0"/>
              <w:jc w:val="left"/>
              <w:rPr>
                <w:rFonts w:ascii="Times New Roman"/>
                <w:sz w:val="16"/>
              </w:rPr>
            </w:pPr>
          </w:p>
        </w:tc>
        <w:tc>
          <w:tcPr>
            <w:tcW w:w="1701" w:type="dxa"/>
            <w:tcBorders>
              <w:top w:val="nil"/>
              <w:bottom w:val="nil"/>
              <w:right w:val="single" w:color="008AC9" w:sz="4" w:space="0"/>
            </w:tcBorders>
            <w:shd w:val="clear" w:color="auto" w:fill="008AC9"/>
          </w:tcPr>
          <w:p w:rsidR="002D09F7" w:rsidRDefault="00BA2BC4">
            <w:pPr>
              <w:pStyle w:val="TableParagraph"/>
              <w:spacing w:before="83"/>
              <w:ind w:right="158"/>
              <w:rPr>
                <w:sz w:val="16"/>
              </w:rPr>
            </w:pPr>
            <w:r>
              <w:rPr>
                <w:color w:val="FFFFFF"/>
                <w:spacing w:val="-2"/>
                <w:w w:val="95"/>
                <w:sz w:val="16"/>
              </w:rPr>
              <w:t>(13,814)</w:t>
            </w:r>
          </w:p>
        </w:tc>
      </w:tr>
    </w:tbl>
    <w:p w:rsidR="002D09F7" w:rsidRDefault="002D09F7">
      <w:pPr>
        <w:rPr>
          <w:sz w:val="16"/>
        </w:rPr>
        <w:sectPr w:rsidR="002D09F7">
          <w:headerReference w:type="default" r:id="rId34"/>
          <w:footerReference w:type="default" r:id="rId35"/>
          <w:pgSz w:w="16840" w:h="11910" w:orient="landscape"/>
          <w:pgMar w:top="280" w:right="920" w:bottom="880" w:left="1020" w:header="0" w:footer="680" w:gutter="0"/>
          <w:cols w:space="720"/>
        </w:sectPr>
      </w:pPr>
    </w:p>
    <w:p w:rsidR="002D09F7" w:rsidRDefault="002D09F7">
      <w:pPr>
        <w:pStyle w:val="BodyText"/>
        <w:rPr>
          <w:rFonts w:ascii="Century Gothic"/>
          <w:sz w:val="24"/>
        </w:rPr>
      </w:pPr>
    </w:p>
    <w:p w:rsidR="002D09F7" w:rsidRDefault="002D09F7">
      <w:pPr>
        <w:pStyle w:val="BodyText"/>
        <w:spacing w:before="252"/>
        <w:rPr>
          <w:rFonts w:ascii="Century Gothic"/>
          <w:sz w:val="24"/>
        </w:rPr>
      </w:pPr>
    </w:p>
    <w:p w:rsidR="002D09F7" w:rsidRDefault="00BA2BC4">
      <w:pPr>
        <w:ind w:left="113"/>
        <w:rPr>
          <w:rFonts w:ascii="Century Gothic"/>
          <w:sz w:val="24"/>
        </w:rPr>
      </w:pPr>
      <w:r>
        <w:rPr>
          <w:rFonts w:ascii="Century Gothic"/>
          <w:color w:val="008AC9"/>
          <w:spacing w:val="-2"/>
          <w:sz w:val="24"/>
        </w:rPr>
        <w:t>General</w:t>
      </w:r>
      <w:r>
        <w:rPr>
          <w:rFonts w:ascii="Century Gothic"/>
          <w:color w:val="008AC9"/>
          <w:spacing w:val="-8"/>
          <w:sz w:val="24"/>
        </w:rPr>
        <w:t xml:space="preserve"> </w:t>
      </w:r>
      <w:r>
        <w:rPr>
          <w:rFonts w:ascii="Century Gothic"/>
          <w:color w:val="008AC9"/>
          <w:spacing w:val="-2"/>
          <w:sz w:val="24"/>
        </w:rPr>
        <w:t>Fund</w:t>
      </w:r>
      <w:r>
        <w:rPr>
          <w:rFonts w:ascii="Century Gothic"/>
          <w:color w:val="008AC9"/>
          <w:spacing w:val="-8"/>
          <w:sz w:val="24"/>
        </w:rPr>
        <w:t xml:space="preserve"> </w:t>
      </w:r>
      <w:r>
        <w:rPr>
          <w:rFonts w:ascii="Century Gothic"/>
          <w:color w:val="008AC9"/>
          <w:spacing w:val="-2"/>
          <w:sz w:val="24"/>
        </w:rPr>
        <w:t>Summary</w:t>
      </w:r>
      <w:r>
        <w:rPr>
          <w:rFonts w:ascii="Century Gothic"/>
          <w:color w:val="008AC9"/>
          <w:spacing w:val="-8"/>
          <w:sz w:val="24"/>
        </w:rPr>
        <w:t xml:space="preserve"> </w:t>
      </w:r>
      <w:r>
        <w:rPr>
          <w:rFonts w:ascii="Century Gothic"/>
          <w:color w:val="008AC9"/>
          <w:spacing w:val="-2"/>
          <w:sz w:val="24"/>
        </w:rPr>
        <w:t>2024/25</w:t>
      </w:r>
      <w:r>
        <w:rPr>
          <w:rFonts w:ascii="Century Gothic"/>
          <w:color w:val="008AC9"/>
          <w:spacing w:val="-8"/>
          <w:sz w:val="24"/>
        </w:rPr>
        <w:t xml:space="preserve"> </w:t>
      </w:r>
      <w:r>
        <w:rPr>
          <w:rFonts w:ascii="Century Gothic"/>
          <w:color w:val="008AC9"/>
          <w:spacing w:val="-2"/>
          <w:sz w:val="24"/>
        </w:rPr>
        <w:t>(by</w:t>
      </w:r>
      <w:r>
        <w:rPr>
          <w:rFonts w:ascii="Century Gothic"/>
          <w:color w:val="008AC9"/>
          <w:spacing w:val="-8"/>
          <w:sz w:val="24"/>
        </w:rPr>
        <w:t xml:space="preserve"> </w:t>
      </w:r>
      <w:r>
        <w:rPr>
          <w:rFonts w:ascii="Century Gothic"/>
          <w:color w:val="008AC9"/>
          <w:spacing w:val="-2"/>
          <w:sz w:val="24"/>
        </w:rPr>
        <w:t>subjective)</w:t>
      </w:r>
    </w:p>
    <w:p w:rsidR="002D09F7" w:rsidRDefault="002D09F7">
      <w:pPr>
        <w:pStyle w:val="BodyText"/>
        <w:spacing w:before="6" w:after="1"/>
        <w:rPr>
          <w:rFonts w:ascii="Century Gothic"/>
          <w:sz w:val="16"/>
        </w:rPr>
      </w:pPr>
    </w:p>
    <w:tbl>
      <w:tblPr>
        <w:tblW w:w="0" w:type="auto"/>
        <w:tblInd w:w="126" w:type="dxa"/>
        <w:tblBorders>
          <w:top w:val="single" w:color="008AC9" w:sz="4" w:space="0"/>
          <w:left w:val="single" w:color="008AC9" w:sz="4" w:space="0"/>
          <w:bottom w:val="single" w:color="008AC9" w:sz="4" w:space="0"/>
          <w:right w:val="single" w:color="008AC9" w:sz="4" w:space="0"/>
          <w:insideH w:val="single" w:color="008AC9" w:sz="4" w:space="0"/>
          <w:insideV w:val="single" w:color="008AC9" w:sz="4" w:space="0"/>
        </w:tblBorders>
        <w:tblLayout w:type="fixed"/>
        <w:tblCellMar>
          <w:left w:w="0" w:type="dxa"/>
          <w:right w:w="0" w:type="dxa"/>
        </w:tblCellMar>
        <w:tblLook w:val="01E0" w:firstRow="1" w:lastRow="1" w:firstColumn="1" w:lastColumn="1" w:noHBand="0" w:noVBand="0"/>
      </w:tblPr>
      <w:tblGrid>
        <w:gridCol w:w="2268"/>
        <w:gridCol w:w="907"/>
        <w:gridCol w:w="907"/>
        <w:gridCol w:w="907"/>
        <w:gridCol w:w="907"/>
        <w:gridCol w:w="907"/>
        <w:gridCol w:w="907"/>
        <w:gridCol w:w="907"/>
        <w:gridCol w:w="907"/>
        <w:gridCol w:w="907"/>
        <w:gridCol w:w="907"/>
        <w:gridCol w:w="907"/>
        <w:gridCol w:w="907"/>
        <w:gridCol w:w="1134"/>
      </w:tblGrid>
      <w:tr w:rsidR="002D09F7">
        <w:trPr>
          <w:trHeight w:val="1804"/>
        </w:trPr>
        <w:tc>
          <w:tcPr>
            <w:tcW w:w="2268" w:type="dxa"/>
            <w:tcBorders>
              <w:left w:val="nil"/>
              <w:bottom w:val="single" w:color="FFFFFF" w:sz="4" w:space="0"/>
              <w:right w:val="single" w:color="FFFFFF" w:sz="4" w:space="0"/>
            </w:tcBorders>
            <w:shd w:val="clear" w:color="auto" w:fill="008AC9"/>
          </w:tcPr>
          <w:p w:rsidR="002D09F7" w:rsidRDefault="002D09F7">
            <w:pPr>
              <w:pStyle w:val="TableParagraph"/>
              <w:spacing w:before="0"/>
              <w:jc w:val="left"/>
              <w:rPr>
                <w:rFonts w:ascii="Times New Roman"/>
                <w:sz w:val="16"/>
              </w:rPr>
            </w:pPr>
          </w:p>
        </w:tc>
        <w:tc>
          <w:tcPr>
            <w:tcW w:w="907" w:type="dxa"/>
            <w:tcBorders>
              <w:left w:val="single" w:color="FFFFFF" w:sz="4" w:space="0"/>
              <w:bottom w:val="single" w:color="FFFFFF" w:sz="4" w:space="0"/>
              <w:right w:val="single" w:color="FFFFFF" w:sz="4" w:space="0"/>
            </w:tcBorders>
            <w:shd w:val="clear" w:color="auto" w:fill="008AC9"/>
            <w:textDirection w:val="btLr"/>
          </w:tcPr>
          <w:p w:rsidR="002D09F7" w:rsidRDefault="002D09F7">
            <w:pPr>
              <w:pStyle w:val="TableParagraph"/>
              <w:spacing w:before="82"/>
              <w:jc w:val="left"/>
              <w:rPr>
                <w:rFonts w:ascii="Century Gothic"/>
                <w:sz w:val="16"/>
              </w:rPr>
            </w:pPr>
          </w:p>
          <w:p w:rsidR="002D09F7" w:rsidRDefault="00BA2BC4">
            <w:pPr>
              <w:pStyle w:val="TableParagraph"/>
              <w:spacing w:before="0" w:line="235" w:lineRule="auto"/>
              <w:ind w:left="108"/>
              <w:jc w:val="left"/>
              <w:rPr>
                <w:sz w:val="16"/>
              </w:rPr>
            </w:pPr>
            <w:r>
              <w:rPr>
                <w:color w:val="FFFFFF"/>
                <w:w w:val="75"/>
                <w:sz w:val="16"/>
              </w:rPr>
              <w:t>PLANNING &amp; ECONOMIC</w:t>
            </w:r>
            <w:r>
              <w:rPr>
                <w:color w:val="FFFFFF"/>
                <w:sz w:val="16"/>
              </w:rPr>
              <w:t xml:space="preserve"> </w:t>
            </w:r>
            <w:r>
              <w:rPr>
                <w:color w:val="FFFFFF"/>
                <w:spacing w:val="-2"/>
                <w:w w:val="85"/>
                <w:sz w:val="16"/>
              </w:rPr>
              <w:t>DEVELOPMENT</w:t>
            </w:r>
          </w:p>
        </w:tc>
        <w:tc>
          <w:tcPr>
            <w:tcW w:w="907" w:type="dxa"/>
            <w:tcBorders>
              <w:left w:val="single" w:color="FFFFFF" w:sz="4" w:space="0"/>
              <w:bottom w:val="single" w:color="FFFFFF" w:sz="4" w:space="0"/>
              <w:right w:val="single" w:color="FFFFFF" w:sz="4" w:space="0"/>
            </w:tcBorders>
            <w:shd w:val="clear" w:color="auto" w:fill="008AC9"/>
            <w:textDirection w:val="btLr"/>
          </w:tcPr>
          <w:p w:rsidR="002D09F7" w:rsidRDefault="002D09F7">
            <w:pPr>
              <w:pStyle w:val="TableParagraph"/>
              <w:spacing w:before="169"/>
              <w:jc w:val="left"/>
              <w:rPr>
                <w:rFonts w:ascii="Century Gothic"/>
                <w:sz w:val="16"/>
              </w:rPr>
            </w:pPr>
          </w:p>
          <w:p w:rsidR="002D09F7" w:rsidRDefault="00BA2BC4">
            <w:pPr>
              <w:pStyle w:val="TableParagraph"/>
              <w:spacing w:before="1"/>
              <w:ind w:left="108"/>
              <w:jc w:val="left"/>
              <w:rPr>
                <w:sz w:val="16"/>
              </w:rPr>
            </w:pPr>
            <w:r>
              <w:rPr>
                <w:color w:val="FFFFFF"/>
                <w:w w:val="75"/>
                <w:sz w:val="16"/>
              </w:rPr>
              <w:t>HOUSING</w:t>
            </w:r>
            <w:r>
              <w:rPr>
                <w:color w:val="FFFFFF"/>
                <w:spacing w:val="-1"/>
                <w:w w:val="85"/>
                <w:sz w:val="16"/>
              </w:rPr>
              <w:t xml:space="preserve"> </w:t>
            </w:r>
            <w:r>
              <w:rPr>
                <w:color w:val="FFFFFF"/>
                <w:spacing w:val="-2"/>
                <w:w w:val="85"/>
                <w:sz w:val="16"/>
              </w:rPr>
              <w:t>SERVICES</w:t>
            </w:r>
          </w:p>
        </w:tc>
        <w:tc>
          <w:tcPr>
            <w:tcW w:w="907" w:type="dxa"/>
            <w:tcBorders>
              <w:left w:val="single" w:color="FFFFFF" w:sz="4" w:space="0"/>
              <w:bottom w:val="single" w:color="FFFFFF" w:sz="4" w:space="0"/>
              <w:right w:val="single" w:color="FFFFFF" w:sz="4" w:space="0"/>
            </w:tcBorders>
            <w:shd w:val="clear" w:color="auto" w:fill="008AC9"/>
            <w:textDirection w:val="btLr"/>
          </w:tcPr>
          <w:p w:rsidR="002D09F7" w:rsidRDefault="002D09F7">
            <w:pPr>
              <w:pStyle w:val="TableParagraph"/>
              <w:spacing w:before="82"/>
              <w:jc w:val="left"/>
              <w:rPr>
                <w:rFonts w:ascii="Century Gothic"/>
                <w:sz w:val="16"/>
              </w:rPr>
            </w:pPr>
          </w:p>
          <w:p w:rsidR="002D09F7" w:rsidRDefault="00BA2BC4">
            <w:pPr>
              <w:pStyle w:val="TableParagraph"/>
              <w:spacing w:before="1" w:line="235" w:lineRule="auto"/>
              <w:ind w:left="108" w:right="183"/>
              <w:jc w:val="left"/>
              <w:rPr>
                <w:sz w:val="16"/>
              </w:rPr>
            </w:pPr>
            <w:r>
              <w:rPr>
                <w:color w:val="FFFFFF"/>
                <w:spacing w:val="-2"/>
                <w:w w:val="75"/>
                <w:sz w:val="16"/>
              </w:rPr>
              <w:t>ENVIRONMENTAL</w:t>
            </w:r>
            <w:r>
              <w:rPr>
                <w:color w:val="FFFFFF"/>
                <w:sz w:val="16"/>
              </w:rPr>
              <w:t xml:space="preserve"> </w:t>
            </w:r>
            <w:r>
              <w:rPr>
                <w:color w:val="FFFFFF"/>
                <w:spacing w:val="-2"/>
                <w:w w:val="85"/>
                <w:sz w:val="16"/>
              </w:rPr>
              <w:t>HEALTH</w:t>
            </w:r>
          </w:p>
        </w:tc>
        <w:tc>
          <w:tcPr>
            <w:tcW w:w="907" w:type="dxa"/>
            <w:tcBorders>
              <w:left w:val="single" w:color="FFFFFF" w:sz="4" w:space="0"/>
              <w:bottom w:val="single" w:color="FFFFFF" w:sz="4" w:space="0"/>
              <w:right w:val="single" w:color="FFFFFF" w:sz="4" w:space="0"/>
            </w:tcBorders>
            <w:shd w:val="clear" w:color="auto" w:fill="008AC9"/>
            <w:textDirection w:val="btLr"/>
          </w:tcPr>
          <w:p w:rsidR="002D09F7" w:rsidRDefault="002D09F7">
            <w:pPr>
              <w:pStyle w:val="TableParagraph"/>
              <w:spacing w:before="83"/>
              <w:jc w:val="left"/>
              <w:rPr>
                <w:rFonts w:ascii="Century Gothic"/>
                <w:sz w:val="16"/>
              </w:rPr>
            </w:pPr>
          </w:p>
          <w:p w:rsidR="002D09F7" w:rsidRDefault="00BA2BC4">
            <w:pPr>
              <w:pStyle w:val="TableParagraph"/>
              <w:spacing w:before="0" w:line="235" w:lineRule="auto"/>
              <w:ind w:left="108" w:right="183"/>
              <w:jc w:val="left"/>
              <w:rPr>
                <w:sz w:val="16"/>
              </w:rPr>
            </w:pPr>
            <w:r>
              <w:rPr>
                <w:color w:val="FFFFFF"/>
                <w:spacing w:val="-2"/>
                <w:w w:val="75"/>
                <w:sz w:val="16"/>
              </w:rPr>
              <w:t>STREET</w:t>
            </w:r>
            <w:r>
              <w:rPr>
                <w:color w:val="FFFFFF"/>
                <w:spacing w:val="-10"/>
                <w:sz w:val="16"/>
              </w:rPr>
              <w:t xml:space="preserve"> </w:t>
            </w:r>
            <w:r>
              <w:rPr>
                <w:color w:val="FFFFFF"/>
                <w:spacing w:val="-2"/>
                <w:w w:val="75"/>
                <w:sz w:val="16"/>
              </w:rPr>
              <w:t>SCENE</w:t>
            </w:r>
            <w:r>
              <w:rPr>
                <w:color w:val="FFFFFF"/>
                <w:sz w:val="16"/>
              </w:rPr>
              <w:t xml:space="preserve"> </w:t>
            </w:r>
            <w:r>
              <w:rPr>
                <w:color w:val="FFFFFF"/>
                <w:spacing w:val="-2"/>
                <w:w w:val="85"/>
                <w:sz w:val="16"/>
              </w:rPr>
              <w:t>SERVICES</w:t>
            </w:r>
          </w:p>
        </w:tc>
        <w:tc>
          <w:tcPr>
            <w:tcW w:w="907" w:type="dxa"/>
            <w:tcBorders>
              <w:left w:val="single" w:color="FFFFFF" w:sz="4" w:space="0"/>
              <w:bottom w:val="single" w:color="FFFFFF" w:sz="4" w:space="0"/>
              <w:right w:val="single" w:color="FFFFFF" w:sz="4" w:space="0"/>
            </w:tcBorders>
            <w:shd w:val="clear" w:color="auto" w:fill="008AC9"/>
            <w:textDirection w:val="btLr"/>
          </w:tcPr>
          <w:p w:rsidR="002D09F7" w:rsidRDefault="002D09F7">
            <w:pPr>
              <w:pStyle w:val="TableParagraph"/>
              <w:spacing w:before="83"/>
              <w:jc w:val="left"/>
              <w:rPr>
                <w:rFonts w:ascii="Century Gothic"/>
                <w:sz w:val="16"/>
              </w:rPr>
            </w:pPr>
          </w:p>
          <w:p w:rsidR="002D09F7" w:rsidRDefault="00BA2BC4">
            <w:pPr>
              <w:pStyle w:val="TableParagraph"/>
              <w:spacing w:before="0" w:line="235" w:lineRule="auto"/>
              <w:ind w:left="108"/>
              <w:jc w:val="left"/>
              <w:rPr>
                <w:sz w:val="16"/>
              </w:rPr>
            </w:pPr>
            <w:r>
              <w:rPr>
                <w:color w:val="FFFFFF"/>
                <w:w w:val="75"/>
                <w:sz w:val="16"/>
              </w:rPr>
              <w:t>ASSET MANAGEMENT &amp;</w:t>
            </w:r>
            <w:r>
              <w:rPr>
                <w:color w:val="FFFFFF"/>
                <w:sz w:val="16"/>
              </w:rPr>
              <w:t xml:space="preserve"> </w:t>
            </w:r>
            <w:r>
              <w:rPr>
                <w:color w:val="FFFFFF"/>
                <w:spacing w:val="2"/>
                <w:w w:val="70"/>
                <w:sz w:val="16"/>
              </w:rPr>
              <w:t>ENGINEERING</w:t>
            </w:r>
            <w:r>
              <w:rPr>
                <w:color w:val="FFFFFF"/>
                <w:spacing w:val="15"/>
                <w:sz w:val="16"/>
              </w:rPr>
              <w:t xml:space="preserve"> </w:t>
            </w:r>
            <w:r>
              <w:rPr>
                <w:color w:val="FFFFFF"/>
                <w:spacing w:val="-2"/>
                <w:w w:val="75"/>
                <w:sz w:val="16"/>
              </w:rPr>
              <w:t>SERVICES</w:t>
            </w:r>
          </w:p>
        </w:tc>
        <w:tc>
          <w:tcPr>
            <w:tcW w:w="907" w:type="dxa"/>
            <w:tcBorders>
              <w:left w:val="single" w:color="FFFFFF" w:sz="4" w:space="0"/>
              <w:bottom w:val="single" w:color="FFFFFF" w:sz="4" w:space="0"/>
              <w:right w:val="single" w:color="FFFFFF" w:sz="4" w:space="0"/>
            </w:tcBorders>
            <w:shd w:val="clear" w:color="auto" w:fill="008AC9"/>
            <w:textDirection w:val="btLr"/>
          </w:tcPr>
          <w:p w:rsidR="002D09F7" w:rsidRDefault="00BA2BC4">
            <w:pPr>
              <w:pStyle w:val="TableParagraph"/>
              <w:spacing w:before="189" w:line="235" w:lineRule="auto"/>
              <w:ind w:left="108" w:right="754"/>
              <w:jc w:val="both"/>
              <w:rPr>
                <w:sz w:val="16"/>
              </w:rPr>
            </w:pPr>
            <w:r>
              <w:rPr>
                <w:color w:val="FFFFFF"/>
                <w:spacing w:val="-2"/>
                <w:w w:val="75"/>
                <w:sz w:val="16"/>
              </w:rPr>
              <w:t>PARTNERSHIPS</w:t>
            </w:r>
            <w:r>
              <w:rPr>
                <w:color w:val="FFFFFF"/>
                <w:sz w:val="16"/>
              </w:rPr>
              <w:t xml:space="preserve"> </w:t>
            </w:r>
            <w:r>
              <w:rPr>
                <w:color w:val="FFFFFF"/>
                <w:w w:val="80"/>
                <w:sz w:val="16"/>
              </w:rPr>
              <w:t>&amp;</w:t>
            </w:r>
            <w:r>
              <w:rPr>
                <w:color w:val="FFFFFF"/>
                <w:spacing w:val="-3"/>
                <w:w w:val="80"/>
                <w:sz w:val="16"/>
              </w:rPr>
              <w:t xml:space="preserve"> </w:t>
            </w:r>
            <w:r>
              <w:rPr>
                <w:color w:val="FFFFFF"/>
                <w:w w:val="80"/>
                <w:sz w:val="16"/>
              </w:rPr>
              <w:t>COMMUNITY</w:t>
            </w:r>
            <w:r>
              <w:rPr>
                <w:color w:val="FFFFFF"/>
                <w:sz w:val="16"/>
              </w:rPr>
              <w:t xml:space="preserve"> </w:t>
            </w:r>
            <w:r>
              <w:rPr>
                <w:color w:val="FFFFFF"/>
                <w:spacing w:val="-2"/>
                <w:w w:val="80"/>
                <w:sz w:val="16"/>
              </w:rPr>
              <w:t>ENGAGEMENT</w:t>
            </w:r>
          </w:p>
        </w:tc>
        <w:tc>
          <w:tcPr>
            <w:tcW w:w="907" w:type="dxa"/>
            <w:tcBorders>
              <w:left w:val="single" w:color="FFFFFF" w:sz="4" w:space="0"/>
              <w:bottom w:val="single" w:color="FFFFFF" w:sz="4" w:space="0"/>
              <w:right w:val="single" w:color="FFFFFF" w:sz="4" w:space="0"/>
            </w:tcBorders>
            <w:shd w:val="clear" w:color="auto" w:fill="008AC9"/>
            <w:textDirection w:val="btLr"/>
          </w:tcPr>
          <w:p w:rsidR="002D09F7" w:rsidRDefault="002D09F7">
            <w:pPr>
              <w:pStyle w:val="TableParagraph"/>
              <w:spacing w:before="83"/>
              <w:jc w:val="left"/>
              <w:rPr>
                <w:rFonts w:ascii="Century Gothic"/>
                <w:sz w:val="16"/>
              </w:rPr>
            </w:pPr>
          </w:p>
          <w:p w:rsidR="002D09F7" w:rsidRDefault="00BA2BC4">
            <w:pPr>
              <w:pStyle w:val="TableParagraph"/>
              <w:spacing w:before="0" w:line="235" w:lineRule="auto"/>
              <w:ind w:left="108"/>
              <w:jc w:val="left"/>
              <w:rPr>
                <w:sz w:val="16"/>
              </w:rPr>
            </w:pPr>
            <w:r>
              <w:rPr>
                <w:color w:val="FFFFFF"/>
                <w:w w:val="75"/>
                <w:sz w:val="16"/>
              </w:rPr>
              <w:t>FINANCE &amp; BUSINESS</w:t>
            </w:r>
            <w:r>
              <w:rPr>
                <w:color w:val="FFFFFF"/>
                <w:sz w:val="16"/>
              </w:rPr>
              <w:t xml:space="preserve"> </w:t>
            </w:r>
            <w:r>
              <w:rPr>
                <w:color w:val="FFFFFF"/>
                <w:spacing w:val="-2"/>
                <w:w w:val="90"/>
                <w:sz w:val="16"/>
              </w:rPr>
              <w:t>SERVICES</w:t>
            </w:r>
          </w:p>
        </w:tc>
        <w:tc>
          <w:tcPr>
            <w:tcW w:w="907" w:type="dxa"/>
            <w:tcBorders>
              <w:left w:val="single" w:color="FFFFFF" w:sz="4" w:space="0"/>
              <w:bottom w:val="single" w:color="FFFFFF" w:sz="4" w:space="0"/>
              <w:right w:val="single" w:color="FFFFFF" w:sz="4" w:space="0"/>
            </w:tcBorders>
            <w:shd w:val="clear" w:color="auto" w:fill="008AC9"/>
            <w:textDirection w:val="btLr"/>
          </w:tcPr>
          <w:p w:rsidR="002D09F7" w:rsidRDefault="002D09F7">
            <w:pPr>
              <w:pStyle w:val="TableParagraph"/>
              <w:spacing w:before="83"/>
              <w:jc w:val="left"/>
              <w:rPr>
                <w:rFonts w:ascii="Century Gothic"/>
                <w:sz w:val="16"/>
              </w:rPr>
            </w:pPr>
          </w:p>
          <w:p w:rsidR="002D09F7" w:rsidRDefault="00BA2BC4">
            <w:pPr>
              <w:pStyle w:val="TableParagraph"/>
              <w:spacing w:before="0" w:line="235" w:lineRule="auto"/>
              <w:ind w:left="108"/>
              <w:jc w:val="left"/>
              <w:rPr>
                <w:sz w:val="16"/>
              </w:rPr>
            </w:pPr>
            <w:r>
              <w:rPr>
                <w:color w:val="FFFFFF"/>
                <w:w w:val="75"/>
                <w:sz w:val="16"/>
              </w:rPr>
              <w:t>LEGAL &amp; DEMOCRATIC</w:t>
            </w:r>
            <w:r>
              <w:rPr>
                <w:color w:val="FFFFFF"/>
                <w:sz w:val="16"/>
              </w:rPr>
              <w:t xml:space="preserve"> </w:t>
            </w:r>
            <w:r>
              <w:rPr>
                <w:color w:val="FFFFFF"/>
                <w:spacing w:val="-2"/>
                <w:w w:val="85"/>
                <w:sz w:val="16"/>
              </w:rPr>
              <w:t>SERVICES</w:t>
            </w:r>
          </w:p>
        </w:tc>
        <w:tc>
          <w:tcPr>
            <w:tcW w:w="907" w:type="dxa"/>
            <w:tcBorders>
              <w:left w:val="single" w:color="FFFFFF" w:sz="4" w:space="0"/>
              <w:bottom w:val="single" w:color="FFFFFF" w:sz="4" w:space="0"/>
              <w:right w:val="single" w:color="FFFFFF" w:sz="4" w:space="0"/>
            </w:tcBorders>
            <w:shd w:val="clear" w:color="auto" w:fill="008AC9"/>
            <w:textDirection w:val="btLr"/>
          </w:tcPr>
          <w:p w:rsidR="002D09F7" w:rsidRDefault="002D09F7">
            <w:pPr>
              <w:pStyle w:val="TableParagraph"/>
              <w:spacing w:before="170"/>
              <w:jc w:val="left"/>
              <w:rPr>
                <w:rFonts w:ascii="Century Gothic"/>
                <w:sz w:val="16"/>
              </w:rPr>
            </w:pPr>
          </w:p>
          <w:p w:rsidR="002D09F7" w:rsidRDefault="00BA2BC4">
            <w:pPr>
              <w:pStyle w:val="TableParagraph"/>
              <w:spacing w:before="0"/>
              <w:ind w:left="108"/>
              <w:jc w:val="left"/>
              <w:rPr>
                <w:sz w:val="16"/>
              </w:rPr>
            </w:pPr>
            <w:r>
              <w:rPr>
                <w:color w:val="FFFFFF"/>
                <w:w w:val="75"/>
                <w:sz w:val="16"/>
              </w:rPr>
              <w:t>HUMAN</w:t>
            </w:r>
            <w:r>
              <w:rPr>
                <w:color w:val="FFFFFF"/>
                <w:spacing w:val="16"/>
                <w:sz w:val="16"/>
              </w:rPr>
              <w:t xml:space="preserve"> </w:t>
            </w:r>
            <w:r>
              <w:rPr>
                <w:color w:val="FFFFFF"/>
                <w:spacing w:val="-2"/>
                <w:w w:val="80"/>
                <w:sz w:val="16"/>
              </w:rPr>
              <w:t>RESOURCES</w:t>
            </w:r>
          </w:p>
        </w:tc>
        <w:tc>
          <w:tcPr>
            <w:tcW w:w="907" w:type="dxa"/>
            <w:tcBorders>
              <w:left w:val="single" w:color="FFFFFF" w:sz="4" w:space="0"/>
              <w:bottom w:val="single" w:color="FFFFFF" w:sz="4" w:space="0"/>
              <w:right w:val="single" w:color="FFFFFF" w:sz="4" w:space="0"/>
            </w:tcBorders>
            <w:shd w:val="clear" w:color="auto" w:fill="008AC9"/>
            <w:textDirection w:val="btLr"/>
          </w:tcPr>
          <w:p w:rsidR="002D09F7" w:rsidRDefault="002D09F7">
            <w:pPr>
              <w:pStyle w:val="TableParagraph"/>
              <w:spacing w:before="170"/>
              <w:jc w:val="left"/>
              <w:rPr>
                <w:rFonts w:ascii="Century Gothic"/>
                <w:sz w:val="16"/>
              </w:rPr>
            </w:pPr>
          </w:p>
          <w:p w:rsidR="002D09F7" w:rsidRDefault="00BA2BC4">
            <w:pPr>
              <w:pStyle w:val="TableParagraph"/>
              <w:spacing w:before="0"/>
              <w:ind w:left="108"/>
              <w:jc w:val="left"/>
              <w:rPr>
                <w:sz w:val="16"/>
              </w:rPr>
            </w:pPr>
            <w:r>
              <w:rPr>
                <w:color w:val="FFFFFF"/>
                <w:spacing w:val="-2"/>
                <w:w w:val="75"/>
                <w:sz w:val="16"/>
              </w:rPr>
              <w:t>CUSTOMER</w:t>
            </w:r>
            <w:r>
              <w:rPr>
                <w:color w:val="FFFFFF"/>
                <w:spacing w:val="4"/>
                <w:sz w:val="16"/>
              </w:rPr>
              <w:t xml:space="preserve"> </w:t>
            </w:r>
            <w:r>
              <w:rPr>
                <w:color w:val="FFFFFF"/>
                <w:spacing w:val="-2"/>
                <w:w w:val="85"/>
                <w:sz w:val="16"/>
              </w:rPr>
              <w:t>SERVICES</w:t>
            </w:r>
          </w:p>
        </w:tc>
        <w:tc>
          <w:tcPr>
            <w:tcW w:w="907" w:type="dxa"/>
            <w:tcBorders>
              <w:left w:val="single" w:color="FFFFFF" w:sz="4" w:space="0"/>
              <w:bottom w:val="single" w:color="FFFFFF" w:sz="4" w:space="0"/>
              <w:right w:val="single" w:color="FFFFFF" w:sz="4" w:space="0"/>
            </w:tcBorders>
            <w:shd w:val="clear" w:color="auto" w:fill="008AC9"/>
            <w:textDirection w:val="btLr"/>
          </w:tcPr>
          <w:p w:rsidR="002D09F7" w:rsidRDefault="002D09F7">
            <w:pPr>
              <w:pStyle w:val="TableParagraph"/>
              <w:spacing w:before="170"/>
              <w:jc w:val="left"/>
              <w:rPr>
                <w:rFonts w:ascii="Century Gothic"/>
                <w:sz w:val="16"/>
              </w:rPr>
            </w:pPr>
          </w:p>
          <w:p w:rsidR="002D09F7" w:rsidRDefault="00BA2BC4">
            <w:pPr>
              <w:pStyle w:val="TableParagraph"/>
              <w:spacing w:before="0"/>
              <w:ind w:left="108"/>
              <w:jc w:val="left"/>
              <w:rPr>
                <w:sz w:val="16"/>
              </w:rPr>
            </w:pPr>
            <w:r>
              <w:rPr>
                <w:color w:val="FFFFFF"/>
                <w:w w:val="70"/>
                <w:sz w:val="16"/>
              </w:rPr>
              <w:t>EXECUTIVE</w:t>
            </w:r>
            <w:r>
              <w:rPr>
                <w:color w:val="FFFFFF"/>
                <w:spacing w:val="20"/>
                <w:sz w:val="16"/>
              </w:rPr>
              <w:t xml:space="preserve"> </w:t>
            </w:r>
            <w:r>
              <w:rPr>
                <w:color w:val="FFFFFF"/>
                <w:spacing w:val="-2"/>
                <w:w w:val="85"/>
                <w:sz w:val="16"/>
              </w:rPr>
              <w:t>DIRECTORS</w:t>
            </w:r>
          </w:p>
        </w:tc>
        <w:tc>
          <w:tcPr>
            <w:tcW w:w="907" w:type="dxa"/>
            <w:tcBorders>
              <w:left w:val="single" w:color="FFFFFF" w:sz="4" w:space="0"/>
              <w:bottom w:val="single" w:color="FFFFFF" w:sz="4" w:space="0"/>
              <w:right w:val="single" w:color="FFFFFF" w:sz="4" w:space="0"/>
            </w:tcBorders>
            <w:shd w:val="clear" w:color="auto" w:fill="008AC9"/>
            <w:textDirection w:val="btLr"/>
          </w:tcPr>
          <w:p w:rsidR="002D09F7" w:rsidRDefault="002D09F7">
            <w:pPr>
              <w:pStyle w:val="TableParagraph"/>
              <w:spacing w:before="170"/>
              <w:jc w:val="left"/>
              <w:rPr>
                <w:rFonts w:ascii="Century Gothic"/>
                <w:sz w:val="16"/>
              </w:rPr>
            </w:pPr>
          </w:p>
          <w:p w:rsidR="002D09F7" w:rsidRDefault="00BA2BC4">
            <w:pPr>
              <w:pStyle w:val="TableParagraph"/>
              <w:spacing w:before="0"/>
              <w:ind w:left="108"/>
              <w:jc w:val="left"/>
              <w:rPr>
                <w:sz w:val="16"/>
              </w:rPr>
            </w:pPr>
            <w:r>
              <w:rPr>
                <w:color w:val="FFFFFF"/>
                <w:w w:val="75"/>
                <w:sz w:val="16"/>
              </w:rPr>
              <w:t>ASSURANCE</w:t>
            </w:r>
            <w:r>
              <w:rPr>
                <w:color w:val="FFFFFF"/>
                <w:spacing w:val="-1"/>
                <w:w w:val="85"/>
                <w:sz w:val="16"/>
              </w:rPr>
              <w:t xml:space="preserve"> </w:t>
            </w:r>
            <w:r>
              <w:rPr>
                <w:color w:val="FFFFFF"/>
                <w:spacing w:val="-2"/>
                <w:w w:val="85"/>
                <w:sz w:val="16"/>
              </w:rPr>
              <w:t>SERVICES</w:t>
            </w:r>
          </w:p>
        </w:tc>
        <w:tc>
          <w:tcPr>
            <w:tcW w:w="1134" w:type="dxa"/>
            <w:tcBorders>
              <w:left w:val="single" w:color="FFFFFF" w:sz="4" w:space="0"/>
              <w:bottom w:val="single" w:color="FFFFFF" w:sz="4" w:space="0"/>
              <w:right w:val="nil"/>
            </w:tcBorders>
            <w:shd w:val="clear" w:color="auto" w:fill="008AC9"/>
            <w:textDirection w:val="btLr"/>
          </w:tcPr>
          <w:p w:rsidR="002D09F7" w:rsidRDefault="002D09F7">
            <w:pPr>
              <w:pStyle w:val="TableParagraph"/>
              <w:spacing w:before="0"/>
              <w:jc w:val="left"/>
              <w:rPr>
                <w:rFonts w:ascii="Century Gothic"/>
                <w:sz w:val="16"/>
              </w:rPr>
            </w:pPr>
          </w:p>
          <w:p w:rsidR="002D09F7" w:rsidRDefault="002D09F7">
            <w:pPr>
              <w:pStyle w:val="TableParagraph"/>
              <w:spacing w:before="87"/>
              <w:jc w:val="left"/>
              <w:rPr>
                <w:rFonts w:ascii="Century Gothic"/>
                <w:sz w:val="16"/>
              </w:rPr>
            </w:pPr>
          </w:p>
          <w:p w:rsidR="002D09F7" w:rsidRDefault="00BA2BC4">
            <w:pPr>
              <w:pStyle w:val="TableParagraph"/>
              <w:spacing w:before="1"/>
              <w:ind w:left="108"/>
              <w:jc w:val="left"/>
              <w:rPr>
                <w:sz w:val="16"/>
              </w:rPr>
            </w:pPr>
            <w:r>
              <w:rPr>
                <w:color w:val="FFFFFF"/>
                <w:w w:val="75"/>
                <w:sz w:val="16"/>
              </w:rPr>
              <w:t>NET</w:t>
            </w:r>
            <w:r>
              <w:rPr>
                <w:color w:val="FFFFFF"/>
                <w:spacing w:val="-11"/>
                <w:sz w:val="16"/>
              </w:rPr>
              <w:t xml:space="preserve"> </w:t>
            </w:r>
            <w:r>
              <w:rPr>
                <w:color w:val="FFFFFF"/>
                <w:w w:val="75"/>
                <w:sz w:val="16"/>
              </w:rPr>
              <w:t>BUDGET</w:t>
            </w:r>
            <w:r>
              <w:rPr>
                <w:color w:val="FFFFFF"/>
                <w:spacing w:val="-10"/>
                <w:sz w:val="16"/>
              </w:rPr>
              <w:t xml:space="preserve"> </w:t>
            </w:r>
            <w:r>
              <w:rPr>
                <w:color w:val="FFFFFF"/>
                <w:spacing w:val="-2"/>
                <w:w w:val="75"/>
                <w:sz w:val="16"/>
              </w:rPr>
              <w:t>2024/25</w:t>
            </w:r>
          </w:p>
        </w:tc>
      </w:tr>
      <w:tr w:rsidR="002D09F7">
        <w:trPr>
          <w:trHeight w:val="330"/>
        </w:trPr>
        <w:tc>
          <w:tcPr>
            <w:tcW w:w="2268" w:type="dxa"/>
            <w:tcBorders>
              <w:top w:val="single" w:color="FFFFFF" w:sz="4" w:space="0"/>
              <w:bottom w:val="single" w:color="FFFFFF" w:sz="4" w:space="0"/>
              <w:right w:val="single" w:color="FFFFFF" w:sz="4" w:space="0"/>
            </w:tcBorders>
            <w:shd w:val="clear" w:color="auto" w:fill="008AC9"/>
          </w:tcPr>
          <w:p w:rsidR="002D09F7" w:rsidRDefault="00BA2BC4">
            <w:pPr>
              <w:pStyle w:val="TableParagraph"/>
              <w:spacing w:before="77"/>
              <w:ind w:left="80"/>
              <w:jc w:val="left"/>
              <w:rPr>
                <w:sz w:val="16"/>
              </w:rPr>
            </w:pPr>
            <w:r>
              <w:rPr>
                <w:color w:val="FFFFFF"/>
                <w:w w:val="70"/>
                <w:sz w:val="16"/>
              </w:rPr>
              <w:t>SERVICE</w:t>
            </w:r>
            <w:r>
              <w:rPr>
                <w:color w:val="FFFFFF"/>
                <w:spacing w:val="14"/>
                <w:sz w:val="16"/>
              </w:rPr>
              <w:t xml:space="preserve"> </w:t>
            </w:r>
            <w:r>
              <w:rPr>
                <w:color w:val="FFFFFF"/>
                <w:spacing w:val="-2"/>
                <w:w w:val="85"/>
                <w:sz w:val="16"/>
              </w:rPr>
              <w:t>EXPENDITURE</w:t>
            </w:r>
          </w:p>
        </w:tc>
        <w:tc>
          <w:tcPr>
            <w:tcW w:w="907" w:type="dxa"/>
            <w:tcBorders>
              <w:top w:val="single" w:color="FFFFFF" w:sz="4" w:space="0"/>
              <w:left w:val="single" w:color="FFFFFF" w:sz="4" w:space="0"/>
              <w:bottom w:val="nil"/>
              <w:right w:val="single" w:color="FFFFFF" w:sz="4" w:space="0"/>
            </w:tcBorders>
            <w:shd w:val="clear" w:color="auto" w:fill="008AC9"/>
          </w:tcPr>
          <w:p w:rsidR="002D09F7" w:rsidRDefault="00BA2BC4">
            <w:pPr>
              <w:pStyle w:val="TableParagraph"/>
              <w:spacing w:before="77"/>
              <w:ind w:right="68"/>
              <w:rPr>
                <w:sz w:val="16"/>
              </w:rPr>
            </w:pPr>
            <w:r>
              <w:rPr>
                <w:color w:val="FFFFFF"/>
                <w:spacing w:val="-2"/>
                <w:sz w:val="16"/>
              </w:rPr>
              <w:t>£'000</w:t>
            </w:r>
          </w:p>
        </w:tc>
        <w:tc>
          <w:tcPr>
            <w:tcW w:w="907" w:type="dxa"/>
            <w:tcBorders>
              <w:top w:val="single" w:color="FFFFFF" w:sz="4" w:space="0"/>
              <w:left w:val="single" w:color="FFFFFF" w:sz="4" w:space="0"/>
              <w:bottom w:val="nil"/>
              <w:right w:val="single" w:color="FFFFFF" w:sz="4" w:space="0"/>
            </w:tcBorders>
            <w:shd w:val="clear" w:color="auto" w:fill="008AC9"/>
          </w:tcPr>
          <w:p w:rsidR="002D09F7" w:rsidRDefault="00BA2BC4">
            <w:pPr>
              <w:pStyle w:val="TableParagraph"/>
              <w:spacing w:before="77"/>
              <w:ind w:right="68"/>
              <w:rPr>
                <w:sz w:val="16"/>
              </w:rPr>
            </w:pPr>
            <w:r>
              <w:rPr>
                <w:color w:val="FFFFFF"/>
                <w:spacing w:val="-2"/>
                <w:sz w:val="16"/>
              </w:rPr>
              <w:t>£'000</w:t>
            </w:r>
          </w:p>
        </w:tc>
        <w:tc>
          <w:tcPr>
            <w:tcW w:w="907" w:type="dxa"/>
            <w:tcBorders>
              <w:top w:val="single" w:color="FFFFFF" w:sz="4" w:space="0"/>
              <w:left w:val="single" w:color="FFFFFF" w:sz="4" w:space="0"/>
              <w:bottom w:val="nil"/>
              <w:right w:val="single" w:color="FFFFFF" w:sz="4" w:space="0"/>
            </w:tcBorders>
            <w:shd w:val="clear" w:color="auto" w:fill="008AC9"/>
          </w:tcPr>
          <w:p w:rsidR="002D09F7" w:rsidRDefault="00BA2BC4">
            <w:pPr>
              <w:pStyle w:val="TableParagraph"/>
              <w:spacing w:before="77"/>
              <w:ind w:right="68"/>
              <w:rPr>
                <w:sz w:val="16"/>
              </w:rPr>
            </w:pPr>
            <w:r>
              <w:rPr>
                <w:color w:val="FFFFFF"/>
                <w:spacing w:val="-2"/>
                <w:sz w:val="16"/>
              </w:rPr>
              <w:t>£'000</w:t>
            </w:r>
          </w:p>
        </w:tc>
        <w:tc>
          <w:tcPr>
            <w:tcW w:w="907" w:type="dxa"/>
            <w:tcBorders>
              <w:top w:val="single" w:color="FFFFFF" w:sz="4" w:space="0"/>
              <w:left w:val="single" w:color="FFFFFF" w:sz="4" w:space="0"/>
              <w:bottom w:val="nil"/>
              <w:right w:val="single" w:color="FFFFFF" w:sz="4" w:space="0"/>
            </w:tcBorders>
            <w:shd w:val="clear" w:color="auto" w:fill="008AC9"/>
          </w:tcPr>
          <w:p w:rsidR="002D09F7" w:rsidRDefault="00BA2BC4">
            <w:pPr>
              <w:pStyle w:val="TableParagraph"/>
              <w:spacing w:before="77"/>
              <w:ind w:right="69"/>
              <w:rPr>
                <w:sz w:val="16"/>
              </w:rPr>
            </w:pPr>
            <w:r>
              <w:rPr>
                <w:color w:val="FFFFFF"/>
                <w:spacing w:val="-2"/>
                <w:sz w:val="16"/>
              </w:rPr>
              <w:t>£'000</w:t>
            </w:r>
          </w:p>
        </w:tc>
        <w:tc>
          <w:tcPr>
            <w:tcW w:w="907" w:type="dxa"/>
            <w:tcBorders>
              <w:top w:val="single" w:color="FFFFFF" w:sz="4" w:space="0"/>
              <w:left w:val="single" w:color="FFFFFF" w:sz="4" w:space="0"/>
              <w:bottom w:val="nil"/>
              <w:right w:val="single" w:color="FFFFFF" w:sz="4" w:space="0"/>
            </w:tcBorders>
            <w:shd w:val="clear" w:color="auto" w:fill="008AC9"/>
          </w:tcPr>
          <w:p w:rsidR="002D09F7" w:rsidRDefault="00BA2BC4">
            <w:pPr>
              <w:pStyle w:val="TableParagraph"/>
              <w:spacing w:before="77"/>
              <w:ind w:right="67"/>
              <w:rPr>
                <w:sz w:val="16"/>
              </w:rPr>
            </w:pPr>
            <w:r>
              <w:rPr>
                <w:color w:val="FFFFFF"/>
                <w:spacing w:val="-2"/>
                <w:sz w:val="16"/>
              </w:rPr>
              <w:t>£'000</w:t>
            </w:r>
          </w:p>
        </w:tc>
        <w:tc>
          <w:tcPr>
            <w:tcW w:w="907" w:type="dxa"/>
            <w:tcBorders>
              <w:top w:val="single" w:color="FFFFFF" w:sz="4" w:space="0"/>
              <w:left w:val="single" w:color="FFFFFF" w:sz="4" w:space="0"/>
              <w:bottom w:val="nil"/>
              <w:right w:val="single" w:color="FFFFFF" w:sz="4" w:space="0"/>
            </w:tcBorders>
            <w:shd w:val="clear" w:color="auto" w:fill="008AC9"/>
          </w:tcPr>
          <w:p w:rsidR="002D09F7" w:rsidRDefault="00BA2BC4">
            <w:pPr>
              <w:pStyle w:val="TableParagraph"/>
              <w:spacing w:before="77"/>
              <w:ind w:right="67"/>
              <w:rPr>
                <w:sz w:val="16"/>
              </w:rPr>
            </w:pPr>
            <w:r>
              <w:rPr>
                <w:color w:val="FFFFFF"/>
                <w:spacing w:val="-2"/>
                <w:sz w:val="16"/>
              </w:rPr>
              <w:t>£’000</w:t>
            </w:r>
          </w:p>
        </w:tc>
        <w:tc>
          <w:tcPr>
            <w:tcW w:w="907" w:type="dxa"/>
            <w:tcBorders>
              <w:top w:val="single" w:color="FFFFFF" w:sz="4" w:space="0"/>
              <w:left w:val="single" w:color="FFFFFF" w:sz="4" w:space="0"/>
              <w:bottom w:val="nil"/>
              <w:right w:val="single" w:color="FFFFFF" w:sz="4" w:space="0"/>
            </w:tcBorders>
            <w:shd w:val="clear" w:color="auto" w:fill="008AC9"/>
          </w:tcPr>
          <w:p w:rsidR="002D09F7" w:rsidRDefault="00BA2BC4">
            <w:pPr>
              <w:pStyle w:val="TableParagraph"/>
              <w:spacing w:before="77"/>
              <w:ind w:right="67"/>
              <w:rPr>
                <w:sz w:val="16"/>
              </w:rPr>
            </w:pPr>
            <w:r>
              <w:rPr>
                <w:color w:val="FFFFFF"/>
                <w:spacing w:val="-2"/>
                <w:sz w:val="16"/>
              </w:rPr>
              <w:t>£'000</w:t>
            </w:r>
          </w:p>
        </w:tc>
        <w:tc>
          <w:tcPr>
            <w:tcW w:w="907" w:type="dxa"/>
            <w:tcBorders>
              <w:top w:val="single" w:color="FFFFFF" w:sz="4" w:space="0"/>
              <w:left w:val="single" w:color="FFFFFF" w:sz="4" w:space="0"/>
              <w:bottom w:val="nil"/>
              <w:right w:val="single" w:color="FFFFFF" w:sz="4" w:space="0"/>
            </w:tcBorders>
            <w:shd w:val="clear" w:color="auto" w:fill="008AC9"/>
          </w:tcPr>
          <w:p w:rsidR="002D09F7" w:rsidRDefault="00BA2BC4">
            <w:pPr>
              <w:pStyle w:val="TableParagraph"/>
              <w:spacing w:before="77"/>
              <w:ind w:right="67"/>
              <w:rPr>
                <w:sz w:val="16"/>
              </w:rPr>
            </w:pPr>
            <w:r>
              <w:rPr>
                <w:color w:val="FFFFFF"/>
                <w:spacing w:val="-2"/>
                <w:sz w:val="16"/>
              </w:rPr>
              <w:t>£'000</w:t>
            </w:r>
          </w:p>
        </w:tc>
        <w:tc>
          <w:tcPr>
            <w:tcW w:w="907" w:type="dxa"/>
            <w:tcBorders>
              <w:top w:val="single" w:color="FFFFFF" w:sz="4" w:space="0"/>
              <w:left w:val="single" w:color="FFFFFF" w:sz="4" w:space="0"/>
              <w:bottom w:val="nil"/>
              <w:right w:val="single" w:color="FFFFFF" w:sz="4" w:space="0"/>
            </w:tcBorders>
            <w:shd w:val="clear" w:color="auto" w:fill="008AC9"/>
          </w:tcPr>
          <w:p w:rsidR="002D09F7" w:rsidRDefault="00BA2BC4">
            <w:pPr>
              <w:pStyle w:val="TableParagraph"/>
              <w:spacing w:before="77"/>
              <w:ind w:right="67"/>
              <w:rPr>
                <w:sz w:val="16"/>
              </w:rPr>
            </w:pPr>
            <w:r>
              <w:rPr>
                <w:color w:val="FFFFFF"/>
                <w:spacing w:val="-2"/>
                <w:sz w:val="16"/>
              </w:rPr>
              <w:t>£'000</w:t>
            </w:r>
          </w:p>
        </w:tc>
        <w:tc>
          <w:tcPr>
            <w:tcW w:w="907" w:type="dxa"/>
            <w:tcBorders>
              <w:top w:val="single" w:color="FFFFFF" w:sz="4" w:space="0"/>
              <w:left w:val="single" w:color="FFFFFF" w:sz="4" w:space="0"/>
              <w:bottom w:val="nil"/>
              <w:right w:val="single" w:color="FFFFFF" w:sz="4" w:space="0"/>
            </w:tcBorders>
            <w:shd w:val="clear" w:color="auto" w:fill="008AC9"/>
          </w:tcPr>
          <w:p w:rsidR="002D09F7" w:rsidRDefault="00BA2BC4">
            <w:pPr>
              <w:pStyle w:val="TableParagraph"/>
              <w:spacing w:before="77"/>
              <w:ind w:right="67"/>
              <w:rPr>
                <w:sz w:val="16"/>
              </w:rPr>
            </w:pPr>
            <w:r>
              <w:rPr>
                <w:color w:val="FFFFFF"/>
                <w:spacing w:val="-2"/>
                <w:sz w:val="16"/>
              </w:rPr>
              <w:t>£’000</w:t>
            </w:r>
          </w:p>
        </w:tc>
        <w:tc>
          <w:tcPr>
            <w:tcW w:w="907" w:type="dxa"/>
            <w:tcBorders>
              <w:top w:val="single" w:color="FFFFFF" w:sz="4" w:space="0"/>
              <w:left w:val="single" w:color="FFFFFF" w:sz="4" w:space="0"/>
              <w:bottom w:val="nil"/>
              <w:right w:val="single" w:color="FFFFFF" w:sz="4" w:space="0"/>
            </w:tcBorders>
            <w:shd w:val="clear" w:color="auto" w:fill="008AC9"/>
          </w:tcPr>
          <w:p w:rsidR="002D09F7" w:rsidRDefault="00BA2BC4">
            <w:pPr>
              <w:pStyle w:val="TableParagraph"/>
              <w:spacing w:before="77"/>
              <w:ind w:right="67"/>
              <w:rPr>
                <w:sz w:val="16"/>
              </w:rPr>
            </w:pPr>
            <w:r>
              <w:rPr>
                <w:color w:val="FFFFFF"/>
                <w:spacing w:val="-2"/>
                <w:sz w:val="16"/>
              </w:rPr>
              <w:t>£'000</w:t>
            </w:r>
          </w:p>
        </w:tc>
        <w:tc>
          <w:tcPr>
            <w:tcW w:w="907" w:type="dxa"/>
            <w:tcBorders>
              <w:top w:val="single" w:color="FFFFFF" w:sz="4" w:space="0"/>
              <w:left w:val="single" w:color="FFFFFF" w:sz="4" w:space="0"/>
              <w:bottom w:val="nil"/>
              <w:right w:val="single" w:color="FFFFFF" w:sz="4" w:space="0"/>
            </w:tcBorders>
            <w:shd w:val="clear" w:color="auto" w:fill="008AC9"/>
          </w:tcPr>
          <w:p w:rsidR="002D09F7" w:rsidRDefault="00BA2BC4">
            <w:pPr>
              <w:pStyle w:val="TableParagraph"/>
              <w:spacing w:before="77"/>
              <w:ind w:right="67"/>
              <w:rPr>
                <w:sz w:val="16"/>
              </w:rPr>
            </w:pPr>
            <w:r>
              <w:rPr>
                <w:color w:val="FFFFFF"/>
                <w:spacing w:val="-2"/>
                <w:sz w:val="16"/>
              </w:rPr>
              <w:t>£'000</w:t>
            </w:r>
          </w:p>
        </w:tc>
        <w:tc>
          <w:tcPr>
            <w:tcW w:w="1134"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77"/>
              <w:ind w:right="72"/>
              <w:rPr>
                <w:sz w:val="16"/>
              </w:rPr>
            </w:pPr>
            <w:r>
              <w:rPr>
                <w:color w:val="FFFFFF"/>
                <w:spacing w:val="-2"/>
                <w:sz w:val="16"/>
              </w:rPr>
              <w:t>£'000</w:t>
            </w:r>
          </w:p>
        </w:tc>
      </w:tr>
      <w:tr w:rsidR="002D09F7">
        <w:trPr>
          <w:trHeight w:val="330"/>
        </w:trPr>
        <w:tc>
          <w:tcPr>
            <w:tcW w:w="2268" w:type="dxa"/>
            <w:tcBorders>
              <w:top w:val="single" w:color="FFFFFF" w:sz="4" w:space="0"/>
            </w:tcBorders>
          </w:tcPr>
          <w:p w:rsidR="002D09F7" w:rsidRDefault="00BA2BC4">
            <w:pPr>
              <w:pStyle w:val="TableParagraph"/>
              <w:spacing w:before="78"/>
              <w:ind w:left="79"/>
              <w:jc w:val="left"/>
              <w:rPr>
                <w:sz w:val="16"/>
              </w:rPr>
            </w:pPr>
            <w:r>
              <w:rPr>
                <w:color w:val="53534C"/>
                <w:w w:val="75"/>
                <w:sz w:val="16"/>
              </w:rPr>
              <w:t>Employee</w:t>
            </w:r>
            <w:r>
              <w:rPr>
                <w:color w:val="53534C"/>
                <w:spacing w:val="-2"/>
                <w:sz w:val="16"/>
              </w:rPr>
              <w:t xml:space="preserve"> </w:t>
            </w:r>
            <w:r>
              <w:rPr>
                <w:color w:val="53534C"/>
                <w:spacing w:val="-2"/>
                <w:w w:val="85"/>
                <w:sz w:val="16"/>
              </w:rPr>
              <w:t>Expenses</w:t>
            </w:r>
          </w:p>
        </w:tc>
        <w:tc>
          <w:tcPr>
            <w:tcW w:w="907" w:type="dxa"/>
            <w:tcBorders>
              <w:top w:val="nil"/>
            </w:tcBorders>
          </w:tcPr>
          <w:p w:rsidR="002D09F7" w:rsidRDefault="00BA2BC4">
            <w:pPr>
              <w:pStyle w:val="TableParagraph"/>
              <w:spacing w:before="78"/>
              <w:ind w:right="68"/>
              <w:rPr>
                <w:sz w:val="16"/>
              </w:rPr>
            </w:pPr>
            <w:r>
              <w:rPr>
                <w:color w:val="53534C"/>
                <w:spacing w:val="-2"/>
                <w:w w:val="90"/>
                <w:sz w:val="16"/>
              </w:rPr>
              <w:t>2,428</w:t>
            </w:r>
          </w:p>
        </w:tc>
        <w:tc>
          <w:tcPr>
            <w:tcW w:w="907" w:type="dxa"/>
            <w:tcBorders>
              <w:top w:val="nil"/>
            </w:tcBorders>
          </w:tcPr>
          <w:p w:rsidR="002D09F7" w:rsidRDefault="00BA2BC4">
            <w:pPr>
              <w:pStyle w:val="TableParagraph"/>
              <w:spacing w:before="78"/>
              <w:ind w:right="68"/>
              <w:rPr>
                <w:sz w:val="16"/>
              </w:rPr>
            </w:pPr>
            <w:r>
              <w:rPr>
                <w:color w:val="53534C"/>
                <w:spacing w:val="-2"/>
                <w:w w:val="90"/>
                <w:sz w:val="16"/>
              </w:rPr>
              <w:t>1,178</w:t>
            </w:r>
          </w:p>
        </w:tc>
        <w:tc>
          <w:tcPr>
            <w:tcW w:w="907" w:type="dxa"/>
            <w:tcBorders>
              <w:top w:val="nil"/>
            </w:tcBorders>
          </w:tcPr>
          <w:p w:rsidR="002D09F7" w:rsidRDefault="00BA2BC4">
            <w:pPr>
              <w:pStyle w:val="TableParagraph"/>
              <w:spacing w:before="78"/>
              <w:ind w:right="68"/>
              <w:rPr>
                <w:sz w:val="16"/>
              </w:rPr>
            </w:pPr>
            <w:r>
              <w:rPr>
                <w:color w:val="53534C"/>
                <w:spacing w:val="-2"/>
                <w:w w:val="90"/>
                <w:sz w:val="16"/>
              </w:rPr>
              <w:t>1,568</w:t>
            </w:r>
          </w:p>
        </w:tc>
        <w:tc>
          <w:tcPr>
            <w:tcW w:w="907" w:type="dxa"/>
            <w:tcBorders>
              <w:top w:val="nil"/>
            </w:tcBorders>
          </w:tcPr>
          <w:p w:rsidR="002D09F7" w:rsidRDefault="00BA2BC4">
            <w:pPr>
              <w:pStyle w:val="TableParagraph"/>
              <w:spacing w:before="78"/>
              <w:ind w:right="68"/>
              <w:rPr>
                <w:sz w:val="16"/>
              </w:rPr>
            </w:pPr>
            <w:r>
              <w:rPr>
                <w:color w:val="53534C"/>
                <w:spacing w:val="-2"/>
                <w:w w:val="90"/>
                <w:sz w:val="16"/>
              </w:rPr>
              <w:t>5,561</w:t>
            </w:r>
          </w:p>
        </w:tc>
        <w:tc>
          <w:tcPr>
            <w:tcW w:w="907" w:type="dxa"/>
            <w:tcBorders>
              <w:top w:val="nil"/>
            </w:tcBorders>
          </w:tcPr>
          <w:p w:rsidR="002D09F7" w:rsidRDefault="00BA2BC4">
            <w:pPr>
              <w:pStyle w:val="TableParagraph"/>
              <w:spacing w:before="78"/>
              <w:ind w:right="68"/>
              <w:rPr>
                <w:sz w:val="16"/>
              </w:rPr>
            </w:pPr>
            <w:r>
              <w:rPr>
                <w:color w:val="53534C"/>
                <w:spacing w:val="-2"/>
                <w:w w:val="90"/>
                <w:sz w:val="16"/>
              </w:rPr>
              <w:t>1,110</w:t>
            </w:r>
          </w:p>
        </w:tc>
        <w:tc>
          <w:tcPr>
            <w:tcW w:w="907" w:type="dxa"/>
            <w:tcBorders>
              <w:top w:val="nil"/>
            </w:tcBorders>
          </w:tcPr>
          <w:p w:rsidR="002D09F7" w:rsidRDefault="00BA2BC4">
            <w:pPr>
              <w:pStyle w:val="TableParagraph"/>
              <w:spacing w:before="78"/>
              <w:ind w:right="68"/>
              <w:rPr>
                <w:sz w:val="16"/>
              </w:rPr>
            </w:pPr>
            <w:r>
              <w:rPr>
                <w:color w:val="53534C"/>
                <w:spacing w:val="-5"/>
                <w:w w:val="90"/>
                <w:sz w:val="16"/>
              </w:rPr>
              <w:t>888</w:t>
            </w:r>
          </w:p>
        </w:tc>
        <w:tc>
          <w:tcPr>
            <w:tcW w:w="907" w:type="dxa"/>
            <w:tcBorders>
              <w:top w:val="nil"/>
            </w:tcBorders>
          </w:tcPr>
          <w:p w:rsidR="002D09F7" w:rsidRDefault="00BA2BC4">
            <w:pPr>
              <w:pStyle w:val="TableParagraph"/>
              <w:spacing w:before="78"/>
              <w:ind w:right="68"/>
              <w:rPr>
                <w:sz w:val="16"/>
              </w:rPr>
            </w:pPr>
            <w:r>
              <w:rPr>
                <w:color w:val="53534C"/>
                <w:spacing w:val="-2"/>
                <w:w w:val="90"/>
                <w:sz w:val="16"/>
              </w:rPr>
              <w:t>3,034</w:t>
            </w:r>
          </w:p>
        </w:tc>
        <w:tc>
          <w:tcPr>
            <w:tcW w:w="907" w:type="dxa"/>
            <w:tcBorders>
              <w:top w:val="nil"/>
            </w:tcBorders>
          </w:tcPr>
          <w:p w:rsidR="002D09F7" w:rsidRDefault="00BA2BC4">
            <w:pPr>
              <w:pStyle w:val="TableParagraph"/>
              <w:spacing w:before="78"/>
              <w:ind w:right="68"/>
              <w:rPr>
                <w:sz w:val="16"/>
              </w:rPr>
            </w:pPr>
            <w:r>
              <w:rPr>
                <w:color w:val="53534C"/>
                <w:spacing w:val="-2"/>
                <w:w w:val="90"/>
                <w:sz w:val="16"/>
              </w:rPr>
              <w:t>1,221</w:t>
            </w:r>
          </w:p>
        </w:tc>
        <w:tc>
          <w:tcPr>
            <w:tcW w:w="907" w:type="dxa"/>
            <w:tcBorders>
              <w:top w:val="nil"/>
            </w:tcBorders>
          </w:tcPr>
          <w:p w:rsidR="002D09F7" w:rsidRDefault="00BA2BC4">
            <w:pPr>
              <w:pStyle w:val="TableParagraph"/>
              <w:spacing w:before="78"/>
              <w:ind w:right="68"/>
              <w:rPr>
                <w:sz w:val="16"/>
              </w:rPr>
            </w:pPr>
            <w:r>
              <w:rPr>
                <w:color w:val="53534C"/>
                <w:spacing w:val="-5"/>
                <w:w w:val="90"/>
                <w:sz w:val="16"/>
              </w:rPr>
              <w:t>550</w:t>
            </w:r>
          </w:p>
        </w:tc>
        <w:tc>
          <w:tcPr>
            <w:tcW w:w="907" w:type="dxa"/>
            <w:tcBorders>
              <w:top w:val="nil"/>
            </w:tcBorders>
          </w:tcPr>
          <w:p w:rsidR="002D09F7" w:rsidRDefault="00BA2BC4">
            <w:pPr>
              <w:pStyle w:val="TableParagraph"/>
              <w:spacing w:before="78"/>
              <w:ind w:right="68"/>
              <w:rPr>
                <w:sz w:val="16"/>
              </w:rPr>
            </w:pPr>
            <w:r>
              <w:rPr>
                <w:color w:val="53534C"/>
                <w:spacing w:val="-5"/>
                <w:w w:val="90"/>
                <w:sz w:val="16"/>
              </w:rPr>
              <w:t>896</w:t>
            </w:r>
          </w:p>
        </w:tc>
        <w:tc>
          <w:tcPr>
            <w:tcW w:w="907" w:type="dxa"/>
            <w:tcBorders>
              <w:top w:val="nil"/>
            </w:tcBorders>
          </w:tcPr>
          <w:p w:rsidR="002D09F7" w:rsidRDefault="00BA2BC4">
            <w:pPr>
              <w:pStyle w:val="TableParagraph"/>
              <w:spacing w:before="78"/>
              <w:ind w:right="68"/>
              <w:rPr>
                <w:sz w:val="16"/>
              </w:rPr>
            </w:pPr>
            <w:r>
              <w:rPr>
                <w:color w:val="53534C"/>
                <w:spacing w:val="-5"/>
                <w:w w:val="90"/>
                <w:sz w:val="16"/>
              </w:rPr>
              <w:t>540</w:t>
            </w:r>
          </w:p>
        </w:tc>
        <w:tc>
          <w:tcPr>
            <w:tcW w:w="907" w:type="dxa"/>
            <w:tcBorders>
              <w:top w:val="nil"/>
              <w:right w:val="nil"/>
            </w:tcBorders>
          </w:tcPr>
          <w:p w:rsidR="002D09F7" w:rsidRDefault="00BA2BC4">
            <w:pPr>
              <w:pStyle w:val="TableParagraph"/>
              <w:spacing w:before="78"/>
              <w:ind w:right="74"/>
              <w:rPr>
                <w:sz w:val="16"/>
              </w:rPr>
            </w:pPr>
            <w:r>
              <w:rPr>
                <w:color w:val="53534C"/>
                <w:spacing w:val="-10"/>
                <w:w w:val="90"/>
                <w:sz w:val="16"/>
              </w:rPr>
              <w:t>0</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7"/>
              <w:ind w:right="73"/>
              <w:rPr>
                <w:sz w:val="16"/>
              </w:rPr>
            </w:pPr>
            <w:r>
              <w:rPr>
                <w:color w:val="FFFFFF"/>
                <w:spacing w:val="-2"/>
                <w:w w:val="95"/>
                <w:sz w:val="16"/>
              </w:rPr>
              <w:t>18,974</w:t>
            </w:r>
          </w:p>
        </w:tc>
      </w:tr>
      <w:tr w:rsidR="002D09F7">
        <w:trPr>
          <w:trHeight w:val="330"/>
        </w:trPr>
        <w:tc>
          <w:tcPr>
            <w:tcW w:w="2268" w:type="dxa"/>
          </w:tcPr>
          <w:p w:rsidR="002D09F7" w:rsidRDefault="00BA2BC4">
            <w:pPr>
              <w:pStyle w:val="TableParagraph"/>
              <w:spacing w:before="78"/>
              <w:ind w:left="79"/>
              <w:jc w:val="left"/>
              <w:rPr>
                <w:sz w:val="16"/>
              </w:rPr>
            </w:pPr>
            <w:r>
              <w:rPr>
                <w:color w:val="53534C"/>
                <w:w w:val="75"/>
                <w:sz w:val="16"/>
              </w:rPr>
              <w:t>Premises</w:t>
            </w:r>
            <w:r>
              <w:rPr>
                <w:color w:val="53534C"/>
                <w:spacing w:val="-1"/>
                <w:sz w:val="16"/>
              </w:rPr>
              <w:t xml:space="preserve"> </w:t>
            </w:r>
            <w:r>
              <w:rPr>
                <w:color w:val="53534C"/>
                <w:w w:val="75"/>
                <w:sz w:val="16"/>
              </w:rPr>
              <w:t>and</w:t>
            </w:r>
            <w:r>
              <w:rPr>
                <w:color w:val="53534C"/>
                <w:spacing w:val="-1"/>
                <w:sz w:val="16"/>
              </w:rPr>
              <w:t xml:space="preserve"> </w:t>
            </w:r>
            <w:r>
              <w:rPr>
                <w:color w:val="53534C"/>
                <w:spacing w:val="-2"/>
                <w:w w:val="75"/>
                <w:sz w:val="16"/>
              </w:rPr>
              <w:t>Related</w:t>
            </w:r>
          </w:p>
        </w:tc>
        <w:tc>
          <w:tcPr>
            <w:tcW w:w="907" w:type="dxa"/>
          </w:tcPr>
          <w:p w:rsidR="002D09F7" w:rsidRDefault="00BA2BC4">
            <w:pPr>
              <w:pStyle w:val="TableParagraph"/>
              <w:spacing w:before="78"/>
              <w:ind w:right="68"/>
              <w:rPr>
                <w:sz w:val="16"/>
              </w:rPr>
            </w:pPr>
            <w:r>
              <w:rPr>
                <w:color w:val="53534C"/>
                <w:spacing w:val="-10"/>
                <w:w w:val="90"/>
                <w:sz w:val="16"/>
              </w:rPr>
              <w:t>0</w:t>
            </w:r>
          </w:p>
        </w:tc>
        <w:tc>
          <w:tcPr>
            <w:tcW w:w="907" w:type="dxa"/>
          </w:tcPr>
          <w:p w:rsidR="002D09F7" w:rsidRDefault="00BA2BC4">
            <w:pPr>
              <w:pStyle w:val="TableParagraph"/>
              <w:spacing w:before="78"/>
              <w:ind w:right="68"/>
              <w:rPr>
                <w:sz w:val="16"/>
              </w:rPr>
            </w:pPr>
            <w:r>
              <w:rPr>
                <w:color w:val="53534C"/>
                <w:spacing w:val="-10"/>
                <w:w w:val="90"/>
                <w:sz w:val="16"/>
              </w:rPr>
              <w:t>0</w:t>
            </w:r>
          </w:p>
        </w:tc>
        <w:tc>
          <w:tcPr>
            <w:tcW w:w="907" w:type="dxa"/>
          </w:tcPr>
          <w:p w:rsidR="002D09F7" w:rsidRDefault="00BA2BC4">
            <w:pPr>
              <w:pStyle w:val="TableParagraph"/>
              <w:spacing w:before="78"/>
              <w:ind w:right="68"/>
              <w:rPr>
                <w:sz w:val="16"/>
              </w:rPr>
            </w:pPr>
            <w:r>
              <w:rPr>
                <w:color w:val="53534C"/>
                <w:spacing w:val="-10"/>
                <w:w w:val="90"/>
                <w:sz w:val="16"/>
              </w:rPr>
              <w:t>3</w:t>
            </w:r>
          </w:p>
        </w:tc>
        <w:tc>
          <w:tcPr>
            <w:tcW w:w="907" w:type="dxa"/>
          </w:tcPr>
          <w:p w:rsidR="002D09F7" w:rsidRDefault="00BA2BC4">
            <w:pPr>
              <w:pStyle w:val="TableParagraph"/>
              <w:spacing w:before="78"/>
              <w:ind w:right="68"/>
              <w:rPr>
                <w:sz w:val="16"/>
              </w:rPr>
            </w:pPr>
            <w:r>
              <w:rPr>
                <w:color w:val="53534C"/>
                <w:spacing w:val="-5"/>
                <w:w w:val="90"/>
                <w:sz w:val="16"/>
              </w:rPr>
              <w:t>390</w:t>
            </w:r>
          </w:p>
        </w:tc>
        <w:tc>
          <w:tcPr>
            <w:tcW w:w="907" w:type="dxa"/>
          </w:tcPr>
          <w:p w:rsidR="002D09F7" w:rsidRDefault="00BA2BC4">
            <w:pPr>
              <w:pStyle w:val="TableParagraph"/>
              <w:spacing w:before="78"/>
              <w:ind w:right="68"/>
              <w:rPr>
                <w:sz w:val="16"/>
              </w:rPr>
            </w:pPr>
            <w:r>
              <w:rPr>
                <w:color w:val="53534C"/>
                <w:spacing w:val="-2"/>
                <w:w w:val="90"/>
                <w:sz w:val="16"/>
              </w:rPr>
              <w:t>1,819</w:t>
            </w:r>
          </w:p>
        </w:tc>
        <w:tc>
          <w:tcPr>
            <w:tcW w:w="907" w:type="dxa"/>
          </w:tcPr>
          <w:p w:rsidR="002D09F7" w:rsidRDefault="00BA2BC4">
            <w:pPr>
              <w:pStyle w:val="TableParagraph"/>
              <w:spacing w:before="78"/>
              <w:ind w:right="68"/>
              <w:rPr>
                <w:sz w:val="16"/>
              </w:rPr>
            </w:pPr>
            <w:r>
              <w:rPr>
                <w:color w:val="53534C"/>
                <w:spacing w:val="-10"/>
                <w:w w:val="90"/>
                <w:sz w:val="16"/>
              </w:rPr>
              <w:t>1</w:t>
            </w:r>
          </w:p>
        </w:tc>
        <w:tc>
          <w:tcPr>
            <w:tcW w:w="907" w:type="dxa"/>
          </w:tcPr>
          <w:p w:rsidR="002D09F7" w:rsidRDefault="00BA2BC4">
            <w:pPr>
              <w:pStyle w:val="TableParagraph"/>
              <w:spacing w:before="78"/>
              <w:ind w:right="68"/>
              <w:rPr>
                <w:sz w:val="16"/>
              </w:rPr>
            </w:pPr>
            <w:r>
              <w:rPr>
                <w:color w:val="53534C"/>
                <w:spacing w:val="-10"/>
                <w:w w:val="90"/>
                <w:sz w:val="16"/>
              </w:rPr>
              <w:t>0</w:t>
            </w:r>
          </w:p>
        </w:tc>
        <w:tc>
          <w:tcPr>
            <w:tcW w:w="907" w:type="dxa"/>
          </w:tcPr>
          <w:p w:rsidR="002D09F7" w:rsidRDefault="00BA2BC4">
            <w:pPr>
              <w:pStyle w:val="TableParagraph"/>
              <w:spacing w:before="78"/>
              <w:ind w:right="68"/>
              <w:rPr>
                <w:sz w:val="16"/>
              </w:rPr>
            </w:pPr>
            <w:r>
              <w:rPr>
                <w:color w:val="53534C"/>
                <w:spacing w:val="-10"/>
                <w:w w:val="90"/>
                <w:sz w:val="16"/>
              </w:rPr>
              <w:t>1</w:t>
            </w:r>
          </w:p>
        </w:tc>
        <w:tc>
          <w:tcPr>
            <w:tcW w:w="907" w:type="dxa"/>
          </w:tcPr>
          <w:p w:rsidR="002D09F7" w:rsidRDefault="00BA2BC4">
            <w:pPr>
              <w:pStyle w:val="TableParagraph"/>
              <w:spacing w:before="78"/>
              <w:ind w:right="68"/>
              <w:rPr>
                <w:sz w:val="16"/>
              </w:rPr>
            </w:pPr>
            <w:r>
              <w:rPr>
                <w:color w:val="53534C"/>
                <w:spacing w:val="-10"/>
                <w:w w:val="90"/>
                <w:sz w:val="16"/>
              </w:rPr>
              <w:t>0</w:t>
            </w:r>
          </w:p>
        </w:tc>
        <w:tc>
          <w:tcPr>
            <w:tcW w:w="907" w:type="dxa"/>
          </w:tcPr>
          <w:p w:rsidR="002D09F7" w:rsidRDefault="00BA2BC4">
            <w:pPr>
              <w:pStyle w:val="TableParagraph"/>
              <w:spacing w:before="78"/>
              <w:ind w:right="68"/>
              <w:rPr>
                <w:sz w:val="16"/>
              </w:rPr>
            </w:pPr>
            <w:r>
              <w:rPr>
                <w:color w:val="53534C"/>
                <w:spacing w:val="-10"/>
                <w:w w:val="90"/>
                <w:sz w:val="16"/>
              </w:rPr>
              <w:t>0</w:t>
            </w:r>
          </w:p>
        </w:tc>
        <w:tc>
          <w:tcPr>
            <w:tcW w:w="907" w:type="dxa"/>
          </w:tcPr>
          <w:p w:rsidR="002D09F7" w:rsidRDefault="00BA2BC4">
            <w:pPr>
              <w:pStyle w:val="TableParagraph"/>
              <w:spacing w:before="78"/>
              <w:ind w:right="68"/>
              <w:rPr>
                <w:sz w:val="16"/>
              </w:rPr>
            </w:pPr>
            <w:r>
              <w:rPr>
                <w:color w:val="53534C"/>
                <w:spacing w:val="-10"/>
                <w:w w:val="90"/>
                <w:sz w:val="16"/>
              </w:rPr>
              <w:t>0</w:t>
            </w:r>
          </w:p>
        </w:tc>
        <w:tc>
          <w:tcPr>
            <w:tcW w:w="907" w:type="dxa"/>
            <w:tcBorders>
              <w:right w:val="nil"/>
            </w:tcBorders>
          </w:tcPr>
          <w:p w:rsidR="002D09F7" w:rsidRDefault="00BA2BC4">
            <w:pPr>
              <w:pStyle w:val="TableParagraph"/>
              <w:spacing w:before="78"/>
              <w:ind w:right="73"/>
              <w:rPr>
                <w:sz w:val="16"/>
              </w:rPr>
            </w:pPr>
            <w:r>
              <w:rPr>
                <w:color w:val="53534C"/>
                <w:spacing w:val="-10"/>
                <w:w w:val="90"/>
                <w:sz w:val="16"/>
              </w:rPr>
              <w:t>0</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7"/>
              <w:ind w:right="73"/>
              <w:rPr>
                <w:sz w:val="16"/>
              </w:rPr>
            </w:pPr>
            <w:r>
              <w:rPr>
                <w:color w:val="FFFFFF"/>
                <w:spacing w:val="-2"/>
                <w:w w:val="95"/>
                <w:sz w:val="16"/>
              </w:rPr>
              <w:t>2,214</w:t>
            </w:r>
          </w:p>
        </w:tc>
      </w:tr>
      <w:tr w:rsidR="002D09F7">
        <w:trPr>
          <w:trHeight w:val="330"/>
        </w:trPr>
        <w:tc>
          <w:tcPr>
            <w:tcW w:w="2268" w:type="dxa"/>
          </w:tcPr>
          <w:p w:rsidR="002D09F7" w:rsidRDefault="00BA2BC4">
            <w:pPr>
              <w:pStyle w:val="TableParagraph"/>
              <w:spacing w:before="78"/>
              <w:ind w:left="79"/>
              <w:jc w:val="left"/>
              <w:rPr>
                <w:sz w:val="16"/>
              </w:rPr>
            </w:pPr>
            <w:r>
              <w:rPr>
                <w:color w:val="53534C"/>
                <w:spacing w:val="-2"/>
                <w:w w:val="85"/>
                <w:sz w:val="16"/>
              </w:rPr>
              <w:t>Transport</w:t>
            </w:r>
          </w:p>
        </w:tc>
        <w:tc>
          <w:tcPr>
            <w:tcW w:w="907" w:type="dxa"/>
          </w:tcPr>
          <w:p w:rsidR="002D09F7" w:rsidRDefault="00BA2BC4">
            <w:pPr>
              <w:pStyle w:val="TableParagraph"/>
              <w:spacing w:before="78"/>
              <w:ind w:right="69"/>
              <w:rPr>
                <w:sz w:val="16"/>
              </w:rPr>
            </w:pPr>
            <w:r>
              <w:rPr>
                <w:color w:val="53534C"/>
                <w:spacing w:val="-10"/>
                <w:w w:val="90"/>
                <w:sz w:val="16"/>
              </w:rPr>
              <w:t>3</w:t>
            </w:r>
          </w:p>
        </w:tc>
        <w:tc>
          <w:tcPr>
            <w:tcW w:w="907" w:type="dxa"/>
          </w:tcPr>
          <w:p w:rsidR="002D09F7" w:rsidRDefault="00BA2BC4">
            <w:pPr>
              <w:pStyle w:val="TableParagraph"/>
              <w:spacing w:before="78"/>
              <w:ind w:right="69"/>
              <w:rPr>
                <w:sz w:val="16"/>
              </w:rPr>
            </w:pPr>
            <w:r>
              <w:rPr>
                <w:color w:val="53534C"/>
                <w:spacing w:val="-10"/>
                <w:w w:val="90"/>
                <w:sz w:val="16"/>
              </w:rPr>
              <w:t>2</w:t>
            </w:r>
          </w:p>
        </w:tc>
        <w:tc>
          <w:tcPr>
            <w:tcW w:w="907" w:type="dxa"/>
          </w:tcPr>
          <w:p w:rsidR="002D09F7" w:rsidRDefault="00BA2BC4">
            <w:pPr>
              <w:pStyle w:val="TableParagraph"/>
              <w:spacing w:before="78"/>
              <w:ind w:right="70"/>
              <w:rPr>
                <w:sz w:val="16"/>
              </w:rPr>
            </w:pPr>
            <w:r>
              <w:rPr>
                <w:color w:val="53534C"/>
                <w:spacing w:val="-10"/>
                <w:w w:val="90"/>
                <w:sz w:val="16"/>
              </w:rPr>
              <w:t>8</w:t>
            </w:r>
          </w:p>
        </w:tc>
        <w:tc>
          <w:tcPr>
            <w:tcW w:w="907" w:type="dxa"/>
          </w:tcPr>
          <w:p w:rsidR="002D09F7" w:rsidRDefault="00BA2BC4">
            <w:pPr>
              <w:pStyle w:val="TableParagraph"/>
              <w:spacing w:before="78"/>
              <w:ind w:right="68"/>
              <w:rPr>
                <w:sz w:val="16"/>
              </w:rPr>
            </w:pPr>
            <w:r>
              <w:rPr>
                <w:color w:val="53534C"/>
                <w:spacing w:val="-2"/>
                <w:w w:val="90"/>
                <w:sz w:val="16"/>
              </w:rPr>
              <w:t>1,265</w:t>
            </w:r>
          </w:p>
        </w:tc>
        <w:tc>
          <w:tcPr>
            <w:tcW w:w="907" w:type="dxa"/>
          </w:tcPr>
          <w:p w:rsidR="002D09F7" w:rsidRDefault="00BA2BC4">
            <w:pPr>
              <w:pStyle w:val="TableParagraph"/>
              <w:spacing w:before="78"/>
              <w:ind w:right="68"/>
              <w:rPr>
                <w:sz w:val="16"/>
              </w:rPr>
            </w:pPr>
            <w:r>
              <w:rPr>
                <w:color w:val="53534C"/>
                <w:spacing w:val="-5"/>
                <w:w w:val="90"/>
                <w:sz w:val="16"/>
              </w:rPr>
              <w:t>36</w:t>
            </w:r>
          </w:p>
        </w:tc>
        <w:tc>
          <w:tcPr>
            <w:tcW w:w="907" w:type="dxa"/>
          </w:tcPr>
          <w:p w:rsidR="002D09F7" w:rsidRDefault="00BA2BC4">
            <w:pPr>
              <w:pStyle w:val="TableParagraph"/>
              <w:spacing w:before="78"/>
              <w:ind w:right="68"/>
              <w:rPr>
                <w:sz w:val="16"/>
              </w:rPr>
            </w:pPr>
            <w:r>
              <w:rPr>
                <w:color w:val="53534C"/>
                <w:spacing w:val="-10"/>
                <w:w w:val="90"/>
                <w:sz w:val="16"/>
              </w:rPr>
              <w:t>1</w:t>
            </w:r>
          </w:p>
        </w:tc>
        <w:tc>
          <w:tcPr>
            <w:tcW w:w="907" w:type="dxa"/>
          </w:tcPr>
          <w:p w:rsidR="002D09F7" w:rsidRDefault="00BA2BC4">
            <w:pPr>
              <w:pStyle w:val="TableParagraph"/>
              <w:spacing w:before="78"/>
              <w:ind w:right="68"/>
              <w:rPr>
                <w:sz w:val="16"/>
              </w:rPr>
            </w:pPr>
            <w:r>
              <w:rPr>
                <w:color w:val="53534C"/>
                <w:spacing w:val="-10"/>
                <w:w w:val="90"/>
                <w:sz w:val="16"/>
              </w:rPr>
              <w:t>4</w:t>
            </w:r>
          </w:p>
        </w:tc>
        <w:tc>
          <w:tcPr>
            <w:tcW w:w="907" w:type="dxa"/>
          </w:tcPr>
          <w:p w:rsidR="002D09F7" w:rsidRDefault="00BA2BC4">
            <w:pPr>
              <w:pStyle w:val="TableParagraph"/>
              <w:spacing w:before="78"/>
              <w:ind w:right="68"/>
              <w:rPr>
                <w:sz w:val="16"/>
              </w:rPr>
            </w:pPr>
            <w:r>
              <w:rPr>
                <w:color w:val="53534C"/>
                <w:spacing w:val="-10"/>
                <w:w w:val="90"/>
                <w:sz w:val="16"/>
              </w:rPr>
              <w:t>6</w:t>
            </w:r>
          </w:p>
        </w:tc>
        <w:tc>
          <w:tcPr>
            <w:tcW w:w="907" w:type="dxa"/>
          </w:tcPr>
          <w:p w:rsidR="002D09F7" w:rsidRDefault="00BA2BC4">
            <w:pPr>
              <w:pStyle w:val="TableParagraph"/>
              <w:spacing w:before="78"/>
              <w:ind w:right="68"/>
              <w:rPr>
                <w:sz w:val="16"/>
              </w:rPr>
            </w:pPr>
            <w:r>
              <w:rPr>
                <w:color w:val="53534C"/>
                <w:spacing w:val="-10"/>
                <w:w w:val="90"/>
                <w:sz w:val="16"/>
              </w:rPr>
              <w:t>1</w:t>
            </w:r>
          </w:p>
        </w:tc>
        <w:tc>
          <w:tcPr>
            <w:tcW w:w="907" w:type="dxa"/>
          </w:tcPr>
          <w:p w:rsidR="002D09F7" w:rsidRDefault="00BA2BC4">
            <w:pPr>
              <w:pStyle w:val="TableParagraph"/>
              <w:spacing w:before="78"/>
              <w:ind w:right="68"/>
              <w:rPr>
                <w:sz w:val="16"/>
              </w:rPr>
            </w:pPr>
            <w:r>
              <w:rPr>
                <w:color w:val="53534C"/>
                <w:spacing w:val="-10"/>
                <w:w w:val="90"/>
                <w:sz w:val="16"/>
              </w:rPr>
              <w:t>0</w:t>
            </w:r>
          </w:p>
        </w:tc>
        <w:tc>
          <w:tcPr>
            <w:tcW w:w="907" w:type="dxa"/>
          </w:tcPr>
          <w:p w:rsidR="002D09F7" w:rsidRDefault="00BA2BC4">
            <w:pPr>
              <w:pStyle w:val="TableParagraph"/>
              <w:spacing w:before="78"/>
              <w:ind w:right="68"/>
              <w:rPr>
                <w:sz w:val="16"/>
              </w:rPr>
            </w:pPr>
            <w:r>
              <w:rPr>
                <w:color w:val="53534C"/>
                <w:spacing w:val="-10"/>
                <w:w w:val="90"/>
                <w:sz w:val="16"/>
              </w:rPr>
              <w:t>1</w:t>
            </w:r>
          </w:p>
        </w:tc>
        <w:tc>
          <w:tcPr>
            <w:tcW w:w="907" w:type="dxa"/>
            <w:tcBorders>
              <w:right w:val="nil"/>
            </w:tcBorders>
          </w:tcPr>
          <w:p w:rsidR="002D09F7" w:rsidRDefault="00BA2BC4">
            <w:pPr>
              <w:pStyle w:val="TableParagraph"/>
              <w:spacing w:before="78"/>
              <w:ind w:right="73"/>
              <w:rPr>
                <w:sz w:val="16"/>
              </w:rPr>
            </w:pPr>
            <w:r>
              <w:rPr>
                <w:color w:val="53534C"/>
                <w:spacing w:val="-10"/>
                <w:w w:val="90"/>
                <w:sz w:val="16"/>
              </w:rPr>
              <w:t>0</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7"/>
              <w:ind w:right="73"/>
              <w:rPr>
                <w:sz w:val="16"/>
              </w:rPr>
            </w:pPr>
            <w:r>
              <w:rPr>
                <w:color w:val="FFFFFF"/>
                <w:spacing w:val="-2"/>
                <w:w w:val="95"/>
                <w:sz w:val="16"/>
              </w:rPr>
              <w:t>1,327</w:t>
            </w:r>
          </w:p>
        </w:tc>
      </w:tr>
      <w:tr w:rsidR="002D09F7">
        <w:trPr>
          <w:trHeight w:val="330"/>
        </w:trPr>
        <w:tc>
          <w:tcPr>
            <w:tcW w:w="2268" w:type="dxa"/>
          </w:tcPr>
          <w:p w:rsidR="002D09F7" w:rsidRDefault="00BA2BC4">
            <w:pPr>
              <w:pStyle w:val="TableParagraph"/>
              <w:spacing w:before="78"/>
              <w:ind w:left="78"/>
              <w:jc w:val="left"/>
              <w:rPr>
                <w:sz w:val="16"/>
              </w:rPr>
            </w:pPr>
            <w:r>
              <w:rPr>
                <w:color w:val="53534C"/>
                <w:w w:val="75"/>
                <w:sz w:val="16"/>
              </w:rPr>
              <w:t>Supplies</w:t>
            </w:r>
            <w:r>
              <w:rPr>
                <w:color w:val="53534C"/>
                <w:spacing w:val="4"/>
                <w:sz w:val="16"/>
              </w:rPr>
              <w:t xml:space="preserve"> </w:t>
            </w:r>
            <w:r>
              <w:rPr>
                <w:color w:val="53534C"/>
                <w:w w:val="75"/>
                <w:sz w:val="16"/>
              </w:rPr>
              <w:t>and</w:t>
            </w:r>
            <w:r>
              <w:rPr>
                <w:color w:val="53534C"/>
                <w:spacing w:val="5"/>
                <w:sz w:val="16"/>
              </w:rPr>
              <w:t xml:space="preserve"> </w:t>
            </w:r>
            <w:r>
              <w:rPr>
                <w:color w:val="53534C"/>
                <w:spacing w:val="-2"/>
                <w:w w:val="75"/>
                <w:sz w:val="16"/>
              </w:rPr>
              <w:t>Services</w:t>
            </w:r>
          </w:p>
        </w:tc>
        <w:tc>
          <w:tcPr>
            <w:tcW w:w="907" w:type="dxa"/>
          </w:tcPr>
          <w:p w:rsidR="002D09F7" w:rsidRDefault="00BA2BC4">
            <w:pPr>
              <w:pStyle w:val="TableParagraph"/>
              <w:spacing w:before="78"/>
              <w:ind w:right="69"/>
              <w:rPr>
                <w:sz w:val="16"/>
              </w:rPr>
            </w:pPr>
            <w:r>
              <w:rPr>
                <w:color w:val="53534C"/>
                <w:spacing w:val="-5"/>
                <w:w w:val="90"/>
                <w:sz w:val="16"/>
              </w:rPr>
              <w:t>290</w:t>
            </w:r>
          </w:p>
        </w:tc>
        <w:tc>
          <w:tcPr>
            <w:tcW w:w="907" w:type="dxa"/>
          </w:tcPr>
          <w:p w:rsidR="002D09F7" w:rsidRDefault="00BA2BC4">
            <w:pPr>
              <w:pStyle w:val="TableParagraph"/>
              <w:spacing w:before="78"/>
              <w:ind w:right="69"/>
              <w:rPr>
                <w:sz w:val="16"/>
              </w:rPr>
            </w:pPr>
            <w:r>
              <w:rPr>
                <w:color w:val="53534C"/>
                <w:spacing w:val="-2"/>
                <w:w w:val="90"/>
                <w:sz w:val="16"/>
              </w:rPr>
              <w:t>1,120</w:t>
            </w:r>
          </w:p>
        </w:tc>
        <w:tc>
          <w:tcPr>
            <w:tcW w:w="907" w:type="dxa"/>
          </w:tcPr>
          <w:p w:rsidR="002D09F7" w:rsidRDefault="00BA2BC4">
            <w:pPr>
              <w:pStyle w:val="TableParagraph"/>
              <w:spacing w:before="78"/>
              <w:ind w:right="69"/>
              <w:rPr>
                <w:sz w:val="16"/>
              </w:rPr>
            </w:pPr>
            <w:r>
              <w:rPr>
                <w:color w:val="53534C"/>
                <w:spacing w:val="-5"/>
                <w:w w:val="90"/>
                <w:sz w:val="16"/>
              </w:rPr>
              <w:t>91</w:t>
            </w:r>
          </w:p>
        </w:tc>
        <w:tc>
          <w:tcPr>
            <w:tcW w:w="907" w:type="dxa"/>
          </w:tcPr>
          <w:p w:rsidR="002D09F7" w:rsidRDefault="00BA2BC4">
            <w:pPr>
              <w:pStyle w:val="TableParagraph"/>
              <w:spacing w:before="78"/>
              <w:ind w:right="69"/>
              <w:rPr>
                <w:sz w:val="16"/>
              </w:rPr>
            </w:pPr>
            <w:r>
              <w:rPr>
                <w:color w:val="53534C"/>
                <w:spacing w:val="-2"/>
                <w:w w:val="90"/>
                <w:sz w:val="16"/>
              </w:rPr>
              <w:t>1,170</w:t>
            </w:r>
          </w:p>
        </w:tc>
        <w:tc>
          <w:tcPr>
            <w:tcW w:w="907" w:type="dxa"/>
          </w:tcPr>
          <w:p w:rsidR="002D09F7" w:rsidRDefault="00BA2BC4">
            <w:pPr>
              <w:pStyle w:val="TableParagraph"/>
              <w:spacing w:before="78"/>
              <w:ind w:right="69"/>
              <w:rPr>
                <w:sz w:val="16"/>
              </w:rPr>
            </w:pPr>
            <w:r>
              <w:rPr>
                <w:color w:val="53534C"/>
                <w:spacing w:val="-5"/>
                <w:w w:val="90"/>
                <w:sz w:val="16"/>
              </w:rPr>
              <w:t>816</w:t>
            </w:r>
          </w:p>
        </w:tc>
        <w:tc>
          <w:tcPr>
            <w:tcW w:w="907" w:type="dxa"/>
          </w:tcPr>
          <w:p w:rsidR="002D09F7" w:rsidRDefault="00BA2BC4">
            <w:pPr>
              <w:pStyle w:val="TableParagraph"/>
              <w:spacing w:before="78"/>
              <w:ind w:right="69"/>
              <w:rPr>
                <w:sz w:val="16"/>
              </w:rPr>
            </w:pPr>
            <w:r>
              <w:rPr>
                <w:color w:val="53534C"/>
                <w:spacing w:val="-5"/>
                <w:w w:val="90"/>
                <w:sz w:val="16"/>
              </w:rPr>
              <w:t>678</w:t>
            </w:r>
          </w:p>
        </w:tc>
        <w:tc>
          <w:tcPr>
            <w:tcW w:w="907" w:type="dxa"/>
          </w:tcPr>
          <w:p w:rsidR="002D09F7" w:rsidRDefault="00BA2BC4">
            <w:pPr>
              <w:pStyle w:val="TableParagraph"/>
              <w:spacing w:before="78"/>
              <w:ind w:right="69"/>
              <w:rPr>
                <w:sz w:val="16"/>
              </w:rPr>
            </w:pPr>
            <w:r>
              <w:rPr>
                <w:color w:val="53534C"/>
                <w:spacing w:val="-2"/>
                <w:w w:val="90"/>
                <w:sz w:val="16"/>
              </w:rPr>
              <w:t>26,994</w:t>
            </w:r>
          </w:p>
        </w:tc>
        <w:tc>
          <w:tcPr>
            <w:tcW w:w="907" w:type="dxa"/>
          </w:tcPr>
          <w:p w:rsidR="002D09F7" w:rsidRDefault="00BA2BC4">
            <w:pPr>
              <w:pStyle w:val="TableParagraph"/>
              <w:spacing w:before="78"/>
              <w:ind w:right="69"/>
              <w:rPr>
                <w:sz w:val="16"/>
              </w:rPr>
            </w:pPr>
            <w:r>
              <w:rPr>
                <w:color w:val="53534C"/>
                <w:spacing w:val="-5"/>
                <w:w w:val="90"/>
                <w:sz w:val="16"/>
              </w:rPr>
              <w:t>754</w:t>
            </w:r>
          </w:p>
        </w:tc>
        <w:tc>
          <w:tcPr>
            <w:tcW w:w="907" w:type="dxa"/>
          </w:tcPr>
          <w:p w:rsidR="002D09F7" w:rsidRDefault="00BA2BC4">
            <w:pPr>
              <w:pStyle w:val="TableParagraph"/>
              <w:spacing w:before="78"/>
              <w:ind w:right="69"/>
              <w:rPr>
                <w:sz w:val="16"/>
              </w:rPr>
            </w:pPr>
            <w:r>
              <w:rPr>
                <w:color w:val="53534C"/>
                <w:spacing w:val="-5"/>
                <w:w w:val="90"/>
                <w:sz w:val="16"/>
              </w:rPr>
              <w:t>74</w:t>
            </w:r>
          </w:p>
        </w:tc>
        <w:tc>
          <w:tcPr>
            <w:tcW w:w="907" w:type="dxa"/>
          </w:tcPr>
          <w:p w:rsidR="002D09F7" w:rsidRDefault="00BA2BC4">
            <w:pPr>
              <w:pStyle w:val="TableParagraph"/>
              <w:spacing w:before="78"/>
              <w:ind w:right="69"/>
              <w:rPr>
                <w:sz w:val="16"/>
              </w:rPr>
            </w:pPr>
            <w:r>
              <w:rPr>
                <w:color w:val="53534C"/>
                <w:spacing w:val="-5"/>
                <w:w w:val="90"/>
                <w:sz w:val="16"/>
              </w:rPr>
              <w:t>83</w:t>
            </w:r>
          </w:p>
        </w:tc>
        <w:tc>
          <w:tcPr>
            <w:tcW w:w="907" w:type="dxa"/>
          </w:tcPr>
          <w:p w:rsidR="002D09F7" w:rsidRDefault="00BA2BC4">
            <w:pPr>
              <w:pStyle w:val="TableParagraph"/>
              <w:spacing w:before="78"/>
              <w:ind w:right="70"/>
              <w:rPr>
                <w:sz w:val="16"/>
              </w:rPr>
            </w:pPr>
            <w:r>
              <w:rPr>
                <w:color w:val="53534C"/>
                <w:spacing w:val="-5"/>
                <w:w w:val="90"/>
                <w:sz w:val="16"/>
              </w:rPr>
              <w:t>15</w:t>
            </w:r>
          </w:p>
        </w:tc>
        <w:tc>
          <w:tcPr>
            <w:tcW w:w="907" w:type="dxa"/>
            <w:tcBorders>
              <w:right w:val="nil"/>
            </w:tcBorders>
          </w:tcPr>
          <w:p w:rsidR="002D09F7" w:rsidRDefault="00BA2BC4">
            <w:pPr>
              <w:pStyle w:val="TableParagraph"/>
              <w:spacing w:before="78"/>
              <w:ind w:right="73"/>
              <w:rPr>
                <w:sz w:val="16"/>
              </w:rPr>
            </w:pPr>
            <w:r>
              <w:rPr>
                <w:color w:val="53534C"/>
                <w:spacing w:val="-10"/>
                <w:w w:val="90"/>
                <w:sz w:val="16"/>
              </w:rPr>
              <w:t>4</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7"/>
              <w:ind w:right="74"/>
              <w:rPr>
                <w:sz w:val="16"/>
              </w:rPr>
            </w:pPr>
            <w:r>
              <w:rPr>
                <w:color w:val="FFFFFF"/>
                <w:spacing w:val="-2"/>
                <w:w w:val="95"/>
                <w:sz w:val="16"/>
              </w:rPr>
              <w:t>32,089</w:t>
            </w:r>
          </w:p>
        </w:tc>
      </w:tr>
      <w:tr w:rsidR="002D09F7">
        <w:trPr>
          <w:trHeight w:val="330"/>
        </w:trPr>
        <w:tc>
          <w:tcPr>
            <w:tcW w:w="2268" w:type="dxa"/>
          </w:tcPr>
          <w:p w:rsidR="002D09F7" w:rsidRDefault="00BA2BC4">
            <w:pPr>
              <w:pStyle w:val="TableParagraph"/>
              <w:spacing w:before="78"/>
              <w:ind w:left="78"/>
              <w:jc w:val="left"/>
              <w:rPr>
                <w:sz w:val="16"/>
              </w:rPr>
            </w:pPr>
            <w:r>
              <w:rPr>
                <w:color w:val="53534C"/>
                <w:w w:val="75"/>
                <w:sz w:val="16"/>
              </w:rPr>
              <w:t>Third</w:t>
            </w:r>
            <w:r>
              <w:rPr>
                <w:color w:val="53534C"/>
                <w:spacing w:val="1"/>
                <w:sz w:val="16"/>
              </w:rPr>
              <w:t xml:space="preserve"> </w:t>
            </w:r>
            <w:r>
              <w:rPr>
                <w:color w:val="53534C"/>
                <w:w w:val="75"/>
                <w:sz w:val="16"/>
              </w:rPr>
              <w:t>Party</w:t>
            </w:r>
            <w:r>
              <w:rPr>
                <w:color w:val="53534C"/>
                <w:spacing w:val="2"/>
                <w:sz w:val="16"/>
              </w:rPr>
              <w:t xml:space="preserve"> </w:t>
            </w:r>
            <w:r>
              <w:rPr>
                <w:color w:val="53534C"/>
                <w:spacing w:val="-2"/>
                <w:w w:val="75"/>
                <w:sz w:val="16"/>
              </w:rPr>
              <w:t>Payments</w:t>
            </w:r>
          </w:p>
        </w:tc>
        <w:tc>
          <w:tcPr>
            <w:tcW w:w="907" w:type="dxa"/>
          </w:tcPr>
          <w:p w:rsidR="002D09F7" w:rsidRDefault="00BA2BC4">
            <w:pPr>
              <w:pStyle w:val="TableParagraph"/>
              <w:spacing w:before="78"/>
              <w:ind w:right="69"/>
              <w:rPr>
                <w:sz w:val="16"/>
              </w:rPr>
            </w:pPr>
            <w:r>
              <w:rPr>
                <w:color w:val="53534C"/>
                <w:spacing w:val="-5"/>
                <w:w w:val="90"/>
                <w:sz w:val="16"/>
              </w:rPr>
              <w:t>147</w:t>
            </w:r>
          </w:p>
        </w:tc>
        <w:tc>
          <w:tcPr>
            <w:tcW w:w="907" w:type="dxa"/>
          </w:tcPr>
          <w:p w:rsidR="002D09F7" w:rsidRDefault="00BA2BC4">
            <w:pPr>
              <w:pStyle w:val="TableParagraph"/>
              <w:spacing w:before="78"/>
              <w:ind w:right="69"/>
              <w:rPr>
                <w:sz w:val="16"/>
              </w:rPr>
            </w:pPr>
            <w:r>
              <w:rPr>
                <w:color w:val="53534C"/>
                <w:spacing w:val="-5"/>
                <w:w w:val="90"/>
                <w:sz w:val="16"/>
              </w:rPr>
              <w:t>35</w:t>
            </w:r>
          </w:p>
        </w:tc>
        <w:tc>
          <w:tcPr>
            <w:tcW w:w="907" w:type="dxa"/>
          </w:tcPr>
          <w:p w:rsidR="002D09F7" w:rsidRDefault="00BA2BC4">
            <w:pPr>
              <w:pStyle w:val="TableParagraph"/>
              <w:spacing w:before="78"/>
              <w:ind w:right="69"/>
              <w:rPr>
                <w:sz w:val="16"/>
              </w:rPr>
            </w:pPr>
            <w:r>
              <w:rPr>
                <w:color w:val="53534C"/>
                <w:spacing w:val="-5"/>
                <w:w w:val="90"/>
                <w:sz w:val="16"/>
              </w:rPr>
              <w:t>23</w:t>
            </w:r>
          </w:p>
        </w:tc>
        <w:tc>
          <w:tcPr>
            <w:tcW w:w="907" w:type="dxa"/>
          </w:tcPr>
          <w:p w:rsidR="002D09F7" w:rsidRDefault="00BA2BC4">
            <w:pPr>
              <w:pStyle w:val="TableParagraph"/>
              <w:spacing w:before="78"/>
              <w:ind w:right="69"/>
              <w:rPr>
                <w:sz w:val="16"/>
              </w:rPr>
            </w:pPr>
            <w:r>
              <w:rPr>
                <w:color w:val="53534C"/>
                <w:spacing w:val="-2"/>
                <w:w w:val="90"/>
                <w:sz w:val="16"/>
              </w:rPr>
              <w:t>1,548</w:t>
            </w:r>
          </w:p>
        </w:tc>
        <w:tc>
          <w:tcPr>
            <w:tcW w:w="907" w:type="dxa"/>
          </w:tcPr>
          <w:p w:rsidR="002D09F7" w:rsidRDefault="00BA2BC4">
            <w:pPr>
              <w:pStyle w:val="TableParagraph"/>
              <w:spacing w:before="78"/>
              <w:ind w:right="69"/>
              <w:rPr>
                <w:sz w:val="16"/>
              </w:rPr>
            </w:pPr>
            <w:r>
              <w:rPr>
                <w:color w:val="53534C"/>
                <w:spacing w:val="-5"/>
                <w:w w:val="90"/>
                <w:sz w:val="16"/>
              </w:rPr>
              <w:t>218</w:t>
            </w:r>
          </w:p>
        </w:tc>
        <w:tc>
          <w:tcPr>
            <w:tcW w:w="907" w:type="dxa"/>
          </w:tcPr>
          <w:p w:rsidR="002D09F7" w:rsidRDefault="00BA2BC4">
            <w:pPr>
              <w:pStyle w:val="TableParagraph"/>
              <w:spacing w:before="78"/>
              <w:ind w:right="69"/>
              <w:rPr>
                <w:sz w:val="16"/>
              </w:rPr>
            </w:pPr>
            <w:r>
              <w:rPr>
                <w:color w:val="53534C"/>
                <w:spacing w:val="-5"/>
                <w:w w:val="90"/>
                <w:sz w:val="16"/>
              </w:rPr>
              <w:t>101</w:t>
            </w:r>
          </w:p>
        </w:tc>
        <w:tc>
          <w:tcPr>
            <w:tcW w:w="907" w:type="dxa"/>
          </w:tcPr>
          <w:p w:rsidR="002D09F7" w:rsidRDefault="00BA2BC4">
            <w:pPr>
              <w:pStyle w:val="TableParagraph"/>
              <w:spacing w:before="78"/>
              <w:ind w:right="69"/>
              <w:rPr>
                <w:sz w:val="16"/>
              </w:rPr>
            </w:pPr>
            <w:r>
              <w:rPr>
                <w:color w:val="53534C"/>
                <w:spacing w:val="-5"/>
                <w:w w:val="90"/>
                <w:sz w:val="16"/>
              </w:rPr>
              <w:t>141</w:t>
            </w:r>
          </w:p>
        </w:tc>
        <w:tc>
          <w:tcPr>
            <w:tcW w:w="907" w:type="dxa"/>
          </w:tcPr>
          <w:p w:rsidR="002D09F7" w:rsidRDefault="00BA2BC4">
            <w:pPr>
              <w:pStyle w:val="TableParagraph"/>
              <w:spacing w:before="78"/>
              <w:ind w:right="69"/>
              <w:rPr>
                <w:sz w:val="16"/>
              </w:rPr>
            </w:pPr>
            <w:r>
              <w:rPr>
                <w:color w:val="53534C"/>
                <w:spacing w:val="-10"/>
                <w:w w:val="90"/>
                <w:sz w:val="16"/>
              </w:rPr>
              <w:t>5</w:t>
            </w:r>
          </w:p>
        </w:tc>
        <w:tc>
          <w:tcPr>
            <w:tcW w:w="907" w:type="dxa"/>
          </w:tcPr>
          <w:p w:rsidR="002D09F7" w:rsidRDefault="00BA2BC4">
            <w:pPr>
              <w:pStyle w:val="TableParagraph"/>
              <w:spacing w:before="78"/>
              <w:ind w:right="69"/>
              <w:rPr>
                <w:sz w:val="16"/>
              </w:rPr>
            </w:pPr>
            <w:r>
              <w:rPr>
                <w:color w:val="53534C"/>
                <w:spacing w:val="-5"/>
                <w:w w:val="90"/>
                <w:sz w:val="16"/>
              </w:rPr>
              <w:t>55</w:t>
            </w:r>
          </w:p>
        </w:tc>
        <w:tc>
          <w:tcPr>
            <w:tcW w:w="907" w:type="dxa"/>
          </w:tcPr>
          <w:p w:rsidR="002D09F7" w:rsidRDefault="00BA2BC4">
            <w:pPr>
              <w:pStyle w:val="TableParagraph"/>
              <w:spacing w:before="78"/>
              <w:ind w:right="69"/>
              <w:rPr>
                <w:sz w:val="16"/>
              </w:rPr>
            </w:pPr>
            <w:r>
              <w:rPr>
                <w:color w:val="53534C"/>
                <w:spacing w:val="-5"/>
                <w:w w:val="90"/>
                <w:sz w:val="16"/>
              </w:rPr>
              <w:t>27</w:t>
            </w:r>
          </w:p>
        </w:tc>
        <w:tc>
          <w:tcPr>
            <w:tcW w:w="907" w:type="dxa"/>
          </w:tcPr>
          <w:p w:rsidR="002D09F7" w:rsidRDefault="00BA2BC4">
            <w:pPr>
              <w:pStyle w:val="TableParagraph"/>
              <w:spacing w:before="78"/>
              <w:ind w:right="69"/>
              <w:rPr>
                <w:sz w:val="16"/>
              </w:rPr>
            </w:pPr>
            <w:r>
              <w:rPr>
                <w:color w:val="53534C"/>
                <w:spacing w:val="-10"/>
                <w:w w:val="90"/>
                <w:sz w:val="16"/>
              </w:rPr>
              <w:t>0</w:t>
            </w:r>
          </w:p>
        </w:tc>
        <w:tc>
          <w:tcPr>
            <w:tcW w:w="907" w:type="dxa"/>
            <w:tcBorders>
              <w:right w:val="nil"/>
            </w:tcBorders>
          </w:tcPr>
          <w:p w:rsidR="002D09F7" w:rsidRDefault="00BA2BC4">
            <w:pPr>
              <w:pStyle w:val="TableParagraph"/>
              <w:spacing w:before="78"/>
              <w:ind w:right="74"/>
              <w:rPr>
                <w:sz w:val="16"/>
              </w:rPr>
            </w:pPr>
            <w:r>
              <w:rPr>
                <w:color w:val="53534C"/>
                <w:spacing w:val="-5"/>
                <w:w w:val="90"/>
                <w:sz w:val="16"/>
              </w:rPr>
              <w:t>212</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7"/>
              <w:ind w:right="74"/>
              <w:rPr>
                <w:sz w:val="16"/>
              </w:rPr>
            </w:pPr>
            <w:r>
              <w:rPr>
                <w:color w:val="FFFFFF"/>
                <w:spacing w:val="-2"/>
                <w:w w:val="95"/>
                <w:sz w:val="16"/>
              </w:rPr>
              <w:t>2,512</w:t>
            </w:r>
          </w:p>
        </w:tc>
      </w:tr>
      <w:tr w:rsidR="002D09F7">
        <w:trPr>
          <w:trHeight w:val="330"/>
        </w:trPr>
        <w:tc>
          <w:tcPr>
            <w:tcW w:w="2268" w:type="dxa"/>
          </w:tcPr>
          <w:p w:rsidR="002D09F7" w:rsidRDefault="00BA2BC4">
            <w:pPr>
              <w:pStyle w:val="TableParagraph"/>
              <w:spacing w:before="78"/>
              <w:ind w:left="78"/>
              <w:jc w:val="left"/>
              <w:rPr>
                <w:sz w:val="16"/>
              </w:rPr>
            </w:pPr>
            <w:r>
              <w:rPr>
                <w:color w:val="53534C"/>
                <w:spacing w:val="-2"/>
                <w:w w:val="75"/>
                <w:sz w:val="16"/>
              </w:rPr>
              <w:t>Transfer</w:t>
            </w:r>
            <w:r>
              <w:rPr>
                <w:color w:val="53534C"/>
                <w:spacing w:val="-3"/>
                <w:sz w:val="16"/>
              </w:rPr>
              <w:t xml:space="preserve"> </w:t>
            </w:r>
            <w:r>
              <w:rPr>
                <w:color w:val="53534C"/>
                <w:spacing w:val="-2"/>
                <w:w w:val="85"/>
                <w:sz w:val="16"/>
              </w:rPr>
              <w:t>Payments</w:t>
            </w:r>
          </w:p>
        </w:tc>
        <w:tc>
          <w:tcPr>
            <w:tcW w:w="907" w:type="dxa"/>
          </w:tcPr>
          <w:p w:rsidR="002D09F7" w:rsidRDefault="00BA2BC4">
            <w:pPr>
              <w:pStyle w:val="TableParagraph"/>
              <w:spacing w:before="78"/>
              <w:ind w:right="70"/>
              <w:rPr>
                <w:sz w:val="16"/>
              </w:rPr>
            </w:pPr>
            <w:r>
              <w:rPr>
                <w:color w:val="53534C"/>
                <w:spacing w:val="-10"/>
                <w:w w:val="90"/>
                <w:sz w:val="16"/>
              </w:rPr>
              <w:t>0</w:t>
            </w:r>
          </w:p>
        </w:tc>
        <w:tc>
          <w:tcPr>
            <w:tcW w:w="907" w:type="dxa"/>
          </w:tcPr>
          <w:p w:rsidR="002D09F7" w:rsidRDefault="00BA2BC4">
            <w:pPr>
              <w:pStyle w:val="TableParagraph"/>
              <w:spacing w:before="78"/>
              <w:ind w:right="71"/>
              <w:rPr>
                <w:sz w:val="16"/>
              </w:rPr>
            </w:pPr>
            <w:r>
              <w:rPr>
                <w:color w:val="53534C"/>
                <w:spacing w:val="-10"/>
                <w:w w:val="90"/>
                <w:sz w:val="16"/>
              </w:rPr>
              <w:t>0</w:t>
            </w:r>
          </w:p>
        </w:tc>
        <w:tc>
          <w:tcPr>
            <w:tcW w:w="907" w:type="dxa"/>
          </w:tcPr>
          <w:p w:rsidR="002D09F7" w:rsidRDefault="00BA2BC4">
            <w:pPr>
              <w:pStyle w:val="TableParagraph"/>
              <w:spacing w:before="78"/>
              <w:ind w:right="69"/>
              <w:rPr>
                <w:sz w:val="16"/>
              </w:rPr>
            </w:pPr>
            <w:r>
              <w:rPr>
                <w:color w:val="53534C"/>
                <w:spacing w:val="-5"/>
                <w:w w:val="90"/>
                <w:sz w:val="16"/>
              </w:rPr>
              <w:t>(8)</w:t>
            </w:r>
          </w:p>
        </w:tc>
        <w:tc>
          <w:tcPr>
            <w:tcW w:w="907" w:type="dxa"/>
          </w:tcPr>
          <w:p w:rsidR="002D09F7" w:rsidRDefault="00BA2BC4">
            <w:pPr>
              <w:pStyle w:val="TableParagraph"/>
              <w:spacing w:before="78"/>
              <w:ind w:right="69"/>
              <w:rPr>
                <w:sz w:val="16"/>
              </w:rPr>
            </w:pPr>
            <w:r>
              <w:rPr>
                <w:color w:val="53534C"/>
                <w:spacing w:val="-5"/>
                <w:w w:val="90"/>
                <w:sz w:val="16"/>
              </w:rPr>
              <w:t>271</w:t>
            </w:r>
          </w:p>
        </w:tc>
        <w:tc>
          <w:tcPr>
            <w:tcW w:w="907" w:type="dxa"/>
          </w:tcPr>
          <w:p w:rsidR="002D09F7" w:rsidRDefault="00BA2BC4">
            <w:pPr>
              <w:pStyle w:val="TableParagraph"/>
              <w:spacing w:before="78"/>
              <w:ind w:right="69"/>
              <w:rPr>
                <w:sz w:val="16"/>
              </w:rPr>
            </w:pPr>
            <w:r>
              <w:rPr>
                <w:color w:val="53534C"/>
                <w:spacing w:val="-5"/>
                <w:w w:val="90"/>
                <w:sz w:val="16"/>
              </w:rPr>
              <w:t>670</w:t>
            </w:r>
          </w:p>
        </w:tc>
        <w:tc>
          <w:tcPr>
            <w:tcW w:w="907" w:type="dxa"/>
          </w:tcPr>
          <w:p w:rsidR="002D09F7" w:rsidRDefault="00BA2BC4">
            <w:pPr>
              <w:pStyle w:val="TableParagraph"/>
              <w:spacing w:before="78"/>
              <w:ind w:right="69"/>
              <w:rPr>
                <w:sz w:val="16"/>
              </w:rPr>
            </w:pPr>
            <w:r>
              <w:rPr>
                <w:color w:val="53534C"/>
                <w:spacing w:val="-5"/>
                <w:w w:val="90"/>
                <w:sz w:val="16"/>
              </w:rPr>
              <w:t>15</w:t>
            </w:r>
          </w:p>
        </w:tc>
        <w:tc>
          <w:tcPr>
            <w:tcW w:w="907" w:type="dxa"/>
          </w:tcPr>
          <w:p w:rsidR="002D09F7" w:rsidRDefault="00BA2BC4">
            <w:pPr>
              <w:pStyle w:val="TableParagraph"/>
              <w:spacing w:before="78"/>
              <w:ind w:right="69"/>
              <w:rPr>
                <w:sz w:val="16"/>
              </w:rPr>
            </w:pPr>
            <w:r>
              <w:rPr>
                <w:color w:val="53534C"/>
                <w:spacing w:val="-5"/>
                <w:w w:val="90"/>
                <w:sz w:val="16"/>
              </w:rPr>
              <w:t>90</w:t>
            </w:r>
          </w:p>
        </w:tc>
        <w:tc>
          <w:tcPr>
            <w:tcW w:w="907" w:type="dxa"/>
          </w:tcPr>
          <w:p w:rsidR="002D09F7" w:rsidRDefault="00BA2BC4">
            <w:pPr>
              <w:pStyle w:val="TableParagraph"/>
              <w:spacing w:before="78"/>
              <w:ind w:right="69"/>
              <w:rPr>
                <w:sz w:val="16"/>
              </w:rPr>
            </w:pPr>
            <w:r>
              <w:rPr>
                <w:color w:val="53534C"/>
                <w:spacing w:val="-5"/>
                <w:w w:val="90"/>
                <w:sz w:val="16"/>
              </w:rPr>
              <w:t>55</w:t>
            </w:r>
          </w:p>
        </w:tc>
        <w:tc>
          <w:tcPr>
            <w:tcW w:w="907" w:type="dxa"/>
          </w:tcPr>
          <w:p w:rsidR="002D09F7" w:rsidRDefault="00BA2BC4">
            <w:pPr>
              <w:pStyle w:val="TableParagraph"/>
              <w:spacing w:before="78"/>
              <w:ind w:right="69"/>
              <w:rPr>
                <w:sz w:val="16"/>
              </w:rPr>
            </w:pPr>
            <w:r>
              <w:rPr>
                <w:color w:val="53534C"/>
                <w:spacing w:val="-5"/>
                <w:w w:val="90"/>
                <w:sz w:val="16"/>
              </w:rPr>
              <w:t>10</w:t>
            </w:r>
          </w:p>
        </w:tc>
        <w:tc>
          <w:tcPr>
            <w:tcW w:w="907" w:type="dxa"/>
          </w:tcPr>
          <w:p w:rsidR="002D09F7" w:rsidRDefault="00BA2BC4">
            <w:pPr>
              <w:pStyle w:val="TableParagraph"/>
              <w:spacing w:before="78"/>
              <w:ind w:right="69"/>
              <w:rPr>
                <w:sz w:val="16"/>
              </w:rPr>
            </w:pPr>
            <w:r>
              <w:rPr>
                <w:color w:val="53534C"/>
                <w:spacing w:val="-10"/>
                <w:w w:val="90"/>
                <w:sz w:val="16"/>
              </w:rPr>
              <w:t>0</w:t>
            </w:r>
          </w:p>
        </w:tc>
        <w:tc>
          <w:tcPr>
            <w:tcW w:w="907" w:type="dxa"/>
          </w:tcPr>
          <w:p w:rsidR="002D09F7" w:rsidRDefault="00BA2BC4">
            <w:pPr>
              <w:pStyle w:val="TableParagraph"/>
              <w:spacing w:before="78"/>
              <w:ind w:right="69"/>
              <w:rPr>
                <w:sz w:val="16"/>
              </w:rPr>
            </w:pPr>
            <w:r>
              <w:rPr>
                <w:color w:val="53534C"/>
                <w:spacing w:val="-10"/>
                <w:w w:val="90"/>
                <w:sz w:val="16"/>
              </w:rPr>
              <w:t>0</w:t>
            </w:r>
          </w:p>
        </w:tc>
        <w:tc>
          <w:tcPr>
            <w:tcW w:w="907" w:type="dxa"/>
            <w:tcBorders>
              <w:right w:val="nil"/>
            </w:tcBorders>
          </w:tcPr>
          <w:p w:rsidR="002D09F7" w:rsidRDefault="00BA2BC4">
            <w:pPr>
              <w:pStyle w:val="TableParagraph"/>
              <w:spacing w:before="78"/>
              <w:ind w:right="74"/>
              <w:rPr>
                <w:sz w:val="16"/>
              </w:rPr>
            </w:pPr>
            <w:r>
              <w:rPr>
                <w:color w:val="53534C"/>
                <w:spacing w:val="-10"/>
                <w:w w:val="90"/>
                <w:sz w:val="16"/>
              </w:rPr>
              <w:t>0</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7"/>
              <w:ind w:right="74"/>
              <w:rPr>
                <w:sz w:val="16"/>
              </w:rPr>
            </w:pPr>
            <w:r>
              <w:rPr>
                <w:color w:val="FFFFFF"/>
                <w:spacing w:val="-2"/>
                <w:w w:val="95"/>
                <w:sz w:val="16"/>
              </w:rPr>
              <w:t>1,103</w:t>
            </w:r>
          </w:p>
        </w:tc>
      </w:tr>
      <w:tr w:rsidR="002D09F7">
        <w:trPr>
          <w:trHeight w:val="330"/>
        </w:trPr>
        <w:tc>
          <w:tcPr>
            <w:tcW w:w="2268" w:type="dxa"/>
            <w:tcBorders>
              <w:bottom w:val="single" w:color="FFFFFF" w:sz="4" w:space="0"/>
            </w:tcBorders>
          </w:tcPr>
          <w:p w:rsidR="002D09F7" w:rsidRDefault="00BA2BC4">
            <w:pPr>
              <w:pStyle w:val="TableParagraph"/>
              <w:spacing w:before="78"/>
              <w:ind w:left="77"/>
              <w:jc w:val="left"/>
              <w:rPr>
                <w:sz w:val="16"/>
              </w:rPr>
            </w:pPr>
            <w:r>
              <w:rPr>
                <w:color w:val="53534C"/>
                <w:spacing w:val="-2"/>
                <w:w w:val="85"/>
                <w:sz w:val="16"/>
              </w:rPr>
              <w:t>Income</w:t>
            </w:r>
          </w:p>
        </w:tc>
        <w:tc>
          <w:tcPr>
            <w:tcW w:w="907" w:type="dxa"/>
            <w:tcBorders>
              <w:bottom w:val="nil"/>
            </w:tcBorders>
          </w:tcPr>
          <w:p w:rsidR="002D09F7" w:rsidRDefault="00BA2BC4">
            <w:pPr>
              <w:pStyle w:val="TableParagraph"/>
              <w:spacing w:before="78"/>
              <w:ind w:right="70"/>
              <w:rPr>
                <w:sz w:val="16"/>
              </w:rPr>
            </w:pPr>
            <w:r>
              <w:rPr>
                <w:color w:val="53534C"/>
                <w:spacing w:val="-2"/>
                <w:w w:val="90"/>
                <w:sz w:val="16"/>
              </w:rPr>
              <w:t>(1,830)</w:t>
            </w:r>
          </w:p>
        </w:tc>
        <w:tc>
          <w:tcPr>
            <w:tcW w:w="907" w:type="dxa"/>
            <w:tcBorders>
              <w:bottom w:val="nil"/>
            </w:tcBorders>
          </w:tcPr>
          <w:p w:rsidR="002D09F7" w:rsidRDefault="00BA2BC4">
            <w:pPr>
              <w:pStyle w:val="TableParagraph"/>
              <w:spacing w:before="78"/>
              <w:ind w:right="70"/>
              <w:rPr>
                <w:sz w:val="16"/>
              </w:rPr>
            </w:pPr>
            <w:r>
              <w:rPr>
                <w:color w:val="53534C"/>
                <w:spacing w:val="-2"/>
                <w:w w:val="90"/>
                <w:sz w:val="16"/>
              </w:rPr>
              <w:t>(1,018)</w:t>
            </w:r>
          </w:p>
        </w:tc>
        <w:tc>
          <w:tcPr>
            <w:tcW w:w="907" w:type="dxa"/>
            <w:tcBorders>
              <w:bottom w:val="nil"/>
            </w:tcBorders>
          </w:tcPr>
          <w:p w:rsidR="002D09F7" w:rsidRDefault="00BA2BC4">
            <w:pPr>
              <w:pStyle w:val="TableParagraph"/>
              <w:spacing w:before="78"/>
              <w:ind w:right="70"/>
              <w:rPr>
                <w:sz w:val="16"/>
              </w:rPr>
            </w:pPr>
            <w:r>
              <w:rPr>
                <w:color w:val="53534C"/>
                <w:spacing w:val="-2"/>
                <w:w w:val="90"/>
                <w:sz w:val="16"/>
              </w:rPr>
              <w:t>(420)</w:t>
            </w:r>
          </w:p>
        </w:tc>
        <w:tc>
          <w:tcPr>
            <w:tcW w:w="907" w:type="dxa"/>
            <w:tcBorders>
              <w:bottom w:val="nil"/>
            </w:tcBorders>
          </w:tcPr>
          <w:p w:rsidR="002D09F7" w:rsidRDefault="00BA2BC4">
            <w:pPr>
              <w:pStyle w:val="TableParagraph"/>
              <w:spacing w:before="78"/>
              <w:ind w:right="70"/>
              <w:rPr>
                <w:sz w:val="16"/>
              </w:rPr>
            </w:pPr>
            <w:r>
              <w:rPr>
                <w:color w:val="53534C"/>
                <w:spacing w:val="-2"/>
                <w:w w:val="90"/>
                <w:sz w:val="16"/>
              </w:rPr>
              <w:t>(4,280)</w:t>
            </w:r>
          </w:p>
        </w:tc>
        <w:tc>
          <w:tcPr>
            <w:tcW w:w="907" w:type="dxa"/>
            <w:tcBorders>
              <w:bottom w:val="nil"/>
            </w:tcBorders>
          </w:tcPr>
          <w:p w:rsidR="002D09F7" w:rsidRDefault="00BA2BC4">
            <w:pPr>
              <w:pStyle w:val="TableParagraph"/>
              <w:spacing w:before="78"/>
              <w:ind w:right="70"/>
              <w:rPr>
                <w:sz w:val="16"/>
              </w:rPr>
            </w:pPr>
            <w:r>
              <w:rPr>
                <w:color w:val="53534C"/>
                <w:spacing w:val="-2"/>
                <w:w w:val="90"/>
                <w:sz w:val="16"/>
              </w:rPr>
              <w:t>(9,178)</w:t>
            </w:r>
          </w:p>
        </w:tc>
        <w:tc>
          <w:tcPr>
            <w:tcW w:w="907" w:type="dxa"/>
            <w:tcBorders>
              <w:bottom w:val="nil"/>
            </w:tcBorders>
          </w:tcPr>
          <w:p w:rsidR="002D09F7" w:rsidRDefault="00BA2BC4">
            <w:pPr>
              <w:pStyle w:val="TableParagraph"/>
              <w:spacing w:before="78"/>
              <w:ind w:right="70"/>
              <w:rPr>
                <w:sz w:val="16"/>
              </w:rPr>
            </w:pPr>
            <w:r>
              <w:rPr>
                <w:color w:val="53534C"/>
                <w:spacing w:val="-2"/>
                <w:w w:val="90"/>
                <w:sz w:val="16"/>
              </w:rPr>
              <w:t>(275)</w:t>
            </w:r>
          </w:p>
        </w:tc>
        <w:tc>
          <w:tcPr>
            <w:tcW w:w="907" w:type="dxa"/>
            <w:tcBorders>
              <w:bottom w:val="nil"/>
            </w:tcBorders>
          </w:tcPr>
          <w:p w:rsidR="002D09F7" w:rsidRDefault="00BA2BC4">
            <w:pPr>
              <w:pStyle w:val="TableParagraph"/>
              <w:spacing w:before="78"/>
              <w:ind w:right="70"/>
              <w:rPr>
                <w:sz w:val="16"/>
              </w:rPr>
            </w:pPr>
            <w:r>
              <w:rPr>
                <w:color w:val="53534C"/>
                <w:spacing w:val="-2"/>
                <w:w w:val="90"/>
                <w:sz w:val="16"/>
              </w:rPr>
              <w:t>(27,027)</w:t>
            </w:r>
          </w:p>
        </w:tc>
        <w:tc>
          <w:tcPr>
            <w:tcW w:w="907" w:type="dxa"/>
            <w:tcBorders>
              <w:bottom w:val="nil"/>
            </w:tcBorders>
          </w:tcPr>
          <w:p w:rsidR="002D09F7" w:rsidRDefault="00BA2BC4">
            <w:pPr>
              <w:pStyle w:val="TableParagraph"/>
              <w:spacing w:before="78"/>
              <w:ind w:right="70"/>
              <w:rPr>
                <w:sz w:val="16"/>
              </w:rPr>
            </w:pPr>
            <w:r>
              <w:rPr>
                <w:color w:val="53534C"/>
                <w:spacing w:val="-2"/>
                <w:w w:val="90"/>
                <w:sz w:val="16"/>
              </w:rPr>
              <w:t>(293)</w:t>
            </w:r>
          </w:p>
        </w:tc>
        <w:tc>
          <w:tcPr>
            <w:tcW w:w="907" w:type="dxa"/>
            <w:tcBorders>
              <w:bottom w:val="nil"/>
            </w:tcBorders>
          </w:tcPr>
          <w:p w:rsidR="002D09F7" w:rsidRDefault="00BA2BC4">
            <w:pPr>
              <w:pStyle w:val="TableParagraph"/>
              <w:spacing w:before="78"/>
              <w:ind w:right="70"/>
              <w:rPr>
                <w:sz w:val="16"/>
              </w:rPr>
            </w:pPr>
            <w:r>
              <w:rPr>
                <w:color w:val="53534C"/>
                <w:spacing w:val="-2"/>
                <w:w w:val="90"/>
                <w:sz w:val="16"/>
              </w:rPr>
              <w:t>(190)</w:t>
            </w:r>
          </w:p>
        </w:tc>
        <w:tc>
          <w:tcPr>
            <w:tcW w:w="907" w:type="dxa"/>
            <w:tcBorders>
              <w:bottom w:val="nil"/>
            </w:tcBorders>
          </w:tcPr>
          <w:p w:rsidR="002D09F7" w:rsidRDefault="00BA2BC4">
            <w:pPr>
              <w:pStyle w:val="TableParagraph"/>
              <w:spacing w:before="78"/>
              <w:ind w:right="71"/>
              <w:rPr>
                <w:sz w:val="16"/>
              </w:rPr>
            </w:pPr>
            <w:r>
              <w:rPr>
                <w:color w:val="53534C"/>
                <w:spacing w:val="-4"/>
                <w:w w:val="90"/>
                <w:sz w:val="16"/>
              </w:rPr>
              <w:t>(15)</w:t>
            </w:r>
          </w:p>
        </w:tc>
        <w:tc>
          <w:tcPr>
            <w:tcW w:w="907" w:type="dxa"/>
            <w:tcBorders>
              <w:bottom w:val="nil"/>
            </w:tcBorders>
          </w:tcPr>
          <w:p w:rsidR="002D09F7" w:rsidRDefault="00BA2BC4">
            <w:pPr>
              <w:pStyle w:val="TableParagraph"/>
              <w:spacing w:before="78"/>
              <w:ind w:right="69"/>
              <w:rPr>
                <w:sz w:val="16"/>
              </w:rPr>
            </w:pPr>
            <w:r>
              <w:rPr>
                <w:color w:val="53534C"/>
                <w:spacing w:val="-10"/>
                <w:w w:val="90"/>
                <w:sz w:val="16"/>
              </w:rPr>
              <w:t>0</w:t>
            </w:r>
          </w:p>
        </w:tc>
        <w:tc>
          <w:tcPr>
            <w:tcW w:w="907" w:type="dxa"/>
            <w:tcBorders>
              <w:bottom w:val="nil"/>
              <w:right w:val="nil"/>
            </w:tcBorders>
          </w:tcPr>
          <w:p w:rsidR="002D09F7" w:rsidRDefault="00BA2BC4">
            <w:pPr>
              <w:pStyle w:val="TableParagraph"/>
              <w:spacing w:before="78"/>
              <w:ind w:right="74"/>
              <w:rPr>
                <w:sz w:val="16"/>
              </w:rPr>
            </w:pPr>
            <w:r>
              <w:rPr>
                <w:color w:val="53534C"/>
                <w:spacing w:val="-10"/>
                <w:w w:val="90"/>
                <w:sz w:val="16"/>
              </w:rPr>
              <w:t>0</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7"/>
              <w:ind w:right="76"/>
              <w:rPr>
                <w:sz w:val="16"/>
              </w:rPr>
            </w:pPr>
            <w:r>
              <w:rPr>
                <w:color w:val="FFFFFF"/>
                <w:spacing w:val="-2"/>
                <w:w w:val="95"/>
                <w:sz w:val="16"/>
              </w:rPr>
              <w:t>(44,526)</w:t>
            </w:r>
          </w:p>
        </w:tc>
      </w:tr>
      <w:tr w:rsidR="002D09F7">
        <w:trPr>
          <w:trHeight w:val="386"/>
        </w:trPr>
        <w:tc>
          <w:tcPr>
            <w:tcW w:w="2268" w:type="dxa"/>
            <w:tcBorders>
              <w:top w:val="single" w:color="FFFFFF" w:sz="4" w:space="0"/>
              <w:bottom w:val="single" w:color="FFFFFF" w:sz="4" w:space="0"/>
              <w:right w:val="single" w:color="FFFFFF" w:sz="4" w:space="0"/>
            </w:tcBorders>
            <w:shd w:val="clear" w:color="auto" w:fill="008AC9"/>
          </w:tcPr>
          <w:p w:rsidR="002D09F7" w:rsidRDefault="00BA2BC4">
            <w:pPr>
              <w:pStyle w:val="TableParagraph"/>
              <w:spacing w:before="106"/>
              <w:ind w:left="77"/>
              <w:jc w:val="left"/>
              <w:rPr>
                <w:sz w:val="16"/>
              </w:rPr>
            </w:pPr>
            <w:r>
              <w:rPr>
                <w:color w:val="FFFFFF"/>
                <w:w w:val="85"/>
                <w:sz w:val="16"/>
              </w:rPr>
              <w:t>Net</w:t>
            </w:r>
            <w:r>
              <w:rPr>
                <w:color w:val="FFFFFF"/>
                <w:spacing w:val="-3"/>
                <w:w w:val="85"/>
                <w:sz w:val="16"/>
              </w:rPr>
              <w:t xml:space="preserve"> </w:t>
            </w:r>
            <w:r>
              <w:rPr>
                <w:color w:val="FFFFFF"/>
                <w:spacing w:val="-2"/>
                <w:w w:val="95"/>
                <w:sz w:val="16"/>
              </w:rPr>
              <w:t>Expenditure</w:t>
            </w:r>
          </w:p>
        </w:tc>
        <w:tc>
          <w:tcPr>
            <w:tcW w:w="907" w:type="dxa"/>
            <w:tcBorders>
              <w:top w:val="nil"/>
              <w:left w:val="single" w:color="FFFFFF" w:sz="4" w:space="0"/>
              <w:bottom w:val="single" w:color="FFFFFF" w:sz="4" w:space="0"/>
              <w:right w:val="single" w:color="FFFFFF" w:sz="4" w:space="0"/>
            </w:tcBorders>
            <w:shd w:val="clear" w:color="auto" w:fill="008AC9"/>
          </w:tcPr>
          <w:p w:rsidR="002D09F7" w:rsidRDefault="00BA2BC4">
            <w:pPr>
              <w:pStyle w:val="TableParagraph"/>
              <w:spacing w:before="106"/>
              <w:ind w:right="70"/>
              <w:rPr>
                <w:sz w:val="16"/>
              </w:rPr>
            </w:pPr>
            <w:r>
              <w:rPr>
                <w:color w:val="FFFFFF"/>
                <w:spacing w:val="-2"/>
                <w:w w:val="95"/>
                <w:sz w:val="16"/>
              </w:rPr>
              <w:t>1,038</w:t>
            </w:r>
          </w:p>
        </w:tc>
        <w:tc>
          <w:tcPr>
            <w:tcW w:w="907" w:type="dxa"/>
            <w:tcBorders>
              <w:top w:val="nil"/>
              <w:left w:val="single" w:color="FFFFFF" w:sz="4" w:space="0"/>
              <w:bottom w:val="single" w:color="FFFFFF" w:sz="4" w:space="0"/>
              <w:right w:val="single" w:color="FFFFFF" w:sz="4" w:space="0"/>
            </w:tcBorders>
            <w:shd w:val="clear" w:color="auto" w:fill="008AC9"/>
          </w:tcPr>
          <w:p w:rsidR="002D09F7" w:rsidRDefault="00BA2BC4">
            <w:pPr>
              <w:pStyle w:val="TableParagraph"/>
              <w:spacing w:before="106"/>
              <w:ind w:right="70"/>
              <w:rPr>
                <w:sz w:val="16"/>
              </w:rPr>
            </w:pPr>
            <w:r>
              <w:rPr>
                <w:color w:val="FFFFFF"/>
                <w:spacing w:val="-2"/>
                <w:w w:val="95"/>
                <w:sz w:val="16"/>
              </w:rPr>
              <w:t>1,317</w:t>
            </w:r>
          </w:p>
        </w:tc>
        <w:tc>
          <w:tcPr>
            <w:tcW w:w="907" w:type="dxa"/>
            <w:tcBorders>
              <w:top w:val="nil"/>
              <w:left w:val="single" w:color="FFFFFF" w:sz="4" w:space="0"/>
              <w:bottom w:val="single" w:color="FFFFFF" w:sz="4" w:space="0"/>
              <w:right w:val="single" w:color="FFFFFF" w:sz="4" w:space="0"/>
            </w:tcBorders>
            <w:shd w:val="clear" w:color="auto" w:fill="008AC9"/>
          </w:tcPr>
          <w:p w:rsidR="002D09F7" w:rsidRDefault="00BA2BC4">
            <w:pPr>
              <w:pStyle w:val="TableParagraph"/>
              <w:spacing w:before="106"/>
              <w:ind w:right="70"/>
              <w:rPr>
                <w:sz w:val="16"/>
              </w:rPr>
            </w:pPr>
            <w:r>
              <w:rPr>
                <w:color w:val="FFFFFF"/>
                <w:spacing w:val="-2"/>
                <w:w w:val="95"/>
                <w:sz w:val="16"/>
              </w:rPr>
              <w:t>1,265</w:t>
            </w:r>
          </w:p>
        </w:tc>
        <w:tc>
          <w:tcPr>
            <w:tcW w:w="907" w:type="dxa"/>
            <w:tcBorders>
              <w:top w:val="nil"/>
              <w:left w:val="single" w:color="FFFFFF" w:sz="4" w:space="0"/>
              <w:bottom w:val="single" w:color="FFFFFF" w:sz="4" w:space="0"/>
              <w:right w:val="single" w:color="FFFFFF" w:sz="4" w:space="0"/>
            </w:tcBorders>
            <w:shd w:val="clear" w:color="auto" w:fill="008AC9"/>
          </w:tcPr>
          <w:p w:rsidR="002D09F7" w:rsidRDefault="00BA2BC4">
            <w:pPr>
              <w:pStyle w:val="TableParagraph"/>
              <w:spacing w:before="106"/>
              <w:ind w:right="70"/>
              <w:rPr>
                <w:sz w:val="16"/>
              </w:rPr>
            </w:pPr>
            <w:r>
              <w:rPr>
                <w:color w:val="FFFFFF"/>
                <w:spacing w:val="-2"/>
                <w:w w:val="95"/>
                <w:sz w:val="16"/>
              </w:rPr>
              <w:t>5,925</w:t>
            </w:r>
          </w:p>
        </w:tc>
        <w:tc>
          <w:tcPr>
            <w:tcW w:w="907" w:type="dxa"/>
            <w:tcBorders>
              <w:top w:val="nil"/>
              <w:left w:val="single" w:color="FFFFFF" w:sz="4" w:space="0"/>
              <w:bottom w:val="single" w:color="FFFFFF" w:sz="4" w:space="0"/>
              <w:right w:val="single" w:color="FFFFFF" w:sz="4" w:space="0"/>
            </w:tcBorders>
            <w:shd w:val="clear" w:color="auto" w:fill="008AC9"/>
          </w:tcPr>
          <w:p w:rsidR="002D09F7" w:rsidRDefault="00BA2BC4">
            <w:pPr>
              <w:pStyle w:val="TableParagraph"/>
              <w:spacing w:before="106"/>
              <w:ind w:right="70"/>
              <w:rPr>
                <w:sz w:val="16"/>
              </w:rPr>
            </w:pPr>
            <w:r>
              <w:rPr>
                <w:color w:val="FFFFFF"/>
                <w:spacing w:val="-2"/>
                <w:w w:val="95"/>
                <w:sz w:val="16"/>
              </w:rPr>
              <w:t>(4,509)</w:t>
            </w:r>
          </w:p>
        </w:tc>
        <w:tc>
          <w:tcPr>
            <w:tcW w:w="907" w:type="dxa"/>
            <w:tcBorders>
              <w:top w:val="nil"/>
              <w:left w:val="single" w:color="FFFFFF" w:sz="4" w:space="0"/>
              <w:bottom w:val="single" w:color="FFFFFF" w:sz="4" w:space="0"/>
              <w:right w:val="single" w:color="FFFFFF" w:sz="4" w:space="0"/>
            </w:tcBorders>
            <w:shd w:val="clear" w:color="auto" w:fill="008AC9"/>
          </w:tcPr>
          <w:p w:rsidR="002D09F7" w:rsidRDefault="00BA2BC4">
            <w:pPr>
              <w:pStyle w:val="TableParagraph"/>
              <w:spacing w:before="106"/>
              <w:ind w:right="70"/>
              <w:rPr>
                <w:sz w:val="16"/>
              </w:rPr>
            </w:pPr>
            <w:r>
              <w:rPr>
                <w:color w:val="FFFFFF"/>
                <w:spacing w:val="-2"/>
                <w:w w:val="95"/>
                <w:sz w:val="16"/>
              </w:rPr>
              <w:t>1,409</w:t>
            </w:r>
          </w:p>
        </w:tc>
        <w:tc>
          <w:tcPr>
            <w:tcW w:w="907" w:type="dxa"/>
            <w:tcBorders>
              <w:top w:val="nil"/>
              <w:left w:val="single" w:color="FFFFFF" w:sz="4" w:space="0"/>
              <w:bottom w:val="single" w:color="FFFFFF" w:sz="4" w:space="0"/>
              <w:right w:val="single" w:color="FFFFFF" w:sz="4" w:space="0"/>
            </w:tcBorders>
            <w:shd w:val="clear" w:color="auto" w:fill="008AC9"/>
          </w:tcPr>
          <w:p w:rsidR="002D09F7" w:rsidRDefault="00BA2BC4">
            <w:pPr>
              <w:pStyle w:val="TableParagraph"/>
              <w:spacing w:before="106"/>
              <w:ind w:right="70"/>
              <w:rPr>
                <w:sz w:val="16"/>
              </w:rPr>
            </w:pPr>
            <w:r>
              <w:rPr>
                <w:color w:val="FFFFFF"/>
                <w:spacing w:val="-2"/>
                <w:w w:val="95"/>
                <w:sz w:val="16"/>
              </w:rPr>
              <w:t>3,236</w:t>
            </w:r>
          </w:p>
        </w:tc>
        <w:tc>
          <w:tcPr>
            <w:tcW w:w="907" w:type="dxa"/>
            <w:tcBorders>
              <w:top w:val="nil"/>
              <w:left w:val="single" w:color="FFFFFF" w:sz="4" w:space="0"/>
              <w:bottom w:val="single" w:color="FFFFFF" w:sz="4" w:space="0"/>
              <w:right w:val="single" w:color="FFFFFF" w:sz="4" w:space="0"/>
            </w:tcBorders>
            <w:shd w:val="clear" w:color="auto" w:fill="008AC9"/>
          </w:tcPr>
          <w:p w:rsidR="002D09F7" w:rsidRDefault="00BA2BC4">
            <w:pPr>
              <w:pStyle w:val="TableParagraph"/>
              <w:spacing w:before="106"/>
              <w:ind w:right="70"/>
              <w:rPr>
                <w:sz w:val="16"/>
              </w:rPr>
            </w:pPr>
            <w:r>
              <w:rPr>
                <w:color w:val="FFFFFF"/>
                <w:spacing w:val="-2"/>
                <w:w w:val="95"/>
                <w:sz w:val="16"/>
              </w:rPr>
              <w:t>1,749</w:t>
            </w:r>
          </w:p>
        </w:tc>
        <w:tc>
          <w:tcPr>
            <w:tcW w:w="907" w:type="dxa"/>
            <w:tcBorders>
              <w:top w:val="nil"/>
              <w:left w:val="single" w:color="FFFFFF" w:sz="4" w:space="0"/>
              <w:bottom w:val="single" w:color="FFFFFF" w:sz="4" w:space="0"/>
              <w:right w:val="single" w:color="FFFFFF" w:sz="4" w:space="0"/>
            </w:tcBorders>
            <w:shd w:val="clear" w:color="auto" w:fill="008AC9"/>
          </w:tcPr>
          <w:p w:rsidR="002D09F7" w:rsidRDefault="00BA2BC4">
            <w:pPr>
              <w:pStyle w:val="TableParagraph"/>
              <w:spacing w:before="106"/>
              <w:ind w:right="70"/>
              <w:rPr>
                <w:sz w:val="16"/>
              </w:rPr>
            </w:pPr>
            <w:r>
              <w:rPr>
                <w:color w:val="FFFFFF"/>
                <w:spacing w:val="-5"/>
                <w:w w:val="95"/>
                <w:sz w:val="16"/>
              </w:rPr>
              <w:t>500</w:t>
            </w:r>
          </w:p>
        </w:tc>
        <w:tc>
          <w:tcPr>
            <w:tcW w:w="907" w:type="dxa"/>
            <w:tcBorders>
              <w:top w:val="nil"/>
              <w:left w:val="single" w:color="FFFFFF" w:sz="4" w:space="0"/>
              <w:bottom w:val="single" w:color="FFFFFF" w:sz="4" w:space="0"/>
              <w:right w:val="single" w:color="FFFFFF" w:sz="4" w:space="0"/>
            </w:tcBorders>
            <w:shd w:val="clear" w:color="auto" w:fill="008AC9"/>
          </w:tcPr>
          <w:p w:rsidR="002D09F7" w:rsidRDefault="00BA2BC4">
            <w:pPr>
              <w:pStyle w:val="TableParagraph"/>
              <w:spacing w:before="106"/>
              <w:ind w:right="70"/>
              <w:rPr>
                <w:sz w:val="16"/>
              </w:rPr>
            </w:pPr>
            <w:r>
              <w:rPr>
                <w:color w:val="FFFFFF"/>
                <w:spacing w:val="-5"/>
                <w:w w:val="95"/>
                <w:sz w:val="16"/>
              </w:rPr>
              <w:t>991</w:t>
            </w:r>
          </w:p>
        </w:tc>
        <w:tc>
          <w:tcPr>
            <w:tcW w:w="907" w:type="dxa"/>
            <w:tcBorders>
              <w:top w:val="nil"/>
              <w:left w:val="single" w:color="FFFFFF" w:sz="4" w:space="0"/>
              <w:bottom w:val="single" w:color="FFFFFF" w:sz="4" w:space="0"/>
              <w:right w:val="single" w:color="FFFFFF" w:sz="4" w:space="0"/>
            </w:tcBorders>
            <w:shd w:val="clear" w:color="auto" w:fill="008AC9"/>
          </w:tcPr>
          <w:p w:rsidR="002D09F7" w:rsidRDefault="00BA2BC4">
            <w:pPr>
              <w:pStyle w:val="TableParagraph"/>
              <w:spacing w:before="106"/>
              <w:ind w:right="70"/>
              <w:rPr>
                <w:sz w:val="16"/>
              </w:rPr>
            </w:pPr>
            <w:r>
              <w:rPr>
                <w:color w:val="FFFFFF"/>
                <w:spacing w:val="-5"/>
                <w:w w:val="95"/>
                <w:sz w:val="16"/>
              </w:rPr>
              <w:t>556</w:t>
            </w:r>
          </w:p>
        </w:tc>
        <w:tc>
          <w:tcPr>
            <w:tcW w:w="907" w:type="dxa"/>
            <w:tcBorders>
              <w:top w:val="nil"/>
              <w:left w:val="single" w:color="FFFFFF" w:sz="4" w:space="0"/>
              <w:bottom w:val="single" w:color="FFFFFF" w:sz="4" w:space="0"/>
              <w:right w:val="single" w:color="FFFFFF" w:sz="4" w:space="0"/>
            </w:tcBorders>
            <w:shd w:val="clear" w:color="auto" w:fill="008AC9"/>
          </w:tcPr>
          <w:p w:rsidR="002D09F7" w:rsidRDefault="00BA2BC4">
            <w:pPr>
              <w:pStyle w:val="TableParagraph"/>
              <w:spacing w:before="106"/>
              <w:ind w:right="70"/>
              <w:rPr>
                <w:sz w:val="16"/>
              </w:rPr>
            </w:pPr>
            <w:r>
              <w:rPr>
                <w:color w:val="FFFFFF"/>
                <w:spacing w:val="-5"/>
                <w:w w:val="95"/>
                <w:sz w:val="16"/>
              </w:rPr>
              <w:t>216</w:t>
            </w:r>
          </w:p>
        </w:tc>
        <w:tc>
          <w:tcPr>
            <w:tcW w:w="1134"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106"/>
              <w:ind w:right="75"/>
              <w:rPr>
                <w:sz w:val="16"/>
              </w:rPr>
            </w:pPr>
            <w:r>
              <w:rPr>
                <w:color w:val="FFFFFF"/>
                <w:spacing w:val="-2"/>
                <w:w w:val="95"/>
                <w:sz w:val="16"/>
              </w:rPr>
              <w:t>13,691</w:t>
            </w:r>
          </w:p>
        </w:tc>
      </w:tr>
      <w:tr w:rsidR="002D09F7">
        <w:trPr>
          <w:trHeight w:val="103"/>
        </w:trPr>
        <w:tc>
          <w:tcPr>
            <w:tcW w:w="2268" w:type="dxa"/>
            <w:tcBorders>
              <w:top w:val="single" w:color="FFFFFF" w:sz="4" w:space="0"/>
            </w:tcBorders>
          </w:tcPr>
          <w:p w:rsidR="002D09F7" w:rsidRDefault="002D09F7">
            <w:pPr>
              <w:pStyle w:val="TableParagraph"/>
              <w:spacing w:before="0"/>
              <w:jc w:val="left"/>
              <w:rPr>
                <w:rFonts w:ascii="Times New Roman"/>
                <w:sz w:val="4"/>
              </w:rPr>
            </w:pPr>
          </w:p>
        </w:tc>
        <w:tc>
          <w:tcPr>
            <w:tcW w:w="907" w:type="dxa"/>
            <w:tcBorders>
              <w:top w:val="single" w:color="FFFFFF" w:sz="4" w:space="0"/>
            </w:tcBorders>
          </w:tcPr>
          <w:p w:rsidR="002D09F7" w:rsidRDefault="002D09F7">
            <w:pPr>
              <w:pStyle w:val="TableParagraph"/>
              <w:spacing w:before="0"/>
              <w:jc w:val="left"/>
              <w:rPr>
                <w:rFonts w:ascii="Times New Roman"/>
                <w:sz w:val="4"/>
              </w:rPr>
            </w:pPr>
          </w:p>
        </w:tc>
        <w:tc>
          <w:tcPr>
            <w:tcW w:w="907" w:type="dxa"/>
            <w:tcBorders>
              <w:top w:val="single" w:color="FFFFFF" w:sz="4" w:space="0"/>
            </w:tcBorders>
          </w:tcPr>
          <w:p w:rsidR="002D09F7" w:rsidRDefault="002D09F7">
            <w:pPr>
              <w:pStyle w:val="TableParagraph"/>
              <w:spacing w:before="0"/>
              <w:jc w:val="left"/>
              <w:rPr>
                <w:rFonts w:ascii="Times New Roman"/>
                <w:sz w:val="4"/>
              </w:rPr>
            </w:pPr>
          </w:p>
        </w:tc>
        <w:tc>
          <w:tcPr>
            <w:tcW w:w="907" w:type="dxa"/>
            <w:tcBorders>
              <w:top w:val="single" w:color="FFFFFF" w:sz="4" w:space="0"/>
            </w:tcBorders>
          </w:tcPr>
          <w:p w:rsidR="002D09F7" w:rsidRDefault="002D09F7">
            <w:pPr>
              <w:pStyle w:val="TableParagraph"/>
              <w:spacing w:before="0"/>
              <w:jc w:val="left"/>
              <w:rPr>
                <w:rFonts w:ascii="Times New Roman"/>
                <w:sz w:val="4"/>
              </w:rPr>
            </w:pPr>
          </w:p>
        </w:tc>
        <w:tc>
          <w:tcPr>
            <w:tcW w:w="907" w:type="dxa"/>
            <w:tcBorders>
              <w:top w:val="single" w:color="FFFFFF" w:sz="4" w:space="0"/>
            </w:tcBorders>
          </w:tcPr>
          <w:p w:rsidR="002D09F7" w:rsidRDefault="002D09F7">
            <w:pPr>
              <w:pStyle w:val="TableParagraph"/>
              <w:spacing w:before="0"/>
              <w:jc w:val="left"/>
              <w:rPr>
                <w:rFonts w:ascii="Times New Roman"/>
                <w:sz w:val="4"/>
              </w:rPr>
            </w:pPr>
          </w:p>
        </w:tc>
        <w:tc>
          <w:tcPr>
            <w:tcW w:w="907" w:type="dxa"/>
            <w:tcBorders>
              <w:top w:val="single" w:color="FFFFFF" w:sz="4" w:space="0"/>
            </w:tcBorders>
          </w:tcPr>
          <w:p w:rsidR="002D09F7" w:rsidRDefault="002D09F7">
            <w:pPr>
              <w:pStyle w:val="TableParagraph"/>
              <w:spacing w:before="0"/>
              <w:jc w:val="left"/>
              <w:rPr>
                <w:rFonts w:ascii="Times New Roman"/>
                <w:sz w:val="4"/>
              </w:rPr>
            </w:pPr>
          </w:p>
        </w:tc>
        <w:tc>
          <w:tcPr>
            <w:tcW w:w="907" w:type="dxa"/>
            <w:tcBorders>
              <w:top w:val="single" w:color="FFFFFF" w:sz="4" w:space="0"/>
            </w:tcBorders>
          </w:tcPr>
          <w:p w:rsidR="002D09F7" w:rsidRDefault="002D09F7">
            <w:pPr>
              <w:pStyle w:val="TableParagraph"/>
              <w:spacing w:before="0"/>
              <w:jc w:val="left"/>
              <w:rPr>
                <w:rFonts w:ascii="Times New Roman"/>
                <w:sz w:val="4"/>
              </w:rPr>
            </w:pPr>
          </w:p>
        </w:tc>
        <w:tc>
          <w:tcPr>
            <w:tcW w:w="907" w:type="dxa"/>
            <w:tcBorders>
              <w:top w:val="single" w:color="FFFFFF" w:sz="4" w:space="0"/>
            </w:tcBorders>
          </w:tcPr>
          <w:p w:rsidR="002D09F7" w:rsidRDefault="002D09F7">
            <w:pPr>
              <w:pStyle w:val="TableParagraph"/>
              <w:spacing w:before="0"/>
              <w:jc w:val="left"/>
              <w:rPr>
                <w:rFonts w:ascii="Times New Roman"/>
                <w:sz w:val="4"/>
              </w:rPr>
            </w:pPr>
          </w:p>
        </w:tc>
        <w:tc>
          <w:tcPr>
            <w:tcW w:w="907" w:type="dxa"/>
            <w:tcBorders>
              <w:top w:val="single" w:color="FFFFFF" w:sz="4" w:space="0"/>
            </w:tcBorders>
          </w:tcPr>
          <w:p w:rsidR="002D09F7" w:rsidRDefault="002D09F7">
            <w:pPr>
              <w:pStyle w:val="TableParagraph"/>
              <w:spacing w:before="0"/>
              <w:jc w:val="left"/>
              <w:rPr>
                <w:rFonts w:ascii="Times New Roman"/>
                <w:sz w:val="4"/>
              </w:rPr>
            </w:pPr>
          </w:p>
        </w:tc>
        <w:tc>
          <w:tcPr>
            <w:tcW w:w="907" w:type="dxa"/>
            <w:tcBorders>
              <w:top w:val="single" w:color="FFFFFF" w:sz="4" w:space="0"/>
            </w:tcBorders>
          </w:tcPr>
          <w:p w:rsidR="002D09F7" w:rsidRDefault="002D09F7">
            <w:pPr>
              <w:pStyle w:val="TableParagraph"/>
              <w:spacing w:before="0"/>
              <w:jc w:val="left"/>
              <w:rPr>
                <w:rFonts w:ascii="Times New Roman"/>
                <w:sz w:val="4"/>
              </w:rPr>
            </w:pPr>
          </w:p>
        </w:tc>
        <w:tc>
          <w:tcPr>
            <w:tcW w:w="907" w:type="dxa"/>
            <w:tcBorders>
              <w:top w:val="single" w:color="FFFFFF" w:sz="4" w:space="0"/>
            </w:tcBorders>
          </w:tcPr>
          <w:p w:rsidR="002D09F7" w:rsidRDefault="002D09F7">
            <w:pPr>
              <w:pStyle w:val="TableParagraph"/>
              <w:spacing w:before="0"/>
              <w:jc w:val="left"/>
              <w:rPr>
                <w:rFonts w:ascii="Times New Roman"/>
                <w:sz w:val="4"/>
              </w:rPr>
            </w:pPr>
          </w:p>
        </w:tc>
        <w:tc>
          <w:tcPr>
            <w:tcW w:w="907" w:type="dxa"/>
            <w:tcBorders>
              <w:top w:val="single" w:color="FFFFFF" w:sz="4" w:space="0"/>
            </w:tcBorders>
          </w:tcPr>
          <w:p w:rsidR="002D09F7" w:rsidRDefault="002D09F7">
            <w:pPr>
              <w:pStyle w:val="TableParagraph"/>
              <w:spacing w:before="0"/>
              <w:jc w:val="left"/>
              <w:rPr>
                <w:rFonts w:ascii="Times New Roman"/>
                <w:sz w:val="4"/>
              </w:rPr>
            </w:pPr>
          </w:p>
        </w:tc>
        <w:tc>
          <w:tcPr>
            <w:tcW w:w="907" w:type="dxa"/>
            <w:tcBorders>
              <w:top w:val="single" w:color="FFFFFF" w:sz="4" w:space="0"/>
            </w:tcBorders>
          </w:tcPr>
          <w:p w:rsidR="002D09F7" w:rsidRDefault="002D09F7">
            <w:pPr>
              <w:pStyle w:val="TableParagraph"/>
              <w:spacing w:before="0"/>
              <w:jc w:val="left"/>
              <w:rPr>
                <w:rFonts w:ascii="Times New Roman"/>
                <w:sz w:val="4"/>
              </w:rPr>
            </w:pPr>
          </w:p>
        </w:tc>
        <w:tc>
          <w:tcPr>
            <w:tcW w:w="1134" w:type="dxa"/>
            <w:tcBorders>
              <w:top w:val="single" w:color="FFFFFF" w:sz="4" w:space="0"/>
            </w:tcBorders>
          </w:tcPr>
          <w:p w:rsidR="002D09F7" w:rsidRDefault="002D09F7">
            <w:pPr>
              <w:pStyle w:val="TableParagraph"/>
              <w:spacing w:before="0"/>
              <w:jc w:val="left"/>
              <w:rPr>
                <w:rFonts w:ascii="Times New Roman"/>
                <w:sz w:val="4"/>
              </w:rPr>
            </w:pPr>
          </w:p>
        </w:tc>
      </w:tr>
      <w:tr w:rsidR="002D09F7">
        <w:trPr>
          <w:trHeight w:val="330"/>
        </w:trPr>
        <w:tc>
          <w:tcPr>
            <w:tcW w:w="13152" w:type="dxa"/>
            <w:gridSpan w:val="13"/>
            <w:tcBorders>
              <w:bottom w:val="single" w:color="FFFFFF" w:sz="4" w:space="0"/>
              <w:right w:val="nil"/>
            </w:tcBorders>
            <w:shd w:val="clear" w:color="auto" w:fill="008AC9"/>
          </w:tcPr>
          <w:p w:rsidR="002D09F7" w:rsidRDefault="00BA2BC4">
            <w:pPr>
              <w:pStyle w:val="TableParagraph"/>
              <w:spacing w:before="77"/>
              <w:ind w:left="77"/>
              <w:jc w:val="left"/>
              <w:rPr>
                <w:sz w:val="16"/>
              </w:rPr>
            </w:pPr>
            <w:r>
              <w:rPr>
                <w:color w:val="FFFFFF"/>
                <w:spacing w:val="-2"/>
                <w:w w:val="75"/>
                <w:sz w:val="16"/>
              </w:rPr>
              <w:t>CORPORATE</w:t>
            </w:r>
            <w:r>
              <w:rPr>
                <w:color w:val="FFFFFF"/>
                <w:spacing w:val="19"/>
                <w:sz w:val="16"/>
              </w:rPr>
              <w:t xml:space="preserve"> </w:t>
            </w:r>
            <w:r>
              <w:rPr>
                <w:color w:val="FFFFFF"/>
                <w:spacing w:val="-2"/>
                <w:w w:val="85"/>
                <w:sz w:val="16"/>
              </w:rPr>
              <w:t>EXPENDITURE</w:t>
            </w:r>
          </w:p>
        </w:tc>
        <w:tc>
          <w:tcPr>
            <w:tcW w:w="1134" w:type="dxa"/>
            <w:tcBorders>
              <w:left w:val="nil"/>
              <w:bottom w:val="single" w:color="FFFFFF" w:sz="4" w:space="0"/>
              <w:right w:val="nil"/>
            </w:tcBorders>
            <w:shd w:val="clear" w:color="auto" w:fill="008AC9"/>
          </w:tcPr>
          <w:p w:rsidR="002D09F7" w:rsidRDefault="002D09F7">
            <w:pPr>
              <w:pStyle w:val="TableParagraph"/>
              <w:spacing w:before="0"/>
              <w:jc w:val="left"/>
              <w:rPr>
                <w:rFonts w:ascii="Times New Roman"/>
                <w:sz w:val="16"/>
              </w:rPr>
            </w:pPr>
          </w:p>
        </w:tc>
      </w:tr>
      <w:tr w:rsidR="002D09F7">
        <w:trPr>
          <w:trHeight w:val="330"/>
        </w:trPr>
        <w:tc>
          <w:tcPr>
            <w:tcW w:w="2268" w:type="dxa"/>
            <w:tcBorders>
              <w:top w:val="single" w:color="FFFFFF" w:sz="4" w:space="0"/>
            </w:tcBorders>
          </w:tcPr>
          <w:p w:rsidR="002D09F7" w:rsidRDefault="00BA2BC4">
            <w:pPr>
              <w:pStyle w:val="TableParagraph"/>
              <w:spacing w:before="78"/>
              <w:ind w:left="77"/>
              <w:jc w:val="left"/>
              <w:rPr>
                <w:sz w:val="16"/>
              </w:rPr>
            </w:pPr>
            <w:r>
              <w:rPr>
                <w:color w:val="53534C"/>
                <w:w w:val="75"/>
                <w:sz w:val="16"/>
              </w:rPr>
              <w:t>Audit</w:t>
            </w:r>
            <w:r>
              <w:rPr>
                <w:color w:val="53534C"/>
                <w:spacing w:val="-6"/>
                <w:sz w:val="16"/>
              </w:rPr>
              <w:t xml:space="preserve"> </w:t>
            </w:r>
            <w:r>
              <w:rPr>
                <w:color w:val="53534C"/>
                <w:w w:val="75"/>
                <w:sz w:val="16"/>
              </w:rPr>
              <w:t>Fees,</w:t>
            </w:r>
            <w:r>
              <w:rPr>
                <w:color w:val="53534C"/>
                <w:spacing w:val="-6"/>
                <w:sz w:val="16"/>
              </w:rPr>
              <w:t xml:space="preserve"> </w:t>
            </w:r>
            <w:r>
              <w:rPr>
                <w:color w:val="53534C"/>
                <w:w w:val="75"/>
                <w:sz w:val="16"/>
              </w:rPr>
              <w:t>Bank</w:t>
            </w:r>
            <w:r>
              <w:rPr>
                <w:color w:val="53534C"/>
                <w:spacing w:val="-5"/>
                <w:sz w:val="16"/>
              </w:rPr>
              <w:t xml:space="preserve"> </w:t>
            </w:r>
            <w:r>
              <w:rPr>
                <w:color w:val="53534C"/>
                <w:spacing w:val="-2"/>
                <w:w w:val="75"/>
                <w:sz w:val="16"/>
              </w:rPr>
              <w:t>Charges</w:t>
            </w:r>
          </w:p>
        </w:tc>
        <w:tc>
          <w:tcPr>
            <w:tcW w:w="907" w:type="dxa"/>
            <w:tcBorders>
              <w:top w:val="single" w:color="FFFFFF" w:sz="4" w:space="0"/>
            </w:tcBorders>
          </w:tcPr>
          <w:p w:rsidR="002D09F7" w:rsidRDefault="002D09F7">
            <w:pPr>
              <w:pStyle w:val="TableParagraph"/>
              <w:spacing w:before="0"/>
              <w:jc w:val="left"/>
              <w:rPr>
                <w:rFonts w:ascii="Times New Roman"/>
                <w:sz w:val="16"/>
              </w:rPr>
            </w:pPr>
          </w:p>
        </w:tc>
        <w:tc>
          <w:tcPr>
            <w:tcW w:w="907" w:type="dxa"/>
            <w:tcBorders>
              <w:top w:val="single" w:color="FFFFFF" w:sz="4" w:space="0"/>
            </w:tcBorders>
          </w:tcPr>
          <w:p w:rsidR="002D09F7" w:rsidRDefault="002D09F7">
            <w:pPr>
              <w:pStyle w:val="TableParagraph"/>
              <w:spacing w:before="0"/>
              <w:jc w:val="left"/>
              <w:rPr>
                <w:rFonts w:ascii="Times New Roman"/>
                <w:sz w:val="16"/>
              </w:rPr>
            </w:pPr>
          </w:p>
        </w:tc>
        <w:tc>
          <w:tcPr>
            <w:tcW w:w="907" w:type="dxa"/>
            <w:tcBorders>
              <w:top w:val="single" w:color="FFFFFF" w:sz="4" w:space="0"/>
            </w:tcBorders>
          </w:tcPr>
          <w:p w:rsidR="002D09F7" w:rsidRDefault="002D09F7">
            <w:pPr>
              <w:pStyle w:val="TableParagraph"/>
              <w:spacing w:before="0"/>
              <w:jc w:val="left"/>
              <w:rPr>
                <w:rFonts w:ascii="Times New Roman"/>
                <w:sz w:val="16"/>
              </w:rPr>
            </w:pPr>
          </w:p>
        </w:tc>
        <w:tc>
          <w:tcPr>
            <w:tcW w:w="907" w:type="dxa"/>
            <w:tcBorders>
              <w:top w:val="single" w:color="FFFFFF" w:sz="4" w:space="0"/>
            </w:tcBorders>
          </w:tcPr>
          <w:p w:rsidR="002D09F7" w:rsidRDefault="002D09F7">
            <w:pPr>
              <w:pStyle w:val="TableParagraph"/>
              <w:spacing w:before="0"/>
              <w:jc w:val="left"/>
              <w:rPr>
                <w:rFonts w:ascii="Times New Roman"/>
                <w:sz w:val="16"/>
              </w:rPr>
            </w:pPr>
          </w:p>
        </w:tc>
        <w:tc>
          <w:tcPr>
            <w:tcW w:w="907" w:type="dxa"/>
            <w:tcBorders>
              <w:top w:val="single" w:color="FFFFFF" w:sz="4" w:space="0"/>
            </w:tcBorders>
          </w:tcPr>
          <w:p w:rsidR="002D09F7" w:rsidRDefault="002D09F7">
            <w:pPr>
              <w:pStyle w:val="TableParagraph"/>
              <w:spacing w:before="0"/>
              <w:jc w:val="left"/>
              <w:rPr>
                <w:rFonts w:ascii="Times New Roman"/>
                <w:sz w:val="16"/>
              </w:rPr>
            </w:pPr>
          </w:p>
        </w:tc>
        <w:tc>
          <w:tcPr>
            <w:tcW w:w="907" w:type="dxa"/>
            <w:tcBorders>
              <w:top w:val="single" w:color="FFFFFF" w:sz="4" w:space="0"/>
            </w:tcBorders>
          </w:tcPr>
          <w:p w:rsidR="002D09F7" w:rsidRDefault="002D09F7">
            <w:pPr>
              <w:pStyle w:val="TableParagraph"/>
              <w:spacing w:before="0"/>
              <w:jc w:val="left"/>
              <w:rPr>
                <w:rFonts w:ascii="Times New Roman"/>
                <w:sz w:val="16"/>
              </w:rPr>
            </w:pPr>
          </w:p>
        </w:tc>
        <w:tc>
          <w:tcPr>
            <w:tcW w:w="907" w:type="dxa"/>
            <w:tcBorders>
              <w:top w:val="single" w:color="FFFFFF" w:sz="4" w:space="0"/>
            </w:tcBorders>
          </w:tcPr>
          <w:p w:rsidR="002D09F7" w:rsidRDefault="002D09F7">
            <w:pPr>
              <w:pStyle w:val="TableParagraph"/>
              <w:spacing w:before="0"/>
              <w:jc w:val="left"/>
              <w:rPr>
                <w:rFonts w:ascii="Times New Roman"/>
                <w:sz w:val="16"/>
              </w:rPr>
            </w:pPr>
          </w:p>
        </w:tc>
        <w:tc>
          <w:tcPr>
            <w:tcW w:w="907" w:type="dxa"/>
            <w:tcBorders>
              <w:top w:val="single" w:color="FFFFFF" w:sz="4" w:space="0"/>
            </w:tcBorders>
          </w:tcPr>
          <w:p w:rsidR="002D09F7" w:rsidRDefault="002D09F7">
            <w:pPr>
              <w:pStyle w:val="TableParagraph"/>
              <w:spacing w:before="0"/>
              <w:jc w:val="left"/>
              <w:rPr>
                <w:rFonts w:ascii="Times New Roman"/>
                <w:sz w:val="16"/>
              </w:rPr>
            </w:pPr>
          </w:p>
        </w:tc>
        <w:tc>
          <w:tcPr>
            <w:tcW w:w="907" w:type="dxa"/>
            <w:tcBorders>
              <w:top w:val="single" w:color="FFFFFF" w:sz="4" w:space="0"/>
            </w:tcBorders>
          </w:tcPr>
          <w:p w:rsidR="002D09F7" w:rsidRDefault="002D09F7">
            <w:pPr>
              <w:pStyle w:val="TableParagraph"/>
              <w:spacing w:before="0"/>
              <w:jc w:val="left"/>
              <w:rPr>
                <w:rFonts w:ascii="Times New Roman"/>
                <w:sz w:val="16"/>
              </w:rPr>
            </w:pPr>
          </w:p>
        </w:tc>
        <w:tc>
          <w:tcPr>
            <w:tcW w:w="907" w:type="dxa"/>
            <w:tcBorders>
              <w:top w:val="single" w:color="FFFFFF" w:sz="4" w:space="0"/>
            </w:tcBorders>
          </w:tcPr>
          <w:p w:rsidR="002D09F7" w:rsidRDefault="002D09F7">
            <w:pPr>
              <w:pStyle w:val="TableParagraph"/>
              <w:spacing w:before="0"/>
              <w:jc w:val="left"/>
              <w:rPr>
                <w:rFonts w:ascii="Times New Roman"/>
                <w:sz w:val="16"/>
              </w:rPr>
            </w:pPr>
          </w:p>
        </w:tc>
        <w:tc>
          <w:tcPr>
            <w:tcW w:w="907" w:type="dxa"/>
            <w:tcBorders>
              <w:top w:val="single" w:color="FFFFFF" w:sz="4" w:space="0"/>
            </w:tcBorders>
          </w:tcPr>
          <w:p w:rsidR="002D09F7" w:rsidRDefault="002D09F7">
            <w:pPr>
              <w:pStyle w:val="TableParagraph"/>
              <w:spacing w:before="0"/>
              <w:jc w:val="left"/>
              <w:rPr>
                <w:rFonts w:ascii="Times New Roman"/>
                <w:sz w:val="16"/>
              </w:rPr>
            </w:pPr>
          </w:p>
        </w:tc>
        <w:tc>
          <w:tcPr>
            <w:tcW w:w="907" w:type="dxa"/>
            <w:tcBorders>
              <w:top w:val="single" w:color="FFFFFF" w:sz="4" w:space="0"/>
              <w:right w:val="nil"/>
            </w:tcBorders>
          </w:tcPr>
          <w:p w:rsidR="002D09F7" w:rsidRDefault="002D09F7">
            <w:pPr>
              <w:pStyle w:val="TableParagraph"/>
              <w:spacing w:before="0"/>
              <w:jc w:val="left"/>
              <w:rPr>
                <w:rFonts w:ascii="Times New Roman"/>
                <w:sz w:val="16"/>
              </w:rPr>
            </w:pP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7"/>
              <w:ind w:right="75"/>
              <w:rPr>
                <w:sz w:val="16"/>
              </w:rPr>
            </w:pPr>
            <w:r>
              <w:rPr>
                <w:color w:val="FFFFFF"/>
                <w:spacing w:val="-5"/>
                <w:w w:val="95"/>
                <w:sz w:val="16"/>
              </w:rPr>
              <w:t>280</w:t>
            </w:r>
          </w:p>
        </w:tc>
      </w:tr>
      <w:tr w:rsidR="002D09F7">
        <w:trPr>
          <w:trHeight w:val="330"/>
        </w:trPr>
        <w:tc>
          <w:tcPr>
            <w:tcW w:w="2268" w:type="dxa"/>
          </w:tcPr>
          <w:p w:rsidR="002D09F7" w:rsidRDefault="00BA2BC4">
            <w:pPr>
              <w:pStyle w:val="TableParagraph"/>
              <w:spacing w:before="78"/>
              <w:ind w:left="77"/>
              <w:jc w:val="left"/>
              <w:rPr>
                <w:sz w:val="16"/>
              </w:rPr>
            </w:pPr>
            <w:r>
              <w:rPr>
                <w:color w:val="53534C"/>
                <w:w w:val="70"/>
                <w:sz w:val="16"/>
              </w:rPr>
              <w:t>General</w:t>
            </w:r>
            <w:r>
              <w:rPr>
                <w:color w:val="53534C"/>
                <w:spacing w:val="13"/>
                <w:sz w:val="16"/>
              </w:rPr>
              <w:t xml:space="preserve"> </w:t>
            </w:r>
            <w:r>
              <w:rPr>
                <w:color w:val="53534C"/>
                <w:spacing w:val="-2"/>
                <w:w w:val="85"/>
                <w:sz w:val="16"/>
              </w:rPr>
              <w:t>Expenses</w:t>
            </w:r>
          </w:p>
        </w:tc>
        <w:tc>
          <w:tcPr>
            <w:tcW w:w="907" w:type="dxa"/>
          </w:tcPr>
          <w:p w:rsidR="002D09F7" w:rsidRDefault="002D09F7">
            <w:pPr>
              <w:pStyle w:val="TableParagraph"/>
              <w:spacing w:before="0"/>
              <w:jc w:val="left"/>
              <w:rPr>
                <w:rFonts w:ascii="Times New Roman"/>
                <w:sz w:val="16"/>
              </w:rPr>
            </w:pPr>
          </w:p>
        </w:tc>
        <w:tc>
          <w:tcPr>
            <w:tcW w:w="907" w:type="dxa"/>
          </w:tcPr>
          <w:p w:rsidR="002D09F7" w:rsidRDefault="002D09F7">
            <w:pPr>
              <w:pStyle w:val="TableParagraph"/>
              <w:spacing w:before="0"/>
              <w:jc w:val="left"/>
              <w:rPr>
                <w:rFonts w:ascii="Times New Roman"/>
                <w:sz w:val="16"/>
              </w:rPr>
            </w:pPr>
          </w:p>
        </w:tc>
        <w:tc>
          <w:tcPr>
            <w:tcW w:w="907" w:type="dxa"/>
          </w:tcPr>
          <w:p w:rsidR="002D09F7" w:rsidRDefault="002D09F7">
            <w:pPr>
              <w:pStyle w:val="TableParagraph"/>
              <w:spacing w:before="0"/>
              <w:jc w:val="left"/>
              <w:rPr>
                <w:rFonts w:ascii="Times New Roman"/>
                <w:sz w:val="16"/>
              </w:rPr>
            </w:pPr>
          </w:p>
        </w:tc>
        <w:tc>
          <w:tcPr>
            <w:tcW w:w="907" w:type="dxa"/>
          </w:tcPr>
          <w:p w:rsidR="002D09F7" w:rsidRDefault="002D09F7">
            <w:pPr>
              <w:pStyle w:val="TableParagraph"/>
              <w:spacing w:before="0"/>
              <w:jc w:val="left"/>
              <w:rPr>
                <w:rFonts w:ascii="Times New Roman"/>
                <w:sz w:val="16"/>
              </w:rPr>
            </w:pPr>
          </w:p>
        </w:tc>
        <w:tc>
          <w:tcPr>
            <w:tcW w:w="907" w:type="dxa"/>
          </w:tcPr>
          <w:p w:rsidR="002D09F7" w:rsidRDefault="002D09F7">
            <w:pPr>
              <w:pStyle w:val="TableParagraph"/>
              <w:spacing w:before="0"/>
              <w:jc w:val="left"/>
              <w:rPr>
                <w:rFonts w:ascii="Times New Roman"/>
                <w:sz w:val="16"/>
              </w:rPr>
            </w:pPr>
          </w:p>
        </w:tc>
        <w:tc>
          <w:tcPr>
            <w:tcW w:w="907" w:type="dxa"/>
          </w:tcPr>
          <w:p w:rsidR="002D09F7" w:rsidRDefault="002D09F7">
            <w:pPr>
              <w:pStyle w:val="TableParagraph"/>
              <w:spacing w:before="0"/>
              <w:jc w:val="left"/>
              <w:rPr>
                <w:rFonts w:ascii="Times New Roman"/>
                <w:sz w:val="16"/>
              </w:rPr>
            </w:pPr>
          </w:p>
        </w:tc>
        <w:tc>
          <w:tcPr>
            <w:tcW w:w="907" w:type="dxa"/>
          </w:tcPr>
          <w:p w:rsidR="002D09F7" w:rsidRDefault="002D09F7">
            <w:pPr>
              <w:pStyle w:val="TableParagraph"/>
              <w:spacing w:before="0"/>
              <w:jc w:val="left"/>
              <w:rPr>
                <w:rFonts w:ascii="Times New Roman"/>
                <w:sz w:val="16"/>
              </w:rPr>
            </w:pPr>
          </w:p>
        </w:tc>
        <w:tc>
          <w:tcPr>
            <w:tcW w:w="907" w:type="dxa"/>
          </w:tcPr>
          <w:p w:rsidR="002D09F7" w:rsidRDefault="002D09F7">
            <w:pPr>
              <w:pStyle w:val="TableParagraph"/>
              <w:spacing w:before="0"/>
              <w:jc w:val="left"/>
              <w:rPr>
                <w:rFonts w:ascii="Times New Roman"/>
                <w:sz w:val="16"/>
              </w:rPr>
            </w:pPr>
          </w:p>
        </w:tc>
        <w:tc>
          <w:tcPr>
            <w:tcW w:w="907" w:type="dxa"/>
          </w:tcPr>
          <w:p w:rsidR="002D09F7" w:rsidRDefault="002D09F7">
            <w:pPr>
              <w:pStyle w:val="TableParagraph"/>
              <w:spacing w:before="0"/>
              <w:jc w:val="left"/>
              <w:rPr>
                <w:rFonts w:ascii="Times New Roman"/>
                <w:sz w:val="16"/>
              </w:rPr>
            </w:pPr>
          </w:p>
        </w:tc>
        <w:tc>
          <w:tcPr>
            <w:tcW w:w="907" w:type="dxa"/>
          </w:tcPr>
          <w:p w:rsidR="002D09F7" w:rsidRDefault="002D09F7">
            <w:pPr>
              <w:pStyle w:val="TableParagraph"/>
              <w:spacing w:before="0"/>
              <w:jc w:val="left"/>
              <w:rPr>
                <w:rFonts w:ascii="Times New Roman"/>
                <w:sz w:val="16"/>
              </w:rPr>
            </w:pPr>
          </w:p>
        </w:tc>
        <w:tc>
          <w:tcPr>
            <w:tcW w:w="907" w:type="dxa"/>
          </w:tcPr>
          <w:p w:rsidR="002D09F7" w:rsidRDefault="002D09F7">
            <w:pPr>
              <w:pStyle w:val="TableParagraph"/>
              <w:spacing w:before="0"/>
              <w:jc w:val="left"/>
              <w:rPr>
                <w:rFonts w:ascii="Times New Roman"/>
                <w:sz w:val="16"/>
              </w:rPr>
            </w:pPr>
          </w:p>
        </w:tc>
        <w:tc>
          <w:tcPr>
            <w:tcW w:w="907" w:type="dxa"/>
            <w:tcBorders>
              <w:right w:val="nil"/>
            </w:tcBorders>
          </w:tcPr>
          <w:p w:rsidR="002D09F7" w:rsidRDefault="002D09F7">
            <w:pPr>
              <w:pStyle w:val="TableParagraph"/>
              <w:spacing w:before="0"/>
              <w:jc w:val="left"/>
              <w:rPr>
                <w:rFonts w:ascii="Times New Roman"/>
                <w:sz w:val="16"/>
              </w:rPr>
            </w:pP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7"/>
              <w:ind w:right="75"/>
              <w:rPr>
                <w:sz w:val="16"/>
              </w:rPr>
            </w:pPr>
            <w:r>
              <w:rPr>
                <w:color w:val="FFFFFF"/>
                <w:spacing w:val="-5"/>
                <w:w w:val="95"/>
                <w:sz w:val="16"/>
              </w:rPr>
              <w:t>122</w:t>
            </w:r>
          </w:p>
        </w:tc>
      </w:tr>
      <w:tr w:rsidR="002D09F7">
        <w:trPr>
          <w:trHeight w:val="330"/>
        </w:trPr>
        <w:tc>
          <w:tcPr>
            <w:tcW w:w="2268" w:type="dxa"/>
          </w:tcPr>
          <w:p w:rsidR="002D09F7" w:rsidRDefault="00BA2BC4">
            <w:pPr>
              <w:pStyle w:val="TableParagraph"/>
              <w:spacing w:before="78"/>
              <w:ind w:left="77"/>
              <w:jc w:val="left"/>
              <w:rPr>
                <w:sz w:val="16"/>
              </w:rPr>
            </w:pPr>
            <w:r>
              <w:rPr>
                <w:color w:val="53534C"/>
                <w:w w:val="75"/>
                <w:sz w:val="16"/>
              </w:rPr>
              <w:t>Apprenticeship</w:t>
            </w:r>
            <w:r>
              <w:rPr>
                <w:color w:val="53534C"/>
                <w:spacing w:val="22"/>
                <w:sz w:val="16"/>
              </w:rPr>
              <w:t xml:space="preserve"> </w:t>
            </w:r>
            <w:r>
              <w:rPr>
                <w:color w:val="53534C"/>
                <w:spacing w:val="-4"/>
                <w:w w:val="85"/>
                <w:sz w:val="16"/>
              </w:rPr>
              <w:t>Levy</w:t>
            </w:r>
          </w:p>
        </w:tc>
        <w:tc>
          <w:tcPr>
            <w:tcW w:w="907" w:type="dxa"/>
          </w:tcPr>
          <w:p w:rsidR="002D09F7" w:rsidRDefault="002D09F7">
            <w:pPr>
              <w:pStyle w:val="TableParagraph"/>
              <w:spacing w:before="0"/>
              <w:jc w:val="left"/>
              <w:rPr>
                <w:rFonts w:ascii="Times New Roman"/>
                <w:sz w:val="16"/>
              </w:rPr>
            </w:pPr>
          </w:p>
        </w:tc>
        <w:tc>
          <w:tcPr>
            <w:tcW w:w="907" w:type="dxa"/>
          </w:tcPr>
          <w:p w:rsidR="002D09F7" w:rsidRDefault="002D09F7">
            <w:pPr>
              <w:pStyle w:val="TableParagraph"/>
              <w:spacing w:before="0"/>
              <w:jc w:val="left"/>
              <w:rPr>
                <w:rFonts w:ascii="Times New Roman"/>
                <w:sz w:val="16"/>
              </w:rPr>
            </w:pPr>
          </w:p>
        </w:tc>
        <w:tc>
          <w:tcPr>
            <w:tcW w:w="907" w:type="dxa"/>
          </w:tcPr>
          <w:p w:rsidR="002D09F7" w:rsidRDefault="002D09F7">
            <w:pPr>
              <w:pStyle w:val="TableParagraph"/>
              <w:spacing w:before="0"/>
              <w:jc w:val="left"/>
              <w:rPr>
                <w:rFonts w:ascii="Times New Roman"/>
                <w:sz w:val="16"/>
              </w:rPr>
            </w:pPr>
          </w:p>
        </w:tc>
        <w:tc>
          <w:tcPr>
            <w:tcW w:w="907" w:type="dxa"/>
          </w:tcPr>
          <w:p w:rsidR="002D09F7" w:rsidRDefault="002D09F7">
            <w:pPr>
              <w:pStyle w:val="TableParagraph"/>
              <w:spacing w:before="0"/>
              <w:jc w:val="left"/>
              <w:rPr>
                <w:rFonts w:ascii="Times New Roman"/>
                <w:sz w:val="16"/>
              </w:rPr>
            </w:pPr>
          </w:p>
        </w:tc>
        <w:tc>
          <w:tcPr>
            <w:tcW w:w="907" w:type="dxa"/>
          </w:tcPr>
          <w:p w:rsidR="002D09F7" w:rsidRDefault="002D09F7">
            <w:pPr>
              <w:pStyle w:val="TableParagraph"/>
              <w:spacing w:before="0"/>
              <w:jc w:val="left"/>
              <w:rPr>
                <w:rFonts w:ascii="Times New Roman"/>
                <w:sz w:val="16"/>
              </w:rPr>
            </w:pPr>
          </w:p>
        </w:tc>
        <w:tc>
          <w:tcPr>
            <w:tcW w:w="907" w:type="dxa"/>
          </w:tcPr>
          <w:p w:rsidR="002D09F7" w:rsidRDefault="002D09F7">
            <w:pPr>
              <w:pStyle w:val="TableParagraph"/>
              <w:spacing w:before="0"/>
              <w:jc w:val="left"/>
              <w:rPr>
                <w:rFonts w:ascii="Times New Roman"/>
                <w:sz w:val="16"/>
              </w:rPr>
            </w:pPr>
          </w:p>
        </w:tc>
        <w:tc>
          <w:tcPr>
            <w:tcW w:w="907" w:type="dxa"/>
          </w:tcPr>
          <w:p w:rsidR="002D09F7" w:rsidRDefault="002D09F7">
            <w:pPr>
              <w:pStyle w:val="TableParagraph"/>
              <w:spacing w:before="0"/>
              <w:jc w:val="left"/>
              <w:rPr>
                <w:rFonts w:ascii="Times New Roman"/>
                <w:sz w:val="16"/>
              </w:rPr>
            </w:pPr>
          </w:p>
        </w:tc>
        <w:tc>
          <w:tcPr>
            <w:tcW w:w="907" w:type="dxa"/>
          </w:tcPr>
          <w:p w:rsidR="002D09F7" w:rsidRDefault="002D09F7">
            <w:pPr>
              <w:pStyle w:val="TableParagraph"/>
              <w:spacing w:before="0"/>
              <w:jc w:val="left"/>
              <w:rPr>
                <w:rFonts w:ascii="Times New Roman"/>
                <w:sz w:val="16"/>
              </w:rPr>
            </w:pPr>
          </w:p>
        </w:tc>
        <w:tc>
          <w:tcPr>
            <w:tcW w:w="907" w:type="dxa"/>
          </w:tcPr>
          <w:p w:rsidR="002D09F7" w:rsidRDefault="002D09F7">
            <w:pPr>
              <w:pStyle w:val="TableParagraph"/>
              <w:spacing w:before="0"/>
              <w:jc w:val="left"/>
              <w:rPr>
                <w:rFonts w:ascii="Times New Roman"/>
                <w:sz w:val="16"/>
              </w:rPr>
            </w:pPr>
          </w:p>
        </w:tc>
        <w:tc>
          <w:tcPr>
            <w:tcW w:w="907" w:type="dxa"/>
          </w:tcPr>
          <w:p w:rsidR="002D09F7" w:rsidRDefault="002D09F7">
            <w:pPr>
              <w:pStyle w:val="TableParagraph"/>
              <w:spacing w:before="0"/>
              <w:jc w:val="left"/>
              <w:rPr>
                <w:rFonts w:ascii="Times New Roman"/>
                <w:sz w:val="16"/>
              </w:rPr>
            </w:pPr>
          </w:p>
        </w:tc>
        <w:tc>
          <w:tcPr>
            <w:tcW w:w="907" w:type="dxa"/>
          </w:tcPr>
          <w:p w:rsidR="002D09F7" w:rsidRDefault="002D09F7">
            <w:pPr>
              <w:pStyle w:val="TableParagraph"/>
              <w:spacing w:before="0"/>
              <w:jc w:val="left"/>
              <w:rPr>
                <w:rFonts w:ascii="Times New Roman"/>
                <w:sz w:val="16"/>
              </w:rPr>
            </w:pPr>
          </w:p>
        </w:tc>
        <w:tc>
          <w:tcPr>
            <w:tcW w:w="907" w:type="dxa"/>
            <w:tcBorders>
              <w:right w:val="nil"/>
            </w:tcBorders>
          </w:tcPr>
          <w:p w:rsidR="002D09F7" w:rsidRDefault="002D09F7">
            <w:pPr>
              <w:pStyle w:val="TableParagraph"/>
              <w:spacing w:before="0"/>
              <w:jc w:val="left"/>
              <w:rPr>
                <w:rFonts w:ascii="Times New Roman"/>
                <w:sz w:val="16"/>
              </w:rPr>
            </w:pP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7"/>
              <w:ind w:right="75"/>
              <w:rPr>
                <w:sz w:val="16"/>
              </w:rPr>
            </w:pPr>
            <w:r>
              <w:rPr>
                <w:color w:val="FFFFFF"/>
                <w:spacing w:val="-5"/>
                <w:w w:val="95"/>
                <w:sz w:val="16"/>
              </w:rPr>
              <w:t>31</w:t>
            </w:r>
          </w:p>
        </w:tc>
      </w:tr>
      <w:tr w:rsidR="002D09F7">
        <w:trPr>
          <w:trHeight w:val="330"/>
        </w:trPr>
        <w:tc>
          <w:tcPr>
            <w:tcW w:w="2268" w:type="dxa"/>
          </w:tcPr>
          <w:p w:rsidR="002D09F7" w:rsidRDefault="00BA2BC4">
            <w:pPr>
              <w:pStyle w:val="TableParagraph"/>
              <w:spacing w:before="78"/>
              <w:ind w:left="77"/>
              <w:jc w:val="left"/>
              <w:rPr>
                <w:sz w:val="16"/>
              </w:rPr>
            </w:pPr>
            <w:r>
              <w:rPr>
                <w:color w:val="53534C"/>
                <w:w w:val="75"/>
                <w:sz w:val="16"/>
              </w:rPr>
              <w:t>Central</w:t>
            </w:r>
            <w:r>
              <w:rPr>
                <w:color w:val="53534C"/>
                <w:spacing w:val="1"/>
                <w:sz w:val="16"/>
              </w:rPr>
              <w:t xml:space="preserve"> </w:t>
            </w:r>
            <w:r>
              <w:rPr>
                <w:color w:val="53534C"/>
                <w:spacing w:val="-2"/>
                <w:w w:val="90"/>
                <w:sz w:val="16"/>
              </w:rPr>
              <w:t>Contingency</w:t>
            </w:r>
          </w:p>
        </w:tc>
        <w:tc>
          <w:tcPr>
            <w:tcW w:w="907" w:type="dxa"/>
          </w:tcPr>
          <w:p w:rsidR="002D09F7" w:rsidRDefault="002D09F7">
            <w:pPr>
              <w:pStyle w:val="TableParagraph"/>
              <w:spacing w:before="0"/>
              <w:jc w:val="left"/>
              <w:rPr>
                <w:rFonts w:ascii="Times New Roman"/>
                <w:sz w:val="16"/>
              </w:rPr>
            </w:pPr>
          </w:p>
        </w:tc>
        <w:tc>
          <w:tcPr>
            <w:tcW w:w="907" w:type="dxa"/>
          </w:tcPr>
          <w:p w:rsidR="002D09F7" w:rsidRDefault="002D09F7">
            <w:pPr>
              <w:pStyle w:val="TableParagraph"/>
              <w:spacing w:before="0"/>
              <w:jc w:val="left"/>
              <w:rPr>
                <w:rFonts w:ascii="Times New Roman"/>
                <w:sz w:val="16"/>
              </w:rPr>
            </w:pPr>
          </w:p>
        </w:tc>
        <w:tc>
          <w:tcPr>
            <w:tcW w:w="907" w:type="dxa"/>
          </w:tcPr>
          <w:p w:rsidR="002D09F7" w:rsidRDefault="002D09F7">
            <w:pPr>
              <w:pStyle w:val="TableParagraph"/>
              <w:spacing w:before="0"/>
              <w:jc w:val="left"/>
              <w:rPr>
                <w:rFonts w:ascii="Times New Roman"/>
                <w:sz w:val="16"/>
              </w:rPr>
            </w:pPr>
          </w:p>
        </w:tc>
        <w:tc>
          <w:tcPr>
            <w:tcW w:w="907" w:type="dxa"/>
          </w:tcPr>
          <w:p w:rsidR="002D09F7" w:rsidRDefault="002D09F7">
            <w:pPr>
              <w:pStyle w:val="TableParagraph"/>
              <w:spacing w:before="0"/>
              <w:jc w:val="left"/>
              <w:rPr>
                <w:rFonts w:ascii="Times New Roman"/>
                <w:sz w:val="16"/>
              </w:rPr>
            </w:pPr>
          </w:p>
        </w:tc>
        <w:tc>
          <w:tcPr>
            <w:tcW w:w="907" w:type="dxa"/>
          </w:tcPr>
          <w:p w:rsidR="002D09F7" w:rsidRDefault="002D09F7">
            <w:pPr>
              <w:pStyle w:val="TableParagraph"/>
              <w:spacing w:before="0"/>
              <w:jc w:val="left"/>
              <w:rPr>
                <w:rFonts w:ascii="Times New Roman"/>
                <w:sz w:val="16"/>
              </w:rPr>
            </w:pPr>
          </w:p>
        </w:tc>
        <w:tc>
          <w:tcPr>
            <w:tcW w:w="907" w:type="dxa"/>
          </w:tcPr>
          <w:p w:rsidR="002D09F7" w:rsidRDefault="002D09F7">
            <w:pPr>
              <w:pStyle w:val="TableParagraph"/>
              <w:spacing w:before="0"/>
              <w:jc w:val="left"/>
              <w:rPr>
                <w:rFonts w:ascii="Times New Roman"/>
                <w:sz w:val="16"/>
              </w:rPr>
            </w:pPr>
          </w:p>
        </w:tc>
        <w:tc>
          <w:tcPr>
            <w:tcW w:w="907" w:type="dxa"/>
          </w:tcPr>
          <w:p w:rsidR="002D09F7" w:rsidRDefault="002D09F7">
            <w:pPr>
              <w:pStyle w:val="TableParagraph"/>
              <w:spacing w:before="0"/>
              <w:jc w:val="left"/>
              <w:rPr>
                <w:rFonts w:ascii="Times New Roman"/>
                <w:sz w:val="16"/>
              </w:rPr>
            </w:pPr>
          </w:p>
        </w:tc>
        <w:tc>
          <w:tcPr>
            <w:tcW w:w="907" w:type="dxa"/>
          </w:tcPr>
          <w:p w:rsidR="002D09F7" w:rsidRDefault="002D09F7">
            <w:pPr>
              <w:pStyle w:val="TableParagraph"/>
              <w:spacing w:before="0"/>
              <w:jc w:val="left"/>
              <w:rPr>
                <w:rFonts w:ascii="Times New Roman"/>
                <w:sz w:val="16"/>
              </w:rPr>
            </w:pPr>
          </w:p>
        </w:tc>
        <w:tc>
          <w:tcPr>
            <w:tcW w:w="907" w:type="dxa"/>
          </w:tcPr>
          <w:p w:rsidR="002D09F7" w:rsidRDefault="002D09F7">
            <w:pPr>
              <w:pStyle w:val="TableParagraph"/>
              <w:spacing w:before="0"/>
              <w:jc w:val="left"/>
              <w:rPr>
                <w:rFonts w:ascii="Times New Roman"/>
                <w:sz w:val="16"/>
              </w:rPr>
            </w:pPr>
          </w:p>
        </w:tc>
        <w:tc>
          <w:tcPr>
            <w:tcW w:w="907" w:type="dxa"/>
          </w:tcPr>
          <w:p w:rsidR="002D09F7" w:rsidRDefault="002D09F7">
            <w:pPr>
              <w:pStyle w:val="TableParagraph"/>
              <w:spacing w:before="0"/>
              <w:jc w:val="left"/>
              <w:rPr>
                <w:rFonts w:ascii="Times New Roman"/>
                <w:sz w:val="16"/>
              </w:rPr>
            </w:pPr>
          </w:p>
        </w:tc>
        <w:tc>
          <w:tcPr>
            <w:tcW w:w="907" w:type="dxa"/>
          </w:tcPr>
          <w:p w:rsidR="002D09F7" w:rsidRDefault="002D09F7">
            <w:pPr>
              <w:pStyle w:val="TableParagraph"/>
              <w:spacing w:before="0"/>
              <w:jc w:val="left"/>
              <w:rPr>
                <w:rFonts w:ascii="Times New Roman"/>
                <w:sz w:val="16"/>
              </w:rPr>
            </w:pPr>
          </w:p>
        </w:tc>
        <w:tc>
          <w:tcPr>
            <w:tcW w:w="907" w:type="dxa"/>
            <w:tcBorders>
              <w:right w:val="nil"/>
            </w:tcBorders>
          </w:tcPr>
          <w:p w:rsidR="002D09F7" w:rsidRDefault="002D09F7">
            <w:pPr>
              <w:pStyle w:val="TableParagraph"/>
              <w:spacing w:before="0"/>
              <w:jc w:val="left"/>
              <w:rPr>
                <w:rFonts w:ascii="Times New Roman"/>
                <w:sz w:val="16"/>
              </w:rPr>
            </w:pP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7"/>
              <w:ind w:right="75"/>
              <w:rPr>
                <w:sz w:val="16"/>
              </w:rPr>
            </w:pPr>
            <w:r>
              <w:rPr>
                <w:color w:val="FFFFFF"/>
                <w:spacing w:val="-5"/>
                <w:w w:val="95"/>
                <w:sz w:val="16"/>
              </w:rPr>
              <w:t>300</w:t>
            </w:r>
          </w:p>
        </w:tc>
      </w:tr>
      <w:tr w:rsidR="002D09F7">
        <w:trPr>
          <w:trHeight w:val="330"/>
        </w:trPr>
        <w:tc>
          <w:tcPr>
            <w:tcW w:w="2268" w:type="dxa"/>
          </w:tcPr>
          <w:p w:rsidR="002D09F7" w:rsidRDefault="00BA2BC4">
            <w:pPr>
              <w:pStyle w:val="TableParagraph"/>
              <w:spacing w:before="78"/>
              <w:ind w:left="77"/>
              <w:jc w:val="left"/>
              <w:rPr>
                <w:sz w:val="16"/>
              </w:rPr>
            </w:pPr>
            <w:r>
              <w:rPr>
                <w:color w:val="53534C"/>
                <w:w w:val="75"/>
                <w:sz w:val="16"/>
              </w:rPr>
              <w:t>Minimum</w:t>
            </w:r>
            <w:r>
              <w:rPr>
                <w:color w:val="53534C"/>
                <w:spacing w:val="17"/>
                <w:sz w:val="16"/>
              </w:rPr>
              <w:t xml:space="preserve"> </w:t>
            </w:r>
            <w:r>
              <w:rPr>
                <w:color w:val="53534C"/>
                <w:w w:val="75"/>
                <w:sz w:val="16"/>
              </w:rPr>
              <w:t>Revenue</w:t>
            </w:r>
            <w:r>
              <w:rPr>
                <w:color w:val="53534C"/>
                <w:spacing w:val="17"/>
                <w:sz w:val="16"/>
              </w:rPr>
              <w:t xml:space="preserve"> </w:t>
            </w:r>
            <w:r>
              <w:rPr>
                <w:color w:val="53534C"/>
                <w:w w:val="75"/>
                <w:sz w:val="16"/>
              </w:rPr>
              <w:t>Provision</w:t>
            </w:r>
            <w:r>
              <w:rPr>
                <w:color w:val="53534C"/>
                <w:spacing w:val="17"/>
                <w:sz w:val="16"/>
              </w:rPr>
              <w:t xml:space="preserve"> </w:t>
            </w:r>
            <w:r>
              <w:rPr>
                <w:color w:val="53534C"/>
                <w:spacing w:val="-2"/>
                <w:w w:val="75"/>
                <w:sz w:val="16"/>
              </w:rPr>
              <w:t>(MRP)</w:t>
            </w:r>
          </w:p>
        </w:tc>
        <w:tc>
          <w:tcPr>
            <w:tcW w:w="907" w:type="dxa"/>
          </w:tcPr>
          <w:p w:rsidR="002D09F7" w:rsidRDefault="002D09F7">
            <w:pPr>
              <w:pStyle w:val="TableParagraph"/>
              <w:spacing w:before="0"/>
              <w:jc w:val="left"/>
              <w:rPr>
                <w:rFonts w:ascii="Times New Roman"/>
                <w:sz w:val="16"/>
              </w:rPr>
            </w:pPr>
          </w:p>
        </w:tc>
        <w:tc>
          <w:tcPr>
            <w:tcW w:w="907" w:type="dxa"/>
          </w:tcPr>
          <w:p w:rsidR="002D09F7" w:rsidRDefault="002D09F7">
            <w:pPr>
              <w:pStyle w:val="TableParagraph"/>
              <w:spacing w:before="0"/>
              <w:jc w:val="left"/>
              <w:rPr>
                <w:rFonts w:ascii="Times New Roman"/>
                <w:sz w:val="16"/>
              </w:rPr>
            </w:pPr>
          </w:p>
        </w:tc>
        <w:tc>
          <w:tcPr>
            <w:tcW w:w="907" w:type="dxa"/>
          </w:tcPr>
          <w:p w:rsidR="002D09F7" w:rsidRDefault="002D09F7">
            <w:pPr>
              <w:pStyle w:val="TableParagraph"/>
              <w:spacing w:before="0"/>
              <w:jc w:val="left"/>
              <w:rPr>
                <w:rFonts w:ascii="Times New Roman"/>
                <w:sz w:val="16"/>
              </w:rPr>
            </w:pPr>
          </w:p>
        </w:tc>
        <w:tc>
          <w:tcPr>
            <w:tcW w:w="907" w:type="dxa"/>
          </w:tcPr>
          <w:p w:rsidR="002D09F7" w:rsidRDefault="002D09F7">
            <w:pPr>
              <w:pStyle w:val="TableParagraph"/>
              <w:spacing w:before="0"/>
              <w:jc w:val="left"/>
              <w:rPr>
                <w:rFonts w:ascii="Times New Roman"/>
                <w:sz w:val="16"/>
              </w:rPr>
            </w:pPr>
          </w:p>
        </w:tc>
        <w:tc>
          <w:tcPr>
            <w:tcW w:w="907" w:type="dxa"/>
          </w:tcPr>
          <w:p w:rsidR="002D09F7" w:rsidRDefault="002D09F7">
            <w:pPr>
              <w:pStyle w:val="TableParagraph"/>
              <w:spacing w:before="0"/>
              <w:jc w:val="left"/>
              <w:rPr>
                <w:rFonts w:ascii="Times New Roman"/>
                <w:sz w:val="16"/>
              </w:rPr>
            </w:pPr>
          </w:p>
        </w:tc>
        <w:tc>
          <w:tcPr>
            <w:tcW w:w="907" w:type="dxa"/>
          </w:tcPr>
          <w:p w:rsidR="002D09F7" w:rsidRDefault="002D09F7">
            <w:pPr>
              <w:pStyle w:val="TableParagraph"/>
              <w:spacing w:before="0"/>
              <w:jc w:val="left"/>
              <w:rPr>
                <w:rFonts w:ascii="Times New Roman"/>
                <w:sz w:val="16"/>
              </w:rPr>
            </w:pPr>
          </w:p>
        </w:tc>
        <w:tc>
          <w:tcPr>
            <w:tcW w:w="907" w:type="dxa"/>
          </w:tcPr>
          <w:p w:rsidR="002D09F7" w:rsidRDefault="002D09F7">
            <w:pPr>
              <w:pStyle w:val="TableParagraph"/>
              <w:spacing w:before="0"/>
              <w:jc w:val="left"/>
              <w:rPr>
                <w:rFonts w:ascii="Times New Roman"/>
                <w:sz w:val="16"/>
              </w:rPr>
            </w:pPr>
          </w:p>
        </w:tc>
        <w:tc>
          <w:tcPr>
            <w:tcW w:w="907" w:type="dxa"/>
          </w:tcPr>
          <w:p w:rsidR="002D09F7" w:rsidRDefault="002D09F7">
            <w:pPr>
              <w:pStyle w:val="TableParagraph"/>
              <w:spacing w:before="0"/>
              <w:jc w:val="left"/>
              <w:rPr>
                <w:rFonts w:ascii="Times New Roman"/>
                <w:sz w:val="16"/>
              </w:rPr>
            </w:pPr>
          </w:p>
        </w:tc>
        <w:tc>
          <w:tcPr>
            <w:tcW w:w="907" w:type="dxa"/>
          </w:tcPr>
          <w:p w:rsidR="002D09F7" w:rsidRDefault="002D09F7">
            <w:pPr>
              <w:pStyle w:val="TableParagraph"/>
              <w:spacing w:before="0"/>
              <w:jc w:val="left"/>
              <w:rPr>
                <w:rFonts w:ascii="Times New Roman"/>
                <w:sz w:val="16"/>
              </w:rPr>
            </w:pPr>
          </w:p>
        </w:tc>
        <w:tc>
          <w:tcPr>
            <w:tcW w:w="907" w:type="dxa"/>
          </w:tcPr>
          <w:p w:rsidR="002D09F7" w:rsidRDefault="002D09F7">
            <w:pPr>
              <w:pStyle w:val="TableParagraph"/>
              <w:spacing w:before="0"/>
              <w:jc w:val="left"/>
              <w:rPr>
                <w:rFonts w:ascii="Times New Roman"/>
                <w:sz w:val="16"/>
              </w:rPr>
            </w:pPr>
          </w:p>
        </w:tc>
        <w:tc>
          <w:tcPr>
            <w:tcW w:w="907" w:type="dxa"/>
          </w:tcPr>
          <w:p w:rsidR="002D09F7" w:rsidRDefault="002D09F7">
            <w:pPr>
              <w:pStyle w:val="TableParagraph"/>
              <w:spacing w:before="0"/>
              <w:jc w:val="left"/>
              <w:rPr>
                <w:rFonts w:ascii="Times New Roman"/>
                <w:sz w:val="16"/>
              </w:rPr>
            </w:pPr>
          </w:p>
        </w:tc>
        <w:tc>
          <w:tcPr>
            <w:tcW w:w="907" w:type="dxa"/>
            <w:tcBorders>
              <w:right w:val="nil"/>
            </w:tcBorders>
          </w:tcPr>
          <w:p w:rsidR="002D09F7" w:rsidRDefault="002D09F7">
            <w:pPr>
              <w:pStyle w:val="TableParagraph"/>
              <w:spacing w:before="0"/>
              <w:jc w:val="left"/>
              <w:rPr>
                <w:rFonts w:ascii="Times New Roman"/>
                <w:sz w:val="16"/>
              </w:rPr>
            </w:pP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7"/>
              <w:ind w:right="75"/>
              <w:rPr>
                <w:sz w:val="16"/>
              </w:rPr>
            </w:pPr>
            <w:r>
              <w:rPr>
                <w:color w:val="FFFFFF"/>
                <w:spacing w:val="-5"/>
                <w:w w:val="95"/>
                <w:sz w:val="16"/>
              </w:rPr>
              <w:t>490</w:t>
            </w:r>
          </w:p>
        </w:tc>
      </w:tr>
      <w:tr w:rsidR="002D09F7">
        <w:trPr>
          <w:trHeight w:val="330"/>
        </w:trPr>
        <w:tc>
          <w:tcPr>
            <w:tcW w:w="2268" w:type="dxa"/>
            <w:tcBorders>
              <w:bottom w:val="single" w:color="FFFFFF" w:sz="4" w:space="0"/>
            </w:tcBorders>
          </w:tcPr>
          <w:p w:rsidR="002D09F7" w:rsidRDefault="00BA2BC4">
            <w:pPr>
              <w:pStyle w:val="TableParagraph"/>
              <w:spacing w:before="78"/>
              <w:ind w:left="77"/>
              <w:jc w:val="left"/>
              <w:rPr>
                <w:sz w:val="16"/>
              </w:rPr>
            </w:pPr>
            <w:r>
              <w:rPr>
                <w:color w:val="53534C"/>
                <w:w w:val="75"/>
                <w:sz w:val="16"/>
              </w:rPr>
              <w:t>Investment</w:t>
            </w:r>
            <w:r>
              <w:rPr>
                <w:color w:val="53534C"/>
                <w:spacing w:val="6"/>
                <w:sz w:val="16"/>
              </w:rPr>
              <w:t xml:space="preserve"> </w:t>
            </w:r>
            <w:r>
              <w:rPr>
                <w:color w:val="53534C"/>
                <w:spacing w:val="-2"/>
                <w:w w:val="85"/>
                <w:sz w:val="16"/>
              </w:rPr>
              <w:t>Income</w:t>
            </w:r>
          </w:p>
        </w:tc>
        <w:tc>
          <w:tcPr>
            <w:tcW w:w="907" w:type="dxa"/>
            <w:tcBorders>
              <w:bottom w:val="single" w:color="FFFFFF" w:sz="4" w:space="0"/>
            </w:tcBorders>
          </w:tcPr>
          <w:p w:rsidR="002D09F7" w:rsidRDefault="002D09F7">
            <w:pPr>
              <w:pStyle w:val="TableParagraph"/>
              <w:spacing w:before="0"/>
              <w:jc w:val="left"/>
              <w:rPr>
                <w:rFonts w:ascii="Times New Roman"/>
                <w:sz w:val="16"/>
              </w:rPr>
            </w:pPr>
          </w:p>
        </w:tc>
        <w:tc>
          <w:tcPr>
            <w:tcW w:w="907" w:type="dxa"/>
            <w:tcBorders>
              <w:bottom w:val="single" w:color="FFFFFF" w:sz="4" w:space="0"/>
            </w:tcBorders>
          </w:tcPr>
          <w:p w:rsidR="002D09F7" w:rsidRDefault="002D09F7">
            <w:pPr>
              <w:pStyle w:val="TableParagraph"/>
              <w:spacing w:before="0"/>
              <w:jc w:val="left"/>
              <w:rPr>
                <w:rFonts w:ascii="Times New Roman"/>
                <w:sz w:val="16"/>
              </w:rPr>
            </w:pPr>
          </w:p>
        </w:tc>
        <w:tc>
          <w:tcPr>
            <w:tcW w:w="907" w:type="dxa"/>
            <w:tcBorders>
              <w:bottom w:val="single" w:color="FFFFFF" w:sz="4" w:space="0"/>
            </w:tcBorders>
          </w:tcPr>
          <w:p w:rsidR="002D09F7" w:rsidRDefault="002D09F7">
            <w:pPr>
              <w:pStyle w:val="TableParagraph"/>
              <w:spacing w:before="0"/>
              <w:jc w:val="left"/>
              <w:rPr>
                <w:rFonts w:ascii="Times New Roman"/>
                <w:sz w:val="16"/>
              </w:rPr>
            </w:pPr>
          </w:p>
        </w:tc>
        <w:tc>
          <w:tcPr>
            <w:tcW w:w="907" w:type="dxa"/>
            <w:tcBorders>
              <w:bottom w:val="single" w:color="FFFFFF" w:sz="4" w:space="0"/>
            </w:tcBorders>
          </w:tcPr>
          <w:p w:rsidR="002D09F7" w:rsidRDefault="002D09F7">
            <w:pPr>
              <w:pStyle w:val="TableParagraph"/>
              <w:spacing w:before="0"/>
              <w:jc w:val="left"/>
              <w:rPr>
                <w:rFonts w:ascii="Times New Roman"/>
                <w:sz w:val="16"/>
              </w:rPr>
            </w:pPr>
          </w:p>
        </w:tc>
        <w:tc>
          <w:tcPr>
            <w:tcW w:w="907" w:type="dxa"/>
            <w:tcBorders>
              <w:bottom w:val="single" w:color="FFFFFF" w:sz="4" w:space="0"/>
            </w:tcBorders>
          </w:tcPr>
          <w:p w:rsidR="002D09F7" w:rsidRDefault="002D09F7">
            <w:pPr>
              <w:pStyle w:val="TableParagraph"/>
              <w:spacing w:before="0"/>
              <w:jc w:val="left"/>
              <w:rPr>
                <w:rFonts w:ascii="Times New Roman"/>
                <w:sz w:val="16"/>
              </w:rPr>
            </w:pPr>
          </w:p>
        </w:tc>
        <w:tc>
          <w:tcPr>
            <w:tcW w:w="907" w:type="dxa"/>
            <w:tcBorders>
              <w:bottom w:val="single" w:color="FFFFFF" w:sz="4" w:space="0"/>
            </w:tcBorders>
          </w:tcPr>
          <w:p w:rsidR="002D09F7" w:rsidRDefault="002D09F7">
            <w:pPr>
              <w:pStyle w:val="TableParagraph"/>
              <w:spacing w:before="0"/>
              <w:jc w:val="left"/>
              <w:rPr>
                <w:rFonts w:ascii="Times New Roman"/>
                <w:sz w:val="16"/>
              </w:rPr>
            </w:pPr>
          </w:p>
        </w:tc>
        <w:tc>
          <w:tcPr>
            <w:tcW w:w="907" w:type="dxa"/>
            <w:tcBorders>
              <w:bottom w:val="single" w:color="FFFFFF" w:sz="4" w:space="0"/>
            </w:tcBorders>
          </w:tcPr>
          <w:p w:rsidR="002D09F7" w:rsidRDefault="002D09F7">
            <w:pPr>
              <w:pStyle w:val="TableParagraph"/>
              <w:spacing w:before="0"/>
              <w:jc w:val="left"/>
              <w:rPr>
                <w:rFonts w:ascii="Times New Roman"/>
                <w:sz w:val="16"/>
              </w:rPr>
            </w:pPr>
          </w:p>
        </w:tc>
        <w:tc>
          <w:tcPr>
            <w:tcW w:w="907" w:type="dxa"/>
            <w:tcBorders>
              <w:bottom w:val="single" w:color="FFFFFF" w:sz="4" w:space="0"/>
            </w:tcBorders>
          </w:tcPr>
          <w:p w:rsidR="002D09F7" w:rsidRDefault="002D09F7">
            <w:pPr>
              <w:pStyle w:val="TableParagraph"/>
              <w:spacing w:before="0"/>
              <w:jc w:val="left"/>
              <w:rPr>
                <w:rFonts w:ascii="Times New Roman"/>
                <w:sz w:val="16"/>
              </w:rPr>
            </w:pPr>
          </w:p>
        </w:tc>
        <w:tc>
          <w:tcPr>
            <w:tcW w:w="907" w:type="dxa"/>
            <w:tcBorders>
              <w:bottom w:val="single" w:color="FFFFFF" w:sz="4" w:space="0"/>
            </w:tcBorders>
          </w:tcPr>
          <w:p w:rsidR="002D09F7" w:rsidRDefault="002D09F7">
            <w:pPr>
              <w:pStyle w:val="TableParagraph"/>
              <w:spacing w:before="0"/>
              <w:jc w:val="left"/>
              <w:rPr>
                <w:rFonts w:ascii="Times New Roman"/>
                <w:sz w:val="16"/>
              </w:rPr>
            </w:pPr>
          </w:p>
        </w:tc>
        <w:tc>
          <w:tcPr>
            <w:tcW w:w="907" w:type="dxa"/>
            <w:tcBorders>
              <w:bottom w:val="single" w:color="FFFFFF" w:sz="4" w:space="0"/>
            </w:tcBorders>
          </w:tcPr>
          <w:p w:rsidR="002D09F7" w:rsidRDefault="002D09F7">
            <w:pPr>
              <w:pStyle w:val="TableParagraph"/>
              <w:spacing w:before="0"/>
              <w:jc w:val="left"/>
              <w:rPr>
                <w:rFonts w:ascii="Times New Roman"/>
                <w:sz w:val="16"/>
              </w:rPr>
            </w:pPr>
          </w:p>
        </w:tc>
        <w:tc>
          <w:tcPr>
            <w:tcW w:w="907" w:type="dxa"/>
            <w:tcBorders>
              <w:bottom w:val="single" w:color="FFFFFF" w:sz="4" w:space="0"/>
            </w:tcBorders>
          </w:tcPr>
          <w:p w:rsidR="002D09F7" w:rsidRDefault="002D09F7">
            <w:pPr>
              <w:pStyle w:val="TableParagraph"/>
              <w:spacing w:before="0"/>
              <w:jc w:val="left"/>
              <w:rPr>
                <w:rFonts w:ascii="Times New Roman"/>
                <w:sz w:val="16"/>
              </w:rPr>
            </w:pPr>
          </w:p>
        </w:tc>
        <w:tc>
          <w:tcPr>
            <w:tcW w:w="907" w:type="dxa"/>
            <w:tcBorders>
              <w:bottom w:val="single" w:color="FFFFFF" w:sz="4" w:space="0"/>
              <w:right w:val="nil"/>
            </w:tcBorders>
          </w:tcPr>
          <w:p w:rsidR="002D09F7" w:rsidRDefault="002D09F7">
            <w:pPr>
              <w:pStyle w:val="TableParagraph"/>
              <w:spacing w:before="0"/>
              <w:jc w:val="left"/>
              <w:rPr>
                <w:rFonts w:ascii="Times New Roman"/>
                <w:sz w:val="16"/>
              </w:rPr>
            </w:pP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7"/>
              <w:ind w:right="75"/>
              <w:rPr>
                <w:sz w:val="16"/>
              </w:rPr>
            </w:pPr>
            <w:r>
              <w:rPr>
                <w:color w:val="FFFFFF"/>
                <w:spacing w:val="-2"/>
                <w:w w:val="95"/>
                <w:sz w:val="16"/>
              </w:rPr>
              <w:t>(1,100)</w:t>
            </w:r>
          </w:p>
        </w:tc>
      </w:tr>
      <w:tr w:rsidR="002D09F7">
        <w:trPr>
          <w:trHeight w:val="396"/>
        </w:trPr>
        <w:tc>
          <w:tcPr>
            <w:tcW w:w="2268" w:type="dxa"/>
            <w:tcBorders>
              <w:top w:val="single" w:color="FFFFFF" w:sz="4" w:space="0"/>
              <w:bottom w:val="nil"/>
              <w:right w:val="single" w:color="FFFFFF" w:sz="4" w:space="0"/>
            </w:tcBorders>
            <w:shd w:val="clear" w:color="auto" w:fill="008AC9"/>
          </w:tcPr>
          <w:p w:rsidR="002D09F7" w:rsidRDefault="00BA2BC4">
            <w:pPr>
              <w:pStyle w:val="TableParagraph"/>
              <w:spacing w:before="105"/>
              <w:ind w:left="77"/>
              <w:jc w:val="left"/>
              <w:rPr>
                <w:sz w:val="16"/>
              </w:rPr>
            </w:pPr>
            <w:r>
              <w:rPr>
                <w:color w:val="FFFFFF"/>
                <w:w w:val="80"/>
                <w:sz w:val="16"/>
              </w:rPr>
              <w:t>Total</w:t>
            </w:r>
            <w:r>
              <w:rPr>
                <w:color w:val="FFFFFF"/>
                <w:spacing w:val="-2"/>
                <w:w w:val="95"/>
                <w:sz w:val="16"/>
              </w:rPr>
              <w:t xml:space="preserve"> Expenditure</w:t>
            </w:r>
          </w:p>
        </w:tc>
        <w:tc>
          <w:tcPr>
            <w:tcW w:w="907" w:type="dxa"/>
            <w:tcBorders>
              <w:top w:val="single" w:color="FFFFFF" w:sz="4" w:space="0"/>
              <w:left w:val="single" w:color="FFFFFF" w:sz="4" w:space="0"/>
              <w:bottom w:val="nil"/>
              <w:right w:val="single" w:color="FFFFFF" w:sz="4" w:space="0"/>
            </w:tcBorders>
            <w:shd w:val="clear" w:color="auto" w:fill="008AC9"/>
          </w:tcPr>
          <w:p w:rsidR="002D09F7" w:rsidRDefault="00BA2BC4">
            <w:pPr>
              <w:pStyle w:val="TableParagraph"/>
              <w:spacing w:before="105"/>
              <w:ind w:right="72"/>
              <w:rPr>
                <w:sz w:val="16"/>
              </w:rPr>
            </w:pPr>
            <w:r>
              <w:rPr>
                <w:color w:val="FFFFFF"/>
                <w:spacing w:val="-2"/>
                <w:w w:val="95"/>
                <w:sz w:val="16"/>
              </w:rPr>
              <w:t>1,038</w:t>
            </w:r>
          </w:p>
        </w:tc>
        <w:tc>
          <w:tcPr>
            <w:tcW w:w="907" w:type="dxa"/>
            <w:tcBorders>
              <w:top w:val="single" w:color="FFFFFF" w:sz="4" w:space="0"/>
              <w:left w:val="single" w:color="FFFFFF" w:sz="4" w:space="0"/>
              <w:bottom w:val="nil"/>
              <w:right w:val="single" w:color="FFFFFF" w:sz="4" w:space="0"/>
            </w:tcBorders>
            <w:shd w:val="clear" w:color="auto" w:fill="008AC9"/>
          </w:tcPr>
          <w:p w:rsidR="002D09F7" w:rsidRDefault="00BA2BC4">
            <w:pPr>
              <w:pStyle w:val="TableParagraph"/>
              <w:spacing w:before="105"/>
              <w:ind w:right="70"/>
              <w:rPr>
                <w:sz w:val="16"/>
              </w:rPr>
            </w:pPr>
            <w:r>
              <w:rPr>
                <w:color w:val="FFFFFF"/>
                <w:spacing w:val="-2"/>
                <w:w w:val="95"/>
                <w:sz w:val="16"/>
              </w:rPr>
              <w:t>1,317</w:t>
            </w:r>
          </w:p>
        </w:tc>
        <w:tc>
          <w:tcPr>
            <w:tcW w:w="907" w:type="dxa"/>
            <w:tcBorders>
              <w:top w:val="single" w:color="FFFFFF" w:sz="4" w:space="0"/>
              <w:left w:val="single" w:color="FFFFFF" w:sz="4" w:space="0"/>
              <w:bottom w:val="nil"/>
              <w:right w:val="single" w:color="FFFFFF" w:sz="4" w:space="0"/>
            </w:tcBorders>
            <w:shd w:val="clear" w:color="auto" w:fill="008AC9"/>
          </w:tcPr>
          <w:p w:rsidR="002D09F7" w:rsidRDefault="00BA2BC4">
            <w:pPr>
              <w:pStyle w:val="TableParagraph"/>
              <w:spacing w:before="105"/>
              <w:ind w:right="70"/>
              <w:rPr>
                <w:sz w:val="16"/>
              </w:rPr>
            </w:pPr>
            <w:r>
              <w:rPr>
                <w:color w:val="FFFFFF"/>
                <w:spacing w:val="-2"/>
                <w:w w:val="95"/>
                <w:sz w:val="16"/>
              </w:rPr>
              <w:t>1,265</w:t>
            </w:r>
          </w:p>
        </w:tc>
        <w:tc>
          <w:tcPr>
            <w:tcW w:w="907" w:type="dxa"/>
            <w:tcBorders>
              <w:top w:val="single" w:color="FFFFFF" w:sz="4" w:space="0"/>
              <w:left w:val="single" w:color="FFFFFF" w:sz="4" w:space="0"/>
              <w:bottom w:val="nil"/>
              <w:right w:val="single" w:color="FFFFFF" w:sz="4" w:space="0"/>
            </w:tcBorders>
            <w:shd w:val="clear" w:color="auto" w:fill="008AC9"/>
          </w:tcPr>
          <w:p w:rsidR="002D09F7" w:rsidRDefault="00BA2BC4">
            <w:pPr>
              <w:pStyle w:val="TableParagraph"/>
              <w:spacing w:before="105"/>
              <w:ind w:right="70"/>
              <w:rPr>
                <w:sz w:val="16"/>
              </w:rPr>
            </w:pPr>
            <w:r>
              <w:rPr>
                <w:color w:val="FFFFFF"/>
                <w:spacing w:val="-2"/>
                <w:w w:val="95"/>
                <w:sz w:val="16"/>
              </w:rPr>
              <w:t>5,925</w:t>
            </w:r>
          </w:p>
        </w:tc>
        <w:tc>
          <w:tcPr>
            <w:tcW w:w="907" w:type="dxa"/>
            <w:tcBorders>
              <w:top w:val="single" w:color="FFFFFF" w:sz="4" w:space="0"/>
              <w:left w:val="single" w:color="FFFFFF" w:sz="4" w:space="0"/>
              <w:bottom w:val="nil"/>
              <w:right w:val="single" w:color="FFFFFF" w:sz="4" w:space="0"/>
            </w:tcBorders>
            <w:shd w:val="clear" w:color="auto" w:fill="008AC9"/>
          </w:tcPr>
          <w:p w:rsidR="002D09F7" w:rsidRDefault="00BA2BC4">
            <w:pPr>
              <w:pStyle w:val="TableParagraph"/>
              <w:spacing w:before="105"/>
              <w:ind w:right="70"/>
              <w:rPr>
                <w:sz w:val="16"/>
              </w:rPr>
            </w:pPr>
            <w:r>
              <w:rPr>
                <w:color w:val="FFFFFF"/>
                <w:spacing w:val="-2"/>
                <w:w w:val="95"/>
                <w:sz w:val="16"/>
              </w:rPr>
              <w:t>(4,509)</w:t>
            </w:r>
          </w:p>
        </w:tc>
        <w:tc>
          <w:tcPr>
            <w:tcW w:w="907" w:type="dxa"/>
            <w:tcBorders>
              <w:top w:val="single" w:color="FFFFFF" w:sz="4" w:space="0"/>
              <w:left w:val="single" w:color="FFFFFF" w:sz="4" w:space="0"/>
              <w:bottom w:val="nil"/>
              <w:right w:val="single" w:color="FFFFFF" w:sz="4" w:space="0"/>
            </w:tcBorders>
            <w:shd w:val="clear" w:color="auto" w:fill="008AC9"/>
          </w:tcPr>
          <w:p w:rsidR="002D09F7" w:rsidRDefault="00BA2BC4">
            <w:pPr>
              <w:pStyle w:val="TableParagraph"/>
              <w:spacing w:before="105"/>
              <w:ind w:right="70"/>
              <w:rPr>
                <w:sz w:val="16"/>
              </w:rPr>
            </w:pPr>
            <w:r>
              <w:rPr>
                <w:color w:val="FFFFFF"/>
                <w:spacing w:val="-2"/>
                <w:w w:val="95"/>
                <w:sz w:val="16"/>
              </w:rPr>
              <w:t>1,409</w:t>
            </w:r>
          </w:p>
        </w:tc>
        <w:tc>
          <w:tcPr>
            <w:tcW w:w="907" w:type="dxa"/>
            <w:tcBorders>
              <w:top w:val="single" w:color="FFFFFF" w:sz="4" w:space="0"/>
              <w:left w:val="single" w:color="FFFFFF" w:sz="4" w:space="0"/>
              <w:bottom w:val="nil"/>
              <w:right w:val="single" w:color="FFFFFF" w:sz="4" w:space="0"/>
            </w:tcBorders>
            <w:shd w:val="clear" w:color="auto" w:fill="008AC9"/>
          </w:tcPr>
          <w:p w:rsidR="002D09F7" w:rsidRDefault="00BA2BC4">
            <w:pPr>
              <w:pStyle w:val="TableParagraph"/>
              <w:spacing w:before="105"/>
              <w:ind w:right="70"/>
              <w:rPr>
                <w:sz w:val="16"/>
              </w:rPr>
            </w:pPr>
            <w:r>
              <w:rPr>
                <w:color w:val="FFFFFF"/>
                <w:spacing w:val="-2"/>
                <w:w w:val="95"/>
                <w:sz w:val="16"/>
              </w:rPr>
              <w:t>3,236</w:t>
            </w:r>
          </w:p>
        </w:tc>
        <w:tc>
          <w:tcPr>
            <w:tcW w:w="907" w:type="dxa"/>
            <w:tcBorders>
              <w:top w:val="single" w:color="FFFFFF" w:sz="4" w:space="0"/>
              <w:left w:val="single" w:color="FFFFFF" w:sz="4" w:space="0"/>
              <w:bottom w:val="nil"/>
              <w:right w:val="single" w:color="FFFFFF" w:sz="4" w:space="0"/>
            </w:tcBorders>
            <w:shd w:val="clear" w:color="auto" w:fill="008AC9"/>
          </w:tcPr>
          <w:p w:rsidR="002D09F7" w:rsidRDefault="00BA2BC4">
            <w:pPr>
              <w:pStyle w:val="TableParagraph"/>
              <w:spacing w:before="105"/>
              <w:ind w:right="70"/>
              <w:rPr>
                <w:sz w:val="16"/>
              </w:rPr>
            </w:pPr>
            <w:r>
              <w:rPr>
                <w:color w:val="FFFFFF"/>
                <w:spacing w:val="-2"/>
                <w:w w:val="95"/>
                <w:sz w:val="16"/>
              </w:rPr>
              <w:t>1,749</w:t>
            </w:r>
          </w:p>
        </w:tc>
        <w:tc>
          <w:tcPr>
            <w:tcW w:w="907" w:type="dxa"/>
            <w:tcBorders>
              <w:top w:val="single" w:color="FFFFFF" w:sz="4" w:space="0"/>
              <w:left w:val="single" w:color="FFFFFF" w:sz="4" w:space="0"/>
              <w:bottom w:val="nil"/>
              <w:right w:val="single" w:color="FFFFFF" w:sz="4" w:space="0"/>
            </w:tcBorders>
            <w:shd w:val="clear" w:color="auto" w:fill="008AC9"/>
          </w:tcPr>
          <w:p w:rsidR="002D09F7" w:rsidRDefault="00BA2BC4">
            <w:pPr>
              <w:pStyle w:val="TableParagraph"/>
              <w:spacing w:before="105"/>
              <w:ind w:right="70"/>
              <w:rPr>
                <w:sz w:val="16"/>
              </w:rPr>
            </w:pPr>
            <w:r>
              <w:rPr>
                <w:color w:val="FFFFFF"/>
                <w:spacing w:val="-5"/>
                <w:w w:val="95"/>
                <w:sz w:val="16"/>
              </w:rPr>
              <w:t>500</w:t>
            </w:r>
          </w:p>
        </w:tc>
        <w:tc>
          <w:tcPr>
            <w:tcW w:w="907" w:type="dxa"/>
            <w:tcBorders>
              <w:top w:val="single" w:color="FFFFFF" w:sz="4" w:space="0"/>
              <w:left w:val="single" w:color="FFFFFF" w:sz="4" w:space="0"/>
              <w:bottom w:val="nil"/>
              <w:right w:val="single" w:color="FFFFFF" w:sz="4" w:space="0"/>
            </w:tcBorders>
            <w:shd w:val="clear" w:color="auto" w:fill="008AC9"/>
          </w:tcPr>
          <w:p w:rsidR="002D09F7" w:rsidRDefault="00BA2BC4">
            <w:pPr>
              <w:pStyle w:val="TableParagraph"/>
              <w:spacing w:before="105"/>
              <w:ind w:right="70"/>
              <w:rPr>
                <w:sz w:val="16"/>
              </w:rPr>
            </w:pPr>
            <w:r>
              <w:rPr>
                <w:color w:val="FFFFFF"/>
                <w:spacing w:val="-5"/>
                <w:w w:val="95"/>
                <w:sz w:val="16"/>
              </w:rPr>
              <w:t>991</w:t>
            </w:r>
          </w:p>
        </w:tc>
        <w:tc>
          <w:tcPr>
            <w:tcW w:w="907" w:type="dxa"/>
            <w:tcBorders>
              <w:top w:val="single" w:color="FFFFFF" w:sz="4" w:space="0"/>
              <w:left w:val="single" w:color="FFFFFF" w:sz="4" w:space="0"/>
              <w:bottom w:val="nil"/>
              <w:right w:val="single" w:color="FFFFFF" w:sz="4" w:space="0"/>
            </w:tcBorders>
            <w:shd w:val="clear" w:color="auto" w:fill="008AC9"/>
          </w:tcPr>
          <w:p w:rsidR="002D09F7" w:rsidRDefault="00BA2BC4">
            <w:pPr>
              <w:pStyle w:val="TableParagraph"/>
              <w:spacing w:before="105"/>
              <w:ind w:right="70"/>
              <w:rPr>
                <w:sz w:val="16"/>
              </w:rPr>
            </w:pPr>
            <w:r>
              <w:rPr>
                <w:color w:val="FFFFFF"/>
                <w:spacing w:val="-5"/>
                <w:w w:val="95"/>
                <w:sz w:val="16"/>
              </w:rPr>
              <w:t>556</w:t>
            </w:r>
          </w:p>
        </w:tc>
        <w:tc>
          <w:tcPr>
            <w:tcW w:w="907" w:type="dxa"/>
            <w:tcBorders>
              <w:top w:val="single" w:color="FFFFFF" w:sz="4" w:space="0"/>
              <w:left w:val="single" w:color="FFFFFF" w:sz="4" w:space="0"/>
              <w:bottom w:val="nil"/>
              <w:right w:val="single" w:color="FFFFFF" w:sz="4" w:space="0"/>
            </w:tcBorders>
            <w:shd w:val="clear" w:color="auto" w:fill="008AC9"/>
          </w:tcPr>
          <w:p w:rsidR="002D09F7" w:rsidRDefault="00BA2BC4">
            <w:pPr>
              <w:pStyle w:val="TableParagraph"/>
              <w:spacing w:before="105"/>
              <w:ind w:right="70"/>
              <w:rPr>
                <w:sz w:val="16"/>
              </w:rPr>
            </w:pPr>
            <w:r>
              <w:rPr>
                <w:color w:val="FFFFFF"/>
                <w:spacing w:val="-5"/>
                <w:w w:val="95"/>
                <w:sz w:val="16"/>
              </w:rPr>
              <w:t>216</w:t>
            </w:r>
          </w:p>
        </w:tc>
        <w:tc>
          <w:tcPr>
            <w:tcW w:w="1134" w:type="dxa"/>
            <w:tcBorders>
              <w:top w:val="single" w:color="FFFFFF" w:sz="4" w:space="0"/>
              <w:left w:val="single" w:color="FFFFFF" w:sz="4" w:space="0"/>
              <w:bottom w:val="nil"/>
              <w:right w:val="nil"/>
            </w:tcBorders>
            <w:shd w:val="clear" w:color="auto" w:fill="008AC9"/>
          </w:tcPr>
          <w:p w:rsidR="002D09F7" w:rsidRDefault="00BA2BC4">
            <w:pPr>
              <w:pStyle w:val="TableParagraph"/>
              <w:spacing w:before="105"/>
              <w:ind w:right="75"/>
              <w:rPr>
                <w:sz w:val="16"/>
              </w:rPr>
            </w:pPr>
            <w:r>
              <w:rPr>
                <w:color w:val="FFFFFF"/>
                <w:spacing w:val="-2"/>
                <w:w w:val="95"/>
                <w:sz w:val="16"/>
              </w:rPr>
              <w:t>13,814</w:t>
            </w:r>
          </w:p>
        </w:tc>
      </w:tr>
    </w:tbl>
    <w:p w:rsidR="002D09F7" w:rsidRDefault="002D09F7">
      <w:pPr>
        <w:rPr>
          <w:sz w:val="16"/>
        </w:rPr>
        <w:sectPr w:rsidR="002D09F7">
          <w:headerReference w:type="default" r:id="rId36"/>
          <w:footerReference w:type="default" r:id="rId37"/>
          <w:pgSz w:w="16840" w:h="11910" w:orient="landscape"/>
          <w:pgMar w:top="280" w:right="920" w:bottom="880" w:left="1020" w:header="0" w:footer="680" w:gutter="0"/>
          <w:cols w:space="720"/>
        </w:sectPr>
      </w:pPr>
    </w:p>
    <w:p w:rsidR="002D09F7" w:rsidRDefault="00BA2BC4">
      <w:pPr>
        <w:pStyle w:val="BodyText"/>
        <w:rPr>
          <w:rFonts w:ascii="Century Gothic"/>
          <w:sz w:val="20"/>
        </w:rPr>
      </w:pPr>
      <w:r>
        <w:rPr>
          <w:noProof/>
          <w:lang w:val="en-GB" w:eastAsia="en-GB"/>
        </w:rPr>
        <w:lastRenderedPageBreak/>
        <mc:AlternateContent>
          <mc:Choice Requires="wpg">
            <w:drawing>
              <wp:anchor distT="0" distB="0" distL="0" distR="0" simplePos="0" relativeHeight="476408320" behindDoc="1" locked="0" layoutInCell="1" allowOverlap="1">
                <wp:simplePos x="0" y="0"/>
                <wp:positionH relativeFrom="page">
                  <wp:posOffset>899999</wp:posOffset>
                </wp:positionH>
                <wp:positionV relativeFrom="page">
                  <wp:posOffset>723176</wp:posOffset>
                </wp:positionV>
                <wp:extent cx="4395470" cy="471805"/>
                <wp:effectExtent l="0" t="0" r="0" b="0"/>
                <wp:wrapNone/>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95470" cy="471805"/>
                          <a:chOff x="0" y="0"/>
                          <a:chExt cx="4395470" cy="471805"/>
                        </a:xfrm>
                      </wpg:grpSpPr>
                      <wps:wsp>
                        <wps:cNvPr id="74" name="Graphic 74"/>
                        <wps:cNvSpPr/>
                        <wps:spPr>
                          <a:xfrm>
                            <a:off x="3173" y="0"/>
                            <a:ext cx="4392295" cy="468630"/>
                          </a:xfrm>
                          <a:custGeom>
                            <a:avLst/>
                            <a:gdLst/>
                            <a:ahLst/>
                            <a:cxnLst/>
                            <a:rect l="l" t="t" r="r" b="b"/>
                            <a:pathLst>
                              <a:path w="4392295" h="468630">
                                <a:moveTo>
                                  <a:pt x="4392003" y="0"/>
                                </a:moveTo>
                                <a:lnTo>
                                  <a:pt x="3672001" y="0"/>
                                </a:lnTo>
                                <a:lnTo>
                                  <a:pt x="2952000" y="0"/>
                                </a:lnTo>
                                <a:lnTo>
                                  <a:pt x="0" y="0"/>
                                </a:lnTo>
                                <a:lnTo>
                                  <a:pt x="0" y="468007"/>
                                </a:lnTo>
                                <a:lnTo>
                                  <a:pt x="2952000" y="468007"/>
                                </a:lnTo>
                                <a:lnTo>
                                  <a:pt x="3672001" y="468007"/>
                                </a:lnTo>
                                <a:lnTo>
                                  <a:pt x="4392003" y="468007"/>
                                </a:lnTo>
                                <a:lnTo>
                                  <a:pt x="4392003" y="0"/>
                                </a:lnTo>
                                <a:close/>
                              </a:path>
                            </a:pathLst>
                          </a:custGeom>
                          <a:solidFill>
                            <a:srgbClr val="008AC9"/>
                          </a:solidFill>
                        </wps:spPr>
                        <wps:bodyPr wrap="square" lIns="0" tIns="0" rIns="0" bIns="0" rtlCol="0">
                          <a:prstTxWarp prst="textNoShape">
                            <a:avLst/>
                          </a:prstTxWarp>
                          <a:noAutofit/>
                        </wps:bodyPr>
                      </wps:wsp>
                      <wps:wsp>
                        <wps:cNvPr id="75" name="Graphic 75"/>
                        <wps:cNvSpPr/>
                        <wps:spPr>
                          <a:xfrm>
                            <a:off x="0" y="468005"/>
                            <a:ext cx="2955290" cy="1270"/>
                          </a:xfrm>
                          <a:custGeom>
                            <a:avLst/>
                            <a:gdLst/>
                            <a:ahLst/>
                            <a:cxnLst/>
                            <a:rect l="l" t="t" r="r" b="b"/>
                            <a:pathLst>
                              <a:path w="2955290">
                                <a:moveTo>
                                  <a:pt x="0" y="0"/>
                                </a:moveTo>
                                <a:lnTo>
                                  <a:pt x="2955175" y="0"/>
                                </a:lnTo>
                              </a:path>
                            </a:pathLst>
                          </a:custGeom>
                          <a:ln w="6350">
                            <a:solidFill>
                              <a:srgbClr val="008AC9"/>
                            </a:solidFill>
                            <a:prstDash val="solid"/>
                          </a:ln>
                        </wps:spPr>
                        <wps:bodyPr wrap="square" lIns="0" tIns="0" rIns="0" bIns="0" rtlCol="0">
                          <a:prstTxWarp prst="textNoShape">
                            <a:avLst/>
                          </a:prstTxWarp>
                          <a:noAutofit/>
                        </wps:bodyPr>
                      </wps:wsp>
                      <wps:wsp>
                        <wps:cNvPr id="76" name="Graphic 76"/>
                        <wps:cNvSpPr/>
                        <wps:spPr>
                          <a:xfrm>
                            <a:off x="2955175" y="468005"/>
                            <a:ext cx="723265" cy="1270"/>
                          </a:xfrm>
                          <a:custGeom>
                            <a:avLst/>
                            <a:gdLst/>
                            <a:ahLst/>
                            <a:cxnLst/>
                            <a:rect l="l" t="t" r="r" b="b"/>
                            <a:pathLst>
                              <a:path w="723265">
                                <a:moveTo>
                                  <a:pt x="0" y="0"/>
                                </a:moveTo>
                                <a:lnTo>
                                  <a:pt x="723176" y="0"/>
                                </a:lnTo>
                              </a:path>
                            </a:pathLst>
                          </a:custGeom>
                          <a:ln w="6350">
                            <a:solidFill>
                              <a:srgbClr val="008AC9"/>
                            </a:solidFill>
                            <a:prstDash val="solid"/>
                          </a:ln>
                        </wps:spPr>
                        <wps:bodyPr wrap="square" lIns="0" tIns="0" rIns="0" bIns="0" rtlCol="0">
                          <a:prstTxWarp prst="textNoShape">
                            <a:avLst/>
                          </a:prstTxWarp>
                          <a:noAutofit/>
                        </wps:bodyPr>
                      </wps:wsp>
                    </wpg:wgp>
                  </a:graphicData>
                </a:graphic>
              </wp:anchor>
            </w:drawing>
          </mc:Choice>
          <mc:Fallback>
            <w:pict>
              <v:group id="Group 73" style="position:absolute;margin-left:70.85pt;margin-top:56.95pt;width:346.1pt;height:37.15pt;z-index:-26908160;mso-wrap-distance-left:0;mso-wrap-distance-right:0;mso-position-horizontal-relative:page;mso-position-vertical-relative:page" coordsize="43954,4718" o:spid="_x0000_s1026" w14:anchorId="6FBC3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">
                <v:shape id="Graphic 74" style="position:absolute;left:31;width:43923;height:4686;visibility:visible;mso-wrap-style:square;v-text-anchor:top" coordsize="4392295,468630" o:spid="_x0000_s1027" fillcolor="#008ac9" stroked="f" path="m4392003,l3672001,,2952000,,,,,468007r2952000,l3672001,468007r720002,l439200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">
                  <v:path arrowok="t"/>
                </v:shape>
                <v:shape id="Graphic 75" style="position:absolute;top:4680;width:29552;height:12;visibility:visible;mso-wrap-style:square;v-text-anchor:top" coordsize="2955290,1270" o:spid="_x0000_s1028" filled="f" strokecolor="#008ac9" strokeweight=".5pt" path="m,l29551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">
                  <v:path arrowok="t"/>
                </v:shape>
                <v:shape id="Graphic 76" style="position:absolute;left:29551;top:4680;width:7233;height:12;visibility:visible;mso-wrap-style:square;v-text-anchor:top" coordsize="723265,1270" o:spid="_x0000_s1029" filled="f" strokecolor="#008ac9" strokeweight=".5pt" path="m,l72317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">
                  <v:path arrowok="t"/>
                </v:shape>
                <w10:wrap anchorx="page" anchory="page"/>
              </v:group>
            </w:pict>
          </mc:Fallback>
        </mc:AlternateContent>
      </w:r>
      <w:r>
        <w:rPr>
          <w:noProof/>
          <w:lang w:val="en-GB" w:eastAsia="en-GB"/>
        </w:rPr>
        <mc:AlternateContent>
          <mc:Choice Requires="wpg">
            <w:drawing>
              <wp:anchor distT="0" distB="0" distL="0" distR="0" simplePos="0" relativeHeight="476408832" behindDoc="1" locked="0" layoutInCell="1" allowOverlap="1">
                <wp:simplePos x="0" y="0"/>
                <wp:positionH relativeFrom="page">
                  <wp:posOffset>5508000</wp:posOffset>
                </wp:positionH>
                <wp:positionV relativeFrom="page">
                  <wp:posOffset>723176</wp:posOffset>
                </wp:positionV>
                <wp:extent cx="4395470" cy="471805"/>
                <wp:effectExtent l="0" t="0" r="0" b="0"/>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95470" cy="471805"/>
                          <a:chOff x="0" y="0"/>
                          <a:chExt cx="4395470" cy="471805"/>
                        </a:xfrm>
                      </wpg:grpSpPr>
                      <wps:wsp>
                        <wps:cNvPr id="78" name="Graphic 78"/>
                        <wps:cNvSpPr/>
                        <wps:spPr>
                          <a:xfrm>
                            <a:off x="3177" y="0"/>
                            <a:ext cx="4392295" cy="468630"/>
                          </a:xfrm>
                          <a:custGeom>
                            <a:avLst/>
                            <a:gdLst/>
                            <a:ahLst/>
                            <a:cxnLst/>
                            <a:rect l="l" t="t" r="r" b="b"/>
                            <a:pathLst>
                              <a:path w="4392295" h="468630">
                                <a:moveTo>
                                  <a:pt x="4392003" y="0"/>
                                </a:moveTo>
                                <a:lnTo>
                                  <a:pt x="3672001" y="0"/>
                                </a:lnTo>
                                <a:lnTo>
                                  <a:pt x="2952000" y="0"/>
                                </a:lnTo>
                                <a:lnTo>
                                  <a:pt x="0" y="0"/>
                                </a:lnTo>
                                <a:lnTo>
                                  <a:pt x="0" y="468007"/>
                                </a:lnTo>
                                <a:lnTo>
                                  <a:pt x="2952000" y="468007"/>
                                </a:lnTo>
                                <a:lnTo>
                                  <a:pt x="3672001" y="468007"/>
                                </a:lnTo>
                                <a:lnTo>
                                  <a:pt x="4392003" y="468007"/>
                                </a:lnTo>
                                <a:lnTo>
                                  <a:pt x="4392003" y="0"/>
                                </a:lnTo>
                                <a:close/>
                              </a:path>
                            </a:pathLst>
                          </a:custGeom>
                          <a:solidFill>
                            <a:srgbClr val="008AC9"/>
                          </a:solidFill>
                        </wps:spPr>
                        <wps:bodyPr wrap="square" lIns="0" tIns="0" rIns="0" bIns="0" rtlCol="0">
                          <a:prstTxWarp prst="textNoShape">
                            <a:avLst/>
                          </a:prstTxWarp>
                          <a:noAutofit/>
                        </wps:bodyPr>
                      </wps:wsp>
                      <wps:wsp>
                        <wps:cNvPr id="79" name="Graphic 79"/>
                        <wps:cNvSpPr/>
                        <wps:spPr>
                          <a:xfrm>
                            <a:off x="0" y="468005"/>
                            <a:ext cx="2955290" cy="1270"/>
                          </a:xfrm>
                          <a:custGeom>
                            <a:avLst/>
                            <a:gdLst/>
                            <a:ahLst/>
                            <a:cxnLst/>
                            <a:rect l="l" t="t" r="r" b="b"/>
                            <a:pathLst>
                              <a:path w="2955290">
                                <a:moveTo>
                                  <a:pt x="0" y="0"/>
                                </a:moveTo>
                                <a:lnTo>
                                  <a:pt x="2955175" y="0"/>
                                </a:lnTo>
                              </a:path>
                            </a:pathLst>
                          </a:custGeom>
                          <a:ln w="6350">
                            <a:solidFill>
                              <a:srgbClr val="008AC9"/>
                            </a:solidFill>
                            <a:prstDash val="solid"/>
                          </a:ln>
                        </wps:spPr>
                        <wps:bodyPr wrap="square" lIns="0" tIns="0" rIns="0" bIns="0" rtlCol="0">
                          <a:prstTxWarp prst="textNoShape">
                            <a:avLst/>
                          </a:prstTxWarp>
                          <a:noAutofit/>
                        </wps:bodyPr>
                      </wps:wsp>
                      <wps:wsp>
                        <wps:cNvPr id="80" name="Graphic 80"/>
                        <wps:cNvSpPr/>
                        <wps:spPr>
                          <a:xfrm>
                            <a:off x="2955174" y="468005"/>
                            <a:ext cx="723265" cy="1270"/>
                          </a:xfrm>
                          <a:custGeom>
                            <a:avLst/>
                            <a:gdLst/>
                            <a:ahLst/>
                            <a:cxnLst/>
                            <a:rect l="l" t="t" r="r" b="b"/>
                            <a:pathLst>
                              <a:path w="723265">
                                <a:moveTo>
                                  <a:pt x="0" y="0"/>
                                </a:moveTo>
                                <a:lnTo>
                                  <a:pt x="723176" y="0"/>
                                </a:lnTo>
                              </a:path>
                            </a:pathLst>
                          </a:custGeom>
                          <a:ln w="6350">
                            <a:solidFill>
                              <a:srgbClr val="008AC9"/>
                            </a:solidFill>
                            <a:prstDash val="solid"/>
                          </a:ln>
                        </wps:spPr>
                        <wps:bodyPr wrap="square" lIns="0" tIns="0" rIns="0" bIns="0" rtlCol="0">
                          <a:prstTxWarp prst="textNoShape">
                            <a:avLst/>
                          </a:prstTxWarp>
                          <a:noAutofit/>
                        </wps:bodyPr>
                      </wps:wsp>
                    </wpg:wgp>
                  </a:graphicData>
                </a:graphic>
              </wp:anchor>
            </w:drawing>
          </mc:Choice>
          <mc:Fallback>
            <w:pict>
              <v:group id="Group 77" style="position:absolute;margin-left:433.7pt;margin-top:56.95pt;width:346.1pt;height:37.15pt;z-index:-26907648;mso-wrap-distance-left:0;mso-wrap-distance-right:0;mso-position-horizontal-relative:page;mso-position-vertical-relative:page" coordsize="43954,4718" o:spid="_x0000_s1026" w14:anchorId="5F31A6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">
                <v:shape id="Graphic 78" style="position:absolute;left:31;width:43923;height:4686;visibility:visible;mso-wrap-style:square;v-text-anchor:top" coordsize="4392295,468630" o:spid="_x0000_s1027" fillcolor="#008ac9" stroked="f" path="m4392003,l3672001,,2952000,,,,,468007r2952000,l3672001,468007r720002,l439200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">
                  <v:path arrowok="t"/>
                </v:shape>
                <v:shape id="Graphic 79" style="position:absolute;top:4680;width:29552;height:12;visibility:visible;mso-wrap-style:square;v-text-anchor:top" coordsize="2955290,1270" o:spid="_x0000_s1028" filled="f" strokecolor="#008ac9" strokeweight=".5pt" path="m,l29551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">
                  <v:path arrowok="t"/>
                </v:shape>
                <v:shape id="Graphic 80" style="position:absolute;left:29551;top:4680;width:7233;height:12;visibility:visible;mso-wrap-style:square;v-text-anchor:top" coordsize="723265,1270" o:spid="_x0000_s1029" filled="f" strokecolor="#008ac9" strokeweight=".5pt" path="m,l72317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">
                  <v:path arrowok="t"/>
                </v:shape>
                <w10:wrap anchorx="page" anchory="page"/>
              </v:group>
            </w:pict>
          </mc:Fallback>
        </mc:AlternateContent>
      </w:r>
    </w:p>
    <w:p w:rsidR="002D09F7" w:rsidRDefault="002D09F7">
      <w:pPr>
        <w:pStyle w:val="BodyText"/>
        <w:rPr>
          <w:rFonts w:ascii="Century Gothic"/>
          <w:sz w:val="20"/>
        </w:rPr>
      </w:pPr>
    </w:p>
    <w:p w:rsidR="002D09F7" w:rsidRDefault="002D09F7">
      <w:pPr>
        <w:pStyle w:val="BodyText"/>
        <w:spacing w:before="124"/>
        <w:rPr>
          <w:rFonts w:ascii="Century Gothic"/>
          <w:sz w:val="20"/>
        </w:rPr>
      </w:pPr>
    </w:p>
    <w:p w:rsidR="002D09F7" w:rsidRDefault="00BA2BC4">
      <w:pPr>
        <w:tabs>
          <w:tab w:val="left" w:pos="7654"/>
        </w:tabs>
        <w:ind w:left="397"/>
        <w:rPr>
          <w:rFonts w:ascii="Century Gothic"/>
          <w:sz w:val="20"/>
        </w:rPr>
      </w:pPr>
      <w:r>
        <w:rPr>
          <w:rFonts w:ascii="Century Gothic"/>
          <w:noProof/>
          <w:sz w:val="20"/>
          <w:lang w:val="en-GB" w:eastAsia="en-GB"/>
        </w:rPr>
        <mc:AlternateContent>
          <mc:Choice Requires="wps">
            <w:drawing>
              <wp:inline distT="0" distB="0" distL="0" distR="0">
                <wp:extent cx="4398645" cy="5652135"/>
                <wp:effectExtent l="0" t="0" r="0" b="0"/>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98645" cy="5652135"/>
                        </a:xfrm>
                        <a:prstGeom prst="rect">
                          <a:avLst/>
                        </a:prstGeom>
                      </wps:spPr>
                      <wps:txbx>
                        <w:txbxContent>
                          <w:tbl>
                            <w:tblPr>
                              <w:tblW w:w="0" w:type="auto"/>
                              <w:tblInd w:w="7" w:type="dxa"/>
                              <w:tblBorders>
                                <w:top w:val="single" w:color="008AC9" w:sz="4" w:space="0"/>
                                <w:left w:val="single" w:color="008AC9" w:sz="4" w:space="0"/>
                                <w:bottom w:val="single" w:color="008AC9" w:sz="4" w:space="0"/>
                                <w:right w:val="single" w:color="008AC9" w:sz="4" w:space="0"/>
                                <w:insideH w:val="single" w:color="008AC9" w:sz="4" w:space="0"/>
                                <w:insideV w:val="single" w:color="008AC9" w:sz="4" w:space="0"/>
                              </w:tblBorders>
                              <w:tblLayout w:type="fixed"/>
                              <w:tblCellMar>
                                <w:left w:w="0" w:type="dxa"/>
                                <w:right w:w="0" w:type="dxa"/>
                              </w:tblCellMar>
                              <w:tblLook w:val="01E0" w:firstRow="1" w:lastRow="1" w:firstColumn="1" w:lastColumn="1" w:noHBand="0" w:noVBand="0"/>
                            </w:tblPr>
                            <w:tblGrid>
                              <w:gridCol w:w="4649"/>
                              <w:gridCol w:w="1134"/>
                              <w:gridCol w:w="1134"/>
                            </w:tblGrid>
                            <w:tr w:rsidR="002D09F7">
                              <w:trPr>
                                <w:trHeight w:val="726"/>
                              </w:trPr>
                              <w:tc>
                                <w:tcPr>
                                  <w:tcW w:w="4649" w:type="dxa"/>
                                  <w:vMerge w:val="restart"/>
                                  <w:tcBorders>
                                    <w:top w:val="nil"/>
                                    <w:left w:val="nil"/>
                                    <w:right w:val="single" w:color="FFFFFF" w:sz="4" w:space="0"/>
                                  </w:tcBorders>
                                </w:tcPr>
                                <w:p w:rsidR="002D09F7" w:rsidRDefault="002D09F7">
                                  <w:pPr>
                                    <w:pStyle w:val="TableParagraph"/>
                                    <w:spacing w:before="79"/>
                                    <w:jc w:val="left"/>
                                    <w:rPr>
                                      <w:rFonts w:ascii="Century Gothic"/>
                                      <w:sz w:val="16"/>
                                    </w:rPr>
                                  </w:pPr>
                                </w:p>
                                <w:p w:rsidR="002D09F7" w:rsidRDefault="00BA2BC4">
                                  <w:pPr>
                                    <w:pStyle w:val="TableParagraph"/>
                                    <w:spacing w:before="1"/>
                                    <w:ind w:left="113"/>
                                    <w:jc w:val="left"/>
                                    <w:rPr>
                                      <w:sz w:val="16"/>
                                    </w:rPr>
                                  </w:pPr>
                                  <w:bookmarkStart w:name="RANGE!A1:G124" w:id="3"/>
                                  <w:bookmarkEnd w:id="3"/>
                                  <w:r>
                                    <w:rPr>
                                      <w:color w:val="FFFFFF"/>
                                      <w:w w:val="75"/>
                                      <w:sz w:val="16"/>
                                    </w:rPr>
                                    <w:t>BUDGETED</w:t>
                                  </w:r>
                                  <w:r>
                                    <w:rPr>
                                      <w:color w:val="FFFFFF"/>
                                      <w:spacing w:val="-8"/>
                                      <w:sz w:val="16"/>
                                    </w:rPr>
                                    <w:t xml:space="preserve"> </w:t>
                                  </w:r>
                                  <w:r>
                                    <w:rPr>
                                      <w:color w:val="FFFFFF"/>
                                      <w:w w:val="75"/>
                                      <w:sz w:val="16"/>
                                    </w:rPr>
                                    <w:t>FULL</w:t>
                                  </w:r>
                                  <w:r>
                                    <w:rPr>
                                      <w:color w:val="FFFFFF"/>
                                      <w:spacing w:val="-1"/>
                                      <w:w w:val="75"/>
                                      <w:sz w:val="16"/>
                                    </w:rPr>
                                    <w:t xml:space="preserve"> </w:t>
                                  </w:r>
                                  <w:r>
                                    <w:rPr>
                                      <w:color w:val="FFFFFF"/>
                                      <w:w w:val="75"/>
                                      <w:sz w:val="16"/>
                                    </w:rPr>
                                    <w:t>TIME</w:t>
                                  </w:r>
                                  <w:r>
                                    <w:rPr>
                                      <w:color w:val="FFFFFF"/>
                                      <w:spacing w:val="-7"/>
                                      <w:sz w:val="16"/>
                                    </w:rPr>
                                    <w:t xml:space="preserve"> </w:t>
                                  </w:r>
                                  <w:r>
                                    <w:rPr>
                                      <w:color w:val="FFFFFF"/>
                                      <w:w w:val="75"/>
                                      <w:sz w:val="16"/>
                                    </w:rPr>
                                    <w:t>EQUIVALENT</w:t>
                                  </w:r>
                                  <w:r>
                                    <w:rPr>
                                      <w:color w:val="FFFFFF"/>
                                      <w:spacing w:val="31"/>
                                      <w:sz w:val="16"/>
                                    </w:rPr>
                                    <w:t xml:space="preserve"> </w:t>
                                  </w:r>
                                  <w:r>
                                    <w:rPr>
                                      <w:color w:val="FFFFFF"/>
                                      <w:w w:val="75"/>
                                      <w:sz w:val="16"/>
                                    </w:rPr>
                                    <w:t>(FTE)</w:t>
                                  </w:r>
                                  <w:r>
                                    <w:rPr>
                                      <w:color w:val="FFFFFF"/>
                                      <w:spacing w:val="-7"/>
                                      <w:sz w:val="16"/>
                                    </w:rPr>
                                    <w:t xml:space="preserve"> </w:t>
                                  </w:r>
                                  <w:r>
                                    <w:rPr>
                                      <w:color w:val="FFFFFF"/>
                                      <w:w w:val="75"/>
                                      <w:sz w:val="16"/>
                                    </w:rPr>
                                    <w:t>STAFF</w:t>
                                  </w:r>
                                  <w:r>
                                    <w:rPr>
                                      <w:color w:val="FFFFFF"/>
                                      <w:spacing w:val="-7"/>
                                      <w:sz w:val="16"/>
                                    </w:rPr>
                                    <w:t xml:space="preserve"> </w:t>
                                  </w:r>
                                  <w:r>
                                    <w:rPr>
                                      <w:color w:val="FFFFFF"/>
                                      <w:spacing w:val="-2"/>
                                      <w:w w:val="75"/>
                                      <w:sz w:val="16"/>
                                    </w:rPr>
                                    <w:t>NUMBERS</w:t>
                                  </w:r>
                                </w:p>
                                <w:p w:rsidR="002D09F7" w:rsidRDefault="002D09F7">
                                  <w:pPr>
                                    <w:pStyle w:val="TableParagraph"/>
                                    <w:spacing w:before="159"/>
                                    <w:jc w:val="left"/>
                                    <w:rPr>
                                      <w:rFonts w:ascii="Century Gothic"/>
                                      <w:sz w:val="16"/>
                                    </w:rPr>
                                  </w:pPr>
                                </w:p>
                                <w:p w:rsidR="002D09F7" w:rsidRDefault="00BA2BC4">
                                  <w:pPr>
                                    <w:pStyle w:val="TableParagraph"/>
                                    <w:spacing w:before="0"/>
                                    <w:ind w:left="113"/>
                                    <w:jc w:val="left"/>
                                    <w:rPr>
                                      <w:sz w:val="16"/>
                                    </w:rPr>
                                  </w:pPr>
                                  <w:r>
                                    <w:rPr>
                                      <w:color w:val="53534C"/>
                                      <w:w w:val="75"/>
                                      <w:sz w:val="16"/>
                                    </w:rPr>
                                    <w:t>Planning</w:t>
                                  </w:r>
                                  <w:r>
                                    <w:rPr>
                                      <w:color w:val="53534C"/>
                                      <w:spacing w:val="15"/>
                                      <w:sz w:val="16"/>
                                    </w:rPr>
                                    <w:t xml:space="preserve"> </w:t>
                                  </w:r>
                                  <w:r>
                                    <w:rPr>
                                      <w:color w:val="53534C"/>
                                      <w:spacing w:val="-2"/>
                                      <w:w w:val="90"/>
                                      <w:sz w:val="16"/>
                                    </w:rPr>
                                    <w:t>Strategy</w:t>
                                  </w:r>
                                </w:p>
                              </w:tc>
                              <w:tc>
                                <w:tcPr>
                                  <w:tcW w:w="1134" w:type="dxa"/>
                                  <w:vMerge w:val="restart"/>
                                  <w:tcBorders>
                                    <w:top w:val="nil"/>
                                    <w:left w:val="single" w:color="FFFFFF" w:sz="4" w:space="0"/>
                                    <w:right w:val="nil"/>
                                  </w:tcBorders>
                                </w:tcPr>
                                <w:p w:rsidR="002D09F7" w:rsidRDefault="00BA2BC4">
                                  <w:pPr>
                                    <w:pStyle w:val="TableParagraph"/>
                                    <w:spacing w:before="189" w:line="235" w:lineRule="auto"/>
                                    <w:ind w:left="104" w:right="93" w:firstLine="624"/>
                                    <w:jc w:val="left"/>
                                    <w:rPr>
                                      <w:sz w:val="16"/>
                                    </w:rPr>
                                  </w:pPr>
                                  <w:r>
                                    <w:rPr>
                                      <w:color w:val="FFFFFF"/>
                                      <w:spacing w:val="-4"/>
                                      <w:w w:val="85"/>
                                      <w:sz w:val="16"/>
                                    </w:rPr>
                                    <w:t>Total</w:t>
                                  </w:r>
                                  <w:r>
                                    <w:rPr>
                                      <w:color w:val="FFFFFF"/>
                                      <w:sz w:val="16"/>
                                    </w:rPr>
                                    <w:t xml:space="preserve"> </w:t>
                                  </w:r>
                                  <w:r>
                                    <w:rPr>
                                      <w:color w:val="FFFFFF"/>
                                      <w:w w:val="85"/>
                                      <w:sz w:val="16"/>
                                    </w:rPr>
                                    <w:t>Budgeted</w:t>
                                  </w:r>
                                  <w:r>
                                    <w:rPr>
                                      <w:color w:val="FFFFFF"/>
                                      <w:spacing w:val="-1"/>
                                      <w:w w:val="85"/>
                                      <w:sz w:val="16"/>
                                    </w:rPr>
                                    <w:t xml:space="preserve"> </w:t>
                                  </w:r>
                                  <w:r>
                                    <w:rPr>
                                      <w:color w:val="FFFFFF"/>
                                      <w:spacing w:val="-2"/>
                                      <w:w w:val="90"/>
                                      <w:sz w:val="16"/>
                                    </w:rPr>
                                    <w:t>Staff</w:t>
                                  </w:r>
                                </w:p>
                                <w:p w:rsidR="002D09F7" w:rsidRDefault="002D09F7">
                                  <w:pPr>
                                    <w:pStyle w:val="TableParagraph"/>
                                    <w:spacing w:before="69"/>
                                    <w:jc w:val="left"/>
                                    <w:rPr>
                                      <w:rFonts w:ascii="Century Gothic"/>
                                      <w:sz w:val="16"/>
                                    </w:rPr>
                                  </w:pPr>
                                </w:p>
                                <w:p w:rsidR="002D09F7" w:rsidRDefault="00BA2BC4">
                                  <w:pPr>
                                    <w:pStyle w:val="TableParagraph"/>
                                    <w:spacing w:before="1"/>
                                    <w:ind w:right="101"/>
                                    <w:rPr>
                                      <w:sz w:val="16"/>
                                    </w:rPr>
                                  </w:pPr>
                                  <w:r>
                                    <w:rPr>
                                      <w:color w:val="53534C"/>
                                      <w:spacing w:val="-4"/>
                                      <w:sz w:val="16"/>
                                    </w:rPr>
                                    <w:t>11.3</w:t>
                                  </w:r>
                                </w:p>
                              </w:tc>
                              <w:tc>
                                <w:tcPr>
                                  <w:tcW w:w="1134" w:type="dxa"/>
                                  <w:tcBorders>
                                    <w:top w:val="nil"/>
                                    <w:left w:val="single" w:color="FFFFFF" w:sz="4" w:space="0"/>
                                    <w:bottom w:val="single" w:color="FFFFFF" w:sz="4" w:space="0"/>
                                    <w:right w:val="nil"/>
                                  </w:tcBorders>
                                  <w:shd w:val="clear" w:color="auto" w:fill="008AC9"/>
                                </w:tcPr>
                                <w:p w:rsidR="002D09F7" w:rsidRDefault="00BA2BC4">
                                  <w:pPr>
                                    <w:pStyle w:val="TableParagraph"/>
                                    <w:spacing w:before="99" w:line="235" w:lineRule="auto"/>
                                    <w:ind w:left="511" w:right="106" w:hanging="176"/>
                                    <w:rPr>
                                      <w:sz w:val="16"/>
                                    </w:rPr>
                                  </w:pPr>
                                  <w:r>
                                    <w:rPr>
                                      <w:color w:val="FFFFFF"/>
                                      <w:w w:val="85"/>
                                      <w:sz w:val="16"/>
                                    </w:rPr>
                                    <w:t>Net</w:t>
                                  </w:r>
                                  <w:r>
                                    <w:rPr>
                                      <w:color w:val="FFFFFF"/>
                                      <w:spacing w:val="-5"/>
                                      <w:w w:val="85"/>
                                      <w:sz w:val="16"/>
                                    </w:rPr>
                                    <w:t xml:space="preserve"> </w:t>
                                  </w:r>
                                  <w:r>
                                    <w:rPr>
                                      <w:color w:val="FFFFFF"/>
                                      <w:w w:val="85"/>
                                      <w:sz w:val="16"/>
                                    </w:rPr>
                                    <w:t>Budget</w:t>
                                  </w:r>
                                  <w:r>
                                    <w:rPr>
                                      <w:color w:val="FFFFFF"/>
                                      <w:sz w:val="16"/>
                                    </w:rPr>
                                    <w:t xml:space="preserve"> </w:t>
                                  </w:r>
                                  <w:r>
                                    <w:rPr>
                                      <w:color w:val="FFFFFF"/>
                                      <w:spacing w:val="-4"/>
                                      <w:w w:val="90"/>
                                      <w:sz w:val="16"/>
                                    </w:rPr>
                                    <w:t>2024/25</w:t>
                                  </w:r>
                                </w:p>
                                <w:p w:rsidR="002D09F7" w:rsidRDefault="00BA2BC4">
                                  <w:pPr>
                                    <w:pStyle w:val="TableParagraph"/>
                                    <w:spacing w:before="0" w:line="180" w:lineRule="exact"/>
                                    <w:ind w:right="106"/>
                                    <w:rPr>
                                      <w:sz w:val="16"/>
                                    </w:rPr>
                                  </w:pPr>
                                  <w:r>
                                    <w:rPr>
                                      <w:color w:val="FFFFFF"/>
                                      <w:spacing w:val="-2"/>
                                      <w:sz w:val="16"/>
                                    </w:rPr>
                                    <w:t>£’000</w:t>
                                  </w:r>
                                </w:p>
                              </w:tc>
                            </w:tr>
                            <w:tr w:rsidR="002D09F7">
                              <w:trPr>
                                <w:trHeight w:val="330"/>
                              </w:trPr>
                              <w:tc>
                                <w:tcPr>
                                  <w:tcW w:w="4649" w:type="dxa"/>
                                  <w:vMerge/>
                                  <w:tcBorders>
                                    <w:top w:val="nil"/>
                                    <w:left w:val="nil"/>
                                    <w:right w:val="single" w:color="FFFFFF" w:sz="4" w:space="0"/>
                                  </w:tcBorders>
                                </w:tcPr>
                                <w:p w:rsidR="002D09F7" w:rsidRDefault="002D09F7">
                                  <w:pPr>
                                    <w:rPr>
                                      <w:sz w:val="2"/>
                                      <w:szCs w:val="2"/>
                                    </w:rPr>
                                  </w:pPr>
                                </w:p>
                              </w:tc>
                              <w:tc>
                                <w:tcPr>
                                  <w:tcW w:w="1134" w:type="dxa"/>
                                  <w:vMerge/>
                                  <w:tcBorders>
                                    <w:top w:val="nil"/>
                                    <w:left w:val="single" w:color="FFFFFF" w:sz="4" w:space="0"/>
                                    <w:right w:val="nil"/>
                                  </w:tcBorders>
                                </w:tcPr>
                                <w:p w:rsidR="002D09F7" w:rsidRDefault="002D09F7">
                                  <w:pPr>
                                    <w:rPr>
                                      <w:sz w:val="2"/>
                                      <w:szCs w:val="2"/>
                                    </w:rPr>
                                  </w:pP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5"/>
                                      <w:sz w:val="16"/>
                                    </w:rPr>
                                    <w:t>588</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Development</w:t>
                                  </w:r>
                                  <w:r>
                                    <w:rPr>
                                      <w:color w:val="53534C"/>
                                      <w:spacing w:val="9"/>
                                      <w:sz w:val="16"/>
                                    </w:rPr>
                                    <w:t xml:space="preserve"> </w:t>
                                  </w:r>
                                  <w:r>
                                    <w:rPr>
                                      <w:color w:val="53534C"/>
                                      <w:spacing w:val="-2"/>
                                      <w:w w:val="90"/>
                                      <w:sz w:val="16"/>
                                    </w:rPr>
                                    <w:t>Management</w:t>
                                  </w:r>
                                </w:p>
                              </w:tc>
                              <w:tc>
                                <w:tcPr>
                                  <w:tcW w:w="1134" w:type="dxa"/>
                                  <w:tcBorders>
                                    <w:right w:val="nil"/>
                                  </w:tcBorders>
                                </w:tcPr>
                                <w:p w:rsidR="002D09F7" w:rsidRDefault="00BA2BC4">
                                  <w:pPr>
                                    <w:pStyle w:val="TableParagraph"/>
                                    <w:spacing w:before="78"/>
                                    <w:ind w:right="106"/>
                                    <w:rPr>
                                      <w:sz w:val="16"/>
                                    </w:rPr>
                                  </w:pPr>
                                  <w:r>
                                    <w:rPr>
                                      <w:color w:val="53534C"/>
                                      <w:spacing w:val="-4"/>
                                      <w:sz w:val="16"/>
                                    </w:rPr>
                                    <w:t>28.6</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5"/>
                                      <w:sz w:val="16"/>
                                    </w:rPr>
                                    <w:t>315</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80"/>
                                      <w:sz w:val="16"/>
                                    </w:rPr>
                                    <w:t>Building</w:t>
                                  </w:r>
                                  <w:r>
                                    <w:rPr>
                                      <w:color w:val="53534C"/>
                                      <w:spacing w:val="2"/>
                                      <w:sz w:val="16"/>
                                    </w:rPr>
                                    <w:t xml:space="preserve"> </w:t>
                                  </w:r>
                                  <w:r>
                                    <w:rPr>
                                      <w:color w:val="53534C"/>
                                      <w:spacing w:val="-2"/>
                                      <w:w w:val="90"/>
                                      <w:sz w:val="16"/>
                                    </w:rPr>
                                    <w:t>Control</w:t>
                                  </w:r>
                                </w:p>
                              </w:tc>
                              <w:tc>
                                <w:tcPr>
                                  <w:tcW w:w="1134" w:type="dxa"/>
                                  <w:tcBorders>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5"/>
                                      <w:sz w:val="16"/>
                                    </w:rPr>
                                    <w:t>46</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Economic</w:t>
                                  </w:r>
                                  <w:r>
                                    <w:rPr>
                                      <w:color w:val="53534C"/>
                                      <w:spacing w:val="10"/>
                                      <w:sz w:val="16"/>
                                    </w:rPr>
                                    <w:t xml:space="preserve"> </w:t>
                                  </w:r>
                                  <w:r>
                                    <w:rPr>
                                      <w:color w:val="53534C"/>
                                      <w:w w:val="75"/>
                                      <w:sz w:val="16"/>
                                    </w:rPr>
                                    <w:t>Development</w:t>
                                  </w:r>
                                  <w:r>
                                    <w:rPr>
                                      <w:color w:val="53534C"/>
                                      <w:spacing w:val="10"/>
                                      <w:sz w:val="16"/>
                                    </w:rPr>
                                    <w:t xml:space="preserve"> </w:t>
                                  </w:r>
                                  <w:r>
                                    <w:rPr>
                                      <w:color w:val="53534C"/>
                                      <w:w w:val="75"/>
                                      <w:sz w:val="16"/>
                                    </w:rPr>
                                    <w:t>&amp;</w:t>
                                  </w:r>
                                  <w:r>
                                    <w:rPr>
                                      <w:color w:val="53534C"/>
                                      <w:spacing w:val="10"/>
                                      <w:sz w:val="16"/>
                                    </w:rPr>
                                    <w:t xml:space="preserve"> </w:t>
                                  </w:r>
                                  <w:r>
                                    <w:rPr>
                                      <w:color w:val="53534C"/>
                                      <w:spacing w:val="-2"/>
                                      <w:w w:val="75"/>
                                      <w:sz w:val="16"/>
                                    </w:rPr>
                                    <w:t>Regeneration</w:t>
                                  </w:r>
                                </w:p>
                              </w:tc>
                              <w:tc>
                                <w:tcPr>
                                  <w:tcW w:w="1134" w:type="dxa"/>
                                  <w:tcBorders>
                                    <w:right w:val="nil"/>
                                  </w:tcBorders>
                                </w:tcPr>
                                <w:p w:rsidR="002D09F7" w:rsidRDefault="00BA2BC4">
                                  <w:pPr>
                                    <w:pStyle w:val="TableParagraph"/>
                                    <w:spacing w:before="78"/>
                                    <w:ind w:right="106"/>
                                    <w:rPr>
                                      <w:sz w:val="16"/>
                                    </w:rPr>
                                  </w:pPr>
                                  <w:r>
                                    <w:rPr>
                                      <w:color w:val="53534C"/>
                                      <w:spacing w:val="-5"/>
                                      <w:sz w:val="16"/>
                                    </w:rPr>
                                    <w:t>1.0</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5"/>
                                      <w:sz w:val="16"/>
                                    </w:rPr>
                                    <w:t>89</w:t>
                                  </w:r>
                                </w:p>
                              </w:tc>
                            </w:tr>
                            <w:tr w:rsidR="002D09F7">
                              <w:trPr>
                                <w:trHeight w:val="330"/>
                              </w:trPr>
                              <w:tc>
                                <w:tcPr>
                                  <w:tcW w:w="4649" w:type="dxa"/>
                                  <w:tcBorders>
                                    <w:bottom w:val="single" w:color="FFFFFF" w:sz="4" w:space="0"/>
                                    <w:right w:val="single" w:color="FFFFFF" w:sz="4" w:space="0"/>
                                  </w:tcBorders>
                                  <w:shd w:val="clear" w:color="auto" w:fill="008AC9"/>
                                </w:tcPr>
                                <w:p w:rsidR="002D09F7" w:rsidRDefault="00BA2BC4">
                                  <w:pPr>
                                    <w:pStyle w:val="TableParagraph"/>
                                    <w:spacing w:before="78"/>
                                    <w:ind w:left="113"/>
                                    <w:jc w:val="left"/>
                                    <w:rPr>
                                      <w:sz w:val="16"/>
                                    </w:rPr>
                                  </w:pPr>
                                  <w:r>
                                    <w:rPr>
                                      <w:color w:val="FFFFFF"/>
                                      <w:w w:val="85"/>
                                      <w:sz w:val="16"/>
                                    </w:rPr>
                                    <w:t>Planning</w:t>
                                  </w:r>
                                  <w:r>
                                    <w:rPr>
                                      <w:color w:val="FFFFFF"/>
                                      <w:spacing w:val="-1"/>
                                      <w:w w:val="85"/>
                                      <w:sz w:val="16"/>
                                    </w:rPr>
                                    <w:t xml:space="preserve"> </w:t>
                                  </w:r>
                                  <w:r>
                                    <w:rPr>
                                      <w:color w:val="FFFFFF"/>
                                      <w:w w:val="85"/>
                                      <w:sz w:val="16"/>
                                    </w:rPr>
                                    <w:t>&amp;</w:t>
                                  </w:r>
                                  <w:r>
                                    <w:rPr>
                                      <w:color w:val="FFFFFF"/>
                                      <w:spacing w:val="-7"/>
                                      <w:sz w:val="16"/>
                                    </w:rPr>
                                    <w:t xml:space="preserve"> </w:t>
                                  </w:r>
                                  <w:r>
                                    <w:rPr>
                                      <w:color w:val="FFFFFF"/>
                                      <w:w w:val="85"/>
                                      <w:sz w:val="16"/>
                                    </w:rPr>
                                    <w:t>Economic</w:t>
                                  </w:r>
                                  <w:r>
                                    <w:rPr>
                                      <w:color w:val="FFFFFF"/>
                                      <w:spacing w:val="-6"/>
                                      <w:sz w:val="16"/>
                                    </w:rPr>
                                    <w:t xml:space="preserve"> </w:t>
                                  </w:r>
                                  <w:r>
                                    <w:rPr>
                                      <w:color w:val="FFFFFF"/>
                                      <w:spacing w:val="-2"/>
                                      <w:w w:val="85"/>
                                      <w:sz w:val="16"/>
                                    </w:rPr>
                                    <w:t>Development</w:t>
                                  </w:r>
                                </w:p>
                              </w:tc>
                              <w:tc>
                                <w:tcPr>
                                  <w:tcW w:w="1134" w:type="dxa"/>
                                  <w:tcBorders>
                                    <w:left w:val="single" w:color="FFFFFF" w:sz="4" w:space="0"/>
                                    <w:bottom w:val="single" w:color="FFFFFF" w:sz="4" w:space="0"/>
                                    <w:right w:val="single" w:color="FFFFFF" w:sz="4" w:space="0"/>
                                  </w:tcBorders>
                                  <w:shd w:val="clear" w:color="auto" w:fill="008AC9"/>
                                </w:tcPr>
                                <w:p w:rsidR="002D09F7" w:rsidRDefault="00BA2BC4">
                                  <w:pPr>
                                    <w:pStyle w:val="TableParagraph"/>
                                    <w:spacing w:before="78"/>
                                    <w:ind w:right="101"/>
                                    <w:rPr>
                                      <w:sz w:val="16"/>
                                    </w:rPr>
                                  </w:pPr>
                                  <w:r>
                                    <w:rPr>
                                      <w:color w:val="FFFFFF"/>
                                      <w:spacing w:val="-4"/>
                                      <w:sz w:val="16"/>
                                    </w:rPr>
                                    <w:t>40.9</w:t>
                                  </w:r>
                                </w:p>
                              </w:tc>
                              <w:tc>
                                <w:tcPr>
                                  <w:tcW w:w="1134"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2"/>
                                      <w:sz w:val="16"/>
                                    </w:rPr>
                                    <w:t>1,038</w:t>
                                  </w:r>
                                </w:p>
                              </w:tc>
                            </w:tr>
                            <w:tr w:rsidR="002D09F7">
                              <w:trPr>
                                <w:trHeight w:val="103"/>
                              </w:trPr>
                              <w:tc>
                                <w:tcPr>
                                  <w:tcW w:w="4649" w:type="dxa"/>
                                  <w:tcBorders>
                                    <w:top w:val="single" w:color="FFFFFF" w:sz="4" w:space="0"/>
                                  </w:tcBorders>
                                </w:tcPr>
                                <w:p w:rsidR="002D09F7" w:rsidRDefault="002D09F7">
                                  <w:pPr>
                                    <w:pStyle w:val="TableParagraph"/>
                                    <w:spacing w:before="0"/>
                                    <w:jc w:val="left"/>
                                    <w:rPr>
                                      <w:rFonts w:ascii="Times New Roman"/>
                                      <w:sz w:val="4"/>
                                    </w:rPr>
                                  </w:pPr>
                                </w:p>
                              </w:tc>
                              <w:tc>
                                <w:tcPr>
                                  <w:tcW w:w="1134" w:type="dxa"/>
                                  <w:tcBorders>
                                    <w:top w:val="single" w:color="FFFFFF" w:sz="4" w:space="0"/>
                                  </w:tcBorders>
                                </w:tcPr>
                                <w:p w:rsidR="002D09F7" w:rsidRDefault="002D09F7">
                                  <w:pPr>
                                    <w:pStyle w:val="TableParagraph"/>
                                    <w:spacing w:before="0"/>
                                    <w:jc w:val="left"/>
                                    <w:rPr>
                                      <w:rFonts w:ascii="Times New Roman"/>
                                      <w:sz w:val="4"/>
                                    </w:rPr>
                                  </w:pPr>
                                </w:p>
                              </w:tc>
                              <w:tc>
                                <w:tcPr>
                                  <w:tcW w:w="1134" w:type="dxa"/>
                                  <w:tcBorders>
                                    <w:top w:val="single" w:color="FFFFFF" w:sz="4" w:space="0"/>
                                  </w:tcBorders>
                                </w:tcPr>
                                <w:p w:rsidR="002D09F7" w:rsidRDefault="002D09F7">
                                  <w:pPr>
                                    <w:pStyle w:val="TableParagraph"/>
                                    <w:spacing w:before="0"/>
                                    <w:jc w:val="left"/>
                                    <w:rPr>
                                      <w:rFonts w:ascii="Times New Roman"/>
                                      <w:sz w:val="4"/>
                                    </w:rPr>
                                  </w:pPr>
                                </w:p>
                              </w:tc>
                            </w:tr>
                            <w:tr w:rsidR="002D09F7">
                              <w:trPr>
                                <w:trHeight w:val="330"/>
                              </w:trPr>
                              <w:tc>
                                <w:tcPr>
                                  <w:tcW w:w="4649" w:type="dxa"/>
                                </w:tcPr>
                                <w:p w:rsidR="002D09F7" w:rsidRDefault="00BA2BC4">
                                  <w:pPr>
                                    <w:pStyle w:val="TableParagraph"/>
                                    <w:spacing w:before="78"/>
                                    <w:ind w:left="113"/>
                                    <w:jc w:val="left"/>
                                    <w:rPr>
                                      <w:sz w:val="16"/>
                                    </w:rPr>
                                  </w:pPr>
                                  <w:r>
                                    <w:rPr>
                                      <w:color w:val="53534C"/>
                                      <w:w w:val="80"/>
                                      <w:sz w:val="16"/>
                                    </w:rPr>
                                    <w:t>Housing</w:t>
                                  </w:r>
                                  <w:r>
                                    <w:rPr>
                                      <w:color w:val="53534C"/>
                                      <w:spacing w:val="-3"/>
                                      <w:w w:val="80"/>
                                      <w:sz w:val="16"/>
                                    </w:rPr>
                                    <w:t xml:space="preserve"> </w:t>
                                  </w:r>
                                  <w:r>
                                    <w:rPr>
                                      <w:color w:val="53534C"/>
                                      <w:spacing w:val="-2"/>
                                      <w:w w:val="90"/>
                                      <w:sz w:val="16"/>
                                    </w:rPr>
                                    <w:t>Services</w:t>
                                  </w:r>
                                </w:p>
                              </w:tc>
                              <w:tc>
                                <w:tcPr>
                                  <w:tcW w:w="1134" w:type="dxa"/>
                                  <w:tcBorders>
                                    <w:right w:val="nil"/>
                                  </w:tcBorders>
                                </w:tcPr>
                                <w:p w:rsidR="002D09F7" w:rsidRDefault="00BA2BC4">
                                  <w:pPr>
                                    <w:pStyle w:val="TableParagraph"/>
                                    <w:spacing w:before="78"/>
                                    <w:ind w:right="106"/>
                                    <w:rPr>
                                      <w:sz w:val="16"/>
                                    </w:rPr>
                                  </w:pPr>
                                  <w:r>
                                    <w:rPr>
                                      <w:color w:val="53534C"/>
                                      <w:spacing w:val="-4"/>
                                      <w:sz w:val="16"/>
                                    </w:rPr>
                                    <w:t>21.0</w:t>
                                  </w:r>
                                </w:p>
                              </w:tc>
                              <w:tc>
                                <w:tcPr>
                                  <w:tcW w:w="1134" w:type="dxa"/>
                                  <w:tcBorders>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2"/>
                                      <w:sz w:val="16"/>
                                    </w:rPr>
                                    <w:t>1,317</w:t>
                                  </w:r>
                                </w:p>
                              </w:tc>
                            </w:tr>
                            <w:tr w:rsidR="002D09F7">
                              <w:trPr>
                                <w:trHeight w:val="330"/>
                              </w:trPr>
                              <w:tc>
                                <w:tcPr>
                                  <w:tcW w:w="4649" w:type="dxa"/>
                                  <w:tcBorders>
                                    <w:bottom w:val="single" w:color="FFFFFF" w:sz="4" w:space="0"/>
                                    <w:right w:val="single" w:color="FFFFFF" w:sz="4" w:space="0"/>
                                  </w:tcBorders>
                                  <w:shd w:val="clear" w:color="auto" w:fill="008AC9"/>
                                </w:tcPr>
                                <w:p w:rsidR="002D09F7" w:rsidRDefault="00BA2BC4">
                                  <w:pPr>
                                    <w:pStyle w:val="TableParagraph"/>
                                    <w:spacing w:before="77"/>
                                    <w:ind w:left="113"/>
                                    <w:jc w:val="left"/>
                                    <w:rPr>
                                      <w:sz w:val="16"/>
                                    </w:rPr>
                                  </w:pPr>
                                  <w:r>
                                    <w:rPr>
                                      <w:color w:val="FFFFFF"/>
                                      <w:spacing w:val="-2"/>
                                      <w:sz w:val="16"/>
                                    </w:rPr>
                                    <w:t>Housing</w:t>
                                  </w:r>
                                </w:p>
                              </w:tc>
                              <w:tc>
                                <w:tcPr>
                                  <w:tcW w:w="1134" w:type="dxa"/>
                                  <w:tcBorders>
                                    <w:left w:val="single" w:color="FFFFFF" w:sz="4" w:space="0"/>
                                    <w:bottom w:val="single" w:color="FFFFFF" w:sz="4" w:space="0"/>
                                    <w:right w:val="single" w:color="FFFFFF" w:sz="4" w:space="0"/>
                                  </w:tcBorders>
                                  <w:shd w:val="clear" w:color="auto" w:fill="008AC9"/>
                                </w:tcPr>
                                <w:p w:rsidR="002D09F7" w:rsidRDefault="00BA2BC4">
                                  <w:pPr>
                                    <w:pStyle w:val="TableParagraph"/>
                                    <w:spacing w:before="77"/>
                                    <w:ind w:right="101"/>
                                    <w:rPr>
                                      <w:sz w:val="16"/>
                                    </w:rPr>
                                  </w:pPr>
                                  <w:r>
                                    <w:rPr>
                                      <w:color w:val="FFFFFF"/>
                                      <w:spacing w:val="-4"/>
                                      <w:sz w:val="16"/>
                                    </w:rPr>
                                    <w:t>21.0</w:t>
                                  </w:r>
                                </w:p>
                              </w:tc>
                              <w:tc>
                                <w:tcPr>
                                  <w:tcW w:w="1134"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77"/>
                                    <w:ind w:right="106"/>
                                    <w:rPr>
                                      <w:sz w:val="16"/>
                                    </w:rPr>
                                  </w:pPr>
                                  <w:r>
                                    <w:rPr>
                                      <w:color w:val="FFFFFF"/>
                                      <w:spacing w:val="-2"/>
                                      <w:sz w:val="16"/>
                                    </w:rPr>
                                    <w:t>1,317</w:t>
                                  </w:r>
                                </w:p>
                              </w:tc>
                            </w:tr>
                            <w:tr w:rsidR="002D09F7">
                              <w:trPr>
                                <w:trHeight w:val="103"/>
                              </w:trPr>
                              <w:tc>
                                <w:tcPr>
                                  <w:tcW w:w="4649" w:type="dxa"/>
                                  <w:tcBorders>
                                    <w:top w:val="single" w:color="FFFFFF" w:sz="4" w:space="0"/>
                                  </w:tcBorders>
                                </w:tcPr>
                                <w:p w:rsidR="002D09F7" w:rsidRDefault="002D09F7">
                                  <w:pPr>
                                    <w:pStyle w:val="TableParagraph"/>
                                    <w:spacing w:before="0"/>
                                    <w:jc w:val="left"/>
                                    <w:rPr>
                                      <w:rFonts w:ascii="Times New Roman"/>
                                      <w:sz w:val="4"/>
                                    </w:rPr>
                                  </w:pPr>
                                </w:p>
                              </w:tc>
                              <w:tc>
                                <w:tcPr>
                                  <w:tcW w:w="1134" w:type="dxa"/>
                                  <w:tcBorders>
                                    <w:top w:val="single" w:color="FFFFFF" w:sz="4" w:space="0"/>
                                  </w:tcBorders>
                                </w:tcPr>
                                <w:p w:rsidR="002D09F7" w:rsidRDefault="002D09F7">
                                  <w:pPr>
                                    <w:pStyle w:val="TableParagraph"/>
                                    <w:spacing w:before="0"/>
                                    <w:jc w:val="left"/>
                                    <w:rPr>
                                      <w:rFonts w:ascii="Times New Roman"/>
                                      <w:sz w:val="4"/>
                                    </w:rPr>
                                  </w:pPr>
                                </w:p>
                              </w:tc>
                              <w:tc>
                                <w:tcPr>
                                  <w:tcW w:w="1134" w:type="dxa"/>
                                  <w:tcBorders>
                                    <w:top w:val="single" w:color="FFFFFF" w:sz="4" w:space="0"/>
                                  </w:tcBorders>
                                </w:tcPr>
                                <w:p w:rsidR="002D09F7" w:rsidRDefault="002D09F7">
                                  <w:pPr>
                                    <w:pStyle w:val="TableParagraph"/>
                                    <w:spacing w:before="0"/>
                                    <w:jc w:val="left"/>
                                    <w:rPr>
                                      <w:rFonts w:ascii="Times New Roman"/>
                                      <w:sz w:val="4"/>
                                    </w:rPr>
                                  </w:pP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Partnership</w:t>
                                  </w:r>
                                  <w:r>
                                    <w:rPr>
                                      <w:color w:val="53534C"/>
                                      <w:spacing w:val="15"/>
                                      <w:sz w:val="16"/>
                                    </w:rPr>
                                    <w:t xml:space="preserve"> </w:t>
                                  </w:r>
                                  <w:r>
                                    <w:rPr>
                                      <w:color w:val="53534C"/>
                                      <w:spacing w:val="-4"/>
                                      <w:w w:val="95"/>
                                      <w:sz w:val="16"/>
                                    </w:rPr>
                                    <w:t>Unit</w:t>
                                  </w:r>
                                </w:p>
                              </w:tc>
                              <w:tc>
                                <w:tcPr>
                                  <w:tcW w:w="1134" w:type="dxa"/>
                                  <w:tcBorders>
                                    <w:right w:val="nil"/>
                                  </w:tcBorders>
                                </w:tcPr>
                                <w:p w:rsidR="002D09F7" w:rsidRDefault="00BA2BC4">
                                  <w:pPr>
                                    <w:pStyle w:val="TableParagraph"/>
                                    <w:spacing w:before="78"/>
                                    <w:ind w:right="106"/>
                                    <w:rPr>
                                      <w:sz w:val="16"/>
                                    </w:rPr>
                                  </w:pPr>
                                  <w:r>
                                    <w:rPr>
                                      <w:color w:val="53534C"/>
                                      <w:spacing w:val="-4"/>
                                      <w:sz w:val="16"/>
                                    </w:rPr>
                                    <w:t>14.6</w:t>
                                  </w:r>
                                </w:p>
                              </w:tc>
                              <w:tc>
                                <w:tcPr>
                                  <w:tcW w:w="1134" w:type="dxa"/>
                                  <w:tcBorders>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5"/>
                                      <w:sz w:val="16"/>
                                    </w:rPr>
                                    <w:t>833</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Corporate</w:t>
                                  </w:r>
                                  <w:r>
                                    <w:rPr>
                                      <w:color w:val="53534C"/>
                                      <w:spacing w:val="5"/>
                                      <w:sz w:val="16"/>
                                    </w:rPr>
                                    <w:t xml:space="preserve"> </w:t>
                                  </w:r>
                                  <w:r>
                                    <w:rPr>
                                      <w:color w:val="53534C"/>
                                      <w:spacing w:val="-2"/>
                                      <w:w w:val="90"/>
                                      <w:sz w:val="16"/>
                                    </w:rPr>
                                    <w:t>Communications</w:t>
                                  </w:r>
                                </w:p>
                              </w:tc>
                              <w:tc>
                                <w:tcPr>
                                  <w:tcW w:w="1134" w:type="dxa"/>
                                  <w:tcBorders>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5"/>
                                      <w:sz w:val="16"/>
                                    </w:rPr>
                                    <w:t>83</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Sports</w:t>
                                  </w:r>
                                  <w:r>
                                    <w:rPr>
                                      <w:color w:val="53534C"/>
                                      <w:spacing w:val="4"/>
                                      <w:sz w:val="16"/>
                                    </w:rPr>
                                    <w:t xml:space="preserve"> </w:t>
                                  </w:r>
                                  <w:r>
                                    <w:rPr>
                                      <w:color w:val="53534C"/>
                                      <w:spacing w:val="-2"/>
                                      <w:w w:val="90"/>
                                      <w:sz w:val="16"/>
                                    </w:rPr>
                                    <w:t>Development</w:t>
                                  </w:r>
                                </w:p>
                              </w:tc>
                              <w:tc>
                                <w:tcPr>
                                  <w:tcW w:w="1134" w:type="dxa"/>
                                  <w:tcBorders>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5"/>
                                      <w:sz w:val="16"/>
                                    </w:rPr>
                                    <w:t>12</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80"/>
                                      <w:sz w:val="16"/>
                                    </w:rPr>
                                    <w:t>Community</w:t>
                                  </w:r>
                                  <w:r>
                                    <w:rPr>
                                      <w:color w:val="53534C"/>
                                      <w:spacing w:val="-1"/>
                                      <w:w w:val="80"/>
                                      <w:sz w:val="16"/>
                                    </w:rPr>
                                    <w:t xml:space="preserve"> </w:t>
                                  </w:r>
                                  <w:r>
                                    <w:rPr>
                                      <w:color w:val="53534C"/>
                                      <w:spacing w:val="-2"/>
                                      <w:w w:val="95"/>
                                      <w:sz w:val="16"/>
                                    </w:rPr>
                                    <w:t>Development</w:t>
                                  </w:r>
                                </w:p>
                              </w:tc>
                              <w:tc>
                                <w:tcPr>
                                  <w:tcW w:w="1134" w:type="dxa"/>
                                  <w:tcBorders>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5"/>
                                      <w:sz w:val="16"/>
                                    </w:rPr>
                                    <w:t>16</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80"/>
                                      <w:sz w:val="16"/>
                                    </w:rPr>
                                    <w:t>Community</w:t>
                                  </w:r>
                                  <w:r>
                                    <w:rPr>
                                      <w:color w:val="53534C"/>
                                      <w:spacing w:val="-3"/>
                                      <w:w w:val="80"/>
                                      <w:sz w:val="16"/>
                                    </w:rPr>
                                    <w:t xml:space="preserve"> </w:t>
                                  </w:r>
                                  <w:r>
                                    <w:rPr>
                                      <w:color w:val="53534C"/>
                                      <w:spacing w:val="-2"/>
                                      <w:w w:val="95"/>
                                      <w:sz w:val="16"/>
                                    </w:rPr>
                                    <w:t>Safety</w:t>
                                  </w:r>
                                </w:p>
                              </w:tc>
                              <w:tc>
                                <w:tcPr>
                                  <w:tcW w:w="1134" w:type="dxa"/>
                                  <w:tcBorders>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5"/>
                                      <w:sz w:val="16"/>
                                    </w:rPr>
                                    <w:t>23</w:t>
                                  </w:r>
                                </w:p>
                              </w:tc>
                            </w:tr>
                            <w:tr w:rsidR="002D09F7">
                              <w:trPr>
                                <w:trHeight w:val="330"/>
                              </w:trPr>
                              <w:tc>
                                <w:tcPr>
                                  <w:tcW w:w="4649" w:type="dxa"/>
                                </w:tcPr>
                                <w:p w:rsidR="002D09F7" w:rsidRDefault="00BA2BC4">
                                  <w:pPr>
                                    <w:pStyle w:val="TableParagraph"/>
                                    <w:spacing w:before="78"/>
                                    <w:ind w:left="113"/>
                                    <w:jc w:val="left"/>
                                    <w:rPr>
                                      <w:sz w:val="16"/>
                                    </w:rPr>
                                  </w:pPr>
                                  <w:r>
                                    <w:rPr>
                                      <w:color w:val="53534C"/>
                                      <w:spacing w:val="-4"/>
                                      <w:w w:val="95"/>
                                      <w:sz w:val="16"/>
                                    </w:rPr>
                                    <w:t>CCTV</w:t>
                                  </w:r>
                                </w:p>
                              </w:tc>
                              <w:tc>
                                <w:tcPr>
                                  <w:tcW w:w="1134" w:type="dxa"/>
                                  <w:tcBorders>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5"/>
                                      <w:sz w:val="16"/>
                                    </w:rPr>
                                    <w:t>24</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Voluntary</w:t>
                                  </w:r>
                                  <w:r>
                                    <w:rPr>
                                      <w:color w:val="53534C"/>
                                      <w:spacing w:val="2"/>
                                      <w:sz w:val="16"/>
                                    </w:rPr>
                                    <w:t xml:space="preserve"> </w:t>
                                  </w:r>
                                  <w:r>
                                    <w:rPr>
                                      <w:color w:val="53534C"/>
                                      <w:w w:val="75"/>
                                      <w:sz w:val="16"/>
                                    </w:rPr>
                                    <w:t>Sector</w:t>
                                  </w:r>
                                  <w:r>
                                    <w:rPr>
                                      <w:color w:val="53534C"/>
                                      <w:spacing w:val="3"/>
                                      <w:sz w:val="16"/>
                                    </w:rPr>
                                    <w:t xml:space="preserve"> </w:t>
                                  </w:r>
                                  <w:r>
                                    <w:rPr>
                                      <w:color w:val="53534C"/>
                                      <w:w w:val="75"/>
                                      <w:sz w:val="16"/>
                                    </w:rPr>
                                    <w:t>Aid</w:t>
                                  </w:r>
                                  <w:r>
                                    <w:rPr>
                                      <w:color w:val="53534C"/>
                                      <w:spacing w:val="3"/>
                                      <w:sz w:val="16"/>
                                    </w:rPr>
                                    <w:t xml:space="preserve"> </w:t>
                                  </w:r>
                                  <w:r>
                                    <w:rPr>
                                      <w:color w:val="53534C"/>
                                      <w:spacing w:val="-2"/>
                                      <w:w w:val="75"/>
                                      <w:sz w:val="16"/>
                                    </w:rPr>
                                    <w:t>Grant</w:t>
                                  </w:r>
                                </w:p>
                              </w:tc>
                              <w:tc>
                                <w:tcPr>
                                  <w:tcW w:w="1134" w:type="dxa"/>
                                  <w:tcBorders>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5"/>
                                      <w:sz w:val="16"/>
                                    </w:rPr>
                                    <w:t>417</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Creative</w:t>
                                  </w:r>
                                  <w:r>
                                    <w:rPr>
                                      <w:color w:val="53534C"/>
                                      <w:spacing w:val="-4"/>
                                      <w:sz w:val="16"/>
                                    </w:rPr>
                                    <w:t xml:space="preserve"> </w:t>
                                  </w:r>
                                  <w:r>
                                    <w:rPr>
                                      <w:color w:val="53534C"/>
                                      <w:spacing w:val="-2"/>
                                      <w:w w:val="90"/>
                                      <w:sz w:val="16"/>
                                    </w:rPr>
                                    <w:t>Strategy</w:t>
                                  </w:r>
                                </w:p>
                              </w:tc>
                              <w:tc>
                                <w:tcPr>
                                  <w:tcW w:w="1134" w:type="dxa"/>
                                  <w:tcBorders>
                                    <w:right w:val="nil"/>
                                  </w:tcBorders>
                                </w:tcPr>
                                <w:p w:rsidR="002D09F7" w:rsidRDefault="00BA2BC4">
                                  <w:pPr>
                                    <w:pStyle w:val="TableParagraph"/>
                                    <w:spacing w:before="78"/>
                                    <w:ind w:right="106"/>
                                    <w:rPr>
                                      <w:sz w:val="16"/>
                                    </w:rPr>
                                  </w:pPr>
                                  <w:r>
                                    <w:rPr>
                                      <w:color w:val="53534C"/>
                                      <w:spacing w:val="-5"/>
                                      <w:sz w:val="16"/>
                                    </w:rPr>
                                    <w:t>1.0</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10"/>
                                      <w:sz w:val="16"/>
                                    </w:rPr>
                                    <w:t>0</w:t>
                                  </w:r>
                                </w:p>
                              </w:tc>
                            </w:tr>
                            <w:tr w:rsidR="002D09F7">
                              <w:trPr>
                                <w:trHeight w:val="330"/>
                              </w:trPr>
                              <w:tc>
                                <w:tcPr>
                                  <w:tcW w:w="4649" w:type="dxa"/>
                                  <w:tcBorders>
                                    <w:bottom w:val="single" w:color="FFFFFF" w:sz="4" w:space="0"/>
                                    <w:right w:val="single" w:color="FFFFFF" w:sz="4" w:space="0"/>
                                  </w:tcBorders>
                                  <w:shd w:val="clear" w:color="auto" w:fill="008AC9"/>
                                </w:tcPr>
                                <w:p w:rsidR="002D09F7" w:rsidRDefault="00BA2BC4">
                                  <w:pPr>
                                    <w:pStyle w:val="TableParagraph"/>
                                    <w:spacing w:before="77"/>
                                    <w:ind w:left="113"/>
                                    <w:jc w:val="left"/>
                                    <w:rPr>
                                      <w:sz w:val="16"/>
                                    </w:rPr>
                                  </w:pPr>
                                  <w:r>
                                    <w:rPr>
                                      <w:color w:val="FFFFFF"/>
                                      <w:w w:val="85"/>
                                      <w:sz w:val="16"/>
                                    </w:rPr>
                                    <w:t>Partnerships</w:t>
                                  </w:r>
                                  <w:r>
                                    <w:rPr>
                                      <w:color w:val="FFFFFF"/>
                                      <w:spacing w:val="-1"/>
                                      <w:sz w:val="16"/>
                                    </w:rPr>
                                    <w:t xml:space="preserve"> </w:t>
                                  </w:r>
                                  <w:r>
                                    <w:rPr>
                                      <w:color w:val="FFFFFF"/>
                                      <w:w w:val="85"/>
                                      <w:sz w:val="16"/>
                                    </w:rPr>
                                    <w:t>&amp;</w:t>
                                  </w:r>
                                  <w:r>
                                    <w:rPr>
                                      <w:color w:val="FFFFFF"/>
                                      <w:spacing w:val="-1"/>
                                      <w:sz w:val="16"/>
                                    </w:rPr>
                                    <w:t xml:space="preserve"> </w:t>
                                  </w:r>
                                  <w:r>
                                    <w:rPr>
                                      <w:color w:val="FFFFFF"/>
                                      <w:w w:val="85"/>
                                      <w:sz w:val="16"/>
                                    </w:rPr>
                                    <w:t>Community</w:t>
                                  </w:r>
                                  <w:r>
                                    <w:rPr>
                                      <w:color w:val="FFFFFF"/>
                                      <w:spacing w:val="-1"/>
                                      <w:sz w:val="16"/>
                                    </w:rPr>
                                    <w:t xml:space="preserve"> </w:t>
                                  </w:r>
                                  <w:r>
                                    <w:rPr>
                                      <w:color w:val="FFFFFF"/>
                                      <w:spacing w:val="-2"/>
                                      <w:w w:val="85"/>
                                      <w:sz w:val="16"/>
                                    </w:rPr>
                                    <w:t>Engagement</w:t>
                                  </w:r>
                                </w:p>
                              </w:tc>
                              <w:tc>
                                <w:tcPr>
                                  <w:tcW w:w="1134" w:type="dxa"/>
                                  <w:tcBorders>
                                    <w:left w:val="single" w:color="FFFFFF" w:sz="4" w:space="0"/>
                                    <w:bottom w:val="single" w:color="FFFFFF" w:sz="4" w:space="0"/>
                                    <w:right w:val="single" w:color="FFFFFF" w:sz="4" w:space="0"/>
                                  </w:tcBorders>
                                  <w:shd w:val="clear" w:color="auto" w:fill="008AC9"/>
                                </w:tcPr>
                                <w:p w:rsidR="002D09F7" w:rsidRDefault="00BA2BC4">
                                  <w:pPr>
                                    <w:pStyle w:val="TableParagraph"/>
                                    <w:spacing w:before="77"/>
                                    <w:ind w:right="101"/>
                                    <w:rPr>
                                      <w:sz w:val="16"/>
                                    </w:rPr>
                                  </w:pPr>
                                  <w:r>
                                    <w:rPr>
                                      <w:color w:val="FFFFFF"/>
                                      <w:spacing w:val="-4"/>
                                      <w:sz w:val="16"/>
                                    </w:rPr>
                                    <w:t>15.6</w:t>
                                  </w:r>
                                </w:p>
                              </w:tc>
                              <w:tc>
                                <w:tcPr>
                                  <w:tcW w:w="1134"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77"/>
                                    <w:ind w:right="106"/>
                                    <w:rPr>
                                      <w:sz w:val="16"/>
                                    </w:rPr>
                                  </w:pPr>
                                  <w:r>
                                    <w:rPr>
                                      <w:color w:val="FFFFFF"/>
                                      <w:spacing w:val="-2"/>
                                      <w:sz w:val="16"/>
                                    </w:rPr>
                                    <w:t>1,409</w:t>
                                  </w:r>
                                </w:p>
                              </w:tc>
                            </w:tr>
                            <w:tr w:rsidR="002D09F7">
                              <w:trPr>
                                <w:trHeight w:val="103"/>
                              </w:trPr>
                              <w:tc>
                                <w:tcPr>
                                  <w:tcW w:w="4649" w:type="dxa"/>
                                  <w:tcBorders>
                                    <w:top w:val="single" w:color="FFFFFF" w:sz="4" w:space="0"/>
                                  </w:tcBorders>
                                </w:tcPr>
                                <w:p w:rsidR="002D09F7" w:rsidRDefault="002D09F7">
                                  <w:pPr>
                                    <w:pStyle w:val="TableParagraph"/>
                                    <w:spacing w:before="0"/>
                                    <w:jc w:val="left"/>
                                    <w:rPr>
                                      <w:rFonts w:ascii="Times New Roman"/>
                                      <w:sz w:val="4"/>
                                    </w:rPr>
                                  </w:pPr>
                                </w:p>
                              </w:tc>
                              <w:tc>
                                <w:tcPr>
                                  <w:tcW w:w="1134" w:type="dxa"/>
                                  <w:tcBorders>
                                    <w:top w:val="single" w:color="FFFFFF" w:sz="4" w:space="0"/>
                                  </w:tcBorders>
                                </w:tcPr>
                                <w:p w:rsidR="002D09F7" w:rsidRDefault="002D09F7">
                                  <w:pPr>
                                    <w:pStyle w:val="TableParagraph"/>
                                    <w:spacing w:before="0"/>
                                    <w:jc w:val="left"/>
                                    <w:rPr>
                                      <w:rFonts w:ascii="Times New Roman"/>
                                      <w:sz w:val="4"/>
                                    </w:rPr>
                                  </w:pPr>
                                </w:p>
                              </w:tc>
                              <w:tc>
                                <w:tcPr>
                                  <w:tcW w:w="1134" w:type="dxa"/>
                                  <w:tcBorders>
                                    <w:top w:val="single" w:color="FFFFFF" w:sz="4" w:space="0"/>
                                  </w:tcBorders>
                                </w:tcPr>
                                <w:p w:rsidR="002D09F7" w:rsidRDefault="002D09F7">
                                  <w:pPr>
                                    <w:pStyle w:val="TableParagraph"/>
                                    <w:spacing w:before="0"/>
                                    <w:jc w:val="left"/>
                                    <w:rPr>
                                      <w:rFonts w:ascii="Times New Roman"/>
                                      <w:sz w:val="4"/>
                                    </w:rPr>
                                  </w:pPr>
                                </w:p>
                              </w:tc>
                            </w:tr>
                            <w:tr w:rsidR="002D09F7">
                              <w:trPr>
                                <w:trHeight w:val="330"/>
                              </w:trPr>
                              <w:tc>
                                <w:tcPr>
                                  <w:tcW w:w="4649" w:type="dxa"/>
                                </w:tcPr>
                                <w:p w:rsidR="002D09F7" w:rsidRDefault="00BA2BC4">
                                  <w:pPr>
                                    <w:pStyle w:val="TableParagraph"/>
                                    <w:spacing w:before="78"/>
                                    <w:ind w:left="113"/>
                                    <w:jc w:val="left"/>
                                    <w:rPr>
                                      <w:sz w:val="16"/>
                                    </w:rPr>
                                  </w:pPr>
                                  <w:r>
                                    <w:rPr>
                                      <w:color w:val="53534C"/>
                                      <w:w w:val="80"/>
                                      <w:sz w:val="16"/>
                                    </w:rPr>
                                    <w:t>Community</w:t>
                                  </w:r>
                                  <w:r>
                                    <w:rPr>
                                      <w:color w:val="53534C"/>
                                      <w:spacing w:val="-1"/>
                                      <w:w w:val="80"/>
                                      <w:sz w:val="16"/>
                                    </w:rPr>
                                    <w:t xml:space="preserve"> </w:t>
                                  </w:r>
                                  <w:r>
                                    <w:rPr>
                                      <w:color w:val="53534C"/>
                                      <w:spacing w:val="-2"/>
                                      <w:w w:val="90"/>
                                      <w:sz w:val="16"/>
                                    </w:rPr>
                                    <w:t>Enforcement</w:t>
                                  </w:r>
                                </w:p>
                              </w:tc>
                              <w:tc>
                                <w:tcPr>
                                  <w:tcW w:w="1134" w:type="dxa"/>
                                  <w:tcBorders>
                                    <w:right w:val="nil"/>
                                  </w:tcBorders>
                                </w:tcPr>
                                <w:p w:rsidR="002D09F7" w:rsidRDefault="00BA2BC4">
                                  <w:pPr>
                                    <w:pStyle w:val="TableParagraph"/>
                                    <w:spacing w:before="78"/>
                                    <w:ind w:right="106"/>
                                    <w:rPr>
                                      <w:sz w:val="16"/>
                                    </w:rPr>
                                  </w:pPr>
                                  <w:r>
                                    <w:rPr>
                                      <w:color w:val="53534C"/>
                                      <w:spacing w:val="-5"/>
                                      <w:sz w:val="16"/>
                                    </w:rPr>
                                    <w:t>4.0</w:t>
                                  </w:r>
                                </w:p>
                              </w:tc>
                              <w:tc>
                                <w:tcPr>
                                  <w:tcW w:w="1134" w:type="dxa"/>
                                  <w:tcBorders>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10"/>
                                      <w:sz w:val="16"/>
                                    </w:rPr>
                                    <w:t>3</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Miscellaneous</w:t>
                                  </w:r>
                                  <w:r>
                                    <w:rPr>
                                      <w:color w:val="53534C"/>
                                      <w:spacing w:val="31"/>
                                      <w:sz w:val="16"/>
                                    </w:rPr>
                                    <w:t xml:space="preserve"> </w:t>
                                  </w:r>
                                  <w:r>
                                    <w:rPr>
                                      <w:color w:val="53534C"/>
                                      <w:spacing w:val="-2"/>
                                      <w:w w:val="95"/>
                                      <w:sz w:val="16"/>
                                    </w:rPr>
                                    <w:t>Services</w:t>
                                  </w:r>
                                </w:p>
                              </w:tc>
                              <w:tc>
                                <w:tcPr>
                                  <w:tcW w:w="1134" w:type="dxa"/>
                                  <w:tcBorders>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2"/>
                                      <w:sz w:val="16"/>
                                    </w:rPr>
                                    <w:t>(198)</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Community</w:t>
                                  </w:r>
                                  <w:r>
                                    <w:rPr>
                                      <w:color w:val="53534C"/>
                                      <w:spacing w:val="10"/>
                                      <w:sz w:val="16"/>
                                    </w:rPr>
                                    <w:t xml:space="preserve"> </w:t>
                                  </w:r>
                                  <w:r>
                                    <w:rPr>
                                      <w:color w:val="53534C"/>
                                      <w:w w:val="75"/>
                                      <w:sz w:val="16"/>
                                    </w:rPr>
                                    <w:t>Toilet</w:t>
                                  </w:r>
                                  <w:r>
                                    <w:rPr>
                                      <w:color w:val="53534C"/>
                                      <w:spacing w:val="13"/>
                                      <w:sz w:val="16"/>
                                    </w:rPr>
                                    <w:t xml:space="preserve"> </w:t>
                                  </w:r>
                                  <w:r>
                                    <w:rPr>
                                      <w:color w:val="53534C"/>
                                      <w:spacing w:val="-2"/>
                                      <w:w w:val="75"/>
                                      <w:sz w:val="16"/>
                                    </w:rPr>
                                    <w:t>Scheme</w:t>
                                  </w:r>
                                </w:p>
                              </w:tc>
                              <w:tc>
                                <w:tcPr>
                                  <w:tcW w:w="1134" w:type="dxa"/>
                                  <w:tcBorders>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10"/>
                                      <w:sz w:val="16"/>
                                    </w:rPr>
                                    <w:t>9</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Emergency</w:t>
                                  </w:r>
                                  <w:r>
                                    <w:rPr>
                                      <w:color w:val="53534C"/>
                                      <w:spacing w:val="-6"/>
                                      <w:w w:val="90"/>
                                      <w:sz w:val="16"/>
                                    </w:rPr>
                                    <w:t xml:space="preserve"> </w:t>
                                  </w:r>
                                  <w:r>
                                    <w:rPr>
                                      <w:color w:val="53534C"/>
                                      <w:spacing w:val="-2"/>
                                      <w:w w:val="90"/>
                                      <w:sz w:val="16"/>
                                    </w:rPr>
                                    <w:t>Planning</w:t>
                                  </w:r>
                                </w:p>
                              </w:tc>
                              <w:tc>
                                <w:tcPr>
                                  <w:tcW w:w="1134" w:type="dxa"/>
                                  <w:tcBorders>
                                    <w:right w:val="nil"/>
                                  </w:tcBorders>
                                </w:tcPr>
                                <w:p w:rsidR="002D09F7" w:rsidRDefault="00BA2BC4">
                                  <w:pPr>
                                    <w:pStyle w:val="TableParagraph"/>
                                    <w:spacing w:before="78"/>
                                    <w:ind w:right="106"/>
                                    <w:rPr>
                                      <w:sz w:val="16"/>
                                    </w:rPr>
                                  </w:pPr>
                                  <w:r>
                                    <w:rPr>
                                      <w:color w:val="53534C"/>
                                      <w:spacing w:val="-5"/>
                                      <w:sz w:val="16"/>
                                    </w:rPr>
                                    <w:t>0.6</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5"/>
                                      <w:sz w:val="16"/>
                                    </w:rPr>
                                    <w:t>27</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Environmental</w:t>
                                  </w:r>
                                  <w:r>
                                    <w:rPr>
                                      <w:color w:val="53534C"/>
                                      <w:spacing w:val="8"/>
                                      <w:sz w:val="16"/>
                                    </w:rPr>
                                    <w:t xml:space="preserve"> </w:t>
                                  </w:r>
                                  <w:r>
                                    <w:rPr>
                                      <w:color w:val="53534C"/>
                                      <w:w w:val="75"/>
                                      <w:sz w:val="16"/>
                                    </w:rPr>
                                    <w:t>Health</w:t>
                                  </w:r>
                                  <w:r>
                                    <w:rPr>
                                      <w:color w:val="53534C"/>
                                      <w:spacing w:val="9"/>
                                      <w:sz w:val="16"/>
                                    </w:rPr>
                                    <w:t xml:space="preserve"> </w:t>
                                  </w:r>
                                  <w:r>
                                    <w:rPr>
                                      <w:color w:val="53534C"/>
                                      <w:spacing w:val="-4"/>
                                      <w:w w:val="75"/>
                                      <w:sz w:val="16"/>
                                    </w:rPr>
                                    <w:t>Unit</w:t>
                                  </w:r>
                                </w:p>
                              </w:tc>
                              <w:tc>
                                <w:tcPr>
                                  <w:tcW w:w="1134" w:type="dxa"/>
                                  <w:tcBorders>
                                    <w:right w:val="nil"/>
                                  </w:tcBorders>
                                </w:tcPr>
                                <w:p w:rsidR="002D09F7" w:rsidRDefault="00BA2BC4">
                                  <w:pPr>
                                    <w:pStyle w:val="TableParagraph"/>
                                    <w:spacing w:before="78"/>
                                    <w:ind w:right="106"/>
                                    <w:rPr>
                                      <w:sz w:val="16"/>
                                    </w:rPr>
                                  </w:pPr>
                                  <w:r>
                                    <w:rPr>
                                      <w:color w:val="53534C"/>
                                      <w:spacing w:val="-4"/>
                                      <w:sz w:val="16"/>
                                    </w:rPr>
                                    <w:t>20.6</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2"/>
                                      <w:sz w:val="16"/>
                                    </w:rPr>
                                    <w:t>1,325</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Disabled</w:t>
                                  </w:r>
                                  <w:r>
                                    <w:rPr>
                                      <w:color w:val="53534C"/>
                                      <w:spacing w:val="12"/>
                                      <w:sz w:val="16"/>
                                    </w:rPr>
                                    <w:t xml:space="preserve"> </w:t>
                                  </w:r>
                                  <w:r>
                                    <w:rPr>
                                      <w:color w:val="53534C"/>
                                      <w:w w:val="75"/>
                                      <w:sz w:val="16"/>
                                    </w:rPr>
                                    <w:t>Facilities</w:t>
                                  </w:r>
                                  <w:r>
                                    <w:rPr>
                                      <w:color w:val="53534C"/>
                                      <w:spacing w:val="13"/>
                                      <w:sz w:val="16"/>
                                    </w:rPr>
                                    <w:t xml:space="preserve"> </w:t>
                                  </w:r>
                                  <w:r>
                                    <w:rPr>
                                      <w:color w:val="53534C"/>
                                      <w:spacing w:val="-2"/>
                                      <w:w w:val="75"/>
                                      <w:sz w:val="16"/>
                                    </w:rPr>
                                    <w:t>Grant</w:t>
                                  </w:r>
                                </w:p>
                              </w:tc>
                              <w:tc>
                                <w:tcPr>
                                  <w:tcW w:w="1134" w:type="dxa"/>
                                  <w:tcBorders>
                                    <w:right w:val="nil"/>
                                  </w:tcBorders>
                                </w:tcPr>
                                <w:p w:rsidR="002D09F7" w:rsidRDefault="00BA2BC4">
                                  <w:pPr>
                                    <w:pStyle w:val="TableParagraph"/>
                                    <w:spacing w:before="78"/>
                                    <w:ind w:right="106"/>
                                    <w:rPr>
                                      <w:sz w:val="16"/>
                                    </w:rPr>
                                  </w:pPr>
                                  <w:r>
                                    <w:rPr>
                                      <w:color w:val="53534C"/>
                                      <w:spacing w:val="-5"/>
                                      <w:sz w:val="16"/>
                                    </w:rPr>
                                    <w:t>2.0</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5"/>
                                      <w:sz w:val="16"/>
                                    </w:rPr>
                                    <w:t>100</w:t>
                                  </w:r>
                                </w:p>
                              </w:tc>
                            </w:tr>
                            <w:tr w:rsidR="002D09F7">
                              <w:trPr>
                                <w:trHeight w:val="340"/>
                              </w:trPr>
                              <w:tc>
                                <w:tcPr>
                                  <w:tcW w:w="4649" w:type="dxa"/>
                                  <w:tcBorders>
                                    <w:bottom w:val="nil"/>
                                    <w:right w:val="single" w:color="FFFFFF" w:sz="4" w:space="0"/>
                                  </w:tcBorders>
                                  <w:shd w:val="clear" w:color="auto" w:fill="008AC9"/>
                                </w:tcPr>
                                <w:p w:rsidR="002D09F7" w:rsidRDefault="00BA2BC4">
                                  <w:pPr>
                                    <w:pStyle w:val="TableParagraph"/>
                                    <w:spacing w:before="77"/>
                                    <w:ind w:left="113"/>
                                    <w:jc w:val="left"/>
                                    <w:rPr>
                                      <w:sz w:val="16"/>
                                    </w:rPr>
                                  </w:pPr>
                                  <w:r>
                                    <w:rPr>
                                      <w:color w:val="FFFFFF"/>
                                      <w:w w:val="85"/>
                                      <w:sz w:val="16"/>
                                    </w:rPr>
                                    <w:t>Environmental</w:t>
                                  </w:r>
                                  <w:r>
                                    <w:rPr>
                                      <w:color w:val="FFFFFF"/>
                                      <w:spacing w:val="3"/>
                                      <w:sz w:val="16"/>
                                    </w:rPr>
                                    <w:t xml:space="preserve"> </w:t>
                                  </w:r>
                                  <w:r>
                                    <w:rPr>
                                      <w:color w:val="FFFFFF"/>
                                      <w:spacing w:val="-2"/>
                                      <w:w w:val="95"/>
                                      <w:sz w:val="16"/>
                                    </w:rPr>
                                    <w:t>Health</w:t>
                                  </w:r>
                                </w:p>
                              </w:tc>
                              <w:tc>
                                <w:tcPr>
                                  <w:tcW w:w="1134" w:type="dxa"/>
                                  <w:tcBorders>
                                    <w:left w:val="single" w:color="FFFFFF" w:sz="4" w:space="0"/>
                                    <w:bottom w:val="nil"/>
                                    <w:right w:val="single" w:color="FFFFFF" w:sz="4" w:space="0"/>
                                  </w:tcBorders>
                                  <w:shd w:val="clear" w:color="auto" w:fill="008AC9"/>
                                </w:tcPr>
                                <w:p w:rsidR="002D09F7" w:rsidRDefault="00BA2BC4">
                                  <w:pPr>
                                    <w:pStyle w:val="TableParagraph"/>
                                    <w:spacing w:before="77"/>
                                    <w:ind w:right="101"/>
                                    <w:rPr>
                                      <w:sz w:val="16"/>
                                    </w:rPr>
                                  </w:pPr>
                                  <w:r>
                                    <w:rPr>
                                      <w:color w:val="FFFFFF"/>
                                      <w:spacing w:val="-4"/>
                                      <w:sz w:val="16"/>
                                    </w:rPr>
                                    <w:t>27.2</w:t>
                                  </w:r>
                                </w:p>
                              </w:tc>
                              <w:tc>
                                <w:tcPr>
                                  <w:tcW w:w="1134" w:type="dxa"/>
                                  <w:tcBorders>
                                    <w:top w:val="single" w:color="FFFFFF" w:sz="4" w:space="0"/>
                                    <w:left w:val="single" w:color="FFFFFF" w:sz="4" w:space="0"/>
                                    <w:bottom w:val="nil"/>
                                    <w:right w:val="nil"/>
                                  </w:tcBorders>
                                  <w:shd w:val="clear" w:color="auto" w:fill="008AC9"/>
                                </w:tcPr>
                                <w:p w:rsidR="002D09F7" w:rsidRDefault="00BA2BC4">
                                  <w:pPr>
                                    <w:pStyle w:val="TableParagraph"/>
                                    <w:spacing w:before="77"/>
                                    <w:ind w:right="106"/>
                                    <w:rPr>
                                      <w:sz w:val="16"/>
                                    </w:rPr>
                                  </w:pPr>
                                  <w:r>
                                    <w:rPr>
                                      <w:color w:val="FFFFFF"/>
                                      <w:spacing w:val="-2"/>
                                      <w:sz w:val="16"/>
                                    </w:rPr>
                                    <w:t>1,265</w:t>
                                  </w:r>
                                </w:p>
                              </w:tc>
                            </w:tr>
                          </w:tbl>
                          <w:p w:rsidR="002D09F7" w:rsidRDefault="002D09F7">
                            <w:pPr>
                              <w:pStyle w:val="BodyText"/>
                            </w:pPr>
                          </w:p>
                        </w:txbxContent>
                      </wps:txbx>
                      <wps:bodyPr wrap="square" lIns="0" tIns="0" rIns="0" bIns="0" rtlCol="0">
                        <a:noAutofit/>
                      </wps:bodyPr>
                    </wps:wsp>
                  </a:graphicData>
                </a:graphic>
              </wp:inline>
            </w:drawing>
          </mc:Choice>
          <mc:Fallback>
            <w:pict>
              <v:shape id="Textbox 81" style="width:346.35pt;height:445.05pt;visibility:visible;mso-wrap-style:square;mso-left-percent:-10001;mso-top-percent:-10001;mso-position-horizontal:absolute;mso-position-horizontal-relative:char;mso-position-vertical:absolute;mso-position-vertical-relative:line;mso-left-percent:-10001;mso-top-percent:-10001;v-text-anchor:top"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">
                <v:path arrowok="t"/>
                <v:textbox inset="0,0,0,0">
                  <w:txbxContent>
                    <w:tbl>
                      <w:tblPr>
                        <w:tblW w:w="0" w:type="auto"/>
                        <w:tblInd w:w="7" w:type="dxa"/>
                        <w:tblBorders>
                          <w:top w:val="single" w:color="008AC9" w:sz="4" w:space="0"/>
                          <w:left w:val="single" w:color="008AC9" w:sz="4" w:space="0"/>
                          <w:bottom w:val="single" w:color="008AC9" w:sz="4" w:space="0"/>
                          <w:right w:val="single" w:color="008AC9" w:sz="4" w:space="0"/>
                          <w:insideH w:val="single" w:color="008AC9" w:sz="4" w:space="0"/>
                          <w:insideV w:val="single" w:color="008AC9" w:sz="4" w:space="0"/>
                        </w:tblBorders>
                        <w:tblLayout w:type="fixed"/>
                        <w:tblCellMar>
                          <w:left w:w="0" w:type="dxa"/>
                          <w:right w:w="0" w:type="dxa"/>
                        </w:tblCellMar>
                        <w:tblLook w:val="01E0" w:firstRow="1" w:lastRow="1" w:firstColumn="1" w:lastColumn="1" w:noHBand="0" w:noVBand="0"/>
                      </w:tblPr>
                      <w:tblGrid>
                        <w:gridCol w:w="4649"/>
                        <w:gridCol w:w="1134"/>
                        <w:gridCol w:w="1134"/>
                      </w:tblGrid>
                      <w:tr w:rsidR="002D09F7">
                        <w:trPr>
                          <w:trHeight w:val="726"/>
                        </w:trPr>
                        <w:tc>
                          <w:tcPr>
                            <w:tcW w:w="4649" w:type="dxa"/>
                            <w:vMerge w:val="restart"/>
                            <w:tcBorders>
                              <w:top w:val="nil"/>
                              <w:left w:val="nil"/>
                              <w:right w:val="single" w:color="FFFFFF" w:sz="4" w:space="0"/>
                            </w:tcBorders>
                          </w:tcPr>
                          <w:p w:rsidR="002D09F7" w:rsidRDefault="002D09F7">
                            <w:pPr>
                              <w:pStyle w:val="TableParagraph"/>
                              <w:spacing w:before="79"/>
                              <w:jc w:val="left"/>
                              <w:rPr>
                                <w:rFonts w:ascii="Century Gothic"/>
                                <w:sz w:val="16"/>
                              </w:rPr>
                            </w:pPr>
                          </w:p>
                          <w:p w:rsidR="002D09F7" w:rsidRDefault="00BA2BC4">
                            <w:pPr>
                              <w:pStyle w:val="TableParagraph"/>
                              <w:spacing w:before="1"/>
                              <w:ind w:left="113"/>
                              <w:jc w:val="left"/>
                              <w:rPr>
                                <w:sz w:val="16"/>
                              </w:rPr>
                            </w:pPr>
                            <w:bookmarkStart w:name="RANGE!A1:G124" w:id="4"/>
                            <w:bookmarkEnd w:id="4"/>
                            <w:r>
                              <w:rPr>
                                <w:color w:val="FFFFFF"/>
                                <w:w w:val="75"/>
                                <w:sz w:val="16"/>
                              </w:rPr>
                              <w:t>BUDGETED</w:t>
                            </w:r>
                            <w:r>
                              <w:rPr>
                                <w:color w:val="FFFFFF"/>
                                <w:spacing w:val="-8"/>
                                <w:sz w:val="16"/>
                              </w:rPr>
                              <w:t xml:space="preserve"> </w:t>
                            </w:r>
                            <w:r>
                              <w:rPr>
                                <w:color w:val="FFFFFF"/>
                                <w:w w:val="75"/>
                                <w:sz w:val="16"/>
                              </w:rPr>
                              <w:t>FULL</w:t>
                            </w:r>
                            <w:r>
                              <w:rPr>
                                <w:color w:val="FFFFFF"/>
                                <w:spacing w:val="-1"/>
                                <w:w w:val="75"/>
                                <w:sz w:val="16"/>
                              </w:rPr>
                              <w:t xml:space="preserve"> </w:t>
                            </w:r>
                            <w:r>
                              <w:rPr>
                                <w:color w:val="FFFFFF"/>
                                <w:w w:val="75"/>
                                <w:sz w:val="16"/>
                              </w:rPr>
                              <w:t>TIME</w:t>
                            </w:r>
                            <w:r>
                              <w:rPr>
                                <w:color w:val="FFFFFF"/>
                                <w:spacing w:val="-7"/>
                                <w:sz w:val="16"/>
                              </w:rPr>
                              <w:t xml:space="preserve"> </w:t>
                            </w:r>
                            <w:r>
                              <w:rPr>
                                <w:color w:val="FFFFFF"/>
                                <w:w w:val="75"/>
                                <w:sz w:val="16"/>
                              </w:rPr>
                              <w:t>EQUIVALENT</w:t>
                            </w:r>
                            <w:r>
                              <w:rPr>
                                <w:color w:val="FFFFFF"/>
                                <w:spacing w:val="31"/>
                                <w:sz w:val="16"/>
                              </w:rPr>
                              <w:t xml:space="preserve"> </w:t>
                            </w:r>
                            <w:r>
                              <w:rPr>
                                <w:color w:val="FFFFFF"/>
                                <w:w w:val="75"/>
                                <w:sz w:val="16"/>
                              </w:rPr>
                              <w:t>(FTE)</w:t>
                            </w:r>
                            <w:r>
                              <w:rPr>
                                <w:color w:val="FFFFFF"/>
                                <w:spacing w:val="-7"/>
                                <w:sz w:val="16"/>
                              </w:rPr>
                              <w:t xml:space="preserve"> </w:t>
                            </w:r>
                            <w:r>
                              <w:rPr>
                                <w:color w:val="FFFFFF"/>
                                <w:w w:val="75"/>
                                <w:sz w:val="16"/>
                              </w:rPr>
                              <w:t>STAFF</w:t>
                            </w:r>
                            <w:r>
                              <w:rPr>
                                <w:color w:val="FFFFFF"/>
                                <w:spacing w:val="-7"/>
                                <w:sz w:val="16"/>
                              </w:rPr>
                              <w:t xml:space="preserve"> </w:t>
                            </w:r>
                            <w:r>
                              <w:rPr>
                                <w:color w:val="FFFFFF"/>
                                <w:spacing w:val="-2"/>
                                <w:w w:val="75"/>
                                <w:sz w:val="16"/>
                              </w:rPr>
                              <w:t>NUMBERS</w:t>
                            </w:r>
                          </w:p>
                          <w:p w:rsidR="002D09F7" w:rsidRDefault="002D09F7">
                            <w:pPr>
                              <w:pStyle w:val="TableParagraph"/>
                              <w:spacing w:before="159"/>
                              <w:jc w:val="left"/>
                              <w:rPr>
                                <w:rFonts w:ascii="Century Gothic"/>
                                <w:sz w:val="16"/>
                              </w:rPr>
                            </w:pPr>
                          </w:p>
                          <w:p w:rsidR="002D09F7" w:rsidRDefault="00BA2BC4">
                            <w:pPr>
                              <w:pStyle w:val="TableParagraph"/>
                              <w:spacing w:before="0"/>
                              <w:ind w:left="113"/>
                              <w:jc w:val="left"/>
                              <w:rPr>
                                <w:sz w:val="16"/>
                              </w:rPr>
                            </w:pPr>
                            <w:r>
                              <w:rPr>
                                <w:color w:val="53534C"/>
                                <w:w w:val="75"/>
                                <w:sz w:val="16"/>
                              </w:rPr>
                              <w:t>Planning</w:t>
                            </w:r>
                            <w:r>
                              <w:rPr>
                                <w:color w:val="53534C"/>
                                <w:spacing w:val="15"/>
                                <w:sz w:val="16"/>
                              </w:rPr>
                              <w:t xml:space="preserve"> </w:t>
                            </w:r>
                            <w:r>
                              <w:rPr>
                                <w:color w:val="53534C"/>
                                <w:spacing w:val="-2"/>
                                <w:w w:val="90"/>
                                <w:sz w:val="16"/>
                              </w:rPr>
                              <w:t>Strategy</w:t>
                            </w:r>
                          </w:p>
                        </w:tc>
                        <w:tc>
                          <w:tcPr>
                            <w:tcW w:w="1134" w:type="dxa"/>
                            <w:vMerge w:val="restart"/>
                            <w:tcBorders>
                              <w:top w:val="nil"/>
                              <w:left w:val="single" w:color="FFFFFF" w:sz="4" w:space="0"/>
                              <w:right w:val="nil"/>
                            </w:tcBorders>
                          </w:tcPr>
                          <w:p w:rsidR="002D09F7" w:rsidRDefault="00BA2BC4">
                            <w:pPr>
                              <w:pStyle w:val="TableParagraph"/>
                              <w:spacing w:before="189" w:line="235" w:lineRule="auto"/>
                              <w:ind w:left="104" w:right="93" w:firstLine="624"/>
                              <w:jc w:val="left"/>
                              <w:rPr>
                                <w:sz w:val="16"/>
                              </w:rPr>
                            </w:pPr>
                            <w:r>
                              <w:rPr>
                                <w:color w:val="FFFFFF"/>
                                <w:spacing w:val="-4"/>
                                <w:w w:val="85"/>
                                <w:sz w:val="16"/>
                              </w:rPr>
                              <w:t>Total</w:t>
                            </w:r>
                            <w:r>
                              <w:rPr>
                                <w:color w:val="FFFFFF"/>
                                <w:sz w:val="16"/>
                              </w:rPr>
                              <w:t xml:space="preserve"> </w:t>
                            </w:r>
                            <w:r>
                              <w:rPr>
                                <w:color w:val="FFFFFF"/>
                                <w:w w:val="85"/>
                                <w:sz w:val="16"/>
                              </w:rPr>
                              <w:t>Budgeted</w:t>
                            </w:r>
                            <w:r>
                              <w:rPr>
                                <w:color w:val="FFFFFF"/>
                                <w:spacing w:val="-1"/>
                                <w:w w:val="85"/>
                                <w:sz w:val="16"/>
                              </w:rPr>
                              <w:t xml:space="preserve"> </w:t>
                            </w:r>
                            <w:r>
                              <w:rPr>
                                <w:color w:val="FFFFFF"/>
                                <w:spacing w:val="-2"/>
                                <w:w w:val="90"/>
                                <w:sz w:val="16"/>
                              </w:rPr>
                              <w:t>Staff</w:t>
                            </w:r>
                          </w:p>
                          <w:p w:rsidR="002D09F7" w:rsidRDefault="002D09F7">
                            <w:pPr>
                              <w:pStyle w:val="TableParagraph"/>
                              <w:spacing w:before="69"/>
                              <w:jc w:val="left"/>
                              <w:rPr>
                                <w:rFonts w:ascii="Century Gothic"/>
                                <w:sz w:val="16"/>
                              </w:rPr>
                            </w:pPr>
                          </w:p>
                          <w:p w:rsidR="002D09F7" w:rsidRDefault="00BA2BC4">
                            <w:pPr>
                              <w:pStyle w:val="TableParagraph"/>
                              <w:spacing w:before="1"/>
                              <w:ind w:right="101"/>
                              <w:rPr>
                                <w:sz w:val="16"/>
                              </w:rPr>
                            </w:pPr>
                            <w:r>
                              <w:rPr>
                                <w:color w:val="53534C"/>
                                <w:spacing w:val="-4"/>
                                <w:sz w:val="16"/>
                              </w:rPr>
                              <w:t>11.3</w:t>
                            </w:r>
                          </w:p>
                        </w:tc>
                        <w:tc>
                          <w:tcPr>
                            <w:tcW w:w="1134" w:type="dxa"/>
                            <w:tcBorders>
                              <w:top w:val="nil"/>
                              <w:left w:val="single" w:color="FFFFFF" w:sz="4" w:space="0"/>
                              <w:bottom w:val="single" w:color="FFFFFF" w:sz="4" w:space="0"/>
                              <w:right w:val="nil"/>
                            </w:tcBorders>
                            <w:shd w:val="clear" w:color="auto" w:fill="008AC9"/>
                          </w:tcPr>
                          <w:p w:rsidR="002D09F7" w:rsidRDefault="00BA2BC4">
                            <w:pPr>
                              <w:pStyle w:val="TableParagraph"/>
                              <w:spacing w:before="99" w:line="235" w:lineRule="auto"/>
                              <w:ind w:left="511" w:right="106" w:hanging="176"/>
                              <w:rPr>
                                <w:sz w:val="16"/>
                              </w:rPr>
                            </w:pPr>
                            <w:r>
                              <w:rPr>
                                <w:color w:val="FFFFFF"/>
                                <w:w w:val="85"/>
                                <w:sz w:val="16"/>
                              </w:rPr>
                              <w:t>Net</w:t>
                            </w:r>
                            <w:r>
                              <w:rPr>
                                <w:color w:val="FFFFFF"/>
                                <w:spacing w:val="-5"/>
                                <w:w w:val="85"/>
                                <w:sz w:val="16"/>
                              </w:rPr>
                              <w:t xml:space="preserve"> </w:t>
                            </w:r>
                            <w:r>
                              <w:rPr>
                                <w:color w:val="FFFFFF"/>
                                <w:w w:val="85"/>
                                <w:sz w:val="16"/>
                              </w:rPr>
                              <w:t>Budget</w:t>
                            </w:r>
                            <w:r>
                              <w:rPr>
                                <w:color w:val="FFFFFF"/>
                                <w:sz w:val="16"/>
                              </w:rPr>
                              <w:t xml:space="preserve"> </w:t>
                            </w:r>
                            <w:r>
                              <w:rPr>
                                <w:color w:val="FFFFFF"/>
                                <w:spacing w:val="-4"/>
                                <w:w w:val="90"/>
                                <w:sz w:val="16"/>
                              </w:rPr>
                              <w:t>2024/25</w:t>
                            </w:r>
                          </w:p>
                          <w:p w:rsidR="002D09F7" w:rsidRDefault="00BA2BC4">
                            <w:pPr>
                              <w:pStyle w:val="TableParagraph"/>
                              <w:spacing w:before="0" w:line="180" w:lineRule="exact"/>
                              <w:ind w:right="106"/>
                              <w:rPr>
                                <w:sz w:val="16"/>
                              </w:rPr>
                            </w:pPr>
                            <w:r>
                              <w:rPr>
                                <w:color w:val="FFFFFF"/>
                                <w:spacing w:val="-2"/>
                                <w:sz w:val="16"/>
                              </w:rPr>
                              <w:t>£’000</w:t>
                            </w:r>
                          </w:p>
                        </w:tc>
                      </w:tr>
                      <w:tr w:rsidR="002D09F7">
                        <w:trPr>
                          <w:trHeight w:val="330"/>
                        </w:trPr>
                        <w:tc>
                          <w:tcPr>
                            <w:tcW w:w="4649" w:type="dxa"/>
                            <w:vMerge/>
                            <w:tcBorders>
                              <w:top w:val="nil"/>
                              <w:left w:val="nil"/>
                              <w:right w:val="single" w:color="FFFFFF" w:sz="4" w:space="0"/>
                            </w:tcBorders>
                          </w:tcPr>
                          <w:p w:rsidR="002D09F7" w:rsidRDefault="002D09F7">
                            <w:pPr>
                              <w:rPr>
                                <w:sz w:val="2"/>
                                <w:szCs w:val="2"/>
                              </w:rPr>
                            </w:pPr>
                          </w:p>
                        </w:tc>
                        <w:tc>
                          <w:tcPr>
                            <w:tcW w:w="1134" w:type="dxa"/>
                            <w:vMerge/>
                            <w:tcBorders>
                              <w:top w:val="nil"/>
                              <w:left w:val="single" w:color="FFFFFF" w:sz="4" w:space="0"/>
                              <w:right w:val="nil"/>
                            </w:tcBorders>
                          </w:tcPr>
                          <w:p w:rsidR="002D09F7" w:rsidRDefault="002D09F7">
                            <w:pPr>
                              <w:rPr>
                                <w:sz w:val="2"/>
                                <w:szCs w:val="2"/>
                              </w:rPr>
                            </w:pP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5"/>
                                <w:sz w:val="16"/>
                              </w:rPr>
                              <w:t>588</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Development</w:t>
                            </w:r>
                            <w:r>
                              <w:rPr>
                                <w:color w:val="53534C"/>
                                <w:spacing w:val="9"/>
                                <w:sz w:val="16"/>
                              </w:rPr>
                              <w:t xml:space="preserve"> </w:t>
                            </w:r>
                            <w:r>
                              <w:rPr>
                                <w:color w:val="53534C"/>
                                <w:spacing w:val="-2"/>
                                <w:w w:val="90"/>
                                <w:sz w:val="16"/>
                              </w:rPr>
                              <w:t>Management</w:t>
                            </w:r>
                          </w:p>
                        </w:tc>
                        <w:tc>
                          <w:tcPr>
                            <w:tcW w:w="1134" w:type="dxa"/>
                            <w:tcBorders>
                              <w:right w:val="nil"/>
                            </w:tcBorders>
                          </w:tcPr>
                          <w:p w:rsidR="002D09F7" w:rsidRDefault="00BA2BC4">
                            <w:pPr>
                              <w:pStyle w:val="TableParagraph"/>
                              <w:spacing w:before="78"/>
                              <w:ind w:right="106"/>
                              <w:rPr>
                                <w:sz w:val="16"/>
                              </w:rPr>
                            </w:pPr>
                            <w:r>
                              <w:rPr>
                                <w:color w:val="53534C"/>
                                <w:spacing w:val="-4"/>
                                <w:sz w:val="16"/>
                              </w:rPr>
                              <w:t>28.6</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5"/>
                                <w:sz w:val="16"/>
                              </w:rPr>
                              <w:t>315</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80"/>
                                <w:sz w:val="16"/>
                              </w:rPr>
                              <w:t>Building</w:t>
                            </w:r>
                            <w:r>
                              <w:rPr>
                                <w:color w:val="53534C"/>
                                <w:spacing w:val="2"/>
                                <w:sz w:val="16"/>
                              </w:rPr>
                              <w:t xml:space="preserve"> </w:t>
                            </w:r>
                            <w:r>
                              <w:rPr>
                                <w:color w:val="53534C"/>
                                <w:spacing w:val="-2"/>
                                <w:w w:val="90"/>
                                <w:sz w:val="16"/>
                              </w:rPr>
                              <w:t>Control</w:t>
                            </w:r>
                          </w:p>
                        </w:tc>
                        <w:tc>
                          <w:tcPr>
                            <w:tcW w:w="1134" w:type="dxa"/>
                            <w:tcBorders>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5"/>
                                <w:sz w:val="16"/>
                              </w:rPr>
                              <w:t>46</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Economic</w:t>
                            </w:r>
                            <w:r>
                              <w:rPr>
                                <w:color w:val="53534C"/>
                                <w:spacing w:val="10"/>
                                <w:sz w:val="16"/>
                              </w:rPr>
                              <w:t xml:space="preserve"> </w:t>
                            </w:r>
                            <w:r>
                              <w:rPr>
                                <w:color w:val="53534C"/>
                                <w:w w:val="75"/>
                                <w:sz w:val="16"/>
                              </w:rPr>
                              <w:t>Development</w:t>
                            </w:r>
                            <w:r>
                              <w:rPr>
                                <w:color w:val="53534C"/>
                                <w:spacing w:val="10"/>
                                <w:sz w:val="16"/>
                              </w:rPr>
                              <w:t xml:space="preserve"> </w:t>
                            </w:r>
                            <w:r>
                              <w:rPr>
                                <w:color w:val="53534C"/>
                                <w:w w:val="75"/>
                                <w:sz w:val="16"/>
                              </w:rPr>
                              <w:t>&amp;</w:t>
                            </w:r>
                            <w:r>
                              <w:rPr>
                                <w:color w:val="53534C"/>
                                <w:spacing w:val="10"/>
                                <w:sz w:val="16"/>
                              </w:rPr>
                              <w:t xml:space="preserve"> </w:t>
                            </w:r>
                            <w:r>
                              <w:rPr>
                                <w:color w:val="53534C"/>
                                <w:spacing w:val="-2"/>
                                <w:w w:val="75"/>
                                <w:sz w:val="16"/>
                              </w:rPr>
                              <w:t>Regeneration</w:t>
                            </w:r>
                          </w:p>
                        </w:tc>
                        <w:tc>
                          <w:tcPr>
                            <w:tcW w:w="1134" w:type="dxa"/>
                            <w:tcBorders>
                              <w:right w:val="nil"/>
                            </w:tcBorders>
                          </w:tcPr>
                          <w:p w:rsidR="002D09F7" w:rsidRDefault="00BA2BC4">
                            <w:pPr>
                              <w:pStyle w:val="TableParagraph"/>
                              <w:spacing w:before="78"/>
                              <w:ind w:right="106"/>
                              <w:rPr>
                                <w:sz w:val="16"/>
                              </w:rPr>
                            </w:pPr>
                            <w:r>
                              <w:rPr>
                                <w:color w:val="53534C"/>
                                <w:spacing w:val="-5"/>
                                <w:sz w:val="16"/>
                              </w:rPr>
                              <w:t>1.0</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5"/>
                                <w:sz w:val="16"/>
                              </w:rPr>
                              <w:t>89</w:t>
                            </w:r>
                          </w:p>
                        </w:tc>
                      </w:tr>
                      <w:tr w:rsidR="002D09F7">
                        <w:trPr>
                          <w:trHeight w:val="330"/>
                        </w:trPr>
                        <w:tc>
                          <w:tcPr>
                            <w:tcW w:w="4649" w:type="dxa"/>
                            <w:tcBorders>
                              <w:bottom w:val="single" w:color="FFFFFF" w:sz="4" w:space="0"/>
                              <w:right w:val="single" w:color="FFFFFF" w:sz="4" w:space="0"/>
                            </w:tcBorders>
                            <w:shd w:val="clear" w:color="auto" w:fill="008AC9"/>
                          </w:tcPr>
                          <w:p w:rsidR="002D09F7" w:rsidRDefault="00BA2BC4">
                            <w:pPr>
                              <w:pStyle w:val="TableParagraph"/>
                              <w:spacing w:before="78"/>
                              <w:ind w:left="113"/>
                              <w:jc w:val="left"/>
                              <w:rPr>
                                <w:sz w:val="16"/>
                              </w:rPr>
                            </w:pPr>
                            <w:r>
                              <w:rPr>
                                <w:color w:val="FFFFFF"/>
                                <w:w w:val="85"/>
                                <w:sz w:val="16"/>
                              </w:rPr>
                              <w:t>Planning</w:t>
                            </w:r>
                            <w:r>
                              <w:rPr>
                                <w:color w:val="FFFFFF"/>
                                <w:spacing w:val="-1"/>
                                <w:w w:val="85"/>
                                <w:sz w:val="16"/>
                              </w:rPr>
                              <w:t xml:space="preserve"> </w:t>
                            </w:r>
                            <w:r>
                              <w:rPr>
                                <w:color w:val="FFFFFF"/>
                                <w:w w:val="85"/>
                                <w:sz w:val="16"/>
                              </w:rPr>
                              <w:t>&amp;</w:t>
                            </w:r>
                            <w:r>
                              <w:rPr>
                                <w:color w:val="FFFFFF"/>
                                <w:spacing w:val="-7"/>
                                <w:sz w:val="16"/>
                              </w:rPr>
                              <w:t xml:space="preserve"> </w:t>
                            </w:r>
                            <w:r>
                              <w:rPr>
                                <w:color w:val="FFFFFF"/>
                                <w:w w:val="85"/>
                                <w:sz w:val="16"/>
                              </w:rPr>
                              <w:t>Economic</w:t>
                            </w:r>
                            <w:r>
                              <w:rPr>
                                <w:color w:val="FFFFFF"/>
                                <w:spacing w:val="-6"/>
                                <w:sz w:val="16"/>
                              </w:rPr>
                              <w:t xml:space="preserve"> </w:t>
                            </w:r>
                            <w:r>
                              <w:rPr>
                                <w:color w:val="FFFFFF"/>
                                <w:spacing w:val="-2"/>
                                <w:w w:val="85"/>
                                <w:sz w:val="16"/>
                              </w:rPr>
                              <w:t>Development</w:t>
                            </w:r>
                          </w:p>
                        </w:tc>
                        <w:tc>
                          <w:tcPr>
                            <w:tcW w:w="1134" w:type="dxa"/>
                            <w:tcBorders>
                              <w:left w:val="single" w:color="FFFFFF" w:sz="4" w:space="0"/>
                              <w:bottom w:val="single" w:color="FFFFFF" w:sz="4" w:space="0"/>
                              <w:right w:val="single" w:color="FFFFFF" w:sz="4" w:space="0"/>
                            </w:tcBorders>
                            <w:shd w:val="clear" w:color="auto" w:fill="008AC9"/>
                          </w:tcPr>
                          <w:p w:rsidR="002D09F7" w:rsidRDefault="00BA2BC4">
                            <w:pPr>
                              <w:pStyle w:val="TableParagraph"/>
                              <w:spacing w:before="78"/>
                              <w:ind w:right="101"/>
                              <w:rPr>
                                <w:sz w:val="16"/>
                              </w:rPr>
                            </w:pPr>
                            <w:r>
                              <w:rPr>
                                <w:color w:val="FFFFFF"/>
                                <w:spacing w:val="-4"/>
                                <w:sz w:val="16"/>
                              </w:rPr>
                              <w:t>40.9</w:t>
                            </w:r>
                          </w:p>
                        </w:tc>
                        <w:tc>
                          <w:tcPr>
                            <w:tcW w:w="1134"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2"/>
                                <w:sz w:val="16"/>
                              </w:rPr>
                              <w:t>1,038</w:t>
                            </w:r>
                          </w:p>
                        </w:tc>
                      </w:tr>
                      <w:tr w:rsidR="002D09F7">
                        <w:trPr>
                          <w:trHeight w:val="103"/>
                        </w:trPr>
                        <w:tc>
                          <w:tcPr>
                            <w:tcW w:w="4649" w:type="dxa"/>
                            <w:tcBorders>
                              <w:top w:val="single" w:color="FFFFFF" w:sz="4" w:space="0"/>
                            </w:tcBorders>
                          </w:tcPr>
                          <w:p w:rsidR="002D09F7" w:rsidRDefault="002D09F7">
                            <w:pPr>
                              <w:pStyle w:val="TableParagraph"/>
                              <w:spacing w:before="0"/>
                              <w:jc w:val="left"/>
                              <w:rPr>
                                <w:rFonts w:ascii="Times New Roman"/>
                                <w:sz w:val="4"/>
                              </w:rPr>
                            </w:pPr>
                          </w:p>
                        </w:tc>
                        <w:tc>
                          <w:tcPr>
                            <w:tcW w:w="1134" w:type="dxa"/>
                            <w:tcBorders>
                              <w:top w:val="single" w:color="FFFFFF" w:sz="4" w:space="0"/>
                            </w:tcBorders>
                          </w:tcPr>
                          <w:p w:rsidR="002D09F7" w:rsidRDefault="002D09F7">
                            <w:pPr>
                              <w:pStyle w:val="TableParagraph"/>
                              <w:spacing w:before="0"/>
                              <w:jc w:val="left"/>
                              <w:rPr>
                                <w:rFonts w:ascii="Times New Roman"/>
                                <w:sz w:val="4"/>
                              </w:rPr>
                            </w:pPr>
                          </w:p>
                        </w:tc>
                        <w:tc>
                          <w:tcPr>
                            <w:tcW w:w="1134" w:type="dxa"/>
                            <w:tcBorders>
                              <w:top w:val="single" w:color="FFFFFF" w:sz="4" w:space="0"/>
                            </w:tcBorders>
                          </w:tcPr>
                          <w:p w:rsidR="002D09F7" w:rsidRDefault="002D09F7">
                            <w:pPr>
                              <w:pStyle w:val="TableParagraph"/>
                              <w:spacing w:before="0"/>
                              <w:jc w:val="left"/>
                              <w:rPr>
                                <w:rFonts w:ascii="Times New Roman"/>
                                <w:sz w:val="4"/>
                              </w:rPr>
                            </w:pPr>
                          </w:p>
                        </w:tc>
                      </w:tr>
                      <w:tr w:rsidR="002D09F7">
                        <w:trPr>
                          <w:trHeight w:val="330"/>
                        </w:trPr>
                        <w:tc>
                          <w:tcPr>
                            <w:tcW w:w="4649" w:type="dxa"/>
                          </w:tcPr>
                          <w:p w:rsidR="002D09F7" w:rsidRDefault="00BA2BC4">
                            <w:pPr>
                              <w:pStyle w:val="TableParagraph"/>
                              <w:spacing w:before="78"/>
                              <w:ind w:left="113"/>
                              <w:jc w:val="left"/>
                              <w:rPr>
                                <w:sz w:val="16"/>
                              </w:rPr>
                            </w:pPr>
                            <w:r>
                              <w:rPr>
                                <w:color w:val="53534C"/>
                                <w:w w:val="80"/>
                                <w:sz w:val="16"/>
                              </w:rPr>
                              <w:t>Housing</w:t>
                            </w:r>
                            <w:r>
                              <w:rPr>
                                <w:color w:val="53534C"/>
                                <w:spacing w:val="-3"/>
                                <w:w w:val="80"/>
                                <w:sz w:val="16"/>
                              </w:rPr>
                              <w:t xml:space="preserve"> </w:t>
                            </w:r>
                            <w:r>
                              <w:rPr>
                                <w:color w:val="53534C"/>
                                <w:spacing w:val="-2"/>
                                <w:w w:val="90"/>
                                <w:sz w:val="16"/>
                              </w:rPr>
                              <w:t>Services</w:t>
                            </w:r>
                          </w:p>
                        </w:tc>
                        <w:tc>
                          <w:tcPr>
                            <w:tcW w:w="1134" w:type="dxa"/>
                            <w:tcBorders>
                              <w:right w:val="nil"/>
                            </w:tcBorders>
                          </w:tcPr>
                          <w:p w:rsidR="002D09F7" w:rsidRDefault="00BA2BC4">
                            <w:pPr>
                              <w:pStyle w:val="TableParagraph"/>
                              <w:spacing w:before="78"/>
                              <w:ind w:right="106"/>
                              <w:rPr>
                                <w:sz w:val="16"/>
                              </w:rPr>
                            </w:pPr>
                            <w:r>
                              <w:rPr>
                                <w:color w:val="53534C"/>
                                <w:spacing w:val="-4"/>
                                <w:sz w:val="16"/>
                              </w:rPr>
                              <w:t>21.0</w:t>
                            </w:r>
                          </w:p>
                        </w:tc>
                        <w:tc>
                          <w:tcPr>
                            <w:tcW w:w="1134" w:type="dxa"/>
                            <w:tcBorders>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2"/>
                                <w:sz w:val="16"/>
                              </w:rPr>
                              <w:t>1,317</w:t>
                            </w:r>
                          </w:p>
                        </w:tc>
                      </w:tr>
                      <w:tr w:rsidR="002D09F7">
                        <w:trPr>
                          <w:trHeight w:val="330"/>
                        </w:trPr>
                        <w:tc>
                          <w:tcPr>
                            <w:tcW w:w="4649" w:type="dxa"/>
                            <w:tcBorders>
                              <w:bottom w:val="single" w:color="FFFFFF" w:sz="4" w:space="0"/>
                              <w:right w:val="single" w:color="FFFFFF" w:sz="4" w:space="0"/>
                            </w:tcBorders>
                            <w:shd w:val="clear" w:color="auto" w:fill="008AC9"/>
                          </w:tcPr>
                          <w:p w:rsidR="002D09F7" w:rsidRDefault="00BA2BC4">
                            <w:pPr>
                              <w:pStyle w:val="TableParagraph"/>
                              <w:spacing w:before="77"/>
                              <w:ind w:left="113"/>
                              <w:jc w:val="left"/>
                              <w:rPr>
                                <w:sz w:val="16"/>
                              </w:rPr>
                            </w:pPr>
                            <w:r>
                              <w:rPr>
                                <w:color w:val="FFFFFF"/>
                                <w:spacing w:val="-2"/>
                                <w:sz w:val="16"/>
                              </w:rPr>
                              <w:t>Housing</w:t>
                            </w:r>
                          </w:p>
                        </w:tc>
                        <w:tc>
                          <w:tcPr>
                            <w:tcW w:w="1134" w:type="dxa"/>
                            <w:tcBorders>
                              <w:left w:val="single" w:color="FFFFFF" w:sz="4" w:space="0"/>
                              <w:bottom w:val="single" w:color="FFFFFF" w:sz="4" w:space="0"/>
                              <w:right w:val="single" w:color="FFFFFF" w:sz="4" w:space="0"/>
                            </w:tcBorders>
                            <w:shd w:val="clear" w:color="auto" w:fill="008AC9"/>
                          </w:tcPr>
                          <w:p w:rsidR="002D09F7" w:rsidRDefault="00BA2BC4">
                            <w:pPr>
                              <w:pStyle w:val="TableParagraph"/>
                              <w:spacing w:before="77"/>
                              <w:ind w:right="101"/>
                              <w:rPr>
                                <w:sz w:val="16"/>
                              </w:rPr>
                            </w:pPr>
                            <w:r>
                              <w:rPr>
                                <w:color w:val="FFFFFF"/>
                                <w:spacing w:val="-4"/>
                                <w:sz w:val="16"/>
                              </w:rPr>
                              <w:t>21.0</w:t>
                            </w:r>
                          </w:p>
                        </w:tc>
                        <w:tc>
                          <w:tcPr>
                            <w:tcW w:w="1134"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77"/>
                              <w:ind w:right="106"/>
                              <w:rPr>
                                <w:sz w:val="16"/>
                              </w:rPr>
                            </w:pPr>
                            <w:r>
                              <w:rPr>
                                <w:color w:val="FFFFFF"/>
                                <w:spacing w:val="-2"/>
                                <w:sz w:val="16"/>
                              </w:rPr>
                              <w:t>1,317</w:t>
                            </w:r>
                          </w:p>
                        </w:tc>
                      </w:tr>
                      <w:tr w:rsidR="002D09F7">
                        <w:trPr>
                          <w:trHeight w:val="103"/>
                        </w:trPr>
                        <w:tc>
                          <w:tcPr>
                            <w:tcW w:w="4649" w:type="dxa"/>
                            <w:tcBorders>
                              <w:top w:val="single" w:color="FFFFFF" w:sz="4" w:space="0"/>
                            </w:tcBorders>
                          </w:tcPr>
                          <w:p w:rsidR="002D09F7" w:rsidRDefault="002D09F7">
                            <w:pPr>
                              <w:pStyle w:val="TableParagraph"/>
                              <w:spacing w:before="0"/>
                              <w:jc w:val="left"/>
                              <w:rPr>
                                <w:rFonts w:ascii="Times New Roman"/>
                                <w:sz w:val="4"/>
                              </w:rPr>
                            </w:pPr>
                          </w:p>
                        </w:tc>
                        <w:tc>
                          <w:tcPr>
                            <w:tcW w:w="1134" w:type="dxa"/>
                            <w:tcBorders>
                              <w:top w:val="single" w:color="FFFFFF" w:sz="4" w:space="0"/>
                            </w:tcBorders>
                          </w:tcPr>
                          <w:p w:rsidR="002D09F7" w:rsidRDefault="002D09F7">
                            <w:pPr>
                              <w:pStyle w:val="TableParagraph"/>
                              <w:spacing w:before="0"/>
                              <w:jc w:val="left"/>
                              <w:rPr>
                                <w:rFonts w:ascii="Times New Roman"/>
                                <w:sz w:val="4"/>
                              </w:rPr>
                            </w:pPr>
                          </w:p>
                        </w:tc>
                        <w:tc>
                          <w:tcPr>
                            <w:tcW w:w="1134" w:type="dxa"/>
                            <w:tcBorders>
                              <w:top w:val="single" w:color="FFFFFF" w:sz="4" w:space="0"/>
                            </w:tcBorders>
                          </w:tcPr>
                          <w:p w:rsidR="002D09F7" w:rsidRDefault="002D09F7">
                            <w:pPr>
                              <w:pStyle w:val="TableParagraph"/>
                              <w:spacing w:before="0"/>
                              <w:jc w:val="left"/>
                              <w:rPr>
                                <w:rFonts w:ascii="Times New Roman"/>
                                <w:sz w:val="4"/>
                              </w:rPr>
                            </w:pP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Partnership</w:t>
                            </w:r>
                            <w:r>
                              <w:rPr>
                                <w:color w:val="53534C"/>
                                <w:spacing w:val="15"/>
                                <w:sz w:val="16"/>
                              </w:rPr>
                              <w:t xml:space="preserve"> </w:t>
                            </w:r>
                            <w:r>
                              <w:rPr>
                                <w:color w:val="53534C"/>
                                <w:spacing w:val="-4"/>
                                <w:w w:val="95"/>
                                <w:sz w:val="16"/>
                              </w:rPr>
                              <w:t>Unit</w:t>
                            </w:r>
                          </w:p>
                        </w:tc>
                        <w:tc>
                          <w:tcPr>
                            <w:tcW w:w="1134" w:type="dxa"/>
                            <w:tcBorders>
                              <w:right w:val="nil"/>
                            </w:tcBorders>
                          </w:tcPr>
                          <w:p w:rsidR="002D09F7" w:rsidRDefault="00BA2BC4">
                            <w:pPr>
                              <w:pStyle w:val="TableParagraph"/>
                              <w:spacing w:before="78"/>
                              <w:ind w:right="106"/>
                              <w:rPr>
                                <w:sz w:val="16"/>
                              </w:rPr>
                            </w:pPr>
                            <w:r>
                              <w:rPr>
                                <w:color w:val="53534C"/>
                                <w:spacing w:val="-4"/>
                                <w:sz w:val="16"/>
                              </w:rPr>
                              <w:t>14.6</w:t>
                            </w:r>
                          </w:p>
                        </w:tc>
                        <w:tc>
                          <w:tcPr>
                            <w:tcW w:w="1134" w:type="dxa"/>
                            <w:tcBorders>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5"/>
                                <w:sz w:val="16"/>
                              </w:rPr>
                              <w:t>833</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Corporate</w:t>
                            </w:r>
                            <w:r>
                              <w:rPr>
                                <w:color w:val="53534C"/>
                                <w:spacing w:val="5"/>
                                <w:sz w:val="16"/>
                              </w:rPr>
                              <w:t xml:space="preserve"> </w:t>
                            </w:r>
                            <w:r>
                              <w:rPr>
                                <w:color w:val="53534C"/>
                                <w:spacing w:val="-2"/>
                                <w:w w:val="90"/>
                                <w:sz w:val="16"/>
                              </w:rPr>
                              <w:t>Communications</w:t>
                            </w:r>
                          </w:p>
                        </w:tc>
                        <w:tc>
                          <w:tcPr>
                            <w:tcW w:w="1134" w:type="dxa"/>
                            <w:tcBorders>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5"/>
                                <w:sz w:val="16"/>
                              </w:rPr>
                              <w:t>83</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Sports</w:t>
                            </w:r>
                            <w:r>
                              <w:rPr>
                                <w:color w:val="53534C"/>
                                <w:spacing w:val="4"/>
                                <w:sz w:val="16"/>
                              </w:rPr>
                              <w:t xml:space="preserve"> </w:t>
                            </w:r>
                            <w:r>
                              <w:rPr>
                                <w:color w:val="53534C"/>
                                <w:spacing w:val="-2"/>
                                <w:w w:val="90"/>
                                <w:sz w:val="16"/>
                              </w:rPr>
                              <w:t>Development</w:t>
                            </w:r>
                          </w:p>
                        </w:tc>
                        <w:tc>
                          <w:tcPr>
                            <w:tcW w:w="1134" w:type="dxa"/>
                            <w:tcBorders>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5"/>
                                <w:sz w:val="16"/>
                              </w:rPr>
                              <w:t>12</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80"/>
                                <w:sz w:val="16"/>
                              </w:rPr>
                              <w:t>Community</w:t>
                            </w:r>
                            <w:r>
                              <w:rPr>
                                <w:color w:val="53534C"/>
                                <w:spacing w:val="-1"/>
                                <w:w w:val="80"/>
                                <w:sz w:val="16"/>
                              </w:rPr>
                              <w:t xml:space="preserve"> </w:t>
                            </w:r>
                            <w:r>
                              <w:rPr>
                                <w:color w:val="53534C"/>
                                <w:spacing w:val="-2"/>
                                <w:w w:val="95"/>
                                <w:sz w:val="16"/>
                              </w:rPr>
                              <w:t>Development</w:t>
                            </w:r>
                          </w:p>
                        </w:tc>
                        <w:tc>
                          <w:tcPr>
                            <w:tcW w:w="1134" w:type="dxa"/>
                            <w:tcBorders>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5"/>
                                <w:sz w:val="16"/>
                              </w:rPr>
                              <w:t>16</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80"/>
                                <w:sz w:val="16"/>
                              </w:rPr>
                              <w:t>Community</w:t>
                            </w:r>
                            <w:r>
                              <w:rPr>
                                <w:color w:val="53534C"/>
                                <w:spacing w:val="-3"/>
                                <w:w w:val="80"/>
                                <w:sz w:val="16"/>
                              </w:rPr>
                              <w:t xml:space="preserve"> </w:t>
                            </w:r>
                            <w:r>
                              <w:rPr>
                                <w:color w:val="53534C"/>
                                <w:spacing w:val="-2"/>
                                <w:w w:val="95"/>
                                <w:sz w:val="16"/>
                              </w:rPr>
                              <w:t>Safety</w:t>
                            </w:r>
                          </w:p>
                        </w:tc>
                        <w:tc>
                          <w:tcPr>
                            <w:tcW w:w="1134" w:type="dxa"/>
                            <w:tcBorders>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5"/>
                                <w:sz w:val="16"/>
                              </w:rPr>
                              <w:t>23</w:t>
                            </w:r>
                          </w:p>
                        </w:tc>
                      </w:tr>
                      <w:tr w:rsidR="002D09F7">
                        <w:trPr>
                          <w:trHeight w:val="330"/>
                        </w:trPr>
                        <w:tc>
                          <w:tcPr>
                            <w:tcW w:w="4649" w:type="dxa"/>
                          </w:tcPr>
                          <w:p w:rsidR="002D09F7" w:rsidRDefault="00BA2BC4">
                            <w:pPr>
                              <w:pStyle w:val="TableParagraph"/>
                              <w:spacing w:before="78"/>
                              <w:ind w:left="113"/>
                              <w:jc w:val="left"/>
                              <w:rPr>
                                <w:sz w:val="16"/>
                              </w:rPr>
                            </w:pPr>
                            <w:r>
                              <w:rPr>
                                <w:color w:val="53534C"/>
                                <w:spacing w:val="-4"/>
                                <w:w w:val="95"/>
                                <w:sz w:val="16"/>
                              </w:rPr>
                              <w:t>CCTV</w:t>
                            </w:r>
                          </w:p>
                        </w:tc>
                        <w:tc>
                          <w:tcPr>
                            <w:tcW w:w="1134" w:type="dxa"/>
                            <w:tcBorders>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5"/>
                                <w:sz w:val="16"/>
                              </w:rPr>
                              <w:t>24</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Voluntary</w:t>
                            </w:r>
                            <w:r>
                              <w:rPr>
                                <w:color w:val="53534C"/>
                                <w:spacing w:val="2"/>
                                <w:sz w:val="16"/>
                              </w:rPr>
                              <w:t xml:space="preserve"> </w:t>
                            </w:r>
                            <w:r>
                              <w:rPr>
                                <w:color w:val="53534C"/>
                                <w:w w:val="75"/>
                                <w:sz w:val="16"/>
                              </w:rPr>
                              <w:t>Sector</w:t>
                            </w:r>
                            <w:r>
                              <w:rPr>
                                <w:color w:val="53534C"/>
                                <w:spacing w:val="3"/>
                                <w:sz w:val="16"/>
                              </w:rPr>
                              <w:t xml:space="preserve"> </w:t>
                            </w:r>
                            <w:r>
                              <w:rPr>
                                <w:color w:val="53534C"/>
                                <w:w w:val="75"/>
                                <w:sz w:val="16"/>
                              </w:rPr>
                              <w:t>Aid</w:t>
                            </w:r>
                            <w:r>
                              <w:rPr>
                                <w:color w:val="53534C"/>
                                <w:spacing w:val="3"/>
                                <w:sz w:val="16"/>
                              </w:rPr>
                              <w:t xml:space="preserve"> </w:t>
                            </w:r>
                            <w:r>
                              <w:rPr>
                                <w:color w:val="53534C"/>
                                <w:spacing w:val="-2"/>
                                <w:w w:val="75"/>
                                <w:sz w:val="16"/>
                              </w:rPr>
                              <w:t>Grant</w:t>
                            </w:r>
                          </w:p>
                        </w:tc>
                        <w:tc>
                          <w:tcPr>
                            <w:tcW w:w="1134" w:type="dxa"/>
                            <w:tcBorders>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5"/>
                                <w:sz w:val="16"/>
                              </w:rPr>
                              <w:t>417</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Creative</w:t>
                            </w:r>
                            <w:r>
                              <w:rPr>
                                <w:color w:val="53534C"/>
                                <w:spacing w:val="-4"/>
                                <w:sz w:val="16"/>
                              </w:rPr>
                              <w:t xml:space="preserve"> </w:t>
                            </w:r>
                            <w:r>
                              <w:rPr>
                                <w:color w:val="53534C"/>
                                <w:spacing w:val="-2"/>
                                <w:w w:val="90"/>
                                <w:sz w:val="16"/>
                              </w:rPr>
                              <w:t>Strategy</w:t>
                            </w:r>
                          </w:p>
                        </w:tc>
                        <w:tc>
                          <w:tcPr>
                            <w:tcW w:w="1134" w:type="dxa"/>
                            <w:tcBorders>
                              <w:right w:val="nil"/>
                            </w:tcBorders>
                          </w:tcPr>
                          <w:p w:rsidR="002D09F7" w:rsidRDefault="00BA2BC4">
                            <w:pPr>
                              <w:pStyle w:val="TableParagraph"/>
                              <w:spacing w:before="78"/>
                              <w:ind w:right="106"/>
                              <w:rPr>
                                <w:sz w:val="16"/>
                              </w:rPr>
                            </w:pPr>
                            <w:r>
                              <w:rPr>
                                <w:color w:val="53534C"/>
                                <w:spacing w:val="-5"/>
                                <w:sz w:val="16"/>
                              </w:rPr>
                              <w:t>1.0</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10"/>
                                <w:sz w:val="16"/>
                              </w:rPr>
                              <w:t>0</w:t>
                            </w:r>
                          </w:p>
                        </w:tc>
                      </w:tr>
                      <w:tr w:rsidR="002D09F7">
                        <w:trPr>
                          <w:trHeight w:val="330"/>
                        </w:trPr>
                        <w:tc>
                          <w:tcPr>
                            <w:tcW w:w="4649" w:type="dxa"/>
                            <w:tcBorders>
                              <w:bottom w:val="single" w:color="FFFFFF" w:sz="4" w:space="0"/>
                              <w:right w:val="single" w:color="FFFFFF" w:sz="4" w:space="0"/>
                            </w:tcBorders>
                            <w:shd w:val="clear" w:color="auto" w:fill="008AC9"/>
                          </w:tcPr>
                          <w:p w:rsidR="002D09F7" w:rsidRDefault="00BA2BC4">
                            <w:pPr>
                              <w:pStyle w:val="TableParagraph"/>
                              <w:spacing w:before="77"/>
                              <w:ind w:left="113"/>
                              <w:jc w:val="left"/>
                              <w:rPr>
                                <w:sz w:val="16"/>
                              </w:rPr>
                            </w:pPr>
                            <w:r>
                              <w:rPr>
                                <w:color w:val="FFFFFF"/>
                                <w:w w:val="85"/>
                                <w:sz w:val="16"/>
                              </w:rPr>
                              <w:t>Partnerships</w:t>
                            </w:r>
                            <w:r>
                              <w:rPr>
                                <w:color w:val="FFFFFF"/>
                                <w:spacing w:val="-1"/>
                                <w:sz w:val="16"/>
                              </w:rPr>
                              <w:t xml:space="preserve"> </w:t>
                            </w:r>
                            <w:r>
                              <w:rPr>
                                <w:color w:val="FFFFFF"/>
                                <w:w w:val="85"/>
                                <w:sz w:val="16"/>
                              </w:rPr>
                              <w:t>&amp;</w:t>
                            </w:r>
                            <w:r>
                              <w:rPr>
                                <w:color w:val="FFFFFF"/>
                                <w:spacing w:val="-1"/>
                                <w:sz w:val="16"/>
                              </w:rPr>
                              <w:t xml:space="preserve"> </w:t>
                            </w:r>
                            <w:r>
                              <w:rPr>
                                <w:color w:val="FFFFFF"/>
                                <w:w w:val="85"/>
                                <w:sz w:val="16"/>
                              </w:rPr>
                              <w:t>Community</w:t>
                            </w:r>
                            <w:r>
                              <w:rPr>
                                <w:color w:val="FFFFFF"/>
                                <w:spacing w:val="-1"/>
                                <w:sz w:val="16"/>
                              </w:rPr>
                              <w:t xml:space="preserve"> </w:t>
                            </w:r>
                            <w:r>
                              <w:rPr>
                                <w:color w:val="FFFFFF"/>
                                <w:spacing w:val="-2"/>
                                <w:w w:val="85"/>
                                <w:sz w:val="16"/>
                              </w:rPr>
                              <w:t>Engagement</w:t>
                            </w:r>
                          </w:p>
                        </w:tc>
                        <w:tc>
                          <w:tcPr>
                            <w:tcW w:w="1134" w:type="dxa"/>
                            <w:tcBorders>
                              <w:left w:val="single" w:color="FFFFFF" w:sz="4" w:space="0"/>
                              <w:bottom w:val="single" w:color="FFFFFF" w:sz="4" w:space="0"/>
                              <w:right w:val="single" w:color="FFFFFF" w:sz="4" w:space="0"/>
                            </w:tcBorders>
                            <w:shd w:val="clear" w:color="auto" w:fill="008AC9"/>
                          </w:tcPr>
                          <w:p w:rsidR="002D09F7" w:rsidRDefault="00BA2BC4">
                            <w:pPr>
                              <w:pStyle w:val="TableParagraph"/>
                              <w:spacing w:before="77"/>
                              <w:ind w:right="101"/>
                              <w:rPr>
                                <w:sz w:val="16"/>
                              </w:rPr>
                            </w:pPr>
                            <w:r>
                              <w:rPr>
                                <w:color w:val="FFFFFF"/>
                                <w:spacing w:val="-4"/>
                                <w:sz w:val="16"/>
                              </w:rPr>
                              <w:t>15.6</w:t>
                            </w:r>
                          </w:p>
                        </w:tc>
                        <w:tc>
                          <w:tcPr>
                            <w:tcW w:w="1134"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77"/>
                              <w:ind w:right="106"/>
                              <w:rPr>
                                <w:sz w:val="16"/>
                              </w:rPr>
                            </w:pPr>
                            <w:r>
                              <w:rPr>
                                <w:color w:val="FFFFFF"/>
                                <w:spacing w:val="-2"/>
                                <w:sz w:val="16"/>
                              </w:rPr>
                              <w:t>1,409</w:t>
                            </w:r>
                          </w:p>
                        </w:tc>
                      </w:tr>
                      <w:tr w:rsidR="002D09F7">
                        <w:trPr>
                          <w:trHeight w:val="103"/>
                        </w:trPr>
                        <w:tc>
                          <w:tcPr>
                            <w:tcW w:w="4649" w:type="dxa"/>
                            <w:tcBorders>
                              <w:top w:val="single" w:color="FFFFFF" w:sz="4" w:space="0"/>
                            </w:tcBorders>
                          </w:tcPr>
                          <w:p w:rsidR="002D09F7" w:rsidRDefault="002D09F7">
                            <w:pPr>
                              <w:pStyle w:val="TableParagraph"/>
                              <w:spacing w:before="0"/>
                              <w:jc w:val="left"/>
                              <w:rPr>
                                <w:rFonts w:ascii="Times New Roman"/>
                                <w:sz w:val="4"/>
                              </w:rPr>
                            </w:pPr>
                          </w:p>
                        </w:tc>
                        <w:tc>
                          <w:tcPr>
                            <w:tcW w:w="1134" w:type="dxa"/>
                            <w:tcBorders>
                              <w:top w:val="single" w:color="FFFFFF" w:sz="4" w:space="0"/>
                            </w:tcBorders>
                          </w:tcPr>
                          <w:p w:rsidR="002D09F7" w:rsidRDefault="002D09F7">
                            <w:pPr>
                              <w:pStyle w:val="TableParagraph"/>
                              <w:spacing w:before="0"/>
                              <w:jc w:val="left"/>
                              <w:rPr>
                                <w:rFonts w:ascii="Times New Roman"/>
                                <w:sz w:val="4"/>
                              </w:rPr>
                            </w:pPr>
                          </w:p>
                        </w:tc>
                        <w:tc>
                          <w:tcPr>
                            <w:tcW w:w="1134" w:type="dxa"/>
                            <w:tcBorders>
                              <w:top w:val="single" w:color="FFFFFF" w:sz="4" w:space="0"/>
                            </w:tcBorders>
                          </w:tcPr>
                          <w:p w:rsidR="002D09F7" w:rsidRDefault="002D09F7">
                            <w:pPr>
                              <w:pStyle w:val="TableParagraph"/>
                              <w:spacing w:before="0"/>
                              <w:jc w:val="left"/>
                              <w:rPr>
                                <w:rFonts w:ascii="Times New Roman"/>
                                <w:sz w:val="4"/>
                              </w:rPr>
                            </w:pPr>
                          </w:p>
                        </w:tc>
                      </w:tr>
                      <w:tr w:rsidR="002D09F7">
                        <w:trPr>
                          <w:trHeight w:val="330"/>
                        </w:trPr>
                        <w:tc>
                          <w:tcPr>
                            <w:tcW w:w="4649" w:type="dxa"/>
                          </w:tcPr>
                          <w:p w:rsidR="002D09F7" w:rsidRDefault="00BA2BC4">
                            <w:pPr>
                              <w:pStyle w:val="TableParagraph"/>
                              <w:spacing w:before="78"/>
                              <w:ind w:left="113"/>
                              <w:jc w:val="left"/>
                              <w:rPr>
                                <w:sz w:val="16"/>
                              </w:rPr>
                            </w:pPr>
                            <w:r>
                              <w:rPr>
                                <w:color w:val="53534C"/>
                                <w:w w:val="80"/>
                                <w:sz w:val="16"/>
                              </w:rPr>
                              <w:t>Community</w:t>
                            </w:r>
                            <w:r>
                              <w:rPr>
                                <w:color w:val="53534C"/>
                                <w:spacing w:val="-1"/>
                                <w:w w:val="80"/>
                                <w:sz w:val="16"/>
                              </w:rPr>
                              <w:t xml:space="preserve"> </w:t>
                            </w:r>
                            <w:r>
                              <w:rPr>
                                <w:color w:val="53534C"/>
                                <w:spacing w:val="-2"/>
                                <w:w w:val="90"/>
                                <w:sz w:val="16"/>
                              </w:rPr>
                              <w:t>Enforcement</w:t>
                            </w:r>
                          </w:p>
                        </w:tc>
                        <w:tc>
                          <w:tcPr>
                            <w:tcW w:w="1134" w:type="dxa"/>
                            <w:tcBorders>
                              <w:right w:val="nil"/>
                            </w:tcBorders>
                          </w:tcPr>
                          <w:p w:rsidR="002D09F7" w:rsidRDefault="00BA2BC4">
                            <w:pPr>
                              <w:pStyle w:val="TableParagraph"/>
                              <w:spacing w:before="78"/>
                              <w:ind w:right="106"/>
                              <w:rPr>
                                <w:sz w:val="16"/>
                              </w:rPr>
                            </w:pPr>
                            <w:r>
                              <w:rPr>
                                <w:color w:val="53534C"/>
                                <w:spacing w:val="-5"/>
                                <w:sz w:val="16"/>
                              </w:rPr>
                              <w:t>4.0</w:t>
                            </w:r>
                          </w:p>
                        </w:tc>
                        <w:tc>
                          <w:tcPr>
                            <w:tcW w:w="1134" w:type="dxa"/>
                            <w:tcBorders>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10"/>
                                <w:sz w:val="16"/>
                              </w:rPr>
                              <w:t>3</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Miscellaneous</w:t>
                            </w:r>
                            <w:r>
                              <w:rPr>
                                <w:color w:val="53534C"/>
                                <w:spacing w:val="31"/>
                                <w:sz w:val="16"/>
                              </w:rPr>
                              <w:t xml:space="preserve"> </w:t>
                            </w:r>
                            <w:r>
                              <w:rPr>
                                <w:color w:val="53534C"/>
                                <w:spacing w:val="-2"/>
                                <w:w w:val="95"/>
                                <w:sz w:val="16"/>
                              </w:rPr>
                              <w:t>Services</w:t>
                            </w:r>
                          </w:p>
                        </w:tc>
                        <w:tc>
                          <w:tcPr>
                            <w:tcW w:w="1134" w:type="dxa"/>
                            <w:tcBorders>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2"/>
                                <w:sz w:val="16"/>
                              </w:rPr>
                              <w:t>(198)</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Community</w:t>
                            </w:r>
                            <w:r>
                              <w:rPr>
                                <w:color w:val="53534C"/>
                                <w:spacing w:val="10"/>
                                <w:sz w:val="16"/>
                              </w:rPr>
                              <w:t xml:space="preserve"> </w:t>
                            </w:r>
                            <w:r>
                              <w:rPr>
                                <w:color w:val="53534C"/>
                                <w:w w:val="75"/>
                                <w:sz w:val="16"/>
                              </w:rPr>
                              <w:t>Toilet</w:t>
                            </w:r>
                            <w:r>
                              <w:rPr>
                                <w:color w:val="53534C"/>
                                <w:spacing w:val="13"/>
                                <w:sz w:val="16"/>
                              </w:rPr>
                              <w:t xml:space="preserve"> </w:t>
                            </w:r>
                            <w:r>
                              <w:rPr>
                                <w:color w:val="53534C"/>
                                <w:spacing w:val="-2"/>
                                <w:w w:val="75"/>
                                <w:sz w:val="16"/>
                              </w:rPr>
                              <w:t>Scheme</w:t>
                            </w:r>
                          </w:p>
                        </w:tc>
                        <w:tc>
                          <w:tcPr>
                            <w:tcW w:w="1134" w:type="dxa"/>
                            <w:tcBorders>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10"/>
                                <w:sz w:val="16"/>
                              </w:rPr>
                              <w:t>9</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Emergency</w:t>
                            </w:r>
                            <w:r>
                              <w:rPr>
                                <w:color w:val="53534C"/>
                                <w:spacing w:val="-6"/>
                                <w:w w:val="90"/>
                                <w:sz w:val="16"/>
                              </w:rPr>
                              <w:t xml:space="preserve"> </w:t>
                            </w:r>
                            <w:r>
                              <w:rPr>
                                <w:color w:val="53534C"/>
                                <w:spacing w:val="-2"/>
                                <w:w w:val="90"/>
                                <w:sz w:val="16"/>
                              </w:rPr>
                              <w:t>Planning</w:t>
                            </w:r>
                          </w:p>
                        </w:tc>
                        <w:tc>
                          <w:tcPr>
                            <w:tcW w:w="1134" w:type="dxa"/>
                            <w:tcBorders>
                              <w:right w:val="nil"/>
                            </w:tcBorders>
                          </w:tcPr>
                          <w:p w:rsidR="002D09F7" w:rsidRDefault="00BA2BC4">
                            <w:pPr>
                              <w:pStyle w:val="TableParagraph"/>
                              <w:spacing w:before="78"/>
                              <w:ind w:right="106"/>
                              <w:rPr>
                                <w:sz w:val="16"/>
                              </w:rPr>
                            </w:pPr>
                            <w:r>
                              <w:rPr>
                                <w:color w:val="53534C"/>
                                <w:spacing w:val="-5"/>
                                <w:sz w:val="16"/>
                              </w:rPr>
                              <w:t>0.6</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5"/>
                                <w:sz w:val="16"/>
                              </w:rPr>
                              <w:t>27</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Environmental</w:t>
                            </w:r>
                            <w:r>
                              <w:rPr>
                                <w:color w:val="53534C"/>
                                <w:spacing w:val="8"/>
                                <w:sz w:val="16"/>
                              </w:rPr>
                              <w:t xml:space="preserve"> </w:t>
                            </w:r>
                            <w:r>
                              <w:rPr>
                                <w:color w:val="53534C"/>
                                <w:w w:val="75"/>
                                <w:sz w:val="16"/>
                              </w:rPr>
                              <w:t>Health</w:t>
                            </w:r>
                            <w:r>
                              <w:rPr>
                                <w:color w:val="53534C"/>
                                <w:spacing w:val="9"/>
                                <w:sz w:val="16"/>
                              </w:rPr>
                              <w:t xml:space="preserve"> </w:t>
                            </w:r>
                            <w:r>
                              <w:rPr>
                                <w:color w:val="53534C"/>
                                <w:spacing w:val="-4"/>
                                <w:w w:val="75"/>
                                <w:sz w:val="16"/>
                              </w:rPr>
                              <w:t>Unit</w:t>
                            </w:r>
                          </w:p>
                        </w:tc>
                        <w:tc>
                          <w:tcPr>
                            <w:tcW w:w="1134" w:type="dxa"/>
                            <w:tcBorders>
                              <w:right w:val="nil"/>
                            </w:tcBorders>
                          </w:tcPr>
                          <w:p w:rsidR="002D09F7" w:rsidRDefault="00BA2BC4">
                            <w:pPr>
                              <w:pStyle w:val="TableParagraph"/>
                              <w:spacing w:before="78"/>
                              <w:ind w:right="106"/>
                              <w:rPr>
                                <w:sz w:val="16"/>
                              </w:rPr>
                            </w:pPr>
                            <w:r>
                              <w:rPr>
                                <w:color w:val="53534C"/>
                                <w:spacing w:val="-4"/>
                                <w:sz w:val="16"/>
                              </w:rPr>
                              <w:t>20.6</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2"/>
                                <w:sz w:val="16"/>
                              </w:rPr>
                              <w:t>1,325</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Disabled</w:t>
                            </w:r>
                            <w:r>
                              <w:rPr>
                                <w:color w:val="53534C"/>
                                <w:spacing w:val="12"/>
                                <w:sz w:val="16"/>
                              </w:rPr>
                              <w:t xml:space="preserve"> </w:t>
                            </w:r>
                            <w:r>
                              <w:rPr>
                                <w:color w:val="53534C"/>
                                <w:w w:val="75"/>
                                <w:sz w:val="16"/>
                              </w:rPr>
                              <w:t>Facilities</w:t>
                            </w:r>
                            <w:r>
                              <w:rPr>
                                <w:color w:val="53534C"/>
                                <w:spacing w:val="13"/>
                                <w:sz w:val="16"/>
                              </w:rPr>
                              <w:t xml:space="preserve"> </w:t>
                            </w:r>
                            <w:r>
                              <w:rPr>
                                <w:color w:val="53534C"/>
                                <w:spacing w:val="-2"/>
                                <w:w w:val="75"/>
                                <w:sz w:val="16"/>
                              </w:rPr>
                              <w:t>Grant</w:t>
                            </w:r>
                          </w:p>
                        </w:tc>
                        <w:tc>
                          <w:tcPr>
                            <w:tcW w:w="1134" w:type="dxa"/>
                            <w:tcBorders>
                              <w:right w:val="nil"/>
                            </w:tcBorders>
                          </w:tcPr>
                          <w:p w:rsidR="002D09F7" w:rsidRDefault="00BA2BC4">
                            <w:pPr>
                              <w:pStyle w:val="TableParagraph"/>
                              <w:spacing w:before="78"/>
                              <w:ind w:right="106"/>
                              <w:rPr>
                                <w:sz w:val="16"/>
                              </w:rPr>
                            </w:pPr>
                            <w:r>
                              <w:rPr>
                                <w:color w:val="53534C"/>
                                <w:spacing w:val="-5"/>
                                <w:sz w:val="16"/>
                              </w:rPr>
                              <w:t>2.0</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5"/>
                                <w:sz w:val="16"/>
                              </w:rPr>
                              <w:t>100</w:t>
                            </w:r>
                          </w:p>
                        </w:tc>
                      </w:tr>
                      <w:tr w:rsidR="002D09F7">
                        <w:trPr>
                          <w:trHeight w:val="340"/>
                        </w:trPr>
                        <w:tc>
                          <w:tcPr>
                            <w:tcW w:w="4649" w:type="dxa"/>
                            <w:tcBorders>
                              <w:bottom w:val="nil"/>
                              <w:right w:val="single" w:color="FFFFFF" w:sz="4" w:space="0"/>
                            </w:tcBorders>
                            <w:shd w:val="clear" w:color="auto" w:fill="008AC9"/>
                          </w:tcPr>
                          <w:p w:rsidR="002D09F7" w:rsidRDefault="00BA2BC4">
                            <w:pPr>
                              <w:pStyle w:val="TableParagraph"/>
                              <w:spacing w:before="77"/>
                              <w:ind w:left="113"/>
                              <w:jc w:val="left"/>
                              <w:rPr>
                                <w:sz w:val="16"/>
                              </w:rPr>
                            </w:pPr>
                            <w:r>
                              <w:rPr>
                                <w:color w:val="FFFFFF"/>
                                <w:w w:val="85"/>
                                <w:sz w:val="16"/>
                              </w:rPr>
                              <w:t>Environmental</w:t>
                            </w:r>
                            <w:r>
                              <w:rPr>
                                <w:color w:val="FFFFFF"/>
                                <w:spacing w:val="3"/>
                                <w:sz w:val="16"/>
                              </w:rPr>
                              <w:t xml:space="preserve"> </w:t>
                            </w:r>
                            <w:r>
                              <w:rPr>
                                <w:color w:val="FFFFFF"/>
                                <w:spacing w:val="-2"/>
                                <w:w w:val="95"/>
                                <w:sz w:val="16"/>
                              </w:rPr>
                              <w:t>Health</w:t>
                            </w:r>
                          </w:p>
                        </w:tc>
                        <w:tc>
                          <w:tcPr>
                            <w:tcW w:w="1134" w:type="dxa"/>
                            <w:tcBorders>
                              <w:left w:val="single" w:color="FFFFFF" w:sz="4" w:space="0"/>
                              <w:bottom w:val="nil"/>
                              <w:right w:val="single" w:color="FFFFFF" w:sz="4" w:space="0"/>
                            </w:tcBorders>
                            <w:shd w:val="clear" w:color="auto" w:fill="008AC9"/>
                          </w:tcPr>
                          <w:p w:rsidR="002D09F7" w:rsidRDefault="00BA2BC4">
                            <w:pPr>
                              <w:pStyle w:val="TableParagraph"/>
                              <w:spacing w:before="77"/>
                              <w:ind w:right="101"/>
                              <w:rPr>
                                <w:sz w:val="16"/>
                              </w:rPr>
                            </w:pPr>
                            <w:r>
                              <w:rPr>
                                <w:color w:val="FFFFFF"/>
                                <w:spacing w:val="-4"/>
                                <w:sz w:val="16"/>
                              </w:rPr>
                              <w:t>27.2</w:t>
                            </w:r>
                          </w:p>
                        </w:tc>
                        <w:tc>
                          <w:tcPr>
                            <w:tcW w:w="1134" w:type="dxa"/>
                            <w:tcBorders>
                              <w:top w:val="single" w:color="FFFFFF" w:sz="4" w:space="0"/>
                              <w:left w:val="single" w:color="FFFFFF" w:sz="4" w:space="0"/>
                              <w:bottom w:val="nil"/>
                              <w:right w:val="nil"/>
                            </w:tcBorders>
                            <w:shd w:val="clear" w:color="auto" w:fill="008AC9"/>
                          </w:tcPr>
                          <w:p w:rsidR="002D09F7" w:rsidRDefault="00BA2BC4">
                            <w:pPr>
                              <w:pStyle w:val="TableParagraph"/>
                              <w:spacing w:before="77"/>
                              <w:ind w:right="106"/>
                              <w:rPr>
                                <w:sz w:val="16"/>
                              </w:rPr>
                            </w:pPr>
                            <w:r>
                              <w:rPr>
                                <w:color w:val="FFFFFF"/>
                                <w:spacing w:val="-2"/>
                                <w:sz w:val="16"/>
                              </w:rPr>
                              <w:t>1,265</w:t>
                            </w:r>
                          </w:p>
                        </w:tc>
                      </w:tr>
                    </w:tbl>
                    <w:p w:rsidR="002D09F7" w:rsidRDefault="002D09F7">
                      <w:pPr>
                        <w:pStyle w:val="BodyText"/>
                      </w:pPr>
                    </w:p>
                  </w:txbxContent>
                </v:textbox>
                <w10:anchorlock/>
              </v:shape>
            </w:pict>
          </mc:Fallback>
        </mc:AlternateContent>
      </w:r>
      <w:r>
        <w:rPr>
          <w:rFonts w:ascii="Century Gothic"/>
          <w:sz w:val="20"/>
        </w:rPr>
        <w:tab/>
      </w:r>
      <w:r>
        <w:rPr>
          <w:rFonts w:ascii="Century Gothic"/>
          <w:noProof/>
          <w:position w:val="91"/>
          <w:sz w:val="20"/>
          <w:lang w:val="en-GB" w:eastAsia="en-GB"/>
        </w:rPr>
        <mc:AlternateContent>
          <mc:Choice Requires="wps">
            <w:drawing>
              <wp:inline distT="0" distB="0" distL="0" distR="0">
                <wp:extent cx="4398645" cy="5076190"/>
                <wp:effectExtent l="0" t="0" r="0" b="0"/>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98645" cy="5076190"/>
                        </a:xfrm>
                        <a:prstGeom prst="rect">
                          <a:avLst/>
                        </a:prstGeom>
                      </wps:spPr>
                      <wps:txbx>
                        <w:txbxContent>
                          <w:tbl>
                            <w:tblPr>
                              <w:tblW w:w="0" w:type="auto"/>
                              <w:tblInd w:w="7" w:type="dxa"/>
                              <w:tblBorders>
                                <w:top w:val="single" w:color="008AC9" w:sz="4" w:space="0"/>
                                <w:left w:val="single" w:color="008AC9" w:sz="4" w:space="0"/>
                                <w:bottom w:val="single" w:color="008AC9" w:sz="4" w:space="0"/>
                                <w:right w:val="single" w:color="008AC9" w:sz="4" w:space="0"/>
                                <w:insideH w:val="single" w:color="008AC9" w:sz="4" w:space="0"/>
                                <w:insideV w:val="single" w:color="008AC9" w:sz="4" w:space="0"/>
                              </w:tblBorders>
                              <w:tblLayout w:type="fixed"/>
                              <w:tblCellMar>
                                <w:left w:w="0" w:type="dxa"/>
                                <w:right w:w="0" w:type="dxa"/>
                              </w:tblCellMar>
                              <w:tblLook w:val="01E0" w:firstRow="1" w:lastRow="1" w:firstColumn="1" w:lastColumn="1" w:noHBand="0" w:noVBand="0"/>
                            </w:tblPr>
                            <w:tblGrid>
                              <w:gridCol w:w="4649"/>
                              <w:gridCol w:w="1134"/>
                              <w:gridCol w:w="1134"/>
                            </w:tblGrid>
                            <w:tr w:rsidR="002D09F7">
                              <w:trPr>
                                <w:trHeight w:val="726"/>
                              </w:trPr>
                              <w:tc>
                                <w:tcPr>
                                  <w:tcW w:w="4649" w:type="dxa"/>
                                  <w:vMerge w:val="restart"/>
                                  <w:tcBorders>
                                    <w:top w:val="nil"/>
                                    <w:left w:val="nil"/>
                                    <w:right w:val="single" w:color="FFFFFF" w:sz="4" w:space="0"/>
                                  </w:tcBorders>
                                </w:tcPr>
                                <w:p w:rsidR="002D09F7" w:rsidRDefault="002D09F7">
                                  <w:pPr>
                                    <w:pStyle w:val="TableParagraph"/>
                                    <w:spacing w:before="79"/>
                                    <w:jc w:val="left"/>
                                    <w:rPr>
                                      <w:rFonts w:ascii="Century Gothic"/>
                                      <w:sz w:val="16"/>
                                    </w:rPr>
                                  </w:pPr>
                                </w:p>
                                <w:p w:rsidR="002D09F7" w:rsidRDefault="00BA2BC4">
                                  <w:pPr>
                                    <w:pStyle w:val="TableParagraph"/>
                                    <w:spacing w:before="1"/>
                                    <w:ind w:left="113"/>
                                    <w:jc w:val="left"/>
                                    <w:rPr>
                                      <w:sz w:val="16"/>
                                    </w:rPr>
                                  </w:pPr>
                                  <w:r>
                                    <w:rPr>
                                      <w:color w:val="FFFFFF"/>
                                      <w:w w:val="75"/>
                                      <w:sz w:val="16"/>
                                    </w:rPr>
                                    <w:t>BUDGETED</w:t>
                                  </w:r>
                                  <w:r>
                                    <w:rPr>
                                      <w:color w:val="FFFFFF"/>
                                      <w:spacing w:val="-4"/>
                                      <w:sz w:val="16"/>
                                    </w:rPr>
                                    <w:t xml:space="preserve"> </w:t>
                                  </w:r>
                                  <w:r>
                                    <w:rPr>
                                      <w:color w:val="FFFFFF"/>
                                      <w:w w:val="75"/>
                                      <w:sz w:val="16"/>
                                    </w:rPr>
                                    <w:t>FULL</w:t>
                                  </w:r>
                                  <w:r>
                                    <w:rPr>
                                      <w:color w:val="FFFFFF"/>
                                      <w:spacing w:val="-9"/>
                                      <w:sz w:val="16"/>
                                    </w:rPr>
                                    <w:t xml:space="preserve"> </w:t>
                                  </w:r>
                                  <w:r>
                                    <w:rPr>
                                      <w:color w:val="FFFFFF"/>
                                      <w:w w:val="75"/>
                                      <w:sz w:val="16"/>
                                    </w:rPr>
                                    <w:t>TIME</w:t>
                                  </w:r>
                                  <w:r>
                                    <w:rPr>
                                      <w:color w:val="FFFFFF"/>
                                      <w:spacing w:val="-4"/>
                                      <w:sz w:val="16"/>
                                    </w:rPr>
                                    <w:t xml:space="preserve"> </w:t>
                                  </w:r>
                                  <w:r>
                                    <w:rPr>
                                      <w:color w:val="FFFFFF"/>
                                      <w:w w:val="75"/>
                                      <w:sz w:val="16"/>
                                    </w:rPr>
                                    <w:t>EQUIVALENT</w:t>
                                  </w:r>
                                  <w:r>
                                    <w:rPr>
                                      <w:color w:val="FFFFFF"/>
                                      <w:spacing w:val="-3"/>
                                      <w:sz w:val="16"/>
                                    </w:rPr>
                                    <w:t xml:space="preserve"> </w:t>
                                  </w:r>
                                  <w:r>
                                    <w:rPr>
                                      <w:color w:val="FFFFFF"/>
                                      <w:w w:val="75"/>
                                      <w:sz w:val="16"/>
                                    </w:rPr>
                                    <w:t>(FTE)</w:t>
                                  </w:r>
                                  <w:r>
                                    <w:rPr>
                                      <w:color w:val="FFFFFF"/>
                                      <w:spacing w:val="-4"/>
                                      <w:sz w:val="16"/>
                                    </w:rPr>
                                    <w:t xml:space="preserve"> </w:t>
                                  </w:r>
                                  <w:r>
                                    <w:rPr>
                                      <w:color w:val="FFFFFF"/>
                                      <w:w w:val="75"/>
                                      <w:sz w:val="16"/>
                                    </w:rPr>
                                    <w:t>STAFF</w:t>
                                  </w:r>
                                  <w:r>
                                    <w:rPr>
                                      <w:color w:val="FFFFFF"/>
                                      <w:spacing w:val="-3"/>
                                      <w:sz w:val="16"/>
                                    </w:rPr>
                                    <w:t xml:space="preserve"> </w:t>
                                  </w:r>
                                  <w:r>
                                    <w:rPr>
                                      <w:color w:val="FFFFFF"/>
                                      <w:w w:val="75"/>
                                      <w:sz w:val="16"/>
                                    </w:rPr>
                                    <w:t>NUMBERS</w:t>
                                  </w:r>
                                  <w:r>
                                    <w:rPr>
                                      <w:color w:val="FFFFFF"/>
                                      <w:spacing w:val="-4"/>
                                      <w:sz w:val="16"/>
                                    </w:rPr>
                                    <w:t xml:space="preserve"> </w:t>
                                  </w:r>
                                  <w:r>
                                    <w:rPr>
                                      <w:color w:val="FFFFFF"/>
                                      <w:spacing w:val="-2"/>
                                      <w:w w:val="75"/>
                                      <w:sz w:val="16"/>
                                    </w:rPr>
                                    <w:t>2023/24</w:t>
                                  </w:r>
                                </w:p>
                                <w:p w:rsidR="002D09F7" w:rsidRDefault="002D09F7">
                                  <w:pPr>
                                    <w:pStyle w:val="TableParagraph"/>
                                    <w:spacing w:before="159"/>
                                    <w:jc w:val="left"/>
                                    <w:rPr>
                                      <w:rFonts w:ascii="Century Gothic"/>
                                      <w:sz w:val="16"/>
                                    </w:rPr>
                                  </w:pPr>
                                </w:p>
                                <w:p w:rsidR="002D09F7" w:rsidRDefault="00BA2BC4">
                                  <w:pPr>
                                    <w:pStyle w:val="TableParagraph"/>
                                    <w:spacing w:before="0"/>
                                    <w:ind w:left="113"/>
                                    <w:jc w:val="left"/>
                                    <w:rPr>
                                      <w:sz w:val="16"/>
                                    </w:rPr>
                                  </w:pPr>
                                  <w:r>
                                    <w:rPr>
                                      <w:color w:val="53534C"/>
                                      <w:w w:val="75"/>
                                      <w:sz w:val="16"/>
                                    </w:rPr>
                                    <w:t>Waste</w:t>
                                  </w:r>
                                  <w:r>
                                    <w:rPr>
                                      <w:color w:val="53534C"/>
                                      <w:spacing w:val="-9"/>
                                      <w:sz w:val="16"/>
                                    </w:rPr>
                                    <w:t xml:space="preserve"> </w:t>
                                  </w:r>
                                  <w:r>
                                    <w:rPr>
                                      <w:color w:val="53534C"/>
                                      <w:w w:val="75"/>
                                      <w:sz w:val="16"/>
                                    </w:rPr>
                                    <w:t>&amp;</w:t>
                                  </w:r>
                                  <w:r>
                                    <w:rPr>
                                      <w:color w:val="53534C"/>
                                      <w:spacing w:val="-9"/>
                                      <w:sz w:val="16"/>
                                    </w:rPr>
                                    <w:t xml:space="preserve"> </w:t>
                                  </w:r>
                                  <w:r>
                                    <w:rPr>
                                      <w:color w:val="53534C"/>
                                      <w:w w:val="75"/>
                                      <w:sz w:val="16"/>
                                    </w:rPr>
                                    <w:t>Street</w:t>
                                  </w:r>
                                  <w:r>
                                    <w:rPr>
                                      <w:color w:val="53534C"/>
                                      <w:spacing w:val="-9"/>
                                      <w:sz w:val="16"/>
                                    </w:rPr>
                                    <w:t xml:space="preserve"> </w:t>
                                  </w:r>
                                  <w:r>
                                    <w:rPr>
                                      <w:color w:val="53534C"/>
                                      <w:w w:val="75"/>
                                      <w:sz w:val="16"/>
                                    </w:rPr>
                                    <w:t>Scene</w:t>
                                  </w:r>
                                  <w:r>
                                    <w:rPr>
                                      <w:color w:val="53534C"/>
                                      <w:spacing w:val="-9"/>
                                      <w:sz w:val="16"/>
                                    </w:rPr>
                                    <w:t xml:space="preserve"> </w:t>
                                  </w:r>
                                  <w:r>
                                    <w:rPr>
                                      <w:color w:val="53534C"/>
                                      <w:spacing w:val="-4"/>
                                      <w:w w:val="75"/>
                                      <w:sz w:val="16"/>
                                    </w:rPr>
                                    <w:t>Unit</w:t>
                                  </w:r>
                                </w:p>
                              </w:tc>
                              <w:tc>
                                <w:tcPr>
                                  <w:tcW w:w="1134" w:type="dxa"/>
                                  <w:vMerge w:val="restart"/>
                                  <w:tcBorders>
                                    <w:top w:val="nil"/>
                                    <w:left w:val="single" w:color="FFFFFF" w:sz="4" w:space="0"/>
                                    <w:right w:val="nil"/>
                                  </w:tcBorders>
                                </w:tcPr>
                                <w:p w:rsidR="002D09F7" w:rsidRDefault="00BA2BC4">
                                  <w:pPr>
                                    <w:pStyle w:val="TableParagraph"/>
                                    <w:spacing w:before="186" w:line="182" w:lineRule="exact"/>
                                    <w:ind w:right="101"/>
                                    <w:rPr>
                                      <w:sz w:val="16"/>
                                    </w:rPr>
                                  </w:pPr>
                                  <w:r>
                                    <w:rPr>
                                      <w:color w:val="FFFFFF"/>
                                      <w:w w:val="80"/>
                                      <w:sz w:val="16"/>
                                    </w:rPr>
                                    <w:t>Total</w:t>
                                  </w:r>
                                  <w:r>
                                    <w:rPr>
                                      <w:color w:val="FFFFFF"/>
                                      <w:spacing w:val="-5"/>
                                      <w:sz w:val="16"/>
                                    </w:rPr>
                                    <w:t xml:space="preserve"> </w:t>
                                  </w:r>
                                  <w:r>
                                    <w:rPr>
                                      <w:color w:val="FFFFFF"/>
                                      <w:spacing w:val="-2"/>
                                      <w:sz w:val="16"/>
                                    </w:rPr>
                                    <w:t>Budgeted</w:t>
                                  </w:r>
                                </w:p>
                                <w:p w:rsidR="002D09F7" w:rsidRDefault="00BA2BC4">
                                  <w:pPr>
                                    <w:pStyle w:val="TableParagraph"/>
                                    <w:spacing w:before="0" w:line="182" w:lineRule="exact"/>
                                    <w:ind w:right="101"/>
                                    <w:rPr>
                                      <w:sz w:val="16"/>
                                    </w:rPr>
                                  </w:pPr>
                                  <w:r>
                                    <w:rPr>
                                      <w:color w:val="FFFFFF"/>
                                      <w:spacing w:val="-4"/>
                                      <w:sz w:val="16"/>
                                    </w:rPr>
                                    <w:t>Staff</w:t>
                                  </w:r>
                                </w:p>
                                <w:p w:rsidR="002D09F7" w:rsidRDefault="002D09F7">
                                  <w:pPr>
                                    <w:pStyle w:val="TableParagraph"/>
                                    <w:spacing w:before="69"/>
                                    <w:jc w:val="left"/>
                                    <w:rPr>
                                      <w:rFonts w:ascii="Century Gothic"/>
                                      <w:sz w:val="16"/>
                                    </w:rPr>
                                  </w:pPr>
                                </w:p>
                                <w:p w:rsidR="002D09F7" w:rsidRDefault="00BA2BC4">
                                  <w:pPr>
                                    <w:pStyle w:val="TableParagraph"/>
                                    <w:spacing w:before="0"/>
                                    <w:ind w:right="101"/>
                                    <w:rPr>
                                      <w:sz w:val="16"/>
                                    </w:rPr>
                                  </w:pPr>
                                  <w:r>
                                    <w:rPr>
                                      <w:color w:val="53534C"/>
                                      <w:spacing w:val="-4"/>
                                      <w:sz w:val="16"/>
                                    </w:rPr>
                                    <w:t>13.5</w:t>
                                  </w:r>
                                </w:p>
                              </w:tc>
                              <w:tc>
                                <w:tcPr>
                                  <w:tcW w:w="1134" w:type="dxa"/>
                                  <w:tcBorders>
                                    <w:top w:val="nil"/>
                                    <w:left w:val="single" w:color="FFFFFF" w:sz="4" w:space="0"/>
                                    <w:bottom w:val="single" w:color="FFFFFF" w:sz="4" w:space="0"/>
                                    <w:right w:val="nil"/>
                                  </w:tcBorders>
                                  <w:shd w:val="clear" w:color="auto" w:fill="008AC9"/>
                                </w:tcPr>
                                <w:p w:rsidR="002D09F7" w:rsidRDefault="00BA2BC4">
                                  <w:pPr>
                                    <w:pStyle w:val="TableParagraph"/>
                                    <w:spacing w:before="99" w:line="235" w:lineRule="auto"/>
                                    <w:ind w:left="511" w:right="106" w:hanging="176"/>
                                    <w:rPr>
                                      <w:sz w:val="16"/>
                                    </w:rPr>
                                  </w:pPr>
                                  <w:r>
                                    <w:rPr>
                                      <w:color w:val="FFFFFF"/>
                                      <w:w w:val="85"/>
                                      <w:sz w:val="16"/>
                                    </w:rPr>
                                    <w:t>Net</w:t>
                                  </w:r>
                                  <w:r>
                                    <w:rPr>
                                      <w:color w:val="FFFFFF"/>
                                      <w:spacing w:val="-5"/>
                                      <w:w w:val="85"/>
                                      <w:sz w:val="16"/>
                                    </w:rPr>
                                    <w:t xml:space="preserve"> </w:t>
                                  </w:r>
                                  <w:r>
                                    <w:rPr>
                                      <w:color w:val="FFFFFF"/>
                                      <w:w w:val="85"/>
                                      <w:sz w:val="16"/>
                                    </w:rPr>
                                    <w:t>Budget</w:t>
                                  </w:r>
                                  <w:r>
                                    <w:rPr>
                                      <w:color w:val="FFFFFF"/>
                                      <w:sz w:val="16"/>
                                    </w:rPr>
                                    <w:t xml:space="preserve"> </w:t>
                                  </w:r>
                                  <w:r>
                                    <w:rPr>
                                      <w:color w:val="FFFFFF"/>
                                      <w:spacing w:val="-4"/>
                                      <w:w w:val="90"/>
                                      <w:sz w:val="16"/>
                                    </w:rPr>
                                    <w:t>2024/25</w:t>
                                  </w:r>
                                </w:p>
                                <w:p w:rsidR="002D09F7" w:rsidRDefault="00BA2BC4">
                                  <w:pPr>
                                    <w:pStyle w:val="TableParagraph"/>
                                    <w:spacing w:before="0" w:line="180" w:lineRule="exact"/>
                                    <w:ind w:right="106"/>
                                    <w:rPr>
                                      <w:sz w:val="16"/>
                                    </w:rPr>
                                  </w:pPr>
                                  <w:r>
                                    <w:rPr>
                                      <w:color w:val="FFFFFF"/>
                                      <w:spacing w:val="-2"/>
                                      <w:sz w:val="16"/>
                                    </w:rPr>
                                    <w:t>£’000</w:t>
                                  </w:r>
                                </w:p>
                              </w:tc>
                            </w:tr>
                            <w:tr w:rsidR="002D09F7">
                              <w:trPr>
                                <w:trHeight w:val="330"/>
                              </w:trPr>
                              <w:tc>
                                <w:tcPr>
                                  <w:tcW w:w="4649" w:type="dxa"/>
                                  <w:vMerge/>
                                  <w:tcBorders>
                                    <w:top w:val="nil"/>
                                    <w:left w:val="nil"/>
                                    <w:right w:val="single" w:color="FFFFFF" w:sz="4" w:space="0"/>
                                  </w:tcBorders>
                                </w:tcPr>
                                <w:p w:rsidR="002D09F7" w:rsidRDefault="002D09F7">
                                  <w:pPr>
                                    <w:rPr>
                                      <w:sz w:val="2"/>
                                      <w:szCs w:val="2"/>
                                    </w:rPr>
                                  </w:pPr>
                                </w:p>
                              </w:tc>
                              <w:tc>
                                <w:tcPr>
                                  <w:tcW w:w="1134" w:type="dxa"/>
                                  <w:vMerge/>
                                  <w:tcBorders>
                                    <w:top w:val="nil"/>
                                    <w:left w:val="single" w:color="FFFFFF" w:sz="4" w:space="0"/>
                                    <w:right w:val="nil"/>
                                  </w:tcBorders>
                                </w:tcPr>
                                <w:p w:rsidR="002D09F7" w:rsidRDefault="002D09F7">
                                  <w:pPr>
                                    <w:rPr>
                                      <w:sz w:val="2"/>
                                      <w:szCs w:val="2"/>
                                    </w:rPr>
                                  </w:pP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5"/>
                                      <w:sz w:val="16"/>
                                    </w:rPr>
                                    <w:t>984</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70"/>
                                      <w:sz w:val="16"/>
                                    </w:rPr>
                                    <w:t>Waste</w:t>
                                  </w:r>
                                  <w:r>
                                    <w:rPr>
                                      <w:color w:val="53534C"/>
                                      <w:spacing w:val="6"/>
                                      <w:sz w:val="16"/>
                                    </w:rPr>
                                    <w:t xml:space="preserve"> </w:t>
                                  </w:r>
                                  <w:r>
                                    <w:rPr>
                                      <w:color w:val="53534C"/>
                                      <w:spacing w:val="-2"/>
                                      <w:w w:val="85"/>
                                      <w:sz w:val="16"/>
                                    </w:rPr>
                                    <w:t>Services</w:t>
                                  </w:r>
                                </w:p>
                              </w:tc>
                              <w:tc>
                                <w:tcPr>
                                  <w:tcW w:w="1134" w:type="dxa"/>
                                  <w:tcBorders>
                                    <w:right w:val="nil"/>
                                  </w:tcBorders>
                                </w:tcPr>
                                <w:p w:rsidR="002D09F7" w:rsidRDefault="00BA2BC4">
                                  <w:pPr>
                                    <w:pStyle w:val="TableParagraph"/>
                                    <w:spacing w:before="78"/>
                                    <w:ind w:right="106"/>
                                    <w:rPr>
                                      <w:sz w:val="16"/>
                                    </w:rPr>
                                  </w:pPr>
                                  <w:r>
                                    <w:rPr>
                                      <w:color w:val="53534C"/>
                                      <w:spacing w:val="-4"/>
                                      <w:sz w:val="16"/>
                                    </w:rPr>
                                    <w:t>44.0</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2"/>
                                      <w:sz w:val="16"/>
                                    </w:rPr>
                                    <w:t>2,753</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70"/>
                                      <w:sz w:val="16"/>
                                    </w:rPr>
                                    <w:t>Trade</w:t>
                                  </w:r>
                                  <w:r>
                                    <w:rPr>
                                      <w:color w:val="53534C"/>
                                      <w:spacing w:val="-3"/>
                                      <w:w w:val="90"/>
                                      <w:sz w:val="16"/>
                                    </w:rPr>
                                    <w:t xml:space="preserve"> </w:t>
                                  </w:r>
                                  <w:r>
                                    <w:rPr>
                                      <w:color w:val="53534C"/>
                                      <w:spacing w:val="-2"/>
                                      <w:w w:val="90"/>
                                      <w:sz w:val="16"/>
                                    </w:rPr>
                                    <w:t>Waste</w:t>
                                  </w:r>
                                </w:p>
                              </w:tc>
                              <w:tc>
                                <w:tcPr>
                                  <w:tcW w:w="1134" w:type="dxa"/>
                                  <w:tcBorders>
                                    <w:right w:val="nil"/>
                                  </w:tcBorders>
                                </w:tcPr>
                                <w:p w:rsidR="002D09F7" w:rsidRDefault="00BA2BC4">
                                  <w:pPr>
                                    <w:pStyle w:val="TableParagraph"/>
                                    <w:spacing w:before="78"/>
                                    <w:ind w:right="106"/>
                                    <w:rPr>
                                      <w:sz w:val="16"/>
                                    </w:rPr>
                                  </w:pPr>
                                  <w:r>
                                    <w:rPr>
                                      <w:color w:val="53534C"/>
                                      <w:spacing w:val="-5"/>
                                      <w:sz w:val="16"/>
                                    </w:rPr>
                                    <w:t>2.0</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2"/>
                                      <w:sz w:val="16"/>
                                    </w:rPr>
                                    <w:t>(243)</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Cleansing</w:t>
                                  </w:r>
                                  <w:r>
                                    <w:rPr>
                                      <w:color w:val="53534C"/>
                                      <w:spacing w:val="12"/>
                                      <w:sz w:val="16"/>
                                    </w:rPr>
                                    <w:t xml:space="preserve"> </w:t>
                                  </w:r>
                                  <w:r>
                                    <w:rPr>
                                      <w:color w:val="53534C"/>
                                      <w:spacing w:val="-2"/>
                                      <w:w w:val="90"/>
                                      <w:sz w:val="16"/>
                                    </w:rPr>
                                    <w:t>Services</w:t>
                                  </w:r>
                                </w:p>
                              </w:tc>
                              <w:tc>
                                <w:tcPr>
                                  <w:tcW w:w="1134" w:type="dxa"/>
                                  <w:tcBorders>
                                    <w:right w:val="nil"/>
                                  </w:tcBorders>
                                </w:tcPr>
                                <w:p w:rsidR="002D09F7" w:rsidRDefault="00BA2BC4">
                                  <w:pPr>
                                    <w:pStyle w:val="TableParagraph"/>
                                    <w:spacing w:before="78"/>
                                    <w:ind w:right="106"/>
                                    <w:rPr>
                                      <w:sz w:val="16"/>
                                    </w:rPr>
                                  </w:pPr>
                                  <w:r>
                                    <w:rPr>
                                      <w:color w:val="53534C"/>
                                      <w:spacing w:val="-4"/>
                                      <w:sz w:val="16"/>
                                    </w:rPr>
                                    <w:t>22.0</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2"/>
                                      <w:sz w:val="16"/>
                                    </w:rPr>
                                    <w:t>1,360</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Parks</w:t>
                                  </w:r>
                                  <w:r>
                                    <w:rPr>
                                      <w:color w:val="53534C"/>
                                      <w:spacing w:val="-4"/>
                                      <w:sz w:val="16"/>
                                    </w:rPr>
                                    <w:t xml:space="preserve"> </w:t>
                                  </w:r>
                                  <w:r>
                                    <w:rPr>
                                      <w:color w:val="53534C"/>
                                      <w:w w:val="75"/>
                                      <w:sz w:val="16"/>
                                    </w:rPr>
                                    <w:t>&amp;</w:t>
                                  </w:r>
                                  <w:r>
                                    <w:rPr>
                                      <w:color w:val="53534C"/>
                                      <w:spacing w:val="-3"/>
                                      <w:sz w:val="16"/>
                                    </w:rPr>
                                    <w:t xml:space="preserve"> </w:t>
                                  </w:r>
                                  <w:r>
                                    <w:rPr>
                                      <w:color w:val="53534C"/>
                                      <w:w w:val="75"/>
                                      <w:sz w:val="16"/>
                                    </w:rPr>
                                    <w:t>Open</w:t>
                                  </w:r>
                                  <w:r>
                                    <w:rPr>
                                      <w:color w:val="53534C"/>
                                      <w:spacing w:val="-3"/>
                                      <w:sz w:val="16"/>
                                    </w:rPr>
                                    <w:t xml:space="preserve"> </w:t>
                                  </w:r>
                                  <w:r>
                                    <w:rPr>
                                      <w:color w:val="53534C"/>
                                      <w:spacing w:val="-2"/>
                                      <w:w w:val="75"/>
                                      <w:sz w:val="16"/>
                                    </w:rPr>
                                    <w:t>Spaces</w:t>
                                  </w:r>
                                </w:p>
                              </w:tc>
                              <w:tc>
                                <w:tcPr>
                                  <w:tcW w:w="1134" w:type="dxa"/>
                                  <w:tcBorders>
                                    <w:right w:val="nil"/>
                                  </w:tcBorders>
                                </w:tcPr>
                                <w:p w:rsidR="002D09F7" w:rsidRDefault="00BA2BC4">
                                  <w:pPr>
                                    <w:pStyle w:val="TableParagraph"/>
                                    <w:spacing w:before="78"/>
                                    <w:ind w:right="106"/>
                                    <w:rPr>
                                      <w:sz w:val="16"/>
                                    </w:rPr>
                                  </w:pPr>
                                  <w:r>
                                    <w:rPr>
                                      <w:color w:val="53534C"/>
                                      <w:spacing w:val="-5"/>
                                      <w:sz w:val="16"/>
                                    </w:rPr>
                                    <w:t>7.5</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2"/>
                                      <w:sz w:val="16"/>
                                    </w:rPr>
                                    <w:t>1,546</w:t>
                                  </w:r>
                                </w:p>
                              </w:tc>
                            </w:tr>
                            <w:tr w:rsidR="002D09F7">
                              <w:trPr>
                                <w:trHeight w:val="330"/>
                              </w:trPr>
                              <w:tc>
                                <w:tcPr>
                                  <w:tcW w:w="4649" w:type="dxa"/>
                                </w:tcPr>
                                <w:p w:rsidR="002D09F7" w:rsidRDefault="00BA2BC4">
                                  <w:pPr>
                                    <w:pStyle w:val="TableParagraph"/>
                                    <w:spacing w:before="78"/>
                                    <w:ind w:left="113"/>
                                    <w:jc w:val="left"/>
                                    <w:rPr>
                                      <w:sz w:val="16"/>
                                    </w:rPr>
                                  </w:pPr>
                                  <w:r>
                                    <w:rPr>
                                      <w:color w:val="53534C"/>
                                      <w:spacing w:val="-2"/>
                                      <w:sz w:val="16"/>
                                    </w:rPr>
                                    <w:t>Allotments</w:t>
                                  </w:r>
                                </w:p>
                              </w:tc>
                              <w:tc>
                                <w:tcPr>
                                  <w:tcW w:w="1134" w:type="dxa"/>
                                  <w:tcBorders>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10"/>
                                      <w:sz w:val="16"/>
                                    </w:rPr>
                                    <w:t>0</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Allum</w:t>
                                  </w:r>
                                  <w:r>
                                    <w:rPr>
                                      <w:color w:val="53534C"/>
                                      <w:spacing w:val="3"/>
                                      <w:sz w:val="16"/>
                                    </w:rPr>
                                    <w:t xml:space="preserve"> </w:t>
                                  </w:r>
                                  <w:r>
                                    <w:rPr>
                                      <w:color w:val="53534C"/>
                                      <w:w w:val="75"/>
                                      <w:sz w:val="16"/>
                                    </w:rPr>
                                    <w:t>Lane</w:t>
                                  </w:r>
                                  <w:r>
                                    <w:rPr>
                                      <w:color w:val="53534C"/>
                                      <w:spacing w:val="3"/>
                                      <w:sz w:val="16"/>
                                    </w:rPr>
                                    <w:t xml:space="preserve"> </w:t>
                                  </w:r>
                                  <w:r>
                                    <w:rPr>
                                      <w:color w:val="53534C"/>
                                      <w:w w:val="75"/>
                                      <w:sz w:val="16"/>
                                    </w:rPr>
                                    <w:t>Cemetery</w:t>
                                  </w:r>
                                  <w:r>
                                    <w:rPr>
                                      <w:color w:val="53534C"/>
                                      <w:spacing w:val="3"/>
                                      <w:sz w:val="16"/>
                                    </w:rPr>
                                    <w:t xml:space="preserve"> </w:t>
                                  </w:r>
                                  <w:r>
                                    <w:rPr>
                                      <w:color w:val="53534C"/>
                                      <w:w w:val="75"/>
                                      <w:sz w:val="16"/>
                                    </w:rPr>
                                    <w:t>&amp;</w:t>
                                  </w:r>
                                  <w:r>
                                    <w:rPr>
                                      <w:color w:val="53534C"/>
                                      <w:spacing w:val="3"/>
                                      <w:sz w:val="16"/>
                                    </w:rPr>
                                    <w:t xml:space="preserve"> </w:t>
                                  </w:r>
                                  <w:r>
                                    <w:rPr>
                                      <w:color w:val="53534C"/>
                                      <w:w w:val="75"/>
                                      <w:sz w:val="16"/>
                                    </w:rPr>
                                    <w:t>Closed</w:t>
                                  </w:r>
                                  <w:r>
                                    <w:rPr>
                                      <w:color w:val="53534C"/>
                                      <w:spacing w:val="3"/>
                                      <w:sz w:val="16"/>
                                    </w:rPr>
                                    <w:t xml:space="preserve"> </w:t>
                                  </w:r>
                                  <w:r>
                                    <w:rPr>
                                      <w:color w:val="53534C"/>
                                      <w:spacing w:val="-2"/>
                                      <w:w w:val="75"/>
                                      <w:sz w:val="16"/>
                                    </w:rPr>
                                    <w:t>Grounds</w:t>
                                  </w:r>
                                </w:p>
                              </w:tc>
                              <w:tc>
                                <w:tcPr>
                                  <w:tcW w:w="1134" w:type="dxa"/>
                                  <w:tcBorders>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5"/>
                                      <w:sz w:val="16"/>
                                    </w:rPr>
                                    <w:t>41</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Parking</w:t>
                                  </w:r>
                                  <w:r>
                                    <w:rPr>
                                      <w:color w:val="53534C"/>
                                      <w:spacing w:val="7"/>
                                      <w:sz w:val="16"/>
                                    </w:rPr>
                                    <w:t xml:space="preserve"> </w:t>
                                  </w:r>
                                  <w:r>
                                    <w:rPr>
                                      <w:color w:val="53534C"/>
                                      <w:spacing w:val="-2"/>
                                      <w:w w:val="90"/>
                                      <w:sz w:val="16"/>
                                    </w:rPr>
                                    <w:t>Services</w:t>
                                  </w:r>
                                </w:p>
                              </w:tc>
                              <w:tc>
                                <w:tcPr>
                                  <w:tcW w:w="1134" w:type="dxa"/>
                                  <w:tcBorders>
                                    <w:right w:val="nil"/>
                                  </w:tcBorders>
                                </w:tcPr>
                                <w:p w:rsidR="002D09F7" w:rsidRDefault="00BA2BC4">
                                  <w:pPr>
                                    <w:pStyle w:val="TableParagraph"/>
                                    <w:spacing w:before="78"/>
                                    <w:ind w:right="106"/>
                                    <w:rPr>
                                      <w:sz w:val="16"/>
                                    </w:rPr>
                                  </w:pPr>
                                  <w:r>
                                    <w:rPr>
                                      <w:color w:val="53534C"/>
                                      <w:spacing w:val="-4"/>
                                      <w:sz w:val="16"/>
                                    </w:rPr>
                                    <w:t>27.2</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2"/>
                                      <w:sz w:val="16"/>
                                    </w:rPr>
                                    <w:t>(516)</w:t>
                                  </w:r>
                                </w:p>
                              </w:tc>
                            </w:tr>
                            <w:tr w:rsidR="002D09F7">
                              <w:trPr>
                                <w:trHeight w:val="330"/>
                              </w:trPr>
                              <w:tc>
                                <w:tcPr>
                                  <w:tcW w:w="4649" w:type="dxa"/>
                                  <w:tcBorders>
                                    <w:bottom w:val="single" w:color="FFFFFF" w:sz="4" w:space="0"/>
                                    <w:right w:val="single" w:color="FFFFFF" w:sz="4" w:space="0"/>
                                  </w:tcBorders>
                                  <w:shd w:val="clear" w:color="auto" w:fill="008AC9"/>
                                </w:tcPr>
                                <w:p w:rsidR="002D09F7" w:rsidRDefault="00BA2BC4">
                                  <w:pPr>
                                    <w:pStyle w:val="TableParagraph"/>
                                    <w:spacing w:before="78"/>
                                    <w:ind w:left="113"/>
                                    <w:jc w:val="left"/>
                                    <w:rPr>
                                      <w:sz w:val="16"/>
                                    </w:rPr>
                                  </w:pPr>
                                  <w:r>
                                    <w:rPr>
                                      <w:color w:val="FFFFFF"/>
                                      <w:w w:val="85"/>
                                      <w:sz w:val="16"/>
                                    </w:rPr>
                                    <w:t>Street</w:t>
                                  </w:r>
                                  <w:r>
                                    <w:rPr>
                                      <w:color w:val="FFFFFF"/>
                                      <w:spacing w:val="-2"/>
                                      <w:sz w:val="16"/>
                                    </w:rPr>
                                    <w:t xml:space="preserve"> Scene</w:t>
                                  </w:r>
                                </w:p>
                              </w:tc>
                              <w:tc>
                                <w:tcPr>
                                  <w:tcW w:w="1134" w:type="dxa"/>
                                  <w:tcBorders>
                                    <w:left w:val="single" w:color="FFFFFF" w:sz="4" w:space="0"/>
                                    <w:bottom w:val="single" w:color="FFFFFF" w:sz="4" w:space="0"/>
                                    <w:right w:val="single" w:color="FFFFFF" w:sz="4" w:space="0"/>
                                  </w:tcBorders>
                                  <w:shd w:val="clear" w:color="auto" w:fill="008AC9"/>
                                </w:tcPr>
                                <w:p w:rsidR="002D09F7" w:rsidRDefault="00BA2BC4">
                                  <w:pPr>
                                    <w:pStyle w:val="TableParagraph"/>
                                    <w:spacing w:before="78"/>
                                    <w:ind w:right="101"/>
                                    <w:rPr>
                                      <w:sz w:val="16"/>
                                    </w:rPr>
                                  </w:pPr>
                                  <w:r>
                                    <w:rPr>
                                      <w:color w:val="FFFFFF"/>
                                      <w:spacing w:val="-2"/>
                                      <w:sz w:val="16"/>
                                    </w:rPr>
                                    <w:t>116.2</w:t>
                                  </w:r>
                                </w:p>
                              </w:tc>
                              <w:tc>
                                <w:tcPr>
                                  <w:tcW w:w="1134"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2"/>
                                      <w:sz w:val="16"/>
                                    </w:rPr>
                                    <w:t>5,925</w:t>
                                  </w:r>
                                </w:p>
                              </w:tc>
                            </w:tr>
                            <w:tr w:rsidR="002D09F7">
                              <w:trPr>
                                <w:trHeight w:val="103"/>
                              </w:trPr>
                              <w:tc>
                                <w:tcPr>
                                  <w:tcW w:w="4649" w:type="dxa"/>
                                  <w:tcBorders>
                                    <w:top w:val="single" w:color="FFFFFF" w:sz="4" w:space="0"/>
                                  </w:tcBorders>
                                </w:tcPr>
                                <w:p w:rsidR="002D09F7" w:rsidRDefault="002D09F7">
                                  <w:pPr>
                                    <w:pStyle w:val="TableParagraph"/>
                                    <w:spacing w:before="0"/>
                                    <w:jc w:val="left"/>
                                    <w:rPr>
                                      <w:rFonts w:ascii="Times New Roman"/>
                                      <w:sz w:val="4"/>
                                    </w:rPr>
                                  </w:pPr>
                                </w:p>
                              </w:tc>
                              <w:tc>
                                <w:tcPr>
                                  <w:tcW w:w="1134" w:type="dxa"/>
                                  <w:tcBorders>
                                    <w:top w:val="single" w:color="FFFFFF" w:sz="4" w:space="0"/>
                                  </w:tcBorders>
                                </w:tcPr>
                                <w:p w:rsidR="002D09F7" w:rsidRDefault="002D09F7">
                                  <w:pPr>
                                    <w:pStyle w:val="TableParagraph"/>
                                    <w:spacing w:before="0"/>
                                    <w:jc w:val="left"/>
                                    <w:rPr>
                                      <w:rFonts w:ascii="Times New Roman"/>
                                      <w:sz w:val="4"/>
                                    </w:rPr>
                                  </w:pPr>
                                </w:p>
                              </w:tc>
                              <w:tc>
                                <w:tcPr>
                                  <w:tcW w:w="1134" w:type="dxa"/>
                                  <w:tcBorders>
                                    <w:top w:val="single" w:color="FFFFFF" w:sz="4" w:space="0"/>
                                  </w:tcBorders>
                                </w:tcPr>
                                <w:p w:rsidR="002D09F7" w:rsidRDefault="002D09F7">
                                  <w:pPr>
                                    <w:pStyle w:val="TableParagraph"/>
                                    <w:spacing w:before="0"/>
                                    <w:jc w:val="left"/>
                                    <w:rPr>
                                      <w:rFonts w:ascii="Times New Roman"/>
                                      <w:sz w:val="4"/>
                                    </w:rPr>
                                  </w:pP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Highways</w:t>
                                  </w:r>
                                  <w:r>
                                    <w:rPr>
                                      <w:color w:val="53534C"/>
                                      <w:spacing w:val="-2"/>
                                      <w:sz w:val="16"/>
                                    </w:rPr>
                                    <w:t xml:space="preserve"> </w:t>
                                  </w:r>
                                  <w:r>
                                    <w:rPr>
                                      <w:color w:val="53534C"/>
                                      <w:w w:val="75"/>
                                      <w:sz w:val="16"/>
                                    </w:rPr>
                                    <w:t>Related</w:t>
                                  </w:r>
                                  <w:r>
                                    <w:rPr>
                                      <w:color w:val="53534C"/>
                                      <w:spacing w:val="-1"/>
                                      <w:sz w:val="16"/>
                                    </w:rPr>
                                    <w:t xml:space="preserve"> </w:t>
                                  </w:r>
                                  <w:r>
                                    <w:rPr>
                                      <w:color w:val="53534C"/>
                                      <w:spacing w:val="-2"/>
                                      <w:w w:val="75"/>
                                      <w:sz w:val="16"/>
                                    </w:rPr>
                                    <w:t>Expenditure</w:t>
                                  </w:r>
                                </w:p>
                              </w:tc>
                              <w:tc>
                                <w:tcPr>
                                  <w:tcW w:w="1134" w:type="dxa"/>
                                  <w:tcBorders>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5"/>
                                      <w:sz w:val="16"/>
                                    </w:rPr>
                                    <w:t>35</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Engineering</w:t>
                                  </w:r>
                                  <w:r>
                                    <w:rPr>
                                      <w:color w:val="53534C"/>
                                      <w:spacing w:val="9"/>
                                      <w:sz w:val="16"/>
                                    </w:rPr>
                                    <w:t xml:space="preserve"> </w:t>
                                  </w:r>
                                  <w:r>
                                    <w:rPr>
                                      <w:color w:val="53534C"/>
                                      <w:w w:val="75"/>
                                      <w:sz w:val="16"/>
                                    </w:rPr>
                                    <w:t>Services</w:t>
                                  </w:r>
                                  <w:r>
                                    <w:rPr>
                                      <w:color w:val="53534C"/>
                                      <w:spacing w:val="9"/>
                                      <w:sz w:val="16"/>
                                    </w:rPr>
                                    <w:t xml:space="preserve"> </w:t>
                                  </w:r>
                                  <w:r>
                                    <w:rPr>
                                      <w:color w:val="53534C"/>
                                      <w:spacing w:val="-4"/>
                                      <w:w w:val="75"/>
                                      <w:sz w:val="16"/>
                                    </w:rPr>
                                    <w:t>Unit</w:t>
                                  </w:r>
                                </w:p>
                              </w:tc>
                              <w:tc>
                                <w:tcPr>
                                  <w:tcW w:w="1134" w:type="dxa"/>
                                  <w:tcBorders>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4"/>
                                      <w:sz w:val="16"/>
                                    </w:rPr>
                                    <w:t>(64)</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80"/>
                                      <w:sz w:val="16"/>
                                    </w:rPr>
                                    <w:t>Civic</w:t>
                                  </w:r>
                                  <w:r>
                                    <w:rPr>
                                      <w:color w:val="53534C"/>
                                      <w:spacing w:val="-1"/>
                                      <w:w w:val="95"/>
                                      <w:sz w:val="16"/>
                                    </w:rPr>
                                    <w:t xml:space="preserve"> </w:t>
                                  </w:r>
                                  <w:r>
                                    <w:rPr>
                                      <w:color w:val="53534C"/>
                                      <w:spacing w:val="-2"/>
                                      <w:w w:val="95"/>
                                      <w:sz w:val="16"/>
                                    </w:rPr>
                                    <w:t>Offices</w:t>
                                  </w:r>
                                </w:p>
                              </w:tc>
                              <w:tc>
                                <w:tcPr>
                                  <w:tcW w:w="1134" w:type="dxa"/>
                                  <w:tcBorders>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5"/>
                                      <w:sz w:val="16"/>
                                    </w:rPr>
                                    <w:t>333</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Health</w:t>
                                  </w:r>
                                  <w:r>
                                    <w:rPr>
                                      <w:color w:val="53534C"/>
                                      <w:spacing w:val="-6"/>
                                      <w:sz w:val="16"/>
                                    </w:rPr>
                                    <w:t xml:space="preserve"> </w:t>
                                  </w:r>
                                  <w:r>
                                    <w:rPr>
                                      <w:color w:val="53534C"/>
                                      <w:w w:val="75"/>
                                      <w:sz w:val="16"/>
                                    </w:rPr>
                                    <w:t>and</w:t>
                                  </w:r>
                                  <w:r>
                                    <w:rPr>
                                      <w:color w:val="53534C"/>
                                      <w:spacing w:val="-5"/>
                                      <w:sz w:val="16"/>
                                    </w:rPr>
                                    <w:t xml:space="preserve"> </w:t>
                                  </w:r>
                                  <w:r>
                                    <w:rPr>
                                      <w:color w:val="53534C"/>
                                      <w:spacing w:val="-2"/>
                                      <w:w w:val="75"/>
                                      <w:sz w:val="16"/>
                                    </w:rPr>
                                    <w:t>Safety</w:t>
                                  </w:r>
                                </w:p>
                              </w:tc>
                              <w:tc>
                                <w:tcPr>
                                  <w:tcW w:w="1134" w:type="dxa"/>
                                  <w:tcBorders>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5"/>
                                      <w:sz w:val="16"/>
                                    </w:rPr>
                                    <w:t>32</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Depot</w:t>
                                  </w:r>
                                  <w:r>
                                    <w:rPr>
                                      <w:color w:val="53534C"/>
                                      <w:spacing w:val="-1"/>
                                      <w:sz w:val="16"/>
                                    </w:rPr>
                                    <w:t xml:space="preserve"> </w:t>
                                  </w:r>
                                  <w:r>
                                    <w:rPr>
                                      <w:color w:val="53534C"/>
                                      <w:spacing w:val="-4"/>
                                      <w:w w:val="90"/>
                                      <w:sz w:val="16"/>
                                    </w:rPr>
                                    <w:t>Sites</w:t>
                                  </w:r>
                                </w:p>
                              </w:tc>
                              <w:tc>
                                <w:tcPr>
                                  <w:tcW w:w="1134" w:type="dxa"/>
                                  <w:tcBorders>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5"/>
                                      <w:sz w:val="16"/>
                                    </w:rPr>
                                    <w:t>143</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Residential</w:t>
                                  </w:r>
                                  <w:r>
                                    <w:rPr>
                                      <w:color w:val="53534C"/>
                                      <w:spacing w:val="6"/>
                                      <w:sz w:val="16"/>
                                    </w:rPr>
                                    <w:t xml:space="preserve"> </w:t>
                                  </w:r>
                                  <w:r>
                                    <w:rPr>
                                      <w:color w:val="53534C"/>
                                      <w:spacing w:val="-2"/>
                                      <w:w w:val="95"/>
                                      <w:sz w:val="16"/>
                                    </w:rPr>
                                    <w:t>Properties</w:t>
                                  </w:r>
                                </w:p>
                              </w:tc>
                              <w:tc>
                                <w:tcPr>
                                  <w:tcW w:w="1134" w:type="dxa"/>
                                  <w:tcBorders>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2"/>
                                      <w:sz w:val="16"/>
                                    </w:rPr>
                                    <w:t>(799)</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Commercial</w:t>
                                  </w:r>
                                  <w:r>
                                    <w:rPr>
                                      <w:color w:val="53534C"/>
                                      <w:spacing w:val="25"/>
                                      <w:sz w:val="16"/>
                                    </w:rPr>
                                    <w:t xml:space="preserve"> </w:t>
                                  </w:r>
                                  <w:r>
                                    <w:rPr>
                                      <w:color w:val="53534C"/>
                                      <w:spacing w:val="-2"/>
                                      <w:w w:val="90"/>
                                      <w:sz w:val="16"/>
                                    </w:rPr>
                                    <w:t>Properties</w:t>
                                  </w:r>
                                </w:p>
                              </w:tc>
                              <w:tc>
                                <w:tcPr>
                                  <w:tcW w:w="1134" w:type="dxa"/>
                                  <w:tcBorders>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2"/>
                                      <w:sz w:val="16"/>
                                    </w:rPr>
                                    <w:t>(5,604)</w:t>
                                  </w:r>
                                </w:p>
                              </w:tc>
                            </w:tr>
                            <w:tr w:rsidR="002D09F7">
                              <w:trPr>
                                <w:trHeight w:val="330"/>
                              </w:trPr>
                              <w:tc>
                                <w:tcPr>
                                  <w:tcW w:w="4649" w:type="dxa"/>
                                </w:tcPr>
                                <w:p w:rsidR="002D09F7" w:rsidRDefault="00BA2BC4">
                                  <w:pPr>
                                    <w:pStyle w:val="TableParagraph"/>
                                    <w:spacing w:before="78"/>
                                    <w:ind w:left="113"/>
                                    <w:jc w:val="left"/>
                                    <w:rPr>
                                      <w:sz w:val="16"/>
                                    </w:rPr>
                                  </w:pPr>
                                  <w:r>
                                    <w:rPr>
                                      <w:color w:val="53534C"/>
                                      <w:spacing w:val="-2"/>
                                      <w:w w:val="95"/>
                                      <w:sz w:val="16"/>
                                    </w:rPr>
                                    <w:t>Garages</w:t>
                                  </w:r>
                                </w:p>
                              </w:tc>
                              <w:tc>
                                <w:tcPr>
                                  <w:tcW w:w="1134" w:type="dxa"/>
                                  <w:tcBorders>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2"/>
                                      <w:sz w:val="16"/>
                                    </w:rPr>
                                    <w:t>(607)</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80"/>
                                      <w:sz w:val="16"/>
                                    </w:rPr>
                                    <w:t>Leisure</w:t>
                                  </w:r>
                                  <w:r>
                                    <w:rPr>
                                      <w:color w:val="53534C"/>
                                      <w:spacing w:val="-2"/>
                                      <w:w w:val="80"/>
                                      <w:sz w:val="16"/>
                                    </w:rPr>
                                    <w:t xml:space="preserve"> </w:t>
                                  </w:r>
                                  <w:r>
                                    <w:rPr>
                                      <w:color w:val="53534C"/>
                                      <w:w w:val="80"/>
                                      <w:sz w:val="16"/>
                                    </w:rPr>
                                    <w:t>&amp;</w:t>
                                  </w:r>
                                  <w:r>
                                    <w:rPr>
                                      <w:color w:val="53534C"/>
                                      <w:spacing w:val="-1"/>
                                      <w:w w:val="80"/>
                                      <w:sz w:val="16"/>
                                    </w:rPr>
                                    <w:t xml:space="preserve"> </w:t>
                                  </w:r>
                                  <w:r>
                                    <w:rPr>
                                      <w:color w:val="53534C"/>
                                      <w:w w:val="80"/>
                                      <w:sz w:val="16"/>
                                    </w:rPr>
                                    <w:t>Community</w:t>
                                  </w:r>
                                  <w:r>
                                    <w:rPr>
                                      <w:color w:val="53534C"/>
                                      <w:spacing w:val="-2"/>
                                      <w:w w:val="80"/>
                                      <w:sz w:val="16"/>
                                    </w:rPr>
                                    <w:t xml:space="preserve"> Buildings</w:t>
                                  </w:r>
                                </w:p>
                              </w:tc>
                              <w:tc>
                                <w:tcPr>
                                  <w:tcW w:w="1134" w:type="dxa"/>
                                  <w:tcBorders>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5"/>
                                      <w:sz w:val="16"/>
                                    </w:rPr>
                                    <w:t>150</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Building</w:t>
                                  </w:r>
                                  <w:r>
                                    <w:rPr>
                                      <w:color w:val="53534C"/>
                                      <w:spacing w:val="20"/>
                                      <w:sz w:val="16"/>
                                    </w:rPr>
                                    <w:t xml:space="preserve"> </w:t>
                                  </w:r>
                                  <w:r>
                                    <w:rPr>
                                      <w:color w:val="53534C"/>
                                      <w:w w:val="75"/>
                                      <w:sz w:val="16"/>
                                    </w:rPr>
                                    <w:t>Maintenance</w:t>
                                  </w:r>
                                  <w:r>
                                    <w:rPr>
                                      <w:color w:val="53534C"/>
                                      <w:spacing w:val="20"/>
                                      <w:sz w:val="16"/>
                                    </w:rPr>
                                    <w:t xml:space="preserve"> </w:t>
                                  </w:r>
                                  <w:r>
                                    <w:rPr>
                                      <w:color w:val="53534C"/>
                                      <w:spacing w:val="-2"/>
                                      <w:w w:val="75"/>
                                      <w:sz w:val="16"/>
                                    </w:rPr>
                                    <w:t>Programme</w:t>
                                  </w:r>
                                </w:p>
                              </w:tc>
                              <w:tc>
                                <w:tcPr>
                                  <w:tcW w:w="1134" w:type="dxa"/>
                                  <w:tcBorders>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5"/>
                                      <w:sz w:val="16"/>
                                    </w:rPr>
                                    <w:t>616</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Asset</w:t>
                                  </w:r>
                                  <w:r>
                                    <w:rPr>
                                      <w:color w:val="53534C"/>
                                      <w:spacing w:val="6"/>
                                      <w:sz w:val="16"/>
                                    </w:rPr>
                                    <w:t xml:space="preserve"> </w:t>
                                  </w:r>
                                  <w:r>
                                    <w:rPr>
                                      <w:color w:val="53534C"/>
                                      <w:w w:val="75"/>
                                      <w:sz w:val="16"/>
                                    </w:rPr>
                                    <w:t>Management</w:t>
                                  </w:r>
                                  <w:r>
                                    <w:rPr>
                                      <w:color w:val="53534C"/>
                                      <w:spacing w:val="6"/>
                                      <w:sz w:val="16"/>
                                    </w:rPr>
                                    <w:t xml:space="preserve"> </w:t>
                                  </w:r>
                                  <w:r>
                                    <w:rPr>
                                      <w:color w:val="53534C"/>
                                      <w:w w:val="75"/>
                                      <w:sz w:val="16"/>
                                    </w:rPr>
                                    <w:t>&amp;</w:t>
                                  </w:r>
                                  <w:r>
                                    <w:rPr>
                                      <w:color w:val="53534C"/>
                                      <w:spacing w:val="7"/>
                                      <w:sz w:val="16"/>
                                    </w:rPr>
                                    <w:t xml:space="preserve"> </w:t>
                                  </w:r>
                                  <w:r>
                                    <w:rPr>
                                      <w:color w:val="53534C"/>
                                      <w:w w:val="75"/>
                                      <w:sz w:val="16"/>
                                    </w:rPr>
                                    <w:t>Engineering</w:t>
                                  </w:r>
                                  <w:r>
                                    <w:rPr>
                                      <w:color w:val="53534C"/>
                                      <w:spacing w:val="6"/>
                                      <w:sz w:val="16"/>
                                    </w:rPr>
                                    <w:t xml:space="preserve"> </w:t>
                                  </w:r>
                                  <w:r>
                                    <w:rPr>
                                      <w:color w:val="53534C"/>
                                      <w:spacing w:val="-4"/>
                                      <w:w w:val="75"/>
                                      <w:sz w:val="16"/>
                                    </w:rPr>
                                    <w:t>Unit</w:t>
                                  </w:r>
                                </w:p>
                              </w:tc>
                              <w:tc>
                                <w:tcPr>
                                  <w:tcW w:w="1134" w:type="dxa"/>
                                  <w:tcBorders>
                                    <w:right w:val="nil"/>
                                  </w:tcBorders>
                                </w:tcPr>
                                <w:p w:rsidR="002D09F7" w:rsidRDefault="00BA2BC4">
                                  <w:pPr>
                                    <w:pStyle w:val="TableParagraph"/>
                                    <w:spacing w:before="78"/>
                                    <w:ind w:right="106"/>
                                    <w:rPr>
                                      <w:sz w:val="16"/>
                                    </w:rPr>
                                  </w:pPr>
                                  <w:r>
                                    <w:rPr>
                                      <w:color w:val="53534C"/>
                                      <w:spacing w:val="-4"/>
                                      <w:sz w:val="16"/>
                                    </w:rPr>
                                    <w:t>17.6</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2"/>
                                      <w:sz w:val="16"/>
                                    </w:rPr>
                                    <w:t>1,256</w:t>
                                  </w:r>
                                </w:p>
                              </w:tc>
                            </w:tr>
                            <w:tr w:rsidR="002D09F7">
                              <w:trPr>
                                <w:trHeight w:val="340"/>
                              </w:trPr>
                              <w:tc>
                                <w:tcPr>
                                  <w:tcW w:w="4649" w:type="dxa"/>
                                  <w:tcBorders>
                                    <w:bottom w:val="nil"/>
                                    <w:right w:val="single" w:color="FFFFFF" w:sz="4" w:space="0"/>
                                  </w:tcBorders>
                                  <w:shd w:val="clear" w:color="auto" w:fill="008AC9"/>
                                </w:tcPr>
                                <w:p w:rsidR="002D09F7" w:rsidRDefault="00BA2BC4">
                                  <w:pPr>
                                    <w:pStyle w:val="TableParagraph"/>
                                    <w:spacing w:before="78"/>
                                    <w:ind w:left="113"/>
                                    <w:jc w:val="left"/>
                                    <w:rPr>
                                      <w:sz w:val="16"/>
                                    </w:rPr>
                                  </w:pPr>
                                  <w:r>
                                    <w:rPr>
                                      <w:color w:val="FFFFFF"/>
                                      <w:w w:val="85"/>
                                      <w:sz w:val="16"/>
                                    </w:rPr>
                                    <w:t>Engineering</w:t>
                                  </w:r>
                                  <w:r>
                                    <w:rPr>
                                      <w:color w:val="FFFFFF"/>
                                      <w:spacing w:val="-5"/>
                                      <w:w w:val="85"/>
                                      <w:sz w:val="16"/>
                                    </w:rPr>
                                    <w:t xml:space="preserve"> </w:t>
                                  </w:r>
                                  <w:r>
                                    <w:rPr>
                                      <w:color w:val="FFFFFF"/>
                                      <w:w w:val="85"/>
                                      <w:sz w:val="16"/>
                                    </w:rPr>
                                    <w:t>&amp;</w:t>
                                  </w:r>
                                  <w:r>
                                    <w:rPr>
                                      <w:color w:val="FFFFFF"/>
                                      <w:spacing w:val="-5"/>
                                      <w:w w:val="85"/>
                                      <w:sz w:val="16"/>
                                    </w:rPr>
                                    <w:t xml:space="preserve"> </w:t>
                                  </w:r>
                                  <w:r>
                                    <w:rPr>
                                      <w:color w:val="FFFFFF"/>
                                      <w:w w:val="85"/>
                                      <w:sz w:val="16"/>
                                    </w:rPr>
                                    <w:t>Asset</w:t>
                                  </w:r>
                                  <w:r>
                                    <w:rPr>
                                      <w:color w:val="FFFFFF"/>
                                      <w:spacing w:val="-1"/>
                                      <w:w w:val="85"/>
                                      <w:sz w:val="16"/>
                                    </w:rPr>
                                    <w:t xml:space="preserve"> </w:t>
                                  </w:r>
                                  <w:r>
                                    <w:rPr>
                                      <w:color w:val="FFFFFF"/>
                                      <w:spacing w:val="-2"/>
                                      <w:w w:val="85"/>
                                      <w:sz w:val="16"/>
                                    </w:rPr>
                                    <w:t>Management</w:t>
                                  </w:r>
                                </w:p>
                              </w:tc>
                              <w:tc>
                                <w:tcPr>
                                  <w:tcW w:w="1134" w:type="dxa"/>
                                  <w:tcBorders>
                                    <w:left w:val="single" w:color="FFFFFF" w:sz="4" w:space="0"/>
                                    <w:bottom w:val="nil"/>
                                    <w:right w:val="single" w:color="FFFFFF" w:sz="4" w:space="0"/>
                                  </w:tcBorders>
                                  <w:shd w:val="clear" w:color="auto" w:fill="008AC9"/>
                                </w:tcPr>
                                <w:p w:rsidR="002D09F7" w:rsidRDefault="00BA2BC4">
                                  <w:pPr>
                                    <w:pStyle w:val="TableParagraph"/>
                                    <w:spacing w:before="78"/>
                                    <w:ind w:right="101"/>
                                    <w:rPr>
                                      <w:sz w:val="16"/>
                                    </w:rPr>
                                  </w:pPr>
                                  <w:r>
                                    <w:rPr>
                                      <w:color w:val="FFFFFF"/>
                                      <w:spacing w:val="-4"/>
                                      <w:sz w:val="16"/>
                                    </w:rPr>
                                    <w:t>17.6</w:t>
                                  </w:r>
                                </w:p>
                              </w:tc>
                              <w:tc>
                                <w:tcPr>
                                  <w:tcW w:w="1134" w:type="dxa"/>
                                  <w:tcBorders>
                                    <w:top w:val="single" w:color="FFFFFF" w:sz="4" w:space="0"/>
                                    <w:left w:val="single" w:color="FFFFFF" w:sz="4" w:space="0"/>
                                    <w:bottom w:val="nil"/>
                                    <w:right w:val="nil"/>
                                  </w:tcBorders>
                                  <w:shd w:val="clear" w:color="auto" w:fill="008AC9"/>
                                </w:tcPr>
                                <w:p w:rsidR="002D09F7" w:rsidRDefault="00BA2BC4">
                                  <w:pPr>
                                    <w:pStyle w:val="TableParagraph"/>
                                    <w:spacing w:before="78"/>
                                    <w:ind w:right="106"/>
                                    <w:rPr>
                                      <w:sz w:val="16"/>
                                    </w:rPr>
                                  </w:pPr>
                                  <w:r>
                                    <w:rPr>
                                      <w:color w:val="FFFFFF"/>
                                      <w:spacing w:val="-2"/>
                                      <w:sz w:val="16"/>
                                    </w:rPr>
                                    <w:t>(4,509)</w:t>
                                  </w:r>
                                </w:p>
                              </w:tc>
                            </w:tr>
                          </w:tbl>
                          <w:p w:rsidR="002D09F7" w:rsidRDefault="002D09F7">
                            <w:pPr>
                              <w:pStyle w:val="BodyText"/>
                            </w:pPr>
                          </w:p>
                        </w:txbxContent>
                      </wps:txbx>
                      <wps:bodyPr wrap="square" lIns="0" tIns="0" rIns="0" bIns="0" rtlCol="0">
                        <a:noAutofit/>
                      </wps:bodyPr>
                    </wps:wsp>
                  </a:graphicData>
                </a:graphic>
              </wp:inline>
            </w:drawing>
          </mc:Choice>
          <mc:Fallback>
            <w:pict>
              <v:shape id="Textbox 82" style="width:346.35pt;height:399.7pt;visibility:visible;mso-wrap-style:square;mso-left-percent:-10001;mso-top-percent:-10001;mso-position-horizontal:absolute;mso-position-horizontal-relative:char;mso-position-vertical:absolute;mso-position-vertical-relative:line;mso-left-percent:-10001;mso-top-percent:-10001;v-text-anchor:top" o:spid="_x0000_s103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">
                <v:path arrowok="t"/>
                <v:textbox inset="0,0,0,0">
                  <w:txbxContent>
                    <w:tbl>
                      <w:tblPr>
                        <w:tblW w:w="0" w:type="auto"/>
                        <w:tblInd w:w="7" w:type="dxa"/>
                        <w:tblBorders>
                          <w:top w:val="single" w:color="008AC9" w:sz="4" w:space="0"/>
                          <w:left w:val="single" w:color="008AC9" w:sz="4" w:space="0"/>
                          <w:bottom w:val="single" w:color="008AC9" w:sz="4" w:space="0"/>
                          <w:right w:val="single" w:color="008AC9" w:sz="4" w:space="0"/>
                          <w:insideH w:val="single" w:color="008AC9" w:sz="4" w:space="0"/>
                          <w:insideV w:val="single" w:color="008AC9" w:sz="4" w:space="0"/>
                        </w:tblBorders>
                        <w:tblLayout w:type="fixed"/>
                        <w:tblCellMar>
                          <w:left w:w="0" w:type="dxa"/>
                          <w:right w:w="0" w:type="dxa"/>
                        </w:tblCellMar>
                        <w:tblLook w:val="01E0" w:firstRow="1" w:lastRow="1" w:firstColumn="1" w:lastColumn="1" w:noHBand="0" w:noVBand="0"/>
                      </w:tblPr>
                      <w:tblGrid>
                        <w:gridCol w:w="4649"/>
                        <w:gridCol w:w="1134"/>
                        <w:gridCol w:w="1134"/>
                      </w:tblGrid>
                      <w:tr w:rsidR="002D09F7">
                        <w:trPr>
                          <w:trHeight w:val="726"/>
                        </w:trPr>
                        <w:tc>
                          <w:tcPr>
                            <w:tcW w:w="4649" w:type="dxa"/>
                            <w:vMerge w:val="restart"/>
                            <w:tcBorders>
                              <w:top w:val="nil"/>
                              <w:left w:val="nil"/>
                              <w:right w:val="single" w:color="FFFFFF" w:sz="4" w:space="0"/>
                            </w:tcBorders>
                          </w:tcPr>
                          <w:p w:rsidR="002D09F7" w:rsidRDefault="002D09F7">
                            <w:pPr>
                              <w:pStyle w:val="TableParagraph"/>
                              <w:spacing w:before="79"/>
                              <w:jc w:val="left"/>
                              <w:rPr>
                                <w:rFonts w:ascii="Century Gothic"/>
                                <w:sz w:val="16"/>
                              </w:rPr>
                            </w:pPr>
                          </w:p>
                          <w:p w:rsidR="002D09F7" w:rsidRDefault="00BA2BC4">
                            <w:pPr>
                              <w:pStyle w:val="TableParagraph"/>
                              <w:spacing w:before="1"/>
                              <w:ind w:left="113"/>
                              <w:jc w:val="left"/>
                              <w:rPr>
                                <w:sz w:val="16"/>
                              </w:rPr>
                            </w:pPr>
                            <w:r>
                              <w:rPr>
                                <w:color w:val="FFFFFF"/>
                                <w:w w:val="75"/>
                                <w:sz w:val="16"/>
                              </w:rPr>
                              <w:t>BUDGETED</w:t>
                            </w:r>
                            <w:r>
                              <w:rPr>
                                <w:color w:val="FFFFFF"/>
                                <w:spacing w:val="-4"/>
                                <w:sz w:val="16"/>
                              </w:rPr>
                              <w:t xml:space="preserve"> </w:t>
                            </w:r>
                            <w:r>
                              <w:rPr>
                                <w:color w:val="FFFFFF"/>
                                <w:w w:val="75"/>
                                <w:sz w:val="16"/>
                              </w:rPr>
                              <w:t>FULL</w:t>
                            </w:r>
                            <w:r>
                              <w:rPr>
                                <w:color w:val="FFFFFF"/>
                                <w:spacing w:val="-9"/>
                                <w:sz w:val="16"/>
                              </w:rPr>
                              <w:t xml:space="preserve"> </w:t>
                            </w:r>
                            <w:r>
                              <w:rPr>
                                <w:color w:val="FFFFFF"/>
                                <w:w w:val="75"/>
                                <w:sz w:val="16"/>
                              </w:rPr>
                              <w:t>TIME</w:t>
                            </w:r>
                            <w:r>
                              <w:rPr>
                                <w:color w:val="FFFFFF"/>
                                <w:spacing w:val="-4"/>
                                <w:sz w:val="16"/>
                              </w:rPr>
                              <w:t xml:space="preserve"> </w:t>
                            </w:r>
                            <w:r>
                              <w:rPr>
                                <w:color w:val="FFFFFF"/>
                                <w:w w:val="75"/>
                                <w:sz w:val="16"/>
                              </w:rPr>
                              <w:t>EQUIVALENT</w:t>
                            </w:r>
                            <w:r>
                              <w:rPr>
                                <w:color w:val="FFFFFF"/>
                                <w:spacing w:val="-3"/>
                                <w:sz w:val="16"/>
                              </w:rPr>
                              <w:t xml:space="preserve"> </w:t>
                            </w:r>
                            <w:r>
                              <w:rPr>
                                <w:color w:val="FFFFFF"/>
                                <w:w w:val="75"/>
                                <w:sz w:val="16"/>
                              </w:rPr>
                              <w:t>(FTE)</w:t>
                            </w:r>
                            <w:r>
                              <w:rPr>
                                <w:color w:val="FFFFFF"/>
                                <w:spacing w:val="-4"/>
                                <w:sz w:val="16"/>
                              </w:rPr>
                              <w:t xml:space="preserve"> </w:t>
                            </w:r>
                            <w:r>
                              <w:rPr>
                                <w:color w:val="FFFFFF"/>
                                <w:w w:val="75"/>
                                <w:sz w:val="16"/>
                              </w:rPr>
                              <w:t>STAFF</w:t>
                            </w:r>
                            <w:r>
                              <w:rPr>
                                <w:color w:val="FFFFFF"/>
                                <w:spacing w:val="-3"/>
                                <w:sz w:val="16"/>
                              </w:rPr>
                              <w:t xml:space="preserve"> </w:t>
                            </w:r>
                            <w:r>
                              <w:rPr>
                                <w:color w:val="FFFFFF"/>
                                <w:w w:val="75"/>
                                <w:sz w:val="16"/>
                              </w:rPr>
                              <w:t>NUMBERS</w:t>
                            </w:r>
                            <w:r>
                              <w:rPr>
                                <w:color w:val="FFFFFF"/>
                                <w:spacing w:val="-4"/>
                                <w:sz w:val="16"/>
                              </w:rPr>
                              <w:t xml:space="preserve"> </w:t>
                            </w:r>
                            <w:r>
                              <w:rPr>
                                <w:color w:val="FFFFFF"/>
                                <w:spacing w:val="-2"/>
                                <w:w w:val="75"/>
                                <w:sz w:val="16"/>
                              </w:rPr>
                              <w:t>2023/24</w:t>
                            </w:r>
                          </w:p>
                          <w:p w:rsidR="002D09F7" w:rsidRDefault="002D09F7">
                            <w:pPr>
                              <w:pStyle w:val="TableParagraph"/>
                              <w:spacing w:before="159"/>
                              <w:jc w:val="left"/>
                              <w:rPr>
                                <w:rFonts w:ascii="Century Gothic"/>
                                <w:sz w:val="16"/>
                              </w:rPr>
                            </w:pPr>
                          </w:p>
                          <w:p w:rsidR="002D09F7" w:rsidRDefault="00BA2BC4">
                            <w:pPr>
                              <w:pStyle w:val="TableParagraph"/>
                              <w:spacing w:before="0"/>
                              <w:ind w:left="113"/>
                              <w:jc w:val="left"/>
                              <w:rPr>
                                <w:sz w:val="16"/>
                              </w:rPr>
                            </w:pPr>
                            <w:r>
                              <w:rPr>
                                <w:color w:val="53534C"/>
                                <w:w w:val="75"/>
                                <w:sz w:val="16"/>
                              </w:rPr>
                              <w:t>Waste</w:t>
                            </w:r>
                            <w:r>
                              <w:rPr>
                                <w:color w:val="53534C"/>
                                <w:spacing w:val="-9"/>
                                <w:sz w:val="16"/>
                              </w:rPr>
                              <w:t xml:space="preserve"> </w:t>
                            </w:r>
                            <w:r>
                              <w:rPr>
                                <w:color w:val="53534C"/>
                                <w:w w:val="75"/>
                                <w:sz w:val="16"/>
                              </w:rPr>
                              <w:t>&amp;</w:t>
                            </w:r>
                            <w:r>
                              <w:rPr>
                                <w:color w:val="53534C"/>
                                <w:spacing w:val="-9"/>
                                <w:sz w:val="16"/>
                              </w:rPr>
                              <w:t xml:space="preserve"> </w:t>
                            </w:r>
                            <w:r>
                              <w:rPr>
                                <w:color w:val="53534C"/>
                                <w:w w:val="75"/>
                                <w:sz w:val="16"/>
                              </w:rPr>
                              <w:t>Street</w:t>
                            </w:r>
                            <w:r>
                              <w:rPr>
                                <w:color w:val="53534C"/>
                                <w:spacing w:val="-9"/>
                                <w:sz w:val="16"/>
                              </w:rPr>
                              <w:t xml:space="preserve"> </w:t>
                            </w:r>
                            <w:r>
                              <w:rPr>
                                <w:color w:val="53534C"/>
                                <w:w w:val="75"/>
                                <w:sz w:val="16"/>
                              </w:rPr>
                              <w:t>Scene</w:t>
                            </w:r>
                            <w:r>
                              <w:rPr>
                                <w:color w:val="53534C"/>
                                <w:spacing w:val="-9"/>
                                <w:sz w:val="16"/>
                              </w:rPr>
                              <w:t xml:space="preserve"> </w:t>
                            </w:r>
                            <w:r>
                              <w:rPr>
                                <w:color w:val="53534C"/>
                                <w:spacing w:val="-4"/>
                                <w:w w:val="75"/>
                                <w:sz w:val="16"/>
                              </w:rPr>
                              <w:t>Unit</w:t>
                            </w:r>
                          </w:p>
                        </w:tc>
                        <w:tc>
                          <w:tcPr>
                            <w:tcW w:w="1134" w:type="dxa"/>
                            <w:vMerge w:val="restart"/>
                            <w:tcBorders>
                              <w:top w:val="nil"/>
                              <w:left w:val="single" w:color="FFFFFF" w:sz="4" w:space="0"/>
                              <w:right w:val="nil"/>
                            </w:tcBorders>
                          </w:tcPr>
                          <w:p w:rsidR="002D09F7" w:rsidRDefault="00BA2BC4">
                            <w:pPr>
                              <w:pStyle w:val="TableParagraph"/>
                              <w:spacing w:before="186" w:line="182" w:lineRule="exact"/>
                              <w:ind w:right="101"/>
                              <w:rPr>
                                <w:sz w:val="16"/>
                              </w:rPr>
                            </w:pPr>
                            <w:r>
                              <w:rPr>
                                <w:color w:val="FFFFFF"/>
                                <w:w w:val="80"/>
                                <w:sz w:val="16"/>
                              </w:rPr>
                              <w:t>Total</w:t>
                            </w:r>
                            <w:r>
                              <w:rPr>
                                <w:color w:val="FFFFFF"/>
                                <w:spacing w:val="-5"/>
                                <w:sz w:val="16"/>
                              </w:rPr>
                              <w:t xml:space="preserve"> </w:t>
                            </w:r>
                            <w:r>
                              <w:rPr>
                                <w:color w:val="FFFFFF"/>
                                <w:spacing w:val="-2"/>
                                <w:sz w:val="16"/>
                              </w:rPr>
                              <w:t>Budgeted</w:t>
                            </w:r>
                          </w:p>
                          <w:p w:rsidR="002D09F7" w:rsidRDefault="00BA2BC4">
                            <w:pPr>
                              <w:pStyle w:val="TableParagraph"/>
                              <w:spacing w:before="0" w:line="182" w:lineRule="exact"/>
                              <w:ind w:right="101"/>
                              <w:rPr>
                                <w:sz w:val="16"/>
                              </w:rPr>
                            </w:pPr>
                            <w:r>
                              <w:rPr>
                                <w:color w:val="FFFFFF"/>
                                <w:spacing w:val="-4"/>
                                <w:sz w:val="16"/>
                              </w:rPr>
                              <w:t>Staff</w:t>
                            </w:r>
                          </w:p>
                          <w:p w:rsidR="002D09F7" w:rsidRDefault="002D09F7">
                            <w:pPr>
                              <w:pStyle w:val="TableParagraph"/>
                              <w:spacing w:before="69"/>
                              <w:jc w:val="left"/>
                              <w:rPr>
                                <w:rFonts w:ascii="Century Gothic"/>
                                <w:sz w:val="16"/>
                              </w:rPr>
                            </w:pPr>
                          </w:p>
                          <w:p w:rsidR="002D09F7" w:rsidRDefault="00BA2BC4">
                            <w:pPr>
                              <w:pStyle w:val="TableParagraph"/>
                              <w:spacing w:before="0"/>
                              <w:ind w:right="101"/>
                              <w:rPr>
                                <w:sz w:val="16"/>
                              </w:rPr>
                            </w:pPr>
                            <w:r>
                              <w:rPr>
                                <w:color w:val="53534C"/>
                                <w:spacing w:val="-4"/>
                                <w:sz w:val="16"/>
                              </w:rPr>
                              <w:t>13.5</w:t>
                            </w:r>
                          </w:p>
                        </w:tc>
                        <w:tc>
                          <w:tcPr>
                            <w:tcW w:w="1134" w:type="dxa"/>
                            <w:tcBorders>
                              <w:top w:val="nil"/>
                              <w:left w:val="single" w:color="FFFFFF" w:sz="4" w:space="0"/>
                              <w:bottom w:val="single" w:color="FFFFFF" w:sz="4" w:space="0"/>
                              <w:right w:val="nil"/>
                            </w:tcBorders>
                            <w:shd w:val="clear" w:color="auto" w:fill="008AC9"/>
                          </w:tcPr>
                          <w:p w:rsidR="002D09F7" w:rsidRDefault="00BA2BC4">
                            <w:pPr>
                              <w:pStyle w:val="TableParagraph"/>
                              <w:spacing w:before="99" w:line="235" w:lineRule="auto"/>
                              <w:ind w:left="511" w:right="106" w:hanging="176"/>
                              <w:rPr>
                                <w:sz w:val="16"/>
                              </w:rPr>
                            </w:pPr>
                            <w:r>
                              <w:rPr>
                                <w:color w:val="FFFFFF"/>
                                <w:w w:val="85"/>
                                <w:sz w:val="16"/>
                              </w:rPr>
                              <w:t>Net</w:t>
                            </w:r>
                            <w:r>
                              <w:rPr>
                                <w:color w:val="FFFFFF"/>
                                <w:spacing w:val="-5"/>
                                <w:w w:val="85"/>
                                <w:sz w:val="16"/>
                              </w:rPr>
                              <w:t xml:space="preserve"> </w:t>
                            </w:r>
                            <w:r>
                              <w:rPr>
                                <w:color w:val="FFFFFF"/>
                                <w:w w:val="85"/>
                                <w:sz w:val="16"/>
                              </w:rPr>
                              <w:t>Budget</w:t>
                            </w:r>
                            <w:r>
                              <w:rPr>
                                <w:color w:val="FFFFFF"/>
                                <w:sz w:val="16"/>
                              </w:rPr>
                              <w:t xml:space="preserve"> </w:t>
                            </w:r>
                            <w:r>
                              <w:rPr>
                                <w:color w:val="FFFFFF"/>
                                <w:spacing w:val="-4"/>
                                <w:w w:val="90"/>
                                <w:sz w:val="16"/>
                              </w:rPr>
                              <w:t>2024/25</w:t>
                            </w:r>
                          </w:p>
                          <w:p w:rsidR="002D09F7" w:rsidRDefault="00BA2BC4">
                            <w:pPr>
                              <w:pStyle w:val="TableParagraph"/>
                              <w:spacing w:before="0" w:line="180" w:lineRule="exact"/>
                              <w:ind w:right="106"/>
                              <w:rPr>
                                <w:sz w:val="16"/>
                              </w:rPr>
                            </w:pPr>
                            <w:r>
                              <w:rPr>
                                <w:color w:val="FFFFFF"/>
                                <w:spacing w:val="-2"/>
                                <w:sz w:val="16"/>
                              </w:rPr>
                              <w:t>£’000</w:t>
                            </w:r>
                          </w:p>
                        </w:tc>
                      </w:tr>
                      <w:tr w:rsidR="002D09F7">
                        <w:trPr>
                          <w:trHeight w:val="330"/>
                        </w:trPr>
                        <w:tc>
                          <w:tcPr>
                            <w:tcW w:w="4649" w:type="dxa"/>
                            <w:vMerge/>
                            <w:tcBorders>
                              <w:top w:val="nil"/>
                              <w:left w:val="nil"/>
                              <w:right w:val="single" w:color="FFFFFF" w:sz="4" w:space="0"/>
                            </w:tcBorders>
                          </w:tcPr>
                          <w:p w:rsidR="002D09F7" w:rsidRDefault="002D09F7">
                            <w:pPr>
                              <w:rPr>
                                <w:sz w:val="2"/>
                                <w:szCs w:val="2"/>
                              </w:rPr>
                            </w:pPr>
                          </w:p>
                        </w:tc>
                        <w:tc>
                          <w:tcPr>
                            <w:tcW w:w="1134" w:type="dxa"/>
                            <w:vMerge/>
                            <w:tcBorders>
                              <w:top w:val="nil"/>
                              <w:left w:val="single" w:color="FFFFFF" w:sz="4" w:space="0"/>
                              <w:right w:val="nil"/>
                            </w:tcBorders>
                          </w:tcPr>
                          <w:p w:rsidR="002D09F7" w:rsidRDefault="002D09F7">
                            <w:pPr>
                              <w:rPr>
                                <w:sz w:val="2"/>
                                <w:szCs w:val="2"/>
                              </w:rPr>
                            </w:pP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5"/>
                                <w:sz w:val="16"/>
                              </w:rPr>
                              <w:t>984</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70"/>
                                <w:sz w:val="16"/>
                              </w:rPr>
                              <w:t>Waste</w:t>
                            </w:r>
                            <w:r>
                              <w:rPr>
                                <w:color w:val="53534C"/>
                                <w:spacing w:val="6"/>
                                <w:sz w:val="16"/>
                              </w:rPr>
                              <w:t xml:space="preserve"> </w:t>
                            </w:r>
                            <w:r>
                              <w:rPr>
                                <w:color w:val="53534C"/>
                                <w:spacing w:val="-2"/>
                                <w:w w:val="85"/>
                                <w:sz w:val="16"/>
                              </w:rPr>
                              <w:t>Services</w:t>
                            </w:r>
                          </w:p>
                        </w:tc>
                        <w:tc>
                          <w:tcPr>
                            <w:tcW w:w="1134" w:type="dxa"/>
                            <w:tcBorders>
                              <w:right w:val="nil"/>
                            </w:tcBorders>
                          </w:tcPr>
                          <w:p w:rsidR="002D09F7" w:rsidRDefault="00BA2BC4">
                            <w:pPr>
                              <w:pStyle w:val="TableParagraph"/>
                              <w:spacing w:before="78"/>
                              <w:ind w:right="106"/>
                              <w:rPr>
                                <w:sz w:val="16"/>
                              </w:rPr>
                            </w:pPr>
                            <w:r>
                              <w:rPr>
                                <w:color w:val="53534C"/>
                                <w:spacing w:val="-4"/>
                                <w:sz w:val="16"/>
                              </w:rPr>
                              <w:t>44.0</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2"/>
                                <w:sz w:val="16"/>
                              </w:rPr>
                              <w:t>2,753</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70"/>
                                <w:sz w:val="16"/>
                              </w:rPr>
                              <w:t>Trade</w:t>
                            </w:r>
                            <w:r>
                              <w:rPr>
                                <w:color w:val="53534C"/>
                                <w:spacing w:val="-3"/>
                                <w:w w:val="90"/>
                                <w:sz w:val="16"/>
                              </w:rPr>
                              <w:t xml:space="preserve"> </w:t>
                            </w:r>
                            <w:r>
                              <w:rPr>
                                <w:color w:val="53534C"/>
                                <w:spacing w:val="-2"/>
                                <w:w w:val="90"/>
                                <w:sz w:val="16"/>
                              </w:rPr>
                              <w:t>Waste</w:t>
                            </w:r>
                          </w:p>
                        </w:tc>
                        <w:tc>
                          <w:tcPr>
                            <w:tcW w:w="1134" w:type="dxa"/>
                            <w:tcBorders>
                              <w:right w:val="nil"/>
                            </w:tcBorders>
                          </w:tcPr>
                          <w:p w:rsidR="002D09F7" w:rsidRDefault="00BA2BC4">
                            <w:pPr>
                              <w:pStyle w:val="TableParagraph"/>
                              <w:spacing w:before="78"/>
                              <w:ind w:right="106"/>
                              <w:rPr>
                                <w:sz w:val="16"/>
                              </w:rPr>
                            </w:pPr>
                            <w:r>
                              <w:rPr>
                                <w:color w:val="53534C"/>
                                <w:spacing w:val="-5"/>
                                <w:sz w:val="16"/>
                              </w:rPr>
                              <w:t>2.0</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2"/>
                                <w:sz w:val="16"/>
                              </w:rPr>
                              <w:t>(243)</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Cleansing</w:t>
                            </w:r>
                            <w:r>
                              <w:rPr>
                                <w:color w:val="53534C"/>
                                <w:spacing w:val="12"/>
                                <w:sz w:val="16"/>
                              </w:rPr>
                              <w:t xml:space="preserve"> </w:t>
                            </w:r>
                            <w:r>
                              <w:rPr>
                                <w:color w:val="53534C"/>
                                <w:spacing w:val="-2"/>
                                <w:w w:val="90"/>
                                <w:sz w:val="16"/>
                              </w:rPr>
                              <w:t>Services</w:t>
                            </w:r>
                          </w:p>
                        </w:tc>
                        <w:tc>
                          <w:tcPr>
                            <w:tcW w:w="1134" w:type="dxa"/>
                            <w:tcBorders>
                              <w:right w:val="nil"/>
                            </w:tcBorders>
                          </w:tcPr>
                          <w:p w:rsidR="002D09F7" w:rsidRDefault="00BA2BC4">
                            <w:pPr>
                              <w:pStyle w:val="TableParagraph"/>
                              <w:spacing w:before="78"/>
                              <w:ind w:right="106"/>
                              <w:rPr>
                                <w:sz w:val="16"/>
                              </w:rPr>
                            </w:pPr>
                            <w:r>
                              <w:rPr>
                                <w:color w:val="53534C"/>
                                <w:spacing w:val="-4"/>
                                <w:sz w:val="16"/>
                              </w:rPr>
                              <w:t>22.0</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2"/>
                                <w:sz w:val="16"/>
                              </w:rPr>
                              <w:t>1,360</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Parks</w:t>
                            </w:r>
                            <w:r>
                              <w:rPr>
                                <w:color w:val="53534C"/>
                                <w:spacing w:val="-4"/>
                                <w:sz w:val="16"/>
                              </w:rPr>
                              <w:t xml:space="preserve"> </w:t>
                            </w:r>
                            <w:r>
                              <w:rPr>
                                <w:color w:val="53534C"/>
                                <w:w w:val="75"/>
                                <w:sz w:val="16"/>
                              </w:rPr>
                              <w:t>&amp;</w:t>
                            </w:r>
                            <w:r>
                              <w:rPr>
                                <w:color w:val="53534C"/>
                                <w:spacing w:val="-3"/>
                                <w:sz w:val="16"/>
                              </w:rPr>
                              <w:t xml:space="preserve"> </w:t>
                            </w:r>
                            <w:r>
                              <w:rPr>
                                <w:color w:val="53534C"/>
                                <w:w w:val="75"/>
                                <w:sz w:val="16"/>
                              </w:rPr>
                              <w:t>Open</w:t>
                            </w:r>
                            <w:r>
                              <w:rPr>
                                <w:color w:val="53534C"/>
                                <w:spacing w:val="-3"/>
                                <w:sz w:val="16"/>
                              </w:rPr>
                              <w:t xml:space="preserve"> </w:t>
                            </w:r>
                            <w:r>
                              <w:rPr>
                                <w:color w:val="53534C"/>
                                <w:spacing w:val="-2"/>
                                <w:w w:val="75"/>
                                <w:sz w:val="16"/>
                              </w:rPr>
                              <w:t>Spaces</w:t>
                            </w:r>
                          </w:p>
                        </w:tc>
                        <w:tc>
                          <w:tcPr>
                            <w:tcW w:w="1134" w:type="dxa"/>
                            <w:tcBorders>
                              <w:right w:val="nil"/>
                            </w:tcBorders>
                          </w:tcPr>
                          <w:p w:rsidR="002D09F7" w:rsidRDefault="00BA2BC4">
                            <w:pPr>
                              <w:pStyle w:val="TableParagraph"/>
                              <w:spacing w:before="78"/>
                              <w:ind w:right="106"/>
                              <w:rPr>
                                <w:sz w:val="16"/>
                              </w:rPr>
                            </w:pPr>
                            <w:r>
                              <w:rPr>
                                <w:color w:val="53534C"/>
                                <w:spacing w:val="-5"/>
                                <w:sz w:val="16"/>
                              </w:rPr>
                              <w:t>7.5</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2"/>
                                <w:sz w:val="16"/>
                              </w:rPr>
                              <w:t>1,546</w:t>
                            </w:r>
                          </w:p>
                        </w:tc>
                      </w:tr>
                      <w:tr w:rsidR="002D09F7">
                        <w:trPr>
                          <w:trHeight w:val="330"/>
                        </w:trPr>
                        <w:tc>
                          <w:tcPr>
                            <w:tcW w:w="4649" w:type="dxa"/>
                          </w:tcPr>
                          <w:p w:rsidR="002D09F7" w:rsidRDefault="00BA2BC4">
                            <w:pPr>
                              <w:pStyle w:val="TableParagraph"/>
                              <w:spacing w:before="78"/>
                              <w:ind w:left="113"/>
                              <w:jc w:val="left"/>
                              <w:rPr>
                                <w:sz w:val="16"/>
                              </w:rPr>
                            </w:pPr>
                            <w:r>
                              <w:rPr>
                                <w:color w:val="53534C"/>
                                <w:spacing w:val="-2"/>
                                <w:sz w:val="16"/>
                              </w:rPr>
                              <w:t>Allotments</w:t>
                            </w:r>
                          </w:p>
                        </w:tc>
                        <w:tc>
                          <w:tcPr>
                            <w:tcW w:w="1134" w:type="dxa"/>
                            <w:tcBorders>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10"/>
                                <w:sz w:val="16"/>
                              </w:rPr>
                              <w:t>0</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Allum</w:t>
                            </w:r>
                            <w:r>
                              <w:rPr>
                                <w:color w:val="53534C"/>
                                <w:spacing w:val="3"/>
                                <w:sz w:val="16"/>
                              </w:rPr>
                              <w:t xml:space="preserve"> </w:t>
                            </w:r>
                            <w:r>
                              <w:rPr>
                                <w:color w:val="53534C"/>
                                <w:w w:val="75"/>
                                <w:sz w:val="16"/>
                              </w:rPr>
                              <w:t>Lane</w:t>
                            </w:r>
                            <w:r>
                              <w:rPr>
                                <w:color w:val="53534C"/>
                                <w:spacing w:val="3"/>
                                <w:sz w:val="16"/>
                              </w:rPr>
                              <w:t xml:space="preserve"> </w:t>
                            </w:r>
                            <w:r>
                              <w:rPr>
                                <w:color w:val="53534C"/>
                                <w:w w:val="75"/>
                                <w:sz w:val="16"/>
                              </w:rPr>
                              <w:t>Cemetery</w:t>
                            </w:r>
                            <w:r>
                              <w:rPr>
                                <w:color w:val="53534C"/>
                                <w:spacing w:val="3"/>
                                <w:sz w:val="16"/>
                              </w:rPr>
                              <w:t xml:space="preserve"> </w:t>
                            </w:r>
                            <w:r>
                              <w:rPr>
                                <w:color w:val="53534C"/>
                                <w:w w:val="75"/>
                                <w:sz w:val="16"/>
                              </w:rPr>
                              <w:t>&amp;</w:t>
                            </w:r>
                            <w:r>
                              <w:rPr>
                                <w:color w:val="53534C"/>
                                <w:spacing w:val="3"/>
                                <w:sz w:val="16"/>
                              </w:rPr>
                              <w:t xml:space="preserve"> </w:t>
                            </w:r>
                            <w:r>
                              <w:rPr>
                                <w:color w:val="53534C"/>
                                <w:w w:val="75"/>
                                <w:sz w:val="16"/>
                              </w:rPr>
                              <w:t>Closed</w:t>
                            </w:r>
                            <w:r>
                              <w:rPr>
                                <w:color w:val="53534C"/>
                                <w:spacing w:val="3"/>
                                <w:sz w:val="16"/>
                              </w:rPr>
                              <w:t xml:space="preserve"> </w:t>
                            </w:r>
                            <w:r>
                              <w:rPr>
                                <w:color w:val="53534C"/>
                                <w:spacing w:val="-2"/>
                                <w:w w:val="75"/>
                                <w:sz w:val="16"/>
                              </w:rPr>
                              <w:t>Grounds</w:t>
                            </w:r>
                          </w:p>
                        </w:tc>
                        <w:tc>
                          <w:tcPr>
                            <w:tcW w:w="1134" w:type="dxa"/>
                            <w:tcBorders>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5"/>
                                <w:sz w:val="16"/>
                              </w:rPr>
                              <w:t>41</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Parking</w:t>
                            </w:r>
                            <w:r>
                              <w:rPr>
                                <w:color w:val="53534C"/>
                                <w:spacing w:val="7"/>
                                <w:sz w:val="16"/>
                              </w:rPr>
                              <w:t xml:space="preserve"> </w:t>
                            </w:r>
                            <w:r>
                              <w:rPr>
                                <w:color w:val="53534C"/>
                                <w:spacing w:val="-2"/>
                                <w:w w:val="90"/>
                                <w:sz w:val="16"/>
                              </w:rPr>
                              <w:t>Services</w:t>
                            </w:r>
                          </w:p>
                        </w:tc>
                        <w:tc>
                          <w:tcPr>
                            <w:tcW w:w="1134" w:type="dxa"/>
                            <w:tcBorders>
                              <w:right w:val="nil"/>
                            </w:tcBorders>
                          </w:tcPr>
                          <w:p w:rsidR="002D09F7" w:rsidRDefault="00BA2BC4">
                            <w:pPr>
                              <w:pStyle w:val="TableParagraph"/>
                              <w:spacing w:before="78"/>
                              <w:ind w:right="106"/>
                              <w:rPr>
                                <w:sz w:val="16"/>
                              </w:rPr>
                            </w:pPr>
                            <w:r>
                              <w:rPr>
                                <w:color w:val="53534C"/>
                                <w:spacing w:val="-4"/>
                                <w:sz w:val="16"/>
                              </w:rPr>
                              <w:t>27.2</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2"/>
                                <w:sz w:val="16"/>
                              </w:rPr>
                              <w:t>(516)</w:t>
                            </w:r>
                          </w:p>
                        </w:tc>
                      </w:tr>
                      <w:tr w:rsidR="002D09F7">
                        <w:trPr>
                          <w:trHeight w:val="330"/>
                        </w:trPr>
                        <w:tc>
                          <w:tcPr>
                            <w:tcW w:w="4649" w:type="dxa"/>
                            <w:tcBorders>
                              <w:bottom w:val="single" w:color="FFFFFF" w:sz="4" w:space="0"/>
                              <w:right w:val="single" w:color="FFFFFF" w:sz="4" w:space="0"/>
                            </w:tcBorders>
                            <w:shd w:val="clear" w:color="auto" w:fill="008AC9"/>
                          </w:tcPr>
                          <w:p w:rsidR="002D09F7" w:rsidRDefault="00BA2BC4">
                            <w:pPr>
                              <w:pStyle w:val="TableParagraph"/>
                              <w:spacing w:before="78"/>
                              <w:ind w:left="113"/>
                              <w:jc w:val="left"/>
                              <w:rPr>
                                <w:sz w:val="16"/>
                              </w:rPr>
                            </w:pPr>
                            <w:r>
                              <w:rPr>
                                <w:color w:val="FFFFFF"/>
                                <w:w w:val="85"/>
                                <w:sz w:val="16"/>
                              </w:rPr>
                              <w:t>Street</w:t>
                            </w:r>
                            <w:r>
                              <w:rPr>
                                <w:color w:val="FFFFFF"/>
                                <w:spacing w:val="-2"/>
                                <w:sz w:val="16"/>
                              </w:rPr>
                              <w:t xml:space="preserve"> Scene</w:t>
                            </w:r>
                          </w:p>
                        </w:tc>
                        <w:tc>
                          <w:tcPr>
                            <w:tcW w:w="1134" w:type="dxa"/>
                            <w:tcBorders>
                              <w:left w:val="single" w:color="FFFFFF" w:sz="4" w:space="0"/>
                              <w:bottom w:val="single" w:color="FFFFFF" w:sz="4" w:space="0"/>
                              <w:right w:val="single" w:color="FFFFFF" w:sz="4" w:space="0"/>
                            </w:tcBorders>
                            <w:shd w:val="clear" w:color="auto" w:fill="008AC9"/>
                          </w:tcPr>
                          <w:p w:rsidR="002D09F7" w:rsidRDefault="00BA2BC4">
                            <w:pPr>
                              <w:pStyle w:val="TableParagraph"/>
                              <w:spacing w:before="78"/>
                              <w:ind w:right="101"/>
                              <w:rPr>
                                <w:sz w:val="16"/>
                              </w:rPr>
                            </w:pPr>
                            <w:r>
                              <w:rPr>
                                <w:color w:val="FFFFFF"/>
                                <w:spacing w:val="-2"/>
                                <w:sz w:val="16"/>
                              </w:rPr>
                              <w:t>116.2</w:t>
                            </w:r>
                          </w:p>
                        </w:tc>
                        <w:tc>
                          <w:tcPr>
                            <w:tcW w:w="1134"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2"/>
                                <w:sz w:val="16"/>
                              </w:rPr>
                              <w:t>5,925</w:t>
                            </w:r>
                          </w:p>
                        </w:tc>
                      </w:tr>
                      <w:tr w:rsidR="002D09F7">
                        <w:trPr>
                          <w:trHeight w:val="103"/>
                        </w:trPr>
                        <w:tc>
                          <w:tcPr>
                            <w:tcW w:w="4649" w:type="dxa"/>
                            <w:tcBorders>
                              <w:top w:val="single" w:color="FFFFFF" w:sz="4" w:space="0"/>
                            </w:tcBorders>
                          </w:tcPr>
                          <w:p w:rsidR="002D09F7" w:rsidRDefault="002D09F7">
                            <w:pPr>
                              <w:pStyle w:val="TableParagraph"/>
                              <w:spacing w:before="0"/>
                              <w:jc w:val="left"/>
                              <w:rPr>
                                <w:rFonts w:ascii="Times New Roman"/>
                                <w:sz w:val="4"/>
                              </w:rPr>
                            </w:pPr>
                          </w:p>
                        </w:tc>
                        <w:tc>
                          <w:tcPr>
                            <w:tcW w:w="1134" w:type="dxa"/>
                            <w:tcBorders>
                              <w:top w:val="single" w:color="FFFFFF" w:sz="4" w:space="0"/>
                            </w:tcBorders>
                          </w:tcPr>
                          <w:p w:rsidR="002D09F7" w:rsidRDefault="002D09F7">
                            <w:pPr>
                              <w:pStyle w:val="TableParagraph"/>
                              <w:spacing w:before="0"/>
                              <w:jc w:val="left"/>
                              <w:rPr>
                                <w:rFonts w:ascii="Times New Roman"/>
                                <w:sz w:val="4"/>
                              </w:rPr>
                            </w:pPr>
                          </w:p>
                        </w:tc>
                        <w:tc>
                          <w:tcPr>
                            <w:tcW w:w="1134" w:type="dxa"/>
                            <w:tcBorders>
                              <w:top w:val="single" w:color="FFFFFF" w:sz="4" w:space="0"/>
                            </w:tcBorders>
                          </w:tcPr>
                          <w:p w:rsidR="002D09F7" w:rsidRDefault="002D09F7">
                            <w:pPr>
                              <w:pStyle w:val="TableParagraph"/>
                              <w:spacing w:before="0"/>
                              <w:jc w:val="left"/>
                              <w:rPr>
                                <w:rFonts w:ascii="Times New Roman"/>
                                <w:sz w:val="4"/>
                              </w:rPr>
                            </w:pP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Highways</w:t>
                            </w:r>
                            <w:r>
                              <w:rPr>
                                <w:color w:val="53534C"/>
                                <w:spacing w:val="-2"/>
                                <w:sz w:val="16"/>
                              </w:rPr>
                              <w:t xml:space="preserve"> </w:t>
                            </w:r>
                            <w:r>
                              <w:rPr>
                                <w:color w:val="53534C"/>
                                <w:w w:val="75"/>
                                <w:sz w:val="16"/>
                              </w:rPr>
                              <w:t>Related</w:t>
                            </w:r>
                            <w:r>
                              <w:rPr>
                                <w:color w:val="53534C"/>
                                <w:spacing w:val="-1"/>
                                <w:sz w:val="16"/>
                              </w:rPr>
                              <w:t xml:space="preserve"> </w:t>
                            </w:r>
                            <w:r>
                              <w:rPr>
                                <w:color w:val="53534C"/>
                                <w:spacing w:val="-2"/>
                                <w:w w:val="75"/>
                                <w:sz w:val="16"/>
                              </w:rPr>
                              <w:t>Expenditure</w:t>
                            </w:r>
                          </w:p>
                        </w:tc>
                        <w:tc>
                          <w:tcPr>
                            <w:tcW w:w="1134" w:type="dxa"/>
                            <w:tcBorders>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5"/>
                                <w:sz w:val="16"/>
                              </w:rPr>
                              <w:t>35</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Engineering</w:t>
                            </w:r>
                            <w:r>
                              <w:rPr>
                                <w:color w:val="53534C"/>
                                <w:spacing w:val="9"/>
                                <w:sz w:val="16"/>
                              </w:rPr>
                              <w:t xml:space="preserve"> </w:t>
                            </w:r>
                            <w:r>
                              <w:rPr>
                                <w:color w:val="53534C"/>
                                <w:w w:val="75"/>
                                <w:sz w:val="16"/>
                              </w:rPr>
                              <w:t>Services</w:t>
                            </w:r>
                            <w:r>
                              <w:rPr>
                                <w:color w:val="53534C"/>
                                <w:spacing w:val="9"/>
                                <w:sz w:val="16"/>
                              </w:rPr>
                              <w:t xml:space="preserve"> </w:t>
                            </w:r>
                            <w:r>
                              <w:rPr>
                                <w:color w:val="53534C"/>
                                <w:spacing w:val="-4"/>
                                <w:w w:val="75"/>
                                <w:sz w:val="16"/>
                              </w:rPr>
                              <w:t>Unit</w:t>
                            </w:r>
                          </w:p>
                        </w:tc>
                        <w:tc>
                          <w:tcPr>
                            <w:tcW w:w="1134" w:type="dxa"/>
                            <w:tcBorders>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4"/>
                                <w:sz w:val="16"/>
                              </w:rPr>
                              <w:t>(64)</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80"/>
                                <w:sz w:val="16"/>
                              </w:rPr>
                              <w:t>Civic</w:t>
                            </w:r>
                            <w:r>
                              <w:rPr>
                                <w:color w:val="53534C"/>
                                <w:spacing w:val="-1"/>
                                <w:w w:val="95"/>
                                <w:sz w:val="16"/>
                              </w:rPr>
                              <w:t xml:space="preserve"> </w:t>
                            </w:r>
                            <w:r>
                              <w:rPr>
                                <w:color w:val="53534C"/>
                                <w:spacing w:val="-2"/>
                                <w:w w:val="95"/>
                                <w:sz w:val="16"/>
                              </w:rPr>
                              <w:t>Offices</w:t>
                            </w:r>
                          </w:p>
                        </w:tc>
                        <w:tc>
                          <w:tcPr>
                            <w:tcW w:w="1134" w:type="dxa"/>
                            <w:tcBorders>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5"/>
                                <w:sz w:val="16"/>
                              </w:rPr>
                              <w:t>333</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Health</w:t>
                            </w:r>
                            <w:r>
                              <w:rPr>
                                <w:color w:val="53534C"/>
                                <w:spacing w:val="-6"/>
                                <w:sz w:val="16"/>
                              </w:rPr>
                              <w:t xml:space="preserve"> </w:t>
                            </w:r>
                            <w:r>
                              <w:rPr>
                                <w:color w:val="53534C"/>
                                <w:w w:val="75"/>
                                <w:sz w:val="16"/>
                              </w:rPr>
                              <w:t>and</w:t>
                            </w:r>
                            <w:r>
                              <w:rPr>
                                <w:color w:val="53534C"/>
                                <w:spacing w:val="-5"/>
                                <w:sz w:val="16"/>
                              </w:rPr>
                              <w:t xml:space="preserve"> </w:t>
                            </w:r>
                            <w:r>
                              <w:rPr>
                                <w:color w:val="53534C"/>
                                <w:spacing w:val="-2"/>
                                <w:w w:val="75"/>
                                <w:sz w:val="16"/>
                              </w:rPr>
                              <w:t>Safety</w:t>
                            </w:r>
                          </w:p>
                        </w:tc>
                        <w:tc>
                          <w:tcPr>
                            <w:tcW w:w="1134" w:type="dxa"/>
                            <w:tcBorders>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5"/>
                                <w:sz w:val="16"/>
                              </w:rPr>
                              <w:t>32</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Depot</w:t>
                            </w:r>
                            <w:r>
                              <w:rPr>
                                <w:color w:val="53534C"/>
                                <w:spacing w:val="-1"/>
                                <w:sz w:val="16"/>
                              </w:rPr>
                              <w:t xml:space="preserve"> </w:t>
                            </w:r>
                            <w:r>
                              <w:rPr>
                                <w:color w:val="53534C"/>
                                <w:spacing w:val="-4"/>
                                <w:w w:val="90"/>
                                <w:sz w:val="16"/>
                              </w:rPr>
                              <w:t>Sites</w:t>
                            </w:r>
                          </w:p>
                        </w:tc>
                        <w:tc>
                          <w:tcPr>
                            <w:tcW w:w="1134" w:type="dxa"/>
                            <w:tcBorders>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5"/>
                                <w:sz w:val="16"/>
                              </w:rPr>
                              <w:t>143</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Residential</w:t>
                            </w:r>
                            <w:r>
                              <w:rPr>
                                <w:color w:val="53534C"/>
                                <w:spacing w:val="6"/>
                                <w:sz w:val="16"/>
                              </w:rPr>
                              <w:t xml:space="preserve"> </w:t>
                            </w:r>
                            <w:r>
                              <w:rPr>
                                <w:color w:val="53534C"/>
                                <w:spacing w:val="-2"/>
                                <w:w w:val="95"/>
                                <w:sz w:val="16"/>
                              </w:rPr>
                              <w:t>Properties</w:t>
                            </w:r>
                          </w:p>
                        </w:tc>
                        <w:tc>
                          <w:tcPr>
                            <w:tcW w:w="1134" w:type="dxa"/>
                            <w:tcBorders>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2"/>
                                <w:sz w:val="16"/>
                              </w:rPr>
                              <w:t>(799)</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Commercial</w:t>
                            </w:r>
                            <w:r>
                              <w:rPr>
                                <w:color w:val="53534C"/>
                                <w:spacing w:val="25"/>
                                <w:sz w:val="16"/>
                              </w:rPr>
                              <w:t xml:space="preserve"> </w:t>
                            </w:r>
                            <w:r>
                              <w:rPr>
                                <w:color w:val="53534C"/>
                                <w:spacing w:val="-2"/>
                                <w:w w:val="90"/>
                                <w:sz w:val="16"/>
                              </w:rPr>
                              <w:t>Properties</w:t>
                            </w:r>
                          </w:p>
                        </w:tc>
                        <w:tc>
                          <w:tcPr>
                            <w:tcW w:w="1134" w:type="dxa"/>
                            <w:tcBorders>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2"/>
                                <w:sz w:val="16"/>
                              </w:rPr>
                              <w:t>(5,604)</w:t>
                            </w:r>
                          </w:p>
                        </w:tc>
                      </w:tr>
                      <w:tr w:rsidR="002D09F7">
                        <w:trPr>
                          <w:trHeight w:val="330"/>
                        </w:trPr>
                        <w:tc>
                          <w:tcPr>
                            <w:tcW w:w="4649" w:type="dxa"/>
                          </w:tcPr>
                          <w:p w:rsidR="002D09F7" w:rsidRDefault="00BA2BC4">
                            <w:pPr>
                              <w:pStyle w:val="TableParagraph"/>
                              <w:spacing w:before="78"/>
                              <w:ind w:left="113"/>
                              <w:jc w:val="left"/>
                              <w:rPr>
                                <w:sz w:val="16"/>
                              </w:rPr>
                            </w:pPr>
                            <w:r>
                              <w:rPr>
                                <w:color w:val="53534C"/>
                                <w:spacing w:val="-2"/>
                                <w:w w:val="95"/>
                                <w:sz w:val="16"/>
                              </w:rPr>
                              <w:t>Garages</w:t>
                            </w:r>
                          </w:p>
                        </w:tc>
                        <w:tc>
                          <w:tcPr>
                            <w:tcW w:w="1134" w:type="dxa"/>
                            <w:tcBorders>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2"/>
                                <w:sz w:val="16"/>
                              </w:rPr>
                              <w:t>(607)</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80"/>
                                <w:sz w:val="16"/>
                              </w:rPr>
                              <w:t>Leisure</w:t>
                            </w:r>
                            <w:r>
                              <w:rPr>
                                <w:color w:val="53534C"/>
                                <w:spacing w:val="-2"/>
                                <w:w w:val="80"/>
                                <w:sz w:val="16"/>
                              </w:rPr>
                              <w:t xml:space="preserve"> </w:t>
                            </w:r>
                            <w:r>
                              <w:rPr>
                                <w:color w:val="53534C"/>
                                <w:w w:val="80"/>
                                <w:sz w:val="16"/>
                              </w:rPr>
                              <w:t>&amp;</w:t>
                            </w:r>
                            <w:r>
                              <w:rPr>
                                <w:color w:val="53534C"/>
                                <w:spacing w:val="-1"/>
                                <w:w w:val="80"/>
                                <w:sz w:val="16"/>
                              </w:rPr>
                              <w:t xml:space="preserve"> </w:t>
                            </w:r>
                            <w:r>
                              <w:rPr>
                                <w:color w:val="53534C"/>
                                <w:w w:val="80"/>
                                <w:sz w:val="16"/>
                              </w:rPr>
                              <w:t>Community</w:t>
                            </w:r>
                            <w:r>
                              <w:rPr>
                                <w:color w:val="53534C"/>
                                <w:spacing w:val="-2"/>
                                <w:w w:val="80"/>
                                <w:sz w:val="16"/>
                              </w:rPr>
                              <w:t xml:space="preserve"> Buildings</w:t>
                            </w:r>
                          </w:p>
                        </w:tc>
                        <w:tc>
                          <w:tcPr>
                            <w:tcW w:w="1134" w:type="dxa"/>
                            <w:tcBorders>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5"/>
                                <w:sz w:val="16"/>
                              </w:rPr>
                              <w:t>150</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Building</w:t>
                            </w:r>
                            <w:r>
                              <w:rPr>
                                <w:color w:val="53534C"/>
                                <w:spacing w:val="20"/>
                                <w:sz w:val="16"/>
                              </w:rPr>
                              <w:t xml:space="preserve"> </w:t>
                            </w:r>
                            <w:r>
                              <w:rPr>
                                <w:color w:val="53534C"/>
                                <w:w w:val="75"/>
                                <w:sz w:val="16"/>
                              </w:rPr>
                              <w:t>Maintenance</w:t>
                            </w:r>
                            <w:r>
                              <w:rPr>
                                <w:color w:val="53534C"/>
                                <w:spacing w:val="20"/>
                                <w:sz w:val="16"/>
                              </w:rPr>
                              <w:t xml:space="preserve"> </w:t>
                            </w:r>
                            <w:r>
                              <w:rPr>
                                <w:color w:val="53534C"/>
                                <w:spacing w:val="-2"/>
                                <w:w w:val="75"/>
                                <w:sz w:val="16"/>
                              </w:rPr>
                              <w:t>Programme</w:t>
                            </w:r>
                          </w:p>
                        </w:tc>
                        <w:tc>
                          <w:tcPr>
                            <w:tcW w:w="1134" w:type="dxa"/>
                            <w:tcBorders>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5"/>
                                <w:sz w:val="16"/>
                              </w:rPr>
                              <w:t>616</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Asset</w:t>
                            </w:r>
                            <w:r>
                              <w:rPr>
                                <w:color w:val="53534C"/>
                                <w:spacing w:val="6"/>
                                <w:sz w:val="16"/>
                              </w:rPr>
                              <w:t xml:space="preserve"> </w:t>
                            </w:r>
                            <w:r>
                              <w:rPr>
                                <w:color w:val="53534C"/>
                                <w:w w:val="75"/>
                                <w:sz w:val="16"/>
                              </w:rPr>
                              <w:t>Management</w:t>
                            </w:r>
                            <w:r>
                              <w:rPr>
                                <w:color w:val="53534C"/>
                                <w:spacing w:val="6"/>
                                <w:sz w:val="16"/>
                              </w:rPr>
                              <w:t xml:space="preserve"> </w:t>
                            </w:r>
                            <w:r>
                              <w:rPr>
                                <w:color w:val="53534C"/>
                                <w:w w:val="75"/>
                                <w:sz w:val="16"/>
                              </w:rPr>
                              <w:t>&amp;</w:t>
                            </w:r>
                            <w:r>
                              <w:rPr>
                                <w:color w:val="53534C"/>
                                <w:spacing w:val="7"/>
                                <w:sz w:val="16"/>
                              </w:rPr>
                              <w:t xml:space="preserve"> </w:t>
                            </w:r>
                            <w:r>
                              <w:rPr>
                                <w:color w:val="53534C"/>
                                <w:w w:val="75"/>
                                <w:sz w:val="16"/>
                              </w:rPr>
                              <w:t>Engineering</w:t>
                            </w:r>
                            <w:r>
                              <w:rPr>
                                <w:color w:val="53534C"/>
                                <w:spacing w:val="6"/>
                                <w:sz w:val="16"/>
                              </w:rPr>
                              <w:t xml:space="preserve"> </w:t>
                            </w:r>
                            <w:r>
                              <w:rPr>
                                <w:color w:val="53534C"/>
                                <w:spacing w:val="-4"/>
                                <w:w w:val="75"/>
                                <w:sz w:val="16"/>
                              </w:rPr>
                              <w:t>Unit</w:t>
                            </w:r>
                          </w:p>
                        </w:tc>
                        <w:tc>
                          <w:tcPr>
                            <w:tcW w:w="1134" w:type="dxa"/>
                            <w:tcBorders>
                              <w:right w:val="nil"/>
                            </w:tcBorders>
                          </w:tcPr>
                          <w:p w:rsidR="002D09F7" w:rsidRDefault="00BA2BC4">
                            <w:pPr>
                              <w:pStyle w:val="TableParagraph"/>
                              <w:spacing w:before="78"/>
                              <w:ind w:right="106"/>
                              <w:rPr>
                                <w:sz w:val="16"/>
                              </w:rPr>
                            </w:pPr>
                            <w:r>
                              <w:rPr>
                                <w:color w:val="53534C"/>
                                <w:spacing w:val="-4"/>
                                <w:sz w:val="16"/>
                              </w:rPr>
                              <w:t>17.6</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2"/>
                                <w:sz w:val="16"/>
                              </w:rPr>
                              <w:t>1,256</w:t>
                            </w:r>
                          </w:p>
                        </w:tc>
                      </w:tr>
                      <w:tr w:rsidR="002D09F7">
                        <w:trPr>
                          <w:trHeight w:val="340"/>
                        </w:trPr>
                        <w:tc>
                          <w:tcPr>
                            <w:tcW w:w="4649" w:type="dxa"/>
                            <w:tcBorders>
                              <w:bottom w:val="nil"/>
                              <w:right w:val="single" w:color="FFFFFF" w:sz="4" w:space="0"/>
                            </w:tcBorders>
                            <w:shd w:val="clear" w:color="auto" w:fill="008AC9"/>
                          </w:tcPr>
                          <w:p w:rsidR="002D09F7" w:rsidRDefault="00BA2BC4">
                            <w:pPr>
                              <w:pStyle w:val="TableParagraph"/>
                              <w:spacing w:before="78"/>
                              <w:ind w:left="113"/>
                              <w:jc w:val="left"/>
                              <w:rPr>
                                <w:sz w:val="16"/>
                              </w:rPr>
                            </w:pPr>
                            <w:r>
                              <w:rPr>
                                <w:color w:val="FFFFFF"/>
                                <w:w w:val="85"/>
                                <w:sz w:val="16"/>
                              </w:rPr>
                              <w:t>Engineering</w:t>
                            </w:r>
                            <w:r>
                              <w:rPr>
                                <w:color w:val="FFFFFF"/>
                                <w:spacing w:val="-5"/>
                                <w:w w:val="85"/>
                                <w:sz w:val="16"/>
                              </w:rPr>
                              <w:t xml:space="preserve"> </w:t>
                            </w:r>
                            <w:r>
                              <w:rPr>
                                <w:color w:val="FFFFFF"/>
                                <w:w w:val="85"/>
                                <w:sz w:val="16"/>
                              </w:rPr>
                              <w:t>&amp;</w:t>
                            </w:r>
                            <w:r>
                              <w:rPr>
                                <w:color w:val="FFFFFF"/>
                                <w:spacing w:val="-5"/>
                                <w:w w:val="85"/>
                                <w:sz w:val="16"/>
                              </w:rPr>
                              <w:t xml:space="preserve"> </w:t>
                            </w:r>
                            <w:r>
                              <w:rPr>
                                <w:color w:val="FFFFFF"/>
                                <w:w w:val="85"/>
                                <w:sz w:val="16"/>
                              </w:rPr>
                              <w:t>Asset</w:t>
                            </w:r>
                            <w:r>
                              <w:rPr>
                                <w:color w:val="FFFFFF"/>
                                <w:spacing w:val="-1"/>
                                <w:w w:val="85"/>
                                <w:sz w:val="16"/>
                              </w:rPr>
                              <w:t xml:space="preserve"> </w:t>
                            </w:r>
                            <w:r>
                              <w:rPr>
                                <w:color w:val="FFFFFF"/>
                                <w:spacing w:val="-2"/>
                                <w:w w:val="85"/>
                                <w:sz w:val="16"/>
                              </w:rPr>
                              <w:t>Management</w:t>
                            </w:r>
                          </w:p>
                        </w:tc>
                        <w:tc>
                          <w:tcPr>
                            <w:tcW w:w="1134" w:type="dxa"/>
                            <w:tcBorders>
                              <w:left w:val="single" w:color="FFFFFF" w:sz="4" w:space="0"/>
                              <w:bottom w:val="nil"/>
                              <w:right w:val="single" w:color="FFFFFF" w:sz="4" w:space="0"/>
                            </w:tcBorders>
                            <w:shd w:val="clear" w:color="auto" w:fill="008AC9"/>
                          </w:tcPr>
                          <w:p w:rsidR="002D09F7" w:rsidRDefault="00BA2BC4">
                            <w:pPr>
                              <w:pStyle w:val="TableParagraph"/>
                              <w:spacing w:before="78"/>
                              <w:ind w:right="101"/>
                              <w:rPr>
                                <w:sz w:val="16"/>
                              </w:rPr>
                            </w:pPr>
                            <w:r>
                              <w:rPr>
                                <w:color w:val="FFFFFF"/>
                                <w:spacing w:val="-4"/>
                                <w:sz w:val="16"/>
                              </w:rPr>
                              <w:t>17.6</w:t>
                            </w:r>
                          </w:p>
                        </w:tc>
                        <w:tc>
                          <w:tcPr>
                            <w:tcW w:w="1134" w:type="dxa"/>
                            <w:tcBorders>
                              <w:top w:val="single" w:color="FFFFFF" w:sz="4" w:space="0"/>
                              <w:left w:val="single" w:color="FFFFFF" w:sz="4" w:space="0"/>
                              <w:bottom w:val="nil"/>
                              <w:right w:val="nil"/>
                            </w:tcBorders>
                            <w:shd w:val="clear" w:color="auto" w:fill="008AC9"/>
                          </w:tcPr>
                          <w:p w:rsidR="002D09F7" w:rsidRDefault="00BA2BC4">
                            <w:pPr>
                              <w:pStyle w:val="TableParagraph"/>
                              <w:spacing w:before="78"/>
                              <w:ind w:right="106"/>
                              <w:rPr>
                                <w:sz w:val="16"/>
                              </w:rPr>
                            </w:pPr>
                            <w:r>
                              <w:rPr>
                                <w:color w:val="FFFFFF"/>
                                <w:spacing w:val="-2"/>
                                <w:sz w:val="16"/>
                              </w:rPr>
                              <w:t>(4,509)</w:t>
                            </w:r>
                          </w:p>
                        </w:tc>
                      </w:tr>
                    </w:tbl>
                    <w:p w:rsidR="002D09F7" w:rsidRDefault="002D09F7">
                      <w:pPr>
                        <w:pStyle w:val="BodyText"/>
                      </w:pPr>
                    </w:p>
                  </w:txbxContent>
                </v:textbox>
                <w10:anchorlock/>
              </v:shape>
            </w:pict>
          </mc:Fallback>
        </mc:AlternateContent>
      </w:r>
    </w:p>
    <w:p w:rsidR="002D09F7" w:rsidRDefault="002D09F7">
      <w:pPr>
        <w:rPr>
          <w:rFonts w:ascii="Century Gothic"/>
          <w:sz w:val="20"/>
        </w:rPr>
        <w:sectPr w:rsidR="002D09F7">
          <w:headerReference w:type="default" r:id="rId38"/>
          <w:footerReference w:type="default" r:id="rId39"/>
          <w:pgSz w:w="16840" w:h="11910" w:orient="landscape"/>
          <w:pgMar w:top="280" w:right="920" w:bottom="880" w:left="1020" w:header="0" w:footer="680" w:gutter="0"/>
          <w:cols w:space="720"/>
        </w:sectPr>
      </w:pPr>
    </w:p>
    <w:p w:rsidR="002D09F7" w:rsidRDefault="002D09F7">
      <w:pPr>
        <w:pStyle w:val="BodyText"/>
        <w:rPr>
          <w:rFonts w:ascii="Century Gothic"/>
          <w:sz w:val="20"/>
        </w:rPr>
      </w:pPr>
    </w:p>
    <w:p w:rsidR="002D09F7" w:rsidRDefault="002D09F7">
      <w:pPr>
        <w:pStyle w:val="BodyText"/>
        <w:rPr>
          <w:rFonts w:ascii="Century Gothic"/>
          <w:sz w:val="20"/>
        </w:rPr>
      </w:pPr>
    </w:p>
    <w:p w:rsidR="002D09F7" w:rsidRDefault="002D09F7">
      <w:pPr>
        <w:pStyle w:val="BodyText"/>
        <w:spacing w:before="114"/>
        <w:rPr>
          <w:rFonts w:ascii="Century Gothic"/>
          <w:sz w:val="20"/>
        </w:rPr>
      </w:pPr>
    </w:p>
    <w:p w:rsidR="002D09F7" w:rsidRDefault="00BA2BC4">
      <w:pPr>
        <w:tabs>
          <w:tab w:val="left" w:pos="7427"/>
        </w:tabs>
        <w:ind w:left="113"/>
        <w:rPr>
          <w:rFonts w:ascii="Century Gothic"/>
          <w:sz w:val="20"/>
        </w:rPr>
      </w:pPr>
      <w:r>
        <w:rPr>
          <w:rFonts w:ascii="Century Gothic"/>
          <w:noProof/>
          <w:position w:val="153"/>
          <w:sz w:val="20"/>
          <w:lang w:val="en-GB" w:eastAsia="en-GB"/>
        </w:rPr>
        <mc:AlternateContent>
          <mc:Choice Requires="wps">
            <w:drawing>
              <wp:inline distT="0" distB="0" distL="0" distR="0">
                <wp:extent cx="4398645" cy="4617720"/>
                <wp:effectExtent l="0" t="0" r="0" b="0"/>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98645" cy="4617720"/>
                        </a:xfrm>
                        <a:prstGeom prst="rect">
                          <a:avLst/>
                        </a:prstGeom>
                      </wps:spPr>
                      <wps:txbx>
                        <w:txbxContent>
                          <w:tbl>
                            <w:tblPr>
                              <w:tblW w:w="0" w:type="auto"/>
                              <w:tblInd w:w="7" w:type="dxa"/>
                              <w:tblBorders>
                                <w:top w:val="single" w:color="008AC9" w:sz="4" w:space="0"/>
                                <w:left w:val="single" w:color="008AC9" w:sz="4" w:space="0"/>
                                <w:bottom w:val="single" w:color="008AC9" w:sz="4" w:space="0"/>
                                <w:right w:val="single" w:color="008AC9" w:sz="4" w:space="0"/>
                                <w:insideH w:val="single" w:color="008AC9" w:sz="4" w:space="0"/>
                                <w:insideV w:val="single" w:color="008AC9" w:sz="4" w:space="0"/>
                              </w:tblBorders>
                              <w:tblLayout w:type="fixed"/>
                              <w:tblCellMar>
                                <w:left w:w="0" w:type="dxa"/>
                                <w:right w:w="0" w:type="dxa"/>
                              </w:tblCellMar>
                              <w:tblLook w:val="01E0" w:firstRow="1" w:lastRow="1" w:firstColumn="1" w:lastColumn="1" w:noHBand="0" w:noVBand="0"/>
                            </w:tblPr>
                            <w:tblGrid>
                              <w:gridCol w:w="4649"/>
                              <w:gridCol w:w="1134"/>
                              <w:gridCol w:w="1134"/>
                            </w:tblGrid>
                            <w:tr w:rsidR="002D09F7">
                              <w:trPr>
                                <w:trHeight w:val="670"/>
                              </w:trPr>
                              <w:tc>
                                <w:tcPr>
                                  <w:tcW w:w="4649" w:type="dxa"/>
                                  <w:tcBorders>
                                    <w:left w:val="nil"/>
                                    <w:bottom w:val="nil"/>
                                    <w:right w:val="single" w:color="FFFFFF" w:sz="4" w:space="0"/>
                                  </w:tcBorders>
                                  <w:shd w:val="clear" w:color="auto" w:fill="008AC9"/>
                                </w:tcPr>
                                <w:p w:rsidR="002D09F7" w:rsidRDefault="002D09F7">
                                  <w:pPr>
                                    <w:pStyle w:val="TableParagraph"/>
                                    <w:spacing w:before="51"/>
                                    <w:jc w:val="left"/>
                                    <w:rPr>
                                      <w:rFonts w:ascii="Century Gothic"/>
                                      <w:sz w:val="16"/>
                                    </w:rPr>
                                  </w:pPr>
                                </w:p>
                                <w:p w:rsidR="002D09F7" w:rsidRDefault="00BA2BC4">
                                  <w:pPr>
                                    <w:pStyle w:val="TableParagraph"/>
                                    <w:spacing w:before="0"/>
                                    <w:ind w:left="118"/>
                                    <w:jc w:val="left"/>
                                    <w:rPr>
                                      <w:sz w:val="16"/>
                                    </w:rPr>
                                  </w:pPr>
                                  <w:r>
                                    <w:rPr>
                                      <w:color w:val="FFFFFF"/>
                                      <w:w w:val="75"/>
                                      <w:sz w:val="16"/>
                                    </w:rPr>
                                    <w:t>BUDGETED</w:t>
                                  </w:r>
                                  <w:r>
                                    <w:rPr>
                                      <w:color w:val="FFFFFF"/>
                                      <w:spacing w:val="-4"/>
                                      <w:sz w:val="16"/>
                                    </w:rPr>
                                    <w:t xml:space="preserve"> </w:t>
                                  </w:r>
                                  <w:r>
                                    <w:rPr>
                                      <w:color w:val="FFFFFF"/>
                                      <w:w w:val="75"/>
                                      <w:sz w:val="16"/>
                                    </w:rPr>
                                    <w:t>FULL</w:t>
                                  </w:r>
                                  <w:r>
                                    <w:rPr>
                                      <w:color w:val="FFFFFF"/>
                                      <w:spacing w:val="-9"/>
                                      <w:sz w:val="16"/>
                                    </w:rPr>
                                    <w:t xml:space="preserve"> </w:t>
                                  </w:r>
                                  <w:r>
                                    <w:rPr>
                                      <w:color w:val="FFFFFF"/>
                                      <w:w w:val="75"/>
                                      <w:sz w:val="16"/>
                                    </w:rPr>
                                    <w:t>TIME</w:t>
                                  </w:r>
                                  <w:r>
                                    <w:rPr>
                                      <w:color w:val="FFFFFF"/>
                                      <w:spacing w:val="-4"/>
                                      <w:sz w:val="16"/>
                                    </w:rPr>
                                    <w:t xml:space="preserve"> </w:t>
                                  </w:r>
                                  <w:r>
                                    <w:rPr>
                                      <w:color w:val="FFFFFF"/>
                                      <w:w w:val="75"/>
                                      <w:sz w:val="16"/>
                                    </w:rPr>
                                    <w:t>EQUIVALENT</w:t>
                                  </w:r>
                                  <w:r>
                                    <w:rPr>
                                      <w:color w:val="FFFFFF"/>
                                      <w:spacing w:val="-3"/>
                                      <w:sz w:val="16"/>
                                    </w:rPr>
                                    <w:t xml:space="preserve"> </w:t>
                                  </w:r>
                                  <w:r>
                                    <w:rPr>
                                      <w:color w:val="FFFFFF"/>
                                      <w:w w:val="75"/>
                                      <w:sz w:val="16"/>
                                    </w:rPr>
                                    <w:t>(FTE)</w:t>
                                  </w:r>
                                  <w:r>
                                    <w:rPr>
                                      <w:color w:val="FFFFFF"/>
                                      <w:spacing w:val="-4"/>
                                      <w:sz w:val="16"/>
                                    </w:rPr>
                                    <w:t xml:space="preserve"> </w:t>
                                  </w:r>
                                  <w:r>
                                    <w:rPr>
                                      <w:color w:val="FFFFFF"/>
                                      <w:w w:val="75"/>
                                      <w:sz w:val="16"/>
                                    </w:rPr>
                                    <w:t>STAFF</w:t>
                                  </w:r>
                                  <w:r>
                                    <w:rPr>
                                      <w:color w:val="FFFFFF"/>
                                      <w:spacing w:val="-3"/>
                                      <w:sz w:val="16"/>
                                    </w:rPr>
                                    <w:t xml:space="preserve"> </w:t>
                                  </w:r>
                                  <w:r>
                                    <w:rPr>
                                      <w:color w:val="FFFFFF"/>
                                      <w:w w:val="75"/>
                                      <w:sz w:val="16"/>
                                    </w:rPr>
                                    <w:t>NUMBERS</w:t>
                                  </w:r>
                                  <w:r>
                                    <w:rPr>
                                      <w:color w:val="FFFFFF"/>
                                      <w:spacing w:val="-4"/>
                                      <w:sz w:val="16"/>
                                    </w:rPr>
                                    <w:t xml:space="preserve"> </w:t>
                                  </w:r>
                                  <w:r>
                                    <w:rPr>
                                      <w:color w:val="FFFFFF"/>
                                      <w:spacing w:val="-2"/>
                                      <w:w w:val="75"/>
                                      <w:sz w:val="16"/>
                                    </w:rPr>
                                    <w:t>2023/24</w:t>
                                  </w:r>
                                </w:p>
                              </w:tc>
                              <w:tc>
                                <w:tcPr>
                                  <w:tcW w:w="1134" w:type="dxa"/>
                                  <w:tcBorders>
                                    <w:left w:val="single" w:color="FFFFFF" w:sz="4" w:space="0"/>
                                    <w:bottom w:val="nil"/>
                                    <w:right w:val="single" w:color="FFFFFF" w:sz="4" w:space="0"/>
                                  </w:tcBorders>
                                  <w:shd w:val="clear" w:color="auto" w:fill="008AC9"/>
                                </w:tcPr>
                                <w:p w:rsidR="002D09F7" w:rsidRDefault="00BA2BC4">
                                  <w:pPr>
                                    <w:pStyle w:val="TableParagraph"/>
                                    <w:spacing w:before="158" w:line="182" w:lineRule="exact"/>
                                    <w:ind w:right="101"/>
                                    <w:rPr>
                                      <w:sz w:val="16"/>
                                    </w:rPr>
                                  </w:pPr>
                                  <w:r>
                                    <w:rPr>
                                      <w:color w:val="FFFFFF"/>
                                      <w:w w:val="80"/>
                                      <w:sz w:val="16"/>
                                    </w:rPr>
                                    <w:t>Total</w:t>
                                  </w:r>
                                  <w:r>
                                    <w:rPr>
                                      <w:color w:val="FFFFFF"/>
                                      <w:spacing w:val="-5"/>
                                      <w:sz w:val="16"/>
                                    </w:rPr>
                                    <w:t xml:space="preserve"> </w:t>
                                  </w:r>
                                  <w:r>
                                    <w:rPr>
                                      <w:color w:val="FFFFFF"/>
                                      <w:spacing w:val="-2"/>
                                      <w:sz w:val="16"/>
                                    </w:rPr>
                                    <w:t>Budgeted</w:t>
                                  </w:r>
                                </w:p>
                                <w:p w:rsidR="002D09F7" w:rsidRDefault="00BA2BC4">
                                  <w:pPr>
                                    <w:pStyle w:val="TableParagraph"/>
                                    <w:spacing w:before="0" w:line="182" w:lineRule="exact"/>
                                    <w:ind w:right="101"/>
                                    <w:rPr>
                                      <w:sz w:val="16"/>
                                    </w:rPr>
                                  </w:pPr>
                                  <w:r>
                                    <w:rPr>
                                      <w:color w:val="FFFFFF"/>
                                      <w:spacing w:val="-4"/>
                                      <w:sz w:val="16"/>
                                    </w:rPr>
                                    <w:t>Staff</w:t>
                                  </w:r>
                                </w:p>
                              </w:tc>
                              <w:tc>
                                <w:tcPr>
                                  <w:tcW w:w="1134" w:type="dxa"/>
                                  <w:tcBorders>
                                    <w:left w:val="single" w:color="FFFFFF" w:sz="4" w:space="0"/>
                                    <w:bottom w:val="single" w:color="FFFFFF" w:sz="4" w:space="0"/>
                                    <w:right w:val="nil"/>
                                  </w:tcBorders>
                                  <w:shd w:val="clear" w:color="auto" w:fill="008AC9"/>
                                </w:tcPr>
                                <w:p w:rsidR="002D09F7" w:rsidRDefault="00BA2BC4">
                                  <w:pPr>
                                    <w:pStyle w:val="TableParagraph"/>
                                    <w:spacing w:before="71" w:line="235" w:lineRule="auto"/>
                                    <w:ind w:left="511" w:right="106" w:hanging="176"/>
                                    <w:rPr>
                                      <w:sz w:val="16"/>
                                    </w:rPr>
                                  </w:pPr>
                                  <w:r>
                                    <w:rPr>
                                      <w:color w:val="FFFFFF"/>
                                      <w:w w:val="85"/>
                                      <w:sz w:val="16"/>
                                    </w:rPr>
                                    <w:t>Net</w:t>
                                  </w:r>
                                  <w:r>
                                    <w:rPr>
                                      <w:color w:val="FFFFFF"/>
                                      <w:spacing w:val="-5"/>
                                      <w:w w:val="85"/>
                                      <w:sz w:val="16"/>
                                    </w:rPr>
                                    <w:t xml:space="preserve"> </w:t>
                                  </w:r>
                                  <w:r>
                                    <w:rPr>
                                      <w:color w:val="FFFFFF"/>
                                      <w:w w:val="85"/>
                                      <w:sz w:val="16"/>
                                    </w:rPr>
                                    <w:t>Budget</w:t>
                                  </w:r>
                                  <w:r>
                                    <w:rPr>
                                      <w:color w:val="FFFFFF"/>
                                      <w:sz w:val="16"/>
                                    </w:rPr>
                                    <w:t xml:space="preserve"> </w:t>
                                  </w:r>
                                  <w:r>
                                    <w:rPr>
                                      <w:color w:val="FFFFFF"/>
                                      <w:spacing w:val="-4"/>
                                      <w:w w:val="90"/>
                                      <w:sz w:val="16"/>
                                    </w:rPr>
                                    <w:t>2024/25</w:t>
                                  </w:r>
                                </w:p>
                                <w:p w:rsidR="002D09F7" w:rsidRDefault="00BA2BC4">
                                  <w:pPr>
                                    <w:pStyle w:val="TableParagraph"/>
                                    <w:spacing w:before="0" w:line="180" w:lineRule="exact"/>
                                    <w:ind w:right="106"/>
                                    <w:rPr>
                                      <w:sz w:val="16"/>
                                    </w:rPr>
                                  </w:pPr>
                                  <w:r>
                                    <w:rPr>
                                      <w:color w:val="FFFFFF"/>
                                      <w:spacing w:val="-2"/>
                                      <w:sz w:val="16"/>
                                    </w:rPr>
                                    <w:t>£’000</w:t>
                                  </w:r>
                                </w:p>
                              </w:tc>
                            </w:tr>
                            <w:tr w:rsidR="002D09F7">
                              <w:trPr>
                                <w:trHeight w:val="330"/>
                              </w:trPr>
                              <w:tc>
                                <w:tcPr>
                                  <w:tcW w:w="4649" w:type="dxa"/>
                                  <w:tcBorders>
                                    <w:top w:val="nil"/>
                                  </w:tcBorders>
                                </w:tcPr>
                                <w:p w:rsidR="002D09F7" w:rsidRDefault="00BA2BC4">
                                  <w:pPr>
                                    <w:pStyle w:val="TableParagraph"/>
                                    <w:spacing w:before="78"/>
                                    <w:ind w:left="113"/>
                                    <w:jc w:val="left"/>
                                    <w:rPr>
                                      <w:sz w:val="16"/>
                                    </w:rPr>
                                  </w:pPr>
                                  <w:r>
                                    <w:rPr>
                                      <w:color w:val="53534C"/>
                                      <w:w w:val="75"/>
                                      <w:sz w:val="16"/>
                                    </w:rPr>
                                    <w:t>Finance</w:t>
                                  </w:r>
                                  <w:r>
                                    <w:rPr>
                                      <w:color w:val="53534C"/>
                                      <w:spacing w:val="-2"/>
                                      <w:w w:val="95"/>
                                      <w:sz w:val="16"/>
                                    </w:rPr>
                                    <w:t xml:space="preserve"> </w:t>
                                  </w:r>
                                  <w:r>
                                    <w:rPr>
                                      <w:color w:val="53534C"/>
                                      <w:spacing w:val="-4"/>
                                      <w:w w:val="95"/>
                                      <w:sz w:val="16"/>
                                    </w:rPr>
                                    <w:t>Unit</w:t>
                                  </w:r>
                                </w:p>
                              </w:tc>
                              <w:tc>
                                <w:tcPr>
                                  <w:tcW w:w="1134" w:type="dxa"/>
                                  <w:tcBorders>
                                    <w:top w:val="nil"/>
                                    <w:right w:val="nil"/>
                                  </w:tcBorders>
                                </w:tcPr>
                                <w:p w:rsidR="002D09F7" w:rsidRDefault="00BA2BC4">
                                  <w:pPr>
                                    <w:pStyle w:val="TableParagraph"/>
                                    <w:spacing w:before="78"/>
                                    <w:ind w:right="106"/>
                                    <w:rPr>
                                      <w:sz w:val="16"/>
                                    </w:rPr>
                                  </w:pPr>
                                  <w:r>
                                    <w:rPr>
                                      <w:color w:val="53534C"/>
                                      <w:spacing w:val="-4"/>
                                      <w:sz w:val="16"/>
                                    </w:rPr>
                                    <w:t>16.0</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2"/>
                                      <w:sz w:val="16"/>
                                    </w:rPr>
                                    <w:t>1,115</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Revenues</w:t>
                                  </w:r>
                                  <w:r>
                                    <w:rPr>
                                      <w:color w:val="53534C"/>
                                      <w:spacing w:val="-4"/>
                                      <w:sz w:val="16"/>
                                    </w:rPr>
                                    <w:t xml:space="preserve"> </w:t>
                                  </w:r>
                                  <w:r>
                                    <w:rPr>
                                      <w:color w:val="53534C"/>
                                      <w:w w:val="75"/>
                                      <w:sz w:val="16"/>
                                    </w:rPr>
                                    <w:t>&amp;</w:t>
                                  </w:r>
                                  <w:r>
                                    <w:rPr>
                                      <w:color w:val="53534C"/>
                                      <w:spacing w:val="-4"/>
                                      <w:sz w:val="16"/>
                                    </w:rPr>
                                    <w:t xml:space="preserve"> </w:t>
                                  </w:r>
                                  <w:r>
                                    <w:rPr>
                                      <w:color w:val="53534C"/>
                                      <w:w w:val="75"/>
                                      <w:sz w:val="16"/>
                                    </w:rPr>
                                    <w:t>Benefits</w:t>
                                  </w:r>
                                  <w:r>
                                    <w:rPr>
                                      <w:color w:val="53534C"/>
                                      <w:spacing w:val="-4"/>
                                      <w:sz w:val="16"/>
                                    </w:rPr>
                                    <w:t xml:space="preserve"> </w:t>
                                  </w:r>
                                  <w:r>
                                    <w:rPr>
                                      <w:color w:val="53534C"/>
                                      <w:spacing w:val="-4"/>
                                      <w:w w:val="75"/>
                                      <w:sz w:val="16"/>
                                    </w:rPr>
                                    <w:t>Unit</w:t>
                                  </w:r>
                                </w:p>
                              </w:tc>
                              <w:tc>
                                <w:tcPr>
                                  <w:tcW w:w="1134" w:type="dxa"/>
                                  <w:tcBorders>
                                    <w:right w:val="nil"/>
                                  </w:tcBorders>
                                </w:tcPr>
                                <w:p w:rsidR="002D09F7" w:rsidRDefault="00BA2BC4">
                                  <w:pPr>
                                    <w:pStyle w:val="TableParagraph"/>
                                    <w:spacing w:before="78"/>
                                    <w:ind w:right="106"/>
                                    <w:rPr>
                                      <w:sz w:val="16"/>
                                    </w:rPr>
                                  </w:pPr>
                                  <w:r>
                                    <w:rPr>
                                      <w:color w:val="53534C"/>
                                      <w:spacing w:val="-4"/>
                                      <w:sz w:val="16"/>
                                    </w:rPr>
                                    <w:t>21.9</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2"/>
                                      <w:sz w:val="16"/>
                                    </w:rPr>
                                    <w:t>1,303</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Council</w:t>
                                  </w:r>
                                  <w:r>
                                    <w:rPr>
                                      <w:color w:val="53534C"/>
                                      <w:spacing w:val="-4"/>
                                      <w:sz w:val="16"/>
                                    </w:rPr>
                                    <w:t xml:space="preserve"> </w:t>
                                  </w:r>
                                  <w:r>
                                    <w:rPr>
                                      <w:color w:val="53534C"/>
                                      <w:w w:val="75"/>
                                      <w:sz w:val="16"/>
                                    </w:rPr>
                                    <w:t>Tax</w:t>
                                  </w:r>
                                  <w:r>
                                    <w:rPr>
                                      <w:color w:val="53534C"/>
                                      <w:spacing w:val="-4"/>
                                      <w:sz w:val="16"/>
                                    </w:rPr>
                                    <w:t xml:space="preserve"> </w:t>
                                  </w:r>
                                  <w:r>
                                    <w:rPr>
                                      <w:color w:val="53534C"/>
                                      <w:w w:val="75"/>
                                      <w:sz w:val="16"/>
                                    </w:rPr>
                                    <w:t>and</w:t>
                                  </w:r>
                                  <w:r>
                                    <w:rPr>
                                      <w:color w:val="53534C"/>
                                      <w:spacing w:val="-3"/>
                                      <w:sz w:val="16"/>
                                    </w:rPr>
                                    <w:t xml:space="preserve"> </w:t>
                                  </w:r>
                                  <w:r>
                                    <w:rPr>
                                      <w:color w:val="53534C"/>
                                      <w:w w:val="75"/>
                                      <w:sz w:val="16"/>
                                    </w:rPr>
                                    <w:t>Non</w:t>
                                  </w:r>
                                  <w:r>
                                    <w:rPr>
                                      <w:color w:val="53534C"/>
                                      <w:spacing w:val="-4"/>
                                      <w:sz w:val="16"/>
                                    </w:rPr>
                                    <w:t xml:space="preserve"> </w:t>
                                  </w:r>
                                  <w:r>
                                    <w:rPr>
                                      <w:color w:val="53534C"/>
                                      <w:w w:val="75"/>
                                      <w:sz w:val="16"/>
                                    </w:rPr>
                                    <w:t>Domestic</w:t>
                                  </w:r>
                                  <w:r>
                                    <w:rPr>
                                      <w:color w:val="53534C"/>
                                      <w:spacing w:val="-3"/>
                                      <w:sz w:val="16"/>
                                    </w:rPr>
                                    <w:t xml:space="preserve"> </w:t>
                                  </w:r>
                                  <w:r>
                                    <w:rPr>
                                      <w:color w:val="53534C"/>
                                      <w:w w:val="75"/>
                                      <w:sz w:val="16"/>
                                    </w:rPr>
                                    <w:t>Rates</w:t>
                                  </w:r>
                                  <w:r>
                                    <w:rPr>
                                      <w:color w:val="53534C"/>
                                      <w:spacing w:val="-4"/>
                                      <w:sz w:val="16"/>
                                    </w:rPr>
                                    <w:t xml:space="preserve"> </w:t>
                                  </w:r>
                                  <w:r>
                                    <w:rPr>
                                      <w:color w:val="53534C"/>
                                      <w:spacing w:val="-2"/>
                                      <w:w w:val="75"/>
                                      <w:sz w:val="16"/>
                                    </w:rPr>
                                    <w:t>Administration</w:t>
                                  </w:r>
                                </w:p>
                              </w:tc>
                              <w:tc>
                                <w:tcPr>
                                  <w:tcW w:w="1134" w:type="dxa"/>
                                  <w:tcBorders>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2"/>
                                      <w:sz w:val="16"/>
                                    </w:rPr>
                                    <w:t>(435)</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Benefits</w:t>
                                  </w:r>
                                  <w:r>
                                    <w:rPr>
                                      <w:color w:val="53534C"/>
                                      <w:spacing w:val="-2"/>
                                      <w:w w:val="95"/>
                                      <w:sz w:val="16"/>
                                    </w:rPr>
                                    <w:t xml:space="preserve"> Administration</w:t>
                                  </w:r>
                                </w:p>
                              </w:tc>
                              <w:tc>
                                <w:tcPr>
                                  <w:tcW w:w="1134" w:type="dxa"/>
                                  <w:tcBorders>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2"/>
                                      <w:sz w:val="16"/>
                                    </w:rPr>
                                    <w:t>(299)</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Housing</w:t>
                                  </w:r>
                                  <w:r>
                                    <w:rPr>
                                      <w:color w:val="53534C"/>
                                      <w:spacing w:val="8"/>
                                      <w:sz w:val="16"/>
                                    </w:rPr>
                                    <w:t xml:space="preserve"> </w:t>
                                  </w:r>
                                  <w:r>
                                    <w:rPr>
                                      <w:color w:val="53534C"/>
                                      <w:w w:val="75"/>
                                      <w:sz w:val="16"/>
                                    </w:rPr>
                                    <w:t>Benefit</w:t>
                                  </w:r>
                                  <w:r>
                                    <w:rPr>
                                      <w:color w:val="53534C"/>
                                      <w:spacing w:val="8"/>
                                      <w:sz w:val="16"/>
                                    </w:rPr>
                                    <w:t xml:space="preserve"> </w:t>
                                  </w:r>
                                  <w:r>
                                    <w:rPr>
                                      <w:color w:val="53534C"/>
                                      <w:w w:val="75"/>
                                      <w:sz w:val="16"/>
                                    </w:rPr>
                                    <w:t>(Local</w:t>
                                  </w:r>
                                  <w:r>
                                    <w:rPr>
                                      <w:color w:val="53534C"/>
                                      <w:spacing w:val="8"/>
                                      <w:sz w:val="16"/>
                                    </w:rPr>
                                    <w:t xml:space="preserve"> </w:t>
                                  </w:r>
                                  <w:r>
                                    <w:rPr>
                                      <w:color w:val="53534C"/>
                                      <w:spacing w:val="-2"/>
                                      <w:w w:val="75"/>
                                      <w:sz w:val="16"/>
                                    </w:rPr>
                                    <w:t>Schemes)</w:t>
                                  </w:r>
                                </w:p>
                              </w:tc>
                              <w:tc>
                                <w:tcPr>
                                  <w:tcW w:w="1134" w:type="dxa"/>
                                  <w:tcBorders>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10"/>
                                      <w:sz w:val="16"/>
                                    </w:rPr>
                                    <w:t>0</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80"/>
                                      <w:sz w:val="16"/>
                                    </w:rPr>
                                    <w:t>Information</w:t>
                                  </w:r>
                                  <w:r>
                                    <w:rPr>
                                      <w:color w:val="53534C"/>
                                      <w:spacing w:val="-2"/>
                                      <w:w w:val="80"/>
                                      <w:sz w:val="16"/>
                                    </w:rPr>
                                    <w:t xml:space="preserve"> </w:t>
                                  </w:r>
                                  <w:r>
                                    <w:rPr>
                                      <w:color w:val="53534C"/>
                                      <w:w w:val="80"/>
                                      <w:sz w:val="16"/>
                                    </w:rPr>
                                    <w:t>Digital</w:t>
                                  </w:r>
                                  <w:r>
                                    <w:rPr>
                                      <w:color w:val="53534C"/>
                                      <w:spacing w:val="-2"/>
                                      <w:w w:val="80"/>
                                      <w:sz w:val="16"/>
                                    </w:rPr>
                                    <w:t xml:space="preserve"> Services</w:t>
                                  </w:r>
                                </w:p>
                              </w:tc>
                              <w:tc>
                                <w:tcPr>
                                  <w:tcW w:w="1134" w:type="dxa"/>
                                  <w:tcBorders>
                                    <w:right w:val="nil"/>
                                  </w:tcBorders>
                                </w:tcPr>
                                <w:p w:rsidR="002D09F7" w:rsidRDefault="00BA2BC4">
                                  <w:pPr>
                                    <w:pStyle w:val="TableParagraph"/>
                                    <w:spacing w:before="78"/>
                                    <w:ind w:right="106"/>
                                    <w:rPr>
                                      <w:sz w:val="16"/>
                                    </w:rPr>
                                  </w:pPr>
                                  <w:r>
                                    <w:rPr>
                                      <w:color w:val="53534C"/>
                                      <w:spacing w:val="-4"/>
                                      <w:sz w:val="16"/>
                                    </w:rPr>
                                    <w:t>15.0</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2"/>
                                      <w:sz w:val="16"/>
                                    </w:rPr>
                                    <w:t>1,486</w:t>
                                  </w:r>
                                </w:p>
                              </w:tc>
                            </w:tr>
                            <w:tr w:rsidR="002D09F7">
                              <w:trPr>
                                <w:trHeight w:val="330"/>
                              </w:trPr>
                              <w:tc>
                                <w:tcPr>
                                  <w:tcW w:w="4649" w:type="dxa"/>
                                </w:tcPr>
                                <w:p w:rsidR="002D09F7" w:rsidRDefault="00BA2BC4">
                                  <w:pPr>
                                    <w:pStyle w:val="TableParagraph"/>
                                    <w:spacing w:before="78"/>
                                    <w:ind w:left="113"/>
                                    <w:jc w:val="left"/>
                                    <w:rPr>
                                      <w:sz w:val="16"/>
                                    </w:rPr>
                                  </w:pPr>
                                  <w:r>
                                    <w:rPr>
                                      <w:color w:val="53534C"/>
                                      <w:spacing w:val="-2"/>
                                      <w:w w:val="95"/>
                                      <w:sz w:val="16"/>
                                    </w:rPr>
                                    <w:t>Procurement</w:t>
                                  </w:r>
                                </w:p>
                              </w:tc>
                              <w:tc>
                                <w:tcPr>
                                  <w:tcW w:w="1134" w:type="dxa"/>
                                  <w:tcBorders>
                                    <w:right w:val="nil"/>
                                  </w:tcBorders>
                                </w:tcPr>
                                <w:p w:rsidR="002D09F7" w:rsidRDefault="00BA2BC4">
                                  <w:pPr>
                                    <w:pStyle w:val="TableParagraph"/>
                                    <w:spacing w:before="78"/>
                                    <w:ind w:right="106"/>
                                    <w:rPr>
                                      <w:sz w:val="16"/>
                                    </w:rPr>
                                  </w:pPr>
                                  <w:r>
                                    <w:rPr>
                                      <w:color w:val="53534C"/>
                                      <w:spacing w:val="-5"/>
                                      <w:sz w:val="16"/>
                                    </w:rPr>
                                    <w:t>0.4</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5"/>
                                      <w:sz w:val="16"/>
                                    </w:rPr>
                                    <w:t>66</w:t>
                                  </w:r>
                                </w:p>
                              </w:tc>
                            </w:tr>
                            <w:tr w:rsidR="002D09F7">
                              <w:trPr>
                                <w:trHeight w:val="330"/>
                              </w:trPr>
                              <w:tc>
                                <w:tcPr>
                                  <w:tcW w:w="4649" w:type="dxa"/>
                                  <w:tcBorders>
                                    <w:bottom w:val="single" w:color="FFFFFF" w:sz="4" w:space="0"/>
                                    <w:right w:val="single" w:color="FFFFFF" w:sz="4" w:space="0"/>
                                  </w:tcBorders>
                                  <w:shd w:val="clear" w:color="auto" w:fill="008AC9"/>
                                </w:tcPr>
                                <w:p w:rsidR="002D09F7" w:rsidRDefault="00BA2BC4">
                                  <w:pPr>
                                    <w:pStyle w:val="TableParagraph"/>
                                    <w:spacing w:before="77"/>
                                    <w:ind w:left="113"/>
                                    <w:jc w:val="left"/>
                                    <w:rPr>
                                      <w:sz w:val="16"/>
                                    </w:rPr>
                                  </w:pPr>
                                  <w:r>
                                    <w:rPr>
                                      <w:color w:val="FFFFFF"/>
                                      <w:w w:val="85"/>
                                      <w:sz w:val="16"/>
                                    </w:rPr>
                                    <w:t>Finance</w:t>
                                  </w:r>
                                  <w:r>
                                    <w:rPr>
                                      <w:color w:val="FFFFFF"/>
                                      <w:spacing w:val="-2"/>
                                      <w:w w:val="85"/>
                                      <w:sz w:val="16"/>
                                    </w:rPr>
                                    <w:t xml:space="preserve"> </w:t>
                                  </w:r>
                                  <w:r>
                                    <w:rPr>
                                      <w:color w:val="FFFFFF"/>
                                      <w:w w:val="85"/>
                                      <w:sz w:val="16"/>
                                    </w:rPr>
                                    <w:t>&amp;</w:t>
                                  </w:r>
                                  <w:r>
                                    <w:rPr>
                                      <w:color w:val="FFFFFF"/>
                                      <w:spacing w:val="-2"/>
                                      <w:w w:val="85"/>
                                      <w:sz w:val="16"/>
                                    </w:rPr>
                                    <w:t xml:space="preserve"> </w:t>
                                  </w:r>
                                  <w:r>
                                    <w:rPr>
                                      <w:color w:val="FFFFFF"/>
                                      <w:w w:val="85"/>
                                      <w:sz w:val="16"/>
                                    </w:rPr>
                                    <w:t>Business</w:t>
                                  </w:r>
                                  <w:r>
                                    <w:rPr>
                                      <w:color w:val="FFFFFF"/>
                                      <w:spacing w:val="-2"/>
                                      <w:w w:val="85"/>
                                      <w:sz w:val="16"/>
                                    </w:rPr>
                                    <w:t xml:space="preserve"> Services</w:t>
                                  </w:r>
                                </w:p>
                              </w:tc>
                              <w:tc>
                                <w:tcPr>
                                  <w:tcW w:w="1134" w:type="dxa"/>
                                  <w:tcBorders>
                                    <w:left w:val="single" w:color="FFFFFF" w:sz="4" w:space="0"/>
                                    <w:bottom w:val="single" w:color="FFFFFF" w:sz="4" w:space="0"/>
                                    <w:right w:val="single" w:color="FFFFFF" w:sz="4" w:space="0"/>
                                  </w:tcBorders>
                                  <w:shd w:val="clear" w:color="auto" w:fill="008AC9"/>
                                </w:tcPr>
                                <w:p w:rsidR="002D09F7" w:rsidRDefault="00BA2BC4">
                                  <w:pPr>
                                    <w:pStyle w:val="TableParagraph"/>
                                    <w:spacing w:before="77"/>
                                    <w:ind w:right="101"/>
                                    <w:rPr>
                                      <w:sz w:val="16"/>
                                    </w:rPr>
                                  </w:pPr>
                                  <w:r>
                                    <w:rPr>
                                      <w:color w:val="FFFFFF"/>
                                      <w:spacing w:val="-4"/>
                                      <w:sz w:val="16"/>
                                    </w:rPr>
                                    <w:t>53.3</w:t>
                                  </w:r>
                                </w:p>
                              </w:tc>
                              <w:tc>
                                <w:tcPr>
                                  <w:tcW w:w="1134"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77"/>
                                    <w:ind w:right="106"/>
                                    <w:rPr>
                                      <w:sz w:val="16"/>
                                    </w:rPr>
                                  </w:pPr>
                                  <w:r>
                                    <w:rPr>
                                      <w:color w:val="FFFFFF"/>
                                      <w:spacing w:val="-2"/>
                                      <w:sz w:val="16"/>
                                    </w:rPr>
                                    <w:t>3,236</w:t>
                                  </w:r>
                                </w:p>
                              </w:tc>
                            </w:tr>
                            <w:tr w:rsidR="002D09F7">
                              <w:trPr>
                                <w:trHeight w:val="103"/>
                              </w:trPr>
                              <w:tc>
                                <w:tcPr>
                                  <w:tcW w:w="4649" w:type="dxa"/>
                                  <w:tcBorders>
                                    <w:top w:val="single" w:color="FFFFFF" w:sz="4" w:space="0"/>
                                  </w:tcBorders>
                                </w:tcPr>
                                <w:p w:rsidR="002D09F7" w:rsidRDefault="002D09F7">
                                  <w:pPr>
                                    <w:pStyle w:val="TableParagraph"/>
                                    <w:spacing w:before="0"/>
                                    <w:jc w:val="left"/>
                                    <w:rPr>
                                      <w:rFonts w:ascii="Times New Roman"/>
                                      <w:sz w:val="4"/>
                                    </w:rPr>
                                  </w:pPr>
                                </w:p>
                              </w:tc>
                              <w:tc>
                                <w:tcPr>
                                  <w:tcW w:w="1134" w:type="dxa"/>
                                  <w:tcBorders>
                                    <w:top w:val="single" w:color="FFFFFF" w:sz="4" w:space="0"/>
                                  </w:tcBorders>
                                </w:tcPr>
                                <w:p w:rsidR="002D09F7" w:rsidRDefault="002D09F7">
                                  <w:pPr>
                                    <w:pStyle w:val="TableParagraph"/>
                                    <w:spacing w:before="0"/>
                                    <w:jc w:val="left"/>
                                    <w:rPr>
                                      <w:rFonts w:ascii="Times New Roman"/>
                                      <w:sz w:val="4"/>
                                    </w:rPr>
                                  </w:pPr>
                                </w:p>
                              </w:tc>
                              <w:tc>
                                <w:tcPr>
                                  <w:tcW w:w="1134" w:type="dxa"/>
                                  <w:tcBorders>
                                    <w:top w:val="single" w:color="FFFFFF" w:sz="4" w:space="0"/>
                                  </w:tcBorders>
                                </w:tcPr>
                                <w:p w:rsidR="002D09F7" w:rsidRDefault="002D09F7">
                                  <w:pPr>
                                    <w:pStyle w:val="TableParagraph"/>
                                    <w:spacing w:before="0"/>
                                    <w:jc w:val="left"/>
                                    <w:rPr>
                                      <w:rFonts w:ascii="Times New Roman"/>
                                      <w:sz w:val="4"/>
                                    </w:rPr>
                                  </w:pP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Local</w:t>
                                  </w:r>
                                  <w:r>
                                    <w:rPr>
                                      <w:color w:val="53534C"/>
                                      <w:sz w:val="16"/>
                                    </w:rPr>
                                    <w:t xml:space="preserve"> </w:t>
                                  </w:r>
                                  <w:r>
                                    <w:rPr>
                                      <w:color w:val="53534C"/>
                                      <w:w w:val="75"/>
                                      <w:sz w:val="16"/>
                                    </w:rPr>
                                    <w:t>Land</w:t>
                                  </w:r>
                                  <w:r>
                                    <w:rPr>
                                      <w:color w:val="53534C"/>
                                      <w:sz w:val="16"/>
                                    </w:rPr>
                                    <w:t xml:space="preserve"> </w:t>
                                  </w:r>
                                  <w:r>
                                    <w:rPr>
                                      <w:color w:val="53534C"/>
                                      <w:spacing w:val="-2"/>
                                      <w:w w:val="75"/>
                                      <w:sz w:val="16"/>
                                    </w:rPr>
                                    <w:t>Charges</w:t>
                                  </w:r>
                                </w:p>
                              </w:tc>
                              <w:tc>
                                <w:tcPr>
                                  <w:tcW w:w="1134" w:type="dxa"/>
                                  <w:tcBorders>
                                    <w:right w:val="nil"/>
                                  </w:tcBorders>
                                </w:tcPr>
                                <w:p w:rsidR="002D09F7" w:rsidRDefault="00BA2BC4">
                                  <w:pPr>
                                    <w:pStyle w:val="TableParagraph"/>
                                    <w:spacing w:before="78"/>
                                    <w:ind w:right="106"/>
                                    <w:rPr>
                                      <w:sz w:val="16"/>
                                    </w:rPr>
                                  </w:pPr>
                                  <w:r>
                                    <w:rPr>
                                      <w:color w:val="53534C"/>
                                      <w:spacing w:val="-5"/>
                                      <w:sz w:val="16"/>
                                    </w:rPr>
                                    <w:t>2.2</w:t>
                                  </w:r>
                                </w:p>
                              </w:tc>
                              <w:tc>
                                <w:tcPr>
                                  <w:tcW w:w="1134" w:type="dxa"/>
                                  <w:tcBorders>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4"/>
                                      <w:sz w:val="16"/>
                                    </w:rPr>
                                    <w:t>(38)</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Legal</w:t>
                                  </w:r>
                                  <w:r>
                                    <w:rPr>
                                      <w:color w:val="53534C"/>
                                      <w:sz w:val="16"/>
                                    </w:rPr>
                                    <w:t xml:space="preserve"> </w:t>
                                  </w:r>
                                  <w:r>
                                    <w:rPr>
                                      <w:color w:val="53534C"/>
                                      <w:w w:val="75"/>
                                      <w:sz w:val="16"/>
                                    </w:rPr>
                                    <w:t>Services</w:t>
                                  </w:r>
                                  <w:r>
                                    <w:rPr>
                                      <w:color w:val="53534C"/>
                                      <w:sz w:val="16"/>
                                    </w:rPr>
                                    <w:t xml:space="preserve"> </w:t>
                                  </w:r>
                                  <w:r>
                                    <w:rPr>
                                      <w:color w:val="53534C"/>
                                      <w:spacing w:val="-4"/>
                                      <w:w w:val="75"/>
                                      <w:sz w:val="16"/>
                                    </w:rPr>
                                    <w:t>Unit</w:t>
                                  </w:r>
                                </w:p>
                              </w:tc>
                              <w:tc>
                                <w:tcPr>
                                  <w:tcW w:w="1134" w:type="dxa"/>
                                  <w:tcBorders>
                                    <w:right w:val="nil"/>
                                  </w:tcBorders>
                                </w:tcPr>
                                <w:p w:rsidR="002D09F7" w:rsidRDefault="00BA2BC4">
                                  <w:pPr>
                                    <w:pStyle w:val="TableParagraph"/>
                                    <w:spacing w:before="78"/>
                                    <w:ind w:right="106"/>
                                    <w:rPr>
                                      <w:sz w:val="16"/>
                                    </w:rPr>
                                  </w:pPr>
                                  <w:r>
                                    <w:rPr>
                                      <w:color w:val="53534C"/>
                                      <w:spacing w:val="-5"/>
                                      <w:sz w:val="16"/>
                                    </w:rPr>
                                    <w:t>9.0</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5"/>
                                      <w:sz w:val="16"/>
                                    </w:rPr>
                                    <w:t>575</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Electoral</w:t>
                                  </w:r>
                                  <w:r>
                                    <w:rPr>
                                      <w:color w:val="53534C"/>
                                      <w:spacing w:val="3"/>
                                      <w:sz w:val="16"/>
                                    </w:rPr>
                                    <w:t xml:space="preserve"> </w:t>
                                  </w:r>
                                  <w:r>
                                    <w:rPr>
                                      <w:color w:val="53534C"/>
                                      <w:spacing w:val="-2"/>
                                      <w:w w:val="95"/>
                                      <w:sz w:val="16"/>
                                    </w:rPr>
                                    <w:t>Registration</w:t>
                                  </w:r>
                                </w:p>
                              </w:tc>
                              <w:tc>
                                <w:tcPr>
                                  <w:tcW w:w="1134" w:type="dxa"/>
                                  <w:tcBorders>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5"/>
                                      <w:sz w:val="16"/>
                                    </w:rPr>
                                    <w:t>250</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HBC</w:t>
                                  </w:r>
                                  <w:r>
                                    <w:rPr>
                                      <w:color w:val="53534C"/>
                                      <w:spacing w:val="-2"/>
                                      <w:w w:val="90"/>
                                      <w:sz w:val="16"/>
                                    </w:rPr>
                                    <w:t xml:space="preserve"> Elections</w:t>
                                  </w:r>
                                </w:p>
                              </w:tc>
                              <w:tc>
                                <w:tcPr>
                                  <w:tcW w:w="1134" w:type="dxa"/>
                                  <w:tcBorders>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5"/>
                                      <w:sz w:val="16"/>
                                    </w:rPr>
                                    <w:t>43</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Elections</w:t>
                                  </w:r>
                                  <w:r>
                                    <w:rPr>
                                      <w:color w:val="53534C"/>
                                      <w:spacing w:val="8"/>
                                      <w:sz w:val="16"/>
                                    </w:rPr>
                                    <w:t xml:space="preserve"> </w:t>
                                  </w:r>
                                  <w:r>
                                    <w:rPr>
                                      <w:color w:val="53534C"/>
                                      <w:spacing w:val="-4"/>
                                      <w:w w:val="95"/>
                                      <w:sz w:val="16"/>
                                    </w:rPr>
                                    <w:t>Unit</w:t>
                                  </w:r>
                                </w:p>
                              </w:tc>
                              <w:tc>
                                <w:tcPr>
                                  <w:tcW w:w="1134" w:type="dxa"/>
                                  <w:tcBorders>
                                    <w:right w:val="nil"/>
                                  </w:tcBorders>
                                </w:tcPr>
                                <w:p w:rsidR="002D09F7" w:rsidRDefault="00BA2BC4">
                                  <w:pPr>
                                    <w:pStyle w:val="TableParagraph"/>
                                    <w:spacing w:before="78"/>
                                    <w:ind w:right="106"/>
                                    <w:rPr>
                                      <w:sz w:val="16"/>
                                    </w:rPr>
                                  </w:pPr>
                                  <w:r>
                                    <w:rPr>
                                      <w:color w:val="53534C"/>
                                      <w:spacing w:val="-5"/>
                                      <w:sz w:val="16"/>
                                    </w:rPr>
                                    <w:t>3.0</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5"/>
                                      <w:sz w:val="16"/>
                                    </w:rPr>
                                    <w:t>14</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80"/>
                                      <w:sz w:val="16"/>
                                    </w:rPr>
                                    <w:t>Civic</w:t>
                                  </w:r>
                                  <w:r>
                                    <w:rPr>
                                      <w:color w:val="53534C"/>
                                      <w:spacing w:val="-3"/>
                                      <w:sz w:val="16"/>
                                    </w:rPr>
                                    <w:t xml:space="preserve"> </w:t>
                                  </w:r>
                                  <w:r>
                                    <w:rPr>
                                      <w:color w:val="53534C"/>
                                      <w:spacing w:val="-2"/>
                                      <w:w w:val="90"/>
                                      <w:sz w:val="16"/>
                                    </w:rPr>
                                    <w:t>Budget</w:t>
                                  </w:r>
                                </w:p>
                              </w:tc>
                              <w:tc>
                                <w:tcPr>
                                  <w:tcW w:w="1134" w:type="dxa"/>
                                  <w:tcBorders>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5"/>
                                      <w:sz w:val="16"/>
                                    </w:rPr>
                                    <w:t>41</w:t>
                                  </w:r>
                                </w:p>
                              </w:tc>
                            </w:tr>
                            <w:tr w:rsidR="002D09F7">
                              <w:trPr>
                                <w:trHeight w:val="330"/>
                              </w:trPr>
                              <w:tc>
                                <w:tcPr>
                                  <w:tcW w:w="4649" w:type="dxa"/>
                                </w:tcPr>
                                <w:p w:rsidR="002D09F7" w:rsidRDefault="00BA2BC4">
                                  <w:pPr>
                                    <w:pStyle w:val="TableParagraph"/>
                                    <w:spacing w:before="78"/>
                                    <w:ind w:left="113"/>
                                    <w:jc w:val="left"/>
                                    <w:rPr>
                                      <w:sz w:val="16"/>
                                    </w:rPr>
                                  </w:pPr>
                                  <w:r>
                                    <w:rPr>
                                      <w:color w:val="53534C"/>
                                      <w:spacing w:val="-2"/>
                                      <w:w w:val="95"/>
                                      <w:sz w:val="16"/>
                                    </w:rPr>
                                    <w:t>Surgeries</w:t>
                                  </w:r>
                                </w:p>
                              </w:tc>
                              <w:tc>
                                <w:tcPr>
                                  <w:tcW w:w="1134" w:type="dxa"/>
                                  <w:tcBorders>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10"/>
                                      <w:sz w:val="16"/>
                                    </w:rPr>
                                    <w:t>1</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Members</w:t>
                                  </w:r>
                                  <w:r>
                                    <w:rPr>
                                      <w:color w:val="53534C"/>
                                      <w:spacing w:val="11"/>
                                      <w:sz w:val="16"/>
                                    </w:rPr>
                                    <w:t xml:space="preserve"> </w:t>
                                  </w:r>
                                  <w:r>
                                    <w:rPr>
                                      <w:color w:val="53534C"/>
                                      <w:spacing w:val="-2"/>
                                      <w:w w:val="95"/>
                                      <w:sz w:val="16"/>
                                    </w:rPr>
                                    <w:t>Allowances</w:t>
                                  </w:r>
                                </w:p>
                              </w:tc>
                              <w:tc>
                                <w:tcPr>
                                  <w:tcW w:w="1134" w:type="dxa"/>
                                  <w:tcBorders>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5"/>
                                      <w:sz w:val="16"/>
                                    </w:rPr>
                                    <w:t>458</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Costs</w:t>
                                  </w:r>
                                  <w:r>
                                    <w:rPr>
                                      <w:color w:val="53534C"/>
                                      <w:spacing w:val="6"/>
                                      <w:sz w:val="16"/>
                                    </w:rPr>
                                    <w:t xml:space="preserve"> </w:t>
                                  </w:r>
                                  <w:r>
                                    <w:rPr>
                                      <w:color w:val="53534C"/>
                                      <w:w w:val="75"/>
                                      <w:sz w:val="16"/>
                                    </w:rPr>
                                    <w:t>Associated</w:t>
                                  </w:r>
                                  <w:r>
                                    <w:rPr>
                                      <w:color w:val="53534C"/>
                                      <w:spacing w:val="6"/>
                                      <w:sz w:val="16"/>
                                    </w:rPr>
                                    <w:t xml:space="preserve"> </w:t>
                                  </w:r>
                                  <w:r>
                                    <w:rPr>
                                      <w:color w:val="53534C"/>
                                      <w:w w:val="75"/>
                                      <w:sz w:val="16"/>
                                    </w:rPr>
                                    <w:t>with</w:t>
                                  </w:r>
                                  <w:r>
                                    <w:rPr>
                                      <w:color w:val="53534C"/>
                                      <w:spacing w:val="6"/>
                                      <w:sz w:val="16"/>
                                    </w:rPr>
                                    <w:t xml:space="preserve"> </w:t>
                                  </w:r>
                                  <w:r>
                                    <w:rPr>
                                      <w:color w:val="53534C"/>
                                      <w:w w:val="75"/>
                                      <w:sz w:val="16"/>
                                    </w:rPr>
                                    <w:t>Members</w:t>
                                  </w:r>
                                  <w:r>
                                    <w:rPr>
                                      <w:color w:val="53534C"/>
                                      <w:spacing w:val="6"/>
                                      <w:sz w:val="16"/>
                                    </w:rPr>
                                    <w:t xml:space="preserve"> </w:t>
                                  </w:r>
                                  <w:r>
                                    <w:rPr>
                                      <w:color w:val="53534C"/>
                                      <w:w w:val="75"/>
                                      <w:sz w:val="16"/>
                                    </w:rPr>
                                    <w:t>/</w:t>
                                  </w:r>
                                  <w:r>
                                    <w:rPr>
                                      <w:color w:val="53534C"/>
                                      <w:spacing w:val="7"/>
                                      <w:sz w:val="16"/>
                                    </w:rPr>
                                    <w:t xml:space="preserve"> </w:t>
                                  </w:r>
                                  <w:r>
                                    <w:rPr>
                                      <w:color w:val="53534C"/>
                                      <w:spacing w:val="-2"/>
                                      <w:w w:val="75"/>
                                      <w:sz w:val="16"/>
                                    </w:rPr>
                                    <w:t>Meetings</w:t>
                                  </w:r>
                                </w:p>
                              </w:tc>
                              <w:tc>
                                <w:tcPr>
                                  <w:tcW w:w="1134" w:type="dxa"/>
                                  <w:tcBorders>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5"/>
                                      <w:sz w:val="16"/>
                                    </w:rPr>
                                    <w:t>96</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Democratic</w:t>
                                  </w:r>
                                  <w:r>
                                    <w:rPr>
                                      <w:color w:val="53534C"/>
                                      <w:spacing w:val="8"/>
                                      <w:sz w:val="16"/>
                                    </w:rPr>
                                    <w:t xml:space="preserve"> </w:t>
                                  </w:r>
                                  <w:r>
                                    <w:rPr>
                                      <w:color w:val="53534C"/>
                                      <w:w w:val="75"/>
                                      <w:sz w:val="16"/>
                                    </w:rPr>
                                    <w:t>Services</w:t>
                                  </w:r>
                                  <w:r>
                                    <w:rPr>
                                      <w:color w:val="53534C"/>
                                      <w:spacing w:val="8"/>
                                      <w:sz w:val="16"/>
                                    </w:rPr>
                                    <w:t xml:space="preserve"> </w:t>
                                  </w:r>
                                  <w:r>
                                    <w:rPr>
                                      <w:color w:val="53534C"/>
                                      <w:spacing w:val="-4"/>
                                      <w:w w:val="75"/>
                                      <w:sz w:val="16"/>
                                    </w:rPr>
                                    <w:t>Unit</w:t>
                                  </w:r>
                                </w:p>
                              </w:tc>
                              <w:tc>
                                <w:tcPr>
                                  <w:tcW w:w="1134" w:type="dxa"/>
                                  <w:tcBorders>
                                    <w:right w:val="nil"/>
                                  </w:tcBorders>
                                </w:tcPr>
                                <w:p w:rsidR="002D09F7" w:rsidRDefault="00BA2BC4">
                                  <w:pPr>
                                    <w:pStyle w:val="TableParagraph"/>
                                    <w:spacing w:before="78"/>
                                    <w:ind w:right="106"/>
                                    <w:rPr>
                                      <w:sz w:val="16"/>
                                    </w:rPr>
                                  </w:pPr>
                                  <w:r>
                                    <w:rPr>
                                      <w:color w:val="53534C"/>
                                      <w:spacing w:val="-5"/>
                                      <w:sz w:val="16"/>
                                    </w:rPr>
                                    <w:t>5.0</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5"/>
                                      <w:sz w:val="16"/>
                                    </w:rPr>
                                    <w:t>309</w:t>
                                  </w:r>
                                </w:p>
                              </w:tc>
                            </w:tr>
                            <w:tr w:rsidR="002D09F7">
                              <w:trPr>
                                <w:trHeight w:val="340"/>
                              </w:trPr>
                              <w:tc>
                                <w:tcPr>
                                  <w:tcW w:w="4649" w:type="dxa"/>
                                  <w:tcBorders>
                                    <w:bottom w:val="nil"/>
                                    <w:right w:val="single" w:color="FFFFFF" w:sz="4" w:space="0"/>
                                  </w:tcBorders>
                                  <w:shd w:val="clear" w:color="auto" w:fill="008AC9"/>
                                </w:tcPr>
                                <w:p w:rsidR="002D09F7" w:rsidRDefault="00BA2BC4">
                                  <w:pPr>
                                    <w:pStyle w:val="TableParagraph"/>
                                    <w:spacing w:before="77"/>
                                    <w:ind w:left="113"/>
                                    <w:jc w:val="left"/>
                                    <w:rPr>
                                      <w:sz w:val="16"/>
                                    </w:rPr>
                                  </w:pPr>
                                  <w:r>
                                    <w:rPr>
                                      <w:color w:val="FFFFFF"/>
                                      <w:w w:val="85"/>
                                      <w:sz w:val="16"/>
                                    </w:rPr>
                                    <w:t>Legal</w:t>
                                  </w:r>
                                  <w:r>
                                    <w:rPr>
                                      <w:color w:val="FFFFFF"/>
                                      <w:spacing w:val="-5"/>
                                      <w:sz w:val="16"/>
                                    </w:rPr>
                                    <w:t xml:space="preserve"> </w:t>
                                  </w:r>
                                  <w:r>
                                    <w:rPr>
                                      <w:color w:val="FFFFFF"/>
                                      <w:w w:val="85"/>
                                      <w:sz w:val="16"/>
                                    </w:rPr>
                                    <w:t>&amp;</w:t>
                                  </w:r>
                                  <w:r>
                                    <w:rPr>
                                      <w:color w:val="FFFFFF"/>
                                      <w:spacing w:val="-4"/>
                                      <w:sz w:val="16"/>
                                    </w:rPr>
                                    <w:t xml:space="preserve"> </w:t>
                                  </w:r>
                                  <w:r>
                                    <w:rPr>
                                      <w:color w:val="FFFFFF"/>
                                      <w:w w:val="85"/>
                                      <w:sz w:val="16"/>
                                    </w:rPr>
                                    <w:t>Democratic</w:t>
                                  </w:r>
                                  <w:r>
                                    <w:rPr>
                                      <w:color w:val="FFFFFF"/>
                                      <w:spacing w:val="-4"/>
                                      <w:sz w:val="16"/>
                                    </w:rPr>
                                    <w:t xml:space="preserve"> </w:t>
                                  </w:r>
                                  <w:r>
                                    <w:rPr>
                                      <w:color w:val="FFFFFF"/>
                                      <w:spacing w:val="-2"/>
                                      <w:w w:val="85"/>
                                      <w:sz w:val="16"/>
                                    </w:rPr>
                                    <w:t>Services</w:t>
                                  </w:r>
                                </w:p>
                              </w:tc>
                              <w:tc>
                                <w:tcPr>
                                  <w:tcW w:w="1134" w:type="dxa"/>
                                  <w:tcBorders>
                                    <w:left w:val="single" w:color="FFFFFF" w:sz="4" w:space="0"/>
                                    <w:bottom w:val="nil"/>
                                    <w:right w:val="single" w:color="FFFFFF" w:sz="4" w:space="0"/>
                                  </w:tcBorders>
                                  <w:shd w:val="clear" w:color="auto" w:fill="008AC9"/>
                                </w:tcPr>
                                <w:p w:rsidR="002D09F7" w:rsidRDefault="00BA2BC4">
                                  <w:pPr>
                                    <w:pStyle w:val="TableParagraph"/>
                                    <w:spacing w:before="77"/>
                                    <w:ind w:right="101"/>
                                    <w:rPr>
                                      <w:sz w:val="16"/>
                                    </w:rPr>
                                  </w:pPr>
                                  <w:r>
                                    <w:rPr>
                                      <w:color w:val="FFFFFF"/>
                                      <w:spacing w:val="-4"/>
                                      <w:sz w:val="16"/>
                                    </w:rPr>
                                    <w:t>19.2</w:t>
                                  </w:r>
                                </w:p>
                              </w:tc>
                              <w:tc>
                                <w:tcPr>
                                  <w:tcW w:w="1134" w:type="dxa"/>
                                  <w:tcBorders>
                                    <w:top w:val="single" w:color="FFFFFF" w:sz="4" w:space="0"/>
                                    <w:left w:val="single" w:color="FFFFFF" w:sz="4" w:space="0"/>
                                    <w:bottom w:val="nil"/>
                                    <w:right w:val="nil"/>
                                  </w:tcBorders>
                                  <w:shd w:val="clear" w:color="auto" w:fill="008AC9"/>
                                </w:tcPr>
                                <w:p w:rsidR="002D09F7" w:rsidRDefault="00BA2BC4">
                                  <w:pPr>
                                    <w:pStyle w:val="TableParagraph"/>
                                    <w:spacing w:before="77"/>
                                    <w:ind w:right="106"/>
                                    <w:rPr>
                                      <w:sz w:val="16"/>
                                    </w:rPr>
                                  </w:pPr>
                                  <w:r>
                                    <w:rPr>
                                      <w:color w:val="FFFFFF"/>
                                      <w:spacing w:val="-2"/>
                                      <w:sz w:val="16"/>
                                    </w:rPr>
                                    <w:t>1,749</w:t>
                                  </w:r>
                                </w:p>
                              </w:tc>
                            </w:tr>
                          </w:tbl>
                          <w:p w:rsidR="002D09F7" w:rsidRDefault="002D09F7">
                            <w:pPr>
                              <w:pStyle w:val="BodyText"/>
                            </w:pPr>
                          </w:p>
                        </w:txbxContent>
                      </wps:txbx>
                      <wps:bodyPr wrap="square" lIns="0" tIns="0" rIns="0" bIns="0" rtlCol="0">
                        <a:noAutofit/>
                      </wps:bodyPr>
                    </wps:wsp>
                  </a:graphicData>
                </a:graphic>
              </wp:inline>
            </w:drawing>
          </mc:Choice>
          <mc:Fallback>
            <w:pict>
              <v:shape id="Textbox 86" style="width:346.35pt;height:363.6pt;visibility:visible;mso-wrap-style:square;mso-left-percent:-10001;mso-top-percent:-10001;mso-position-horizontal:absolute;mso-position-horizontal-relative:char;mso-position-vertical:absolute;mso-position-vertical-relative:line;mso-left-percent:-10001;mso-top-percent:-10001;v-text-anchor:top" o:spid="_x0000_s103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">
                <v:path arrowok="t"/>
                <v:textbox inset="0,0,0,0">
                  <w:txbxContent>
                    <w:tbl>
                      <w:tblPr>
                        <w:tblW w:w="0" w:type="auto"/>
                        <w:tblInd w:w="7" w:type="dxa"/>
                        <w:tblBorders>
                          <w:top w:val="single" w:color="008AC9" w:sz="4" w:space="0"/>
                          <w:left w:val="single" w:color="008AC9" w:sz="4" w:space="0"/>
                          <w:bottom w:val="single" w:color="008AC9" w:sz="4" w:space="0"/>
                          <w:right w:val="single" w:color="008AC9" w:sz="4" w:space="0"/>
                          <w:insideH w:val="single" w:color="008AC9" w:sz="4" w:space="0"/>
                          <w:insideV w:val="single" w:color="008AC9" w:sz="4" w:space="0"/>
                        </w:tblBorders>
                        <w:tblLayout w:type="fixed"/>
                        <w:tblCellMar>
                          <w:left w:w="0" w:type="dxa"/>
                          <w:right w:w="0" w:type="dxa"/>
                        </w:tblCellMar>
                        <w:tblLook w:val="01E0" w:firstRow="1" w:lastRow="1" w:firstColumn="1" w:lastColumn="1" w:noHBand="0" w:noVBand="0"/>
                      </w:tblPr>
                      <w:tblGrid>
                        <w:gridCol w:w="4649"/>
                        <w:gridCol w:w="1134"/>
                        <w:gridCol w:w="1134"/>
                      </w:tblGrid>
                      <w:tr w:rsidR="002D09F7">
                        <w:trPr>
                          <w:trHeight w:val="670"/>
                        </w:trPr>
                        <w:tc>
                          <w:tcPr>
                            <w:tcW w:w="4649" w:type="dxa"/>
                            <w:tcBorders>
                              <w:left w:val="nil"/>
                              <w:bottom w:val="nil"/>
                              <w:right w:val="single" w:color="FFFFFF" w:sz="4" w:space="0"/>
                            </w:tcBorders>
                            <w:shd w:val="clear" w:color="auto" w:fill="008AC9"/>
                          </w:tcPr>
                          <w:p w:rsidR="002D09F7" w:rsidRDefault="002D09F7">
                            <w:pPr>
                              <w:pStyle w:val="TableParagraph"/>
                              <w:spacing w:before="51"/>
                              <w:jc w:val="left"/>
                              <w:rPr>
                                <w:rFonts w:ascii="Century Gothic"/>
                                <w:sz w:val="16"/>
                              </w:rPr>
                            </w:pPr>
                          </w:p>
                          <w:p w:rsidR="002D09F7" w:rsidRDefault="00BA2BC4">
                            <w:pPr>
                              <w:pStyle w:val="TableParagraph"/>
                              <w:spacing w:before="0"/>
                              <w:ind w:left="118"/>
                              <w:jc w:val="left"/>
                              <w:rPr>
                                <w:sz w:val="16"/>
                              </w:rPr>
                            </w:pPr>
                            <w:r>
                              <w:rPr>
                                <w:color w:val="FFFFFF"/>
                                <w:w w:val="75"/>
                                <w:sz w:val="16"/>
                              </w:rPr>
                              <w:t>BUDGETED</w:t>
                            </w:r>
                            <w:r>
                              <w:rPr>
                                <w:color w:val="FFFFFF"/>
                                <w:spacing w:val="-4"/>
                                <w:sz w:val="16"/>
                              </w:rPr>
                              <w:t xml:space="preserve"> </w:t>
                            </w:r>
                            <w:r>
                              <w:rPr>
                                <w:color w:val="FFFFFF"/>
                                <w:w w:val="75"/>
                                <w:sz w:val="16"/>
                              </w:rPr>
                              <w:t>FULL</w:t>
                            </w:r>
                            <w:r>
                              <w:rPr>
                                <w:color w:val="FFFFFF"/>
                                <w:spacing w:val="-9"/>
                                <w:sz w:val="16"/>
                              </w:rPr>
                              <w:t xml:space="preserve"> </w:t>
                            </w:r>
                            <w:r>
                              <w:rPr>
                                <w:color w:val="FFFFFF"/>
                                <w:w w:val="75"/>
                                <w:sz w:val="16"/>
                              </w:rPr>
                              <w:t>TIME</w:t>
                            </w:r>
                            <w:r>
                              <w:rPr>
                                <w:color w:val="FFFFFF"/>
                                <w:spacing w:val="-4"/>
                                <w:sz w:val="16"/>
                              </w:rPr>
                              <w:t xml:space="preserve"> </w:t>
                            </w:r>
                            <w:r>
                              <w:rPr>
                                <w:color w:val="FFFFFF"/>
                                <w:w w:val="75"/>
                                <w:sz w:val="16"/>
                              </w:rPr>
                              <w:t>EQUIVALENT</w:t>
                            </w:r>
                            <w:r>
                              <w:rPr>
                                <w:color w:val="FFFFFF"/>
                                <w:spacing w:val="-3"/>
                                <w:sz w:val="16"/>
                              </w:rPr>
                              <w:t xml:space="preserve"> </w:t>
                            </w:r>
                            <w:r>
                              <w:rPr>
                                <w:color w:val="FFFFFF"/>
                                <w:w w:val="75"/>
                                <w:sz w:val="16"/>
                              </w:rPr>
                              <w:t>(FTE)</w:t>
                            </w:r>
                            <w:r>
                              <w:rPr>
                                <w:color w:val="FFFFFF"/>
                                <w:spacing w:val="-4"/>
                                <w:sz w:val="16"/>
                              </w:rPr>
                              <w:t xml:space="preserve"> </w:t>
                            </w:r>
                            <w:r>
                              <w:rPr>
                                <w:color w:val="FFFFFF"/>
                                <w:w w:val="75"/>
                                <w:sz w:val="16"/>
                              </w:rPr>
                              <w:t>STAFF</w:t>
                            </w:r>
                            <w:r>
                              <w:rPr>
                                <w:color w:val="FFFFFF"/>
                                <w:spacing w:val="-3"/>
                                <w:sz w:val="16"/>
                              </w:rPr>
                              <w:t xml:space="preserve"> </w:t>
                            </w:r>
                            <w:r>
                              <w:rPr>
                                <w:color w:val="FFFFFF"/>
                                <w:w w:val="75"/>
                                <w:sz w:val="16"/>
                              </w:rPr>
                              <w:t>NUMBERS</w:t>
                            </w:r>
                            <w:r>
                              <w:rPr>
                                <w:color w:val="FFFFFF"/>
                                <w:spacing w:val="-4"/>
                                <w:sz w:val="16"/>
                              </w:rPr>
                              <w:t xml:space="preserve"> </w:t>
                            </w:r>
                            <w:r>
                              <w:rPr>
                                <w:color w:val="FFFFFF"/>
                                <w:spacing w:val="-2"/>
                                <w:w w:val="75"/>
                                <w:sz w:val="16"/>
                              </w:rPr>
                              <w:t>2023/24</w:t>
                            </w:r>
                          </w:p>
                        </w:tc>
                        <w:tc>
                          <w:tcPr>
                            <w:tcW w:w="1134" w:type="dxa"/>
                            <w:tcBorders>
                              <w:left w:val="single" w:color="FFFFFF" w:sz="4" w:space="0"/>
                              <w:bottom w:val="nil"/>
                              <w:right w:val="single" w:color="FFFFFF" w:sz="4" w:space="0"/>
                            </w:tcBorders>
                            <w:shd w:val="clear" w:color="auto" w:fill="008AC9"/>
                          </w:tcPr>
                          <w:p w:rsidR="002D09F7" w:rsidRDefault="00BA2BC4">
                            <w:pPr>
                              <w:pStyle w:val="TableParagraph"/>
                              <w:spacing w:before="158" w:line="182" w:lineRule="exact"/>
                              <w:ind w:right="101"/>
                              <w:rPr>
                                <w:sz w:val="16"/>
                              </w:rPr>
                            </w:pPr>
                            <w:r>
                              <w:rPr>
                                <w:color w:val="FFFFFF"/>
                                <w:w w:val="80"/>
                                <w:sz w:val="16"/>
                              </w:rPr>
                              <w:t>Total</w:t>
                            </w:r>
                            <w:r>
                              <w:rPr>
                                <w:color w:val="FFFFFF"/>
                                <w:spacing w:val="-5"/>
                                <w:sz w:val="16"/>
                              </w:rPr>
                              <w:t xml:space="preserve"> </w:t>
                            </w:r>
                            <w:r>
                              <w:rPr>
                                <w:color w:val="FFFFFF"/>
                                <w:spacing w:val="-2"/>
                                <w:sz w:val="16"/>
                              </w:rPr>
                              <w:t>Budgeted</w:t>
                            </w:r>
                          </w:p>
                          <w:p w:rsidR="002D09F7" w:rsidRDefault="00BA2BC4">
                            <w:pPr>
                              <w:pStyle w:val="TableParagraph"/>
                              <w:spacing w:before="0" w:line="182" w:lineRule="exact"/>
                              <w:ind w:right="101"/>
                              <w:rPr>
                                <w:sz w:val="16"/>
                              </w:rPr>
                            </w:pPr>
                            <w:r>
                              <w:rPr>
                                <w:color w:val="FFFFFF"/>
                                <w:spacing w:val="-4"/>
                                <w:sz w:val="16"/>
                              </w:rPr>
                              <w:t>Staff</w:t>
                            </w:r>
                          </w:p>
                        </w:tc>
                        <w:tc>
                          <w:tcPr>
                            <w:tcW w:w="1134" w:type="dxa"/>
                            <w:tcBorders>
                              <w:left w:val="single" w:color="FFFFFF" w:sz="4" w:space="0"/>
                              <w:bottom w:val="single" w:color="FFFFFF" w:sz="4" w:space="0"/>
                              <w:right w:val="nil"/>
                            </w:tcBorders>
                            <w:shd w:val="clear" w:color="auto" w:fill="008AC9"/>
                          </w:tcPr>
                          <w:p w:rsidR="002D09F7" w:rsidRDefault="00BA2BC4">
                            <w:pPr>
                              <w:pStyle w:val="TableParagraph"/>
                              <w:spacing w:before="71" w:line="235" w:lineRule="auto"/>
                              <w:ind w:left="511" w:right="106" w:hanging="176"/>
                              <w:rPr>
                                <w:sz w:val="16"/>
                              </w:rPr>
                            </w:pPr>
                            <w:r>
                              <w:rPr>
                                <w:color w:val="FFFFFF"/>
                                <w:w w:val="85"/>
                                <w:sz w:val="16"/>
                              </w:rPr>
                              <w:t>Net</w:t>
                            </w:r>
                            <w:r>
                              <w:rPr>
                                <w:color w:val="FFFFFF"/>
                                <w:spacing w:val="-5"/>
                                <w:w w:val="85"/>
                                <w:sz w:val="16"/>
                              </w:rPr>
                              <w:t xml:space="preserve"> </w:t>
                            </w:r>
                            <w:r>
                              <w:rPr>
                                <w:color w:val="FFFFFF"/>
                                <w:w w:val="85"/>
                                <w:sz w:val="16"/>
                              </w:rPr>
                              <w:t>Budget</w:t>
                            </w:r>
                            <w:r>
                              <w:rPr>
                                <w:color w:val="FFFFFF"/>
                                <w:sz w:val="16"/>
                              </w:rPr>
                              <w:t xml:space="preserve"> </w:t>
                            </w:r>
                            <w:r>
                              <w:rPr>
                                <w:color w:val="FFFFFF"/>
                                <w:spacing w:val="-4"/>
                                <w:w w:val="90"/>
                                <w:sz w:val="16"/>
                              </w:rPr>
                              <w:t>2024/25</w:t>
                            </w:r>
                          </w:p>
                          <w:p w:rsidR="002D09F7" w:rsidRDefault="00BA2BC4">
                            <w:pPr>
                              <w:pStyle w:val="TableParagraph"/>
                              <w:spacing w:before="0" w:line="180" w:lineRule="exact"/>
                              <w:ind w:right="106"/>
                              <w:rPr>
                                <w:sz w:val="16"/>
                              </w:rPr>
                            </w:pPr>
                            <w:r>
                              <w:rPr>
                                <w:color w:val="FFFFFF"/>
                                <w:spacing w:val="-2"/>
                                <w:sz w:val="16"/>
                              </w:rPr>
                              <w:t>£’000</w:t>
                            </w:r>
                          </w:p>
                        </w:tc>
                      </w:tr>
                      <w:tr w:rsidR="002D09F7">
                        <w:trPr>
                          <w:trHeight w:val="330"/>
                        </w:trPr>
                        <w:tc>
                          <w:tcPr>
                            <w:tcW w:w="4649" w:type="dxa"/>
                            <w:tcBorders>
                              <w:top w:val="nil"/>
                            </w:tcBorders>
                          </w:tcPr>
                          <w:p w:rsidR="002D09F7" w:rsidRDefault="00BA2BC4">
                            <w:pPr>
                              <w:pStyle w:val="TableParagraph"/>
                              <w:spacing w:before="78"/>
                              <w:ind w:left="113"/>
                              <w:jc w:val="left"/>
                              <w:rPr>
                                <w:sz w:val="16"/>
                              </w:rPr>
                            </w:pPr>
                            <w:r>
                              <w:rPr>
                                <w:color w:val="53534C"/>
                                <w:w w:val="75"/>
                                <w:sz w:val="16"/>
                              </w:rPr>
                              <w:t>Finance</w:t>
                            </w:r>
                            <w:r>
                              <w:rPr>
                                <w:color w:val="53534C"/>
                                <w:spacing w:val="-2"/>
                                <w:w w:val="95"/>
                                <w:sz w:val="16"/>
                              </w:rPr>
                              <w:t xml:space="preserve"> </w:t>
                            </w:r>
                            <w:r>
                              <w:rPr>
                                <w:color w:val="53534C"/>
                                <w:spacing w:val="-4"/>
                                <w:w w:val="95"/>
                                <w:sz w:val="16"/>
                              </w:rPr>
                              <w:t>Unit</w:t>
                            </w:r>
                          </w:p>
                        </w:tc>
                        <w:tc>
                          <w:tcPr>
                            <w:tcW w:w="1134" w:type="dxa"/>
                            <w:tcBorders>
                              <w:top w:val="nil"/>
                              <w:right w:val="nil"/>
                            </w:tcBorders>
                          </w:tcPr>
                          <w:p w:rsidR="002D09F7" w:rsidRDefault="00BA2BC4">
                            <w:pPr>
                              <w:pStyle w:val="TableParagraph"/>
                              <w:spacing w:before="78"/>
                              <w:ind w:right="106"/>
                              <w:rPr>
                                <w:sz w:val="16"/>
                              </w:rPr>
                            </w:pPr>
                            <w:r>
                              <w:rPr>
                                <w:color w:val="53534C"/>
                                <w:spacing w:val="-4"/>
                                <w:sz w:val="16"/>
                              </w:rPr>
                              <w:t>16.0</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2"/>
                                <w:sz w:val="16"/>
                              </w:rPr>
                              <w:t>1,115</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Revenues</w:t>
                            </w:r>
                            <w:r>
                              <w:rPr>
                                <w:color w:val="53534C"/>
                                <w:spacing w:val="-4"/>
                                <w:sz w:val="16"/>
                              </w:rPr>
                              <w:t xml:space="preserve"> </w:t>
                            </w:r>
                            <w:r>
                              <w:rPr>
                                <w:color w:val="53534C"/>
                                <w:w w:val="75"/>
                                <w:sz w:val="16"/>
                              </w:rPr>
                              <w:t>&amp;</w:t>
                            </w:r>
                            <w:r>
                              <w:rPr>
                                <w:color w:val="53534C"/>
                                <w:spacing w:val="-4"/>
                                <w:sz w:val="16"/>
                              </w:rPr>
                              <w:t xml:space="preserve"> </w:t>
                            </w:r>
                            <w:r>
                              <w:rPr>
                                <w:color w:val="53534C"/>
                                <w:w w:val="75"/>
                                <w:sz w:val="16"/>
                              </w:rPr>
                              <w:t>Benefits</w:t>
                            </w:r>
                            <w:r>
                              <w:rPr>
                                <w:color w:val="53534C"/>
                                <w:spacing w:val="-4"/>
                                <w:sz w:val="16"/>
                              </w:rPr>
                              <w:t xml:space="preserve"> </w:t>
                            </w:r>
                            <w:r>
                              <w:rPr>
                                <w:color w:val="53534C"/>
                                <w:spacing w:val="-4"/>
                                <w:w w:val="75"/>
                                <w:sz w:val="16"/>
                              </w:rPr>
                              <w:t>Unit</w:t>
                            </w:r>
                          </w:p>
                        </w:tc>
                        <w:tc>
                          <w:tcPr>
                            <w:tcW w:w="1134" w:type="dxa"/>
                            <w:tcBorders>
                              <w:right w:val="nil"/>
                            </w:tcBorders>
                          </w:tcPr>
                          <w:p w:rsidR="002D09F7" w:rsidRDefault="00BA2BC4">
                            <w:pPr>
                              <w:pStyle w:val="TableParagraph"/>
                              <w:spacing w:before="78"/>
                              <w:ind w:right="106"/>
                              <w:rPr>
                                <w:sz w:val="16"/>
                              </w:rPr>
                            </w:pPr>
                            <w:r>
                              <w:rPr>
                                <w:color w:val="53534C"/>
                                <w:spacing w:val="-4"/>
                                <w:sz w:val="16"/>
                              </w:rPr>
                              <w:t>21.9</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2"/>
                                <w:sz w:val="16"/>
                              </w:rPr>
                              <w:t>1,303</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Council</w:t>
                            </w:r>
                            <w:r>
                              <w:rPr>
                                <w:color w:val="53534C"/>
                                <w:spacing w:val="-4"/>
                                <w:sz w:val="16"/>
                              </w:rPr>
                              <w:t xml:space="preserve"> </w:t>
                            </w:r>
                            <w:r>
                              <w:rPr>
                                <w:color w:val="53534C"/>
                                <w:w w:val="75"/>
                                <w:sz w:val="16"/>
                              </w:rPr>
                              <w:t>Tax</w:t>
                            </w:r>
                            <w:r>
                              <w:rPr>
                                <w:color w:val="53534C"/>
                                <w:spacing w:val="-4"/>
                                <w:sz w:val="16"/>
                              </w:rPr>
                              <w:t xml:space="preserve"> </w:t>
                            </w:r>
                            <w:r>
                              <w:rPr>
                                <w:color w:val="53534C"/>
                                <w:w w:val="75"/>
                                <w:sz w:val="16"/>
                              </w:rPr>
                              <w:t>and</w:t>
                            </w:r>
                            <w:r>
                              <w:rPr>
                                <w:color w:val="53534C"/>
                                <w:spacing w:val="-3"/>
                                <w:sz w:val="16"/>
                              </w:rPr>
                              <w:t xml:space="preserve"> </w:t>
                            </w:r>
                            <w:r>
                              <w:rPr>
                                <w:color w:val="53534C"/>
                                <w:w w:val="75"/>
                                <w:sz w:val="16"/>
                              </w:rPr>
                              <w:t>Non</w:t>
                            </w:r>
                            <w:r>
                              <w:rPr>
                                <w:color w:val="53534C"/>
                                <w:spacing w:val="-4"/>
                                <w:sz w:val="16"/>
                              </w:rPr>
                              <w:t xml:space="preserve"> </w:t>
                            </w:r>
                            <w:r>
                              <w:rPr>
                                <w:color w:val="53534C"/>
                                <w:w w:val="75"/>
                                <w:sz w:val="16"/>
                              </w:rPr>
                              <w:t>Domestic</w:t>
                            </w:r>
                            <w:r>
                              <w:rPr>
                                <w:color w:val="53534C"/>
                                <w:spacing w:val="-3"/>
                                <w:sz w:val="16"/>
                              </w:rPr>
                              <w:t xml:space="preserve"> </w:t>
                            </w:r>
                            <w:r>
                              <w:rPr>
                                <w:color w:val="53534C"/>
                                <w:w w:val="75"/>
                                <w:sz w:val="16"/>
                              </w:rPr>
                              <w:t>Rates</w:t>
                            </w:r>
                            <w:r>
                              <w:rPr>
                                <w:color w:val="53534C"/>
                                <w:spacing w:val="-4"/>
                                <w:sz w:val="16"/>
                              </w:rPr>
                              <w:t xml:space="preserve"> </w:t>
                            </w:r>
                            <w:r>
                              <w:rPr>
                                <w:color w:val="53534C"/>
                                <w:spacing w:val="-2"/>
                                <w:w w:val="75"/>
                                <w:sz w:val="16"/>
                              </w:rPr>
                              <w:t>Administration</w:t>
                            </w:r>
                          </w:p>
                        </w:tc>
                        <w:tc>
                          <w:tcPr>
                            <w:tcW w:w="1134" w:type="dxa"/>
                            <w:tcBorders>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2"/>
                                <w:sz w:val="16"/>
                              </w:rPr>
                              <w:t>(435)</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Benefits</w:t>
                            </w:r>
                            <w:r>
                              <w:rPr>
                                <w:color w:val="53534C"/>
                                <w:spacing w:val="-2"/>
                                <w:w w:val="95"/>
                                <w:sz w:val="16"/>
                              </w:rPr>
                              <w:t xml:space="preserve"> Administration</w:t>
                            </w:r>
                          </w:p>
                        </w:tc>
                        <w:tc>
                          <w:tcPr>
                            <w:tcW w:w="1134" w:type="dxa"/>
                            <w:tcBorders>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2"/>
                                <w:sz w:val="16"/>
                              </w:rPr>
                              <w:t>(299)</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Housing</w:t>
                            </w:r>
                            <w:r>
                              <w:rPr>
                                <w:color w:val="53534C"/>
                                <w:spacing w:val="8"/>
                                <w:sz w:val="16"/>
                              </w:rPr>
                              <w:t xml:space="preserve"> </w:t>
                            </w:r>
                            <w:r>
                              <w:rPr>
                                <w:color w:val="53534C"/>
                                <w:w w:val="75"/>
                                <w:sz w:val="16"/>
                              </w:rPr>
                              <w:t>Benefit</w:t>
                            </w:r>
                            <w:r>
                              <w:rPr>
                                <w:color w:val="53534C"/>
                                <w:spacing w:val="8"/>
                                <w:sz w:val="16"/>
                              </w:rPr>
                              <w:t xml:space="preserve"> </w:t>
                            </w:r>
                            <w:r>
                              <w:rPr>
                                <w:color w:val="53534C"/>
                                <w:w w:val="75"/>
                                <w:sz w:val="16"/>
                              </w:rPr>
                              <w:t>(Local</w:t>
                            </w:r>
                            <w:r>
                              <w:rPr>
                                <w:color w:val="53534C"/>
                                <w:spacing w:val="8"/>
                                <w:sz w:val="16"/>
                              </w:rPr>
                              <w:t xml:space="preserve"> </w:t>
                            </w:r>
                            <w:r>
                              <w:rPr>
                                <w:color w:val="53534C"/>
                                <w:spacing w:val="-2"/>
                                <w:w w:val="75"/>
                                <w:sz w:val="16"/>
                              </w:rPr>
                              <w:t>Schemes)</w:t>
                            </w:r>
                          </w:p>
                        </w:tc>
                        <w:tc>
                          <w:tcPr>
                            <w:tcW w:w="1134" w:type="dxa"/>
                            <w:tcBorders>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10"/>
                                <w:sz w:val="16"/>
                              </w:rPr>
                              <w:t>0</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80"/>
                                <w:sz w:val="16"/>
                              </w:rPr>
                              <w:t>Information</w:t>
                            </w:r>
                            <w:r>
                              <w:rPr>
                                <w:color w:val="53534C"/>
                                <w:spacing w:val="-2"/>
                                <w:w w:val="80"/>
                                <w:sz w:val="16"/>
                              </w:rPr>
                              <w:t xml:space="preserve"> </w:t>
                            </w:r>
                            <w:r>
                              <w:rPr>
                                <w:color w:val="53534C"/>
                                <w:w w:val="80"/>
                                <w:sz w:val="16"/>
                              </w:rPr>
                              <w:t>Digital</w:t>
                            </w:r>
                            <w:r>
                              <w:rPr>
                                <w:color w:val="53534C"/>
                                <w:spacing w:val="-2"/>
                                <w:w w:val="80"/>
                                <w:sz w:val="16"/>
                              </w:rPr>
                              <w:t xml:space="preserve"> Services</w:t>
                            </w:r>
                          </w:p>
                        </w:tc>
                        <w:tc>
                          <w:tcPr>
                            <w:tcW w:w="1134" w:type="dxa"/>
                            <w:tcBorders>
                              <w:right w:val="nil"/>
                            </w:tcBorders>
                          </w:tcPr>
                          <w:p w:rsidR="002D09F7" w:rsidRDefault="00BA2BC4">
                            <w:pPr>
                              <w:pStyle w:val="TableParagraph"/>
                              <w:spacing w:before="78"/>
                              <w:ind w:right="106"/>
                              <w:rPr>
                                <w:sz w:val="16"/>
                              </w:rPr>
                            </w:pPr>
                            <w:r>
                              <w:rPr>
                                <w:color w:val="53534C"/>
                                <w:spacing w:val="-4"/>
                                <w:sz w:val="16"/>
                              </w:rPr>
                              <w:t>15.0</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2"/>
                                <w:sz w:val="16"/>
                              </w:rPr>
                              <w:t>1,486</w:t>
                            </w:r>
                          </w:p>
                        </w:tc>
                      </w:tr>
                      <w:tr w:rsidR="002D09F7">
                        <w:trPr>
                          <w:trHeight w:val="330"/>
                        </w:trPr>
                        <w:tc>
                          <w:tcPr>
                            <w:tcW w:w="4649" w:type="dxa"/>
                          </w:tcPr>
                          <w:p w:rsidR="002D09F7" w:rsidRDefault="00BA2BC4">
                            <w:pPr>
                              <w:pStyle w:val="TableParagraph"/>
                              <w:spacing w:before="78"/>
                              <w:ind w:left="113"/>
                              <w:jc w:val="left"/>
                              <w:rPr>
                                <w:sz w:val="16"/>
                              </w:rPr>
                            </w:pPr>
                            <w:r>
                              <w:rPr>
                                <w:color w:val="53534C"/>
                                <w:spacing w:val="-2"/>
                                <w:w w:val="95"/>
                                <w:sz w:val="16"/>
                              </w:rPr>
                              <w:t>Procurement</w:t>
                            </w:r>
                          </w:p>
                        </w:tc>
                        <w:tc>
                          <w:tcPr>
                            <w:tcW w:w="1134" w:type="dxa"/>
                            <w:tcBorders>
                              <w:right w:val="nil"/>
                            </w:tcBorders>
                          </w:tcPr>
                          <w:p w:rsidR="002D09F7" w:rsidRDefault="00BA2BC4">
                            <w:pPr>
                              <w:pStyle w:val="TableParagraph"/>
                              <w:spacing w:before="78"/>
                              <w:ind w:right="106"/>
                              <w:rPr>
                                <w:sz w:val="16"/>
                              </w:rPr>
                            </w:pPr>
                            <w:r>
                              <w:rPr>
                                <w:color w:val="53534C"/>
                                <w:spacing w:val="-5"/>
                                <w:sz w:val="16"/>
                              </w:rPr>
                              <w:t>0.4</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5"/>
                                <w:sz w:val="16"/>
                              </w:rPr>
                              <w:t>66</w:t>
                            </w:r>
                          </w:p>
                        </w:tc>
                      </w:tr>
                      <w:tr w:rsidR="002D09F7">
                        <w:trPr>
                          <w:trHeight w:val="330"/>
                        </w:trPr>
                        <w:tc>
                          <w:tcPr>
                            <w:tcW w:w="4649" w:type="dxa"/>
                            <w:tcBorders>
                              <w:bottom w:val="single" w:color="FFFFFF" w:sz="4" w:space="0"/>
                              <w:right w:val="single" w:color="FFFFFF" w:sz="4" w:space="0"/>
                            </w:tcBorders>
                            <w:shd w:val="clear" w:color="auto" w:fill="008AC9"/>
                          </w:tcPr>
                          <w:p w:rsidR="002D09F7" w:rsidRDefault="00BA2BC4">
                            <w:pPr>
                              <w:pStyle w:val="TableParagraph"/>
                              <w:spacing w:before="77"/>
                              <w:ind w:left="113"/>
                              <w:jc w:val="left"/>
                              <w:rPr>
                                <w:sz w:val="16"/>
                              </w:rPr>
                            </w:pPr>
                            <w:r>
                              <w:rPr>
                                <w:color w:val="FFFFFF"/>
                                <w:w w:val="85"/>
                                <w:sz w:val="16"/>
                              </w:rPr>
                              <w:t>Finance</w:t>
                            </w:r>
                            <w:r>
                              <w:rPr>
                                <w:color w:val="FFFFFF"/>
                                <w:spacing w:val="-2"/>
                                <w:w w:val="85"/>
                                <w:sz w:val="16"/>
                              </w:rPr>
                              <w:t xml:space="preserve"> </w:t>
                            </w:r>
                            <w:r>
                              <w:rPr>
                                <w:color w:val="FFFFFF"/>
                                <w:w w:val="85"/>
                                <w:sz w:val="16"/>
                              </w:rPr>
                              <w:t>&amp;</w:t>
                            </w:r>
                            <w:r>
                              <w:rPr>
                                <w:color w:val="FFFFFF"/>
                                <w:spacing w:val="-2"/>
                                <w:w w:val="85"/>
                                <w:sz w:val="16"/>
                              </w:rPr>
                              <w:t xml:space="preserve"> </w:t>
                            </w:r>
                            <w:r>
                              <w:rPr>
                                <w:color w:val="FFFFFF"/>
                                <w:w w:val="85"/>
                                <w:sz w:val="16"/>
                              </w:rPr>
                              <w:t>Business</w:t>
                            </w:r>
                            <w:r>
                              <w:rPr>
                                <w:color w:val="FFFFFF"/>
                                <w:spacing w:val="-2"/>
                                <w:w w:val="85"/>
                                <w:sz w:val="16"/>
                              </w:rPr>
                              <w:t xml:space="preserve"> Services</w:t>
                            </w:r>
                          </w:p>
                        </w:tc>
                        <w:tc>
                          <w:tcPr>
                            <w:tcW w:w="1134" w:type="dxa"/>
                            <w:tcBorders>
                              <w:left w:val="single" w:color="FFFFFF" w:sz="4" w:space="0"/>
                              <w:bottom w:val="single" w:color="FFFFFF" w:sz="4" w:space="0"/>
                              <w:right w:val="single" w:color="FFFFFF" w:sz="4" w:space="0"/>
                            </w:tcBorders>
                            <w:shd w:val="clear" w:color="auto" w:fill="008AC9"/>
                          </w:tcPr>
                          <w:p w:rsidR="002D09F7" w:rsidRDefault="00BA2BC4">
                            <w:pPr>
                              <w:pStyle w:val="TableParagraph"/>
                              <w:spacing w:before="77"/>
                              <w:ind w:right="101"/>
                              <w:rPr>
                                <w:sz w:val="16"/>
                              </w:rPr>
                            </w:pPr>
                            <w:r>
                              <w:rPr>
                                <w:color w:val="FFFFFF"/>
                                <w:spacing w:val="-4"/>
                                <w:sz w:val="16"/>
                              </w:rPr>
                              <w:t>53.3</w:t>
                            </w:r>
                          </w:p>
                        </w:tc>
                        <w:tc>
                          <w:tcPr>
                            <w:tcW w:w="1134"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77"/>
                              <w:ind w:right="106"/>
                              <w:rPr>
                                <w:sz w:val="16"/>
                              </w:rPr>
                            </w:pPr>
                            <w:r>
                              <w:rPr>
                                <w:color w:val="FFFFFF"/>
                                <w:spacing w:val="-2"/>
                                <w:sz w:val="16"/>
                              </w:rPr>
                              <w:t>3,236</w:t>
                            </w:r>
                          </w:p>
                        </w:tc>
                      </w:tr>
                      <w:tr w:rsidR="002D09F7">
                        <w:trPr>
                          <w:trHeight w:val="103"/>
                        </w:trPr>
                        <w:tc>
                          <w:tcPr>
                            <w:tcW w:w="4649" w:type="dxa"/>
                            <w:tcBorders>
                              <w:top w:val="single" w:color="FFFFFF" w:sz="4" w:space="0"/>
                            </w:tcBorders>
                          </w:tcPr>
                          <w:p w:rsidR="002D09F7" w:rsidRDefault="002D09F7">
                            <w:pPr>
                              <w:pStyle w:val="TableParagraph"/>
                              <w:spacing w:before="0"/>
                              <w:jc w:val="left"/>
                              <w:rPr>
                                <w:rFonts w:ascii="Times New Roman"/>
                                <w:sz w:val="4"/>
                              </w:rPr>
                            </w:pPr>
                          </w:p>
                        </w:tc>
                        <w:tc>
                          <w:tcPr>
                            <w:tcW w:w="1134" w:type="dxa"/>
                            <w:tcBorders>
                              <w:top w:val="single" w:color="FFFFFF" w:sz="4" w:space="0"/>
                            </w:tcBorders>
                          </w:tcPr>
                          <w:p w:rsidR="002D09F7" w:rsidRDefault="002D09F7">
                            <w:pPr>
                              <w:pStyle w:val="TableParagraph"/>
                              <w:spacing w:before="0"/>
                              <w:jc w:val="left"/>
                              <w:rPr>
                                <w:rFonts w:ascii="Times New Roman"/>
                                <w:sz w:val="4"/>
                              </w:rPr>
                            </w:pPr>
                          </w:p>
                        </w:tc>
                        <w:tc>
                          <w:tcPr>
                            <w:tcW w:w="1134" w:type="dxa"/>
                            <w:tcBorders>
                              <w:top w:val="single" w:color="FFFFFF" w:sz="4" w:space="0"/>
                            </w:tcBorders>
                          </w:tcPr>
                          <w:p w:rsidR="002D09F7" w:rsidRDefault="002D09F7">
                            <w:pPr>
                              <w:pStyle w:val="TableParagraph"/>
                              <w:spacing w:before="0"/>
                              <w:jc w:val="left"/>
                              <w:rPr>
                                <w:rFonts w:ascii="Times New Roman"/>
                                <w:sz w:val="4"/>
                              </w:rPr>
                            </w:pP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Local</w:t>
                            </w:r>
                            <w:r>
                              <w:rPr>
                                <w:color w:val="53534C"/>
                                <w:sz w:val="16"/>
                              </w:rPr>
                              <w:t xml:space="preserve"> </w:t>
                            </w:r>
                            <w:r>
                              <w:rPr>
                                <w:color w:val="53534C"/>
                                <w:w w:val="75"/>
                                <w:sz w:val="16"/>
                              </w:rPr>
                              <w:t>Land</w:t>
                            </w:r>
                            <w:r>
                              <w:rPr>
                                <w:color w:val="53534C"/>
                                <w:sz w:val="16"/>
                              </w:rPr>
                              <w:t xml:space="preserve"> </w:t>
                            </w:r>
                            <w:r>
                              <w:rPr>
                                <w:color w:val="53534C"/>
                                <w:spacing w:val="-2"/>
                                <w:w w:val="75"/>
                                <w:sz w:val="16"/>
                              </w:rPr>
                              <w:t>Charges</w:t>
                            </w:r>
                          </w:p>
                        </w:tc>
                        <w:tc>
                          <w:tcPr>
                            <w:tcW w:w="1134" w:type="dxa"/>
                            <w:tcBorders>
                              <w:right w:val="nil"/>
                            </w:tcBorders>
                          </w:tcPr>
                          <w:p w:rsidR="002D09F7" w:rsidRDefault="00BA2BC4">
                            <w:pPr>
                              <w:pStyle w:val="TableParagraph"/>
                              <w:spacing w:before="78"/>
                              <w:ind w:right="106"/>
                              <w:rPr>
                                <w:sz w:val="16"/>
                              </w:rPr>
                            </w:pPr>
                            <w:r>
                              <w:rPr>
                                <w:color w:val="53534C"/>
                                <w:spacing w:val="-5"/>
                                <w:sz w:val="16"/>
                              </w:rPr>
                              <w:t>2.2</w:t>
                            </w:r>
                          </w:p>
                        </w:tc>
                        <w:tc>
                          <w:tcPr>
                            <w:tcW w:w="1134" w:type="dxa"/>
                            <w:tcBorders>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4"/>
                                <w:sz w:val="16"/>
                              </w:rPr>
                              <w:t>(38)</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Legal</w:t>
                            </w:r>
                            <w:r>
                              <w:rPr>
                                <w:color w:val="53534C"/>
                                <w:sz w:val="16"/>
                              </w:rPr>
                              <w:t xml:space="preserve"> </w:t>
                            </w:r>
                            <w:r>
                              <w:rPr>
                                <w:color w:val="53534C"/>
                                <w:w w:val="75"/>
                                <w:sz w:val="16"/>
                              </w:rPr>
                              <w:t>Services</w:t>
                            </w:r>
                            <w:r>
                              <w:rPr>
                                <w:color w:val="53534C"/>
                                <w:sz w:val="16"/>
                              </w:rPr>
                              <w:t xml:space="preserve"> </w:t>
                            </w:r>
                            <w:r>
                              <w:rPr>
                                <w:color w:val="53534C"/>
                                <w:spacing w:val="-4"/>
                                <w:w w:val="75"/>
                                <w:sz w:val="16"/>
                              </w:rPr>
                              <w:t>Unit</w:t>
                            </w:r>
                          </w:p>
                        </w:tc>
                        <w:tc>
                          <w:tcPr>
                            <w:tcW w:w="1134" w:type="dxa"/>
                            <w:tcBorders>
                              <w:right w:val="nil"/>
                            </w:tcBorders>
                          </w:tcPr>
                          <w:p w:rsidR="002D09F7" w:rsidRDefault="00BA2BC4">
                            <w:pPr>
                              <w:pStyle w:val="TableParagraph"/>
                              <w:spacing w:before="78"/>
                              <w:ind w:right="106"/>
                              <w:rPr>
                                <w:sz w:val="16"/>
                              </w:rPr>
                            </w:pPr>
                            <w:r>
                              <w:rPr>
                                <w:color w:val="53534C"/>
                                <w:spacing w:val="-5"/>
                                <w:sz w:val="16"/>
                              </w:rPr>
                              <w:t>9.0</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5"/>
                                <w:sz w:val="16"/>
                              </w:rPr>
                              <w:t>575</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Electoral</w:t>
                            </w:r>
                            <w:r>
                              <w:rPr>
                                <w:color w:val="53534C"/>
                                <w:spacing w:val="3"/>
                                <w:sz w:val="16"/>
                              </w:rPr>
                              <w:t xml:space="preserve"> </w:t>
                            </w:r>
                            <w:r>
                              <w:rPr>
                                <w:color w:val="53534C"/>
                                <w:spacing w:val="-2"/>
                                <w:w w:val="95"/>
                                <w:sz w:val="16"/>
                              </w:rPr>
                              <w:t>Registration</w:t>
                            </w:r>
                          </w:p>
                        </w:tc>
                        <w:tc>
                          <w:tcPr>
                            <w:tcW w:w="1134" w:type="dxa"/>
                            <w:tcBorders>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5"/>
                                <w:sz w:val="16"/>
                              </w:rPr>
                              <w:t>250</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HBC</w:t>
                            </w:r>
                            <w:r>
                              <w:rPr>
                                <w:color w:val="53534C"/>
                                <w:spacing w:val="-2"/>
                                <w:w w:val="90"/>
                                <w:sz w:val="16"/>
                              </w:rPr>
                              <w:t xml:space="preserve"> Elections</w:t>
                            </w:r>
                          </w:p>
                        </w:tc>
                        <w:tc>
                          <w:tcPr>
                            <w:tcW w:w="1134" w:type="dxa"/>
                            <w:tcBorders>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5"/>
                                <w:sz w:val="16"/>
                              </w:rPr>
                              <w:t>43</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Elections</w:t>
                            </w:r>
                            <w:r>
                              <w:rPr>
                                <w:color w:val="53534C"/>
                                <w:spacing w:val="8"/>
                                <w:sz w:val="16"/>
                              </w:rPr>
                              <w:t xml:space="preserve"> </w:t>
                            </w:r>
                            <w:r>
                              <w:rPr>
                                <w:color w:val="53534C"/>
                                <w:spacing w:val="-4"/>
                                <w:w w:val="95"/>
                                <w:sz w:val="16"/>
                              </w:rPr>
                              <w:t>Unit</w:t>
                            </w:r>
                          </w:p>
                        </w:tc>
                        <w:tc>
                          <w:tcPr>
                            <w:tcW w:w="1134" w:type="dxa"/>
                            <w:tcBorders>
                              <w:right w:val="nil"/>
                            </w:tcBorders>
                          </w:tcPr>
                          <w:p w:rsidR="002D09F7" w:rsidRDefault="00BA2BC4">
                            <w:pPr>
                              <w:pStyle w:val="TableParagraph"/>
                              <w:spacing w:before="78"/>
                              <w:ind w:right="106"/>
                              <w:rPr>
                                <w:sz w:val="16"/>
                              </w:rPr>
                            </w:pPr>
                            <w:r>
                              <w:rPr>
                                <w:color w:val="53534C"/>
                                <w:spacing w:val="-5"/>
                                <w:sz w:val="16"/>
                              </w:rPr>
                              <w:t>3.0</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5"/>
                                <w:sz w:val="16"/>
                              </w:rPr>
                              <w:t>14</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80"/>
                                <w:sz w:val="16"/>
                              </w:rPr>
                              <w:t>Civic</w:t>
                            </w:r>
                            <w:r>
                              <w:rPr>
                                <w:color w:val="53534C"/>
                                <w:spacing w:val="-3"/>
                                <w:sz w:val="16"/>
                              </w:rPr>
                              <w:t xml:space="preserve"> </w:t>
                            </w:r>
                            <w:r>
                              <w:rPr>
                                <w:color w:val="53534C"/>
                                <w:spacing w:val="-2"/>
                                <w:w w:val="90"/>
                                <w:sz w:val="16"/>
                              </w:rPr>
                              <w:t>Budget</w:t>
                            </w:r>
                          </w:p>
                        </w:tc>
                        <w:tc>
                          <w:tcPr>
                            <w:tcW w:w="1134" w:type="dxa"/>
                            <w:tcBorders>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5"/>
                                <w:sz w:val="16"/>
                              </w:rPr>
                              <w:t>41</w:t>
                            </w:r>
                          </w:p>
                        </w:tc>
                      </w:tr>
                      <w:tr w:rsidR="002D09F7">
                        <w:trPr>
                          <w:trHeight w:val="330"/>
                        </w:trPr>
                        <w:tc>
                          <w:tcPr>
                            <w:tcW w:w="4649" w:type="dxa"/>
                          </w:tcPr>
                          <w:p w:rsidR="002D09F7" w:rsidRDefault="00BA2BC4">
                            <w:pPr>
                              <w:pStyle w:val="TableParagraph"/>
                              <w:spacing w:before="78"/>
                              <w:ind w:left="113"/>
                              <w:jc w:val="left"/>
                              <w:rPr>
                                <w:sz w:val="16"/>
                              </w:rPr>
                            </w:pPr>
                            <w:r>
                              <w:rPr>
                                <w:color w:val="53534C"/>
                                <w:spacing w:val="-2"/>
                                <w:w w:val="95"/>
                                <w:sz w:val="16"/>
                              </w:rPr>
                              <w:t>Surgeries</w:t>
                            </w:r>
                          </w:p>
                        </w:tc>
                        <w:tc>
                          <w:tcPr>
                            <w:tcW w:w="1134" w:type="dxa"/>
                            <w:tcBorders>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10"/>
                                <w:sz w:val="16"/>
                              </w:rPr>
                              <w:t>1</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Members</w:t>
                            </w:r>
                            <w:r>
                              <w:rPr>
                                <w:color w:val="53534C"/>
                                <w:spacing w:val="11"/>
                                <w:sz w:val="16"/>
                              </w:rPr>
                              <w:t xml:space="preserve"> </w:t>
                            </w:r>
                            <w:r>
                              <w:rPr>
                                <w:color w:val="53534C"/>
                                <w:spacing w:val="-2"/>
                                <w:w w:val="95"/>
                                <w:sz w:val="16"/>
                              </w:rPr>
                              <w:t>Allowances</w:t>
                            </w:r>
                          </w:p>
                        </w:tc>
                        <w:tc>
                          <w:tcPr>
                            <w:tcW w:w="1134" w:type="dxa"/>
                            <w:tcBorders>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5"/>
                                <w:sz w:val="16"/>
                              </w:rPr>
                              <w:t>458</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Costs</w:t>
                            </w:r>
                            <w:r>
                              <w:rPr>
                                <w:color w:val="53534C"/>
                                <w:spacing w:val="6"/>
                                <w:sz w:val="16"/>
                              </w:rPr>
                              <w:t xml:space="preserve"> </w:t>
                            </w:r>
                            <w:r>
                              <w:rPr>
                                <w:color w:val="53534C"/>
                                <w:w w:val="75"/>
                                <w:sz w:val="16"/>
                              </w:rPr>
                              <w:t>Associated</w:t>
                            </w:r>
                            <w:r>
                              <w:rPr>
                                <w:color w:val="53534C"/>
                                <w:spacing w:val="6"/>
                                <w:sz w:val="16"/>
                              </w:rPr>
                              <w:t xml:space="preserve"> </w:t>
                            </w:r>
                            <w:r>
                              <w:rPr>
                                <w:color w:val="53534C"/>
                                <w:w w:val="75"/>
                                <w:sz w:val="16"/>
                              </w:rPr>
                              <w:t>with</w:t>
                            </w:r>
                            <w:r>
                              <w:rPr>
                                <w:color w:val="53534C"/>
                                <w:spacing w:val="6"/>
                                <w:sz w:val="16"/>
                              </w:rPr>
                              <w:t xml:space="preserve"> </w:t>
                            </w:r>
                            <w:r>
                              <w:rPr>
                                <w:color w:val="53534C"/>
                                <w:w w:val="75"/>
                                <w:sz w:val="16"/>
                              </w:rPr>
                              <w:t>Members</w:t>
                            </w:r>
                            <w:r>
                              <w:rPr>
                                <w:color w:val="53534C"/>
                                <w:spacing w:val="6"/>
                                <w:sz w:val="16"/>
                              </w:rPr>
                              <w:t xml:space="preserve"> </w:t>
                            </w:r>
                            <w:r>
                              <w:rPr>
                                <w:color w:val="53534C"/>
                                <w:w w:val="75"/>
                                <w:sz w:val="16"/>
                              </w:rPr>
                              <w:t>/</w:t>
                            </w:r>
                            <w:r>
                              <w:rPr>
                                <w:color w:val="53534C"/>
                                <w:spacing w:val="7"/>
                                <w:sz w:val="16"/>
                              </w:rPr>
                              <w:t xml:space="preserve"> </w:t>
                            </w:r>
                            <w:r>
                              <w:rPr>
                                <w:color w:val="53534C"/>
                                <w:spacing w:val="-2"/>
                                <w:w w:val="75"/>
                                <w:sz w:val="16"/>
                              </w:rPr>
                              <w:t>Meetings</w:t>
                            </w:r>
                          </w:p>
                        </w:tc>
                        <w:tc>
                          <w:tcPr>
                            <w:tcW w:w="1134" w:type="dxa"/>
                            <w:tcBorders>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5"/>
                                <w:sz w:val="16"/>
                              </w:rPr>
                              <w:t>96</w:t>
                            </w:r>
                          </w:p>
                        </w:tc>
                      </w:tr>
                      <w:tr w:rsidR="002D09F7">
                        <w:trPr>
                          <w:trHeight w:val="330"/>
                        </w:trPr>
                        <w:tc>
                          <w:tcPr>
                            <w:tcW w:w="4649" w:type="dxa"/>
                          </w:tcPr>
                          <w:p w:rsidR="002D09F7" w:rsidRDefault="00BA2BC4">
                            <w:pPr>
                              <w:pStyle w:val="TableParagraph"/>
                              <w:spacing w:before="78"/>
                              <w:ind w:left="113"/>
                              <w:jc w:val="left"/>
                              <w:rPr>
                                <w:sz w:val="16"/>
                              </w:rPr>
                            </w:pPr>
                            <w:r>
                              <w:rPr>
                                <w:color w:val="53534C"/>
                                <w:w w:val="75"/>
                                <w:sz w:val="16"/>
                              </w:rPr>
                              <w:t>Democratic</w:t>
                            </w:r>
                            <w:r>
                              <w:rPr>
                                <w:color w:val="53534C"/>
                                <w:spacing w:val="8"/>
                                <w:sz w:val="16"/>
                              </w:rPr>
                              <w:t xml:space="preserve"> </w:t>
                            </w:r>
                            <w:r>
                              <w:rPr>
                                <w:color w:val="53534C"/>
                                <w:w w:val="75"/>
                                <w:sz w:val="16"/>
                              </w:rPr>
                              <w:t>Services</w:t>
                            </w:r>
                            <w:r>
                              <w:rPr>
                                <w:color w:val="53534C"/>
                                <w:spacing w:val="8"/>
                                <w:sz w:val="16"/>
                              </w:rPr>
                              <w:t xml:space="preserve"> </w:t>
                            </w:r>
                            <w:r>
                              <w:rPr>
                                <w:color w:val="53534C"/>
                                <w:spacing w:val="-4"/>
                                <w:w w:val="75"/>
                                <w:sz w:val="16"/>
                              </w:rPr>
                              <w:t>Unit</w:t>
                            </w:r>
                          </w:p>
                        </w:tc>
                        <w:tc>
                          <w:tcPr>
                            <w:tcW w:w="1134" w:type="dxa"/>
                            <w:tcBorders>
                              <w:right w:val="nil"/>
                            </w:tcBorders>
                          </w:tcPr>
                          <w:p w:rsidR="002D09F7" w:rsidRDefault="00BA2BC4">
                            <w:pPr>
                              <w:pStyle w:val="TableParagraph"/>
                              <w:spacing w:before="78"/>
                              <w:ind w:right="106"/>
                              <w:rPr>
                                <w:sz w:val="16"/>
                              </w:rPr>
                            </w:pPr>
                            <w:r>
                              <w:rPr>
                                <w:color w:val="53534C"/>
                                <w:spacing w:val="-5"/>
                                <w:sz w:val="16"/>
                              </w:rPr>
                              <w:t>5.0</w:t>
                            </w:r>
                          </w:p>
                        </w:tc>
                        <w:tc>
                          <w:tcPr>
                            <w:tcW w:w="1134" w:type="dxa"/>
                            <w:tcBorders>
                              <w:top w:val="single" w:color="FFFFFF" w:sz="4" w:space="0"/>
                              <w:left w:val="nil"/>
                              <w:bottom w:val="single" w:color="FFFFFF" w:sz="4" w:space="0"/>
                              <w:right w:val="nil"/>
                            </w:tcBorders>
                            <w:shd w:val="clear" w:color="auto" w:fill="008AC9"/>
                          </w:tcPr>
                          <w:p w:rsidR="002D09F7" w:rsidRDefault="00BA2BC4">
                            <w:pPr>
                              <w:pStyle w:val="TableParagraph"/>
                              <w:spacing w:before="78"/>
                              <w:ind w:right="106"/>
                              <w:rPr>
                                <w:sz w:val="16"/>
                              </w:rPr>
                            </w:pPr>
                            <w:r>
                              <w:rPr>
                                <w:color w:val="FFFFFF"/>
                                <w:spacing w:val="-5"/>
                                <w:sz w:val="16"/>
                              </w:rPr>
                              <w:t>309</w:t>
                            </w:r>
                          </w:p>
                        </w:tc>
                      </w:tr>
                      <w:tr w:rsidR="002D09F7">
                        <w:trPr>
                          <w:trHeight w:val="340"/>
                        </w:trPr>
                        <w:tc>
                          <w:tcPr>
                            <w:tcW w:w="4649" w:type="dxa"/>
                            <w:tcBorders>
                              <w:bottom w:val="nil"/>
                              <w:right w:val="single" w:color="FFFFFF" w:sz="4" w:space="0"/>
                            </w:tcBorders>
                            <w:shd w:val="clear" w:color="auto" w:fill="008AC9"/>
                          </w:tcPr>
                          <w:p w:rsidR="002D09F7" w:rsidRDefault="00BA2BC4">
                            <w:pPr>
                              <w:pStyle w:val="TableParagraph"/>
                              <w:spacing w:before="77"/>
                              <w:ind w:left="113"/>
                              <w:jc w:val="left"/>
                              <w:rPr>
                                <w:sz w:val="16"/>
                              </w:rPr>
                            </w:pPr>
                            <w:r>
                              <w:rPr>
                                <w:color w:val="FFFFFF"/>
                                <w:w w:val="85"/>
                                <w:sz w:val="16"/>
                              </w:rPr>
                              <w:t>Legal</w:t>
                            </w:r>
                            <w:r>
                              <w:rPr>
                                <w:color w:val="FFFFFF"/>
                                <w:spacing w:val="-5"/>
                                <w:sz w:val="16"/>
                              </w:rPr>
                              <w:t xml:space="preserve"> </w:t>
                            </w:r>
                            <w:r>
                              <w:rPr>
                                <w:color w:val="FFFFFF"/>
                                <w:w w:val="85"/>
                                <w:sz w:val="16"/>
                              </w:rPr>
                              <w:t>&amp;</w:t>
                            </w:r>
                            <w:r>
                              <w:rPr>
                                <w:color w:val="FFFFFF"/>
                                <w:spacing w:val="-4"/>
                                <w:sz w:val="16"/>
                              </w:rPr>
                              <w:t xml:space="preserve"> </w:t>
                            </w:r>
                            <w:r>
                              <w:rPr>
                                <w:color w:val="FFFFFF"/>
                                <w:w w:val="85"/>
                                <w:sz w:val="16"/>
                              </w:rPr>
                              <w:t>Democratic</w:t>
                            </w:r>
                            <w:r>
                              <w:rPr>
                                <w:color w:val="FFFFFF"/>
                                <w:spacing w:val="-4"/>
                                <w:sz w:val="16"/>
                              </w:rPr>
                              <w:t xml:space="preserve"> </w:t>
                            </w:r>
                            <w:r>
                              <w:rPr>
                                <w:color w:val="FFFFFF"/>
                                <w:spacing w:val="-2"/>
                                <w:w w:val="85"/>
                                <w:sz w:val="16"/>
                              </w:rPr>
                              <w:t>Services</w:t>
                            </w:r>
                          </w:p>
                        </w:tc>
                        <w:tc>
                          <w:tcPr>
                            <w:tcW w:w="1134" w:type="dxa"/>
                            <w:tcBorders>
                              <w:left w:val="single" w:color="FFFFFF" w:sz="4" w:space="0"/>
                              <w:bottom w:val="nil"/>
                              <w:right w:val="single" w:color="FFFFFF" w:sz="4" w:space="0"/>
                            </w:tcBorders>
                            <w:shd w:val="clear" w:color="auto" w:fill="008AC9"/>
                          </w:tcPr>
                          <w:p w:rsidR="002D09F7" w:rsidRDefault="00BA2BC4">
                            <w:pPr>
                              <w:pStyle w:val="TableParagraph"/>
                              <w:spacing w:before="77"/>
                              <w:ind w:right="101"/>
                              <w:rPr>
                                <w:sz w:val="16"/>
                              </w:rPr>
                            </w:pPr>
                            <w:r>
                              <w:rPr>
                                <w:color w:val="FFFFFF"/>
                                <w:spacing w:val="-4"/>
                                <w:sz w:val="16"/>
                              </w:rPr>
                              <w:t>19.2</w:t>
                            </w:r>
                          </w:p>
                        </w:tc>
                        <w:tc>
                          <w:tcPr>
                            <w:tcW w:w="1134" w:type="dxa"/>
                            <w:tcBorders>
                              <w:top w:val="single" w:color="FFFFFF" w:sz="4" w:space="0"/>
                              <w:left w:val="single" w:color="FFFFFF" w:sz="4" w:space="0"/>
                              <w:bottom w:val="nil"/>
                              <w:right w:val="nil"/>
                            </w:tcBorders>
                            <w:shd w:val="clear" w:color="auto" w:fill="008AC9"/>
                          </w:tcPr>
                          <w:p w:rsidR="002D09F7" w:rsidRDefault="00BA2BC4">
                            <w:pPr>
                              <w:pStyle w:val="TableParagraph"/>
                              <w:spacing w:before="77"/>
                              <w:ind w:right="106"/>
                              <w:rPr>
                                <w:sz w:val="16"/>
                              </w:rPr>
                            </w:pPr>
                            <w:r>
                              <w:rPr>
                                <w:color w:val="FFFFFF"/>
                                <w:spacing w:val="-2"/>
                                <w:sz w:val="16"/>
                              </w:rPr>
                              <w:t>1,749</w:t>
                            </w:r>
                          </w:p>
                        </w:tc>
                      </w:tr>
                    </w:tbl>
                    <w:p w:rsidR="002D09F7" w:rsidRDefault="002D09F7">
                      <w:pPr>
                        <w:pStyle w:val="BodyText"/>
                      </w:pPr>
                    </w:p>
                  </w:txbxContent>
                </v:textbox>
                <w10:anchorlock/>
              </v:shape>
            </w:pict>
          </mc:Fallback>
        </mc:AlternateContent>
      </w:r>
      <w:r>
        <w:rPr>
          <w:rFonts w:ascii="Century Gothic"/>
          <w:position w:val="153"/>
          <w:sz w:val="20"/>
        </w:rPr>
        <w:tab/>
      </w:r>
      <w:r>
        <w:rPr>
          <w:rFonts w:ascii="Century Gothic"/>
          <w:noProof/>
          <w:sz w:val="20"/>
          <w:lang w:val="en-GB" w:eastAsia="en-GB"/>
        </w:rPr>
        <mc:AlternateContent>
          <mc:Choice Requires="wps">
            <w:drawing>
              <wp:inline distT="0" distB="0" distL="0" distR="0">
                <wp:extent cx="4398645" cy="5586730"/>
                <wp:effectExtent l="0" t="0" r="0" b="0"/>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98645" cy="5586730"/>
                        </a:xfrm>
                        <a:prstGeom prst="rect">
                          <a:avLst/>
                        </a:prstGeom>
                      </wps:spPr>
                      <wps:txbx>
                        <w:txbxContent>
                          <w:tbl>
                            <w:tblPr>
                              <w:tblW w:w="0" w:type="auto"/>
                              <w:tblInd w:w="7"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left w:w="0" w:type="dxa"/>
                                <w:right w:w="0" w:type="dxa"/>
                              </w:tblCellMar>
                              <w:tblLook w:val="01E0" w:firstRow="1" w:lastRow="1" w:firstColumn="1" w:lastColumn="1" w:noHBand="0" w:noVBand="0"/>
                            </w:tblPr>
                            <w:tblGrid>
                              <w:gridCol w:w="4649"/>
                              <w:gridCol w:w="1134"/>
                              <w:gridCol w:w="1134"/>
                            </w:tblGrid>
                            <w:tr w:rsidR="002D09F7">
                              <w:trPr>
                                <w:trHeight w:val="737"/>
                              </w:trPr>
                              <w:tc>
                                <w:tcPr>
                                  <w:tcW w:w="4649" w:type="dxa"/>
                                  <w:tcBorders>
                                    <w:top w:val="nil"/>
                                    <w:left w:val="nil"/>
                                    <w:bottom w:val="nil"/>
                                  </w:tcBorders>
                                  <w:shd w:val="clear" w:color="auto" w:fill="008AC9"/>
                                </w:tcPr>
                                <w:p w:rsidR="002D09F7" w:rsidRDefault="002D09F7">
                                  <w:pPr>
                                    <w:pStyle w:val="TableParagraph"/>
                                    <w:spacing w:before="89"/>
                                    <w:jc w:val="left"/>
                                    <w:rPr>
                                      <w:rFonts w:ascii="Century Gothic"/>
                                      <w:sz w:val="16"/>
                                    </w:rPr>
                                  </w:pPr>
                                </w:p>
                                <w:p w:rsidR="002D09F7" w:rsidRDefault="00BA2BC4">
                                  <w:pPr>
                                    <w:pStyle w:val="TableParagraph"/>
                                    <w:spacing w:before="1"/>
                                    <w:ind w:left="118"/>
                                    <w:jc w:val="left"/>
                                    <w:rPr>
                                      <w:sz w:val="16"/>
                                    </w:rPr>
                                  </w:pPr>
                                  <w:r>
                                    <w:rPr>
                                      <w:color w:val="FFFFFF"/>
                                      <w:w w:val="75"/>
                                      <w:sz w:val="16"/>
                                    </w:rPr>
                                    <w:t>BUDGETED</w:t>
                                  </w:r>
                                  <w:r>
                                    <w:rPr>
                                      <w:color w:val="FFFFFF"/>
                                      <w:spacing w:val="-4"/>
                                      <w:sz w:val="16"/>
                                    </w:rPr>
                                    <w:t xml:space="preserve"> </w:t>
                                  </w:r>
                                  <w:r>
                                    <w:rPr>
                                      <w:color w:val="FFFFFF"/>
                                      <w:w w:val="75"/>
                                      <w:sz w:val="16"/>
                                    </w:rPr>
                                    <w:t>FULL</w:t>
                                  </w:r>
                                  <w:r>
                                    <w:rPr>
                                      <w:color w:val="FFFFFF"/>
                                      <w:spacing w:val="-9"/>
                                      <w:sz w:val="16"/>
                                    </w:rPr>
                                    <w:t xml:space="preserve"> </w:t>
                                  </w:r>
                                  <w:r>
                                    <w:rPr>
                                      <w:color w:val="FFFFFF"/>
                                      <w:w w:val="75"/>
                                      <w:sz w:val="16"/>
                                    </w:rPr>
                                    <w:t>TIME</w:t>
                                  </w:r>
                                  <w:r>
                                    <w:rPr>
                                      <w:color w:val="FFFFFF"/>
                                      <w:spacing w:val="-4"/>
                                      <w:sz w:val="16"/>
                                    </w:rPr>
                                    <w:t xml:space="preserve"> </w:t>
                                  </w:r>
                                  <w:r>
                                    <w:rPr>
                                      <w:color w:val="FFFFFF"/>
                                      <w:w w:val="75"/>
                                      <w:sz w:val="16"/>
                                    </w:rPr>
                                    <w:t>EQUIVALENT</w:t>
                                  </w:r>
                                  <w:r>
                                    <w:rPr>
                                      <w:color w:val="FFFFFF"/>
                                      <w:spacing w:val="-3"/>
                                      <w:sz w:val="16"/>
                                    </w:rPr>
                                    <w:t xml:space="preserve"> </w:t>
                                  </w:r>
                                  <w:r>
                                    <w:rPr>
                                      <w:color w:val="FFFFFF"/>
                                      <w:w w:val="75"/>
                                      <w:sz w:val="16"/>
                                    </w:rPr>
                                    <w:t>(FTE)</w:t>
                                  </w:r>
                                  <w:r>
                                    <w:rPr>
                                      <w:color w:val="FFFFFF"/>
                                      <w:spacing w:val="-4"/>
                                      <w:sz w:val="16"/>
                                    </w:rPr>
                                    <w:t xml:space="preserve"> </w:t>
                                  </w:r>
                                  <w:r>
                                    <w:rPr>
                                      <w:color w:val="FFFFFF"/>
                                      <w:w w:val="75"/>
                                      <w:sz w:val="16"/>
                                    </w:rPr>
                                    <w:t>STAFF</w:t>
                                  </w:r>
                                  <w:r>
                                    <w:rPr>
                                      <w:color w:val="FFFFFF"/>
                                      <w:spacing w:val="-3"/>
                                      <w:sz w:val="16"/>
                                    </w:rPr>
                                    <w:t xml:space="preserve"> </w:t>
                                  </w:r>
                                  <w:r>
                                    <w:rPr>
                                      <w:color w:val="FFFFFF"/>
                                      <w:w w:val="75"/>
                                      <w:sz w:val="16"/>
                                    </w:rPr>
                                    <w:t>NUMBERS</w:t>
                                  </w:r>
                                  <w:r>
                                    <w:rPr>
                                      <w:color w:val="FFFFFF"/>
                                      <w:spacing w:val="-4"/>
                                      <w:sz w:val="16"/>
                                    </w:rPr>
                                    <w:t xml:space="preserve"> </w:t>
                                  </w:r>
                                  <w:r>
                                    <w:rPr>
                                      <w:color w:val="FFFFFF"/>
                                      <w:spacing w:val="-2"/>
                                      <w:w w:val="75"/>
                                      <w:sz w:val="16"/>
                                    </w:rPr>
                                    <w:t>2023/24</w:t>
                                  </w:r>
                                </w:p>
                              </w:tc>
                              <w:tc>
                                <w:tcPr>
                                  <w:tcW w:w="1134" w:type="dxa"/>
                                  <w:tcBorders>
                                    <w:top w:val="nil"/>
                                    <w:bottom w:val="nil"/>
                                  </w:tcBorders>
                                  <w:shd w:val="clear" w:color="auto" w:fill="008AC9"/>
                                </w:tcPr>
                                <w:p w:rsidR="002D09F7" w:rsidRDefault="002D09F7">
                                  <w:pPr>
                                    <w:pStyle w:val="TableParagraph"/>
                                    <w:spacing w:before="0"/>
                                    <w:jc w:val="left"/>
                                    <w:rPr>
                                      <w:rFonts w:ascii="Century Gothic"/>
                                      <w:sz w:val="16"/>
                                    </w:rPr>
                                  </w:pPr>
                                </w:p>
                                <w:p w:rsidR="002D09F7" w:rsidRDefault="00BA2BC4">
                                  <w:pPr>
                                    <w:pStyle w:val="TableParagraph"/>
                                    <w:spacing w:before="0" w:line="182" w:lineRule="exact"/>
                                    <w:ind w:right="101"/>
                                    <w:rPr>
                                      <w:sz w:val="16"/>
                                    </w:rPr>
                                  </w:pPr>
                                  <w:r>
                                    <w:rPr>
                                      <w:color w:val="FFFFFF"/>
                                      <w:w w:val="80"/>
                                      <w:sz w:val="16"/>
                                    </w:rPr>
                                    <w:t>Total</w:t>
                                  </w:r>
                                  <w:r>
                                    <w:rPr>
                                      <w:color w:val="FFFFFF"/>
                                      <w:spacing w:val="-5"/>
                                      <w:sz w:val="16"/>
                                    </w:rPr>
                                    <w:t xml:space="preserve"> </w:t>
                                  </w:r>
                                  <w:r>
                                    <w:rPr>
                                      <w:color w:val="FFFFFF"/>
                                      <w:spacing w:val="-2"/>
                                      <w:sz w:val="16"/>
                                    </w:rPr>
                                    <w:t>Budgeted</w:t>
                                  </w:r>
                                </w:p>
                                <w:p w:rsidR="002D09F7" w:rsidRDefault="00BA2BC4">
                                  <w:pPr>
                                    <w:pStyle w:val="TableParagraph"/>
                                    <w:spacing w:before="0" w:line="182" w:lineRule="exact"/>
                                    <w:ind w:right="101"/>
                                    <w:rPr>
                                      <w:sz w:val="16"/>
                                    </w:rPr>
                                  </w:pPr>
                                  <w:r>
                                    <w:rPr>
                                      <w:color w:val="FFFFFF"/>
                                      <w:spacing w:val="-4"/>
                                      <w:sz w:val="16"/>
                                    </w:rPr>
                                    <w:t>Staff</w:t>
                                  </w:r>
                                </w:p>
                              </w:tc>
                              <w:tc>
                                <w:tcPr>
                                  <w:tcW w:w="1134" w:type="dxa"/>
                                  <w:tcBorders>
                                    <w:top w:val="nil"/>
                                    <w:right w:val="nil"/>
                                  </w:tcBorders>
                                  <w:shd w:val="clear" w:color="auto" w:fill="008AC9"/>
                                </w:tcPr>
                                <w:p w:rsidR="002D09F7" w:rsidRDefault="00BA2BC4">
                                  <w:pPr>
                                    <w:pStyle w:val="TableParagraph"/>
                                    <w:spacing w:before="109" w:line="235" w:lineRule="auto"/>
                                    <w:ind w:left="511" w:right="106" w:hanging="176"/>
                                    <w:rPr>
                                      <w:sz w:val="16"/>
                                    </w:rPr>
                                  </w:pPr>
                                  <w:r>
                                    <w:rPr>
                                      <w:color w:val="FFFFFF"/>
                                      <w:w w:val="85"/>
                                      <w:sz w:val="16"/>
                                    </w:rPr>
                                    <w:t>Net</w:t>
                                  </w:r>
                                  <w:r>
                                    <w:rPr>
                                      <w:color w:val="FFFFFF"/>
                                      <w:spacing w:val="-5"/>
                                      <w:w w:val="85"/>
                                      <w:sz w:val="16"/>
                                    </w:rPr>
                                    <w:t xml:space="preserve"> </w:t>
                                  </w:r>
                                  <w:r>
                                    <w:rPr>
                                      <w:color w:val="FFFFFF"/>
                                      <w:w w:val="85"/>
                                      <w:sz w:val="16"/>
                                    </w:rPr>
                                    <w:t>Budget</w:t>
                                  </w:r>
                                  <w:r>
                                    <w:rPr>
                                      <w:color w:val="FFFFFF"/>
                                      <w:sz w:val="16"/>
                                    </w:rPr>
                                    <w:t xml:space="preserve"> </w:t>
                                  </w:r>
                                  <w:r>
                                    <w:rPr>
                                      <w:color w:val="FFFFFF"/>
                                      <w:spacing w:val="-4"/>
                                      <w:w w:val="90"/>
                                      <w:sz w:val="16"/>
                                    </w:rPr>
                                    <w:t>2024/25</w:t>
                                  </w:r>
                                </w:p>
                                <w:p w:rsidR="002D09F7" w:rsidRDefault="00BA2BC4">
                                  <w:pPr>
                                    <w:pStyle w:val="TableParagraph"/>
                                    <w:spacing w:before="0" w:line="180" w:lineRule="exact"/>
                                    <w:ind w:right="106"/>
                                    <w:rPr>
                                      <w:sz w:val="16"/>
                                    </w:rPr>
                                  </w:pPr>
                                  <w:r>
                                    <w:rPr>
                                      <w:color w:val="FFFFFF"/>
                                      <w:spacing w:val="-2"/>
                                      <w:sz w:val="16"/>
                                    </w:rPr>
                                    <w:t>£’000</w:t>
                                  </w:r>
                                </w:p>
                              </w:tc>
                            </w:tr>
                            <w:tr w:rsidR="002D09F7">
                              <w:trPr>
                                <w:trHeight w:val="330"/>
                              </w:trPr>
                              <w:tc>
                                <w:tcPr>
                                  <w:tcW w:w="4649" w:type="dxa"/>
                                  <w:tcBorders>
                                    <w:top w:val="nil"/>
                                    <w:left w:val="single" w:color="008AC9" w:sz="4" w:space="0"/>
                                    <w:bottom w:val="single" w:color="008AC9" w:sz="4" w:space="0"/>
                                    <w:right w:val="single" w:color="008AC9" w:sz="4" w:space="0"/>
                                  </w:tcBorders>
                                </w:tcPr>
                                <w:p w:rsidR="002D09F7" w:rsidRDefault="00BA2BC4">
                                  <w:pPr>
                                    <w:pStyle w:val="TableParagraph"/>
                                    <w:spacing w:before="78"/>
                                    <w:ind w:left="113"/>
                                    <w:jc w:val="left"/>
                                    <w:rPr>
                                      <w:sz w:val="16"/>
                                    </w:rPr>
                                  </w:pPr>
                                  <w:r>
                                    <w:rPr>
                                      <w:color w:val="53534C"/>
                                      <w:w w:val="75"/>
                                      <w:sz w:val="16"/>
                                    </w:rPr>
                                    <w:t>Human</w:t>
                                  </w:r>
                                  <w:r>
                                    <w:rPr>
                                      <w:color w:val="53534C"/>
                                      <w:spacing w:val="-4"/>
                                      <w:sz w:val="16"/>
                                    </w:rPr>
                                    <w:t xml:space="preserve"> </w:t>
                                  </w:r>
                                  <w:r>
                                    <w:rPr>
                                      <w:color w:val="53534C"/>
                                      <w:w w:val="75"/>
                                      <w:sz w:val="16"/>
                                    </w:rPr>
                                    <w:t>Resources</w:t>
                                  </w:r>
                                  <w:r>
                                    <w:rPr>
                                      <w:color w:val="53534C"/>
                                      <w:spacing w:val="-4"/>
                                      <w:sz w:val="16"/>
                                    </w:rPr>
                                    <w:t xml:space="preserve"> </w:t>
                                  </w:r>
                                  <w:r>
                                    <w:rPr>
                                      <w:color w:val="53534C"/>
                                      <w:spacing w:val="-4"/>
                                      <w:w w:val="75"/>
                                      <w:sz w:val="16"/>
                                    </w:rPr>
                                    <w:t>Unit</w:t>
                                  </w:r>
                                </w:p>
                              </w:tc>
                              <w:tc>
                                <w:tcPr>
                                  <w:tcW w:w="1134" w:type="dxa"/>
                                  <w:tcBorders>
                                    <w:top w:val="nil"/>
                                    <w:left w:val="single" w:color="008AC9" w:sz="4" w:space="0"/>
                                    <w:bottom w:val="single" w:color="008AC9" w:sz="4" w:space="0"/>
                                    <w:right w:val="nil"/>
                                  </w:tcBorders>
                                </w:tcPr>
                                <w:p w:rsidR="002D09F7" w:rsidRDefault="00BA2BC4">
                                  <w:pPr>
                                    <w:pStyle w:val="TableParagraph"/>
                                    <w:spacing w:before="78"/>
                                    <w:ind w:right="106"/>
                                    <w:rPr>
                                      <w:sz w:val="16"/>
                                    </w:rPr>
                                  </w:pPr>
                                  <w:r>
                                    <w:rPr>
                                      <w:color w:val="53534C"/>
                                      <w:spacing w:val="-5"/>
                                      <w:sz w:val="16"/>
                                    </w:rPr>
                                    <w:t>7.0</w:t>
                                  </w:r>
                                </w:p>
                              </w:tc>
                              <w:tc>
                                <w:tcPr>
                                  <w:tcW w:w="1134" w:type="dxa"/>
                                  <w:tcBorders>
                                    <w:left w:val="nil"/>
                                    <w:right w:val="nil"/>
                                  </w:tcBorders>
                                  <w:shd w:val="clear" w:color="auto" w:fill="008AC9"/>
                                </w:tcPr>
                                <w:p w:rsidR="002D09F7" w:rsidRDefault="00BA2BC4">
                                  <w:pPr>
                                    <w:pStyle w:val="TableParagraph"/>
                                    <w:spacing w:before="78"/>
                                    <w:ind w:right="106"/>
                                    <w:rPr>
                                      <w:sz w:val="16"/>
                                    </w:rPr>
                                  </w:pPr>
                                  <w:r>
                                    <w:rPr>
                                      <w:color w:val="FFFFFF"/>
                                      <w:spacing w:val="-5"/>
                                      <w:sz w:val="16"/>
                                    </w:rPr>
                                    <w:t>450</w:t>
                                  </w:r>
                                </w:p>
                              </w:tc>
                            </w:tr>
                            <w:tr w:rsidR="002D09F7">
                              <w:trPr>
                                <w:trHeight w:val="330"/>
                              </w:trPr>
                              <w:tc>
                                <w:tcPr>
                                  <w:tcW w:w="4649"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78"/>
                                    <w:ind w:left="113"/>
                                    <w:jc w:val="left"/>
                                    <w:rPr>
                                      <w:sz w:val="16"/>
                                    </w:rPr>
                                  </w:pPr>
                                  <w:r>
                                    <w:rPr>
                                      <w:color w:val="53534C"/>
                                      <w:w w:val="80"/>
                                      <w:sz w:val="16"/>
                                    </w:rPr>
                                    <w:t>Design</w:t>
                                  </w:r>
                                  <w:r>
                                    <w:rPr>
                                      <w:color w:val="53534C"/>
                                      <w:spacing w:val="-10"/>
                                      <w:sz w:val="16"/>
                                    </w:rPr>
                                    <w:t xml:space="preserve"> </w:t>
                                  </w:r>
                                  <w:r>
                                    <w:rPr>
                                      <w:color w:val="53534C"/>
                                      <w:w w:val="80"/>
                                      <w:sz w:val="16"/>
                                    </w:rPr>
                                    <w:t>&amp;</w:t>
                                  </w:r>
                                  <w:r>
                                    <w:rPr>
                                      <w:color w:val="53534C"/>
                                      <w:spacing w:val="-7"/>
                                      <w:sz w:val="16"/>
                                    </w:rPr>
                                    <w:t xml:space="preserve"> </w:t>
                                  </w:r>
                                  <w:r>
                                    <w:rPr>
                                      <w:color w:val="53534C"/>
                                      <w:w w:val="80"/>
                                      <w:sz w:val="16"/>
                                    </w:rPr>
                                    <w:t>Print</w:t>
                                  </w:r>
                                  <w:r>
                                    <w:rPr>
                                      <w:color w:val="53534C"/>
                                      <w:spacing w:val="-7"/>
                                      <w:sz w:val="16"/>
                                    </w:rPr>
                                    <w:t xml:space="preserve"> </w:t>
                                  </w:r>
                                  <w:r>
                                    <w:rPr>
                                      <w:color w:val="53534C"/>
                                      <w:spacing w:val="-2"/>
                                      <w:w w:val="80"/>
                                      <w:sz w:val="16"/>
                                    </w:rPr>
                                    <w:t>Services</w:t>
                                  </w:r>
                                </w:p>
                              </w:tc>
                              <w:tc>
                                <w:tcPr>
                                  <w:tcW w:w="1134" w:type="dxa"/>
                                  <w:tcBorders>
                                    <w:top w:val="single" w:color="008AC9" w:sz="4" w:space="0"/>
                                    <w:left w:val="single" w:color="008AC9" w:sz="4" w:space="0"/>
                                    <w:bottom w:val="single" w:color="008AC9" w:sz="4" w:space="0"/>
                                    <w:right w:val="nil"/>
                                  </w:tcBorders>
                                </w:tcPr>
                                <w:p w:rsidR="002D09F7" w:rsidRDefault="00BA2BC4">
                                  <w:pPr>
                                    <w:pStyle w:val="TableParagraph"/>
                                    <w:spacing w:before="78"/>
                                    <w:ind w:right="106"/>
                                    <w:rPr>
                                      <w:sz w:val="16"/>
                                    </w:rPr>
                                  </w:pPr>
                                  <w:r>
                                    <w:rPr>
                                      <w:color w:val="53534C"/>
                                      <w:spacing w:val="-5"/>
                                      <w:sz w:val="16"/>
                                    </w:rPr>
                                    <w:t>2.4</w:t>
                                  </w:r>
                                </w:p>
                              </w:tc>
                              <w:tc>
                                <w:tcPr>
                                  <w:tcW w:w="1134" w:type="dxa"/>
                                  <w:tcBorders>
                                    <w:left w:val="nil"/>
                                    <w:right w:val="nil"/>
                                  </w:tcBorders>
                                  <w:shd w:val="clear" w:color="auto" w:fill="008AC9"/>
                                </w:tcPr>
                                <w:p w:rsidR="002D09F7" w:rsidRDefault="00BA2BC4">
                                  <w:pPr>
                                    <w:pStyle w:val="TableParagraph"/>
                                    <w:spacing w:before="78"/>
                                    <w:ind w:right="106"/>
                                    <w:rPr>
                                      <w:sz w:val="16"/>
                                    </w:rPr>
                                  </w:pPr>
                                  <w:r>
                                    <w:rPr>
                                      <w:color w:val="FFFFFF"/>
                                      <w:spacing w:val="-5"/>
                                      <w:sz w:val="16"/>
                                    </w:rPr>
                                    <w:t>20</w:t>
                                  </w:r>
                                </w:p>
                              </w:tc>
                            </w:tr>
                            <w:tr w:rsidR="002D09F7">
                              <w:trPr>
                                <w:trHeight w:val="330"/>
                              </w:trPr>
                              <w:tc>
                                <w:tcPr>
                                  <w:tcW w:w="4649"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78"/>
                                    <w:ind w:left="113"/>
                                    <w:jc w:val="left"/>
                                    <w:rPr>
                                      <w:sz w:val="16"/>
                                    </w:rPr>
                                  </w:pPr>
                                  <w:r>
                                    <w:rPr>
                                      <w:color w:val="53534C"/>
                                      <w:w w:val="75"/>
                                      <w:sz w:val="16"/>
                                    </w:rPr>
                                    <w:t>Strategic</w:t>
                                  </w:r>
                                  <w:r>
                                    <w:rPr>
                                      <w:color w:val="53534C"/>
                                      <w:spacing w:val="3"/>
                                      <w:sz w:val="16"/>
                                    </w:rPr>
                                    <w:t xml:space="preserve"> </w:t>
                                  </w:r>
                                  <w:r>
                                    <w:rPr>
                                      <w:color w:val="53534C"/>
                                      <w:spacing w:val="-2"/>
                                      <w:w w:val="95"/>
                                      <w:sz w:val="16"/>
                                    </w:rPr>
                                    <w:t>Training</w:t>
                                  </w:r>
                                </w:p>
                              </w:tc>
                              <w:tc>
                                <w:tcPr>
                                  <w:tcW w:w="1134" w:type="dxa"/>
                                  <w:tcBorders>
                                    <w:top w:val="single" w:color="008AC9" w:sz="4" w:space="0"/>
                                    <w:left w:val="single" w:color="008AC9" w:sz="4" w:space="0"/>
                                    <w:bottom w:val="single" w:color="008AC9" w:sz="4" w:space="0"/>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left w:val="nil"/>
                                    <w:right w:val="nil"/>
                                  </w:tcBorders>
                                  <w:shd w:val="clear" w:color="auto" w:fill="008AC9"/>
                                </w:tcPr>
                                <w:p w:rsidR="002D09F7" w:rsidRDefault="00BA2BC4">
                                  <w:pPr>
                                    <w:pStyle w:val="TableParagraph"/>
                                    <w:spacing w:before="78"/>
                                    <w:ind w:right="106"/>
                                    <w:rPr>
                                      <w:sz w:val="16"/>
                                    </w:rPr>
                                  </w:pPr>
                                  <w:r>
                                    <w:rPr>
                                      <w:color w:val="FFFFFF"/>
                                      <w:spacing w:val="-5"/>
                                      <w:sz w:val="16"/>
                                    </w:rPr>
                                    <w:t>30</w:t>
                                  </w:r>
                                </w:p>
                              </w:tc>
                            </w:tr>
                            <w:tr w:rsidR="002D09F7">
                              <w:trPr>
                                <w:trHeight w:val="330"/>
                              </w:trPr>
                              <w:tc>
                                <w:tcPr>
                                  <w:tcW w:w="4649" w:type="dxa"/>
                                  <w:tcBorders>
                                    <w:top w:val="single" w:color="008AC9" w:sz="4" w:space="0"/>
                                    <w:left w:val="single" w:color="008AC9" w:sz="4" w:space="0"/>
                                  </w:tcBorders>
                                  <w:shd w:val="clear" w:color="auto" w:fill="008AC9"/>
                                </w:tcPr>
                                <w:p w:rsidR="002D09F7" w:rsidRDefault="00BA2BC4">
                                  <w:pPr>
                                    <w:pStyle w:val="TableParagraph"/>
                                    <w:spacing w:before="78"/>
                                    <w:ind w:left="113"/>
                                    <w:jc w:val="left"/>
                                    <w:rPr>
                                      <w:sz w:val="16"/>
                                    </w:rPr>
                                  </w:pPr>
                                  <w:r>
                                    <w:rPr>
                                      <w:color w:val="FFFFFF"/>
                                      <w:w w:val="80"/>
                                      <w:sz w:val="16"/>
                                    </w:rPr>
                                    <w:t>Human</w:t>
                                  </w:r>
                                  <w:r>
                                    <w:rPr>
                                      <w:color w:val="FFFFFF"/>
                                      <w:spacing w:val="13"/>
                                      <w:sz w:val="16"/>
                                    </w:rPr>
                                    <w:t xml:space="preserve"> </w:t>
                                  </w:r>
                                  <w:r>
                                    <w:rPr>
                                      <w:color w:val="FFFFFF"/>
                                      <w:spacing w:val="-2"/>
                                      <w:w w:val="95"/>
                                      <w:sz w:val="16"/>
                                    </w:rPr>
                                    <w:t>Resources</w:t>
                                  </w:r>
                                </w:p>
                              </w:tc>
                              <w:tc>
                                <w:tcPr>
                                  <w:tcW w:w="1134" w:type="dxa"/>
                                  <w:tcBorders>
                                    <w:top w:val="single" w:color="008AC9" w:sz="4" w:space="0"/>
                                  </w:tcBorders>
                                  <w:shd w:val="clear" w:color="auto" w:fill="008AC9"/>
                                </w:tcPr>
                                <w:p w:rsidR="002D09F7" w:rsidRDefault="00BA2BC4">
                                  <w:pPr>
                                    <w:pStyle w:val="TableParagraph"/>
                                    <w:spacing w:before="78"/>
                                    <w:ind w:right="101"/>
                                    <w:rPr>
                                      <w:sz w:val="16"/>
                                    </w:rPr>
                                  </w:pPr>
                                  <w:r>
                                    <w:rPr>
                                      <w:color w:val="FFFFFF"/>
                                      <w:spacing w:val="-5"/>
                                      <w:sz w:val="16"/>
                                    </w:rPr>
                                    <w:t>9.4</w:t>
                                  </w:r>
                                </w:p>
                              </w:tc>
                              <w:tc>
                                <w:tcPr>
                                  <w:tcW w:w="1134" w:type="dxa"/>
                                  <w:tcBorders>
                                    <w:right w:val="nil"/>
                                  </w:tcBorders>
                                  <w:shd w:val="clear" w:color="auto" w:fill="008AC9"/>
                                </w:tcPr>
                                <w:p w:rsidR="002D09F7" w:rsidRDefault="00BA2BC4">
                                  <w:pPr>
                                    <w:pStyle w:val="TableParagraph"/>
                                    <w:spacing w:before="78"/>
                                    <w:ind w:right="106"/>
                                    <w:rPr>
                                      <w:sz w:val="16"/>
                                    </w:rPr>
                                  </w:pPr>
                                  <w:r>
                                    <w:rPr>
                                      <w:color w:val="FFFFFF"/>
                                      <w:spacing w:val="-5"/>
                                      <w:sz w:val="16"/>
                                    </w:rPr>
                                    <w:t>500</w:t>
                                  </w:r>
                                </w:p>
                              </w:tc>
                            </w:tr>
                            <w:tr w:rsidR="002D09F7">
                              <w:trPr>
                                <w:trHeight w:val="103"/>
                              </w:trPr>
                              <w:tc>
                                <w:tcPr>
                                  <w:tcW w:w="4649" w:type="dxa"/>
                                  <w:tcBorders>
                                    <w:left w:val="single" w:color="008AC9" w:sz="4" w:space="0"/>
                                    <w:bottom w:val="single" w:color="008AC9" w:sz="4" w:space="0"/>
                                    <w:right w:val="single" w:color="008AC9" w:sz="4" w:space="0"/>
                                  </w:tcBorders>
                                </w:tcPr>
                                <w:p w:rsidR="002D09F7" w:rsidRDefault="002D09F7">
                                  <w:pPr>
                                    <w:pStyle w:val="TableParagraph"/>
                                    <w:spacing w:before="0"/>
                                    <w:jc w:val="left"/>
                                    <w:rPr>
                                      <w:rFonts w:ascii="Times New Roman"/>
                                      <w:sz w:val="4"/>
                                    </w:rPr>
                                  </w:pPr>
                                </w:p>
                              </w:tc>
                              <w:tc>
                                <w:tcPr>
                                  <w:tcW w:w="1134" w:type="dxa"/>
                                  <w:tcBorders>
                                    <w:left w:val="single" w:color="008AC9" w:sz="4" w:space="0"/>
                                    <w:bottom w:val="single" w:color="008AC9" w:sz="4" w:space="0"/>
                                    <w:right w:val="single" w:color="008AC9" w:sz="4" w:space="0"/>
                                  </w:tcBorders>
                                </w:tcPr>
                                <w:p w:rsidR="002D09F7" w:rsidRDefault="002D09F7">
                                  <w:pPr>
                                    <w:pStyle w:val="TableParagraph"/>
                                    <w:spacing w:before="0"/>
                                    <w:jc w:val="left"/>
                                    <w:rPr>
                                      <w:rFonts w:ascii="Times New Roman"/>
                                      <w:sz w:val="4"/>
                                    </w:rPr>
                                  </w:pPr>
                                </w:p>
                              </w:tc>
                              <w:tc>
                                <w:tcPr>
                                  <w:tcW w:w="1134" w:type="dxa"/>
                                  <w:tcBorders>
                                    <w:left w:val="single" w:color="008AC9" w:sz="4" w:space="0"/>
                                    <w:bottom w:val="single" w:color="008AC9" w:sz="4" w:space="0"/>
                                    <w:right w:val="single" w:color="008AC9" w:sz="4" w:space="0"/>
                                  </w:tcBorders>
                                </w:tcPr>
                                <w:p w:rsidR="002D09F7" w:rsidRDefault="002D09F7">
                                  <w:pPr>
                                    <w:pStyle w:val="TableParagraph"/>
                                    <w:spacing w:before="0"/>
                                    <w:jc w:val="left"/>
                                    <w:rPr>
                                      <w:rFonts w:ascii="Times New Roman"/>
                                      <w:sz w:val="4"/>
                                    </w:rPr>
                                  </w:pPr>
                                </w:p>
                              </w:tc>
                            </w:tr>
                            <w:tr w:rsidR="002D09F7">
                              <w:trPr>
                                <w:trHeight w:val="330"/>
                              </w:trPr>
                              <w:tc>
                                <w:tcPr>
                                  <w:tcW w:w="4649"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78"/>
                                    <w:ind w:left="113"/>
                                    <w:jc w:val="left"/>
                                    <w:rPr>
                                      <w:sz w:val="16"/>
                                    </w:rPr>
                                  </w:pPr>
                                  <w:r>
                                    <w:rPr>
                                      <w:color w:val="53534C"/>
                                      <w:w w:val="75"/>
                                      <w:sz w:val="16"/>
                                    </w:rPr>
                                    <w:t>Customer</w:t>
                                  </w:r>
                                  <w:r>
                                    <w:rPr>
                                      <w:color w:val="53534C"/>
                                      <w:spacing w:val="14"/>
                                      <w:sz w:val="16"/>
                                    </w:rPr>
                                    <w:t xml:space="preserve"> </w:t>
                                  </w:r>
                                  <w:r>
                                    <w:rPr>
                                      <w:color w:val="53534C"/>
                                      <w:w w:val="75"/>
                                      <w:sz w:val="16"/>
                                    </w:rPr>
                                    <w:t>Relationship</w:t>
                                  </w:r>
                                  <w:r>
                                    <w:rPr>
                                      <w:color w:val="53534C"/>
                                      <w:spacing w:val="15"/>
                                      <w:sz w:val="16"/>
                                    </w:rPr>
                                    <w:t xml:space="preserve"> </w:t>
                                  </w:r>
                                  <w:r>
                                    <w:rPr>
                                      <w:color w:val="53534C"/>
                                      <w:spacing w:val="-2"/>
                                      <w:w w:val="75"/>
                                      <w:sz w:val="16"/>
                                    </w:rPr>
                                    <w:t>Management</w:t>
                                  </w:r>
                                </w:p>
                              </w:tc>
                              <w:tc>
                                <w:tcPr>
                                  <w:tcW w:w="1134" w:type="dxa"/>
                                  <w:tcBorders>
                                    <w:top w:val="single" w:color="008AC9" w:sz="4" w:space="0"/>
                                    <w:left w:val="single" w:color="008AC9" w:sz="4" w:space="0"/>
                                    <w:bottom w:val="single" w:color="008AC9" w:sz="4" w:space="0"/>
                                    <w:right w:val="nil"/>
                                  </w:tcBorders>
                                </w:tcPr>
                                <w:p w:rsidR="002D09F7" w:rsidRDefault="00BA2BC4">
                                  <w:pPr>
                                    <w:pStyle w:val="TableParagraph"/>
                                    <w:spacing w:before="78"/>
                                    <w:ind w:right="106"/>
                                    <w:rPr>
                                      <w:sz w:val="16"/>
                                    </w:rPr>
                                  </w:pPr>
                                  <w:r>
                                    <w:rPr>
                                      <w:color w:val="53534C"/>
                                      <w:spacing w:val="-4"/>
                                      <w:sz w:val="16"/>
                                    </w:rPr>
                                    <w:t>16.7</w:t>
                                  </w:r>
                                </w:p>
                              </w:tc>
                              <w:tc>
                                <w:tcPr>
                                  <w:tcW w:w="1134" w:type="dxa"/>
                                  <w:tcBorders>
                                    <w:top w:val="single" w:color="008AC9" w:sz="4" w:space="0"/>
                                    <w:left w:val="nil"/>
                                    <w:right w:val="nil"/>
                                  </w:tcBorders>
                                  <w:shd w:val="clear" w:color="auto" w:fill="008AC9"/>
                                </w:tcPr>
                                <w:p w:rsidR="002D09F7" w:rsidRDefault="00BA2BC4">
                                  <w:pPr>
                                    <w:pStyle w:val="TableParagraph"/>
                                    <w:spacing w:before="78"/>
                                    <w:ind w:right="106"/>
                                    <w:rPr>
                                      <w:sz w:val="16"/>
                                    </w:rPr>
                                  </w:pPr>
                                  <w:r>
                                    <w:rPr>
                                      <w:color w:val="FFFFFF"/>
                                      <w:spacing w:val="-5"/>
                                      <w:sz w:val="16"/>
                                    </w:rPr>
                                    <w:t>807</w:t>
                                  </w:r>
                                </w:p>
                              </w:tc>
                            </w:tr>
                            <w:tr w:rsidR="002D09F7">
                              <w:trPr>
                                <w:trHeight w:val="330"/>
                              </w:trPr>
                              <w:tc>
                                <w:tcPr>
                                  <w:tcW w:w="4649"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78"/>
                                    <w:ind w:left="113"/>
                                    <w:jc w:val="left"/>
                                    <w:rPr>
                                      <w:sz w:val="16"/>
                                    </w:rPr>
                                  </w:pPr>
                                  <w:r>
                                    <w:rPr>
                                      <w:color w:val="53534C"/>
                                      <w:w w:val="80"/>
                                      <w:sz w:val="16"/>
                                    </w:rPr>
                                    <w:t>Digital</w:t>
                                  </w:r>
                                  <w:r>
                                    <w:rPr>
                                      <w:color w:val="53534C"/>
                                      <w:spacing w:val="-4"/>
                                      <w:w w:val="95"/>
                                      <w:sz w:val="16"/>
                                    </w:rPr>
                                    <w:t xml:space="preserve"> </w:t>
                                  </w:r>
                                  <w:r>
                                    <w:rPr>
                                      <w:color w:val="53534C"/>
                                      <w:spacing w:val="-2"/>
                                      <w:w w:val="95"/>
                                      <w:sz w:val="16"/>
                                    </w:rPr>
                                    <w:t>Transformation</w:t>
                                  </w:r>
                                </w:p>
                              </w:tc>
                              <w:tc>
                                <w:tcPr>
                                  <w:tcW w:w="1134" w:type="dxa"/>
                                  <w:tcBorders>
                                    <w:top w:val="single" w:color="008AC9" w:sz="4" w:space="0"/>
                                    <w:left w:val="single" w:color="008AC9" w:sz="4" w:space="0"/>
                                    <w:bottom w:val="single" w:color="008AC9" w:sz="4" w:space="0"/>
                                    <w:right w:val="nil"/>
                                  </w:tcBorders>
                                </w:tcPr>
                                <w:p w:rsidR="002D09F7" w:rsidRDefault="00BA2BC4">
                                  <w:pPr>
                                    <w:pStyle w:val="TableParagraph"/>
                                    <w:spacing w:before="78"/>
                                    <w:ind w:right="106"/>
                                    <w:rPr>
                                      <w:sz w:val="16"/>
                                    </w:rPr>
                                  </w:pPr>
                                  <w:r>
                                    <w:rPr>
                                      <w:color w:val="53534C"/>
                                      <w:spacing w:val="-5"/>
                                      <w:sz w:val="16"/>
                                    </w:rPr>
                                    <w:t>1.5</w:t>
                                  </w:r>
                                </w:p>
                              </w:tc>
                              <w:tc>
                                <w:tcPr>
                                  <w:tcW w:w="1134" w:type="dxa"/>
                                  <w:tcBorders>
                                    <w:left w:val="nil"/>
                                    <w:right w:val="nil"/>
                                  </w:tcBorders>
                                  <w:shd w:val="clear" w:color="auto" w:fill="008AC9"/>
                                </w:tcPr>
                                <w:p w:rsidR="002D09F7" w:rsidRDefault="00BA2BC4">
                                  <w:pPr>
                                    <w:pStyle w:val="TableParagraph"/>
                                    <w:spacing w:before="78"/>
                                    <w:ind w:right="106"/>
                                    <w:rPr>
                                      <w:sz w:val="16"/>
                                    </w:rPr>
                                  </w:pPr>
                                  <w:r>
                                    <w:rPr>
                                      <w:color w:val="FFFFFF"/>
                                      <w:spacing w:val="-5"/>
                                      <w:sz w:val="16"/>
                                    </w:rPr>
                                    <w:t>61</w:t>
                                  </w:r>
                                </w:p>
                              </w:tc>
                            </w:tr>
                            <w:tr w:rsidR="002D09F7">
                              <w:trPr>
                                <w:trHeight w:val="330"/>
                              </w:trPr>
                              <w:tc>
                                <w:tcPr>
                                  <w:tcW w:w="4649"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78"/>
                                    <w:ind w:left="113"/>
                                    <w:jc w:val="left"/>
                                    <w:rPr>
                                      <w:sz w:val="16"/>
                                    </w:rPr>
                                  </w:pPr>
                                  <w:r>
                                    <w:rPr>
                                      <w:color w:val="53534C"/>
                                      <w:w w:val="75"/>
                                      <w:sz w:val="16"/>
                                    </w:rPr>
                                    <w:t>Civic</w:t>
                                  </w:r>
                                  <w:r>
                                    <w:rPr>
                                      <w:color w:val="53534C"/>
                                      <w:spacing w:val="5"/>
                                      <w:sz w:val="16"/>
                                    </w:rPr>
                                    <w:t xml:space="preserve"> </w:t>
                                  </w:r>
                                  <w:r>
                                    <w:rPr>
                                      <w:color w:val="53534C"/>
                                      <w:w w:val="75"/>
                                      <w:sz w:val="16"/>
                                    </w:rPr>
                                    <w:t>Office</w:t>
                                  </w:r>
                                  <w:r>
                                    <w:rPr>
                                      <w:color w:val="53534C"/>
                                      <w:spacing w:val="5"/>
                                      <w:sz w:val="16"/>
                                    </w:rPr>
                                    <w:t xml:space="preserve"> </w:t>
                                  </w:r>
                                  <w:r>
                                    <w:rPr>
                                      <w:color w:val="53534C"/>
                                      <w:spacing w:val="-2"/>
                                      <w:w w:val="75"/>
                                      <w:sz w:val="16"/>
                                    </w:rPr>
                                    <w:t>Keepers</w:t>
                                  </w:r>
                                </w:p>
                              </w:tc>
                              <w:tc>
                                <w:tcPr>
                                  <w:tcW w:w="1134" w:type="dxa"/>
                                  <w:tcBorders>
                                    <w:top w:val="single" w:color="008AC9" w:sz="4" w:space="0"/>
                                    <w:left w:val="single" w:color="008AC9" w:sz="4" w:space="0"/>
                                    <w:bottom w:val="single" w:color="008AC9" w:sz="4" w:space="0"/>
                                    <w:right w:val="nil"/>
                                  </w:tcBorders>
                                </w:tcPr>
                                <w:p w:rsidR="002D09F7" w:rsidRDefault="00BA2BC4">
                                  <w:pPr>
                                    <w:pStyle w:val="TableParagraph"/>
                                    <w:spacing w:before="78"/>
                                    <w:ind w:right="106"/>
                                    <w:rPr>
                                      <w:sz w:val="16"/>
                                    </w:rPr>
                                  </w:pPr>
                                  <w:r>
                                    <w:rPr>
                                      <w:color w:val="53534C"/>
                                      <w:spacing w:val="-5"/>
                                      <w:sz w:val="16"/>
                                    </w:rPr>
                                    <w:t>2.0</w:t>
                                  </w:r>
                                </w:p>
                              </w:tc>
                              <w:tc>
                                <w:tcPr>
                                  <w:tcW w:w="1134" w:type="dxa"/>
                                  <w:tcBorders>
                                    <w:left w:val="nil"/>
                                    <w:right w:val="nil"/>
                                  </w:tcBorders>
                                  <w:shd w:val="clear" w:color="auto" w:fill="008AC9"/>
                                </w:tcPr>
                                <w:p w:rsidR="002D09F7" w:rsidRDefault="00BA2BC4">
                                  <w:pPr>
                                    <w:pStyle w:val="TableParagraph"/>
                                    <w:spacing w:before="78"/>
                                    <w:ind w:right="106"/>
                                    <w:rPr>
                                      <w:sz w:val="16"/>
                                    </w:rPr>
                                  </w:pPr>
                                  <w:r>
                                    <w:rPr>
                                      <w:color w:val="FFFFFF"/>
                                      <w:spacing w:val="-5"/>
                                      <w:sz w:val="16"/>
                                    </w:rPr>
                                    <w:t>123</w:t>
                                  </w:r>
                                </w:p>
                              </w:tc>
                            </w:tr>
                            <w:tr w:rsidR="002D09F7">
                              <w:trPr>
                                <w:trHeight w:val="330"/>
                              </w:trPr>
                              <w:tc>
                                <w:tcPr>
                                  <w:tcW w:w="4649" w:type="dxa"/>
                                  <w:tcBorders>
                                    <w:top w:val="single" w:color="008AC9" w:sz="4" w:space="0"/>
                                    <w:left w:val="single" w:color="008AC9" w:sz="4" w:space="0"/>
                                  </w:tcBorders>
                                  <w:shd w:val="clear" w:color="auto" w:fill="008AC9"/>
                                </w:tcPr>
                                <w:p w:rsidR="002D09F7" w:rsidRDefault="00BA2BC4">
                                  <w:pPr>
                                    <w:pStyle w:val="TableParagraph"/>
                                    <w:spacing w:before="77"/>
                                    <w:ind w:left="113"/>
                                    <w:jc w:val="left"/>
                                    <w:rPr>
                                      <w:sz w:val="16"/>
                                    </w:rPr>
                                  </w:pPr>
                                  <w:r>
                                    <w:rPr>
                                      <w:color w:val="FFFFFF"/>
                                      <w:w w:val="85"/>
                                      <w:sz w:val="16"/>
                                    </w:rPr>
                                    <w:t>Customer</w:t>
                                  </w:r>
                                  <w:r>
                                    <w:rPr>
                                      <w:color w:val="FFFFFF"/>
                                      <w:spacing w:val="-3"/>
                                      <w:w w:val="85"/>
                                      <w:sz w:val="16"/>
                                    </w:rPr>
                                    <w:t xml:space="preserve"> </w:t>
                                  </w:r>
                                  <w:r>
                                    <w:rPr>
                                      <w:color w:val="FFFFFF"/>
                                      <w:spacing w:val="-2"/>
                                      <w:sz w:val="16"/>
                                    </w:rPr>
                                    <w:t>Services</w:t>
                                  </w:r>
                                </w:p>
                              </w:tc>
                              <w:tc>
                                <w:tcPr>
                                  <w:tcW w:w="1134" w:type="dxa"/>
                                  <w:tcBorders>
                                    <w:top w:val="single" w:color="008AC9" w:sz="4" w:space="0"/>
                                  </w:tcBorders>
                                  <w:shd w:val="clear" w:color="auto" w:fill="008AC9"/>
                                </w:tcPr>
                                <w:p w:rsidR="002D09F7" w:rsidRDefault="00BA2BC4">
                                  <w:pPr>
                                    <w:pStyle w:val="TableParagraph"/>
                                    <w:spacing w:before="77"/>
                                    <w:ind w:right="101"/>
                                    <w:rPr>
                                      <w:sz w:val="16"/>
                                    </w:rPr>
                                  </w:pPr>
                                  <w:r>
                                    <w:rPr>
                                      <w:color w:val="FFFFFF"/>
                                      <w:spacing w:val="-4"/>
                                      <w:sz w:val="16"/>
                                    </w:rPr>
                                    <w:t>20.2</w:t>
                                  </w:r>
                                </w:p>
                              </w:tc>
                              <w:tc>
                                <w:tcPr>
                                  <w:tcW w:w="1134" w:type="dxa"/>
                                  <w:tcBorders>
                                    <w:right w:val="nil"/>
                                  </w:tcBorders>
                                  <w:shd w:val="clear" w:color="auto" w:fill="008AC9"/>
                                </w:tcPr>
                                <w:p w:rsidR="002D09F7" w:rsidRDefault="00BA2BC4">
                                  <w:pPr>
                                    <w:pStyle w:val="TableParagraph"/>
                                    <w:spacing w:before="77"/>
                                    <w:ind w:right="106"/>
                                    <w:rPr>
                                      <w:sz w:val="16"/>
                                    </w:rPr>
                                  </w:pPr>
                                  <w:r>
                                    <w:rPr>
                                      <w:color w:val="FFFFFF"/>
                                      <w:spacing w:val="-5"/>
                                      <w:sz w:val="16"/>
                                    </w:rPr>
                                    <w:t>991</w:t>
                                  </w:r>
                                </w:p>
                              </w:tc>
                            </w:tr>
                            <w:tr w:rsidR="002D09F7">
                              <w:trPr>
                                <w:trHeight w:val="103"/>
                              </w:trPr>
                              <w:tc>
                                <w:tcPr>
                                  <w:tcW w:w="4649" w:type="dxa"/>
                                  <w:tcBorders>
                                    <w:left w:val="single" w:color="008AC9" w:sz="4" w:space="0"/>
                                    <w:bottom w:val="single" w:color="008AC9" w:sz="4" w:space="0"/>
                                    <w:right w:val="single" w:color="008AC9" w:sz="4" w:space="0"/>
                                  </w:tcBorders>
                                </w:tcPr>
                                <w:p w:rsidR="002D09F7" w:rsidRDefault="002D09F7">
                                  <w:pPr>
                                    <w:pStyle w:val="TableParagraph"/>
                                    <w:spacing w:before="0"/>
                                    <w:jc w:val="left"/>
                                    <w:rPr>
                                      <w:rFonts w:ascii="Times New Roman"/>
                                      <w:sz w:val="4"/>
                                    </w:rPr>
                                  </w:pPr>
                                </w:p>
                              </w:tc>
                              <w:tc>
                                <w:tcPr>
                                  <w:tcW w:w="1134" w:type="dxa"/>
                                  <w:tcBorders>
                                    <w:left w:val="single" w:color="008AC9" w:sz="4" w:space="0"/>
                                    <w:bottom w:val="single" w:color="008AC9" w:sz="4" w:space="0"/>
                                    <w:right w:val="single" w:color="008AC9" w:sz="4" w:space="0"/>
                                  </w:tcBorders>
                                </w:tcPr>
                                <w:p w:rsidR="002D09F7" w:rsidRDefault="002D09F7">
                                  <w:pPr>
                                    <w:pStyle w:val="TableParagraph"/>
                                    <w:spacing w:before="0"/>
                                    <w:jc w:val="left"/>
                                    <w:rPr>
                                      <w:rFonts w:ascii="Times New Roman"/>
                                      <w:sz w:val="4"/>
                                    </w:rPr>
                                  </w:pPr>
                                </w:p>
                              </w:tc>
                              <w:tc>
                                <w:tcPr>
                                  <w:tcW w:w="1134" w:type="dxa"/>
                                  <w:tcBorders>
                                    <w:left w:val="single" w:color="008AC9" w:sz="4" w:space="0"/>
                                    <w:bottom w:val="single" w:color="008AC9" w:sz="4" w:space="0"/>
                                    <w:right w:val="single" w:color="008AC9" w:sz="4" w:space="0"/>
                                  </w:tcBorders>
                                </w:tcPr>
                                <w:p w:rsidR="002D09F7" w:rsidRDefault="002D09F7">
                                  <w:pPr>
                                    <w:pStyle w:val="TableParagraph"/>
                                    <w:spacing w:before="0"/>
                                    <w:jc w:val="left"/>
                                    <w:rPr>
                                      <w:rFonts w:ascii="Times New Roman"/>
                                      <w:sz w:val="4"/>
                                    </w:rPr>
                                  </w:pPr>
                                </w:p>
                              </w:tc>
                            </w:tr>
                            <w:tr w:rsidR="002D09F7">
                              <w:trPr>
                                <w:trHeight w:val="330"/>
                              </w:trPr>
                              <w:tc>
                                <w:tcPr>
                                  <w:tcW w:w="4649"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78"/>
                                    <w:ind w:left="113"/>
                                    <w:jc w:val="left"/>
                                    <w:rPr>
                                      <w:sz w:val="16"/>
                                    </w:rPr>
                                  </w:pPr>
                                  <w:r>
                                    <w:rPr>
                                      <w:color w:val="53534C"/>
                                      <w:w w:val="75"/>
                                      <w:sz w:val="16"/>
                                    </w:rPr>
                                    <w:t>Executive</w:t>
                                  </w:r>
                                  <w:r>
                                    <w:rPr>
                                      <w:color w:val="53534C"/>
                                      <w:spacing w:val="-6"/>
                                      <w:w w:val="90"/>
                                      <w:sz w:val="16"/>
                                    </w:rPr>
                                    <w:t xml:space="preserve"> </w:t>
                                  </w:r>
                                  <w:r>
                                    <w:rPr>
                                      <w:color w:val="53534C"/>
                                      <w:spacing w:val="-2"/>
                                      <w:w w:val="90"/>
                                      <w:sz w:val="16"/>
                                    </w:rPr>
                                    <w:t>Directors</w:t>
                                  </w:r>
                                </w:p>
                              </w:tc>
                              <w:tc>
                                <w:tcPr>
                                  <w:tcW w:w="1134" w:type="dxa"/>
                                  <w:tcBorders>
                                    <w:top w:val="single" w:color="008AC9" w:sz="4" w:space="0"/>
                                    <w:left w:val="single" w:color="008AC9" w:sz="4" w:space="0"/>
                                    <w:bottom w:val="single" w:color="008AC9" w:sz="4" w:space="0"/>
                                    <w:right w:val="nil"/>
                                  </w:tcBorders>
                                </w:tcPr>
                                <w:p w:rsidR="002D09F7" w:rsidRDefault="00BA2BC4">
                                  <w:pPr>
                                    <w:pStyle w:val="TableParagraph"/>
                                    <w:spacing w:before="78"/>
                                    <w:ind w:right="106"/>
                                    <w:rPr>
                                      <w:sz w:val="16"/>
                                    </w:rPr>
                                  </w:pPr>
                                  <w:r>
                                    <w:rPr>
                                      <w:color w:val="53534C"/>
                                      <w:spacing w:val="-5"/>
                                      <w:sz w:val="16"/>
                                    </w:rPr>
                                    <w:t>4.0</w:t>
                                  </w:r>
                                </w:p>
                              </w:tc>
                              <w:tc>
                                <w:tcPr>
                                  <w:tcW w:w="1134" w:type="dxa"/>
                                  <w:tcBorders>
                                    <w:top w:val="single" w:color="008AC9" w:sz="4" w:space="0"/>
                                    <w:left w:val="nil"/>
                                    <w:right w:val="nil"/>
                                  </w:tcBorders>
                                  <w:shd w:val="clear" w:color="auto" w:fill="008AC9"/>
                                </w:tcPr>
                                <w:p w:rsidR="002D09F7" w:rsidRDefault="00BA2BC4">
                                  <w:pPr>
                                    <w:pStyle w:val="TableParagraph"/>
                                    <w:spacing w:before="78"/>
                                    <w:ind w:right="106"/>
                                    <w:rPr>
                                      <w:sz w:val="16"/>
                                    </w:rPr>
                                  </w:pPr>
                                  <w:r>
                                    <w:rPr>
                                      <w:color w:val="FFFFFF"/>
                                      <w:spacing w:val="-5"/>
                                      <w:sz w:val="16"/>
                                    </w:rPr>
                                    <w:t>556</w:t>
                                  </w:r>
                                </w:p>
                              </w:tc>
                            </w:tr>
                            <w:tr w:rsidR="002D09F7">
                              <w:trPr>
                                <w:trHeight w:val="330"/>
                              </w:trPr>
                              <w:tc>
                                <w:tcPr>
                                  <w:tcW w:w="4649" w:type="dxa"/>
                                  <w:tcBorders>
                                    <w:top w:val="single" w:color="008AC9" w:sz="4" w:space="0"/>
                                    <w:left w:val="single" w:color="008AC9" w:sz="4" w:space="0"/>
                                    <w:bottom w:val="nil"/>
                                  </w:tcBorders>
                                  <w:shd w:val="clear" w:color="auto" w:fill="008AC9"/>
                                </w:tcPr>
                                <w:p w:rsidR="002D09F7" w:rsidRDefault="00BA2BC4">
                                  <w:pPr>
                                    <w:pStyle w:val="TableParagraph"/>
                                    <w:spacing w:before="77"/>
                                    <w:ind w:left="113"/>
                                    <w:jc w:val="left"/>
                                    <w:rPr>
                                      <w:sz w:val="16"/>
                                    </w:rPr>
                                  </w:pPr>
                                  <w:r>
                                    <w:rPr>
                                      <w:color w:val="FFFFFF"/>
                                      <w:w w:val="80"/>
                                      <w:sz w:val="16"/>
                                    </w:rPr>
                                    <w:t>Executive</w:t>
                                  </w:r>
                                  <w:r>
                                    <w:rPr>
                                      <w:color w:val="FFFFFF"/>
                                      <w:spacing w:val="20"/>
                                      <w:sz w:val="16"/>
                                    </w:rPr>
                                    <w:t xml:space="preserve"> </w:t>
                                  </w:r>
                                  <w:r>
                                    <w:rPr>
                                      <w:color w:val="FFFFFF"/>
                                      <w:spacing w:val="-2"/>
                                      <w:sz w:val="16"/>
                                    </w:rPr>
                                    <w:t>Directors</w:t>
                                  </w:r>
                                </w:p>
                              </w:tc>
                              <w:tc>
                                <w:tcPr>
                                  <w:tcW w:w="1134" w:type="dxa"/>
                                  <w:tcBorders>
                                    <w:top w:val="single" w:color="008AC9" w:sz="4" w:space="0"/>
                                    <w:bottom w:val="nil"/>
                                  </w:tcBorders>
                                  <w:shd w:val="clear" w:color="auto" w:fill="008AC9"/>
                                </w:tcPr>
                                <w:p w:rsidR="002D09F7" w:rsidRDefault="00BA2BC4">
                                  <w:pPr>
                                    <w:pStyle w:val="TableParagraph"/>
                                    <w:spacing w:before="77"/>
                                    <w:ind w:right="101"/>
                                    <w:rPr>
                                      <w:sz w:val="16"/>
                                    </w:rPr>
                                  </w:pPr>
                                  <w:r>
                                    <w:rPr>
                                      <w:color w:val="FFFFFF"/>
                                      <w:spacing w:val="-5"/>
                                      <w:sz w:val="16"/>
                                    </w:rPr>
                                    <w:t>4.0</w:t>
                                  </w:r>
                                </w:p>
                              </w:tc>
                              <w:tc>
                                <w:tcPr>
                                  <w:tcW w:w="1134" w:type="dxa"/>
                                  <w:tcBorders>
                                    <w:right w:val="nil"/>
                                  </w:tcBorders>
                                  <w:shd w:val="clear" w:color="auto" w:fill="008AC9"/>
                                </w:tcPr>
                                <w:p w:rsidR="002D09F7" w:rsidRDefault="00BA2BC4">
                                  <w:pPr>
                                    <w:pStyle w:val="TableParagraph"/>
                                    <w:spacing w:before="77"/>
                                    <w:ind w:right="106"/>
                                    <w:rPr>
                                      <w:sz w:val="16"/>
                                    </w:rPr>
                                  </w:pPr>
                                  <w:r>
                                    <w:rPr>
                                      <w:color w:val="FFFFFF"/>
                                      <w:spacing w:val="-5"/>
                                      <w:sz w:val="16"/>
                                    </w:rPr>
                                    <w:t>556</w:t>
                                  </w:r>
                                </w:p>
                              </w:tc>
                            </w:tr>
                            <w:tr w:rsidR="002D09F7">
                              <w:trPr>
                                <w:trHeight w:val="103"/>
                              </w:trPr>
                              <w:tc>
                                <w:tcPr>
                                  <w:tcW w:w="4649" w:type="dxa"/>
                                  <w:tcBorders>
                                    <w:top w:val="nil"/>
                                    <w:left w:val="single" w:color="008AC9" w:sz="4" w:space="0"/>
                                    <w:bottom w:val="single" w:color="008AC9" w:sz="4" w:space="0"/>
                                    <w:right w:val="single" w:color="008AC9" w:sz="4" w:space="0"/>
                                  </w:tcBorders>
                                </w:tcPr>
                                <w:p w:rsidR="002D09F7" w:rsidRDefault="002D09F7">
                                  <w:pPr>
                                    <w:pStyle w:val="TableParagraph"/>
                                    <w:spacing w:before="0"/>
                                    <w:jc w:val="left"/>
                                    <w:rPr>
                                      <w:rFonts w:ascii="Times New Roman"/>
                                      <w:sz w:val="4"/>
                                    </w:rPr>
                                  </w:pPr>
                                </w:p>
                              </w:tc>
                              <w:tc>
                                <w:tcPr>
                                  <w:tcW w:w="1134" w:type="dxa"/>
                                  <w:tcBorders>
                                    <w:top w:val="nil"/>
                                    <w:left w:val="single" w:color="008AC9" w:sz="4" w:space="0"/>
                                    <w:bottom w:val="single" w:color="008AC9" w:sz="4" w:space="0"/>
                                    <w:right w:val="single" w:color="008AC9" w:sz="4" w:space="0"/>
                                  </w:tcBorders>
                                </w:tcPr>
                                <w:p w:rsidR="002D09F7" w:rsidRDefault="002D09F7">
                                  <w:pPr>
                                    <w:pStyle w:val="TableParagraph"/>
                                    <w:spacing w:before="0"/>
                                    <w:jc w:val="left"/>
                                    <w:rPr>
                                      <w:rFonts w:ascii="Times New Roman"/>
                                      <w:sz w:val="4"/>
                                    </w:rPr>
                                  </w:pPr>
                                </w:p>
                              </w:tc>
                              <w:tc>
                                <w:tcPr>
                                  <w:tcW w:w="1134" w:type="dxa"/>
                                  <w:tcBorders>
                                    <w:left w:val="single" w:color="008AC9" w:sz="4" w:space="0"/>
                                    <w:bottom w:val="single" w:color="008AC9" w:sz="4" w:space="0"/>
                                    <w:right w:val="single" w:color="008AC9" w:sz="4" w:space="0"/>
                                  </w:tcBorders>
                                </w:tcPr>
                                <w:p w:rsidR="002D09F7" w:rsidRDefault="002D09F7">
                                  <w:pPr>
                                    <w:pStyle w:val="TableParagraph"/>
                                    <w:spacing w:before="0"/>
                                    <w:jc w:val="left"/>
                                    <w:rPr>
                                      <w:rFonts w:ascii="Times New Roman"/>
                                      <w:sz w:val="4"/>
                                    </w:rPr>
                                  </w:pPr>
                                </w:p>
                              </w:tc>
                            </w:tr>
                            <w:tr w:rsidR="002D09F7">
                              <w:trPr>
                                <w:trHeight w:val="330"/>
                              </w:trPr>
                              <w:tc>
                                <w:tcPr>
                                  <w:tcW w:w="4649"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78"/>
                                    <w:ind w:left="113"/>
                                    <w:jc w:val="left"/>
                                    <w:rPr>
                                      <w:sz w:val="16"/>
                                    </w:rPr>
                                  </w:pPr>
                                  <w:r>
                                    <w:rPr>
                                      <w:color w:val="53534C"/>
                                      <w:w w:val="75"/>
                                      <w:sz w:val="16"/>
                                    </w:rPr>
                                    <w:t>Shared</w:t>
                                  </w:r>
                                  <w:r>
                                    <w:rPr>
                                      <w:color w:val="53534C"/>
                                      <w:spacing w:val="2"/>
                                      <w:sz w:val="16"/>
                                    </w:rPr>
                                    <w:t xml:space="preserve"> </w:t>
                                  </w:r>
                                  <w:r>
                                    <w:rPr>
                                      <w:color w:val="53534C"/>
                                      <w:w w:val="75"/>
                                      <w:sz w:val="16"/>
                                    </w:rPr>
                                    <w:t>Internal</w:t>
                                  </w:r>
                                  <w:r>
                                    <w:rPr>
                                      <w:color w:val="53534C"/>
                                      <w:spacing w:val="2"/>
                                      <w:sz w:val="16"/>
                                    </w:rPr>
                                    <w:t xml:space="preserve"> </w:t>
                                  </w:r>
                                  <w:r>
                                    <w:rPr>
                                      <w:color w:val="53534C"/>
                                      <w:w w:val="75"/>
                                      <w:sz w:val="16"/>
                                    </w:rPr>
                                    <w:t>Audit</w:t>
                                  </w:r>
                                  <w:r>
                                    <w:rPr>
                                      <w:color w:val="53534C"/>
                                      <w:spacing w:val="2"/>
                                      <w:sz w:val="16"/>
                                    </w:rPr>
                                    <w:t xml:space="preserve"> </w:t>
                                  </w:r>
                                  <w:r>
                                    <w:rPr>
                                      <w:color w:val="53534C"/>
                                      <w:w w:val="75"/>
                                      <w:sz w:val="16"/>
                                    </w:rPr>
                                    <w:t>Services</w:t>
                                  </w:r>
                                  <w:r>
                                    <w:rPr>
                                      <w:color w:val="53534C"/>
                                      <w:spacing w:val="2"/>
                                      <w:sz w:val="16"/>
                                    </w:rPr>
                                    <w:t xml:space="preserve"> </w:t>
                                  </w:r>
                                  <w:r>
                                    <w:rPr>
                                      <w:color w:val="53534C"/>
                                      <w:spacing w:val="-2"/>
                                      <w:w w:val="75"/>
                                      <w:sz w:val="16"/>
                                    </w:rPr>
                                    <w:t>(SIAS)</w:t>
                                  </w:r>
                                </w:p>
                              </w:tc>
                              <w:tc>
                                <w:tcPr>
                                  <w:tcW w:w="1134" w:type="dxa"/>
                                  <w:tcBorders>
                                    <w:top w:val="single" w:color="008AC9" w:sz="4" w:space="0"/>
                                    <w:left w:val="single" w:color="008AC9" w:sz="4" w:space="0"/>
                                    <w:bottom w:val="single" w:color="008AC9" w:sz="4" w:space="0"/>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top w:val="single" w:color="008AC9" w:sz="4" w:space="0"/>
                                    <w:left w:val="nil"/>
                                    <w:right w:val="nil"/>
                                  </w:tcBorders>
                                  <w:shd w:val="clear" w:color="auto" w:fill="008AC9"/>
                                </w:tcPr>
                                <w:p w:rsidR="002D09F7" w:rsidRDefault="00BA2BC4">
                                  <w:pPr>
                                    <w:pStyle w:val="TableParagraph"/>
                                    <w:spacing w:before="78"/>
                                    <w:ind w:right="106"/>
                                    <w:rPr>
                                      <w:sz w:val="16"/>
                                    </w:rPr>
                                  </w:pPr>
                                  <w:r>
                                    <w:rPr>
                                      <w:color w:val="FFFFFF"/>
                                      <w:spacing w:val="-5"/>
                                      <w:sz w:val="16"/>
                                    </w:rPr>
                                    <w:t>112</w:t>
                                  </w:r>
                                </w:p>
                              </w:tc>
                            </w:tr>
                            <w:tr w:rsidR="002D09F7">
                              <w:trPr>
                                <w:trHeight w:val="330"/>
                              </w:trPr>
                              <w:tc>
                                <w:tcPr>
                                  <w:tcW w:w="4649"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78"/>
                                    <w:ind w:left="113"/>
                                    <w:jc w:val="left"/>
                                    <w:rPr>
                                      <w:sz w:val="16"/>
                                    </w:rPr>
                                  </w:pPr>
                                  <w:r>
                                    <w:rPr>
                                      <w:color w:val="53534C"/>
                                      <w:w w:val="75"/>
                                      <w:sz w:val="16"/>
                                    </w:rPr>
                                    <w:t>Risk</w:t>
                                  </w:r>
                                  <w:r>
                                    <w:rPr>
                                      <w:color w:val="53534C"/>
                                      <w:spacing w:val="-3"/>
                                      <w:sz w:val="16"/>
                                    </w:rPr>
                                    <w:t xml:space="preserve"> </w:t>
                                  </w:r>
                                  <w:r>
                                    <w:rPr>
                                      <w:color w:val="53534C"/>
                                      <w:spacing w:val="-2"/>
                                      <w:w w:val="90"/>
                                      <w:sz w:val="16"/>
                                    </w:rPr>
                                    <w:t>Management</w:t>
                                  </w:r>
                                </w:p>
                              </w:tc>
                              <w:tc>
                                <w:tcPr>
                                  <w:tcW w:w="1134" w:type="dxa"/>
                                  <w:tcBorders>
                                    <w:top w:val="single" w:color="008AC9" w:sz="4" w:space="0"/>
                                    <w:left w:val="single" w:color="008AC9" w:sz="4" w:space="0"/>
                                    <w:bottom w:val="single" w:color="008AC9" w:sz="4" w:space="0"/>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left w:val="nil"/>
                                    <w:right w:val="nil"/>
                                  </w:tcBorders>
                                  <w:shd w:val="clear" w:color="auto" w:fill="008AC9"/>
                                </w:tcPr>
                                <w:p w:rsidR="002D09F7" w:rsidRDefault="00BA2BC4">
                                  <w:pPr>
                                    <w:pStyle w:val="TableParagraph"/>
                                    <w:spacing w:before="78"/>
                                    <w:ind w:right="106"/>
                                    <w:rPr>
                                      <w:sz w:val="16"/>
                                    </w:rPr>
                                  </w:pPr>
                                  <w:r>
                                    <w:rPr>
                                      <w:color w:val="FFFFFF"/>
                                      <w:spacing w:val="-10"/>
                                      <w:sz w:val="16"/>
                                    </w:rPr>
                                    <w:t>6</w:t>
                                  </w:r>
                                </w:p>
                              </w:tc>
                            </w:tr>
                            <w:tr w:rsidR="002D09F7">
                              <w:trPr>
                                <w:trHeight w:val="330"/>
                              </w:trPr>
                              <w:tc>
                                <w:tcPr>
                                  <w:tcW w:w="4649"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78"/>
                                    <w:ind w:left="113"/>
                                    <w:jc w:val="left"/>
                                    <w:rPr>
                                      <w:sz w:val="16"/>
                                    </w:rPr>
                                  </w:pPr>
                                  <w:r>
                                    <w:rPr>
                                      <w:color w:val="53534C"/>
                                      <w:w w:val="75"/>
                                      <w:sz w:val="16"/>
                                    </w:rPr>
                                    <w:t>Shared</w:t>
                                  </w:r>
                                  <w:r>
                                    <w:rPr>
                                      <w:color w:val="53534C"/>
                                      <w:spacing w:val="3"/>
                                      <w:sz w:val="16"/>
                                    </w:rPr>
                                    <w:t xml:space="preserve"> </w:t>
                                  </w:r>
                                  <w:r>
                                    <w:rPr>
                                      <w:color w:val="53534C"/>
                                      <w:w w:val="75"/>
                                      <w:sz w:val="16"/>
                                    </w:rPr>
                                    <w:t>Anti-Fraud</w:t>
                                  </w:r>
                                  <w:r>
                                    <w:rPr>
                                      <w:color w:val="53534C"/>
                                      <w:spacing w:val="4"/>
                                      <w:sz w:val="16"/>
                                    </w:rPr>
                                    <w:t xml:space="preserve"> </w:t>
                                  </w:r>
                                  <w:r>
                                    <w:rPr>
                                      <w:color w:val="53534C"/>
                                      <w:w w:val="75"/>
                                      <w:sz w:val="16"/>
                                    </w:rPr>
                                    <w:t>Service</w:t>
                                  </w:r>
                                  <w:r>
                                    <w:rPr>
                                      <w:color w:val="53534C"/>
                                      <w:spacing w:val="3"/>
                                      <w:sz w:val="16"/>
                                    </w:rPr>
                                    <w:t xml:space="preserve"> </w:t>
                                  </w:r>
                                  <w:r>
                                    <w:rPr>
                                      <w:color w:val="53534C"/>
                                      <w:spacing w:val="-2"/>
                                      <w:w w:val="75"/>
                                      <w:sz w:val="16"/>
                                    </w:rPr>
                                    <w:t>(SAFS)</w:t>
                                  </w:r>
                                </w:p>
                              </w:tc>
                              <w:tc>
                                <w:tcPr>
                                  <w:tcW w:w="1134" w:type="dxa"/>
                                  <w:tcBorders>
                                    <w:top w:val="single" w:color="008AC9" w:sz="4" w:space="0"/>
                                    <w:left w:val="single" w:color="008AC9" w:sz="4" w:space="0"/>
                                    <w:bottom w:val="single" w:color="008AC9" w:sz="4" w:space="0"/>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left w:val="nil"/>
                                    <w:right w:val="nil"/>
                                  </w:tcBorders>
                                  <w:shd w:val="clear" w:color="auto" w:fill="008AC9"/>
                                </w:tcPr>
                                <w:p w:rsidR="002D09F7" w:rsidRDefault="00BA2BC4">
                                  <w:pPr>
                                    <w:pStyle w:val="TableParagraph"/>
                                    <w:spacing w:before="78"/>
                                    <w:ind w:right="106"/>
                                    <w:rPr>
                                      <w:sz w:val="16"/>
                                    </w:rPr>
                                  </w:pPr>
                                  <w:r>
                                    <w:rPr>
                                      <w:color w:val="FFFFFF"/>
                                      <w:spacing w:val="-5"/>
                                      <w:sz w:val="16"/>
                                    </w:rPr>
                                    <w:t>99</w:t>
                                  </w:r>
                                </w:p>
                              </w:tc>
                            </w:tr>
                            <w:tr w:rsidR="002D09F7">
                              <w:trPr>
                                <w:trHeight w:val="330"/>
                              </w:trPr>
                              <w:tc>
                                <w:tcPr>
                                  <w:tcW w:w="4649" w:type="dxa"/>
                                  <w:tcBorders>
                                    <w:top w:val="single" w:color="008AC9" w:sz="4" w:space="0"/>
                                    <w:left w:val="single" w:color="008AC9" w:sz="4" w:space="0"/>
                                  </w:tcBorders>
                                  <w:shd w:val="clear" w:color="auto" w:fill="008AC9"/>
                                </w:tcPr>
                                <w:p w:rsidR="002D09F7" w:rsidRDefault="00BA2BC4">
                                  <w:pPr>
                                    <w:pStyle w:val="TableParagraph"/>
                                    <w:spacing w:before="77"/>
                                    <w:ind w:left="113"/>
                                    <w:jc w:val="left"/>
                                    <w:rPr>
                                      <w:sz w:val="16"/>
                                    </w:rPr>
                                  </w:pPr>
                                  <w:r>
                                    <w:rPr>
                                      <w:color w:val="FFFFFF"/>
                                      <w:w w:val="85"/>
                                      <w:sz w:val="16"/>
                                    </w:rPr>
                                    <w:t>Audit</w:t>
                                  </w:r>
                                  <w:r>
                                    <w:rPr>
                                      <w:color w:val="FFFFFF"/>
                                      <w:spacing w:val="-5"/>
                                      <w:sz w:val="16"/>
                                    </w:rPr>
                                    <w:t xml:space="preserve"> </w:t>
                                  </w:r>
                                  <w:r>
                                    <w:rPr>
                                      <w:color w:val="FFFFFF"/>
                                      <w:w w:val="85"/>
                                      <w:sz w:val="16"/>
                                    </w:rPr>
                                    <w:t>&amp;</w:t>
                                  </w:r>
                                  <w:r>
                                    <w:rPr>
                                      <w:color w:val="FFFFFF"/>
                                      <w:spacing w:val="-3"/>
                                      <w:w w:val="85"/>
                                      <w:sz w:val="16"/>
                                    </w:rPr>
                                    <w:t xml:space="preserve"> </w:t>
                                  </w:r>
                                  <w:r>
                                    <w:rPr>
                                      <w:color w:val="FFFFFF"/>
                                      <w:spacing w:val="-2"/>
                                      <w:w w:val="85"/>
                                      <w:sz w:val="16"/>
                                    </w:rPr>
                                    <w:t>Assurance</w:t>
                                  </w:r>
                                </w:p>
                              </w:tc>
                              <w:tc>
                                <w:tcPr>
                                  <w:tcW w:w="1134" w:type="dxa"/>
                                  <w:tcBorders>
                                    <w:top w:val="single" w:color="008AC9" w:sz="4" w:space="0"/>
                                  </w:tcBorders>
                                  <w:shd w:val="clear" w:color="auto" w:fill="008AC9"/>
                                </w:tcPr>
                                <w:p w:rsidR="002D09F7" w:rsidRDefault="00BA2BC4">
                                  <w:pPr>
                                    <w:pStyle w:val="TableParagraph"/>
                                    <w:spacing w:before="77"/>
                                    <w:ind w:right="101"/>
                                    <w:rPr>
                                      <w:sz w:val="16"/>
                                    </w:rPr>
                                  </w:pPr>
                                  <w:r>
                                    <w:rPr>
                                      <w:color w:val="FFFFFF"/>
                                      <w:spacing w:val="-10"/>
                                      <w:w w:val="105"/>
                                      <w:sz w:val="16"/>
                                    </w:rPr>
                                    <w:t>-</w:t>
                                  </w:r>
                                </w:p>
                              </w:tc>
                              <w:tc>
                                <w:tcPr>
                                  <w:tcW w:w="1134" w:type="dxa"/>
                                  <w:tcBorders>
                                    <w:right w:val="nil"/>
                                  </w:tcBorders>
                                  <w:shd w:val="clear" w:color="auto" w:fill="008AC9"/>
                                </w:tcPr>
                                <w:p w:rsidR="002D09F7" w:rsidRDefault="00BA2BC4">
                                  <w:pPr>
                                    <w:pStyle w:val="TableParagraph"/>
                                    <w:spacing w:before="77"/>
                                    <w:ind w:right="106"/>
                                    <w:rPr>
                                      <w:sz w:val="16"/>
                                    </w:rPr>
                                  </w:pPr>
                                  <w:r>
                                    <w:rPr>
                                      <w:color w:val="FFFFFF"/>
                                      <w:spacing w:val="-5"/>
                                      <w:sz w:val="16"/>
                                    </w:rPr>
                                    <w:t>216</w:t>
                                  </w:r>
                                </w:p>
                              </w:tc>
                            </w:tr>
                            <w:tr w:rsidR="002D09F7">
                              <w:trPr>
                                <w:trHeight w:val="103"/>
                              </w:trPr>
                              <w:tc>
                                <w:tcPr>
                                  <w:tcW w:w="4649" w:type="dxa"/>
                                  <w:tcBorders>
                                    <w:left w:val="single" w:color="008AC9" w:sz="4" w:space="0"/>
                                    <w:bottom w:val="single" w:color="008AC9" w:sz="4" w:space="0"/>
                                    <w:right w:val="single" w:color="008AC9" w:sz="4" w:space="0"/>
                                  </w:tcBorders>
                                </w:tcPr>
                                <w:p w:rsidR="002D09F7" w:rsidRDefault="002D09F7">
                                  <w:pPr>
                                    <w:pStyle w:val="TableParagraph"/>
                                    <w:spacing w:before="0"/>
                                    <w:jc w:val="left"/>
                                    <w:rPr>
                                      <w:rFonts w:ascii="Times New Roman"/>
                                      <w:sz w:val="4"/>
                                    </w:rPr>
                                  </w:pPr>
                                </w:p>
                              </w:tc>
                              <w:tc>
                                <w:tcPr>
                                  <w:tcW w:w="1134" w:type="dxa"/>
                                  <w:tcBorders>
                                    <w:left w:val="single" w:color="008AC9" w:sz="4" w:space="0"/>
                                    <w:bottom w:val="single" w:color="008AC9" w:sz="4" w:space="0"/>
                                    <w:right w:val="single" w:color="008AC9" w:sz="4" w:space="0"/>
                                  </w:tcBorders>
                                </w:tcPr>
                                <w:p w:rsidR="002D09F7" w:rsidRDefault="002D09F7">
                                  <w:pPr>
                                    <w:pStyle w:val="TableParagraph"/>
                                    <w:spacing w:before="0"/>
                                    <w:jc w:val="left"/>
                                    <w:rPr>
                                      <w:rFonts w:ascii="Times New Roman"/>
                                      <w:sz w:val="4"/>
                                    </w:rPr>
                                  </w:pPr>
                                </w:p>
                              </w:tc>
                              <w:tc>
                                <w:tcPr>
                                  <w:tcW w:w="1134" w:type="dxa"/>
                                  <w:tcBorders>
                                    <w:left w:val="single" w:color="008AC9" w:sz="4" w:space="0"/>
                                    <w:bottom w:val="single" w:color="008AC9" w:sz="4" w:space="0"/>
                                    <w:right w:val="single" w:color="008AC9" w:sz="4" w:space="0"/>
                                  </w:tcBorders>
                                </w:tcPr>
                                <w:p w:rsidR="002D09F7" w:rsidRDefault="002D09F7">
                                  <w:pPr>
                                    <w:pStyle w:val="TableParagraph"/>
                                    <w:spacing w:before="0"/>
                                    <w:jc w:val="left"/>
                                    <w:rPr>
                                      <w:rFonts w:ascii="Times New Roman"/>
                                      <w:sz w:val="4"/>
                                    </w:rPr>
                                  </w:pPr>
                                </w:p>
                              </w:tc>
                            </w:tr>
                            <w:tr w:rsidR="002D09F7">
                              <w:trPr>
                                <w:trHeight w:val="330"/>
                              </w:trPr>
                              <w:tc>
                                <w:tcPr>
                                  <w:tcW w:w="4649"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78"/>
                                    <w:ind w:left="113"/>
                                    <w:jc w:val="left"/>
                                    <w:rPr>
                                      <w:sz w:val="16"/>
                                    </w:rPr>
                                  </w:pPr>
                                  <w:r>
                                    <w:rPr>
                                      <w:color w:val="53534C"/>
                                      <w:w w:val="70"/>
                                      <w:sz w:val="16"/>
                                    </w:rPr>
                                    <w:t>General</w:t>
                                  </w:r>
                                  <w:r>
                                    <w:rPr>
                                      <w:color w:val="53534C"/>
                                      <w:spacing w:val="13"/>
                                      <w:sz w:val="16"/>
                                    </w:rPr>
                                    <w:t xml:space="preserve"> </w:t>
                                  </w:r>
                                  <w:r>
                                    <w:rPr>
                                      <w:color w:val="53534C"/>
                                      <w:spacing w:val="-2"/>
                                      <w:w w:val="90"/>
                                      <w:sz w:val="16"/>
                                    </w:rPr>
                                    <w:t>Expenses</w:t>
                                  </w:r>
                                </w:p>
                              </w:tc>
                              <w:tc>
                                <w:tcPr>
                                  <w:tcW w:w="1134" w:type="dxa"/>
                                  <w:tcBorders>
                                    <w:top w:val="single" w:color="008AC9" w:sz="4" w:space="0"/>
                                    <w:left w:val="single" w:color="008AC9" w:sz="4" w:space="0"/>
                                    <w:bottom w:val="single" w:color="008AC9" w:sz="4" w:space="0"/>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top w:val="single" w:color="008AC9" w:sz="4" w:space="0"/>
                                    <w:left w:val="nil"/>
                                    <w:right w:val="nil"/>
                                  </w:tcBorders>
                                  <w:shd w:val="clear" w:color="auto" w:fill="008AC9"/>
                                </w:tcPr>
                                <w:p w:rsidR="002D09F7" w:rsidRDefault="00BA2BC4">
                                  <w:pPr>
                                    <w:pStyle w:val="TableParagraph"/>
                                    <w:spacing w:before="78"/>
                                    <w:ind w:right="106"/>
                                    <w:rPr>
                                      <w:sz w:val="16"/>
                                    </w:rPr>
                                  </w:pPr>
                                  <w:r>
                                    <w:rPr>
                                      <w:color w:val="FFFFFF"/>
                                      <w:spacing w:val="-5"/>
                                      <w:sz w:val="16"/>
                                    </w:rPr>
                                    <w:t>122</w:t>
                                  </w:r>
                                </w:p>
                              </w:tc>
                            </w:tr>
                            <w:tr w:rsidR="002D09F7">
                              <w:trPr>
                                <w:trHeight w:val="330"/>
                              </w:trPr>
                              <w:tc>
                                <w:tcPr>
                                  <w:tcW w:w="4649"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78"/>
                                    <w:ind w:left="113"/>
                                    <w:jc w:val="left"/>
                                    <w:rPr>
                                      <w:sz w:val="16"/>
                                    </w:rPr>
                                  </w:pPr>
                                  <w:r>
                                    <w:rPr>
                                      <w:color w:val="53534C"/>
                                      <w:w w:val="75"/>
                                      <w:sz w:val="16"/>
                                    </w:rPr>
                                    <w:t>Audit</w:t>
                                  </w:r>
                                  <w:r>
                                    <w:rPr>
                                      <w:color w:val="53534C"/>
                                      <w:spacing w:val="-8"/>
                                      <w:sz w:val="16"/>
                                    </w:rPr>
                                    <w:t xml:space="preserve"> </w:t>
                                  </w:r>
                                  <w:r>
                                    <w:rPr>
                                      <w:color w:val="53534C"/>
                                      <w:w w:val="75"/>
                                      <w:sz w:val="16"/>
                                    </w:rPr>
                                    <w:t>Fees,</w:t>
                                  </w:r>
                                  <w:r>
                                    <w:rPr>
                                      <w:color w:val="53534C"/>
                                      <w:spacing w:val="-6"/>
                                      <w:sz w:val="16"/>
                                    </w:rPr>
                                    <w:t xml:space="preserve"> </w:t>
                                  </w:r>
                                  <w:r>
                                    <w:rPr>
                                      <w:color w:val="53534C"/>
                                      <w:w w:val="75"/>
                                      <w:sz w:val="16"/>
                                    </w:rPr>
                                    <w:t>Bank</w:t>
                                  </w:r>
                                  <w:r>
                                    <w:rPr>
                                      <w:color w:val="53534C"/>
                                      <w:spacing w:val="-5"/>
                                      <w:sz w:val="16"/>
                                    </w:rPr>
                                    <w:t xml:space="preserve"> </w:t>
                                  </w:r>
                                  <w:r>
                                    <w:rPr>
                                      <w:color w:val="53534C"/>
                                      <w:spacing w:val="-2"/>
                                      <w:w w:val="75"/>
                                      <w:sz w:val="16"/>
                                    </w:rPr>
                                    <w:t>Charges</w:t>
                                  </w:r>
                                </w:p>
                              </w:tc>
                              <w:tc>
                                <w:tcPr>
                                  <w:tcW w:w="1134" w:type="dxa"/>
                                  <w:tcBorders>
                                    <w:top w:val="single" w:color="008AC9" w:sz="4" w:space="0"/>
                                    <w:left w:val="single" w:color="008AC9" w:sz="4" w:space="0"/>
                                    <w:bottom w:val="single" w:color="008AC9" w:sz="4" w:space="0"/>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left w:val="nil"/>
                                    <w:right w:val="nil"/>
                                  </w:tcBorders>
                                  <w:shd w:val="clear" w:color="auto" w:fill="008AC9"/>
                                </w:tcPr>
                                <w:p w:rsidR="002D09F7" w:rsidRDefault="00BA2BC4">
                                  <w:pPr>
                                    <w:pStyle w:val="TableParagraph"/>
                                    <w:spacing w:before="78"/>
                                    <w:ind w:right="106"/>
                                    <w:rPr>
                                      <w:sz w:val="16"/>
                                    </w:rPr>
                                  </w:pPr>
                                  <w:r>
                                    <w:rPr>
                                      <w:color w:val="FFFFFF"/>
                                      <w:spacing w:val="-5"/>
                                      <w:sz w:val="16"/>
                                    </w:rPr>
                                    <w:t>280</w:t>
                                  </w:r>
                                </w:p>
                              </w:tc>
                            </w:tr>
                            <w:tr w:rsidR="002D09F7">
                              <w:trPr>
                                <w:trHeight w:val="330"/>
                              </w:trPr>
                              <w:tc>
                                <w:tcPr>
                                  <w:tcW w:w="4649"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78"/>
                                    <w:ind w:left="113"/>
                                    <w:jc w:val="left"/>
                                    <w:rPr>
                                      <w:sz w:val="16"/>
                                    </w:rPr>
                                  </w:pPr>
                                  <w:r>
                                    <w:rPr>
                                      <w:color w:val="53534C"/>
                                      <w:w w:val="75"/>
                                      <w:sz w:val="16"/>
                                    </w:rPr>
                                    <w:t>Apprenticeship</w:t>
                                  </w:r>
                                  <w:r>
                                    <w:rPr>
                                      <w:color w:val="53534C"/>
                                      <w:spacing w:val="22"/>
                                      <w:sz w:val="16"/>
                                    </w:rPr>
                                    <w:t xml:space="preserve"> </w:t>
                                  </w:r>
                                  <w:r>
                                    <w:rPr>
                                      <w:color w:val="53534C"/>
                                      <w:spacing w:val="-4"/>
                                      <w:w w:val="90"/>
                                      <w:sz w:val="16"/>
                                    </w:rPr>
                                    <w:t>Levy</w:t>
                                  </w:r>
                                </w:p>
                              </w:tc>
                              <w:tc>
                                <w:tcPr>
                                  <w:tcW w:w="1134" w:type="dxa"/>
                                  <w:tcBorders>
                                    <w:top w:val="single" w:color="008AC9" w:sz="4" w:space="0"/>
                                    <w:left w:val="single" w:color="008AC9" w:sz="4" w:space="0"/>
                                    <w:bottom w:val="single" w:color="008AC9" w:sz="4" w:space="0"/>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left w:val="nil"/>
                                    <w:right w:val="nil"/>
                                  </w:tcBorders>
                                  <w:shd w:val="clear" w:color="auto" w:fill="008AC9"/>
                                </w:tcPr>
                                <w:p w:rsidR="002D09F7" w:rsidRDefault="00BA2BC4">
                                  <w:pPr>
                                    <w:pStyle w:val="TableParagraph"/>
                                    <w:spacing w:before="78"/>
                                    <w:ind w:right="106"/>
                                    <w:rPr>
                                      <w:sz w:val="16"/>
                                    </w:rPr>
                                  </w:pPr>
                                  <w:r>
                                    <w:rPr>
                                      <w:color w:val="FFFFFF"/>
                                      <w:spacing w:val="-5"/>
                                      <w:sz w:val="16"/>
                                    </w:rPr>
                                    <w:t>31</w:t>
                                  </w:r>
                                </w:p>
                              </w:tc>
                            </w:tr>
                            <w:tr w:rsidR="002D09F7">
                              <w:trPr>
                                <w:trHeight w:val="330"/>
                              </w:trPr>
                              <w:tc>
                                <w:tcPr>
                                  <w:tcW w:w="4649"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78"/>
                                    <w:ind w:left="113"/>
                                    <w:jc w:val="left"/>
                                    <w:rPr>
                                      <w:sz w:val="16"/>
                                    </w:rPr>
                                  </w:pPr>
                                  <w:r>
                                    <w:rPr>
                                      <w:color w:val="53534C"/>
                                      <w:w w:val="75"/>
                                      <w:sz w:val="16"/>
                                    </w:rPr>
                                    <w:t>Central</w:t>
                                  </w:r>
                                  <w:r>
                                    <w:rPr>
                                      <w:color w:val="53534C"/>
                                      <w:spacing w:val="1"/>
                                      <w:sz w:val="16"/>
                                    </w:rPr>
                                    <w:t xml:space="preserve"> </w:t>
                                  </w:r>
                                  <w:r>
                                    <w:rPr>
                                      <w:color w:val="53534C"/>
                                      <w:spacing w:val="-2"/>
                                      <w:w w:val="95"/>
                                      <w:sz w:val="16"/>
                                    </w:rPr>
                                    <w:t>Contingency</w:t>
                                  </w:r>
                                </w:p>
                              </w:tc>
                              <w:tc>
                                <w:tcPr>
                                  <w:tcW w:w="1134" w:type="dxa"/>
                                  <w:tcBorders>
                                    <w:top w:val="single" w:color="008AC9" w:sz="4" w:space="0"/>
                                    <w:left w:val="single" w:color="008AC9" w:sz="4" w:space="0"/>
                                    <w:bottom w:val="single" w:color="008AC9" w:sz="4" w:space="0"/>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left w:val="nil"/>
                                    <w:right w:val="nil"/>
                                  </w:tcBorders>
                                  <w:shd w:val="clear" w:color="auto" w:fill="008AC9"/>
                                </w:tcPr>
                                <w:p w:rsidR="002D09F7" w:rsidRDefault="00BA2BC4">
                                  <w:pPr>
                                    <w:pStyle w:val="TableParagraph"/>
                                    <w:spacing w:before="78"/>
                                    <w:ind w:right="106"/>
                                    <w:rPr>
                                      <w:sz w:val="16"/>
                                    </w:rPr>
                                  </w:pPr>
                                  <w:r>
                                    <w:rPr>
                                      <w:color w:val="FFFFFF"/>
                                      <w:spacing w:val="-5"/>
                                      <w:sz w:val="16"/>
                                    </w:rPr>
                                    <w:t>300</w:t>
                                  </w:r>
                                </w:p>
                              </w:tc>
                            </w:tr>
                            <w:tr w:rsidR="002D09F7">
                              <w:trPr>
                                <w:trHeight w:val="330"/>
                              </w:trPr>
                              <w:tc>
                                <w:tcPr>
                                  <w:tcW w:w="4649"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78"/>
                                    <w:ind w:left="113"/>
                                    <w:jc w:val="left"/>
                                    <w:rPr>
                                      <w:sz w:val="16"/>
                                    </w:rPr>
                                  </w:pPr>
                                  <w:r>
                                    <w:rPr>
                                      <w:color w:val="53534C"/>
                                      <w:w w:val="75"/>
                                      <w:sz w:val="16"/>
                                    </w:rPr>
                                    <w:t>Minimum</w:t>
                                  </w:r>
                                  <w:r>
                                    <w:rPr>
                                      <w:color w:val="53534C"/>
                                      <w:spacing w:val="8"/>
                                      <w:sz w:val="16"/>
                                    </w:rPr>
                                    <w:t xml:space="preserve"> </w:t>
                                  </w:r>
                                  <w:r>
                                    <w:rPr>
                                      <w:color w:val="53534C"/>
                                      <w:w w:val="75"/>
                                      <w:sz w:val="16"/>
                                    </w:rPr>
                                    <w:t>Revenue</w:t>
                                  </w:r>
                                  <w:r>
                                    <w:rPr>
                                      <w:color w:val="53534C"/>
                                      <w:spacing w:val="11"/>
                                      <w:sz w:val="16"/>
                                    </w:rPr>
                                    <w:t xml:space="preserve"> </w:t>
                                  </w:r>
                                  <w:r>
                                    <w:rPr>
                                      <w:color w:val="53534C"/>
                                      <w:spacing w:val="-2"/>
                                      <w:w w:val="75"/>
                                      <w:sz w:val="16"/>
                                    </w:rPr>
                                    <w:t>Provision</w:t>
                                  </w:r>
                                </w:p>
                              </w:tc>
                              <w:tc>
                                <w:tcPr>
                                  <w:tcW w:w="1134" w:type="dxa"/>
                                  <w:tcBorders>
                                    <w:top w:val="single" w:color="008AC9" w:sz="4" w:space="0"/>
                                    <w:left w:val="single" w:color="008AC9" w:sz="4" w:space="0"/>
                                    <w:bottom w:val="single" w:color="008AC9" w:sz="4" w:space="0"/>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left w:val="nil"/>
                                    <w:right w:val="nil"/>
                                  </w:tcBorders>
                                  <w:shd w:val="clear" w:color="auto" w:fill="008AC9"/>
                                </w:tcPr>
                                <w:p w:rsidR="002D09F7" w:rsidRDefault="00BA2BC4">
                                  <w:pPr>
                                    <w:pStyle w:val="TableParagraph"/>
                                    <w:spacing w:before="78"/>
                                    <w:ind w:right="106"/>
                                    <w:rPr>
                                      <w:sz w:val="16"/>
                                    </w:rPr>
                                  </w:pPr>
                                  <w:r>
                                    <w:rPr>
                                      <w:color w:val="FFFFFF"/>
                                      <w:spacing w:val="-5"/>
                                      <w:sz w:val="16"/>
                                    </w:rPr>
                                    <w:t>490</w:t>
                                  </w:r>
                                </w:p>
                              </w:tc>
                            </w:tr>
                            <w:tr w:rsidR="002D09F7">
                              <w:trPr>
                                <w:trHeight w:val="330"/>
                              </w:trPr>
                              <w:tc>
                                <w:tcPr>
                                  <w:tcW w:w="4649"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78"/>
                                    <w:ind w:left="113"/>
                                    <w:jc w:val="left"/>
                                    <w:rPr>
                                      <w:sz w:val="16"/>
                                    </w:rPr>
                                  </w:pPr>
                                  <w:r>
                                    <w:rPr>
                                      <w:color w:val="53534C"/>
                                      <w:w w:val="75"/>
                                      <w:sz w:val="16"/>
                                    </w:rPr>
                                    <w:t>Investment</w:t>
                                  </w:r>
                                  <w:r>
                                    <w:rPr>
                                      <w:color w:val="53534C"/>
                                      <w:spacing w:val="4"/>
                                      <w:sz w:val="16"/>
                                    </w:rPr>
                                    <w:t xml:space="preserve"> </w:t>
                                  </w:r>
                                  <w:r>
                                    <w:rPr>
                                      <w:color w:val="53534C"/>
                                      <w:spacing w:val="-2"/>
                                      <w:w w:val="90"/>
                                      <w:sz w:val="16"/>
                                    </w:rPr>
                                    <w:t>Income</w:t>
                                  </w:r>
                                </w:p>
                              </w:tc>
                              <w:tc>
                                <w:tcPr>
                                  <w:tcW w:w="1134" w:type="dxa"/>
                                  <w:tcBorders>
                                    <w:top w:val="single" w:color="008AC9" w:sz="4" w:space="0"/>
                                    <w:left w:val="single" w:color="008AC9" w:sz="4" w:space="0"/>
                                    <w:bottom w:val="single" w:color="008AC9" w:sz="4" w:space="0"/>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left w:val="nil"/>
                                    <w:right w:val="nil"/>
                                  </w:tcBorders>
                                  <w:shd w:val="clear" w:color="auto" w:fill="008AC9"/>
                                </w:tcPr>
                                <w:p w:rsidR="002D09F7" w:rsidRDefault="00BA2BC4">
                                  <w:pPr>
                                    <w:pStyle w:val="TableParagraph"/>
                                    <w:spacing w:before="78"/>
                                    <w:ind w:right="106"/>
                                    <w:rPr>
                                      <w:sz w:val="16"/>
                                    </w:rPr>
                                  </w:pPr>
                                  <w:r>
                                    <w:rPr>
                                      <w:color w:val="FFFFFF"/>
                                      <w:spacing w:val="-2"/>
                                      <w:sz w:val="16"/>
                                    </w:rPr>
                                    <w:t>(1,100)</w:t>
                                  </w:r>
                                </w:p>
                              </w:tc>
                            </w:tr>
                            <w:tr w:rsidR="002D09F7">
                              <w:trPr>
                                <w:trHeight w:val="330"/>
                              </w:trPr>
                              <w:tc>
                                <w:tcPr>
                                  <w:tcW w:w="4649" w:type="dxa"/>
                                  <w:tcBorders>
                                    <w:top w:val="single" w:color="008AC9" w:sz="4" w:space="0"/>
                                    <w:left w:val="single" w:color="008AC9" w:sz="4" w:space="0"/>
                                  </w:tcBorders>
                                  <w:shd w:val="clear" w:color="auto" w:fill="008AC9"/>
                                </w:tcPr>
                                <w:p w:rsidR="002D09F7" w:rsidRDefault="00BA2BC4">
                                  <w:pPr>
                                    <w:pStyle w:val="TableParagraph"/>
                                    <w:spacing w:before="77"/>
                                    <w:ind w:left="113"/>
                                    <w:jc w:val="left"/>
                                    <w:rPr>
                                      <w:sz w:val="16"/>
                                    </w:rPr>
                                  </w:pPr>
                                  <w:r>
                                    <w:rPr>
                                      <w:color w:val="FFFFFF"/>
                                      <w:w w:val="80"/>
                                      <w:sz w:val="16"/>
                                    </w:rPr>
                                    <w:t>Corporate</w:t>
                                  </w:r>
                                  <w:r>
                                    <w:rPr>
                                      <w:color w:val="FFFFFF"/>
                                      <w:spacing w:val="20"/>
                                      <w:sz w:val="16"/>
                                    </w:rPr>
                                    <w:t xml:space="preserve"> </w:t>
                                  </w:r>
                                  <w:r>
                                    <w:rPr>
                                      <w:color w:val="FFFFFF"/>
                                      <w:spacing w:val="-2"/>
                                      <w:sz w:val="16"/>
                                    </w:rPr>
                                    <w:t>Budgets</w:t>
                                  </w:r>
                                </w:p>
                              </w:tc>
                              <w:tc>
                                <w:tcPr>
                                  <w:tcW w:w="1134" w:type="dxa"/>
                                  <w:tcBorders>
                                    <w:top w:val="single" w:color="008AC9" w:sz="4" w:space="0"/>
                                  </w:tcBorders>
                                  <w:shd w:val="clear" w:color="auto" w:fill="008AC9"/>
                                </w:tcPr>
                                <w:p w:rsidR="002D09F7" w:rsidRDefault="00BA2BC4">
                                  <w:pPr>
                                    <w:pStyle w:val="TableParagraph"/>
                                    <w:spacing w:before="77"/>
                                    <w:ind w:right="101"/>
                                    <w:rPr>
                                      <w:sz w:val="16"/>
                                    </w:rPr>
                                  </w:pPr>
                                  <w:r>
                                    <w:rPr>
                                      <w:color w:val="FFFFFF"/>
                                      <w:spacing w:val="-10"/>
                                      <w:w w:val="105"/>
                                      <w:sz w:val="16"/>
                                    </w:rPr>
                                    <w:t>-</w:t>
                                  </w:r>
                                </w:p>
                              </w:tc>
                              <w:tc>
                                <w:tcPr>
                                  <w:tcW w:w="1134" w:type="dxa"/>
                                  <w:tcBorders>
                                    <w:right w:val="nil"/>
                                  </w:tcBorders>
                                  <w:shd w:val="clear" w:color="auto" w:fill="008AC9"/>
                                </w:tcPr>
                                <w:p w:rsidR="002D09F7" w:rsidRDefault="00BA2BC4">
                                  <w:pPr>
                                    <w:pStyle w:val="TableParagraph"/>
                                    <w:spacing w:before="77"/>
                                    <w:ind w:right="106"/>
                                    <w:rPr>
                                      <w:sz w:val="16"/>
                                    </w:rPr>
                                  </w:pPr>
                                  <w:r>
                                    <w:rPr>
                                      <w:color w:val="FFFFFF"/>
                                      <w:spacing w:val="-5"/>
                                      <w:sz w:val="16"/>
                                    </w:rPr>
                                    <w:t>123</w:t>
                                  </w:r>
                                </w:p>
                              </w:tc>
                            </w:tr>
                            <w:tr w:rsidR="002D09F7">
                              <w:trPr>
                                <w:trHeight w:val="103"/>
                              </w:trPr>
                              <w:tc>
                                <w:tcPr>
                                  <w:tcW w:w="4649" w:type="dxa"/>
                                  <w:tcBorders>
                                    <w:left w:val="single" w:color="008AC9" w:sz="4" w:space="0"/>
                                    <w:right w:val="single" w:color="008AC9" w:sz="4" w:space="0"/>
                                  </w:tcBorders>
                                </w:tcPr>
                                <w:p w:rsidR="002D09F7" w:rsidRDefault="002D09F7">
                                  <w:pPr>
                                    <w:pStyle w:val="TableParagraph"/>
                                    <w:spacing w:before="0"/>
                                    <w:jc w:val="left"/>
                                    <w:rPr>
                                      <w:rFonts w:ascii="Times New Roman"/>
                                      <w:sz w:val="4"/>
                                    </w:rPr>
                                  </w:pPr>
                                </w:p>
                              </w:tc>
                              <w:tc>
                                <w:tcPr>
                                  <w:tcW w:w="1134" w:type="dxa"/>
                                  <w:tcBorders>
                                    <w:left w:val="single" w:color="008AC9" w:sz="4" w:space="0"/>
                                    <w:right w:val="single" w:color="008AC9" w:sz="4" w:space="0"/>
                                  </w:tcBorders>
                                </w:tcPr>
                                <w:p w:rsidR="002D09F7" w:rsidRDefault="002D09F7">
                                  <w:pPr>
                                    <w:pStyle w:val="TableParagraph"/>
                                    <w:spacing w:before="0"/>
                                    <w:jc w:val="left"/>
                                    <w:rPr>
                                      <w:rFonts w:ascii="Times New Roman"/>
                                      <w:sz w:val="4"/>
                                    </w:rPr>
                                  </w:pPr>
                                </w:p>
                              </w:tc>
                              <w:tc>
                                <w:tcPr>
                                  <w:tcW w:w="1134" w:type="dxa"/>
                                  <w:tcBorders>
                                    <w:left w:val="single" w:color="008AC9" w:sz="4" w:space="0"/>
                                    <w:right w:val="single" w:color="008AC9" w:sz="4" w:space="0"/>
                                  </w:tcBorders>
                                </w:tcPr>
                                <w:p w:rsidR="002D09F7" w:rsidRDefault="002D09F7">
                                  <w:pPr>
                                    <w:pStyle w:val="TableParagraph"/>
                                    <w:spacing w:before="0"/>
                                    <w:jc w:val="left"/>
                                    <w:rPr>
                                      <w:rFonts w:ascii="Times New Roman"/>
                                      <w:sz w:val="4"/>
                                    </w:rPr>
                                  </w:pPr>
                                </w:p>
                              </w:tc>
                            </w:tr>
                            <w:tr w:rsidR="002D09F7">
                              <w:trPr>
                                <w:trHeight w:val="340"/>
                              </w:trPr>
                              <w:tc>
                                <w:tcPr>
                                  <w:tcW w:w="4649" w:type="dxa"/>
                                  <w:tcBorders>
                                    <w:left w:val="single" w:color="008AC9" w:sz="4" w:space="0"/>
                                    <w:bottom w:val="nil"/>
                                  </w:tcBorders>
                                  <w:shd w:val="clear" w:color="auto" w:fill="008AC9"/>
                                </w:tcPr>
                                <w:p w:rsidR="002D09F7" w:rsidRDefault="00BA2BC4">
                                  <w:pPr>
                                    <w:pStyle w:val="TableParagraph"/>
                                    <w:spacing w:before="77"/>
                                    <w:ind w:left="113"/>
                                    <w:jc w:val="left"/>
                                    <w:rPr>
                                      <w:sz w:val="16"/>
                                    </w:rPr>
                                  </w:pPr>
                                  <w:r>
                                    <w:rPr>
                                      <w:color w:val="FFFFFF"/>
                                      <w:w w:val="80"/>
                                      <w:sz w:val="16"/>
                                    </w:rPr>
                                    <w:t>Total</w:t>
                                  </w:r>
                                  <w:r>
                                    <w:rPr>
                                      <w:color w:val="FFFFFF"/>
                                      <w:spacing w:val="-6"/>
                                      <w:sz w:val="16"/>
                                    </w:rPr>
                                    <w:t xml:space="preserve"> </w:t>
                                  </w:r>
                                  <w:r>
                                    <w:rPr>
                                      <w:color w:val="FFFFFF"/>
                                      <w:w w:val="80"/>
                                      <w:sz w:val="16"/>
                                    </w:rPr>
                                    <w:t>FTE</w:t>
                                  </w:r>
                                  <w:r>
                                    <w:rPr>
                                      <w:color w:val="FFFFFF"/>
                                      <w:spacing w:val="-5"/>
                                      <w:sz w:val="16"/>
                                    </w:rPr>
                                    <w:t xml:space="preserve"> </w:t>
                                  </w:r>
                                  <w:r>
                                    <w:rPr>
                                      <w:color w:val="FFFFFF"/>
                                      <w:w w:val="80"/>
                                      <w:sz w:val="16"/>
                                    </w:rPr>
                                    <w:t>/</w:t>
                                  </w:r>
                                  <w:r>
                                    <w:rPr>
                                      <w:color w:val="FFFFFF"/>
                                      <w:spacing w:val="-5"/>
                                      <w:sz w:val="16"/>
                                    </w:rPr>
                                    <w:t xml:space="preserve"> </w:t>
                                  </w:r>
                                  <w:r>
                                    <w:rPr>
                                      <w:color w:val="FFFFFF"/>
                                      <w:w w:val="80"/>
                                      <w:sz w:val="16"/>
                                    </w:rPr>
                                    <w:t>Net</w:t>
                                  </w:r>
                                  <w:r>
                                    <w:rPr>
                                      <w:color w:val="FFFFFF"/>
                                      <w:spacing w:val="-5"/>
                                      <w:sz w:val="16"/>
                                    </w:rPr>
                                    <w:t xml:space="preserve"> </w:t>
                                  </w:r>
                                  <w:r>
                                    <w:rPr>
                                      <w:color w:val="FFFFFF"/>
                                      <w:spacing w:val="-2"/>
                                      <w:w w:val="80"/>
                                      <w:sz w:val="16"/>
                                    </w:rPr>
                                    <w:t>Budget</w:t>
                                  </w:r>
                                </w:p>
                              </w:tc>
                              <w:tc>
                                <w:tcPr>
                                  <w:tcW w:w="1134" w:type="dxa"/>
                                  <w:tcBorders>
                                    <w:bottom w:val="nil"/>
                                  </w:tcBorders>
                                  <w:shd w:val="clear" w:color="auto" w:fill="008AC9"/>
                                </w:tcPr>
                                <w:p w:rsidR="002D09F7" w:rsidRDefault="00BA2BC4">
                                  <w:pPr>
                                    <w:pStyle w:val="TableParagraph"/>
                                    <w:spacing w:before="77"/>
                                    <w:ind w:right="101"/>
                                    <w:rPr>
                                      <w:sz w:val="16"/>
                                    </w:rPr>
                                  </w:pPr>
                                  <w:r>
                                    <w:rPr>
                                      <w:color w:val="FFFFFF"/>
                                      <w:spacing w:val="-2"/>
                                      <w:sz w:val="16"/>
                                    </w:rPr>
                                    <w:t>344.53</w:t>
                                  </w:r>
                                </w:p>
                              </w:tc>
                              <w:tc>
                                <w:tcPr>
                                  <w:tcW w:w="1134" w:type="dxa"/>
                                  <w:tcBorders>
                                    <w:bottom w:val="nil"/>
                                    <w:right w:val="single" w:color="008AC9" w:sz="4" w:space="0"/>
                                  </w:tcBorders>
                                  <w:shd w:val="clear" w:color="auto" w:fill="008AC9"/>
                                </w:tcPr>
                                <w:p w:rsidR="002D09F7" w:rsidRDefault="00BA2BC4">
                                  <w:pPr>
                                    <w:pStyle w:val="TableParagraph"/>
                                    <w:spacing w:before="77"/>
                                    <w:ind w:right="101"/>
                                    <w:rPr>
                                      <w:sz w:val="16"/>
                                    </w:rPr>
                                  </w:pPr>
                                  <w:r>
                                    <w:rPr>
                                      <w:color w:val="FFFFFF"/>
                                      <w:spacing w:val="-2"/>
                                      <w:sz w:val="16"/>
                                    </w:rPr>
                                    <w:t>13,814</w:t>
                                  </w:r>
                                </w:p>
                              </w:tc>
                            </w:tr>
                          </w:tbl>
                          <w:p w:rsidR="002D09F7" w:rsidRDefault="002D09F7">
                            <w:pPr>
                              <w:pStyle w:val="BodyText"/>
                            </w:pPr>
                          </w:p>
                        </w:txbxContent>
                      </wps:txbx>
                      <wps:bodyPr wrap="square" lIns="0" tIns="0" rIns="0" bIns="0" rtlCol="0">
                        <a:noAutofit/>
                      </wps:bodyPr>
                    </wps:wsp>
                  </a:graphicData>
                </a:graphic>
              </wp:inline>
            </w:drawing>
          </mc:Choice>
          <mc:Fallback>
            <w:pict>
              <v:shape id="Textbox 87" style="width:346.35pt;height:439.9pt;visibility:visible;mso-wrap-style:square;mso-left-percent:-10001;mso-top-percent:-10001;mso-position-horizontal:absolute;mso-position-horizontal-relative:char;mso-position-vertical:absolute;mso-position-vertical-relative:line;mso-left-percent:-10001;mso-top-percent:-10001;v-text-anchor:top" o:spid="_x0000_s103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">
                <v:path arrowok="t"/>
                <v:textbox inset="0,0,0,0">
                  <w:txbxContent>
                    <w:tbl>
                      <w:tblPr>
                        <w:tblW w:w="0" w:type="auto"/>
                        <w:tblInd w:w="7"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left w:w="0" w:type="dxa"/>
                          <w:right w:w="0" w:type="dxa"/>
                        </w:tblCellMar>
                        <w:tblLook w:val="01E0" w:firstRow="1" w:lastRow="1" w:firstColumn="1" w:lastColumn="1" w:noHBand="0" w:noVBand="0"/>
                      </w:tblPr>
                      <w:tblGrid>
                        <w:gridCol w:w="4649"/>
                        <w:gridCol w:w="1134"/>
                        <w:gridCol w:w="1134"/>
                      </w:tblGrid>
                      <w:tr w:rsidR="002D09F7">
                        <w:trPr>
                          <w:trHeight w:val="737"/>
                        </w:trPr>
                        <w:tc>
                          <w:tcPr>
                            <w:tcW w:w="4649" w:type="dxa"/>
                            <w:tcBorders>
                              <w:top w:val="nil"/>
                              <w:left w:val="nil"/>
                              <w:bottom w:val="nil"/>
                            </w:tcBorders>
                            <w:shd w:val="clear" w:color="auto" w:fill="008AC9"/>
                          </w:tcPr>
                          <w:p w:rsidR="002D09F7" w:rsidRDefault="002D09F7">
                            <w:pPr>
                              <w:pStyle w:val="TableParagraph"/>
                              <w:spacing w:before="89"/>
                              <w:jc w:val="left"/>
                              <w:rPr>
                                <w:rFonts w:ascii="Century Gothic"/>
                                <w:sz w:val="16"/>
                              </w:rPr>
                            </w:pPr>
                          </w:p>
                          <w:p w:rsidR="002D09F7" w:rsidRDefault="00BA2BC4">
                            <w:pPr>
                              <w:pStyle w:val="TableParagraph"/>
                              <w:spacing w:before="1"/>
                              <w:ind w:left="118"/>
                              <w:jc w:val="left"/>
                              <w:rPr>
                                <w:sz w:val="16"/>
                              </w:rPr>
                            </w:pPr>
                            <w:r>
                              <w:rPr>
                                <w:color w:val="FFFFFF"/>
                                <w:w w:val="75"/>
                                <w:sz w:val="16"/>
                              </w:rPr>
                              <w:t>BUDGETED</w:t>
                            </w:r>
                            <w:r>
                              <w:rPr>
                                <w:color w:val="FFFFFF"/>
                                <w:spacing w:val="-4"/>
                                <w:sz w:val="16"/>
                              </w:rPr>
                              <w:t xml:space="preserve"> </w:t>
                            </w:r>
                            <w:r>
                              <w:rPr>
                                <w:color w:val="FFFFFF"/>
                                <w:w w:val="75"/>
                                <w:sz w:val="16"/>
                              </w:rPr>
                              <w:t>FULL</w:t>
                            </w:r>
                            <w:r>
                              <w:rPr>
                                <w:color w:val="FFFFFF"/>
                                <w:spacing w:val="-9"/>
                                <w:sz w:val="16"/>
                              </w:rPr>
                              <w:t xml:space="preserve"> </w:t>
                            </w:r>
                            <w:r>
                              <w:rPr>
                                <w:color w:val="FFFFFF"/>
                                <w:w w:val="75"/>
                                <w:sz w:val="16"/>
                              </w:rPr>
                              <w:t>TIME</w:t>
                            </w:r>
                            <w:r>
                              <w:rPr>
                                <w:color w:val="FFFFFF"/>
                                <w:spacing w:val="-4"/>
                                <w:sz w:val="16"/>
                              </w:rPr>
                              <w:t xml:space="preserve"> </w:t>
                            </w:r>
                            <w:r>
                              <w:rPr>
                                <w:color w:val="FFFFFF"/>
                                <w:w w:val="75"/>
                                <w:sz w:val="16"/>
                              </w:rPr>
                              <w:t>EQUIVALENT</w:t>
                            </w:r>
                            <w:r>
                              <w:rPr>
                                <w:color w:val="FFFFFF"/>
                                <w:spacing w:val="-3"/>
                                <w:sz w:val="16"/>
                              </w:rPr>
                              <w:t xml:space="preserve"> </w:t>
                            </w:r>
                            <w:r>
                              <w:rPr>
                                <w:color w:val="FFFFFF"/>
                                <w:w w:val="75"/>
                                <w:sz w:val="16"/>
                              </w:rPr>
                              <w:t>(FTE)</w:t>
                            </w:r>
                            <w:r>
                              <w:rPr>
                                <w:color w:val="FFFFFF"/>
                                <w:spacing w:val="-4"/>
                                <w:sz w:val="16"/>
                              </w:rPr>
                              <w:t xml:space="preserve"> </w:t>
                            </w:r>
                            <w:r>
                              <w:rPr>
                                <w:color w:val="FFFFFF"/>
                                <w:w w:val="75"/>
                                <w:sz w:val="16"/>
                              </w:rPr>
                              <w:t>STAFF</w:t>
                            </w:r>
                            <w:r>
                              <w:rPr>
                                <w:color w:val="FFFFFF"/>
                                <w:spacing w:val="-3"/>
                                <w:sz w:val="16"/>
                              </w:rPr>
                              <w:t xml:space="preserve"> </w:t>
                            </w:r>
                            <w:r>
                              <w:rPr>
                                <w:color w:val="FFFFFF"/>
                                <w:w w:val="75"/>
                                <w:sz w:val="16"/>
                              </w:rPr>
                              <w:t>NUMBERS</w:t>
                            </w:r>
                            <w:r>
                              <w:rPr>
                                <w:color w:val="FFFFFF"/>
                                <w:spacing w:val="-4"/>
                                <w:sz w:val="16"/>
                              </w:rPr>
                              <w:t xml:space="preserve"> </w:t>
                            </w:r>
                            <w:r>
                              <w:rPr>
                                <w:color w:val="FFFFFF"/>
                                <w:spacing w:val="-2"/>
                                <w:w w:val="75"/>
                                <w:sz w:val="16"/>
                              </w:rPr>
                              <w:t>2023/24</w:t>
                            </w:r>
                          </w:p>
                        </w:tc>
                        <w:tc>
                          <w:tcPr>
                            <w:tcW w:w="1134" w:type="dxa"/>
                            <w:tcBorders>
                              <w:top w:val="nil"/>
                              <w:bottom w:val="nil"/>
                            </w:tcBorders>
                            <w:shd w:val="clear" w:color="auto" w:fill="008AC9"/>
                          </w:tcPr>
                          <w:p w:rsidR="002D09F7" w:rsidRDefault="002D09F7">
                            <w:pPr>
                              <w:pStyle w:val="TableParagraph"/>
                              <w:spacing w:before="0"/>
                              <w:jc w:val="left"/>
                              <w:rPr>
                                <w:rFonts w:ascii="Century Gothic"/>
                                <w:sz w:val="16"/>
                              </w:rPr>
                            </w:pPr>
                          </w:p>
                          <w:p w:rsidR="002D09F7" w:rsidRDefault="00BA2BC4">
                            <w:pPr>
                              <w:pStyle w:val="TableParagraph"/>
                              <w:spacing w:before="0" w:line="182" w:lineRule="exact"/>
                              <w:ind w:right="101"/>
                              <w:rPr>
                                <w:sz w:val="16"/>
                              </w:rPr>
                            </w:pPr>
                            <w:r>
                              <w:rPr>
                                <w:color w:val="FFFFFF"/>
                                <w:w w:val="80"/>
                                <w:sz w:val="16"/>
                              </w:rPr>
                              <w:t>Total</w:t>
                            </w:r>
                            <w:r>
                              <w:rPr>
                                <w:color w:val="FFFFFF"/>
                                <w:spacing w:val="-5"/>
                                <w:sz w:val="16"/>
                              </w:rPr>
                              <w:t xml:space="preserve"> </w:t>
                            </w:r>
                            <w:r>
                              <w:rPr>
                                <w:color w:val="FFFFFF"/>
                                <w:spacing w:val="-2"/>
                                <w:sz w:val="16"/>
                              </w:rPr>
                              <w:t>Budgeted</w:t>
                            </w:r>
                          </w:p>
                          <w:p w:rsidR="002D09F7" w:rsidRDefault="00BA2BC4">
                            <w:pPr>
                              <w:pStyle w:val="TableParagraph"/>
                              <w:spacing w:before="0" w:line="182" w:lineRule="exact"/>
                              <w:ind w:right="101"/>
                              <w:rPr>
                                <w:sz w:val="16"/>
                              </w:rPr>
                            </w:pPr>
                            <w:r>
                              <w:rPr>
                                <w:color w:val="FFFFFF"/>
                                <w:spacing w:val="-4"/>
                                <w:sz w:val="16"/>
                              </w:rPr>
                              <w:t>Staff</w:t>
                            </w:r>
                          </w:p>
                        </w:tc>
                        <w:tc>
                          <w:tcPr>
                            <w:tcW w:w="1134" w:type="dxa"/>
                            <w:tcBorders>
                              <w:top w:val="nil"/>
                              <w:right w:val="nil"/>
                            </w:tcBorders>
                            <w:shd w:val="clear" w:color="auto" w:fill="008AC9"/>
                          </w:tcPr>
                          <w:p w:rsidR="002D09F7" w:rsidRDefault="00BA2BC4">
                            <w:pPr>
                              <w:pStyle w:val="TableParagraph"/>
                              <w:spacing w:before="109" w:line="235" w:lineRule="auto"/>
                              <w:ind w:left="511" w:right="106" w:hanging="176"/>
                              <w:rPr>
                                <w:sz w:val="16"/>
                              </w:rPr>
                            </w:pPr>
                            <w:r>
                              <w:rPr>
                                <w:color w:val="FFFFFF"/>
                                <w:w w:val="85"/>
                                <w:sz w:val="16"/>
                              </w:rPr>
                              <w:t>Net</w:t>
                            </w:r>
                            <w:r>
                              <w:rPr>
                                <w:color w:val="FFFFFF"/>
                                <w:spacing w:val="-5"/>
                                <w:w w:val="85"/>
                                <w:sz w:val="16"/>
                              </w:rPr>
                              <w:t xml:space="preserve"> </w:t>
                            </w:r>
                            <w:r>
                              <w:rPr>
                                <w:color w:val="FFFFFF"/>
                                <w:w w:val="85"/>
                                <w:sz w:val="16"/>
                              </w:rPr>
                              <w:t>Budget</w:t>
                            </w:r>
                            <w:r>
                              <w:rPr>
                                <w:color w:val="FFFFFF"/>
                                <w:sz w:val="16"/>
                              </w:rPr>
                              <w:t xml:space="preserve"> </w:t>
                            </w:r>
                            <w:r>
                              <w:rPr>
                                <w:color w:val="FFFFFF"/>
                                <w:spacing w:val="-4"/>
                                <w:w w:val="90"/>
                                <w:sz w:val="16"/>
                              </w:rPr>
                              <w:t>2024/25</w:t>
                            </w:r>
                          </w:p>
                          <w:p w:rsidR="002D09F7" w:rsidRDefault="00BA2BC4">
                            <w:pPr>
                              <w:pStyle w:val="TableParagraph"/>
                              <w:spacing w:before="0" w:line="180" w:lineRule="exact"/>
                              <w:ind w:right="106"/>
                              <w:rPr>
                                <w:sz w:val="16"/>
                              </w:rPr>
                            </w:pPr>
                            <w:r>
                              <w:rPr>
                                <w:color w:val="FFFFFF"/>
                                <w:spacing w:val="-2"/>
                                <w:sz w:val="16"/>
                              </w:rPr>
                              <w:t>£’000</w:t>
                            </w:r>
                          </w:p>
                        </w:tc>
                      </w:tr>
                      <w:tr w:rsidR="002D09F7">
                        <w:trPr>
                          <w:trHeight w:val="330"/>
                        </w:trPr>
                        <w:tc>
                          <w:tcPr>
                            <w:tcW w:w="4649" w:type="dxa"/>
                            <w:tcBorders>
                              <w:top w:val="nil"/>
                              <w:left w:val="single" w:color="008AC9" w:sz="4" w:space="0"/>
                              <w:bottom w:val="single" w:color="008AC9" w:sz="4" w:space="0"/>
                              <w:right w:val="single" w:color="008AC9" w:sz="4" w:space="0"/>
                            </w:tcBorders>
                          </w:tcPr>
                          <w:p w:rsidR="002D09F7" w:rsidRDefault="00BA2BC4">
                            <w:pPr>
                              <w:pStyle w:val="TableParagraph"/>
                              <w:spacing w:before="78"/>
                              <w:ind w:left="113"/>
                              <w:jc w:val="left"/>
                              <w:rPr>
                                <w:sz w:val="16"/>
                              </w:rPr>
                            </w:pPr>
                            <w:r>
                              <w:rPr>
                                <w:color w:val="53534C"/>
                                <w:w w:val="75"/>
                                <w:sz w:val="16"/>
                              </w:rPr>
                              <w:t>Human</w:t>
                            </w:r>
                            <w:r>
                              <w:rPr>
                                <w:color w:val="53534C"/>
                                <w:spacing w:val="-4"/>
                                <w:sz w:val="16"/>
                              </w:rPr>
                              <w:t xml:space="preserve"> </w:t>
                            </w:r>
                            <w:r>
                              <w:rPr>
                                <w:color w:val="53534C"/>
                                <w:w w:val="75"/>
                                <w:sz w:val="16"/>
                              </w:rPr>
                              <w:t>Resources</w:t>
                            </w:r>
                            <w:r>
                              <w:rPr>
                                <w:color w:val="53534C"/>
                                <w:spacing w:val="-4"/>
                                <w:sz w:val="16"/>
                              </w:rPr>
                              <w:t xml:space="preserve"> </w:t>
                            </w:r>
                            <w:r>
                              <w:rPr>
                                <w:color w:val="53534C"/>
                                <w:spacing w:val="-4"/>
                                <w:w w:val="75"/>
                                <w:sz w:val="16"/>
                              </w:rPr>
                              <w:t>Unit</w:t>
                            </w:r>
                          </w:p>
                        </w:tc>
                        <w:tc>
                          <w:tcPr>
                            <w:tcW w:w="1134" w:type="dxa"/>
                            <w:tcBorders>
                              <w:top w:val="nil"/>
                              <w:left w:val="single" w:color="008AC9" w:sz="4" w:space="0"/>
                              <w:bottom w:val="single" w:color="008AC9" w:sz="4" w:space="0"/>
                              <w:right w:val="nil"/>
                            </w:tcBorders>
                          </w:tcPr>
                          <w:p w:rsidR="002D09F7" w:rsidRDefault="00BA2BC4">
                            <w:pPr>
                              <w:pStyle w:val="TableParagraph"/>
                              <w:spacing w:before="78"/>
                              <w:ind w:right="106"/>
                              <w:rPr>
                                <w:sz w:val="16"/>
                              </w:rPr>
                            </w:pPr>
                            <w:r>
                              <w:rPr>
                                <w:color w:val="53534C"/>
                                <w:spacing w:val="-5"/>
                                <w:sz w:val="16"/>
                              </w:rPr>
                              <w:t>7.0</w:t>
                            </w:r>
                          </w:p>
                        </w:tc>
                        <w:tc>
                          <w:tcPr>
                            <w:tcW w:w="1134" w:type="dxa"/>
                            <w:tcBorders>
                              <w:left w:val="nil"/>
                              <w:right w:val="nil"/>
                            </w:tcBorders>
                            <w:shd w:val="clear" w:color="auto" w:fill="008AC9"/>
                          </w:tcPr>
                          <w:p w:rsidR="002D09F7" w:rsidRDefault="00BA2BC4">
                            <w:pPr>
                              <w:pStyle w:val="TableParagraph"/>
                              <w:spacing w:before="78"/>
                              <w:ind w:right="106"/>
                              <w:rPr>
                                <w:sz w:val="16"/>
                              </w:rPr>
                            </w:pPr>
                            <w:r>
                              <w:rPr>
                                <w:color w:val="FFFFFF"/>
                                <w:spacing w:val="-5"/>
                                <w:sz w:val="16"/>
                              </w:rPr>
                              <w:t>450</w:t>
                            </w:r>
                          </w:p>
                        </w:tc>
                      </w:tr>
                      <w:tr w:rsidR="002D09F7">
                        <w:trPr>
                          <w:trHeight w:val="330"/>
                        </w:trPr>
                        <w:tc>
                          <w:tcPr>
                            <w:tcW w:w="4649"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78"/>
                              <w:ind w:left="113"/>
                              <w:jc w:val="left"/>
                              <w:rPr>
                                <w:sz w:val="16"/>
                              </w:rPr>
                            </w:pPr>
                            <w:r>
                              <w:rPr>
                                <w:color w:val="53534C"/>
                                <w:w w:val="80"/>
                                <w:sz w:val="16"/>
                              </w:rPr>
                              <w:t>Design</w:t>
                            </w:r>
                            <w:r>
                              <w:rPr>
                                <w:color w:val="53534C"/>
                                <w:spacing w:val="-10"/>
                                <w:sz w:val="16"/>
                              </w:rPr>
                              <w:t xml:space="preserve"> </w:t>
                            </w:r>
                            <w:r>
                              <w:rPr>
                                <w:color w:val="53534C"/>
                                <w:w w:val="80"/>
                                <w:sz w:val="16"/>
                              </w:rPr>
                              <w:t>&amp;</w:t>
                            </w:r>
                            <w:r>
                              <w:rPr>
                                <w:color w:val="53534C"/>
                                <w:spacing w:val="-7"/>
                                <w:sz w:val="16"/>
                              </w:rPr>
                              <w:t xml:space="preserve"> </w:t>
                            </w:r>
                            <w:r>
                              <w:rPr>
                                <w:color w:val="53534C"/>
                                <w:w w:val="80"/>
                                <w:sz w:val="16"/>
                              </w:rPr>
                              <w:t>Print</w:t>
                            </w:r>
                            <w:r>
                              <w:rPr>
                                <w:color w:val="53534C"/>
                                <w:spacing w:val="-7"/>
                                <w:sz w:val="16"/>
                              </w:rPr>
                              <w:t xml:space="preserve"> </w:t>
                            </w:r>
                            <w:r>
                              <w:rPr>
                                <w:color w:val="53534C"/>
                                <w:spacing w:val="-2"/>
                                <w:w w:val="80"/>
                                <w:sz w:val="16"/>
                              </w:rPr>
                              <w:t>Services</w:t>
                            </w:r>
                          </w:p>
                        </w:tc>
                        <w:tc>
                          <w:tcPr>
                            <w:tcW w:w="1134" w:type="dxa"/>
                            <w:tcBorders>
                              <w:top w:val="single" w:color="008AC9" w:sz="4" w:space="0"/>
                              <w:left w:val="single" w:color="008AC9" w:sz="4" w:space="0"/>
                              <w:bottom w:val="single" w:color="008AC9" w:sz="4" w:space="0"/>
                              <w:right w:val="nil"/>
                            </w:tcBorders>
                          </w:tcPr>
                          <w:p w:rsidR="002D09F7" w:rsidRDefault="00BA2BC4">
                            <w:pPr>
                              <w:pStyle w:val="TableParagraph"/>
                              <w:spacing w:before="78"/>
                              <w:ind w:right="106"/>
                              <w:rPr>
                                <w:sz w:val="16"/>
                              </w:rPr>
                            </w:pPr>
                            <w:r>
                              <w:rPr>
                                <w:color w:val="53534C"/>
                                <w:spacing w:val="-5"/>
                                <w:sz w:val="16"/>
                              </w:rPr>
                              <w:t>2.4</w:t>
                            </w:r>
                          </w:p>
                        </w:tc>
                        <w:tc>
                          <w:tcPr>
                            <w:tcW w:w="1134" w:type="dxa"/>
                            <w:tcBorders>
                              <w:left w:val="nil"/>
                              <w:right w:val="nil"/>
                            </w:tcBorders>
                            <w:shd w:val="clear" w:color="auto" w:fill="008AC9"/>
                          </w:tcPr>
                          <w:p w:rsidR="002D09F7" w:rsidRDefault="00BA2BC4">
                            <w:pPr>
                              <w:pStyle w:val="TableParagraph"/>
                              <w:spacing w:before="78"/>
                              <w:ind w:right="106"/>
                              <w:rPr>
                                <w:sz w:val="16"/>
                              </w:rPr>
                            </w:pPr>
                            <w:r>
                              <w:rPr>
                                <w:color w:val="FFFFFF"/>
                                <w:spacing w:val="-5"/>
                                <w:sz w:val="16"/>
                              </w:rPr>
                              <w:t>20</w:t>
                            </w:r>
                          </w:p>
                        </w:tc>
                      </w:tr>
                      <w:tr w:rsidR="002D09F7">
                        <w:trPr>
                          <w:trHeight w:val="330"/>
                        </w:trPr>
                        <w:tc>
                          <w:tcPr>
                            <w:tcW w:w="4649"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78"/>
                              <w:ind w:left="113"/>
                              <w:jc w:val="left"/>
                              <w:rPr>
                                <w:sz w:val="16"/>
                              </w:rPr>
                            </w:pPr>
                            <w:r>
                              <w:rPr>
                                <w:color w:val="53534C"/>
                                <w:w w:val="75"/>
                                <w:sz w:val="16"/>
                              </w:rPr>
                              <w:t>Strategic</w:t>
                            </w:r>
                            <w:r>
                              <w:rPr>
                                <w:color w:val="53534C"/>
                                <w:spacing w:val="3"/>
                                <w:sz w:val="16"/>
                              </w:rPr>
                              <w:t xml:space="preserve"> </w:t>
                            </w:r>
                            <w:r>
                              <w:rPr>
                                <w:color w:val="53534C"/>
                                <w:spacing w:val="-2"/>
                                <w:w w:val="95"/>
                                <w:sz w:val="16"/>
                              </w:rPr>
                              <w:t>Training</w:t>
                            </w:r>
                          </w:p>
                        </w:tc>
                        <w:tc>
                          <w:tcPr>
                            <w:tcW w:w="1134" w:type="dxa"/>
                            <w:tcBorders>
                              <w:top w:val="single" w:color="008AC9" w:sz="4" w:space="0"/>
                              <w:left w:val="single" w:color="008AC9" w:sz="4" w:space="0"/>
                              <w:bottom w:val="single" w:color="008AC9" w:sz="4" w:space="0"/>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left w:val="nil"/>
                              <w:right w:val="nil"/>
                            </w:tcBorders>
                            <w:shd w:val="clear" w:color="auto" w:fill="008AC9"/>
                          </w:tcPr>
                          <w:p w:rsidR="002D09F7" w:rsidRDefault="00BA2BC4">
                            <w:pPr>
                              <w:pStyle w:val="TableParagraph"/>
                              <w:spacing w:before="78"/>
                              <w:ind w:right="106"/>
                              <w:rPr>
                                <w:sz w:val="16"/>
                              </w:rPr>
                            </w:pPr>
                            <w:r>
                              <w:rPr>
                                <w:color w:val="FFFFFF"/>
                                <w:spacing w:val="-5"/>
                                <w:sz w:val="16"/>
                              </w:rPr>
                              <w:t>30</w:t>
                            </w:r>
                          </w:p>
                        </w:tc>
                      </w:tr>
                      <w:tr w:rsidR="002D09F7">
                        <w:trPr>
                          <w:trHeight w:val="330"/>
                        </w:trPr>
                        <w:tc>
                          <w:tcPr>
                            <w:tcW w:w="4649" w:type="dxa"/>
                            <w:tcBorders>
                              <w:top w:val="single" w:color="008AC9" w:sz="4" w:space="0"/>
                              <w:left w:val="single" w:color="008AC9" w:sz="4" w:space="0"/>
                            </w:tcBorders>
                            <w:shd w:val="clear" w:color="auto" w:fill="008AC9"/>
                          </w:tcPr>
                          <w:p w:rsidR="002D09F7" w:rsidRDefault="00BA2BC4">
                            <w:pPr>
                              <w:pStyle w:val="TableParagraph"/>
                              <w:spacing w:before="78"/>
                              <w:ind w:left="113"/>
                              <w:jc w:val="left"/>
                              <w:rPr>
                                <w:sz w:val="16"/>
                              </w:rPr>
                            </w:pPr>
                            <w:r>
                              <w:rPr>
                                <w:color w:val="FFFFFF"/>
                                <w:w w:val="80"/>
                                <w:sz w:val="16"/>
                              </w:rPr>
                              <w:t>Human</w:t>
                            </w:r>
                            <w:r>
                              <w:rPr>
                                <w:color w:val="FFFFFF"/>
                                <w:spacing w:val="13"/>
                                <w:sz w:val="16"/>
                              </w:rPr>
                              <w:t xml:space="preserve"> </w:t>
                            </w:r>
                            <w:r>
                              <w:rPr>
                                <w:color w:val="FFFFFF"/>
                                <w:spacing w:val="-2"/>
                                <w:w w:val="95"/>
                                <w:sz w:val="16"/>
                              </w:rPr>
                              <w:t>Resources</w:t>
                            </w:r>
                          </w:p>
                        </w:tc>
                        <w:tc>
                          <w:tcPr>
                            <w:tcW w:w="1134" w:type="dxa"/>
                            <w:tcBorders>
                              <w:top w:val="single" w:color="008AC9" w:sz="4" w:space="0"/>
                            </w:tcBorders>
                            <w:shd w:val="clear" w:color="auto" w:fill="008AC9"/>
                          </w:tcPr>
                          <w:p w:rsidR="002D09F7" w:rsidRDefault="00BA2BC4">
                            <w:pPr>
                              <w:pStyle w:val="TableParagraph"/>
                              <w:spacing w:before="78"/>
                              <w:ind w:right="101"/>
                              <w:rPr>
                                <w:sz w:val="16"/>
                              </w:rPr>
                            </w:pPr>
                            <w:r>
                              <w:rPr>
                                <w:color w:val="FFFFFF"/>
                                <w:spacing w:val="-5"/>
                                <w:sz w:val="16"/>
                              </w:rPr>
                              <w:t>9.4</w:t>
                            </w:r>
                          </w:p>
                        </w:tc>
                        <w:tc>
                          <w:tcPr>
                            <w:tcW w:w="1134" w:type="dxa"/>
                            <w:tcBorders>
                              <w:right w:val="nil"/>
                            </w:tcBorders>
                            <w:shd w:val="clear" w:color="auto" w:fill="008AC9"/>
                          </w:tcPr>
                          <w:p w:rsidR="002D09F7" w:rsidRDefault="00BA2BC4">
                            <w:pPr>
                              <w:pStyle w:val="TableParagraph"/>
                              <w:spacing w:before="78"/>
                              <w:ind w:right="106"/>
                              <w:rPr>
                                <w:sz w:val="16"/>
                              </w:rPr>
                            </w:pPr>
                            <w:r>
                              <w:rPr>
                                <w:color w:val="FFFFFF"/>
                                <w:spacing w:val="-5"/>
                                <w:sz w:val="16"/>
                              </w:rPr>
                              <w:t>500</w:t>
                            </w:r>
                          </w:p>
                        </w:tc>
                      </w:tr>
                      <w:tr w:rsidR="002D09F7">
                        <w:trPr>
                          <w:trHeight w:val="103"/>
                        </w:trPr>
                        <w:tc>
                          <w:tcPr>
                            <w:tcW w:w="4649" w:type="dxa"/>
                            <w:tcBorders>
                              <w:left w:val="single" w:color="008AC9" w:sz="4" w:space="0"/>
                              <w:bottom w:val="single" w:color="008AC9" w:sz="4" w:space="0"/>
                              <w:right w:val="single" w:color="008AC9" w:sz="4" w:space="0"/>
                            </w:tcBorders>
                          </w:tcPr>
                          <w:p w:rsidR="002D09F7" w:rsidRDefault="002D09F7">
                            <w:pPr>
                              <w:pStyle w:val="TableParagraph"/>
                              <w:spacing w:before="0"/>
                              <w:jc w:val="left"/>
                              <w:rPr>
                                <w:rFonts w:ascii="Times New Roman"/>
                                <w:sz w:val="4"/>
                              </w:rPr>
                            </w:pPr>
                          </w:p>
                        </w:tc>
                        <w:tc>
                          <w:tcPr>
                            <w:tcW w:w="1134" w:type="dxa"/>
                            <w:tcBorders>
                              <w:left w:val="single" w:color="008AC9" w:sz="4" w:space="0"/>
                              <w:bottom w:val="single" w:color="008AC9" w:sz="4" w:space="0"/>
                              <w:right w:val="single" w:color="008AC9" w:sz="4" w:space="0"/>
                            </w:tcBorders>
                          </w:tcPr>
                          <w:p w:rsidR="002D09F7" w:rsidRDefault="002D09F7">
                            <w:pPr>
                              <w:pStyle w:val="TableParagraph"/>
                              <w:spacing w:before="0"/>
                              <w:jc w:val="left"/>
                              <w:rPr>
                                <w:rFonts w:ascii="Times New Roman"/>
                                <w:sz w:val="4"/>
                              </w:rPr>
                            </w:pPr>
                          </w:p>
                        </w:tc>
                        <w:tc>
                          <w:tcPr>
                            <w:tcW w:w="1134" w:type="dxa"/>
                            <w:tcBorders>
                              <w:left w:val="single" w:color="008AC9" w:sz="4" w:space="0"/>
                              <w:bottom w:val="single" w:color="008AC9" w:sz="4" w:space="0"/>
                              <w:right w:val="single" w:color="008AC9" w:sz="4" w:space="0"/>
                            </w:tcBorders>
                          </w:tcPr>
                          <w:p w:rsidR="002D09F7" w:rsidRDefault="002D09F7">
                            <w:pPr>
                              <w:pStyle w:val="TableParagraph"/>
                              <w:spacing w:before="0"/>
                              <w:jc w:val="left"/>
                              <w:rPr>
                                <w:rFonts w:ascii="Times New Roman"/>
                                <w:sz w:val="4"/>
                              </w:rPr>
                            </w:pPr>
                          </w:p>
                        </w:tc>
                      </w:tr>
                      <w:tr w:rsidR="002D09F7">
                        <w:trPr>
                          <w:trHeight w:val="330"/>
                        </w:trPr>
                        <w:tc>
                          <w:tcPr>
                            <w:tcW w:w="4649"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78"/>
                              <w:ind w:left="113"/>
                              <w:jc w:val="left"/>
                              <w:rPr>
                                <w:sz w:val="16"/>
                              </w:rPr>
                            </w:pPr>
                            <w:r>
                              <w:rPr>
                                <w:color w:val="53534C"/>
                                <w:w w:val="75"/>
                                <w:sz w:val="16"/>
                              </w:rPr>
                              <w:t>Customer</w:t>
                            </w:r>
                            <w:r>
                              <w:rPr>
                                <w:color w:val="53534C"/>
                                <w:spacing w:val="14"/>
                                <w:sz w:val="16"/>
                              </w:rPr>
                              <w:t xml:space="preserve"> </w:t>
                            </w:r>
                            <w:r>
                              <w:rPr>
                                <w:color w:val="53534C"/>
                                <w:w w:val="75"/>
                                <w:sz w:val="16"/>
                              </w:rPr>
                              <w:t>Relationship</w:t>
                            </w:r>
                            <w:r>
                              <w:rPr>
                                <w:color w:val="53534C"/>
                                <w:spacing w:val="15"/>
                                <w:sz w:val="16"/>
                              </w:rPr>
                              <w:t xml:space="preserve"> </w:t>
                            </w:r>
                            <w:r>
                              <w:rPr>
                                <w:color w:val="53534C"/>
                                <w:spacing w:val="-2"/>
                                <w:w w:val="75"/>
                                <w:sz w:val="16"/>
                              </w:rPr>
                              <w:t>Management</w:t>
                            </w:r>
                          </w:p>
                        </w:tc>
                        <w:tc>
                          <w:tcPr>
                            <w:tcW w:w="1134" w:type="dxa"/>
                            <w:tcBorders>
                              <w:top w:val="single" w:color="008AC9" w:sz="4" w:space="0"/>
                              <w:left w:val="single" w:color="008AC9" w:sz="4" w:space="0"/>
                              <w:bottom w:val="single" w:color="008AC9" w:sz="4" w:space="0"/>
                              <w:right w:val="nil"/>
                            </w:tcBorders>
                          </w:tcPr>
                          <w:p w:rsidR="002D09F7" w:rsidRDefault="00BA2BC4">
                            <w:pPr>
                              <w:pStyle w:val="TableParagraph"/>
                              <w:spacing w:before="78"/>
                              <w:ind w:right="106"/>
                              <w:rPr>
                                <w:sz w:val="16"/>
                              </w:rPr>
                            </w:pPr>
                            <w:r>
                              <w:rPr>
                                <w:color w:val="53534C"/>
                                <w:spacing w:val="-4"/>
                                <w:sz w:val="16"/>
                              </w:rPr>
                              <w:t>16.7</w:t>
                            </w:r>
                          </w:p>
                        </w:tc>
                        <w:tc>
                          <w:tcPr>
                            <w:tcW w:w="1134" w:type="dxa"/>
                            <w:tcBorders>
                              <w:top w:val="single" w:color="008AC9" w:sz="4" w:space="0"/>
                              <w:left w:val="nil"/>
                              <w:right w:val="nil"/>
                            </w:tcBorders>
                            <w:shd w:val="clear" w:color="auto" w:fill="008AC9"/>
                          </w:tcPr>
                          <w:p w:rsidR="002D09F7" w:rsidRDefault="00BA2BC4">
                            <w:pPr>
                              <w:pStyle w:val="TableParagraph"/>
                              <w:spacing w:before="78"/>
                              <w:ind w:right="106"/>
                              <w:rPr>
                                <w:sz w:val="16"/>
                              </w:rPr>
                            </w:pPr>
                            <w:r>
                              <w:rPr>
                                <w:color w:val="FFFFFF"/>
                                <w:spacing w:val="-5"/>
                                <w:sz w:val="16"/>
                              </w:rPr>
                              <w:t>807</w:t>
                            </w:r>
                          </w:p>
                        </w:tc>
                      </w:tr>
                      <w:tr w:rsidR="002D09F7">
                        <w:trPr>
                          <w:trHeight w:val="330"/>
                        </w:trPr>
                        <w:tc>
                          <w:tcPr>
                            <w:tcW w:w="4649"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78"/>
                              <w:ind w:left="113"/>
                              <w:jc w:val="left"/>
                              <w:rPr>
                                <w:sz w:val="16"/>
                              </w:rPr>
                            </w:pPr>
                            <w:r>
                              <w:rPr>
                                <w:color w:val="53534C"/>
                                <w:w w:val="80"/>
                                <w:sz w:val="16"/>
                              </w:rPr>
                              <w:t>Digital</w:t>
                            </w:r>
                            <w:r>
                              <w:rPr>
                                <w:color w:val="53534C"/>
                                <w:spacing w:val="-4"/>
                                <w:w w:val="95"/>
                                <w:sz w:val="16"/>
                              </w:rPr>
                              <w:t xml:space="preserve"> </w:t>
                            </w:r>
                            <w:r>
                              <w:rPr>
                                <w:color w:val="53534C"/>
                                <w:spacing w:val="-2"/>
                                <w:w w:val="95"/>
                                <w:sz w:val="16"/>
                              </w:rPr>
                              <w:t>Transformation</w:t>
                            </w:r>
                          </w:p>
                        </w:tc>
                        <w:tc>
                          <w:tcPr>
                            <w:tcW w:w="1134" w:type="dxa"/>
                            <w:tcBorders>
                              <w:top w:val="single" w:color="008AC9" w:sz="4" w:space="0"/>
                              <w:left w:val="single" w:color="008AC9" w:sz="4" w:space="0"/>
                              <w:bottom w:val="single" w:color="008AC9" w:sz="4" w:space="0"/>
                              <w:right w:val="nil"/>
                            </w:tcBorders>
                          </w:tcPr>
                          <w:p w:rsidR="002D09F7" w:rsidRDefault="00BA2BC4">
                            <w:pPr>
                              <w:pStyle w:val="TableParagraph"/>
                              <w:spacing w:before="78"/>
                              <w:ind w:right="106"/>
                              <w:rPr>
                                <w:sz w:val="16"/>
                              </w:rPr>
                            </w:pPr>
                            <w:r>
                              <w:rPr>
                                <w:color w:val="53534C"/>
                                <w:spacing w:val="-5"/>
                                <w:sz w:val="16"/>
                              </w:rPr>
                              <w:t>1.5</w:t>
                            </w:r>
                          </w:p>
                        </w:tc>
                        <w:tc>
                          <w:tcPr>
                            <w:tcW w:w="1134" w:type="dxa"/>
                            <w:tcBorders>
                              <w:left w:val="nil"/>
                              <w:right w:val="nil"/>
                            </w:tcBorders>
                            <w:shd w:val="clear" w:color="auto" w:fill="008AC9"/>
                          </w:tcPr>
                          <w:p w:rsidR="002D09F7" w:rsidRDefault="00BA2BC4">
                            <w:pPr>
                              <w:pStyle w:val="TableParagraph"/>
                              <w:spacing w:before="78"/>
                              <w:ind w:right="106"/>
                              <w:rPr>
                                <w:sz w:val="16"/>
                              </w:rPr>
                            </w:pPr>
                            <w:r>
                              <w:rPr>
                                <w:color w:val="FFFFFF"/>
                                <w:spacing w:val="-5"/>
                                <w:sz w:val="16"/>
                              </w:rPr>
                              <w:t>61</w:t>
                            </w:r>
                          </w:p>
                        </w:tc>
                      </w:tr>
                      <w:tr w:rsidR="002D09F7">
                        <w:trPr>
                          <w:trHeight w:val="330"/>
                        </w:trPr>
                        <w:tc>
                          <w:tcPr>
                            <w:tcW w:w="4649"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78"/>
                              <w:ind w:left="113"/>
                              <w:jc w:val="left"/>
                              <w:rPr>
                                <w:sz w:val="16"/>
                              </w:rPr>
                            </w:pPr>
                            <w:r>
                              <w:rPr>
                                <w:color w:val="53534C"/>
                                <w:w w:val="75"/>
                                <w:sz w:val="16"/>
                              </w:rPr>
                              <w:t>Civic</w:t>
                            </w:r>
                            <w:r>
                              <w:rPr>
                                <w:color w:val="53534C"/>
                                <w:spacing w:val="5"/>
                                <w:sz w:val="16"/>
                              </w:rPr>
                              <w:t xml:space="preserve"> </w:t>
                            </w:r>
                            <w:r>
                              <w:rPr>
                                <w:color w:val="53534C"/>
                                <w:w w:val="75"/>
                                <w:sz w:val="16"/>
                              </w:rPr>
                              <w:t>Office</w:t>
                            </w:r>
                            <w:r>
                              <w:rPr>
                                <w:color w:val="53534C"/>
                                <w:spacing w:val="5"/>
                                <w:sz w:val="16"/>
                              </w:rPr>
                              <w:t xml:space="preserve"> </w:t>
                            </w:r>
                            <w:r>
                              <w:rPr>
                                <w:color w:val="53534C"/>
                                <w:spacing w:val="-2"/>
                                <w:w w:val="75"/>
                                <w:sz w:val="16"/>
                              </w:rPr>
                              <w:t>Keepers</w:t>
                            </w:r>
                          </w:p>
                        </w:tc>
                        <w:tc>
                          <w:tcPr>
                            <w:tcW w:w="1134" w:type="dxa"/>
                            <w:tcBorders>
                              <w:top w:val="single" w:color="008AC9" w:sz="4" w:space="0"/>
                              <w:left w:val="single" w:color="008AC9" w:sz="4" w:space="0"/>
                              <w:bottom w:val="single" w:color="008AC9" w:sz="4" w:space="0"/>
                              <w:right w:val="nil"/>
                            </w:tcBorders>
                          </w:tcPr>
                          <w:p w:rsidR="002D09F7" w:rsidRDefault="00BA2BC4">
                            <w:pPr>
                              <w:pStyle w:val="TableParagraph"/>
                              <w:spacing w:before="78"/>
                              <w:ind w:right="106"/>
                              <w:rPr>
                                <w:sz w:val="16"/>
                              </w:rPr>
                            </w:pPr>
                            <w:r>
                              <w:rPr>
                                <w:color w:val="53534C"/>
                                <w:spacing w:val="-5"/>
                                <w:sz w:val="16"/>
                              </w:rPr>
                              <w:t>2.0</w:t>
                            </w:r>
                          </w:p>
                        </w:tc>
                        <w:tc>
                          <w:tcPr>
                            <w:tcW w:w="1134" w:type="dxa"/>
                            <w:tcBorders>
                              <w:left w:val="nil"/>
                              <w:right w:val="nil"/>
                            </w:tcBorders>
                            <w:shd w:val="clear" w:color="auto" w:fill="008AC9"/>
                          </w:tcPr>
                          <w:p w:rsidR="002D09F7" w:rsidRDefault="00BA2BC4">
                            <w:pPr>
                              <w:pStyle w:val="TableParagraph"/>
                              <w:spacing w:before="78"/>
                              <w:ind w:right="106"/>
                              <w:rPr>
                                <w:sz w:val="16"/>
                              </w:rPr>
                            </w:pPr>
                            <w:r>
                              <w:rPr>
                                <w:color w:val="FFFFFF"/>
                                <w:spacing w:val="-5"/>
                                <w:sz w:val="16"/>
                              </w:rPr>
                              <w:t>123</w:t>
                            </w:r>
                          </w:p>
                        </w:tc>
                      </w:tr>
                      <w:tr w:rsidR="002D09F7">
                        <w:trPr>
                          <w:trHeight w:val="330"/>
                        </w:trPr>
                        <w:tc>
                          <w:tcPr>
                            <w:tcW w:w="4649" w:type="dxa"/>
                            <w:tcBorders>
                              <w:top w:val="single" w:color="008AC9" w:sz="4" w:space="0"/>
                              <w:left w:val="single" w:color="008AC9" w:sz="4" w:space="0"/>
                            </w:tcBorders>
                            <w:shd w:val="clear" w:color="auto" w:fill="008AC9"/>
                          </w:tcPr>
                          <w:p w:rsidR="002D09F7" w:rsidRDefault="00BA2BC4">
                            <w:pPr>
                              <w:pStyle w:val="TableParagraph"/>
                              <w:spacing w:before="77"/>
                              <w:ind w:left="113"/>
                              <w:jc w:val="left"/>
                              <w:rPr>
                                <w:sz w:val="16"/>
                              </w:rPr>
                            </w:pPr>
                            <w:r>
                              <w:rPr>
                                <w:color w:val="FFFFFF"/>
                                <w:w w:val="85"/>
                                <w:sz w:val="16"/>
                              </w:rPr>
                              <w:t>Customer</w:t>
                            </w:r>
                            <w:r>
                              <w:rPr>
                                <w:color w:val="FFFFFF"/>
                                <w:spacing w:val="-3"/>
                                <w:w w:val="85"/>
                                <w:sz w:val="16"/>
                              </w:rPr>
                              <w:t xml:space="preserve"> </w:t>
                            </w:r>
                            <w:r>
                              <w:rPr>
                                <w:color w:val="FFFFFF"/>
                                <w:spacing w:val="-2"/>
                                <w:sz w:val="16"/>
                              </w:rPr>
                              <w:t>Services</w:t>
                            </w:r>
                          </w:p>
                        </w:tc>
                        <w:tc>
                          <w:tcPr>
                            <w:tcW w:w="1134" w:type="dxa"/>
                            <w:tcBorders>
                              <w:top w:val="single" w:color="008AC9" w:sz="4" w:space="0"/>
                            </w:tcBorders>
                            <w:shd w:val="clear" w:color="auto" w:fill="008AC9"/>
                          </w:tcPr>
                          <w:p w:rsidR="002D09F7" w:rsidRDefault="00BA2BC4">
                            <w:pPr>
                              <w:pStyle w:val="TableParagraph"/>
                              <w:spacing w:before="77"/>
                              <w:ind w:right="101"/>
                              <w:rPr>
                                <w:sz w:val="16"/>
                              </w:rPr>
                            </w:pPr>
                            <w:r>
                              <w:rPr>
                                <w:color w:val="FFFFFF"/>
                                <w:spacing w:val="-4"/>
                                <w:sz w:val="16"/>
                              </w:rPr>
                              <w:t>20.2</w:t>
                            </w:r>
                          </w:p>
                        </w:tc>
                        <w:tc>
                          <w:tcPr>
                            <w:tcW w:w="1134" w:type="dxa"/>
                            <w:tcBorders>
                              <w:right w:val="nil"/>
                            </w:tcBorders>
                            <w:shd w:val="clear" w:color="auto" w:fill="008AC9"/>
                          </w:tcPr>
                          <w:p w:rsidR="002D09F7" w:rsidRDefault="00BA2BC4">
                            <w:pPr>
                              <w:pStyle w:val="TableParagraph"/>
                              <w:spacing w:before="77"/>
                              <w:ind w:right="106"/>
                              <w:rPr>
                                <w:sz w:val="16"/>
                              </w:rPr>
                            </w:pPr>
                            <w:r>
                              <w:rPr>
                                <w:color w:val="FFFFFF"/>
                                <w:spacing w:val="-5"/>
                                <w:sz w:val="16"/>
                              </w:rPr>
                              <w:t>991</w:t>
                            </w:r>
                          </w:p>
                        </w:tc>
                      </w:tr>
                      <w:tr w:rsidR="002D09F7">
                        <w:trPr>
                          <w:trHeight w:val="103"/>
                        </w:trPr>
                        <w:tc>
                          <w:tcPr>
                            <w:tcW w:w="4649" w:type="dxa"/>
                            <w:tcBorders>
                              <w:left w:val="single" w:color="008AC9" w:sz="4" w:space="0"/>
                              <w:bottom w:val="single" w:color="008AC9" w:sz="4" w:space="0"/>
                              <w:right w:val="single" w:color="008AC9" w:sz="4" w:space="0"/>
                            </w:tcBorders>
                          </w:tcPr>
                          <w:p w:rsidR="002D09F7" w:rsidRDefault="002D09F7">
                            <w:pPr>
                              <w:pStyle w:val="TableParagraph"/>
                              <w:spacing w:before="0"/>
                              <w:jc w:val="left"/>
                              <w:rPr>
                                <w:rFonts w:ascii="Times New Roman"/>
                                <w:sz w:val="4"/>
                              </w:rPr>
                            </w:pPr>
                          </w:p>
                        </w:tc>
                        <w:tc>
                          <w:tcPr>
                            <w:tcW w:w="1134" w:type="dxa"/>
                            <w:tcBorders>
                              <w:left w:val="single" w:color="008AC9" w:sz="4" w:space="0"/>
                              <w:bottom w:val="single" w:color="008AC9" w:sz="4" w:space="0"/>
                              <w:right w:val="single" w:color="008AC9" w:sz="4" w:space="0"/>
                            </w:tcBorders>
                          </w:tcPr>
                          <w:p w:rsidR="002D09F7" w:rsidRDefault="002D09F7">
                            <w:pPr>
                              <w:pStyle w:val="TableParagraph"/>
                              <w:spacing w:before="0"/>
                              <w:jc w:val="left"/>
                              <w:rPr>
                                <w:rFonts w:ascii="Times New Roman"/>
                                <w:sz w:val="4"/>
                              </w:rPr>
                            </w:pPr>
                          </w:p>
                        </w:tc>
                        <w:tc>
                          <w:tcPr>
                            <w:tcW w:w="1134" w:type="dxa"/>
                            <w:tcBorders>
                              <w:left w:val="single" w:color="008AC9" w:sz="4" w:space="0"/>
                              <w:bottom w:val="single" w:color="008AC9" w:sz="4" w:space="0"/>
                              <w:right w:val="single" w:color="008AC9" w:sz="4" w:space="0"/>
                            </w:tcBorders>
                          </w:tcPr>
                          <w:p w:rsidR="002D09F7" w:rsidRDefault="002D09F7">
                            <w:pPr>
                              <w:pStyle w:val="TableParagraph"/>
                              <w:spacing w:before="0"/>
                              <w:jc w:val="left"/>
                              <w:rPr>
                                <w:rFonts w:ascii="Times New Roman"/>
                                <w:sz w:val="4"/>
                              </w:rPr>
                            </w:pPr>
                          </w:p>
                        </w:tc>
                      </w:tr>
                      <w:tr w:rsidR="002D09F7">
                        <w:trPr>
                          <w:trHeight w:val="330"/>
                        </w:trPr>
                        <w:tc>
                          <w:tcPr>
                            <w:tcW w:w="4649"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78"/>
                              <w:ind w:left="113"/>
                              <w:jc w:val="left"/>
                              <w:rPr>
                                <w:sz w:val="16"/>
                              </w:rPr>
                            </w:pPr>
                            <w:r>
                              <w:rPr>
                                <w:color w:val="53534C"/>
                                <w:w w:val="75"/>
                                <w:sz w:val="16"/>
                              </w:rPr>
                              <w:t>Executive</w:t>
                            </w:r>
                            <w:r>
                              <w:rPr>
                                <w:color w:val="53534C"/>
                                <w:spacing w:val="-6"/>
                                <w:w w:val="90"/>
                                <w:sz w:val="16"/>
                              </w:rPr>
                              <w:t xml:space="preserve"> </w:t>
                            </w:r>
                            <w:r>
                              <w:rPr>
                                <w:color w:val="53534C"/>
                                <w:spacing w:val="-2"/>
                                <w:w w:val="90"/>
                                <w:sz w:val="16"/>
                              </w:rPr>
                              <w:t>Directors</w:t>
                            </w:r>
                          </w:p>
                        </w:tc>
                        <w:tc>
                          <w:tcPr>
                            <w:tcW w:w="1134" w:type="dxa"/>
                            <w:tcBorders>
                              <w:top w:val="single" w:color="008AC9" w:sz="4" w:space="0"/>
                              <w:left w:val="single" w:color="008AC9" w:sz="4" w:space="0"/>
                              <w:bottom w:val="single" w:color="008AC9" w:sz="4" w:space="0"/>
                              <w:right w:val="nil"/>
                            </w:tcBorders>
                          </w:tcPr>
                          <w:p w:rsidR="002D09F7" w:rsidRDefault="00BA2BC4">
                            <w:pPr>
                              <w:pStyle w:val="TableParagraph"/>
                              <w:spacing w:before="78"/>
                              <w:ind w:right="106"/>
                              <w:rPr>
                                <w:sz w:val="16"/>
                              </w:rPr>
                            </w:pPr>
                            <w:r>
                              <w:rPr>
                                <w:color w:val="53534C"/>
                                <w:spacing w:val="-5"/>
                                <w:sz w:val="16"/>
                              </w:rPr>
                              <w:t>4.0</w:t>
                            </w:r>
                          </w:p>
                        </w:tc>
                        <w:tc>
                          <w:tcPr>
                            <w:tcW w:w="1134" w:type="dxa"/>
                            <w:tcBorders>
                              <w:top w:val="single" w:color="008AC9" w:sz="4" w:space="0"/>
                              <w:left w:val="nil"/>
                              <w:right w:val="nil"/>
                            </w:tcBorders>
                            <w:shd w:val="clear" w:color="auto" w:fill="008AC9"/>
                          </w:tcPr>
                          <w:p w:rsidR="002D09F7" w:rsidRDefault="00BA2BC4">
                            <w:pPr>
                              <w:pStyle w:val="TableParagraph"/>
                              <w:spacing w:before="78"/>
                              <w:ind w:right="106"/>
                              <w:rPr>
                                <w:sz w:val="16"/>
                              </w:rPr>
                            </w:pPr>
                            <w:r>
                              <w:rPr>
                                <w:color w:val="FFFFFF"/>
                                <w:spacing w:val="-5"/>
                                <w:sz w:val="16"/>
                              </w:rPr>
                              <w:t>556</w:t>
                            </w:r>
                          </w:p>
                        </w:tc>
                      </w:tr>
                      <w:tr w:rsidR="002D09F7">
                        <w:trPr>
                          <w:trHeight w:val="330"/>
                        </w:trPr>
                        <w:tc>
                          <w:tcPr>
                            <w:tcW w:w="4649" w:type="dxa"/>
                            <w:tcBorders>
                              <w:top w:val="single" w:color="008AC9" w:sz="4" w:space="0"/>
                              <w:left w:val="single" w:color="008AC9" w:sz="4" w:space="0"/>
                              <w:bottom w:val="nil"/>
                            </w:tcBorders>
                            <w:shd w:val="clear" w:color="auto" w:fill="008AC9"/>
                          </w:tcPr>
                          <w:p w:rsidR="002D09F7" w:rsidRDefault="00BA2BC4">
                            <w:pPr>
                              <w:pStyle w:val="TableParagraph"/>
                              <w:spacing w:before="77"/>
                              <w:ind w:left="113"/>
                              <w:jc w:val="left"/>
                              <w:rPr>
                                <w:sz w:val="16"/>
                              </w:rPr>
                            </w:pPr>
                            <w:r>
                              <w:rPr>
                                <w:color w:val="FFFFFF"/>
                                <w:w w:val="80"/>
                                <w:sz w:val="16"/>
                              </w:rPr>
                              <w:t>Executive</w:t>
                            </w:r>
                            <w:r>
                              <w:rPr>
                                <w:color w:val="FFFFFF"/>
                                <w:spacing w:val="20"/>
                                <w:sz w:val="16"/>
                              </w:rPr>
                              <w:t xml:space="preserve"> </w:t>
                            </w:r>
                            <w:r>
                              <w:rPr>
                                <w:color w:val="FFFFFF"/>
                                <w:spacing w:val="-2"/>
                                <w:sz w:val="16"/>
                              </w:rPr>
                              <w:t>Directors</w:t>
                            </w:r>
                          </w:p>
                        </w:tc>
                        <w:tc>
                          <w:tcPr>
                            <w:tcW w:w="1134" w:type="dxa"/>
                            <w:tcBorders>
                              <w:top w:val="single" w:color="008AC9" w:sz="4" w:space="0"/>
                              <w:bottom w:val="nil"/>
                            </w:tcBorders>
                            <w:shd w:val="clear" w:color="auto" w:fill="008AC9"/>
                          </w:tcPr>
                          <w:p w:rsidR="002D09F7" w:rsidRDefault="00BA2BC4">
                            <w:pPr>
                              <w:pStyle w:val="TableParagraph"/>
                              <w:spacing w:before="77"/>
                              <w:ind w:right="101"/>
                              <w:rPr>
                                <w:sz w:val="16"/>
                              </w:rPr>
                            </w:pPr>
                            <w:r>
                              <w:rPr>
                                <w:color w:val="FFFFFF"/>
                                <w:spacing w:val="-5"/>
                                <w:sz w:val="16"/>
                              </w:rPr>
                              <w:t>4.0</w:t>
                            </w:r>
                          </w:p>
                        </w:tc>
                        <w:tc>
                          <w:tcPr>
                            <w:tcW w:w="1134" w:type="dxa"/>
                            <w:tcBorders>
                              <w:right w:val="nil"/>
                            </w:tcBorders>
                            <w:shd w:val="clear" w:color="auto" w:fill="008AC9"/>
                          </w:tcPr>
                          <w:p w:rsidR="002D09F7" w:rsidRDefault="00BA2BC4">
                            <w:pPr>
                              <w:pStyle w:val="TableParagraph"/>
                              <w:spacing w:before="77"/>
                              <w:ind w:right="106"/>
                              <w:rPr>
                                <w:sz w:val="16"/>
                              </w:rPr>
                            </w:pPr>
                            <w:r>
                              <w:rPr>
                                <w:color w:val="FFFFFF"/>
                                <w:spacing w:val="-5"/>
                                <w:sz w:val="16"/>
                              </w:rPr>
                              <w:t>556</w:t>
                            </w:r>
                          </w:p>
                        </w:tc>
                      </w:tr>
                      <w:tr w:rsidR="002D09F7">
                        <w:trPr>
                          <w:trHeight w:val="103"/>
                        </w:trPr>
                        <w:tc>
                          <w:tcPr>
                            <w:tcW w:w="4649" w:type="dxa"/>
                            <w:tcBorders>
                              <w:top w:val="nil"/>
                              <w:left w:val="single" w:color="008AC9" w:sz="4" w:space="0"/>
                              <w:bottom w:val="single" w:color="008AC9" w:sz="4" w:space="0"/>
                              <w:right w:val="single" w:color="008AC9" w:sz="4" w:space="0"/>
                            </w:tcBorders>
                          </w:tcPr>
                          <w:p w:rsidR="002D09F7" w:rsidRDefault="002D09F7">
                            <w:pPr>
                              <w:pStyle w:val="TableParagraph"/>
                              <w:spacing w:before="0"/>
                              <w:jc w:val="left"/>
                              <w:rPr>
                                <w:rFonts w:ascii="Times New Roman"/>
                                <w:sz w:val="4"/>
                              </w:rPr>
                            </w:pPr>
                          </w:p>
                        </w:tc>
                        <w:tc>
                          <w:tcPr>
                            <w:tcW w:w="1134" w:type="dxa"/>
                            <w:tcBorders>
                              <w:top w:val="nil"/>
                              <w:left w:val="single" w:color="008AC9" w:sz="4" w:space="0"/>
                              <w:bottom w:val="single" w:color="008AC9" w:sz="4" w:space="0"/>
                              <w:right w:val="single" w:color="008AC9" w:sz="4" w:space="0"/>
                            </w:tcBorders>
                          </w:tcPr>
                          <w:p w:rsidR="002D09F7" w:rsidRDefault="002D09F7">
                            <w:pPr>
                              <w:pStyle w:val="TableParagraph"/>
                              <w:spacing w:before="0"/>
                              <w:jc w:val="left"/>
                              <w:rPr>
                                <w:rFonts w:ascii="Times New Roman"/>
                                <w:sz w:val="4"/>
                              </w:rPr>
                            </w:pPr>
                          </w:p>
                        </w:tc>
                        <w:tc>
                          <w:tcPr>
                            <w:tcW w:w="1134" w:type="dxa"/>
                            <w:tcBorders>
                              <w:left w:val="single" w:color="008AC9" w:sz="4" w:space="0"/>
                              <w:bottom w:val="single" w:color="008AC9" w:sz="4" w:space="0"/>
                              <w:right w:val="single" w:color="008AC9" w:sz="4" w:space="0"/>
                            </w:tcBorders>
                          </w:tcPr>
                          <w:p w:rsidR="002D09F7" w:rsidRDefault="002D09F7">
                            <w:pPr>
                              <w:pStyle w:val="TableParagraph"/>
                              <w:spacing w:before="0"/>
                              <w:jc w:val="left"/>
                              <w:rPr>
                                <w:rFonts w:ascii="Times New Roman"/>
                                <w:sz w:val="4"/>
                              </w:rPr>
                            </w:pPr>
                          </w:p>
                        </w:tc>
                      </w:tr>
                      <w:tr w:rsidR="002D09F7">
                        <w:trPr>
                          <w:trHeight w:val="330"/>
                        </w:trPr>
                        <w:tc>
                          <w:tcPr>
                            <w:tcW w:w="4649"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78"/>
                              <w:ind w:left="113"/>
                              <w:jc w:val="left"/>
                              <w:rPr>
                                <w:sz w:val="16"/>
                              </w:rPr>
                            </w:pPr>
                            <w:r>
                              <w:rPr>
                                <w:color w:val="53534C"/>
                                <w:w w:val="75"/>
                                <w:sz w:val="16"/>
                              </w:rPr>
                              <w:t>Shared</w:t>
                            </w:r>
                            <w:r>
                              <w:rPr>
                                <w:color w:val="53534C"/>
                                <w:spacing w:val="2"/>
                                <w:sz w:val="16"/>
                              </w:rPr>
                              <w:t xml:space="preserve"> </w:t>
                            </w:r>
                            <w:r>
                              <w:rPr>
                                <w:color w:val="53534C"/>
                                <w:w w:val="75"/>
                                <w:sz w:val="16"/>
                              </w:rPr>
                              <w:t>Internal</w:t>
                            </w:r>
                            <w:r>
                              <w:rPr>
                                <w:color w:val="53534C"/>
                                <w:spacing w:val="2"/>
                                <w:sz w:val="16"/>
                              </w:rPr>
                              <w:t xml:space="preserve"> </w:t>
                            </w:r>
                            <w:r>
                              <w:rPr>
                                <w:color w:val="53534C"/>
                                <w:w w:val="75"/>
                                <w:sz w:val="16"/>
                              </w:rPr>
                              <w:t>Audit</w:t>
                            </w:r>
                            <w:r>
                              <w:rPr>
                                <w:color w:val="53534C"/>
                                <w:spacing w:val="2"/>
                                <w:sz w:val="16"/>
                              </w:rPr>
                              <w:t xml:space="preserve"> </w:t>
                            </w:r>
                            <w:r>
                              <w:rPr>
                                <w:color w:val="53534C"/>
                                <w:w w:val="75"/>
                                <w:sz w:val="16"/>
                              </w:rPr>
                              <w:t>Services</w:t>
                            </w:r>
                            <w:r>
                              <w:rPr>
                                <w:color w:val="53534C"/>
                                <w:spacing w:val="2"/>
                                <w:sz w:val="16"/>
                              </w:rPr>
                              <w:t xml:space="preserve"> </w:t>
                            </w:r>
                            <w:r>
                              <w:rPr>
                                <w:color w:val="53534C"/>
                                <w:spacing w:val="-2"/>
                                <w:w w:val="75"/>
                                <w:sz w:val="16"/>
                              </w:rPr>
                              <w:t>(SIAS)</w:t>
                            </w:r>
                          </w:p>
                        </w:tc>
                        <w:tc>
                          <w:tcPr>
                            <w:tcW w:w="1134" w:type="dxa"/>
                            <w:tcBorders>
                              <w:top w:val="single" w:color="008AC9" w:sz="4" w:space="0"/>
                              <w:left w:val="single" w:color="008AC9" w:sz="4" w:space="0"/>
                              <w:bottom w:val="single" w:color="008AC9" w:sz="4" w:space="0"/>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top w:val="single" w:color="008AC9" w:sz="4" w:space="0"/>
                              <w:left w:val="nil"/>
                              <w:right w:val="nil"/>
                            </w:tcBorders>
                            <w:shd w:val="clear" w:color="auto" w:fill="008AC9"/>
                          </w:tcPr>
                          <w:p w:rsidR="002D09F7" w:rsidRDefault="00BA2BC4">
                            <w:pPr>
                              <w:pStyle w:val="TableParagraph"/>
                              <w:spacing w:before="78"/>
                              <w:ind w:right="106"/>
                              <w:rPr>
                                <w:sz w:val="16"/>
                              </w:rPr>
                            </w:pPr>
                            <w:r>
                              <w:rPr>
                                <w:color w:val="FFFFFF"/>
                                <w:spacing w:val="-5"/>
                                <w:sz w:val="16"/>
                              </w:rPr>
                              <w:t>112</w:t>
                            </w:r>
                          </w:p>
                        </w:tc>
                      </w:tr>
                      <w:tr w:rsidR="002D09F7">
                        <w:trPr>
                          <w:trHeight w:val="330"/>
                        </w:trPr>
                        <w:tc>
                          <w:tcPr>
                            <w:tcW w:w="4649"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78"/>
                              <w:ind w:left="113"/>
                              <w:jc w:val="left"/>
                              <w:rPr>
                                <w:sz w:val="16"/>
                              </w:rPr>
                            </w:pPr>
                            <w:r>
                              <w:rPr>
                                <w:color w:val="53534C"/>
                                <w:w w:val="75"/>
                                <w:sz w:val="16"/>
                              </w:rPr>
                              <w:t>Risk</w:t>
                            </w:r>
                            <w:r>
                              <w:rPr>
                                <w:color w:val="53534C"/>
                                <w:spacing w:val="-3"/>
                                <w:sz w:val="16"/>
                              </w:rPr>
                              <w:t xml:space="preserve"> </w:t>
                            </w:r>
                            <w:r>
                              <w:rPr>
                                <w:color w:val="53534C"/>
                                <w:spacing w:val="-2"/>
                                <w:w w:val="90"/>
                                <w:sz w:val="16"/>
                              </w:rPr>
                              <w:t>Management</w:t>
                            </w:r>
                          </w:p>
                        </w:tc>
                        <w:tc>
                          <w:tcPr>
                            <w:tcW w:w="1134" w:type="dxa"/>
                            <w:tcBorders>
                              <w:top w:val="single" w:color="008AC9" w:sz="4" w:space="0"/>
                              <w:left w:val="single" w:color="008AC9" w:sz="4" w:space="0"/>
                              <w:bottom w:val="single" w:color="008AC9" w:sz="4" w:space="0"/>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left w:val="nil"/>
                              <w:right w:val="nil"/>
                            </w:tcBorders>
                            <w:shd w:val="clear" w:color="auto" w:fill="008AC9"/>
                          </w:tcPr>
                          <w:p w:rsidR="002D09F7" w:rsidRDefault="00BA2BC4">
                            <w:pPr>
                              <w:pStyle w:val="TableParagraph"/>
                              <w:spacing w:before="78"/>
                              <w:ind w:right="106"/>
                              <w:rPr>
                                <w:sz w:val="16"/>
                              </w:rPr>
                            </w:pPr>
                            <w:r>
                              <w:rPr>
                                <w:color w:val="FFFFFF"/>
                                <w:spacing w:val="-10"/>
                                <w:sz w:val="16"/>
                              </w:rPr>
                              <w:t>6</w:t>
                            </w:r>
                          </w:p>
                        </w:tc>
                      </w:tr>
                      <w:tr w:rsidR="002D09F7">
                        <w:trPr>
                          <w:trHeight w:val="330"/>
                        </w:trPr>
                        <w:tc>
                          <w:tcPr>
                            <w:tcW w:w="4649"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78"/>
                              <w:ind w:left="113"/>
                              <w:jc w:val="left"/>
                              <w:rPr>
                                <w:sz w:val="16"/>
                              </w:rPr>
                            </w:pPr>
                            <w:r>
                              <w:rPr>
                                <w:color w:val="53534C"/>
                                <w:w w:val="75"/>
                                <w:sz w:val="16"/>
                              </w:rPr>
                              <w:t>Shared</w:t>
                            </w:r>
                            <w:r>
                              <w:rPr>
                                <w:color w:val="53534C"/>
                                <w:spacing w:val="3"/>
                                <w:sz w:val="16"/>
                              </w:rPr>
                              <w:t xml:space="preserve"> </w:t>
                            </w:r>
                            <w:r>
                              <w:rPr>
                                <w:color w:val="53534C"/>
                                <w:w w:val="75"/>
                                <w:sz w:val="16"/>
                              </w:rPr>
                              <w:t>Anti-Fraud</w:t>
                            </w:r>
                            <w:r>
                              <w:rPr>
                                <w:color w:val="53534C"/>
                                <w:spacing w:val="4"/>
                                <w:sz w:val="16"/>
                              </w:rPr>
                              <w:t xml:space="preserve"> </w:t>
                            </w:r>
                            <w:r>
                              <w:rPr>
                                <w:color w:val="53534C"/>
                                <w:w w:val="75"/>
                                <w:sz w:val="16"/>
                              </w:rPr>
                              <w:t>Service</w:t>
                            </w:r>
                            <w:r>
                              <w:rPr>
                                <w:color w:val="53534C"/>
                                <w:spacing w:val="3"/>
                                <w:sz w:val="16"/>
                              </w:rPr>
                              <w:t xml:space="preserve"> </w:t>
                            </w:r>
                            <w:r>
                              <w:rPr>
                                <w:color w:val="53534C"/>
                                <w:spacing w:val="-2"/>
                                <w:w w:val="75"/>
                                <w:sz w:val="16"/>
                              </w:rPr>
                              <w:t>(SAFS)</w:t>
                            </w:r>
                          </w:p>
                        </w:tc>
                        <w:tc>
                          <w:tcPr>
                            <w:tcW w:w="1134" w:type="dxa"/>
                            <w:tcBorders>
                              <w:top w:val="single" w:color="008AC9" w:sz="4" w:space="0"/>
                              <w:left w:val="single" w:color="008AC9" w:sz="4" w:space="0"/>
                              <w:bottom w:val="single" w:color="008AC9" w:sz="4" w:space="0"/>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left w:val="nil"/>
                              <w:right w:val="nil"/>
                            </w:tcBorders>
                            <w:shd w:val="clear" w:color="auto" w:fill="008AC9"/>
                          </w:tcPr>
                          <w:p w:rsidR="002D09F7" w:rsidRDefault="00BA2BC4">
                            <w:pPr>
                              <w:pStyle w:val="TableParagraph"/>
                              <w:spacing w:before="78"/>
                              <w:ind w:right="106"/>
                              <w:rPr>
                                <w:sz w:val="16"/>
                              </w:rPr>
                            </w:pPr>
                            <w:r>
                              <w:rPr>
                                <w:color w:val="FFFFFF"/>
                                <w:spacing w:val="-5"/>
                                <w:sz w:val="16"/>
                              </w:rPr>
                              <w:t>99</w:t>
                            </w:r>
                          </w:p>
                        </w:tc>
                      </w:tr>
                      <w:tr w:rsidR="002D09F7">
                        <w:trPr>
                          <w:trHeight w:val="330"/>
                        </w:trPr>
                        <w:tc>
                          <w:tcPr>
                            <w:tcW w:w="4649" w:type="dxa"/>
                            <w:tcBorders>
                              <w:top w:val="single" w:color="008AC9" w:sz="4" w:space="0"/>
                              <w:left w:val="single" w:color="008AC9" w:sz="4" w:space="0"/>
                            </w:tcBorders>
                            <w:shd w:val="clear" w:color="auto" w:fill="008AC9"/>
                          </w:tcPr>
                          <w:p w:rsidR="002D09F7" w:rsidRDefault="00BA2BC4">
                            <w:pPr>
                              <w:pStyle w:val="TableParagraph"/>
                              <w:spacing w:before="77"/>
                              <w:ind w:left="113"/>
                              <w:jc w:val="left"/>
                              <w:rPr>
                                <w:sz w:val="16"/>
                              </w:rPr>
                            </w:pPr>
                            <w:r>
                              <w:rPr>
                                <w:color w:val="FFFFFF"/>
                                <w:w w:val="85"/>
                                <w:sz w:val="16"/>
                              </w:rPr>
                              <w:t>Audit</w:t>
                            </w:r>
                            <w:r>
                              <w:rPr>
                                <w:color w:val="FFFFFF"/>
                                <w:spacing w:val="-5"/>
                                <w:sz w:val="16"/>
                              </w:rPr>
                              <w:t xml:space="preserve"> </w:t>
                            </w:r>
                            <w:r>
                              <w:rPr>
                                <w:color w:val="FFFFFF"/>
                                <w:w w:val="85"/>
                                <w:sz w:val="16"/>
                              </w:rPr>
                              <w:t>&amp;</w:t>
                            </w:r>
                            <w:r>
                              <w:rPr>
                                <w:color w:val="FFFFFF"/>
                                <w:spacing w:val="-3"/>
                                <w:w w:val="85"/>
                                <w:sz w:val="16"/>
                              </w:rPr>
                              <w:t xml:space="preserve"> </w:t>
                            </w:r>
                            <w:r>
                              <w:rPr>
                                <w:color w:val="FFFFFF"/>
                                <w:spacing w:val="-2"/>
                                <w:w w:val="85"/>
                                <w:sz w:val="16"/>
                              </w:rPr>
                              <w:t>Assurance</w:t>
                            </w:r>
                          </w:p>
                        </w:tc>
                        <w:tc>
                          <w:tcPr>
                            <w:tcW w:w="1134" w:type="dxa"/>
                            <w:tcBorders>
                              <w:top w:val="single" w:color="008AC9" w:sz="4" w:space="0"/>
                            </w:tcBorders>
                            <w:shd w:val="clear" w:color="auto" w:fill="008AC9"/>
                          </w:tcPr>
                          <w:p w:rsidR="002D09F7" w:rsidRDefault="00BA2BC4">
                            <w:pPr>
                              <w:pStyle w:val="TableParagraph"/>
                              <w:spacing w:before="77"/>
                              <w:ind w:right="101"/>
                              <w:rPr>
                                <w:sz w:val="16"/>
                              </w:rPr>
                            </w:pPr>
                            <w:r>
                              <w:rPr>
                                <w:color w:val="FFFFFF"/>
                                <w:spacing w:val="-10"/>
                                <w:w w:val="105"/>
                                <w:sz w:val="16"/>
                              </w:rPr>
                              <w:t>-</w:t>
                            </w:r>
                          </w:p>
                        </w:tc>
                        <w:tc>
                          <w:tcPr>
                            <w:tcW w:w="1134" w:type="dxa"/>
                            <w:tcBorders>
                              <w:right w:val="nil"/>
                            </w:tcBorders>
                            <w:shd w:val="clear" w:color="auto" w:fill="008AC9"/>
                          </w:tcPr>
                          <w:p w:rsidR="002D09F7" w:rsidRDefault="00BA2BC4">
                            <w:pPr>
                              <w:pStyle w:val="TableParagraph"/>
                              <w:spacing w:before="77"/>
                              <w:ind w:right="106"/>
                              <w:rPr>
                                <w:sz w:val="16"/>
                              </w:rPr>
                            </w:pPr>
                            <w:r>
                              <w:rPr>
                                <w:color w:val="FFFFFF"/>
                                <w:spacing w:val="-5"/>
                                <w:sz w:val="16"/>
                              </w:rPr>
                              <w:t>216</w:t>
                            </w:r>
                          </w:p>
                        </w:tc>
                      </w:tr>
                      <w:tr w:rsidR="002D09F7">
                        <w:trPr>
                          <w:trHeight w:val="103"/>
                        </w:trPr>
                        <w:tc>
                          <w:tcPr>
                            <w:tcW w:w="4649" w:type="dxa"/>
                            <w:tcBorders>
                              <w:left w:val="single" w:color="008AC9" w:sz="4" w:space="0"/>
                              <w:bottom w:val="single" w:color="008AC9" w:sz="4" w:space="0"/>
                              <w:right w:val="single" w:color="008AC9" w:sz="4" w:space="0"/>
                            </w:tcBorders>
                          </w:tcPr>
                          <w:p w:rsidR="002D09F7" w:rsidRDefault="002D09F7">
                            <w:pPr>
                              <w:pStyle w:val="TableParagraph"/>
                              <w:spacing w:before="0"/>
                              <w:jc w:val="left"/>
                              <w:rPr>
                                <w:rFonts w:ascii="Times New Roman"/>
                                <w:sz w:val="4"/>
                              </w:rPr>
                            </w:pPr>
                          </w:p>
                        </w:tc>
                        <w:tc>
                          <w:tcPr>
                            <w:tcW w:w="1134" w:type="dxa"/>
                            <w:tcBorders>
                              <w:left w:val="single" w:color="008AC9" w:sz="4" w:space="0"/>
                              <w:bottom w:val="single" w:color="008AC9" w:sz="4" w:space="0"/>
                              <w:right w:val="single" w:color="008AC9" w:sz="4" w:space="0"/>
                            </w:tcBorders>
                          </w:tcPr>
                          <w:p w:rsidR="002D09F7" w:rsidRDefault="002D09F7">
                            <w:pPr>
                              <w:pStyle w:val="TableParagraph"/>
                              <w:spacing w:before="0"/>
                              <w:jc w:val="left"/>
                              <w:rPr>
                                <w:rFonts w:ascii="Times New Roman"/>
                                <w:sz w:val="4"/>
                              </w:rPr>
                            </w:pPr>
                          </w:p>
                        </w:tc>
                        <w:tc>
                          <w:tcPr>
                            <w:tcW w:w="1134" w:type="dxa"/>
                            <w:tcBorders>
                              <w:left w:val="single" w:color="008AC9" w:sz="4" w:space="0"/>
                              <w:bottom w:val="single" w:color="008AC9" w:sz="4" w:space="0"/>
                              <w:right w:val="single" w:color="008AC9" w:sz="4" w:space="0"/>
                            </w:tcBorders>
                          </w:tcPr>
                          <w:p w:rsidR="002D09F7" w:rsidRDefault="002D09F7">
                            <w:pPr>
                              <w:pStyle w:val="TableParagraph"/>
                              <w:spacing w:before="0"/>
                              <w:jc w:val="left"/>
                              <w:rPr>
                                <w:rFonts w:ascii="Times New Roman"/>
                                <w:sz w:val="4"/>
                              </w:rPr>
                            </w:pPr>
                          </w:p>
                        </w:tc>
                      </w:tr>
                      <w:tr w:rsidR="002D09F7">
                        <w:trPr>
                          <w:trHeight w:val="330"/>
                        </w:trPr>
                        <w:tc>
                          <w:tcPr>
                            <w:tcW w:w="4649"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78"/>
                              <w:ind w:left="113"/>
                              <w:jc w:val="left"/>
                              <w:rPr>
                                <w:sz w:val="16"/>
                              </w:rPr>
                            </w:pPr>
                            <w:r>
                              <w:rPr>
                                <w:color w:val="53534C"/>
                                <w:w w:val="70"/>
                                <w:sz w:val="16"/>
                              </w:rPr>
                              <w:t>General</w:t>
                            </w:r>
                            <w:r>
                              <w:rPr>
                                <w:color w:val="53534C"/>
                                <w:spacing w:val="13"/>
                                <w:sz w:val="16"/>
                              </w:rPr>
                              <w:t xml:space="preserve"> </w:t>
                            </w:r>
                            <w:r>
                              <w:rPr>
                                <w:color w:val="53534C"/>
                                <w:spacing w:val="-2"/>
                                <w:w w:val="90"/>
                                <w:sz w:val="16"/>
                              </w:rPr>
                              <w:t>Expenses</w:t>
                            </w:r>
                          </w:p>
                        </w:tc>
                        <w:tc>
                          <w:tcPr>
                            <w:tcW w:w="1134" w:type="dxa"/>
                            <w:tcBorders>
                              <w:top w:val="single" w:color="008AC9" w:sz="4" w:space="0"/>
                              <w:left w:val="single" w:color="008AC9" w:sz="4" w:space="0"/>
                              <w:bottom w:val="single" w:color="008AC9" w:sz="4" w:space="0"/>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top w:val="single" w:color="008AC9" w:sz="4" w:space="0"/>
                              <w:left w:val="nil"/>
                              <w:right w:val="nil"/>
                            </w:tcBorders>
                            <w:shd w:val="clear" w:color="auto" w:fill="008AC9"/>
                          </w:tcPr>
                          <w:p w:rsidR="002D09F7" w:rsidRDefault="00BA2BC4">
                            <w:pPr>
                              <w:pStyle w:val="TableParagraph"/>
                              <w:spacing w:before="78"/>
                              <w:ind w:right="106"/>
                              <w:rPr>
                                <w:sz w:val="16"/>
                              </w:rPr>
                            </w:pPr>
                            <w:r>
                              <w:rPr>
                                <w:color w:val="FFFFFF"/>
                                <w:spacing w:val="-5"/>
                                <w:sz w:val="16"/>
                              </w:rPr>
                              <w:t>122</w:t>
                            </w:r>
                          </w:p>
                        </w:tc>
                      </w:tr>
                      <w:tr w:rsidR="002D09F7">
                        <w:trPr>
                          <w:trHeight w:val="330"/>
                        </w:trPr>
                        <w:tc>
                          <w:tcPr>
                            <w:tcW w:w="4649"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78"/>
                              <w:ind w:left="113"/>
                              <w:jc w:val="left"/>
                              <w:rPr>
                                <w:sz w:val="16"/>
                              </w:rPr>
                            </w:pPr>
                            <w:r>
                              <w:rPr>
                                <w:color w:val="53534C"/>
                                <w:w w:val="75"/>
                                <w:sz w:val="16"/>
                              </w:rPr>
                              <w:t>Audit</w:t>
                            </w:r>
                            <w:r>
                              <w:rPr>
                                <w:color w:val="53534C"/>
                                <w:spacing w:val="-8"/>
                                <w:sz w:val="16"/>
                              </w:rPr>
                              <w:t xml:space="preserve"> </w:t>
                            </w:r>
                            <w:r>
                              <w:rPr>
                                <w:color w:val="53534C"/>
                                <w:w w:val="75"/>
                                <w:sz w:val="16"/>
                              </w:rPr>
                              <w:t>Fees,</w:t>
                            </w:r>
                            <w:r>
                              <w:rPr>
                                <w:color w:val="53534C"/>
                                <w:spacing w:val="-6"/>
                                <w:sz w:val="16"/>
                              </w:rPr>
                              <w:t xml:space="preserve"> </w:t>
                            </w:r>
                            <w:r>
                              <w:rPr>
                                <w:color w:val="53534C"/>
                                <w:w w:val="75"/>
                                <w:sz w:val="16"/>
                              </w:rPr>
                              <w:t>Bank</w:t>
                            </w:r>
                            <w:r>
                              <w:rPr>
                                <w:color w:val="53534C"/>
                                <w:spacing w:val="-5"/>
                                <w:sz w:val="16"/>
                              </w:rPr>
                              <w:t xml:space="preserve"> </w:t>
                            </w:r>
                            <w:r>
                              <w:rPr>
                                <w:color w:val="53534C"/>
                                <w:spacing w:val="-2"/>
                                <w:w w:val="75"/>
                                <w:sz w:val="16"/>
                              </w:rPr>
                              <w:t>Charges</w:t>
                            </w:r>
                          </w:p>
                        </w:tc>
                        <w:tc>
                          <w:tcPr>
                            <w:tcW w:w="1134" w:type="dxa"/>
                            <w:tcBorders>
                              <w:top w:val="single" w:color="008AC9" w:sz="4" w:space="0"/>
                              <w:left w:val="single" w:color="008AC9" w:sz="4" w:space="0"/>
                              <w:bottom w:val="single" w:color="008AC9" w:sz="4" w:space="0"/>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left w:val="nil"/>
                              <w:right w:val="nil"/>
                            </w:tcBorders>
                            <w:shd w:val="clear" w:color="auto" w:fill="008AC9"/>
                          </w:tcPr>
                          <w:p w:rsidR="002D09F7" w:rsidRDefault="00BA2BC4">
                            <w:pPr>
                              <w:pStyle w:val="TableParagraph"/>
                              <w:spacing w:before="78"/>
                              <w:ind w:right="106"/>
                              <w:rPr>
                                <w:sz w:val="16"/>
                              </w:rPr>
                            </w:pPr>
                            <w:r>
                              <w:rPr>
                                <w:color w:val="FFFFFF"/>
                                <w:spacing w:val="-5"/>
                                <w:sz w:val="16"/>
                              </w:rPr>
                              <w:t>280</w:t>
                            </w:r>
                          </w:p>
                        </w:tc>
                      </w:tr>
                      <w:tr w:rsidR="002D09F7">
                        <w:trPr>
                          <w:trHeight w:val="330"/>
                        </w:trPr>
                        <w:tc>
                          <w:tcPr>
                            <w:tcW w:w="4649"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78"/>
                              <w:ind w:left="113"/>
                              <w:jc w:val="left"/>
                              <w:rPr>
                                <w:sz w:val="16"/>
                              </w:rPr>
                            </w:pPr>
                            <w:r>
                              <w:rPr>
                                <w:color w:val="53534C"/>
                                <w:w w:val="75"/>
                                <w:sz w:val="16"/>
                              </w:rPr>
                              <w:t>Apprenticeship</w:t>
                            </w:r>
                            <w:r>
                              <w:rPr>
                                <w:color w:val="53534C"/>
                                <w:spacing w:val="22"/>
                                <w:sz w:val="16"/>
                              </w:rPr>
                              <w:t xml:space="preserve"> </w:t>
                            </w:r>
                            <w:r>
                              <w:rPr>
                                <w:color w:val="53534C"/>
                                <w:spacing w:val="-4"/>
                                <w:w w:val="90"/>
                                <w:sz w:val="16"/>
                              </w:rPr>
                              <w:t>Levy</w:t>
                            </w:r>
                          </w:p>
                        </w:tc>
                        <w:tc>
                          <w:tcPr>
                            <w:tcW w:w="1134" w:type="dxa"/>
                            <w:tcBorders>
                              <w:top w:val="single" w:color="008AC9" w:sz="4" w:space="0"/>
                              <w:left w:val="single" w:color="008AC9" w:sz="4" w:space="0"/>
                              <w:bottom w:val="single" w:color="008AC9" w:sz="4" w:space="0"/>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left w:val="nil"/>
                              <w:right w:val="nil"/>
                            </w:tcBorders>
                            <w:shd w:val="clear" w:color="auto" w:fill="008AC9"/>
                          </w:tcPr>
                          <w:p w:rsidR="002D09F7" w:rsidRDefault="00BA2BC4">
                            <w:pPr>
                              <w:pStyle w:val="TableParagraph"/>
                              <w:spacing w:before="78"/>
                              <w:ind w:right="106"/>
                              <w:rPr>
                                <w:sz w:val="16"/>
                              </w:rPr>
                            </w:pPr>
                            <w:r>
                              <w:rPr>
                                <w:color w:val="FFFFFF"/>
                                <w:spacing w:val="-5"/>
                                <w:sz w:val="16"/>
                              </w:rPr>
                              <w:t>31</w:t>
                            </w:r>
                          </w:p>
                        </w:tc>
                      </w:tr>
                      <w:tr w:rsidR="002D09F7">
                        <w:trPr>
                          <w:trHeight w:val="330"/>
                        </w:trPr>
                        <w:tc>
                          <w:tcPr>
                            <w:tcW w:w="4649"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78"/>
                              <w:ind w:left="113"/>
                              <w:jc w:val="left"/>
                              <w:rPr>
                                <w:sz w:val="16"/>
                              </w:rPr>
                            </w:pPr>
                            <w:r>
                              <w:rPr>
                                <w:color w:val="53534C"/>
                                <w:w w:val="75"/>
                                <w:sz w:val="16"/>
                              </w:rPr>
                              <w:t>Central</w:t>
                            </w:r>
                            <w:r>
                              <w:rPr>
                                <w:color w:val="53534C"/>
                                <w:spacing w:val="1"/>
                                <w:sz w:val="16"/>
                              </w:rPr>
                              <w:t xml:space="preserve"> </w:t>
                            </w:r>
                            <w:r>
                              <w:rPr>
                                <w:color w:val="53534C"/>
                                <w:spacing w:val="-2"/>
                                <w:w w:val="95"/>
                                <w:sz w:val="16"/>
                              </w:rPr>
                              <w:t>Contingency</w:t>
                            </w:r>
                          </w:p>
                        </w:tc>
                        <w:tc>
                          <w:tcPr>
                            <w:tcW w:w="1134" w:type="dxa"/>
                            <w:tcBorders>
                              <w:top w:val="single" w:color="008AC9" w:sz="4" w:space="0"/>
                              <w:left w:val="single" w:color="008AC9" w:sz="4" w:space="0"/>
                              <w:bottom w:val="single" w:color="008AC9" w:sz="4" w:space="0"/>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left w:val="nil"/>
                              <w:right w:val="nil"/>
                            </w:tcBorders>
                            <w:shd w:val="clear" w:color="auto" w:fill="008AC9"/>
                          </w:tcPr>
                          <w:p w:rsidR="002D09F7" w:rsidRDefault="00BA2BC4">
                            <w:pPr>
                              <w:pStyle w:val="TableParagraph"/>
                              <w:spacing w:before="78"/>
                              <w:ind w:right="106"/>
                              <w:rPr>
                                <w:sz w:val="16"/>
                              </w:rPr>
                            </w:pPr>
                            <w:r>
                              <w:rPr>
                                <w:color w:val="FFFFFF"/>
                                <w:spacing w:val="-5"/>
                                <w:sz w:val="16"/>
                              </w:rPr>
                              <w:t>300</w:t>
                            </w:r>
                          </w:p>
                        </w:tc>
                      </w:tr>
                      <w:tr w:rsidR="002D09F7">
                        <w:trPr>
                          <w:trHeight w:val="330"/>
                        </w:trPr>
                        <w:tc>
                          <w:tcPr>
                            <w:tcW w:w="4649"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78"/>
                              <w:ind w:left="113"/>
                              <w:jc w:val="left"/>
                              <w:rPr>
                                <w:sz w:val="16"/>
                              </w:rPr>
                            </w:pPr>
                            <w:r>
                              <w:rPr>
                                <w:color w:val="53534C"/>
                                <w:w w:val="75"/>
                                <w:sz w:val="16"/>
                              </w:rPr>
                              <w:t>Minimum</w:t>
                            </w:r>
                            <w:r>
                              <w:rPr>
                                <w:color w:val="53534C"/>
                                <w:spacing w:val="8"/>
                                <w:sz w:val="16"/>
                              </w:rPr>
                              <w:t xml:space="preserve"> </w:t>
                            </w:r>
                            <w:r>
                              <w:rPr>
                                <w:color w:val="53534C"/>
                                <w:w w:val="75"/>
                                <w:sz w:val="16"/>
                              </w:rPr>
                              <w:t>Revenue</w:t>
                            </w:r>
                            <w:r>
                              <w:rPr>
                                <w:color w:val="53534C"/>
                                <w:spacing w:val="11"/>
                                <w:sz w:val="16"/>
                              </w:rPr>
                              <w:t xml:space="preserve"> </w:t>
                            </w:r>
                            <w:r>
                              <w:rPr>
                                <w:color w:val="53534C"/>
                                <w:spacing w:val="-2"/>
                                <w:w w:val="75"/>
                                <w:sz w:val="16"/>
                              </w:rPr>
                              <w:t>Provision</w:t>
                            </w:r>
                          </w:p>
                        </w:tc>
                        <w:tc>
                          <w:tcPr>
                            <w:tcW w:w="1134" w:type="dxa"/>
                            <w:tcBorders>
                              <w:top w:val="single" w:color="008AC9" w:sz="4" w:space="0"/>
                              <w:left w:val="single" w:color="008AC9" w:sz="4" w:space="0"/>
                              <w:bottom w:val="single" w:color="008AC9" w:sz="4" w:space="0"/>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left w:val="nil"/>
                              <w:right w:val="nil"/>
                            </w:tcBorders>
                            <w:shd w:val="clear" w:color="auto" w:fill="008AC9"/>
                          </w:tcPr>
                          <w:p w:rsidR="002D09F7" w:rsidRDefault="00BA2BC4">
                            <w:pPr>
                              <w:pStyle w:val="TableParagraph"/>
                              <w:spacing w:before="78"/>
                              <w:ind w:right="106"/>
                              <w:rPr>
                                <w:sz w:val="16"/>
                              </w:rPr>
                            </w:pPr>
                            <w:r>
                              <w:rPr>
                                <w:color w:val="FFFFFF"/>
                                <w:spacing w:val="-5"/>
                                <w:sz w:val="16"/>
                              </w:rPr>
                              <w:t>490</w:t>
                            </w:r>
                          </w:p>
                        </w:tc>
                      </w:tr>
                      <w:tr w:rsidR="002D09F7">
                        <w:trPr>
                          <w:trHeight w:val="330"/>
                        </w:trPr>
                        <w:tc>
                          <w:tcPr>
                            <w:tcW w:w="4649" w:type="dxa"/>
                            <w:tcBorders>
                              <w:top w:val="single" w:color="008AC9" w:sz="4" w:space="0"/>
                              <w:left w:val="single" w:color="008AC9" w:sz="4" w:space="0"/>
                              <w:bottom w:val="single" w:color="008AC9" w:sz="4" w:space="0"/>
                              <w:right w:val="single" w:color="008AC9" w:sz="4" w:space="0"/>
                            </w:tcBorders>
                          </w:tcPr>
                          <w:p w:rsidR="002D09F7" w:rsidRDefault="00BA2BC4">
                            <w:pPr>
                              <w:pStyle w:val="TableParagraph"/>
                              <w:spacing w:before="78"/>
                              <w:ind w:left="113"/>
                              <w:jc w:val="left"/>
                              <w:rPr>
                                <w:sz w:val="16"/>
                              </w:rPr>
                            </w:pPr>
                            <w:r>
                              <w:rPr>
                                <w:color w:val="53534C"/>
                                <w:w w:val="75"/>
                                <w:sz w:val="16"/>
                              </w:rPr>
                              <w:t>Investment</w:t>
                            </w:r>
                            <w:r>
                              <w:rPr>
                                <w:color w:val="53534C"/>
                                <w:spacing w:val="4"/>
                                <w:sz w:val="16"/>
                              </w:rPr>
                              <w:t xml:space="preserve"> </w:t>
                            </w:r>
                            <w:r>
                              <w:rPr>
                                <w:color w:val="53534C"/>
                                <w:spacing w:val="-2"/>
                                <w:w w:val="90"/>
                                <w:sz w:val="16"/>
                              </w:rPr>
                              <w:t>Income</w:t>
                            </w:r>
                          </w:p>
                        </w:tc>
                        <w:tc>
                          <w:tcPr>
                            <w:tcW w:w="1134" w:type="dxa"/>
                            <w:tcBorders>
                              <w:top w:val="single" w:color="008AC9" w:sz="4" w:space="0"/>
                              <w:left w:val="single" w:color="008AC9" w:sz="4" w:space="0"/>
                              <w:bottom w:val="single" w:color="008AC9" w:sz="4" w:space="0"/>
                              <w:right w:val="nil"/>
                            </w:tcBorders>
                          </w:tcPr>
                          <w:p w:rsidR="002D09F7" w:rsidRDefault="00BA2BC4">
                            <w:pPr>
                              <w:pStyle w:val="TableParagraph"/>
                              <w:spacing w:before="78"/>
                              <w:ind w:right="106"/>
                              <w:rPr>
                                <w:sz w:val="16"/>
                              </w:rPr>
                            </w:pPr>
                            <w:r>
                              <w:rPr>
                                <w:color w:val="53534C"/>
                                <w:spacing w:val="-10"/>
                                <w:sz w:val="16"/>
                              </w:rPr>
                              <w:t>-</w:t>
                            </w:r>
                          </w:p>
                        </w:tc>
                        <w:tc>
                          <w:tcPr>
                            <w:tcW w:w="1134" w:type="dxa"/>
                            <w:tcBorders>
                              <w:left w:val="nil"/>
                              <w:right w:val="nil"/>
                            </w:tcBorders>
                            <w:shd w:val="clear" w:color="auto" w:fill="008AC9"/>
                          </w:tcPr>
                          <w:p w:rsidR="002D09F7" w:rsidRDefault="00BA2BC4">
                            <w:pPr>
                              <w:pStyle w:val="TableParagraph"/>
                              <w:spacing w:before="78"/>
                              <w:ind w:right="106"/>
                              <w:rPr>
                                <w:sz w:val="16"/>
                              </w:rPr>
                            </w:pPr>
                            <w:r>
                              <w:rPr>
                                <w:color w:val="FFFFFF"/>
                                <w:spacing w:val="-2"/>
                                <w:sz w:val="16"/>
                              </w:rPr>
                              <w:t>(1,100)</w:t>
                            </w:r>
                          </w:p>
                        </w:tc>
                      </w:tr>
                      <w:tr w:rsidR="002D09F7">
                        <w:trPr>
                          <w:trHeight w:val="330"/>
                        </w:trPr>
                        <w:tc>
                          <w:tcPr>
                            <w:tcW w:w="4649" w:type="dxa"/>
                            <w:tcBorders>
                              <w:top w:val="single" w:color="008AC9" w:sz="4" w:space="0"/>
                              <w:left w:val="single" w:color="008AC9" w:sz="4" w:space="0"/>
                            </w:tcBorders>
                            <w:shd w:val="clear" w:color="auto" w:fill="008AC9"/>
                          </w:tcPr>
                          <w:p w:rsidR="002D09F7" w:rsidRDefault="00BA2BC4">
                            <w:pPr>
                              <w:pStyle w:val="TableParagraph"/>
                              <w:spacing w:before="77"/>
                              <w:ind w:left="113"/>
                              <w:jc w:val="left"/>
                              <w:rPr>
                                <w:sz w:val="16"/>
                              </w:rPr>
                            </w:pPr>
                            <w:r>
                              <w:rPr>
                                <w:color w:val="FFFFFF"/>
                                <w:w w:val="80"/>
                                <w:sz w:val="16"/>
                              </w:rPr>
                              <w:t>Corporate</w:t>
                            </w:r>
                            <w:r>
                              <w:rPr>
                                <w:color w:val="FFFFFF"/>
                                <w:spacing w:val="20"/>
                                <w:sz w:val="16"/>
                              </w:rPr>
                              <w:t xml:space="preserve"> </w:t>
                            </w:r>
                            <w:r>
                              <w:rPr>
                                <w:color w:val="FFFFFF"/>
                                <w:spacing w:val="-2"/>
                                <w:sz w:val="16"/>
                              </w:rPr>
                              <w:t>Budgets</w:t>
                            </w:r>
                          </w:p>
                        </w:tc>
                        <w:tc>
                          <w:tcPr>
                            <w:tcW w:w="1134" w:type="dxa"/>
                            <w:tcBorders>
                              <w:top w:val="single" w:color="008AC9" w:sz="4" w:space="0"/>
                            </w:tcBorders>
                            <w:shd w:val="clear" w:color="auto" w:fill="008AC9"/>
                          </w:tcPr>
                          <w:p w:rsidR="002D09F7" w:rsidRDefault="00BA2BC4">
                            <w:pPr>
                              <w:pStyle w:val="TableParagraph"/>
                              <w:spacing w:before="77"/>
                              <w:ind w:right="101"/>
                              <w:rPr>
                                <w:sz w:val="16"/>
                              </w:rPr>
                            </w:pPr>
                            <w:r>
                              <w:rPr>
                                <w:color w:val="FFFFFF"/>
                                <w:spacing w:val="-10"/>
                                <w:w w:val="105"/>
                                <w:sz w:val="16"/>
                              </w:rPr>
                              <w:t>-</w:t>
                            </w:r>
                          </w:p>
                        </w:tc>
                        <w:tc>
                          <w:tcPr>
                            <w:tcW w:w="1134" w:type="dxa"/>
                            <w:tcBorders>
                              <w:right w:val="nil"/>
                            </w:tcBorders>
                            <w:shd w:val="clear" w:color="auto" w:fill="008AC9"/>
                          </w:tcPr>
                          <w:p w:rsidR="002D09F7" w:rsidRDefault="00BA2BC4">
                            <w:pPr>
                              <w:pStyle w:val="TableParagraph"/>
                              <w:spacing w:before="77"/>
                              <w:ind w:right="106"/>
                              <w:rPr>
                                <w:sz w:val="16"/>
                              </w:rPr>
                            </w:pPr>
                            <w:r>
                              <w:rPr>
                                <w:color w:val="FFFFFF"/>
                                <w:spacing w:val="-5"/>
                                <w:sz w:val="16"/>
                              </w:rPr>
                              <w:t>123</w:t>
                            </w:r>
                          </w:p>
                        </w:tc>
                      </w:tr>
                      <w:tr w:rsidR="002D09F7">
                        <w:trPr>
                          <w:trHeight w:val="103"/>
                        </w:trPr>
                        <w:tc>
                          <w:tcPr>
                            <w:tcW w:w="4649" w:type="dxa"/>
                            <w:tcBorders>
                              <w:left w:val="single" w:color="008AC9" w:sz="4" w:space="0"/>
                              <w:right w:val="single" w:color="008AC9" w:sz="4" w:space="0"/>
                            </w:tcBorders>
                          </w:tcPr>
                          <w:p w:rsidR="002D09F7" w:rsidRDefault="002D09F7">
                            <w:pPr>
                              <w:pStyle w:val="TableParagraph"/>
                              <w:spacing w:before="0"/>
                              <w:jc w:val="left"/>
                              <w:rPr>
                                <w:rFonts w:ascii="Times New Roman"/>
                                <w:sz w:val="4"/>
                              </w:rPr>
                            </w:pPr>
                          </w:p>
                        </w:tc>
                        <w:tc>
                          <w:tcPr>
                            <w:tcW w:w="1134" w:type="dxa"/>
                            <w:tcBorders>
                              <w:left w:val="single" w:color="008AC9" w:sz="4" w:space="0"/>
                              <w:right w:val="single" w:color="008AC9" w:sz="4" w:space="0"/>
                            </w:tcBorders>
                          </w:tcPr>
                          <w:p w:rsidR="002D09F7" w:rsidRDefault="002D09F7">
                            <w:pPr>
                              <w:pStyle w:val="TableParagraph"/>
                              <w:spacing w:before="0"/>
                              <w:jc w:val="left"/>
                              <w:rPr>
                                <w:rFonts w:ascii="Times New Roman"/>
                                <w:sz w:val="4"/>
                              </w:rPr>
                            </w:pPr>
                          </w:p>
                        </w:tc>
                        <w:tc>
                          <w:tcPr>
                            <w:tcW w:w="1134" w:type="dxa"/>
                            <w:tcBorders>
                              <w:left w:val="single" w:color="008AC9" w:sz="4" w:space="0"/>
                              <w:right w:val="single" w:color="008AC9" w:sz="4" w:space="0"/>
                            </w:tcBorders>
                          </w:tcPr>
                          <w:p w:rsidR="002D09F7" w:rsidRDefault="002D09F7">
                            <w:pPr>
                              <w:pStyle w:val="TableParagraph"/>
                              <w:spacing w:before="0"/>
                              <w:jc w:val="left"/>
                              <w:rPr>
                                <w:rFonts w:ascii="Times New Roman"/>
                                <w:sz w:val="4"/>
                              </w:rPr>
                            </w:pPr>
                          </w:p>
                        </w:tc>
                      </w:tr>
                      <w:tr w:rsidR="002D09F7">
                        <w:trPr>
                          <w:trHeight w:val="340"/>
                        </w:trPr>
                        <w:tc>
                          <w:tcPr>
                            <w:tcW w:w="4649" w:type="dxa"/>
                            <w:tcBorders>
                              <w:left w:val="single" w:color="008AC9" w:sz="4" w:space="0"/>
                              <w:bottom w:val="nil"/>
                            </w:tcBorders>
                            <w:shd w:val="clear" w:color="auto" w:fill="008AC9"/>
                          </w:tcPr>
                          <w:p w:rsidR="002D09F7" w:rsidRDefault="00BA2BC4">
                            <w:pPr>
                              <w:pStyle w:val="TableParagraph"/>
                              <w:spacing w:before="77"/>
                              <w:ind w:left="113"/>
                              <w:jc w:val="left"/>
                              <w:rPr>
                                <w:sz w:val="16"/>
                              </w:rPr>
                            </w:pPr>
                            <w:r>
                              <w:rPr>
                                <w:color w:val="FFFFFF"/>
                                <w:w w:val="80"/>
                                <w:sz w:val="16"/>
                              </w:rPr>
                              <w:t>Total</w:t>
                            </w:r>
                            <w:r>
                              <w:rPr>
                                <w:color w:val="FFFFFF"/>
                                <w:spacing w:val="-6"/>
                                <w:sz w:val="16"/>
                              </w:rPr>
                              <w:t xml:space="preserve"> </w:t>
                            </w:r>
                            <w:r>
                              <w:rPr>
                                <w:color w:val="FFFFFF"/>
                                <w:w w:val="80"/>
                                <w:sz w:val="16"/>
                              </w:rPr>
                              <w:t>FTE</w:t>
                            </w:r>
                            <w:r>
                              <w:rPr>
                                <w:color w:val="FFFFFF"/>
                                <w:spacing w:val="-5"/>
                                <w:sz w:val="16"/>
                              </w:rPr>
                              <w:t xml:space="preserve"> </w:t>
                            </w:r>
                            <w:r>
                              <w:rPr>
                                <w:color w:val="FFFFFF"/>
                                <w:w w:val="80"/>
                                <w:sz w:val="16"/>
                              </w:rPr>
                              <w:t>/</w:t>
                            </w:r>
                            <w:r>
                              <w:rPr>
                                <w:color w:val="FFFFFF"/>
                                <w:spacing w:val="-5"/>
                                <w:sz w:val="16"/>
                              </w:rPr>
                              <w:t xml:space="preserve"> </w:t>
                            </w:r>
                            <w:r>
                              <w:rPr>
                                <w:color w:val="FFFFFF"/>
                                <w:w w:val="80"/>
                                <w:sz w:val="16"/>
                              </w:rPr>
                              <w:t>Net</w:t>
                            </w:r>
                            <w:r>
                              <w:rPr>
                                <w:color w:val="FFFFFF"/>
                                <w:spacing w:val="-5"/>
                                <w:sz w:val="16"/>
                              </w:rPr>
                              <w:t xml:space="preserve"> </w:t>
                            </w:r>
                            <w:r>
                              <w:rPr>
                                <w:color w:val="FFFFFF"/>
                                <w:spacing w:val="-2"/>
                                <w:w w:val="80"/>
                                <w:sz w:val="16"/>
                              </w:rPr>
                              <w:t>Budget</w:t>
                            </w:r>
                          </w:p>
                        </w:tc>
                        <w:tc>
                          <w:tcPr>
                            <w:tcW w:w="1134" w:type="dxa"/>
                            <w:tcBorders>
                              <w:bottom w:val="nil"/>
                            </w:tcBorders>
                            <w:shd w:val="clear" w:color="auto" w:fill="008AC9"/>
                          </w:tcPr>
                          <w:p w:rsidR="002D09F7" w:rsidRDefault="00BA2BC4">
                            <w:pPr>
                              <w:pStyle w:val="TableParagraph"/>
                              <w:spacing w:before="77"/>
                              <w:ind w:right="101"/>
                              <w:rPr>
                                <w:sz w:val="16"/>
                              </w:rPr>
                            </w:pPr>
                            <w:r>
                              <w:rPr>
                                <w:color w:val="FFFFFF"/>
                                <w:spacing w:val="-2"/>
                                <w:sz w:val="16"/>
                              </w:rPr>
                              <w:t>344.53</w:t>
                            </w:r>
                          </w:p>
                        </w:tc>
                        <w:tc>
                          <w:tcPr>
                            <w:tcW w:w="1134" w:type="dxa"/>
                            <w:tcBorders>
                              <w:bottom w:val="nil"/>
                              <w:right w:val="single" w:color="008AC9" w:sz="4" w:space="0"/>
                            </w:tcBorders>
                            <w:shd w:val="clear" w:color="auto" w:fill="008AC9"/>
                          </w:tcPr>
                          <w:p w:rsidR="002D09F7" w:rsidRDefault="00BA2BC4">
                            <w:pPr>
                              <w:pStyle w:val="TableParagraph"/>
                              <w:spacing w:before="77"/>
                              <w:ind w:right="101"/>
                              <w:rPr>
                                <w:sz w:val="16"/>
                              </w:rPr>
                            </w:pPr>
                            <w:r>
                              <w:rPr>
                                <w:color w:val="FFFFFF"/>
                                <w:spacing w:val="-2"/>
                                <w:sz w:val="16"/>
                              </w:rPr>
                              <w:t>13,814</w:t>
                            </w:r>
                          </w:p>
                        </w:tc>
                      </w:tr>
                    </w:tbl>
                    <w:p w:rsidR="002D09F7" w:rsidRDefault="002D09F7">
                      <w:pPr>
                        <w:pStyle w:val="BodyText"/>
                      </w:pPr>
                    </w:p>
                  </w:txbxContent>
                </v:textbox>
                <w10:anchorlock/>
              </v:shape>
            </w:pict>
          </mc:Fallback>
        </mc:AlternateContent>
      </w:r>
    </w:p>
    <w:p w:rsidR="002D09F7" w:rsidRDefault="002D09F7">
      <w:pPr>
        <w:rPr>
          <w:rFonts w:ascii="Century Gothic"/>
          <w:sz w:val="20"/>
        </w:rPr>
        <w:sectPr w:rsidR="002D09F7">
          <w:headerReference w:type="default" r:id="rId40"/>
          <w:footerReference w:type="default" r:id="rId41"/>
          <w:pgSz w:w="16840" w:h="11910" w:orient="landscape"/>
          <w:pgMar w:top="280" w:right="920" w:bottom="880" w:left="1020" w:header="0" w:footer="680" w:gutter="0"/>
          <w:cols w:space="720"/>
        </w:sectPr>
      </w:pPr>
    </w:p>
    <w:p w:rsidR="002D09F7" w:rsidRDefault="002D09F7">
      <w:pPr>
        <w:pStyle w:val="BodyText"/>
        <w:spacing w:before="3"/>
        <w:rPr>
          <w:rFonts w:ascii="Century Gothic"/>
          <w:sz w:val="16"/>
        </w:rPr>
      </w:pPr>
    </w:p>
    <w:p w:rsidR="002D09F7" w:rsidRDefault="002D09F7">
      <w:pPr>
        <w:rPr>
          <w:rFonts w:ascii="Century Gothic"/>
          <w:sz w:val="16"/>
        </w:rPr>
        <w:sectPr w:rsidR="002D09F7">
          <w:headerReference w:type="default" r:id="rId42"/>
          <w:footerReference w:type="default" r:id="rId43"/>
          <w:pgSz w:w="16840" w:h="11910" w:orient="landscape"/>
          <w:pgMar w:top="1340" w:right="920" w:bottom="280" w:left="1020" w:header="0" w:footer="0" w:gutter="0"/>
          <w:cols w:space="720"/>
        </w:sectPr>
      </w:pPr>
    </w:p>
    <w:p w:rsidR="002D09F7" w:rsidRDefault="002D09F7">
      <w:pPr>
        <w:pStyle w:val="BodyText"/>
        <w:rPr>
          <w:rFonts w:ascii="Century Gothic"/>
          <w:sz w:val="70"/>
        </w:rPr>
      </w:pPr>
    </w:p>
    <w:p w:rsidR="002D09F7" w:rsidRDefault="002D09F7">
      <w:pPr>
        <w:pStyle w:val="BodyText"/>
        <w:spacing w:before="506"/>
        <w:rPr>
          <w:rFonts w:ascii="Century Gothic"/>
          <w:sz w:val="70"/>
        </w:rPr>
      </w:pPr>
    </w:p>
    <w:p w:rsidR="002D09F7" w:rsidRDefault="00BA2BC4">
      <w:pPr>
        <w:spacing w:before="1" w:line="803" w:lineRule="exact"/>
        <w:ind w:left="510"/>
        <w:rPr>
          <w:sz w:val="70"/>
        </w:rPr>
      </w:pPr>
      <w:r>
        <w:rPr>
          <w:noProof/>
          <w:lang w:val="en-GB" w:eastAsia="en-GB"/>
        </w:rPr>
        <mc:AlternateContent>
          <mc:Choice Requires="wpg">
            <w:drawing>
              <wp:anchor distT="0" distB="0" distL="0" distR="0" simplePos="0" relativeHeight="476409344" behindDoc="1" locked="0" layoutInCell="1" allowOverlap="1">
                <wp:simplePos x="0" y="0"/>
                <wp:positionH relativeFrom="page">
                  <wp:posOffset>971994</wp:posOffset>
                </wp:positionH>
                <wp:positionV relativeFrom="paragraph">
                  <wp:posOffset>74317</wp:posOffset>
                </wp:positionV>
                <wp:extent cx="9000490" cy="4500245"/>
                <wp:effectExtent l="0" t="0" r="0" b="0"/>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00490" cy="4500245"/>
                          <a:chOff x="0" y="0"/>
                          <a:chExt cx="9000490" cy="4500245"/>
                        </a:xfrm>
                      </wpg:grpSpPr>
                      <wps:wsp>
                        <wps:cNvPr id="89" name="Graphic 89"/>
                        <wps:cNvSpPr/>
                        <wps:spPr>
                          <a:xfrm>
                            <a:off x="8100009" y="2699994"/>
                            <a:ext cx="900430" cy="900430"/>
                          </a:xfrm>
                          <a:custGeom>
                            <a:avLst/>
                            <a:gdLst/>
                            <a:ahLst/>
                            <a:cxnLst/>
                            <a:rect l="l" t="t" r="r" b="b"/>
                            <a:pathLst>
                              <a:path w="900430" h="900430">
                                <a:moveTo>
                                  <a:pt x="899998" y="0"/>
                                </a:moveTo>
                                <a:lnTo>
                                  <a:pt x="0" y="0"/>
                                </a:lnTo>
                                <a:lnTo>
                                  <a:pt x="0" y="899998"/>
                                </a:lnTo>
                                <a:lnTo>
                                  <a:pt x="899998" y="899998"/>
                                </a:lnTo>
                                <a:lnTo>
                                  <a:pt x="899998" y="0"/>
                                </a:lnTo>
                                <a:close/>
                              </a:path>
                            </a:pathLst>
                          </a:custGeom>
                          <a:solidFill>
                            <a:srgbClr val="7891B7"/>
                          </a:solidFill>
                        </wps:spPr>
                        <wps:bodyPr wrap="square" lIns="0" tIns="0" rIns="0" bIns="0" rtlCol="0">
                          <a:prstTxWarp prst="textNoShape">
                            <a:avLst/>
                          </a:prstTxWarp>
                          <a:noAutofit/>
                        </wps:bodyPr>
                      </wps:wsp>
                      <wps:wsp>
                        <wps:cNvPr id="90" name="Graphic 90"/>
                        <wps:cNvSpPr/>
                        <wps:spPr>
                          <a:xfrm>
                            <a:off x="8100009" y="1799996"/>
                            <a:ext cx="900430" cy="900430"/>
                          </a:xfrm>
                          <a:custGeom>
                            <a:avLst/>
                            <a:gdLst/>
                            <a:ahLst/>
                            <a:cxnLst/>
                            <a:rect l="l" t="t" r="r" b="b"/>
                            <a:pathLst>
                              <a:path w="900430" h="900430">
                                <a:moveTo>
                                  <a:pt x="899998" y="0"/>
                                </a:moveTo>
                                <a:lnTo>
                                  <a:pt x="0" y="0"/>
                                </a:lnTo>
                                <a:lnTo>
                                  <a:pt x="0" y="899998"/>
                                </a:lnTo>
                                <a:lnTo>
                                  <a:pt x="899998" y="899998"/>
                                </a:lnTo>
                                <a:lnTo>
                                  <a:pt x="899998" y="0"/>
                                </a:lnTo>
                                <a:close/>
                              </a:path>
                            </a:pathLst>
                          </a:custGeom>
                          <a:solidFill>
                            <a:srgbClr val="B2C085"/>
                          </a:solidFill>
                        </wps:spPr>
                        <wps:bodyPr wrap="square" lIns="0" tIns="0" rIns="0" bIns="0" rtlCol="0">
                          <a:prstTxWarp prst="textNoShape">
                            <a:avLst/>
                          </a:prstTxWarp>
                          <a:noAutofit/>
                        </wps:bodyPr>
                      </wps:wsp>
                      <wps:wsp>
                        <wps:cNvPr id="91" name="Graphic 91"/>
                        <wps:cNvSpPr/>
                        <wps:spPr>
                          <a:xfrm>
                            <a:off x="7200010" y="2699994"/>
                            <a:ext cx="900430" cy="900430"/>
                          </a:xfrm>
                          <a:custGeom>
                            <a:avLst/>
                            <a:gdLst/>
                            <a:ahLst/>
                            <a:cxnLst/>
                            <a:rect l="l" t="t" r="r" b="b"/>
                            <a:pathLst>
                              <a:path w="900430" h="900430">
                                <a:moveTo>
                                  <a:pt x="899998" y="0"/>
                                </a:moveTo>
                                <a:lnTo>
                                  <a:pt x="0" y="0"/>
                                </a:lnTo>
                                <a:lnTo>
                                  <a:pt x="0" y="899998"/>
                                </a:lnTo>
                                <a:lnTo>
                                  <a:pt x="899998" y="899998"/>
                                </a:lnTo>
                                <a:lnTo>
                                  <a:pt x="899998" y="0"/>
                                </a:lnTo>
                                <a:close/>
                              </a:path>
                            </a:pathLst>
                          </a:custGeom>
                          <a:solidFill>
                            <a:srgbClr val="F39F7B"/>
                          </a:solidFill>
                        </wps:spPr>
                        <wps:bodyPr wrap="square" lIns="0" tIns="0" rIns="0" bIns="0" rtlCol="0">
                          <a:prstTxWarp prst="textNoShape">
                            <a:avLst/>
                          </a:prstTxWarp>
                          <a:noAutofit/>
                        </wps:bodyPr>
                      </wps:wsp>
                      <wps:wsp>
                        <wps:cNvPr id="92" name="Graphic 92"/>
                        <wps:cNvSpPr/>
                        <wps:spPr>
                          <a:xfrm>
                            <a:off x="6300000" y="3599992"/>
                            <a:ext cx="1800225" cy="900430"/>
                          </a:xfrm>
                          <a:custGeom>
                            <a:avLst/>
                            <a:gdLst/>
                            <a:ahLst/>
                            <a:cxnLst/>
                            <a:rect l="l" t="t" r="r" b="b"/>
                            <a:pathLst>
                              <a:path w="1800225" h="900430">
                                <a:moveTo>
                                  <a:pt x="899998" y="0"/>
                                </a:moveTo>
                                <a:lnTo>
                                  <a:pt x="0" y="0"/>
                                </a:lnTo>
                                <a:lnTo>
                                  <a:pt x="0" y="899998"/>
                                </a:lnTo>
                                <a:lnTo>
                                  <a:pt x="899998" y="899998"/>
                                </a:lnTo>
                                <a:lnTo>
                                  <a:pt x="899998" y="0"/>
                                </a:lnTo>
                                <a:close/>
                              </a:path>
                              <a:path w="1800225" h="900430">
                                <a:moveTo>
                                  <a:pt x="1800009" y="0"/>
                                </a:moveTo>
                                <a:lnTo>
                                  <a:pt x="900010" y="0"/>
                                </a:lnTo>
                                <a:lnTo>
                                  <a:pt x="900010" y="899998"/>
                                </a:lnTo>
                                <a:lnTo>
                                  <a:pt x="1800009" y="899998"/>
                                </a:lnTo>
                                <a:lnTo>
                                  <a:pt x="1800009" y="0"/>
                                </a:lnTo>
                                <a:close/>
                              </a:path>
                            </a:pathLst>
                          </a:custGeom>
                          <a:solidFill>
                            <a:srgbClr val="82C8DC"/>
                          </a:solidFill>
                        </wps:spPr>
                        <wps:bodyPr wrap="square" lIns="0" tIns="0" rIns="0" bIns="0" rtlCol="0">
                          <a:prstTxWarp prst="textNoShape">
                            <a:avLst/>
                          </a:prstTxWarp>
                          <a:noAutofit/>
                        </wps:bodyPr>
                      </wps:wsp>
                      <wps:wsp>
                        <wps:cNvPr id="93" name="Graphic 93"/>
                        <wps:cNvSpPr/>
                        <wps:spPr>
                          <a:xfrm>
                            <a:off x="5400001" y="3599992"/>
                            <a:ext cx="900430" cy="900430"/>
                          </a:xfrm>
                          <a:custGeom>
                            <a:avLst/>
                            <a:gdLst/>
                            <a:ahLst/>
                            <a:cxnLst/>
                            <a:rect l="l" t="t" r="r" b="b"/>
                            <a:pathLst>
                              <a:path w="900430" h="900430">
                                <a:moveTo>
                                  <a:pt x="899998" y="0"/>
                                </a:moveTo>
                                <a:lnTo>
                                  <a:pt x="0" y="0"/>
                                </a:lnTo>
                                <a:lnTo>
                                  <a:pt x="0" y="899998"/>
                                </a:lnTo>
                                <a:lnTo>
                                  <a:pt x="899998" y="899998"/>
                                </a:lnTo>
                                <a:lnTo>
                                  <a:pt x="899998" y="0"/>
                                </a:lnTo>
                                <a:close/>
                              </a:path>
                            </a:pathLst>
                          </a:custGeom>
                          <a:solidFill>
                            <a:srgbClr val="F39F7B"/>
                          </a:solidFill>
                        </wps:spPr>
                        <wps:bodyPr wrap="square" lIns="0" tIns="0" rIns="0" bIns="0" rtlCol="0">
                          <a:prstTxWarp prst="textNoShape">
                            <a:avLst/>
                          </a:prstTxWarp>
                          <a:noAutofit/>
                        </wps:bodyPr>
                      </wps:wsp>
                      <wps:wsp>
                        <wps:cNvPr id="94" name="Graphic 94"/>
                        <wps:cNvSpPr/>
                        <wps:spPr>
                          <a:xfrm>
                            <a:off x="2700007" y="3599992"/>
                            <a:ext cx="900430" cy="900430"/>
                          </a:xfrm>
                          <a:custGeom>
                            <a:avLst/>
                            <a:gdLst/>
                            <a:ahLst/>
                            <a:cxnLst/>
                            <a:rect l="l" t="t" r="r" b="b"/>
                            <a:pathLst>
                              <a:path w="900430" h="900430">
                                <a:moveTo>
                                  <a:pt x="899998" y="0"/>
                                </a:moveTo>
                                <a:lnTo>
                                  <a:pt x="0" y="0"/>
                                </a:lnTo>
                                <a:lnTo>
                                  <a:pt x="0" y="899998"/>
                                </a:lnTo>
                                <a:lnTo>
                                  <a:pt x="899998" y="899998"/>
                                </a:lnTo>
                                <a:lnTo>
                                  <a:pt x="899998" y="0"/>
                                </a:lnTo>
                                <a:close/>
                              </a:path>
                            </a:pathLst>
                          </a:custGeom>
                          <a:solidFill>
                            <a:srgbClr val="81C2E3"/>
                          </a:solidFill>
                        </wps:spPr>
                        <wps:bodyPr wrap="square" lIns="0" tIns="0" rIns="0" bIns="0" rtlCol="0">
                          <a:prstTxWarp prst="textNoShape">
                            <a:avLst/>
                          </a:prstTxWarp>
                          <a:noAutofit/>
                        </wps:bodyPr>
                      </wps:wsp>
                      <wps:wsp>
                        <wps:cNvPr id="95" name="Graphic 95"/>
                        <wps:cNvSpPr/>
                        <wps:spPr>
                          <a:xfrm>
                            <a:off x="1800009" y="3599992"/>
                            <a:ext cx="900430" cy="900430"/>
                          </a:xfrm>
                          <a:custGeom>
                            <a:avLst/>
                            <a:gdLst/>
                            <a:ahLst/>
                            <a:cxnLst/>
                            <a:rect l="l" t="t" r="r" b="b"/>
                            <a:pathLst>
                              <a:path w="900430" h="900430">
                                <a:moveTo>
                                  <a:pt x="899998" y="0"/>
                                </a:moveTo>
                                <a:lnTo>
                                  <a:pt x="0" y="0"/>
                                </a:lnTo>
                                <a:lnTo>
                                  <a:pt x="0" y="899998"/>
                                </a:lnTo>
                                <a:lnTo>
                                  <a:pt x="899998" y="899998"/>
                                </a:lnTo>
                                <a:lnTo>
                                  <a:pt x="899998" y="0"/>
                                </a:lnTo>
                                <a:close/>
                              </a:path>
                            </a:pathLst>
                          </a:custGeom>
                          <a:solidFill>
                            <a:srgbClr val="FAC88B"/>
                          </a:solidFill>
                        </wps:spPr>
                        <wps:bodyPr wrap="square" lIns="0" tIns="0" rIns="0" bIns="0" rtlCol="0">
                          <a:prstTxWarp prst="textNoShape">
                            <a:avLst/>
                          </a:prstTxWarp>
                          <a:noAutofit/>
                        </wps:bodyPr>
                      </wps:wsp>
                      <wps:wsp>
                        <wps:cNvPr id="96" name="Graphic 96"/>
                        <wps:cNvSpPr/>
                        <wps:spPr>
                          <a:xfrm>
                            <a:off x="4500003" y="2699994"/>
                            <a:ext cx="900430" cy="900430"/>
                          </a:xfrm>
                          <a:custGeom>
                            <a:avLst/>
                            <a:gdLst/>
                            <a:ahLst/>
                            <a:cxnLst/>
                            <a:rect l="l" t="t" r="r" b="b"/>
                            <a:pathLst>
                              <a:path w="900430" h="900430">
                                <a:moveTo>
                                  <a:pt x="899998" y="0"/>
                                </a:moveTo>
                                <a:lnTo>
                                  <a:pt x="0" y="0"/>
                                </a:lnTo>
                                <a:lnTo>
                                  <a:pt x="0" y="899998"/>
                                </a:lnTo>
                                <a:lnTo>
                                  <a:pt x="899998" y="899998"/>
                                </a:lnTo>
                                <a:lnTo>
                                  <a:pt x="899998" y="0"/>
                                </a:lnTo>
                                <a:close/>
                              </a:path>
                            </a:pathLst>
                          </a:custGeom>
                          <a:solidFill>
                            <a:srgbClr val="D08785"/>
                          </a:solidFill>
                        </wps:spPr>
                        <wps:bodyPr wrap="square" lIns="0" tIns="0" rIns="0" bIns="0" rtlCol="0">
                          <a:prstTxWarp prst="textNoShape">
                            <a:avLst/>
                          </a:prstTxWarp>
                          <a:noAutofit/>
                        </wps:bodyPr>
                      </wps:wsp>
                      <wps:wsp>
                        <wps:cNvPr id="97" name="Graphic 97"/>
                        <wps:cNvSpPr/>
                        <wps:spPr>
                          <a:xfrm>
                            <a:off x="3600005" y="3599992"/>
                            <a:ext cx="900430" cy="900430"/>
                          </a:xfrm>
                          <a:custGeom>
                            <a:avLst/>
                            <a:gdLst/>
                            <a:ahLst/>
                            <a:cxnLst/>
                            <a:rect l="l" t="t" r="r" b="b"/>
                            <a:pathLst>
                              <a:path w="900430" h="900430">
                                <a:moveTo>
                                  <a:pt x="899998" y="0"/>
                                </a:moveTo>
                                <a:lnTo>
                                  <a:pt x="0" y="0"/>
                                </a:lnTo>
                                <a:lnTo>
                                  <a:pt x="0" y="899998"/>
                                </a:lnTo>
                                <a:lnTo>
                                  <a:pt x="899998" y="899998"/>
                                </a:lnTo>
                                <a:lnTo>
                                  <a:pt x="899998" y="0"/>
                                </a:lnTo>
                                <a:close/>
                              </a:path>
                            </a:pathLst>
                          </a:custGeom>
                          <a:solidFill>
                            <a:srgbClr val="C593BE"/>
                          </a:solidFill>
                        </wps:spPr>
                        <wps:bodyPr wrap="square" lIns="0" tIns="0" rIns="0" bIns="0" rtlCol="0">
                          <a:prstTxWarp prst="textNoShape">
                            <a:avLst/>
                          </a:prstTxWarp>
                          <a:noAutofit/>
                        </wps:bodyPr>
                      </wps:wsp>
                      <wps:wsp>
                        <wps:cNvPr id="98" name="Graphic 98"/>
                        <wps:cNvSpPr/>
                        <wps:spPr>
                          <a:xfrm>
                            <a:off x="4500003" y="3599992"/>
                            <a:ext cx="900430" cy="900430"/>
                          </a:xfrm>
                          <a:custGeom>
                            <a:avLst/>
                            <a:gdLst/>
                            <a:ahLst/>
                            <a:cxnLst/>
                            <a:rect l="l" t="t" r="r" b="b"/>
                            <a:pathLst>
                              <a:path w="900430" h="900430">
                                <a:moveTo>
                                  <a:pt x="899998" y="0"/>
                                </a:moveTo>
                                <a:lnTo>
                                  <a:pt x="0" y="0"/>
                                </a:lnTo>
                                <a:lnTo>
                                  <a:pt x="0" y="899998"/>
                                </a:lnTo>
                                <a:lnTo>
                                  <a:pt x="899998" y="899998"/>
                                </a:lnTo>
                                <a:lnTo>
                                  <a:pt x="899998" y="0"/>
                                </a:lnTo>
                                <a:close/>
                              </a:path>
                            </a:pathLst>
                          </a:custGeom>
                          <a:solidFill>
                            <a:srgbClr val="82C8DC"/>
                          </a:solidFill>
                        </wps:spPr>
                        <wps:bodyPr wrap="square" lIns="0" tIns="0" rIns="0" bIns="0" rtlCol="0">
                          <a:prstTxWarp prst="textNoShape">
                            <a:avLst/>
                          </a:prstTxWarp>
                          <a:noAutofit/>
                        </wps:bodyPr>
                      </wps:wsp>
                      <wps:wsp>
                        <wps:cNvPr id="99" name="Graphic 99"/>
                        <wps:cNvSpPr/>
                        <wps:spPr>
                          <a:xfrm>
                            <a:off x="8100009" y="899998"/>
                            <a:ext cx="900430" cy="900430"/>
                          </a:xfrm>
                          <a:custGeom>
                            <a:avLst/>
                            <a:gdLst/>
                            <a:ahLst/>
                            <a:cxnLst/>
                            <a:rect l="l" t="t" r="r" b="b"/>
                            <a:pathLst>
                              <a:path w="900430" h="900430">
                                <a:moveTo>
                                  <a:pt x="899998" y="0"/>
                                </a:moveTo>
                                <a:lnTo>
                                  <a:pt x="0" y="0"/>
                                </a:lnTo>
                                <a:lnTo>
                                  <a:pt x="0" y="899998"/>
                                </a:lnTo>
                                <a:lnTo>
                                  <a:pt x="899998" y="899998"/>
                                </a:lnTo>
                                <a:lnTo>
                                  <a:pt x="899998" y="0"/>
                                </a:lnTo>
                                <a:close/>
                              </a:path>
                            </a:pathLst>
                          </a:custGeom>
                          <a:solidFill>
                            <a:srgbClr val="7F9BC3"/>
                          </a:solidFill>
                        </wps:spPr>
                        <wps:bodyPr wrap="square" lIns="0" tIns="0" rIns="0" bIns="0" rtlCol="0">
                          <a:prstTxWarp prst="textNoShape">
                            <a:avLst/>
                          </a:prstTxWarp>
                          <a:noAutofit/>
                        </wps:bodyPr>
                      </wps:wsp>
                      <wps:wsp>
                        <wps:cNvPr id="100" name="Graphic 100"/>
                        <wps:cNvSpPr/>
                        <wps:spPr>
                          <a:xfrm>
                            <a:off x="6299999" y="2699994"/>
                            <a:ext cx="900430" cy="900430"/>
                          </a:xfrm>
                          <a:custGeom>
                            <a:avLst/>
                            <a:gdLst/>
                            <a:ahLst/>
                            <a:cxnLst/>
                            <a:rect l="l" t="t" r="r" b="b"/>
                            <a:pathLst>
                              <a:path w="900430" h="900430">
                                <a:moveTo>
                                  <a:pt x="899998" y="0"/>
                                </a:moveTo>
                                <a:lnTo>
                                  <a:pt x="0" y="0"/>
                                </a:lnTo>
                                <a:lnTo>
                                  <a:pt x="0" y="899998"/>
                                </a:lnTo>
                                <a:lnTo>
                                  <a:pt x="899998" y="899998"/>
                                </a:lnTo>
                                <a:lnTo>
                                  <a:pt x="899998" y="0"/>
                                </a:lnTo>
                                <a:close/>
                              </a:path>
                            </a:pathLst>
                          </a:custGeom>
                          <a:solidFill>
                            <a:srgbClr val="DBAC7A"/>
                          </a:solidFill>
                        </wps:spPr>
                        <wps:bodyPr wrap="square" lIns="0" tIns="0" rIns="0" bIns="0" rtlCol="0">
                          <a:prstTxWarp prst="textNoShape">
                            <a:avLst/>
                          </a:prstTxWarp>
                          <a:noAutofit/>
                        </wps:bodyPr>
                      </wps:wsp>
                      <wps:wsp>
                        <wps:cNvPr id="101" name="Graphic 101"/>
                        <wps:cNvSpPr/>
                        <wps:spPr>
                          <a:xfrm>
                            <a:off x="5400001" y="2699994"/>
                            <a:ext cx="900430" cy="900430"/>
                          </a:xfrm>
                          <a:custGeom>
                            <a:avLst/>
                            <a:gdLst/>
                            <a:ahLst/>
                            <a:cxnLst/>
                            <a:rect l="l" t="t" r="r" b="b"/>
                            <a:pathLst>
                              <a:path w="900430" h="900430">
                                <a:moveTo>
                                  <a:pt x="899998" y="0"/>
                                </a:moveTo>
                                <a:lnTo>
                                  <a:pt x="0" y="0"/>
                                </a:lnTo>
                                <a:lnTo>
                                  <a:pt x="0" y="899998"/>
                                </a:lnTo>
                                <a:lnTo>
                                  <a:pt x="899998" y="899998"/>
                                </a:lnTo>
                                <a:lnTo>
                                  <a:pt x="899998" y="0"/>
                                </a:lnTo>
                                <a:close/>
                              </a:path>
                            </a:pathLst>
                          </a:custGeom>
                          <a:solidFill>
                            <a:srgbClr val="DDDDDE"/>
                          </a:solidFill>
                        </wps:spPr>
                        <wps:bodyPr wrap="square" lIns="0" tIns="0" rIns="0" bIns="0" rtlCol="0">
                          <a:prstTxWarp prst="textNoShape">
                            <a:avLst/>
                          </a:prstTxWarp>
                          <a:noAutofit/>
                        </wps:bodyPr>
                      </wps:wsp>
                      <wps:wsp>
                        <wps:cNvPr id="102" name="Graphic 102"/>
                        <wps:cNvSpPr/>
                        <wps:spPr>
                          <a:xfrm>
                            <a:off x="900010" y="2699994"/>
                            <a:ext cx="3600450" cy="1800225"/>
                          </a:xfrm>
                          <a:custGeom>
                            <a:avLst/>
                            <a:gdLst/>
                            <a:ahLst/>
                            <a:cxnLst/>
                            <a:rect l="l" t="t" r="r" b="b"/>
                            <a:pathLst>
                              <a:path w="3600450" h="1800225">
                                <a:moveTo>
                                  <a:pt x="899985" y="899998"/>
                                </a:moveTo>
                                <a:lnTo>
                                  <a:pt x="0" y="899998"/>
                                </a:lnTo>
                                <a:lnTo>
                                  <a:pt x="0" y="1799996"/>
                                </a:lnTo>
                                <a:lnTo>
                                  <a:pt x="899985" y="1799996"/>
                                </a:lnTo>
                                <a:lnTo>
                                  <a:pt x="899985" y="899998"/>
                                </a:lnTo>
                                <a:close/>
                              </a:path>
                              <a:path w="3600450" h="1800225">
                                <a:moveTo>
                                  <a:pt x="3599992" y="0"/>
                                </a:moveTo>
                                <a:lnTo>
                                  <a:pt x="2699994" y="0"/>
                                </a:lnTo>
                                <a:lnTo>
                                  <a:pt x="2699994" y="899998"/>
                                </a:lnTo>
                                <a:lnTo>
                                  <a:pt x="3599992" y="899998"/>
                                </a:lnTo>
                                <a:lnTo>
                                  <a:pt x="3599992" y="0"/>
                                </a:lnTo>
                                <a:close/>
                              </a:path>
                            </a:pathLst>
                          </a:custGeom>
                          <a:solidFill>
                            <a:srgbClr val="E9E9E9"/>
                          </a:solidFill>
                        </wps:spPr>
                        <wps:bodyPr wrap="square" lIns="0" tIns="0" rIns="0" bIns="0" rtlCol="0">
                          <a:prstTxWarp prst="textNoShape">
                            <a:avLst/>
                          </a:prstTxWarp>
                          <a:noAutofit/>
                        </wps:bodyPr>
                      </wps:wsp>
                      <wps:wsp>
                        <wps:cNvPr id="103" name="Graphic 103"/>
                        <wps:cNvSpPr/>
                        <wps:spPr>
                          <a:xfrm>
                            <a:off x="0" y="12"/>
                            <a:ext cx="9000490" cy="4500245"/>
                          </a:xfrm>
                          <a:custGeom>
                            <a:avLst/>
                            <a:gdLst/>
                            <a:ahLst/>
                            <a:cxnLst/>
                            <a:rect l="l" t="t" r="r" b="b"/>
                            <a:pathLst>
                              <a:path w="9000490" h="4500245">
                                <a:moveTo>
                                  <a:pt x="899998" y="3599980"/>
                                </a:moveTo>
                                <a:lnTo>
                                  <a:pt x="0" y="3599980"/>
                                </a:lnTo>
                                <a:lnTo>
                                  <a:pt x="0" y="4499978"/>
                                </a:lnTo>
                                <a:lnTo>
                                  <a:pt x="899998" y="4499978"/>
                                </a:lnTo>
                                <a:lnTo>
                                  <a:pt x="899998" y="3599980"/>
                                </a:lnTo>
                                <a:close/>
                              </a:path>
                              <a:path w="9000490" h="4500245">
                                <a:moveTo>
                                  <a:pt x="3600005" y="2699982"/>
                                </a:moveTo>
                                <a:lnTo>
                                  <a:pt x="2700007" y="2699982"/>
                                </a:lnTo>
                                <a:lnTo>
                                  <a:pt x="2700007" y="3599980"/>
                                </a:lnTo>
                                <a:lnTo>
                                  <a:pt x="3600005" y="3599980"/>
                                </a:lnTo>
                                <a:lnTo>
                                  <a:pt x="3600005" y="2699982"/>
                                </a:lnTo>
                                <a:close/>
                              </a:path>
                              <a:path w="9000490" h="4500245">
                                <a:moveTo>
                                  <a:pt x="6300000" y="1799983"/>
                                </a:moveTo>
                                <a:lnTo>
                                  <a:pt x="5400002" y="1799983"/>
                                </a:lnTo>
                                <a:lnTo>
                                  <a:pt x="5400002" y="2699982"/>
                                </a:lnTo>
                                <a:lnTo>
                                  <a:pt x="6300000" y="2699982"/>
                                </a:lnTo>
                                <a:lnTo>
                                  <a:pt x="6300000" y="1799983"/>
                                </a:lnTo>
                                <a:close/>
                              </a:path>
                              <a:path w="9000490" h="4500245">
                                <a:moveTo>
                                  <a:pt x="8100009" y="899985"/>
                                </a:moveTo>
                                <a:lnTo>
                                  <a:pt x="7200011" y="899985"/>
                                </a:lnTo>
                                <a:lnTo>
                                  <a:pt x="7200011" y="1799983"/>
                                </a:lnTo>
                                <a:lnTo>
                                  <a:pt x="8100009" y="1799983"/>
                                </a:lnTo>
                                <a:lnTo>
                                  <a:pt x="8100009" y="899985"/>
                                </a:lnTo>
                                <a:close/>
                              </a:path>
                              <a:path w="9000490" h="4500245">
                                <a:moveTo>
                                  <a:pt x="9000007" y="0"/>
                                </a:moveTo>
                                <a:lnTo>
                                  <a:pt x="8100009" y="0"/>
                                </a:lnTo>
                                <a:lnTo>
                                  <a:pt x="8100009" y="899985"/>
                                </a:lnTo>
                                <a:lnTo>
                                  <a:pt x="9000007" y="899985"/>
                                </a:lnTo>
                                <a:lnTo>
                                  <a:pt x="9000007" y="0"/>
                                </a:lnTo>
                                <a:close/>
                              </a:path>
                            </a:pathLst>
                          </a:custGeom>
                          <a:solidFill>
                            <a:srgbClr val="F4F4F4"/>
                          </a:solidFill>
                        </wps:spPr>
                        <wps:bodyPr wrap="square" lIns="0" tIns="0" rIns="0" bIns="0" rtlCol="0">
                          <a:prstTxWarp prst="textNoShape">
                            <a:avLst/>
                          </a:prstTxWarp>
                          <a:noAutofit/>
                        </wps:bodyPr>
                      </wps:wsp>
                      <wps:wsp>
                        <wps:cNvPr id="104" name="Graphic 104"/>
                        <wps:cNvSpPr/>
                        <wps:spPr>
                          <a:xfrm>
                            <a:off x="6299999" y="1799996"/>
                            <a:ext cx="900430" cy="900430"/>
                          </a:xfrm>
                          <a:custGeom>
                            <a:avLst/>
                            <a:gdLst/>
                            <a:ahLst/>
                            <a:cxnLst/>
                            <a:rect l="l" t="t" r="r" b="b"/>
                            <a:pathLst>
                              <a:path w="900430" h="900430">
                                <a:moveTo>
                                  <a:pt x="899998" y="0"/>
                                </a:moveTo>
                                <a:lnTo>
                                  <a:pt x="0" y="0"/>
                                </a:lnTo>
                                <a:lnTo>
                                  <a:pt x="0" y="899998"/>
                                </a:lnTo>
                                <a:lnTo>
                                  <a:pt x="899998" y="899998"/>
                                </a:lnTo>
                                <a:lnTo>
                                  <a:pt x="899998" y="0"/>
                                </a:lnTo>
                                <a:close/>
                              </a:path>
                            </a:pathLst>
                          </a:custGeom>
                          <a:solidFill>
                            <a:srgbClr val="DDDDDE"/>
                          </a:solidFill>
                        </wps:spPr>
                        <wps:bodyPr wrap="square" lIns="0" tIns="0" rIns="0" bIns="0" rtlCol="0">
                          <a:prstTxWarp prst="textNoShape">
                            <a:avLst/>
                          </a:prstTxWarp>
                          <a:noAutofit/>
                        </wps:bodyPr>
                      </wps:wsp>
                      <wps:wsp>
                        <wps:cNvPr id="105" name="Graphic 105"/>
                        <wps:cNvSpPr/>
                        <wps:spPr>
                          <a:xfrm>
                            <a:off x="7200010" y="1799996"/>
                            <a:ext cx="900430" cy="900430"/>
                          </a:xfrm>
                          <a:custGeom>
                            <a:avLst/>
                            <a:gdLst/>
                            <a:ahLst/>
                            <a:cxnLst/>
                            <a:rect l="l" t="t" r="r" b="b"/>
                            <a:pathLst>
                              <a:path w="900430" h="900430">
                                <a:moveTo>
                                  <a:pt x="899998" y="0"/>
                                </a:moveTo>
                                <a:lnTo>
                                  <a:pt x="0" y="0"/>
                                </a:lnTo>
                                <a:lnTo>
                                  <a:pt x="0" y="899998"/>
                                </a:lnTo>
                                <a:lnTo>
                                  <a:pt x="899998" y="899998"/>
                                </a:lnTo>
                                <a:lnTo>
                                  <a:pt x="899998" y="0"/>
                                </a:lnTo>
                                <a:close/>
                              </a:path>
                            </a:pathLst>
                          </a:custGeom>
                          <a:solidFill>
                            <a:srgbClr val="AFBFBF"/>
                          </a:solidFill>
                        </wps:spPr>
                        <wps:bodyPr wrap="square" lIns="0" tIns="0" rIns="0" bIns="0" rtlCol="0">
                          <a:prstTxWarp prst="textNoShape">
                            <a:avLst/>
                          </a:prstTxWarp>
                          <a:noAutofit/>
                        </wps:bodyPr>
                      </wps:wsp>
                      <wps:wsp>
                        <wps:cNvPr id="106" name="Graphic 106"/>
                        <wps:cNvSpPr/>
                        <wps:spPr>
                          <a:xfrm>
                            <a:off x="8100009" y="3599992"/>
                            <a:ext cx="900430" cy="900430"/>
                          </a:xfrm>
                          <a:custGeom>
                            <a:avLst/>
                            <a:gdLst/>
                            <a:ahLst/>
                            <a:cxnLst/>
                            <a:rect l="l" t="t" r="r" b="b"/>
                            <a:pathLst>
                              <a:path w="900430" h="900430">
                                <a:moveTo>
                                  <a:pt x="899998" y="0"/>
                                </a:moveTo>
                                <a:lnTo>
                                  <a:pt x="0" y="0"/>
                                </a:lnTo>
                                <a:lnTo>
                                  <a:pt x="0" y="899998"/>
                                </a:lnTo>
                                <a:lnTo>
                                  <a:pt x="899998" y="899998"/>
                                </a:lnTo>
                                <a:lnTo>
                                  <a:pt x="899998" y="0"/>
                                </a:lnTo>
                                <a:close/>
                              </a:path>
                            </a:pathLst>
                          </a:custGeom>
                          <a:solidFill>
                            <a:srgbClr val="CDC681"/>
                          </a:solidFill>
                        </wps:spPr>
                        <wps:bodyPr wrap="square" lIns="0" tIns="0" rIns="0" bIns="0" rtlCol="0">
                          <a:prstTxWarp prst="textNoShape">
                            <a:avLst/>
                          </a:prstTxWarp>
                          <a:noAutofit/>
                        </wps:bodyPr>
                      </wps:wsp>
                    </wpg:wgp>
                  </a:graphicData>
                </a:graphic>
              </wp:anchor>
            </w:drawing>
          </mc:Choice>
          <mc:Fallback>
            <w:pict>
              <v:group id="Group 88" style="position:absolute;margin-left:76.55pt;margin-top:5.85pt;width:708.7pt;height:354.35pt;z-index:-26907136;mso-wrap-distance-left:0;mso-wrap-distance-right:0;mso-position-horizontal-relative:page" coordsize="90004,45002" o:spid="_x0000_s1026" w14:anchorId="50117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">
                <v:shape id="Graphic 89" style="position:absolute;left:81000;top:26999;width:9004;height:9005;visibility:visible;mso-wrap-style:square;v-text-anchor:top" coordsize="900430,900430" o:spid="_x0000_s1027" fillcolor="#7891b7" stroked="f" path="m899998,l,,,899998r899998,l8999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">
                  <v:path arrowok="t"/>
                </v:shape>
                <v:shape id="Graphic 90" style="position:absolute;left:81000;top:17999;width:9004;height:9005;visibility:visible;mso-wrap-style:square;v-text-anchor:top" coordsize="900430,900430" o:spid="_x0000_s1028" fillcolor="#b2c085" stroked="f" path="m899998,l,,,899998r899998,l8999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">
                  <v:path arrowok="t"/>
                </v:shape>
                <v:shape id="Graphic 91" style="position:absolute;left:72000;top:26999;width:9004;height:9005;visibility:visible;mso-wrap-style:square;v-text-anchor:top" coordsize="900430,900430" o:spid="_x0000_s1029" fillcolor="#f39f7b" stroked="f" path="m899998,l,,,899998r899998,l8999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">
                  <v:path arrowok="t"/>
                </v:shape>
                <v:shape id="Graphic 92" style="position:absolute;left:63000;top:35999;width:18002;height:9005;visibility:visible;mso-wrap-style:square;v-text-anchor:top" coordsize="1800225,900430" o:spid="_x0000_s1030" fillcolor="#82c8dc" stroked="f" path="m899998,l,,,899998r899998,l899998,xem1800009,l900010,r,899998l1800009,899998,18000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">
                  <v:path arrowok="t"/>
                </v:shape>
                <v:shape id="Graphic 93" style="position:absolute;left:54000;top:35999;width:9004;height:9005;visibility:visible;mso-wrap-style:square;v-text-anchor:top" coordsize="900430,900430" o:spid="_x0000_s1031" fillcolor="#f39f7b" stroked="f" path="m899998,l,,,899998r899998,l8999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">
                  <v:path arrowok="t"/>
                </v:shape>
                <v:shape id="Graphic 94" style="position:absolute;left:27000;top:35999;width:9004;height:9005;visibility:visible;mso-wrap-style:square;v-text-anchor:top" coordsize="900430,900430" o:spid="_x0000_s1032" fillcolor="#81c2e3" stroked="f" path="m899998,l,,,899998r899998,l8999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">
                  <v:path arrowok="t"/>
                </v:shape>
                <v:shape id="Graphic 95" style="position:absolute;left:18000;top:35999;width:9004;height:9005;visibility:visible;mso-wrap-style:square;v-text-anchor:top" coordsize="900430,900430" o:spid="_x0000_s1033" fillcolor="#fac88b" stroked="f" path="m899998,l,,,899998r899998,l8999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">
                  <v:path arrowok="t"/>
                </v:shape>
                <v:shape id="Graphic 96" style="position:absolute;left:45000;top:26999;width:9004;height:9005;visibility:visible;mso-wrap-style:square;v-text-anchor:top" coordsize="900430,900430" o:spid="_x0000_s1034" fillcolor="#d08785" stroked="f" path="m899998,l,,,899998r899998,l8999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">
                  <v:path arrowok="t"/>
                </v:shape>
                <v:shape id="Graphic 97" style="position:absolute;left:36000;top:35999;width:9004;height:9005;visibility:visible;mso-wrap-style:square;v-text-anchor:top" coordsize="900430,900430" o:spid="_x0000_s1035" fillcolor="#c593be" stroked="f" path="m899998,l,,,899998r899998,l8999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">
                  <v:path arrowok="t"/>
                </v:shape>
                <v:shape id="Graphic 98" style="position:absolute;left:45000;top:35999;width:9004;height:9005;visibility:visible;mso-wrap-style:square;v-text-anchor:top" coordsize="900430,900430" o:spid="_x0000_s1036" fillcolor="#82c8dc" stroked="f" path="m899998,l,,,899998r899998,l8999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">
                  <v:path arrowok="t"/>
                </v:shape>
                <v:shape id="Graphic 99" style="position:absolute;left:81000;top:8999;width:9004;height:9005;visibility:visible;mso-wrap-style:square;v-text-anchor:top" coordsize="900430,900430" o:spid="_x0000_s1037" fillcolor="#7f9bc3" stroked="f" path="m899998,l,,,899998r899998,l8999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">
                  <v:path arrowok="t"/>
                </v:shape>
                <v:shape id="Graphic 100" style="position:absolute;left:62999;top:26999;width:9005;height:9005;visibility:visible;mso-wrap-style:square;v-text-anchor:top" coordsize="900430,900430" o:spid="_x0000_s1038" fillcolor="#dbac7a" stroked="f" path="m899998,l,,,899998r899998,l8999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">
                  <v:path arrowok="t"/>
                </v:shape>
                <v:shape id="Graphic 101" style="position:absolute;left:54000;top:26999;width:9004;height:9005;visibility:visible;mso-wrap-style:square;v-text-anchor:top" coordsize="900430,900430" o:spid="_x0000_s1039" fillcolor="#ddddde" stroked="f" path="m899998,l,,,899998r899998,l8999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">
                  <v:path arrowok="t"/>
                </v:shape>
                <v:shape id="Graphic 102" style="position:absolute;left:9000;top:26999;width:36004;height:18003;visibility:visible;mso-wrap-style:square;v-text-anchor:top" coordsize="3600450,1800225" o:spid="_x0000_s1040" fillcolor="#e9e9e9" stroked="f" path="m899985,899998l,899998r,899998l899985,1799996r,-899998xem3599992,l2699994,r,899998l3599992,899998,35999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">
                  <v:path arrowok="t"/>
                </v:shape>
                <v:shape id="Graphic 103" style="position:absolute;width:90004;height:45002;visibility:visible;mso-wrap-style:square;v-text-anchor:top" coordsize="9000490,4500245" o:spid="_x0000_s1041" fillcolor="#f4f4f4" stroked="f" path="m899998,3599980l,3599980r,899998l899998,4499978r,-899998xem3600005,2699982r-899998,l2700007,3599980r899998,l3600005,2699982xem6300000,1799983r-899998,l5400002,2699982r899998,l6300000,1799983xem8100009,899985r-899998,l7200011,1799983r899998,l8100009,899985xem9000007,l8100009,r,899985l9000007,899985,900000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">
                  <v:path arrowok="t"/>
                </v:shape>
                <v:shape id="Graphic 104" style="position:absolute;left:62999;top:17999;width:9005;height:9005;visibility:visible;mso-wrap-style:square;v-text-anchor:top" coordsize="900430,900430" o:spid="_x0000_s1042" fillcolor="#ddddde" stroked="f" path="m899998,l,,,899998r899998,l8999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">
                  <v:path arrowok="t"/>
                </v:shape>
                <v:shape id="Graphic 105" style="position:absolute;left:72000;top:17999;width:9004;height:9005;visibility:visible;mso-wrap-style:square;v-text-anchor:top" coordsize="900430,900430" o:spid="_x0000_s1043" fillcolor="#afbfbf" stroked="f" path="m899998,l,,,899998r899998,l8999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">
                  <v:path arrowok="t"/>
                </v:shape>
                <v:shape id="Graphic 106" style="position:absolute;left:81000;top:35999;width:9004;height:9005;visibility:visible;mso-wrap-style:square;v-text-anchor:top" coordsize="900430,900430" o:spid="_x0000_s1044" fillcolor="#cdc681" stroked="f" path="m899998,l,,,899998r899998,l8999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">
                  <v:path arrowok="t"/>
                </v:shape>
                <w10:wrap anchorx="page"/>
              </v:group>
            </w:pict>
          </mc:Fallback>
        </mc:AlternateContent>
      </w:r>
      <w:r>
        <w:rPr>
          <w:color w:val="53534C"/>
          <w:w w:val="90"/>
          <w:sz w:val="70"/>
        </w:rPr>
        <w:t>Hertsmere</w:t>
      </w:r>
      <w:r>
        <w:rPr>
          <w:color w:val="53534C"/>
          <w:spacing w:val="61"/>
          <w:sz w:val="70"/>
        </w:rPr>
        <w:t xml:space="preserve"> </w:t>
      </w:r>
      <w:r>
        <w:rPr>
          <w:color w:val="53534C"/>
          <w:w w:val="90"/>
          <w:sz w:val="70"/>
        </w:rPr>
        <w:t>Borough</w:t>
      </w:r>
      <w:r>
        <w:rPr>
          <w:color w:val="53534C"/>
          <w:spacing w:val="62"/>
          <w:sz w:val="70"/>
        </w:rPr>
        <w:t xml:space="preserve"> </w:t>
      </w:r>
      <w:r>
        <w:rPr>
          <w:color w:val="53534C"/>
          <w:spacing w:val="-2"/>
          <w:w w:val="90"/>
          <w:sz w:val="70"/>
        </w:rPr>
        <w:t>Council</w:t>
      </w:r>
    </w:p>
    <w:p w:rsidR="002D09F7" w:rsidRDefault="00BA2BC4">
      <w:pPr>
        <w:spacing w:line="848" w:lineRule="exact"/>
        <w:ind w:left="510"/>
        <w:rPr>
          <w:rFonts w:ascii="Century Gothic"/>
          <w:sz w:val="70"/>
        </w:rPr>
      </w:pPr>
      <w:r>
        <w:rPr>
          <w:rFonts w:ascii="Century Gothic"/>
          <w:color w:val="53534C"/>
          <w:w w:val="105"/>
          <w:sz w:val="70"/>
        </w:rPr>
        <w:t>Service</w:t>
      </w:r>
      <w:r>
        <w:rPr>
          <w:rFonts w:ascii="Century Gothic"/>
          <w:color w:val="53534C"/>
          <w:spacing w:val="-12"/>
          <w:w w:val="105"/>
          <w:sz w:val="70"/>
        </w:rPr>
        <w:t xml:space="preserve"> </w:t>
      </w:r>
      <w:r>
        <w:rPr>
          <w:rFonts w:ascii="Century Gothic"/>
          <w:color w:val="53534C"/>
          <w:spacing w:val="-2"/>
          <w:w w:val="105"/>
          <w:sz w:val="70"/>
        </w:rPr>
        <w:t>Budgets</w:t>
      </w:r>
    </w:p>
    <w:p w:rsidR="002D09F7" w:rsidRDefault="002D09F7">
      <w:pPr>
        <w:spacing w:line="848" w:lineRule="exact"/>
        <w:rPr>
          <w:rFonts w:ascii="Century Gothic"/>
          <w:sz w:val="70"/>
        </w:rPr>
        <w:sectPr w:rsidR="002D09F7">
          <w:headerReference w:type="default" r:id="rId44"/>
          <w:footerReference w:type="default" r:id="rId45"/>
          <w:pgSz w:w="16840" w:h="11910" w:orient="landscape"/>
          <w:pgMar w:top="1340" w:right="920" w:bottom="280" w:left="1020" w:header="0" w:footer="0" w:gutter="0"/>
          <w:cols w:space="720"/>
        </w:sectPr>
      </w:pPr>
    </w:p>
    <w:p w:rsidR="002D09F7" w:rsidRDefault="002D09F7">
      <w:pPr>
        <w:pStyle w:val="BodyText"/>
        <w:spacing w:before="243"/>
        <w:rPr>
          <w:rFonts w:ascii="Century Gothic"/>
          <w:sz w:val="70"/>
        </w:rPr>
      </w:pPr>
    </w:p>
    <w:p w:rsidR="002D09F7" w:rsidRDefault="00BA2BC4">
      <w:pPr>
        <w:pStyle w:val="Heading1"/>
        <w:ind w:left="397"/>
      </w:pPr>
      <w:bookmarkStart w:name="_TOC_250008" w:id="5"/>
      <w:r>
        <w:rPr>
          <w:color w:val="008AC9"/>
          <w:w w:val="105"/>
        </w:rPr>
        <w:t>Service</w:t>
      </w:r>
      <w:r>
        <w:rPr>
          <w:color w:val="008AC9"/>
          <w:spacing w:val="-12"/>
          <w:w w:val="105"/>
        </w:rPr>
        <w:t xml:space="preserve"> </w:t>
      </w:r>
      <w:bookmarkEnd w:id="5"/>
      <w:r>
        <w:rPr>
          <w:color w:val="008AC9"/>
          <w:spacing w:val="-2"/>
          <w:w w:val="105"/>
        </w:rPr>
        <w:t>Heads</w:t>
      </w:r>
    </w:p>
    <w:p w:rsidR="002D09F7" w:rsidRDefault="002D09F7">
      <w:pPr>
        <w:pStyle w:val="BodyText"/>
        <w:spacing w:before="2"/>
        <w:rPr>
          <w:rFonts w:ascii="Century Gothic"/>
          <w:sz w:val="12"/>
        </w:rPr>
      </w:pPr>
    </w:p>
    <w:p w:rsidR="002D09F7" w:rsidRDefault="002D09F7">
      <w:pPr>
        <w:rPr>
          <w:rFonts w:ascii="Century Gothic"/>
          <w:sz w:val="12"/>
        </w:rPr>
        <w:sectPr w:rsidR="002D09F7">
          <w:headerReference w:type="default" r:id="rId46"/>
          <w:footerReference w:type="default" r:id="rId47"/>
          <w:pgSz w:w="16840" w:h="11910" w:orient="landscape"/>
          <w:pgMar w:top="0" w:right="920" w:bottom="880" w:left="1020" w:header="0" w:footer="680" w:gutter="0"/>
          <w:cols w:space="720"/>
        </w:sectPr>
      </w:pPr>
    </w:p>
    <w:p w:rsidR="002D09F7" w:rsidRDefault="00BA2BC4">
      <w:pPr>
        <w:spacing w:before="99"/>
        <w:ind w:right="38"/>
        <w:jc w:val="right"/>
        <w:rPr>
          <w:b/>
          <w:sz w:val="19"/>
        </w:rPr>
      </w:pPr>
      <w:r>
        <w:rPr>
          <w:noProof/>
          <w:lang w:val="en-GB" w:eastAsia="en-GB"/>
        </w:rPr>
        <mc:AlternateContent>
          <mc:Choice Requires="wps">
            <w:drawing>
              <wp:anchor distT="0" distB="0" distL="0" distR="0" simplePos="0" relativeHeight="15732224" behindDoc="0" locked="0" layoutInCell="1" allowOverlap="1">
                <wp:simplePos x="0" y="0"/>
                <wp:positionH relativeFrom="page">
                  <wp:posOffset>0</wp:posOffset>
                </wp:positionH>
                <wp:positionV relativeFrom="page">
                  <wp:posOffset>12</wp:posOffset>
                </wp:positionV>
                <wp:extent cx="10692130" cy="180340"/>
                <wp:effectExtent l="0" t="0" r="0" b="0"/>
                <wp:wrapNone/>
                <wp:docPr id="109" name="Graphic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8AC9"/>
                        </a:solidFill>
                      </wps:spPr>
                      <wps:bodyPr wrap="square" lIns="0" tIns="0" rIns="0" bIns="0" rtlCol="0">
                        <a:prstTxWarp prst="textNoShape">
                          <a:avLst/>
                        </a:prstTxWarp>
                        <a:noAutofit/>
                      </wps:bodyPr>
                    </wps:wsp>
                  </a:graphicData>
                </a:graphic>
              </wp:anchor>
            </w:drawing>
          </mc:Choice>
          <mc:Fallback>
            <w:pict>
              <v:shape id="Graphic 109" style="position:absolute;margin-left:0;margin-top:0;width:841.9pt;height:14.2pt;z-index:15732224;visibility:visible;mso-wrap-style:square;mso-wrap-distance-left:0;mso-wrap-distance-top:0;mso-wrap-distance-right:0;mso-wrap-distance-bottom:0;mso-position-horizontal:absolute;mso-position-horizontal-relative:page;mso-position-vertical:absolute;mso-position-vertical-relative:page;v-text-anchor:top" coordsize="10692130,180340" o:spid="_x0000_s1026" fillcolor="#008ac9" stroked="f" path="m10692003,l,,,180009r10692003,l1069200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" w14:anchorId="28D95B15">
                <v:path arrowok="t"/>
                <w10:wrap anchorx="page" anchory="page"/>
              </v:shape>
            </w:pict>
          </mc:Fallback>
        </mc:AlternateContent>
      </w:r>
      <w:r>
        <w:rPr>
          <w:b/>
          <w:color w:val="53534C"/>
          <w:spacing w:val="-4"/>
          <w:sz w:val="19"/>
        </w:rPr>
        <w:t>Page</w:t>
      </w:r>
    </w:p>
    <w:p w:rsidR="002D09F7" w:rsidRDefault="00BA2BC4">
      <w:pPr>
        <w:tabs>
          <w:tab w:val="right" w:leader="dot" w:pos="6916"/>
        </w:tabs>
        <w:spacing w:before="303"/>
        <w:ind w:left="397"/>
        <w:rPr>
          <w:sz w:val="19"/>
        </w:rPr>
      </w:pPr>
      <w:r>
        <w:rPr>
          <w:b/>
          <w:color w:val="53534C"/>
          <w:w w:val="90"/>
          <w:sz w:val="19"/>
        </w:rPr>
        <w:t>Planning</w:t>
      </w:r>
      <w:r>
        <w:rPr>
          <w:b/>
          <w:color w:val="53534C"/>
          <w:spacing w:val="-10"/>
          <w:w w:val="90"/>
          <w:sz w:val="19"/>
        </w:rPr>
        <w:t xml:space="preserve"> </w:t>
      </w:r>
      <w:r>
        <w:rPr>
          <w:b/>
          <w:color w:val="53534C"/>
          <w:w w:val="90"/>
          <w:sz w:val="19"/>
        </w:rPr>
        <w:t>and</w:t>
      </w:r>
      <w:r>
        <w:rPr>
          <w:b/>
          <w:color w:val="53534C"/>
          <w:spacing w:val="-10"/>
          <w:w w:val="90"/>
          <w:sz w:val="19"/>
        </w:rPr>
        <w:t xml:space="preserve"> </w:t>
      </w:r>
      <w:r>
        <w:rPr>
          <w:b/>
          <w:color w:val="53534C"/>
          <w:w w:val="90"/>
          <w:sz w:val="19"/>
        </w:rPr>
        <w:t>Economic</w:t>
      </w:r>
      <w:r>
        <w:rPr>
          <w:b/>
          <w:color w:val="53534C"/>
          <w:spacing w:val="-10"/>
          <w:w w:val="90"/>
          <w:sz w:val="19"/>
        </w:rPr>
        <w:t xml:space="preserve"> </w:t>
      </w:r>
      <w:r>
        <w:rPr>
          <w:b/>
          <w:color w:val="53534C"/>
          <w:spacing w:val="-2"/>
          <w:w w:val="90"/>
          <w:sz w:val="19"/>
        </w:rPr>
        <w:t>Development</w:t>
      </w:r>
      <w:r>
        <w:rPr>
          <w:b/>
          <w:color w:val="53534C"/>
          <w:sz w:val="19"/>
        </w:rPr>
        <w:tab/>
      </w:r>
      <w:r>
        <w:rPr>
          <w:color w:val="53534C"/>
          <w:spacing w:val="-5"/>
          <w:sz w:val="19"/>
        </w:rPr>
        <w:t>23</w:t>
      </w:r>
    </w:p>
    <w:p w:rsidR="002D09F7" w:rsidRDefault="00BA2BC4">
      <w:pPr>
        <w:pStyle w:val="BodyText"/>
        <w:spacing w:before="19"/>
        <w:ind w:left="397"/>
      </w:pPr>
      <w:r>
        <w:rPr>
          <w:color w:val="53534C"/>
          <w:w w:val="90"/>
        </w:rPr>
        <w:t>Ross</w:t>
      </w:r>
      <w:r>
        <w:rPr>
          <w:color w:val="53534C"/>
          <w:spacing w:val="-3"/>
          <w:w w:val="90"/>
        </w:rPr>
        <w:t xml:space="preserve"> </w:t>
      </w:r>
      <w:r>
        <w:rPr>
          <w:color w:val="53534C"/>
          <w:spacing w:val="-2"/>
        </w:rPr>
        <w:t>Whear</w:t>
      </w:r>
    </w:p>
    <w:p w:rsidR="002D09F7" w:rsidRDefault="00BA2BC4">
      <w:pPr>
        <w:pStyle w:val="BodyText"/>
        <w:spacing w:before="19" w:line="261" w:lineRule="auto"/>
        <w:ind w:left="397" w:right="3030"/>
      </w:pPr>
      <w:r>
        <w:rPr>
          <w:color w:val="53534C"/>
          <w:w w:val="85"/>
        </w:rPr>
        <w:t xml:space="preserve">Head of Planning and Economic Development </w:t>
      </w:r>
      <w:r>
        <w:rPr>
          <w:color w:val="53534C"/>
        </w:rPr>
        <w:t>Ext</w:t>
      </w:r>
      <w:r>
        <w:rPr>
          <w:color w:val="53534C"/>
          <w:spacing w:val="-13"/>
        </w:rPr>
        <w:t xml:space="preserve"> </w:t>
      </w:r>
      <w:r>
        <w:rPr>
          <w:color w:val="53534C"/>
        </w:rPr>
        <w:t>5160</w:t>
      </w:r>
    </w:p>
    <w:p w:rsidR="002D09F7" w:rsidRDefault="00BA2BC4">
      <w:pPr>
        <w:tabs>
          <w:tab w:val="left" w:leader="dot" w:pos="6325"/>
        </w:tabs>
        <w:spacing w:before="169"/>
        <w:ind w:left="397"/>
        <w:rPr>
          <w:sz w:val="19"/>
        </w:rPr>
      </w:pPr>
      <w:r>
        <w:rPr>
          <w:b/>
          <w:color w:val="53534C"/>
          <w:w w:val="90"/>
          <w:sz w:val="19"/>
        </w:rPr>
        <w:t>Housing</w:t>
      </w:r>
      <w:r>
        <w:rPr>
          <w:b/>
          <w:color w:val="53534C"/>
          <w:spacing w:val="1"/>
          <w:sz w:val="19"/>
        </w:rPr>
        <w:t xml:space="preserve"> </w:t>
      </w:r>
      <w:r>
        <w:rPr>
          <w:b/>
          <w:color w:val="53534C"/>
          <w:w w:val="90"/>
          <w:sz w:val="19"/>
        </w:rPr>
        <w:t>/</w:t>
      </w:r>
      <w:r>
        <w:rPr>
          <w:b/>
          <w:color w:val="53534C"/>
          <w:spacing w:val="1"/>
          <w:sz w:val="19"/>
        </w:rPr>
        <w:t xml:space="preserve"> </w:t>
      </w:r>
      <w:r>
        <w:rPr>
          <w:b/>
          <w:color w:val="53534C"/>
          <w:w w:val="90"/>
          <w:sz w:val="19"/>
        </w:rPr>
        <w:t>Partnerships</w:t>
      </w:r>
      <w:r>
        <w:rPr>
          <w:b/>
          <w:color w:val="53534C"/>
          <w:spacing w:val="2"/>
          <w:sz w:val="19"/>
        </w:rPr>
        <w:t xml:space="preserve"> </w:t>
      </w:r>
      <w:r>
        <w:rPr>
          <w:b/>
          <w:color w:val="53534C"/>
          <w:w w:val="90"/>
          <w:sz w:val="19"/>
        </w:rPr>
        <w:t>and</w:t>
      </w:r>
      <w:r>
        <w:rPr>
          <w:b/>
          <w:color w:val="53534C"/>
          <w:spacing w:val="1"/>
          <w:sz w:val="19"/>
        </w:rPr>
        <w:t xml:space="preserve"> </w:t>
      </w:r>
      <w:r>
        <w:rPr>
          <w:b/>
          <w:color w:val="53534C"/>
          <w:w w:val="90"/>
          <w:sz w:val="19"/>
        </w:rPr>
        <w:t>Community</w:t>
      </w:r>
      <w:r>
        <w:rPr>
          <w:b/>
          <w:color w:val="53534C"/>
          <w:spacing w:val="1"/>
          <w:sz w:val="19"/>
        </w:rPr>
        <w:t xml:space="preserve"> </w:t>
      </w:r>
      <w:r>
        <w:rPr>
          <w:b/>
          <w:color w:val="53534C"/>
          <w:spacing w:val="-2"/>
          <w:w w:val="90"/>
          <w:sz w:val="19"/>
        </w:rPr>
        <w:t>Engagement</w:t>
      </w:r>
      <w:r>
        <w:rPr>
          <w:b/>
          <w:color w:val="53534C"/>
          <w:sz w:val="19"/>
        </w:rPr>
        <w:tab/>
      </w:r>
      <w:r>
        <w:rPr>
          <w:color w:val="53534C"/>
          <w:w w:val="95"/>
          <w:sz w:val="19"/>
        </w:rPr>
        <w:t>28</w:t>
      </w:r>
      <w:r>
        <w:rPr>
          <w:color w:val="53534C"/>
          <w:spacing w:val="-10"/>
          <w:w w:val="95"/>
          <w:sz w:val="19"/>
        </w:rPr>
        <w:t xml:space="preserve"> </w:t>
      </w:r>
      <w:r>
        <w:rPr>
          <w:color w:val="53534C"/>
          <w:w w:val="95"/>
          <w:sz w:val="19"/>
        </w:rPr>
        <w:t>/</w:t>
      </w:r>
      <w:r>
        <w:rPr>
          <w:color w:val="53534C"/>
          <w:spacing w:val="-9"/>
          <w:w w:val="95"/>
          <w:sz w:val="19"/>
        </w:rPr>
        <w:t xml:space="preserve"> </w:t>
      </w:r>
      <w:r>
        <w:rPr>
          <w:color w:val="53534C"/>
          <w:spacing w:val="-5"/>
          <w:w w:val="95"/>
          <w:sz w:val="19"/>
        </w:rPr>
        <w:t>29</w:t>
      </w:r>
    </w:p>
    <w:p w:rsidR="002D09F7" w:rsidRDefault="00BA2BC4">
      <w:pPr>
        <w:pStyle w:val="BodyText"/>
        <w:spacing w:before="20"/>
        <w:ind w:left="397"/>
      </w:pPr>
      <w:r>
        <w:rPr>
          <w:color w:val="53534C"/>
          <w:w w:val="80"/>
        </w:rPr>
        <w:t>Hilary</w:t>
      </w:r>
      <w:r>
        <w:rPr>
          <w:color w:val="53534C"/>
          <w:spacing w:val="-2"/>
        </w:rPr>
        <w:t xml:space="preserve"> </w:t>
      </w:r>
      <w:r>
        <w:rPr>
          <w:color w:val="53534C"/>
          <w:spacing w:val="-2"/>
          <w:w w:val="95"/>
        </w:rPr>
        <w:t>Shade</w:t>
      </w:r>
    </w:p>
    <w:p w:rsidR="002D09F7" w:rsidRDefault="00BA2BC4">
      <w:pPr>
        <w:pStyle w:val="BodyText"/>
        <w:spacing w:before="19" w:line="261" w:lineRule="auto"/>
        <w:ind w:left="397" w:right="1945"/>
      </w:pPr>
      <w:r>
        <w:rPr>
          <w:color w:val="53534C"/>
          <w:w w:val="85"/>
        </w:rPr>
        <w:t xml:space="preserve">Head of Housing / Partnerships and Community Engagement </w:t>
      </w:r>
      <w:r>
        <w:rPr>
          <w:color w:val="53534C"/>
        </w:rPr>
        <w:t>Ext</w:t>
      </w:r>
      <w:r>
        <w:rPr>
          <w:color w:val="53534C"/>
          <w:spacing w:val="-13"/>
        </w:rPr>
        <w:t xml:space="preserve"> </w:t>
      </w:r>
      <w:r>
        <w:rPr>
          <w:color w:val="53534C"/>
        </w:rPr>
        <w:t>5710</w:t>
      </w:r>
    </w:p>
    <w:p w:rsidR="002D09F7" w:rsidRDefault="00BA2BC4">
      <w:pPr>
        <w:tabs>
          <w:tab w:val="right" w:leader="dot" w:pos="6916"/>
        </w:tabs>
        <w:spacing w:before="169"/>
        <w:ind w:left="397"/>
        <w:rPr>
          <w:sz w:val="19"/>
        </w:rPr>
      </w:pPr>
      <w:r>
        <w:rPr>
          <w:b/>
          <w:color w:val="53534C"/>
          <w:spacing w:val="-2"/>
          <w:w w:val="90"/>
          <w:sz w:val="19"/>
        </w:rPr>
        <w:t>Environmental</w:t>
      </w:r>
      <w:r>
        <w:rPr>
          <w:b/>
          <w:color w:val="53534C"/>
          <w:sz w:val="19"/>
        </w:rPr>
        <w:t xml:space="preserve"> </w:t>
      </w:r>
      <w:r>
        <w:rPr>
          <w:b/>
          <w:color w:val="53534C"/>
          <w:spacing w:val="-2"/>
          <w:sz w:val="19"/>
        </w:rPr>
        <w:t>Health</w:t>
      </w:r>
      <w:r>
        <w:rPr>
          <w:b/>
          <w:color w:val="53534C"/>
          <w:sz w:val="19"/>
        </w:rPr>
        <w:tab/>
      </w:r>
      <w:r>
        <w:rPr>
          <w:color w:val="53534C"/>
          <w:spacing w:val="-5"/>
          <w:sz w:val="19"/>
        </w:rPr>
        <w:t>38</w:t>
      </w:r>
    </w:p>
    <w:p w:rsidR="002D09F7" w:rsidRDefault="00BA2BC4">
      <w:pPr>
        <w:pStyle w:val="BodyText"/>
        <w:spacing w:before="20"/>
        <w:ind w:left="397"/>
      </w:pPr>
      <w:r>
        <w:rPr>
          <w:color w:val="53534C"/>
          <w:w w:val="80"/>
        </w:rPr>
        <w:t>Paul</w:t>
      </w:r>
      <w:r>
        <w:rPr>
          <w:color w:val="53534C"/>
          <w:spacing w:val="-6"/>
          <w:w w:val="95"/>
        </w:rPr>
        <w:t xml:space="preserve"> </w:t>
      </w:r>
      <w:r>
        <w:rPr>
          <w:color w:val="53534C"/>
          <w:spacing w:val="-2"/>
          <w:w w:val="95"/>
        </w:rPr>
        <w:t>Sawyer</w:t>
      </w:r>
    </w:p>
    <w:p w:rsidR="002D09F7" w:rsidRDefault="00BA2BC4">
      <w:pPr>
        <w:pStyle w:val="BodyText"/>
        <w:spacing w:before="19" w:line="261" w:lineRule="auto"/>
        <w:ind w:left="397" w:right="2530"/>
      </w:pPr>
      <w:r>
        <w:rPr>
          <w:color w:val="53534C"/>
          <w:w w:val="85"/>
        </w:rPr>
        <w:t>Head</w:t>
      </w:r>
      <w:r>
        <w:rPr>
          <w:color w:val="53534C"/>
          <w:spacing w:val="-7"/>
          <w:w w:val="85"/>
        </w:rPr>
        <w:t xml:space="preserve"> </w:t>
      </w:r>
      <w:r>
        <w:rPr>
          <w:color w:val="53534C"/>
          <w:w w:val="85"/>
        </w:rPr>
        <w:t>of</w:t>
      </w:r>
      <w:r>
        <w:rPr>
          <w:color w:val="53534C"/>
          <w:spacing w:val="-6"/>
          <w:w w:val="85"/>
        </w:rPr>
        <w:t xml:space="preserve"> </w:t>
      </w:r>
      <w:r>
        <w:rPr>
          <w:color w:val="53534C"/>
          <w:w w:val="85"/>
        </w:rPr>
        <w:t>Environmental</w:t>
      </w:r>
      <w:r>
        <w:rPr>
          <w:color w:val="53534C"/>
          <w:spacing w:val="-7"/>
          <w:w w:val="85"/>
        </w:rPr>
        <w:t xml:space="preserve"> </w:t>
      </w:r>
      <w:r>
        <w:rPr>
          <w:color w:val="53534C"/>
          <w:w w:val="85"/>
        </w:rPr>
        <w:t>Health,</w:t>
      </w:r>
      <w:r>
        <w:rPr>
          <w:color w:val="53534C"/>
          <w:spacing w:val="-6"/>
          <w:w w:val="85"/>
        </w:rPr>
        <w:t xml:space="preserve"> </w:t>
      </w:r>
      <w:r>
        <w:rPr>
          <w:color w:val="53534C"/>
          <w:w w:val="85"/>
        </w:rPr>
        <w:t>Licensing</w:t>
      </w:r>
      <w:r>
        <w:rPr>
          <w:color w:val="53534C"/>
          <w:spacing w:val="-7"/>
          <w:w w:val="85"/>
        </w:rPr>
        <w:t xml:space="preserve"> </w:t>
      </w:r>
      <w:r>
        <w:rPr>
          <w:color w:val="53534C"/>
          <w:w w:val="85"/>
        </w:rPr>
        <w:t>and</w:t>
      </w:r>
      <w:r>
        <w:rPr>
          <w:color w:val="53534C"/>
          <w:spacing w:val="-6"/>
          <w:w w:val="85"/>
        </w:rPr>
        <w:t xml:space="preserve"> </w:t>
      </w:r>
      <w:r>
        <w:rPr>
          <w:color w:val="53534C"/>
          <w:w w:val="85"/>
        </w:rPr>
        <w:t xml:space="preserve">Resilience </w:t>
      </w:r>
      <w:r>
        <w:rPr>
          <w:color w:val="53534C"/>
          <w:w w:val="95"/>
        </w:rPr>
        <w:t>Ext</w:t>
      </w:r>
      <w:r>
        <w:rPr>
          <w:color w:val="53534C"/>
          <w:spacing w:val="-11"/>
          <w:w w:val="95"/>
        </w:rPr>
        <w:t xml:space="preserve"> </w:t>
      </w:r>
      <w:r>
        <w:rPr>
          <w:color w:val="53534C"/>
          <w:w w:val="95"/>
        </w:rPr>
        <w:t>4660</w:t>
      </w:r>
    </w:p>
    <w:p w:rsidR="002D09F7" w:rsidRDefault="00BA2BC4">
      <w:pPr>
        <w:tabs>
          <w:tab w:val="right" w:leader="dot" w:pos="6916"/>
        </w:tabs>
        <w:spacing w:before="169"/>
        <w:ind w:left="397"/>
        <w:rPr>
          <w:sz w:val="19"/>
        </w:rPr>
      </w:pPr>
      <w:r>
        <w:rPr>
          <w:b/>
          <w:color w:val="53534C"/>
          <w:w w:val="90"/>
          <w:sz w:val="19"/>
        </w:rPr>
        <w:t>Street</w:t>
      </w:r>
      <w:r>
        <w:rPr>
          <w:b/>
          <w:color w:val="53534C"/>
          <w:spacing w:val="-2"/>
          <w:w w:val="90"/>
          <w:sz w:val="19"/>
        </w:rPr>
        <w:t xml:space="preserve"> </w:t>
      </w:r>
      <w:r>
        <w:rPr>
          <w:b/>
          <w:color w:val="53534C"/>
          <w:w w:val="90"/>
          <w:sz w:val="19"/>
        </w:rPr>
        <w:t>Scene</w:t>
      </w:r>
      <w:r>
        <w:rPr>
          <w:b/>
          <w:color w:val="53534C"/>
          <w:spacing w:val="-1"/>
          <w:w w:val="90"/>
          <w:sz w:val="19"/>
        </w:rPr>
        <w:t xml:space="preserve"> </w:t>
      </w:r>
      <w:r>
        <w:rPr>
          <w:b/>
          <w:color w:val="53534C"/>
          <w:spacing w:val="-2"/>
          <w:w w:val="90"/>
          <w:sz w:val="19"/>
        </w:rPr>
        <w:t>Services</w:t>
      </w:r>
      <w:r>
        <w:rPr>
          <w:b/>
          <w:color w:val="53534C"/>
          <w:sz w:val="19"/>
        </w:rPr>
        <w:tab/>
      </w:r>
      <w:r>
        <w:rPr>
          <w:color w:val="53534C"/>
          <w:spacing w:val="-5"/>
          <w:sz w:val="19"/>
        </w:rPr>
        <w:t>45</w:t>
      </w:r>
    </w:p>
    <w:p w:rsidR="002D09F7" w:rsidRDefault="00BA2BC4">
      <w:pPr>
        <w:pStyle w:val="BodyText"/>
        <w:spacing w:before="20"/>
        <w:ind w:left="397"/>
      </w:pPr>
      <w:r>
        <w:rPr>
          <w:color w:val="53534C"/>
          <w:w w:val="80"/>
        </w:rPr>
        <w:t>Ian</w:t>
      </w:r>
      <w:r>
        <w:rPr>
          <w:color w:val="53534C"/>
          <w:spacing w:val="-4"/>
          <w:w w:val="95"/>
        </w:rPr>
        <w:t xml:space="preserve"> </w:t>
      </w:r>
      <w:r>
        <w:rPr>
          <w:color w:val="53534C"/>
          <w:spacing w:val="-2"/>
          <w:w w:val="95"/>
        </w:rPr>
        <w:t>Kershaw</w:t>
      </w:r>
    </w:p>
    <w:p w:rsidR="002D09F7" w:rsidRDefault="00BA2BC4">
      <w:pPr>
        <w:pStyle w:val="BodyText"/>
        <w:spacing w:before="19" w:line="261" w:lineRule="auto"/>
        <w:ind w:left="397" w:right="4105"/>
      </w:pPr>
      <w:r>
        <w:rPr>
          <w:color w:val="53534C"/>
          <w:spacing w:val="-2"/>
          <w:w w:val="90"/>
        </w:rPr>
        <w:t>Head</w:t>
      </w:r>
      <w:r>
        <w:rPr>
          <w:color w:val="53534C"/>
          <w:spacing w:val="-10"/>
          <w:w w:val="90"/>
        </w:rPr>
        <w:t xml:space="preserve"> </w:t>
      </w:r>
      <w:r>
        <w:rPr>
          <w:color w:val="53534C"/>
          <w:spacing w:val="-2"/>
          <w:w w:val="90"/>
        </w:rPr>
        <w:t>of</w:t>
      </w:r>
      <w:r>
        <w:rPr>
          <w:color w:val="53534C"/>
          <w:spacing w:val="-9"/>
          <w:w w:val="90"/>
        </w:rPr>
        <w:t xml:space="preserve"> </w:t>
      </w:r>
      <w:r>
        <w:rPr>
          <w:color w:val="53534C"/>
          <w:spacing w:val="-2"/>
          <w:w w:val="90"/>
        </w:rPr>
        <w:t>Street</w:t>
      </w:r>
      <w:r>
        <w:rPr>
          <w:color w:val="53534C"/>
          <w:spacing w:val="-9"/>
          <w:w w:val="90"/>
        </w:rPr>
        <w:t xml:space="preserve"> </w:t>
      </w:r>
      <w:r>
        <w:rPr>
          <w:color w:val="53534C"/>
          <w:spacing w:val="-2"/>
          <w:w w:val="90"/>
        </w:rPr>
        <w:t>Scene</w:t>
      </w:r>
      <w:r>
        <w:rPr>
          <w:color w:val="53534C"/>
          <w:spacing w:val="-10"/>
          <w:w w:val="90"/>
        </w:rPr>
        <w:t xml:space="preserve"> </w:t>
      </w:r>
      <w:r>
        <w:rPr>
          <w:color w:val="53534C"/>
          <w:spacing w:val="-2"/>
          <w:w w:val="90"/>
        </w:rPr>
        <w:t xml:space="preserve">Services </w:t>
      </w:r>
      <w:r>
        <w:rPr>
          <w:color w:val="53534C"/>
        </w:rPr>
        <w:t>Ext</w:t>
      </w:r>
      <w:r>
        <w:rPr>
          <w:color w:val="53534C"/>
          <w:spacing w:val="-13"/>
        </w:rPr>
        <w:t xml:space="preserve"> </w:t>
      </w:r>
      <w:r>
        <w:rPr>
          <w:color w:val="53534C"/>
        </w:rPr>
        <w:t>5242</w:t>
      </w:r>
    </w:p>
    <w:p w:rsidR="002D09F7" w:rsidRDefault="00BA2BC4">
      <w:pPr>
        <w:tabs>
          <w:tab w:val="right" w:leader="dot" w:pos="6916"/>
        </w:tabs>
        <w:spacing w:before="169"/>
        <w:ind w:left="397"/>
        <w:rPr>
          <w:sz w:val="19"/>
        </w:rPr>
      </w:pPr>
      <w:r>
        <w:rPr>
          <w:b/>
          <w:color w:val="53534C"/>
          <w:w w:val="90"/>
          <w:sz w:val="19"/>
        </w:rPr>
        <w:t>Asset</w:t>
      </w:r>
      <w:r>
        <w:rPr>
          <w:b/>
          <w:color w:val="53534C"/>
          <w:spacing w:val="1"/>
          <w:sz w:val="19"/>
        </w:rPr>
        <w:t xml:space="preserve"> </w:t>
      </w:r>
      <w:r>
        <w:rPr>
          <w:b/>
          <w:color w:val="53534C"/>
          <w:w w:val="90"/>
          <w:sz w:val="19"/>
        </w:rPr>
        <w:t>Management</w:t>
      </w:r>
      <w:r>
        <w:rPr>
          <w:b/>
          <w:color w:val="53534C"/>
          <w:spacing w:val="2"/>
          <w:sz w:val="19"/>
        </w:rPr>
        <w:t xml:space="preserve"> </w:t>
      </w:r>
      <w:r>
        <w:rPr>
          <w:b/>
          <w:color w:val="53534C"/>
          <w:w w:val="90"/>
          <w:sz w:val="19"/>
        </w:rPr>
        <w:t>and</w:t>
      </w:r>
      <w:r>
        <w:rPr>
          <w:b/>
          <w:color w:val="53534C"/>
          <w:spacing w:val="2"/>
          <w:sz w:val="19"/>
        </w:rPr>
        <w:t xml:space="preserve"> </w:t>
      </w:r>
      <w:r>
        <w:rPr>
          <w:b/>
          <w:color w:val="53534C"/>
          <w:w w:val="90"/>
          <w:sz w:val="19"/>
        </w:rPr>
        <w:t>Engineering</w:t>
      </w:r>
      <w:r>
        <w:rPr>
          <w:b/>
          <w:color w:val="53534C"/>
          <w:spacing w:val="2"/>
          <w:sz w:val="19"/>
        </w:rPr>
        <w:t xml:space="preserve"> </w:t>
      </w:r>
      <w:r>
        <w:rPr>
          <w:b/>
          <w:color w:val="53534C"/>
          <w:spacing w:val="-2"/>
          <w:w w:val="90"/>
          <w:sz w:val="19"/>
        </w:rPr>
        <w:t>Services</w:t>
      </w:r>
      <w:r>
        <w:rPr>
          <w:b/>
          <w:color w:val="53534C"/>
          <w:sz w:val="19"/>
        </w:rPr>
        <w:tab/>
      </w:r>
      <w:r>
        <w:rPr>
          <w:color w:val="53534C"/>
          <w:spacing w:val="-5"/>
          <w:sz w:val="19"/>
        </w:rPr>
        <w:t>54</w:t>
      </w:r>
    </w:p>
    <w:p w:rsidR="002D09F7" w:rsidRDefault="00BA2BC4">
      <w:pPr>
        <w:pStyle w:val="BodyText"/>
        <w:spacing w:before="20"/>
        <w:ind w:left="397"/>
      </w:pPr>
      <w:r>
        <w:rPr>
          <w:color w:val="53534C"/>
          <w:spacing w:val="-7"/>
        </w:rPr>
        <w:t>Mark</w:t>
      </w:r>
      <w:r>
        <w:rPr>
          <w:color w:val="53534C"/>
          <w:spacing w:val="-9"/>
        </w:rPr>
        <w:t xml:space="preserve"> </w:t>
      </w:r>
      <w:r>
        <w:rPr>
          <w:color w:val="53534C"/>
          <w:spacing w:val="-2"/>
        </w:rPr>
        <w:t>Perris</w:t>
      </w:r>
    </w:p>
    <w:p w:rsidR="002D09F7" w:rsidRDefault="00BA2BC4">
      <w:pPr>
        <w:pStyle w:val="BodyText"/>
        <w:spacing w:before="19" w:line="261" w:lineRule="auto"/>
        <w:ind w:left="397" w:right="2530"/>
      </w:pPr>
      <w:r>
        <w:rPr>
          <w:color w:val="53534C"/>
          <w:spacing w:val="-2"/>
          <w:w w:val="90"/>
        </w:rPr>
        <w:t>Head</w:t>
      </w:r>
      <w:r>
        <w:rPr>
          <w:color w:val="53534C"/>
          <w:spacing w:val="-7"/>
          <w:w w:val="90"/>
        </w:rPr>
        <w:t xml:space="preserve"> </w:t>
      </w:r>
      <w:r>
        <w:rPr>
          <w:color w:val="53534C"/>
          <w:spacing w:val="-2"/>
          <w:w w:val="90"/>
        </w:rPr>
        <w:t>of</w:t>
      </w:r>
      <w:r>
        <w:rPr>
          <w:color w:val="53534C"/>
          <w:spacing w:val="-7"/>
          <w:w w:val="90"/>
        </w:rPr>
        <w:t xml:space="preserve"> </w:t>
      </w:r>
      <w:r>
        <w:rPr>
          <w:color w:val="53534C"/>
          <w:spacing w:val="-2"/>
          <w:w w:val="90"/>
        </w:rPr>
        <w:t>Asset</w:t>
      </w:r>
      <w:r>
        <w:rPr>
          <w:color w:val="53534C"/>
          <w:spacing w:val="-7"/>
          <w:w w:val="90"/>
        </w:rPr>
        <w:t xml:space="preserve"> </w:t>
      </w:r>
      <w:r>
        <w:rPr>
          <w:color w:val="53534C"/>
          <w:spacing w:val="-2"/>
          <w:w w:val="90"/>
        </w:rPr>
        <w:t>Management</w:t>
      </w:r>
      <w:r>
        <w:rPr>
          <w:color w:val="53534C"/>
          <w:spacing w:val="-7"/>
          <w:w w:val="90"/>
        </w:rPr>
        <w:t xml:space="preserve"> </w:t>
      </w:r>
      <w:r>
        <w:rPr>
          <w:color w:val="53534C"/>
          <w:spacing w:val="-2"/>
          <w:w w:val="90"/>
        </w:rPr>
        <w:t>and</w:t>
      </w:r>
      <w:r>
        <w:rPr>
          <w:color w:val="53534C"/>
          <w:spacing w:val="-7"/>
          <w:w w:val="90"/>
        </w:rPr>
        <w:t xml:space="preserve"> </w:t>
      </w:r>
      <w:r>
        <w:rPr>
          <w:color w:val="53534C"/>
          <w:spacing w:val="-2"/>
          <w:w w:val="90"/>
        </w:rPr>
        <w:t>Engineering</w:t>
      </w:r>
      <w:r>
        <w:rPr>
          <w:color w:val="53534C"/>
          <w:spacing w:val="-7"/>
          <w:w w:val="90"/>
        </w:rPr>
        <w:t xml:space="preserve"> </w:t>
      </w:r>
      <w:r>
        <w:rPr>
          <w:color w:val="53534C"/>
          <w:spacing w:val="-2"/>
          <w:w w:val="90"/>
        </w:rPr>
        <w:t xml:space="preserve">Services </w:t>
      </w:r>
      <w:r>
        <w:rPr>
          <w:color w:val="53534C"/>
        </w:rPr>
        <w:t>Ext</w:t>
      </w:r>
      <w:r>
        <w:rPr>
          <w:color w:val="53534C"/>
          <w:spacing w:val="-13"/>
        </w:rPr>
        <w:t xml:space="preserve"> </w:t>
      </w:r>
      <w:r>
        <w:rPr>
          <w:color w:val="53534C"/>
        </w:rPr>
        <w:t>3910</w:t>
      </w:r>
    </w:p>
    <w:p w:rsidR="002D09F7" w:rsidRDefault="00BA2BC4">
      <w:pPr>
        <w:tabs>
          <w:tab w:val="right" w:leader="dot" w:pos="6916"/>
        </w:tabs>
        <w:spacing w:before="169"/>
        <w:ind w:left="397"/>
        <w:rPr>
          <w:sz w:val="19"/>
        </w:rPr>
      </w:pPr>
      <w:r>
        <w:rPr>
          <w:b/>
          <w:color w:val="53534C"/>
          <w:spacing w:val="-2"/>
          <w:w w:val="90"/>
          <w:sz w:val="19"/>
        </w:rPr>
        <w:t>Finance</w:t>
      </w:r>
      <w:r>
        <w:rPr>
          <w:b/>
          <w:color w:val="53534C"/>
          <w:spacing w:val="-4"/>
          <w:w w:val="90"/>
          <w:sz w:val="19"/>
        </w:rPr>
        <w:t xml:space="preserve"> </w:t>
      </w:r>
      <w:r>
        <w:rPr>
          <w:b/>
          <w:color w:val="53534C"/>
          <w:spacing w:val="-2"/>
          <w:w w:val="90"/>
          <w:sz w:val="19"/>
        </w:rPr>
        <w:t>and</w:t>
      </w:r>
      <w:r>
        <w:rPr>
          <w:b/>
          <w:color w:val="53534C"/>
          <w:spacing w:val="-3"/>
          <w:w w:val="90"/>
          <w:sz w:val="19"/>
        </w:rPr>
        <w:t xml:space="preserve"> </w:t>
      </w:r>
      <w:r>
        <w:rPr>
          <w:b/>
          <w:color w:val="53534C"/>
          <w:spacing w:val="-2"/>
          <w:w w:val="90"/>
          <w:sz w:val="19"/>
        </w:rPr>
        <w:t>Business</w:t>
      </w:r>
      <w:r>
        <w:rPr>
          <w:b/>
          <w:color w:val="53534C"/>
          <w:spacing w:val="-4"/>
          <w:w w:val="90"/>
          <w:sz w:val="19"/>
        </w:rPr>
        <w:t xml:space="preserve"> </w:t>
      </w:r>
      <w:r>
        <w:rPr>
          <w:b/>
          <w:color w:val="53534C"/>
          <w:spacing w:val="-2"/>
          <w:w w:val="90"/>
          <w:sz w:val="19"/>
        </w:rPr>
        <w:t>Services</w:t>
      </w:r>
      <w:r>
        <w:rPr>
          <w:b/>
          <w:color w:val="53534C"/>
          <w:sz w:val="19"/>
        </w:rPr>
        <w:tab/>
      </w:r>
      <w:r>
        <w:rPr>
          <w:color w:val="53534C"/>
          <w:spacing w:val="-5"/>
          <w:sz w:val="19"/>
        </w:rPr>
        <w:t>66</w:t>
      </w:r>
    </w:p>
    <w:p w:rsidR="002D09F7" w:rsidRDefault="00BA2BC4">
      <w:pPr>
        <w:pStyle w:val="BodyText"/>
        <w:spacing w:before="20"/>
        <w:ind w:left="397"/>
      </w:pPr>
      <w:r>
        <w:rPr>
          <w:color w:val="53534C"/>
          <w:w w:val="90"/>
        </w:rPr>
        <w:t>Matthew</w:t>
      </w:r>
      <w:r>
        <w:rPr>
          <w:color w:val="53534C"/>
          <w:spacing w:val="2"/>
        </w:rPr>
        <w:t xml:space="preserve"> </w:t>
      </w:r>
      <w:r>
        <w:rPr>
          <w:color w:val="53534C"/>
          <w:spacing w:val="-2"/>
        </w:rPr>
        <w:t>Bunyon</w:t>
      </w:r>
    </w:p>
    <w:p w:rsidR="002D09F7" w:rsidRDefault="00BA2BC4">
      <w:pPr>
        <w:pStyle w:val="BodyText"/>
        <w:spacing w:before="19" w:line="261" w:lineRule="auto"/>
        <w:ind w:left="397" w:right="3541"/>
      </w:pPr>
      <w:r>
        <w:rPr>
          <w:color w:val="53534C"/>
          <w:w w:val="85"/>
        </w:rPr>
        <w:t xml:space="preserve">Head of Finance and Business Services </w:t>
      </w:r>
      <w:r>
        <w:rPr>
          <w:color w:val="53534C"/>
        </w:rPr>
        <w:t>Ext</w:t>
      </w:r>
      <w:r>
        <w:rPr>
          <w:color w:val="53534C"/>
          <w:spacing w:val="-13"/>
        </w:rPr>
        <w:t xml:space="preserve"> </w:t>
      </w:r>
      <w:r>
        <w:rPr>
          <w:color w:val="53534C"/>
        </w:rPr>
        <w:t>5320</w:t>
      </w:r>
    </w:p>
    <w:p w:rsidR="002D09F7" w:rsidRDefault="00BA2BC4">
      <w:pPr>
        <w:spacing w:before="99"/>
        <w:ind w:right="608"/>
        <w:jc w:val="right"/>
        <w:rPr>
          <w:b/>
          <w:sz w:val="19"/>
        </w:rPr>
      </w:pPr>
      <w:r>
        <w:br w:type="column"/>
      </w:r>
      <w:r>
        <w:rPr>
          <w:b/>
          <w:color w:val="53534C"/>
          <w:spacing w:val="-4"/>
          <w:sz w:val="19"/>
        </w:rPr>
        <w:t>Page</w:t>
      </w:r>
    </w:p>
    <w:p w:rsidR="002D09F7" w:rsidRDefault="00BA2BC4">
      <w:pPr>
        <w:tabs>
          <w:tab w:val="left" w:leader="dot" w:pos="6703"/>
        </w:tabs>
        <w:spacing w:before="303"/>
        <w:ind w:left="397"/>
        <w:rPr>
          <w:sz w:val="19"/>
        </w:rPr>
      </w:pPr>
      <w:r>
        <w:rPr>
          <w:b/>
          <w:color w:val="53534C"/>
          <w:w w:val="90"/>
          <w:sz w:val="19"/>
        </w:rPr>
        <w:t>Legal</w:t>
      </w:r>
      <w:r>
        <w:rPr>
          <w:b/>
          <w:color w:val="53534C"/>
          <w:spacing w:val="-4"/>
          <w:w w:val="90"/>
          <w:sz w:val="19"/>
        </w:rPr>
        <w:t xml:space="preserve"> </w:t>
      </w:r>
      <w:r>
        <w:rPr>
          <w:b/>
          <w:color w:val="53534C"/>
          <w:w w:val="90"/>
          <w:sz w:val="19"/>
        </w:rPr>
        <w:t>and</w:t>
      </w:r>
      <w:r>
        <w:rPr>
          <w:b/>
          <w:color w:val="53534C"/>
          <w:spacing w:val="-3"/>
          <w:w w:val="90"/>
          <w:sz w:val="19"/>
        </w:rPr>
        <w:t xml:space="preserve"> </w:t>
      </w:r>
      <w:r>
        <w:rPr>
          <w:b/>
          <w:color w:val="53534C"/>
          <w:w w:val="90"/>
          <w:sz w:val="19"/>
        </w:rPr>
        <w:t>Democratic</w:t>
      </w:r>
      <w:r>
        <w:rPr>
          <w:b/>
          <w:color w:val="53534C"/>
          <w:spacing w:val="-4"/>
          <w:w w:val="90"/>
          <w:sz w:val="19"/>
        </w:rPr>
        <w:t xml:space="preserve"> </w:t>
      </w:r>
      <w:r>
        <w:rPr>
          <w:b/>
          <w:color w:val="53534C"/>
          <w:spacing w:val="-2"/>
          <w:w w:val="90"/>
          <w:sz w:val="19"/>
        </w:rPr>
        <w:t>Services</w:t>
      </w:r>
      <w:r>
        <w:rPr>
          <w:b/>
          <w:color w:val="53534C"/>
          <w:sz w:val="19"/>
        </w:rPr>
        <w:tab/>
      </w:r>
      <w:r>
        <w:rPr>
          <w:color w:val="53534C"/>
          <w:spacing w:val="-5"/>
          <w:sz w:val="19"/>
        </w:rPr>
        <w:t>74</w:t>
      </w:r>
    </w:p>
    <w:p w:rsidR="002D09F7" w:rsidRDefault="00BA2BC4">
      <w:pPr>
        <w:pStyle w:val="BodyText"/>
        <w:spacing w:before="19"/>
        <w:ind w:left="397"/>
      </w:pPr>
      <w:r>
        <w:rPr>
          <w:color w:val="53534C"/>
          <w:w w:val="85"/>
        </w:rPr>
        <w:t>Harvey</w:t>
      </w:r>
      <w:r>
        <w:rPr>
          <w:color w:val="53534C"/>
          <w:spacing w:val="9"/>
        </w:rPr>
        <w:t xml:space="preserve"> </w:t>
      </w:r>
      <w:r>
        <w:rPr>
          <w:color w:val="53534C"/>
          <w:spacing w:val="-2"/>
          <w:w w:val="95"/>
        </w:rPr>
        <w:t>Patterson</w:t>
      </w:r>
    </w:p>
    <w:p w:rsidR="002D09F7" w:rsidRDefault="00BA2BC4">
      <w:pPr>
        <w:pStyle w:val="BodyText"/>
        <w:spacing w:before="19" w:line="261" w:lineRule="auto"/>
        <w:ind w:left="397" w:right="4114"/>
      </w:pPr>
      <w:r>
        <w:rPr>
          <w:color w:val="53534C"/>
          <w:w w:val="85"/>
        </w:rPr>
        <w:t xml:space="preserve">Head of Legal and Democratic Services </w:t>
      </w:r>
      <w:r>
        <w:rPr>
          <w:color w:val="53534C"/>
        </w:rPr>
        <w:t>Ext</w:t>
      </w:r>
      <w:r>
        <w:rPr>
          <w:color w:val="53534C"/>
          <w:spacing w:val="-13"/>
        </w:rPr>
        <w:t xml:space="preserve"> </w:t>
      </w:r>
      <w:r>
        <w:rPr>
          <w:color w:val="53534C"/>
        </w:rPr>
        <w:t>2880</w:t>
      </w:r>
    </w:p>
    <w:p w:rsidR="002D09F7" w:rsidRDefault="00BA2BC4">
      <w:pPr>
        <w:tabs>
          <w:tab w:val="left" w:leader="dot" w:pos="6703"/>
        </w:tabs>
        <w:spacing w:before="169"/>
        <w:ind w:left="397"/>
        <w:rPr>
          <w:sz w:val="19"/>
        </w:rPr>
      </w:pPr>
      <w:r>
        <w:rPr>
          <w:b/>
          <w:color w:val="53534C"/>
          <w:spacing w:val="-2"/>
          <w:w w:val="90"/>
          <w:sz w:val="19"/>
        </w:rPr>
        <w:t>Human</w:t>
      </w:r>
      <w:r>
        <w:rPr>
          <w:b/>
          <w:color w:val="53534C"/>
          <w:spacing w:val="-5"/>
          <w:w w:val="90"/>
          <w:sz w:val="19"/>
        </w:rPr>
        <w:t xml:space="preserve"> </w:t>
      </w:r>
      <w:r>
        <w:rPr>
          <w:b/>
          <w:color w:val="53534C"/>
          <w:spacing w:val="-2"/>
          <w:w w:val="95"/>
          <w:sz w:val="19"/>
        </w:rPr>
        <w:t>Resources</w:t>
      </w:r>
      <w:r>
        <w:rPr>
          <w:b/>
          <w:color w:val="53534C"/>
          <w:sz w:val="19"/>
        </w:rPr>
        <w:tab/>
      </w:r>
      <w:r>
        <w:rPr>
          <w:color w:val="53534C"/>
          <w:spacing w:val="-5"/>
          <w:sz w:val="19"/>
        </w:rPr>
        <w:t>85</w:t>
      </w:r>
    </w:p>
    <w:p w:rsidR="002D09F7" w:rsidRDefault="00BA2BC4">
      <w:pPr>
        <w:pStyle w:val="BodyText"/>
        <w:spacing w:before="20"/>
        <w:ind w:left="397"/>
      </w:pPr>
      <w:r>
        <w:rPr>
          <w:color w:val="53534C"/>
          <w:spacing w:val="-2"/>
          <w:w w:val="85"/>
        </w:rPr>
        <w:t>Clare</w:t>
      </w:r>
      <w:r>
        <w:rPr>
          <w:color w:val="53534C"/>
          <w:spacing w:val="-6"/>
          <w:w w:val="85"/>
        </w:rPr>
        <w:t xml:space="preserve"> </w:t>
      </w:r>
      <w:r>
        <w:rPr>
          <w:color w:val="53534C"/>
          <w:spacing w:val="-2"/>
          <w:w w:val="95"/>
        </w:rPr>
        <w:t>Noble</w:t>
      </w:r>
    </w:p>
    <w:p w:rsidR="002D09F7" w:rsidRDefault="00BA2BC4">
      <w:pPr>
        <w:pStyle w:val="BodyText"/>
        <w:spacing w:before="19" w:line="261" w:lineRule="auto"/>
        <w:ind w:left="397" w:right="4496"/>
      </w:pPr>
      <w:r>
        <w:rPr>
          <w:color w:val="53534C"/>
          <w:w w:val="85"/>
        </w:rPr>
        <w:t xml:space="preserve">Acting Head of Human Resources </w:t>
      </w:r>
      <w:r>
        <w:rPr>
          <w:color w:val="53534C"/>
        </w:rPr>
        <w:t>Ext</w:t>
      </w:r>
      <w:r>
        <w:rPr>
          <w:color w:val="53534C"/>
          <w:spacing w:val="-13"/>
        </w:rPr>
        <w:t xml:space="preserve"> </w:t>
      </w:r>
      <w:r>
        <w:rPr>
          <w:color w:val="53534C"/>
        </w:rPr>
        <w:t>5860</w:t>
      </w:r>
    </w:p>
    <w:p w:rsidR="002D09F7" w:rsidRDefault="00BA2BC4">
      <w:pPr>
        <w:tabs>
          <w:tab w:val="left" w:leader="dot" w:pos="6703"/>
        </w:tabs>
        <w:spacing w:before="169"/>
        <w:ind w:left="397"/>
        <w:rPr>
          <w:sz w:val="19"/>
        </w:rPr>
      </w:pPr>
      <w:r>
        <w:rPr>
          <w:b/>
          <w:color w:val="53534C"/>
          <w:w w:val="90"/>
          <w:sz w:val="19"/>
        </w:rPr>
        <w:t>Customer</w:t>
      </w:r>
      <w:r>
        <w:rPr>
          <w:b/>
          <w:color w:val="53534C"/>
          <w:spacing w:val="14"/>
          <w:sz w:val="19"/>
        </w:rPr>
        <w:t xml:space="preserve"> </w:t>
      </w:r>
      <w:r>
        <w:rPr>
          <w:b/>
          <w:color w:val="53534C"/>
          <w:spacing w:val="-2"/>
          <w:sz w:val="19"/>
        </w:rPr>
        <w:t>Services</w:t>
      </w:r>
      <w:r>
        <w:rPr>
          <w:b/>
          <w:color w:val="53534C"/>
          <w:sz w:val="19"/>
        </w:rPr>
        <w:tab/>
      </w:r>
      <w:r>
        <w:rPr>
          <w:color w:val="53534C"/>
          <w:spacing w:val="-5"/>
          <w:sz w:val="19"/>
        </w:rPr>
        <w:t>89</w:t>
      </w:r>
    </w:p>
    <w:p w:rsidR="002D09F7" w:rsidRDefault="00BA2BC4">
      <w:pPr>
        <w:pStyle w:val="BodyText"/>
        <w:spacing w:before="20"/>
        <w:ind w:left="397"/>
      </w:pPr>
      <w:r>
        <w:rPr>
          <w:color w:val="53534C"/>
          <w:w w:val="85"/>
        </w:rPr>
        <w:t>Lee</w:t>
      </w:r>
      <w:r>
        <w:rPr>
          <w:color w:val="53534C"/>
          <w:spacing w:val="-6"/>
          <w:w w:val="85"/>
        </w:rPr>
        <w:t xml:space="preserve"> </w:t>
      </w:r>
      <w:r>
        <w:rPr>
          <w:color w:val="53534C"/>
          <w:spacing w:val="-2"/>
          <w:w w:val="95"/>
        </w:rPr>
        <w:t>Gallagher</w:t>
      </w:r>
    </w:p>
    <w:p w:rsidR="002D09F7" w:rsidRDefault="00BA2BC4">
      <w:pPr>
        <w:pStyle w:val="BodyText"/>
        <w:spacing w:before="19" w:line="261" w:lineRule="auto"/>
        <w:ind w:left="397" w:right="3979"/>
      </w:pPr>
      <w:r>
        <w:rPr>
          <w:color w:val="53534C"/>
          <w:spacing w:val="-2"/>
          <w:w w:val="90"/>
        </w:rPr>
        <w:t xml:space="preserve">Customer Services Operations Manager </w:t>
      </w:r>
      <w:r>
        <w:rPr>
          <w:color w:val="53534C"/>
        </w:rPr>
        <w:t>Ext</w:t>
      </w:r>
      <w:r>
        <w:rPr>
          <w:color w:val="53534C"/>
          <w:spacing w:val="-13"/>
        </w:rPr>
        <w:t xml:space="preserve"> </w:t>
      </w:r>
      <w:r>
        <w:rPr>
          <w:color w:val="53534C"/>
        </w:rPr>
        <w:t>2982</w:t>
      </w:r>
    </w:p>
    <w:p w:rsidR="002D09F7" w:rsidRDefault="00BA2BC4">
      <w:pPr>
        <w:tabs>
          <w:tab w:val="left" w:leader="dot" w:pos="6703"/>
        </w:tabs>
        <w:spacing w:before="169"/>
        <w:ind w:left="397"/>
        <w:rPr>
          <w:sz w:val="19"/>
        </w:rPr>
      </w:pPr>
      <w:r>
        <w:rPr>
          <w:b/>
          <w:color w:val="53534C"/>
          <w:w w:val="90"/>
          <w:sz w:val="19"/>
        </w:rPr>
        <w:t>Executive</w:t>
      </w:r>
      <w:r>
        <w:rPr>
          <w:b/>
          <w:color w:val="53534C"/>
          <w:spacing w:val="-9"/>
          <w:w w:val="90"/>
          <w:sz w:val="19"/>
        </w:rPr>
        <w:t xml:space="preserve"> </w:t>
      </w:r>
      <w:r>
        <w:rPr>
          <w:b/>
          <w:color w:val="53534C"/>
          <w:spacing w:val="-2"/>
          <w:w w:val="95"/>
          <w:sz w:val="19"/>
        </w:rPr>
        <w:t>Directors</w:t>
      </w:r>
      <w:r>
        <w:rPr>
          <w:b/>
          <w:color w:val="53534C"/>
          <w:sz w:val="19"/>
        </w:rPr>
        <w:tab/>
      </w:r>
      <w:r>
        <w:rPr>
          <w:color w:val="53534C"/>
          <w:spacing w:val="-5"/>
          <w:sz w:val="19"/>
        </w:rPr>
        <w:t>93</w:t>
      </w:r>
    </w:p>
    <w:p w:rsidR="002D09F7" w:rsidRDefault="00BA2BC4">
      <w:pPr>
        <w:pStyle w:val="BodyText"/>
        <w:spacing w:before="20" w:line="261" w:lineRule="auto"/>
        <w:ind w:left="397" w:right="5548"/>
      </w:pPr>
      <w:r>
        <w:rPr>
          <w:color w:val="53534C"/>
          <w:spacing w:val="-2"/>
        </w:rPr>
        <w:t>Sajida</w:t>
      </w:r>
      <w:r>
        <w:rPr>
          <w:color w:val="53534C"/>
          <w:spacing w:val="-15"/>
        </w:rPr>
        <w:t xml:space="preserve"> </w:t>
      </w:r>
      <w:r>
        <w:rPr>
          <w:color w:val="53534C"/>
          <w:spacing w:val="-2"/>
        </w:rPr>
        <w:t xml:space="preserve">Bijle </w:t>
      </w:r>
      <w:r>
        <w:rPr>
          <w:color w:val="53534C"/>
          <w:spacing w:val="-2"/>
          <w:w w:val="90"/>
        </w:rPr>
        <w:t>Managing</w:t>
      </w:r>
      <w:r>
        <w:rPr>
          <w:color w:val="53534C"/>
          <w:spacing w:val="-10"/>
          <w:w w:val="90"/>
        </w:rPr>
        <w:t xml:space="preserve"> </w:t>
      </w:r>
      <w:r>
        <w:rPr>
          <w:color w:val="53534C"/>
          <w:spacing w:val="-2"/>
          <w:w w:val="90"/>
        </w:rPr>
        <w:t xml:space="preserve">Director </w:t>
      </w:r>
      <w:r>
        <w:rPr>
          <w:color w:val="53534C"/>
        </w:rPr>
        <w:t>Ext</w:t>
      </w:r>
      <w:r>
        <w:rPr>
          <w:color w:val="53534C"/>
          <w:spacing w:val="-13"/>
        </w:rPr>
        <w:t xml:space="preserve"> </w:t>
      </w:r>
      <w:r>
        <w:rPr>
          <w:color w:val="53534C"/>
        </w:rPr>
        <w:t>5000</w:t>
      </w:r>
    </w:p>
    <w:p w:rsidR="002D09F7" w:rsidRDefault="00BA2BC4">
      <w:pPr>
        <w:pStyle w:val="BodyText"/>
        <w:spacing w:before="168" w:line="261" w:lineRule="auto"/>
        <w:ind w:left="397" w:right="5548"/>
      </w:pPr>
      <w:r>
        <w:rPr>
          <w:color w:val="53534C"/>
        </w:rPr>
        <w:t>Peter</w:t>
      </w:r>
      <w:r>
        <w:rPr>
          <w:color w:val="53534C"/>
          <w:spacing w:val="-15"/>
        </w:rPr>
        <w:t xml:space="preserve"> </w:t>
      </w:r>
      <w:r>
        <w:rPr>
          <w:color w:val="53534C"/>
        </w:rPr>
        <w:t xml:space="preserve">Geraghty </w:t>
      </w:r>
      <w:r>
        <w:rPr>
          <w:color w:val="53534C"/>
          <w:w w:val="85"/>
        </w:rPr>
        <w:t>Executive</w:t>
      </w:r>
      <w:r>
        <w:rPr>
          <w:color w:val="53534C"/>
          <w:spacing w:val="-7"/>
          <w:w w:val="85"/>
        </w:rPr>
        <w:t xml:space="preserve"> </w:t>
      </w:r>
      <w:r>
        <w:rPr>
          <w:color w:val="53534C"/>
          <w:w w:val="85"/>
        </w:rPr>
        <w:t xml:space="preserve">Director </w:t>
      </w:r>
      <w:r>
        <w:rPr>
          <w:color w:val="53534C"/>
        </w:rPr>
        <w:t>Ext</w:t>
      </w:r>
      <w:r>
        <w:rPr>
          <w:color w:val="53534C"/>
          <w:spacing w:val="-13"/>
        </w:rPr>
        <w:t xml:space="preserve"> </w:t>
      </w:r>
      <w:r>
        <w:rPr>
          <w:color w:val="53534C"/>
        </w:rPr>
        <w:t>2200</w:t>
      </w:r>
    </w:p>
    <w:p w:rsidR="002D09F7" w:rsidRDefault="00BA2BC4">
      <w:pPr>
        <w:tabs>
          <w:tab w:val="left" w:leader="dot" w:pos="6703"/>
        </w:tabs>
        <w:spacing w:before="169"/>
        <w:ind w:left="397"/>
        <w:rPr>
          <w:sz w:val="19"/>
        </w:rPr>
      </w:pPr>
      <w:r>
        <w:rPr>
          <w:b/>
          <w:color w:val="53534C"/>
          <w:w w:val="90"/>
          <w:sz w:val="19"/>
        </w:rPr>
        <w:t>Assurance</w:t>
      </w:r>
      <w:r>
        <w:rPr>
          <w:b/>
          <w:color w:val="53534C"/>
          <w:spacing w:val="-1"/>
          <w:w w:val="95"/>
          <w:sz w:val="19"/>
        </w:rPr>
        <w:t xml:space="preserve"> </w:t>
      </w:r>
      <w:r>
        <w:rPr>
          <w:b/>
          <w:color w:val="53534C"/>
          <w:spacing w:val="-2"/>
          <w:w w:val="95"/>
          <w:sz w:val="19"/>
        </w:rPr>
        <w:t>Services</w:t>
      </w:r>
      <w:r>
        <w:rPr>
          <w:b/>
          <w:color w:val="53534C"/>
          <w:sz w:val="19"/>
        </w:rPr>
        <w:tab/>
      </w:r>
      <w:r>
        <w:rPr>
          <w:color w:val="53534C"/>
          <w:spacing w:val="-5"/>
          <w:sz w:val="19"/>
        </w:rPr>
        <w:t>94</w:t>
      </w:r>
    </w:p>
    <w:p w:rsidR="002D09F7" w:rsidRDefault="00BA2BC4">
      <w:pPr>
        <w:pStyle w:val="BodyText"/>
        <w:spacing w:before="19"/>
        <w:ind w:left="397"/>
      </w:pPr>
      <w:r>
        <w:rPr>
          <w:color w:val="53534C"/>
          <w:w w:val="90"/>
        </w:rPr>
        <w:t>Matthew</w:t>
      </w:r>
      <w:r>
        <w:rPr>
          <w:color w:val="53534C"/>
          <w:spacing w:val="2"/>
        </w:rPr>
        <w:t xml:space="preserve"> </w:t>
      </w:r>
      <w:r>
        <w:rPr>
          <w:color w:val="53534C"/>
          <w:spacing w:val="-2"/>
        </w:rPr>
        <w:t>Bunyon</w:t>
      </w:r>
    </w:p>
    <w:p w:rsidR="002D09F7" w:rsidRDefault="00BA2BC4">
      <w:pPr>
        <w:pStyle w:val="BodyText"/>
        <w:spacing w:before="20" w:line="261" w:lineRule="auto"/>
        <w:ind w:left="397" w:right="4114"/>
      </w:pPr>
      <w:r>
        <w:rPr>
          <w:color w:val="53534C"/>
          <w:w w:val="85"/>
        </w:rPr>
        <w:t xml:space="preserve">Head of Finance and Business Services </w:t>
      </w:r>
      <w:r>
        <w:rPr>
          <w:color w:val="53534C"/>
        </w:rPr>
        <w:t>Ext</w:t>
      </w:r>
      <w:r>
        <w:rPr>
          <w:color w:val="53534C"/>
          <w:spacing w:val="-13"/>
        </w:rPr>
        <w:t xml:space="preserve"> </w:t>
      </w:r>
      <w:r>
        <w:rPr>
          <w:color w:val="53534C"/>
        </w:rPr>
        <w:t>5320</w:t>
      </w:r>
    </w:p>
    <w:p w:rsidR="002D09F7" w:rsidRDefault="00BA2BC4">
      <w:pPr>
        <w:tabs>
          <w:tab w:val="left" w:leader="dot" w:pos="6703"/>
        </w:tabs>
        <w:spacing w:before="169"/>
        <w:ind w:left="397"/>
        <w:rPr>
          <w:sz w:val="19"/>
        </w:rPr>
      </w:pPr>
      <w:r>
        <w:rPr>
          <w:b/>
          <w:color w:val="53534C"/>
          <w:w w:val="90"/>
          <w:sz w:val="19"/>
        </w:rPr>
        <w:t>Corporate</w:t>
      </w:r>
      <w:r>
        <w:rPr>
          <w:b/>
          <w:color w:val="53534C"/>
          <w:spacing w:val="5"/>
          <w:sz w:val="19"/>
        </w:rPr>
        <w:t xml:space="preserve"> </w:t>
      </w:r>
      <w:r>
        <w:rPr>
          <w:b/>
          <w:color w:val="53534C"/>
          <w:spacing w:val="-2"/>
          <w:sz w:val="19"/>
        </w:rPr>
        <w:t>Budgets</w:t>
      </w:r>
      <w:r>
        <w:rPr>
          <w:b/>
          <w:color w:val="53534C"/>
          <w:sz w:val="19"/>
        </w:rPr>
        <w:tab/>
      </w:r>
      <w:r>
        <w:rPr>
          <w:color w:val="53534C"/>
          <w:spacing w:val="-5"/>
          <w:sz w:val="19"/>
        </w:rPr>
        <w:t>98</w:t>
      </w:r>
    </w:p>
    <w:p w:rsidR="002D09F7" w:rsidRDefault="00BA2BC4">
      <w:pPr>
        <w:pStyle w:val="BodyText"/>
        <w:spacing w:before="19"/>
        <w:ind w:left="397"/>
      </w:pPr>
      <w:r>
        <w:rPr>
          <w:color w:val="53534C"/>
          <w:w w:val="90"/>
        </w:rPr>
        <w:t>Matthew</w:t>
      </w:r>
      <w:r>
        <w:rPr>
          <w:color w:val="53534C"/>
          <w:spacing w:val="2"/>
        </w:rPr>
        <w:t xml:space="preserve"> </w:t>
      </w:r>
      <w:r>
        <w:rPr>
          <w:color w:val="53534C"/>
          <w:spacing w:val="-2"/>
        </w:rPr>
        <w:t>Bunyon</w:t>
      </w:r>
    </w:p>
    <w:p w:rsidR="002D09F7" w:rsidRDefault="00BA2BC4">
      <w:pPr>
        <w:pStyle w:val="BodyText"/>
        <w:spacing w:before="20" w:line="261" w:lineRule="auto"/>
        <w:ind w:left="397" w:right="4114"/>
      </w:pPr>
      <w:r>
        <w:rPr>
          <w:color w:val="53534C"/>
          <w:w w:val="85"/>
        </w:rPr>
        <w:t xml:space="preserve">Head of Finance and Business Services </w:t>
      </w:r>
      <w:r>
        <w:rPr>
          <w:color w:val="53534C"/>
        </w:rPr>
        <w:t>Ext</w:t>
      </w:r>
      <w:r>
        <w:rPr>
          <w:color w:val="53534C"/>
          <w:spacing w:val="-13"/>
        </w:rPr>
        <w:t xml:space="preserve"> </w:t>
      </w:r>
      <w:r>
        <w:rPr>
          <w:color w:val="53534C"/>
        </w:rPr>
        <w:t>5320</w:t>
      </w:r>
    </w:p>
    <w:p w:rsidR="002D09F7" w:rsidRDefault="002D09F7">
      <w:pPr>
        <w:spacing w:line="261" w:lineRule="auto"/>
        <w:sectPr w:rsidR="002D09F7">
          <w:type w:val="continuous"/>
          <w:pgSz w:w="16840" w:h="11910" w:orient="landscape"/>
          <w:pgMar w:top="1260" w:right="920" w:bottom="280" w:left="1020" w:header="0" w:footer="680" w:gutter="0"/>
          <w:cols w:equalWidth="0" w:space="720" w:num="2">
            <w:col w:w="6957" w:space="413"/>
            <w:col w:w="7530"/>
          </w:cols>
        </w:sectPr>
      </w:pPr>
    </w:p>
    <w:p w:rsidR="002D09F7" w:rsidRDefault="002D09F7">
      <w:pPr>
        <w:pStyle w:val="BodyText"/>
        <w:rPr>
          <w:sz w:val="34"/>
        </w:rPr>
      </w:pPr>
    </w:p>
    <w:p w:rsidR="002D09F7" w:rsidRDefault="002D09F7">
      <w:pPr>
        <w:pStyle w:val="BodyText"/>
        <w:spacing w:before="325"/>
        <w:rPr>
          <w:sz w:val="34"/>
        </w:rPr>
      </w:pPr>
    </w:p>
    <w:p w:rsidR="002D09F7" w:rsidRDefault="00BA2BC4">
      <w:pPr>
        <w:pStyle w:val="Heading2"/>
        <w:ind w:left="340"/>
      </w:pPr>
      <w:r>
        <w:rPr>
          <w:color w:val="FFFFFF"/>
          <w:w w:val="90"/>
        </w:rPr>
        <w:t>Planning</w:t>
      </w:r>
      <w:r>
        <w:rPr>
          <w:color w:val="FFFFFF"/>
          <w:spacing w:val="-3"/>
          <w:w w:val="90"/>
        </w:rPr>
        <w:t xml:space="preserve"> </w:t>
      </w:r>
      <w:r>
        <w:rPr>
          <w:color w:val="FFFFFF"/>
          <w:w w:val="90"/>
        </w:rPr>
        <w:t>and</w:t>
      </w:r>
      <w:r>
        <w:rPr>
          <w:color w:val="FFFFFF"/>
          <w:spacing w:val="-3"/>
          <w:w w:val="90"/>
        </w:rPr>
        <w:t xml:space="preserve"> </w:t>
      </w:r>
      <w:r>
        <w:rPr>
          <w:color w:val="FFFFFF"/>
          <w:w w:val="90"/>
        </w:rPr>
        <w:t>Economic</w:t>
      </w:r>
      <w:r>
        <w:rPr>
          <w:color w:val="FFFFFF"/>
          <w:spacing w:val="-3"/>
          <w:w w:val="90"/>
        </w:rPr>
        <w:t xml:space="preserve"> </w:t>
      </w:r>
      <w:r>
        <w:rPr>
          <w:color w:val="FFFFFF"/>
          <w:spacing w:val="-2"/>
          <w:w w:val="90"/>
        </w:rPr>
        <w:t>Development</w:t>
      </w:r>
    </w:p>
    <w:p w:rsidR="002D09F7" w:rsidRDefault="002D09F7">
      <w:pPr>
        <w:pStyle w:val="BodyText"/>
        <w:rPr>
          <w:rFonts w:ascii="Century Gothic"/>
          <w:sz w:val="20"/>
        </w:rPr>
      </w:pPr>
    </w:p>
    <w:p w:rsidR="002D09F7" w:rsidRDefault="002D09F7">
      <w:pPr>
        <w:pStyle w:val="BodyText"/>
        <w:spacing w:before="78"/>
        <w:rPr>
          <w:rFonts w:ascii="Century Gothic"/>
          <w:sz w:val="20"/>
        </w:rPr>
      </w:pPr>
    </w:p>
    <w:p w:rsidR="002D09F7" w:rsidRDefault="002D09F7">
      <w:pPr>
        <w:rPr>
          <w:rFonts w:ascii="Century Gothic"/>
          <w:sz w:val="20"/>
        </w:rPr>
        <w:sectPr w:rsidR="002D09F7">
          <w:headerReference w:type="default" r:id="rId48"/>
          <w:footerReference w:type="default" r:id="rId49"/>
          <w:pgSz w:w="16840" w:h="11910" w:orient="landscape"/>
          <w:pgMar w:top="0" w:right="920" w:bottom="880" w:left="1020" w:header="0" w:footer="680" w:gutter="0"/>
          <w:cols w:space="720"/>
        </w:sectPr>
      </w:pPr>
    </w:p>
    <w:p w:rsidR="002D09F7" w:rsidRDefault="00BA2BC4">
      <w:pPr>
        <w:pStyle w:val="BodyText"/>
        <w:spacing w:before="98"/>
        <w:ind w:left="113"/>
      </w:pPr>
      <w:r>
        <w:rPr>
          <w:noProof/>
          <w:lang w:val="en-GB" w:eastAsia="en-GB"/>
        </w:rPr>
        <mc:AlternateContent>
          <mc:Choice Requires="wpg">
            <w:drawing>
              <wp:anchor distT="0" distB="0" distL="0" distR="0" simplePos="0" relativeHeight="476410368" behindDoc="1" locked="0" layoutInCell="1" allowOverlap="1">
                <wp:simplePos x="0" y="0"/>
                <wp:positionH relativeFrom="page">
                  <wp:posOffset>0</wp:posOffset>
                </wp:positionH>
                <wp:positionV relativeFrom="page">
                  <wp:posOffset>-6350</wp:posOffset>
                </wp:positionV>
                <wp:extent cx="10692130" cy="1158875"/>
                <wp:effectExtent l="0" t="0" r="0" b="0"/>
                <wp:wrapNone/>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2130" cy="1158875"/>
                          <a:chOff x="0" y="0"/>
                          <a:chExt cx="10692130" cy="1158875"/>
                        </a:xfrm>
                      </wpg:grpSpPr>
                      <wps:wsp>
                        <wps:cNvPr id="113" name="Graphic 113"/>
                        <wps:cNvSpPr/>
                        <wps:spPr>
                          <a:xfrm>
                            <a:off x="0" y="6349"/>
                            <a:ext cx="10692130" cy="1146175"/>
                          </a:xfrm>
                          <a:custGeom>
                            <a:avLst/>
                            <a:gdLst/>
                            <a:ahLst/>
                            <a:cxnLst/>
                            <a:rect l="l" t="t" r="r" b="b"/>
                            <a:pathLst>
                              <a:path w="10692130" h="1146175">
                                <a:moveTo>
                                  <a:pt x="10692003" y="12"/>
                                </a:moveTo>
                                <a:lnTo>
                                  <a:pt x="5105641" y="12"/>
                                </a:lnTo>
                                <a:lnTo>
                                  <a:pt x="726338" y="0"/>
                                </a:lnTo>
                                <a:lnTo>
                                  <a:pt x="0" y="12"/>
                                </a:lnTo>
                                <a:lnTo>
                                  <a:pt x="0" y="180022"/>
                                </a:lnTo>
                                <a:lnTo>
                                  <a:pt x="726338" y="180022"/>
                                </a:lnTo>
                                <a:lnTo>
                                  <a:pt x="726338" y="1145654"/>
                                </a:lnTo>
                                <a:lnTo>
                                  <a:pt x="5033632" y="1145654"/>
                                </a:lnTo>
                                <a:lnTo>
                                  <a:pt x="5075263" y="1144536"/>
                                </a:lnTo>
                                <a:lnTo>
                                  <a:pt x="5096649" y="1136662"/>
                                </a:lnTo>
                                <a:lnTo>
                                  <a:pt x="5104523" y="1115288"/>
                                </a:lnTo>
                                <a:lnTo>
                                  <a:pt x="5105641" y="1073658"/>
                                </a:lnTo>
                                <a:lnTo>
                                  <a:pt x="5105641" y="180022"/>
                                </a:lnTo>
                                <a:lnTo>
                                  <a:pt x="10692003" y="180022"/>
                                </a:lnTo>
                                <a:lnTo>
                                  <a:pt x="10692003" y="12"/>
                                </a:lnTo>
                                <a:close/>
                              </a:path>
                            </a:pathLst>
                          </a:custGeom>
                          <a:solidFill>
                            <a:srgbClr val="F18E00"/>
                          </a:solidFill>
                        </wps:spPr>
                        <wps:bodyPr wrap="square" lIns="0" tIns="0" rIns="0" bIns="0" rtlCol="0">
                          <a:prstTxWarp prst="textNoShape">
                            <a:avLst/>
                          </a:prstTxWarp>
                          <a:noAutofit/>
                        </wps:bodyPr>
                      </wps:wsp>
                      <wps:wsp>
                        <wps:cNvPr id="114" name="Graphic 114"/>
                        <wps:cNvSpPr/>
                        <wps:spPr>
                          <a:xfrm>
                            <a:off x="726349" y="6350"/>
                            <a:ext cx="4379595" cy="1146175"/>
                          </a:xfrm>
                          <a:custGeom>
                            <a:avLst/>
                            <a:gdLst/>
                            <a:ahLst/>
                            <a:cxnLst/>
                            <a:rect l="l" t="t" r="r" b="b"/>
                            <a:pathLst>
                              <a:path w="4379595" h="1146175">
                                <a:moveTo>
                                  <a:pt x="0" y="0"/>
                                </a:moveTo>
                                <a:lnTo>
                                  <a:pt x="0" y="1145650"/>
                                </a:lnTo>
                                <a:lnTo>
                                  <a:pt x="4307293" y="1145650"/>
                                </a:lnTo>
                                <a:lnTo>
                                  <a:pt x="4348924" y="1144525"/>
                                </a:lnTo>
                                <a:lnTo>
                                  <a:pt x="4370301" y="1136650"/>
                                </a:lnTo>
                                <a:lnTo>
                                  <a:pt x="4378177" y="1115277"/>
                                </a:lnTo>
                                <a:lnTo>
                                  <a:pt x="4379302" y="1073654"/>
                                </a:lnTo>
                                <a:lnTo>
                                  <a:pt x="4379302" y="0"/>
                                </a:lnTo>
                              </a:path>
                            </a:pathLst>
                          </a:custGeom>
                          <a:ln w="1270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id="Group 112" style="position:absolute;margin-left:0;margin-top:-.5pt;width:841.9pt;height:91.25pt;z-index:-26906112;mso-wrap-distance-left:0;mso-wrap-distance-right:0;mso-position-horizontal-relative:page;mso-position-vertical-relative:page" coordsize="106921,11588" o:spid="_x0000_s1026" w14:anchorId="224318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">
                <v:shape id="Graphic 113" style="position:absolute;top:63;width:106921;height:11462;visibility:visible;mso-wrap-style:square;v-text-anchor:top" coordsize="10692130,1146175" o:spid="_x0000_s1027" fillcolor="#f18e00" stroked="f" path="m10692003,12r-5586362,l726338,,,12,,180022r726338,l726338,1145654r4307294,l5075263,1144536r21386,-7874l5104523,1115288r1118,-41630l5105641,180022r5586362,l10692003,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">
                  <v:path arrowok="t"/>
                </v:shape>
                <v:shape id="Graphic 114" style="position:absolute;left:7263;top:63;width:43796;height:11462;visibility:visible;mso-wrap-style:square;v-text-anchor:top" coordsize="4379595,1146175" o:spid="_x0000_s1028" filled="f" strokecolor="white" strokeweight="1pt" path="m,l,1145650r4307293,l4348924,1144525r21377,-7875l4378177,1115277r1125,-41623l437930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">
                  <v:path arrowok="t"/>
                </v:shape>
                <w10:wrap anchorx="page" anchory="page"/>
              </v:group>
            </w:pict>
          </mc:Fallback>
        </mc:AlternateContent>
      </w:r>
      <w:r>
        <w:rPr>
          <w:color w:val="53534C"/>
          <w:w w:val="85"/>
        </w:rPr>
        <w:t>Planning</w:t>
      </w:r>
      <w:r>
        <w:rPr>
          <w:color w:val="53534C"/>
          <w:spacing w:val="-3"/>
          <w:w w:val="85"/>
        </w:rPr>
        <w:t xml:space="preserve"> </w:t>
      </w:r>
      <w:r>
        <w:rPr>
          <w:color w:val="53534C"/>
          <w:w w:val="85"/>
        </w:rPr>
        <w:t>and</w:t>
      </w:r>
      <w:r>
        <w:rPr>
          <w:color w:val="53534C"/>
          <w:spacing w:val="-2"/>
          <w:w w:val="85"/>
        </w:rPr>
        <w:t xml:space="preserve"> </w:t>
      </w:r>
      <w:r>
        <w:rPr>
          <w:color w:val="53534C"/>
          <w:w w:val="85"/>
        </w:rPr>
        <w:t>Economic</w:t>
      </w:r>
      <w:r>
        <w:rPr>
          <w:color w:val="53534C"/>
          <w:spacing w:val="-3"/>
          <w:w w:val="85"/>
        </w:rPr>
        <w:t xml:space="preserve"> </w:t>
      </w:r>
      <w:r>
        <w:rPr>
          <w:color w:val="53534C"/>
          <w:w w:val="85"/>
        </w:rPr>
        <w:t>Development</w:t>
      </w:r>
      <w:r>
        <w:rPr>
          <w:color w:val="53534C"/>
          <w:spacing w:val="-2"/>
          <w:w w:val="85"/>
        </w:rPr>
        <w:t xml:space="preserve"> </w:t>
      </w:r>
      <w:r>
        <w:rPr>
          <w:color w:val="53534C"/>
          <w:w w:val="85"/>
        </w:rPr>
        <w:t>has</w:t>
      </w:r>
      <w:r>
        <w:rPr>
          <w:color w:val="53534C"/>
          <w:spacing w:val="-3"/>
          <w:w w:val="85"/>
        </w:rPr>
        <w:t xml:space="preserve"> </w:t>
      </w:r>
      <w:r>
        <w:rPr>
          <w:color w:val="53534C"/>
          <w:w w:val="85"/>
        </w:rPr>
        <w:t>the</w:t>
      </w:r>
      <w:r>
        <w:rPr>
          <w:color w:val="53534C"/>
          <w:spacing w:val="-2"/>
          <w:w w:val="85"/>
        </w:rPr>
        <w:t xml:space="preserve"> </w:t>
      </w:r>
      <w:r>
        <w:rPr>
          <w:color w:val="53534C"/>
          <w:w w:val="85"/>
        </w:rPr>
        <w:t>responsibility</w:t>
      </w:r>
      <w:r>
        <w:rPr>
          <w:color w:val="53534C"/>
          <w:spacing w:val="-3"/>
          <w:w w:val="85"/>
        </w:rPr>
        <w:t xml:space="preserve"> </w:t>
      </w:r>
      <w:r>
        <w:rPr>
          <w:color w:val="53534C"/>
          <w:spacing w:val="-4"/>
          <w:w w:val="85"/>
        </w:rPr>
        <w:t>for:</w:t>
      </w:r>
    </w:p>
    <w:p w:rsidR="002D09F7" w:rsidRDefault="002D09F7">
      <w:pPr>
        <w:pStyle w:val="BodyText"/>
        <w:spacing w:before="5"/>
      </w:pPr>
    </w:p>
    <w:p w:rsidR="002D09F7" w:rsidRDefault="00BA2BC4">
      <w:pPr>
        <w:pStyle w:val="BodyText"/>
        <w:ind w:left="113"/>
        <w:rPr>
          <w:rFonts w:ascii="Century Gothic"/>
        </w:rPr>
      </w:pPr>
      <w:r>
        <w:rPr>
          <w:rFonts w:ascii="Century Gothic"/>
          <w:color w:val="F18E00"/>
          <w:spacing w:val="-2"/>
        </w:rPr>
        <w:t>Strategic</w:t>
      </w:r>
      <w:r>
        <w:rPr>
          <w:rFonts w:ascii="Century Gothic"/>
          <w:color w:val="F18E00"/>
        </w:rPr>
        <w:t xml:space="preserve"> </w:t>
      </w:r>
      <w:r>
        <w:rPr>
          <w:rFonts w:ascii="Century Gothic"/>
          <w:color w:val="F18E00"/>
          <w:spacing w:val="-2"/>
        </w:rPr>
        <w:t>Planning</w:t>
      </w:r>
    </w:p>
    <w:p w:rsidR="002D09F7" w:rsidRDefault="00BA2BC4">
      <w:pPr>
        <w:pStyle w:val="ListParagraph"/>
        <w:numPr>
          <w:ilvl w:val="0"/>
          <w:numId w:val="18"/>
        </w:numPr>
        <w:tabs>
          <w:tab w:val="left" w:pos="424"/>
        </w:tabs>
        <w:spacing w:before="105"/>
        <w:ind w:left="424" w:hanging="141"/>
        <w:rPr>
          <w:sz w:val="19"/>
        </w:rPr>
      </w:pPr>
      <w:r>
        <w:rPr>
          <w:color w:val="53534C"/>
          <w:spacing w:val="-2"/>
          <w:w w:val="85"/>
          <w:sz w:val="19"/>
        </w:rPr>
        <w:t>Preparation</w:t>
      </w:r>
      <w:r>
        <w:rPr>
          <w:color w:val="53534C"/>
          <w:spacing w:val="-8"/>
          <w:sz w:val="19"/>
        </w:rPr>
        <w:t xml:space="preserve"> </w:t>
      </w:r>
      <w:r>
        <w:rPr>
          <w:color w:val="53534C"/>
          <w:spacing w:val="-2"/>
          <w:w w:val="85"/>
          <w:sz w:val="19"/>
        </w:rPr>
        <w:t>of</w:t>
      </w:r>
      <w:r>
        <w:rPr>
          <w:color w:val="53534C"/>
          <w:spacing w:val="-7"/>
          <w:sz w:val="19"/>
        </w:rPr>
        <w:t xml:space="preserve"> </w:t>
      </w:r>
      <w:r>
        <w:rPr>
          <w:color w:val="53534C"/>
          <w:spacing w:val="-2"/>
          <w:w w:val="85"/>
          <w:sz w:val="19"/>
        </w:rPr>
        <w:t>the</w:t>
      </w:r>
      <w:r>
        <w:rPr>
          <w:color w:val="53534C"/>
          <w:spacing w:val="-8"/>
          <w:sz w:val="19"/>
        </w:rPr>
        <w:t xml:space="preserve"> </w:t>
      </w:r>
      <w:r>
        <w:rPr>
          <w:color w:val="53534C"/>
          <w:spacing w:val="-2"/>
          <w:w w:val="85"/>
          <w:sz w:val="19"/>
        </w:rPr>
        <w:t>Local</w:t>
      </w:r>
      <w:r>
        <w:rPr>
          <w:color w:val="53534C"/>
          <w:spacing w:val="-7"/>
          <w:sz w:val="19"/>
        </w:rPr>
        <w:t xml:space="preserve"> </w:t>
      </w:r>
      <w:r>
        <w:rPr>
          <w:color w:val="53534C"/>
          <w:spacing w:val="-2"/>
          <w:w w:val="85"/>
          <w:sz w:val="19"/>
        </w:rPr>
        <w:t>Plan;</w:t>
      </w:r>
    </w:p>
    <w:p w:rsidR="002D09F7" w:rsidRDefault="00BA2BC4">
      <w:pPr>
        <w:pStyle w:val="ListParagraph"/>
        <w:numPr>
          <w:ilvl w:val="0"/>
          <w:numId w:val="18"/>
        </w:numPr>
        <w:tabs>
          <w:tab w:val="left" w:pos="424"/>
        </w:tabs>
        <w:ind w:left="424" w:hanging="141"/>
        <w:rPr>
          <w:sz w:val="19"/>
        </w:rPr>
      </w:pPr>
      <w:r>
        <w:rPr>
          <w:color w:val="53534C"/>
          <w:w w:val="85"/>
          <w:sz w:val="19"/>
        </w:rPr>
        <w:t>Preparation</w:t>
      </w:r>
      <w:r>
        <w:rPr>
          <w:color w:val="53534C"/>
          <w:spacing w:val="-1"/>
          <w:w w:val="85"/>
          <w:sz w:val="19"/>
        </w:rPr>
        <w:t xml:space="preserve"> </w:t>
      </w:r>
      <w:r>
        <w:rPr>
          <w:color w:val="53534C"/>
          <w:w w:val="85"/>
          <w:sz w:val="19"/>
        </w:rPr>
        <w:t>of</w:t>
      </w:r>
      <w:r>
        <w:rPr>
          <w:color w:val="53534C"/>
          <w:spacing w:val="-8"/>
          <w:sz w:val="19"/>
        </w:rPr>
        <w:t xml:space="preserve"> </w:t>
      </w:r>
      <w:r>
        <w:rPr>
          <w:color w:val="53534C"/>
          <w:w w:val="85"/>
          <w:sz w:val="19"/>
        </w:rPr>
        <w:t>other</w:t>
      </w:r>
      <w:r>
        <w:rPr>
          <w:color w:val="53534C"/>
          <w:spacing w:val="-9"/>
          <w:sz w:val="19"/>
        </w:rPr>
        <w:t xml:space="preserve"> </w:t>
      </w:r>
      <w:r>
        <w:rPr>
          <w:color w:val="53534C"/>
          <w:w w:val="85"/>
          <w:sz w:val="19"/>
        </w:rPr>
        <w:t>policy</w:t>
      </w:r>
      <w:r>
        <w:rPr>
          <w:color w:val="53534C"/>
          <w:spacing w:val="-9"/>
          <w:sz w:val="19"/>
        </w:rPr>
        <w:t xml:space="preserve"> </w:t>
      </w:r>
      <w:r>
        <w:rPr>
          <w:color w:val="53534C"/>
          <w:w w:val="85"/>
          <w:sz w:val="19"/>
        </w:rPr>
        <w:t>documents</w:t>
      </w:r>
      <w:r>
        <w:rPr>
          <w:color w:val="53534C"/>
          <w:spacing w:val="-8"/>
          <w:sz w:val="19"/>
        </w:rPr>
        <w:t xml:space="preserve"> </w:t>
      </w:r>
      <w:r>
        <w:rPr>
          <w:color w:val="53534C"/>
          <w:w w:val="85"/>
          <w:sz w:val="19"/>
        </w:rPr>
        <w:t>set</w:t>
      </w:r>
      <w:r>
        <w:rPr>
          <w:color w:val="53534C"/>
          <w:spacing w:val="-9"/>
          <w:sz w:val="19"/>
        </w:rPr>
        <w:t xml:space="preserve"> </w:t>
      </w:r>
      <w:r>
        <w:rPr>
          <w:color w:val="53534C"/>
          <w:w w:val="85"/>
          <w:sz w:val="19"/>
        </w:rPr>
        <w:t>out</w:t>
      </w:r>
      <w:r>
        <w:rPr>
          <w:color w:val="53534C"/>
          <w:spacing w:val="-9"/>
          <w:sz w:val="19"/>
        </w:rPr>
        <w:t xml:space="preserve"> </w:t>
      </w:r>
      <w:r>
        <w:rPr>
          <w:color w:val="53534C"/>
          <w:w w:val="85"/>
          <w:sz w:val="19"/>
        </w:rPr>
        <w:t>in</w:t>
      </w:r>
      <w:r>
        <w:rPr>
          <w:color w:val="53534C"/>
          <w:spacing w:val="-8"/>
          <w:sz w:val="19"/>
        </w:rPr>
        <w:t xml:space="preserve"> </w:t>
      </w:r>
      <w:r>
        <w:rPr>
          <w:color w:val="53534C"/>
          <w:w w:val="85"/>
          <w:sz w:val="19"/>
        </w:rPr>
        <w:t>the</w:t>
      </w:r>
      <w:r>
        <w:rPr>
          <w:color w:val="53534C"/>
          <w:spacing w:val="-9"/>
          <w:sz w:val="19"/>
        </w:rPr>
        <w:t xml:space="preserve"> </w:t>
      </w:r>
      <w:r>
        <w:rPr>
          <w:color w:val="53534C"/>
          <w:w w:val="85"/>
          <w:sz w:val="19"/>
        </w:rPr>
        <w:t>Local</w:t>
      </w:r>
      <w:r>
        <w:rPr>
          <w:color w:val="53534C"/>
          <w:spacing w:val="-8"/>
          <w:sz w:val="19"/>
        </w:rPr>
        <w:t xml:space="preserve"> </w:t>
      </w:r>
      <w:r>
        <w:rPr>
          <w:color w:val="53534C"/>
          <w:w w:val="85"/>
          <w:sz w:val="19"/>
        </w:rPr>
        <w:t>Development</w:t>
      </w:r>
      <w:r>
        <w:rPr>
          <w:color w:val="53534C"/>
          <w:spacing w:val="-1"/>
          <w:w w:val="85"/>
          <w:sz w:val="19"/>
        </w:rPr>
        <w:t xml:space="preserve"> </w:t>
      </w:r>
      <w:r>
        <w:rPr>
          <w:color w:val="53534C"/>
          <w:w w:val="85"/>
          <w:sz w:val="19"/>
        </w:rPr>
        <w:t>Scheme</w:t>
      </w:r>
      <w:r>
        <w:rPr>
          <w:color w:val="53534C"/>
          <w:spacing w:val="-8"/>
          <w:sz w:val="19"/>
        </w:rPr>
        <w:t xml:space="preserve"> </w:t>
      </w:r>
      <w:r>
        <w:rPr>
          <w:color w:val="53534C"/>
          <w:spacing w:val="-2"/>
          <w:w w:val="85"/>
          <w:sz w:val="19"/>
        </w:rPr>
        <w:t>(LDS);</w:t>
      </w:r>
    </w:p>
    <w:p w:rsidR="002D09F7" w:rsidRDefault="00BA2BC4">
      <w:pPr>
        <w:pStyle w:val="ListParagraph"/>
        <w:numPr>
          <w:ilvl w:val="0"/>
          <w:numId w:val="18"/>
        </w:numPr>
        <w:tabs>
          <w:tab w:val="left" w:pos="424"/>
        </w:tabs>
        <w:spacing w:before="105"/>
        <w:ind w:left="424" w:hanging="141"/>
        <w:rPr>
          <w:sz w:val="19"/>
        </w:rPr>
      </w:pPr>
      <w:r>
        <w:rPr>
          <w:color w:val="53534C"/>
          <w:spacing w:val="-2"/>
          <w:w w:val="85"/>
          <w:sz w:val="19"/>
        </w:rPr>
        <w:t>Delivery</w:t>
      </w:r>
      <w:r>
        <w:rPr>
          <w:color w:val="53534C"/>
          <w:spacing w:val="-6"/>
          <w:sz w:val="19"/>
        </w:rPr>
        <w:t xml:space="preserve"> </w:t>
      </w:r>
      <w:r>
        <w:rPr>
          <w:color w:val="53534C"/>
          <w:spacing w:val="-2"/>
          <w:w w:val="85"/>
          <w:sz w:val="19"/>
        </w:rPr>
        <w:t>of</w:t>
      </w:r>
      <w:r>
        <w:rPr>
          <w:color w:val="53534C"/>
          <w:spacing w:val="-6"/>
          <w:sz w:val="19"/>
        </w:rPr>
        <w:t xml:space="preserve"> </w:t>
      </w:r>
      <w:r>
        <w:rPr>
          <w:color w:val="53534C"/>
          <w:spacing w:val="-2"/>
          <w:w w:val="85"/>
          <w:sz w:val="19"/>
        </w:rPr>
        <w:t>a</w:t>
      </w:r>
      <w:r>
        <w:rPr>
          <w:color w:val="53534C"/>
          <w:spacing w:val="-6"/>
          <w:sz w:val="19"/>
        </w:rPr>
        <w:t xml:space="preserve"> </w:t>
      </w:r>
      <w:r>
        <w:rPr>
          <w:color w:val="53534C"/>
          <w:spacing w:val="-2"/>
          <w:w w:val="85"/>
          <w:sz w:val="19"/>
        </w:rPr>
        <w:t>Joint</w:t>
      </w:r>
      <w:r>
        <w:rPr>
          <w:color w:val="53534C"/>
          <w:spacing w:val="-6"/>
          <w:sz w:val="19"/>
        </w:rPr>
        <w:t xml:space="preserve"> </w:t>
      </w:r>
      <w:r>
        <w:rPr>
          <w:color w:val="53534C"/>
          <w:spacing w:val="-2"/>
          <w:w w:val="85"/>
          <w:sz w:val="19"/>
        </w:rPr>
        <w:t>Strategic</w:t>
      </w:r>
      <w:r>
        <w:rPr>
          <w:color w:val="53534C"/>
          <w:spacing w:val="-6"/>
          <w:sz w:val="19"/>
        </w:rPr>
        <w:t xml:space="preserve"> </w:t>
      </w:r>
      <w:r>
        <w:rPr>
          <w:color w:val="53534C"/>
          <w:spacing w:val="-2"/>
          <w:w w:val="85"/>
          <w:sz w:val="19"/>
        </w:rPr>
        <w:t>Plan</w:t>
      </w:r>
      <w:r>
        <w:rPr>
          <w:color w:val="53534C"/>
          <w:spacing w:val="-6"/>
          <w:sz w:val="19"/>
        </w:rPr>
        <w:t xml:space="preserve"> </w:t>
      </w:r>
      <w:r>
        <w:rPr>
          <w:color w:val="53534C"/>
          <w:spacing w:val="-2"/>
          <w:w w:val="85"/>
          <w:sz w:val="19"/>
        </w:rPr>
        <w:t>within</w:t>
      </w:r>
      <w:r>
        <w:rPr>
          <w:color w:val="53534C"/>
          <w:spacing w:val="-6"/>
          <w:sz w:val="19"/>
        </w:rPr>
        <w:t xml:space="preserve"> </w:t>
      </w:r>
      <w:r>
        <w:rPr>
          <w:color w:val="53534C"/>
          <w:spacing w:val="-2"/>
          <w:w w:val="85"/>
          <w:sz w:val="19"/>
        </w:rPr>
        <w:t>Hertfordshire;</w:t>
      </w:r>
    </w:p>
    <w:p w:rsidR="002D09F7" w:rsidRDefault="00BA2BC4">
      <w:pPr>
        <w:pStyle w:val="ListParagraph"/>
        <w:numPr>
          <w:ilvl w:val="0"/>
          <w:numId w:val="18"/>
        </w:numPr>
        <w:tabs>
          <w:tab w:val="left" w:pos="424"/>
        </w:tabs>
        <w:ind w:left="424" w:hanging="141"/>
        <w:rPr>
          <w:sz w:val="19"/>
        </w:rPr>
      </w:pPr>
      <w:r>
        <w:rPr>
          <w:color w:val="53534C"/>
          <w:w w:val="85"/>
          <w:sz w:val="19"/>
        </w:rPr>
        <w:t>Assistance</w:t>
      </w:r>
      <w:r>
        <w:rPr>
          <w:color w:val="53534C"/>
          <w:spacing w:val="-7"/>
          <w:sz w:val="19"/>
        </w:rPr>
        <w:t xml:space="preserve"> </w:t>
      </w:r>
      <w:r>
        <w:rPr>
          <w:color w:val="53534C"/>
          <w:w w:val="85"/>
          <w:sz w:val="19"/>
        </w:rPr>
        <w:t>within</w:t>
      </w:r>
      <w:r>
        <w:rPr>
          <w:color w:val="53534C"/>
          <w:spacing w:val="-7"/>
          <w:sz w:val="19"/>
        </w:rPr>
        <w:t xml:space="preserve"> </w:t>
      </w:r>
      <w:r>
        <w:rPr>
          <w:color w:val="53534C"/>
          <w:w w:val="85"/>
          <w:sz w:val="19"/>
        </w:rPr>
        <w:t>the</w:t>
      </w:r>
      <w:r>
        <w:rPr>
          <w:color w:val="53534C"/>
          <w:spacing w:val="-6"/>
          <w:sz w:val="19"/>
        </w:rPr>
        <w:t xml:space="preserve"> </w:t>
      </w:r>
      <w:r>
        <w:rPr>
          <w:color w:val="53534C"/>
          <w:w w:val="85"/>
          <w:sz w:val="19"/>
        </w:rPr>
        <w:t>preparation</w:t>
      </w:r>
      <w:r>
        <w:rPr>
          <w:color w:val="53534C"/>
          <w:spacing w:val="-7"/>
          <w:sz w:val="19"/>
        </w:rPr>
        <w:t xml:space="preserve"> </w:t>
      </w:r>
      <w:r>
        <w:rPr>
          <w:color w:val="53534C"/>
          <w:w w:val="85"/>
          <w:sz w:val="19"/>
        </w:rPr>
        <w:t>of</w:t>
      </w:r>
      <w:r>
        <w:rPr>
          <w:color w:val="53534C"/>
          <w:spacing w:val="-6"/>
          <w:sz w:val="19"/>
        </w:rPr>
        <w:t xml:space="preserve"> </w:t>
      </w:r>
      <w:r>
        <w:rPr>
          <w:color w:val="53534C"/>
          <w:w w:val="85"/>
          <w:sz w:val="19"/>
        </w:rPr>
        <w:t>Neighbourhood</w:t>
      </w:r>
      <w:r>
        <w:rPr>
          <w:color w:val="53534C"/>
          <w:spacing w:val="-7"/>
          <w:sz w:val="19"/>
        </w:rPr>
        <w:t xml:space="preserve"> </w:t>
      </w:r>
      <w:r>
        <w:rPr>
          <w:color w:val="53534C"/>
          <w:spacing w:val="-2"/>
          <w:w w:val="85"/>
          <w:sz w:val="19"/>
        </w:rPr>
        <w:t>Plans;</w:t>
      </w:r>
    </w:p>
    <w:p w:rsidR="002D09F7" w:rsidRDefault="00BA2BC4">
      <w:pPr>
        <w:pStyle w:val="ListParagraph"/>
        <w:numPr>
          <w:ilvl w:val="0"/>
          <w:numId w:val="18"/>
        </w:numPr>
        <w:tabs>
          <w:tab w:val="left" w:pos="425"/>
        </w:tabs>
        <w:spacing w:line="261" w:lineRule="auto"/>
        <w:ind w:right="328"/>
        <w:rPr>
          <w:sz w:val="19"/>
        </w:rPr>
      </w:pPr>
      <w:r>
        <w:rPr>
          <w:color w:val="53534C"/>
          <w:w w:val="85"/>
          <w:sz w:val="19"/>
        </w:rPr>
        <w:t xml:space="preserve">Administration, collection and monitoring of Community Infrastructure Levy (CIL) and </w:t>
      </w:r>
      <w:r>
        <w:rPr>
          <w:color w:val="53534C"/>
          <w:spacing w:val="-2"/>
          <w:w w:val="95"/>
          <w:sz w:val="19"/>
        </w:rPr>
        <w:t>Section</w:t>
      </w:r>
      <w:r>
        <w:rPr>
          <w:color w:val="53534C"/>
          <w:spacing w:val="-8"/>
          <w:w w:val="95"/>
          <w:sz w:val="19"/>
        </w:rPr>
        <w:t xml:space="preserve"> </w:t>
      </w:r>
      <w:r>
        <w:rPr>
          <w:color w:val="53534C"/>
          <w:spacing w:val="-2"/>
          <w:w w:val="95"/>
          <w:sz w:val="19"/>
        </w:rPr>
        <w:t>106</w:t>
      </w:r>
      <w:r>
        <w:rPr>
          <w:color w:val="53534C"/>
          <w:spacing w:val="-8"/>
          <w:w w:val="95"/>
          <w:sz w:val="19"/>
        </w:rPr>
        <w:t xml:space="preserve"> </w:t>
      </w:r>
      <w:r>
        <w:rPr>
          <w:color w:val="53534C"/>
          <w:spacing w:val="-2"/>
          <w:w w:val="95"/>
          <w:sz w:val="19"/>
        </w:rPr>
        <w:t>monies/obligations;</w:t>
      </w:r>
      <w:r>
        <w:rPr>
          <w:color w:val="53534C"/>
          <w:spacing w:val="-8"/>
          <w:w w:val="95"/>
          <w:sz w:val="19"/>
        </w:rPr>
        <w:t xml:space="preserve"> </w:t>
      </w:r>
      <w:r>
        <w:rPr>
          <w:color w:val="53534C"/>
          <w:spacing w:val="-2"/>
          <w:w w:val="95"/>
          <w:sz w:val="19"/>
        </w:rPr>
        <w:t>and</w:t>
      </w:r>
    </w:p>
    <w:p w:rsidR="002D09F7" w:rsidRDefault="00BA2BC4">
      <w:pPr>
        <w:pStyle w:val="ListParagraph"/>
        <w:numPr>
          <w:ilvl w:val="0"/>
          <w:numId w:val="18"/>
        </w:numPr>
        <w:tabs>
          <w:tab w:val="left" w:pos="424"/>
        </w:tabs>
        <w:spacing w:before="85"/>
        <w:ind w:left="424" w:hanging="141"/>
        <w:rPr>
          <w:sz w:val="19"/>
        </w:rPr>
      </w:pPr>
      <w:r>
        <w:rPr>
          <w:color w:val="53534C"/>
          <w:w w:val="85"/>
          <w:sz w:val="19"/>
        </w:rPr>
        <w:t>Infrastructure</w:t>
      </w:r>
      <w:r>
        <w:rPr>
          <w:color w:val="53534C"/>
          <w:spacing w:val="-4"/>
          <w:w w:val="85"/>
          <w:sz w:val="19"/>
        </w:rPr>
        <w:t xml:space="preserve"> </w:t>
      </w:r>
      <w:r>
        <w:rPr>
          <w:color w:val="53534C"/>
          <w:spacing w:val="-2"/>
          <w:w w:val="90"/>
          <w:sz w:val="19"/>
        </w:rPr>
        <w:t>Planning.</w:t>
      </w:r>
    </w:p>
    <w:p w:rsidR="002D09F7" w:rsidRDefault="002D09F7">
      <w:pPr>
        <w:pStyle w:val="BodyText"/>
        <w:spacing w:before="4"/>
      </w:pPr>
    </w:p>
    <w:p w:rsidR="002D09F7" w:rsidRDefault="00BA2BC4">
      <w:pPr>
        <w:pStyle w:val="BodyText"/>
        <w:spacing w:line="268" w:lineRule="auto"/>
        <w:ind w:left="113" w:right="29"/>
        <w:rPr>
          <w:rFonts w:ascii="Century Gothic"/>
        </w:rPr>
      </w:pPr>
      <w:r>
        <w:rPr>
          <w:rFonts w:ascii="Century Gothic"/>
          <w:color w:val="F18E00"/>
          <w:spacing w:val="-2"/>
        </w:rPr>
        <w:t>Development</w:t>
      </w:r>
      <w:r>
        <w:rPr>
          <w:rFonts w:ascii="Century Gothic"/>
          <w:color w:val="F18E00"/>
          <w:spacing w:val="-12"/>
        </w:rPr>
        <w:t xml:space="preserve"> </w:t>
      </w:r>
      <w:r>
        <w:rPr>
          <w:rFonts w:ascii="Century Gothic"/>
          <w:color w:val="F18E00"/>
          <w:spacing w:val="-2"/>
        </w:rPr>
        <w:t>Management</w:t>
      </w:r>
      <w:r>
        <w:rPr>
          <w:rFonts w:ascii="Century Gothic"/>
          <w:color w:val="F18E00"/>
          <w:spacing w:val="-11"/>
        </w:rPr>
        <w:t xml:space="preserve"> </w:t>
      </w:r>
      <w:r>
        <w:rPr>
          <w:rFonts w:ascii="Century Gothic"/>
          <w:color w:val="F18E00"/>
          <w:spacing w:val="-2"/>
        </w:rPr>
        <w:t>(including</w:t>
      </w:r>
      <w:r>
        <w:rPr>
          <w:rFonts w:ascii="Century Gothic"/>
          <w:color w:val="F18E00"/>
          <w:spacing w:val="-11"/>
        </w:rPr>
        <w:t xml:space="preserve"> </w:t>
      </w:r>
      <w:r>
        <w:rPr>
          <w:rFonts w:ascii="Century Gothic"/>
          <w:color w:val="F18E00"/>
          <w:spacing w:val="-2"/>
        </w:rPr>
        <w:t>Enforcement,</w:t>
      </w:r>
      <w:r>
        <w:rPr>
          <w:rFonts w:ascii="Century Gothic"/>
          <w:color w:val="F18E00"/>
          <w:spacing w:val="-11"/>
        </w:rPr>
        <w:t xml:space="preserve"> </w:t>
      </w:r>
      <w:r>
        <w:rPr>
          <w:rFonts w:ascii="Century Gothic"/>
          <w:color w:val="F18E00"/>
          <w:spacing w:val="-2"/>
        </w:rPr>
        <w:t>Planning</w:t>
      </w:r>
      <w:r>
        <w:rPr>
          <w:rFonts w:ascii="Century Gothic"/>
          <w:color w:val="F18E00"/>
          <w:spacing w:val="-11"/>
        </w:rPr>
        <w:t xml:space="preserve"> </w:t>
      </w:r>
      <w:r>
        <w:rPr>
          <w:rFonts w:ascii="Century Gothic"/>
          <w:color w:val="F18E00"/>
          <w:spacing w:val="-2"/>
        </w:rPr>
        <w:t xml:space="preserve">Processing </w:t>
      </w:r>
      <w:r>
        <w:rPr>
          <w:rFonts w:ascii="Century Gothic"/>
          <w:color w:val="F18E00"/>
        </w:rPr>
        <w:t>and Validations)</w:t>
      </w:r>
    </w:p>
    <w:p w:rsidR="002D09F7" w:rsidRDefault="00BA2BC4">
      <w:pPr>
        <w:pStyle w:val="ListParagraph"/>
        <w:numPr>
          <w:ilvl w:val="0"/>
          <w:numId w:val="18"/>
        </w:numPr>
        <w:tabs>
          <w:tab w:val="left" w:pos="425"/>
        </w:tabs>
        <w:spacing w:before="76" w:line="261" w:lineRule="auto"/>
        <w:ind w:right="332"/>
        <w:rPr>
          <w:sz w:val="19"/>
        </w:rPr>
      </w:pPr>
      <w:r>
        <w:rPr>
          <w:color w:val="53534C"/>
          <w:w w:val="85"/>
          <w:sz w:val="19"/>
        </w:rPr>
        <w:t xml:space="preserve">Promoting high quality development which meets the current and future needs of the </w:t>
      </w:r>
      <w:r>
        <w:rPr>
          <w:color w:val="53534C"/>
          <w:spacing w:val="-2"/>
          <w:w w:val="95"/>
          <w:sz w:val="19"/>
        </w:rPr>
        <w:t>borough;</w:t>
      </w:r>
    </w:p>
    <w:p w:rsidR="002D09F7" w:rsidRDefault="00BA2BC4">
      <w:pPr>
        <w:pStyle w:val="ListParagraph"/>
        <w:numPr>
          <w:ilvl w:val="0"/>
          <w:numId w:val="18"/>
        </w:numPr>
        <w:tabs>
          <w:tab w:val="left" w:pos="425"/>
        </w:tabs>
        <w:spacing w:before="84" w:line="261" w:lineRule="auto"/>
        <w:ind w:right="38"/>
        <w:rPr>
          <w:sz w:val="19"/>
        </w:rPr>
      </w:pPr>
      <w:r>
        <w:rPr>
          <w:color w:val="53534C"/>
          <w:w w:val="85"/>
          <w:sz w:val="19"/>
        </w:rPr>
        <w:t>Validation</w:t>
      </w:r>
      <w:r>
        <w:rPr>
          <w:color w:val="53534C"/>
          <w:spacing w:val="-6"/>
          <w:w w:val="85"/>
          <w:sz w:val="19"/>
        </w:rPr>
        <w:t xml:space="preserve"> </w:t>
      </w:r>
      <w:r>
        <w:rPr>
          <w:color w:val="53534C"/>
          <w:w w:val="85"/>
          <w:sz w:val="19"/>
        </w:rPr>
        <w:t>and</w:t>
      </w:r>
      <w:r>
        <w:rPr>
          <w:color w:val="53534C"/>
          <w:spacing w:val="-6"/>
          <w:w w:val="85"/>
          <w:sz w:val="19"/>
        </w:rPr>
        <w:t xml:space="preserve"> </w:t>
      </w:r>
      <w:r>
        <w:rPr>
          <w:color w:val="53534C"/>
          <w:w w:val="85"/>
          <w:sz w:val="19"/>
        </w:rPr>
        <w:t>processing</w:t>
      </w:r>
      <w:r>
        <w:rPr>
          <w:color w:val="53534C"/>
          <w:spacing w:val="-6"/>
          <w:w w:val="85"/>
          <w:sz w:val="19"/>
        </w:rPr>
        <w:t xml:space="preserve"> </w:t>
      </w:r>
      <w:r>
        <w:rPr>
          <w:color w:val="53534C"/>
          <w:w w:val="85"/>
          <w:sz w:val="19"/>
        </w:rPr>
        <w:t>of</w:t>
      </w:r>
      <w:r>
        <w:rPr>
          <w:color w:val="53534C"/>
          <w:spacing w:val="-6"/>
          <w:w w:val="85"/>
          <w:sz w:val="19"/>
        </w:rPr>
        <w:t xml:space="preserve"> </w:t>
      </w:r>
      <w:r>
        <w:rPr>
          <w:color w:val="53534C"/>
          <w:w w:val="85"/>
          <w:sz w:val="19"/>
        </w:rPr>
        <w:t>planning</w:t>
      </w:r>
      <w:r>
        <w:rPr>
          <w:color w:val="53534C"/>
          <w:spacing w:val="-6"/>
          <w:w w:val="85"/>
          <w:sz w:val="19"/>
        </w:rPr>
        <w:t xml:space="preserve"> </w:t>
      </w:r>
      <w:r>
        <w:rPr>
          <w:color w:val="53534C"/>
          <w:w w:val="85"/>
          <w:sz w:val="19"/>
        </w:rPr>
        <w:t>and</w:t>
      </w:r>
      <w:r>
        <w:rPr>
          <w:color w:val="53534C"/>
          <w:spacing w:val="-6"/>
          <w:w w:val="85"/>
          <w:sz w:val="19"/>
        </w:rPr>
        <w:t xml:space="preserve"> </w:t>
      </w:r>
      <w:r>
        <w:rPr>
          <w:color w:val="53534C"/>
          <w:w w:val="85"/>
          <w:sz w:val="19"/>
        </w:rPr>
        <w:t>other</w:t>
      </w:r>
      <w:r>
        <w:rPr>
          <w:color w:val="53534C"/>
          <w:spacing w:val="-6"/>
          <w:w w:val="85"/>
          <w:sz w:val="19"/>
        </w:rPr>
        <w:t xml:space="preserve"> </w:t>
      </w:r>
      <w:r>
        <w:rPr>
          <w:color w:val="53534C"/>
          <w:w w:val="85"/>
          <w:sz w:val="19"/>
        </w:rPr>
        <w:t>applications</w:t>
      </w:r>
      <w:r>
        <w:rPr>
          <w:color w:val="53534C"/>
          <w:spacing w:val="-6"/>
          <w:w w:val="85"/>
          <w:sz w:val="19"/>
        </w:rPr>
        <w:t xml:space="preserve"> </w:t>
      </w:r>
      <w:r>
        <w:rPr>
          <w:color w:val="53534C"/>
          <w:w w:val="85"/>
          <w:sz w:val="19"/>
        </w:rPr>
        <w:t>(including</w:t>
      </w:r>
      <w:r>
        <w:rPr>
          <w:color w:val="53534C"/>
          <w:spacing w:val="-6"/>
          <w:w w:val="85"/>
          <w:sz w:val="19"/>
        </w:rPr>
        <w:t xml:space="preserve"> </w:t>
      </w:r>
      <w:r>
        <w:rPr>
          <w:color w:val="53534C"/>
          <w:w w:val="85"/>
          <w:sz w:val="19"/>
        </w:rPr>
        <w:t>provision</w:t>
      </w:r>
      <w:r>
        <w:rPr>
          <w:color w:val="53534C"/>
          <w:spacing w:val="-6"/>
          <w:w w:val="85"/>
          <w:sz w:val="19"/>
        </w:rPr>
        <w:t xml:space="preserve"> </w:t>
      </w:r>
      <w:r>
        <w:rPr>
          <w:color w:val="53534C"/>
          <w:w w:val="85"/>
          <w:sz w:val="19"/>
        </w:rPr>
        <w:t>of</w:t>
      </w:r>
      <w:r>
        <w:rPr>
          <w:color w:val="53534C"/>
          <w:spacing w:val="-6"/>
          <w:w w:val="85"/>
          <w:sz w:val="19"/>
        </w:rPr>
        <w:t xml:space="preserve"> </w:t>
      </w:r>
      <w:r>
        <w:rPr>
          <w:color w:val="53534C"/>
          <w:w w:val="85"/>
          <w:sz w:val="19"/>
        </w:rPr>
        <w:t>advice, consideration of planning applications and defending our decisions at planning appeal);</w:t>
      </w:r>
    </w:p>
    <w:p w:rsidR="002D09F7" w:rsidRDefault="00BA2BC4">
      <w:pPr>
        <w:pStyle w:val="ListParagraph"/>
        <w:numPr>
          <w:ilvl w:val="0"/>
          <w:numId w:val="18"/>
        </w:numPr>
        <w:tabs>
          <w:tab w:val="left" w:pos="424"/>
        </w:tabs>
        <w:spacing w:before="84"/>
        <w:ind w:left="424" w:hanging="141"/>
        <w:rPr>
          <w:sz w:val="19"/>
        </w:rPr>
      </w:pPr>
      <w:r>
        <w:rPr>
          <w:color w:val="53534C"/>
          <w:spacing w:val="-2"/>
          <w:w w:val="85"/>
          <w:sz w:val="19"/>
        </w:rPr>
        <w:t>Taking</w:t>
      </w:r>
      <w:r>
        <w:rPr>
          <w:color w:val="53534C"/>
          <w:spacing w:val="-7"/>
          <w:sz w:val="19"/>
        </w:rPr>
        <w:t xml:space="preserve"> </w:t>
      </w:r>
      <w:r>
        <w:rPr>
          <w:color w:val="53534C"/>
          <w:spacing w:val="-2"/>
          <w:w w:val="85"/>
          <w:sz w:val="19"/>
        </w:rPr>
        <w:t>enforcement</w:t>
      </w:r>
      <w:r>
        <w:rPr>
          <w:color w:val="53534C"/>
          <w:spacing w:val="-6"/>
          <w:sz w:val="19"/>
        </w:rPr>
        <w:t xml:space="preserve"> </w:t>
      </w:r>
      <w:r>
        <w:rPr>
          <w:color w:val="53534C"/>
          <w:spacing w:val="-2"/>
          <w:w w:val="85"/>
          <w:sz w:val="19"/>
        </w:rPr>
        <w:t>action</w:t>
      </w:r>
      <w:r>
        <w:rPr>
          <w:color w:val="53534C"/>
          <w:spacing w:val="-7"/>
          <w:sz w:val="19"/>
        </w:rPr>
        <w:t xml:space="preserve"> </w:t>
      </w:r>
      <w:r>
        <w:rPr>
          <w:color w:val="53534C"/>
          <w:spacing w:val="-2"/>
          <w:w w:val="85"/>
          <w:sz w:val="19"/>
        </w:rPr>
        <w:t>when</w:t>
      </w:r>
      <w:r>
        <w:rPr>
          <w:color w:val="53534C"/>
          <w:spacing w:val="-7"/>
          <w:sz w:val="19"/>
        </w:rPr>
        <w:t xml:space="preserve"> </w:t>
      </w:r>
      <w:r>
        <w:rPr>
          <w:color w:val="53534C"/>
          <w:spacing w:val="-2"/>
          <w:w w:val="85"/>
          <w:sz w:val="19"/>
        </w:rPr>
        <w:t>appropriate;</w:t>
      </w:r>
      <w:r>
        <w:rPr>
          <w:color w:val="53534C"/>
          <w:spacing w:val="-6"/>
          <w:sz w:val="19"/>
        </w:rPr>
        <w:t xml:space="preserve"> </w:t>
      </w:r>
      <w:r>
        <w:rPr>
          <w:color w:val="53534C"/>
          <w:spacing w:val="-5"/>
          <w:w w:val="85"/>
          <w:sz w:val="19"/>
        </w:rPr>
        <w:t>and</w:t>
      </w:r>
    </w:p>
    <w:p w:rsidR="002D09F7" w:rsidRDefault="00BA2BC4">
      <w:pPr>
        <w:pStyle w:val="ListParagraph"/>
        <w:numPr>
          <w:ilvl w:val="0"/>
          <w:numId w:val="18"/>
        </w:numPr>
        <w:tabs>
          <w:tab w:val="left" w:pos="424"/>
        </w:tabs>
        <w:spacing w:before="105"/>
        <w:ind w:left="424" w:hanging="141"/>
        <w:rPr>
          <w:sz w:val="19"/>
        </w:rPr>
      </w:pPr>
      <w:r>
        <w:rPr>
          <w:color w:val="53534C"/>
          <w:w w:val="85"/>
          <w:sz w:val="19"/>
        </w:rPr>
        <w:t>Managing</w:t>
      </w:r>
      <w:r>
        <w:rPr>
          <w:color w:val="53534C"/>
          <w:spacing w:val="-9"/>
          <w:sz w:val="19"/>
        </w:rPr>
        <w:t xml:space="preserve"> </w:t>
      </w:r>
      <w:r>
        <w:rPr>
          <w:color w:val="53534C"/>
          <w:w w:val="85"/>
          <w:sz w:val="19"/>
        </w:rPr>
        <w:t>the</w:t>
      </w:r>
      <w:r>
        <w:rPr>
          <w:color w:val="53534C"/>
          <w:spacing w:val="-8"/>
          <w:sz w:val="19"/>
        </w:rPr>
        <w:t xml:space="preserve"> </w:t>
      </w:r>
      <w:r>
        <w:rPr>
          <w:color w:val="53534C"/>
          <w:w w:val="85"/>
          <w:sz w:val="19"/>
        </w:rPr>
        <w:t>service’s</w:t>
      </w:r>
      <w:r>
        <w:rPr>
          <w:color w:val="53534C"/>
          <w:spacing w:val="-8"/>
          <w:sz w:val="19"/>
        </w:rPr>
        <w:t xml:space="preserve"> </w:t>
      </w:r>
      <w:r>
        <w:rPr>
          <w:color w:val="53534C"/>
          <w:w w:val="85"/>
          <w:sz w:val="19"/>
        </w:rPr>
        <w:t>complaints</w:t>
      </w:r>
      <w:r>
        <w:rPr>
          <w:color w:val="53534C"/>
          <w:spacing w:val="-8"/>
          <w:sz w:val="19"/>
        </w:rPr>
        <w:t xml:space="preserve"> </w:t>
      </w:r>
      <w:r>
        <w:rPr>
          <w:color w:val="53534C"/>
          <w:w w:val="85"/>
          <w:sz w:val="19"/>
        </w:rPr>
        <w:t>and</w:t>
      </w:r>
      <w:r>
        <w:rPr>
          <w:color w:val="53534C"/>
          <w:spacing w:val="-8"/>
          <w:sz w:val="19"/>
        </w:rPr>
        <w:t xml:space="preserve"> </w:t>
      </w:r>
      <w:r>
        <w:rPr>
          <w:color w:val="53534C"/>
          <w:w w:val="85"/>
          <w:sz w:val="19"/>
        </w:rPr>
        <w:t>FOI</w:t>
      </w:r>
      <w:r>
        <w:rPr>
          <w:color w:val="53534C"/>
          <w:spacing w:val="-8"/>
          <w:sz w:val="19"/>
        </w:rPr>
        <w:t xml:space="preserve"> </w:t>
      </w:r>
      <w:r>
        <w:rPr>
          <w:color w:val="53534C"/>
          <w:spacing w:val="-2"/>
          <w:w w:val="85"/>
          <w:sz w:val="19"/>
        </w:rPr>
        <w:t>processes.</w:t>
      </w:r>
    </w:p>
    <w:p w:rsidR="002D09F7" w:rsidRDefault="002D09F7">
      <w:pPr>
        <w:pStyle w:val="BodyText"/>
        <w:spacing w:before="4"/>
      </w:pPr>
    </w:p>
    <w:p w:rsidR="002D09F7" w:rsidRDefault="00BA2BC4">
      <w:pPr>
        <w:pStyle w:val="BodyText"/>
        <w:ind w:left="113"/>
        <w:rPr>
          <w:rFonts w:ascii="Century Gothic"/>
        </w:rPr>
      </w:pPr>
      <w:r>
        <w:rPr>
          <w:rFonts w:ascii="Century Gothic"/>
          <w:color w:val="F18E00"/>
        </w:rPr>
        <w:t>Building</w:t>
      </w:r>
      <w:r>
        <w:rPr>
          <w:rFonts w:ascii="Century Gothic"/>
          <w:color w:val="F18E00"/>
          <w:spacing w:val="4"/>
        </w:rPr>
        <w:t xml:space="preserve"> </w:t>
      </w:r>
      <w:r>
        <w:rPr>
          <w:rFonts w:ascii="Century Gothic"/>
          <w:color w:val="F18E00"/>
        </w:rPr>
        <w:t>Control</w:t>
      </w:r>
      <w:r>
        <w:rPr>
          <w:rFonts w:ascii="Century Gothic"/>
          <w:color w:val="F18E00"/>
          <w:spacing w:val="4"/>
        </w:rPr>
        <w:t xml:space="preserve"> </w:t>
      </w:r>
      <w:r>
        <w:rPr>
          <w:rFonts w:ascii="Century Gothic"/>
          <w:color w:val="F18E00"/>
        </w:rPr>
        <w:t>(now</w:t>
      </w:r>
      <w:r>
        <w:rPr>
          <w:rFonts w:ascii="Century Gothic"/>
          <w:color w:val="F18E00"/>
          <w:spacing w:val="4"/>
        </w:rPr>
        <w:t xml:space="preserve"> </w:t>
      </w:r>
      <w:r>
        <w:rPr>
          <w:rFonts w:ascii="Century Gothic"/>
          <w:color w:val="F18E00"/>
        </w:rPr>
        <w:t>Hertfordshire</w:t>
      </w:r>
      <w:r>
        <w:rPr>
          <w:rFonts w:ascii="Century Gothic"/>
          <w:color w:val="F18E00"/>
          <w:spacing w:val="5"/>
        </w:rPr>
        <w:t xml:space="preserve"> </w:t>
      </w:r>
      <w:r>
        <w:rPr>
          <w:rFonts w:ascii="Century Gothic"/>
          <w:color w:val="F18E00"/>
        </w:rPr>
        <w:t>Building</w:t>
      </w:r>
      <w:r>
        <w:rPr>
          <w:rFonts w:ascii="Century Gothic"/>
          <w:color w:val="F18E00"/>
          <w:spacing w:val="4"/>
        </w:rPr>
        <w:t xml:space="preserve"> </w:t>
      </w:r>
      <w:r>
        <w:rPr>
          <w:rFonts w:ascii="Century Gothic"/>
          <w:color w:val="F18E00"/>
        </w:rPr>
        <w:t>Control</w:t>
      </w:r>
      <w:r>
        <w:rPr>
          <w:rFonts w:ascii="Century Gothic"/>
          <w:color w:val="F18E00"/>
          <w:spacing w:val="4"/>
        </w:rPr>
        <w:t xml:space="preserve"> </w:t>
      </w:r>
      <w:r>
        <w:rPr>
          <w:rFonts w:ascii="Century Gothic"/>
          <w:color w:val="F18E00"/>
          <w:spacing w:val="-2"/>
        </w:rPr>
        <w:t>Limited)</w:t>
      </w:r>
    </w:p>
    <w:p w:rsidR="002D09F7" w:rsidRDefault="00BA2BC4">
      <w:pPr>
        <w:pStyle w:val="ListParagraph"/>
        <w:numPr>
          <w:ilvl w:val="0"/>
          <w:numId w:val="18"/>
        </w:numPr>
        <w:tabs>
          <w:tab w:val="left" w:pos="424"/>
        </w:tabs>
        <w:spacing w:before="105"/>
        <w:ind w:left="424" w:hanging="141"/>
        <w:rPr>
          <w:sz w:val="19"/>
        </w:rPr>
      </w:pPr>
      <w:r>
        <w:rPr>
          <w:color w:val="53534C"/>
          <w:spacing w:val="-2"/>
          <w:w w:val="85"/>
          <w:sz w:val="19"/>
        </w:rPr>
        <w:t>Application</w:t>
      </w:r>
      <w:r>
        <w:rPr>
          <w:color w:val="53534C"/>
          <w:spacing w:val="-8"/>
          <w:sz w:val="19"/>
        </w:rPr>
        <w:t xml:space="preserve"> </w:t>
      </w:r>
      <w:r>
        <w:rPr>
          <w:color w:val="53534C"/>
          <w:spacing w:val="-2"/>
          <w:w w:val="85"/>
          <w:sz w:val="19"/>
        </w:rPr>
        <w:t>and</w:t>
      </w:r>
      <w:r>
        <w:rPr>
          <w:color w:val="53534C"/>
          <w:spacing w:val="-8"/>
          <w:sz w:val="19"/>
        </w:rPr>
        <w:t xml:space="preserve"> </w:t>
      </w:r>
      <w:r>
        <w:rPr>
          <w:color w:val="53534C"/>
          <w:spacing w:val="-2"/>
          <w:w w:val="85"/>
          <w:sz w:val="19"/>
        </w:rPr>
        <w:t>enforcement</w:t>
      </w:r>
      <w:r>
        <w:rPr>
          <w:color w:val="53534C"/>
          <w:spacing w:val="-8"/>
          <w:sz w:val="19"/>
        </w:rPr>
        <w:t xml:space="preserve"> </w:t>
      </w:r>
      <w:r>
        <w:rPr>
          <w:color w:val="53534C"/>
          <w:spacing w:val="-2"/>
          <w:w w:val="85"/>
          <w:sz w:val="19"/>
        </w:rPr>
        <w:t>of</w:t>
      </w:r>
      <w:r>
        <w:rPr>
          <w:color w:val="53534C"/>
          <w:spacing w:val="-8"/>
          <w:sz w:val="19"/>
        </w:rPr>
        <w:t xml:space="preserve"> </w:t>
      </w:r>
      <w:r>
        <w:rPr>
          <w:color w:val="53534C"/>
          <w:spacing w:val="-2"/>
          <w:w w:val="85"/>
          <w:sz w:val="19"/>
        </w:rPr>
        <w:t>national</w:t>
      </w:r>
      <w:r>
        <w:rPr>
          <w:color w:val="53534C"/>
          <w:spacing w:val="-8"/>
          <w:sz w:val="19"/>
        </w:rPr>
        <w:t xml:space="preserve"> </w:t>
      </w:r>
      <w:r>
        <w:rPr>
          <w:color w:val="53534C"/>
          <w:spacing w:val="-2"/>
          <w:w w:val="85"/>
          <w:sz w:val="19"/>
        </w:rPr>
        <w:t>building</w:t>
      </w:r>
      <w:r>
        <w:rPr>
          <w:color w:val="53534C"/>
          <w:spacing w:val="-8"/>
          <w:sz w:val="19"/>
        </w:rPr>
        <w:t xml:space="preserve"> </w:t>
      </w:r>
      <w:r>
        <w:rPr>
          <w:color w:val="53534C"/>
          <w:spacing w:val="-2"/>
          <w:w w:val="85"/>
          <w:sz w:val="19"/>
        </w:rPr>
        <w:t>regulations;</w:t>
      </w:r>
      <w:r>
        <w:rPr>
          <w:color w:val="53534C"/>
          <w:spacing w:val="-8"/>
          <w:sz w:val="19"/>
        </w:rPr>
        <w:t xml:space="preserve"> </w:t>
      </w:r>
      <w:r>
        <w:rPr>
          <w:color w:val="53534C"/>
          <w:spacing w:val="-5"/>
          <w:w w:val="85"/>
          <w:sz w:val="19"/>
        </w:rPr>
        <w:t>and</w:t>
      </w:r>
    </w:p>
    <w:p w:rsidR="002D09F7" w:rsidRDefault="00BA2BC4">
      <w:pPr>
        <w:pStyle w:val="ListParagraph"/>
        <w:numPr>
          <w:ilvl w:val="0"/>
          <w:numId w:val="18"/>
        </w:numPr>
        <w:tabs>
          <w:tab w:val="left" w:pos="424"/>
        </w:tabs>
        <w:spacing w:before="105"/>
        <w:ind w:left="424" w:hanging="141"/>
        <w:rPr>
          <w:sz w:val="19"/>
        </w:rPr>
      </w:pPr>
      <w:r>
        <w:rPr>
          <w:color w:val="53534C"/>
          <w:w w:val="85"/>
          <w:sz w:val="19"/>
        </w:rPr>
        <w:t>Applications</w:t>
      </w:r>
      <w:r>
        <w:rPr>
          <w:color w:val="53534C"/>
          <w:spacing w:val="-4"/>
          <w:w w:val="85"/>
          <w:sz w:val="19"/>
        </w:rPr>
        <w:t xml:space="preserve"> </w:t>
      </w:r>
      <w:r>
        <w:rPr>
          <w:color w:val="53534C"/>
          <w:w w:val="85"/>
          <w:sz w:val="19"/>
        </w:rPr>
        <w:t>for</w:t>
      </w:r>
      <w:r>
        <w:rPr>
          <w:color w:val="53534C"/>
          <w:spacing w:val="-3"/>
          <w:w w:val="85"/>
          <w:sz w:val="19"/>
        </w:rPr>
        <w:t xml:space="preserve"> </w:t>
      </w:r>
      <w:r>
        <w:rPr>
          <w:color w:val="53534C"/>
          <w:w w:val="85"/>
          <w:sz w:val="19"/>
        </w:rPr>
        <w:t>the</w:t>
      </w:r>
      <w:r>
        <w:rPr>
          <w:color w:val="53534C"/>
          <w:spacing w:val="-3"/>
          <w:w w:val="85"/>
          <w:sz w:val="19"/>
        </w:rPr>
        <w:t xml:space="preserve"> </w:t>
      </w:r>
      <w:r>
        <w:rPr>
          <w:color w:val="53534C"/>
          <w:w w:val="85"/>
          <w:sz w:val="19"/>
        </w:rPr>
        <w:t>demolition</w:t>
      </w:r>
      <w:r>
        <w:rPr>
          <w:color w:val="53534C"/>
          <w:spacing w:val="-3"/>
          <w:w w:val="85"/>
          <w:sz w:val="19"/>
        </w:rPr>
        <w:t xml:space="preserve"> </w:t>
      </w:r>
      <w:r>
        <w:rPr>
          <w:color w:val="53534C"/>
          <w:w w:val="85"/>
          <w:sz w:val="19"/>
        </w:rPr>
        <w:t>of</w:t>
      </w:r>
      <w:r>
        <w:rPr>
          <w:color w:val="53534C"/>
          <w:spacing w:val="-3"/>
          <w:w w:val="85"/>
          <w:sz w:val="19"/>
        </w:rPr>
        <w:t xml:space="preserve"> </w:t>
      </w:r>
      <w:r>
        <w:rPr>
          <w:color w:val="53534C"/>
          <w:w w:val="85"/>
          <w:sz w:val="19"/>
        </w:rPr>
        <w:t>buildings</w:t>
      </w:r>
      <w:r>
        <w:rPr>
          <w:color w:val="53534C"/>
          <w:spacing w:val="-3"/>
          <w:w w:val="85"/>
          <w:sz w:val="19"/>
        </w:rPr>
        <w:t xml:space="preserve"> </w:t>
      </w:r>
      <w:r>
        <w:rPr>
          <w:color w:val="53534C"/>
          <w:w w:val="85"/>
          <w:sz w:val="19"/>
        </w:rPr>
        <w:t>and</w:t>
      </w:r>
      <w:r>
        <w:rPr>
          <w:color w:val="53534C"/>
          <w:spacing w:val="-3"/>
          <w:w w:val="85"/>
          <w:sz w:val="19"/>
        </w:rPr>
        <w:t xml:space="preserve"> </w:t>
      </w:r>
      <w:r>
        <w:rPr>
          <w:color w:val="53534C"/>
          <w:w w:val="85"/>
          <w:sz w:val="19"/>
        </w:rPr>
        <w:t>the</w:t>
      </w:r>
      <w:r>
        <w:rPr>
          <w:color w:val="53534C"/>
          <w:spacing w:val="-4"/>
          <w:w w:val="85"/>
          <w:sz w:val="19"/>
        </w:rPr>
        <w:t xml:space="preserve"> </w:t>
      </w:r>
      <w:r>
        <w:rPr>
          <w:color w:val="53534C"/>
          <w:w w:val="85"/>
          <w:sz w:val="19"/>
        </w:rPr>
        <w:t>making</w:t>
      </w:r>
      <w:r>
        <w:rPr>
          <w:color w:val="53534C"/>
          <w:spacing w:val="-3"/>
          <w:w w:val="85"/>
          <w:sz w:val="19"/>
        </w:rPr>
        <w:t xml:space="preserve"> </w:t>
      </w:r>
      <w:r>
        <w:rPr>
          <w:color w:val="53534C"/>
          <w:w w:val="85"/>
          <w:sz w:val="19"/>
        </w:rPr>
        <w:t>safe</w:t>
      </w:r>
      <w:r>
        <w:rPr>
          <w:color w:val="53534C"/>
          <w:spacing w:val="-3"/>
          <w:w w:val="85"/>
          <w:sz w:val="19"/>
        </w:rPr>
        <w:t xml:space="preserve"> </w:t>
      </w:r>
      <w:r>
        <w:rPr>
          <w:color w:val="53534C"/>
          <w:w w:val="85"/>
          <w:sz w:val="19"/>
        </w:rPr>
        <w:t>of</w:t>
      </w:r>
      <w:r>
        <w:rPr>
          <w:color w:val="53534C"/>
          <w:spacing w:val="-3"/>
          <w:w w:val="85"/>
          <w:sz w:val="19"/>
        </w:rPr>
        <w:t xml:space="preserve"> </w:t>
      </w:r>
      <w:r>
        <w:rPr>
          <w:color w:val="53534C"/>
          <w:w w:val="85"/>
          <w:sz w:val="19"/>
        </w:rPr>
        <w:t>dangerous</w:t>
      </w:r>
      <w:r>
        <w:rPr>
          <w:color w:val="53534C"/>
          <w:spacing w:val="-3"/>
          <w:w w:val="85"/>
          <w:sz w:val="19"/>
        </w:rPr>
        <w:t xml:space="preserve"> </w:t>
      </w:r>
      <w:r>
        <w:rPr>
          <w:color w:val="53534C"/>
          <w:spacing w:val="-2"/>
          <w:w w:val="85"/>
          <w:sz w:val="19"/>
        </w:rPr>
        <w:t>structures.</w:t>
      </w:r>
    </w:p>
    <w:p w:rsidR="002D09F7" w:rsidRDefault="002D09F7">
      <w:pPr>
        <w:pStyle w:val="BodyText"/>
        <w:spacing w:before="4"/>
      </w:pPr>
    </w:p>
    <w:p w:rsidR="002D09F7" w:rsidRDefault="00BA2BC4">
      <w:pPr>
        <w:pStyle w:val="BodyText"/>
        <w:ind w:left="113"/>
        <w:rPr>
          <w:rFonts w:ascii="Century Gothic"/>
        </w:rPr>
      </w:pPr>
      <w:r>
        <w:rPr>
          <w:rFonts w:ascii="Century Gothic"/>
          <w:color w:val="F18E00"/>
          <w:spacing w:val="-5"/>
        </w:rPr>
        <w:t>Economic</w:t>
      </w:r>
      <w:r>
        <w:rPr>
          <w:rFonts w:ascii="Century Gothic"/>
          <w:color w:val="F18E00"/>
        </w:rPr>
        <w:t xml:space="preserve"> </w:t>
      </w:r>
      <w:r>
        <w:rPr>
          <w:rFonts w:ascii="Century Gothic"/>
          <w:color w:val="F18E00"/>
          <w:spacing w:val="-2"/>
        </w:rPr>
        <w:t>Development</w:t>
      </w:r>
    </w:p>
    <w:p w:rsidR="002D09F7" w:rsidRDefault="00BA2BC4">
      <w:pPr>
        <w:pStyle w:val="ListParagraph"/>
        <w:numPr>
          <w:ilvl w:val="0"/>
          <w:numId w:val="18"/>
        </w:numPr>
        <w:tabs>
          <w:tab w:val="left" w:pos="424"/>
        </w:tabs>
        <w:spacing w:before="105"/>
        <w:ind w:left="424" w:hanging="141"/>
        <w:rPr>
          <w:sz w:val="19"/>
        </w:rPr>
      </w:pPr>
      <w:r>
        <w:rPr>
          <w:color w:val="53534C"/>
          <w:w w:val="85"/>
          <w:sz w:val="19"/>
        </w:rPr>
        <w:t>Promoting</w:t>
      </w:r>
      <w:r>
        <w:rPr>
          <w:color w:val="53534C"/>
          <w:spacing w:val="-9"/>
          <w:sz w:val="19"/>
        </w:rPr>
        <w:t xml:space="preserve"> </w:t>
      </w:r>
      <w:r>
        <w:rPr>
          <w:color w:val="53534C"/>
          <w:w w:val="85"/>
          <w:sz w:val="19"/>
        </w:rPr>
        <w:t>economic</w:t>
      </w:r>
      <w:r>
        <w:rPr>
          <w:color w:val="53534C"/>
          <w:spacing w:val="-8"/>
          <w:sz w:val="19"/>
        </w:rPr>
        <w:t xml:space="preserve"> </w:t>
      </w:r>
      <w:r>
        <w:rPr>
          <w:color w:val="53534C"/>
          <w:w w:val="85"/>
          <w:sz w:val="19"/>
        </w:rPr>
        <w:t>prosperity</w:t>
      </w:r>
      <w:r>
        <w:rPr>
          <w:color w:val="53534C"/>
          <w:spacing w:val="-9"/>
          <w:sz w:val="19"/>
        </w:rPr>
        <w:t xml:space="preserve"> </w:t>
      </w:r>
      <w:r>
        <w:rPr>
          <w:color w:val="53534C"/>
          <w:w w:val="85"/>
          <w:sz w:val="19"/>
        </w:rPr>
        <w:t>within</w:t>
      </w:r>
      <w:r>
        <w:rPr>
          <w:color w:val="53534C"/>
          <w:spacing w:val="-8"/>
          <w:sz w:val="19"/>
        </w:rPr>
        <w:t xml:space="preserve"> </w:t>
      </w:r>
      <w:r>
        <w:rPr>
          <w:color w:val="53534C"/>
          <w:w w:val="85"/>
          <w:sz w:val="19"/>
        </w:rPr>
        <w:t>the</w:t>
      </w:r>
      <w:r>
        <w:rPr>
          <w:color w:val="53534C"/>
          <w:spacing w:val="-9"/>
          <w:sz w:val="19"/>
        </w:rPr>
        <w:t xml:space="preserve"> </w:t>
      </w:r>
      <w:r>
        <w:rPr>
          <w:color w:val="53534C"/>
          <w:w w:val="85"/>
          <w:sz w:val="19"/>
        </w:rPr>
        <w:t>borough;</w:t>
      </w:r>
      <w:r>
        <w:rPr>
          <w:color w:val="53534C"/>
          <w:spacing w:val="-8"/>
          <w:sz w:val="19"/>
        </w:rPr>
        <w:t xml:space="preserve"> </w:t>
      </w:r>
      <w:r>
        <w:rPr>
          <w:color w:val="53534C"/>
          <w:spacing w:val="-5"/>
          <w:w w:val="85"/>
          <w:sz w:val="19"/>
        </w:rPr>
        <w:t>and</w:t>
      </w:r>
    </w:p>
    <w:p w:rsidR="002D09F7" w:rsidRDefault="00BA2BC4">
      <w:pPr>
        <w:pStyle w:val="ListParagraph"/>
        <w:numPr>
          <w:ilvl w:val="0"/>
          <w:numId w:val="18"/>
        </w:numPr>
        <w:tabs>
          <w:tab w:val="left" w:pos="424"/>
        </w:tabs>
        <w:ind w:left="424" w:hanging="141"/>
        <w:rPr>
          <w:sz w:val="19"/>
        </w:rPr>
      </w:pPr>
      <w:r>
        <w:rPr>
          <w:color w:val="53534C"/>
          <w:w w:val="85"/>
          <w:sz w:val="19"/>
        </w:rPr>
        <w:t>Seeking</w:t>
      </w:r>
      <w:r>
        <w:rPr>
          <w:color w:val="53534C"/>
          <w:spacing w:val="-5"/>
          <w:sz w:val="19"/>
        </w:rPr>
        <w:t xml:space="preserve"> </w:t>
      </w:r>
      <w:r>
        <w:rPr>
          <w:color w:val="53534C"/>
          <w:w w:val="85"/>
          <w:sz w:val="19"/>
        </w:rPr>
        <w:t>new</w:t>
      </w:r>
      <w:r>
        <w:rPr>
          <w:color w:val="53534C"/>
          <w:spacing w:val="-5"/>
          <w:sz w:val="19"/>
        </w:rPr>
        <w:t xml:space="preserve"> </w:t>
      </w:r>
      <w:r>
        <w:rPr>
          <w:color w:val="53534C"/>
          <w:w w:val="85"/>
          <w:sz w:val="19"/>
        </w:rPr>
        <w:t>funding</w:t>
      </w:r>
      <w:r>
        <w:rPr>
          <w:color w:val="53534C"/>
          <w:spacing w:val="-5"/>
          <w:sz w:val="19"/>
        </w:rPr>
        <w:t xml:space="preserve"> </w:t>
      </w:r>
      <w:r>
        <w:rPr>
          <w:color w:val="53534C"/>
          <w:w w:val="85"/>
          <w:sz w:val="19"/>
        </w:rPr>
        <w:t>streams</w:t>
      </w:r>
      <w:r>
        <w:rPr>
          <w:color w:val="53534C"/>
          <w:spacing w:val="-5"/>
          <w:sz w:val="19"/>
        </w:rPr>
        <w:t xml:space="preserve"> </w:t>
      </w:r>
      <w:r>
        <w:rPr>
          <w:color w:val="53534C"/>
          <w:w w:val="85"/>
          <w:sz w:val="19"/>
        </w:rPr>
        <w:t>through</w:t>
      </w:r>
      <w:r>
        <w:rPr>
          <w:color w:val="53534C"/>
          <w:spacing w:val="-4"/>
          <w:sz w:val="19"/>
        </w:rPr>
        <w:t xml:space="preserve"> </w:t>
      </w:r>
      <w:r>
        <w:rPr>
          <w:color w:val="53534C"/>
          <w:w w:val="85"/>
          <w:sz w:val="19"/>
        </w:rPr>
        <w:t>grants</w:t>
      </w:r>
      <w:r>
        <w:rPr>
          <w:color w:val="53534C"/>
          <w:spacing w:val="-5"/>
          <w:sz w:val="19"/>
        </w:rPr>
        <w:t xml:space="preserve"> </w:t>
      </w:r>
      <w:r>
        <w:rPr>
          <w:color w:val="53534C"/>
          <w:w w:val="85"/>
          <w:sz w:val="19"/>
        </w:rPr>
        <w:t>to</w:t>
      </w:r>
      <w:r>
        <w:rPr>
          <w:color w:val="53534C"/>
          <w:spacing w:val="-5"/>
          <w:sz w:val="19"/>
        </w:rPr>
        <w:t xml:space="preserve"> </w:t>
      </w:r>
      <w:r>
        <w:rPr>
          <w:color w:val="53534C"/>
          <w:w w:val="85"/>
          <w:sz w:val="19"/>
        </w:rPr>
        <w:t>improve</w:t>
      </w:r>
      <w:r>
        <w:rPr>
          <w:color w:val="53534C"/>
          <w:spacing w:val="-5"/>
          <w:sz w:val="19"/>
        </w:rPr>
        <w:t xml:space="preserve"> </w:t>
      </w:r>
      <w:r>
        <w:rPr>
          <w:color w:val="53534C"/>
          <w:w w:val="85"/>
          <w:sz w:val="19"/>
        </w:rPr>
        <w:t>the</w:t>
      </w:r>
      <w:r>
        <w:rPr>
          <w:color w:val="53534C"/>
          <w:spacing w:val="-4"/>
          <w:sz w:val="19"/>
        </w:rPr>
        <w:t xml:space="preserve"> </w:t>
      </w:r>
      <w:r>
        <w:rPr>
          <w:color w:val="53534C"/>
          <w:spacing w:val="-2"/>
          <w:w w:val="85"/>
          <w:sz w:val="19"/>
        </w:rPr>
        <w:t>borough.</w:t>
      </w:r>
    </w:p>
    <w:p w:rsidR="002D09F7" w:rsidRDefault="002D09F7">
      <w:pPr>
        <w:pStyle w:val="BodyText"/>
        <w:spacing w:before="5"/>
      </w:pPr>
    </w:p>
    <w:p w:rsidR="002D09F7" w:rsidRDefault="00BA2BC4">
      <w:pPr>
        <w:pStyle w:val="BodyText"/>
        <w:ind w:left="113"/>
        <w:rPr>
          <w:rFonts w:ascii="Century Gothic"/>
        </w:rPr>
      </w:pPr>
      <w:r>
        <w:rPr>
          <w:rFonts w:ascii="Century Gothic"/>
          <w:color w:val="F18E00"/>
          <w:spacing w:val="-5"/>
        </w:rPr>
        <w:t>Climate</w:t>
      </w:r>
      <w:r>
        <w:rPr>
          <w:rFonts w:ascii="Century Gothic"/>
          <w:color w:val="F18E00"/>
          <w:spacing w:val="-1"/>
        </w:rPr>
        <w:t xml:space="preserve"> </w:t>
      </w:r>
      <w:r>
        <w:rPr>
          <w:rFonts w:ascii="Century Gothic"/>
          <w:color w:val="F18E00"/>
          <w:spacing w:val="-2"/>
        </w:rPr>
        <w:t>Change</w:t>
      </w:r>
    </w:p>
    <w:p w:rsidR="002D09F7" w:rsidRDefault="00BA2BC4">
      <w:pPr>
        <w:pStyle w:val="ListParagraph"/>
        <w:numPr>
          <w:ilvl w:val="0"/>
          <w:numId w:val="18"/>
        </w:numPr>
        <w:tabs>
          <w:tab w:val="left" w:pos="424"/>
        </w:tabs>
        <w:spacing w:before="105"/>
        <w:ind w:left="424" w:hanging="141"/>
        <w:rPr>
          <w:sz w:val="19"/>
        </w:rPr>
      </w:pPr>
      <w:r>
        <w:rPr>
          <w:color w:val="53534C"/>
          <w:w w:val="85"/>
          <w:sz w:val="19"/>
        </w:rPr>
        <w:t>Climate</w:t>
      </w:r>
      <w:r>
        <w:rPr>
          <w:color w:val="53534C"/>
          <w:spacing w:val="-4"/>
          <w:w w:val="85"/>
          <w:sz w:val="19"/>
        </w:rPr>
        <w:t xml:space="preserve"> </w:t>
      </w:r>
      <w:r>
        <w:rPr>
          <w:color w:val="53534C"/>
          <w:w w:val="85"/>
          <w:sz w:val="19"/>
        </w:rPr>
        <w:t>Change</w:t>
      </w:r>
      <w:r>
        <w:rPr>
          <w:color w:val="53534C"/>
          <w:spacing w:val="-4"/>
          <w:w w:val="85"/>
          <w:sz w:val="19"/>
        </w:rPr>
        <w:t xml:space="preserve"> </w:t>
      </w:r>
      <w:r>
        <w:rPr>
          <w:color w:val="53534C"/>
          <w:w w:val="85"/>
          <w:sz w:val="19"/>
        </w:rPr>
        <w:t>and</w:t>
      </w:r>
      <w:r>
        <w:rPr>
          <w:color w:val="53534C"/>
          <w:spacing w:val="-4"/>
          <w:w w:val="85"/>
          <w:sz w:val="19"/>
        </w:rPr>
        <w:t xml:space="preserve"> </w:t>
      </w:r>
      <w:r>
        <w:rPr>
          <w:color w:val="53534C"/>
          <w:w w:val="85"/>
          <w:sz w:val="19"/>
        </w:rPr>
        <w:t>sustainability</w:t>
      </w:r>
      <w:r>
        <w:rPr>
          <w:color w:val="53534C"/>
          <w:spacing w:val="-3"/>
          <w:w w:val="85"/>
          <w:sz w:val="19"/>
        </w:rPr>
        <w:t xml:space="preserve"> </w:t>
      </w:r>
      <w:r>
        <w:rPr>
          <w:color w:val="53534C"/>
          <w:w w:val="85"/>
          <w:sz w:val="19"/>
        </w:rPr>
        <w:t>strategy</w:t>
      </w:r>
      <w:r>
        <w:rPr>
          <w:color w:val="53534C"/>
          <w:spacing w:val="-4"/>
          <w:w w:val="85"/>
          <w:sz w:val="19"/>
        </w:rPr>
        <w:t xml:space="preserve"> </w:t>
      </w:r>
      <w:r>
        <w:rPr>
          <w:color w:val="53534C"/>
          <w:w w:val="85"/>
          <w:sz w:val="19"/>
        </w:rPr>
        <w:t>and</w:t>
      </w:r>
      <w:r>
        <w:rPr>
          <w:color w:val="53534C"/>
          <w:spacing w:val="-4"/>
          <w:w w:val="85"/>
          <w:sz w:val="19"/>
        </w:rPr>
        <w:t xml:space="preserve"> </w:t>
      </w:r>
      <w:r>
        <w:rPr>
          <w:color w:val="53534C"/>
          <w:spacing w:val="-2"/>
          <w:w w:val="85"/>
          <w:sz w:val="19"/>
        </w:rPr>
        <w:t>mitigation.</w:t>
      </w:r>
    </w:p>
    <w:p w:rsidR="002D09F7" w:rsidRDefault="00BA2BC4">
      <w:pPr>
        <w:spacing w:before="99"/>
        <w:ind w:left="113"/>
        <w:rPr>
          <w:b/>
          <w:sz w:val="19"/>
        </w:rPr>
      </w:pPr>
      <w:r>
        <w:br w:type="column"/>
      </w:r>
      <w:r>
        <w:rPr>
          <w:b/>
          <w:color w:val="53534C"/>
          <w:w w:val="90"/>
          <w:sz w:val="19"/>
        </w:rPr>
        <w:t>Number</w:t>
      </w:r>
      <w:r>
        <w:rPr>
          <w:b/>
          <w:color w:val="53534C"/>
          <w:spacing w:val="2"/>
          <w:sz w:val="19"/>
        </w:rPr>
        <w:t xml:space="preserve"> </w:t>
      </w:r>
      <w:r>
        <w:rPr>
          <w:b/>
          <w:color w:val="53534C"/>
          <w:w w:val="90"/>
          <w:sz w:val="19"/>
        </w:rPr>
        <w:t>of</w:t>
      </w:r>
      <w:r>
        <w:rPr>
          <w:b/>
          <w:color w:val="53534C"/>
          <w:spacing w:val="2"/>
          <w:sz w:val="19"/>
        </w:rPr>
        <w:t xml:space="preserve"> </w:t>
      </w:r>
      <w:r>
        <w:rPr>
          <w:b/>
          <w:color w:val="53534C"/>
          <w:w w:val="90"/>
          <w:sz w:val="19"/>
        </w:rPr>
        <w:t>Full</w:t>
      </w:r>
      <w:r>
        <w:rPr>
          <w:b/>
          <w:color w:val="53534C"/>
          <w:spacing w:val="3"/>
          <w:sz w:val="19"/>
        </w:rPr>
        <w:t xml:space="preserve"> </w:t>
      </w:r>
      <w:r>
        <w:rPr>
          <w:b/>
          <w:color w:val="53534C"/>
          <w:w w:val="90"/>
          <w:sz w:val="19"/>
        </w:rPr>
        <w:t>Time</w:t>
      </w:r>
      <w:r>
        <w:rPr>
          <w:b/>
          <w:color w:val="53534C"/>
          <w:spacing w:val="2"/>
          <w:sz w:val="19"/>
        </w:rPr>
        <w:t xml:space="preserve"> </w:t>
      </w:r>
      <w:r>
        <w:rPr>
          <w:b/>
          <w:color w:val="53534C"/>
          <w:w w:val="90"/>
          <w:sz w:val="19"/>
        </w:rPr>
        <w:t>Equivalent</w:t>
      </w:r>
      <w:r>
        <w:rPr>
          <w:b/>
          <w:color w:val="53534C"/>
          <w:spacing w:val="3"/>
          <w:sz w:val="19"/>
        </w:rPr>
        <w:t xml:space="preserve"> </w:t>
      </w:r>
      <w:r>
        <w:rPr>
          <w:b/>
          <w:color w:val="53534C"/>
          <w:w w:val="90"/>
          <w:sz w:val="19"/>
        </w:rPr>
        <w:t>Staff</w:t>
      </w:r>
      <w:r>
        <w:rPr>
          <w:b/>
          <w:color w:val="53534C"/>
          <w:spacing w:val="2"/>
          <w:sz w:val="19"/>
        </w:rPr>
        <w:t xml:space="preserve"> </w:t>
      </w:r>
      <w:r>
        <w:rPr>
          <w:b/>
          <w:color w:val="53534C"/>
          <w:w w:val="90"/>
          <w:sz w:val="19"/>
        </w:rPr>
        <w:t>(FTE)</w:t>
      </w:r>
      <w:r>
        <w:rPr>
          <w:b/>
          <w:color w:val="53534C"/>
          <w:spacing w:val="3"/>
          <w:sz w:val="19"/>
        </w:rPr>
        <w:t xml:space="preserve"> </w:t>
      </w:r>
      <w:r>
        <w:rPr>
          <w:b/>
          <w:color w:val="53534C"/>
          <w:w w:val="90"/>
          <w:sz w:val="19"/>
        </w:rPr>
        <w:t>budgeted</w:t>
      </w:r>
      <w:r>
        <w:rPr>
          <w:b/>
          <w:color w:val="53534C"/>
          <w:spacing w:val="2"/>
          <w:sz w:val="19"/>
        </w:rPr>
        <w:t xml:space="preserve"> </w:t>
      </w:r>
      <w:r>
        <w:rPr>
          <w:b/>
          <w:color w:val="53534C"/>
          <w:w w:val="90"/>
          <w:sz w:val="19"/>
        </w:rPr>
        <w:t>for</w:t>
      </w:r>
      <w:r>
        <w:rPr>
          <w:b/>
          <w:color w:val="53534C"/>
          <w:spacing w:val="3"/>
          <w:sz w:val="19"/>
        </w:rPr>
        <w:t xml:space="preserve"> </w:t>
      </w:r>
      <w:r>
        <w:rPr>
          <w:b/>
          <w:color w:val="53534C"/>
          <w:w w:val="90"/>
          <w:sz w:val="19"/>
        </w:rPr>
        <w:t>2024/25:</w:t>
      </w:r>
      <w:r>
        <w:rPr>
          <w:b/>
          <w:color w:val="53534C"/>
          <w:spacing w:val="2"/>
          <w:sz w:val="19"/>
        </w:rPr>
        <w:t xml:space="preserve"> </w:t>
      </w:r>
      <w:r>
        <w:rPr>
          <w:b/>
          <w:color w:val="53534C"/>
          <w:spacing w:val="-4"/>
          <w:w w:val="90"/>
          <w:sz w:val="19"/>
        </w:rPr>
        <w:t>40.9</w:t>
      </w:r>
    </w:p>
    <w:p w:rsidR="002D09F7" w:rsidRDefault="002D09F7">
      <w:pPr>
        <w:pStyle w:val="BodyText"/>
        <w:rPr>
          <w:b/>
          <w:sz w:val="20"/>
        </w:rPr>
      </w:pPr>
    </w:p>
    <w:p w:rsidR="002D09F7" w:rsidRDefault="002D09F7">
      <w:pPr>
        <w:pStyle w:val="BodyText"/>
        <w:spacing w:before="16"/>
        <w:rPr>
          <w:b/>
          <w:sz w:val="20"/>
        </w:rPr>
      </w:pPr>
    </w:p>
    <w:tbl>
      <w:tblPr>
        <w:tblW w:w="0" w:type="auto"/>
        <w:tblInd w:w="126" w:type="dxa"/>
        <w:tblBorders>
          <w:top w:val="single" w:color="F18E00" w:sz="4" w:space="0"/>
          <w:left w:val="single" w:color="F18E00" w:sz="4" w:space="0"/>
          <w:bottom w:val="single" w:color="F18E00" w:sz="4" w:space="0"/>
          <w:right w:val="single" w:color="F18E00" w:sz="4" w:space="0"/>
          <w:insideH w:val="single" w:color="F18E00" w:sz="4" w:space="0"/>
          <w:insideV w:val="single" w:color="F18E00"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tcBorders>
              <w:left w:val="nil"/>
              <w:bottom w:val="nil"/>
              <w:right w:val="single" w:color="FFFFFF" w:sz="4" w:space="0"/>
            </w:tcBorders>
            <w:shd w:val="clear" w:color="auto" w:fill="F18E00"/>
          </w:tcPr>
          <w:p w:rsidR="002D09F7" w:rsidRDefault="002D09F7">
            <w:pPr>
              <w:pStyle w:val="TableParagraph"/>
              <w:spacing w:before="31"/>
              <w:jc w:val="left"/>
              <w:rPr>
                <w:rFonts w:ascii="Trebuchet MS"/>
                <w:b/>
                <w:sz w:val="18"/>
              </w:rPr>
            </w:pPr>
          </w:p>
          <w:p w:rsidR="002D09F7" w:rsidRDefault="00BA2BC4">
            <w:pPr>
              <w:pStyle w:val="TableParagraph"/>
              <w:spacing w:before="0" w:line="254" w:lineRule="auto"/>
              <w:ind w:left="175" w:right="283"/>
              <w:jc w:val="left"/>
              <w:rPr>
                <w:sz w:val="18"/>
              </w:rPr>
            </w:pPr>
            <w:r>
              <w:rPr>
                <w:color w:val="FFFFFF"/>
                <w:w w:val="75"/>
                <w:sz w:val="18"/>
              </w:rPr>
              <w:t>PLANNING &amp; ECONOMIC</w:t>
            </w:r>
            <w:r>
              <w:rPr>
                <w:color w:val="FFFFFF"/>
                <w:w w:val="85"/>
                <w:sz w:val="18"/>
              </w:rPr>
              <w:t xml:space="preserve"> </w:t>
            </w:r>
            <w:r>
              <w:rPr>
                <w:color w:val="FFFFFF"/>
                <w:spacing w:val="-2"/>
                <w:w w:val="85"/>
                <w:sz w:val="18"/>
              </w:rPr>
              <w:t>DEVELOPMENT</w:t>
            </w:r>
          </w:p>
        </w:tc>
        <w:tc>
          <w:tcPr>
            <w:tcW w:w="1361" w:type="dxa"/>
            <w:tcBorders>
              <w:left w:val="single" w:color="FFFFFF" w:sz="4" w:space="0"/>
              <w:bottom w:val="nil"/>
              <w:right w:val="single" w:color="FFFFFF" w:sz="4" w:space="0"/>
            </w:tcBorders>
            <w:shd w:val="clear" w:color="auto" w:fill="F18E00"/>
          </w:tcPr>
          <w:p w:rsidR="002D09F7" w:rsidRDefault="00BA2BC4">
            <w:pPr>
              <w:pStyle w:val="TableParagraph"/>
              <w:spacing w:before="130" w:line="254" w:lineRule="auto"/>
              <w:ind w:left="230" w:firstLine="479"/>
              <w:jc w:val="left"/>
              <w:rPr>
                <w:sz w:val="18"/>
              </w:rPr>
            </w:pPr>
            <w:r>
              <w:rPr>
                <w:color w:val="FFFFFF"/>
                <w:spacing w:val="-2"/>
                <w:w w:val="70"/>
                <w:sz w:val="18"/>
              </w:rPr>
              <w:t>GROSS</w:t>
            </w:r>
            <w:r>
              <w:rPr>
                <w:color w:val="FFFFFF"/>
                <w:sz w:val="18"/>
              </w:rPr>
              <w:t xml:space="preserve"> </w:t>
            </w:r>
            <w:r>
              <w:rPr>
                <w:color w:val="FFFFFF"/>
                <w:spacing w:val="-2"/>
                <w:w w:val="75"/>
                <w:sz w:val="18"/>
              </w:rPr>
              <w:t>EXPENDITURE</w:t>
            </w:r>
          </w:p>
          <w:p w:rsidR="002D09F7" w:rsidRDefault="00BA2BC4">
            <w:pPr>
              <w:pStyle w:val="TableParagraph"/>
              <w:spacing w:before="1"/>
              <w:ind w:left="801"/>
              <w:jc w:val="left"/>
              <w:rPr>
                <w:sz w:val="18"/>
              </w:rPr>
            </w:pPr>
            <w:r>
              <w:rPr>
                <w:color w:val="FFFFFF"/>
                <w:spacing w:val="-2"/>
                <w:sz w:val="18"/>
              </w:rPr>
              <w:t>£’000</w:t>
            </w:r>
          </w:p>
        </w:tc>
        <w:tc>
          <w:tcPr>
            <w:tcW w:w="1191" w:type="dxa"/>
            <w:tcBorders>
              <w:left w:val="single" w:color="FFFFFF" w:sz="4" w:space="0"/>
              <w:bottom w:val="nil"/>
              <w:right w:val="single" w:color="FFFFFF" w:sz="4" w:space="0"/>
            </w:tcBorders>
            <w:shd w:val="clear" w:color="auto" w:fill="F18E00"/>
          </w:tcPr>
          <w:p w:rsidR="002D09F7" w:rsidRDefault="00BA2BC4">
            <w:pPr>
              <w:pStyle w:val="TableParagraph"/>
              <w:spacing w:before="130" w:line="254" w:lineRule="auto"/>
              <w:ind w:left="466" w:firstLine="73"/>
              <w:jc w:val="left"/>
              <w:rPr>
                <w:sz w:val="18"/>
              </w:rPr>
            </w:pPr>
            <w:r>
              <w:rPr>
                <w:color w:val="FFFFFF"/>
                <w:spacing w:val="-2"/>
                <w:w w:val="70"/>
                <w:sz w:val="18"/>
              </w:rPr>
              <w:t>GROSS</w:t>
            </w:r>
            <w:r>
              <w:rPr>
                <w:color w:val="FFFFFF"/>
                <w:sz w:val="18"/>
              </w:rPr>
              <w:t xml:space="preserve"> </w:t>
            </w:r>
            <w:r>
              <w:rPr>
                <w:color w:val="FFFFFF"/>
                <w:spacing w:val="-2"/>
                <w:w w:val="75"/>
                <w:sz w:val="18"/>
              </w:rPr>
              <w:t>INCOME</w:t>
            </w:r>
          </w:p>
          <w:p w:rsidR="002D09F7" w:rsidRDefault="00BA2BC4">
            <w:pPr>
              <w:pStyle w:val="TableParagraph"/>
              <w:spacing w:before="1"/>
              <w:ind w:left="631"/>
              <w:jc w:val="left"/>
              <w:rPr>
                <w:sz w:val="18"/>
              </w:rPr>
            </w:pPr>
            <w:r>
              <w:rPr>
                <w:color w:val="FFFFFF"/>
                <w:spacing w:val="-2"/>
                <w:sz w:val="18"/>
              </w:rPr>
              <w:t>£’000</w:t>
            </w:r>
          </w:p>
        </w:tc>
        <w:tc>
          <w:tcPr>
            <w:tcW w:w="1196" w:type="dxa"/>
            <w:tcBorders>
              <w:left w:val="single" w:color="FFFFFF" w:sz="4" w:space="0"/>
              <w:bottom w:val="single" w:color="FFFFFF" w:sz="4" w:space="0"/>
              <w:right w:val="nil"/>
            </w:tcBorders>
            <w:shd w:val="clear" w:color="auto" w:fill="F18E00"/>
          </w:tcPr>
          <w:p w:rsidR="002D09F7" w:rsidRDefault="00BA2BC4">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Borders>
              <w:top w:val="nil"/>
            </w:tcBorders>
          </w:tcPr>
          <w:p w:rsidR="002D09F7" w:rsidRDefault="00BA2BC4">
            <w:pPr>
              <w:pStyle w:val="TableParagraph"/>
              <w:spacing w:before="81"/>
              <w:ind w:left="170"/>
              <w:jc w:val="left"/>
              <w:rPr>
                <w:sz w:val="18"/>
              </w:rPr>
            </w:pPr>
            <w:r>
              <w:rPr>
                <w:color w:val="53534C"/>
                <w:spacing w:val="-2"/>
                <w:w w:val="85"/>
                <w:sz w:val="18"/>
              </w:rPr>
              <w:t>Employees</w:t>
            </w:r>
          </w:p>
        </w:tc>
        <w:tc>
          <w:tcPr>
            <w:tcW w:w="1361" w:type="dxa"/>
            <w:tcBorders>
              <w:top w:val="nil"/>
            </w:tcBorders>
          </w:tcPr>
          <w:p w:rsidR="002D09F7" w:rsidRDefault="00BA2BC4">
            <w:pPr>
              <w:pStyle w:val="TableParagraph"/>
              <w:spacing w:before="81"/>
              <w:ind w:right="158"/>
              <w:rPr>
                <w:sz w:val="18"/>
              </w:rPr>
            </w:pPr>
            <w:r>
              <w:rPr>
                <w:color w:val="53534C"/>
                <w:spacing w:val="-2"/>
                <w:w w:val="90"/>
                <w:sz w:val="18"/>
              </w:rPr>
              <w:t>2,428</w:t>
            </w:r>
          </w:p>
        </w:tc>
        <w:tc>
          <w:tcPr>
            <w:tcW w:w="1191" w:type="dxa"/>
            <w:tcBorders>
              <w:top w:val="nil"/>
              <w:right w:val="nil"/>
            </w:tcBorders>
          </w:tcPr>
          <w:p w:rsidR="002D09F7" w:rsidRDefault="00BA2BC4">
            <w:pPr>
              <w:pStyle w:val="TableParagraph"/>
              <w:spacing w:before="81"/>
              <w:ind w:right="164"/>
              <w:rPr>
                <w:sz w:val="18"/>
              </w:rPr>
            </w:pPr>
            <w:r>
              <w:rPr>
                <w:color w:val="53534C"/>
                <w:spacing w:val="-10"/>
                <w:w w:val="90"/>
                <w:sz w:val="18"/>
              </w:rPr>
              <w:t>0</w:t>
            </w:r>
          </w:p>
        </w:tc>
        <w:tc>
          <w:tcPr>
            <w:tcW w:w="1196" w:type="dxa"/>
            <w:tcBorders>
              <w:top w:val="single" w:color="FFFFFF" w:sz="4" w:space="0"/>
              <w:left w:val="nil"/>
              <w:bottom w:val="single" w:color="FFFFFF" w:sz="4" w:space="0"/>
              <w:right w:val="nil"/>
            </w:tcBorders>
            <w:shd w:val="clear" w:color="auto" w:fill="F18E00"/>
          </w:tcPr>
          <w:p w:rsidR="002D09F7" w:rsidRDefault="00BA2BC4">
            <w:pPr>
              <w:pStyle w:val="TableParagraph"/>
              <w:spacing w:before="81"/>
              <w:ind w:right="169"/>
              <w:rPr>
                <w:sz w:val="18"/>
              </w:rPr>
            </w:pPr>
            <w:r>
              <w:rPr>
                <w:color w:val="FFFFFF"/>
                <w:spacing w:val="-2"/>
                <w:w w:val="90"/>
                <w:sz w:val="18"/>
              </w:rPr>
              <w:t>2,428</w:t>
            </w:r>
          </w:p>
        </w:tc>
      </w:tr>
      <w:tr w:rsidR="002D09F7">
        <w:trPr>
          <w:trHeight w:val="358"/>
        </w:trPr>
        <w:tc>
          <w:tcPr>
            <w:tcW w:w="3175" w:type="dxa"/>
          </w:tcPr>
          <w:p w:rsidR="002D09F7" w:rsidRDefault="00BA2BC4">
            <w:pPr>
              <w:pStyle w:val="TableParagraph"/>
              <w:spacing w:before="81"/>
              <w:ind w:left="169"/>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nil"/>
            </w:tcBorders>
          </w:tcPr>
          <w:p w:rsidR="002D09F7" w:rsidRDefault="00BA2BC4">
            <w:pPr>
              <w:pStyle w:val="TableParagraph"/>
              <w:spacing w:before="81"/>
              <w:ind w:right="164"/>
              <w:rPr>
                <w:sz w:val="18"/>
              </w:rPr>
            </w:pPr>
            <w:r>
              <w:rPr>
                <w:color w:val="53534C"/>
                <w:spacing w:val="-10"/>
                <w:w w:val="90"/>
                <w:sz w:val="18"/>
              </w:rPr>
              <w:t>0</w:t>
            </w:r>
          </w:p>
        </w:tc>
        <w:tc>
          <w:tcPr>
            <w:tcW w:w="1196" w:type="dxa"/>
            <w:tcBorders>
              <w:top w:val="single" w:color="FFFFFF" w:sz="4" w:space="0"/>
              <w:left w:val="nil"/>
              <w:bottom w:val="single" w:color="FFFFFF" w:sz="4" w:space="0"/>
              <w:right w:val="nil"/>
            </w:tcBorders>
            <w:shd w:val="clear" w:color="auto" w:fill="F18E00"/>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69"/>
              <w:jc w:val="left"/>
              <w:rPr>
                <w:sz w:val="18"/>
              </w:rPr>
            </w:pPr>
            <w:r>
              <w:rPr>
                <w:color w:val="53534C"/>
                <w:spacing w:val="-2"/>
                <w:w w:val="85"/>
                <w:sz w:val="18"/>
              </w:rPr>
              <w:t>Transport</w:t>
            </w:r>
          </w:p>
        </w:tc>
        <w:tc>
          <w:tcPr>
            <w:tcW w:w="1361" w:type="dxa"/>
          </w:tcPr>
          <w:p w:rsidR="002D09F7" w:rsidRDefault="00BA2BC4">
            <w:pPr>
              <w:pStyle w:val="TableParagraph"/>
              <w:spacing w:before="81"/>
              <w:ind w:right="158"/>
              <w:rPr>
                <w:sz w:val="18"/>
              </w:rPr>
            </w:pPr>
            <w:r>
              <w:rPr>
                <w:color w:val="53534C"/>
                <w:spacing w:val="-10"/>
                <w:w w:val="90"/>
                <w:sz w:val="18"/>
              </w:rPr>
              <w:t>3</w:t>
            </w:r>
          </w:p>
        </w:tc>
        <w:tc>
          <w:tcPr>
            <w:tcW w:w="1191" w:type="dxa"/>
            <w:tcBorders>
              <w:right w:val="nil"/>
            </w:tcBorders>
          </w:tcPr>
          <w:p w:rsidR="002D09F7" w:rsidRDefault="00BA2BC4">
            <w:pPr>
              <w:pStyle w:val="TableParagraph"/>
              <w:spacing w:before="81"/>
              <w:ind w:right="164"/>
              <w:rPr>
                <w:sz w:val="18"/>
              </w:rPr>
            </w:pPr>
            <w:r>
              <w:rPr>
                <w:color w:val="53534C"/>
                <w:spacing w:val="-10"/>
                <w:w w:val="90"/>
                <w:sz w:val="18"/>
              </w:rPr>
              <w:t>0</w:t>
            </w:r>
          </w:p>
        </w:tc>
        <w:tc>
          <w:tcPr>
            <w:tcW w:w="1196" w:type="dxa"/>
            <w:tcBorders>
              <w:top w:val="single" w:color="FFFFFF" w:sz="4" w:space="0"/>
              <w:left w:val="nil"/>
              <w:bottom w:val="single" w:color="FFFFFF" w:sz="4" w:space="0"/>
              <w:right w:val="nil"/>
            </w:tcBorders>
            <w:shd w:val="clear" w:color="auto" w:fill="F18E00"/>
          </w:tcPr>
          <w:p w:rsidR="002D09F7" w:rsidRDefault="00BA2BC4">
            <w:pPr>
              <w:pStyle w:val="TableParagraph"/>
              <w:spacing w:before="81"/>
              <w:ind w:right="169"/>
              <w:rPr>
                <w:sz w:val="18"/>
              </w:rPr>
            </w:pPr>
            <w:r>
              <w:rPr>
                <w:color w:val="FFFFFF"/>
                <w:spacing w:val="-10"/>
                <w:w w:val="90"/>
                <w:sz w:val="18"/>
              </w:rPr>
              <w:t>3</w:t>
            </w:r>
          </w:p>
        </w:tc>
      </w:tr>
      <w:tr w:rsidR="002D09F7">
        <w:trPr>
          <w:trHeight w:val="358"/>
        </w:trPr>
        <w:tc>
          <w:tcPr>
            <w:tcW w:w="3175" w:type="dxa"/>
          </w:tcPr>
          <w:p w:rsidR="002D09F7" w:rsidRDefault="00BA2BC4">
            <w:pPr>
              <w:pStyle w:val="TableParagraph"/>
              <w:spacing w:before="81"/>
              <w:ind w:left="169"/>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spacing w:before="81"/>
              <w:ind w:right="158"/>
              <w:rPr>
                <w:sz w:val="18"/>
              </w:rPr>
            </w:pPr>
            <w:r>
              <w:rPr>
                <w:color w:val="53534C"/>
                <w:spacing w:val="-5"/>
                <w:w w:val="90"/>
                <w:sz w:val="18"/>
              </w:rPr>
              <w:t>290</w:t>
            </w:r>
          </w:p>
        </w:tc>
        <w:tc>
          <w:tcPr>
            <w:tcW w:w="1191" w:type="dxa"/>
            <w:tcBorders>
              <w:right w:val="nil"/>
            </w:tcBorders>
          </w:tcPr>
          <w:p w:rsidR="002D09F7" w:rsidRDefault="00BA2BC4">
            <w:pPr>
              <w:pStyle w:val="TableParagraph"/>
              <w:spacing w:before="81"/>
              <w:ind w:right="164"/>
              <w:rPr>
                <w:sz w:val="18"/>
              </w:rPr>
            </w:pPr>
            <w:r>
              <w:rPr>
                <w:color w:val="53534C"/>
                <w:spacing w:val="-10"/>
                <w:w w:val="90"/>
                <w:sz w:val="18"/>
              </w:rPr>
              <w:t>0</w:t>
            </w:r>
          </w:p>
        </w:tc>
        <w:tc>
          <w:tcPr>
            <w:tcW w:w="1196" w:type="dxa"/>
            <w:tcBorders>
              <w:top w:val="single" w:color="FFFFFF" w:sz="4" w:space="0"/>
              <w:left w:val="nil"/>
              <w:bottom w:val="single" w:color="FFFFFF" w:sz="4" w:space="0"/>
              <w:right w:val="nil"/>
            </w:tcBorders>
            <w:shd w:val="clear" w:color="auto" w:fill="F18E00"/>
          </w:tcPr>
          <w:p w:rsidR="002D09F7" w:rsidRDefault="00BA2BC4">
            <w:pPr>
              <w:pStyle w:val="TableParagraph"/>
              <w:spacing w:before="81"/>
              <w:ind w:right="169"/>
              <w:rPr>
                <w:sz w:val="18"/>
              </w:rPr>
            </w:pPr>
            <w:r>
              <w:rPr>
                <w:color w:val="FFFFFF"/>
                <w:spacing w:val="-5"/>
                <w:w w:val="90"/>
                <w:sz w:val="18"/>
              </w:rPr>
              <w:t>290</w:t>
            </w:r>
          </w:p>
        </w:tc>
      </w:tr>
      <w:tr w:rsidR="002D09F7">
        <w:trPr>
          <w:trHeight w:val="358"/>
        </w:trPr>
        <w:tc>
          <w:tcPr>
            <w:tcW w:w="3175" w:type="dxa"/>
          </w:tcPr>
          <w:p w:rsidR="002D09F7" w:rsidRDefault="00BA2BC4">
            <w:pPr>
              <w:pStyle w:val="TableParagraph"/>
              <w:spacing w:before="81"/>
              <w:ind w:left="169"/>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spacing w:before="81"/>
              <w:ind w:right="158"/>
              <w:rPr>
                <w:sz w:val="18"/>
              </w:rPr>
            </w:pPr>
            <w:r>
              <w:rPr>
                <w:color w:val="53534C"/>
                <w:spacing w:val="-5"/>
                <w:w w:val="90"/>
                <w:sz w:val="18"/>
              </w:rPr>
              <w:t>147</w:t>
            </w:r>
          </w:p>
        </w:tc>
        <w:tc>
          <w:tcPr>
            <w:tcW w:w="1191" w:type="dxa"/>
            <w:tcBorders>
              <w:right w:val="nil"/>
            </w:tcBorders>
          </w:tcPr>
          <w:p w:rsidR="002D09F7" w:rsidRDefault="00BA2BC4">
            <w:pPr>
              <w:pStyle w:val="TableParagraph"/>
              <w:spacing w:before="81"/>
              <w:ind w:right="164"/>
              <w:rPr>
                <w:sz w:val="18"/>
              </w:rPr>
            </w:pPr>
            <w:r>
              <w:rPr>
                <w:color w:val="53534C"/>
                <w:spacing w:val="-10"/>
                <w:w w:val="90"/>
                <w:sz w:val="18"/>
              </w:rPr>
              <w:t>0</w:t>
            </w:r>
          </w:p>
        </w:tc>
        <w:tc>
          <w:tcPr>
            <w:tcW w:w="1196" w:type="dxa"/>
            <w:tcBorders>
              <w:top w:val="single" w:color="FFFFFF" w:sz="4" w:space="0"/>
              <w:left w:val="nil"/>
              <w:bottom w:val="single" w:color="FFFFFF" w:sz="4" w:space="0"/>
              <w:right w:val="nil"/>
            </w:tcBorders>
            <w:shd w:val="clear" w:color="auto" w:fill="F18E00"/>
          </w:tcPr>
          <w:p w:rsidR="002D09F7" w:rsidRDefault="00BA2BC4">
            <w:pPr>
              <w:pStyle w:val="TableParagraph"/>
              <w:spacing w:before="81"/>
              <w:ind w:right="169"/>
              <w:rPr>
                <w:sz w:val="18"/>
              </w:rPr>
            </w:pPr>
            <w:r>
              <w:rPr>
                <w:color w:val="FFFFFF"/>
                <w:spacing w:val="-5"/>
                <w:w w:val="90"/>
                <w:sz w:val="18"/>
              </w:rPr>
              <w:t>147</w:t>
            </w:r>
          </w:p>
        </w:tc>
      </w:tr>
      <w:tr w:rsidR="002D09F7">
        <w:trPr>
          <w:trHeight w:val="358"/>
        </w:trPr>
        <w:tc>
          <w:tcPr>
            <w:tcW w:w="3175" w:type="dxa"/>
          </w:tcPr>
          <w:p w:rsidR="002D09F7" w:rsidRDefault="00BA2BC4">
            <w:pPr>
              <w:pStyle w:val="TableParagraph"/>
              <w:spacing w:before="81"/>
              <w:ind w:left="169"/>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nil"/>
            </w:tcBorders>
          </w:tcPr>
          <w:p w:rsidR="002D09F7" w:rsidRDefault="00BA2BC4">
            <w:pPr>
              <w:pStyle w:val="TableParagraph"/>
              <w:spacing w:before="81"/>
              <w:ind w:right="164"/>
              <w:rPr>
                <w:sz w:val="18"/>
              </w:rPr>
            </w:pPr>
            <w:r>
              <w:rPr>
                <w:color w:val="53534C"/>
                <w:spacing w:val="-10"/>
                <w:w w:val="90"/>
                <w:sz w:val="18"/>
              </w:rPr>
              <w:t>0</w:t>
            </w:r>
          </w:p>
        </w:tc>
        <w:tc>
          <w:tcPr>
            <w:tcW w:w="1196" w:type="dxa"/>
            <w:tcBorders>
              <w:top w:val="single" w:color="FFFFFF" w:sz="4" w:space="0"/>
              <w:left w:val="nil"/>
              <w:bottom w:val="single" w:color="FFFFFF" w:sz="4" w:space="0"/>
              <w:right w:val="nil"/>
            </w:tcBorders>
            <w:shd w:val="clear" w:color="auto" w:fill="F18E00"/>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69"/>
              <w:jc w:val="left"/>
              <w:rPr>
                <w:sz w:val="18"/>
              </w:rPr>
            </w:pPr>
            <w:r>
              <w:rPr>
                <w:color w:val="53534C"/>
                <w:spacing w:val="-2"/>
                <w:w w:val="85"/>
                <w:sz w:val="18"/>
              </w:rPr>
              <w:t>Income</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nil"/>
            </w:tcBorders>
          </w:tcPr>
          <w:p w:rsidR="002D09F7" w:rsidRDefault="00BA2BC4">
            <w:pPr>
              <w:pStyle w:val="TableParagraph"/>
              <w:spacing w:before="81"/>
              <w:ind w:right="164"/>
              <w:rPr>
                <w:sz w:val="18"/>
              </w:rPr>
            </w:pPr>
            <w:r>
              <w:rPr>
                <w:color w:val="53534C"/>
                <w:spacing w:val="-2"/>
                <w:w w:val="90"/>
                <w:sz w:val="18"/>
              </w:rPr>
              <w:t>(1,830)</w:t>
            </w:r>
          </w:p>
        </w:tc>
        <w:tc>
          <w:tcPr>
            <w:tcW w:w="1196" w:type="dxa"/>
            <w:tcBorders>
              <w:top w:val="single" w:color="FFFFFF" w:sz="4" w:space="0"/>
              <w:left w:val="nil"/>
              <w:bottom w:val="single" w:color="FFFFFF" w:sz="4" w:space="0"/>
              <w:right w:val="nil"/>
            </w:tcBorders>
            <w:shd w:val="clear" w:color="auto" w:fill="F18E00"/>
          </w:tcPr>
          <w:p w:rsidR="002D09F7" w:rsidRDefault="00BA2BC4">
            <w:pPr>
              <w:pStyle w:val="TableParagraph"/>
              <w:spacing w:before="81"/>
              <w:ind w:right="169"/>
              <w:rPr>
                <w:sz w:val="18"/>
              </w:rPr>
            </w:pPr>
            <w:r>
              <w:rPr>
                <w:color w:val="FFFFFF"/>
                <w:spacing w:val="-2"/>
                <w:w w:val="90"/>
                <w:sz w:val="18"/>
              </w:rPr>
              <w:t>(1,830)</w:t>
            </w:r>
          </w:p>
        </w:tc>
      </w:tr>
      <w:tr w:rsidR="002D09F7">
        <w:trPr>
          <w:trHeight w:val="453"/>
        </w:trPr>
        <w:tc>
          <w:tcPr>
            <w:tcW w:w="3175" w:type="dxa"/>
            <w:tcBorders>
              <w:left w:val="nil"/>
              <w:bottom w:val="nil"/>
              <w:right w:val="single" w:color="FFFFFF" w:sz="4" w:space="0"/>
            </w:tcBorders>
            <w:shd w:val="clear" w:color="auto" w:fill="F18E00"/>
          </w:tcPr>
          <w:p w:rsidR="002D09F7" w:rsidRDefault="00BA2BC4">
            <w:pPr>
              <w:pStyle w:val="TableParagraph"/>
              <w:spacing w:before="123"/>
              <w:ind w:left="174"/>
              <w:jc w:val="left"/>
              <w:rPr>
                <w:sz w:val="18"/>
              </w:rPr>
            </w:pPr>
            <w:r>
              <w:rPr>
                <w:color w:val="FFFFFF"/>
                <w:w w:val="85"/>
                <w:sz w:val="18"/>
              </w:rPr>
              <w:t>Net</w:t>
            </w:r>
            <w:r>
              <w:rPr>
                <w:color w:val="FFFFFF"/>
                <w:spacing w:val="-3"/>
                <w:w w:val="85"/>
                <w:sz w:val="18"/>
              </w:rPr>
              <w:t xml:space="preserve"> </w:t>
            </w:r>
            <w:r>
              <w:rPr>
                <w:color w:val="FFFFFF"/>
                <w:spacing w:val="-2"/>
                <w:w w:val="95"/>
                <w:sz w:val="18"/>
              </w:rPr>
              <w:t>Expenditure</w:t>
            </w:r>
          </w:p>
        </w:tc>
        <w:tc>
          <w:tcPr>
            <w:tcW w:w="1361" w:type="dxa"/>
            <w:tcBorders>
              <w:left w:val="single" w:color="FFFFFF" w:sz="4" w:space="0"/>
              <w:bottom w:val="nil"/>
              <w:right w:val="single" w:color="FFFFFF" w:sz="4" w:space="0"/>
            </w:tcBorders>
            <w:shd w:val="clear" w:color="auto" w:fill="F18E00"/>
          </w:tcPr>
          <w:p w:rsidR="002D09F7" w:rsidRDefault="00BA2BC4">
            <w:pPr>
              <w:pStyle w:val="TableParagraph"/>
              <w:spacing w:before="123"/>
              <w:ind w:right="159"/>
              <w:rPr>
                <w:sz w:val="18"/>
              </w:rPr>
            </w:pPr>
            <w:r>
              <w:rPr>
                <w:color w:val="FFFFFF"/>
                <w:spacing w:val="-4"/>
                <w:w w:val="95"/>
                <w:sz w:val="18"/>
              </w:rPr>
              <w:t>2,868</w:t>
            </w:r>
          </w:p>
        </w:tc>
        <w:tc>
          <w:tcPr>
            <w:tcW w:w="1191" w:type="dxa"/>
            <w:tcBorders>
              <w:left w:val="single" w:color="FFFFFF" w:sz="4" w:space="0"/>
              <w:bottom w:val="nil"/>
              <w:right w:val="single" w:color="FFFFFF" w:sz="4" w:space="0"/>
            </w:tcBorders>
            <w:shd w:val="clear" w:color="auto" w:fill="F18E00"/>
          </w:tcPr>
          <w:p w:rsidR="002D09F7" w:rsidRDefault="00BA2BC4">
            <w:pPr>
              <w:pStyle w:val="TableParagraph"/>
              <w:spacing w:before="123"/>
              <w:ind w:right="159"/>
              <w:rPr>
                <w:sz w:val="18"/>
              </w:rPr>
            </w:pPr>
            <w:r>
              <w:rPr>
                <w:color w:val="FFFFFF"/>
                <w:spacing w:val="-2"/>
                <w:w w:val="95"/>
                <w:sz w:val="18"/>
              </w:rPr>
              <w:t>(1,830)</w:t>
            </w:r>
          </w:p>
        </w:tc>
        <w:tc>
          <w:tcPr>
            <w:tcW w:w="1196" w:type="dxa"/>
            <w:tcBorders>
              <w:top w:val="single" w:color="FFFFFF" w:sz="4" w:space="0"/>
              <w:left w:val="single" w:color="FFFFFF" w:sz="4" w:space="0"/>
              <w:bottom w:val="nil"/>
              <w:right w:val="nil"/>
            </w:tcBorders>
            <w:shd w:val="clear" w:color="auto" w:fill="F18E00"/>
          </w:tcPr>
          <w:p w:rsidR="002D09F7" w:rsidRDefault="00BA2BC4">
            <w:pPr>
              <w:pStyle w:val="TableParagraph"/>
              <w:spacing w:before="123"/>
              <w:ind w:right="169"/>
              <w:rPr>
                <w:sz w:val="18"/>
              </w:rPr>
            </w:pPr>
            <w:r>
              <w:rPr>
                <w:color w:val="FFFFFF"/>
                <w:spacing w:val="-4"/>
                <w:w w:val="95"/>
                <w:sz w:val="18"/>
              </w:rPr>
              <w:t>1,038</w:t>
            </w:r>
          </w:p>
        </w:tc>
      </w:tr>
    </w:tbl>
    <w:p w:rsidR="002D09F7" w:rsidRDefault="002D09F7">
      <w:pPr>
        <w:rPr>
          <w:sz w:val="18"/>
        </w:rPr>
        <w:sectPr w:rsidR="002D09F7">
          <w:type w:val="continuous"/>
          <w:pgSz w:w="16840" w:h="11910" w:orient="landscape"/>
          <w:pgMar w:top="1260" w:right="920" w:bottom="280" w:left="1020" w:header="0" w:footer="680" w:gutter="0"/>
          <w:cols w:equalWidth="0" w:space="720" w:num="2">
            <w:col w:w="7050" w:space="320"/>
            <w:col w:w="7530"/>
          </w:cols>
        </w:sectPr>
      </w:pPr>
    </w:p>
    <w:p w:rsidR="002D09F7" w:rsidRDefault="00BA2BC4">
      <w:pPr>
        <w:spacing w:before="156"/>
        <w:ind w:left="397"/>
        <w:rPr>
          <w:sz w:val="19"/>
        </w:rPr>
      </w:pPr>
      <w:r>
        <w:rPr>
          <w:color w:val="53534C"/>
          <w:spacing w:val="-6"/>
          <w:sz w:val="19"/>
        </w:rPr>
        <w:lastRenderedPageBreak/>
        <w:t>HG300,</w:t>
      </w:r>
      <w:r>
        <w:rPr>
          <w:color w:val="53534C"/>
          <w:spacing w:val="-9"/>
          <w:sz w:val="19"/>
        </w:rPr>
        <w:t xml:space="preserve"> </w:t>
      </w:r>
      <w:r>
        <w:rPr>
          <w:color w:val="53534C"/>
          <w:spacing w:val="-6"/>
          <w:sz w:val="19"/>
        </w:rPr>
        <w:t>HG310,</w:t>
      </w:r>
      <w:r>
        <w:rPr>
          <w:color w:val="53534C"/>
          <w:spacing w:val="-9"/>
          <w:sz w:val="19"/>
        </w:rPr>
        <w:t xml:space="preserve"> </w:t>
      </w:r>
      <w:r>
        <w:rPr>
          <w:color w:val="53534C"/>
          <w:spacing w:val="-6"/>
          <w:sz w:val="19"/>
        </w:rPr>
        <w:t>HF600</w:t>
      </w:r>
    </w:p>
    <w:p w:rsidR="002D09F7" w:rsidRDefault="002D09F7">
      <w:pPr>
        <w:pStyle w:val="BodyText"/>
        <w:spacing w:before="7"/>
      </w:pPr>
    </w:p>
    <w:p w:rsidR="002D09F7" w:rsidRDefault="00BA2BC4">
      <w:pPr>
        <w:pStyle w:val="Heading3"/>
      </w:pPr>
      <w:r>
        <w:rPr>
          <w:noProof/>
          <w:lang w:val="en-GB" w:eastAsia="en-GB"/>
        </w:rPr>
        <mc:AlternateContent>
          <mc:Choice Requires="wps">
            <w:drawing>
              <wp:anchor distT="0" distB="0" distL="0" distR="0" simplePos="0" relativeHeight="15733248" behindDoc="0" locked="0" layoutInCell="1" allowOverlap="1">
                <wp:simplePos x="0" y="0"/>
                <wp:positionH relativeFrom="page">
                  <wp:posOffset>5541900</wp:posOffset>
                </wp:positionH>
                <wp:positionV relativeFrom="paragraph">
                  <wp:posOffset>62898</wp:posOffset>
                </wp:positionV>
                <wp:extent cx="4478020" cy="2505710"/>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color="F18E00" w:sz="4" w:space="0"/>
                                <w:left w:val="single" w:color="F18E00" w:sz="4" w:space="0"/>
                                <w:bottom w:val="single" w:color="F18E00" w:sz="4" w:space="0"/>
                                <w:right w:val="single" w:color="F18E00" w:sz="4" w:space="0"/>
                                <w:insideH w:val="single" w:color="F18E00" w:sz="4" w:space="0"/>
                                <w:insideV w:val="single" w:color="F18E00"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FAC88B"/>
                                </w:tcPr>
                                <w:p w:rsidR="002D09F7" w:rsidRDefault="002D09F7">
                                  <w:pPr>
                                    <w:pStyle w:val="TableParagraph"/>
                                    <w:spacing w:before="141"/>
                                    <w:jc w:val="left"/>
                                    <w:rPr>
                                      <w:rFonts w:ascii="Trebuchet MS"/>
                                      <w:sz w:val="18"/>
                                    </w:rPr>
                                  </w:pPr>
                                </w:p>
                                <w:p w:rsidR="002D09F7" w:rsidRDefault="00BA2BC4">
                                  <w:pPr>
                                    <w:pStyle w:val="TableParagraph"/>
                                    <w:spacing w:before="0"/>
                                    <w:ind w:left="170"/>
                                    <w:jc w:val="left"/>
                                    <w:rPr>
                                      <w:sz w:val="18"/>
                                    </w:rPr>
                                  </w:pPr>
                                  <w:r>
                                    <w:rPr>
                                      <w:color w:val="53534C"/>
                                      <w:w w:val="75"/>
                                      <w:sz w:val="18"/>
                                    </w:rPr>
                                    <w:t>PLANNING</w:t>
                                  </w:r>
                                  <w:r>
                                    <w:rPr>
                                      <w:color w:val="53534C"/>
                                      <w:spacing w:val="11"/>
                                      <w:sz w:val="18"/>
                                    </w:rPr>
                                    <w:t xml:space="preserve"> </w:t>
                                  </w:r>
                                  <w:r>
                                    <w:rPr>
                                      <w:color w:val="53534C"/>
                                      <w:spacing w:val="-2"/>
                                      <w:w w:val="85"/>
                                      <w:sz w:val="18"/>
                                    </w:rPr>
                                    <w:t>STRATEGY</w:t>
                                  </w:r>
                                </w:p>
                              </w:tc>
                              <w:tc>
                                <w:tcPr>
                                  <w:tcW w:w="1361" w:type="dxa"/>
                                  <w:shd w:val="clear" w:color="auto" w:fill="FAC88B"/>
                                </w:tcPr>
                                <w:p w:rsidR="002D09F7" w:rsidRDefault="00BA2BC4">
                                  <w:pPr>
                                    <w:pStyle w:val="TableParagraph"/>
                                    <w:spacing w:before="130"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FAC88B"/>
                                </w:tcPr>
                                <w:p w:rsidR="002D09F7" w:rsidRDefault="00BA2BC4">
                                  <w:pPr>
                                    <w:pStyle w:val="TableParagraph"/>
                                    <w:spacing w:before="130"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left w:val="single" w:color="FFFFFF" w:sz="4" w:space="0"/>
                                    <w:bottom w:val="single" w:color="FFFFFF" w:sz="4" w:space="0"/>
                                    <w:right w:val="nil"/>
                                  </w:tcBorders>
                                  <w:shd w:val="clear" w:color="auto" w:fill="F18E00"/>
                                </w:tcPr>
                                <w:p w:rsidR="002D09F7" w:rsidRDefault="00BA2BC4">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82"/>
                                    <w:ind w:left="170"/>
                                    <w:jc w:val="left"/>
                                    <w:rPr>
                                      <w:sz w:val="18"/>
                                    </w:rPr>
                                  </w:pPr>
                                  <w:r>
                                    <w:rPr>
                                      <w:color w:val="53534C"/>
                                      <w:spacing w:val="-2"/>
                                      <w:w w:val="85"/>
                                      <w:sz w:val="18"/>
                                    </w:rPr>
                                    <w:t>Employees</w:t>
                                  </w:r>
                                </w:p>
                              </w:tc>
                              <w:tc>
                                <w:tcPr>
                                  <w:tcW w:w="1361" w:type="dxa"/>
                                </w:tcPr>
                                <w:p w:rsidR="002D09F7" w:rsidRDefault="00BA2BC4">
                                  <w:pPr>
                                    <w:pStyle w:val="TableParagraph"/>
                                    <w:spacing w:before="82"/>
                                    <w:ind w:right="158"/>
                                    <w:rPr>
                                      <w:sz w:val="18"/>
                                    </w:rPr>
                                  </w:pPr>
                                  <w:r>
                                    <w:rPr>
                                      <w:color w:val="53534C"/>
                                      <w:spacing w:val="-5"/>
                                      <w:w w:val="90"/>
                                      <w:sz w:val="18"/>
                                    </w:rPr>
                                    <w:t>724</w:t>
                                  </w:r>
                                </w:p>
                              </w:tc>
                              <w:tc>
                                <w:tcPr>
                                  <w:tcW w:w="1191" w:type="dxa"/>
                                  <w:tcBorders>
                                    <w:right w:val="single" w:color="FFFFFF" w:sz="4" w:space="0"/>
                                  </w:tcBorders>
                                </w:tcPr>
                                <w:p w:rsidR="002D09F7" w:rsidRDefault="00BA2BC4">
                                  <w:pPr>
                                    <w:pStyle w:val="TableParagraph"/>
                                    <w:spacing w:before="82"/>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F18E00"/>
                                </w:tcPr>
                                <w:p w:rsidR="002D09F7" w:rsidRDefault="00BA2BC4">
                                  <w:pPr>
                                    <w:pStyle w:val="TableParagraph"/>
                                    <w:spacing w:before="82"/>
                                    <w:ind w:right="169"/>
                                    <w:rPr>
                                      <w:sz w:val="18"/>
                                    </w:rPr>
                                  </w:pPr>
                                  <w:r>
                                    <w:rPr>
                                      <w:color w:val="FFFFFF"/>
                                      <w:spacing w:val="-5"/>
                                      <w:w w:val="90"/>
                                      <w:sz w:val="18"/>
                                    </w:rPr>
                                    <w:t>724</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F18E00"/>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Transport</w:t>
                                  </w:r>
                                </w:p>
                              </w:tc>
                              <w:tc>
                                <w:tcPr>
                                  <w:tcW w:w="1361" w:type="dxa"/>
                                </w:tcPr>
                                <w:p w:rsidR="002D09F7" w:rsidRDefault="00BA2BC4">
                                  <w:pPr>
                                    <w:pStyle w:val="TableParagraph"/>
                                    <w:spacing w:before="81"/>
                                    <w:ind w:right="158"/>
                                    <w:rPr>
                                      <w:sz w:val="18"/>
                                    </w:rPr>
                                  </w:pPr>
                                  <w:r>
                                    <w:rPr>
                                      <w:color w:val="53534C"/>
                                      <w:spacing w:val="-10"/>
                                      <w:w w:val="90"/>
                                      <w:sz w:val="18"/>
                                    </w:rPr>
                                    <w:t>1</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F18E00"/>
                                </w:tcPr>
                                <w:p w:rsidR="002D09F7" w:rsidRDefault="00BA2BC4">
                                  <w:pPr>
                                    <w:pStyle w:val="TableParagraph"/>
                                    <w:spacing w:before="81"/>
                                    <w:ind w:right="169"/>
                                    <w:rPr>
                                      <w:sz w:val="18"/>
                                    </w:rPr>
                                  </w:pPr>
                                  <w:r>
                                    <w:rPr>
                                      <w:color w:val="FFFFFF"/>
                                      <w:spacing w:val="-10"/>
                                      <w:w w:val="90"/>
                                      <w:sz w:val="18"/>
                                    </w:rPr>
                                    <w:t>1</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spacing w:before="81"/>
                                    <w:ind w:right="158"/>
                                    <w:rPr>
                                      <w:sz w:val="18"/>
                                    </w:rPr>
                                  </w:pPr>
                                  <w:r>
                                    <w:rPr>
                                      <w:color w:val="53534C"/>
                                      <w:spacing w:val="-5"/>
                                      <w:w w:val="90"/>
                                      <w:sz w:val="18"/>
                                    </w:rPr>
                                    <w:t>124</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F18E00"/>
                                </w:tcPr>
                                <w:p w:rsidR="002D09F7" w:rsidRDefault="00BA2BC4">
                                  <w:pPr>
                                    <w:pStyle w:val="TableParagraph"/>
                                    <w:spacing w:before="81"/>
                                    <w:ind w:right="169"/>
                                    <w:rPr>
                                      <w:sz w:val="18"/>
                                    </w:rPr>
                                  </w:pPr>
                                  <w:r>
                                    <w:rPr>
                                      <w:color w:val="FFFFFF"/>
                                      <w:spacing w:val="-5"/>
                                      <w:w w:val="90"/>
                                      <w:sz w:val="18"/>
                                    </w:rPr>
                                    <w:t>124</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spacing w:before="81"/>
                                    <w:ind w:right="158"/>
                                    <w:rPr>
                                      <w:sz w:val="18"/>
                                    </w:rPr>
                                  </w:pPr>
                                  <w:r>
                                    <w:rPr>
                                      <w:color w:val="53534C"/>
                                      <w:spacing w:val="-5"/>
                                      <w:w w:val="90"/>
                                      <w:sz w:val="18"/>
                                    </w:rPr>
                                    <w:t>50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F18E00"/>
                                </w:tcPr>
                                <w:p w:rsidR="002D09F7" w:rsidRDefault="00BA2BC4">
                                  <w:pPr>
                                    <w:pStyle w:val="TableParagraph"/>
                                    <w:spacing w:before="81"/>
                                    <w:ind w:right="169"/>
                                    <w:rPr>
                                      <w:sz w:val="18"/>
                                    </w:rPr>
                                  </w:pPr>
                                  <w:r>
                                    <w:rPr>
                                      <w:color w:val="FFFFFF"/>
                                      <w:spacing w:val="-5"/>
                                      <w:w w:val="90"/>
                                      <w:sz w:val="18"/>
                                    </w:rPr>
                                    <w:t>50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F18E00"/>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Income</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2"/>
                                      <w:w w:val="90"/>
                                      <w:sz w:val="18"/>
                                    </w:rPr>
                                    <w:t>(311)</w:t>
                                  </w:r>
                                </w:p>
                              </w:tc>
                              <w:tc>
                                <w:tcPr>
                                  <w:tcW w:w="1196" w:type="dxa"/>
                                  <w:tcBorders>
                                    <w:top w:val="single" w:color="FFFFFF" w:sz="4" w:space="0"/>
                                    <w:left w:val="single" w:color="FFFFFF" w:sz="4" w:space="0"/>
                                    <w:bottom w:val="single" w:color="FFFFFF" w:sz="4" w:space="0"/>
                                    <w:right w:val="nil"/>
                                  </w:tcBorders>
                                  <w:shd w:val="clear" w:color="auto" w:fill="F18E00"/>
                                </w:tcPr>
                                <w:p w:rsidR="002D09F7" w:rsidRDefault="00BA2BC4">
                                  <w:pPr>
                                    <w:pStyle w:val="TableParagraph"/>
                                    <w:spacing w:before="81"/>
                                    <w:ind w:right="169"/>
                                    <w:rPr>
                                      <w:sz w:val="18"/>
                                    </w:rPr>
                                  </w:pPr>
                                  <w:r>
                                    <w:rPr>
                                      <w:color w:val="FFFFFF"/>
                                      <w:spacing w:val="-2"/>
                                      <w:w w:val="90"/>
                                      <w:sz w:val="18"/>
                                    </w:rPr>
                                    <w:t>(311)</w:t>
                                  </w:r>
                                </w:p>
                              </w:tc>
                            </w:tr>
                            <w:tr w:rsidR="002D09F7">
                              <w:trPr>
                                <w:trHeight w:val="443"/>
                              </w:trPr>
                              <w:tc>
                                <w:tcPr>
                                  <w:tcW w:w="3175" w:type="dxa"/>
                                  <w:shd w:val="clear" w:color="auto" w:fill="FAC88B"/>
                                </w:tcPr>
                                <w:p w:rsidR="002D09F7" w:rsidRDefault="00BA2BC4">
                                  <w:pPr>
                                    <w:pStyle w:val="TableParagraph"/>
                                    <w:spacing w:before="123"/>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FAC88B"/>
                                </w:tcPr>
                                <w:p w:rsidR="002D09F7" w:rsidRDefault="00BA2BC4">
                                  <w:pPr>
                                    <w:pStyle w:val="TableParagraph"/>
                                    <w:spacing w:before="123"/>
                                    <w:ind w:right="158"/>
                                    <w:rPr>
                                      <w:sz w:val="18"/>
                                    </w:rPr>
                                  </w:pPr>
                                  <w:r>
                                    <w:rPr>
                                      <w:color w:val="53534C"/>
                                      <w:spacing w:val="-5"/>
                                      <w:w w:val="95"/>
                                      <w:sz w:val="18"/>
                                    </w:rPr>
                                    <w:t>899</w:t>
                                  </w:r>
                                </w:p>
                              </w:tc>
                              <w:tc>
                                <w:tcPr>
                                  <w:tcW w:w="1191" w:type="dxa"/>
                                  <w:tcBorders>
                                    <w:right w:val="single" w:color="FFFFFF" w:sz="4" w:space="0"/>
                                  </w:tcBorders>
                                  <w:shd w:val="clear" w:color="auto" w:fill="FAC88B"/>
                                </w:tcPr>
                                <w:p w:rsidR="002D09F7" w:rsidRDefault="00BA2BC4">
                                  <w:pPr>
                                    <w:pStyle w:val="TableParagraph"/>
                                    <w:spacing w:before="123"/>
                                    <w:ind w:right="159"/>
                                    <w:rPr>
                                      <w:sz w:val="18"/>
                                    </w:rPr>
                                  </w:pPr>
                                  <w:r>
                                    <w:rPr>
                                      <w:color w:val="53534C"/>
                                      <w:spacing w:val="-4"/>
                                      <w:w w:val="95"/>
                                      <w:sz w:val="18"/>
                                    </w:rPr>
                                    <w:t>(311)</w:t>
                                  </w:r>
                                </w:p>
                              </w:tc>
                              <w:tc>
                                <w:tcPr>
                                  <w:tcW w:w="1196" w:type="dxa"/>
                                  <w:tcBorders>
                                    <w:top w:val="single" w:color="FFFFFF" w:sz="4" w:space="0"/>
                                    <w:left w:val="single" w:color="FFFFFF" w:sz="4" w:space="0"/>
                                    <w:bottom w:val="nil"/>
                                    <w:right w:val="nil"/>
                                  </w:tcBorders>
                                  <w:shd w:val="clear" w:color="auto" w:fill="F18E00"/>
                                </w:tcPr>
                                <w:p w:rsidR="002D09F7" w:rsidRDefault="00BA2BC4">
                                  <w:pPr>
                                    <w:pStyle w:val="TableParagraph"/>
                                    <w:spacing w:before="123"/>
                                    <w:ind w:right="169"/>
                                    <w:rPr>
                                      <w:sz w:val="18"/>
                                    </w:rPr>
                                  </w:pPr>
                                  <w:r>
                                    <w:rPr>
                                      <w:color w:val="FFFFFF"/>
                                      <w:spacing w:val="-5"/>
                                      <w:w w:val="95"/>
                                      <w:sz w:val="18"/>
                                    </w:rPr>
                                    <w:t>588</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119" style="position:absolute;left:0;text-align:left;margin-left:436.35pt;margin-top:4.95pt;width:352.6pt;height:197.3pt;z-index:15733248;visibility:visible;mso-wrap-style:square;mso-wrap-distance-left:0;mso-wrap-distance-top:0;mso-wrap-distance-right:0;mso-wrap-distance-bottom:0;mso-position-horizontal:absolute;mso-position-horizontal-relative:page;mso-position-vertical:absolute;mso-position-vertical-relative:text;v-text-anchor:top" o:spid="_x0000_s103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">
                <v:path arrowok="t"/>
                <v:textbox inset="0,0,0,0">
                  <w:txbxContent>
                    <w:tbl>
                      <w:tblPr>
                        <w:tblW w:w="0" w:type="auto"/>
                        <w:tblInd w:w="65" w:type="dxa"/>
                        <w:tblBorders>
                          <w:top w:val="single" w:color="F18E00" w:sz="4" w:space="0"/>
                          <w:left w:val="single" w:color="F18E00" w:sz="4" w:space="0"/>
                          <w:bottom w:val="single" w:color="F18E00" w:sz="4" w:space="0"/>
                          <w:right w:val="single" w:color="F18E00" w:sz="4" w:space="0"/>
                          <w:insideH w:val="single" w:color="F18E00" w:sz="4" w:space="0"/>
                          <w:insideV w:val="single" w:color="F18E00"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FAC88B"/>
                          </w:tcPr>
                          <w:p w:rsidR="002D09F7" w:rsidRDefault="002D09F7">
                            <w:pPr>
                              <w:pStyle w:val="TableParagraph"/>
                              <w:spacing w:before="141"/>
                              <w:jc w:val="left"/>
                              <w:rPr>
                                <w:rFonts w:ascii="Trebuchet MS"/>
                                <w:sz w:val="18"/>
                              </w:rPr>
                            </w:pPr>
                          </w:p>
                          <w:p w:rsidR="002D09F7" w:rsidRDefault="00BA2BC4">
                            <w:pPr>
                              <w:pStyle w:val="TableParagraph"/>
                              <w:spacing w:before="0"/>
                              <w:ind w:left="170"/>
                              <w:jc w:val="left"/>
                              <w:rPr>
                                <w:sz w:val="18"/>
                              </w:rPr>
                            </w:pPr>
                            <w:r>
                              <w:rPr>
                                <w:color w:val="53534C"/>
                                <w:w w:val="75"/>
                                <w:sz w:val="18"/>
                              </w:rPr>
                              <w:t>PLANNING</w:t>
                            </w:r>
                            <w:r>
                              <w:rPr>
                                <w:color w:val="53534C"/>
                                <w:spacing w:val="11"/>
                                <w:sz w:val="18"/>
                              </w:rPr>
                              <w:t xml:space="preserve"> </w:t>
                            </w:r>
                            <w:r>
                              <w:rPr>
                                <w:color w:val="53534C"/>
                                <w:spacing w:val="-2"/>
                                <w:w w:val="85"/>
                                <w:sz w:val="18"/>
                              </w:rPr>
                              <w:t>STRATEGY</w:t>
                            </w:r>
                          </w:p>
                        </w:tc>
                        <w:tc>
                          <w:tcPr>
                            <w:tcW w:w="1361" w:type="dxa"/>
                            <w:shd w:val="clear" w:color="auto" w:fill="FAC88B"/>
                          </w:tcPr>
                          <w:p w:rsidR="002D09F7" w:rsidRDefault="00BA2BC4">
                            <w:pPr>
                              <w:pStyle w:val="TableParagraph"/>
                              <w:spacing w:before="130"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FAC88B"/>
                          </w:tcPr>
                          <w:p w:rsidR="002D09F7" w:rsidRDefault="00BA2BC4">
                            <w:pPr>
                              <w:pStyle w:val="TableParagraph"/>
                              <w:spacing w:before="130"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left w:val="single" w:color="FFFFFF" w:sz="4" w:space="0"/>
                              <w:bottom w:val="single" w:color="FFFFFF" w:sz="4" w:space="0"/>
                              <w:right w:val="nil"/>
                            </w:tcBorders>
                            <w:shd w:val="clear" w:color="auto" w:fill="F18E00"/>
                          </w:tcPr>
                          <w:p w:rsidR="002D09F7" w:rsidRDefault="00BA2BC4">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82"/>
                              <w:ind w:left="170"/>
                              <w:jc w:val="left"/>
                              <w:rPr>
                                <w:sz w:val="18"/>
                              </w:rPr>
                            </w:pPr>
                            <w:r>
                              <w:rPr>
                                <w:color w:val="53534C"/>
                                <w:spacing w:val="-2"/>
                                <w:w w:val="85"/>
                                <w:sz w:val="18"/>
                              </w:rPr>
                              <w:t>Employees</w:t>
                            </w:r>
                          </w:p>
                        </w:tc>
                        <w:tc>
                          <w:tcPr>
                            <w:tcW w:w="1361" w:type="dxa"/>
                          </w:tcPr>
                          <w:p w:rsidR="002D09F7" w:rsidRDefault="00BA2BC4">
                            <w:pPr>
                              <w:pStyle w:val="TableParagraph"/>
                              <w:spacing w:before="82"/>
                              <w:ind w:right="158"/>
                              <w:rPr>
                                <w:sz w:val="18"/>
                              </w:rPr>
                            </w:pPr>
                            <w:r>
                              <w:rPr>
                                <w:color w:val="53534C"/>
                                <w:spacing w:val="-5"/>
                                <w:w w:val="90"/>
                                <w:sz w:val="18"/>
                              </w:rPr>
                              <w:t>724</w:t>
                            </w:r>
                          </w:p>
                        </w:tc>
                        <w:tc>
                          <w:tcPr>
                            <w:tcW w:w="1191" w:type="dxa"/>
                            <w:tcBorders>
                              <w:right w:val="single" w:color="FFFFFF" w:sz="4" w:space="0"/>
                            </w:tcBorders>
                          </w:tcPr>
                          <w:p w:rsidR="002D09F7" w:rsidRDefault="00BA2BC4">
                            <w:pPr>
                              <w:pStyle w:val="TableParagraph"/>
                              <w:spacing w:before="82"/>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F18E00"/>
                          </w:tcPr>
                          <w:p w:rsidR="002D09F7" w:rsidRDefault="00BA2BC4">
                            <w:pPr>
                              <w:pStyle w:val="TableParagraph"/>
                              <w:spacing w:before="82"/>
                              <w:ind w:right="169"/>
                              <w:rPr>
                                <w:sz w:val="18"/>
                              </w:rPr>
                            </w:pPr>
                            <w:r>
                              <w:rPr>
                                <w:color w:val="FFFFFF"/>
                                <w:spacing w:val="-5"/>
                                <w:w w:val="90"/>
                                <w:sz w:val="18"/>
                              </w:rPr>
                              <w:t>724</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F18E00"/>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Transport</w:t>
                            </w:r>
                          </w:p>
                        </w:tc>
                        <w:tc>
                          <w:tcPr>
                            <w:tcW w:w="1361" w:type="dxa"/>
                          </w:tcPr>
                          <w:p w:rsidR="002D09F7" w:rsidRDefault="00BA2BC4">
                            <w:pPr>
                              <w:pStyle w:val="TableParagraph"/>
                              <w:spacing w:before="81"/>
                              <w:ind w:right="158"/>
                              <w:rPr>
                                <w:sz w:val="18"/>
                              </w:rPr>
                            </w:pPr>
                            <w:r>
                              <w:rPr>
                                <w:color w:val="53534C"/>
                                <w:spacing w:val="-10"/>
                                <w:w w:val="90"/>
                                <w:sz w:val="18"/>
                              </w:rPr>
                              <w:t>1</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F18E00"/>
                          </w:tcPr>
                          <w:p w:rsidR="002D09F7" w:rsidRDefault="00BA2BC4">
                            <w:pPr>
                              <w:pStyle w:val="TableParagraph"/>
                              <w:spacing w:before="81"/>
                              <w:ind w:right="169"/>
                              <w:rPr>
                                <w:sz w:val="18"/>
                              </w:rPr>
                            </w:pPr>
                            <w:r>
                              <w:rPr>
                                <w:color w:val="FFFFFF"/>
                                <w:spacing w:val="-10"/>
                                <w:w w:val="90"/>
                                <w:sz w:val="18"/>
                              </w:rPr>
                              <w:t>1</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spacing w:before="81"/>
                              <w:ind w:right="158"/>
                              <w:rPr>
                                <w:sz w:val="18"/>
                              </w:rPr>
                            </w:pPr>
                            <w:r>
                              <w:rPr>
                                <w:color w:val="53534C"/>
                                <w:spacing w:val="-5"/>
                                <w:w w:val="90"/>
                                <w:sz w:val="18"/>
                              </w:rPr>
                              <w:t>124</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F18E00"/>
                          </w:tcPr>
                          <w:p w:rsidR="002D09F7" w:rsidRDefault="00BA2BC4">
                            <w:pPr>
                              <w:pStyle w:val="TableParagraph"/>
                              <w:spacing w:before="81"/>
                              <w:ind w:right="169"/>
                              <w:rPr>
                                <w:sz w:val="18"/>
                              </w:rPr>
                            </w:pPr>
                            <w:r>
                              <w:rPr>
                                <w:color w:val="FFFFFF"/>
                                <w:spacing w:val="-5"/>
                                <w:w w:val="90"/>
                                <w:sz w:val="18"/>
                              </w:rPr>
                              <w:t>124</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spacing w:before="81"/>
                              <w:ind w:right="158"/>
                              <w:rPr>
                                <w:sz w:val="18"/>
                              </w:rPr>
                            </w:pPr>
                            <w:r>
                              <w:rPr>
                                <w:color w:val="53534C"/>
                                <w:spacing w:val="-5"/>
                                <w:w w:val="90"/>
                                <w:sz w:val="18"/>
                              </w:rPr>
                              <w:t>50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F18E00"/>
                          </w:tcPr>
                          <w:p w:rsidR="002D09F7" w:rsidRDefault="00BA2BC4">
                            <w:pPr>
                              <w:pStyle w:val="TableParagraph"/>
                              <w:spacing w:before="81"/>
                              <w:ind w:right="169"/>
                              <w:rPr>
                                <w:sz w:val="18"/>
                              </w:rPr>
                            </w:pPr>
                            <w:r>
                              <w:rPr>
                                <w:color w:val="FFFFFF"/>
                                <w:spacing w:val="-5"/>
                                <w:w w:val="90"/>
                                <w:sz w:val="18"/>
                              </w:rPr>
                              <w:t>50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F18E00"/>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Income</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2"/>
                                <w:w w:val="90"/>
                                <w:sz w:val="18"/>
                              </w:rPr>
                              <w:t>(311)</w:t>
                            </w:r>
                          </w:p>
                        </w:tc>
                        <w:tc>
                          <w:tcPr>
                            <w:tcW w:w="1196" w:type="dxa"/>
                            <w:tcBorders>
                              <w:top w:val="single" w:color="FFFFFF" w:sz="4" w:space="0"/>
                              <w:left w:val="single" w:color="FFFFFF" w:sz="4" w:space="0"/>
                              <w:bottom w:val="single" w:color="FFFFFF" w:sz="4" w:space="0"/>
                              <w:right w:val="nil"/>
                            </w:tcBorders>
                            <w:shd w:val="clear" w:color="auto" w:fill="F18E00"/>
                          </w:tcPr>
                          <w:p w:rsidR="002D09F7" w:rsidRDefault="00BA2BC4">
                            <w:pPr>
                              <w:pStyle w:val="TableParagraph"/>
                              <w:spacing w:before="81"/>
                              <w:ind w:right="169"/>
                              <w:rPr>
                                <w:sz w:val="18"/>
                              </w:rPr>
                            </w:pPr>
                            <w:r>
                              <w:rPr>
                                <w:color w:val="FFFFFF"/>
                                <w:spacing w:val="-2"/>
                                <w:w w:val="90"/>
                                <w:sz w:val="18"/>
                              </w:rPr>
                              <w:t>(311)</w:t>
                            </w:r>
                          </w:p>
                        </w:tc>
                      </w:tr>
                      <w:tr w:rsidR="002D09F7">
                        <w:trPr>
                          <w:trHeight w:val="443"/>
                        </w:trPr>
                        <w:tc>
                          <w:tcPr>
                            <w:tcW w:w="3175" w:type="dxa"/>
                            <w:shd w:val="clear" w:color="auto" w:fill="FAC88B"/>
                          </w:tcPr>
                          <w:p w:rsidR="002D09F7" w:rsidRDefault="00BA2BC4">
                            <w:pPr>
                              <w:pStyle w:val="TableParagraph"/>
                              <w:spacing w:before="123"/>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FAC88B"/>
                          </w:tcPr>
                          <w:p w:rsidR="002D09F7" w:rsidRDefault="00BA2BC4">
                            <w:pPr>
                              <w:pStyle w:val="TableParagraph"/>
                              <w:spacing w:before="123"/>
                              <w:ind w:right="158"/>
                              <w:rPr>
                                <w:sz w:val="18"/>
                              </w:rPr>
                            </w:pPr>
                            <w:r>
                              <w:rPr>
                                <w:color w:val="53534C"/>
                                <w:spacing w:val="-5"/>
                                <w:w w:val="95"/>
                                <w:sz w:val="18"/>
                              </w:rPr>
                              <w:t>899</w:t>
                            </w:r>
                          </w:p>
                        </w:tc>
                        <w:tc>
                          <w:tcPr>
                            <w:tcW w:w="1191" w:type="dxa"/>
                            <w:tcBorders>
                              <w:right w:val="single" w:color="FFFFFF" w:sz="4" w:space="0"/>
                            </w:tcBorders>
                            <w:shd w:val="clear" w:color="auto" w:fill="FAC88B"/>
                          </w:tcPr>
                          <w:p w:rsidR="002D09F7" w:rsidRDefault="00BA2BC4">
                            <w:pPr>
                              <w:pStyle w:val="TableParagraph"/>
                              <w:spacing w:before="123"/>
                              <w:ind w:right="159"/>
                              <w:rPr>
                                <w:sz w:val="18"/>
                              </w:rPr>
                            </w:pPr>
                            <w:r>
                              <w:rPr>
                                <w:color w:val="53534C"/>
                                <w:spacing w:val="-4"/>
                                <w:w w:val="95"/>
                                <w:sz w:val="18"/>
                              </w:rPr>
                              <w:t>(311)</w:t>
                            </w:r>
                          </w:p>
                        </w:tc>
                        <w:tc>
                          <w:tcPr>
                            <w:tcW w:w="1196" w:type="dxa"/>
                            <w:tcBorders>
                              <w:top w:val="single" w:color="FFFFFF" w:sz="4" w:space="0"/>
                              <w:left w:val="single" w:color="FFFFFF" w:sz="4" w:space="0"/>
                              <w:bottom w:val="nil"/>
                              <w:right w:val="nil"/>
                            </w:tcBorders>
                            <w:shd w:val="clear" w:color="auto" w:fill="F18E00"/>
                          </w:tcPr>
                          <w:p w:rsidR="002D09F7" w:rsidRDefault="00BA2BC4">
                            <w:pPr>
                              <w:pStyle w:val="TableParagraph"/>
                              <w:spacing w:before="123"/>
                              <w:ind w:right="169"/>
                              <w:rPr>
                                <w:sz w:val="18"/>
                              </w:rPr>
                            </w:pPr>
                            <w:r>
                              <w:rPr>
                                <w:color w:val="FFFFFF"/>
                                <w:spacing w:val="-5"/>
                                <w:w w:val="95"/>
                                <w:sz w:val="18"/>
                              </w:rPr>
                              <w:t>588</w:t>
                            </w:r>
                          </w:p>
                        </w:tc>
                      </w:tr>
                    </w:tbl>
                    <w:p w:rsidR="002D09F7" w:rsidRDefault="002D09F7">
                      <w:pPr>
                        <w:pStyle w:val="BodyText"/>
                      </w:pPr>
                    </w:p>
                  </w:txbxContent>
                </v:textbox>
                <w10:wrap anchorx="page"/>
              </v:shape>
            </w:pict>
          </mc:Fallback>
        </mc:AlternateContent>
      </w:r>
      <w:r>
        <w:rPr>
          <w:color w:val="F18E00"/>
          <w:spacing w:val="-2"/>
          <w:w w:val="110"/>
        </w:rPr>
        <w:t>Purposes:</w:t>
      </w:r>
    </w:p>
    <w:p w:rsidR="002D09F7" w:rsidRDefault="00BA2BC4">
      <w:pPr>
        <w:pStyle w:val="ListParagraph"/>
        <w:numPr>
          <w:ilvl w:val="1"/>
          <w:numId w:val="18"/>
        </w:numPr>
        <w:tabs>
          <w:tab w:val="left" w:pos="708"/>
        </w:tabs>
        <w:spacing w:before="166" w:line="261" w:lineRule="auto"/>
        <w:ind w:right="7584"/>
        <w:rPr>
          <w:sz w:val="19"/>
        </w:rPr>
      </w:pPr>
      <w:r>
        <w:rPr>
          <w:color w:val="53534C"/>
          <w:w w:val="85"/>
          <w:sz w:val="19"/>
        </w:rPr>
        <w:t>Formulating</w:t>
      </w:r>
      <w:r>
        <w:rPr>
          <w:color w:val="53534C"/>
          <w:spacing w:val="-6"/>
          <w:w w:val="85"/>
          <w:sz w:val="19"/>
        </w:rPr>
        <w:t xml:space="preserve"> </w:t>
      </w:r>
      <w:r>
        <w:rPr>
          <w:color w:val="53534C"/>
          <w:w w:val="85"/>
          <w:sz w:val="19"/>
        </w:rPr>
        <w:t>and</w:t>
      </w:r>
      <w:r>
        <w:rPr>
          <w:color w:val="53534C"/>
          <w:spacing w:val="-6"/>
          <w:w w:val="85"/>
          <w:sz w:val="19"/>
        </w:rPr>
        <w:t xml:space="preserve"> </w:t>
      </w:r>
      <w:r>
        <w:rPr>
          <w:color w:val="53534C"/>
          <w:w w:val="85"/>
          <w:sz w:val="19"/>
        </w:rPr>
        <w:t>updating</w:t>
      </w:r>
      <w:r>
        <w:rPr>
          <w:color w:val="53534C"/>
          <w:spacing w:val="-6"/>
          <w:w w:val="85"/>
          <w:sz w:val="19"/>
        </w:rPr>
        <w:t xml:space="preserve"> </w:t>
      </w:r>
      <w:r>
        <w:rPr>
          <w:color w:val="53534C"/>
          <w:w w:val="85"/>
          <w:sz w:val="19"/>
        </w:rPr>
        <w:t>local</w:t>
      </w:r>
      <w:r>
        <w:rPr>
          <w:color w:val="53534C"/>
          <w:spacing w:val="-6"/>
          <w:w w:val="85"/>
          <w:sz w:val="19"/>
        </w:rPr>
        <w:t xml:space="preserve"> </w:t>
      </w:r>
      <w:r>
        <w:rPr>
          <w:color w:val="53534C"/>
          <w:w w:val="85"/>
          <w:sz w:val="19"/>
        </w:rPr>
        <w:t>planning</w:t>
      </w:r>
      <w:r>
        <w:rPr>
          <w:color w:val="53534C"/>
          <w:spacing w:val="-6"/>
          <w:w w:val="85"/>
          <w:sz w:val="19"/>
        </w:rPr>
        <w:t xml:space="preserve"> </w:t>
      </w:r>
      <w:r>
        <w:rPr>
          <w:color w:val="53534C"/>
          <w:w w:val="85"/>
          <w:sz w:val="19"/>
        </w:rPr>
        <w:t>policies</w:t>
      </w:r>
      <w:r>
        <w:rPr>
          <w:color w:val="53534C"/>
          <w:spacing w:val="-6"/>
          <w:w w:val="85"/>
          <w:sz w:val="19"/>
        </w:rPr>
        <w:t xml:space="preserve"> </w:t>
      </w:r>
      <w:r>
        <w:rPr>
          <w:color w:val="53534C"/>
          <w:w w:val="85"/>
          <w:sz w:val="19"/>
        </w:rPr>
        <w:t>and</w:t>
      </w:r>
      <w:r>
        <w:rPr>
          <w:color w:val="53534C"/>
          <w:spacing w:val="-6"/>
          <w:w w:val="85"/>
          <w:sz w:val="19"/>
        </w:rPr>
        <w:t xml:space="preserve"> </w:t>
      </w:r>
      <w:r>
        <w:rPr>
          <w:color w:val="53534C"/>
          <w:w w:val="85"/>
          <w:sz w:val="19"/>
        </w:rPr>
        <w:t>guidance</w:t>
      </w:r>
      <w:r>
        <w:rPr>
          <w:color w:val="53534C"/>
          <w:spacing w:val="-6"/>
          <w:w w:val="85"/>
          <w:sz w:val="19"/>
        </w:rPr>
        <w:t xml:space="preserve"> </w:t>
      </w:r>
      <w:r>
        <w:rPr>
          <w:color w:val="53534C"/>
          <w:w w:val="85"/>
          <w:sz w:val="19"/>
        </w:rPr>
        <w:t>through</w:t>
      </w:r>
      <w:r>
        <w:rPr>
          <w:color w:val="53534C"/>
          <w:spacing w:val="-6"/>
          <w:w w:val="85"/>
          <w:sz w:val="19"/>
        </w:rPr>
        <w:t xml:space="preserve"> </w:t>
      </w:r>
      <w:r>
        <w:rPr>
          <w:color w:val="53534C"/>
          <w:w w:val="85"/>
          <w:sz w:val="19"/>
        </w:rPr>
        <w:t>the</w:t>
      </w:r>
      <w:r>
        <w:rPr>
          <w:color w:val="53534C"/>
          <w:spacing w:val="-6"/>
          <w:w w:val="85"/>
          <w:sz w:val="19"/>
        </w:rPr>
        <w:t xml:space="preserve"> </w:t>
      </w:r>
      <w:r>
        <w:rPr>
          <w:color w:val="53534C"/>
          <w:w w:val="85"/>
          <w:sz w:val="19"/>
        </w:rPr>
        <w:t xml:space="preserve">implementation of the Local Development Scheme (LDS) and in particular the preparation of a new Local </w:t>
      </w:r>
      <w:r>
        <w:rPr>
          <w:color w:val="53534C"/>
          <w:spacing w:val="-2"/>
          <w:w w:val="95"/>
          <w:sz w:val="19"/>
        </w:rPr>
        <w:t>Plan;</w:t>
      </w:r>
    </w:p>
    <w:p w:rsidR="002D09F7" w:rsidRDefault="00BA2BC4">
      <w:pPr>
        <w:pStyle w:val="ListParagraph"/>
        <w:numPr>
          <w:ilvl w:val="1"/>
          <w:numId w:val="18"/>
        </w:numPr>
        <w:tabs>
          <w:tab w:val="left" w:pos="708"/>
        </w:tabs>
        <w:spacing w:before="84" w:line="261" w:lineRule="auto"/>
        <w:ind w:right="8153"/>
        <w:rPr>
          <w:sz w:val="19"/>
        </w:rPr>
      </w:pPr>
      <w:r>
        <w:rPr>
          <w:color w:val="53534C"/>
          <w:spacing w:val="-2"/>
          <w:w w:val="90"/>
          <w:sz w:val="19"/>
        </w:rPr>
        <w:t xml:space="preserve">Supporting the development management process, providing policy advice on </w:t>
      </w:r>
      <w:r>
        <w:rPr>
          <w:color w:val="53534C"/>
          <w:w w:val="85"/>
          <w:sz w:val="19"/>
        </w:rPr>
        <w:t>development</w:t>
      </w:r>
      <w:r>
        <w:rPr>
          <w:color w:val="53534C"/>
          <w:spacing w:val="-3"/>
          <w:w w:val="85"/>
          <w:sz w:val="19"/>
        </w:rPr>
        <w:t xml:space="preserve"> </w:t>
      </w:r>
      <w:r>
        <w:rPr>
          <w:color w:val="53534C"/>
          <w:w w:val="85"/>
          <w:sz w:val="19"/>
        </w:rPr>
        <w:t>proposals</w:t>
      </w:r>
      <w:r>
        <w:rPr>
          <w:color w:val="53534C"/>
          <w:spacing w:val="-3"/>
          <w:w w:val="85"/>
          <w:sz w:val="19"/>
        </w:rPr>
        <w:t xml:space="preserve"> </w:t>
      </w:r>
      <w:r>
        <w:rPr>
          <w:color w:val="53534C"/>
          <w:w w:val="85"/>
          <w:sz w:val="19"/>
        </w:rPr>
        <w:t>prior</w:t>
      </w:r>
      <w:r>
        <w:rPr>
          <w:color w:val="53534C"/>
          <w:spacing w:val="-3"/>
          <w:w w:val="85"/>
          <w:sz w:val="19"/>
        </w:rPr>
        <w:t xml:space="preserve"> </w:t>
      </w:r>
      <w:r>
        <w:rPr>
          <w:color w:val="53534C"/>
          <w:w w:val="85"/>
          <w:sz w:val="19"/>
        </w:rPr>
        <w:t>to</w:t>
      </w:r>
      <w:r>
        <w:rPr>
          <w:color w:val="53534C"/>
          <w:spacing w:val="-3"/>
          <w:w w:val="85"/>
          <w:sz w:val="19"/>
        </w:rPr>
        <w:t xml:space="preserve"> </w:t>
      </w:r>
      <w:r>
        <w:rPr>
          <w:color w:val="53534C"/>
          <w:w w:val="85"/>
          <w:sz w:val="19"/>
        </w:rPr>
        <w:t>and</w:t>
      </w:r>
      <w:r>
        <w:rPr>
          <w:color w:val="53534C"/>
          <w:spacing w:val="-3"/>
          <w:w w:val="85"/>
          <w:sz w:val="19"/>
        </w:rPr>
        <w:t xml:space="preserve"> </w:t>
      </w:r>
      <w:r>
        <w:rPr>
          <w:color w:val="53534C"/>
          <w:w w:val="85"/>
          <w:sz w:val="19"/>
        </w:rPr>
        <w:t>following</w:t>
      </w:r>
      <w:r>
        <w:rPr>
          <w:color w:val="53534C"/>
          <w:spacing w:val="-3"/>
          <w:w w:val="85"/>
          <w:sz w:val="19"/>
        </w:rPr>
        <w:t xml:space="preserve"> </w:t>
      </w:r>
      <w:r>
        <w:rPr>
          <w:color w:val="53534C"/>
          <w:w w:val="85"/>
          <w:sz w:val="19"/>
        </w:rPr>
        <w:t>submission</w:t>
      </w:r>
      <w:r>
        <w:rPr>
          <w:color w:val="53534C"/>
          <w:spacing w:val="-3"/>
          <w:w w:val="85"/>
          <w:sz w:val="19"/>
        </w:rPr>
        <w:t xml:space="preserve"> </w:t>
      </w:r>
      <w:r>
        <w:rPr>
          <w:color w:val="53534C"/>
          <w:w w:val="85"/>
          <w:sz w:val="19"/>
        </w:rPr>
        <w:t>of</w:t>
      </w:r>
      <w:r>
        <w:rPr>
          <w:color w:val="53534C"/>
          <w:spacing w:val="-3"/>
          <w:w w:val="85"/>
          <w:sz w:val="19"/>
        </w:rPr>
        <w:t xml:space="preserve"> </w:t>
      </w:r>
      <w:r>
        <w:rPr>
          <w:color w:val="53534C"/>
          <w:w w:val="85"/>
          <w:sz w:val="19"/>
        </w:rPr>
        <w:t>a</w:t>
      </w:r>
      <w:r>
        <w:rPr>
          <w:color w:val="53534C"/>
          <w:spacing w:val="-3"/>
          <w:w w:val="85"/>
          <w:sz w:val="19"/>
        </w:rPr>
        <w:t xml:space="preserve"> </w:t>
      </w:r>
      <w:r>
        <w:rPr>
          <w:color w:val="53534C"/>
          <w:w w:val="85"/>
          <w:sz w:val="19"/>
        </w:rPr>
        <w:t>planning</w:t>
      </w:r>
      <w:r>
        <w:rPr>
          <w:color w:val="53534C"/>
          <w:spacing w:val="-3"/>
          <w:w w:val="85"/>
          <w:sz w:val="19"/>
        </w:rPr>
        <w:t xml:space="preserve"> </w:t>
      </w:r>
      <w:r>
        <w:rPr>
          <w:color w:val="53534C"/>
          <w:w w:val="85"/>
          <w:sz w:val="19"/>
        </w:rPr>
        <w:t>application;</w:t>
      </w:r>
    </w:p>
    <w:p w:rsidR="002D09F7" w:rsidRDefault="00BA2BC4">
      <w:pPr>
        <w:pStyle w:val="ListParagraph"/>
        <w:numPr>
          <w:ilvl w:val="1"/>
          <w:numId w:val="18"/>
        </w:numPr>
        <w:tabs>
          <w:tab w:val="left" w:pos="708"/>
        </w:tabs>
        <w:spacing w:before="84" w:line="261" w:lineRule="auto"/>
        <w:ind w:right="8157"/>
        <w:rPr>
          <w:sz w:val="19"/>
        </w:rPr>
      </w:pPr>
      <w:r>
        <w:rPr>
          <w:color w:val="53534C"/>
          <w:w w:val="85"/>
          <w:sz w:val="19"/>
        </w:rPr>
        <w:t xml:space="preserve">Working with Development Management to provide affordable housing within the </w:t>
      </w:r>
      <w:r>
        <w:rPr>
          <w:color w:val="53534C"/>
          <w:w w:val="90"/>
          <w:sz w:val="19"/>
        </w:rPr>
        <w:t>borough</w:t>
      </w:r>
      <w:r>
        <w:rPr>
          <w:color w:val="53534C"/>
          <w:spacing w:val="-5"/>
          <w:w w:val="90"/>
          <w:sz w:val="19"/>
        </w:rPr>
        <w:t xml:space="preserve"> </w:t>
      </w:r>
      <w:r>
        <w:rPr>
          <w:color w:val="53534C"/>
          <w:w w:val="90"/>
          <w:sz w:val="19"/>
        </w:rPr>
        <w:t>via</w:t>
      </w:r>
      <w:r>
        <w:rPr>
          <w:color w:val="53534C"/>
          <w:spacing w:val="-5"/>
          <w:w w:val="90"/>
          <w:sz w:val="19"/>
        </w:rPr>
        <w:t xml:space="preserve"> </w:t>
      </w:r>
      <w:r>
        <w:rPr>
          <w:color w:val="53534C"/>
          <w:w w:val="90"/>
          <w:sz w:val="19"/>
        </w:rPr>
        <w:t>the</w:t>
      </w:r>
      <w:r>
        <w:rPr>
          <w:color w:val="53534C"/>
          <w:spacing w:val="-5"/>
          <w:w w:val="90"/>
          <w:sz w:val="19"/>
        </w:rPr>
        <w:t xml:space="preserve"> </w:t>
      </w:r>
      <w:r>
        <w:rPr>
          <w:color w:val="53534C"/>
          <w:w w:val="90"/>
          <w:sz w:val="19"/>
        </w:rPr>
        <w:t>delivery</w:t>
      </w:r>
      <w:r>
        <w:rPr>
          <w:color w:val="53534C"/>
          <w:spacing w:val="-5"/>
          <w:w w:val="90"/>
          <w:sz w:val="19"/>
        </w:rPr>
        <w:t xml:space="preserve"> </w:t>
      </w:r>
      <w:r>
        <w:rPr>
          <w:color w:val="53534C"/>
          <w:w w:val="90"/>
          <w:sz w:val="19"/>
        </w:rPr>
        <w:t>of</w:t>
      </w:r>
      <w:r>
        <w:rPr>
          <w:color w:val="53534C"/>
          <w:spacing w:val="-5"/>
          <w:w w:val="90"/>
          <w:sz w:val="19"/>
        </w:rPr>
        <w:t xml:space="preserve"> </w:t>
      </w:r>
      <w:r>
        <w:rPr>
          <w:color w:val="53534C"/>
          <w:w w:val="90"/>
          <w:sz w:val="19"/>
        </w:rPr>
        <w:t>development</w:t>
      </w:r>
      <w:r>
        <w:rPr>
          <w:color w:val="53534C"/>
          <w:spacing w:val="-5"/>
          <w:w w:val="90"/>
          <w:sz w:val="19"/>
        </w:rPr>
        <w:t xml:space="preserve"> </w:t>
      </w:r>
      <w:r>
        <w:rPr>
          <w:color w:val="53534C"/>
          <w:w w:val="90"/>
          <w:sz w:val="19"/>
        </w:rPr>
        <w:t>schemes;</w:t>
      </w:r>
    </w:p>
    <w:p w:rsidR="002D09F7" w:rsidRDefault="00BA2BC4">
      <w:pPr>
        <w:pStyle w:val="ListParagraph"/>
        <w:numPr>
          <w:ilvl w:val="1"/>
          <w:numId w:val="18"/>
        </w:numPr>
        <w:tabs>
          <w:tab w:val="left" w:pos="708"/>
        </w:tabs>
        <w:spacing w:before="84" w:line="261" w:lineRule="auto"/>
        <w:ind w:right="7840"/>
        <w:rPr>
          <w:sz w:val="19"/>
        </w:rPr>
      </w:pPr>
      <w:r>
        <w:rPr>
          <w:color w:val="53534C"/>
          <w:spacing w:val="-2"/>
          <w:w w:val="90"/>
          <w:sz w:val="19"/>
        </w:rPr>
        <w:t xml:space="preserve">Providing advice and commenting on consultation documents from other statutory </w:t>
      </w:r>
      <w:r>
        <w:rPr>
          <w:color w:val="53534C"/>
          <w:w w:val="85"/>
          <w:sz w:val="19"/>
        </w:rPr>
        <w:t>organisations,</w:t>
      </w:r>
      <w:r>
        <w:rPr>
          <w:color w:val="53534C"/>
          <w:spacing w:val="-1"/>
          <w:w w:val="85"/>
          <w:sz w:val="19"/>
        </w:rPr>
        <w:t xml:space="preserve"> </w:t>
      </w:r>
      <w:r>
        <w:rPr>
          <w:color w:val="53534C"/>
          <w:w w:val="85"/>
          <w:sz w:val="19"/>
        </w:rPr>
        <w:t>in</w:t>
      </w:r>
      <w:r>
        <w:rPr>
          <w:color w:val="53534C"/>
          <w:spacing w:val="-1"/>
          <w:w w:val="85"/>
          <w:sz w:val="19"/>
        </w:rPr>
        <w:t xml:space="preserve"> </w:t>
      </w:r>
      <w:r>
        <w:rPr>
          <w:color w:val="53534C"/>
          <w:w w:val="85"/>
          <w:sz w:val="19"/>
        </w:rPr>
        <w:t>particular</w:t>
      </w:r>
      <w:r>
        <w:rPr>
          <w:color w:val="53534C"/>
          <w:spacing w:val="-1"/>
          <w:w w:val="85"/>
          <w:sz w:val="19"/>
        </w:rPr>
        <w:t xml:space="preserve"> </w:t>
      </w:r>
      <w:r>
        <w:rPr>
          <w:color w:val="53534C"/>
          <w:w w:val="85"/>
          <w:sz w:val="19"/>
        </w:rPr>
        <w:t>the</w:t>
      </w:r>
      <w:r>
        <w:rPr>
          <w:color w:val="53534C"/>
          <w:spacing w:val="-1"/>
          <w:w w:val="85"/>
          <w:sz w:val="19"/>
        </w:rPr>
        <w:t xml:space="preserve"> </w:t>
      </w:r>
      <w:r>
        <w:rPr>
          <w:color w:val="53534C"/>
          <w:w w:val="85"/>
          <w:sz w:val="19"/>
        </w:rPr>
        <w:t>Department</w:t>
      </w:r>
      <w:r>
        <w:rPr>
          <w:color w:val="53534C"/>
          <w:spacing w:val="-1"/>
          <w:w w:val="85"/>
          <w:sz w:val="19"/>
        </w:rPr>
        <w:t xml:space="preserve"> </w:t>
      </w:r>
      <w:r>
        <w:rPr>
          <w:color w:val="53534C"/>
          <w:w w:val="85"/>
          <w:sz w:val="19"/>
        </w:rPr>
        <w:t>for</w:t>
      </w:r>
      <w:r>
        <w:rPr>
          <w:color w:val="53534C"/>
          <w:spacing w:val="-1"/>
          <w:w w:val="85"/>
          <w:sz w:val="19"/>
        </w:rPr>
        <w:t xml:space="preserve"> </w:t>
      </w:r>
      <w:r>
        <w:rPr>
          <w:color w:val="53534C"/>
          <w:w w:val="85"/>
          <w:sz w:val="19"/>
        </w:rPr>
        <w:t>Levelling</w:t>
      </w:r>
      <w:r>
        <w:rPr>
          <w:color w:val="53534C"/>
          <w:spacing w:val="-1"/>
          <w:w w:val="85"/>
          <w:sz w:val="19"/>
        </w:rPr>
        <w:t xml:space="preserve"> </w:t>
      </w:r>
      <w:r>
        <w:rPr>
          <w:color w:val="53534C"/>
          <w:w w:val="85"/>
          <w:sz w:val="19"/>
        </w:rPr>
        <w:t>Up,</w:t>
      </w:r>
      <w:r>
        <w:rPr>
          <w:color w:val="53534C"/>
          <w:spacing w:val="-1"/>
          <w:w w:val="85"/>
          <w:sz w:val="19"/>
        </w:rPr>
        <w:t xml:space="preserve"> </w:t>
      </w:r>
      <w:r>
        <w:rPr>
          <w:color w:val="53534C"/>
          <w:w w:val="85"/>
          <w:sz w:val="19"/>
        </w:rPr>
        <w:t>Housing</w:t>
      </w:r>
      <w:r>
        <w:rPr>
          <w:color w:val="53534C"/>
          <w:spacing w:val="-1"/>
          <w:w w:val="85"/>
          <w:sz w:val="19"/>
        </w:rPr>
        <w:t xml:space="preserve"> </w:t>
      </w:r>
      <w:r>
        <w:rPr>
          <w:color w:val="53534C"/>
          <w:w w:val="85"/>
          <w:sz w:val="19"/>
        </w:rPr>
        <w:t>and</w:t>
      </w:r>
      <w:r>
        <w:rPr>
          <w:color w:val="53534C"/>
          <w:spacing w:val="-1"/>
          <w:w w:val="85"/>
          <w:sz w:val="19"/>
        </w:rPr>
        <w:t xml:space="preserve"> </w:t>
      </w:r>
      <w:r>
        <w:rPr>
          <w:color w:val="53534C"/>
          <w:w w:val="85"/>
          <w:sz w:val="19"/>
        </w:rPr>
        <w:t xml:space="preserve">Communities </w:t>
      </w:r>
      <w:r>
        <w:rPr>
          <w:color w:val="53534C"/>
          <w:w w:val="90"/>
          <w:sz w:val="19"/>
        </w:rPr>
        <w:t>and neighbouring authorities;</w:t>
      </w:r>
    </w:p>
    <w:p w:rsidR="002D09F7" w:rsidRDefault="00BA2BC4">
      <w:pPr>
        <w:pStyle w:val="ListParagraph"/>
        <w:numPr>
          <w:ilvl w:val="1"/>
          <w:numId w:val="18"/>
        </w:numPr>
        <w:tabs>
          <w:tab w:val="left" w:pos="708"/>
        </w:tabs>
        <w:spacing w:before="83"/>
        <w:ind w:hanging="141"/>
        <w:rPr>
          <w:sz w:val="19"/>
        </w:rPr>
      </w:pPr>
      <w:r>
        <w:rPr>
          <w:color w:val="53534C"/>
          <w:w w:val="85"/>
          <w:sz w:val="19"/>
        </w:rPr>
        <w:t>Providing</w:t>
      </w:r>
      <w:r>
        <w:rPr>
          <w:color w:val="53534C"/>
          <w:spacing w:val="-5"/>
          <w:w w:val="85"/>
          <w:sz w:val="19"/>
        </w:rPr>
        <w:t xml:space="preserve"> </w:t>
      </w:r>
      <w:r>
        <w:rPr>
          <w:color w:val="53534C"/>
          <w:w w:val="85"/>
          <w:sz w:val="19"/>
        </w:rPr>
        <w:t>support</w:t>
      </w:r>
      <w:r>
        <w:rPr>
          <w:color w:val="53534C"/>
          <w:spacing w:val="-4"/>
          <w:w w:val="85"/>
          <w:sz w:val="19"/>
        </w:rPr>
        <w:t xml:space="preserve"> </w:t>
      </w:r>
      <w:r>
        <w:rPr>
          <w:color w:val="53534C"/>
          <w:w w:val="85"/>
          <w:sz w:val="19"/>
        </w:rPr>
        <w:t>for</w:t>
      </w:r>
      <w:r>
        <w:rPr>
          <w:color w:val="53534C"/>
          <w:spacing w:val="-4"/>
          <w:w w:val="85"/>
          <w:sz w:val="19"/>
        </w:rPr>
        <w:t xml:space="preserve"> </w:t>
      </w:r>
      <w:r>
        <w:rPr>
          <w:color w:val="53534C"/>
          <w:w w:val="85"/>
          <w:sz w:val="19"/>
        </w:rPr>
        <w:t>appeals</w:t>
      </w:r>
      <w:r>
        <w:rPr>
          <w:color w:val="53534C"/>
          <w:spacing w:val="-4"/>
          <w:w w:val="85"/>
          <w:sz w:val="19"/>
        </w:rPr>
        <w:t xml:space="preserve"> </w:t>
      </w:r>
      <w:r>
        <w:rPr>
          <w:color w:val="53534C"/>
          <w:w w:val="85"/>
          <w:sz w:val="19"/>
        </w:rPr>
        <w:t>and</w:t>
      </w:r>
      <w:r>
        <w:rPr>
          <w:color w:val="53534C"/>
          <w:spacing w:val="-4"/>
          <w:w w:val="85"/>
          <w:sz w:val="19"/>
        </w:rPr>
        <w:t xml:space="preserve"> </w:t>
      </w:r>
      <w:r>
        <w:rPr>
          <w:color w:val="53534C"/>
          <w:w w:val="85"/>
          <w:sz w:val="19"/>
        </w:rPr>
        <w:t>other</w:t>
      </w:r>
      <w:r>
        <w:rPr>
          <w:color w:val="53534C"/>
          <w:spacing w:val="-4"/>
          <w:w w:val="85"/>
          <w:sz w:val="19"/>
        </w:rPr>
        <w:t xml:space="preserve"> </w:t>
      </w:r>
      <w:r>
        <w:rPr>
          <w:color w:val="53534C"/>
          <w:w w:val="85"/>
          <w:sz w:val="19"/>
        </w:rPr>
        <w:t>planning</w:t>
      </w:r>
      <w:r>
        <w:rPr>
          <w:color w:val="53534C"/>
          <w:spacing w:val="-4"/>
          <w:w w:val="85"/>
          <w:sz w:val="19"/>
        </w:rPr>
        <w:t xml:space="preserve"> </w:t>
      </w:r>
      <w:r>
        <w:rPr>
          <w:color w:val="53534C"/>
          <w:spacing w:val="-2"/>
          <w:w w:val="85"/>
          <w:sz w:val="19"/>
        </w:rPr>
        <w:t>data;</w:t>
      </w:r>
    </w:p>
    <w:p w:rsidR="002D09F7" w:rsidRDefault="00BA2BC4">
      <w:pPr>
        <w:pStyle w:val="ListParagraph"/>
        <w:numPr>
          <w:ilvl w:val="1"/>
          <w:numId w:val="18"/>
        </w:numPr>
        <w:tabs>
          <w:tab w:val="left" w:pos="708"/>
        </w:tabs>
        <w:spacing w:before="105"/>
        <w:ind w:hanging="141"/>
        <w:rPr>
          <w:sz w:val="19"/>
        </w:rPr>
      </w:pPr>
      <w:r>
        <w:rPr>
          <w:color w:val="53534C"/>
          <w:w w:val="85"/>
          <w:sz w:val="19"/>
        </w:rPr>
        <w:t>The</w:t>
      </w:r>
      <w:r>
        <w:rPr>
          <w:color w:val="53534C"/>
          <w:spacing w:val="-6"/>
          <w:sz w:val="19"/>
        </w:rPr>
        <w:t xml:space="preserve"> </w:t>
      </w:r>
      <w:r>
        <w:rPr>
          <w:color w:val="53534C"/>
          <w:w w:val="85"/>
          <w:sz w:val="19"/>
        </w:rPr>
        <w:t>monitoring</w:t>
      </w:r>
      <w:r>
        <w:rPr>
          <w:color w:val="53534C"/>
          <w:spacing w:val="-6"/>
          <w:sz w:val="19"/>
        </w:rPr>
        <w:t xml:space="preserve"> </w:t>
      </w:r>
      <w:r>
        <w:rPr>
          <w:color w:val="53534C"/>
          <w:w w:val="85"/>
          <w:sz w:val="19"/>
        </w:rPr>
        <w:t>and</w:t>
      </w:r>
      <w:r>
        <w:rPr>
          <w:color w:val="53534C"/>
          <w:spacing w:val="-6"/>
          <w:sz w:val="19"/>
        </w:rPr>
        <w:t xml:space="preserve"> </w:t>
      </w:r>
      <w:r>
        <w:rPr>
          <w:color w:val="53534C"/>
          <w:w w:val="85"/>
          <w:sz w:val="19"/>
        </w:rPr>
        <w:t>administration</w:t>
      </w:r>
      <w:r>
        <w:rPr>
          <w:color w:val="53534C"/>
          <w:spacing w:val="-6"/>
          <w:sz w:val="19"/>
        </w:rPr>
        <w:t xml:space="preserve"> </w:t>
      </w:r>
      <w:r>
        <w:rPr>
          <w:color w:val="53534C"/>
          <w:w w:val="85"/>
          <w:sz w:val="19"/>
        </w:rPr>
        <w:t>of</w:t>
      </w:r>
      <w:r>
        <w:rPr>
          <w:color w:val="53534C"/>
          <w:spacing w:val="-6"/>
          <w:sz w:val="19"/>
        </w:rPr>
        <w:t xml:space="preserve"> </w:t>
      </w:r>
      <w:r>
        <w:rPr>
          <w:color w:val="53534C"/>
          <w:w w:val="85"/>
          <w:sz w:val="19"/>
        </w:rPr>
        <w:t>CIL</w:t>
      </w:r>
      <w:r>
        <w:rPr>
          <w:color w:val="53534C"/>
          <w:spacing w:val="-5"/>
          <w:sz w:val="19"/>
        </w:rPr>
        <w:t xml:space="preserve"> </w:t>
      </w:r>
      <w:r>
        <w:rPr>
          <w:color w:val="53534C"/>
          <w:w w:val="85"/>
          <w:sz w:val="19"/>
        </w:rPr>
        <w:t>and</w:t>
      </w:r>
      <w:r>
        <w:rPr>
          <w:color w:val="53534C"/>
          <w:spacing w:val="-6"/>
          <w:sz w:val="19"/>
        </w:rPr>
        <w:t xml:space="preserve"> </w:t>
      </w:r>
      <w:r>
        <w:rPr>
          <w:color w:val="53534C"/>
          <w:w w:val="85"/>
          <w:sz w:val="19"/>
        </w:rPr>
        <w:t>s106</w:t>
      </w:r>
      <w:r>
        <w:rPr>
          <w:color w:val="53534C"/>
          <w:spacing w:val="-6"/>
          <w:sz w:val="19"/>
        </w:rPr>
        <w:t xml:space="preserve"> </w:t>
      </w:r>
      <w:r>
        <w:rPr>
          <w:color w:val="53534C"/>
          <w:w w:val="85"/>
          <w:sz w:val="19"/>
        </w:rPr>
        <w:t>receipts</w:t>
      </w:r>
      <w:r>
        <w:rPr>
          <w:color w:val="53534C"/>
          <w:spacing w:val="-6"/>
          <w:sz w:val="19"/>
        </w:rPr>
        <w:t xml:space="preserve"> </w:t>
      </w:r>
      <w:r>
        <w:rPr>
          <w:color w:val="53534C"/>
          <w:w w:val="85"/>
          <w:sz w:val="19"/>
        </w:rPr>
        <w:t>from</w:t>
      </w:r>
      <w:r>
        <w:rPr>
          <w:color w:val="53534C"/>
          <w:spacing w:val="-6"/>
          <w:sz w:val="19"/>
        </w:rPr>
        <w:t xml:space="preserve"> </w:t>
      </w:r>
      <w:r>
        <w:rPr>
          <w:color w:val="53534C"/>
          <w:spacing w:val="-2"/>
          <w:w w:val="85"/>
          <w:sz w:val="19"/>
        </w:rPr>
        <w:t>developments;</w:t>
      </w:r>
    </w:p>
    <w:p w:rsidR="002D09F7" w:rsidRDefault="00BA2BC4">
      <w:pPr>
        <w:pStyle w:val="ListParagraph"/>
        <w:numPr>
          <w:ilvl w:val="1"/>
          <w:numId w:val="18"/>
        </w:numPr>
        <w:tabs>
          <w:tab w:val="left" w:pos="708"/>
        </w:tabs>
        <w:spacing w:line="261" w:lineRule="auto"/>
        <w:ind w:right="7590"/>
        <w:rPr>
          <w:sz w:val="19"/>
        </w:rPr>
      </w:pPr>
      <w:r>
        <w:rPr>
          <w:color w:val="53534C"/>
          <w:w w:val="85"/>
          <w:sz w:val="19"/>
        </w:rPr>
        <w:t>The</w:t>
      </w:r>
      <w:r>
        <w:rPr>
          <w:color w:val="53534C"/>
          <w:spacing w:val="-6"/>
          <w:w w:val="85"/>
          <w:sz w:val="19"/>
        </w:rPr>
        <w:t xml:space="preserve"> </w:t>
      </w:r>
      <w:r>
        <w:rPr>
          <w:color w:val="53534C"/>
          <w:w w:val="85"/>
          <w:sz w:val="19"/>
        </w:rPr>
        <w:t>team</w:t>
      </w:r>
      <w:r>
        <w:rPr>
          <w:color w:val="53534C"/>
          <w:spacing w:val="-6"/>
          <w:w w:val="85"/>
          <w:sz w:val="19"/>
        </w:rPr>
        <w:t xml:space="preserve"> </w:t>
      </w:r>
      <w:r>
        <w:rPr>
          <w:color w:val="53534C"/>
          <w:w w:val="85"/>
          <w:sz w:val="19"/>
        </w:rPr>
        <w:t>is</w:t>
      </w:r>
      <w:r>
        <w:rPr>
          <w:color w:val="53534C"/>
          <w:spacing w:val="-6"/>
          <w:w w:val="85"/>
          <w:sz w:val="19"/>
        </w:rPr>
        <w:t xml:space="preserve"> </w:t>
      </w:r>
      <w:r>
        <w:rPr>
          <w:color w:val="53534C"/>
          <w:w w:val="85"/>
          <w:sz w:val="19"/>
        </w:rPr>
        <w:t>also</w:t>
      </w:r>
      <w:r>
        <w:rPr>
          <w:color w:val="53534C"/>
          <w:spacing w:val="-6"/>
          <w:w w:val="85"/>
          <w:sz w:val="19"/>
        </w:rPr>
        <w:t xml:space="preserve"> </w:t>
      </w:r>
      <w:r>
        <w:rPr>
          <w:color w:val="53534C"/>
          <w:w w:val="85"/>
          <w:sz w:val="19"/>
        </w:rPr>
        <w:t>responsible</w:t>
      </w:r>
      <w:r>
        <w:rPr>
          <w:color w:val="53534C"/>
          <w:spacing w:val="-6"/>
          <w:w w:val="85"/>
          <w:sz w:val="19"/>
        </w:rPr>
        <w:t xml:space="preserve"> </w:t>
      </w:r>
      <w:r>
        <w:rPr>
          <w:color w:val="53534C"/>
          <w:w w:val="85"/>
          <w:sz w:val="19"/>
        </w:rPr>
        <w:t>for</w:t>
      </w:r>
      <w:r>
        <w:rPr>
          <w:color w:val="53534C"/>
          <w:spacing w:val="-6"/>
          <w:w w:val="85"/>
          <w:sz w:val="19"/>
        </w:rPr>
        <w:t xml:space="preserve"> </w:t>
      </w:r>
      <w:r>
        <w:rPr>
          <w:color w:val="53534C"/>
          <w:w w:val="85"/>
          <w:sz w:val="19"/>
        </w:rPr>
        <w:t>developing</w:t>
      </w:r>
      <w:r>
        <w:rPr>
          <w:color w:val="53534C"/>
          <w:spacing w:val="-6"/>
          <w:w w:val="85"/>
          <w:sz w:val="19"/>
        </w:rPr>
        <w:t xml:space="preserve"> </w:t>
      </w:r>
      <w:r>
        <w:rPr>
          <w:color w:val="53534C"/>
          <w:w w:val="85"/>
          <w:sz w:val="19"/>
        </w:rPr>
        <w:t>and</w:t>
      </w:r>
      <w:r>
        <w:rPr>
          <w:color w:val="53534C"/>
          <w:spacing w:val="-6"/>
          <w:w w:val="85"/>
          <w:sz w:val="19"/>
        </w:rPr>
        <w:t xml:space="preserve"> </w:t>
      </w:r>
      <w:r>
        <w:rPr>
          <w:color w:val="53534C"/>
          <w:w w:val="85"/>
          <w:sz w:val="19"/>
        </w:rPr>
        <w:t>implementing</w:t>
      </w:r>
      <w:r>
        <w:rPr>
          <w:color w:val="53534C"/>
          <w:spacing w:val="-6"/>
          <w:w w:val="85"/>
          <w:sz w:val="19"/>
        </w:rPr>
        <w:t xml:space="preserve"> </w:t>
      </w:r>
      <w:r>
        <w:rPr>
          <w:color w:val="53534C"/>
          <w:w w:val="85"/>
          <w:sz w:val="19"/>
        </w:rPr>
        <w:t>the</w:t>
      </w:r>
      <w:r>
        <w:rPr>
          <w:color w:val="53534C"/>
          <w:spacing w:val="-6"/>
          <w:w w:val="85"/>
          <w:sz w:val="19"/>
        </w:rPr>
        <w:t xml:space="preserve"> </w:t>
      </w:r>
      <w:r>
        <w:rPr>
          <w:color w:val="53534C"/>
          <w:w w:val="85"/>
          <w:sz w:val="19"/>
        </w:rPr>
        <w:t>council’s</w:t>
      </w:r>
      <w:r>
        <w:rPr>
          <w:color w:val="53534C"/>
          <w:spacing w:val="-6"/>
          <w:w w:val="85"/>
          <w:sz w:val="19"/>
        </w:rPr>
        <w:t xml:space="preserve"> </w:t>
      </w:r>
      <w:r>
        <w:rPr>
          <w:color w:val="53534C"/>
          <w:w w:val="85"/>
          <w:sz w:val="19"/>
        </w:rPr>
        <w:t>climate</w:t>
      </w:r>
      <w:r>
        <w:rPr>
          <w:color w:val="53534C"/>
          <w:spacing w:val="-6"/>
          <w:w w:val="85"/>
          <w:sz w:val="19"/>
        </w:rPr>
        <w:t xml:space="preserve"> </w:t>
      </w:r>
      <w:r>
        <w:rPr>
          <w:color w:val="53534C"/>
          <w:w w:val="85"/>
          <w:sz w:val="19"/>
        </w:rPr>
        <w:t xml:space="preserve">change </w:t>
      </w:r>
      <w:r>
        <w:rPr>
          <w:color w:val="53534C"/>
          <w:w w:val="90"/>
          <w:sz w:val="19"/>
        </w:rPr>
        <w:t>and sustainability strategy.</w:t>
      </w:r>
    </w:p>
    <w:p w:rsidR="002D09F7" w:rsidRDefault="002D09F7">
      <w:pPr>
        <w:spacing w:line="261" w:lineRule="auto"/>
        <w:rPr>
          <w:sz w:val="19"/>
        </w:rPr>
        <w:sectPr w:rsidR="002D09F7">
          <w:headerReference w:type="default" r:id="rId50"/>
          <w:footerReference w:type="default" r:id="rId51"/>
          <w:pgSz w:w="16840" w:h="11910" w:orient="landscape"/>
          <w:pgMar w:top="1480" w:right="920" w:bottom="880" w:left="1020" w:header="0" w:footer="680" w:gutter="0"/>
          <w:cols w:space="720"/>
        </w:sectPr>
      </w:pPr>
    </w:p>
    <w:p w:rsidR="002D09F7" w:rsidRDefault="00BA2BC4">
      <w:pPr>
        <w:pStyle w:val="Heading3"/>
        <w:spacing w:before="278"/>
        <w:ind w:left="113"/>
      </w:pPr>
      <w:r>
        <w:rPr>
          <w:noProof/>
          <w:lang w:val="en-GB" w:eastAsia="en-GB"/>
        </w:rPr>
        <w:lastRenderedPageBreak/>
        <mc:AlternateContent>
          <mc:Choice Requires="wps">
            <w:drawing>
              <wp:anchor distT="0" distB="0" distL="0" distR="0" simplePos="0" relativeHeight="15733760" behindDoc="0" locked="0" layoutInCell="1" allowOverlap="1">
                <wp:simplePos x="0" y="0"/>
                <wp:positionH relativeFrom="page">
                  <wp:posOffset>5361899</wp:posOffset>
                </wp:positionH>
                <wp:positionV relativeFrom="paragraph">
                  <wp:posOffset>0</wp:posOffset>
                </wp:positionV>
                <wp:extent cx="4478020" cy="2505710"/>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color="F18E00" w:sz="4" w:space="0"/>
                                <w:left w:val="single" w:color="F18E00" w:sz="4" w:space="0"/>
                                <w:bottom w:val="single" w:color="F18E00" w:sz="4" w:space="0"/>
                                <w:right w:val="single" w:color="F18E00" w:sz="4" w:space="0"/>
                                <w:insideH w:val="single" w:color="F18E00" w:sz="4" w:space="0"/>
                                <w:insideV w:val="single" w:color="F18E00"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FAC88B"/>
                                </w:tcPr>
                                <w:p w:rsidR="002D09F7" w:rsidRDefault="002D09F7">
                                  <w:pPr>
                                    <w:pStyle w:val="TableParagraph"/>
                                    <w:spacing w:before="136"/>
                                    <w:jc w:val="left"/>
                                    <w:rPr>
                                      <w:rFonts w:ascii="Trebuchet MS"/>
                                      <w:sz w:val="18"/>
                                    </w:rPr>
                                  </w:pPr>
                                </w:p>
                                <w:p w:rsidR="002D09F7" w:rsidRDefault="00BA2BC4">
                                  <w:pPr>
                                    <w:pStyle w:val="TableParagraph"/>
                                    <w:spacing w:before="0"/>
                                    <w:ind w:left="170"/>
                                    <w:jc w:val="left"/>
                                    <w:rPr>
                                      <w:sz w:val="18"/>
                                    </w:rPr>
                                  </w:pPr>
                                  <w:r>
                                    <w:rPr>
                                      <w:color w:val="53534C"/>
                                      <w:w w:val="75"/>
                                      <w:sz w:val="18"/>
                                    </w:rPr>
                                    <w:t>DEVELOPMENT</w:t>
                                  </w:r>
                                  <w:r>
                                    <w:rPr>
                                      <w:color w:val="53534C"/>
                                      <w:spacing w:val="-7"/>
                                      <w:sz w:val="18"/>
                                    </w:rPr>
                                    <w:t xml:space="preserve"> </w:t>
                                  </w:r>
                                  <w:r>
                                    <w:rPr>
                                      <w:color w:val="53534C"/>
                                      <w:spacing w:val="-2"/>
                                      <w:w w:val="85"/>
                                      <w:sz w:val="18"/>
                                    </w:rPr>
                                    <w:t>MANAGEMENT</w:t>
                                  </w:r>
                                </w:p>
                              </w:tc>
                              <w:tc>
                                <w:tcPr>
                                  <w:tcW w:w="1361" w:type="dxa"/>
                                  <w:shd w:val="clear" w:color="auto" w:fill="FAC88B"/>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FAC88B"/>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F18E00"/>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85"/>
                                      <w:sz w:val="18"/>
                                    </w:rPr>
                                    <w:t>Employees</w:t>
                                  </w:r>
                                </w:p>
                              </w:tc>
                              <w:tc>
                                <w:tcPr>
                                  <w:tcW w:w="1361" w:type="dxa"/>
                                </w:tcPr>
                                <w:p w:rsidR="002D09F7" w:rsidRDefault="00BA2BC4">
                                  <w:pPr>
                                    <w:pStyle w:val="TableParagraph"/>
                                    <w:spacing w:before="77"/>
                                    <w:ind w:right="158"/>
                                    <w:rPr>
                                      <w:sz w:val="18"/>
                                    </w:rPr>
                                  </w:pPr>
                                  <w:r>
                                    <w:rPr>
                                      <w:color w:val="53534C"/>
                                      <w:spacing w:val="-2"/>
                                      <w:w w:val="90"/>
                                      <w:sz w:val="18"/>
                                    </w:rPr>
                                    <w:t>1,634</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F18E00"/>
                                </w:tcPr>
                                <w:p w:rsidR="002D09F7" w:rsidRDefault="00BA2BC4">
                                  <w:pPr>
                                    <w:pStyle w:val="TableParagraph"/>
                                    <w:spacing w:before="77"/>
                                    <w:ind w:right="169"/>
                                    <w:rPr>
                                      <w:sz w:val="18"/>
                                    </w:rPr>
                                  </w:pPr>
                                  <w:r>
                                    <w:rPr>
                                      <w:color w:val="FFFFFF"/>
                                      <w:spacing w:val="-2"/>
                                      <w:w w:val="90"/>
                                      <w:sz w:val="18"/>
                                    </w:rPr>
                                    <w:t>1,634</w:t>
                                  </w:r>
                                </w:p>
                              </w:tc>
                            </w:tr>
                            <w:tr w:rsidR="002D09F7">
                              <w:trPr>
                                <w:trHeight w:val="358"/>
                              </w:trPr>
                              <w:tc>
                                <w:tcPr>
                                  <w:tcW w:w="3175" w:type="dxa"/>
                                </w:tcPr>
                                <w:p w:rsidR="002D09F7" w:rsidRDefault="00BA2BC4">
                                  <w:pPr>
                                    <w:pStyle w:val="TableParagraph"/>
                                    <w:ind w:left="169"/>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F18E00"/>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69"/>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1</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F18E00"/>
                                </w:tcPr>
                                <w:p w:rsidR="002D09F7" w:rsidRDefault="00BA2BC4">
                                  <w:pPr>
                                    <w:pStyle w:val="TableParagraph"/>
                                    <w:ind w:right="169"/>
                                    <w:rPr>
                                      <w:sz w:val="18"/>
                                    </w:rPr>
                                  </w:pPr>
                                  <w:r>
                                    <w:rPr>
                                      <w:color w:val="FFFFFF"/>
                                      <w:spacing w:val="-10"/>
                                      <w:w w:val="90"/>
                                      <w:sz w:val="18"/>
                                    </w:rPr>
                                    <w:t>1</w:t>
                                  </w:r>
                                </w:p>
                              </w:tc>
                            </w:tr>
                            <w:tr w:rsidR="002D09F7">
                              <w:trPr>
                                <w:trHeight w:val="358"/>
                              </w:trPr>
                              <w:tc>
                                <w:tcPr>
                                  <w:tcW w:w="3175" w:type="dxa"/>
                                </w:tcPr>
                                <w:p w:rsidR="002D09F7" w:rsidRDefault="00BA2BC4">
                                  <w:pPr>
                                    <w:pStyle w:val="TableParagraph"/>
                                    <w:ind w:left="169"/>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5"/>
                                      <w:w w:val="90"/>
                                      <w:sz w:val="18"/>
                                    </w:rPr>
                                    <w:t>146</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F18E00"/>
                                </w:tcPr>
                                <w:p w:rsidR="002D09F7" w:rsidRDefault="00BA2BC4">
                                  <w:pPr>
                                    <w:pStyle w:val="TableParagraph"/>
                                    <w:ind w:right="169"/>
                                    <w:rPr>
                                      <w:sz w:val="18"/>
                                    </w:rPr>
                                  </w:pPr>
                                  <w:r>
                                    <w:rPr>
                                      <w:color w:val="FFFFFF"/>
                                      <w:spacing w:val="-5"/>
                                      <w:w w:val="90"/>
                                      <w:sz w:val="18"/>
                                    </w:rPr>
                                    <w:t>146</w:t>
                                  </w:r>
                                </w:p>
                              </w:tc>
                            </w:tr>
                            <w:tr w:rsidR="002D09F7">
                              <w:trPr>
                                <w:trHeight w:val="358"/>
                              </w:trPr>
                              <w:tc>
                                <w:tcPr>
                                  <w:tcW w:w="3175" w:type="dxa"/>
                                </w:tcPr>
                                <w:p w:rsidR="002D09F7" w:rsidRDefault="00BA2BC4">
                                  <w:pPr>
                                    <w:pStyle w:val="TableParagraph"/>
                                    <w:ind w:left="169"/>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5"/>
                                      <w:w w:val="90"/>
                                      <w:sz w:val="18"/>
                                    </w:rPr>
                                    <w:t>36</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F18E00"/>
                                </w:tcPr>
                                <w:p w:rsidR="002D09F7" w:rsidRDefault="00BA2BC4">
                                  <w:pPr>
                                    <w:pStyle w:val="TableParagraph"/>
                                    <w:ind w:right="169"/>
                                    <w:rPr>
                                      <w:sz w:val="18"/>
                                    </w:rPr>
                                  </w:pPr>
                                  <w:r>
                                    <w:rPr>
                                      <w:color w:val="FFFFFF"/>
                                      <w:spacing w:val="-5"/>
                                      <w:w w:val="90"/>
                                      <w:sz w:val="18"/>
                                    </w:rPr>
                                    <w:t>36</w:t>
                                  </w:r>
                                </w:p>
                              </w:tc>
                            </w:tr>
                            <w:tr w:rsidR="002D09F7">
                              <w:trPr>
                                <w:trHeight w:val="358"/>
                              </w:trPr>
                              <w:tc>
                                <w:tcPr>
                                  <w:tcW w:w="3175" w:type="dxa"/>
                                </w:tcPr>
                                <w:p w:rsidR="002D09F7" w:rsidRDefault="00BA2BC4">
                                  <w:pPr>
                                    <w:pStyle w:val="TableParagraph"/>
                                    <w:ind w:left="169"/>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F18E00"/>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69"/>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2"/>
                                      <w:w w:val="90"/>
                                      <w:sz w:val="18"/>
                                    </w:rPr>
                                    <w:t>(1,502)</w:t>
                                  </w:r>
                                </w:p>
                              </w:tc>
                              <w:tc>
                                <w:tcPr>
                                  <w:tcW w:w="1196" w:type="dxa"/>
                                  <w:tcBorders>
                                    <w:top w:val="single" w:color="FFFFFF" w:sz="4" w:space="0"/>
                                    <w:left w:val="single" w:color="FFFFFF" w:sz="4" w:space="0"/>
                                    <w:bottom w:val="single" w:color="FFFFFF" w:sz="4" w:space="0"/>
                                    <w:right w:val="nil"/>
                                  </w:tcBorders>
                                  <w:shd w:val="clear" w:color="auto" w:fill="F18E00"/>
                                </w:tcPr>
                                <w:p w:rsidR="002D09F7" w:rsidRDefault="00BA2BC4">
                                  <w:pPr>
                                    <w:pStyle w:val="TableParagraph"/>
                                    <w:ind w:right="169"/>
                                    <w:rPr>
                                      <w:sz w:val="18"/>
                                    </w:rPr>
                                  </w:pPr>
                                  <w:r>
                                    <w:rPr>
                                      <w:color w:val="FFFFFF"/>
                                      <w:spacing w:val="-2"/>
                                      <w:w w:val="90"/>
                                      <w:sz w:val="18"/>
                                    </w:rPr>
                                    <w:t>(1,502)</w:t>
                                  </w:r>
                                </w:p>
                              </w:tc>
                            </w:tr>
                            <w:tr w:rsidR="002D09F7">
                              <w:trPr>
                                <w:trHeight w:val="443"/>
                              </w:trPr>
                              <w:tc>
                                <w:tcPr>
                                  <w:tcW w:w="3175" w:type="dxa"/>
                                  <w:shd w:val="clear" w:color="auto" w:fill="FAC88B"/>
                                </w:tcPr>
                                <w:p w:rsidR="002D09F7" w:rsidRDefault="00BA2BC4">
                                  <w:pPr>
                                    <w:pStyle w:val="TableParagraph"/>
                                    <w:spacing w:before="118"/>
                                    <w:ind w:left="169"/>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FAC88B"/>
                                </w:tcPr>
                                <w:p w:rsidR="002D09F7" w:rsidRDefault="00BA2BC4">
                                  <w:pPr>
                                    <w:pStyle w:val="TableParagraph"/>
                                    <w:spacing w:before="118"/>
                                    <w:ind w:right="159"/>
                                    <w:rPr>
                                      <w:sz w:val="18"/>
                                    </w:rPr>
                                  </w:pPr>
                                  <w:r>
                                    <w:rPr>
                                      <w:color w:val="53534C"/>
                                      <w:spacing w:val="-4"/>
                                      <w:w w:val="95"/>
                                      <w:sz w:val="18"/>
                                    </w:rPr>
                                    <w:t>1,817</w:t>
                                  </w:r>
                                </w:p>
                              </w:tc>
                              <w:tc>
                                <w:tcPr>
                                  <w:tcW w:w="1191" w:type="dxa"/>
                                  <w:tcBorders>
                                    <w:right w:val="single" w:color="FFFFFF" w:sz="4" w:space="0"/>
                                  </w:tcBorders>
                                  <w:shd w:val="clear" w:color="auto" w:fill="FAC88B"/>
                                </w:tcPr>
                                <w:p w:rsidR="002D09F7" w:rsidRDefault="00BA2BC4">
                                  <w:pPr>
                                    <w:pStyle w:val="TableParagraph"/>
                                    <w:spacing w:before="118"/>
                                    <w:ind w:right="159"/>
                                    <w:rPr>
                                      <w:sz w:val="18"/>
                                    </w:rPr>
                                  </w:pPr>
                                  <w:r>
                                    <w:rPr>
                                      <w:color w:val="53534C"/>
                                      <w:spacing w:val="-2"/>
                                      <w:w w:val="95"/>
                                      <w:sz w:val="18"/>
                                    </w:rPr>
                                    <w:t>(1,502)</w:t>
                                  </w:r>
                                </w:p>
                              </w:tc>
                              <w:tc>
                                <w:tcPr>
                                  <w:tcW w:w="1196" w:type="dxa"/>
                                  <w:tcBorders>
                                    <w:top w:val="single" w:color="FFFFFF" w:sz="4" w:space="0"/>
                                    <w:left w:val="single" w:color="FFFFFF" w:sz="4" w:space="0"/>
                                    <w:bottom w:val="nil"/>
                                    <w:right w:val="nil"/>
                                  </w:tcBorders>
                                  <w:shd w:val="clear" w:color="auto" w:fill="F18E00"/>
                                </w:tcPr>
                                <w:p w:rsidR="002D09F7" w:rsidRDefault="00BA2BC4">
                                  <w:pPr>
                                    <w:pStyle w:val="TableParagraph"/>
                                    <w:spacing w:before="118"/>
                                    <w:ind w:right="169"/>
                                    <w:rPr>
                                      <w:sz w:val="18"/>
                                    </w:rPr>
                                  </w:pPr>
                                  <w:r>
                                    <w:rPr>
                                      <w:color w:val="FFFFFF"/>
                                      <w:spacing w:val="-5"/>
                                      <w:w w:val="95"/>
                                      <w:sz w:val="18"/>
                                    </w:rPr>
                                    <w:t>315</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124" style="position:absolute;left:0;text-align:left;margin-left:422.2pt;margin-top:0;width:352.6pt;height:197.3pt;z-index:15733760;visibility:visible;mso-wrap-style:square;mso-wrap-distance-left:0;mso-wrap-distance-top:0;mso-wrap-distance-right:0;mso-wrap-distance-bottom:0;mso-position-horizontal:absolute;mso-position-horizontal-relative:page;mso-position-vertical:absolute;mso-position-vertical-relative:text;v-text-anchor:top" o:spid="_x0000_s103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">
                <v:path arrowok="t"/>
                <v:textbox inset="0,0,0,0">
                  <w:txbxContent>
                    <w:tbl>
                      <w:tblPr>
                        <w:tblW w:w="0" w:type="auto"/>
                        <w:tblInd w:w="65" w:type="dxa"/>
                        <w:tblBorders>
                          <w:top w:val="single" w:color="F18E00" w:sz="4" w:space="0"/>
                          <w:left w:val="single" w:color="F18E00" w:sz="4" w:space="0"/>
                          <w:bottom w:val="single" w:color="F18E00" w:sz="4" w:space="0"/>
                          <w:right w:val="single" w:color="F18E00" w:sz="4" w:space="0"/>
                          <w:insideH w:val="single" w:color="F18E00" w:sz="4" w:space="0"/>
                          <w:insideV w:val="single" w:color="F18E00"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FAC88B"/>
                          </w:tcPr>
                          <w:p w:rsidR="002D09F7" w:rsidRDefault="002D09F7">
                            <w:pPr>
                              <w:pStyle w:val="TableParagraph"/>
                              <w:spacing w:before="136"/>
                              <w:jc w:val="left"/>
                              <w:rPr>
                                <w:rFonts w:ascii="Trebuchet MS"/>
                                <w:sz w:val="18"/>
                              </w:rPr>
                            </w:pPr>
                          </w:p>
                          <w:p w:rsidR="002D09F7" w:rsidRDefault="00BA2BC4">
                            <w:pPr>
                              <w:pStyle w:val="TableParagraph"/>
                              <w:spacing w:before="0"/>
                              <w:ind w:left="170"/>
                              <w:jc w:val="left"/>
                              <w:rPr>
                                <w:sz w:val="18"/>
                              </w:rPr>
                            </w:pPr>
                            <w:r>
                              <w:rPr>
                                <w:color w:val="53534C"/>
                                <w:w w:val="75"/>
                                <w:sz w:val="18"/>
                              </w:rPr>
                              <w:t>DEVELOPMENT</w:t>
                            </w:r>
                            <w:r>
                              <w:rPr>
                                <w:color w:val="53534C"/>
                                <w:spacing w:val="-7"/>
                                <w:sz w:val="18"/>
                              </w:rPr>
                              <w:t xml:space="preserve"> </w:t>
                            </w:r>
                            <w:r>
                              <w:rPr>
                                <w:color w:val="53534C"/>
                                <w:spacing w:val="-2"/>
                                <w:w w:val="85"/>
                                <w:sz w:val="18"/>
                              </w:rPr>
                              <w:t>MANAGEMENT</w:t>
                            </w:r>
                          </w:p>
                        </w:tc>
                        <w:tc>
                          <w:tcPr>
                            <w:tcW w:w="1361" w:type="dxa"/>
                            <w:shd w:val="clear" w:color="auto" w:fill="FAC88B"/>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FAC88B"/>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F18E00"/>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85"/>
                                <w:sz w:val="18"/>
                              </w:rPr>
                              <w:t>Employees</w:t>
                            </w:r>
                          </w:p>
                        </w:tc>
                        <w:tc>
                          <w:tcPr>
                            <w:tcW w:w="1361" w:type="dxa"/>
                          </w:tcPr>
                          <w:p w:rsidR="002D09F7" w:rsidRDefault="00BA2BC4">
                            <w:pPr>
                              <w:pStyle w:val="TableParagraph"/>
                              <w:spacing w:before="77"/>
                              <w:ind w:right="158"/>
                              <w:rPr>
                                <w:sz w:val="18"/>
                              </w:rPr>
                            </w:pPr>
                            <w:r>
                              <w:rPr>
                                <w:color w:val="53534C"/>
                                <w:spacing w:val="-2"/>
                                <w:w w:val="90"/>
                                <w:sz w:val="18"/>
                              </w:rPr>
                              <w:t>1,634</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F18E00"/>
                          </w:tcPr>
                          <w:p w:rsidR="002D09F7" w:rsidRDefault="00BA2BC4">
                            <w:pPr>
                              <w:pStyle w:val="TableParagraph"/>
                              <w:spacing w:before="77"/>
                              <w:ind w:right="169"/>
                              <w:rPr>
                                <w:sz w:val="18"/>
                              </w:rPr>
                            </w:pPr>
                            <w:r>
                              <w:rPr>
                                <w:color w:val="FFFFFF"/>
                                <w:spacing w:val="-2"/>
                                <w:w w:val="90"/>
                                <w:sz w:val="18"/>
                              </w:rPr>
                              <w:t>1,634</w:t>
                            </w:r>
                          </w:p>
                        </w:tc>
                      </w:tr>
                      <w:tr w:rsidR="002D09F7">
                        <w:trPr>
                          <w:trHeight w:val="358"/>
                        </w:trPr>
                        <w:tc>
                          <w:tcPr>
                            <w:tcW w:w="3175" w:type="dxa"/>
                          </w:tcPr>
                          <w:p w:rsidR="002D09F7" w:rsidRDefault="00BA2BC4">
                            <w:pPr>
                              <w:pStyle w:val="TableParagraph"/>
                              <w:ind w:left="169"/>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F18E00"/>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69"/>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1</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F18E00"/>
                          </w:tcPr>
                          <w:p w:rsidR="002D09F7" w:rsidRDefault="00BA2BC4">
                            <w:pPr>
                              <w:pStyle w:val="TableParagraph"/>
                              <w:ind w:right="169"/>
                              <w:rPr>
                                <w:sz w:val="18"/>
                              </w:rPr>
                            </w:pPr>
                            <w:r>
                              <w:rPr>
                                <w:color w:val="FFFFFF"/>
                                <w:spacing w:val="-10"/>
                                <w:w w:val="90"/>
                                <w:sz w:val="18"/>
                              </w:rPr>
                              <w:t>1</w:t>
                            </w:r>
                          </w:p>
                        </w:tc>
                      </w:tr>
                      <w:tr w:rsidR="002D09F7">
                        <w:trPr>
                          <w:trHeight w:val="358"/>
                        </w:trPr>
                        <w:tc>
                          <w:tcPr>
                            <w:tcW w:w="3175" w:type="dxa"/>
                          </w:tcPr>
                          <w:p w:rsidR="002D09F7" w:rsidRDefault="00BA2BC4">
                            <w:pPr>
                              <w:pStyle w:val="TableParagraph"/>
                              <w:ind w:left="169"/>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5"/>
                                <w:w w:val="90"/>
                                <w:sz w:val="18"/>
                              </w:rPr>
                              <w:t>146</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F18E00"/>
                          </w:tcPr>
                          <w:p w:rsidR="002D09F7" w:rsidRDefault="00BA2BC4">
                            <w:pPr>
                              <w:pStyle w:val="TableParagraph"/>
                              <w:ind w:right="169"/>
                              <w:rPr>
                                <w:sz w:val="18"/>
                              </w:rPr>
                            </w:pPr>
                            <w:r>
                              <w:rPr>
                                <w:color w:val="FFFFFF"/>
                                <w:spacing w:val="-5"/>
                                <w:w w:val="90"/>
                                <w:sz w:val="18"/>
                              </w:rPr>
                              <w:t>146</w:t>
                            </w:r>
                          </w:p>
                        </w:tc>
                      </w:tr>
                      <w:tr w:rsidR="002D09F7">
                        <w:trPr>
                          <w:trHeight w:val="358"/>
                        </w:trPr>
                        <w:tc>
                          <w:tcPr>
                            <w:tcW w:w="3175" w:type="dxa"/>
                          </w:tcPr>
                          <w:p w:rsidR="002D09F7" w:rsidRDefault="00BA2BC4">
                            <w:pPr>
                              <w:pStyle w:val="TableParagraph"/>
                              <w:ind w:left="169"/>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5"/>
                                <w:w w:val="90"/>
                                <w:sz w:val="18"/>
                              </w:rPr>
                              <w:t>36</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F18E00"/>
                          </w:tcPr>
                          <w:p w:rsidR="002D09F7" w:rsidRDefault="00BA2BC4">
                            <w:pPr>
                              <w:pStyle w:val="TableParagraph"/>
                              <w:ind w:right="169"/>
                              <w:rPr>
                                <w:sz w:val="18"/>
                              </w:rPr>
                            </w:pPr>
                            <w:r>
                              <w:rPr>
                                <w:color w:val="FFFFFF"/>
                                <w:spacing w:val="-5"/>
                                <w:w w:val="90"/>
                                <w:sz w:val="18"/>
                              </w:rPr>
                              <w:t>36</w:t>
                            </w:r>
                          </w:p>
                        </w:tc>
                      </w:tr>
                      <w:tr w:rsidR="002D09F7">
                        <w:trPr>
                          <w:trHeight w:val="358"/>
                        </w:trPr>
                        <w:tc>
                          <w:tcPr>
                            <w:tcW w:w="3175" w:type="dxa"/>
                          </w:tcPr>
                          <w:p w:rsidR="002D09F7" w:rsidRDefault="00BA2BC4">
                            <w:pPr>
                              <w:pStyle w:val="TableParagraph"/>
                              <w:ind w:left="169"/>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F18E00"/>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69"/>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2"/>
                                <w:w w:val="90"/>
                                <w:sz w:val="18"/>
                              </w:rPr>
                              <w:t>(1,502)</w:t>
                            </w:r>
                          </w:p>
                        </w:tc>
                        <w:tc>
                          <w:tcPr>
                            <w:tcW w:w="1196" w:type="dxa"/>
                            <w:tcBorders>
                              <w:top w:val="single" w:color="FFFFFF" w:sz="4" w:space="0"/>
                              <w:left w:val="single" w:color="FFFFFF" w:sz="4" w:space="0"/>
                              <w:bottom w:val="single" w:color="FFFFFF" w:sz="4" w:space="0"/>
                              <w:right w:val="nil"/>
                            </w:tcBorders>
                            <w:shd w:val="clear" w:color="auto" w:fill="F18E00"/>
                          </w:tcPr>
                          <w:p w:rsidR="002D09F7" w:rsidRDefault="00BA2BC4">
                            <w:pPr>
                              <w:pStyle w:val="TableParagraph"/>
                              <w:ind w:right="169"/>
                              <w:rPr>
                                <w:sz w:val="18"/>
                              </w:rPr>
                            </w:pPr>
                            <w:r>
                              <w:rPr>
                                <w:color w:val="FFFFFF"/>
                                <w:spacing w:val="-2"/>
                                <w:w w:val="90"/>
                                <w:sz w:val="18"/>
                              </w:rPr>
                              <w:t>(1,502)</w:t>
                            </w:r>
                          </w:p>
                        </w:tc>
                      </w:tr>
                      <w:tr w:rsidR="002D09F7">
                        <w:trPr>
                          <w:trHeight w:val="443"/>
                        </w:trPr>
                        <w:tc>
                          <w:tcPr>
                            <w:tcW w:w="3175" w:type="dxa"/>
                            <w:shd w:val="clear" w:color="auto" w:fill="FAC88B"/>
                          </w:tcPr>
                          <w:p w:rsidR="002D09F7" w:rsidRDefault="00BA2BC4">
                            <w:pPr>
                              <w:pStyle w:val="TableParagraph"/>
                              <w:spacing w:before="118"/>
                              <w:ind w:left="169"/>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FAC88B"/>
                          </w:tcPr>
                          <w:p w:rsidR="002D09F7" w:rsidRDefault="00BA2BC4">
                            <w:pPr>
                              <w:pStyle w:val="TableParagraph"/>
                              <w:spacing w:before="118"/>
                              <w:ind w:right="159"/>
                              <w:rPr>
                                <w:sz w:val="18"/>
                              </w:rPr>
                            </w:pPr>
                            <w:r>
                              <w:rPr>
                                <w:color w:val="53534C"/>
                                <w:spacing w:val="-4"/>
                                <w:w w:val="95"/>
                                <w:sz w:val="18"/>
                              </w:rPr>
                              <w:t>1,817</w:t>
                            </w:r>
                          </w:p>
                        </w:tc>
                        <w:tc>
                          <w:tcPr>
                            <w:tcW w:w="1191" w:type="dxa"/>
                            <w:tcBorders>
                              <w:right w:val="single" w:color="FFFFFF" w:sz="4" w:space="0"/>
                            </w:tcBorders>
                            <w:shd w:val="clear" w:color="auto" w:fill="FAC88B"/>
                          </w:tcPr>
                          <w:p w:rsidR="002D09F7" w:rsidRDefault="00BA2BC4">
                            <w:pPr>
                              <w:pStyle w:val="TableParagraph"/>
                              <w:spacing w:before="118"/>
                              <w:ind w:right="159"/>
                              <w:rPr>
                                <w:sz w:val="18"/>
                              </w:rPr>
                            </w:pPr>
                            <w:r>
                              <w:rPr>
                                <w:color w:val="53534C"/>
                                <w:spacing w:val="-2"/>
                                <w:w w:val="95"/>
                                <w:sz w:val="18"/>
                              </w:rPr>
                              <w:t>(1,502)</w:t>
                            </w:r>
                          </w:p>
                        </w:tc>
                        <w:tc>
                          <w:tcPr>
                            <w:tcW w:w="1196" w:type="dxa"/>
                            <w:tcBorders>
                              <w:top w:val="single" w:color="FFFFFF" w:sz="4" w:space="0"/>
                              <w:left w:val="single" w:color="FFFFFF" w:sz="4" w:space="0"/>
                              <w:bottom w:val="nil"/>
                              <w:right w:val="nil"/>
                            </w:tcBorders>
                            <w:shd w:val="clear" w:color="auto" w:fill="F18E00"/>
                          </w:tcPr>
                          <w:p w:rsidR="002D09F7" w:rsidRDefault="00BA2BC4">
                            <w:pPr>
                              <w:pStyle w:val="TableParagraph"/>
                              <w:spacing w:before="118"/>
                              <w:ind w:right="169"/>
                              <w:rPr>
                                <w:sz w:val="18"/>
                              </w:rPr>
                            </w:pPr>
                            <w:r>
                              <w:rPr>
                                <w:color w:val="FFFFFF"/>
                                <w:spacing w:val="-5"/>
                                <w:w w:val="95"/>
                                <w:sz w:val="18"/>
                              </w:rPr>
                              <w:t>315</w:t>
                            </w:r>
                          </w:p>
                        </w:tc>
                      </w:tr>
                    </w:tbl>
                    <w:p w:rsidR="002D09F7" w:rsidRDefault="002D09F7">
                      <w:pPr>
                        <w:pStyle w:val="BodyText"/>
                      </w:pPr>
                    </w:p>
                  </w:txbxContent>
                </v:textbox>
                <w10:wrap anchorx="page"/>
              </v:shape>
            </w:pict>
          </mc:Fallback>
        </mc:AlternateContent>
      </w:r>
      <w:r>
        <w:rPr>
          <w:color w:val="F18E00"/>
          <w:spacing w:val="-2"/>
          <w:w w:val="110"/>
        </w:rPr>
        <w:t>Purposes:</w:t>
      </w:r>
    </w:p>
    <w:p w:rsidR="002D09F7" w:rsidRDefault="00BA2BC4">
      <w:pPr>
        <w:pStyle w:val="ListParagraph"/>
        <w:numPr>
          <w:ilvl w:val="0"/>
          <w:numId w:val="18"/>
        </w:numPr>
        <w:tabs>
          <w:tab w:val="left" w:pos="425"/>
        </w:tabs>
        <w:spacing w:before="166" w:line="261" w:lineRule="auto"/>
        <w:ind w:right="8307"/>
        <w:rPr>
          <w:sz w:val="19"/>
        </w:rPr>
      </w:pPr>
      <w:r>
        <w:rPr>
          <w:color w:val="53534C"/>
          <w:w w:val="85"/>
          <w:sz w:val="19"/>
        </w:rPr>
        <w:t xml:space="preserve">Promoting high quality development that meets the current and future needs of the </w:t>
      </w:r>
      <w:r>
        <w:rPr>
          <w:color w:val="53534C"/>
          <w:spacing w:val="-2"/>
          <w:w w:val="95"/>
          <w:sz w:val="19"/>
        </w:rPr>
        <w:t>borough;</w:t>
      </w:r>
    </w:p>
    <w:p w:rsidR="002D09F7" w:rsidRDefault="00BA2BC4">
      <w:pPr>
        <w:pStyle w:val="ListParagraph"/>
        <w:numPr>
          <w:ilvl w:val="0"/>
          <w:numId w:val="18"/>
        </w:numPr>
        <w:tabs>
          <w:tab w:val="left" w:pos="425"/>
        </w:tabs>
        <w:spacing w:before="84" w:line="261" w:lineRule="auto"/>
        <w:ind w:right="7886"/>
        <w:rPr>
          <w:sz w:val="19"/>
        </w:rPr>
      </w:pPr>
      <w:r>
        <w:rPr>
          <w:color w:val="53534C"/>
          <w:w w:val="85"/>
          <w:sz w:val="19"/>
        </w:rPr>
        <w:t>Validation</w:t>
      </w:r>
      <w:r>
        <w:rPr>
          <w:color w:val="53534C"/>
          <w:spacing w:val="-6"/>
          <w:w w:val="85"/>
          <w:sz w:val="19"/>
        </w:rPr>
        <w:t xml:space="preserve"> </w:t>
      </w:r>
      <w:r>
        <w:rPr>
          <w:color w:val="53534C"/>
          <w:w w:val="85"/>
          <w:sz w:val="19"/>
        </w:rPr>
        <w:t>and</w:t>
      </w:r>
      <w:r>
        <w:rPr>
          <w:color w:val="53534C"/>
          <w:spacing w:val="-6"/>
          <w:w w:val="85"/>
          <w:sz w:val="19"/>
        </w:rPr>
        <w:t xml:space="preserve"> </w:t>
      </w:r>
      <w:r>
        <w:rPr>
          <w:color w:val="53534C"/>
          <w:w w:val="85"/>
          <w:sz w:val="19"/>
        </w:rPr>
        <w:t>processing</w:t>
      </w:r>
      <w:r>
        <w:rPr>
          <w:color w:val="53534C"/>
          <w:spacing w:val="-6"/>
          <w:w w:val="85"/>
          <w:sz w:val="19"/>
        </w:rPr>
        <w:t xml:space="preserve"> </w:t>
      </w:r>
      <w:r>
        <w:rPr>
          <w:color w:val="53534C"/>
          <w:w w:val="85"/>
          <w:sz w:val="19"/>
        </w:rPr>
        <w:t>of</w:t>
      </w:r>
      <w:r>
        <w:rPr>
          <w:color w:val="53534C"/>
          <w:spacing w:val="-6"/>
          <w:w w:val="85"/>
          <w:sz w:val="19"/>
        </w:rPr>
        <w:t xml:space="preserve"> </w:t>
      </w:r>
      <w:r>
        <w:rPr>
          <w:color w:val="53534C"/>
          <w:w w:val="85"/>
          <w:sz w:val="19"/>
        </w:rPr>
        <w:t>planning</w:t>
      </w:r>
      <w:r>
        <w:rPr>
          <w:color w:val="53534C"/>
          <w:spacing w:val="-6"/>
          <w:w w:val="85"/>
          <w:sz w:val="19"/>
        </w:rPr>
        <w:t xml:space="preserve"> </w:t>
      </w:r>
      <w:r>
        <w:rPr>
          <w:color w:val="53534C"/>
          <w:w w:val="85"/>
          <w:sz w:val="19"/>
        </w:rPr>
        <w:t>and</w:t>
      </w:r>
      <w:r>
        <w:rPr>
          <w:color w:val="53534C"/>
          <w:spacing w:val="-6"/>
          <w:w w:val="85"/>
          <w:sz w:val="19"/>
        </w:rPr>
        <w:t xml:space="preserve"> </w:t>
      </w:r>
      <w:r>
        <w:rPr>
          <w:color w:val="53534C"/>
          <w:w w:val="85"/>
          <w:sz w:val="19"/>
        </w:rPr>
        <w:t>other</w:t>
      </w:r>
      <w:r>
        <w:rPr>
          <w:color w:val="53534C"/>
          <w:spacing w:val="-6"/>
          <w:w w:val="85"/>
          <w:sz w:val="19"/>
        </w:rPr>
        <w:t xml:space="preserve"> </w:t>
      </w:r>
      <w:r>
        <w:rPr>
          <w:color w:val="53534C"/>
          <w:w w:val="85"/>
          <w:sz w:val="19"/>
        </w:rPr>
        <w:t>applications</w:t>
      </w:r>
      <w:r>
        <w:rPr>
          <w:color w:val="53534C"/>
          <w:spacing w:val="-6"/>
          <w:w w:val="85"/>
          <w:sz w:val="19"/>
        </w:rPr>
        <w:t xml:space="preserve"> </w:t>
      </w:r>
      <w:r>
        <w:rPr>
          <w:color w:val="53534C"/>
          <w:w w:val="85"/>
          <w:sz w:val="19"/>
        </w:rPr>
        <w:t>(including</w:t>
      </w:r>
      <w:r>
        <w:rPr>
          <w:color w:val="53534C"/>
          <w:spacing w:val="-6"/>
          <w:w w:val="85"/>
          <w:sz w:val="19"/>
        </w:rPr>
        <w:t xml:space="preserve"> </w:t>
      </w:r>
      <w:r>
        <w:rPr>
          <w:color w:val="53534C"/>
          <w:w w:val="85"/>
          <w:sz w:val="19"/>
        </w:rPr>
        <w:t>provision</w:t>
      </w:r>
      <w:r>
        <w:rPr>
          <w:color w:val="53534C"/>
          <w:spacing w:val="-6"/>
          <w:w w:val="85"/>
          <w:sz w:val="19"/>
        </w:rPr>
        <w:t xml:space="preserve"> </w:t>
      </w:r>
      <w:r>
        <w:rPr>
          <w:color w:val="53534C"/>
          <w:w w:val="85"/>
          <w:sz w:val="19"/>
        </w:rPr>
        <w:t>of</w:t>
      </w:r>
      <w:r>
        <w:rPr>
          <w:color w:val="53534C"/>
          <w:spacing w:val="-6"/>
          <w:w w:val="85"/>
          <w:sz w:val="19"/>
        </w:rPr>
        <w:t xml:space="preserve"> </w:t>
      </w:r>
      <w:r>
        <w:rPr>
          <w:color w:val="53534C"/>
          <w:w w:val="85"/>
          <w:sz w:val="19"/>
        </w:rPr>
        <w:t>advice, consideration of planning applications and defending our decisions at planning appeal);</w:t>
      </w:r>
    </w:p>
    <w:p w:rsidR="002D09F7" w:rsidRDefault="00BA2BC4">
      <w:pPr>
        <w:pStyle w:val="ListParagraph"/>
        <w:numPr>
          <w:ilvl w:val="0"/>
          <w:numId w:val="18"/>
        </w:numPr>
        <w:tabs>
          <w:tab w:val="left" w:pos="425"/>
        </w:tabs>
        <w:spacing w:before="84" w:line="261" w:lineRule="auto"/>
        <w:ind w:right="8104"/>
        <w:rPr>
          <w:sz w:val="19"/>
        </w:rPr>
      </w:pPr>
      <w:r>
        <w:rPr>
          <w:color w:val="53534C"/>
          <w:w w:val="85"/>
          <w:sz w:val="19"/>
        </w:rPr>
        <w:t>Investigating</w:t>
      </w:r>
      <w:r>
        <w:rPr>
          <w:color w:val="53534C"/>
          <w:spacing w:val="-2"/>
          <w:w w:val="85"/>
          <w:sz w:val="19"/>
        </w:rPr>
        <w:t xml:space="preserve"> </w:t>
      </w:r>
      <w:r>
        <w:rPr>
          <w:color w:val="53534C"/>
          <w:w w:val="85"/>
          <w:sz w:val="19"/>
        </w:rPr>
        <w:t>possible</w:t>
      </w:r>
      <w:r>
        <w:rPr>
          <w:color w:val="53534C"/>
          <w:spacing w:val="-2"/>
          <w:w w:val="85"/>
          <w:sz w:val="19"/>
        </w:rPr>
        <w:t xml:space="preserve"> </w:t>
      </w:r>
      <w:r>
        <w:rPr>
          <w:color w:val="53534C"/>
          <w:w w:val="85"/>
          <w:sz w:val="19"/>
        </w:rPr>
        <w:t>alleged</w:t>
      </w:r>
      <w:r>
        <w:rPr>
          <w:color w:val="53534C"/>
          <w:spacing w:val="-2"/>
          <w:w w:val="85"/>
          <w:sz w:val="19"/>
        </w:rPr>
        <w:t xml:space="preserve"> </w:t>
      </w:r>
      <w:r>
        <w:rPr>
          <w:color w:val="53534C"/>
          <w:w w:val="85"/>
          <w:sz w:val="19"/>
        </w:rPr>
        <w:t>breaches</w:t>
      </w:r>
      <w:r>
        <w:rPr>
          <w:color w:val="53534C"/>
          <w:spacing w:val="-2"/>
          <w:w w:val="85"/>
          <w:sz w:val="19"/>
        </w:rPr>
        <w:t xml:space="preserve"> </w:t>
      </w:r>
      <w:r>
        <w:rPr>
          <w:color w:val="53534C"/>
          <w:w w:val="85"/>
          <w:sz w:val="19"/>
        </w:rPr>
        <w:t>of</w:t>
      </w:r>
      <w:r>
        <w:rPr>
          <w:color w:val="53534C"/>
          <w:spacing w:val="-2"/>
          <w:w w:val="85"/>
          <w:sz w:val="19"/>
        </w:rPr>
        <w:t xml:space="preserve"> </w:t>
      </w:r>
      <w:r>
        <w:rPr>
          <w:color w:val="53534C"/>
          <w:w w:val="85"/>
          <w:sz w:val="19"/>
        </w:rPr>
        <w:t>planning</w:t>
      </w:r>
      <w:r>
        <w:rPr>
          <w:color w:val="53534C"/>
          <w:spacing w:val="-2"/>
          <w:w w:val="85"/>
          <w:sz w:val="19"/>
        </w:rPr>
        <w:t xml:space="preserve"> </w:t>
      </w:r>
      <w:r>
        <w:rPr>
          <w:color w:val="53534C"/>
          <w:w w:val="85"/>
          <w:sz w:val="19"/>
        </w:rPr>
        <w:t>permission,</w:t>
      </w:r>
      <w:r>
        <w:rPr>
          <w:color w:val="53534C"/>
          <w:spacing w:val="-2"/>
          <w:w w:val="85"/>
          <w:sz w:val="19"/>
        </w:rPr>
        <w:t xml:space="preserve"> </w:t>
      </w:r>
      <w:r>
        <w:rPr>
          <w:color w:val="53534C"/>
          <w:w w:val="85"/>
          <w:sz w:val="19"/>
        </w:rPr>
        <w:t>and</w:t>
      </w:r>
      <w:r>
        <w:rPr>
          <w:color w:val="53534C"/>
          <w:spacing w:val="-2"/>
          <w:w w:val="85"/>
          <w:sz w:val="19"/>
        </w:rPr>
        <w:t xml:space="preserve"> </w:t>
      </w:r>
      <w:r>
        <w:rPr>
          <w:color w:val="53534C"/>
          <w:w w:val="85"/>
          <w:sz w:val="19"/>
        </w:rPr>
        <w:t>taking</w:t>
      </w:r>
      <w:r>
        <w:rPr>
          <w:color w:val="53534C"/>
          <w:spacing w:val="-2"/>
          <w:w w:val="85"/>
          <w:sz w:val="19"/>
        </w:rPr>
        <w:t xml:space="preserve"> </w:t>
      </w:r>
      <w:r>
        <w:rPr>
          <w:color w:val="53534C"/>
          <w:w w:val="85"/>
          <w:sz w:val="19"/>
        </w:rPr>
        <w:t xml:space="preserve">enforcement </w:t>
      </w:r>
      <w:r>
        <w:rPr>
          <w:color w:val="53534C"/>
          <w:spacing w:val="-2"/>
          <w:w w:val="95"/>
          <w:sz w:val="19"/>
        </w:rPr>
        <w:t>action</w:t>
      </w:r>
      <w:r>
        <w:rPr>
          <w:color w:val="53534C"/>
          <w:spacing w:val="-13"/>
          <w:w w:val="95"/>
          <w:sz w:val="19"/>
        </w:rPr>
        <w:t xml:space="preserve"> </w:t>
      </w:r>
      <w:r>
        <w:rPr>
          <w:color w:val="53534C"/>
          <w:spacing w:val="-2"/>
          <w:w w:val="95"/>
          <w:sz w:val="19"/>
        </w:rPr>
        <w:t>when</w:t>
      </w:r>
      <w:r>
        <w:rPr>
          <w:color w:val="53534C"/>
          <w:spacing w:val="-12"/>
          <w:w w:val="95"/>
          <w:sz w:val="19"/>
        </w:rPr>
        <w:t xml:space="preserve"> </w:t>
      </w:r>
      <w:r>
        <w:rPr>
          <w:color w:val="53534C"/>
          <w:spacing w:val="-2"/>
          <w:w w:val="95"/>
          <w:sz w:val="19"/>
        </w:rPr>
        <w:t>appropriate;</w:t>
      </w:r>
    </w:p>
    <w:p w:rsidR="002D09F7" w:rsidRDefault="00BA2BC4">
      <w:pPr>
        <w:pStyle w:val="ListParagraph"/>
        <w:numPr>
          <w:ilvl w:val="0"/>
          <w:numId w:val="18"/>
        </w:numPr>
        <w:tabs>
          <w:tab w:val="left" w:pos="424"/>
        </w:tabs>
        <w:spacing w:before="84"/>
        <w:ind w:left="424" w:hanging="141"/>
        <w:rPr>
          <w:sz w:val="19"/>
        </w:rPr>
      </w:pPr>
      <w:r>
        <w:rPr>
          <w:color w:val="53534C"/>
          <w:w w:val="85"/>
          <w:sz w:val="19"/>
        </w:rPr>
        <w:t>Managing</w:t>
      </w:r>
      <w:r>
        <w:rPr>
          <w:color w:val="53534C"/>
          <w:spacing w:val="-9"/>
          <w:sz w:val="19"/>
        </w:rPr>
        <w:t xml:space="preserve"> </w:t>
      </w:r>
      <w:r>
        <w:rPr>
          <w:color w:val="53534C"/>
          <w:w w:val="85"/>
          <w:sz w:val="19"/>
        </w:rPr>
        <w:t>the</w:t>
      </w:r>
      <w:r>
        <w:rPr>
          <w:color w:val="53534C"/>
          <w:spacing w:val="-8"/>
          <w:sz w:val="19"/>
        </w:rPr>
        <w:t xml:space="preserve"> </w:t>
      </w:r>
      <w:r>
        <w:rPr>
          <w:color w:val="53534C"/>
          <w:w w:val="85"/>
          <w:sz w:val="19"/>
        </w:rPr>
        <w:t>service’s</w:t>
      </w:r>
      <w:r>
        <w:rPr>
          <w:color w:val="53534C"/>
          <w:spacing w:val="-8"/>
          <w:sz w:val="19"/>
        </w:rPr>
        <w:t xml:space="preserve"> </w:t>
      </w:r>
      <w:r>
        <w:rPr>
          <w:color w:val="53534C"/>
          <w:w w:val="85"/>
          <w:sz w:val="19"/>
        </w:rPr>
        <w:t>complaints</w:t>
      </w:r>
      <w:r>
        <w:rPr>
          <w:color w:val="53534C"/>
          <w:spacing w:val="-8"/>
          <w:sz w:val="19"/>
        </w:rPr>
        <w:t xml:space="preserve"> </w:t>
      </w:r>
      <w:r>
        <w:rPr>
          <w:color w:val="53534C"/>
          <w:w w:val="85"/>
          <w:sz w:val="19"/>
        </w:rPr>
        <w:t>and</w:t>
      </w:r>
      <w:r>
        <w:rPr>
          <w:color w:val="53534C"/>
          <w:spacing w:val="-8"/>
          <w:sz w:val="19"/>
        </w:rPr>
        <w:t xml:space="preserve"> </w:t>
      </w:r>
      <w:r>
        <w:rPr>
          <w:color w:val="53534C"/>
          <w:w w:val="85"/>
          <w:sz w:val="19"/>
        </w:rPr>
        <w:t>FOI</w:t>
      </w:r>
      <w:r>
        <w:rPr>
          <w:color w:val="53534C"/>
          <w:spacing w:val="-8"/>
          <w:sz w:val="19"/>
        </w:rPr>
        <w:t xml:space="preserve"> </w:t>
      </w:r>
      <w:r>
        <w:rPr>
          <w:color w:val="53534C"/>
          <w:spacing w:val="-2"/>
          <w:w w:val="85"/>
          <w:sz w:val="19"/>
        </w:rPr>
        <w:t>processes.</w:t>
      </w:r>
    </w:p>
    <w:p w:rsidR="002D09F7" w:rsidRDefault="002D09F7">
      <w:pPr>
        <w:rPr>
          <w:sz w:val="19"/>
        </w:rPr>
        <w:sectPr w:rsidR="002D09F7">
          <w:headerReference w:type="default" r:id="rId52"/>
          <w:footerReference w:type="default" r:id="rId53"/>
          <w:pgSz w:w="16840" w:h="11910" w:orient="landscape"/>
          <w:pgMar w:top="1820" w:right="920" w:bottom="880" w:left="1020" w:header="0" w:footer="680" w:gutter="0"/>
          <w:cols w:space="720"/>
        </w:sectPr>
      </w:pPr>
    </w:p>
    <w:p w:rsidR="002D09F7" w:rsidRDefault="00BA2BC4">
      <w:pPr>
        <w:pStyle w:val="Heading3"/>
        <w:spacing w:before="278"/>
      </w:pPr>
      <w:r>
        <w:rPr>
          <w:noProof/>
          <w:lang w:val="en-GB" w:eastAsia="en-GB"/>
        </w:rPr>
        <w:lastRenderedPageBreak/>
        <mc:AlternateContent>
          <mc:Choice Requires="wps">
            <w:drawing>
              <wp:anchor distT="0" distB="0" distL="0" distR="0" simplePos="0" relativeHeight="15734272" behindDoc="0" locked="0" layoutInCell="1" allowOverlap="1">
                <wp:simplePos x="0" y="0"/>
                <wp:positionH relativeFrom="page">
                  <wp:posOffset>5541900</wp:posOffset>
                </wp:positionH>
                <wp:positionV relativeFrom="paragraph">
                  <wp:posOffset>0</wp:posOffset>
                </wp:positionV>
                <wp:extent cx="4478020" cy="2505710"/>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color="F18E00" w:sz="4" w:space="0"/>
                                <w:left w:val="single" w:color="F18E00" w:sz="4" w:space="0"/>
                                <w:bottom w:val="single" w:color="F18E00" w:sz="4" w:space="0"/>
                                <w:right w:val="single" w:color="F18E00" w:sz="4" w:space="0"/>
                                <w:insideH w:val="single" w:color="F18E00" w:sz="4" w:space="0"/>
                                <w:insideV w:val="single" w:color="F18E00"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FAC88B"/>
                                </w:tcPr>
                                <w:p w:rsidR="002D09F7" w:rsidRDefault="002D09F7">
                                  <w:pPr>
                                    <w:pStyle w:val="TableParagraph"/>
                                    <w:spacing w:before="136"/>
                                    <w:jc w:val="left"/>
                                    <w:rPr>
                                      <w:rFonts w:ascii="Trebuchet MS"/>
                                      <w:sz w:val="18"/>
                                    </w:rPr>
                                  </w:pPr>
                                </w:p>
                                <w:p w:rsidR="002D09F7" w:rsidRDefault="00BA2BC4">
                                  <w:pPr>
                                    <w:pStyle w:val="TableParagraph"/>
                                    <w:spacing w:before="0"/>
                                    <w:ind w:left="170"/>
                                    <w:jc w:val="left"/>
                                    <w:rPr>
                                      <w:sz w:val="18"/>
                                    </w:rPr>
                                  </w:pPr>
                                  <w:r>
                                    <w:rPr>
                                      <w:color w:val="53534C"/>
                                      <w:w w:val="75"/>
                                      <w:sz w:val="18"/>
                                    </w:rPr>
                                    <w:t>BUILDING</w:t>
                                  </w:r>
                                  <w:r>
                                    <w:rPr>
                                      <w:color w:val="53534C"/>
                                      <w:spacing w:val="1"/>
                                      <w:sz w:val="18"/>
                                    </w:rPr>
                                    <w:t xml:space="preserve"> </w:t>
                                  </w:r>
                                  <w:r>
                                    <w:rPr>
                                      <w:color w:val="53534C"/>
                                      <w:spacing w:val="-2"/>
                                      <w:w w:val="80"/>
                                      <w:sz w:val="18"/>
                                    </w:rPr>
                                    <w:t>CONTROL</w:t>
                                  </w:r>
                                </w:p>
                              </w:tc>
                              <w:tc>
                                <w:tcPr>
                                  <w:tcW w:w="1361" w:type="dxa"/>
                                  <w:shd w:val="clear" w:color="auto" w:fill="FAC88B"/>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FAC88B"/>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F18E00"/>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85"/>
                                      <w:sz w:val="18"/>
                                    </w:rPr>
                                    <w:t>Employees</w:t>
                                  </w:r>
                                </w:p>
                              </w:tc>
                              <w:tc>
                                <w:tcPr>
                                  <w:tcW w:w="1361" w:type="dxa"/>
                                </w:tcPr>
                                <w:p w:rsidR="002D09F7" w:rsidRDefault="00BA2BC4">
                                  <w:pPr>
                                    <w:pStyle w:val="TableParagraph"/>
                                    <w:spacing w:before="77"/>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F18E00"/>
                                </w:tcPr>
                                <w:p w:rsidR="002D09F7" w:rsidRDefault="00BA2BC4">
                                  <w:pPr>
                                    <w:pStyle w:val="TableParagraph"/>
                                    <w:spacing w:before="77"/>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F18E00"/>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F18E00"/>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10"/>
                                      <w:w w:val="90"/>
                                      <w:sz w:val="18"/>
                                    </w:rPr>
                                    <w:t>1</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F18E00"/>
                                </w:tcPr>
                                <w:p w:rsidR="002D09F7" w:rsidRDefault="00BA2BC4">
                                  <w:pPr>
                                    <w:pStyle w:val="TableParagraph"/>
                                    <w:ind w:right="169"/>
                                    <w:rPr>
                                      <w:sz w:val="18"/>
                                    </w:rPr>
                                  </w:pPr>
                                  <w:r>
                                    <w:rPr>
                                      <w:color w:val="FFFFFF"/>
                                      <w:spacing w:val="-10"/>
                                      <w:w w:val="90"/>
                                      <w:sz w:val="18"/>
                                    </w:rPr>
                                    <w:t>1</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5"/>
                                      <w:w w:val="90"/>
                                      <w:sz w:val="18"/>
                                    </w:rPr>
                                    <w:t>51</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F18E00"/>
                                </w:tcPr>
                                <w:p w:rsidR="002D09F7" w:rsidRDefault="00BA2BC4">
                                  <w:pPr>
                                    <w:pStyle w:val="TableParagraph"/>
                                    <w:ind w:right="169"/>
                                    <w:rPr>
                                      <w:sz w:val="18"/>
                                    </w:rPr>
                                  </w:pPr>
                                  <w:r>
                                    <w:rPr>
                                      <w:color w:val="FFFFFF"/>
                                      <w:spacing w:val="-5"/>
                                      <w:w w:val="90"/>
                                      <w:sz w:val="18"/>
                                    </w:rPr>
                                    <w:t>51</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F18E00"/>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5"/>
                                      <w:w w:val="90"/>
                                      <w:sz w:val="18"/>
                                    </w:rPr>
                                    <w:t>(6)</w:t>
                                  </w:r>
                                </w:p>
                              </w:tc>
                              <w:tc>
                                <w:tcPr>
                                  <w:tcW w:w="1196" w:type="dxa"/>
                                  <w:tcBorders>
                                    <w:top w:val="single" w:color="FFFFFF" w:sz="4" w:space="0"/>
                                    <w:left w:val="single" w:color="FFFFFF" w:sz="4" w:space="0"/>
                                    <w:bottom w:val="single" w:color="FFFFFF" w:sz="4" w:space="0"/>
                                    <w:right w:val="nil"/>
                                  </w:tcBorders>
                                  <w:shd w:val="clear" w:color="auto" w:fill="F18E00"/>
                                </w:tcPr>
                                <w:p w:rsidR="002D09F7" w:rsidRDefault="00BA2BC4">
                                  <w:pPr>
                                    <w:pStyle w:val="TableParagraph"/>
                                    <w:ind w:right="169"/>
                                    <w:rPr>
                                      <w:sz w:val="18"/>
                                    </w:rPr>
                                  </w:pPr>
                                  <w:r>
                                    <w:rPr>
                                      <w:color w:val="FFFFFF"/>
                                      <w:spacing w:val="-5"/>
                                      <w:w w:val="90"/>
                                      <w:sz w:val="18"/>
                                    </w:rPr>
                                    <w:t>(6)</w:t>
                                  </w:r>
                                </w:p>
                              </w:tc>
                            </w:tr>
                            <w:tr w:rsidR="002D09F7">
                              <w:trPr>
                                <w:trHeight w:val="443"/>
                              </w:trPr>
                              <w:tc>
                                <w:tcPr>
                                  <w:tcW w:w="3175" w:type="dxa"/>
                                  <w:shd w:val="clear" w:color="auto" w:fill="FAC88B"/>
                                </w:tcPr>
                                <w:p w:rsidR="002D09F7" w:rsidRDefault="00BA2BC4">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FAC88B"/>
                                </w:tcPr>
                                <w:p w:rsidR="002D09F7" w:rsidRDefault="00BA2BC4">
                                  <w:pPr>
                                    <w:pStyle w:val="TableParagraph"/>
                                    <w:spacing w:before="118"/>
                                    <w:ind w:right="158"/>
                                    <w:rPr>
                                      <w:sz w:val="18"/>
                                    </w:rPr>
                                  </w:pPr>
                                  <w:r>
                                    <w:rPr>
                                      <w:color w:val="53534C"/>
                                      <w:spacing w:val="-5"/>
                                      <w:w w:val="95"/>
                                      <w:sz w:val="18"/>
                                    </w:rPr>
                                    <w:t>52</w:t>
                                  </w:r>
                                </w:p>
                              </w:tc>
                              <w:tc>
                                <w:tcPr>
                                  <w:tcW w:w="1191" w:type="dxa"/>
                                  <w:tcBorders>
                                    <w:right w:val="single" w:color="FFFFFF" w:sz="4" w:space="0"/>
                                  </w:tcBorders>
                                  <w:shd w:val="clear" w:color="auto" w:fill="FAC88B"/>
                                </w:tcPr>
                                <w:p w:rsidR="002D09F7" w:rsidRDefault="00BA2BC4">
                                  <w:pPr>
                                    <w:pStyle w:val="TableParagraph"/>
                                    <w:spacing w:before="118"/>
                                    <w:ind w:right="159"/>
                                    <w:rPr>
                                      <w:sz w:val="18"/>
                                    </w:rPr>
                                  </w:pPr>
                                  <w:r>
                                    <w:rPr>
                                      <w:color w:val="53534C"/>
                                      <w:spacing w:val="-5"/>
                                      <w:w w:val="90"/>
                                      <w:sz w:val="18"/>
                                    </w:rPr>
                                    <w:t>(6)</w:t>
                                  </w:r>
                                </w:p>
                              </w:tc>
                              <w:tc>
                                <w:tcPr>
                                  <w:tcW w:w="1196" w:type="dxa"/>
                                  <w:tcBorders>
                                    <w:top w:val="single" w:color="FFFFFF" w:sz="4" w:space="0"/>
                                    <w:left w:val="single" w:color="FFFFFF" w:sz="4" w:space="0"/>
                                    <w:bottom w:val="nil"/>
                                    <w:right w:val="nil"/>
                                  </w:tcBorders>
                                  <w:shd w:val="clear" w:color="auto" w:fill="F18E00"/>
                                </w:tcPr>
                                <w:p w:rsidR="002D09F7" w:rsidRDefault="00BA2BC4">
                                  <w:pPr>
                                    <w:pStyle w:val="TableParagraph"/>
                                    <w:spacing w:before="118"/>
                                    <w:ind w:right="169"/>
                                    <w:rPr>
                                      <w:sz w:val="18"/>
                                    </w:rPr>
                                  </w:pPr>
                                  <w:r>
                                    <w:rPr>
                                      <w:color w:val="FFFFFF"/>
                                      <w:spacing w:val="-5"/>
                                      <w:w w:val="95"/>
                                      <w:sz w:val="18"/>
                                    </w:rPr>
                                    <w:t>46</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129" style="position:absolute;left:0;text-align:left;margin-left:436.35pt;margin-top:0;width:352.6pt;height:197.3pt;z-index:15734272;visibility:visible;mso-wrap-style:square;mso-wrap-distance-left:0;mso-wrap-distance-top:0;mso-wrap-distance-right:0;mso-wrap-distance-bottom:0;mso-position-horizontal:absolute;mso-position-horizontal-relative:page;mso-position-vertical:absolute;mso-position-vertical-relative:text;v-text-anchor:top" o:spid="_x0000_s103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">
                <v:path arrowok="t"/>
                <v:textbox inset="0,0,0,0">
                  <w:txbxContent>
                    <w:tbl>
                      <w:tblPr>
                        <w:tblW w:w="0" w:type="auto"/>
                        <w:tblInd w:w="65" w:type="dxa"/>
                        <w:tblBorders>
                          <w:top w:val="single" w:color="F18E00" w:sz="4" w:space="0"/>
                          <w:left w:val="single" w:color="F18E00" w:sz="4" w:space="0"/>
                          <w:bottom w:val="single" w:color="F18E00" w:sz="4" w:space="0"/>
                          <w:right w:val="single" w:color="F18E00" w:sz="4" w:space="0"/>
                          <w:insideH w:val="single" w:color="F18E00" w:sz="4" w:space="0"/>
                          <w:insideV w:val="single" w:color="F18E00"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FAC88B"/>
                          </w:tcPr>
                          <w:p w:rsidR="002D09F7" w:rsidRDefault="002D09F7">
                            <w:pPr>
                              <w:pStyle w:val="TableParagraph"/>
                              <w:spacing w:before="136"/>
                              <w:jc w:val="left"/>
                              <w:rPr>
                                <w:rFonts w:ascii="Trebuchet MS"/>
                                <w:sz w:val="18"/>
                              </w:rPr>
                            </w:pPr>
                          </w:p>
                          <w:p w:rsidR="002D09F7" w:rsidRDefault="00BA2BC4">
                            <w:pPr>
                              <w:pStyle w:val="TableParagraph"/>
                              <w:spacing w:before="0"/>
                              <w:ind w:left="170"/>
                              <w:jc w:val="left"/>
                              <w:rPr>
                                <w:sz w:val="18"/>
                              </w:rPr>
                            </w:pPr>
                            <w:r>
                              <w:rPr>
                                <w:color w:val="53534C"/>
                                <w:w w:val="75"/>
                                <w:sz w:val="18"/>
                              </w:rPr>
                              <w:t>BUILDING</w:t>
                            </w:r>
                            <w:r>
                              <w:rPr>
                                <w:color w:val="53534C"/>
                                <w:spacing w:val="1"/>
                                <w:sz w:val="18"/>
                              </w:rPr>
                              <w:t xml:space="preserve"> </w:t>
                            </w:r>
                            <w:r>
                              <w:rPr>
                                <w:color w:val="53534C"/>
                                <w:spacing w:val="-2"/>
                                <w:w w:val="80"/>
                                <w:sz w:val="18"/>
                              </w:rPr>
                              <w:t>CONTROL</w:t>
                            </w:r>
                          </w:p>
                        </w:tc>
                        <w:tc>
                          <w:tcPr>
                            <w:tcW w:w="1361" w:type="dxa"/>
                            <w:shd w:val="clear" w:color="auto" w:fill="FAC88B"/>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FAC88B"/>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F18E00"/>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85"/>
                                <w:sz w:val="18"/>
                              </w:rPr>
                              <w:t>Employees</w:t>
                            </w:r>
                          </w:p>
                        </w:tc>
                        <w:tc>
                          <w:tcPr>
                            <w:tcW w:w="1361" w:type="dxa"/>
                          </w:tcPr>
                          <w:p w:rsidR="002D09F7" w:rsidRDefault="00BA2BC4">
                            <w:pPr>
                              <w:pStyle w:val="TableParagraph"/>
                              <w:spacing w:before="77"/>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F18E00"/>
                          </w:tcPr>
                          <w:p w:rsidR="002D09F7" w:rsidRDefault="00BA2BC4">
                            <w:pPr>
                              <w:pStyle w:val="TableParagraph"/>
                              <w:spacing w:before="77"/>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F18E00"/>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F18E00"/>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10"/>
                                <w:w w:val="90"/>
                                <w:sz w:val="18"/>
                              </w:rPr>
                              <w:t>1</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F18E00"/>
                          </w:tcPr>
                          <w:p w:rsidR="002D09F7" w:rsidRDefault="00BA2BC4">
                            <w:pPr>
                              <w:pStyle w:val="TableParagraph"/>
                              <w:ind w:right="169"/>
                              <w:rPr>
                                <w:sz w:val="18"/>
                              </w:rPr>
                            </w:pPr>
                            <w:r>
                              <w:rPr>
                                <w:color w:val="FFFFFF"/>
                                <w:spacing w:val="-10"/>
                                <w:w w:val="90"/>
                                <w:sz w:val="18"/>
                              </w:rPr>
                              <w:t>1</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5"/>
                                <w:w w:val="90"/>
                                <w:sz w:val="18"/>
                              </w:rPr>
                              <w:t>51</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F18E00"/>
                          </w:tcPr>
                          <w:p w:rsidR="002D09F7" w:rsidRDefault="00BA2BC4">
                            <w:pPr>
                              <w:pStyle w:val="TableParagraph"/>
                              <w:ind w:right="169"/>
                              <w:rPr>
                                <w:sz w:val="18"/>
                              </w:rPr>
                            </w:pPr>
                            <w:r>
                              <w:rPr>
                                <w:color w:val="FFFFFF"/>
                                <w:spacing w:val="-5"/>
                                <w:w w:val="90"/>
                                <w:sz w:val="18"/>
                              </w:rPr>
                              <w:t>51</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F18E00"/>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5"/>
                                <w:w w:val="90"/>
                                <w:sz w:val="18"/>
                              </w:rPr>
                              <w:t>(6)</w:t>
                            </w:r>
                          </w:p>
                        </w:tc>
                        <w:tc>
                          <w:tcPr>
                            <w:tcW w:w="1196" w:type="dxa"/>
                            <w:tcBorders>
                              <w:top w:val="single" w:color="FFFFFF" w:sz="4" w:space="0"/>
                              <w:left w:val="single" w:color="FFFFFF" w:sz="4" w:space="0"/>
                              <w:bottom w:val="single" w:color="FFFFFF" w:sz="4" w:space="0"/>
                              <w:right w:val="nil"/>
                            </w:tcBorders>
                            <w:shd w:val="clear" w:color="auto" w:fill="F18E00"/>
                          </w:tcPr>
                          <w:p w:rsidR="002D09F7" w:rsidRDefault="00BA2BC4">
                            <w:pPr>
                              <w:pStyle w:val="TableParagraph"/>
                              <w:ind w:right="169"/>
                              <w:rPr>
                                <w:sz w:val="18"/>
                              </w:rPr>
                            </w:pPr>
                            <w:r>
                              <w:rPr>
                                <w:color w:val="FFFFFF"/>
                                <w:spacing w:val="-5"/>
                                <w:w w:val="90"/>
                                <w:sz w:val="18"/>
                              </w:rPr>
                              <w:t>(6)</w:t>
                            </w:r>
                          </w:p>
                        </w:tc>
                      </w:tr>
                      <w:tr w:rsidR="002D09F7">
                        <w:trPr>
                          <w:trHeight w:val="443"/>
                        </w:trPr>
                        <w:tc>
                          <w:tcPr>
                            <w:tcW w:w="3175" w:type="dxa"/>
                            <w:shd w:val="clear" w:color="auto" w:fill="FAC88B"/>
                          </w:tcPr>
                          <w:p w:rsidR="002D09F7" w:rsidRDefault="00BA2BC4">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FAC88B"/>
                          </w:tcPr>
                          <w:p w:rsidR="002D09F7" w:rsidRDefault="00BA2BC4">
                            <w:pPr>
                              <w:pStyle w:val="TableParagraph"/>
                              <w:spacing w:before="118"/>
                              <w:ind w:right="158"/>
                              <w:rPr>
                                <w:sz w:val="18"/>
                              </w:rPr>
                            </w:pPr>
                            <w:r>
                              <w:rPr>
                                <w:color w:val="53534C"/>
                                <w:spacing w:val="-5"/>
                                <w:w w:val="95"/>
                                <w:sz w:val="18"/>
                              </w:rPr>
                              <w:t>52</w:t>
                            </w:r>
                          </w:p>
                        </w:tc>
                        <w:tc>
                          <w:tcPr>
                            <w:tcW w:w="1191" w:type="dxa"/>
                            <w:tcBorders>
                              <w:right w:val="single" w:color="FFFFFF" w:sz="4" w:space="0"/>
                            </w:tcBorders>
                            <w:shd w:val="clear" w:color="auto" w:fill="FAC88B"/>
                          </w:tcPr>
                          <w:p w:rsidR="002D09F7" w:rsidRDefault="00BA2BC4">
                            <w:pPr>
                              <w:pStyle w:val="TableParagraph"/>
                              <w:spacing w:before="118"/>
                              <w:ind w:right="159"/>
                              <w:rPr>
                                <w:sz w:val="18"/>
                              </w:rPr>
                            </w:pPr>
                            <w:r>
                              <w:rPr>
                                <w:color w:val="53534C"/>
                                <w:spacing w:val="-5"/>
                                <w:w w:val="90"/>
                                <w:sz w:val="18"/>
                              </w:rPr>
                              <w:t>(6)</w:t>
                            </w:r>
                          </w:p>
                        </w:tc>
                        <w:tc>
                          <w:tcPr>
                            <w:tcW w:w="1196" w:type="dxa"/>
                            <w:tcBorders>
                              <w:top w:val="single" w:color="FFFFFF" w:sz="4" w:space="0"/>
                              <w:left w:val="single" w:color="FFFFFF" w:sz="4" w:space="0"/>
                              <w:bottom w:val="nil"/>
                              <w:right w:val="nil"/>
                            </w:tcBorders>
                            <w:shd w:val="clear" w:color="auto" w:fill="F18E00"/>
                          </w:tcPr>
                          <w:p w:rsidR="002D09F7" w:rsidRDefault="00BA2BC4">
                            <w:pPr>
                              <w:pStyle w:val="TableParagraph"/>
                              <w:spacing w:before="118"/>
                              <w:ind w:right="169"/>
                              <w:rPr>
                                <w:sz w:val="18"/>
                              </w:rPr>
                            </w:pPr>
                            <w:r>
                              <w:rPr>
                                <w:color w:val="FFFFFF"/>
                                <w:spacing w:val="-5"/>
                                <w:w w:val="95"/>
                                <w:sz w:val="18"/>
                              </w:rPr>
                              <w:t>46</w:t>
                            </w:r>
                          </w:p>
                        </w:tc>
                      </w:tr>
                    </w:tbl>
                    <w:p w:rsidR="002D09F7" w:rsidRDefault="002D09F7">
                      <w:pPr>
                        <w:pStyle w:val="BodyText"/>
                      </w:pPr>
                    </w:p>
                  </w:txbxContent>
                </v:textbox>
                <w10:wrap anchorx="page"/>
              </v:shape>
            </w:pict>
          </mc:Fallback>
        </mc:AlternateContent>
      </w:r>
      <w:r>
        <w:rPr>
          <w:color w:val="F18E00"/>
          <w:spacing w:val="-2"/>
          <w:w w:val="110"/>
        </w:rPr>
        <w:t>Purposes:</w:t>
      </w:r>
    </w:p>
    <w:p w:rsidR="002D09F7" w:rsidRDefault="00BA2BC4">
      <w:pPr>
        <w:pStyle w:val="BodyText"/>
        <w:spacing w:before="166" w:line="261" w:lineRule="auto"/>
        <w:ind w:left="397" w:right="7667"/>
      </w:pPr>
      <w:r>
        <w:rPr>
          <w:color w:val="53534C"/>
          <w:w w:val="85"/>
        </w:rPr>
        <w:t xml:space="preserve">In July 2016, seven district councils joined together to create an independent company to deliver building control services with an Approved Inspector subsidiary across the county. </w:t>
      </w:r>
      <w:r>
        <w:rPr>
          <w:color w:val="53534C"/>
          <w:spacing w:val="-2"/>
          <w:w w:val="90"/>
        </w:rPr>
        <w:t xml:space="preserve">Dacorum District Council joined the partnership company during 2019/20 becoming the </w:t>
      </w:r>
      <w:r>
        <w:rPr>
          <w:color w:val="53534C"/>
          <w:w w:val="95"/>
        </w:rPr>
        <w:t>eighth</w:t>
      </w:r>
      <w:r>
        <w:rPr>
          <w:color w:val="53534C"/>
          <w:spacing w:val="-13"/>
          <w:w w:val="95"/>
        </w:rPr>
        <w:t xml:space="preserve"> </w:t>
      </w:r>
      <w:r>
        <w:rPr>
          <w:color w:val="53534C"/>
          <w:w w:val="95"/>
        </w:rPr>
        <w:t>shareholder.</w:t>
      </w:r>
    </w:p>
    <w:p w:rsidR="002D09F7" w:rsidRDefault="00BA2BC4">
      <w:pPr>
        <w:pStyle w:val="BodyText"/>
        <w:spacing w:before="139" w:line="261" w:lineRule="auto"/>
        <w:ind w:left="397" w:right="7667"/>
      </w:pPr>
      <w:r>
        <w:rPr>
          <w:color w:val="53534C"/>
          <w:spacing w:val="-2"/>
          <w:w w:val="85"/>
        </w:rPr>
        <w:t xml:space="preserve">The company, Hertfordshire Building Control Limited, aims to offer greater flexibility and value </w:t>
      </w:r>
      <w:r>
        <w:rPr>
          <w:color w:val="53534C"/>
          <w:w w:val="90"/>
        </w:rPr>
        <w:t>for</w:t>
      </w:r>
      <w:r>
        <w:rPr>
          <w:color w:val="53534C"/>
          <w:spacing w:val="-10"/>
          <w:w w:val="90"/>
        </w:rPr>
        <w:t xml:space="preserve"> </w:t>
      </w:r>
      <w:r>
        <w:rPr>
          <w:color w:val="53534C"/>
          <w:w w:val="90"/>
        </w:rPr>
        <w:t>money</w:t>
      </w:r>
      <w:r>
        <w:rPr>
          <w:color w:val="53534C"/>
          <w:spacing w:val="-9"/>
          <w:w w:val="90"/>
        </w:rPr>
        <w:t xml:space="preserve"> </w:t>
      </w:r>
      <w:r>
        <w:rPr>
          <w:color w:val="53534C"/>
          <w:w w:val="90"/>
        </w:rPr>
        <w:t>for</w:t>
      </w:r>
      <w:r>
        <w:rPr>
          <w:color w:val="53534C"/>
          <w:spacing w:val="-9"/>
          <w:w w:val="90"/>
        </w:rPr>
        <w:t xml:space="preserve"> </w:t>
      </w:r>
      <w:r>
        <w:rPr>
          <w:color w:val="53534C"/>
          <w:w w:val="90"/>
        </w:rPr>
        <w:t>anyone</w:t>
      </w:r>
      <w:r>
        <w:rPr>
          <w:color w:val="53534C"/>
          <w:spacing w:val="-10"/>
          <w:w w:val="90"/>
        </w:rPr>
        <w:t xml:space="preserve"> </w:t>
      </w:r>
      <w:r>
        <w:rPr>
          <w:color w:val="53534C"/>
          <w:w w:val="90"/>
        </w:rPr>
        <w:t>seeking</w:t>
      </w:r>
      <w:r>
        <w:rPr>
          <w:color w:val="53534C"/>
          <w:spacing w:val="-9"/>
          <w:w w:val="90"/>
        </w:rPr>
        <w:t xml:space="preserve"> </w:t>
      </w:r>
      <w:r>
        <w:rPr>
          <w:color w:val="53534C"/>
          <w:w w:val="90"/>
        </w:rPr>
        <w:t>approval</w:t>
      </w:r>
      <w:r>
        <w:rPr>
          <w:color w:val="53534C"/>
          <w:spacing w:val="-9"/>
          <w:w w:val="90"/>
        </w:rPr>
        <w:t xml:space="preserve"> </w:t>
      </w:r>
      <w:r>
        <w:rPr>
          <w:color w:val="53534C"/>
          <w:w w:val="90"/>
        </w:rPr>
        <w:t>for</w:t>
      </w:r>
      <w:r>
        <w:rPr>
          <w:color w:val="53534C"/>
          <w:spacing w:val="-9"/>
          <w:w w:val="90"/>
        </w:rPr>
        <w:t xml:space="preserve"> </w:t>
      </w:r>
      <w:r>
        <w:rPr>
          <w:color w:val="53534C"/>
          <w:w w:val="90"/>
        </w:rPr>
        <w:t>building</w:t>
      </w:r>
      <w:r>
        <w:rPr>
          <w:color w:val="53534C"/>
          <w:spacing w:val="-10"/>
          <w:w w:val="90"/>
        </w:rPr>
        <w:t xml:space="preserve"> </w:t>
      </w:r>
      <w:r>
        <w:rPr>
          <w:color w:val="53534C"/>
          <w:w w:val="90"/>
        </w:rPr>
        <w:t>work.</w:t>
      </w:r>
    </w:p>
    <w:p w:rsidR="002D09F7" w:rsidRDefault="00BA2BC4">
      <w:pPr>
        <w:pStyle w:val="BodyText"/>
        <w:spacing w:before="141" w:line="261" w:lineRule="auto"/>
        <w:ind w:left="397" w:right="7657"/>
        <w:jc w:val="both"/>
      </w:pPr>
      <w:r>
        <w:rPr>
          <w:color w:val="53534C"/>
          <w:w w:val="85"/>
        </w:rPr>
        <w:t>Previously,</w:t>
      </w:r>
      <w:r>
        <w:rPr>
          <w:color w:val="53534C"/>
          <w:spacing w:val="-5"/>
          <w:w w:val="85"/>
        </w:rPr>
        <w:t xml:space="preserve"> </w:t>
      </w:r>
      <w:r>
        <w:rPr>
          <w:color w:val="53534C"/>
          <w:w w:val="85"/>
        </w:rPr>
        <w:t>each</w:t>
      </w:r>
      <w:r>
        <w:rPr>
          <w:color w:val="53534C"/>
          <w:spacing w:val="-5"/>
          <w:w w:val="85"/>
        </w:rPr>
        <w:t xml:space="preserve"> </w:t>
      </w:r>
      <w:r>
        <w:rPr>
          <w:color w:val="53534C"/>
          <w:w w:val="85"/>
        </w:rPr>
        <w:t>local</w:t>
      </w:r>
      <w:r>
        <w:rPr>
          <w:color w:val="53534C"/>
          <w:spacing w:val="-5"/>
          <w:w w:val="85"/>
        </w:rPr>
        <w:t xml:space="preserve"> </w:t>
      </w:r>
      <w:r>
        <w:rPr>
          <w:color w:val="53534C"/>
          <w:w w:val="85"/>
        </w:rPr>
        <w:t>authority</w:t>
      </w:r>
      <w:r>
        <w:rPr>
          <w:color w:val="53534C"/>
          <w:spacing w:val="-5"/>
          <w:w w:val="85"/>
        </w:rPr>
        <w:t xml:space="preserve"> </w:t>
      </w:r>
      <w:r>
        <w:rPr>
          <w:color w:val="53534C"/>
          <w:w w:val="85"/>
        </w:rPr>
        <w:t>provided</w:t>
      </w:r>
      <w:r>
        <w:rPr>
          <w:color w:val="53534C"/>
          <w:spacing w:val="-5"/>
          <w:w w:val="85"/>
        </w:rPr>
        <w:t xml:space="preserve"> </w:t>
      </w:r>
      <w:r>
        <w:rPr>
          <w:color w:val="53534C"/>
          <w:w w:val="85"/>
        </w:rPr>
        <w:t>its</w:t>
      </w:r>
      <w:r>
        <w:rPr>
          <w:color w:val="53534C"/>
          <w:spacing w:val="-5"/>
          <w:w w:val="85"/>
        </w:rPr>
        <w:t xml:space="preserve"> </w:t>
      </w:r>
      <w:r>
        <w:rPr>
          <w:color w:val="53534C"/>
          <w:w w:val="85"/>
        </w:rPr>
        <w:t>own</w:t>
      </w:r>
      <w:r>
        <w:rPr>
          <w:color w:val="53534C"/>
          <w:spacing w:val="-5"/>
          <w:w w:val="85"/>
        </w:rPr>
        <w:t xml:space="preserve"> </w:t>
      </w:r>
      <w:r>
        <w:rPr>
          <w:color w:val="53534C"/>
          <w:w w:val="85"/>
        </w:rPr>
        <w:t>separate</w:t>
      </w:r>
      <w:r>
        <w:rPr>
          <w:color w:val="53534C"/>
          <w:spacing w:val="-5"/>
          <w:w w:val="85"/>
        </w:rPr>
        <w:t xml:space="preserve"> </w:t>
      </w:r>
      <w:r>
        <w:rPr>
          <w:color w:val="53534C"/>
          <w:w w:val="85"/>
        </w:rPr>
        <w:t>building</w:t>
      </w:r>
      <w:r>
        <w:rPr>
          <w:color w:val="53534C"/>
          <w:spacing w:val="-5"/>
          <w:w w:val="85"/>
        </w:rPr>
        <w:t xml:space="preserve"> </w:t>
      </w:r>
      <w:r>
        <w:rPr>
          <w:color w:val="53534C"/>
          <w:w w:val="85"/>
        </w:rPr>
        <w:t>control</w:t>
      </w:r>
      <w:r>
        <w:rPr>
          <w:color w:val="53534C"/>
          <w:spacing w:val="-5"/>
          <w:w w:val="85"/>
        </w:rPr>
        <w:t xml:space="preserve"> </w:t>
      </w:r>
      <w:r>
        <w:rPr>
          <w:color w:val="53534C"/>
          <w:w w:val="85"/>
        </w:rPr>
        <w:t>services.</w:t>
      </w:r>
      <w:r>
        <w:rPr>
          <w:color w:val="53534C"/>
          <w:spacing w:val="-5"/>
          <w:w w:val="85"/>
        </w:rPr>
        <w:t xml:space="preserve"> </w:t>
      </w:r>
      <w:r>
        <w:rPr>
          <w:color w:val="53534C"/>
          <w:w w:val="85"/>
        </w:rPr>
        <w:t>Under</w:t>
      </w:r>
      <w:r>
        <w:rPr>
          <w:color w:val="53534C"/>
          <w:spacing w:val="-5"/>
          <w:w w:val="85"/>
        </w:rPr>
        <w:t xml:space="preserve"> </w:t>
      </w:r>
      <w:r>
        <w:rPr>
          <w:color w:val="53534C"/>
          <w:w w:val="85"/>
        </w:rPr>
        <w:t>the new</w:t>
      </w:r>
      <w:r>
        <w:rPr>
          <w:color w:val="53534C"/>
          <w:spacing w:val="-3"/>
          <w:w w:val="85"/>
        </w:rPr>
        <w:t xml:space="preserve"> </w:t>
      </w:r>
      <w:r>
        <w:rPr>
          <w:color w:val="53534C"/>
          <w:w w:val="85"/>
        </w:rPr>
        <w:t>arrangement,</w:t>
      </w:r>
      <w:r>
        <w:rPr>
          <w:color w:val="53534C"/>
          <w:spacing w:val="-3"/>
          <w:w w:val="85"/>
        </w:rPr>
        <w:t xml:space="preserve"> </w:t>
      </w:r>
      <w:r>
        <w:rPr>
          <w:color w:val="53534C"/>
          <w:w w:val="85"/>
        </w:rPr>
        <w:t>it</w:t>
      </w:r>
      <w:r>
        <w:rPr>
          <w:color w:val="53534C"/>
          <w:spacing w:val="-3"/>
          <w:w w:val="85"/>
        </w:rPr>
        <w:t xml:space="preserve"> </w:t>
      </w:r>
      <w:r>
        <w:rPr>
          <w:color w:val="53534C"/>
          <w:w w:val="85"/>
        </w:rPr>
        <w:t>is</w:t>
      </w:r>
      <w:r>
        <w:rPr>
          <w:color w:val="53534C"/>
          <w:spacing w:val="-3"/>
          <w:w w:val="85"/>
        </w:rPr>
        <w:t xml:space="preserve"> </w:t>
      </w:r>
      <w:r>
        <w:rPr>
          <w:color w:val="53534C"/>
          <w:w w:val="85"/>
        </w:rPr>
        <w:t>expected</w:t>
      </w:r>
      <w:r>
        <w:rPr>
          <w:color w:val="53534C"/>
          <w:spacing w:val="-3"/>
          <w:w w:val="85"/>
        </w:rPr>
        <w:t xml:space="preserve"> </w:t>
      </w:r>
      <w:r>
        <w:rPr>
          <w:color w:val="53534C"/>
          <w:w w:val="85"/>
        </w:rPr>
        <w:t>that</w:t>
      </w:r>
      <w:r>
        <w:rPr>
          <w:color w:val="53534C"/>
          <w:spacing w:val="-3"/>
          <w:w w:val="85"/>
        </w:rPr>
        <w:t xml:space="preserve"> </w:t>
      </w:r>
      <w:r>
        <w:rPr>
          <w:color w:val="53534C"/>
          <w:w w:val="85"/>
        </w:rPr>
        <w:t>the</w:t>
      </w:r>
      <w:r>
        <w:rPr>
          <w:color w:val="53534C"/>
          <w:spacing w:val="-3"/>
          <w:w w:val="85"/>
        </w:rPr>
        <w:t xml:space="preserve"> </w:t>
      </w:r>
      <w:r>
        <w:rPr>
          <w:color w:val="53534C"/>
          <w:w w:val="85"/>
        </w:rPr>
        <w:t>councils</w:t>
      </w:r>
      <w:r>
        <w:rPr>
          <w:color w:val="53534C"/>
          <w:spacing w:val="-3"/>
          <w:w w:val="85"/>
        </w:rPr>
        <w:t xml:space="preserve"> </w:t>
      </w:r>
      <w:r>
        <w:rPr>
          <w:color w:val="53534C"/>
          <w:w w:val="85"/>
        </w:rPr>
        <w:t>will</w:t>
      </w:r>
      <w:r>
        <w:rPr>
          <w:color w:val="53534C"/>
          <w:spacing w:val="-3"/>
          <w:w w:val="85"/>
        </w:rPr>
        <w:t xml:space="preserve"> </w:t>
      </w:r>
      <w:r>
        <w:rPr>
          <w:color w:val="53534C"/>
          <w:w w:val="85"/>
        </w:rPr>
        <w:t>be</w:t>
      </w:r>
      <w:r>
        <w:rPr>
          <w:color w:val="53534C"/>
          <w:spacing w:val="-3"/>
          <w:w w:val="85"/>
        </w:rPr>
        <w:t xml:space="preserve"> </w:t>
      </w:r>
      <w:r>
        <w:rPr>
          <w:color w:val="53534C"/>
          <w:w w:val="85"/>
        </w:rPr>
        <w:t>able</w:t>
      </w:r>
      <w:r>
        <w:rPr>
          <w:color w:val="53534C"/>
          <w:spacing w:val="-3"/>
          <w:w w:val="85"/>
        </w:rPr>
        <w:t xml:space="preserve"> </w:t>
      </w:r>
      <w:r>
        <w:rPr>
          <w:color w:val="53534C"/>
          <w:w w:val="85"/>
        </w:rPr>
        <w:t>to</w:t>
      </w:r>
      <w:r>
        <w:rPr>
          <w:color w:val="53534C"/>
          <w:spacing w:val="-3"/>
          <w:w w:val="85"/>
        </w:rPr>
        <w:t xml:space="preserve"> </w:t>
      </w:r>
      <w:r>
        <w:rPr>
          <w:color w:val="53534C"/>
          <w:w w:val="85"/>
        </w:rPr>
        <w:t>compete</w:t>
      </w:r>
      <w:r>
        <w:rPr>
          <w:color w:val="53534C"/>
          <w:spacing w:val="-3"/>
          <w:w w:val="85"/>
        </w:rPr>
        <w:t xml:space="preserve"> </w:t>
      </w:r>
      <w:r>
        <w:rPr>
          <w:color w:val="53534C"/>
          <w:w w:val="85"/>
        </w:rPr>
        <w:t>more</w:t>
      </w:r>
      <w:r>
        <w:rPr>
          <w:color w:val="53534C"/>
          <w:spacing w:val="-3"/>
          <w:w w:val="85"/>
        </w:rPr>
        <w:t xml:space="preserve"> </w:t>
      </w:r>
      <w:r>
        <w:rPr>
          <w:color w:val="53534C"/>
          <w:w w:val="85"/>
        </w:rPr>
        <w:t>effectively</w:t>
      </w:r>
      <w:r>
        <w:rPr>
          <w:color w:val="53534C"/>
          <w:spacing w:val="-3"/>
          <w:w w:val="85"/>
        </w:rPr>
        <w:t xml:space="preserve"> </w:t>
      </w:r>
      <w:r>
        <w:rPr>
          <w:color w:val="53534C"/>
          <w:w w:val="85"/>
        </w:rPr>
        <w:t xml:space="preserve">in </w:t>
      </w:r>
      <w:r>
        <w:rPr>
          <w:color w:val="53534C"/>
          <w:w w:val="90"/>
        </w:rPr>
        <w:t>an</w:t>
      </w:r>
      <w:r>
        <w:rPr>
          <w:color w:val="53534C"/>
          <w:spacing w:val="-10"/>
          <w:w w:val="90"/>
        </w:rPr>
        <w:t xml:space="preserve"> </w:t>
      </w:r>
      <w:r>
        <w:rPr>
          <w:color w:val="53534C"/>
          <w:w w:val="90"/>
        </w:rPr>
        <w:t>increasingly</w:t>
      </w:r>
      <w:r>
        <w:rPr>
          <w:color w:val="53534C"/>
          <w:spacing w:val="-9"/>
          <w:w w:val="90"/>
        </w:rPr>
        <w:t xml:space="preserve"> </w:t>
      </w:r>
      <w:r>
        <w:rPr>
          <w:color w:val="53534C"/>
          <w:w w:val="90"/>
        </w:rPr>
        <w:t>commercial</w:t>
      </w:r>
      <w:r>
        <w:rPr>
          <w:color w:val="53534C"/>
          <w:spacing w:val="-9"/>
          <w:w w:val="90"/>
        </w:rPr>
        <w:t xml:space="preserve"> </w:t>
      </w:r>
      <w:r>
        <w:rPr>
          <w:color w:val="53534C"/>
          <w:w w:val="90"/>
        </w:rPr>
        <w:t>market.</w:t>
      </w:r>
    </w:p>
    <w:p w:rsidR="002D09F7" w:rsidRDefault="00BA2BC4">
      <w:pPr>
        <w:pStyle w:val="BodyText"/>
        <w:spacing w:before="140" w:line="261" w:lineRule="auto"/>
        <w:ind w:left="397" w:right="7667"/>
      </w:pPr>
      <w:r>
        <w:rPr>
          <w:color w:val="53534C"/>
          <w:w w:val="85"/>
        </w:rPr>
        <w:t>This budget covers the statutory non-fee earning elements of the Building Control function including dangerous structures and building notices for disabled applications.</w:t>
      </w:r>
    </w:p>
    <w:p w:rsidR="002D09F7" w:rsidRDefault="00BA2BC4">
      <w:pPr>
        <w:pStyle w:val="BodyText"/>
        <w:spacing w:before="141"/>
        <w:ind w:left="397"/>
        <w:jc w:val="both"/>
      </w:pPr>
      <w:r>
        <w:rPr>
          <w:color w:val="53534C"/>
          <w:w w:val="85"/>
        </w:rPr>
        <w:t>The</w:t>
      </w:r>
      <w:r>
        <w:rPr>
          <w:color w:val="53534C"/>
          <w:spacing w:val="-7"/>
          <w:w w:val="85"/>
        </w:rPr>
        <w:t xml:space="preserve"> </w:t>
      </w:r>
      <w:r>
        <w:rPr>
          <w:color w:val="53534C"/>
          <w:w w:val="85"/>
        </w:rPr>
        <w:t>eight</w:t>
      </w:r>
      <w:r>
        <w:rPr>
          <w:color w:val="53534C"/>
          <w:spacing w:val="-6"/>
          <w:w w:val="85"/>
        </w:rPr>
        <w:t xml:space="preserve"> </w:t>
      </w:r>
      <w:r>
        <w:rPr>
          <w:color w:val="53534C"/>
          <w:w w:val="85"/>
        </w:rPr>
        <w:t>local</w:t>
      </w:r>
      <w:r>
        <w:rPr>
          <w:color w:val="53534C"/>
          <w:spacing w:val="-6"/>
          <w:w w:val="85"/>
        </w:rPr>
        <w:t xml:space="preserve"> </w:t>
      </w:r>
      <w:r>
        <w:rPr>
          <w:color w:val="53534C"/>
          <w:w w:val="85"/>
        </w:rPr>
        <w:t>authority</w:t>
      </w:r>
      <w:r>
        <w:rPr>
          <w:color w:val="53534C"/>
          <w:spacing w:val="-7"/>
          <w:w w:val="85"/>
        </w:rPr>
        <w:t xml:space="preserve"> </w:t>
      </w:r>
      <w:r>
        <w:rPr>
          <w:color w:val="53534C"/>
          <w:w w:val="85"/>
        </w:rPr>
        <w:t>shareholders</w:t>
      </w:r>
      <w:r>
        <w:rPr>
          <w:color w:val="53534C"/>
          <w:spacing w:val="-6"/>
          <w:w w:val="85"/>
        </w:rPr>
        <w:t xml:space="preserve"> </w:t>
      </w:r>
      <w:r>
        <w:rPr>
          <w:color w:val="53534C"/>
          <w:spacing w:val="-4"/>
          <w:w w:val="85"/>
        </w:rPr>
        <w:t>are:</w:t>
      </w:r>
    </w:p>
    <w:p w:rsidR="002D09F7" w:rsidRDefault="00BA2BC4">
      <w:pPr>
        <w:pStyle w:val="ListParagraph"/>
        <w:numPr>
          <w:ilvl w:val="0"/>
          <w:numId w:val="17"/>
        </w:numPr>
        <w:tabs>
          <w:tab w:val="left" w:pos="708"/>
        </w:tabs>
        <w:spacing w:before="161"/>
        <w:ind w:hanging="141"/>
        <w:rPr>
          <w:sz w:val="19"/>
        </w:rPr>
      </w:pPr>
      <w:r>
        <w:rPr>
          <w:color w:val="53534C"/>
          <w:w w:val="85"/>
          <w:sz w:val="19"/>
        </w:rPr>
        <w:t>Hertsmere</w:t>
      </w:r>
      <w:r>
        <w:rPr>
          <w:color w:val="53534C"/>
          <w:spacing w:val="7"/>
          <w:sz w:val="19"/>
        </w:rPr>
        <w:t xml:space="preserve"> </w:t>
      </w:r>
      <w:r>
        <w:rPr>
          <w:color w:val="53534C"/>
          <w:w w:val="85"/>
          <w:sz w:val="19"/>
        </w:rPr>
        <w:t>Borough</w:t>
      </w:r>
      <w:r>
        <w:rPr>
          <w:color w:val="53534C"/>
          <w:spacing w:val="8"/>
          <w:sz w:val="19"/>
        </w:rPr>
        <w:t xml:space="preserve"> </w:t>
      </w:r>
      <w:r>
        <w:rPr>
          <w:color w:val="53534C"/>
          <w:spacing w:val="-2"/>
          <w:w w:val="85"/>
          <w:sz w:val="19"/>
        </w:rPr>
        <w:t>Council</w:t>
      </w:r>
    </w:p>
    <w:p w:rsidR="002D09F7" w:rsidRDefault="00BA2BC4">
      <w:pPr>
        <w:pStyle w:val="ListParagraph"/>
        <w:numPr>
          <w:ilvl w:val="0"/>
          <w:numId w:val="17"/>
        </w:numPr>
        <w:tabs>
          <w:tab w:val="left" w:pos="708"/>
        </w:tabs>
        <w:spacing w:before="105"/>
        <w:ind w:hanging="141"/>
        <w:rPr>
          <w:sz w:val="19"/>
        </w:rPr>
      </w:pPr>
      <w:r>
        <w:rPr>
          <w:color w:val="53534C"/>
          <w:w w:val="85"/>
          <w:sz w:val="19"/>
        </w:rPr>
        <w:t>Borough</w:t>
      </w:r>
      <w:r>
        <w:rPr>
          <w:color w:val="53534C"/>
          <w:spacing w:val="3"/>
          <w:sz w:val="19"/>
        </w:rPr>
        <w:t xml:space="preserve"> </w:t>
      </w:r>
      <w:r>
        <w:rPr>
          <w:color w:val="53534C"/>
          <w:w w:val="85"/>
          <w:sz w:val="19"/>
        </w:rPr>
        <w:t>of</w:t>
      </w:r>
      <w:r>
        <w:rPr>
          <w:color w:val="53534C"/>
          <w:spacing w:val="3"/>
          <w:sz w:val="19"/>
        </w:rPr>
        <w:t xml:space="preserve"> </w:t>
      </w:r>
      <w:r>
        <w:rPr>
          <w:color w:val="53534C"/>
          <w:w w:val="85"/>
          <w:sz w:val="19"/>
        </w:rPr>
        <w:t>Broxbourne</w:t>
      </w:r>
      <w:r>
        <w:rPr>
          <w:color w:val="53534C"/>
          <w:spacing w:val="3"/>
          <w:sz w:val="19"/>
        </w:rPr>
        <w:t xml:space="preserve"> </w:t>
      </w:r>
      <w:r>
        <w:rPr>
          <w:color w:val="53534C"/>
          <w:spacing w:val="-2"/>
          <w:w w:val="85"/>
          <w:sz w:val="19"/>
        </w:rPr>
        <w:t>Council</w:t>
      </w:r>
    </w:p>
    <w:p w:rsidR="002D09F7" w:rsidRDefault="00BA2BC4">
      <w:pPr>
        <w:pStyle w:val="ListParagraph"/>
        <w:numPr>
          <w:ilvl w:val="0"/>
          <w:numId w:val="17"/>
        </w:numPr>
        <w:tabs>
          <w:tab w:val="left" w:pos="708"/>
        </w:tabs>
        <w:ind w:hanging="141"/>
        <w:rPr>
          <w:sz w:val="19"/>
        </w:rPr>
      </w:pPr>
      <w:r>
        <w:rPr>
          <w:color w:val="53534C"/>
          <w:w w:val="85"/>
          <w:sz w:val="19"/>
        </w:rPr>
        <w:t>East</w:t>
      </w:r>
      <w:r>
        <w:rPr>
          <w:color w:val="53534C"/>
          <w:spacing w:val="-2"/>
          <w:sz w:val="19"/>
        </w:rPr>
        <w:t xml:space="preserve"> </w:t>
      </w:r>
      <w:r>
        <w:rPr>
          <w:color w:val="53534C"/>
          <w:w w:val="85"/>
          <w:sz w:val="19"/>
        </w:rPr>
        <w:t>Herts</w:t>
      </w:r>
      <w:r>
        <w:rPr>
          <w:color w:val="53534C"/>
          <w:spacing w:val="-2"/>
          <w:sz w:val="19"/>
        </w:rPr>
        <w:t xml:space="preserve"> </w:t>
      </w:r>
      <w:r>
        <w:rPr>
          <w:color w:val="53534C"/>
          <w:w w:val="85"/>
          <w:sz w:val="19"/>
        </w:rPr>
        <w:t>District</w:t>
      </w:r>
      <w:r>
        <w:rPr>
          <w:color w:val="53534C"/>
          <w:spacing w:val="-1"/>
          <w:sz w:val="19"/>
        </w:rPr>
        <w:t xml:space="preserve"> </w:t>
      </w:r>
      <w:r>
        <w:rPr>
          <w:color w:val="53534C"/>
          <w:spacing w:val="-2"/>
          <w:w w:val="85"/>
          <w:sz w:val="19"/>
        </w:rPr>
        <w:t>Council</w:t>
      </w:r>
    </w:p>
    <w:p w:rsidR="002D09F7" w:rsidRDefault="00BA2BC4">
      <w:pPr>
        <w:pStyle w:val="ListParagraph"/>
        <w:numPr>
          <w:ilvl w:val="0"/>
          <w:numId w:val="17"/>
        </w:numPr>
        <w:tabs>
          <w:tab w:val="left" w:pos="708"/>
        </w:tabs>
        <w:spacing w:before="105"/>
        <w:ind w:hanging="141"/>
        <w:rPr>
          <w:sz w:val="19"/>
        </w:rPr>
      </w:pPr>
      <w:r>
        <w:rPr>
          <w:color w:val="53534C"/>
          <w:w w:val="85"/>
          <w:sz w:val="19"/>
        </w:rPr>
        <w:t>Three</w:t>
      </w:r>
      <w:r>
        <w:rPr>
          <w:color w:val="53534C"/>
          <w:spacing w:val="-1"/>
          <w:w w:val="85"/>
          <w:sz w:val="19"/>
        </w:rPr>
        <w:t xml:space="preserve"> </w:t>
      </w:r>
      <w:r>
        <w:rPr>
          <w:color w:val="53534C"/>
          <w:w w:val="85"/>
          <w:sz w:val="19"/>
        </w:rPr>
        <w:t>Rivers</w:t>
      </w:r>
      <w:r>
        <w:rPr>
          <w:color w:val="53534C"/>
          <w:spacing w:val="-8"/>
          <w:sz w:val="19"/>
        </w:rPr>
        <w:t xml:space="preserve"> </w:t>
      </w:r>
      <w:r>
        <w:rPr>
          <w:color w:val="53534C"/>
          <w:w w:val="85"/>
          <w:sz w:val="19"/>
        </w:rPr>
        <w:t>District</w:t>
      </w:r>
      <w:r>
        <w:rPr>
          <w:color w:val="53534C"/>
          <w:spacing w:val="-9"/>
          <w:sz w:val="19"/>
        </w:rPr>
        <w:t xml:space="preserve"> </w:t>
      </w:r>
      <w:r>
        <w:rPr>
          <w:color w:val="53534C"/>
          <w:spacing w:val="-2"/>
          <w:w w:val="85"/>
          <w:sz w:val="19"/>
        </w:rPr>
        <w:t>Council</w:t>
      </w:r>
    </w:p>
    <w:p w:rsidR="002D09F7" w:rsidRDefault="00BA2BC4">
      <w:pPr>
        <w:pStyle w:val="ListParagraph"/>
        <w:numPr>
          <w:ilvl w:val="0"/>
          <w:numId w:val="17"/>
        </w:numPr>
        <w:tabs>
          <w:tab w:val="left" w:pos="708"/>
        </w:tabs>
        <w:ind w:hanging="141"/>
        <w:rPr>
          <w:sz w:val="19"/>
        </w:rPr>
      </w:pPr>
      <w:r>
        <w:rPr>
          <w:color w:val="53534C"/>
          <w:spacing w:val="-2"/>
          <w:w w:val="90"/>
          <w:sz w:val="19"/>
        </w:rPr>
        <w:t>Stevenage</w:t>
      </w:r>
      <w:r>
        <w:rPr>
          <w:color w:val="53534C"/>
          <w:spacing w:val="-6"/>
          <w:w w:val="90"/>
          <w:sz w:val="19"/>
        </w:rPr>
        <w:t xml:space="preserve"> </w:t>
      </w:r>
      <w:r>
        <w:rPr>
          <w:color w:val="53534C"/>
          <w:spacing w:val="-2"/>
          <w:w w:val="90"/>
          <w:sz w:val="19"/>
        </w:rPr>
        <w:t>Borough</w:t>
      </w:r>
      <w:r>
        <w:rPr>
          <w:color w:val="53534C"/>
          <w:spacing w:val="-6"/>
          <w:w w:val="90"/>
          <w:sz w:val="19"/>
        </w:rPr>
        <w:t xml:space="preserve"> </w:t>
      </w:r>
      <w:r>
        <w:rPr>
          <w:color w:val="53534C"/>
          <w:spacing w:val="-2"/>
          <w:w w:val="90"/>
          <w:sz w:val="19"/>
        </w:rPr>
        <w:t>Council</w:t>
      </w:r>
    </w:p>
    <w:p w:rsidR="002D09F7" w:rsidRDefault="00BA2BC4">
      <w:pPr>
        <w:pStyle w:val="ListParagraph"/>
        <w:numPr>
          <w:ilvl w:val="0"/>
          <w:numId w:val="17"/>
        </w:numPr>
        <w:tabs>
          <w:tab w:val="left" w:pos="708"/>
        </w:tabs>
        <w:spacing w:before="105"/>
        <w:ind w:hanging="141"/>
        <w:rPr>
          <w:sz w:val="19"/>
        </w:rPr>
      </w:pPr>
      <w:r>
        <w:rPr>
          <w:color w:val="53534C"/>
          <w:w w:val="85"/>
          <w:sz w:val="19"/>
        </w:rPr>
        <w:t>North</w:t>
      </w:r>
      <w:r>
        <w:rPr>
          <w:color w:val="53534C"/>
          <w:spacing w:val="3"/>
          <w:sz w:val="19"/>
        </w:rPr>
        <w:t xml:space="preserve"> </w:t>
      </w:r>
      <w:r>
        <w:rPr>
          <w:color w:val="53534C"/>
          <w:w w:val="85"/>
          <w:sz w:val="19"/>
        </w:rPr>
        <w:t>Herts</w:t>
      </w:r>
      <w:r>
        <w:rPr>
          <w:color w:val="53534C"/>
          <w:spacing w:val="3"/>
          <w:sz w:val="19"/>
        </w:rPr>
        <w:t xml:space="preserve"> </w:t>
      </w:r>
      <w:r>
        <w:rPr>
          <w:color w:val="53534C"/>
          <w:w w:val="85"/>
          <w:sz w:val="19"/>
        </w:rPr>
        <w:t>District</w:t>
      </w:r>
      <w:r>
        <w:rPr>
          <w:color w:val="53534C"/>
          <w:spacing w:val="4"/>
          <w:sz w:val="19"/>
        </w:rPr>
        <w:t xml:space="preserve"> </w:t>
      </w:r>
      <w:r>
        <w:rPr>
          <w:color w:val="53534C"/>
          <w:spacing w:val="-2"/>
          <w:w w:val="85"/>
          <w:sz w:val="19"/>
        </w:rPr>
        <w:t>Council</w:t>
      </w:r>
    </w:p>
    <w:p w:rsidR="002D09F7" w:rsidRDefault="00BA2BC4">
      <w:pPr>
        <w:pStyle w:val="ListParagraph"/>
        <w:numPr>
          <w:ilvl w:val="0"/>
          <w:numId w:val="17"/>
        </w:numPr>
        <w:tabs>
          <w:tab w:val="left" w:pos="708"/>
        </w:tabs>
        <w:ind w:hanging="141"/>
        <w:rPr>
          <w:sz w:val="19"/>
        </w:rPr>
      </w:pPr>
      <w:r>
        <w:rPr>
          <w:color w:val="53534C"/>
          <w:w w:val="85"/>
          <w:sz w:val="19"/>
        </w:rPr>
        <w:t>Welwyn</w:t>
      </w:r>
      <w:r>
        <w:rPr>
          <w:color w:val="53534C"/>
          <w:spacing w:val="-5"/>
          <w:sz w:val="19"/>
        </w:rPr>
        <w:t xml:space="preserve"> </w:t>
      </w:r>
      <w:r>
        <w:rPr>
          <w:color w:val="53534C"/>
          <w:w w:val="85"/>
          <w:sz w:val="19"/>
        </w:rPr>
        <w:t>Hatfield</w:t>
      </w:r>
      <w:r>
        <w:rPr>
          <w:color w:val="53534C"/>
          <w:spacing w:val="-5"/>
          <w:sz w:val="19"/>
        </w:rPr>
        <w:t xml:space="preserve"> </w:t>
      </w:r>
      <w:r>
        <w:rPr>
          <w:color w:val="53534C"/>
          <w:w w:val="85"/>
          <w:sz w:val="19"/>
        </w:rPr>
        <w:t>Borough</w:t>
      </w:r>
      <w:r>
        <w:rPr>
          <w:color w:val="53534C"/>
          <w:spacing w:val="-5"/>
          <w:sz w:val="19"/>
        </w:rPr>
        <w:t xml:space="preserve"> </w:t>
      </w:r>
      <w:r>
        <w:rPr>
          <w:color w:val="53534C"/>
          <w:spacing w:val="-2"/>
          <w:w w:val="85"/>
          <w:sz w:val="19"/>
        </w:rPr>
        <w:t>Council</w:t>
      </w:r>
    </w:p>
    <w:p w:rsidR="002D09F7" w:rsidRDefault="00BA2BC4">
      <w:pPr>
        <w:pStyle w:val="ListParagraph"/>
        <w:numPr>
          <w:ilvl w:val="0"/>
          <w:numId w:val="17"/>
        </w:numPr>
        <w:tabs>
          <w:tab w:val="left" w:pos="708"/>
        </w:tabs>
        <w:ind w:hanging="141"/>
        <w:rPr>
          <w:sz w:val="19"/>
        </w:rPr>
      </w:pPr>
      <w:r>
        <w:rPr>
          <w:color w:val="53534C"/>
          <w:spacing w:val="-2"/>
          <w:w w:val="90"/>
          <w:sz w:val="19"/>
        </w:rPr>
        <w:t>Dacorum</w:t>
      </w:r>
      <w:r>
        <w:rPr>
          <w:color w:val="53534C"/>
          <w:spacing w:val="-7"/>
          <w:sz w:val="19"/>
        </w:rPr>
        <w:t xml:space="preserve"> </w:t>
      </w:r>
      <w:r>
        <w:rPr>
          <w:color w:val="53534C"/>
          <w:spacing w:val="-2"/>
          <w:w w:val="90"/>
          <w:sz w:val="19"/>
        </w:rPr>
        <w:t>Borough</w:t>
      </w:r>
      <w:r>
        <w:rPr>
          <w:color w:val="53534C"/>
          <w:spacing w:val="-8"/>
          <w:sz w:val="19"/>
        </w:rPr>
        <w:t xml:space="preserve"> </w:t>
      </w:r>
      <w:r>
        <w:rPr>
          <w:color w:val="53534C"/>
          <w:spacing w:val="-2"/>
          <w:w w:val="90"/>
          <w:sz w:val="19"/>
        </w:rPr>
        <w:t>Council</w:t>
      </w:r>
    </w:p>
    <w:p w:rsidR="002D09F7" w:rsidRDefault="002D09F7">
      <w:pPr>
        <w:rPr>
          <w:sz w:val="19"/>
        </w:rPr>
        <w:sectPr w:rsidR="002D09F7">
          <w:headerReference w:type="default" r:id="rId54"/>
          <w:footerReference w:type="default" r:id="rId55"/>
          <w:pgSz w:w="16840" w:h="11910" w:orient="landscape"/>
          <w:pgMar w:top="1820" w:right="920" w:bottom="880" w:left="1020" w:header="0" w:footer="680" w:gutter="0"/>
          <w:cols w:space="720"/>
        </w:sectPr>
      </w:pPr>
    </w:p>
    <w:p w:rsidR="002D09F7" w:rsidRDefault="00BA2BC4">
      <w:pPr>
        <w:pStyle w:val="Heading3"/>
        <w:spacing w:before="278"/>
        <w:ind w:left="113"/>
      </w:pPr>
      <w:r>
        <w:rPr>
          <w:noProof/>
          <w:lang w:val="en-GB" w:eastAsia="en-GB"/>
        </w:rPr>
        <w:lastRenderedPageBreak/>
        <mc:AlternateContent>
          <mc:Choice Requires="wps">
            <w:drawing>
              <wp:anchor distT="0" distB="0" distL="0" distR="0" simplePos="0" relativeHeight="15734784" behindDoc="0" locked="0" layoutInCell="1" allowOverlap="1">
                <wp:simplePos x="0" y="0"/>
                <wp:positionH relativeFrom="page">
                  <wp:posOffset>5361899</wp:posOffset>
                </wp:positionH>
                <wp:positionV relativeFrom="paragraph">
                  <wp:posOffset>0</wp:posOffset>
                </wp:positionV>
                <wp:extent cx="4478020" cy="2505710"/>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color="F18E00" w:sz="4" w:space="0"/>
                                <w:left w:val="single" w:color="F18E00" w:sz="4" w:space="0"/>
                                <w:bottom w:val="single" w:color="F18E00" w:sz="4" w:space="0"/>
                                <w:right w:val="single" w:color="F18E00" w:sz="4" w:space="0"/>
                                <w:insideH w:val="single" w:color="F18E00" w:sz="4" w:space="0"/>
                                <w:insideV w:val="single" w:color="F18E00"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FAC88B"/>
                                </w:tcPr>
                                <w:p w:rsidR="002D09F7" w:rsidRDefault="002D09F7">
                                  <w:pPr>
                                    <w:pStyle w:val="TableParagraph"/>
                                    <w:spacing w:before="26"/>
                                    <w:jc w:val="left"/>
                                    <w:rPr>
                                      <w:rFonts w:ascii="Trebuchet MS"/>
                                      <w:sz w:val="18"/>
                                    </w:rPr>
                                  </w:pPr>
                                </w:p>
                                <w:p w:rsidR="002D09F7" w:rsidRDefault="00BA2BC4">
                                  <w:pPr>
                                    <w:pStyle w:val="TableParagraph"/>
                                    <w:spacing w:before="0" w:line="254" w:lineRule="auto"/>
                                    <w:ind w:left="170"/>
                                    <w:jc w:val="left"/>
                                    <w:rPr>
                                      <w:sz w:val="18"/>
                                    </w:rPr>
                                  </w:pPr>
                                  <w:r>
                                    <w:rPr>
                                      <w:color w:val="53534C"/>
                                      <w:w w:val="75"/>
                                      <w:sz w:val="18"/>
                                    </w:rPr>
                                    <w:t>ECONOMIC DEVELOPMENT &amp;</w:t>
                                  </w:r>
                                  <w:r>
                                    <w:rPr>
                                      <w:color w:val="53534C"/>
                                      <w:w w:val="85"/>
                                      <w:sz w:val="18"/>
                                    </w:rPr>
                                    <w:t xml:space="preserve"> </w:t>
                                  </w:r>
                                  <w:r>
                                    <w:rPr>
                                      <w:color w:val="53534C"/>
                                      <w:spacing w:val="-2"/>
                                      <w:w w:val="85"/>
                                      <w:sz w:val="18"/>
                                    </w:rPr>
                                    <w:t>REGENERATION</w:t>
                                  </w:r>
                                </w:p>
                              </w:tc>
                              <w:tc>
                                <w:tcPr>
                                  <w:tcW w:w="1361" w:type="dxa"/>
                                  <w:shd w:val="clear" w:color="auto" w:fill="FAC88B"/>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FAC88B"/>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F18E00"/>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Employees</w:t>
                                  </w:r>
                                </w:p>
                              </w:tc>
                              <w:tc>
                                <w:tcPr>
                                  <w:tcW w:w="1361" w:type="dxa"/>
                                </w:tcPr>
                                <w:p w:rsidR="002D09F7" w:rsidRDefault="00BA2BC4">
                                  <w:pPr>
                                    <w:pStyle w:val="TableParagraph"/>
                                    <w:ind w:right="158"/>
                                    <w:rPr>
                                      <w:sz w:val="18"/>
                                    </w:rPr>
                                  </w:pPr>
                                  <w:r>
                                    <w:rPr>
                                      <w:color w:val="53534C"/>
                                      <w:spacing w:val="-5"/>
                                      <w:w w:val="90"/>
                                      <w:sz w:val="18"/>
                                    </w:rPr>
                                    <w:t>70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F18E00"/>
                                </w:tcPr>
                                <w:p w:rsidR="002D09F7" w:rsidRDefault="00BA2BC4">
                                  <w:pPr>
                                    <w:pStyle w:val="TableParagraph"/>
                                    <w:ind w:right="169"/>
                                    <w:rPr>
                                      <w:sz w:val="18"/>
                                    </w:rPr>
                                  </w:pPr>
                                  <w:r>
                                    <w:rPr>
                                      <w:color w:val="FFFFFF"/>
                                      <w:spacing w:val="-5"/>
                                      <w:w w:val="90"/>
                                      <w:sz w:val="18"/>
                                    </w:rPr>
                                    <w:t>70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F18E00"/>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1</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F18E00"/>
                                </w:tcPr>
                                <w:p w:rsidR="002D09F7" w:rsidRDefault="00BA2BC4">
                                  <w:pPr>
                                    <w:pStyle w:val="TableParagraph"/>
                                    <w:ind w:right="169"/>
                                    <w:rPr>
                                      <w:sz w:val="18"/>
                                    </w:rPr>
                                  </w:pPr>
                                  <w:r>
                                    <w:rPr>
                                      <w:color w:val="FFFFFF"/>
                                      <w:spacing w:val="-10"/>
                                      <w:w w:val="90"/>
                                      <w:sz w:val="18"/>
                                    </w:rPr>
                                    <w:t>1</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5"/>
                                      <w:w w:val="90"/>
                                      <w:sz w:val="18"/>
                                    </w:rPr>
                                    <w:t>19</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F18E00"/>
                                </w:tcPr>
                                <w:p w:rsidR="002D09F7" w:rsidRDefault="00BA2BC4">
                                  <w:pPr>
                                    <w:pStyle w:val="TableParagraph"/>
                                    <w:ind w:right="169"/>
                                    <w:rPr>
                                      <w:sz w:val="18"/>
                                    </w:rPr>
                                  </w:pPr>
                                  <w:r>
                                    <w:rPr>
                                      <w:color w:val="FFFFFF"/>
                                      <w:spacing w:val="-5"/>
                                      <w:w w:val="90"/>
                                      <w:sz w:val="18"/>
                                    </w:rPr>
                                    <w:t>19</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5"/>
                                      <w:w w:val="90"/>
                                      <w:sz w:val="18"/>
                                    </w:rPr>
                                    <w:t>10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F18E00"/>
                                </w:tcPr>
                                <w:p w:rsidR="002D09F7" w:rsidRDefault="00BA2BC4">
                                  <w:pPr>
                                    <w:pStyle w:val="TableParagraph"/>
                                    <w:ind w:right="169"/>
                                    <w:rPr>
                                      <w:sz w:val="18"/>
                                    </w:rPr>
                                  </w:pPr>
                                  <w:r>
                                    <w:rPr>
                                      <w:color w:val="FFFFFF"/>
                                      <w:spacing w:val="-5"/>
                                      <w:w w:val="90"/>
                                      <w:sz w:val="18"/>
                                    </w:rPr>
                                    <w:t>10</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F18E00"/>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4"/>
                                      <w:w w:val="90"/>
                                      <w:sz w:val="18"/>
                                    </w:rPr>
                                    <w:t>(11)</w:t>
                                  </w:r>
                                </w:p>
                              </w:tc>
                              <w:tc>
                                <w:tcPr>
                                  <w:tcW w:w="1196" w:type="dxa"/>
                                  <w:tcBorders>
                                    <w:top w:val="single" w:color="FFFFFF" w:sz="4" w:space="0"/>
                                    <w:left w:val="single" w:color="FFFFFF" w:sz="4" w:space="0"/>
                                    <w:bottom w:val="single" w:color="FFFFFF" w:sz="4" w:space="0"/>
                                    <w:right w:val="nil"/>
                                  </w:tcBorders>
                                  <w:shd w:val="clear" w:color="auto" w:fill="F18E00"/>
                                </w:tcPr>
                                <w:p w:rsidR="002D09F7" w:rsidRDefault="00BA2BC4">
                                  <w:pPr>
                                    <w:pStyle w:val="TableParagraph"/>
                                    <w:ind w:right="169"/>
                                    <w:rPr>
                                      <w:sz w:val="18"/>
                                    </w:rPr>
                                  </w:pPr>
                                  <w:r>
                                    <w:rPr>
                                      <w:color w:val="FFFFFF"/>
                                      <w:spacing w:val="-4"/>
                                      <w:w w:val="90"/>
                                      <w:sz w:val="18"/>
                                    </w:rPr>
                                    <w:t>(11)</w:t>
                                  </w:r>
                                </w:p>
                              </w:tc>
                            </w:tr>
                            <w:tr w:rsidR="002D09F7">
                              <w:trPr>
                                <w:trHeight w:val="443"/>
                              </w:trPr>
                              <w:tc>
                                <w:tcPr>
                                  <w:tcW w:w="3175" w:type="dxa"/>
                                  <w:shd w:val="clear" w:color="auto" w:fill="FAC88B"/>
                                </w:tcPr>
                                <w:p w:rsidR="002D09F7" w:rsidRDefault="00BA2BC4">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FAC88B"/>
                                </w:tcPr>
                                <w:p w:rsidR="002D09F7" w:rsidRDefault="00BA2BC4">
                                  <w:pPr>
                                    <w:pStyle w:val="TableParagraph"/>
                                    <w:spacing w:before="118"/>
                                    <w:ind w:right="158"/>
                                    <w:rPr>
                                      <w:sz w:val="18"/>
                                    </w:rPr>
                                  </w:pPr>
                                  <w:r>
                                    <w:rPr>
                                      <w:color w:val="53534C"/>
                                      <w:spacing w:val="-5"/>
                                      <w:w w:val="95"/>
                                      <w:sz w:val="18"/>
                                    </w:rPr>
                                    <w:t>100</w:t>
                                  </w:r>
                                </w:p>
                              </w:tc>
                              <w:tc>
                                <w:tcPr>
                                  <w:tcW w:w="1191" w:type="dxa"/>
                                  <w:tcBorders>
                                    <w:right w:val="single" w:color="FFFFFF" w:sz="4" w:space="0"/>
                                  </w:tcBorders>
                                  <w:shd w:val="clear" w:color="auto" w:fill="FAC88B"/>
                                </w:tcPr>
                                <w:p w:rsidR="002D09F7" w:rsidRDefault="00BA2BC4">
                                  <w:pPr>
                                    <w:pStyle w:val="TableParagraph"/>
                                    <w:spacing w:before="118"/>
                                    <w:ind w:right="159"/>
                                    <w:rPr>
                                      <w:sz w:val="18"/>
                                    </w:rPr>
                                  </w:pPr>
                                  <w:r>
                                    <w:rPr>
                                      <w:color w:val="53534C"/>
                                      <w:spacing w:val="-4"/>
                                      <w:w w:val="95"/>
                                      <w:sz w:val="18"/>
                                    </w:rPr>
                                    <w:t>(11)</w:t>
                                  </w:r>
                                </w:p>
                              </w:tc>
                              <w:tc>
                                <w:tcPr>
                                  <w:tcW w:w="1196" w:type="dxa"/>
                                  <w:tcBorders>
                                    <w:top w:val="single" w:color="FFFFFF" w:sz="4" w:space="0"/>
                                    <w:left w:val="single" w:color="FFFFFF" w:sz="4" w:space="0"/>
                                    <w:bottom w:val="nil"/>
                                    <w:right w:val="nil"/>
                                  </w:tcBorders>
                                  <w:shd w:val="clear" w:color="auto" w:fill="F18E00"/>
                                </w:tcPr>
                                <w:p w:rsidR="002D09F7" w:rsidRDefault="00BA2BC4">
                                  <w:pPr>
                                    <w:pStyle w:val="TableParagraph"/>
                                    <w:spacing w:before="118"/>
                                    <w:ind w:right="169"/>
                                    <w:rPr>
                                      <w:sz w:val="18"/>
                                    </w:rPr>
                                  </w:pPr>
                                  <w:r>
                                    <w:rPr>
                                      <w:color w:val="FFFFFF"/>
                                      <w:spacing w:val="-5"/>
                                      <w:w w:val="95"/>
                                      <w:sz w:val="18"/>
                                    </w:rPr>
                                    <w:t>89</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134" style="position:absolute;left:0;text-align:left;margin-left:422.2pt;margin-top:0;width:352.6pt;height:197.3pt;z-index:15734784;visibility:visible;mso-wrap-style:square;mso-wrap-distance-left:0;mso-wrap-distance-top:0;mso-wrap-distance-right:0;mso-wrap-distance-bottom:0;mso-position-horizontal:absolute;mso-position-horizontal-relative:page;mso-position-vertical:absolute;mso-position-vertical-relative:text;v-text-anchor:top" o:spid="_x0000_s103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">
                <v:path arrowok="t"/>
                <v:textbox inset="0,0,0,0">
                  <w:txbxContent>
                    <w:tbl>
                      <w:tblPr>
                        <w:tblW w:w="0" w:type="auto"/>
                        <w:tblInd w:w="65" w:type="dxa"/>
                        <w:tblBorders>
                          <w:top w:val="single" w:color="F18E00" w:sz="4" w:space="0"/>
                          <w:left w:val="single" w:color="F18E00" w:sz="4" w:space="0"/>
                          <w:bottom w:val="single" w:color="F18E00" w:sz="4" w:space="0"/>
                          <w:right w:val="single" w:color="F18E00" w:sz="4" w:space="0"/>
                          <w:insideH w:val="single" w:color="F18E00" w:sz="4" w:space="0"/>
                          <w:insideV w:val="single" w:color="F18E00"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FAC88B"/>
                          </w:tcPr>
                          <w:p w:rsidR="002D09F7" w:rsidRDefault="002D09F7">
                            <w:pPr>
                              <w:pStyle w:val="TableParagraph"/>
                              <w:spacing w:before="26"/>
                              <w:jc w:val="left"/>
                              <w:rPr>
                                <w:rFonts w:ascii="Trebuchet MS"/>
                                <w:sz w:val="18"/>
                              </w:rPr>
                            </w:pPr>
                          </w:p>
                          <w:p w:rsidR="002D09F7" w:rsidRDefault="00BA2BC4">
                            <w:pPr>
                              <w:pStyle w:val="TableParagraph"/>
                              <w:spacing w:before="0" w:line="254" w:lineRule="auto"/>
                              <w:ind w:left="170"/>
                              <w:jc w:val="left"/>
                              <w:rPr>
                                <w:sz w:val="18"/>
                              </w:rPr>
                            </w:pPr>
                            <w:r>
                              <w:rPr>
                                <w:color w:val="53534C"/>
                                <w:w w:val="75"/>
                                <w:sz w:val="18"/>
                              </w:rPr>
                              <w:t>ECONOMIC DEVELOPMENT &amp;</w:t>
                            </w:r>
                            <w:r>
                              <w:rPr>
                                <w:color w:val="53534C"/>
                                <w:w w:val="85"/>
                                <w:sz w:val="18"/>
                              </w:rPr>
                              <w:t xml:space="preserve"> </w:t>
                            </w:r>
                            <w:r>
                              <w:rPr>
                                <w:color w:val="53534C"/>
                                <w:spacing w:val="-2"/>
                                <w:w w:val="85"/>
                                <w:sz w:val="18"/>
                              </w:rPr>
                              <w:t>REGENERATION</w:t>
                            </w:r>
                          </w:p>
                        </w:tc>
                        <w:tc>
                          <w:tcPr>
                            <w:tcW w:w="1361" w:type="dxa"/>
                            <w:shd w:val="clear" w:color="auto" w:fill="FAC88B"/>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FAC88B"/>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F18E00"/>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Employees</w:t>
                            </w:r>
                          </w:p>
                        </w:tc>
                        <w:tc>
                          <w:tcPr>
                            <w:tcW w:w="1361" w:type="dxa"/>
                          </w:tcPr>
                          <w:p w:rsidR="002D09F7" w:rsidRDefault="00BA2BC4">
                            <w:pPr>
                              <w:pStyle w:val="TableParagraph"/>
                              <w:ind w:right="158"/>
                              <w:rPr>
                                <w:sz w:val="18"/>
                              </w:rPr>
                            </w:pPr>
                            <w:r>
                              <w:rPr>
                                <w:color w:val="53534C"/>
                                <w:spacing w:val="-5"/>
                                <w:w w:val="90"/>
                                <w:sz w:val="18"/>
                              </w:rPr>
                              <w:t>70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F18E00"/>
                          </w:tcPr>
                          <w:p w:rsidR="002D09F7" w:rsidRDefault="00BA2BC4">
                            <w:pPr>
                              <w:pStyle w:val="TableParagraph"/>
                              <w:ind w:right="169"/>
                              <w:rPr>
                                <w:sz w:val="18"/>
                              </w:rPr>
                            </w:pPr>
                            <w:r>
                              <w:rPr>
                                <w:color w:val="FFFFFF"/>
                                <w:spacing w:val="-5"/>
                                <w:w w:val="90"/>
                                <w:sz w:val="18"/>
                              </w:rPr>
                              <w:t>70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F18E00"/>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1</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F18E00"/>
                          </w:tcPr>
                          <w:p w:rsidR="002D09F7" w:rsidRDefault="00BA2BC4">
                            <w:pPr>
                              <w:pStyle w:val="TableParagraph"/>
                              <w:ind w:right="169"/>
                              <w:rPr>
                                <w:sz w:val="18"/>
                              </w:rPr>
                            </w:pPr>
                            <w:r>
                              <w:rPr>
                                <w:color w:val="FFFFFF"/>
                                <w:spacing w:val="-10"/>
                                <w:w w:val="90"/>
                                <w:sz w:val="18"/>
                              </w:rPr>
                              <w:t>1</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5"/>
                                <w:w w:val="90"/>
                                <w:sz w:val="18"/>
                              </w:rPr>
                              <w:t>19</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F18E00"/>
                          </w:tcPr>
                          <w:p w:rsidR="002D09F7" w:rsidRDefault="00BA2BC4">
                            <w:pPr>
                              <w:pStyle w:val="TableParagraph"/>
                              <w:ind w:right="169"/>
                              <w:rPr>
                                <w:sz w:val="18"/>
                              </w:rPr>
                            </w:pPr>
                            <w:r>
                              <w:rPr>
                                <w:color w:val="FFFFFF"/>
                                <w:spacing w:val="-5"/>
                                <w:w w:val="90"/>
                                <w:sz w:val="18"/>
                              </w:rPr>
                              <w:t>19</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5"/>
                                <w:w w:val="90"/>
                                <w:sz w:val="18"/>
                              </w:rPr>
                              <w:t>10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F18E00"/>
                          </w:tcPr>
                          <w:p w:rsidR="002D09F7" w:rsidRDefault="00BA2BC4">
                            <w:pPr>
                              <w:pStyle w:val="TableParagraph"/>
                              <w:ind w:right="169"/>
                              <w:rPr>
                                <w:sz w:val="18"/>
                              </w:rPr>
                            </w:pPr>
                            <w:r>
                              <w:rPr>
                                <w:color w:val="FFFFFF"/>
                                <w:spacing w:val="-5"/>
                                <w:w w:val="90"/>
                                <w:sz w:val="18"/>
                              </w:rPr>
                              <w:t>10</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F18E00"/>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4"/>
                                <w:w w:val="90"/>
                                <w:sz w:val="18"/>
                              </w:rPr>
                              <w:t>(11)</w:t>
                            </w:r>
                          </w:p>
                        </w:tc>
                        <w:tc>
                          <w:tcPr>
                            <w:tcW w:w="1196" w:type="dxa"/>
                            <w:tcBorders>
                              <w:top w:val="single" w:color="FFFFFF" w:sz="4" w:space="0"/>
                              <w:left w:val="single" w:color="FFFFFF" w:sz="4" w:space="0"/>
                              <w:bottom w:val="single" w:color="FFFFFF" w:sz="4" w:space="0"/>
                              <w:right w:val="nil"/>
                            </w:tcBorders>
                            <w:shd w:val="clear" w:color="auto" w:fill="F18E00"/>
                          </w:tcPr>
                          <w:p w:rsidR="002D09F7" w:rsidRDefault="00BA2BC4">
                            <w:pPr>
                              <w:pStyle w:val="TableParagraph"/>
                              <w:ind w:right="169"/>
                              <w:rPr>
                                <w:sz w:val="18"/>
                              </w:rPr>
                            </w:pPr>
                            <w:r>
                              <w:rPr>
                                <w:color w:val="FFFFFF"/>
                                <w:spacing w:val="-4"/>
                                <w:w w:val="90"/>
                                <w:sz w:val="18"/>
                              </w:rPr>
                              <w:t>(11)</w:t>
                            </w:r>
                          </w:p>
                        </w:tc>
                      </w:tr>
                      <w:tr w:rsidR="002D09F7">
                        <w:trPr>
                          <w:trHeight w:val="443"/>
                        </w:trPr>
                        <w:tc>
                          <w:tcPr>
                            <w:tcW w:w="3175" w:type="dxa"/>
                            <w:shd w:val="clear" w:color="auto" w:fill="FAC88B"/>
                          </w:tcPr>
                          <w:p w:rsidR="002D09F7" w:rsidRDefault="00BA2BC4">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FAC88B"/>
                          </w:tcPr>
                          <w:p w:rsidR="002D09F7" w:rsidRDefault="00BA2BC4">
                            <w:pPr>
                              <w:pStyle w:val="TableParagraph"/>
                              <w:spacing w:before="118"/>
                              <w:ind w:right="158"/>
                              <w:rPr>
                                <w:sz w:val="18"/>
                              </w:rPr>
                            </w:pPr>
                            <w:r>
                              <w:rPr>
                                <w:color w:val="53534C"/>
                                <w:spacing w:val="-5"/>
                                <w:w w:val="95"/>
                                <w:sz w:val="18"/>
                              </w:rPr>
                              <w:t>100</w:t>
                            </w:r>
                          </w:p>
                        </w:tc>
                        <w:tc>
                          <w:tcPr>
                            <w:tcW w:w="1191" w:type="dxa"/>
                            <w:tcBorders>
                              <w:right w:val="single" w:color="FFFFFF" w:sz="4" w:space="0"/>
                            </w:tcBorders>
                            <w:shd w:val="clear" w:color="auto" w:fill="FAC88B"/>
                          </w:tcPr>
                          <w:p w:rsidR="002D09F7" w:rsidRDefault="00BA2BC4">
                            <w:pPr>
                              <w:pStyle w:val="TableParagraph"/>
                              <w:spacing w:before="118"/>
                              <w:ind w:right="159"/>
                              <w:rPr>
                                <w:sz w:val="18"/>
                              </w:rPr>
                            </w:pPr>
                            <w:r>
                              <w:rPr>
                                <w:color w:val="53534C"/>
                                <w:spacing w:val="-4"/>
                                <w:w w:val="95"/>
                                <w:sz w:val="18"/>
                              </w:rPr>
                              <w:t>(11)</w:t>
                            </w:r>
                          </w:p>
                        </w:tc>
                        <w:tc>
                          <w:tcPr>
                            <w:tcW w:w="1196" w:type="dxa"/>
                            <w:tcBorders>
                              <w:top w:val="single" w:color="FFFFFF" w:sz="4" w:space="0"/>
                              <w:left w:val="single" w:color="FFFFFF" w:sz="4" w:space="0"/>
                              <w:bottom w:val="nil"/>
                              <w:right w:val="nil"/>
                            </w:tcBorders>
                            <w:shd w:val="clear" w:color="auto" w:fill="F18E00"/>
                          </w:tcPr>
                          <w:p w:rsidR="002D09F7" w:rsidRDefault="00BA2BC4">
                            <w:pPr>
                              <w:pStyle w:val="TableParagraph"/>
                              <w:spacing w:before="118"/>
                              <w:ind w:right="169"/>
                              <w:rPr>
                                <w:sz w:val="18"/>
                              </w:rPr>
                            </w:pPr>
                            <w:r>
                              <w:rPr>
                                <w:color w:val="FFFFFF"/>
                                <w:spacing w:val="-5"/>
                                <w:w w:val="95"/>
                                <w:sz w:val="18"/>
                              </w:rPr>
                              <w:t>89</w:t>
                            </w:r>
                          </w:p>
                        </w:tc>
                      </w:tr>
                    </w:tbl>
                    <w:p w:rsidR="002D09F7" w:rsidRDefault="002D09F7">
                      <w:pPr>
                        <w:pStyle w:val="BodyText"/>
                      </w:pPr>
                    </w:p>
                  </w:txbxContent>
                </v:textbox>
                <w10:wrap anchorx="page"/>
              </v:shape>
            </w:pict>
          </mc:Fallback>
        </mc:AlternateContent>
      </w:r>
      <w:r>
        <w:rPr>
          <w:color w:val="F18E00"/>
          <w:spacing w:val="-2"/>
          <w:w w:val="110"/>
        </w:rPr>
        <w:t>Purposes:</w:t>
      </w:r>
    </w:p>
    <w:p w:rsidR="002D09F7" w:rsidRDefault="00BA2BC4">
      <w:pPr>
        <w:pStyle w:val="BodyText"/>
        <w:spacing w:before="166" w:line="261" w:lineRule="auto"/>
        <w:ind w:left="113" w:right="7896"/>
      </w:pPr>
      <w:r>
        <w:rPr>
          <w:color w:val="53534C"/>
          <w:w w:val="85"/>
        </w:rPr>
        <w:t>Work carried out by local policy makers and organisations to improve the local economy and quality</w:t>
      </w:r>
      <w:r>
        <w:rPr>
          <w:color w:val="53534C"/>
          <w:spacing w:val="-7"/>
          <w:w w:val="85"/>
        </w:rPr>
        <w:t xml:space="preserve"> </w:t>
      </w:r>
      <w:r>
        <w:rPr>
          <w:color w:val="53534C"/>
          <w:w w:val="85"/>
        </w:rPr>
        <w:t>of</w:t>
      </w:r>
      <w:r>
        <w:rPr>
          <w:color w:val="53534C"/>
          <w:spacing w:val="-6"/>
          <w:w w:val="85"/>
        </w:rPr>
        <w:t xml:space="preserve"> </w:t>
      </w:r>
      <w:r>
        <w:rPr>
          <w:color w:val="53534C"/>
          <w:w w:val="85"/>
        </w:rPr>
        <w:t>life</w:t>
      </w:r>
      <w:r>
        <w:rPr>
          <w:color w:val="53534C"/>
          <w:spacing w:val="-7"/>
          <w:w w:val="85"/>
        </w:rPr>
        <w:t xml:space="preserve"> </w:t>
      </w:r>
      <w:r>
        <w:rPr>
          <w:color w:val="53534C"/>
          <w:w w:val="85"/>
        </w:rPr>
        <w:t>of</w:t>
      </w:r>
      <w:r>
        <w:rPr>
          <w:color w:val="53534C"/>
          <w:spacing w:val="-6"/>
          <w:w w:val="85"/>
        </w:rPr>
        <w:t xml:space="preserve"> </w:t>
      </w:r>
      <w:r>
        <w:rPr>
          <w:color w:val="53534C"/>
          <w:w w:val="85"/>
        </w:rPr>
        <w:t>local</w:t>
      </w:r>
      <w:r>
        <w:rPr>
          <w:color w:val="53534C"/>
          <w:spacing w:val="-7"/>
          <w:w w:val="85"/>
        </w:rPr>
        <w:t xml:space="preserve"> </w:t>
      </w:r>
      <w:r>
        <w:rPr>
          <w:color w:val="53534C"/>
          <w:w w:val="85"/>
        </w:rPr>
        <w:t>people.</w:t>
      </w:r>
      <w:r>
        <w:rPr>
          <w:color w:val="53534C"/>
          <w:spacing w:val="-6"/>
          <w:w w:val="85"/>
        </w:rPr>
        <w:t xml:space="preserve"> </w:t>
      </w:r>
      <w:r>
        <w:rPr>
          <w:color w:val="53534C"/>
          <w:w w:val="85"/>
        </w:rPr>
        <w:t>This</w:t>
      </w:r>
      <w:r>
        <w:rPr>
          <w:color w:val="53534C"/>
          <w:spacing w:val="-6"/>
          <w:w w:val="85"/>
        </w:rPr>
        <w:t xml:space="preserve"> </w:t>
      </w:r>
      <w:r>
        <w:rPr>
          <w:color w:val="53534C"/>
          <w:w w:val="85"/>
        </w:rPr>
        <w:t>entails</w:t>
      </w:r>
      <w:r>
        <w:rPr>
          <w:color w:val="53534C"/>
          <w:spacing w:val="-7"/>
          <w:w w:val="85"/>
        </w:rPr>
        <w:t xml:space="preserve"> </w:t>
      </w:r>
      <w:r>
        <w:rPr>
          <w:color w:val="53534C"/>
          <w:w w:val="85"/>
        </w:rPr>
        <w:t>supporting</w:t>
      </w:r>
      <w:r>
        <w:rPr>
          <w:color w:val="53534C"/>
          <w:spacing w:val="-6"/>
          <w:w w:val="85"/>
        </w:rPr>
        <w:t xml:space="preserve"> </w:t>
      </w:r>
      <w:r>
        <w:rPr>
          <w:color w:val="53534C"/>
          <w:w w:val="85"/>
        </w:rPr>
        <w:t>local</w:t>
      </w:r>
      <w:r>
        <w:rPr>
          <w:color w:val="53534C"/>
          <w:spacing w:val="-7"/>
          <w:w w:val="85"/>
        </w:rPr>
        <w:t xml:space="preserve"> </w:t>
      </w:r>
      <w:r>
        <w:rPr>
          <w:color w:val="53534C"/>
          <w:w w:val="85"/>
        </w:rPr>
        <w:t>businesses,</w:t>
      </w:r>
      <w:r>
        <w:rPr>
          <w:color w:val="53534C"/>
          <w:spacing w:val="-6"/>
          <w:w w:val="85"/>
        </w:rPr>
        <w:t xml:space="preserve"> </w:t>
      </w:r>
      <w:r>
        <w:rPr>
          <w:color w:val="53534C"/>
          <w:w w:val="85"/>
        </w:rPr>
        <w:t>attracting</w:t>
      </w:r>
      <w:r>
        <w:rPr>
          <w:color w:val="53534C"/>
          <w:spacing w:val="-6"/>
          <w:w w:val="85"/>
        </w:rPr>
        <w:t xml:space="preserve"> </w:t>
      </w:r>
      <w:r>
        <w:rPr>
          <w:color w:val="53534C"/>
          <w:w w:val="85"/>
        </w:rPr>
        <w:t>investment</w:t>
      </w:r>
      <w:r>
        <w:rPr>
          <w:color w:val="53534C"/>
          <w:spacing w:val="-7"/>
          <w:w w:val="85"/>
        </w:rPr>
        <w:t xml:space="preserve"> </w:t>
      </w:r>
      <w:r>
        <w:rPr>
          <w:color w:val="53534C"/>
          <w:w w:val="85"/>
        </w:rPr>
        <w:t xml:space="preserve">in the area, ensuring local people are skilled and employed, and improving our high streets and </w:t>
      </w:r>
      <w:r>
        <w:rPr>
          <w:color w:val="53534C"/>
          <w:w w:val="95"/>
        </w:rPr>
        <w:t>shopping</w:t>
      </w:r>
      <w:r>
        <w:rPr>
          <w:color w:val="53534C"/>
          <w:spacing w:val="-11"/>
          <w:w w:val="95"/>
        </w:rPr>
        <w:t xml:space="preserve"> </w:t>
      </w:r>
      <w:r>
        <w:rPr>
          <w:color w:val="53534C"/>
          <w:w w:val="95"/>
        </w:rPr>
        <w:t>areas.</w:t>
      </w:r>
    </w:p>
    <w:p w:rsidR="002D09F7" w:rsidRDefault="002D09F7">
      <w:pPr>
        <w:spacing w:line="261" w:lineRule="auto"/>
        <w:sectPr w:rsidR="002D09F7">
          <w:headerReference w:type="default" r:id="rId56"/>
          <w:footerReference w:type="default" r:id="rId57"/>
          <w:pgSz w:w="16840" w:h="11910" w:orient="landscape"/>
          <w:pgMar w:top="1820" w:right="920" w:bottom="880" w:left="1020" w:header="0" w:footer="680" w:gutter="0"/>
          <w:cols w:space="720"/>
        </w:sectPr>
      </w:pPr>
    </w:p>
    <w:p w:rsidR="002D09F7" w:rsidRDefault="002D09F7">
      <w:pPr>
        <w:pStyle w:val="BodyText"/>
        <w:rPr>
          <w:sz w:val="13"/>
        </w:rPr>
      </w:pPr>
    </w:p>
    <w:p w:rsidR="002D09F7" w:rsidRDefault="002D09F7">
      <w:pPr>
        <w:rPr>
          <w:sz w:val="13"/>
        </w:rPr>
        <w:sectPr w:rsidR="002D09F7">
          <w:headerReference w:type="default" r:id="rId58"/>
          <w:footerReference w:type="default" r:id="rId59"/>
          <w:pgSz w:w="16840" w:h="11910" w:orient="landscape"/>
          <w:pgMar w:top="1800" w:right="920" w:bottom="880" w:left="1020" w:header="0" w:footer="680" w:gutter="0"/>
          <w:cols w:space="720"/>
        </w:sectPr>
      </w:pPr>
    </w:p>
    <w:p w:rsidR="002D09F7" w:rsidRDefault="002D09F7">
      <w:pPr>
        <w:pStyle w:val="BodyText"/>
        <w:spacing w:before="19"/>
      </w:pPr>
    </w:p>
    <w:p w:rsidR="002D09F7" w:rsidRDefault="00BA2BC4">
      <w:pPr>
        <w:ind w:left="397"/>
        <w:rPr>
          <w:sz w:val="19"/>
        </w:rPr>
      </w:pPr>
      <w:r>
        <w:rPr>
          <w:color w:val="53534C"/>
          <w:w w:val="90"/>
          <w:sz w:val="19"/>
        </w:rPr>
        <w:t>HJ100,</w:t>
      </w:r>
      <w:r>
        <w:rPr>
          <w:color w:val="53534C"/>
          <w:spacing w:val="-3"/>
          <w:sz w:val="19"/>
        </w:rPr>
        <w:t xml:space="preserve"> </w:t>
      </w:r>
      <w:r>
        <w:rPr>
          <w:color w:val="53534C"/>
          <w:w w:val="90"/>
          <w:sz w:val="19"/>
        </w:rPr>
        <w:t>HJ500,</w:t>
      </w:r>
      <w:r>
        <w:rPr>
          <w:color w:val="53534C"/>
          <w:spacing w:val="-2"/>
          <w:sz w:val="19"/>
        </w:rPr>
        <w:t xml:space="preserve"> </w:t>
      </w:r>
      <w:r>
        <w:rPr>
          <w:color w:val="53534C"/>
          <w:spacing w:val="-2"/>
          <w:w w:val="90"/>
          <w:sz w:val="19"/>
        </w:rPr>
        <w:t>HJ700</w:t>
      </w:r>
    </w:p>
    <w:p w:rsidR="002D09F7" w:rsidRDefault="002D09F7">
      <w:pPr>
        <w:pStyle w:val="BodyText"/>
        <w:spacing w:before="7"/>
      </w:pPr>
    </w:p>
    <w:p w:rsidR="002D09F7" w:rsidRDefault="00BA2BC4">
      <w:pPr>
        <w:pStyle w:val="Heading3"/>
      </w:pPr>
      <w:r>
        <w:rPr>
          <w:color w:val="A40133"/>
          <w:spacing w:val="-2"/>
          <w:w w:val="110"/>
        </w:rPr>
        <w:t>Purposes</w:t>
      </w:r>
    </w:p>
    <w:p w:rsidR="002D09F7" w:rsidRDefault="00BA2BC4">
      <w:pPr>
        <w:pStyle w:val="ListParagraph"/>
        <w:numPr>
          <w:ilvl w:val="0"/>
          <w:numId w:val="17"/>
        </w:numPr>
        <w:tabs>
          <w:tab w:val="left" w:pos="708"/>
        </w:tabs>
        <w:spacing w:before="166" w:line="261" w:lineRule="auto"/>
        <w:ind w:right="433"/>
        <w:rPr>
          <w:sz w:val="19"/>
        </w:rPr>
      </w:pPr>
      <w:r>
        <w:rPr>
          <w:color w:val="53534C"/>
          <w:w w:val="85"/>
          <w:sz w:val="19"/>
        </w:rPr>
        <w:t xml:space="preserve">Responsibility for carrying out the council’s statutory duties regarding homelessness </w:t>
      </w:r>
      <w:r>
        <w:rPr>
          <w:color w:val="53534C"/>
          <w:spacing w:val="-2"/>
          <w:w w:val="95"/>
          <w:sz w:val="19"/>
        </w:rPr>
        <w:t>decisions;</w:t>
      </w:r>
    </w:p>
    <w:p w:rsidR="002D09F7" w:rsidRDefault="00BA2BC4">
      <w:pPr>
        <w:pStyle w:val="ListParagraph"/>
        <w:numPr>
          <w:ilvl w:val="0"/>
          <w:numId w:val="17"/>
        </w:numPr>
        <w:tabs>
          <w:tab w:val="left" w:pos="708"/>
        </w:tabs>
        <w:spacing w:before="84" w:line="261" w:lineRule="auto"/>
        <w:ind w:right="385"/>
        <w:rPr>
          <w:sz w:val="19"/>
        </w:rPr>
      </w:pPr>
      <w:r>
        <w:rPr>
          <w:color w:val="53534C"/>
          <w:w w:val="85"/>
          <w:sz w:val="19"/>
        </w:rPr>
        <w:t xml:space="preserve">In-house provision of the statutory homeless and housing advisory service, including </w:t>
      </w:r>
      <w:r>
        <w:rPr>
          <w:color w:val="53534C"/>
          <w:spacing w:val="-6"/>
          <w:sz w:val="19"/>
        </w:rPr>
        <w:t>homelessness</w:t>
      </w:r>
      <w:r>
        <w:rPr>
          <w:color w:val="53534C"/>
          <w:spacing w:val="-13"/>
          <w:sz w:val="19"/>
        </w:rPr>
        <w:t xml:space="preserve"> </w:t>
      </w:r>
      <w:r>
        <w:rPr>
          <w:color w:val="53534C"/>
          <w:spacing w:val="-6"/>
          <w:sz w:val="19"/>
        </w:rPr>
        <w:t>prevention;</w:t>
      </w:r>
    </w:p>
    <w:p w:rsidR="002D09F7" w:rsidRDefault="00BA2BC4">
      <w:pPr>
        <w:pStyle w:val="ListParagraph"/>
        <w:numPr>
          <w:ilvl w:val="0"/>
          <w:numId w:val="17"/>
        </w:numPr>
        <w:tabs>
          <w:tab w:val="left" w:pos="708"/>
        </w:tabs>
        <w:spacing w:before="84"/>
        <w:ind w:hanging="141"/>
        <w:rPr>
          <w:sz w:val="19"/>
        </w:rPr>
      </w:pPr>
      <w:r>
        <w:rPr>
          <w:color w:val="53534C"/>
          <w:w w:val="85"/>
          <w:sz w:val="19"/>
        </w:rPr>
        <w:t>Provision</w:t>
      </w:r>
      <w:r>
        <w:rPr>
          <w:color w:val="53534C"/>
          <w:spacing w:val="-3"/>
          <w:sz w:val="19"/>
        </w:rPr>
        <w:t xml:space="preserve"> </w:t>
      </w:r>
      <w:r>
        <w:rPr>
          <w:color w:val="53534C"/>
          <w:w w:val="85"/>
          <w:sz w:val="19"/>
        </w:rPr>
        <w:t>of</w:t>
      </w:r>
      <w:r>
        <w:rPr>
          <w:color w:val="53534C"/>
          <w:spacing w:val="-3"/>
          <w:sz w:val="19"/>
        </w:rPr>
        <w:t xml:space="preserve"> </w:t>
      </w:r>
      <w:r>
        <w:rPr>
          <w:color w:val="53534C"/>
          <w:w w:val="85"/>
          <w:sz w:val="19"/>
        </w:rPr>
        <w:t>temporary</w:t>
      </w:r>
      <w:r>
        <w:rPr>
          <w:color w:val="53534C"/>
          <w:spacing w:val="-2"/>
          <w:sz w:val="19"/>
        </w:rPr>
        <w:t xml:space="preserve"> </w:t>
      </w:r>
      <w:r>
        <w:rPr>
          <w:color w:val="53534C"/>
          <w:w w:val="85"/>
          <w:sz w:val="19"/>
        </w:rPr>
        <w:t>accommodation</w:t>
      </w:r>
      <w:r>
        <w:rPr>
          <w:color w:val="53534C"/>
          <w:spacing w:val="-3"/>
          <w:sz w:val="19"/>
        </w:rPr>
        <w:t xml:space="preserve"> </w:t>
      </w:r>
      <w:r>
        <w:rPr>
          <w:color w:val="53534C"/>
          <w:w w:val="85"/>
          <w:sz w:val="19"/>
        </w:rPr>
        <w:t>when</w:t>
      </w:r>
      <w:r>
        <w:rPr>
          <w:color w:val="53534C"/>
          <w:spacing w:val="-2"/>
          <w:sz w:val="19"/>
        </w:rPr>
        <w:t xml:space="preserve"> </w:t>
      </w:r>
      <w:r>
        <w:rPr>
          <w:color w:val="53534C"/>
          <w:spacing w:val="-2"/>
          <w:w w:val="85"/>
          <w:sz w:val="19"/>
        </w:rPr>
        <w:t>required;</w:t>
      </w:r>
    </w:p>
    <w:p w:rsidR="002D09F7" w:rsidRDefault="00BA2BC4">
      <w:pPr>
        <w:pStyle w:val="ListParagraph"/>
        <w:numPr>
          <w:ilvl w:val="0"/>
          <w:numId w:val="17"/>
        </w:numPr>
        <w:tabs>
          <w:tab w:val="left" w:pos="708"/>
        </w:tabs>
        <w:spacing w:line="261" w:lineRule="auto"/>
        <w:ind w:right="609"/>
        <w:rPr>
          <w:sz w:val="19"/>
        </w:rPr>
      </w:pPr>
      <w:r>
        <w:rPr>
          <w:color w:val="53534C"/>
          <w:w w:val="85"/>
          <w:sz w:val="19"/>
        </w:rPr>
        <w:t xml:space="preserve">Development and monitoring of homelessness services to homeless people in the </w:t>
      </w:r>
      <w:r>
        <w:rPr>
          <w:color w:val="53534C"/>
          <w:spacing w:val="-2"/>
          <w:sz w:val="19"/>
        </w:rPr>
        <w:t>borough;</w:t>
      </w:r>
    </w:p>
    <w:p w:rsidR="002D09F7" w:rsidRDefault="00BA2BC4">
      <w:pPr>
        <w:pStyle w:val="ListParagraph"/>
        <w:numPr>
          <w:ilvl w:val="0"/>
          <w:numId w:val="17"/>
        </w:numPr>
        <w:tabs>
          <w:tab w:val="left" w:pos="708"/>
        </w:tabs>
        <w:spacing w:before="85" w:line="261" w:lineRule="auto"/>
        <w:ind w:right="352"/>
        <w:rPr>
          <w:sz w:val="19"/>
        </w:rPr>
      </w:pPr>
      <w:r>
        <w:rPr>
          <w:color w:val="53534C"/>
          <w:spacing w:val="-2"/>
          <w:w w:val="90"/>
          <w:sz w:val="19"/>
        </w:rPr>
        <w:t>Management</w:t>
      </w:r>
      <w:r>
        <w:rPr>
          <w:color w:val="53534C"/>
          <w:spacing w:val="-3"/>
          <w:w w:val="90"/>
          <w:sz w:val="19"/>
        </w:rPr>
        <w:t xml:space="preserve"> </w:t>
      </w:r>
      <w:r>
        <w:rPr>
          <w:color w:val="53534C"/>
          <w:spacing w:val="-2"/>
          <w:w w:val="90"/>
          <w:sz w:val="19"/>
        </w:rPr>
        <w:t>of</w:t>
      </w:r>
      <w:r>
        <w:rPr>
          <w:color w:val="53534C"/>
          <w:spacing w:val="-3"/>
          <w:w w:val="90"/>
          <w:sz w:val="19"/>
        </w:rPr>
        <w:t xml:space="preserve"> </w:t>
      </w:r>
      <w:r>
        <w:rPr>
          <w:color w:val="53534C"/>
          <w:spacing w:val="-2"/>
          <w:w w:val="90"/>
          <w:sz w:val="19"/>
        </w:rPr>
        <w:t>the</w:t>
      </w:r>
      <w:r>
        <w:rPr>
          <w:color w:val="53534C"/>
          <w:spacing w:val="-3"/>
          <w:w w:val="90"/>
          <w:sz w:val="19"/>
        </w:rPr>
        <w:t xml:space="preserve"> </w:t>
      </w:r>
      <w:r>
        <w:rPr>
          <w:color w:val="53534C"/>
          <w:spacing w:val="-2"/>
          <w:w w:val="90"/>
          <w:sz w:val="19"/>
        </w:rPr>
        <w:t>statutory</w:t>
      </w:r>
      <w:r>
        <w:rPr>
          <w:color w:val="53534C"/>
          <w:spacing w:val="-3"/>
          <w:w w:val="90"/>
          <w:sz w:val="19"/>
        </w:rPr>
        <w:t xml:space="preserve"> </w:t>
      </w:r>
      <w:r>
        <w:rPr>
          <w:color w:val="53534C"/>
          <w:spacing w:val="-2"/>
          <w:w w:val="90"/>
          <w:sz w:val="19"/>
        </w:rPr>
        <w:t>register</w:t>
      </w:r>
      <w:r>
        <w:rPr>
          <w:color w:val="53534C"/>
          <w:spacing w:val="-3"/>
          <w:w w:val="90"/>
          <w:sz w:val="19"/>
        </w:rPr>
        <w:t xml:space="preserve"> </w:t>
      </w:r>
      <w:r>
        <w:rPr>
          <w:color w:val="53534C"/>
          <w:spacing w:val="-2"/>
          <w:w w:val="90"/>
          <w:sz w:val="19"/>
        </w:rPr>
        <w:t>of</w:t>
      </w:r>
      <w:r>
        <w:rPr>
          <w:color w:val="53534C"/>
          <w:spacing w:val="-3"/>
          <w:w w:val="90"/>
          <w:sz w:val="19"/>
        </w:rPr>
        <w:t xml:space="preserve"> </w:t>
      </w:r>
      <w:r>
        <w:rPr>
          <w:color w:val="53534C"/>
          <w:spacing w:val="-2"/>
          <w:w w:val="90"/>
          <w:sz w:val="19"/>
        </w:rPr>
        <w:t>applicants</w:t>
      </w:r>
      <w:r>
        <w:rPr>
          <w:color w:val="53534C"/>
          <w:spacing w:val="-3"/>
          <w:w w:val="90"/>
          <w:sz w:val="19"/>
        </w:rPr>
        <w:t xml:space="preserve"> </w:t>
      </w:r>
      <w:r>
        <w:rPr>
          <w:color w:val="53534C"/>
          <w:spacing w:val="-2"/>
          <w:w w:val="90"/>
          <w:sz w:val="19"/>
        </w:rPr>
        <w:t>for</w:t>
      </w:r>
      <w:r>
        <w:rPr>
          <w:color w:val="53534C"/>
          <w:spacing w:val="-3"/>
          <w:w w:val="90"/>
          <w:sz w:val="19"/>
        </w:rPr>
        <w:t xml:space="preserve"> </w:t>
      </w:r>
      <w:r>
        <w:rPr>
          <w:color w:val="53534C"/>
          <w:spacing w:val="-2"/>
          <w:w w:val="90"/>
          <w:sz w:val="19"/>
        </w:rPr>
        <w:t>housing</w:t>
      </w:r>
      <w:r>
        <w:rPr>
          <w:color w:val="53534C"/>
          <w:spacing w:val="-3"/>
          <w:w w:val="90"/>
          <w:sz w:val="19"/>
        </w:rPr>
        <w:t xml:space="preserve"> </w:t>
      </w:r>
      <w:r>
        <w:rPr>
          <w:color w:val="53534C"/>
          <w:spacing w:val="-2"/>
          <w:w w:val="90"/>
          <w:sz w:val="19"/>
        </w:rPr>
        <w:t>(Housing</w:t>
      </w:r>
      <w:r>
        <w:rPr>
          <w:color w:val="53534C"/>
          <w:spacing w:val="-3"/>
          <w:w w:val="90"/>
          <w:sz w:val="19"/>
        </w:rPr>
        <w:t xml:space="preserve"> </w:t>
      </w:r>
      <w:r>
        <w:rPr>
          <w:color w:val="53534C"/>
          <w:spacing w:val="-2"/>
          <w:w w:val="90"/>
          <w:sz w:val="19"/>
        </w:rPr>
        <w:t>Act</w:t>
      </w:r>
      <w:r>
        <w:rPr>
          <w:color w:val="53534C"/>
          <w:spacing w:val="-3"/>
          <w:w w:val="90"/>
          <w:sz w:val="19"/>
        </w:rPr>
        <w:t xml:space="preserve"> </w:t>
      </w:r>
      <w:r>
        <w:rPr>
          <w:color w:val="53534C"/>
          <w:spacing w:val="-2"/>
          <w:w w:val="90"/>
          <w:sz w:val="19"/>
        </w:rPr>
        <w:t xml:space="preserve">1996), making nominations to housing associations properties and monitoring the various </w:t>
      </w:r>
      <w:r>
        <w:rPr>
          <w:color w:val="53534C"/>
          <w:w w:val="90"/>
          <w:sz w:val="19"/>
        </w:rPr>
        <w:t>nominations</w:t>
      </w:r>
      <w:r>
        <w:rPr>
          <w:color w:val="53534C"/>
          <w:spacing w:val="-4"/>
          <w:w w:val="90"/>
          <w:sz w:val="19"/>
        </w:rPr>
        <w:t xml:space="preserve"> </w:t>
      </w:r>
      <w:r>
        <w:rPr>
          <w:color w:val="53534C"/>
          <w:w w:val="90"/>
          <w:sz w:val="19"/>
        </w:rPr>
        <w:t>agreements</w:t>
      </w:r>
      <w:r>
        <w:rPr>
          <w:color w:val="53534C"/>
          <w:spacing w:val="-4"/>
          <w:w w:val="90"/>
          <w:sz w:val="19"/>
        </w:rPr>
        <w:t xml:space="preserve"> </w:t>
      </w:r>
      <w:r>
        <w:rPr>
          <w:color w:val="53534C"/>
          <w:w w:val="90"/>
          <w:sz w:val="19"/>
        </w:rPr>
        <w:t>with</w:t>
      </w:r>
      <w:r>
        <w:rPr>
          <w:color w:val="53534C"/>
          <w:spacing w:val="-4"/>
          <w:w w:val="90"/>
          <w:sz w:val="19"/>
        </w:rPr>
        <w:t xml:space="preserve"> </w:t>
      </w:r>
      <w:r>
        <w:rPr>
          <w:color w:val="53534C"/>
          <w:w w:val="90"/>
          <w:sz w:val="19"/>
        </w:rPr>
        <w:t>housing</w:t>
      </w:r>
      <w:r>
        <w:rPr>
          <w:color w:val="53534C"/>
          <w:spacing w:val="-4"/>
          <w:w w:val="90"/>
          <w:sz w:val="19"/>
        </w:rPr>
        <w:t xml:space="preserve"> </w:t>
      </w:r>
      <w:r>
        <w:rPr>
          <w:color w:val="53534C"/>
          <w:w w:val="90"/>
          <w:sz w:val="19"/>
        </w:rPr>
        <w:t>associations;</w:t>
      </w:r>
    </w:p>
    <w:p w:rsidR="002D09F7" w:rsidRDefault="00BA2BC4">
      <w:pPr>
        <w:pStyle w:val="ListParagraph"/>
        <w:numPr>
          <w:ilvl w:val="0"/>
          <w:numId w:val="17"/>
        </w:numPr>
        <w:tabs>
          <w:tab w:val="left" w:pos="708"/>
        </w:tabs>
        <w:spacing w:before="83" w:line="261" w:lineRule="auto"/>
        <w:ind w:right="38"/>
        <w:rPr>
          <w:sz w:val="19"/>
        </w:rPr>
      </w:pPr>
      <w:r>
        <w:rPr>
          <w:color w:val="53534C"/>
          <w:spacing w:val="-2"/>
          <w:w w:val="90"/>
          <w:sz w:val="19"/>
        </w:rPr>
        <w:t xml:space="preserve">Development and implementation of the council’s Housing Strategy, Homelessness </w:t>
      </w:r>
      <w:r>
        <w:rPr>
          <w:color w:val="53534C"/>
          <w:w w:val="85"/>
          <w:sz w:val="19"/>
        </w:rPr>
        <w:t xml:space="preserve">Strategy, Affordable Warmth Strategy, Housing Renewal Assistance Policy, Private Sector </w:t>
      </w:r>
      <w:r>
        <w:rPr>
          <w:color w:val="53534C"/>
          <w:w w:val="90"/>
          <w:sz w:val="19"/>
        </w:rPr>
        <w:t>Housing Strategy and the Tenancy Strategy;</w:t>
      </w:r>
    </w:p>
    <w:p w:rsidR="002D09F7" w:rsidRDefault="00BA2BC4">
      <w:pPr>
        <w:pStyle w:val="ListParagraph"/>
        <w:numPr>
          <w:ilvl w:val="0"/>
          <w:numId w:val="17"/>
        </w:numPr>
        <w:tabs>
          <w:tab w:val="left" w:pos="708"/>
        </w:tabs>
        <w:spacing w:before="84" w:line="261" w:lineRule="auto"/>
        <w:ind w:right="654"/>
        <w:rPr>
          <w:sz w:val="19"/>
        </w:rPr>
      </w:pPr>
      <w:r>
        <w:rPr>
          <w:color w:val="53534C"/>
          <w:w w:val="85"/>
          <w:sz w:val="19"/>
        </w:rPr>
        <w:t xml:space="preserve">Reporting to Central Government the annual progress made on energy savings in </w:t>
      </w:r>
      <w:r>
        <w:rPr>
          <w:color w:val="53534C"/>
          <w:spacing w:val="-2"/>
          <w:w w:val="90"/>
          <w:sz w:val="19"/>
        </w:rPr>
        <w:t>residential</w:t>
      </w:r>
      <w:r>
        <w:rPr>
          <w:color w:val="53534C"/>
          <w:spacing w:val="-6"/>
          <w:w w:val="90"/>
          <w:sz w:val="19"/>
        </w:rPr>
        <w:t xml:space="preserve"> </w:t>
      </w:r>
      <w:r>
        <w:rPr>
          <w:color w:val="53534C"/>
          <w:spacing w:val="-2"/>
          <w:w w:val="90"/>
          <w:sz w:val="19"/>
        </w:rPr>
        <w:t>dwellings,</w:t>
      </w:r>
      <w:r>
        <w:rPr>
          <w:color w:val="53534C"/>
          <w:spacing w:val="-6"/>
          <w:w w:val="90"/>
          <w:sz w:val="19"/>
        </w:rPr>
        <w:t xml:space="preserve"> </w:t>
      </w:r>
      <w:r>
        <w:rPr>
          <w:color w:val="53534C"/>
          <w:spacing w:val="-2"/>
          <w:w w:val="90"/>
          <w:sz w:val="19"/>
        </w:rPr>
        <w:t>in</w:t>
      </w:r>
      <w:r>
        <w:rPr>
          <w:color w:val="53534C"/>
          <w:spacing w:val="-6"/>
          <w:w w:val="90"/>
          <w:sz w:val="19"/>
        </w:rPr>
        <w:t xml:space="preserve"> </w:t>
      </w:r>
      <w:r>
        <w:rPr>
          <w:color w:val="53534C"/>
          <w:spacing w:val="-2"/>
          <w:w w:val="90"/>
          <w:sz w:val="19"/>
        </w:rPr>
        <w:t>accordance</w:t>
      </w:r>
      <w:r>
        <w:rPr>
          <w:color w:val="53534C"/>
          <w:spacing w:val="-6"/>
          <w:w w:val="90"/>
          <w:sz w:val="19"/>
        </w:rPr>
        <w:t xml:space="preserve"> </w:t>
      </w:r>
      <w:r>
        <w:rPr>
          <w:color w:val="53534C"/>
          <w:spacing w:val="-2"/>
          <w:w w:val="90"/>
          <w:sz w:val="19"/>
        </w:rPr>
        <w:t>with</w:t>
      </w:r>
      <w:r>
        <w:rPr>
          <w:color w:val="53534C"/>
          <w:spacing w:val="-6"/>
          <w:w w:val="90"/>
          <w:sz w:val="19"/>
        </w:rPr>
        <w:t xml:space="preserve"> </w:t>
      </w:r>
      <w:r>
        <w:rPr>
          <w:color w:val="53534C"/>
          <w:spacing w:val="-2"/>
          <w:w w:val="90"/>
          <w:sz w:val="19"/>
        </w:rPr>
        <w:t>the</w:t>
      </w:r>
      <w:r>
        <w:rPr>
          <w:color w:val="53534C"/>
          <w:spacing w:val="-6"/>
          <w:w w:val="90"/>
          <w:sz w:val="19"/>
        </w:rPr>
        <w:t xml:space="preserve"> </w:t>
      </w:r>
      <w:r>
        <w:rPr>
          <w:color w:val="53534C"/>
          <w:spacing w:val="-2"/>
          <w:w w:val="90"/>
          <w:sz w:val="19"/>
        </w:rPr>
        <w:t>Home</w:t>
      </w:r>
      <w:r>
        <w:rPr>
          <w:color w:val="53534C"/>
          <w:spacing w:val="-6"/>
          <w:w w:val="90"/>
          <w:sz w:val="19"/>
        </w:rPr>
        <w:t xml:space="preserve"> </w:t>
      </w:r>
      <w:r>
        <w:rPr>
          <w:color w:val="53534C"/>
          <w:spacing w:val="-2"/>
          <w:w w:val="90"/>
          <w:sz w:val="19"/>
        </w:rPr>
        <w:t>Energy</w:t>
      </w:r>
      <w:r>
        <w:rPr>
          <w:color w:val="53534C"/>
          <w:spacing w:val="-6"/>
          <w:w w:val="90"/>
          <w:sz w:val="19"/>
        </w:rPr>
        <w:t xml:space="preserve"> </w:t>
      </w:r>
      <w:r>
        <w:rPr>
          <w:color w:val="53534C"/>
          <w:spacing w:val="-2"/>
          <w:w w:val="90"/>
          <w:sz w:val="19"/>
        </w:rPr>
        <w:t>Conservation</w:t>
      </w:r>
      <w:r>
        <w:rPr>
          <w:color w:val="53534C"/>
          <w:spacing w:val="-6"/>
          <w:w w:val="90"/>
          <w:sz w:val="19"/>
        </w:rPr>
        <w:t xml:space="preserve"> </w:t>
      </w:r>
      <w:r>
        <w:rPr>
          <w:color w:val="53534C"/>
          <w:spacing w:val="-2"/>
          <w:w w:val="90"/>
          <w:sz w:val="19"/>
        </w:rPr>
        <w:t>Act;</w:t>
      </w:r>
    </w:p>
    <w:p w:rsidR="002D09F7" w:rsidRDefault="00BA2BC4">
      <w:pPr>
        <w:pStyle w:val="ListParagraph"/>
        <w:numPr>
          <w:ilvl w:val="0"/>
          <w:numId w:val="17"/>
        </w:numPr>
        <w:tabs>
          <w:tab w:val="left" w:pos="708"/>
        </w:tabs>
        <w:spacing w:before="84" w:line="261" w:lineRule="auto"/>
        <w:ind w:right="588"/>
        <w:rPr>
          <w:sz w:val="19"/>
        </w:rPr>
      </w:pPr>
      <w:r>
        <w:rPr>
          <w:color w:val="53534C"/>
          <w:w w:val="85"/>
          <w:sz w:val="19"/>
        </w:rPr>
        <w:t xml:space="preserve">Development of policy and promotion of energy conservation best practices both </w:t>
      </w:r>
      <w:r>
        <w:rPr>
          <w:color w:val="53534C"/>
          <w:w w:val="90"/>
          <w:sz w:val="19"/>
        </w:rPr>
        <w:t>internally</w:t>
      </w:r>
      <w:r>
        <w:rPr>
          <w:color w:val="53534C"/>
          <w:spacing w:val="-10"/>
          <w:w w:val="90"/>
          <w:sz w:val="19"/>
        </w:rPr>
        <w:t xml:space="preserve"> </w:t>
      </w:r>
      <w:r>
        <w:rPr>
          <w:color w:val="53534C"/>
          <w:w w:val="90"/>
          <w:sz w:val="19"/>
        </w:rPr>
        <w:t>and</w:t>
      </w:r>
      <w:r>
        <w:rPr>
          <w:color w:val="53534C"/>
          <w:spacing w:val="-9"/>
          <w:w w:val="90"/>
          <w:sz w:val="19"/>
        </w:rPr>
        <w:t xml:space="preserve"> </w:t>
      </w:r>
      <w:r>
        <w:rPr>
          <w:color w:val="53534C"/>
          <w:w w:val="90"/>
          <w:sz w:val="19"/>
        </w:rPr>
        <w:t>in</w:t>
      </w:r>
      <w:r>
        <w:rPr>
          <w:color w:val="53534C"/>
          <w:spacing w:val="-9"/>
          <w:w w:val="90"/>
          <w:sz w:val="19"/>
        </w:rPr>
        <w:t xml:space="preserve"> </w:t>
      </w:r>
      <w:r>
        <w:rPr>
          <w:color w:val="53534C"/>
          <w:w w:val="90"/>
          <w:sz w:val="19"/>
        </w:rPr>
        <w:t>the</w:t>
      </w:r>
      <w:r>
        <w:rPr>
          <w:color w:val="53534C"/>
          <w:spacing w:val="-10"/>
          <w:w w:val="90"/>
          <w:sz w:val="19"/>
        </w:rPr>
        <w:t xml:space="preserve"> </w:t>
      </w:r>
      <w:r>
        <w:rPr>
          <w:color w:val="53534C"/>
          <w:w w:val="90"/>
          <w:sz w:val="19"/>
        </w:rPr>
        <w:t>wider</w:t>
      </w:r>
      <w:r>
        <w:rPr>
          <w:color w:val="53534C"/>
          <w:spacing w:val="-9"/>
          <w:w w:val="90"/>
          <w:sz w:val="19"/>
        </w:rPr>
        <w:t xml:space="preserve"> </w:t>
      </w:r>
      <w:r>
        <w:rPr>
          <w:color w:val="53534C"/>
          <w:w w:val="90"/>
          <w:sz w:val="19"/>
        </w:rPr>
        <w:t>community;</w:t>
      </w:r>
    </w:p>
    <w:p w:rsidR="002D09F7" w:rsidRDefault="00BA2BC4">
      <w:pPr>
        <w:pStyle w:val="ListParagraph"/>
        <w:numPr>
          <w:ilvl w:val="0"/>
          <w:numId w:val="17"/>
        </w:numPr>
        <w:tabs>
          <w:tab w:val="left" w:pos="708"/>
        </w:tabs>
        <w:spacing w:before="84" w:line="261" w:lineRule="auto"/>
        <w:ind w:right="840"/>
        <w:rPr>
          <w:sz w:val="19"/>
        </w:rPr>
      </w:pPr>
      <w:r>
        <w:rPr>
          <w:color w:val="53534C"/>
          <w:w w:val="85"/>
          <w:sz w:val="19"/>
        </w:rPr>
        <w:t xml:space="preserve">Development of partnerships to maximise grant funding and energy efficiency </w:t>
      </w:r>
      <w:r>
        <w:rPr>
          <w:color w:val="53534C"/>
          <w:w w:val="90"/>
          <w:sz w:val="19"/>
        </w:rPr>
        <w:t>opportunities to residents of Hertsmere;</w:t>
      </w:r>
    </w:p>
    <w:p w:rsidR="002D09F7" w:rsidRDefault="00BA2BC4">
      <w:pPr>
        <w:pStyle w:val="ListParagraph"/>
        <w:numPr>
          <w:ilvl w:val="0"/>
          <w:numId w:val="17"/>
        </w:numPr>
        <w:tabs>
          <w:tab w:val="left" w:pos="708"/>
        </w:tabs>
        <w:spacing w:before="84" w:line="261" w:lineRule="auto"/>
        <w:ind w:right="111"/>
        <w:rPr>
          <w:sz w:val="19"/>
        </w:rPr>
      </w:pPr>
      <w:r>
        <w:rPr>
          <w:color w:val="53534C"/>
          <w:w w:val="85"/>
          <w:sz w:val="19"/>
        </w:rPr>
        <w:t xml:space="preserve">Development and management of rent schemes and other initiatives such as the private </w:t>
      </w:r>
      <w:r>
        <w:rPr>
          <w:color w:val="53534C"/>
          <w:spacing w:val="-2"/>
          <w:w w:val="90"/>
          <w:sz w:val="19"/>
        </w:rPr>
        <w:t>sector</w:t>
      </w:r>
      <w:r>
        <w:rPr>
          <w:color w:val="53534C"/>
          <w:spacing w:val="-5"/>
          <w:w w:val="90"/>
          <w:sz w:val="19"/>
        </w:rPr>
        <w:t xml:space="preserve"> </w:t>
      </w:r>
      <w:r>
        <w:rPr>
          <w:color w:val="53534C"/>
          <w:spacing w:val="-2"/>
          <w:w w:val="90"/>
          <w:sz w:val="19"/>
        </w:rPr>
        <w:t>leasing</w:t>
      </w:r>
      <w:r>
        <w:rPr>
          <w:color w:val="53534C"/>
          <w:spacing w:val="-5"/>
          <w:w w:val="90"/>
          <w:sz w:val="19"/>
        </w:rPr>
        <w:t xml:space="preserve"> </w:t>
      </w:r>
      <w:r>
        <w:rPr>
          <w:color w:val="53534C"/>
          <w:spacing w:val="-2"/>
          <w:w w:val="90"/>
          <w:sz w:val="19"/>
        </w:rPr>
        <w:t>scheme</w:t>
      </w:r>
      <w:r>
        <w:rPr>
          <w:color w:val="53534C"/>
          <w:spacing w:val="-5"/>
          <w:w w:val="90"/>
          <w:sz w:val="19"/>
        </w:rPr>
        <w:t xml:space="preserve"> </w:t>
      </w:r>
      <w:r>
        <w:rPr>
          <w:color w:val="53534C"/>
          <w:spacing w:val="-2"/>
          <w:w w:val="90"/>
          <w:sz w:val="19"/>
        </w:rPr>
        <w:t>and</w:t>
      </w:r>
      <w:r>
        <w:rPr>
          <w:color w:val="53534C"/>
          <w:spacing w:val="-5"/>
          <w:w w:val="90"/>
          <w:sz w:val="19"/>
        </w:rPr>
        <w:t xml:space="preserve"> </w:t>
      </w:r>
      <w:r>
        <w:rPr>
          <w:color w:val="53534C"/>
          <w:spacing w:val="-2"/>
          <w:w w:val="90"/>
          <w:sz w:val="19"/>
        </w:rPr>
        <w:t>the</w:t>
      </w:r>
      <w:r>
        <w:rPr>
          <w:color w:val="53534C"/>
          <w:spacing w:val="-5"/>
          <w:w w:val="90"/>
          <w:sz w:val="19"/>
        </w:rPr>
        <w:t xml:space="preserve"> </w:t>
      </w:r>
      <w:r>
        <w:rPr>
          <w:color w:val="53534C"/>
          <w:spacing w:val="-2"/>
          <w:w w:val="90"/>
          <w:sz w:val="19"/>
        </w:rPr>
        <w:t>development</w:t>
      </w:r>
      <w:r>
        <w:rPr>
          <w:color w:val="53534C"/>
          <w:spacing w:val="-5"/>
          <w:w w:val="90"/>
          <w:sz w:val="19"/>
        </w:rPr>
        <w:t xml:space="preserve"> </w:t>
      </w:r>
      <w:r>
        <w:rPr>
          <w:color w:val="53534C"/>
          <w:spacing w:val="-2"/>
          <w:w w:val="90"/>
          <w:sz w:val="19"/>
        </w:rPr>
        <w:t>of</w:t>
      </w:r>
      <w:r>
        <w:rPr>
          <w:color w:val="53534C"/>
          <w:spacing w:val="-5"/>
          <w:w w:val="90"/>
          <w:sz w:val="19"/>
        </w:rPr>
        <w:t xml:space="preserve"> </w:t>
      </w:r>
      <w:r>
        <w:rPr>
          <w:color w:val="53534C"/>
          <w:spacing w:val="-2"/>
          <w:w w:val="90"/>
          <w:sz w:val="19"/>
        </w:rPr>
        <w:t>partnerships</w:t>
      </w:r>
      <w:r>
        <w:rPr>
          <w:color w:val="53534C"/>
          <w:spacing w:val="-5"/>
          <w:w w:val="90"/>
          <w:sz w:val="19"/>
        </w:rPr>
        <w:t xml:space="preserve"> </w:t>
      </w:r>
      <w:r>
        <w:rPr>
          <w:color w:val="53534C"/>
          <w:spacing w:val="-2"/>
          <w:w w:val="90"/>
          <w:sz w:val="19"/>
        </w:rPr>
        <w:t>with</w:t>
      </w:r>
      <w:r>
        <w:rPr>
          <w:color w:val="53534C"/>
          <w:spacing w:val="-5"/>
          <w:w w:val="90"/>
          <w:sz w:val="19"/>
        </w:rPr>
        <w:t xml:space="preserve"> </w:t>
      </w:r>
      <w:r>
        <w:rPr>
          <w:color w:val="53534C"/>
          <w:spacing w:val="-2"/>
          <w:w w:val="90"/>
          <w:sz w:val="19"/>
        </w:rPr>
        <w:t>private</w:t>
      </w:r>
      <w:r>
        <w:rPr>
          <w:color w:val="53534C"/>
          <w:spacing w:val="-5"/>
          <w:w w:val="90"/>
          <w:sz w:val="19"/>
        </w:rPr>
        <w:t xml:space="preserve"> </w:t>
      </w:r>
      <w:r>
        <w:rPr>
          <w:color w:val="53534C"/>
          <w:spacing w:val="-2"/>
          <w:w w:val="90"/>
          <w:sz w:val="19"/>
        </w:rPr>
        <w:t>landlords;</w:t>
      </w:r>
    </w:p>
    <w:p w:rsidR="002D09F7" w:rsidRDefault="00BA2BC4">
      <w:pPr>
        <w:pStyle w:val="ListParagraph"/>
        <w:numPr>
          <w:ilvl w:val="0"/>
          <w:numId w:val="17"/>
        </w:numPr>
        <w:tabs>
          <w:tab w:val="left" w:pos="708"/>
        </w:tabs>
        <w:spacing w:before="84" w:line="261" w:lineRule="auto"/>
        <w:ind w:right="315"/>
        <w:rPr>
          <w:sz w:val="19"/>
        </w:rPr>
      </w:pPr>
      <w:r>
        <w:rPr>
          <w:color w:val="53534C"/>
          <w:w w:val="85"/>
          <w:sz w:val="19"/>
        </w:rPr>
        <w:t xml:space="preserve">Working towards meeting local housing need through development of new affordable </w:t>
      </w:r>
      <w:r>
        <w:rPr>
          <w:color w:val="53534C"/>
          <w:spacing w:val="-2"/>
          <w:w w:val="95"/>
          <w:sz w:val="19"/>
        </w:rPr>
        <w:t>housing;</w:t>
      </w:r>
    </w:p>
    <w:p w:rsidR="002D09F7" w:rsidRDefault="00BA2BC4">
      <w:pPr>
        <w:pStyle w:val="ListParagraph"/>
        <w:numPr>
          <w:ilvl w:val="0"/>
          <w:numId w:val="17"/>
        </w:numPr>
        <w:tabs>
          <w:tab w:val="left" w:pos="708"/>
        </w:tabs>
        <w:spacing w:before="84" w:line="261" w:lineRule="auto"/>
        <w:ind w:right="616"/>
        <w:rPr>
          <w:sz w:val="19"/>
        </w:rPr>
      </w:pPr>
      <w:r>
        <w:rPr>
          <w:color w:val="53534C"/>
          <w:w w:val="85"/>
          <w:sz w:val="19"/>
        </w:rPr>
        <w:t>Driving</w:t>
      </w:r>
      <w:r>
        <w:rPr>
          <w:color w:val="53534C"/>
          <w:spacing w:val="-2"/>
          <w:w w:val="85"/>
          <w:sz w:val="19"/>
        </w:rPr>
        <w:t xml:space="preserve"> </w:t>
      </w:r>
      <w:r>
        <w:rPr>
          <w:color w:val="53534C"/>
          <w:w w:val="85"/>
          <w:sz w:val="19"/>
        </w:rPr>
        <w:t>up</w:t>
      </w:r>
      <w:r>
        <w:rPr>
          <w:color w:val="53534C"/>
          <w:spacing w:val="-2"/>
          <w:w w:val="85"/>
          <w:sz w:val="19"/>
        </w:rPr>
        <w:t xml:space="preserve"> </w:t>
      </w:r>
      <w:r>
        <w:rPr>
          <w:color w:val="53534C"/>
          <w:w w:val="85"/>
          <w:sz w:val="19"/>
        </w:rPr>
        <w:t>standards</w:t>
      </w:r>
      <w:r>
        <w:rPr>
          <w:color w:val="53534C"/>
          <w:spacing w:val="-2"/>
          <w:w w:val="85"/>
          <w:sz w:val="19"/>
        </w:rPr>
        <w:t xml:space="preserve"> </w:t>
      </w:r>
      <w:r>
        <w:rPr>
          <w:color w:val="53534C"/>
          <w:w w:val="85"/>
          <w:sz w:val="19"/>
        </w:rPr>
        <w:t>in</w:t>
      </w:r>
      <w:r>
        <w:rPr>
          <w:color w:val="53534C"/>
          <w:spacing w:val="-2"/>
          <w:w w:val="85"/>
          <w:sz w:val="19"/>
        </w:rPr>
        <w:t xml:space="preserve"> </w:t>
      </w:r>
      <w:r>
        <w:rPr>
          <w:color w:val="53534C"/>
          <w:w w:val="85"/>
          <w:sz w:val="19"/>
        </w:rPr>
        <w:t>housing</w:t>
      </w:r>
      <w:r>
        <w:rPr>
          <w:color w:val="53534C"/>
          <w:spacing w:val="-2"/>
          <w:w w:val="85"/>
          <w:sz w:val="19"/>
        </w:rPr>
        <w:t xml:space="preserve"> </w:t>
      </w:r>
      <w:r>
        <w:rPr>
          <w:color w:val="53534C"/>
          <w:w w:val="85"/>
          <w:sz w:val="19"/>
        </w:rPr>
        <w:t>in</w:t>
      </w:r>
      <w:r>
        <w:rPr>
          <w:color w:val="53534C"/>
          <w:spacing w:val="-2"/>
          <w:w w:val="85"/>
          <w:sz w:val="19"/>
        </w:rPr>
        <w:t xml:space="preserve"> </w:t>
      </w:r>
      <w:r>
        <w:rPr>
          <w:color w:val="53534C"/>
          <w:w w:val="85"/>
          <w:sz w:val="19"/>
        </w:rPr>
        <w:t>all</w:t>
      </w:r>
      <w:r>
        <w:rPr>
          <w:color w:val="53534C"/>
          <w:spacing w:val="-2"/>
          <w:w w:val="85"/>
          <w:sz w:val="19"/>
        </w:rPr>
        <w:t xml:space="preserve"> </w:t>
      </w:r>
      <w:r>
        <w:rPr>
          <w:color w:val="53534C"/>
          <w:w w:val="85"/>
          <w:sz w:val="19"/>
        </w:rPr>
        <w:t>tenures</w:t>
      </w:r>
      <w:r>
        <w:rPr>
          <w:color w:val="53534C"/>
          <w:spacing w:val="-2"/>
          <w:w w:val="85"/>
          <w:sz w:val="19"/>
        </w:rPr>
        <w:t xml:space="preserve"> </w:t>
      </w:r>
      <w:r>
        <w:rPr>
          <w:color w:val="53534C"/>
          <w:w w:val="85"/>
          <w:sz w:val="19"/>
        </w:rPr>
        <w:t>by</w:t>
      </w:r>
      <w:r>
        <w:rPr>
          <w:color w:val="53534C"/>
          <w:spacing w:val="-2"/>
          <w:w w:val="85"/>
          <w:sz w:val="19"/>
        </w:rPr>
        <w:t xml:space="preserve"> </w:t>
      </w:r>
      <w:r>
        <w:rPr>
          <w:color w:val="53534C"/>
          <w:w w:val="85"/>
          <w:sz w:val="19"/>
        </w:rPr>
        <w:t>working</w:t>
      </w:r>
      <w:r>
        <w:rPr>
          <w:color w:val="53534C"/>
          <w:spacing w:val="-2"/>
          <w:w w:val="85"/>
          <w:sz w:val="19"/>
        </w:rPr>
        <w:t xml:space="preserve"> </w:t>
      </w:r>
      <w:r>
        <w:rPr>
          <w:color w:val="53534C"/>
          <w:w w:val="85"/>
          <w:sz w:val="19"/>
        </w:rPr>
        <w:t>in</w:t>
      </w:r>
      <w:r>
        <w:rPr>
          <w:color w:val="53534C"/>
          <w:spacing w:val="-2"/>
          <w:w w:val="85"/>
          <w:sz w:val="19"/>
        </w:rPr>
        <w:t xml:space="preserve"> </w:t>
      </w:r>
      <w:r>
        <w:rPr>
          <w:color w:val="53534C"/>
          <w:w w:val="85"/>
          <w:sz w:val="19"/>
        </w:rPr>
        <w:t>partnership</w:t>
      </w:r>
      <w:r>
        <w:rPr>
          <w:color w:val="53534C"/>
          <w:spacing w:val="-2"/>
          <w:w w:val="85"/>
          <w:sz w:val="19"/>
        </w:rPr>
        <w:t xml:space="preserve"> </w:t>
      </w:r>
      <w:r>
        <w:rPr>
          <w:color w:val="53534C"/>
          <w:w w:val="85"/>
          <w:sz w:val="19"/>
        </w:rPr>
        <w:t>and</w:t>
      </w:r>
      <w:r>
        <w:rPr>
          <w:color w:val="53534C"/>
          <w:spacing w:val="-2"/>
          <w:w w:val="85"/>
          <w:sz w:val="19"/>
        </w:rPr>
        <w:t xml:space="preserve"> </w:t>
      </w:r>
      <w:r>
        <w:rPr>
          <w:color w:val="53534C"/>
          <w:w w:val="85"/>
          <w:sz w:val="19"/>
        </w:rPr>
        <w:t xml:space="preserve">taking </w:t>
      </w:r>
      <w:r>
        <w:rPr>
          <w:color w:val="53534C"/>
          <w:spacing w:val="-2"/>
          <w:w w:val="90"/>
          <w:sz w:val="19"/>
        </w:rPr>
        <w:t>enforcement action where necessary and appropriate;</w:t>
      </w:r>
    </w:p>
    <w:p w:rsidR="002D09F7" w:rsidRDefault="00BA2BC4">
      <w:pPr>
        <w:pStyle w:val="ListParagraph"/>
        <w:numPr>
          <w:ilvl w:val="0"/>
          <w:numId w:val="17"/>
        </w:numPr>
        <w:tabs>
          <w:tab w:val="left" w:pos="708"/>
        </w:tabs>
        <w:spacing w:before="84"/>
        <w:ind w:hanging="141"/>
        <w:rPr>
          <w:sz w:val="19"/>
        </w:rPr>
      </w:pPr>
      <w:r>
        <w:rPr>
          <w:color w:val="53534C"/>
          <w:w w:val="85"/>
          <w:sz w:val="19"/>
        </w:rPr>
        <w:t>Working</w:t>
      </w:r>
      <w:r>
        <w:rPr>
          <w:color w:val="53534C"/>
          <w:sz w:val="19"/>
        </w:rPr>
        <w:t xml:space="preserve"> </w:t>
      </w:r>
      <w:r>
        <w:rPr>
          <w:color w:val="53534C"/>
          <w:w w:val="85"/>
          <w:sz w:val="19"/>
        </w:rPr>
        <w:t>in</w:t>
      </w:r>
      <w:r>
        <w:rPr>
          <w:color w:val="53534C"/>
          <w:sz w:val="19"/>
        </w:rPr>
        <w:t xml:space="preserve"> </w:t>
      </w:r>
      <w:r>
        <w:rPr>
          <w:color w:val="53534C"/>
          <w:w w:val="85"/>
          <w:sz w:val="19"/>
        </w:rPr>
        <w:t>partnership</w:t>
      </w:r>
      <w:r>
        <w:rPr>
          <w:color w:val="53534C"/>
          <w:sz w:val="19"/>
        </w:rPr>
        <w:t xml:space="preserve"> </w:t>
      </w:r>
      <w:r>
        <w:rPr>
          <w:color w:val="53534C"/>
          <w:w w:val="85"/>
          <w:sz w:val="19"/>
        </w:rPr>
        <w:t>sub-</w:t>
      </w:r>
      <w:r>
        <w:rPr>
          <w:color w:val="53534C"/>
          <w:spacing w:val="-2"/>
          <w:w w:val="85"/>
          <w:sz w:val="19"/>
        </w:rPr>
        <w:t>regionally.</w:t>
      </w:r>
    </w:p>
    <w:p w:rsidR="002D09F7" w:rsidRDefault="00BA2BC4">
      <w:pPr>
        <w:spacing w:before="100"/>
        <w:ind w:left="397"/>
        <w:rPr>
          <w:b/>
          <w:sz w:val="19"/>
        </w:rPr>
      </w:pPr>
      <w:r>
        <w:br w:type="column"/>
      </w:r>
      <w:r>
        <w:rPr>
          <w:b/>
          <w:color w:val="53534C"/>
          <w:w w:val="90"/>
          <w:sz w:val="19"/>
        </w:rPr>
        <w:t>Number</w:t>
      </w:r>
      <w:r>
        <w:rPr>
          <w:b/>
          <w:color w:val="53534C"/>
          <w:spacing w:val="2"/>
          <w:sz w:val="19"/>
        </w:rPr>
        <w:t xml:space="preserve"> </w:t>
      </w:r>
      <w:r>
        <w:rPr>
          <w:b/>
          <w:color w:val="53534C"/>
          <w:w w:val="90"/>
          <w:sz w:val="19"/>
        </w:rPr>
        <w:t>of</w:t>
      </w:r>
      <w:r>
        <w:rPr>
          <w:b/>
          <w:color w:val="53534C"/>
          <w:spacing w:val="2"/>
          <w:sz w:val="19"/>
        </w:rPr>
        <w:t xml:space="preserve"> </w:t>
      </w:r>
      <w:r>
        <w:rPr>
          <w:b/>
          <w:color w:val="53534C"/>
          <w:w w:val="90"/>
          <w:sz w:val="19"/>
        </w:rPr>
        <w:t>Full</w:t>
      </w:r>
      <w:r>
        <w:rPr>
          <w:b/>
          <w:color w:val="53534C"/>
          <w:spacing w:val="3"/>
          <w:sz w:val="19"/>
        </w:rPr>
        <w:t xml:space="preserve"> </w:t>
      </w:r>
      <w:r>
        <w:rPr>
          <w:b/>
          <w:color w:val="53534C"/>
          <w:w w:val="90"/>
          <w:sz w:val="19"/>
        </w:rPr>
        <w:t>Time</w:t>
      </w:r>
      <w:r>
        <w:rPr>
          <w:b/>
          <w:color w:val="53534C"/>
          <w:spacing w:val="2"/>
          <w:sz w:val="19"/>
        </w:rPr>
        <w:t xml:space="preserve"> </w:t>
      </w:r>
      <w:r>
        <w:rPr>
          <w:b/>
          <w:color w:val="53534C"/>
          <w:w w:val="90"/>
          <w:sz w:val="19"/>
        </w:rPr>
        <w:t>Equivalent</w:t>
      </w:r>
      <w:r>
        <w:rPr>
          <w:b/>
          <w:color w:val="53534C"/>
          <w:spacing w:val="3"/>
          <w:sz w:val="19"/>
        </w:rPr>
        <w:t xml:space="preserve"> </w:t>
      </w:r>
      <w:r>
        <w:rPr>
          <w:b/>
          <w:color w:val="53534C"/>
          <w:w w:val="90"/>
          <w:sz w:val="19"/>
        </w:rPr>
        <w:t>Staff</w:t>
      </w:r>
      <w:r>
        <w:rPr>
          <w:b/>
          <w:color w:val="53534C"/>
          <w:spacing w:val="2"/>
          <w:sz w:val="19"/>
        </w:rPr>
        <w:t xml:space="preserve"> </w:t>
      </w:r>
      <w:r>
        <w:rPr>
          <w:b/>
          <w:color w:val="53534C"/>
          <w:w w:val="90"/>
          <w:sz w:val="19"/>
        </w:rPr>
        <w:t>(FTE)</w:t>
      </w:r>
      <w:r>
        <w:rPr>
          <w:b/>
          <w:color w:val="53534C"/>
          <w:spacing w:val="3"/>
          <w:sz w:val="19"/>
        </w:rPr>
        <w:t xml:space="preserve"> </w:t>
      </w:r>
      <w:r>
        <w:rPr>
          <w:b/>
          <w:color w:val="53534C"/>
          <w:w w:val="90"/>
          <w:sz w:val="19"/>
        </w:rPr>
        <w:t>budgeted</w:t>
      </w:r>
      <w:r>
        <w:rPr>
          <w:b/>
          <w:color w:val="53534C"/>
          <w:spacing w:val="2"/>
          <w:sz w:val="19"/>
        </w:rPr>
        <w:t xml:space="preserve"> </w:t>
      </w:r>
      <w:r>
        <w:rPr>
          <w:b/>
          <w:color w:val="53534C"/>
          <w:w w:val="90"/>
          <w:sz w:val="19"/>
        </w:rPr>
        <w:t>for</w:t>
      </w:r>
      <w:r>
        <w:rPr>
          <w:b/>
          <w:color w:val="53534C"/>
          <w:spacing w:val="3"/>
          <w:sz w:val="19"/>
        </w:rPr>
        <w:t xml:space="preserve"> </w:t>
      </w:r>
      <w:r>
        <w:rPr>
          <w:b/>
          <w:color w:val="53534C"/>
          <w:w w:val="90"/>
          <w:sz w:val="19"/>
        </w:rPr>
        <w:t>2024/25:</w:t>
      </w:r>
      <w:r>
        <w:rPr>
          <w:b/>
          <w:color w:val="53534C"/>
          <w:spacing w:val="2"/>
          <w:sz w:val="19"/>
        </w:rPr>
        <w:t xml:space="preserve"> </w:t>
      </w:r>
      <w:r>
        <w:rPr>
          <w:b/>
          <w:color w:val="53534C"/>
          <w:spacing w:val="-5"/>
          <w:w w:val="90"/>
          <w:sz w:val="19"/>
        </w:rPr>
        <w:t>21</w:t>
      </w:r>
    </w:p>
    <w:p w:rsidR="002D09F7" w:rsidRDefault="002D09F7">
      <w:pPr>
        <w:pStyle w:val="BodyText"/>
        <w:rPr>
          <w:b/>
          <w:sz w:val="17"/>
        </w:rPr>
      </w:pPr>
    </w:p>
    <w:tbl>
      <w:tblPr>
        <w:tblW w:w="0" w:type="auto"/>
        <w:tblInd w:w="409" w:type="dxa"/>
        <w:tblBorders>
          <w:top w:val="single" w:color="A40133" w:sz="4" w:space="0"/>
          <w:left w:val="single" w:color="A40133" w:sz="4" w:space="0"/>
          <w:bottom w:val="single" w:color="A40133" w:sz="4" w:space="0"/>
          <w:right w:val="single" w:color="A40133" w:sz="4" w:space="0"/>
          <w:insideH w:val="single" w:color="A40133" w:sz="4" w:space="0"/>
          <w:insideV w:val="single" w:color="A40133"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tcBorders>
              <w:left w:val="nil"/>
              <w:bottom w:val="single" w:color="FFFFFF" w:sz="4" w:space="0"/>
              <w:right w:val="single" w:color="FFFFFF" w:sz="4" w:space="0"/>
            </w:tcBorders>
            <w:shd w:val="clear" w:color="auto" w:fill="A40133"/>
          </w:tcPr>
          <w:p w:rsidR="002D09F7" w:rsidRDefault="002D09F7">
            <w:pPr>
              <w:pStyle w:val="TableParagraph"/>
              <w:spacing w:before="141"/>
              <w:jc w:val="left"/>
              <w:rPr>
                <w:rFonts w:ascii="Trebuchet MS"/>
                <w:b/>
                <w:sz w:val="18"/>
              </w:rPr>
            </w:pPr>
          </w:p>
          <w:p w:rsidR="002D09F7" w:rsidRDefault="00BA2BC4">
            <w:pPr>
              <w:pStyle w:val="TableParagraph"/>
              <w:spacing w:before="0"/>
              <w:ind w:left="175"/>
              <w:jc w:val="left"/>
              <w:rPr>
                <w:sz w:val="18"/>
              </w:rPr>
            </w:pPr>
            <w:r>
              <w:rPr>
                <w:color w:val="FFFFFF"/>
                <w:w w:val="75"/>
                <w:sz w:val="18"/>
              </w:rPr>
              <w:t>HOUSING</w:t>
            </w:r>
            <w:r>
              <w:rPr>
                <w:color w:val="FFFFFF"/>
                <w:spacing w:val="-7"/>
                <w:sz w:val="18"/>
              </w:rPr>
              <w:t xml:space="preserve"> </w:t>
            </w:r>
            <w:r>
              <w:rPr>
                <w:color w:val="FFFFFF"/>
                <w:spacing w:val="-2"/>
                <w:w w:val="80"/>
                <w:sz w:val="18"/>
              </w:rPr>
              <w:t>SERVICES</w:t>
            </w:r>
          </w:p>
        </w:tc>
        <w:tc>
          <w:tcPr>
            <w:tcW w:w="1361" w:type="dxa"/>
            <w:tcBorders>
              <w:left w:val="single" w:color="FFFFFF" w:sz="4" w:space="0"/>
              <w:bottom w:val="single" w:color="FFFFFF" w:sz="4" w:space="0"/>
              <w:right w:val="single" w:color="FFFFFF" w:sz="4" w:space="0"/>
            </w:tcBorders>
            <w:shd w:val="clear" w:color="auto" w:fill="A40133"/>
          </w:tcPr>
          <w:p w:rsidR="002D09F7" w:rsidRDefault="00BA2BC4">
            <w:pPr>
              <w:pStyle w:val="TableParagraph"/>
              <w:spacing w:before="130" w:line="254" w:lineRule="auto"/>
              <w:ind w:left="230" w:firstLine="479"/>
              <w:jc w:val="left"/>
              <w:rPr>
                <w:sz w:val="18"/>
              </w:rPr>
            </w:pPr>
            <w:r>
              <w:rPr>
                <w:color w:val="FFFFFF"/>
                <w:spacing w:val="-2"/>
                <w:w w:val="70"/>
                <w:sz w:val="18"/>
              </w:rPr>
              <w:t>GROSS</w:t>
            </w:r>
            <w:r>
              <w:rPr>
                <w:color w:val="FFFFFF"/>
                <w:sz w:val="18"/>
              </w:rPr>
              <w:t xml:space="preserve"> </w:t>
            </w:r>
            <w:r>
              <w:rPr>
                <w:color w:val="FFFFFF"/>
                <w:spacing w:val="-2"/>
                <w:w w:val="75"/>
                <w:sz w:val="18"/>
              </w:rPr>
              <w:t>EXPENDITURE</w:t>
            </w:r>
          </w:p>
          <w:p w:rsidR="002D09F7" w:rsidRDefault="00BA2BC4">
            <w:pPr>
              <w:pStyle w:val="TableParagraph"/>
              <w:spacing w:before="1"/>
              <w:ind w:left="801"/>
              <w:jc w:val="left"/>
              <w:rPr>
                <w:sz w:val="18"/>
              </w:rPr>
            </w:pPr>
            <w:r>
              <w:rPr>
                <w:color w:val="FFFFFF"/>
                <w:spacing w:val="-2"/>
                <w:sz w:val="18"/>
              </w:rPr>
              <w:t>£’000</w:t>
            </w:r>
          </w:p>
        </w:tc>
        <w:tc>
          <w:tcPr>
            <w:tcW w:w="1191" w:type="dxa"/>
            <w:tcBorders>
              <w:left w:val="single" w:color="FFFFFF" w:sz="4" w:space="0"/>
              <w:bottom w:val="single" w:color="FFFFFF" w:sz="4" w:space="0"/>
              <w:right w:val="single" w:color="FFFFFF" w:sz="4" w:space="0"/>
            </w:tcBorders>
            <w:shd w:val="clear" w:color="auto" w:fill="A40133"/>
          </w:tcPr>
          <w:p w:rsidR="002D09F7" w:rsidRDefault="00BA2BC4">
            <w:pPr>
              <w:pStyle w:val="TableParagraph"/>
              <w:spacing w:before="130" w:line="254" w:lineRule="auto"/>
              <w:ind w:left="466" w:firstLine="73"/>
              <w:jc w:val="left"/>
              <w:rPr>
                <w:sz w:val="18"/>
              </w:rPr>
            </w:pPr>
            <w:r>
              <w:rPr>
                <w:color w:val="FFFFFF"/>
                <w:spacing w:val="-2"/>
                <w:w w:val="70"/>
                <w:sz w:val="18"/>
              </w:rPr>
              <w:t>GROSS</w:t>
            </w:r>
            <w:r>
              <w:rPr>
                <w:color w:val="FFFFFF"/>
                <w:sz w:val="18"/>
              </w:rPr>
              <w:t xml:space="preserve"> </w:t>
            </w:r>
            <w:r>
              <w:rPr>
                <w:color w:val="FFFFFF"/>
                <w:spacing w:val="-2"/>
                <w:w w:val="75"/>
                <w:sz w:val="18"/>
              </w:rPr>
              <w:t>INCOME</w:t>
            </w:r>
          </w:p>
          <w:p w:rsidR="002D09F7" w:rsidRDefault="00BA2BC4">
            <w:pPr>
              <w:pStyle w:val="TableParagraph"/>
              <w:spacing w:before="1"/>
              <w:ind w:left="631"/>
              <w:jc w:val="left"/>
              <w:rPr>
                <w:sz w:val="18"/>
              </w:rPr>
            </w:pPr>
            <w:r>
              <w:rPr>
                <w:color w:val="FFFFFF"/>
                <w:spacing w:val="-2"/>
                <w:sz w:val="18"/>
              </w:rPr>
              <w:t>£’000</w:t>
            </w:r>
          </w:p>
        </w:tc>
        <w:tc>
          <w:tcPr>
            <w:tcW w:w="1196" w:type="dxa"/>
            <w:tcBorders>
              <w:left w:val="single" w:color="FFFFFF" w:sz="4" w:space="0"/>
              <w:bottom w:val="single" w:color="FFFFFF" w:sz="4" w:space="0"/>
              <w:right w:val="nil"/>
            </w:tcBorders>
            <w:shd w:val="clear" w:color="auto" w:fill="A40133"/>
          </w:tcPr>
          <w:p w:rsidR="002D09F7" w:rsidRDefault="00BA2BC4">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Borders>
              <w:top w:val="single" w:color="FFFFFF" w:sz="4" w:space="0"/>
            </w:tcBorders>
          </w:tcPr>
          <w:p w:rsidR="002D09F7" w:rsidRDefault="00BA2BC4">
            <w:pPr>
              <w:pStyle w:val="TableParagraph"/>
              <w:spacing w:before="82"/>
              <w:ind w:left="170"/>
              <w:jc w:val="left"/>
              <w:rPr>
                <w:sz w:val="18"/>
              </w:rPr>
            </w:pPr>
            <w:r>
              <w:rPr>
                <w:color w:val="53534C"/>
                <w:spacing w:val="-2"/>
                <w:w w:val="85"/>
                <w:sz w:val="18"/>
              </w:rPr>
              <w:t>Employees</w:t>
            </w:r>
          </w:p>
        </w:tc>
        <w:tc>
          <w:tcPr>
            <w:tcW w:w="1361" w:type="dxa"/>
            <w:tcBorders>
              <w:top w:val="single" w:color="FFFFFF" w:sz="4" w:space="0"/>
            </w:tcBorders>
          </w:tcPr>
          <w:p w:rsidR="002D09F7" w:rsidRDefault="00BA2BC4">
            <w:pPr>
              <w:pStyle w:val="TableParagraph"/>
              <w:spacing w:before="82"/>
              <w:ind w:right="158"/>
              <w:rPr>
                <w:sz w:val="18"/>
              </w:rPr>
            </w:pPr>
            <w:r>
              <w:rPr>
                <w:color w:val="53534C"/>
                <w:spacing w:val="-2"/>
                <w:w w:val="90"/>
                <w:sz w:val="18"/>
              </w:rPr>
              <w:t>1,178</w:t>
            </w:r>
          </w:p>
        </w:tc>
        <w:tc>
          <w:tcPr>
            <w:tcW w:w="1191" w:type="dxa"/>
            <w:tcBorders>
              <w:top w:val="single" w:color="FFFFFF" w:sz="4" w:space="0"/>
              <w:right w:val="single" w:color="FFFFFF" w:sz="4" w:space="0"/>
            </w:tcBorders>
          </w:tcPr>
          <w:p w:rsidR="002D09F7" w:rsidRDefault="00BA2BC4">
            <w:pPr>
              <w:pStyle w:val="TableParagraph"/>
              <w:spacing w:before="82"/>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A40133"/>
          </w:tcPr>
          <w:p w:rsidR="002D09F7" w:rsidRDefault="00BA2BC4">
            <w:pPr>
              <w:pStyle w:val="TableParagraph"/>
              <w:spacing w:before="82"/>
              <w:ind w:right="169"/>
              <w:rPr>
                <w:sz w:val="18"/>
              </w:rPr>
            </w:pPr>
            <w:r>
              <w:rPr>
                <w:color w:val="FFFFFF"/>
                <w:spacing w:val="-2"/>
                <w:w w:val="90"/>
                <w:sz w:val="18"/>
              </w:rPr>
              <w:t>1,178</w:t>
            </w:r>
          </w:p>
        </w:tc>
      </w:tr>
      <w:tr w:rsidR="002D09F7">
        <w:trPr>
          <w:trHeight w:val="358"/>
        </w:trPr>
        <w:tc>
          <w:tcPr>
            <w:tcW w:w="3175" w:type="dxa"/>
          </w:tcPr>
          <w:p w:rsidR="002D09F7" w:rsidRDefault="00BA2BC4">
            <w:pPr>
              <w:pStyle w:val="TableParagraph"/>
              <w:spacing w:before="81"/>
              <w:ind w:left="169"/>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A40133"/>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69"/>
              <w:jc w:val="left"/>
              <w:rPr>
                <w:sz w:val="18"/>
              </w:rPr>
            </w:pPr>
            <w:r>
              <w:rPr>
                <w:color w:val="53534C"/>
                <w:spacing w:val="-2"/>
                <w:w w:val="85"/>
                <w:sz w:val="18"/>
              </w:rPr>
              <w:t>Transport</w:t>
            </w:r>
          </w:p>
        </w:tc>
        <w:tc>
          <w:tcPr>
            <w:tcW w:w="1361" w:type="dxa"/>
          </w:tcPr>
          <w:p w:rsidR="002D09F7" w:rsidRDefault="00BA2BC4">
            <w:pPr>
              <w:pStyle w:val="TableParagraph"/>
              <w:spacing w:before="81"/>
              <w:ind w:right="158"/>
              <w:rPr>
                <w:sz w:val="18"/>
              </w:rPr>
            </w:pPr>
            <w:r>
              <w:rPr>
                <w:color w:val="53534C"/>
                <w:spacing w:val="-10"/>
                <w:w w:val="90"/>
                <w:sz w:val="18"/>
              </w:rPr>
              <w:t>2</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A40133"/>
          </w:tcPr>
          <w:p w:rsidR="002D09F7" w:rsidRDefault="00BA2BC4">
            <w:pPr>
              <w:pStyle w:val="TableParagraph"/>
              <w:spacing w:before="81"/>
              <w:ind w:right="169"/>
              <w:rPr>
                <w:sz w:val="18"/>
              </w:rPr>
            </w:pPr>
            <w:r>
              <w:rPr>
                <w:color w:val="FFFFFF"/>
                <w:spacing w:val="-10"/>
                <w:w w:val="90"/>
                <w:sz w:val="18"/>
              </w:rPr>
              <w:t>2</w:t>
            </w:r>
          </w:p>
        </w:tc>
      </w:tr>
      <w:tr w:rsidR="002D09F7">
        <w:trPr>
          <w:trHeight w:val="358"/>
        </w:trPr>
        <w:tc>
          <w:tcPr>
            <w:tcW w:w="3175" w:type="dxa"/>
          </w:tcPr>
          <w:p w:rsidR="002D09F7" w:rsidRDefault="00BA2BC4">
            <w:pPr>
              <w:pStyle w:val="TableParagraph"/>
              <w:spacing w:before="81"/>
              <w:ind w:left="169"/>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spacing w:before="81"/>
              <w:ind w:right="158"/>
              <w:rPr>
                <w:sz w:val="18"/>
              </w:rPr>
            </w:pPr>
            <w:r>
              <w:rPr>
                <w:color w:val="53534C"/>
                <w:spacing w:val="-2"/>
                <w:w w:val="90"/>
                <w:sz w:val="18"/>
              </w:rPr>
              <w:t>1,120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A40133"/>
          </w:tcPr>
          <w:p w:rsidR="002D09F7" w:rsidRDefault="00BA2BC4">
            <w:pPr>
              <w:pStyle w:val="TableParagraph"/>
              <w:spacing w:before="81"/>
              <w:ind w:right="169"/>
              <w:rPr>
                <w:sz w:val="18"/>
              </w:rPr>
            </w:pPr>
            <w:r>
              <w:rPr>
                <w:color w:val="FFFFFF"/>
                <w:spacing w:val="-2"/>
                <w:w w:val="90"/>
                <w:sz w:val="18"/>
              </w:rPr>
              <w:t>1,120</w:t>
            </w:r>
          </w:p>
        </w:tc>
      </w:tr>
      <w:tr w:rsidR="002D09F7">
        <w:trPr>
          <w:trHeight w:val="358"/>
        </w:trPr>
        <w:tc>
          <w:tcPr>
            <w:tcW w:w="3175" w:type="dxa"/>
          </w:tcPr>
          <w:p w:rsidR="002D09F7" w:rsidRDefault="00BA2BC4">
            <w:pPr>
              <w:pStyle w:val="TableParagraph"/>
              <w:spacing w:before="81"/>
              <w:ind w:left="169"/>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spacing w:before="81"/>
              <w:ind w:right="159"/>
              <w:rPr>
                <w:sz w:val="18"/>
              </w:rPr>
            </w:pPr>
            <w:r>
              <w:rPr>
                <w:color w:val="53534C"/>
                <w:spacing w:val="-5"/>
                <w:w w:val="90"/>
                <w:sz w:val="18"/>
              </w:rPr>
              <w:t>35</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A40133"/>
          </w:tcPr>
          <w:p w:rsidR="002D09F7" w:rsidRDefault="00BA2BC4">
            <w:pPr>
              <w:pStyle w:val="TableParagraph"/>
              <w:spacing w:before="81"/>
              <w:ind w:right="169"/>
              <w:rPr>
                <w:sz w:val="18"/>
              </w:rPr>
            </w:pPr>
            <w:r>
              <w:rPr>
                <w:color w:val="FFFFFF"/>
                <w:spacing w:val="-5"/>
                <w:w w:val="90"/>
                <w:sz w:val="18"/>
              </w:rPr>
              <w:t>35</w:t>
            </w:r>
          </w:p>
        </w:tc>
      </w:tr>
      <w:tr w:rsidR="002D09F7">
        <w:trPr>
          <w:trHeight w:val="358"/>
        </w:trPr>
        <w:tc>
          <w:tcPr>
            <w:tcW w:w="3175" w:type="dxa"/>
          </w:tcPr>
          <w:p w:rsidR="002D09F7" w:rsidRDefault="00BA2BC4">
            <w:pPr>
              <w:pStyle w:val="TableParagraph"/>
              <w:spacing w:before="81"/>
              <w:ind w:left="169"/>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spacing w:before="81"/>
              <w:ind w:right="159"/>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A40133"/>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Borders>
              <w:bottom w:val="single" w:color="FFFFFF" w:sz="4" w:space="0"/>
            </w:tcBorders>
          </w:tcPr>
          <w:p w:rsidR="002D09F7" w:rsidRDefault="00BA2BC4">
            <w:pPr>
              <w:pStyle w:val="TableParagraph"/>
              <w:spacing w:before="81"/>
              <w:ind w:left="169"/>
              <w:jc w:val="left"/>
              <w:rPr>
                <w:sz w:val="18"/>
              </w:rPr>
            </w:pPr>
            <w:r>
              <w:rPr>
                <w:color w:val="53534C"/>
                <w:spacing w:val="-2"/>
                <w:w w:val="85"/>
                <w:sz w:val="18"/>
              </w:rPr>
              <w:t>Income</w:t>
            </w:r>
          </w:p>
        </w:tc>
        <w:tc>
          <w:tcPr>
            <w:tcW w:w="1361" w:type="dxa"/>
            <w:tcBorders>
              <w:bottom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1" w:type="dxa"/>
            <w:tcBorders>
              <w:bottom w:val="single" w:color="FFFFFF" w:sz="4" w:space="0"/>
              <w:right w:val="single" w:color="FFFFFF" w:sz="4" w:space="0"/>
            </w:tcBorders>
          </w:tcPr>
          <w:p w:rsidR="002D09F7" w:rsidRDefault="00BA2BC4">
            <w:pPr>
              <w:pStyle w:val="TableParagraph"/>
              <w:spacing w:before="81"/>
              <w:ind w:right="159"/>
              <w:rPr>
                <w:sz w:val="18"/>
              </w:rPr>
            </w:pPr>
            <w:r>
              <w:rPr>
                <w:color w:val="53534C"/>
                <w:spacing w:val="-2"/>
                <w:w w:val="90"/>
                <w:sz w:val="18"/>
              </w:rPr>
              <w:t>(1,018)</w:t>
            </w:r>
          </w:p>
        </w:tc>
        <w:tc>
          <w:tcPr>
            <w:tcW w:w="1196" w:type="dxa"/>
            <w:tcBorders>
              <w:top w:val="single" w:color="FFFFFF" w:sz="4" w:space="0"/>
              <w:left w:val="single" w:color="FFFFFF" w:sz="4" w:space="0"/>
              <w:bottom w:val="single" w:color="FFFFFF" w:sz="4" w:space="0"/>
              <w:right w:val="nil"/>
            </w:tcBorders>
            <w:shd w:val="clear" w:color="auto" w:fill="A40133"/>
          </w:tcPr>
          <w:p w:rsidR="002D09F7" w:rsidRDefault="00BA2BC4">
            <w:pPr>
              <w:pStyle w:val="TableParagraph"/>
              <w:spacing w:before="81"/>
              <w:ind w:right="169"/>
              <w:rPr>
                <w:sz w:val="18"/>
              </w:rPr>
            </w:pPr>
            <w:r>
              <w:rPr>
                <w:color w:val="FFFFFF"/>
                <w:spacing w:val="-2"/>
                <w:w w:val="90"/>
                <w:sz w:val="18"/>
              </w:rPr>
              <w:t>(1,018)</w:t>
            </w:r>
          </w:p>
        </w:tc>
      </w:tr>
      <w:tr w:rsidR="002D09F7">
        <w:trPr>
          <w:trHeight w:val="453"/>
        </w:trPr>
        <w:tc>
          <w:tcPr>
            <w:tcW w:w="3175" w:type="dxa"/>
            <w:tcBorders>
              <w:top w:val="single" w:color="FFFFFF" w:sz="4" w:space="0"/>
              <w:bottom w:val="nil"/>
              <w:right w:val="single" w:color="FFFFFF" w:sz="4" w:space="0"/>
            </w:tcBorders>
            <w:shd w:val="clear" w:color="auto" w:fill="A40133"/>
          </w:tcPr>
          <w:p w:rsidR="002D09F7" w:rsidRDefault="00BA2BC4">
            <w:pPr>
              <w:pStyle w:val="TableParagraph"/>
              <w:spacing w:before="123"/>
              <w:ind w:left="169"/>
              <w:jc w:val="left"/>
              <w:rPr>
                <w:sz w:val="18"/>
              </w:rPr>
            </w:pPr>
            <w:r>
              <w:rPr>
                <w:color w:val="FFFFFF"/>
                <w:w w:val="85"/>
                <w:sz w:val="18"/>
              </w:rPr>
              <w:t>Net</w:t>
            </w:r>
            <w:r>
              <w:rPr>
                <w:color w:val="FFFFFF"/>
                <w:spacing w:val="-3"/>
                <w:w w:val="85"/>
                <w:sz w:val="18"/>
              </w:rPr>
              <w:t xml:space="preserve"> </w:t>
            </w:r>
            <w:r>
              <w:rPr>
                <w:color w:val="FFFFFF"/>
                <w:spacing w:val="-2"/>
                <w:w w:val="95"/>
                <w:sz w:val="18"/>
              </w:rPr>
              <w:t>Expenditure</w:t>
            </w:r>
          </w:p>
        </w:tc>
        <w:tc>
          <w:tcPr>
            <w:tcW w:w="1361" w:type="dxa"/>
            <w:tcBorders>
              <w:top w:val="single" w:color="FFFFFF" w:sz="4" w:space="0"/>
              <w:left w:val="single" w:color="FFFFFF" w:sz="4" w:space="0"/>
              <w:bottom w:val="nil"/>
              <w:right w:val="single" w:color="FFFFFF" w:sz="4" w:space="0"/>
            </w:tcBorders>
            <w:shd w:val="clear" w:color="auto" w:fill="A40133"/>
          </w:tcPr>
          <w:p w:rsidR="002D09F7" w:rsidRDefault="00BA2BC4">
            <w:pPr>
              <w:pStyle w:val="TableParagraph"/>
              <w:spacing w:before="123"/>
              <w:ind w:right="159"/>
              <w:rPr>
                <w:sz w:val="18"/>
              </w:rPr>
            </w:pPr>
            <w:r>
              <w:rPr>
                <w:color w:val="FFFFFF"/>
                <w:spacing w:val="-4"/>
                <w:w w:val="95"/>
                <w:sz w:val="18"/>
              </w:rPr>
              <w:t>2,335</w:t>
            </w:r>
          </w:p>
        </w:tc>
        <w:tc>
          <w:tcPr>
            <w:tcW w:w="1191" w:type="dxa"/>
            <w:tcBorders>
              <w:top w:val="single" w:color="FFFFFF" w:sz="4" w:space="0"/>
              <w:left w:val="single" w:color="FFFFFF" w:sz="4" w:space="0"/>
              <w:bottom w:val="nil"/>
              <w:right w:val="single" w:color="FFFFFF" w:sz="4" w:space="0"/>
            </w:tcBorders>
            <w:shd w:val="clear" w:color="auto" w:fill="A40133"/>
          </w:tcPr>
          <w:p w:rsidR="002D09F7" w:rsidRDefault="00BA2BC4">
            <w:pPr>
              <w:pStyle w:val="TableParagraph"/>
              <w:spacing w:before="123"/>
              <w:ind w:right="159"/>
              <w:rPr>
                <w:sz w:val="18"/>
              </w:rPr>
            </w:pPr>
            <w:r>
              <w:rPr>
                <w:color w:val="FFFFFF"/>
                <w:spacing w:val="-2"/>
                <w:w w:val="95"/>
                <w:sz w:val="18"/>
              </w:rPr>
              <w:t>(1,018)</w:t>
            </w:r>
          </w:p>
        </w:tc>
        <w:tc>
          <w:tcPr>
            <w:tcW w:w="1196" w:type="dxa"/>
            <w:tcBorders>
              <w:top w:val="single" w:color="FFFFFF" w:sz="4" w:space="0"/>
              <w:left w:val="single" w:color="FFFFFF" w:sz="4" w:space="0"/>
              <w:bottom w:val="nil"/>
              <w:right w:val="nil"/>
            </w:tcBorders>
            <w:shd w:val="clear" w:color="auto" w:fill="A40133"/>
          </w:tcPr>
          <w:p w:rsidR="002D09F7" w:rsidRDefault="00BA2BC4">
            <w:pPr>
              <w:pStyle w:val="TableParagraph"/>
              <w:spacing w:before="123"/>
              <w:ind w:right="170"/>
              <w:rPr>
                <w:sz w:val="18"/>
              </w:rPr>
            </w:pPr>
            <w:r>
              <w:rPr>
                <w:color w:val="FFFFFF"/>
                <w:spacing w:val="-4"/>
                <w:w w:val="95"/>
                <w:sz w:val="18"/>
              </w:rPr>
              <w:t>1,317</w:t>
            </w:r>
          </w:p>
        </w:tc>
      </w:tr>
    </w:tbl>
    <w:p w:rsidR="002D09F7" w:rsidRDefault="002D09F7">
      <w:pPr>
        <w:rPr>
          <w:sz w:val="18"/>
        </w:rPr>
        <w:sectPr w:rsidR="002D09F7">
          <w:type w:val="continuous"/>
          <w:pgSz w:w="16840" w:h="11910" w:orient="landscape"/>
          <w:pgMar w:top="1260" w:right="920" w:bottom="280" w:left="1020" w:header="0" w:footer="680" w:gutter="0"/>
          <w:cols w:equalWidth="0" w:space="720" w:num="2">
            <w:col w:w="7299" w:space="71"/>
            <w:col w:w="7530"/>
          </w:cols>
        </w:sectPr>
      </w:pPr>
    </w:p>
    <w:p w:rsidR="002D09F7" w:rsidRDefault="002D09F7">
      <w:pPr>
        <w:pStyle w:val="BodyText"/>
        <w:spacing w:before="170"/>
        <w:rPr>
          <w:b/>
        </w:rPr>
      </w:pPr>
    </w:p>
    <w:p w:rsidR="002D09F7" w:rsidRDefault="00BA2BC4">
      <w:pPr>
        <w:pStyle w:val="BodyText"/>
        <w:ind w:left="113"/>
      </w:pPr>
      <w:r>
        <w:rPr>
          <w:noProof/>
          <w:lang w:val="en-GB" w:eastAsia="en-GB"/>
        </w:rPr>
        <mc:AlternateContent>
          <mc:Choice Requires="wps">
            <w:drawing>
              <wp:anchor distT="0" distB="0" distL="0" distR="0" simplePos="0" relativeHeight="15735296" behindDoc="0" locked="0" layoutInCell="1" allowOverlap="1">
                <wp:simplePos x="0" y="0"/>
                <wp:positionH relativeFrom="page">
                  <wp:posOffset>5361899</wp:posOffset>
                </wp:positionH>
                <wp:positionV relativeFrom="paragraph">
                  <wp:posOffset>-39046</wp:posOffset>
                </wp:positionV>
                <wp:extent cx="4478020" cy="2505710"/>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7" w:type="dxa"/>
                              <w:tblBorders>
                                <w:top w:val="single" w:color="009182" w:sz="4" w:space="0"/>
                                <w:left w:val="single" w:color="009182" w:sz="4" w:space="0"/>
                                <w:bottom w:val="single" w:color="009182" w:sz="4" w:space="0"/>
                                <w:right w:val="single" w:color="009182" w:sz="4" w:space="0"/>
                                <w:insideH w:val="single" w:color="009182" w:sz="4" w:space="0"/>
                                <w:insideV w:val="single" w:color="009182"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tcBorders>
                                    <w:left w:val="nil"/>
                                    <w:bottom w:val="single" w:color="FFFFFF" w:sz="4" w:space="0"/>
                                    <w:right w:val="single" w:color="FFFFFF" w:sz="4" w:space="0"/>
                                  </w:tcBorders>
                                  <w:shd w:val="clear" w:color="auto" w:fill="009182"/>
                                </w:tcPr>
                                <w:p w:rsidR="002D09F7" w:rsidRDefault="002D09F7">
                                  <w:pPr>
                                    <w:pStyle w:val="TableParagraph"/>
                                    <w:spacing w:before="31"/>
                                    <w:jc w:val="left"/>
                                    <w:rPr>
                                      <w:rFonts w:ascii="Trebuchet MS"/>
                                      <w:b/>
                                      <w:sz w:val="18"/>
                                    </w:rPr>
                                  </w:pPr>
                                </w:p>
                                <w:p w:rsidR="002D09F7" w:rsidRDefault="00BA2BC4">
                                  <w:pPr>
                                    <w:pStyle w:val="TableParagraph"/>
                                    <w:spacing w:before="0" w:line="254" w:lineRule="auto"/>
                                    <w:ind w:left="175" w:right="283"/>
                                    <w:jc w:val="left"/>
                                    <w:rPr>
                                      <w:sz w:val="18"/>
                                    </w:rPr>
                                  </w:pPr>
                                  <w:r>
                                    <w:rPr>
                                      <w:color w:val="FFFFFF"/>
                                      <w:w w:val="75"/>
                                      <w:sz w:val="18"/>
                                    </w:rPr>
                                    <w:t>PARTNERSHIPS &amp; COMMUNITY</w:t>
                                  </w:r>
                                  <w:r>
                                    <w:rPr>
                                      <w:color w:val="FFFFFF"/>
                                      <w:w w:val="85"/>
                                      <w:sz w:val="18"/>
                                    </w:rPr>
                                    <w:t xml:space="preserve"> </w:t>
                                  </w:r>
                                  <w:r>
                                    <w:rPr>
                                      <w:color w:val="FFFFFF"/>
                                      <w:spacing w:val="-2"/>
                                      <w:w w:val="85"/>
                                      <w:sz w:val="18"/>
                                    </w:rPr>
                                    <w:t>ENGAGEMENT</w:t>
                                  </w:r>
                                </w:p>
                              </w:tc>
                              <w:tc>
                                <w:tcPr>
                                  <w:tcW w:w="1361" w:type="dxa"/>
                                  <w:tcBorders>
                                    <w:left w:val="single" w:color="FFFFFF" w:sz="4" w:space="0"/>
                                    <w:bottom w:val="single" w:color="FFFFFF" w:sz="4" w:space="0"/>
                                    <w:right w:val="single" w:color="FFFFFF" w:sz="4" w:space="0"/>
                                  </w:tcBorders>
                                  <w:shd w:val="clear" w:color="auto" w:fill="009182"/>
                                </w:tcPr>
                                <w:p w:rsidR="002D09F7" w:rsidRDefault="00BA2BC4">
                                  <w:pPr>
                                    <w:pStyle w:val="TableParagraph"/>
                                    <w:spacing w:before="130" w:line="254" w:lineRule="auto"/>
                                    <w:ind w:left="230" w:firstLine="479"/>
                                    <w:jc w:val="left"/>
                                    <w:rPr>
                                      <w:sz w:val="18"/>
                                    </w:rPr>
                                  </w:pPr>
                                  <w:r>
                                    <w:rPr>
                                      <w:color w:val="FFFFFF"/>
                                      <w:spacing w:val="-2"/>
                                      <w:w w:val="70"/>
                                      <w:sz w:val="18"/>
                                    </w:rPr>
                                    <w:t>GROSS</w:t>
                                  </w:r>
                                  <w:r>
                                    <w:rPr>
                                      <w:color w:val="FFFFFF"/>
                                      <w:sz w:val="18"/>
                                    </w:rPr>
                                    <w:t xml:space="preserve"> </w:t>
                                  </w:r>
                                  <w:r>
                                    <w:rPr>
                                      <w:color w:val="FFFFFF"/>
                                      <w:spacing w:val="-2"/>
                                      <w:w w:val="75"/>
                                      <w:sz w:val="18"/>
                                    </w:rPr>
                                    <w:t>EXPENDITURE</w:t>
                                  </w:r>
                                </w:p>
                                <w:p w:rsidR="002D09F7" w:rsidRDefault="00BA2BC4">
                                  <w:pPr>
                                    <w:pStyle w:val="TableParagraph"/>
                                    <w:spacing w:before="1"/>
                                    <w:ind w:left="801"/>
                                    <w:jc w:val="left"/>
                                    <w:rPr>
                                      <w:sz w:val="18"/>
                                    </w:rPr>
                                  </w:pPr>
                                  <w:r>
                                    <w:rPr>
                                      <w:color w:val="FFFFFF"/>
                                      <w:spacing w:val="-2"/>
                                      <w:sz w:val="18"/>
                                    </w:rPr>
                                    <w:t>£’000</w:t>
                                  </w:r>
                                </w:p>
                              </w:tc>
                              <w:tc>
                                <w:tcPr>
                                  <w:tcW w:w="1191" w:type="dxa"/>
                                  <w:tcBorders>
                                    <w:left w:val="single" w:color="FFFFFF" w:sz="4" w:space="0"/>
                                    <w:bottom w:val="single" w:color="FFFFFF" w:sz="4" w:space="0"/>
                                    <w:right w:val="single" w:color="FFFFFF" w:sz="4" w:space="0"/>
                                  </w:tcBorders>
                                  <w:shd w:val="clear" w:color="auto" w:fill="009182"/>
                                </w:tcPr>
                                <w:p w:rsidR="002D09F7" w:rsidRDefault="00BA2BC4">
                                  <w:pPr>
                                    <w:pStyle w:val="TableParagraph"/>
                                    <w:spacing w:before="130" w:line="254" w:lineRule="auto"/>
                                    <w:ind w:left="466" w:firstLine="73"/>
                                    <w:jc w:val="left"/>
                                    <w:rPr>
                                      <w:sz w:val="18"/>
                                    </w:rPr>
                                  </w:pPr>
                                  <w:r>
                                    <w:rPr>
                                      <w:color w:val="FFFFFF"/>
                                      <w:spacing w:val="-2"/>
                                      <w:w w:val="70"/>
                                      <w:sz w:val="18"/>
                                    </w:rPr>
                                    <w:t>GROSS</w:t>
                                  </w:r>
                                  <w:r>
                                    <w:rPr>
                                      <w:color w:val="FFFFFF"/>
                                      <w:sz w:val="18"/>
                                    </w:rPr>
                                    <w:t xml:space="preserve"> </w:t>
                                  </w:r>
                                  <w:r>
                                    <w:rPr>
                                      <w:color w:val="FFFFFF"/>
                                      <w:spacing w:val="-2"/>
                                      <w:w w:val="75"/>
                                      <w:sz w:val="18"/>
                                    </w:rPr>
                                    <w:t>INCOME</w:t>
                                  </w:r>
                                </w:p>
                                <w:p w:rsidR="002D09F7" w:rsidRDefault="00BA2BC4">
                                  <w:pPr>
                                    <w:pStyle w:val="TableParagraph"/>
                                    <w:spacing w:before="1"/>
                                    <w:ind w:left="631"/>
                                    <w:jc w:val="left"/>
                                    <w:rPr>
                                      <w:sz w:val="18"/>
                                    </w:rPr>
                                  </w:pPr>
                                  <w:r>
                                    <w:rPr>
                                      <w:color w:val="FFFFFF"/>
                                      <w:spacing w:val="-2"/>
                                      <w:sz w:val="18"/>
                                    </w:rPr>
                                    <w:t>£’000</w:t>
                                  </w:r>
                                </w:p>
                              </w:tc>
                              <w:tc>
                                <w:tcPr>
                                  <w:tcW w:w="1196" w:type="dxa"/>
                                  <w:tcBorders>
                                    <w:left w:val="single" w:color="FFFFFF" w:sz="4" w:space="0"/>
                                    <w:bottom w:val="single" w:color="FFFFFF" w:sz="4" w:space="0"/>
                                    <w:right w:val="nil"/>
                                  </w:tcBorders>
                                  <w:shd w:val="clear" w:color="auto" w:fill="009182"/>
                                </w:tcPr>
                                <w:p w:rsidR="002D09F7" w:rsidRDefault="00BA2BC4">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Borders>
                                    <w:top w:val="single" w:color="FFFFFF" w:sz="4" w:space="0"/>
                                  </w:tcBorders>
                                </w:tcPr>
                                <w:p w:rsidR="002D09F7" w:rsidRDefault="00BA2BC4">
                                  <w:pPr>
                                    <w:pStyle w:val="TableParagraph"/>
                                    <w:spacing w:before="81"/>
                                    <w:ind w:left="170"/>
                                    <w:jc w:val="left"/>
                                    <w:rPr>
                                      <w:sz w:val="18"/>
                                    </w:rPr>
                                  </w:pPr>
                                  <w:r>
                                    <w:rPr>
                                      <w:color w:val="53534C"/>
                                      <w:spacing w:val="-2"/>
                                      <w:w w:val="85"/>
                                      <w:sz w:val="18"/>
                                    </w:rPr>
                                    <w:t>Employees</w:t>
                                  </w:r>
                                </w:p>
                              </w:tc>
                              <w:tc>
                                <w:tcPr>
                                  <w:tcW w:w="1361" w:type="dxa"/>
                                  <w:tcBorders>
                                    <w:top w:val="single" w:color="FFFFFF" w:sz="4" w:space="0"/>
                                  </w:tcBorders>
                                </w:tcPr>
                                <w:p w:rsidR="002D09F7" w:rsidRDefault="00BA2BC4">
                                  <w:pPr>
                                    <w:pStyle w:val="TableParagraph"/>
                                    <w:spacing w:before="81"/>
                                    <w:ind w:right="158"/>
                                    <w:rPr>
                                      <w:sz w:val="18"/>
                                    </w:rPr>
                                  </w:pPr>
                                  <w:r>
                                    <w:rPr>
                                      <w:color w:val="53534C"/>
                                      <w:spacing w:val="-5"/>
                                      <w:w w:val="90"/>
                                      <w:sz w:val="18"/>
                                    </w:rPr>
                                    <w:t>888</w:t>
                                  </w:r>
                                </w:p>
                              </w:tc>
                              <w:tc>
                                <w:tcPr>
                                  <w:tcW w:w="1191" w:type="dxa"/>
                                  <w:tcBorders>
                                    <w:top w:val="single" w:color="FFFFFF" w:sz="4" w:space="0"/>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spacing w:before="81"/>
                                    <w:ind w:right="169"/>
                                    <w:rPr>
                                      <w:sz w:val="18"/>
                                    </w:rPr>
                                  </w:pPr>
                                  <w:r>
                                    <w:rPr>
                                      <w:color w:val="FFFFFF"/>
                                      <w:spacing w:val="-5"/>
                                      <w:w w:val="90"/>
                                      <w:sz w:val="18"/>
                                    </w:rPr>
                                    <w:t>888</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spacing w:before="81"/>
                                    <w:ind w:right="158"/>
                                    <w:rPr>
                                      <w:sz w:val="18"/>
                                    </w:rPr>
                                  </w:pPr>
                                  <w:r>
                                    <w:rPr>
                                      <w:color w:val="53534C"/>
                                      <w:spacing w:val="-10"/>
                                      <w:w w:val="90"/>
                                      <w:sz w:val="18"/>
                                    </w:rPr>
                                    <w:t>1</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spacing w:before="81"/>
                                    <w:ind w:right="169"/>
                                    <w:rPr>
                                      <w:sz w:val="18"/>
                                    </w:rPr>
                                  </w:pPr>
                                  <w:r>
                                    <w:rPr>
                                      <w:color w:val="FFFFFF"/>
                                      <w:spacing w:val="-10"/>
                                      <w:w w:val="90"/>
                                      <w:sz w:val="18"/>
                                    </w:rPr>
                                    <w:t>1</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Transport</w:t>
                                  </w:r>
                                </w:p>
                              </w:tc>
                              <w:tc>
                                <w:tcPr>
                                  <w:tcW w:w="1361" w:type="dxa"/>
                                </w:tcPr>
                                <w:p w:rsidR="002D09F7" w:rsidRDefault="00BA2BC4">
                                  <w:pPr>
                                    <w:pStyle w:val="TableParagraph"/>
                                    <w:spacing w:before="81"/>
                                    <w:ind w:right="158"/>
                                    <w:rPr>
                                      <w:sz w:val="18"/>
                                    </w:rPr>
                                  </w:pPr>
                                  <w:r>
                                    <w:rPr>
                                      <w:color w:val="53534C"/>
                                      <w:spacing w:val="-10"/>
                                      <w:w w:val="90"/>
                                      <w:sz w:val="18"/>
                                    </w:rPr>
                                    <w:t>1</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spacing w:before="81"/>
                                    <w:ind w:right="169"/>
                                    <w:rPr>
                                      <w:sz w:val="18"/>
                                    </w:rPr>
                                  </w:pPr>
                                  <w:r>
                                    <w:rPr>
                                      <w:color w:val="FFFFFF"/>
                                      <w:spacing w:val="-10"/>
                                      <w:w w:val="90"/>
                                      <w:sz w:val="18"/>
                                    </w:rPr>
                                    <w:t>1</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spacing w:before="81"/>
                                    <w:ind w:right="158"/>
                                    <w:rPr>
                                      <w:sz w:val="18"/>
                                    </w:rPr>
                                  </w:pPr>
                                  <w:r>
                                    <w:rPr>
                                      <w:color w:val="53534C"/>
                                      <w:spacing w:val="-5"/>
                                      <w:w w:val="90"/>
                                      <w:sz w:val="18"/>
                                    </w:rPr>
                                    <w:t>678</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spacing w:before="81"/>
                                    <w:ind w:right="169"/>
                                    <w:rPr>
                                      <w:sz w:val="18"/>
                                    </w:rPr>
                                  </w:pPr>
                                  <w:r>
                                    <w:rPr>
                                      <w:color w:val="FFFFFF"/>
                                      <w:spacing w:val="-5"/>
                                      <w:w w:val="90"/>
                                      <w:sz w:val="18"/>
                                    </w:rPr>
                                    <w:t>678</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spacing w:before="81"/>
                                    <w:ind w:right="158"/>
                                    <w:rPr>
                                      <w:sz w:val="18"/>
                                    </w:rPr>
                                  </w:pPr>
                                  <w:r>
                                    <w:rPr>
                                      <w:color w:val="53534C"/>
                                      <w:spacing w:val="-5"/>
                                      <w:w w:val="90"/>
                                      <w:sz w:val="18"/>
                                    </w:rPr>
                                    <w:t>101</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spacing w:before="81"/>
                                    <w:ind w:right="169"/>
                                    <w:rPr>
                                      <w:sz w:val="18"/>
                                    </w:rPr>
                                  </w:pPr>
                                  <w:r>
                                    <w:rPr>
                                      <w:color w:val="FFFFFF"/>
                                      <w:spacing w:val="-5"/>
                                      <w:w w:val="90"/>
                                      <w:sz w:val="18"/>
                                    </w:rPr>
                                    <w:t>101</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spacing w:before="81"/>
                                    <w:ind w:right="158"/>
                                    <w:rPr>
                                      <w:sz w:val="18"/>
                                    </w:rPr>
                                  </w:pPr>
                                  <w:r>
                                    <w:rPr>
                                      <w:color w:val="53534C"/>
                                      <w:spacing w:val="-5"/>
                                      <w:w w:val="90"/>
                                      <w:sz w:val="18"/>
                                    </w:rPr>
                                    <w:t>15</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spacing w:before="81"/>
                                    <w:ind w:right="169"/>
                                    <w:rPr>
                                      <w:sz w:val="18"/>
                                    </w:rPr>
                                  </w:pPr>
                                  <w:r>
                                    <w:rPr>
                                      <w:color w:val="FFFFFF"/>
                                      <w:spacing w:val="-5"/>
                                      <w:w w:val="90"/>
                                      <w:sz w:val="18"/>
                                    </w:rPr>
                                    <w:t>15</w:t>
                                  </w:r>
                                </w:p>
                              </w:tc>
                            </w:tr>
                            <w:tr w:rsidR="002D09F7">
                              <w:trPr>
                                <w:trHeight w:val="358"/>
                              </w:trPr>
                              <w:tc>
                                <w:tcPr>
                                  <w:tcW w:w="3175" w:type="dxa"/>
                                  <w:tcBorders>
                                    <w:bottom w:val="single" w:color="FFFFFF" w:sz="4" w:space="0"/>
                                  </w:tcBorders>
                                </w:tcPr>
                                <w:p w:rsidR="002D09F7" w:rsidRDefault="00BA2BC4">
                                  <w:pPr>
                                    <w:pStyle w:val="TableParagraph"/>
                                    <w:spacing w:before="81"/>
                                    <w:ind w:left="170"/>
                                    <w:jc w:val="left"/>
                                    <w:rPr>
                                      <w:sz w:val="18"/>
                                    </w:rPr>
                                  </w:pPr>
                                  <w:r>
                                    <w:rPr>
                                      <w:color w:val="53534C"/>
                                      <w:spacing w:val="-2"/>
                                      <w:w w:val="85"/>
                                      <w:sz w:val="18"/>
                                    </w:rPr>
                                    <w:t>Income</w:t>
                                  </w:r>
                                </w:p>
                              </w:tc>
                              <w:tc>
                                <w:tcPr>
                                  <w:tcW w:w="1361" w:type="dxa"/>
                                  <w:tcBorders>
                                    <w:bottom w:val="single" w:color="FFFFFF" w:sz="4" w:space="0"/>
                                  </w:tcBorders>
                                </w:tcPr>
                                <w:p w:rsidR="002D09F7" w:rsidRDefault="00BA2BC4">
                                  <w:pPr>
                                    <w:pStyle w:val="TableParagraph"/>
                                    <w:spacing w:before="81"/>
                                    <w:ind w:right="158"/>
                                    <w:rPr>
                                      <w:sz w:val="18"/>
                                    </w:rPr>
                                  </w:pPr>
                                  <w:r>
                                    <w:rPr>
                                      <w:color w:val="53534C"/>
                                      <w:spacing w:val="-10"/>
                                      <w:w w:val="90"/>
                                      <w:sz w:val="18"/>
                                    </w:rPr>
                                    <w:t>0</w:t>
                                  </w:r>
                                </w:p>
                              </w:tc>
                              <w:tc>
                                <w:tcPr>
                                  <w:tcW w:w="1191" w:type="dxa"/>
                                  <w:tcBorders>
                                    <w:bottom w:val="single" w:color="FFFFFF" w:sz="4" w:space="0"/>
                                    <w:right w:val="single" w:color="FFFFFF" w:sz="4" w:space="0"/>
                                  </w:tcBorders>
                                </w:tcPr>
                                <w:p w:rsidR="002D09F7" w:rsidRDefault="00BA2BC4">
                                  <w:pPr>
                                    <w:pStyle w:val="TableParagraph"/>
                                    <w:spacing w:before="81"/>
                                    <w:ind w:right="159"/>
                                    <w:rPr>
                                      <w:sz w:val="18"/>
                                    </w:rPr>
                                  </w:pPr>
                                  <w:r>
                                    <w:rPr>
                                      <w:color w:val="53534C"/>
                                      <w:spacing w:val="-2"/>
                                      <w:w w:val="90"/>
                                      <w:sz w:val="18"/>
                                    </w:rPr>
                                    <w:t>(275)</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spacing w:before="81"/>
                                    <w:ind w:right="169"/>
                                    <w:rPr>
                                      <w:sz w:val="18"/>
                                    </w:rPr>
                                  </w:pPr>
                                  <w:r>
                                    <w:rPr>
                                      <w:color w:val="FFFFFF"/>
                                      <w:spacing w:val="-2"/>
                                      <w:w w:val="90"/>
                                      <w:sz w:val="18"/>
                                    </w:rPr>
                                    <w:t>(275)</w:t>
                                  </w:r>
                                </w:p>
                              </w:tc>
                            </w:tr>
                            <w:tr w:rsidR="002D09F7">
                              <w:trPr>
                                <w:trHeight w:val="453"/>
                              </w:trPr>
                              <w:tc>
                                <w:tcPr>
                                  <w:tcW w:w="3175" w:type="dxa"/>
                                  <w:tcBorders>
                                    <w:top w:val="single" w:color="FFFFFF" w:sz="4" w:space="0"/>
                                    <w:bottom w:val="nil"/>
                                    <w:right w:val="single" w:color="FFFFFF" w:sz="4" w:space="0"/>
                                  </w:tcBorders>
                                  <w:shd w:val="clear" w:color="auto" w:fill="009182"/>
                                </w:tcPr>
                                <w:p w:rsidR="002D09F7" w:rsidRDefault="00BA2BC4">
                                  <w:pPr>
                                    <w:pStyle w:val="TableParagraph"/>
                                    <w:spacing w:before="123"/>
                                    <w:ind w:left="170"/>
                                    <w:jc w:val="left"/>
                                    <w:rPr>
                                      <w:sz w:val="18"/>
                                    </w:rPr>
                                  </w:pPr>
                                  <w:r>
                                    <w:rPr>
                                      <w:color w:val="FFFFFF"/>
                                      <w:w w:val="85"/>
                                      <w:sz w:val="18"/>
                                    </w:rPr>
                                    <w:t>Net</w:t>
                                  </w:r>
                                  <w:r>
                                    <w:rPr>
                                      <w:color w:val="FFFFFF"/>
                                      <w:spacing w:val="-3"/>
                                      <w:w w:val="85"/>
                                      <w:sz w:val="18"/>
                                    </w:rPr>
                                    <w:t xml:space="preserve"> </w:t>
                                  </w:r>
                                  <w:r>
                                    <w:rPr>
                                      <w:color w:val="FFFFFF"/>
                                      <w:spacing w:val="-2"/>
                                      <w:w w:val="95"/>
                                      <w:sz w:val="18"/>
                                    </w:rPr>
                                    <w:t>Expenditure</w:t>
                                  </w:r>
                                </w:p>
                              </w:tc>
                              <w:tc>
                                <w:tcPr>
                                  <w:tcW w:w="1361" w:type="dxa"/>
                                  <w:tcBorders>
                                    <w:top w:val="single" w:color="FFFFFF" w:sz="4" w:space="0"/>
                                    <w:left w:val="single" w:color="FFFFFF" w:sz="4" w:space="0"/>
                                    <w:bottom w:val="nil"/>
                                    <w:right w:val="single" w:color="FFFFFF" w:sz="4" w:space="0"/>
                                  </w:tcBorders>
                                  <w:shd w:val="clear" w:color="auto" w:fill="009182"/>
                                </w:tcPr>
                                <w:p w:rsidR="002D09F7" w:rsidRDefault="00BA2BC4">
                                  <w:pPr>
                                    <w:pStyle w:val="TableParagraph"/>
                                    <w:spacing w:before="123"/>
                                    <w:ind w:right="158"/>
                                    <w:rPr>
                                      <w:sz w:val="18"/>
                                    </w:rPr>
                                  </w:pPr>
                                  <w:r>
                                    <w:rPr>
                                      <w:color w:val="FFFFFF"/>
                                      <w:spacing w:val="-4"/>
                                      <w:w w:val="95"/>
                                      <w:sz w:val="18"/>
                                    </w:rPr>
                                    <w:t>1,684</w:t>
                                  </w:r>
                                </w:p>
                              </w:tc>
                              <w:tc>
                                <w:tcPr>
                                  <w:tcW w:w="1191" w:type="dxa"/>
                                  <w:tcBorders>
                                    <w:top w:val="single" w:color="FFFFFF" w:sz="4" w:space="0"/>
                                    <w:left w:val="single" w:color="FFFFFF" w:sz="4" w:space="0"/>
                                    <w:bottom w:val="nil"/>
                                    <w:right w:val="single" w:color="FFFFFF" w:sz="4" w:space="0"/>
                                  </w:tcBorders>
                                  <w:shd w:val="clear" w:color="auto" w:fill="009182"/>
                                </w:tcPr>
                                <w:p w:rsidR="002D09F7" w:rsidRDefault="00BA2BC4">
                                  <w:pPr>
                                    <w:pStyle w:val="TableParagraph"/>
                                    <w:spacing w:before="123"/>
                                    <w:ind w:right="159"/>
                                    <w:rPr>
                                      <w:sz w:val="18"/>
                                    </w:rPr>
                                  </w:pPr>
                                  <w:r>
                                    <w:rPr>
                                      <w:color w:val="FFFFFF"/>
                                      <w:spacing w:val="-4"/>
                                      <w:w w:val="95"/>
                                      <w:sz w:val="18"/>
                                    </w:rPr>
                                    <w:t>(275)</w:t>
                                  </w:r>
                                </w:p>
                              </w:tc>
                              <w:tc>
                                <w:tcPr>
                                  <w:tcW w:w="1196" w:type="dxa"/>
                                  <w:tcBorders>
                                    <w:top w:val="single" w:color="FFFFFF" w:sz="4" w:space="0"/>
                                    <w:left w:val="single" w:color="FFFFFF" w:sz="4" w:space="0"/>
                                    <w:bottom w:val="nil"/>
                                    <w:right w:val="nil"/>
                                  </w:tcBorders>
                                  <w:shd w:val="clear" w:color="auto" w:fill="009182"/>
                                </w:tcPr>
                                <w:p w:rsidR="002D09F7" w:rsidRDefault="00BA2BC4">
                                  <w:pPr>
                                    <w:pStyle w:val="TableParagraph"/>
                                    <w:spacing w:before="123"/>
                                    <w:ind w:right="169"/>
                                    <w:rPr>
                                      <w:sz w:val="18"/>
                                    </w:rPr>
                                  </w:pPr>
                                  <w:r>
                                    <w:rPr>
                                      <w:color w:val="FFFFFF"/>
                                      <w:spacing w:val="-4"/>
                                      <w:w w:val="95"/>
                                      <w:sz w:val="18"/>
                                    </w:rPr>
                                    <w:t>1,409</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148" style="position:absolute;left:0;text-align:left;margin-left:422.2pt;margin-top:-3.05pt;width:352.6pt;height:197.3pt;z-index:15735296;visibility:visible;mso-wrap-style:square;mso-wrap-distance-left:0;mso-wrap-distance-top:0;mso-wrap-distance-right:0;mso-wrap-distance-bottom:0;mso-position-horizontal:absolute;mso-position-horizontal-relative:page;mso-position-vertical:absolute;mso-position-vertical-relative:text;v-text-anchor:top" o:spid="_x0000_s104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">
                <v:path arrowok="t"/>
                <v:textbox inset="0,0,0,0">
                  <w:txbxContent>
                    <w:tbl>
                      <w:tblPr>
                        <w:tblW w:w="0" w:type="auto"/>
                        <w:tblInd w:w="67" w:type="dxa"/>
                        <w:tblBorders>
                          <w:top w:val="single" w:color="009182" w:sz="4" w:space="0"/>
                          <w:left w:val="single" w:color="009182" w:sz="4" w:space="0"/>
                          <w:bottom w:val="single" w:color="009182" w:sz="4" w:space="0"/>
                          <w:right w:val="single" w:color="009182" w:sz="4" w:space="0"/>
                          <w:insideH w:val="single" w:color="009182" w:sz="4" w:space="0"/>
                          <w:insideV w:val="single" w:color="009182"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tcBorders>
                              <w:left w:val="nil"/>
                              <w:bottom w:val="single" w:color="FFFFFF" w:sz="4" w:space="0"/>
                              <w:right w:val="single" w:color="FFFFFF" w:sz="4" w:space="0"/>
                            </w:tcBorders>
                            <w:shd w:val="clear" w:color="auto" w:fill="009182"/>
                          </w:tcPr>
                          <w:p w:rsidR="002D09F7" w:rsidRDefault="002D09F7">
                            <w:pPr>
                              <w:pStyle w:val="TableParagraph"/>
                              <w:spacing w:before="31"/>
                              <w:jc w:val="left"/>
                              <w:rPr>
                                <w:rFonts w:ascii="Trebuchet MS"/>
                                <w:b/>
                                <w:sz w:val="18"/>
                              </w:rPr>
                            </w:pPr>
                          </w:p>
                          <w:p w:rsidR="002D09F7" w:rsidRDefault="00BA2BC4">
                            <w:pPr>
                              <w:pStyle w:val="TableParagraph"/>
                              <w:spacing w:before="0" w:line="254" w:lineRule="auto"/>
                              <w:ind w:left="175" w:right="283"/>
                              <w:jc w:val="left"/>
                              <w:rPr>
                                <w:sz w:val="18"/>
                              </w:rPr>
                            </w:pPr>
                            <w:r>
                              <w:rPr>
                                <w:color w:val="FFFFFF"/>
                                <w:w w:val="75"/>
                                <w:sz w:val="18"/>
                              </w:rPr>
                              <w:t>PARTNERSHIPS &amp; COMMUNITY</w:t>
                            </w:r>
                            <w:r>
                              <w:rPr>
                                <w:color w:val="FFFFFF"/>
                                <w:w w:val="85"/>
                                <w:sz w:val="18"/>
                              </w:rPr>
                              <w:t xml:space="preserve"> </w:t>
                            </w:r>
                            <w:r>
                              <w:rPr>
                                <w:color w:val="FFFFFF"/>
                                <w:spacing w:val="-2"/>
                                <w:w w:val="85"/>
                                <w:sz w:val="18"/>
                              </w:rPr>
                              <w:t>ENGAGEMENT</w:t>
                            </w:r>
                          </w:p>
                        </w:tc>
                        <w:tc>
                          <w:tcPr>
                            <w:tcW w:w="1361" w:type="dxa"/>
                            <w:tcBorders>
                              <w:left w:val="single" w:color="FFFFFF" w:sz="4" w:space="0"/>
                              <w:bottom w:val="single" w:color="FFFFFF" w:sz="4" w:space="0"/>
                              <w:right w:val="single" w:color="FFFFFF" w:sz="4" w:space="0"/>
                            </w:tcBorders>
                            <w:shd w:val="clear" w:color="auto" w:fill="009182"/>
                          </w:tcPr>
                          <w:p w:rsidR="002D09F7" w:rsidRDefault="00BA2BC4">
                            <w:pPr>
                              <w:pStyle w:val="TableParagraph"/>
                              <w:spacing w:before="130" w:line="254" w:lineRule="auto"/>
                              <w:ind w:left="230" w:firstLine="479"/>
                              <w:jc w:val="left"/>
                              <w:rPr>
                                <w:sz w:val="18"/>
                              </w:rPr>
                            </w:pPr>
                            <w:r>
                              <w:rPr>
                                <w:color w:val="FFFFFF"/>
                                <w:spacing w:val="-2"/>
                                <w:w w:val="70"/>
                                <w:sz w:val="18"/>
                              </w:rPr>
                              <w:t>GROSS</w:t>
                            </w:r>
                            <w:r>
                              <w:rPr>
                                <w:color w:val="FFFFFF"/>
                                <w:sz w:val="18"/>
                              </w:rPr>
                              <w:t xml:space="preserve"> </w:t>
                            </w:r>
                            <w:r>
                              <w:rPr>
                                <w:color w:val="FFFFFF"/>
                                <w:spacing w:val="-2"/>
                                <w:w w:val="75"/>
                                <w:sz w:val="18"/>
                              </w:rPr>
                              <w:t>EXPENDITURE</w:t>
                            </w:r>
                          </w:p>
                          <w:p w:rsidR="002D09F7" w:rsidRDefault="00BA2BC4">
                            <w:pPr>
                              <w:pStyle w:val="TableParagraph"/>
                              <w:spacing w:before="1"/>
                              <w:ind w:left="801"/>
                              <w:jc w:val="left"/>
                              <w:rPr>
                                <w:sz w:val="18"/>
                              </w:rPr>
                            </w:pPr>
                            <w:r>
                              <w:rPr>
                                <w:color w:val="FFFFFF"/>
                                <w:spacing w:val="-2"/>
                                <w:sz w:val="18"/>
                              </w:rPr>
                              <w:t>£’000</w:t>
                            </w:r>
                          </w:p>
                        </w:tc>
                        <w:tc>
                          <w:tcPr>
                            <w:tcW w:w="1191" w:type="dxa"/>
                            <w:tcBorders>
                              <w:left w:val="single" w:color="FFFFFF" w:sz="4" w:space="0"/>
                              <w:bottom w:val="single" w:color="FFFFFF" w:sz="4" w:space="0"/>
                              <w:right w:val="single" w:color="FFFFFF" w:sz="4" w:space="0"/>
                            </w:tcBorders>
                            <w:shd w:val="clear" w:color="auto" w:fill="009182"/>
                          </w:tcPr>
                          <w:p w:rsidR="002D09F7" w:rsidRDefault="00BA2BC4">
                            <w:pPr>
                              <w:pStyle w:val="TableParagraph"/>
                              <w:spacing w:before="130" w:line="254" w:lineRule="auto"/>
                              <w:ind w:left="466" w:firstLine="73"/>
                              <w:jc w:val="left"/>
                              <w:rPr>
                                <w:sz w:val="18"/>
                              </w:rPr>
                            </w:pPr>
                            <w:r>
                              <w:rPr>
                                <w:color w:val="FFFFFF"/>
                                <w:spacing w:val="-2"/>
                                <w:w w:val="70"/>
                                <w:sz w:val="18"/>
                              </w:rPr>
                              <w:t>GROSS</w:t>
                            </w:r>
                            <w:r>
                              <w:rPr>
                                <w:color w:val="FFFFFF"/>
                                <w:sz w:val="18"/>
                              </w:rPr>
                              <w:t xml:space="preserve"> </w:t>
                            </w:r>
                            <w:r>
                              <w:rPr>
                                <w:color w:val="FFFFFF"/>
                                <w:spacing w:val="-2"/>
                                <w:w w:val="75"/>
                                <w:sz w:val="18"/>
                              </w:rPr>
                              <w:t>INCOME</w:t>
                            </w:r>
                          </w:p>
                          <w:p w:rsidR="002D09F7" w:rsidRDefault="00BA2BC4">
                            <w:pPr>
                              <w:pStyle w:val="TableParagraph"/>
                              <w:spacing w:before="1"/>
                              <w:ind w:left="631"/>
                              <w:jc w:val="left"/>
                              <w:rPr>
                                <w:sz w:val="18"/>
                              </w:rPr>
                            </w:pPr>
                            <w:r>
                              <w:rPr>
                                <w:color w:val="FFFFFF"/>
                                <w:spacing w:val="-2"/>
                                <w:sz w:val="18"/>
                              </w:rPr>
                              <w:t>£’000</w:t>
                            </w:r>
                          </w:p>
                        </w:tc>
                        <w:tc>
                          <w:tcPr>
                            <w:tcW w:w="1196" w:type="dxa"/>
                            <w:tcBorders>
                              <w:left w:val="single" w:color="FFFFFF" w:sz="4" w:space="0"/>
                              <w:bottom w:val="single" w:color="FFFFFF" w:sz="4" w:space="0"/>
                              <w:right w:val="nil"/>
                            </w:tcBorders>
                            <w:shd w:val="clear" w:color="auto" w:fill="009182"/>
                          </w:tcPr>
                          <w:p w:rsidR="002D09F7" w:rsidRDefault="00BA2BC4">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Borders>
                              <w:top w:val="single" w:color="FFFFFF" w:sz="4" w:space="0"/>
                            </w:tcBorders>
                          </w:tcPr>
                          <w:p w:rsidR="002D09F7" w:rsidRDefault="00BA2BC4">
                            <w:pPr>
                              <w:pStyle w:val="TableParagraph"/>
                              <w:spacing w:before="81"/>
                              <w:ind w:left="170"/>
                              <w:jc w:val="left"/>
                              <w:rPr>
                                <w:sz w:val="18"/>
                              </w:rPr>
                            </w:pPr>
                            <w:r>
                              <w:rPr>
                                <w:color w:val="53534C"/>
                                <w:spacing w:val="-2"/>
                                <w:w w:val="85"/>
                                <w:sz w:val="18"/>
                              </w:rPr>
                              <w:t>Employees</w:t>
                            </w:r>
                          </w:p>
                        </w:tc>
                        <w:tc>
                          <w:tcPr>
                            <w:tcW w:w="1361" w:type="dxa"/>
                            <w:tcBorders>
                              <w:top w:val="single" w:color="FFFFFF" w:sz="4" w:space="0"/>
                            </w:tcBorders>
                          </w:tcPr>
                          <w:p w:rsidR="002D09F7" w:rsidRDefault="00BA2BC4">
                            <w:pPr>
                              <w:pStyle w:val="TableParagraph"/>
                              <w:spacing w:before="81"/>
                              <w:ind w:right="158"/>
                              <w:rPr>
                                <w:sz w:val="18"/>
                              </w:rPr>
                            </w:pPr>
                            <w:r>
                              <w:rPr>
                                <w:color w:val="53534C"/>
                                <w:spacing w:val="-5"/>
                                <w:w w:val="90"/>
                                <w:sz w:val="18"/>
                              </w:rPr>
                              <w:t>888</w:t>
                            </w:r>
                          </w:p>
                        </w:tc>
                        <w:tc>
                          <w:tcPr>
                            <w:tcW w:w="1191" w:type="dxa"/>
                            <w:tcBorders>
                              <w:top w:val="single" w:color="FFFFFF" w:sz="4" w:space="0"/>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spacing w:before="81"/>
                              <w:ind w:right="169"/>
                              <w:rPr>
                                <w:sz w:val="18"/>
                              </w:rPr>
                            </w:pPr>
                            <w:r>
                              <w:rPr>
                                <w:color w:val="FFFFFF"/>
                                <w:spacing w:val="-5"/>
                                <w:w w:val="90"/>
                                <w:sz w:val="18"/>
                              </w:rPr>
                              <w:t>888</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spacing w:before="81"/>
                              <w:ind w:right="158"/>
                              <w:rPr>
                                <w:sz w:val="18"/>
                              </w:rPr>
                            </w:pPr>
                            <w:r>
                              <w:rPr>
                                <w:color w:val="53534C"/>
                                <w:spacing w:val="-10"/>
                                <w:w w:val="90"/>
                                <w:sz w:val="18"/>
                              </w:rPr>
                              <w:t>1</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spacing w:before="81"/>
                              <w:ind w:right="169"/>
                              <w:rPr>
                                <w:sz w:val="18"/>
                              </w:rPr>
                            </w:pPr>
                            <w:r>
                              <w:rPr>
                                <w:color w:val="FFFFFF"/>
                                <w:spacing w:val="-10"/>
                                <w:w w:val="90"/>
                                <w:sz w:val="18"/>
                              </w:rPr>
                              <w:t>1</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Transport</w:t>
                            </w:r>
                          </w:p>
                        </w:tc>
                        <w:tc>
                          <w:tcPr>
                            <w:tcW w:w="1361" w:type="dxa"/>
                          </w:tcPr>
                          <w:p w:rsidR="002D09F7" w:rsidRDefault="00BA2BC4">
                            <w:pPr>
                              <w:pStyle w:val="TableParagraph"/>
                              <w:spacing w:before="81"/>
                              <w:ind w:right="158"/>
                              <w:rPr>
                                <w:sz w:val="18"/>
                              </w:rPr>
                            </w:pPr>
                            <w:r>
                              <w:rPr>
                                <w:color w:val="53534C"/>
                                <w:spacing w:val="-10"/>
                                <w:w w:val="90"/>
                                <w:sz w:val="18"/>
                              </w:rPr>
                              <w:t>1</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spacing w:before="81"/>
                              <w:ind w:right="169"/>
                              <w:rPr>
                                <w:sz w:val="18"/>
                              </w:rPr>
                            </w:pPr>
                            <w:r>
                              <w:rPr>
                                <w:color w:val="FFFFFF"/>
                                <w:spacing w:val="-10"/>
                                <w:w w:val="90"/>
                                <w:sz w:val="18"/>
                              </w:rPr>
                              <w:t>1</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spacing w:before="81"/>
                              <w:ind w:right="158"/>
                              <w:rPr>
                                <w:sz w:val="18"/>
                              </w:rPr>
                            </w:pPr>
                            <w:r>
                              <w:rPr>
                                <w:color w:val="53534C"/>
                                <w:spacing w:val="-5"/>
                                <w:w w:val="90"/>
                                <w:sz w:val="18"/>
                              </w:rPr>
                              <w:t>678</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spacing w:before="81"/>
                              <w:ind w:right="169"/>
                              <w:rPr>
                                <w:sz w:val="18"/>
                              </w:rPr>
                            </w:pPr>
                            <w:r>
                              <w:rPr>
                                <w:color w:val="FFFFFF"/>
                                <w:spacing w:val="-5"/>
                                <w:w w:val="90"/>
                                <w:sz w:val="18"/>
                              </w:rPr>
                              <w:t>678</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spacing w:before="81"/>
                              <w:ind w:right="158"/>
                              <w:rPr>
                                <w:sz w:val="18"/>
                              </w:rPr>
                            </w:pPr>
                            <w:r>
                              <w:rPr>
                                <w:color w:val="53534C"/>
                                <w:spacing w:val="-5"/>
                                <w:w w:val="90"/>
                                <w:sz w:val="18"/>
                              </w:rPr>
                              <w:t>101</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spacing w:before="81"/>
                              <w:ind w:right="169"/>
                              <w:rPr>
                                <w:sz w:val="18"/>
                              </w:rPr>
                            </w:pPr>
                            <w:r>
                              <w:rPr>
                                <w:color w:val="FFFFFF"/>
                                <w:spacing w:val="-5"/>
                                <w:w w:val="90"/>
                                <w:sz w:val="18"/>
                              </w:rPr>
                              <w:t>101</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spacing w:before="81"/>
                              <w:ind w:right="158"/>
                              <w:rPr>
                                <w:sz w:val="18"/>
                              </w:rPr>
                            </w:pPr>
                            <w:r>
                              <w:rPr>
                                <w:color w:val="53534C"/>
                                <w:spacing w:val="-5"/>
                                <w:w w:val="90"/>
                                <w:sz w:val="18"/>
                              </w:rPr>
                              <w:t>15</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spacing w:before="81"/>
                              <w:ind w:right="169"/>
                              <w:rPr>
                                <w:sz w:val="18"/>
                              </w:rPr>
                            </w:pPr>
                            <w:r>
                              <w:rPr>
                                <w:color w:val="FFFFFF"/>
                                <w:spacing w:val="-5"/>
                                <w:w w:val="90"/>
                                <w:sz w:val="18"/>
                              </w:rPr>
                              <w:t>15</w:t>
                            </w:r>
                          </w:p>
                        </w:tc>
                      </w:tr>
                      <w:tr w:rsidR="002D09F7">
                        <w:trPr>
                          <w:trHeight w:val="358"/>
                        </w:trPr>
                        <w:tc>
                          <w:tcPr>
                            <w:tcW w:w="3175" w:type="dxa"/>
                            <w:tcBorders>
                              <w:bottom w:val="single" w:color="FFFFFF" w:sz="4" w:space="0"/>
                            </w:tcBorders>
                          </w:tcPr>
                          <w:p w:rsidR="002D09F7" w:rsidRDefault="00BA2BC4">
                            <w:pPr>
                              <w:pStyle w:val="TableParagraph"/>
                              <w:spacing w:before="81"/>
                              <w:ind w:left="170"/>
                              <w:jc w:val="left"/>
                              <w:rPr>
                                <w:sz w:val="18"/>
                              </w:rPr>
                            </w:pPr>
                            <w:r>
                              <w:rPr>
                                <w:color w:val="53534C"/>
                                <w:spacing w:val="-2"/>
                                <w:w w:val="85"/>
                                <w:sz w:val="18"/>
                              </w:rPr>
                              <w:t>Income</w:t>
                            </w:r>
                          </w:p>
                        </w:tc>
                        <w:tc>
                          <w:tcPr>
                            <w:tcW w:w="1361" w:type="dxa"/>
                            <w:tcBorders>
                              <w:bottom w:val="single" w:color="FFFFFF" w:sz="4" w:space="0"/>
                            </w:tcBorders>
                          </w:tcPr>
                          <w:p w:rsidR="002D09F7" w:rsidRDefault="00BA2BC4">
                            <w:pPr>
                              <w:pStyle w:val="TableParagraph"/>
                              <w:spacing w:before="81"/>
                              <w:ind w:right="158"/>
                              <w:rPr>
                                <w:sz w:val="18"/>
                              </w:rPr>
                            </w:pPr>
                            <w:r>
                              <w:rPr>
                                <w:color w:val="53534C"/>
                                <w:spacing w:val="-10"/>
                                <w:w w:val="90"/>
                                <w:sz w:val="18"/>
                              </w:rPr>
                              <w:t>0</w:t>
                            </w:r>
                          </w:p>
                        </w:tc>
                        <w:tc>
                          <w:tcPr>
                            <w:tcW w:w="1191" w:type="dxa"/>
                            <w:tcBorders>
                              <w:bottom w:val="single" w:color="FFFFFF" w:sz="4" w:space="0"/>
                              <w:right w:val="single" w:color="FFFFFF" w:sz="4" w:space="0"/>
                            </w:tcBorders>
                          </w:tcPr>
                          <w:p w:rsidR="002D09F7" w:rsidRDefault="00BA2BC4">
                            <w:pPr>
                              <w:pStyle w:val="TableParagraph"/>
                              <w:spacing w:before="81"/>
                              <w:ind w:right="159"/>
                              <w:rPr>
                                <w:sz w:val="18"/>
                              </w:rPr>
                            </w:pPr>
                            <w:r>
                              <w:rPr>
                                <w:color w:val="53534C"/>
                                <w:spacing w:val="-2"/>
                                <w:w w:val="90"/>
                                <w:sz w:val="18"/>
                              </w:rPr>
                              <w:t>(275)</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spacing w:before="81"/>
                              <w:ind w:right="169"/>
                              <w:rPr>
                                <w:sz w:val="18"/>
                              </w:rPr>
                            </w:pPr>
                            <w:r>
                              <w:rPr>
                                <w:color w:val="FFFFFF"/>
                                <w:spacing w:val="-2"/>
                                <w:w w:val="90"/>
                                <w:sz w:val="18"/>
                              </w:rPr>
                              <w:t>(275)</w:t>
                            </w:r>
                          </w:p>
                        </w:tc>
                      </w:tr>
                      <w:tr w:rsidR="002D09F7">
                        <w:trPr>
                          <w:trHeight w:val="453"/>
                        </w:trPr>
                        <w:tc>
                          <w:tcPr>
                            <w:tcW w:w="3175" w:type="dxa"/>
                            <w:tcBorders>
                              <w:top w:val="single" w:color="FFFFFF" w:sz="4" w:space="0"/>
                              <w:bottom w:val="nil"/>
                              <w:right w:val="single" w:color="FFFFFF" w:sz="4" w:space="0"/>
                            </w:tcBorders>
                            <w:shd w:val="clear" w:color="auto" w:fill="009182"/>
                          </w:tcPr>
                          <w:p w:rsidR="002D09F7" w:rsidRDefault="00BA2BC4">
                            <w:pPr>
                              <w:pStyle w:val="TableParagraph"/>
                              <w:spacing w:before="123"/>
                              <w:ind w:left="170"/>
                              <w:jc w:val="left"/>
                              <w:rPr>
                                <w:sz w:val="18"/>
                              </w:rPr>
                            </w:pPr>
                            <w:r>
                              <w:rPr>
                                <w:color w:val="FFFFFF"/>
                                <w:w w:val="85"/>
                                <w:sz w:val="18"/>
                              </w:rPr>
                              <w:t>Net</w:t>
                            </w:r>
                            <w:r>
                              <w:rPr>
                                <w:color w:val="FFFFFF"/>
                                <w:spacing w:val="-3"/>
                                <w:w w:val="85"/>
                                <w:sz w:val="18"/>
                              </w:rPr>
                              <w:t xml:space="preserve"> </w:t>
                            </w:r>
                            <w:r>
                              <w:rPr>
                                <w:color w:val="FFFFFF"/>
                                <w:spacing w:val="-2"/>
                                <w:w w:val="95"/>
                                <w:sz w:val="18"/>
                              </w:rPr>
                              <w:t>Expenditure</w:t>
                            </w:r>
                          </w:p>
                        </w:tc>
                        <w:tc>
                          <w:tcPr>
                            <w:tcW w:w="1361" w:type="dxa"/>
                            <w:tcBorders>
                              <w:top w:val="single" w:color="FFFFFF" w:sz="4" w:space="0"/>
                              <w:left w:val="single" w:color="FFFFFF" w:sz="4" w:space="0"/>
                              <w:bottom w:val="nil"/>
                              <w:right w:val="single" w:color="FFFFFF" w:sz="4" w:space="0"/>
                            </w:tcBorders>
                            <w:shd w:val="clear" w:color="auto" w:fill="009182"/>
                          </w:tcPr>
                          <w:p w:rsidR="002D09F7" w:rsidRDefault="00BA2BC4">
                            <w:pPr>
                              <w:pStyle w:val="TableParagraph"/>
                              <w:spacing w:before="123"/>
                              <w:ind w:right="158"/>
                              <w:rPr>
                                <w:sz w:val="18"/>
                              </w:rPr>
                            </w:pPr>
                            <w:r>
                              <w:rPr>
                                <w:color w:val="FFFFFF"/>
                                <w:spacing w:val="-4"/>
                                <w:w w:val="95"/>
                                <w:sz w:val="18"/>
                              </w:rPr>
                              <w:t>1,684</w:t>
                            </w:r>
                          </w:p>
                        </w:tc>
                        <w:tc>
                          <w:tcPr>
                            <w:tcW w:w="1191" w:type="dxa"/>
                            <w:tcBorders>
                              <w:top w:val="single" w:color="FFFFFF" w:sz="4" w:space="0"/>
                              <w:left w:val="single" w:color="FFFFFF" w:sz="4" w:space="0"/>
                              <w:bottom w:val="nil"/>
                              <w:right w:val="single" w:color="FFFFFF" w:sz="4" w:space="0"/>
                            </w:tcBorders>
                            <w:shd w:val="clear" w:color="auto" w:fill="009182"/>
                          </w:tcPr>
                          <w:p w:rsidR="002D09F7" w:rsidRDefault="00BA2BC4">
                            <w:pPr>
                              <w:pStyle w:val="TableParagraph"/>
                              <w:spacing w:before="123"/>
                              <w:ind w:right="159"/>
                              <w:rPr>
                                <w:sz w:val="18"/>
                              </w:rPr>
                            </w:pPr>
                            <w:r>
                              <w:rPr>
                                <w:color w:val="FFFFFF"/>
                                <w:spacing w:val="-4"/>
                                <w:w w:val="95"/>
                                <w:sz w:val="18"/>
                              </w:rPr>
                              <w:t>(275)</w:t>
                            </w:r>
                          </w:p>
                        </w:tc>
                        <w:tc>
                          <w:tcPr>
                            <w:tcW w:w="1196" w:type="dxa"/>
                            <w:tcBorders>
                              <w:top w:val="single" w:color="FFFFFF" w:sz="4" w:space="0"/>
                              <w:left w:val="single" w:color="FFFFFF" w:sz="4" w:space="0"/>
                              <w:bottom w:val="nil"/>
                              <w:right w:val="nil"/>
                            </w:tcBorders>
                            <w:shd w:val="clear" w:color="auto" w:fill="009182"/>
                          </w:tcPr>
                          <w:p w:rsidR="002D09F7" w:rsidRDefault="00BA2BC4">
                            <w:pPr>
                              <w:pStyle w:val="TableParagraph"/>
                              <w:spacing w:before="123"/>
                              <w:ind w:right="169"/>
                              <w:rPr>
                                <w:sz w:val="18"/>
                              </w:rPr>
                            </w:pPr>
                            <w:r>
                              <w:rPr>
                                <w:color w:val="FFFFFF"/>
                                <w:spacing w:val="-4"/>
                                <w:w w:val="95"/>
                                <w:sz w:val="18"/>
                              </w:rPr>
                              <w:t>1,409</w:t>
                            </w:r>
                          </w:p>
                        </w:tc>
                      </w:tr>
                    </w:tbl>
                    <w:p w:rsidR="002D09F7" w:rsidRDefault="002D09F7">
                      <w:pPr>
                        <w:pStyle w:val="BodyText"/>
                      </w:pPr>
                    </w:p>
                  </w:txbxContent>
                </v:textbox>
                <w10:wrap anchorx="page"/>
              </v:shape>
            </w:pict>
          </mc:Fallback>
        </mc:AlternateContent>
      </w:r>
      <w:r>
        <w:rPr>
          <w:color w:val="53534C"/>
          <w:w w:val="85"/>
        </w:rPr>
        <w:t>Please</w:t>
      </w:r>
      <w:r>
        <w:rPr>
          <w:color w:val="53534C"/>
          <w:spacing w:val="-4"/>
          <w:w w:val="85"/>
        </w:rPr>
        <w:t xml:space="preserve"> </w:t>
      </w:r>
      <w:r>
        <w:rPr>
          <w:color w:val="53534C"/>
          <w:w w:val="85"/>
        </w:rPr>
        <w:t>see</w:t>
      </w:r>
      <w:r>
        <w:rPr>
          <w:color w:val="53534C"/>
          <w:spacing w:val="-3"/>
          <w:w w:val="85"/>
        </w:rPr>
        <w:t xml:space="preserve"> </w:t>
      </w:r>
      <w:r>
        <w:rPr>
          <w:color w:val="53534C"/>
          <w:w w:val="85"/>
        </w:rPr>
        <w:t>the</w:t>
      </w:r>
      <w:r>
        <w:rPr>
          <w:color w:val="53534C"/>
          <w:spacing w:val="-3"/>
          <w:w w:val="85"/>
        </w:rPr>
        <w:t xml:space="preserve"> </w:t>
      </w:r>
      <w:r>
        <w:rPr>
          <w:color w:val="53534C"/>
          <w:w w:val="85"/>
        </w:rPr>
        <w:t>following</w:t>
      </w:r>
      <w:r>
        <w:rPr>
          <w:color w:val="53534C"/>
          <w:spacing w:val="-3"/>
          <w:w w:val="85"/>
        </w:rPr>
        <w:t xml:space="preserve"> </w:t>
      </w:r>
      <w:r>
        <w:rPr>
          <w:color w:val="53534C"/>
          <w:w w:val="85"/>
        </w:rPr>
        <w:t>pages</w:t>
      </w:r>
      <w:r>
        <w:rPr>
          <w:color w:val="53534C"/>
          <w:spacing w:val="-3"/>
          <w:w w:val="85"/>
        </w:rPr>
        <w:t xml:space="preserve"> </w:t>
      </w:r>
      <w:r>
        <w:rPr>
          <w:color w:val="53534C"/>
          <w:w w:val="85"/>
        </w:rPr>
        <w:t>for</w:t>
      </w:r>
      <w:r>
        <w:rPr>
          <w:color w:val="53534C"/>
          <w:spacing w:val="-3"/>
          <w:w w:val="85"/>
        </w:rPr>
        <w:t xml:space="preserve"> </w:t>
      </w:r>
      <w:r>
        <w:rPr>
          <w:color w:val="53534C"/>
          <w:w w:val="85"/>
        </w:rPr>
        <w:t>detailed</w:t>
      </w:r>
      <w:r>
        <w:rPr>
          <w:color w:val="53534C"/>
          <w:spacing w:val="-3"/>
          <w:w w:val="85"/>
        </w:rPr>
        <w:t xml:space="preserve"> </w:t>
      </w:r>
      <w:r>
        <w:rPr>
          <w:color w:val="53534C"/>
          <w:w w:val="85"/>
        </w:rPr>
        <w:t>commentary</w:t>
      </w:r>
      <w:r>
        <w:rPr>
          <w:color w:val="53534C"/>
          <w:spacing w:val="-3"/>
          <w:w w:val="85"/>
        </w:rPr>
        <w:t xml:space="preserve"> </w:t>
      </w:r>
      <w:r>
        <w:rPr>
          <w:color w:val="53534C"/>
          <w:w w:val="85"/>
        </w:rPr>
        <w:t>on</w:t>
      </w:r>
      <w:r>
        <w:rPr>
          <w:color w:val="53534C"/>
          <w:spacing w:val="-3"/>
          <w:w w:val="85"/>
        </w:rPr>
        <w:t xml:space="preserve"> </w:t>
      </w:r>
      <w:r>
        <w:rPr>
          <w:color w:val="53534C"/>
          <w:w w:val="85"/>
        </w:rPr>
        <w:t>each</w:t>
      </w:r>
      <w:r>
        <w:rPr>
          <w:color w:val="53534C"/>
          <w:spacing w:val="-3"/>
          <w:w w:val="85"/>
        </w:rPr>
        <w:t xml:space="preserve"> </w:t>
      </w:r>
      <w:r>
        <w:rPr>
          <w:color w:val="53534C"/>
          <w:w w:val="85"/>
        </w:rPr>
        <w:t>of</w:t>
      </w:r>
      <w:r>
        <w:rPr>
          <w:color w:val="53534C"/>
          <w:spacing w:val="-3"/>
          <w:w w:val="85"/>
        </w:rPr>
        <w:t xml:space="preserve"> </w:t>
      </w:r>
      <w:r>
        <w:rPr>
          <w:color w:val="53534C"/>
          <w:w w:val="85"/>
        </w:rPr>
        <w:t>the</w:t>
      </w:r>
      <w:r>
        <w:rPr>
          <w:color w:val="53534C"/>
          <w:spacing w:val="-3"/>
          <w:w w:val="85"/>
        </w:rPr>
        <w:t xml:space="preserve"> </w:t>
      </w:r>
      <w:r>
        <w:rPr>
          <w:color w:val="53534C"/>
          <w:w w:val="85"/>
        </w:rPr>
        <w:t>following</w:t>
      </w:r>
      <w:r>
        <w:rPr>
          <w:color w:val="53534C"/>
          <w:spacing w:val="-3"/>
          <w:w w:val="85"/>
        </w:rPr>
        <w:t xml:space="preserve"> </w:t>
      </w:r>
      <w:r>
        <w:rPr>
          <w:color w:val="53534C"/>
          <w:spacing w:val="-2"/>
          <w:w w:val="85"/>
        </w:rPr>
        <w:t>services:</w:t>
      </w:r>
    </w:p>
    <w:p w:rsidR="002D09F7" w:rsidRDefault="00BA2BC4">
      <w:pPr>
        <w:pStyle w:val="ListParagraph"/>
        <w:numPr>
          <w:ilvl w:val="0"/>
          <w:numId w:val="16"/>
        </w:numPr>
        <w:tabs>
          <w:tab w:val="left" w:pos="424"/>
        </w:tabs>
        <w:spacing w:before="161"/>
        <w:ind w:left="424" w:hanging="141"/>
        <w:rPr>
          <w:sz w:val="19"/>
        </w:rPr>
      </w:pPr>
      <w:r>
        <w:rPr>
          <w:color w:val="53534C"/>
          <w:spacing w:val="-2"/>
          <w:w w:val="85"/>
          <w:sz w:val="19"/>
        </w:rPr>
        <w:t>Partnership</w:t>
      </w:r>
      <w:r>
        <w:rPr>
          <w:color w:val="53534C"/>
          <w:spacing w:val="6"/>
          <w:sz w:val="19"/>
        </w:rPr>
        <w:t xml:space="preserve"> </w:t>
      </w:r>
      <w:r>
        <w:rPr>
          <w:color w:val="53534C"/>
          <w:spacing w:val="-2"/>
          <w:w w:val="90"/>
          <w:sz w:val="19"/>
        </w:rPr>
        <w:t>Unit;</w:t>
      </w:r>
    </w:p>
    <w:p w:rsidR="002D09F7" w:rsidRDefault="00BA2BC4">
      <w:pPr>
        <w:pStyle w:val="ListParagraph"/>
        <w:numPr>
          <w:ilvl w:val="0"/>
          <w:numId w:val="16"/>
        </w:numPr>
        <w:tabs>
          <w:tab w:val="left" w:pos="424"/>
        </w:tabs>
        <w:ind w:left="424" w:hanging="141"/>
        <w:rPr>
          <w:sz w:val="19"/>
        </w:rPr>
      </w:pPr>
      <w:r>
        <w:rPr>
          <w:color w:val="53534C"/>
          <w:w w:val="85"/>
          <w:sz w:val="19"/>
        </w:rPr>
        <w:t>Corporate</w:t>
      </w:r>
      <w:r>
        <w:rPr>
          <w:color w:val="53534C"/>
          <w:spacing w:val="-1"/>
          <w:sz w:val="19"/>
        </w:rPr>
        <w:t xml:space="preserve"> </w:t>
      </w:r>
      <w:r>
        <w:rPr>
          <w:color w:val="53534C"/>
          <w:spacing w:val="-2"/>
          <w:w w:val="95"/>
          <w:sz w:val="19"/>
        </w:rPr>
        <w:t>Communications;</w:t>
      </w:r>
    </w:p>
    <w:p w:rsidR="002D09F7" w:rsidRDefault="00BA2BC4">
      <w:pPr>
        <w:pStyle w:val="ListParagraph"/>
        <w:numPr>
          <w:ilvl w:val="0"/>
          <w:numId w:val="16"/>
        </w:numPr>
        <w:tabs>
          <w:tab w:val="left" w:pos="424"/>
        </w:tabs>
        <w:spacing w:before="105"/>
        <w:ind w:left="424" w:hanging="141"/>
        <w:rPr>
          <w:sz w:val="19"/>
        </w:rPr>
      </w:pPr>
      <w:r>
        <w:rPr>
          <w:color w:val="53534C"/>
          <w:w w:val="90"/>
          <w:sz w:val="19"/>
        </w:rPr>
        <w:t>Sports</w:t>
      </w:r>
      <w:r>
        <w:rPr>
          <w:color w:val="53534C"/>
          <w:spacing w:val="-5"/>
          <w:sz w:val="19"/>
        </w:rPr>
        <w:t xml:space="preserve"> </w:t>
      </w:r>
      <w:r>
        <w:rPr>
          <w:color w:val="53534C"/>
          <w:spacing w:val="-2"/>
          <w:sz w:val="19"/>
        </w:rPr>
        <w:t>Development;</w:t>
      </w:r>
    </w:p>
    <w:p w:rsidR="002D09F7" w:rsidRDefault="00BA2BC4">
      <w:pPr>
        <w:pStyle w:val="ListParagraph"/>
        <w:numPr>
          <w:ilvl w:val="0"/>
          <w:numId w:val="16"/>
        </w:numPr>
        <w:tabs>
          <w:tab w:val="left" w:pos="424"/>
        </w:tabs>
        <w:ind w:left="424" w:hanging="141"/>
        <w:rPr>
          <w:sz w:val="19"/>
        </w:rPr>
      </w:pPr>
      <w:r>
        <w:rPr>
          <w:color w:val="53534C"/>
          <w:w w:val="85"/>
          <w:sz w:val="19"/>
        </w:rPr>
        <w:t>Partnerships</w:t>
      </w:r>
      <w:r>
        <w:rPr>
          <w:color w:val="53534C"/>
          <w:spacing w:val="-2"/>
          <w:sz w:val="19"/>
        </w:rPr>
        <w:t xml:space="preserve"> </w:t>
      </w:r>
      <w:r>
        <w:rPr>
          <w:color w:val="53534C"/>
          <w:w w:val="85"/>
          <w:sz w:val="19"/>
        </w:rPr>
        <w:t>&amp;</w:t>
      </w:r>
      <w:r>
        <w:rPr>
          <w:color w:val="53534C"/>
          <w:spacing w:val="-1"/>
          <w:sz w:val="19"/>
        </w:rPr>
        <w:t xml:space="preserve"> </w:t>
      </w:r>
      <w:r>
        <w:rPr>
          <w:color w:val="53534C"/>
          <w:w w:val="85"/>
          <w:sz w:val="19"/>
        </w:rPr>
        <w:t>Community</w:t>
      </w:r>
      <w:r>
        <w:rPr>
          <w:color w:val="53534C"/>
          <w:spacing w:val="-2"/>
          <w:sz w:val="19"/>
        </w:rPr>
        <w:t xml:space="preserve"> </w:t>
      </w:r>
      <w:r>
        <w:rPr>
          <w:color w:val="53534C"/>
          <w:spacing w:val="-2"/>
          <w:w w:val="85"/>
          <w:sz w:val="19"/>
        </w:rPr>
        <w:t>Development;</w:t>
      </w:r>
    </w:p>
    <w:p w:rsidR="002D09F7" w:rsidRDefault="00BA2BC4">
      <w:pPr>
        <w:pStyle w:val="ListParagraph"/>
        <w:numPr>
          <w:ilvl w:val="0"/>
          <w:numId w:val="16"/>
        </w:numPr>
        <w:tabs>
          <w:tab w:val="left" w:pos="424"/>
        </w:tabs>
        <w:spacing w:before="105"/>
        <w:ind w:left="424" w:hanging="141"/>
        <w:rPr>
          <w:sz w:val="19"/>
        </w:rPr>
      </w:pPr>
      <w:r>
        <w:rPr>
          <w:color w:val="53534C"/>
          <w:w w:val="85"/>
          <w:sz w:val="19"/>
        </w:rPr>
        <w:t>Community</w:t>
      </w:r>
      <w:r>
        <w:rPr>
          <w:color w:val="53534C"/>
          <w:spacing w:val="1"/>
          <w:sz w:val="19"/>
        </w:rPr>
        <w:t xml:space="preserve"> </w:t>
      </w:r>
      <w:r>
        <w:rPr>
          <w:color w:val="53534C"/>
          <w:w w:val="85"/>
          <w:sz w:val="19"/>
        </w:rPr>
        <w:t>Safety</w:t>
      </w:r>
      <w:r>
        <w:rPr>
          <w:color w:val="53534C"/>
          <w:spacing w:val="2"/>
          <w:sz w:val="19"/>
        </w:rPr>
        <w:t xml:space="preserve"> </w:t>
      </w:r>
      <w:r>
        <w:rPr>
          <w:color w:val="53534C"/>
          <w:w w:val="85"/>
          <w:sz w:val="19"/>
        </w:rPr>
        <w:t>&amp;</w:t>
      </w:r>
      <w:r>
        <w:rPr>
          <w:color w:val="53534C"/>
          <w:spacing w:val="1"/>
          <w:sz w:val="19"/>
        </w:rPr>
        <w:t xml:space="preserve"> </w:t>
      </w:r>
      <w:r>
        <w:rPr>
          <w:color w:val="53534C"/>
          <w:spacing w:val="-2"/>
          <w:w w:val="85"/>
          <w:sz w:val="19"/>
        </w:rPr>
        <w:t>PCSOs;</w:t>
      </w:r>
    </w:p>
    <w:p w:rsidR="002D09F7" w:rsidRDefault="00BA2BC4">
      <w:pPr>
        <w:pStyle w:val="Heading5"/>
        <w:numPr>
          <w:ilvl w:val="0"/>
          <w:numId w:val="16"/>
        </w:numPr>
        <w:tabs>
          <w:tab w:val="left" w:pos="424"/>
        </w:tabs>
        <w:spacing w:before="104"/>
        <w:ind w:left="424" w:hanging="141"/>
      </w:pPr>
      <w:r>
        <w:rPr>
          <w:color w:val="53534C"/>
          <w:spacing w:val="-4"/>
        </w:rPr>
        <w:t>CCTV;</w:t>
      </w:r>
    </w:p>
    <w:p w:rsidR="002D09F7" w:rsidRDefault="00BA2BC4">
      <w:pPr>
        <w:pStyle w:val="ListParagraph"/>
        <w:numPr>
          <w:ilvl w:val="0"/>
          <w:numId w:val="16"/>
        </w:numPr>
        <w:tabs>
          <w:tab w:val="left" w:pos="424"/>
        </w:tabs>
        <w:spacing w:before="105"/>
        <w:ind w:left="424" w:hanging="141"/>
        <w:rPr>
          <w:sz w:val="19"/>
        </w:rPr>
      </w:pPr>
      <w:r>
        <w:rPr>
          <w:color w:val="53534C"/>
          <w:w w:val="85"/>
          <w:sz w:val="19"/>
        </w:rPr>
        <w:t>Voluntary</w:t>
      </w:r>
      <w:r>
        <w:rPr>
          <w:color w:val="53534C"/>
          <w:spacing w:val="-8"/>
          <w:w w:val="85"/>
          <w:sz w:val="19"/>
        </w:rPr>
        <w:t xml:space="preserve"> </w:t>
      </w:r>
      <w:r>
        <w:rPr>
          <w:color w:val="53534C"/>
          <w:w w:val="85"/>
          <w:sz w:val="19"/>
        </w:rPr>
        <w:t>Grant</w:t>
      </w:r>
      <w:r>
        <w:rPr>
          <w:color w:val="53534C"/>
          <w:spacing w:val="-5"/>
          <w:w w:val="85"/>
          <w:sz w:val="19"/>
        </w:rPr>
        <w:t xml:space="preserve"> </w:t>
      </w:r>
      <w:r>
        <w:rPr>
          <w:color w:val="53534C"/>
          <w:spacing w:val="-4"/>
          <w:w w:val="85"/>
          <w:sz w:val="19"/>
        </w:rPr>
        <w:t>Aid;</w:t>
      </w:r>
    </w:p>
    <w:p w:rsidR="002D09F7" w:rsidRDefault="00BA2BC4">
      <w:pPr>
        <w:pStyle w:val="ListParagraph"/>
        <w:numPr>
          <w:ilvl w:val="0"/>
          <w:numId w:val="16"/>
        </w:numPr>
        <w:tabs>
          <w:tab w:val="left" w:pos="424"/>
        </w:tabs>
        <w:ind w:left="424" w:hanging="141"/>
        <w:rPr>
          <w:sz w:val="19"/>
        </w:rPr>
      </w:pPr>
      <w:r>
        <w:rPr>
          <w:color w:val="53534C"/>
          <w:spacing w:val="-2"/>
          <w:w w:val="85"/>
          <w:sz w:val="19"/>
        </w:rPr>
        <w:t>Creative</w:t>
      </w:r>
      <w:r>
        <w:rPr>
          <w:color w:val="53534C"/>
          <w:spacing w:val="-1"/>
          <w:sz w:val="19"/>
        </w:rPr>
        <w:t xml:space="preserve"> </w:t>
      </w:r>
      <w:r>
        <w:rPr>
          <w:color w:val="53534C"/>
          <w:spacing w:val="-2"/>
          <w:w w:val="95"/>
          <w:sz w:val="19"/>
        </w:rPr>
        <w:t>Fund.</w:t>
      </w:r>
    </w:p>
    <w:p w:rsidR="002D09F7" w:rsidRDefault="002D09F7">
      <w:pPr>
        <w:pStyle w:val="BodyText"/>
        <w:spacing w:before="209"/>
      </w:pPr>
    </w:p>
    <w:p w:rsidR="002D09F7" w:rsidRDefault="00BA2BC4">
      <w:pPr>
        <w:ind w:left="113"/>
        <w:rPr>
          <w:b/>
          <w:sz w:val="19"/>
        </w:rPr>
      </w:pPr>
      <w:r>
        <w:rPr>
          <w:b/>
          <w:color w:val="53534C"/>
          <w:w w:val="90"/>
          <w:sz w:val="19"/>
        </w:rPr>
        <w:t>Number</w:t>
      </w:r>
      <w:r>
        <w:rPr>
          <w:b/>
          <w:color w:val="53534C"/>
          <w:spacing w:val="2"/>
          <w:sz w:val="19"/>
        </w:rPr>
        <w:t xml:space="preserve"> </w:t>
      </w:r>
      <w:r>
        <w:rPr>
          <w:b/>
          <w:color w:val="53534C"/>
          <w:w w:val="90"/>
          <w:sz w:val="19"/>
        </w:rPr>
        <w:t>of</w:t>
      </w:r>
      <w:r>
        <w:rPr>
          <w:b/>
          <w:color w:val="53534C"/>
          <w:spacing w:val="2"/>
          <w:sz w:val="19"/>
        </w:rPr>
        <w:t xml:space="preserve"> </w:t>
      </w:r>
      <w:r>
        <w:rPr>
          <w:b/>
          <w:color w:val="53534C"/>
          <w:w w:val="90"/>
          <w:sz w:val="19"/>
        </w:rPr>
        <w:t>Full</w:t>
      </w:r>
      <w:r>
        <w:rPr>
          <w:b/>
          <w:color w:val="53534C"/>
          <w:spacing w:val="3"/>
          <w:sz w:val="19"/>
        </w:rPr>
        <w:t xml:space="preserve"> </w:t>
      </w:r>
      <w:r>
        <w:rPr>
          <w:b/>
          <w:color w:val="53534C"/>
          <w:w w:val="90"/>
          <w:sz w:val="19"/>
        </w:rPr>
        <w:t>Time</w:t>
      </w:r>
      <w:r>
        <w:rPr>
          <w:b/>
          <w:color w:val="53534C"/>
          <w:spacing w:val="2"/>
          <w:sz w:val="19"/>
        </w:rPr>
        <w:t xml:space="preserve"> </w:t>
      </w:r>
      <w:r>
        <w:rPr>
          <w:b/>
          <w:color w:val="53534C"/>
          <w:w w:val="90"/>
          <w:sz w:val="19"/>
        </w:rPr>
        <w:t>Equivalent</w:t>
      </w:r>
      <w:r>
        <w:rPr>
          <w:b/>
          <w:color w:val="53534C"/>
          <w:spacing w:val="3"/>
          <w:sz w:val="19"/>
        </w:rPr>
        <w:t xml:space="preserve"> </w:t>
      </w:r>
      <w:r>
        <w:rPr>
          <w:b/>
          <w:color w:val="53534C"/>
          <w:w w:val="90"/>
          <w:sz w:val="19"/>
        </w:rPr>
        <w:t>Staff</w:t>
      </w:r>
      <w:r>
        <w:rPr>
          <w:b/>
          <w:color w:val="53534C"/>
          <w:spacing w:val="2"/>
          <w:sz w:val="19"/>
        </w:rPr>
        <w:t xml:space="preserve"> </w:t>
      </w:r>
      <w:r>
        <w:rPr>
          <w:b/>
          <w:color w:val="53534C"/>
          <w:w w:val="90"/>
          <w:sz w:val="19"/>
        </w:rPr>
        <w:t>(FTE)</w:t>
      </w:r>
      <w:r>
        <w:rPr>
          <w:b/>
          <w:color w:val="53534C"/>
          <w:spacing w:val="3"/>
          <w:sz w:val="19"/>
        </w:rPr>
        <w:t xml:space="preserve"> </w:t>
      </w:r>
      <w:r>
        <w:rPr>
          <w:b/>
          <w:color w:val="53534C"/>
          <w:w w:val="90"/>
          <w:sz w:val="19"/>
        </w:rPr>
        <w:t>budgeted</w:t>
      </w:r>
      <w:r>
        <w:rPr>
          <w:b/>
          <w:color w:val="53534C"/>
          <w:spacing w:val="2"/>
          <w:sz w:val="19"/>
        </w:rPr>
        <w:t xml:space="preserve"> </w:t>
      </w:r>
      <w:r>
        <w:rPr>
          <w:b/>
          <w:color w:val="53534C"/>
          <w:w w:val="90"/>
          <w:sz w:val="19"/>
        </w:rPr>
        <w:t>for</w:t>
      </w:r>
      <w:r>
        <w:rPr>
          <w:b/>
          <w:color w:val="53534C"/>
          <w:spacing w:val="3"/>
          <w:sz w:val="19"/>
        </w:rPr>
        <w:t xml:space="preserve"> </w:t>
      </w:r>
      <w:r>
        <w:rPr>
          <w:b/>
          <w:color w:val="53534C"/>
          <w:w w:val="90"/>
          <w:sz w:val="19"/>
        </w:rPr>
        <w:t>2024/25:</w:t>
      </w:r>
      <w:r>
        <w:rPr>
          <w:b/>
          <w:color w:val="53534C"/>
          <w:spacing w:val="2"/>
          <w:sz w:val="19"/>
        </w:rPr>
        <w:t xml:space="preserve"> </w:t>
      </w:r>
      <w:r>
        <w:rPr>
          <w:b/>
          <w:color w:val="53534C"/>
          <w:spacing w:val="-4"/>
          <w:w w:val="90"/>
          <w:sz w:val="19"/>
        </w:rPr>
        <w:t>15.6</w:t>
      </w:r>
    </w:p>
    <w:p w:rsidR="002D09F7" w:rsidRDefault="002D09F7">
      <w:pPr>
        <w:rPr>
          <w:sz w:val="19"/>
        </w:rPr>
        <w:sectPr w:rsidR="002D09F7">
          <w:headerReference w:type="default" r:id="rId60"/>
          <w:footerReference w:type="default" r:id="rId61"/>
          <w:pgSz w:w="16840" w:h="11910" w:orient="landscape"/>
          <w:pgMar w:top="1800" w:right="920" w:bottom="880" w:left="1020" w:header="0" w:footer="680" w:gutter="0"/>
          <w:cols w:space="720"/>
        </w:sectPr>
      </w:pPr>
    </w:p>
    <w:p w:rsidR="002D09F7" w:rsidRDefault="00BA2BC4">
      <w:pPr>
        <w:pStyle w:val="Heading3"/>
        <w:spacing w:before="202"/>
      </w:pPr>
      <w:r>
        <w:rPr>
          <w:color w:val="009182"/>
          <w:spacing w:val="-2"/>
          <w:w w:val="110"/>
        </w:rPr>
        <w:lastRenderedPageBreak/>
        <w:t>Purposes:</w:t>
      </w:r>
    </w:p>
    <w:p w:rsidR="002D09F7" w:rsidRDefault="00BA2BC4">
      <w:pPr>
        <w:pStyle w:val="BodyText"/>
        <w:spacing w:before="165" w:line="261" w:lineRule="auto"/>
        <w:ind w:left="397"/>
      </w:pPr>
      <w:r>
        <w:rPr>
          <w:color w:val="53534C"/>
          <w:w w:val="85"/>
        </w:rPr>
        <w:t>Partnership</w:t>
      </w:r>
      <w:r>
        <w:rPr>
          <w:color w:val="53534C"/>
          <w:spacing w:val="-5"/>
          <w:w w:val="85"/>
        </w:rPr>
        <w:t xml:space="preserve"> </w:t>
      </w:r>
      <w:r>
        <w:rPr>
          <w:color w:val="53534C"/>
          <w:w w:val="85"/>
        </w:rPr>
        <w:t>Unit</w:t>
      </w:r>
      <w:r>
        <w:rPr>
          <w:color w:val="53534C"/>
          <w:spacing w:val="-5"/>
          <w:w w:val="85"/>
        </w:rPr>
        <w:t xml:space="preserve"> </w:t>
      </w:r>
      <w:r>
        <w:rPr>
          <w:color w:val="53534C"/>
          <w:w w:val="85"/>
        </w:rPr>
        <w:t>has</w:t>
      </w:r>
      <w:r>
        <w:rPr>
          <w:color w:val="53534C"/>
          <w:spacing w:val="-5"/>
          <w:w w:val="85"/>
        </w:rPr>
        <w:t xml:space="preserve"> </w:t>
      </w:r>
      <w:r>
        <w:rPr>
          <w:color w:val="53534C"/>
          <w:w w:val="85"/>
        </w:rPr>
        <w:t>responsibility</w:t>
      </w:r>
      <w:r>
        <w:rPr>
          <w:color w:val="53534C"/>
          <w:spacing w:val="-5"/>
          <w:w w:val="85"/>
        </w:rPr>
        <w:t xml:space="preserve"> </w:t>
      </w:r>
      <w:r>
        <w:rPr>
          <w:color w:val="53534C"/>
          <w:w w:val="85"/>
        </w:rPr>
        <w:t>for</w:t>
      </w:r>
      <w:r>
        <w:rPr>
          <w:color w:val="53534C"/>
          <w:spacing w:val="-5"/>
          <w:w w:val="85"/>
        </w:rPr>
        <w:t xml:space="preserve"> </w:t>
      </w:r>
      <w:r>
        <w:rPr>
          <w:color w:val="53534C"/>
          <w:w w:val="85"/>
        </w:rPr>
        <w:t>ensuring</w:t>
      </w:r>
      <w:r>
        <w:rPr>
          <w:color w:val="53534C"/>
          <w:spacing w:val="-5"/>
          <w:w w:val="85"/>
        </w:rPr>
        <w:t xml:space="preserve"> </w:t>
      </w:r>
      <w:r>
        <w:rPr>
          <w:color w:val="53534C"/>
          <w:w w:val="85"/>
        </w:rPr>
        <w:t>that</w:t>
      </w:r>
      <w:r>
        <w:rPr>
          <w:color w:val="53534C"/>
          <w:spacing w:val="-5"/>
          <w:w w:val="85"/>
        </w:rPr>
        <w:t xml:space="preserve"> </w:t>
      </w:r>
      <w:r>
        <w:rPr>
          <w:color w:val="53534C"/>
          <w:w w:val="85"/>
        </w:rPr>
        <w:t>the</w:t>
      </w:r>
      <w:r>
        <w:rPr>
          <w:color w:val="53534C"/>
          <w:spacing w:val="-5"/>
          <w:w w:val="85"/>
        </w:rPr>
        <w:t xml:space="preserve"> </w:t>
      </w:r>
      <w:r>
        <w:rPr>
          <w:color w:val="53534C"/>
          <w:w w:val="85"/>
        </w:rPr>
        <w:t>council</w:t>
      </w:r>
      <w:r>
        <w:rPr>
          <w:color w:val="53534C"/>
          <w:spacing w:val="-5"/>
          <w:w w:val="85"/>
        </w:rPr>
        <w:t xml:space="preserve"> </w:t>
      </w:r>
      <w:r>
        <w:rPr>
          <w:color w:val="53534C"/>
          <w:w w:val="85"/>
        </w:rPr>
        <w:t>complies</w:t>
      </w:r>
      <w:r>
        <w:rPr>
          <w:color w:val="53534C"/>
          <w:spacing w:val="-5"/>
          <w:w w:val="85"/>
        </w:rPr>
        <w:t xml:space="preserve"> </w:t>
      </w:r>
      <w:r>
        <w:rPr>
          <w:color w:val="53534C"/>
          <w:w w:val="85"/>
        </w:rPr>
        <w:t>with</w:t>
      </w:r>
      <w:r>
        <w:rPr>
          <w:color w:val="53534C"/>
          <w:spacing w:val="-5"/>
          <w:w w:val="85"/>
        </w:rPr>
        <w:t xml:space="preserve"> </w:t>
      </w:r>
      <w:r>
        <w:rPr>
          <w:color w:val="53534C"/>
          <w:w w:val="85"/>
        </w:rPr>
        <w:t>its</w:t>
      </w:r>
      <w:r>
        <w:rPr>
          <w:color w:val="53534C"/>
          <w:spacing w:val="-5"/>
          <w:w w:val="85"/>
        </w:rPr>
        <w:t xml:space="preserve"> </w:t>
      </w:r>
      <w:r>
        <w:rPr>
          <w:color w:val="53534C"/>
          <w:w w:val="85"/>
        </w:rPr>
        <w:t xml:space="preserve">legislative </w:t>
      </w:r>
      <w:r>
        <w:rPr>
          <w:color w:val="53534C"/>
          <w:spacing w:val="-2"/>
          <w:w w:val="95"/>
        </w:rPr>
        <w:t>duties</w:t>
      </w:r>
      <w:r>
        <w:rPr>
          <w:color w:val="53534C"/>
          <w:spacing w:val="-13"/>
          <w:w w:val="95"/>
        </w:rPr>
        <w:t xml:space="preserve"> </w:t>
      </w:r>
      <w:r>
        <w:rPr>
          <w:color w:val="53534C"/>
          <w:spacing w:val="-2"/>
          <w:w w:val="95"/>
        </w:rPr>
        <w:t>in</w:t>
      </w:r>
      <w:r>
        <w:rPr>
          <w:color w:val="53534C"/>
          <w:spacing w:val="-12"/>
          <w:w w:val="95"/>
        </w:rPr>
        <w:t xml:space="preserve"> </w:t>
      </w:r>
      <w:r>
        <w:rPr>
          <w:color w:val="53534C"/>
          <w:spacing w:val="-2"/>
          <w:w w:val="95"/>
        </w:rPr>
        <w:t>relation</w:t>
      </w:r>
      <w:r>
        <w:rPr>
          <w:color w:val="53534C"/>
          <w:spacing w:val="-12"/>
          <w:w w:val="95"/>
        </w:rPr>
        <w:t xml:space="preserve"> </w:t>
      </w:r>
      <w:r>
        <w:rPr>
          <w:color w:val="53534C"/>
          <w:spacing w:val="-2"/>
          <w:w w:val="95"/>
        </w:rPr>
        <w:t>to:</w:t>
      </w:r>
    </w:p>
    <w:p w:rsidR="002D09F7" w:rsidRDefault="00BA2BC4">
      <w:pPr>
        <w:pStyle w:val="ListParagraph"/>
        <w:numPr>
          <w:ilvl w:val="1"/>
          <w:numId w:val="16"/>
        </w:numPr>
        <w:tabs>
          <w:tab w:val="left" w:pos="708"/>
        </w:tabs>
        <w:spacing w:before="141"/>
        <w:ind w:left="708" w:hanging="141"/>
        <w:rPr>
          <w:sz w:val="19"/>
        </w:rPr>
      </w:pPr>
      <w:r>
        <w:rPr>
          <w:color w:val="53534C"/>
          <w:w w:val="85"/>
          <w:sz w:val="19"/>
        </w:rPr>
        <w:t>Community</w:t>
      </w:r>
      <w:r>
        <w:rPr>
          <w:color w:val="53534C"/>
          <w:spacing w:val="-5"/>
          <w:w w:val="85"/>
          <w:sz w:val="19"/>
        </w:rPr>
        <w:t xml:space="preserve"> </w:t>
      </w:r>
      <w:r>
        <w:rPr>
          <w:color w:val="53534C"/>
          <w:w w:val="85"/>
          <w:sz w:val="19"/>
        </w:rPr>
        <w:t>planning</w:t>
      </w:r>
      <w:r>
        <w:rPr>
          <w:color w:val="53534C"/>
          <w:spacing w:val="-4"/>
          <w:w w:val="85"/>
          <w:sz w:val="19"/>
        </w:rPr>
        <w:t xml:space="preserve"> </w:t>
      </w:r>
      <w:r>
        <w:rPr>
          <w:color w:val="53534C"/>
          <w:w w:val="85"/>
          <w:sz w:val="19"/>
        </w:rPr>
        <w:t>primarily</w:t>
      </w:r>
      <w:r>
        <w:rPr>
          <w:color w:val="53534C"/>
          <w:spacing w:val="-4"/>
          <w:w w:val="85"/>
          <w:sz w:val="19"/>
        </w:rPr>
        <w:t xml:space="preserve"> </w:t>
      </w:r>
      <w:r>
        <w:rPr>
          <w:color w:val="53534C"/>
          <w:w w:val="85"/>
          <w:sz w:val="19"/>
        </w:rPr>
        <w:t>through</w:t>
      </w:r>
      <w:r>
        <w:rPr>
          <w:color w:val="53534C"/>
          <w:spacing w:val="-4"/>
          <w:w w:val="85"/>
          <w:sz w:val="19"/>
        </w:rPr>
        <w:t xml:space="preserve"> </w:t>
      </w:r>
      <w:r>
        <w:rPr>
          <w:color w:val="53534C"/>
          <w:w w:val="85"/>
          <w:sz w:val="19"/>
        </w:rPr>
        <w:t>the</w:t>
      </w:r>
      <w:r>
        <w:rPr>
          <w:color w:val="53534C"/>
          <w:spacing w:val="-5"/>
          <w:w w:val="85"/>
          <w:sz w:val="19"/>
        </w:rPr>
        <w:t xml:space="preserve"> </w:t>
      </w:r>
      <w:r>
        <w:rPr>
          <w:color w:val="53534C"/>
          <w:w w:val="85"/>
          <w:sz w:val="19"/>
        </w:rPr>
        <w:t>Local</w:t>
      </w:r>
      <w:r>
        <w:rPr>
          <w:color w:val="53534C"/>
          <w:spacing w:val="-4"/>
          <w:w w:val="85"/>
          <w:sz w:val="19"/>
        </w:rPr>
        <w:t xml:space="preserve"> </w:t>
      </w:r>
      <w:r>
        <w:rPr>
          <w:color w:val="53534C"/>
          <w:w w:val="85"/>
          <w:sz w:val="19"/>
        </w:rPr>
        <w:t>Strategic</w:t>
      </w:r>
      <w:r>
        <w:rPr>
          <w:color w:val="53534C"/>
          <w:spacing w:val="-4"/>
          <w:w w:val="85"/>
          <w:sz w:val="19"/>
        </w:rPr>
        <w:t xml:space="preserve"> </w:t>
      </w:r>
      <w:r>
        <w:rPr>
          <w:color w:val="53534C"/>
          <w:spacing w:val="-2"/>
          <w:w w:val="85"/>
          <w:sz w:val="19"/>
        </w:rPr>
        <w:t>Partnership;</w:t>
      </w:r>
    </w:p>
    <w:p w:rsidR="002D09F7" w:rsidRDefault="00BA2BC4">
      <w:pPr>
        <w:pStyle w:val="ListParagraph"/>
        <w:numPr>
          <w:ilvl w:val="1"/>
          <w:numId w:val="16"/>
        </w:numPr>
        <w:tabs>
          <w:tab w:val="left" w:pos="708"/>
        </w:tabs>
        <w:spacing w:before="105" w:line="415" w:lineRule="auto"/>
        <w:ind w:right="1285" w:firstLine="170"/>
        <w:rPr>
          <w:sz w:val="19"/>
        </w:rPr>
      </w:pPr>
      <w:r>
        <w:rPr>
          <w:color w:val="53534C"/>
          <w:w w:val="85"/>
          <w:sz w:val="19"/>
        </w:rPr>
        <w:t xml:space="preserve">Crime and disorder primarily through the Community Safety Partnership. </w:t>
      </w:r>
      <w:r>
        <w:rPr>
          <w:color w:val="53534C"/>
          <w:w w:val="90"/>
          <w:sz w:val="19"/>
        </w:rPr>
        <w:t>It</w:t>
      </w:r>
      <w:r>
        <w:rPr>
          <w:color w:val="53534C"/>
          <w:spacing w:val="-10"/>
          <w:w w:val="90"/>
          <w:sz w:val="19"/>
        </w:rPr>
        <w:t xml:space="preserve"> </w:t>
      </w:r>
      <w:r>
        <w:rPr>
          <w:color w:val="53534C"/>
          <w:w w:val="90"/>
          <w:sz w:val="19"/>
        </w:rPr>
        <w:t>also</w:t>
      </w:r>
      <w:r>
        <w:rPr>
          <w:color w:val="53534C"/>
          <w:spacing w:val="-9"/>
          <w:w w:val="90"/>
          <w:sz w:val="19"/>
        </w:rPr>
        <w:t xml:space="preserve"> </w:t>
      </w:r>
      <w:r>
        <w:rPr>
          <w:color w:val="53534C"/>
          <w:w w:val="90"/>
          <w:sz w:val="19"/>
        </w:rPr>
        <w:t>manages</w:t>
      </w:r>
      <w:r>
        <w:rPr>
          <w:color w:val="53534C"/>
          <w:spacing w:val="-9"/>
          <w:w w:val="90"/>
          <w:sz w:val="19"/>
        </w:rPr>
        <w:t xml:space="preserve"> </w:t>
      </w:r>
      <w:r>
        <w:rPr>
          <w:color w:val="53534C"/>
          <w:w w:val="90"/>
          <w:sz w:val="19"/>
        </w:rPr>
        <w:t>the</w:t>
      </w:r>
      <w:r>
        <w:rPr>
          <w:color w:val="53534C"/>
          <w:spacing w:val="-10"/>
          <w:w w:val="90"/>
          <w:sz w:val="19"/>
        </w:rPr>
        <w:t xml:space="preserve"> </w:t>
      </w:r>
      <w:r>
        <w:rPr>
          <w:color w:val="53534C"/>
          <w:w w:val="90"/>
          <w:sz w:val="19"/>
        </w:rPr>
        <w:t>following</w:t>
      </w:r>
      <w:r>
        <w:rPr>
          <w:color w:val="53534C"/>
          <w:spacing w:val="-9"/>
          <w:w w:val="90"/>
          <w:sz w:val="19"/>
        </w:rPr>
        <w:t xml:space="preserve"> </w:t>
      </w:r>
      <w:r>
        <w:rPr>
          <w:color w:val="53534C"/>
          <w:w w:val="90"/>
          <w:sz w:val="19"/>
        </w:rPr>
        <w:t>direct</w:t>
      </w:r>
      <w:r>
        <w:rPr>
          <w:color w:val="53534C"/>
          <w:spacing w:val="-9"/>
          <w:w w:val="90"/>
          <w:sz w:val="19"/>
        </w:rPr>
        <w:t xml:space="preserve"> </w:t>
      </w:r>
      <w:r>
        <w:rPr>
          <w:color w:val="53534C"/>
          <w:w w:val="90"/>
          <w:sz w:val="19"/>
        </w:rPr>
        <w:t>community</w:t>
      </w:r>
      <w:r>
        <w:rPr>
          <w:color w:val="53534C"/>
          <w:spacing w:val="-9"/>
          <w:w w:val="90"/>
          <w:sz w:val="19"/>
        </w:rPr>
        <w:t xml:space="preserve"> </w:t>
      </w:r>
      <w:r>
        <w:rPr>
          <w:color w:val="53534C"/>
          <w:w w:val="90"/>
          <w:sz w:val="19"/>
        </w:rPr>
        <w:t>services:</w:t>
      </w:r>
    </w:p>
    <w:p w:rsidR="002D09F7" w:rsidRDefault="00BA2BC4">
      <w:pPr>
        <w:pStyle w:val="ListParagraph"/>
        <w:numPr>
          <w:ilvl w:val="1"/>
          <w:numId w:val="16"/>
        </w:numPr>
        <w:tabs>
          <w:tab w:val="left" w:pos="708"/>
        </w:tabs>
        <w:spacing w:before="0"/>
        <w:ind w:left="708" w:hanging="141"/>
        <w:rPr>
          <w:sz w:val="19"/>
        </w:rPr>
      </w:pPr>
      <w:r>
        <w:rPr>
          <w:color w:val="53534C"/>
          <w:spacing w:val="-2"/>
          <w:w w:val="85"/>
          <w:sz w:val="19"/>
        </w:rPr>
        <w:t>Close</w:t>
      </w:r>
      <w:r>
        <w:rPr>
          <w:color w:val="53534C"/>
          <w:spacing w:val="-7"/>
          <w:sz w:val="19"/>
        </w:rPr>
        <w:t xml:space="preserve"> </w:t>
      </w:r>
      <w:r>
        <w:rPr>
          <w:color w:val="53534C"/>
          <w:spacing w:val="-2"/>
          <w:w w:val="85"/>
          <w:sz w:val="19"/>
        </w:rPr>
        <w:t>circuit</w:t>
      </w:r>
      <w:r>
        <w:rPr>
          <w:color w:val="53534C"/>
          <w:spacing w:val="-6"/>
          <w:sz w:val="19"/>
        </w:rPr>
        <w:t xml:space="preserve"> </w:t>
      </w:r>
      <w:r>
        <w:rPr>
          <w:color w:val="53534C"/>
          <w:spacing w:val="-2"/>
          <w:w w:val="85"/>
          <w:sz w:val="19"/>
        </w:rPr>
        <w:t>television</w:t>
      </w:r>
      <w:r>
        <w:rPr>
          <w:color w:val="53534C"/>
          <w:spacing w:val="-6"/>
          <w:sz w:val="19"/>
        </w:rPr>
        <w:t xml:space="preserve"> </w:t>
      </w:r>
      <w:r>
        <w:rPr>
          <w:color w:val="53534C"/>
          <w:spacing w:val="-2"/>
          <w:w w:val="85"/>
          <w:sz w:val="19"/>
        </w:rPr>
        <w:t>services;</w:t>
      </w:r>
    </w:p>
    <w:p w:rsidR="002D09F7" w:rsidRDefault="00BA2BC4">
      <w:pPr>
        <w:pStyle w:val="ListParagraph"/>
        <w:numPr>
          <w:ilvl w:val="1"/>
          <w:numId w:val="16"/>
        </w:numPr>
        <w:tabs>
          <w:tab w:val="left" w:pos="708"/>
        </w:tabs>
        <w:ind w:left="708" w:hanging="141"/>
        <w:rPr>
          <w:sz w:val="19"/>
        </w:rPr>
      </w:pPr>
      <w:r>
        <w:rPr>
          <w:color w:val="53534C"/>
          <w:w w:val="85"/>
          <w:sz w:val="19"/>
        </w:rPr>
        <w:t>Museums</w:t>
      </w:r>
      <w:r>
        <w:rPr>
          <w:color w:val="53534C"/>
          <w:spacing w:val="7"/>
          <w:sz w:val="19"/>
        </w:rPr>
        <w:t xml:space="preserve"> </w:t>
      </w:r>
      <w:r>
        <w:rPr>
          <w:color w:val="53534C"/>
          <w:w w:val="85"/>
          <w:sz w:val="19"/>
        </w:rPr>
        <w:t>and</w:t>
      </w:r>
      <w:r>
        <w:rPr>
          <w:color w:val="53534C"/>
          <w:spacing w:val="7"/>
          <w:sz w:val="19"/>
        </w:rPr>
        <w:t xml:space="preserve"> </w:t>
      </w:r>
      <w:r>
        <w:rPr>
          <w:color w:val="53534C"/>
          <w:w w:val="85"/>
          <w:sz w:val="19"/>
        </w:rPr>
        <w:t>heritage</w:t>
      </w:r>
      <w:r>
        <w:rPr>
          <w:color w:val="53534C"/>
          <w:spacing w:val="7"/>
          <w:sz w:val="19"/>
        </w:rPr>
        <w:t xml:space="preserve"> </w:t>
      </w:r>
      <w:r>
        <w:rPr>
          <w:color w:val="53534C"/>
          <w:spacing w:val="-2"/>
          <w:w w:val="85"/>
          <w:sz w:val="19"/>
        </w:rPr>
        <w:t>services;</w:t>
      </w:r>
    </w:p>
    <w:p w:rsidR="002D09F7" w:rsidRDefault="00BA2BC4">
      <w:pPr>
        <w:pStyle w:val="ListParagraph"/>
        <w:numPr>
          <w:ilvl w:val="1"/>
          <w:numId w:val="16"/>
        </w:numPr>
        <w:tabs>
          <w:tab w:val="left" w:pos="708"/>
        </w:tabs>
        <w:spacing w:before="105"/>
        <w:ind w:left="708" w:hanging="141"/>
        <w:rPr>
          <w:sz w:val="19"/>
        </w:rPr>
      </w:pPr>
      <w:r>
        <w:rPr>
          <w:color w:val="53534C"/>
          <w:w w:val="90"/>
          <w:sz w:val="19"/>
        </w:rPr>
        <w:t>Sports</w:t>
      </w:r>
      <w:r>
        <w:rPr>
          <w:color w:val="53534C"/>
          <w:spacing w:val="-5"/>
          <w:sz w:val="19"/>
        </w:rPr>
        <w:t xml:space="preserve"> </w:t>
      </w:r>
      <w:r>
        <w:rPr>
          <w:color w:val="53534C"/>
          <w:spacing w:val="-2"/>
          <w:sz w:val="19"/>
        </w:rPr>
        <w:t>development;</w:t>
      </w:r>
    </w:p>
    <w:p w:rsidR="002D09F7" w:rsidRDefault="00BA2BC4">
      <w:pPr>
        <w:pStyle w:val="ListParagraph"/>
        <w:numPr>
          <w:ilvl w:val="1"/>
          <w:numId w:val="16"/>
        </w:numPr>
        <w:tabs>
          <w:tab w:val="left" w:pos="708"/>
        </w:tabs>
        <w:spacing w:line="415" w:lineRule="auto"/>
        <w:ind w:right="1270" w:firstLine="170"/>
        <w:rPr>
          <w:sz w:val="19"/>
        </w:rPr>
      </w:pPr>
      <w:r>
        <w:rPr>
          <w:color w:val="53534C"/>
          <w:w w:val="85"/>
          <w:sz w:val="19"/>
        </w:rPr>
        <w:t xml:space="preserve">Voluntary sector grant aid / Ward Improvement Initiative Scheme (WIIS). </w:t>
      </w:r>
      <w:r>
        <w:rPr>
          <w:color w:val="53534C"/>
          <w:w w:val="90"/>
          <w:sz w:val="19"/>
        </w:rPr>
        <w:t>The</w:t>
      </w:r>
      <w:r>
        <w:rPr>
          <w:color w:val="53534C"/>
          <w:spacing w:val="-6"/>
          <w:w w:val="90"/>
          <w:sz w:val="19"/>
        </w:rPr>
        <w:t xml:space="preserve"> </w:t>
      </w:r>
      <w:r>
        <w:rPr>
          <w:color w:val="53534C"/>
          <w:w w:val="90"/>
          <w:sz w:val="19"/>
        </w:rPr>
        <w:t>unit</w:t>
      </w:r>
      <w:r>
        <w:rPr>
          <w:color w:val="53534C"/>
          <w:spacing w:val="-6"/>
          <w:w w:val="90"/>
          <w:sz w:val="19"/>
        </w:rPr>
        <w:t xml:space="preserve"> </w:t>
      </w:r>
      <w:r>
        <w:rPr>
          <w:color w:val="53534C"/>
          <w:w w:val="90"/>
          <w:sz w:val="19"/>
        </w:rPr>
        <w:t>provides</w:t>
      </w:r>
      <w:r>
        <w:rPr>
          <w:color w:val="53534C"/>
          <w:spacing w:val="-6"/>
          <w:w w:val="90"/>
          <w:sz w:val="19"/>
        </w:rPr>
        <w:t xml:space="preserve"> </w:t>
      </w:r>
      <w:r>
        <w:rPr>
          <w:color w:val="53534C"/>
          <w:w w:val="90"/>
          <w:sz w:val="19"/>
        </w:rPr>
        <w:t>the</w:t>
      </w:r>
      <w:r>
        <w:rPr>
          <w:color w:val="53534C"/>
          <w:spacing w:val="-6"/>
          <w:w w:val="90"/>
          <w:sz w:val="19"/>
        </w:rPr>
        <w:t xml:space="preserve"> </w:t>
      </w:r>
      <w:r>
        <w:rPr>
          <w:color w:val="53534C"/>
          <w:w w:val="90"/>
          <w:sz w:val="19"/>
        </w:rPr>
        <w:t>following</w:t>
      </w:r>
      <w:r>
        <w:rPr>
          <w:color w:val="53534C"/>
          <w:spacing w:val="-6"/>
          <w:w w:val="90"/>
          <w:sz w:val="19"/>
        </w:rPr>
        <w:t xml:space="preserve"> </w:t>
      </w:r>
      <w:r>
        <w:rPr>
          <w:color w:val="53534C"/>
          <w:w w:val="90"/>
          <w:sz w:val="19"/>
        </w:rPr>
        <w:t>functions:</w:t>
      </w:r>
    </w:p>
    <w:p w:rsidR="002D09F7" w:rsidRDefault="00BA2BC4">
      <w:pPr>
        <w:pStyle w:val="BodyText"/>
        <w:spacing w:before="64"/>
        <w:ind w:left="397"/>
        <w:rPr>
          <w:rFonts w:ascii="Century Gothic"/>
        </w:rPr>
      </w:pPr>
      <w:r>
        <w:rPr>
          <w:rFonts w:ascii="Century Gothic"/>
          <w:color w:val="009182"/>
        </w:rPr>
        <w:t>Leisure</w:t>
      </w:r>
      <w:r>
        <w:rPr>
          <w:rFonts w:ascii="Century Gothic"/>
          <w:color w:val="009182"/>
          <w:spacing w:val="11"/>
        </w:rPr>
        <w:t xml:space="preserve"> </w:t>
      </w:r>
      <w:r>
        <w:rPr>
          <w:rFonts w:ascii="Century Gothic"/>
          <w:color w:val="009182"/>
        </w:rPr>
        <w:t>Services</w:t>
      </w:r>
      <w:r>
        <w:rPr>
          <w:rFonts w:ascii="Century Gothic"/>
          <w:color w:val="009182"/>
          <w:spacing w:val="11"/>
        </w:rPr>
        <w:t xml:space="preserve"> </w:t>
      </w:r>
      <w:r>
        <w:rPr>
          <w:rFonts w:ascii="Century Gothic"/>
          <w:color w:val="009182"/>
          <w:spacing w:val="-2"/>
        </w:rPr>
        <w:t>Contract</w:t>
      </w:r>
    </w:p>
    <w:p w:rsidR="002D09F7" w:rsidRDefault="00BA2BC4">
      <w:pPr>
        <w:pStyle w:val="BodyText"/>
        <w:spacing w:before="105" w:line="261" w:lineRule="auto"/>
        <w:ind w:left="397" w:right="5" w:firstLine="42"/>
      </w:pPr>
      <w:r>
        <w:rPr>
          <w:color w:val="53534C"/>
          <w:w w:val="85"/>
        </w:rPr>
        <w:t>The unit provides a liaison function to ensure that InspireAll (formerly Hertsmere Leisure Trust)</w:t>
      </w:r>
      <w:r>
        <w:rPr>
          <w:color w:val="53534C"/>
          <w:spacing w:val="-6"/>
          <w:w w:val="85"/>
        </w:rPr>
        <w:t xml:space="preserve"> </w:t>
      </w:r>
      <w:r>
        <w:rPr>
          <w:color w:val="53534C"/>
          <w:w w:val="85"/>
        </w:rPr>
        <w:t>is</w:t>
      </w:r>
      <w:r>
        <w:rPr>
          <w:color w:val="53534C"/>
          <w:spacing w:val="-6"/>
          <w:w w:val="85"/>
        </w:rPr>
        <w:t xml:space="preserve"> </w:t>
      </w:r>
      <w:r>
        <w:rPr>
          <w:color w:val="53534C"/>
          <w:w w:val="85"/>
        </w:rPr>
        <w:t>delivering</w:t>
      </w:r>
      <w:r>
        <w:rPr>
          <w:color w:val="53534C"/>
          <w:spacing w:val="-6"/>
          <w:w w:val="85"/>
        </w:rPr>
        <w:t xml:space="preserve"> </w:t>
      </w:r>
      <w:r>
        <w:rPr>
          <w:color w:val="53534C"/>
          <w:w w:val="85"/>
        </w:rPr>
        <w:t>a</w:t>
      </w:r>
      <w:r>
        <w:rPr>
          <w:color w:val="53534C"/>
          <w:spacing w:val="-6"/>
          <w:w w:val="85"/>
        </w:rPr>
        <w:t xml:space="preserve"> </w:t>
      </w:r>
      <w:r>
        <w:rPr>
          <w:color w:val="53534C"/>
          <w:w w:val="85"/>
        </w:rPr>
        <w:t>leisure</w:t>
      </w:r>
      <w:r>
        <w:rPr>
          <w:color w:val="53534C"/>
          <w:spacing w:val="-6"/>
          <w:w w:val="85"/>
        </w:rPr>
        <w:t xml:space="preserve"> </w:t>
      </w:r>
      <w:r>
        <w:rPr>
          <w:color w:val="53534C"/>
          <w:w w:val="85"/>
        </w:rPr>
        <w:t>facility</w:t>
      </w:r>
      <w:r>
        <w:rPr>
          <w:color w:val="53534C"/>
          <w:spacing w:val="-6"/>
          <w:w w:val="85"/>
        </w:rPr>
        <w:t xml:space="preserve"> </w:t>
      </w:r>
      <w:r>
        <w:rPr>
          <w:color w:val="53534C"/>
          <w:w w:val="85"/>
        </w:rPr>
        <w:t>management</w:t>
      </w:r>
      <w:r>
        <w:rPr>
          <w:color w:val="53534C"/>
          <w:spacing w:val="-6"/>
          <w:w w:val="85"/>
        </w:rPr>
        <w:t xml:space="preserve"> </w:t>
      </w:r>
      <w:r>
        <w:rPr>
          <w:color w:val="53534C"/>
          <w:w w:val="85"/>
        </w:rPr>
        <w:t>service</w:t>
      </w:r>
      <w:r>
        <w:rPr>
          <w:color w:val="53534C"/>
          <w:spacing w:val="-6"/>
          <w:w w:val="85"/>
        </w:rPr>
        <w:t xml:space="preserve"> </w:t>
      </w:r>
      <w:r>
        <w:rPr>
          <w:color w:val="53534C"/>
          <w:w w:val="85"/>
        </w:rPr>
        <w:t>in</w:t>
      </w:r>
      <w:r>
        <w:rPr>
          <w:color w:val="53534C"/>
          <w:spacing w:val="-6"/>
          <w:w w:val="85"/>
        </w:rPr>
        <w:t xml:space="preserve"> </w:t>
      </w:r>
      <w:r>
        <w:rPr>
          <w:color w:val="53534C"/>
          <w:w w:val="85"/>
        </w:rPr>
        <w:t>line</w:t>
      </w:r>
      <w:r>
        <w:rPr>
          <w:color w:val="53534C"/>
          <w:spacing w:val="-6"/>
          <w:w w:val="85"/>
        </w:rPr>
        <w:t xml:space="preserve"> </w:t>
      </w:r>
      <w:r>
        <w:rPr>
          <w:color w:val="53534C"/>
          <w:w w:val="85"/>
        </w:rPr>
        <w:t>with</w:t>
      </w:r>
      <w:r>
        <w:rPr>
          <w:color w:val="53534C"/>
          <w:spacing w:val="-6"/>
          <w:w w:val="85"/>
        </w:rPr>
        <w:t xml:space="preserve"> </w:t>
      </w:r>
      <w:r>
        <w:rPr>
          <w:color w:val="53534C"/>
          <w:w w:val="85"/>
        </w:rPr>
        <w:t>agreements</w:t>
      </w:r>
      <w:r>
        <w:rPr>
          <w:color w:val="53534C"/>
          <w:spacing w:val="-6"/>
          <w:w w:val="85"/>
        </w:rPr>
        <w:t xml:space="preserve"> </w:t>
      </w:r>
      <w:r>
        <w:rPr>
          <w:color w:val="53534C"/>
          <w:w w:val="85"/>
        </w:rPr>
        <w:t>made</w:t>
      </w:r>
      <w:r>
        <w:rPr>
          <w:color w:val="53534C"/>
          <w:spacing w:val="-6"/>
          <w:w w:val="85"/>
        </w:rPr>
        <w:t xml:space="preserve"> </w:t>
      </w:r>
      <w:r>
        <w:rPr>
          <w:color w:val="53534C"/>
          <w:w w:val="85"/>
        </w:rPr>
        <w:t>as</w:t>
      </w:r>
      <w:r>
        <w:rPr>
          <w:color w:val="53534C"/>
          <w:spacing w:val="-6"/>
          <w:w w:val="85"/>
        </w:rPr>
        <w:t xml:space="preserve"> </w:t>
      </w:r>
      <w:r>
        <w:rPr>
          <w:color w:val="53534C"/>
          <w:w w:val="85"/>
        </w:rPr>
        <w:t xml:space="preserve">part </w:t>
      </w:r>
      <w:r>
        <w:rPr>
          <w:color w:val="53534C"/>
          <w:w w:val="90"/>
        </w:rPr>
        <w:t>of</w:t>
      </w:r>
      <w:r>
        <w:rPr>
          <w:color w:val="53534C"/>
          <w:spacing w:val="-6"/>
          <w:w w:val="90"/>
        </w:rPr>
        <w:t xml:space="preserve"> </w:t>
      </w:r>
      <w:r>
        <w:rPr>
          <w:color w:val="53534C"/>
          <w:w w:val="90"/>
        </w:rPr>
        <w:t>the</w:t>
      </w:r>
      <w:r>
        <w:rPr>
          <w:color w:val="53534C"/>
          <w:spacing w:val="-6"/>
          <w:w w:val="90"/>
        </w:rPr>
        <w:t xml:space="preserve"> </w:t>
      </w:r>
      <w:r>
        <w:rPr>
          <w:color w:val="53534C"/>
          <w:w w:val="90"/>
        </w:rPr>
        <w:t>leisure</w:t>
      </w:r>
      <w:r>
        <w:rPr>
          <w:color w:val="53534C"/>
          <w:spacing w:val="-7"/>
          <w:w w:val="90"/>
        </w:rPr>
        <w:t xml:space="preserve"> </w:t>
      </w:r>
      <w:r>
        <w:rPr>
          <w:color w:val="53534C"/>
          <w:w w:val="90"/>
        </w:rPr>
        <w:t>contract</w:t>
      </w:r>
      <w:r>
        <w:rPr>
          <w:color w:val="53534C"/>
          <w:spacing w:val="-6"/>
          <w:w w:val="90"/>
        </w:rPr>
        <w:t xml:space="preserve"> </w:t>
      </w:r>
      <w:r>
        <w:rPr>
          <w:color w:val="53534C"/>
          <w:w w:val="90"/>
        </w:rPr>
        <w:t>which</w:t>
      </w:r>
      <w:r>
        <w:rPr>
          <w:color w:val="53534C"/>
          <w:spacing w:val="-6"/>
          <w:w w:val="90"/>
        </w:rPr>
        <w:t xml:space="preserve"> </w:t>
      </w:r>
      <w:r>
        <w:rPr>
          <w:color w:val="53534C"/>
          <w:w w:val="90"/>
        </w:rPr>
        <w:t>came</w:t>
      </w:r>
      <w:r>
        <w:rPr>
          <w:color w:val="53534C"/>
          <w:spacing w:val="-7"/>
          <w:w w:val="90"/>
        </w:rPr>
        <w:t xml:space="preserve"> </w:t>
      </w:r>
      <w:r>
        <w:rPr>
          <w:color w:val="53534C"/>
          <w:w w:val="90"/>
        </w:rPr>
        <w:t>into</w:t>
      </w:r>
      <w:r>
        <w:rPr>
          <w:color w:val="53534C"/>
          <w:spacing w:val="-6"/>
          <w:w w:val="90"/>
        </w:rPr>
        <w:t xml:space="preserve"> </w:t>
      </w:r>
      <w:r>
        <w:rPr>
          <w:color w:val="53534C"/>
          <w:w w:val="90"/>
        </w:rPr>
        <w:t>force</w:t>
      </w:r>
      <w:r>
        <w:rPr>
          <w:color w:val="53534C"/>
          <w:spacing w:val="-6"/>
          <w:w w:val="90"/>
        </w:rPr>
        <w:t xml:space="preserve"> </w:t>
      </w:r>
      <w:r>
        <w:rPr>
          <w:color w:val="53534C"/>
          <w:w w:val="90"/>
        </w:rPr>
        <w:t>1st</w:t>
      </w:r>
      <w:r>
        <w:rPr>
          <w:color w:val="53534C"/>
          <w:spacing w:val="-7"/>
          <w:w w:val="90"/>
        </w:rPr>
        <w:t xml:space="preserve"> </w:t>
      </w:r>
      <w:r>
        <w:rPr>
          <w:color w:val="53534C"/>
          <w:w w:val="90"/>
        </w:rPr>
        <w:t>February</w:t>
      </w:r>
      <w:r>
        <w:rPr>
          <w:color w:val="53534C"/>
          <w:spacing w:val="-6"/>
          <w:w w:val="90"/>
        </w:rPr>
        <w:t xml:space="preserve"> </w:t>
      </w:r>
      <w:r>
        <w:rPr>
          <w:color w:val="53534C"/>
          <w:w w:val="90"/>
        </w:rPr>
        <w:t>2012.</w:t>
      </w:r>
    </w:p>
    <w:p w:rsidR="002D09F7" w:rsidRDefault="00BA2BC4">
      <w:pPr>
        <w:pStyle w:val="BodyText"/>
        <w:spacing w:before="204"/>
        <w:ind w:left="397"/>
        <w:rPr>
          <w:rFonts w:ascii="Century Gothic"/>
        </w:rPr>
      </w:pPr>
      <w:r>
        <w:rPr>
          <w:rFonts w:ascii="Century Gothic"/>
          <w:color w:val="009182"/>
          <w:spacing w:val="-2"/>
        </w:rPr>
        <w:t>Community Safety Agencies / Police</w:t>
      </w:r>
      <w:r>
        <w:rPr>
          <w:rFonts w:ascii="Century Gothic"/>
          <w:color w:val="009182"/>
          <w:spacing w:val="-1"/>
        </w:rPr>
        <w:t xml:space="preserve"> </w:t>
      </w:r>
      <w:r>
        <w:rPr>
          <w:rFonts w:ascii="Century Gothic"/>
          <w:color w:val="009182"/>
          <w:spacing w:val="-2"/>
        </w:rPr>
        <w:t>Liaison</w:t>
      </w:r>
    </w:p>
    <w:p w:rsidR="002D09F7" w:rsidRDefault="00BA2BC4">
      <w:pPr>
        <w:pStyle w:val="BodyText"/>
        <w:spacing w:before="105" w:line="261" w:lineRule="auto"/>
        <w:ind w:left="397"/>
      </w:pPr>
      <w:r>
        <w:rPr>
          <w:color w:val="53534C"/>
          <w:w w:val="85"/>
        </w:rPr>
        <w:t>As</w:t>
      </w:r>
      <w:r>
        <w:rPr>
          <w:color w:val="53534C"/>
          <w:spacing w:val="-4"/>
          <w:w w:val="85"/>
        </w:rPr>
        <w:t xml:space="preserve"> </w:t>
      </w:r>
      <w:r>
        <w:rPr>
          <w:color w:val="53534C"/>
          <w:w w:val="85"/>
        </w:rPr>
        <w:t>well</w:t>
      </w:r>
      <w:r>
        <w:rPr>
          <w:color w:val="53534C"/>
          <w:spacing w:val="-4"/>
          <w:w w:val="85"/>
        </w:rPr>
        <w:t xml:space="preserve"> </w:t>
      </w:r>
      <w:r>
        <w:rPr>
          <w:color w:val="53534C"/>
          <w:w w:val="85"/>
        </w:rPr>
        <w:t>as</w:t>
      </w:r>
      <w:r>
        <w:rPr>
          <w:color w:val="53534C"/>
          <w:spacing w:val="-4"/>
          <w:w w:val="85"/>
        </w:rPr>
        <w:t xml:space="preserve"> </w:t>
      </w:r>
      <w:r>
        <w:rPr>
          <w:color w:val="53534C"/>
          <w:w w:val="85"/>
        </w:rPr>
        <w:t>having</w:t>
      </w:r>
      <w:r>
        <w:rPr>
          <w:color w:val="53534C"/>
          <w:spacing w:val="-4"/>
          <w:w w:val="85"/>
        </w:rPr>
        <w:t xml:space="preserve"> </w:t>
      </w:r>
      <w:r>
        <w:rPr>
          <w:color w:val="53534C"/>
          <w:w w:val="85"/>
        </w:rPr>
        <w:t>responsibility</w:t>
      </w:r>
      <w:r>
        <w:rPr>
          <w:color w:val="53534C"/>
          <w:spacing w:val="-4"/>
          <w:w w:val="85"/>
        </w:rPr>
        <w:t xml:space="preserve"> </w:t>
      </w:r>
      <w:r>
        <w:rPr>
          <w:color w:val="53534C"/>
          <w:w w:val="85"/>
        </w:rPr>
        <w:t>for</w:t>
      </w:r>
      <w:r>
        <w:rPr>
          <w:color w:val="53534C"/>
          <w:spacing w:val="-4"/>
          <w:w w:val="85"/>
        </w:rPr>
        <w:t xml:space="preserve"> </w:t>
      </w:r>
      <w:r>
        <w:rPr>
          <w:color w:val="53534C"/>
          <w:w w:val="85"/>
        </w:rPr>
        <w:t>the</w:t>
      </w:r>
      <w:r>
        <w:rPr>
          <w:color w:val="53534C"/>
          <w:spacing w:val="-4"/>
          <w:w w:val="85"/>
        </w:rPr>
        <w:t xml:space="preserve"> </w:t>
      </w:r>
      <w:r>
        <w:rPr>
          <w:color w:val="53534C"/>
          <w:w w:val="85"/>
        </w:rPr>
        <w:t>council’s</w:t>
      </w:r>
      <w:r>
        <w:rPr>
          <w:color w:val="53534C"/>
          <w:spacing w:val="-4"/>
          <w:w w:val="85"/>
        </w:rPr>
        <w:t xml:space="preserve"> </w:t>
      </w:r>
      <w:r>
        <w:rPr>
          <w:color w:val="53534C"/>
          <w:w w:val="85"/>
        </w:rPr>
        <w:t>approach</w:t>
      </w:r>
      <w:r>
        <w:rPr>
          <w:color w:val="53534C"/>
          <w:spacing w:val="-4"/>
          <w:w w:val="85"/>
        </w:rPr>
        <w:t xml:space="preserve"> </w:t>
      </w:r>
      <w:r>
        <w:rPr>
          <w:color w:val="53534C"/>
          <w:w w:val="85"/>
        </w:rPr>
        <w:t>to</w:t>
      </w:r>
      <w:r>
        <w:rPr>
          <w:color w:val="53534C"/>
          <w:spacing w:val="-4"/>
          <w:w w:val="85"/>
        </w:rPr>
        <w:t xml:space="preserve"> </w:t>
      </w:r>
      <w:r>
        <w:rPr>
          <w:color w:val="53534C"/>
          <w:w w:val="85"/>
        </w:rPr>
        <w:t>community</w:t>
      </w:r>
      <w:r>
        <w:rPr>
          <w:color w:val="53534C"/>
          <w:spacing w:val="-4"/>
          <w:w w:val="85"/>
        </w:rPr>
        <w:t xml:space="preserve"> </w:t>
      </w:r>
      <w:r>
        <w:rPr>
          <w:color w:val="53534C"/>
          <w:w w:val="85"/>
        </w:rPr>
        <w:t>safety,</w:t>
      </w:r>
      <w:r>
        <w:rPr>
          <w:color w:val="53534C"/>
          <w:spacing w:val="-4"/>
          <w:w w:val="85"/>
        </w:rPr>
        <w:t xml:space="preserve"> </w:t>
      </w:r>
      <w:r>
        <w:rPr>
          <w:color w:val="53534C"/>
          <w:w w:val="85"/>
        </w:rPr>
        <w:t>the</w:t>
      </w:r>
      <w:r>
        <w:rPr>
          <w:color w:val="53534C"/>
          <w:spacing w:val="-4"/>
          <w:w w:val="85"/>
        </w:rPr>
        <w:t xml:space="preserve"> </w:t>
      </w:r>
      <w:r>
        <w:rPr>
          <w:color w:val="53534C"/>
          <w:w w:val="85"/>
        </w:rPr>
        <w:t>unit</w:t>
      </w:r>
      <w:r>
        <w:rPr>
          <w:color w:val="53534C"/>
          <w:spacing w:val="-4"/>
          <w:w w:val="85"/>
        </w:rPr>
        <w:t xml:space="preserve"> </w:t>
      </w:r>
      <w:r>
        <w:rPr>
          <w:color w:val="53534C"/>
          <w:w w:val="85"/>
        </w:rPr>
        <w:t>has</w:t>
      </w:r>
      <w:r>
        <w:rPr>
          <w:color w:val="53534C"/>
          <w:spacing w:val="-4"/>
          <w:w w:val="85"/>
        </w:rPr>
        <w:t xml:space="preserve"> </w:t>
      </w:r>
      <w:r>
        <w:rPr>
          <w:color w:val="53534C"/>
          <w:w w:val="85"/>
        </w:rPr>
        <w:t xml:space="preserve">a distinct role in maintaining positive links with Hertfordshire Constabulary and the Police and </w:t>
      </w:r>
      <w:r>
        <w:rPr>
          <w:color w:val="53534C"/>
          <w:w w:val="95"/>
        </w:rPr>
        <w:t>Crime</w:t>
      </w:r>
      <w:r>
        <w:rPr>
          <w:color w:val="53534C"/>
          <w:spacing w:val="-13"/>
          <w:w w:val="95"/>
        </w:rPr>
        <w:t xml:space="preserve"> </w:t>
      </w:r>
      <w:r>
        <w:rPr>
          <w:color w:val="53534C"/>
          <w:w w:val="95"/>
        </w:rPr>
        <w:t>Commissioner.</w:t>
      </w:r>
    </w:p>
    <w:p w:rsidR="002D09F7" w:rsidRDefault="00BA2BC4">
      <w:pPr>
        <w:pStyle w:val="BodyText"/>
        <w:spacing w:before="205"/>
        <w:ind w:left="397"/>
        <w:rPr>
          <w:rFonts w:ascii="Century Gothic"/>
        </w:rPr>
      </w:pPr>
      <w:r>
        <w:rPr>
          <w:rFonts w:ascii="Century Gothic"/>
          <w:color w:val="009182"/>
          <w:spacing w:val="-2"/>
        </w:rPr>
        <w:t>Voluntary</w:t>
      </w:r>
      <w:r>
        <w:rPr>
          <w:rFonts w:ascii="Century Gothic"/>
          <w:color w:val="009182"/>
          <w:spacing w:val="-3"/>
        </w:rPr>
        <w:t xml:space="preserve"> </w:t>
      </w:r>
      <w:r>
        <w:rPr>
          <w:rFonts w:ascii="Century Gothic"/>
          <w:color w:val="009182"/>
          <w:spacing w:val="-2"/>
        </w:rPr>
        <w:t>Sector Liaison</w:t>
      </w:r>
    </w:p>
    <w:p w:rsidR="002D09F7" w:rsidRDefault="00BA2BC4">
      <w:pPr>
        <w:pStyle w:val="BodyText"/>
        <w:spacing w:before="104" w:line="261" w:lineRule="auto"/>
        <w:ind w:left="397"/>
      </w:pPr>
      <w:r>
        <w:rPr>
          <w:color w:val="53534C"/>
          <w:w w:val="85"/>
        </w:rPr>
        <w:t>The</w:t>
      </w:r>
      <w:r>
        <w:rPr>
          <w:color w:val="53534C"/>
          <w:spacing w:val="-5"/>
          <w:w w:val="85"/>
        </w:rPr>
        <w:t xml:space="preserve"> </w:t>
      </w:r>
      <w:r>
        <w:rPr>
          <w:color w:val="53534C"/>
          <w:w w:val="85"/>
        </w:rPr>
        <w:t>unit</w:t>
      </w:r>
      <w:r>
        <w:rPr>
          <w:color w:val="53534C"/>
          <w:spacing w:val="-5"/>
          <w:w w:val="85"/>
        </w:rPr>
        <w:t xml:space="preserve"> </w:t>
      </w:r>
      <w:r>
        <w:rPr>
          <w:color w:val="53534C"/>
          <w:w w:val="85"/>
        </w:rPr>
        <w:t>has</w:t>
      </w:r>
      <w:r>
        <w:rPr>
          <w:color w:val="53534C"/>
          <w:spacing w:val="-5"/>
          <w:w w:val="85"/>
        </w:rPr>
        <w:t xml:space="preserve"> </w:t>
      </w:r>
      <w:r>
        <w:rPr>
          <w:color w:val="53534C"/>
          <w:w w:val="85"/>
        </w:rPr>
        <w:t>a</w:t>
      </w:r>
      <w:r>
        <w:rPr>
          <w:color w:val="53534C"/>
          <w:spacing w:val="-5"/>
          <w:w w:val="85"/>
        </w:rPr>
        <w:t xml:space="preserve"> </w:t>
      </w:r>
      <w:r>
        <w:rPr>
          <w:color w:val="53534C"/>
          <w:w w:val="85"/>
        </w:rPr>
        <w:t>responsibility</w:t>
      </w:r>
      <w:r>
        <w:rPr>
          <w:color w:val="53534C"/>
          <w:spacing w:val="-5"/>
          <w:w w:val="85"/>
        </w:rPr>
        <w:t xml:space="preserve"> </w:t>
      </w:r>
      <w:r>
        <w:rPr>
          <w:color w:val="53534C"/>
          <w:w w:val="85"/>
        </w:rPr>
        <w:t>to</w:t>
      </w:r>
      <w:r>
        <w:rPr>
          <w:color w:val="53534C"/>
          <w:spacing w:val="-5"/>
          <w:w w:val="85"/>
        </w:rPr>
        <w:t xml:space="preserve"> </w:t>
      </w:r>
      <w:r>
        <w:rPr>
          <w:color w:val="53534C"/>
          <w:w w:val="85"/>
        </w:rPr>
        <w:t>develop</w:t>
      </w:r>
      <w:r>
        <w:rPr>
          <w:color w:val="53534C"/>
          <w:spacing w:val="-5"/>
          <w:w w:val="85"/>
        </w:rPr>
        <w:t xml:space="preserve"> </w:t>
      </w:r>
      <w:r>
        <w:rPr>
          <w:color w:val="53534C"/>
          <w:w w:val="85"/>
        </w:rPr>
        <w:t>and</w:t>
      </w:r>
      <w:r>
        <w:rPr>
          <w:color w:val="53534C"/>
          <w:spacing w:val="-5"/>
          <w:w w:val="85"/>
        </w:rPr>
        <w:t xml:space="preserve"> </w:t>
      </w:r>
      <w:r>
        <w:rPr>
          <w:color w:val="53534C"/>
          <w:w w:val="85"/>
        </w:rPr>
        <w:t>maintain</w:t>
      </w:r>
      <w:r>
        <w:rPr>
          <w:color w:val="53534C"/>
          <w:spacing w:val="-5"/>
          <w:w w:val="85"/>
        </w:rPr>
        <w:t xml:space="preserve"> </w:t>
      </w:r>
      <w:r>
        <w:rPr>
          <w:color w:val="53534C"/>
          <w:w w:val="85"/>
        </w:rPr>
        <w:t>links</w:t>
      </w:r>
      <w:r>
        <w:rPr>
          <w:color w:val="53534C"/>
          <w:spacing w:val="-5"/>
          <w:w w:val="85"/>
        </w:rPr>
        <w:t xml:space="preserve"> </w:t>
      </w:r>
      <w:r>
        <w:rPr>
          <w:color w:val="53534C"/>
          <w:w w:val="85"/>
        </w:rPr>
        <w:t>with</w:t>
      </w:r>
      <w:r>
        <w:rPr>
          <w:color w:val="53534C"/>
          <w:spacing w:val="-5"/>
          <w:w w:val="85"/>
        </w:rPr>
        <w:t xml:space="preserve"> </w:t>
      </w:r>
      <w:r>
        <w:rPr>
          <w:color w:val="53534C"/>
          <w:w w:val="85"/>
        </w:rPr>
        <w:t>the</w:t>
      </w:r>
      <w:r>
        <w:rPr>
          <w:color w:val="53534C"/>
          <w:spacing w:val="-5"/>
          <w:w w:val="85"/>
        </w:rPr>
        <w:t xml:space="preserve"> </w:t>
      </w:r>
      <w:r>
        <w:rPr>
          <w:color w:val="53534C"/>
          <w:w w:val="85"/>
        </w:rPr>
        <w:t>voluntary</w:t>
      </w:r>
      <w:r>
        <w:rPr>
          <w:color w:val="53534C"/>
          <w:spacing w:val="-5"/>
          <w:w w:val="85"/>
        </w:rPr>
        <w:t xml:space="preserve"> </w:t>
      </w:r>
      <w:r>
        <w:rPr>
          <w:color w:val="53534C"/>
          <w:w w:val="85"/>
        </w:rPr>
        <w:t>sector.</w:t>
      </w:r>
      <w:r>
        <w:rPr>
          <w:color w:val="53534C"/>
          <w:spacing w:val="-5"/>
          <w:w w:val="85"/>
        </w:rPr>
        <w:t xml:space="preserve"> </w:t>
      </w:r>
      <w:r>
        <w:rPr>
          <w:color w:val="53534C"/>
          <w:w w:val="85"/>
        </w:rPr>
        <w:t>This</w:t>
      </w:r>
      <w:r>
        <w:rPr>
          <w:color w:val="53534C"/>
          <w:spacing w:val="-5"/>
          <w:w w:val="85"/>
        </w:rPr>
        <w:t xml:space="preserve"> </w:t>
      </w:r>
      <w:r>
        <w:rPr>
          <w:color w:val="53534C"/>
          <w:w w:val="85"/>
        </w:rPr>
        <w:t xml:space="preserve">work </w:t>
      </w:r>
      <w:r>
        <w:rPr>
          <w:color w:val="53534C"/>
          <w:spacing w:val="-2"/>
          <w:w w:val="90"/>
        </w:rPr>
        <w:t>is</w:t>
      </w:r>
      <w:r>
        <w:rPr>
          <w:color w:val="53534C"/>
          <w:spacing w:val="-8"/>
          <w:w w:val="90"/>
        </w:rPr>
        <w:t xml:space="preserve"> </w:t>
      </w:r>
      <w:r>
        <w:rPr>
          <w:color w:val="53534C"/>
          <w:spacing w:val="-2"/>
          <w:w w:val="90"/>
        </w:rPr>
        <w:t>in</w:t>
      </w:r>
      <w:r>
        <w:rPr>
          <w:color w:val="53534C"/>
          <w:spacing w:val="-8"/>
          <w:w w:val="90"/>
        </w:rPr>
        <w:t xml:space="preserve"> </w:t>
      </w:r>
      <w:r>
        <w:rPr>
          <w:color w:val="53534C"/>
          <w:spacing w:val="-2"/>
          <w:w w:val="90"/>
        </w:rPr>
        <w:t>addition</w:t>
      </w:r>
      <w:r>
        <w:rPr>
          <w:color w:val="53534C"/>
          <w:spacing w:val="-8"/>
          <w:w w:val="90"/>
        </w:rPr>
        <w:t xml:space="preserve"> </w:t>
      </w:r>
      <w:r>
        <w:rPr>
          <w:color w:val="53534C"/>
          <w:spacing w:val="-2"/>
          <w:w w:val="90"/>
        </w:rPr>
        <w:t>to</w:t>
      </w:r>
      <w:r>
        <w:rPr>
          <w:color w:val="53534C"/>
          <w:spacing w:val="-8"/>
          <w:w w:val="90"/>
        </w:rPr>
        <w:t xml:space="preserve"> </w:t>
      </w:r>
      <w:r>
        <w:rPr>
          <w:color w:val="53534C"/>
          <w:spacing w:val="-2"/>
          <w:w w:val="90"/>
        </w:rPr>
        <w:t>links</w:t>
      </w:r>
      <w:r>
        <w:rPr>
          <w:color w:val="53534C"/>
          <w:spacing w:val="-8"/>
          <w:w w:val="90"/>
        </w:rPr>
        <w:t xml:space="preserve"> </w:t>
      </w:r>
      <w:r>
        <w:rPr>
          <w:color w:val="53534C"/>
          <w:spacing w:val="-2"/>
          <w:w w:val="90"/>
        </w:rPr>
        <w:t>that</w:t>
      </w:r>
      <w:r>
        <w:rPr>
          <w:color w:val="53534C"/>
          <w:spacing w:val="-8"/>
          <w:w w:val="90"/>
        </w:rPr>
        <w:t xml:space="preserve"> </w:t>
      </w:r>
      <w:r>
        <w:rPr>
          <w:color w:val="53534C"/>
          <w:spacing w:val="-2"/>
          <w:w w:val="90"/>
        </w:rPr>
        <w:t>are</w:t>
      </w:r>
      <w:r>
        <w:rPr>
          <w:color w:val="53534C"/>
          <w:spacing w:val="-8"/>
          <w:w w:val="90"/>
        </w:rPr>
        <w:t xml:space="preserve"> </w:t>
      </w:r>
      <w:r>
        <w:rPr>
          <w:color w:val="53534C"/>
          <w:spacing w:val="-2"/>
          <w:w w:val="90"/>
        </w:rPr>
        <w:t>formed</w:t>
      </w:r>
      <w:r>
        <w:rPr>
          <w:color w:val="53534C"/>
          <w:spacing w:val="-8"/>
          <w:w w:val="90"/>
        </w:rPr>
        <w:t xml:space="preserve"> </w:t>
      </w:r>
      <w:r>
        <w:rPr>
          <w:color w:val="53534C"/>
          <w:spacing w:val="-2"/>
          <w:w w:val="90"/>
        </w:rPr>
        <w:t>as</w:t>
      </w:r>
      <w:r>
        <w:rPr>
          <w:color w:val="53534C"/>
          <w:spacing w:val="-8"/>
          <w:w w:val="90"/>
        </w:rPr>
        <w:t xml:space="preserve"> </w:t>
      </w:r>
      <w:r>
        <w:rPr>
          <w:color w:val="53534C"/>
          <w:spacing w:val="-2"/>
          <w:w w:val="90"/>
        </w:rPr>
        <w:t>part</w:t>
      </w:r>
      <w:r>
        <w:rPr>
          <w:color w:val="53534C"/>
          <w:spacing w:val="-8"/>
          <w:w w:val="90"/>
        </w:rPr>
        <w:t xml:space="preserve"> </w:t>
      </w:r>
      <w:r>
        <w:rPr>
          <w:color w:val="53534C"/>
          <w:spacing w:val="-2"/>
          <w:w w:val="90"/>
        </w:rPr>
        <w:t>of</w:t>
      </w:r>
      <w:r>
        <w:rPr>
          <w:color w:val="53534C"/>
          <w:spacing w:val="-8"/>
          <w:w w:val="90"/>
        </w:rPr>
        <w:t xml:space="preserve"> </w:t>
      </w:r>
      <w:r>
        <w:rPr>
          <w:color w:val="53534C"/>
          <w:spacing w:val="-2"/>
          <w:w w:val="90"/>
        </w:rPr>
        <w:t>the</w:t>
      </w:r>
      <w:r>
        <w:rPr>
          <w:color w:val="53534C"/>
          <w:spacing w:val="-8"/>
          <w:w w:val="90"/>
        </w:rPr>
        <w:t xml:space="preserve"> </w:t>
      </w:r>
      <w:r>
        <w:rPr>
          <w:color w:val="53534C"/>
          <w:spacing w:val="-2"/>
          <w:w w:val="90"/>
        </w:rPr>
        <w:t>grant</w:t>
      </w:r>
      <w:r>
        <w:rPr>
          <w:color w:val="53534C"/>
          <w:spacing w:val="-8"/>
          <w:w w:val="90"/>
        </w:rPr>
        <w:t xml:space="preserve"> </w:t>
      </w:r>
      <w:r>
        <w:rPr>
          <w:color w:val="53534C"/>
          <w:spacing w:val="-2"/>
          <w:w w:val="90"/>
        </w:rPr>
        <w:t>aid</w:t>
      </w:r>
      <w:r>
        <w:rPr>
          <w:color w:val="53534C"/>
          <w:spacing w:val="-8"/>
          <w:w w:val="90"/>
        </w:rPr>
        <w:t xml:space="preserve"> </w:t>
      </w:r>
      <w:r>
        <w:rPr>
          <w:color w:val="53534C"/>
          <w:spacing w:val="-2"/>
          <w:w w:val="90"/>
        </w:rPr>
        <w:t>function.</w:t>
      </w:r>
    </w:p>
    <w:p w:rsidR="002D09F7" w:rsidRDefault="00BA2BC4">
      <w:pPr>
        <w:pStyle w:val="BodyText"/>
        <w:spacing w:before="99" w:line="261" w:lineRule="auto"/>
        <w:ind w:left="397" w:right="258"/>
      </w:pPr>
      <w:r>
        <w:br w:type="column"/>
      </w:r>
      <w:r>
        <w:rPr>
          <w:color w:val="53534C"/>
          <w:w w:val="85"/>
        </w:rPr>
        <w:t xml:space="preserve">The unit has responsibility for performance management and improvement programmes as </w:t>
      </w:r>
      <w:r>
        <w:rPr>
          <w:color w:val="53534C"/>
          <w:spacing w:val="-2"/>
          <w:w w:val="90"/>
        </w:rPr>
        <w:t>well as producing the following corporate strategic documents:</w:t>
      </w:r>
    </w:p>
    <w:p w:rsidR="002D09F7" w:rsidRDefault="00BA2BC4">
      <w:pPr>
        <w:pStyle w:val="ListParagraph"/>
        <w:numPr>
          <w:ilvl w:val="1"/>
          <w:numId w:val="16"/>
        </w:numPr>
        <w:tabs>
          <w:tab w:val="left" w:pos="708"/>
        </w:tabs>
        <w:spacing w:before="140"/>
        <w:ind w:left="708" w:hanging="141"/>
        <w:rPr>
          <w:sz w:val="19"/>
        </w:rPr>
      </w:pPr>
      <w:r>
        <w:rPr>
          <w:color w:val="53534C"/>
          <w:w w:val="85"/>
          <w:sz w:val="19"/>
        </w:rPr>
        <w:t>The</w:t>
      </w:r>
      <w:r>
        <w:rPr>
          <w:color w:val="53534C"/>
          <w:spacing w:val="-1"/>
          <w:sz w:val="19"/>
        </w:rPr>
        <w:t xml:space="preserve"> </w:t>
      </w:r>
      <w:r>
        <w:rPr>
          <w:color w:val="53534C"/>
          <w:w w:val="85"/>
          <w:sz w:val="19"/>
        </w:rPr>
        <w:t>Community</w:t>
      </w:r>
      <w:r>
        <w:rPr>
          <w:color w:val="53534C"/>
          <w:sz w:val="19"/>
        </w:rPr>
        <w:t xml:space="preserve"> </w:t>
      </w:r>
      <w:r>
        <w:rPr>
          <w:color w:val="53534C"/>
          <w:spacing w:val="-2"/>
          <w:w w:val="85"/>
          <w:sz w:val="19"/>
        </w:rPr>
        <w:t>Strategy;</w:t>
      </w:r>
    </w:p>
    <w:p w:rsidR="002D09F7" w:rsidRDefault="00BA2BC4">
      <w:pPr>
        <w:pStyle w:val="ListParagraph"/>
        <w:numPr>
          <w:ilvl w:val="1"/>
          <w:numId w:val="16"/>
        </w:numPr>
        <w:tabs>
          <w:tab w:val="left" w:pos="708"/>
        </w:tabs>
        <w:spacing w:before="105"/>
        <w:ind w:left="708" w:hanging="141"/>
        <w:rPr>
          <w:sz w:val="19"/>
        </w:rPr>
      </w:pPr>
      <w:r>
        <w:rPr>
          <w:color w:val="53534C"/>
          <w:w w:val="85"/>
          <w:sz w:val="19"/>
        </w:rPr>
        <w:t>The</w:t>
      </w:r>
      <w:r>
        <w:rPr>
          <w:color w:val="53534C"/>
          <w:spacing w:val="-7"/>
          <w:sz w:val="19"/>
        </w:rPr>
        <w:t xml:space="preserve"> </w:t>
      </w:r>
      <w:r>
        <w:rPr>
          <w:color w:val="53534C"/>
          <w:w w:val="85"/>
          <w:sz w:val="19"/>
        </w:rPr>
        <w:t>Corporate</w:t>
      </w:r>
      <w:r>
        <w:rPr>
          <w:color w:val="53534C"/>
          <w:spacing w:val="-7"/>
          <w:sz w:val="19"/>
        </w:rPr>
        <w:t xml:space="preserve"> </w:t>
      </w:r>
      <w:r>
        <w:rPr>
          <w:color w:val="53534C"/>
          <w:spacing w:val="-2"/>
          <w:w w:val="85"/>
          <w:sz w:val="19"/>
        </w:rPr>
        <w:t>Plan;</w:t>
      </w:r>
    </w:p>
    <w:p w:rsidR="002D09F7" w:rsidRDefault="00BA2BC4">
      <w:pPr>
        <w:pStyle w:val="ListParagraph"/>
        <w:numPr>
          <w:ilvl w:val="1"/>
          <w:numId w:val="16"/>
        </w:numPr>
        <w:tabs>
          <w:tab w:val="left" w:pos="708"/>
        </w:tabs>
        <w:ind w:left="708" w:hanging="141"/>
        <w:rPr>
          <w:sz w:val="19"/>
        </w:rPr>
      </w:pPr>
      <w:r>
        <w:rPr>
          <w:color w:val="53534C"/>
          <w:w w:val="85"/>
          <w:sz w:val="19"/>
        </w:rPr>
        <w:t>The</w:t>
      </w:r>
      <w:r>
        <w:rPr>
          <w:color w:val="53534C"/>
          <w:spacing w:val="-4"/>
          <w:sz w:val="19"/>
        </w:rPr>
        <w:t xml:space="preserve"> </w:t>
      </w:r>
      <w:r>
        <w:rPr>
          <w:color w:val="53534C"/>
          <w:w w:val="85"/>
          <w:sz w:val="19"/>
        </w:rPr>
        <w:t>Community</w:t>
      </w:r>
      <w:r>
        <w:rPr>
          <w:color w:val="53534C"/>
          <w:spacing w:val="-4"/>
          <w:sz w:val="19"/>
        </w:rPr>
        <w:t xml:space="preserve"> </w:t>
      </w:r>
      <w:r>
        <w:rPr>
          <w:color w:val="53534C"/>
          <w:w w:val="85"/>
          <w:sz w:val="19"/>
        </w:rPr>
        <w:t>Safety</w:t>
      </w:r>
      <w:r>
        <w:rPr>
          <w:color w:val="53534C"/>
          <w:spacing w:val="-3"/>
          <w:sz w:val="19"/>
        </w:rPr>
        <w:t xml:space="preserve"> </w:t>
      </w:r>
      <w:r>
        <w:rPr>
          <w:color w:val="53534C"/>
          <w:w w:val="85"/>
          <w:sz w:val="19"/>
        </w:rPr>
        <w:t>Partnership</w:t>
      </w:r>
      <w:r>
        <w:rPr>
          <w:color w:val="53534C"/>
          <w:spacing w:val="-4"/>
          <w:sz w:val="19"/>
        </w:rPr>
        <w:t xml:space="preserve"> </w:t>
      </w:r>
      <w:r>
        <w:rPr>
          <w:color w:val="53534C"/>
          <w:spacing w:val="-2"/>
          <w:w w:val="85"/>
          <w:sz w:val="19"/>
        </w:rPr>
        <w:t>Plan;</w:t>
      </w:r>
    </w:p>
    <w:p w:rsidR="002D09F7" w:rsidRDefault="00BA2BC4">
      <w:pPr>
        <w:pStyle w:val="ListParagraph"/>
        <w:numPr>
          <w:ilvl w:val="1"/>
          <w:numId w:val="16"/>
        </w:numPr>
        <w:tabs>
          <w:tab w:val="left" w:pos="708"/>
        </w:tabs>
        <w:spacing w:before="105"/>
        <w:ind w:left="708" w:hanging="141"/>
        <w:rPr>
          <w:sz w:val="19"/>
        </w:rPr>
      </w:pPr>
      <w:r>
        <w:rPr>
          <w:color w:val="53534C"/>
          <w:w w:val="85"/>
          <w:sz w:val="19"/>
        </w:rPr>
        <w:t>Quarterly</w:t>
      </w:r>
      <w:r>
        <w:rPr>
          <w:color w:val="53534C"/>
          <w:spacing w:val="-8"/>
          <w:sz w:val="19"/>
        </w:rPr>
        <w:t xml:space="preserve"> </w:t>
      </w:r>
      <w:r>
        <w:rPr>
          <w:color w:val="53534C"/>
          <w:w w:val="85"/>
          <w:sz w:val="19"/>
        </w:rPr>
        <w:t>Performance</w:t>
      </w:r>
      <w:r>
        <w:rPr>
          <w:color w:val="53534C"/>
          <w:spacing w:val="-7"/>
          <w:sz w:val="19"/>
        </w:rPr>
        <w:t xml:space="preserve"> </w:t>
      </w:r>
      <w:r>
        <w:rPr>
          <w:color w:val="53534C"/>
          <w:spacing w:val="-2"/>
          <w:w w:val="85"/>
          <w:sz w:val="19"/>
        </w:rPr>
        <w:t>Reports.</w:t>
      </w:r>
    </w:p>
    <w:p w:rsidR="002D09F7" w:rsidRDefault="002D09F7">
      <w:pPr>
        <w:pStyle w:val="BodyText"/>
        <w:spacing w:before="192"/>
        <w:rPr>
          <w:sz w:val="20"/>
        </w:rPr>
      </w:pPr>
    </w:p>
    <w:tbl>
      <w:tblPr>
        <w:tblW w:w="0" w:type="auto"/>
        <w:tblInd w:w="407" w:type="dxa"/>
        <w:tblBorders>
          <w:top w:val="single" w:color="009182" w:sz="4" w:space="0"/>
          <w:left w:val="single" w:color="009182" w:sz="4" w:space="0"/>
          <w:bottom w:val="single" w:color="009182" w:sz="4" w:space="0"/>
          <w:right w:val="single" w:color="009182" w:sz="4" w:space="0"/>
          <w:insideH w:val="single" w:color="009182" w:sz="4" w:space="0"/>
          <w:insideV w:val="single" w:color="009182"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C9E4DF"/>
          </w:tcPr>
          <w:p w:rsidR="002D09F7" w:rsidRDefault="002D09F7">
            <w:pPr>
              <w:pStyle w:val="TableParagraph"/>
              <w:spacing w:before="31"/>
              <w:jc w:val="left"/>
              <w:rPr>
                <w:rFonts w:ascii="Trebuchet MS"/>
                <w:sz w:val="18"/>
              </w:rPr>
            </w:pPr>
          </w:p>
          <w:p w:rsidR="002D09F7" w:rsidRDefault="00BA2BC4">
            <w:pPr>
              <w:pStyle w:val="TableParagraph"/>
              <w:spacing w:before="0" w:line="254" w:lineRule="auto"/>
              <w:ind w:left="170"/>
              <w:jc w:val="left"/>
              <w:rPr>
                <w:sz w:val="18"/>
              </w:rPr>
            </w:pPr>
            <w:r>
              <w:rPr>
                <w:color w:val="53534C"/>
                <w:w w:val="75"/>
                <w:sz w:val="18"/>
              </w:rPr>
              <w:t>PARTNERSHIPS &amp; COMMUNITY</w:t>
            </w:r>
            <w:r>
              <w:rPr>
                <w:color w:val="53534C"/>
                <w:w w:val="85"/>
                <w:sz w:val="18"/>
              </w:rPr>
              <w:t xml:space="preserve"> ENGAGEMENT UNIT</w:t>
            </w:r>
          </w:p>
        </w:tc>
        <w:tc>
          <w:tcPr>
            <w:tcW w:w="1361" w:type="dxa"/>
            <w:shd w:val="clear" w:color="auto" w:fill="C9E4DF"/>
          </w:tcPr>
          <w:p w:rsidR="002D09F7" w:rsidRDefault="00BA2BC4">
            <w:pPr>
              <w:pStyle w:val="TableParagraph"/>
              <w:spacing w:before="130"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C9E4DF"/>
          </w:tcPr>
          <w:p w:rsidR="002D09F7" w:rsidRDefault="00BA2BC4">
            <w:pPr>
              <w:pStyle w:val="TableParagraph"/>
              <w:spacing w:before="130"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left w:val="single" w:color="FFFFFF" w:sz="4" w:space="0"/>
              <w:bottom w:val="single" w:color="FFFFFF" w:sz="4" w:space="0"/>
              <w:right w:val="nil"/>
            </w:tcBorders>
            <w:shd w:val="clear" w:color="auto" w:fill="009182"/>
          </w:tcPr>
          <w:p w:rsidR="002D09F7" w:rsidRDefault="00BA2BC4">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Employees</w:t>
            </w:r>
          </w:p>
        </w:tc>
        <w:tc>
          <w:tcPr>
            <w:tcW w:w="1361" w:type="dxa"/>
          </w:tcPr>
          <w:p w:rsidR="002D09F7" w:rsidRDefault="00BA2BC4">
            <w:pPr>
              <w:pStyle w:val="TableParagraph"/>
              <w:spacing w:before="81"/>
              <w:ind w:right="158"/>
              <w:rPr>
                <w:sz w:val="18"/>
              </w:rPr>
            </w:pPr>
            <w:r>
              <w:rPr>
                <w:color w:val="53534C"/>
                <w:spacing w:val="-5"/>
                <w:w w:val="90"/>
                <w:sz w:val="18"/>
              </w:rPr>
              <w:t>853</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spacing w:before="81"/>
              <w:ind w:right="169"/>
              <w:rPr>
                <w:sz w:val="18"/>
              </w:rPr>
            </w:pPr>
            <w:r>
              <w:rPr>
                <w:color w:val="FFFFFF"/>
                <w:spacing w:val="-5"/>
                <w:w w:val="90"/>
                <w:sz w:val="18"/>
              </w:rPr>
              <w:t>853</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Transport</w:t>
            </w:r>
          </w:p>
        </w:tc>
        <w:tc>
          <w:tcPr>
            <w:tcW w:w="1361" w:type="dxa"/>
          </w:tcPr>
          <w:p w:rsidR="002D09F7" w:rsidRDefault="00BA2BC4">
            <w:pPr>
              <w:pStyle w:val="TableParagraph"/>
              <w:spacing w:before="81"/>
              <w:ind w:right="158"/>
              <w:rPr>
                <w:sz w:val="18"/>
              </w:rPr>
            </w:pPr>
            <w:r>
              <w:rPr>
                <w:color w:val="53534C"/>
                <w:spacing w:val="-10"/>
                <w:w w:val="90"/>
                <w:sz w:val="18"/>
              </w:rPr>
              <w:t>1</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spacing w:before="81"/>
              <w:ind w:right="169"/>
              <w:rPr>
                <w:sz w:val="18"/>
              </w:rPr>
            </w:pPr>
            <w:r>
              <w:rPr>
                <w:color w:val="FFFFFF"/>
                <w:spacing w:val="-10"/>
                <w:w w:val="90"/>
                <w:sz w:val="18"/>
              </w:rPr>
              <w:t>1</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spacing w:before="81"/>
              <w:ind w:right="158"/>
              <w:rPr>
                <w:sz w:val="18"/>
              </w:rPr>
            </w:pPr>
            <w:r>
              <w:rPr>
                <w:color w:val="53534C"/>
                <w:spacing w:val="-5"/>
                <w:w w:val="90"/>
                <w:sz w:val="18"/>
              </w:rPr>
              <w:t>17</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spacing w:before="81"/>
              <w:ind w:right="169"/>
              <w:rPr>
                <w:sz w:val="18"/>
              </w:rPr>
            </w:pPr>
            <w:r>
              <w:rPr>
                <w:color w:val="FFFFFF"/>
                <w:spacing w:val="-5"/>
                <w:w w:val="90"/>
                <w:sz w:val="18"/>
              </w:rPr>
              <w:t>17</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spacing w:before="81"/>
              <w:ind w:right="158"/>
              <w:rPr>
                <w:sz w:val="18"/>
              </w:rPr>
            </w:pPr>
            <w:r>
              <w:rPr>
                <w:color w:val="53534C"/>
                <w:spacing w:val="-5"/>
                <w:w w:val="90"/>
                <w:sz w:val="18"/>
              </w:rPr>
              <w:t>12</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spacing w:before="81"/>
              <w:ind w:right="169"/>
              <w:rPr>
                <w:sz w:val="18"/>
              </w:rPr>
            </w:pPr>
            <w:r>
              <w:rPr>
                <w:color w:val="FFFFFF"/>
                <w:spacing w:val="-5"/>
                <w:w w:val="90"/>
                <w:sz w:val="18"/>
              </w:rPr>
              <w:t>12</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Income</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4"/>
                <w:w w:val="90"/>
                <w:sz w:val="18"/>
              </w:rPr>
              <w:t>(50)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spacing w:before="81"/>
              <w:ind w:right="169"/>
              <w:rPr>
                <w:sz w:val="18"/>
              </w:rPr>
            </w:pPr>
            <w:r>
              <w:rPr>
                <w:color w:val="FFFFFF"/>
                <w:spacing w:val="-4"/>
                <w:w w:val="90"/>
                <w:sz w:val="18"/>
              </w:rPr>
              <w:t>(50)</w:t>
            </w:r>
          </w:p>
        </w:tc>
      </w:tr>
      <w:tr w:rsidR="002D09F7">
        <w:trPr>
          <w:trHeight w:val="443"/>
        </w:trPr>
        <w:tc>
          <w:tcPr>
            <w:tcW w:w="3175" w:type="dxa"/>
            <w:shd w:val="clear" w:color="auto" w:fill="C9E4DF"/>
          </w:tcPr>
          <w:p w:rsidR="002D09F7" w:rsidRDefault="00BA2BC4">
            <w:pPr>
              <w:pStyle w:val="TableParagraph"/>
              <w:spacing w:before="123"/>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9E4DF"/>
          </w:tcPr>
          <w:p w:rsidR="002D09F7" w:rsidRDefault="00BA2BC4">
            <w:pPr>
              <w:pStyle w:val="TableParagraph"/>
              <w:spacing w:before="123"/>
              <w:ind w:right="158"/>
              <w:rPr>
                <w:sz w:val="18"/>
              </w:rPr>
            </w:pPr>
            <w:r>
              <w:rPr>
                <w:color w:val="53534C"/>
                <w:spacing w:val="-5"/>
                <w:w w:val="95"/>
                <w:sz w:val="18"/>
              </w:rPr>
              <w:t>883</w:t>
            </w:r>
          </w:p>
        </w:tc>
        <w:tc>
          <w:tcPr>
            <w:tcW w:w="1191" w:type="dxa"/>
            <w:tcBorders>
              <w:right w:val="single" w:color="FFFFFF" w:sz="4" w:space="0"/>
            </w:tcBorders>
            <w:shd w:val="clear" w:color="auto" w:fill="C9E4DF"/>
          </w:tcPr>
          <w:p w:rsidR="002D09F7" w:rsidRDefault="00BA2BC4">
            <w:pPr>
              <w:pStyle w:val="TableParagraph"/>
              <w:spacing w:before="123"/>
              <w:ind w:right="159"/>
              <w:rPr>
                <w:sz w:val="18"/>
              </w:rPr>
            </w:pPr>
            <w:r>
              <w:rPr>
                <w:color w:val="53534C"/>
                <w:spacing w:val="-4"/>
                <w:w w:val="95"/>
                <w:sz w:val="18"/>
              </w:rPr>
              <w:t>(50)</w:t>
            </w:r>
          </w:p>
        </w:tc>
        <w:tc>
          <w:tcPr>
            <w:tcW w:w="1196" w:type="dxa"/>
            <w:tcBorders>
              <w:top w:val="single" w:color="FFFFFF" w:sz="4" w:space="0"/>
              <w:left w:val="single" w:color="FFFFFF" w:sz="4" w:space="0"/>
              <w:bottom w:val="nil"/>
              <w:right w:val="nil"/>
            </w:tcBorders>
            <w:shd w:val="clear" w:color="auto" w:fill="009182"/>
          </w:tcPr>
          <w:p w:rsidR="002D09F7" w:rsidRDefault="00BA2BC4">
            <w:pPr>
              <w:pStyle w:val="TableParagraph"/>
              <w:spacing w:before="123"/>
              <w:ind w:right="169"/>
              <w:rPr>
                <w:sz w:val="18"/>
              </w:rPr>
            </w:pPr>
            <w:r>
              <w:rPr>
                <w:color w:val="FFFFFF"/>
                <w:spacing w:val="-5"/>
                <w:w w:val="95"/>
                <w:sz w:val="18"/>
              </w:rPr>
              <w:t>833</w:t>
            </w:r>
          </w:p>
        </w:tc>
      </w:tr>
    </w:tbl>
    <w:p w:rsidR="002D09F7" w:rsidRDefault="002D09F7">
      <w:pPr>
        <w:rPr>
          <w:sz w:val="18"/>
        </w:rPr>
        <w:sectPr w:rsidR="002D09F7">
          <w:headerReference w:type="default" r:id="rId62"/>
          <w:footerReference w:type="default" r:id="rId63"/>
          <w:pgSz w:w="16840" w:h="11910" w:orient="landscape"/>
          <w:pgMar w:top="1900" w:right="920" w:bottom="880" w:left="1020" w:header="0" w:footer="680" w:gutter="0"/>
          <w:cols w:equalWidth="0" w:space="720" w:num="2">
            <w:col w:w="7326" w:space="44"/>
            <w:col w:w="7530"/>
          </w:cols>
        </w:sectPr>
      </w:pPr>
    </w:p>
    <w:p w:rsidR="002D09F7" w:rsidRDefault="002D09F7">
      <w:pPr>
        <w:pStyle w:val="BodyText"/>
        <w:spacing w:before="156"/>
        <w:rPr>
          <w:sz w:val="30"/>
        </w:rPr>
      </w:pPr>
    </w:p>
    <w:p w:rsidR="002D09F7" w:rsidRDefault="00BA2BC4">
      <w:pPr>
        <w:pStyle w:val="Heading3"/>
        <w:ind w:left="113"/>
      </w:pPr>
      <w:r>
        <w:rPr>
          <w:noProof/>
          <w:lang w:val="en-GB" w:eastAsia="en-GB"/>
        </w:rPr>
        <mc:AlternateContent>
          <mc:Choice Requires="wps">
            <w:drawing>
              <wp:anchor distT="0" distB="0" distL="0" distR="0" simplePos="0" relativeHeight="15735808" behindDoc="0" locked="0" layoutInCell="1" allowOverlap="1">
                <wp:simplePos x="0" y="0"/>
                <wp:positionH relativeFrom="page">
                  <wp:posOffset>5361900</wp:posOffset>
                </wp:positionH>
                <wp:positionV relativeFrom="paragraph">
                  <wp:posOffset>-320255</wp:posOffset>
                </wp:positionV>
                <wp:extent cx="4478020" cy="2505710"/>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color="009182" w:sz="4" w:space="0"/>
                                <w:left w:val="single" w:color="009182" w:sz="4" w:space="0"/>
                                <w:bottom w:val="single" w:color="009182" w:sz="4" w:space="0"/>
                                <w:right w:val="single" w:color="009182" w:sz="4" w:space="0"/>
                                <w:insideH w:val="single" w:color="009182" w:sz="4" w:space="0"/>
                                <w:insideV w:val="single" w:color="009182"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C9E4DF"/>
                                </w:tcPr>
                                <w:p w:rsidR="002D09F7" w:rsidRDefault="002D09F7">
                                  <w:pPr>
                                    <w:pStyle w:val="TableParagraph"/>
                                    <w:spacing w:before="136"/>
                                    <w:jc w:val="left"/>
                                    <w:rPr>
                                      <w:rFonts w:ascii="Trebuchet MS"/>
                                      <w:sz w:val="18"/>
                                    </w:rPr>
                                  </w:pPr>
                                </w:p>
                                <w:p w:rsidR="002D09F7" w:rsidRDefault="00BA2BC4">
                                  <w:pPr>
                                    <w:pStyle w:val="TableParagraph"/>
                                    <w:spacing w:before="0"/>
                                    <w:ind w:left="170"/>
                                    <w:jc w:val="left"/>
                                    <w:rPr>
                                      <w:sz w:val="18"/>
                                    </w:rPr>
                                  </w:pPr>
                                  <w:r>
                                    <w:rPr>
                                      <w:color w:val="53534C"/>
                                      <w:w w:val="70"/>
                                      <w:sz w:val="18"/>
                                    </w:rPr>
                                    <w:t>CORPORATE</w:t>
                                  </w:r>
                                  <w:r>
                                    <w:rPr>
                                      <w:color w:val="53534C"/>
                                      <w:spacing w:val="17"/>
                                      <w:sz w:val="18"/>
                                    </w:rPr>
                                    <w:t xml:space="preserve"> </w:t>
                                  </w:r>
                                  <w:r>
                                    <w:rPr>
                                      <w:color w:val="53534C"/>
                                      <w:spacing w:val="-2"/>
                                      <w:w w:val="85"/>
                                      <w:sz w:val="18"/>
                                    </w:rPr>
                                    <w:t>COMMUNICATIONS</w:t>
                                  </w:r>
                                </w:p>
                              </w:tc>
                              <w:tc>
                                <w:tcPr>
                                  <w:tcW w:w="1361" w:type="dxa"/>
                                  <w:shd w:val="clear" w:color="auto" w:fill="C9E4DF"/>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C9E4DF"/>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009182"/>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85"/>
                                      <w:sz w:val="18"/>
                                    </w:rPr>
                                    <w:t>Employees</w:t>
                                  </w:r>
                                </w:p>
                              </w:tc>
                              <w:tc>
                                <w:tcPr>
                                  <w:tcW w:w="1361" w:type="dxa"/>
                                </w:tcPr>
                                <w:p w:rsidR="002D09F7" w:rsidRDefault="00BA2BC4">
                                  <w:pPr>
                                    <w:pStyle w:val="TableParagraph"/>
                                    <w:spacing w:before="77"/>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spacing w:before="77"/>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5"/>
                                      <w:w w:val="90"/>
                                      <w:sz w:val="18"/>
                                    </w:rPr>
                                    <w:t>83</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5"/>
                                      <w:w w:val="90"/>
                                      <w:sz w:val="18"/>
                                    </w:rPr>
                                    <w:t>83</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10"/>
                                      <w:w w:val="90"/>
                                      <w:sz w:val="18"/>
                                    </w:rPr>
                                    <w:t>0</w:t>
                                  </w:r>
                                </w:p>
                              </w:tc>
                            </w:tr>
                            <w:tr w:rsidR="002D09F7">
                              <w:trPr>
                                <w:trHeight w:val="443"/>
                              </w:trPr>
                              <w:tc>
                                <w:tcPr>
                                  <w:tcW w:w="3175" w:type="dxa"/>
                                  <w:shd w:val="clear" w:color="auto" w:fill="C9E4DF"/>
                                </w:tcPr>
                                <w:p w:rsidR="002D09F7" w:rsidRDefault="00BA2BC4">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9E4DF"/>
                                </w:tcPr>
                                <w:p w:rsidR="002D09F7" w:rsidRDefault="00BA2BC4">
                                  <w:pPr>
                                    <w:pStyle w:val="TableParagraph"/>
                                    <w:spacing w:before="118"/>
                                    <w:ind w:right="158"/>
                                    <w:rPr>
                                      <w:sz w:val="18"/>
                                    </w:rPr>
                                  </w:pPr>
                                  <w:r>
                                    <w:rPr>
                                      <w:color w:val="53534C"/>
                                      <w:spacing w:val="-5"/>
                                      <w:w w:val="95"/>
                                      <w:sz w:val="18"/>
                                    </w:rPr>
                                    <w:t>83</w:t>
                                  </w:r>
                                </w:p>
                              </w:tc>
                              <w:tc>
                                <w:tcPr>
                                  <w:tcW w:w="1191" w:type="dxa"/>
                                  <w:tcBorders>
                                    <w:right w:val="single" w:color="FFFFFF" w:sz="4" w:space="0"/>
                                  </w:tcBorders>
                                  <w:shd w:val="clear" w:color="auto" w:fill="C9E4DF"/>
                                </w:tcPr>
                                <w:p w:rsidR="002D09F7" w:rsidRDefault="00BA2BC4">
                                  <w:pPr>
                                    <w:pStyle w:val="TableParagraph"/>
                                    <w:spacing w:before="118"/>
                                    <w:ind w:right="159"/>
                                    <w:rPr>
                                      <w:sz w:val="18"/>
                                    </w:rPr>
                                  </w:pPr>
                                  <w:r>
                                    <w:rPr>
                                      <w:color w:val="53534C"/>
                                      <w:spacing w:val="-10"/>
                                      <w:w w:val="95"/>
                                      <w:sz w:val="18"/>
                                    </w:rPr>
                                    <w:t>0</w:t>
                                  </w:r>
                                </w:p>
                              </w:tc>
                              <w:tc>
                                <w:tcPr>
                                  <w:tcW w:w="1196" w:type="dxa"/>
                                  <w:tcBorders>
                                    <w:top w:val="single" w:color="FFFFFF" w:sz="4" w:space="0"/>
                                    <w:left w:val="single" w:color="FFFFFF" w:sz="4" w:space="0"/>
                                    <w:bottom w:val="nil"/>
                                    <w:right w:val="nil"/>
                                  </w:tcBorders>
                                  <w:shd w:val="clear" w:color="auto" w:fill="009182"/>
                                </w:tcPr>
                                <w:p w:rsidR="002D09F7" w:rsidRDefault="00BA2BC4">
                                  <w:pPr>
                                    <w:pStyle w:val="TableParagraph"/>
                                    <w:spacing w:before="118"/>
                                    <w:ind w:right="169"/>
                                    <w:rPr>
                                      <w:sz w:val="18"/>
                                    </w:rPr>
                                  </w:pPr>
                                  <w:r>
                                    <w:rPr>
                                      <w:color w:val="FFFFFF"/>
                                      <w:spacing w:val="-5"/>
                                      <w:w w:val="95"/>
                                      <w:sz w:val="18"/>
                                    </w:rPr>
                                    <w:t>83</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158" style="position:absolute;left:0;text-align:left;margin-left:422.2pt;margin-top:-25.2pt;width:352.6pt;height:197.3pt;z-index:15735808;visibility:visible;mso-wrap-style:square;mso-wrap-distance-left:0;mso-wrap-distance-top:0;mso-wrap-distance-right:0;mso-wrap-distance-bottom:0;mso-position-horizontal:absolute;mso-position-horizontal-relative:page;mso-position-vertical:absolute;mso-position-vertical-relative:text;v-text-anchor:top" o:spid="_x0000_s104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">
                <v:path arrowok="t"/>
                <v:textbox inset="0,0,0,0">
                  <w:txbxContent>
                    <w:tbl>
                      <w:tblPr>
                        <w:tblW w:w="0" w:type="auto"/>
                        <w:tblInd w:w="65" w:type="dxa"/>
                        <w:tblBorders>
                          <w:top w:val="single" w:color="009182" w:sz="4" w:space="0"/>
                          <w:left w:val="single" w:color="009182" w:sz="4" w:space="0"/>
                          <w:bottom w:val="single" w:color="009182" w:sz="4" w:space="0"/>
                          <w:right w:val="single" w:color="009182" w:sz="4" w:space="0"/>
                          <w:insideH w:val="single" w:color="009182" w:sz="4" w:space="0"/>
                          <w:insideV w:val="single" w:color="009182"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C9E4DF"/>
                          </w:tcPr>
                          <w:p w:rsidR="002D09F7" w:rsidRDefault="002D09F7">
                            <w:pPr>
                              <w:pStyle w:val="TableParagraph"/>
                              <w:spacing w:before="136"/>
                              <w:jc w:val="left"/>
                              <w:rPr>
                                <w:rFonts w:ascii="Trebuchet MS"/>
                                <w:sz w:val="18"/>
                              </w:rPr>
                            </w:pPr>
                          </w:p>
                          <w:p w:rsidR="002D09F7" w:rsidRDefault="00BA2BC4">
                            <w:pPr>
                              <w:pStyle w:val="TableParagraph"/>
                              <w:spacing w:before="0"/>
                              <w:ind w:left="170"/>
                              <w:jc w:val="left"/>
                              <w:rPr>
                                <w:sz w:val="18"/>
                              </w:rPr>
                            </w:pPr>
                            <w:r>
                              <w:rPr>
                                <w:color w:val="53534C"/>
                                <w:w w:val="70"/>
                                <w:sz w:val="18"/>
                              </w:rPr>
                              <w:t>CORPORATE</w:t>
                            </w:r>
                            <w:r>
                              <w:rPr>
                                <w:color w:val="53534C"/>
                                <w:spacing w:val="17"/>
                                <w:sz w:val="18"/>
                              </w:rPr>
                              <w:t xml:space="preserve"> </w:t>
                            </w:r>
                            <w:r>
                              <w:rPr>
                                <w:color w:val="53534C"/>
                                <w:spacing w:val="-2"/>
                                <w:w w:val="85"/>
                                <w:sz w:val="18"/>
                              </w:rPr>
                              <w:t>COMMUNICATIONS</w:t>
                            </w:r>
                          </w:p>
                        </w:tc>
                        <w:tc>
                          <w:tcPr>
                            <w:tcW w:w="1361" w:type="dxa"/>
                            <w:shd w:val="clear" w:color="auto" w:fill="C9E4DF"/>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C9E4DF"/>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009182"/>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85"/>
                                <w:sz w:val="18"/>
                              </w:rPr>
                              <w:t>Employees</w:t>
                            </w:r>
                          </w:p>
                        </w:tc>
                        <w:tc>
                          <w:tcPr>
                            <w:tcW w:w="1361" w:type="dxa"/>
                          </w:tcPr>
                          <w:p w:rsidR="002D09F7" w:rsidRDefault="00BA2BC4">
                            <w:pPr>
                              <w:pStyle w:val="TableParagraph"/>
                              <w:spacing w:before="77"/>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spacing w:before="77"/>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5"/>
                                <w:w w:val="90"/>
                                <w:sz w:val="18"/>
                              </w:rPr>
                              <w:t>83</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5"/>
                                <w:w w:val="90"/>
                                <w:sz w:val="18"/>
                              </w:rPr>
                              <w:t>83</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10"/>
                                <w:w w:val="90"/>
                                <w:sz w:val="18"/>
                              </w:rPr>
                              <w:t>0</w:t>
                            </w:r>
                          </w:p>
                        </w:tc>
                      </w:tr>
                      <w:tr w:rsidR="002D09F7">
                        <w:trPr>
                          <w:trHeight w:val="443"/>
                        </w:trPr>
                        <w:tc>
                          <w:tcPr>
                            <w:tcW w:w="3175" w:type="dxa"/>
                            <w:shd w:val="clear" w:color="auto" w:fill="C9E4DF"/>
                          </w:tcPr>
                          <w:p w:rsidR="002D09F7" w:rsidRDefault="00BA2BC4">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9E4DF"/>
                          </w:tcPr>
                          <w:p w:rsidR="002D09F7" w:rsidRDefault="00BA2BC4">
                            <w:pPr>
                              <w:pStyle w:val="TableParagraph"/>
                              <w:spacing w:before="118"/>
                              <w:ind w:right="158"/>
                              <w:rPr>
                                <w:sz w:val="18"/>
                              </w:rPr>
                            </w:pPr>
                            <w:r>
                              <w:rPr>
                                <w:color w:val="53534C"/>
                                <w:spacing w:val="-5"/>
                                <w:w w:val="95"/>
                                <w:sz w:val="18"/>
                              </w:rPr>
                              <w:t>83</w:t>
                            </w:r>
                          </w:p>
                        </w:tc>
                        <w:tc>
                          <w:tcPr>
                            <w:tcW w:w="1191" w:type="dxa"/>
                            <w:tcBorders>
                              <w:right w:val="single" w:color="FFFFFF" w:sz="4" w:space="0"/>
                            </w:tcBorders>
                            <w:shd w:val="clear" w:color="auto" w:fill="C9E4DF"/>
                          </w:tcPr>
                          <w:p w:rsidR="002D09F7" w:rsidRDefault="00BA2BC4">
                            <w:pPr>
                              <w:pStyle w:val="TableParagraph"/>
                              <w:spacing w:before="118"/>
                              <w:ind w:right="159"/>
                              <w:rPr>
                                <w:sz w:val="18"/>
                              </w:rPr>
                            </w:pPr>
                            <w:r>
                              <w:rPr>
                                <w:color w:val="53534C"/>
                                <w:spacing w:val="-10"/>
                                <w:w w:val="95"/>
                                <w:sz w:val="18"/>
                              </w:rPr>
                              <w:t>0</w:t>
                            </w:r>
                          </w:p>
                        </w:tc>
                        <w:tc>
                          <w:tcPr>
                            <w:tcW w:w="1196" w:type="dxa"/>
                            <w:tcBorders>
                              <w:top w:val="single" w:color="FFFFFF" w:sz="4" w:space="0"/>
                              <w:left w:val="single" w:color="FFFFFF" w:sz="4" w:space="0"/>
                              <w:bottom w:val="nil"/>
                              <w:right w:val="nil"/>
                            </w:tcBorders>
                            <w:shd w:val="clear" w:color="auto" w:fill="009182"/>
                          </w:tcPr>
                          <w:p w:rsidR="002D09F7" w:rsidRDefault="00BA2BC4">
                            <w:pPr>
                              <w:pStyle w:val="TableParagraph"/>
                              <w:spacing w:before="118"/>
                              <w:ind w:right="169"/>
                              <w:rPr>
                                <w:sz w:val="18"/>
                              </w:rPr>
                            </w:pPr>
                            <w:r>
                              <w:rPr>
                                <w:color w:val="FFFFFF"/>
                                <w:spacing w:val="-5"/>
                                <w:w w:val="95"/>
                                <w:sz w:val="18"/>
                              </w:rPr>
                              <w:t>83</w:t>
                            </w:r>
                          </w:p>
                        </w:tc>
                      </w:tr>
                    </w:tbl>
                    <w:p w:rsidR="002D09F7" w:rsidRDefault="002D09F7">
                      <w:pPr>
                        <w:pStyle w:val="BodyText"/>
                      </w:pPr>
                    </w:p>
                  </w:txbxContent>
                </v:textbox>
                <w10:wrap anchorx="page"/>
              </v:shape>
            </w:pict>
          </mc:Fallback>
        </mc:AlternateContent>
      </w:r>
      <w:r>
        <w:rPr>
          <w:color w:val="009182"/>
          <w:spacing w:val="-2"/>
          <w:w w:val="110"/>
        </w:rPr>
        <w:t>Purposes:</w:t>
      </w:r>
    </w:p>
    <w:p w:rsidR="002D09F7" w:rsidRDefault="00BA2BC4">
      <w:pPr>
        <w:pStyle w:val="ListParagraph"/>
        <w:numPr>
          <w:ilvl w:val="0"/>
          <w:numId w:val="16"/>
        </w:numPr>
        <w:tabs>
          <w:tab w:val="left" w:pos="424"/>
        </w:tabs>
        <w:spacing w:before="166"/>
        <w:ind w:left="424" w:hanging="141"/>
        <w:rPr>
          <w:sz w:val="19"/>
        </w:rPr>
      </w:pPr>
      <w:r>
        <w:rPr>
          <w:color w:val="53534C"/>
          <w:w w:val="85"/>
          <w:sz w:val="19"/>
        </w:rPr>
        <w:t>Management</w:t>
      </w:r>
      <w:r>
        <w:rPr>
          <w:color w:val="53534C"/>
          <w:spacing w:val="-5"/>
          <w:sz w:val="19"/>
        </w:rPr>
        <w:t xml:space="preserve"> </w:t>
      </w:r>
      <w:r>
        <w:rPr>
          <w:color w:val="53534C"/>
          <w:w w:val="85"/>
          <w:sz w:val="19"/>
        </w:rPr>
        <w:t>and</w:t>
      </w:r>
      <w:r>
        <w:rPr>
          <w:color w:val="53534C"/>
          <w:spacing w:val="-5"/>
          <w:sz w:val="19"/>
        </w:rPr>
        <w:t xml:space="preserve"> </w:t>
      </w:r>
      <w:r>
        <w:rPr>
          <w:color w:val="53534C"/>
          <w:w w:val="85"/>
          <w:sz w:val="19"/>
        </w:rPr>
        <w:t>development</w:t>
      </w:r>
      <w:r>
        <w:rPr>
          <w:color w:val="53534C"/>
          <w:spacing w:val="-5"/>
          <w:sz w:val="19"/>
        </w:rPr>
        <w:t xml:space="preserve"> </w:t>
      </w:r>
      <w:r>
        <w:rPr>
          <w:color w:val="53534C"/>
          <w:w w:val="85"/>
          <w:sz w:val="19"/>
        </w:rPr>
        <w:t>of</w:t>
      </w:r>
      <w:r>
        <w:rPr>
          <w:color w:val="53534C"/>
          <w:spacing w:val="-5"/>
          <w:sz w:val="19"/>
        </w:rPr>
        <w:t xml:space="preserve"> </w:t>
      </w:r>
      <w:r>
        <w:rPr>
          <w:color w:val="53534C"/>
          <w:w w:val="85"/>
          <w:sz w:val="19"/>
        </w:rPr>
        <w:t>the</w:t>
      </w:r>
      <w:r>
        <w:rPr>
          <w:color w:val="53534C"/>
          <w:spacing w:val="-5"/>
          <w:sz w:val="19"/>
        </w:rPr>
        <w:t xml:space="preserve"> </w:t>
      </w:r>
      <w:r>
        <w:rPr>
          <w:color w:val="53534C"/>
          <w:w w:val="85"/>
          <w:sz w:val="19"/>
        </w:rPr>
        <w:t>council’s</w:t>
      </w:r>
      <w:r>
        <w:rPr>
          <w:color w:val="53534C"/>
          <w:spacing w:val="-5"/>
          <w:sz w:val="19"/>
        </w:rPr>
        <w:t xml:space="preserve"> </w:t>
      </w:r>
      <w:r>
        <w:rPr>
          <w:color w:val="53534C"/>
          <w:w w:val="85"/>
          <w:sz w:val="19"/>
        </w:rPr>
        <w:t>communications</w:t>
      </w:r>
      <w:r>
        <w:rPr>
          <w:color w:val="53534C"/>
          <w:spacing w:val="-5"/>
          <w:sz w:val="19"/>
        </w:rPr>
        <w:t xml:space="preserve"> </w:t>
      </w:r>
      <w:r>
        <w:rPr>
          <w:color w:val="53534C"/>
          <w:spacing w:val="-2"/>
          <w:w w:val="85"/>
          <w:sz w:val="19"/>
        </w:rPr>
        <w:t>strategy;</w:t>
      </w:r>
    </w:p>
    <w:p w:rsidR="002D09F7" w:rsidRDefault="00BA2BC4">
      <w:pPr>
        <w:pStyle w:val="ListParagraph"/>
        <w:numPr>
          <w:ilvl w:val="0"/>
          <w:numId w:val="16"/>
        </w:numPr>
        <w:tabs>
          <w:tab w:val="left" w:pos="425"/>
        </w:tabs>
        <w:spacing w:line="261" w:lineRule="auto"/>
        <w:ind w:right="8213"/>
        <w:rPr>
          <w:sz w:val="19"/>
        </w:rPr>
      </w:pPr>
      <w:r>
        <w:rPr>
          <w:color w:val="53534C"/>
          <w:w w:val="85"/>
          <w:sz w:val="19"/>
        </w:rPr>
        <w:t>Press Office – a central point of contact for the media; production, co-ordination and dispatch of press releases; photo calls and launches; and media coverage analysis;</w:t>
      </w:r>
    </w:p>
    <w:p w:rsidR="002D09F7" w:rsidRDefault="00BA2BC4">
      <w:pPr>
        <w:pStyle w:val="ListParagraph"/>
        <w:numPr>
          <w:ilvl w:val="0"/>
          <w:numId w:val="16"/>
        </w:numPr>
        <w:tabs>
          <w:tab w:val="left" w:pos="424"/>
        </w:tabs>
        <w:spacing w:before="85"/>
        <w:ind w:left="424" w:hanging="141"/>
        <w:rPr>
          <w:sz w:val="19"/>
        </w:rPr>
      </w:pPr>
      <w:r>
        <w:rPr>
          <w:color w:val="53534C"/>
          <w:w w:val="85"/>
          <w:sz w:val="19"/>
        </w:rPr>
        <w:t>Corporate</w:t>
      </w:r>
      <w:r>
        <w:rPr>
          <w:color w:val="53534C"/>
          <w:spacing w:val="-3"/>
          <w:sz w:val="19"/>
        </w:rPr>
        <w:t xml:space="preserve"> </w:t>
      </w:r>
      <w:r>
        <w:rPr>
          <w:color w:val="53534C"/>
          <w:w w:val="85"/>
          <w:sz w:val="19"/>
        </w:rPr>
        <w:t>event</w:t>
      </w:r>
      <w:r>
        <w:rPr>
          <w:color w:val="53534C"/>
          <w:spacing w:val="-2"/>
          <w:sz w:val="19"/>
        </w:rPr>
        <w:t xml:space="preserve"> </w:t>
      </w:r>
      <w:r>
        <w:rPr>
          <w:color w:val="53534C"/>
          <w:spacing w:val="-2"/>
          <w:w w:val="85"/>
          <w:sz w:val="19"/>
        </w:rPr>
        <w:t>management;</w:t>
      </w:r>
    </w:p>
    <w:p w:rsidR="002D09F7" w:rsidRDefault="00BA2BC4">
      <w:pPr>
        <w:pStyle w:val="ListParagraph"/>
        <w:numPr>
          <w:ilvl w:val="0"/>
          <w:numId w:val="16"/>
        </w:numPr>
        <w:tabs>
          <w:tab w:val="left" w:pos="425"/>
        </w:tabs>
        <w:spacing w:line="261" w:lineRule="auto"/>
        <w:ind w:right="7944"/>
        <w:rPr>
          <w:sz w:val="19"/>
        </w:rPr>
      </w:pPr>
      <w:r>
        <w:rPr>
          <w:color w:val="53534C"/>
          <w:w w:val="85"/>
          <w:sz w:val="19"/>
        </w:rPr>
        <w:t>Production</w:t>
      </w:r>
      <w:r>
        <w:rPr>
          <w:color w:val="53534C"/>
          <w:spacing w:val="-5"/>
          <w:w w:val="85"/>
          <w:sz w:val="19"/>
        </w:rPr>
        <w:t xml:space="preserve"> </w:t>
      </w:r>
      <w:r>
        <w:rPr>
          <w:color w:val="53534C"/>
          <w:w w:val="85"/>
          <w:sz w:val="19"/>
        </w:rPr>
        <w:t>of</w:t>
      </w:r>
      <w:r>
        <w:rPr>
          <w:color w:val="53534C"/>
          <w:spacing w:val="-5"/>
          <w:w w:val="85"/>
          <w:sz w:val="19"/>
        </w:rPr>
        <w:t xml:space="preserve"> </w:t>
      </w:r>
      <w:r>
        <w:rPr>
          <w:color w:val="53534C"/>
          <w:w w:val="85"/>
          <w:sz w:val="19"/>
        </w:rPr>
        <w:t>a</w:t>
      </w:r>
      <w:r>
        <w:rPr>
          <w:color w:val="53534C"/>
          <w:spacing w:val="-5"/>
          <w:w w:val="85"/>
          <w:sz w:val="19"/>
        </w:rPr>
        <w:t xml:space="preserve"> </w:t>
      </w:r>
      <w:r>
        <w:rPr>
          <w:color w:val="53534C"/>
          <w:w w:val="85"/>
          <w:sz w:val="19"/>
        </w:rPr>
        <w:t>range</w:t>
      </w:r>
      <w:r>
        <w:rPr>
          <w:color w:val="53534C"/>
          <w:spacing w:val="-5"/>
          <w:w w:val="85"/>
          <w:sz w:val="19"/>
        </w:rPr>
        <w:t xml:space="preserve"> </w:t>
      </w:r>
      <w:r>
        <w:rPr>
          <w:color w:val="53534C"/>
          <w:w w:val="85"/>
          <w:sz w:val="19"/>
        </w:rPr>
        <w:t>of</w:t>
      </w:r>
      <w:r>
        <w:rPr>
          <w:color w:val="53534C"/>
          <w:spacing w:val="-5"/>
          <w:w w:val="85"/>
          <w:sz w:val="19"/>
        </w:rPr>
        <w:t xml:space="preserve"> </w:t>
      </w:r>
      <w:r>
        <w:rPr>
          <w:color w:val="53534C"/>
          <w:w w:val="85"/>
          <w:sz w:val="19"/>
        </w:rPr>
        <w:t>internal</w:t>
      </w:r>
      <w:r>
        <w:rPr>
          <w:color w:val="53534C"/>
          <w:spacing w:val="-5"/>
          <w:w w:val="85"/>
          <w:sz w:val="19"/>
        </w:rPr>
        <w:t xml:space="preserve"> </w:t>
      </w:r>
      <w:r>
        <w:rPr>
          <w:color w:val="53534C"/>
          <w:w w:val="85"/>
          <w:sz w:val="19"/>
        </w:rPr>
        <w:t>and</w:t>
      </w:r>
      <w:r>
        <w:rPr>
          <w:color w:val="53534C"/>
          <w:spacing w:val="-5"/>
          <w:w w:val="85"/>
          <w:sz w:val="19"/>
        </w:rPr>
        <w:t xml:space="preserve"> </w:t>
      </w:r>
      <w:r>
        <w:rPr>
          <w:color w:val="53534C"/>
          <w:w w:val="85"/>
          <w:sz w:val="19"/>
        </w:rPr>
        <w:t>external</w:t>
      </w:r>
      <w:r>
        <w:rPr>
          <w:color w:val="53534C"/>
          <w:spacing w:val="-5"/>
          <w:w w:val="85"/>
          <w:sz w:val="19"/>
        </w:rPr>
        <w:t xml:space="preserve"> </w:t>
      </w:r>
      <w:r>
        <w:rPr>
          <w:color w:val="53534C"/>
          <w:w w:val="85"/>
          <w:sz w:val="19"/>
        </w:rPr>
        <w:t>corporate</w:t>
      </w:r>
      <w:r>
        <w:rPr>
          <w:color w:val="53534C"/>
          <w:spacing w:val="-5"/>
          <w:w w:val="85"/>
          <w:sz w:val="19"/>
        </w:rPr>
        <w:t xml:space="preserve"> </w:t>
      </w:r>
      <w:r>
        <w:rPr>
          <w:color w:val="53534C"/>
          <w:w w:val="85"/>
          <w:sz w:val="19"/>
        </w:rPr>
        <w:t>publications</w:t>
      </w:r>
      <w:r>
        <w:rPr>
          <w:color w:val="53534C"/>
          <w:spacing w:val="-5"/>
          <w:w w:val="85"/>
          <w:sz w:val="19"/>
        </w:rPr>
        <w:t xml:space="preserve"> </w:t>
      </w:r>
      <w:r>
        <w:rPr>
          <w:color w:val="53534C"/>
          <w:w w:val="85"/>
          <w:sz w:val="19"/>
        </w:rPr>
        <w:t>including</w:t>
      </w:r>
      <w:r>
        <w:rPr>
          <w:color w:val="53534C"/>
          <w:spacing w:val="-5"/>
          <w:w w:val="85"/>
          <w:sz w:val="19"/>
        </w:rPr>
        <w:t xml:space="preserve"> </w:t>
      </w:r>
      <w:r>
        <w:rPr>
          <w:color w:val="53534C"/>
          <w:w w:val="85"/>
          <w:sz w:val="19"/>
        </w:rPr>
        <w:t xml:space="preserve">Hertsmere </w:t>
      </w:r>
      <w:r>
        <w:rPr>
          <w:color w:val="53534C"/>
          <w:w w:val="90"/>
          <w:sz w:val="19"/>
        </w:rPr>
        <w:t>News and information leaflets;</w:t>
      </w:r>
    </w:p>
    <w:p w:rsidR="002D09F7" w:rsidRDefault="00BA2BC4">
      <w:pPr>
        <w:pStyle w:val="ListParagraph"/>
        <w:numPr>
          <w:ilvl w:val="0"/>
          <w:numId w:val="16"/>
        </w:numPr>
        <w:tabs>
          <w:tab w:val="left" w:pos="424"/>
        </w:tabs>
        <w:spacing w:before="84"/>
        <w:ind w:left="424" w:hanging="141"/>
        <w:rPr>
          <w:sz w:val="19"/>
        </w:rPr>
      </w:pPr>
      <w:r>
        <w:rPr>
          <w:color w:val="53534C"/>
          <w:w w:val="85"/>
          <w:sz w:val="19"/>
        </w:rPr>
        <w:t>Development</w:t>
      </w:r>
      <w:r>
        <w:rPr>
          <w:color w:val="53534C"/>
          <w:spacing w:val="-5"/>
          <w:w w:val="85"/>
          <w:sz w:val="19"/>
        </w:rPr>
        <w:t xml:space="preserve"> </w:t>
      </w:r>
      <w:r>
        <w:rPr>
          <w:color w:val="53534C"/>
          <w:w w:val="85"/>
          <w:sz w:val="19"/>
        </w:rPr>
        <w:t>and</w:t>
      </w:r>
      <w:r>
        <w:rPr>
          <w:color w:val="53534C"/>
          <w:spacing w:val="-5"/>
          <w:w w:val="85"/>
          <w:sz w:val="19"/>
        </w:rPr>
        <w:t xml:space="preserve"> </w:t>
      </w:r>
      <w:r>
        <w:rPr>
          <w:color w:val="53534C"/>
          <w:w w:val="85"/>
          <w:sz w:val="19"/>
        </w:rPr>
        <w:t>maintenance</w:t>
      </w:r>
      <w:r>
        <w:rPr>
          <w:color w:val="53534C"/>
          <w:spacing w:val="-4"/>
          <w:w w:val="85"/>
          <w:sz w:val="19"/>
        </w:rPr>
        <w:t xml:space="preserve"> </w:t>
      </w:r>
      <w:r>
        <w:rPr>
          <w:color w:val="53534C"/>
          <w:w w:val="85"/>
          <w:sz w:val="19"/>
        </w:rPr>
        <w:t>of</w:t>
      </w:r>
      <w:r>
        <w:rPr>
          <w:color w:val="53534C"/>
          <w:spacing w:val="-5"/>
          <w:w w:val="85"/>
          <w:sz w:val="19"/>
        </w:rPr>
        <w:t xml:space="preserve"> </w:t>
      </w:r>
      <w:r>
        <w:rPr>
          <w:color w:val="53534C"/>
          <w:w w:val="85"/>
          <w:sz w:val="19"/>
        </w:rPr>
        <w:t>internal</w:t>
      </w:r>
      <w:r>
        <w:rPr>
          <w:color w:val="53534C"/>
          <w:spacing w:val="-4"/>
          <w:w w:val="85"/>
          <w:sz w:val="19"/>
        </w:rPr>
        <w:t xml:space="preserve"> </w:t>
      </w:r>
      <w:r>
        <w:rPr>
          <w:color w:val="53534C"/>
          <w:w w:val="85"/>
          <w:sz w:val="19"/>
        </w:rPr>
        <w:t>communication</w:t>
      </w:r>
      <w:r>
        <w:rPr>
          <w:color w:val="53534C"/>
          <w:spacing w:val="-5"/>
          <w:w w:val="85"/>
          <w:sz w:val="19"/>
        </w:rPr>
        <w:t xml:space="preserve"> </w:t>
      </w:r>
      <w:r>
        <w:rPr>
          <w:color w:val="53534C"/>
          <w:spacing w:val="-2"/>
          <w:w w:val="85"/>
          <w:sz w:val="19"/>
        </w:rPr>
        <w:t>channels;</w:t>
      </w:r>
    </w:p>
    <w:p w:rsidR="002D09F7" w:rsidRDefault="00BA2BC4">
      <w:pPr>
        <w:pStyle w:val="ListParagraph"/>
        <w:numPr>
          <w:ilvl w:val="0"/>
          <w:numId w:val="16"/>
        </w:numPr>
        <w:tabs>
          <w:tab w:val="left" w:pos="424"/>
        </w:tabs>
        <w:spacing w:before="105"/>
        <w:ind w:left="424" w:hanging="141"/>
        <w:rPr>
          <w:sz w:val="19"/>
        </w:rPr>
      </w:pPr>
      <w:r>
        <w:rPr>
          <w:color w:val="53534C"/>
          <w:w w:val="85"/>
          <w:sz w:val="19"/>
        </w:rPr>
        <w:t>Management</w:t>
      </w:r>
      <w:r>
        <w:rPr>
          <w:color w:val="53534C"/>
          <w:spacing w:val="-2"/>
          <w:w w:val="85"/>
          <w:sz w:val="19"/>
        </w:rPr>
        <w:t xml:space="preserve"> </w:t>
      </w:r>
      <w:r>
        <w:rPr>
          <w:color w:val="53534C"/>
          <w:w w:val="85"/>
          <w:sz w:val="19"/>
        </w:rPr>
        <w:t>of</w:t>
      </w:r>
      <w:r>
        <w:rPr>
          <w:color w:val="53534C"/>
          <w:spacing w:val="-2"/>
          <w:w w:val="85"/>
          <w:sz w:val="19"/>
        </w:rPr>
        <w:t xml:space="preserve"> </w:t>
      </w:r>
      <w:r>
        <w:rPr>
          <w:color w:val="53534C"/>
          <w:w w:val="85"/>
          <w:sz w:val="19"/>
        </w:rPr>
        <w:t>the</w:t>
      </w:r>
      <w:r>
        <w:rPr>
          <w:color w:val="53534C"/>
          <w:spacing w:val="-2"/>
          <w:w w:val="85"/>
          <w:sz w:val="19"/>
        </w:rPr>
        <w:t xml:space="preserve"> </w:t>
      </w:r>
      <w:r>
        <w:rPr>
          <w:color w:val="53534C"/>
          <w:w w:val="85"/>
          <w:sz w:val="19"/>
        </w:rPr>
        <w:t>council’s</w:t>
      </w:r>
      <w:r>
        <w:rPr>
          <w:color w:val="53534C"/>
          <w:spacing w:val="-2"/>
          <w:w w:val="85"/>
          <w:sz w:val="19"/>
        </w:rPr>
        <w:t xml:space="preserve"> </w:t>
      </w:r>
      <w:r>
        <w:rPr>
          <w:color w:val="53534C"/>
          <w:w w:val="85"/>
          <w:sz w:val="19"/>
        </w:rPr>
        <w:t>corporate</w:t>
      </w:r>
      <w:r>
        <w:rPr>
          <w:color w:val="53534C"/>
          <w:spacing w:val="-2"/>
          <w:w w:val="85"/>
          <w:sz w:val="19"/>
        </w:rPr>
        <w:t xml:space="preserve"> </w:t>
      </w:r>
      <w:r>
        <w:rPr>
          <w:color w:val="53534C"/>
          <w:w w:val="85"/>
          <w:sz w:val="19"/>
        </w:rPr>
        <w:t>social</w:t>
      </w:r>
      <w:r>
        <w:rPr>
          <w:color w:val="53534C"/>
          <w:spacing w:val="-1"/>
          <w:w w:val="85"/>
          <w:sz w:val="19"/>
        </w:rPr>
        <w:t xml:space="preserve"> </w:t>
      </w:r>
      <w:r>
        <w:rPr>
          <w:color w:val="53534C"/>
          <w:w w:val="85"/>
          <w:sz w:val="19"/>
        </w:rPr>
        <w:t>media</w:t>
      </w:r>
      <w:r>
        <w:rPr>
          <w:color w:val="53534C"/>
          <w:spacing w:val="-2"/>
          <w:w w:val="85"/>
          <w:sz w:val="19"/>
        </w:rPr>
        <w:t xml:space="preserve"> channels;</w:t>
      </w:r>
    </w:p>
    <w:p w:rsidR="002D09F7" w:rsidRDefault="00BA2BC4">
      <w:pPr>
        <w:pStyle w:val="ListParagraph"/>
        <w:numPr>
          <w:ilvl w:val="0"/>
          <w:numId w:val="16"/>
        </w:numPr>
        <w:tabs>
          <w:tab w:val="left" w:pos="425"/>
        </w:tabs>
        <w:spacing w:line="261" w:lineRule="auto"/>
        <w:ind w:right="8254"/>
        <w:rPr>
          <w:sz w:val="19"/>
        </w:rPr>
      </w:pPr>
      <w:r>
        <w:rPr>
          <w:color w:val="53534C"/>
          <w:w w:val="85"/>
          <w:sz w:val="19"/>
        </w:rPr>
        <w:t>Management</w:t>
      </w:r>
      <w:r>
        <w:rPr>
          <w:color w:val="53534C"/>
          <w:spacing w:val="-2"/>
          <w:w w:val="85"/>
          <w:sz w:val="19"/>
        </w:rPr>
        <w:t xml:space="preserve"> </w:t>
      </w:r>
      <w:r>
        <w:rPr>
          <w:color w:val="53534C"/>
          <w:w w:val="85"/>
          <w:sz w:val="19"/>
        </w:rPr>
        <w:t>of</w:t>
      </w:r>
      <w:r>
        <w:rPr>
          <w:color w:val="53534C"/>
          <w:spacing w:val="-2"/>
          <w:w w:val="85"/>
          <w:sz w:val="19"/>
        </w:rPr>
        <w:t xml:space="preserve"> </w:t>
      </w:r>
      <w:r>
        <w:rPr>
          <w:color w:val="53534C"/>
          <w:w w:val="85"/>
          <w:sz w:val="19"/>
        </w:rPr>
        <w:t>the</w:t>
      </w:r>
      <w:r>
        <w:rPr>
          <w:color w:val="53534C"/>
          <w:spacing w:val="-2"/>
          <w:w w:val="85"/>
          <w:sz w:val="19"/>
        </w:rPr>
        <w:t xml:space="preserve"> </w:t>
      </w:r>
      <w:r>
        <w:rPr>
          <w:color w:val="53534C"/>
          <w:w w:val="85"/>
          <w:sz w:val="19"/>
        </w:rPr>
        <w:t>content</w:t>
      </w:r>
      <w:r>
        <w:rPr>
          <w:color w:val="53534C"/>
          <w:spacing w:val="-2"/>
          <w:w w:val="85"/>
          <w:sz w:val="19"/>
        </w:rPr>
        <w:t xml:space="preserve"> </w:t>
      </w:r>
      <w:r>
        <w:rPr>
          <w:color w:val="53534C"/>
          <w:w w:val="85"/>
          <w:sz w:val="19"/>
        </w:rPr>
        <w:t>of</w:t>
      </w:r>
      <w:r>
        <w:rPr>
          <w:color w:val="53534C"/>
          <w:spacing w:val="-2"/>
          <w:w w:val="85"/>
          <w:sz w:val="19"/>
        </w:rPr>
        <w:t xml:space="preserve"> </w:t>
      </w:r>
      <w:r>
        <w:rPr>
          <w:color w:val="53534C"/>
          <w:w w:val="85"/>
          <w:sz w:val="19"/>
        </w:rPr>
        <w:t>the</w:t>
      </w:r>
      <w:r>
        <w:rPr>
          <w:color w:val="53534C"/>
          <w:spacing w:val="-2"/>
          <w:w w:val="85"/>
          <w:sz w:val="19"/>
        </w:rPr>
        <w:t xml:space="preserve"> </w:t>
      </w:r>
      <w:r>
        <w:rPr>
          <w:color w:val="53534C"/>
          <w:w w:val="85"/>
          <w:sz w:val="19"/>
        </w:rPr>
        <w:t>council’s</w:t>
      </w:r>
      <w:r>
        <w:rPr>
          <w:color w:val="53534C"/>
          <w:spacing w:val="-2"/>
          <w:w w:val="85"/>
          <w:sz w:val="19"/>
        </w:rPr>
        <w:t xml:space="preserve"> </w:t>
      </w:r>
      <w:r>
        <w:rPr>
          <w:color w:val="53534C"/>
          <w:w w:val="85"/>
          <w:sz w:val="19"/>
        </w:rPr>
        <w:t>internet</w:t>
      </w:r>
      <w:r>
        <w:rPr>
          <w:color w:val="53534C"/>
          <w:spacing w:val="-2"/>
          <w:w w:val="85"/>
          <w:sz w:val="19"/>
        </w:rPr>
        <w:t xml:space="preserve"> </w:t>
      </w:r>
      <w:r>
        <w:rPr>
          <w:color w:val="53534C"/>
          <w:w w:val="85"/>
          <w:sz w:val="19"/>
        </w:rPr>
        <w:t>and</w:t>
      </w:r>
      <w:r>
        <w:rPr>
          <w:color w:val="53534C"/>
          <w:spacing w:val="-2"/>
          <w:w w:val="85"/>
          <w:sz w:val="19"/>
        </w:rPr>
        <w:t xml:space="preserve"> </w:t>
      </w:r>
      <w:r>
        <w:rPr>
          <w:color w:val="53534C"/>
          <w:w w:val="85"/>
          <w:sz w:val="19"/>
        </w:rPr>
        <w:t>intranet</w:t>
      </w:r>
      <w:r>
        <w:rPr>
          <w:color w:val="53534C"/>
          <w:spacing w:val="-2"/>
          <w:w w:val="85"/>
          <w:sz w:val="19"/>
        </w:rPr>
        <w:t xml:space="preserve"> </w:t>
      </w:r>
      <w:r>
        <w:rPr>
          <w:color w:val="53534C"/>
          <w:w w:val="85"/>
          <w:sz w:val="19"/>
        </w:rPr>
        <w:t>in</w:t>
      </w:r>
      <w:r>
        <w:rPr>
          <w:color w:val="53534C"/>
          <w:spacing w:val="-2"/>
          <w:w w:val="85"/>
          <w:sz w:val="19"/>
        </w:rPr>
        <w:t xml:space="preserve"> </w:t>
      </w:r>
      <w:r>
        <w:rPr>
          <w:color w:val="53534C"/>
          <w:w w:val="85"/>
          <w:sz w:val="19"/>
        </w:rPr>
        <w:t>partnership</w:t>
      </w:r>
      <w:r>
        <w:rPr>
          <w:color w:val="53534C"/>
          <w:spacing w:val="-2"/>
          <w:w w:val="85"/>
          <w:sz w:val="19"/>
        </w:rPr>
        <w:t xml:space="preserve"> </w:t>
      </w:r>
      <w:r>
        <w:rPr>
          <w:color w:val="53534C"/>
          <w:w w:val="85"/>
          <w:sz w:val="19"/>
        </w:rPr>
        <w:t xml:space="preserve">with </w:t>
      </w:r>
      <w:r>
        <w:rPr>
          <w:color w:val="53534C"/>
          <w:w w:val="90"/>
          <w:sz w:val="19"/>
        </w:rPr>
        <w:t>Information and Digital Services;</w:t>
      </w:r>
    </w:p>
    <w:p w:rsidR="002D09F7" w:rsidRDefault="00BA2BC4">
      <w:pPr>
        <w:pStyle w:val="ListParagraph"/>
        <w:numPr>
          <w:ilvl w:val="0"/>
          <w:numId w:val="16"/>
        </w:numPr>
        <w:tabs>
          <w:tab w:val="left" w:pos="424"/>
        </w:tabs>
        <w:spacing w:before="84"/>
        <w:ind w:left="424" w:hanging="141"/>
        <w:rPr>
          <w:sz w:val="19"/>
        </w:rPr>
      </w:pPr>
      <w:r>
        <w:rPr>
          <w:color w:val="53534C"/>
          <w:w w:val="85"/>
          <w:sz w:val="19"/>
        </w:rPr>
        <w:t>Advice</w:t>
      </w:r>
      <w:r>
        <w:rPr>
          <w:color w:val="53534C"/>
          <w:spacing w:val="-2"/>
          <w:w w:val="85"/>
          <w:sz w:val="19"/>
        </w:rPr>
        <w:t xml:space="preserve"> </w:t>
      </w:r>
      <w:r>
        <w:rPr>
          <w:color w:val="53534C"/>
          <w:w w:val="85"/>
          <w:sz w:val="19"/>
        </w:rPr>
        <w:t>and</w:t>
      </w:r>
      <w:r>
        <w:rPr>
          <w:color w:val="53534C"/>
          <w:spacing w:val="-1"/>
          <w:w w:val="85"/>
          <w:sz w:val="19"/>
        </w:rPr>
        <w:t xml:space="preserve"> </w:t>
      </w:r>
      <w:r>
        <w:rPr>
          <w:color w:val="53534C"/>
          <w:w w:val="85"/>
          <w:sz w:val="19"/>
        </w:rPr>
        <w:t>assistance</w:t>
      </w:r>
      <w:r>
        <w:rPr>
          <w:color w:val="53534C"/>
          <w:spacing w:val="-1"/>
          <w:w w:val="85"/>
          <w:sz w:val="19"/>
        </w:rPr>
        <w:t xml:space="preserve"> </w:t>
      </w:r>
      <w:r>
        <w:rPr>
          <w:color w:val="53534C"/>
          <w:w w:val="85"/>
          <w:sz w:val="19"/>
        </w:rPr>
        <w:t>on</w:t>
      </w:r>
      <w:r>
        <w:rPr>
          <w:color w:val="53534C"/>
          <w:spacing w:val="-2"/>
          <w:w w:val="85"/>
          <w:sz w:val="19"/>
        </w:rPr>
        <w:t xml:space="preserve"> </w:t>
      </w:r>
      <w:r>
        <w:rPr>
          <w:color w:val="53534C"/>
          <w:w w:val="85"/>
          <w:sz w:val="19"/>
        </w:rPr>
        <w:t>communication</w:t>
      </w:r>
      <w:r>
        <w:rPr>
          <w:color w:val="53534C"/>
          <w:spacing w:val="-1"/>
          <w:w w:val="85"/>
          <w:sz w:val="19"/>
        </w:rPr>
        <w:t xml:space="preserve"> </w:t>
      </w:r>
      <w:r>
        <w:rPr>
          <w:color w:val="53534C"/>
          <w:w w:val="85"/>
          <w:sz w:val="19"/>
        </w:rPr>
        <w:t>and</w:t>
      </w:r>
      <w:r>
        <w:rPr>
          <w:color w:val="53534C"/>
          <w:spacing w:val="-1"/>
          <w:w w:val="85"/>
          <w:sz w:val="19"/>
        </w:rPr>
        <w:t xml:space="preserve"> </w:t>
      </w:r>
      <w:r>
        <w:rPr>
          <w:color w:val="53534C"/>
          <w:w w:val="85"/>
          <w:sz w:val="19"/>
        </w:rPr>
        <w:t>promotional</w:t>
      </w:r>
      <w:r>
        <w:rPr>
          <w:color w:val="53534C"/>
          <w:spacing w:val="-2"/>
          <w:w w:val="85"/>
          <w:sz w:val="19"/>
        </w:rPr>
        <w:t xml:space="preserve"> </w:t>
      </w:r>
      <w:r>
        <w:rPr>
          <w:color w:val="53534C"/>
          <w:w w:val="85"/>
          <w:sz w:val="19"/>
        </w:rPr>
        <w:t>campaigns</w:t>
      </w:r>
      <w:r>
        <w:rPr>
          <w:color w:val="53534C"/>
          <w:spacing w:val="-1"/>
          <w:w w:val="85"/>
          <w:sz w:val="19"/>
        </w:rPr>
        <w:t xml:space="preserve"> </w:t>
      </w:r>
      <w:r>
        <w:rPr>
          <w:color w:val="53534C"/>
          <w:w w:val="85"/>
          <w:sz w:val="19"/>
        </w:rPr>
        <w:t>and</w:t>
      </w:r>
      <w:r>
        <w:rPr>
          <w:color w:val="53534C"/>
          <w:spacing w:val="-1"/>
          <w:w w:val="85"/>
          <w:sz w:val="19"/>
        </w:rPr>
        <w:t xml:space="preserve"> </w:t>
      </w:r>
      <w:r>
        <w:rPr>
          <w:color w:val="53534C"/>
          <w:spacing w:val="-2"/>
          <w:w w:val="85"/>
          <w:sz w:val="19"/>
        </w:rPr>
        <w:t>branding;</w:t>
      </w:r>
    </w:p>
    <w:p w:rsidR="002D09F7" w:rsidRDefault="00BA2BC4">
      <w:pPr>
        <w:pStyle w:val="ListParagraph"/>
        <w:numPr>
          <w:ilvl w:val="0"/>
          <w:numId w:val="16"/>
        </w:numPr>
        <w:tabs>
          <w:tab w:val="left" w:pos="425"/>
        </w:tabs>
        <w:spacing w:before="105" w:line="261" w:lineRule="auto"/>
        <w:ind w:right="8272"/>
        <w:rPr>
          <w:sz w:val="19"/>
        </w:rPr>
      </w:pPr>
      <w:r>
        <w:rPr>
          <w:color w:val="53534C"/>
          <w:w w:val="85"/>
          <w:sz w:val="19"/>
        </w:rPr>
        <w:t xml:space="preserve">Co-ordination of corporate consultation programme, management of the Hertsmere </w:t>
      </w:r>
      <w:r>
        <w:rPr>
          <w:color w:val="53534C"/>
          <w:spacing w:val="-2"/>
          <w:w w:val="90"/>
          <w:sz w:val="19"/>
        </w:rPr>
        <w:t>Panel, advice and support on consultation matters.</w:t>
      </w:r>
    </w:p>
    <w:p w:rsidR="002D09F7" w:rsidRDefault="002D09F7">
      <w:pPr>
        <w:spacing w:line="261" w:lineRule="auto"/>
        <w:rPr>
          <w:sz w:val="19"/>
        </w:rPr>
        <w:sectPr w:rsidR="002D09F7">
          <w:headerReference w:type="default" r:id="rId64"/>
          <w:footerReference w:type="default" r:id="rId65"/>
          <w:pgSz w:w="16840" w:h="11910" w:orient="landscape"/>
          <w:pgMar w:top="1580" w:right="920" w:bottom="880" w:left="1020" w:header="0" w:footer="680" w:gutter="0"/>
          <w:cols w:space="720"/>
        </w:sectPr>
      </w:pPr>
    </w:p>
    <w:p w:rsidR="002D09F7" w:rsidRDefault="002D09F7">
      <w:pPr>
        <w:pStyle w:val="BodyText"/>
        <w:spacing w:before="156"/>
        <w:rPr>
          <w:sz w:val="30"/>
        </w:rPr>
      </w:pPr>
    </w:p>
    <w:p w:rsidR="002D09F7" w:rsidRDefault="00BA2BC4">
      <w:pPr>
        <w:pStyle w:val="Heading3"/>
      </w:pPr>
      <w:r>
        <w:rPr>
          <w:noProof/>
          <w:lang w:val="en-GB" w:eastAsia="en-GB"/>
        </w:rPr>
        <mc:AlternateContent>
          <mc:Choice Requires="wps">
            <w:drawing>
              <wp:anchor distT="0" distB="0" distL="0" distR="0" simplePos="0" relativeHeight="15736320" behindDoc="0" locked="0" layoutInCell="1" allowOverlap="1">
                <wp:simplePos x="0" y="0"/>
                <wp:positionH relativeFrom="page">
                  <wp:posOffset>5541900</wp:posOffset>
                </wp:positionH>
                <wp:positionV relativeFrom="paragraph">
                  <wp:posOffset>-320255</wp:posOffset>
                </wp:positionV>
                <wp:extent cx="4478020" cy="2505710"/>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color="009182" w:sz="4" w:space="0"/>
                                <w:left w:val="single" w:color="009182" w:sz="4" w:space="0"/>
                                <w:bottom w:val="single" w:color="009182" w:sz="4" w:space="0"/>
                                <w:right w:val="single" w:color="009182" w:sz="4" w:space="0"/>
                                <w:insideH w:val="single" w:color="009182" w:sz="4" w:space="0"/>
                                <w:insideV w:val="single" w:color="009182"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C9E4DF"/>
                                </w:tcPr>
                                <w:p w:rsidR="002D09F7" w:rsidRDefault="002D09F7">
                                  <w:pPr>
                                    <w:pStyle w:val="TableParagraph"/>
                                    <w:spacing w:before="136"/>
                                    <w:jc w:val="left"/>
                                    <w:rPr>
                                      <w:rFonts w:ascii="Trebuchet MS"/>
                                      <w:sz w:val="18"/>
                                    </w:rPr>
                                  </w:pPr>
                                </w:p>
                                <w:p w:rsidR="002D09F7" w:rsidRDefault="00BA2BC4">
                                  <w:pPr>
                                    <w:pStyle w:val="TableParagraph"/>
                                    <w:spacing w:before="0"/>
                                    <w:ind w:left="170"/>
                                    <w:jc w:val="left"/>
                                    <w:rPr>
                                      <w:sz w:val="18"/>
                                    </w:rPr>
                                  </w:pPr>
                                  <w:r>
                                    <w:rPr>
                                      <w:color w:val="53534C"/>
                                      <w:spacing w:val="-2"/>
                                      <w:w w:val="75"/>
                                      <w:sz w:val="18"/>
                                    </w:rPr>
                                    <w:t>SPORTS</w:t>
                                  </w:r>
                                  <w:r>
                                    <w:rPr>
                                      <w:color w:val="53534C"/>
                                      <w:spacing w:val="-2"/>
                                      <w:sz w:val="18"/>
                                    </w:rPr>
                                    <w:t xml:space="preserve"> </w:t>
                                  </w:r>
                                  <w:r>
                                    <w:rPr>
                                      <w:color w:val="53534C"/>
                                      <w:spacing w:val="-2"/>
                                      <w:w w:val="85"/>
                                      <w:sz w:val="18"/>
                                    </w:rPr>
                                    <w:t>DEVELOPMENT</w:t>
                                  </w:r>
                                </w:p>
                              </w:tc>
                              <w:tc>
                                <w:tcPr>
                                  <w:tcW w:w="1361" w:type="dxa"/>
                                  <w:shd w:val="clear" w:color="auto" w:fill="C9E4DF"/>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C9E4DF"/>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009182"/>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85"/>
                                      <w:sz w:val="18"/>
                                    </w:rPr>
                                    <w:t>Employees</w:t>
                                  </w:r>
                                </w:p>
                              </w:tc>
                              <w:tc>
                                <w:tcPr>
                                  <w:tcW w:w="1361" w:type="dxa"/>
                                </w:tcPr>
                                <w:p w:rsidR="002D09F7" w:rsidRDefault="00BA2BC4">
                                  <w:pPr>
                                    <w:pStyle w:val="TableParagraph"/>
                                    <w:spacing w:before="77"/>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spacing w:before="77"/>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5"/>
                                      <w:w w:val="90"/>
                                      <w:sz w:val="18"/>
                                    </w:rPr>
                                    <w:t>12</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5"/>
                                      <w:w w:val="90"/>
                                      <w:sz w:val="18"/>
                                    </w:rPr>
                                    <w:t>12</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10"/>
                                      <w:w w:val="90"/>
                                      <w:sz w:val="18"/>
                                    </w:rPr>
                                    <w:t>0</w:t>
                                  </w:r>
                                </w:p>
                              </w:tc>
                            </w:tr>
                            <w:tr w:rsidR="002D09F7">
                              <w:trPr>
                                <w:trHeight w:val="443"/>
                              </w:trPr>
                              <w:tc>
                                <w:tcPr>
                                  <w:tcW w:w="3175" w:type="dxa"/>
                                  <w:shd w:val="clear" w:color="auto" w:fill="C9E4DF"/>
                                </w:tcPr>
                                <w:p w:rsidR="002D09F7" w:rsidRDefault="00BA2BC4">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9E4DF"/>
                                </w:tcPr>
                                <w:p w:rsidR="002D09F7" w:rsidRDefault="00BA2BC4">
                                  <w:pPr>
                                    <w:pStyle w:val="TableParagraph"/>
                                    <w:spacing w:before="118"/>
                                    <w:ind w:right="158"/>
                                    <w:rPr>
                                      <w:sz w:val="18"/>
                                    </w:rPr>
                                  </w:pPr>
                                  <w:r>
                                    <w:rPr>
                                      <w:color w:val="53534C"/>
                                      <w:spacing w:val="-5"/>
                                      <w:w w:val="95"/>
                                      <w:sz w:val="18"/>
                                    </w:rPr>
                                    <w:t>12</w:t>
                                  </w:r>
                                </w:p>
                              </w:tc>
                              <w:tc>
                                <w:tcPr>
                                  <w:tcW w:w="1191" w:type="dxa"/>
                                  <w:tcBorders>
                                    <w:right w:val="single" w:color="FFFFFF" w:sz="4" w:space="0"/>
                                  </w:tcBorders>
                                  <w:shd w:val="clear" w:color="auto" w:fill="C9E4DF"/>
                                </w:tcPr>
                                <w:p w:rsidR="002D09F7" w:rsidRDefault="00BA2BC4">
                                  <w:pPr>
                                    <w:pStyle w:val="TableParagraph"/>
                                    <w:spacing w:before="118"/>
                                    <w:ind w:right="159"/>
                                    <w:rPr>
                                      <w:sz w:val="18"/>
                                    </w:rPr>
                                  </w:pPr>
                                  <w:r>
                                    <w:rPr>
                                      <w:color w:val="53534C"/>
                                      <w:spacing w:val="-10"/>
                                      <w:w w:val="95"/>
                                      <w:sz w:val="18"/>
                                    </w:rPr>
                                    <w:t>0</w:t>
                                  </w:r>
                                </w:p>
                              </w:tc>
                              <w:tc>
                                <w:tcPr>
                                  <w:tcW w:w="1196" w:type="dxa"/>
                                  <w:tcBorders>
                                    <w:top w:val="single" w:color="FFFFFF" w:sz="4" w:space="0"/>
                                    <w:left w:val="single" w:color="FFFFFF" w:sz="4" w:space="0"/>
                                    <w:bottom w:val="nil"/>
                                    <w:right w:val="nil"/>
                                  </w:tcBorders>
                                  <w:shd w:val="clear" w:color="auto" w:fill="009182"/>
                                </w:tcPr>
                                <w:p w:rsidR="002D09F7" w:rsidRDefault="00BA2BC4">
                                  <w:pPr>
                                    <w:pStyle w:val="TableParagraph"/>
                                    <w:spacing w:before="118"/>
                                    <w:ind w:right="169"/>
                                    <w:rPr>
                                      <w:sz w:val="18"/>
                                    </w:rPr>
                                  </w:pPr>
                                  <w:r>
                                    <w:rPr>
                                      <w:color w:val="FFFFFF"/>
                                      <w:spacing w:val="-5"/>
                                      <w:w w:val="95"/>
                                      <w:sz w:val="18"/>
                                    </w:rPr>
                                    <w:t>12</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163" style="position:absolute;left:0;text-align:left;margin-left:436.35pt;margin-top:-25.2pt;width:352.6pt;height:197.3pt;z-index:15736320;visibility:visible;mso-wrap-style:square;mso-wrap-distance-left:0;mso-wrap-distance-top:0;mso-wrap-distance-right:0;mso-wrap-distance-bottom:0;mso-position-horizontal:absolute;mso-position-horizontal-relative:page;mso-position-vertical:absolute;mso-position-vertical-relative:text;v-text-anchor:top" o:spid="_x0000_s104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">
                <v:path arrowok="t"/>
                <v:textbox inset="0,0,0,0">
                  <w:txbxContent>
                    <w:tbl>
                      <w:tblPr>
                        <w:tblW w:w="0" w:type="auto"/>
                        <w:tblInd w:w="65" w:type="dxa"/>
                        <w:tblBorders>
                          <w:top w:val="single" w:color="009182" w:sz="4" w:space="0"/>
                          <w:left w:val="single" w:color="009182" w:sz="4" w:space="0"/>
                          <w:bottom w:val="single" w:color="009182" w:sz="4" w:space="0"/>
                          <w:right w:val="single" w:color="009182" w:sz="4" w:space="0"/>
                          <w:insideH w:val="single" w:color="009182" w:sz="4" w:space="0"/>
                          <w:insideV w:val="single" w:color="009182"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C9E4DF"/>
                          </w:tcPr>
                          <w:p w:rsidR="002D09F7" w:rsidRDefault="002D09F7">
                            <w:pPr>
                              <w:pStyle w:val="TableParagraph"/>
                              <w:spacing w:before="136"/>
                              <w:jc w:val="left"/>
                              <w:rPr>
                                <w:rFonts w:ascii="Trebuchet MS"/>
                                <w:sz w:val="18"/>
                              </w:rPr>
                            </w:pPr>
                          </w:p>
                          <w:p w:rsidR="002D09F7" w:rsidRDefault="00BA2BC4">
                            <w:pPr>
                              <w:pStyle w:val="TableParagraph"/>
                              <w:spacing w:before="0"/>
                              <w:ind w:left="170"/>
                              <w:jc w:val="left"/>
                              <w:rPr>
                                <w:sz w:val="18"/>
                              </w:rPr>
                            </w:pPr>
                            <w:r>
                              <w:rPr>
                                <w:color w:val="53534C"/>
                                <w:spacing w:val="-2"/>
                                <w:w w:val="75"/>
                                <w:sz w:val="18"/>
                              </w:rPr>
                              <w:t>SPORTS</w:t>
                            </w:r>
                            <w:r>
                              <w:rPr>
                                <w:color w:val="53534C"/>
                                <w:spacing w:val="-2"/>
                                <w:sz w:val="18"/>
                              </w:rPr>
                              <w:t xml:space="preserve"> </w:t>
                            </w:r>
                            <w:r>
                              <w:rPr>
                                <w:color w:val="53534C"/>
                                <w:spacing w:val="-2"/>
                                <w:w w:val="85"/>
                                <w:sz w:val="18"/>
                              </w:rPr>
                              <w:t>DEVELOPMENT</w:t>
                            </w:r>
                          </w:p>
                        </w:tc>
                        <w:tc>
                          <w:tcPr>
                            <w:tcW w:w="1361" w:type="dxa"/>
                            <w:shd w:val="clear" w:color="auto" w:fill="C9E4DF"/>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C9E4DF"/>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009182"/>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85"/>
                                <w:sz w:val="18"/>
                              </w:rPr>
                              <w:t>Employees</w:t>
                            </w:r>
                          </w:p>
                        </w:tc>
                        <w:tc>
                          <w:tcPr>
                            <w:tcW w:w="1361" w:type="dxa"/>
                          </w:tcPr>
                          <w:p w:rsidR="002D09F7" w:rsidRDefault="00BA2BC4">
                            <w:pPr>
                              <w:pStyle w:val="TableParagraph"/>
                              <w:spacing w:before="77"/>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spacing w:before="77"/>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5"/>
                                <w:w w:val="90"/>
                                <w:sz w:val="18"/>
                              </w:rPr>
                              <w:t>12</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5"/>
                                <w:w w:val="90"/>
                                <w:sz w:val="18"/>
                              </w:rPr>
                              <w:t>12</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10"/>
                                <w:w w:val="90"/>
                                <w:sz w:val="18"/>
                              </w:rPr>
                              <w:t>0</w:t>
                            </w:r>
                          </w:p>
                        </w:tc>
                      </w:tr>
                      <w:tr w:rsidR="002D09F7">
                        <w:trPr>
                          <w:trHeight w:val="443"/>
                        </w:trPr>
                        <w:tc>
                          <w:tcPr>
                            <w:tcW w:w="3175" w:type="dxa"/>
                            <w:shd w:val="clear" w:color="auto" w:fill="C9E4DF"/>
                          </w:tcPr>
                          <w:p w:rsidR="002D09F7" w:rsidRDefault="00BA2BC4">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9E4DF"/>
                          </w:tcPr>
                          <w:p w:rsidR="002D09F7" w:rsidRDefault="00BA2BC4">
                            <w:pPr>
                              <w:pStyle w:val="TableParagraph"/>
                              <w:spacing w:before="118"/>
                              <w:ind w:right="158"/>
                              <w:rPr>
                                <w:sz w:val="18"/>
                              </w:rPr>
                            </w:pPr>
                            <w:r>
                              <w:rPr>
                                <w:color w:val="53534C"/>
                                <w:spacing w:val="-5"/>
                                <w:w w:val="95"/>
                                <w:sz w:val="18"/>
                              </w:rPr>
                              <w:t>12</w:t>
                            </w:r>
                          </w:p>
                        </w:tc>
                        <w:tc>
                          <w:tcPr>
                            <w:tcW w:w="1191" w:type="dxa"/>
                            <w:tcBorders>
                              <w:right w:val="single" w:color="FFFFFF" w:sz="4" w:space="0"/>
                            </w:tcBorders>
                            <w:shd w:val="clear" w:color="auto" w:fill="C9E4DF"/>
                          </w:tcPr>
                          <w:p w:rsidR="002D09F7" w:rsidRDefault="00BA2BC4">
                            <w:pPr>
                              <w:pStyle w:val="TableParagraph"/>
                              <w:spacing w:before="118"/>
                              <w:ind w:right="159"/>
                              <w:rPr>
                                <w:sz w:val="18"/>
                              </w:rPr>
                            </w:pPr>
                            <w:r>
                              <w:rPr>
                                <w:color w:val="53534C"/>
                                <w:spacing w:val="-10"/>
                                <w:w w:val="95"/>
                                <w:sz w:val="18"/>
                              </w:rPr>
                              <w:t>0</w:t>
                            </w:r>
                          </w:p>
                        </w:tc>
                        <w:tc>
                          <w:tcPr>
                            <w:tcW w:w="1196" w:type="dxa"/>
                            <w:tcBorders>
                              <w:top w:val="single" w:color="FFFFFF" w:sz="4" w:space="0"/>
                              <w:left w:val="single" w:color="FFFFFF" w:sz="4" w:space="0"/>
                              <w:bottom w:val="nil"/>
                              <w:right w:val="nil"/>
                            </w:tcBorders>
                            <w:shd w:val="clear" w:color="auto" w:fill="009182"/>
                          </w:tcPr>
                          <w:p w:rsidR="002D09F7" w:rsidRDefault="00BA2BC4">
                            <w:pPr>
                              <w:pStyle w:val="TableParagraph"/>
                              <w:spacing w:before="118"/>
                              <w:ind w:right="169"/>
                              <w:rPr>
                                <w:sz w:val="18"/>
                              </w:rPr>
                            </w:pPr>
                            <w:r>
                              <w:rPr>
                                <w:color w:val="FFFFFF"/>
                                <w:spacing w:val="-5"/>
                                <w:w w:val="95"/>
                                <w:sz w:val="18"/>
                              </w:rPr>
                              <w:t>12</w:t>
                            </w:r>
                          </w:p>
                        </w:tc>
                      </w:tr>
                    </w:tbl>
                    <w:p w:rsidR="002D09F7" w:rsidRDefault="002D09F7">
                      <w:pPr>
                        <w:pStyle w:val="BodyText"/>
                      </w:pPr>
                    </w:p>
                  </w:txbxContent>
                </v:textbox>
                <w10:wrap anchorx="page"/>
              </v:shape>
            </w:pict>
          </mc:Fallback>
        </mc:AlternateContent>
      </w:r>
      <w:r>
        <w:rPr>
          <w:color w:val="009182"/>
          <w:spacing w:val="-2"/>
          <w:w w:val="110"/>
        </w:rPr>
        <w:t>Purposes:</w:t>
      </w:r>
    </w:p>
    <w:p w:rsidR="002D09F7" w:rsidRDefault="00BA2BC4">
      <w:pPr>
        <w:pStyle w:val="ListParagraph"/>
        <w:numPr>
          <w:ilvl w:val="1"/>
          <w:numId w:val="16"/>
        </w:numPr>
        <w:tabs>
          <w:tab w:val="left" w:pos="708"/>
        </w:tabs>
        <w:spacing w:before="166"/>
        <w:ind w:left="708" w:hanging="141"/>
        <w:rPr>
          <w:sz w:val="19"/>
        </w:rPr>
      </w:pPr>
      <w:r>
        <w:rPr>
          <w:color w:val="53534C"/>
          <w:w w:val="85"/>
          <w:sz w:val="19"/>
        </w:rPr>
        <w:t>To</w:t>
      </w:r>
      <w:r>
        <w:rPr>
          <w:color w:val="53534C"/>
          <w:spacing w:val="-7"/>
          <w:sz w:val="19"/>
        </w:rPr>
        <w:t xml:space="preserve"> </w:t>
      </w:r>
      <w:r>
        <w:rPr>
          <w:color w:val="53534C"/>
          <w:w w:val="85"/>
          <w:sz w:val="19"/>
        </w:rPr>
        <w:t>develop</w:t>
      </w:r>
      <w:r>
        <w:rPr>
          <w:color w:val="53534C"/>
          <w:spacing w:val="-7"/>
          <w:sz w:val="19"/>
        </w:rPr>
        <w:t xml:space="preserve"> </w:t>
      </w:r>
      <w:r>
        <w:rPr>
          <w:color w:val="53534C"/>
          <w:w w:val="85"/>
          <w:sz w:val="19"/>
        </w:rPr>
        <w:t>sporting</w:t>
      </w:r>
      <w:r>
        <w:rPr>
          <w:color w:val="53534C"/>
          <w:spacing w:val="-7"/>
          <w:sz w:val="19"/>
        </w:rPr>
        <w:t xml:space="preserve"> </w:t>
      </w:r>
      <w:r>
        <w:rPr>
          <w:color w:val="53534C"/>
          <w:w w:val="85"/>
          <w:sz w:val="19"/>
        </w:rPr>
        <w:t>opportunities</w:t>
      </w:r>
      <w:r>
        <w:rPr>
          <w:color w:val="53534C"/>
          <w:spacing w:val="-7"/>
          <w:sz w:val="19"/>
        </w:rPr>
        <w:t xml:space="preserve"> </w:t>
      </w:r>
      <w:r>
        <w:rPr>
          <w:color w:val="53534C"/>
          <w:w w:val="85"/>
          <w:sz w:val="19"/>
        </w:rPr>
        <w:t>across</w:t>
      </w:r>
      <w:r>
        <w:rPr>
          <w:color w:val="53534C"/>
          <w:spacing w:val="-7"/>
          <w:sz w:val="19"/>
        </w:rPr>
        <w:t xml:space="preserve"> </w:t>
      </w:r>
      <w:r>
        <w:rPr>
          <w:color w:val="53534C"/>
          <w:spacing w:val="-2"/>
          <w:w w:val="85"/>
          <w:sz w:val="19"/>
        </w:rPr>
        <w:t>Hertsmere;</w:t>
      </w:r>
    </w:p>
    <w:p w:rsidR="002D09F7" w:rsidRDefault="00BA2BC4">
      <w:pPr>
        <w:pStyle w:val="ListParagraph"/>
        <w:numPr>
          <w:ilvl w:val="1"/>
          <w:numId w:val="16"/>
        </w:numPr>
        <w:tabs>
          <w:tab w:val="left" w:pos="708"/>
        </w:tabs>
        <w:ind w:left="708" w:hanging="141"/>
        <w:rPr>
          <w:sz w:val="19"/>
        </w:rPr>
      </w:pPr>
      <w:r>
        <w:rPr>
          <w:color w:val="53534C"/>
          <w:w w:val="85"/>
          <w:sz w:val="19"/>
        </w:rPr>
        <w:t>Monitoring</w:t>
      </w:r>
      <w:r>
        <w:rPr>
          <w:color w:val="53534C"/>
          <w:spacing w:val="-6"/>
          <w:sz w:val="19"/>
        </w:rPr>
        <w:t xml:space="preserve"> </w:t>
      </w:r>
      <w:r>
        <w:rPr>
          <w:color w:val="53534C"/>
          <w:w w:val="85"/>
          <w:sz w:val="19"/>
        </w:rPr>
        <w:t>of</w:t>
      </w:r>
      <w:r>
        <w:rPr>
          <w:color w:val="53534C"/>
          <w:spacing w:val="-5"/>
          <w:sz w:val="19"/>
        </w:rPr>
        <w:t xml:space="preserve"> </w:t>
      </w:r>
      <w:r>
        <w:rPr>
          <w:color w:val="53534C"/>
          <w:w w:val="85"/>
          <w:sz w:val="19"/>
        </w:rPr>
        <w:t>the</w:t>
      </w:r>
      <w:r>
        <w:rPr>
          <w:color w:val="53534C"/>
          <w:spacing w:val="-6"/>
          <w:sz w:val="19"/>
        </w:rPr>
        <w:t xml:space="preserve"> </w:t>
      </w:r>
      <w:r>
        <w:rPr>
          <w:color w:val="53534C"/>
          <w:w w:val="85"/>
          <w:sz w:val="19"/>
        </w:rPr>
        <w:t>new</w:t>
      </w:r>
      <w:r>
        <w:rPr>
          <w:color w:val="53534C"/>
          <w:spacing w:val="-5"/>
          <w:sz w:val="19"/>
        </w:rPr>
        <w:t xml:space="preserve"> </w:t>
      </w:r>
      <w:r>
        <w:rPr>
          <w:color w:val="53534C"/>
          <w:w w:val="85"/>
          <w:sz w:val="19"/>
        </w:rPr>
        <w:t>leisure</w:t>
      </w:r>
      <w:r>
        <w:rPr>
          <w:color w:val="53534C"/>
          <w:spacing w:val="-6"/>
          <w:sz w:val="19"/>
        </w:rPr>
        <w:t xml:space="preserve"> </w:t>
      </w:r>
      <w:r>
        <w:rPr>
          <w:color w:val="53534C"/>
          <w:spacing w:val="-2"/>
          <w:w w:val="85"/>
          <w:sz w:val="19"/>
        </w:rPr>
        <w:t>contract.</w:t>
      </w:r>
    </w:p>
    <w:p w:rsidR="002D09F7" w:rsidRDefault="002D09F7">
      <w:pPr>
        <w:pStyle w:val="BodyText"/>
        <w:spacing w:before="7"/>
      </w:pPr>
    </w:p>
    <w:p w:rsidR="002D09F7" w:rsidRDefault="00BA2BC4">
      <w:pPr>
        <w:pStyle w:val="Heading3"/>
        <w:spacing w:before="1"/>
      </w:pPr>
      <w:r>
        <w:rPr>
          <w:color w:val="009182"/>
        </w:rPr>
        <w:t>Corporate</w:t>
      </w:r>
      <w:r>
        <w:rPr>
          <w:color w:val="009182"/>
          <w:spacing w:val="-7"/>
        </w:rPr>
        <w:t xml:space="preserve"> </w:t>
      </w:r>
      <w:r>
        <w:rPr>
          <w:color w:val="009182"/>
          <w:spacing w:val="-2"/>
        </w:rPr>
        <w:t>Goal:</w:t>
      </w:r>
    </w:p>
    <w:p w:rsidR="002D09F7" w:rsidRDefault="00BA2BC4">
      <w:pPr>
        <w:pStyle w:val="ListParagraph"/>
        <w:numPr>
          <w:ilvl w:val="1"/>
          <w:numId w:val="16"/>
        </w:numPr>
        <w:tabs>
          <w:tab w:val="left" w:pos="708"/>
        </w:tabs>
        <w:spacing w:before="165"/>
        <w:ind w:left="708" w:hanging="141"/>
        <w:rPr>
          <w:sz w:val="19"/>
        </w:rPr>
      </w:pPr>
      <w:r>
        <w:rPr>
          <w:color w:val="53534C"/>
          <w:w w:val="85"/>
          <w:sz w:val="19"/>
        </w:rPr>
        <w:t>Healthy</w:t>
      </w:r>
      <w:r>
        <w:rPr>
          <w:color w:val="53534C"/>
          <w:spacing w:val="-6"/>
          <w:w w:val="85"/>
          <w:sz w:val="19"/>
        </w:rPr>
        <w:t xml:space="preserve"> </w:t>
      </w:r>
      <w:r>
        <w:rPr>
          <w:color w:val="53534C"/>
          <w:w w:val="85"/>
          <w:sz w:val="19"/>
        </w:rPr>
        <w:t>Thriving</w:t>
      </w:r>
      <w:r>
        <w:rPr>
          <w:color w:val="53534C"/>
          <w:spacing w:val="-5"/>
          <w:w w:val="85"/>
          <w:sz w:val="19"/>
        </w:rPr>
        <w:t xml:space="preserve"> </w:t>
      </w:r>
      <w:r>
        <w:rPr>
          <w:color w:val="53534C"/>
          <w:spacing w:val="-2"/>
          <w:w w:val="85"/>
          <w:sz w:val="19"/>
        </w:rPr>
        <w:t>Communities.</w:t>
      </w:r>
    </w:p>
    <w:p w:rsidR="002D09F7" w:rsidRDefault="002D09F7">
      <w:pPr>
        <w:rPr>
          <w:sz w:val="19"/>
        </w:rPr>
        <w:sectPr w:rsidR="002D09F7">
          <w:headerReference w:type="default" r:id="rId66"/>
          <w:footerReference w:type="default" r:id="rId67"/>
          <w:pgSz w:w="16840" w:h="11910" w:orient="landscape"/>
          <w:pgMar w:top="1580" w:right="920" w:bottom="880" w:left="1020" w:header="0" w:footer="680" w:gutter="0"/>
          <w:cols w:space="720"/>
        </w:sectPr>
      </w:pPr>
    </w:p>
    <w:p w:rsidR="002D09F7" w:rsidRDefault="002D09F7">
      <w:pPr>
        <w:pStyle w:val="BodyText"/>
        <w:spacing w:before="156"/>
        <w:rPr>
          <w:sz w:val="30"/>
        </w:rPr>
      </w:pPr>
    </w:p>
    <w:p w:rsidR="002D09F7" w:rsidRDefault="00BA2BC4">
      <w:pPr>
        <w:pStyle w:val="Heading3"/>
        <w:ind w:left="113"/>
      </w:pPr>
      <w:r>
        <w:rPr>
          <w:noProof/>
          <w:lang w:val="en-GB" w:eastAsia="en-GB"/>
        </w:rPr>
        <mc:AlternateContent>
          <mc:Choice Requires="wps">
            <w:drawing>
              <wp:anchor distT="0" distB="0" distL="0" distR="0" simplePos="0" relativeHeight="15736832" behindDoc="0" locked="0" layoutInCell="1" allowOverlap="1">
                <wp:simplePos x="0" y="0"/>
                <wp:positionH relativeFrom="page">
                  <wp:posOffset>5361899</wp:posOffset>
                </wp:positionH>
                <wp:positionV relativeFrom="paragraph">
                  <wp:posOffset>-320255</wp:posOffset>
                </wp:positionV>
                <wp:extent cx="4478020" cy="2505710"/>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color="009182" w:sz="4" w:space="0"/>
                                <w:left w:val="single" w:color="009182" w:sz="4" w:space="0"/>
                                <w:bottom w:val="single" w:color="009182" w:sz="4" w:space="0"/>
                                <w:right w:val="single" w:color="009182" w:sz="4" w:space="0"/>
                                <w:insideH w:val="single" w:color="009182" w:sz="4" w:space="0"/>
                                <w:insideV w:val="single" w:color="009182"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C9E4DF"/>
                                </w:tcPr>
                                <w:p w:rsidR="002D09F7" w:rsidRDefault="002D09F7">
                                  <w:pPr>
                                    <w:pStyle w:val="TableParagraph"/>
                                    <w:spacing w:before="136"/>
                                    <w:jc w:val="left"/>
                                    <w:rPr>
                                      <w:rFonts w:ascii="Trebuchet MS"/>
                                      <w:sz w:val="18"/>
                                    </w:rPr>
                                  </w:pPr>
                                </w:p>
                                <w:p w:rsidR="002D09F7" w:rsidRDefault="00BA2BC4">
                                  <w:pPr>
                                    <w:pStyle w:val="TableParagraph"/>
                                    <w:spacing w:before="0"/>
                                    <w:ind w:left="170"/>
                                    <w:jc w:val="left"/>
                                    <w:rPr>
                                      <w:sz w:val="18"/>
                                    </w:rPr>
                                  </w:pPr>
                                  <w:r>
                                    <w:rPr>
                                      <w:color w:val="53534C"/>
                                      <w:w w:val="75"/>
                                      <w:sz w:val="18"/>
                                    </w:rPr>
                                    <w:t>COMMUNITY</w:t>
                                  </w:r>
                                  <w:r>
                                    <w:rPr>
                                      <w:color w:val="53534C"/>
                                      <w:spacing w:val="15"/>
                                      <w:sz w:val="18"/>
                                    </w:rPr>
                                    <w:t xml:space="preserve"> </w:t>
                                  </w:r>
                                  <w:r>
                                    <w:rPr>
                                      <w:color w:val="53534C"/>
                                      <w:spacing w:val="-2"/>
                                      <w:w w:val="85"/>
                                      <w:sz w:val="18"/>
                                    </w:rPr>
                                    <w:t>DEVELOPMENT</w:t>
                                  </w:r>
                                </w:p>
                              </w:tc>
                              <w:tc>
                                <w:tcPr>
                                  <w:tcW w:w="1361" w:type="dxa"/>
                                  <w:shd w:val="clear" w:color="auto" w:fill="C9E4DF"/>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C9E4DF"/>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009182"/>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85"/>
                                      <w:sz w:val="18"/>
                                    </w:rPr>
                                    <w:t>Employees</w:t>
                                  </w:r>
                                </w:p>
                              </w:tc>
                              <w:tc>
                                <w:tcPr>
                                  <w:tcW w:w="1361" w:type="dxa"/>
                                </w:tcPr>
                                <w:p w:rsidR="002D09F7" w:rsidRDefault="00BA2BC4">
                                  <w:pPr>
                                    <w:pStyle w:val="TableParagraph"/>
                                    <w:spacing w:before="77"/>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spacing w:before="77"/>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10"/>
                                      <w:w w:val="90"/>
                                      <w:sz w:val="18"/>
                                    </w:rPr>
                                    <w:t>6</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10"/>
                                      <w:w w:val="90"/>
                                      <w:sz w:val="18"/>
                                    </w:rPr>
                                    <w:t>6</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5"/>
                                      <w:w w:val="90"/>
                                      <w:sz w:val="18"/>
                                    </w:rPr>
                                    <w:t>10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5"/>
                                      <w:w w:val="90"/>
                                      <w:sz w:val="18"/>
                                    </w:rPr>
                                    <w:t>10</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10"/>
                                      <w:w w:val="90"/>
                                      <w:sz w:val="18"/>
                                    </w:rPr>
                                    <w:t>0</w:t>
                                  </w:r>
                                </w:p>
                              </w:tc>
                            </w:tr>
                            <w:tr w:rsidR="002D09F7">
                              <w:trPr>
                                <w:trHeight w:val="443"/>
                              </w:trPr>
                              <w:tc>
                                <w:tcPr>
                                  <w:tcW w:w="3175" w:type="dxa"/>
                                  <w:shd w:val="clear" w:color="auto" w:fill="C9E4DF"/>
                                </w:tcPr>
                                <w:p w:rsidR="002D09F7" w:rsidRDefault="00BA2BC4">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9E4DF"/>
                                </w:tcPr>
                                <w:p w:rsidR="002D09F7" w:rsidRDefault="00BA2BC4">
                                  <w:pPr>
                                    <w:pStyle w:val="TableParagraph"/>
                                    <w:spacing w:before="118"/>
                                    <w:ind w:right="158"/>
                                    <w:rPr>
                                      <w:sz w:val="18"/>
                                    </w:rPr>
                                  </w:pPr>
                                  <w:r>
                                    <w:rPr>
                                      <w:color w:val="53534C"/>
                                      <w:spacing w:val="-5"/>
                                      <w:w w:val="95"/>
                                      <w:sz w:val="18"/>
                                    </w:rPr>
                                    <w:t>16</w:t>
                                  </w:r>
                                </w:p>
                              </w:tc>
                              <w:tc>
                                <w:tcPr>
                                  <w:tcW w:w="1191" w:type="dxa"/>
                                  <w:tcBorders>
                                    <w:right w:val="single" w:color="FFFFFF" w:sz="4" w:space="0"/>
                                  </w:tcBorders>
                                  <w:shd w:val="clear" w:color="auto" w:fill="C9E4DF"/>
                                </w:tcPr>
                                <w:p w:rsidR="002D09F7" w:rsidRDefault="00BA2BC4">
                                  <w:pPr>
                                    <w:pStyle w:val="TableParagraph"/>
                                    <w:spacing w:before="118"/>
                                    <w:ind w:right="159"/>
                                    <w:rPr>
                                      <w:sz w:val="18"/>
                                    </w:rPr>
                                  </w:pPr>
                                  <w:r>
                                    <w:rPr>
                                      <w:color w:val="53534C"/>
                                      <w:spacing w:val="-10"/>
                                      <w:w w:val="95"/>
                                      <w:sz w:val="18"/>
                                    </w:rPr>
                                    <w:t>0</w:t>
                                  </w:r>
                                </w:p>
                              </w:tc>
                              <w:tc>
                                <w:tcPr>
                                  <w:tcW w:w="1196" w:type="dxa"/>
                                  <w:tcBorders>
                                    <w:top w:val="single" w:color="FFFFFF" w:sz="4" w:space="0"/>
                                    <w:left w:val="single" w:color="FFFFFF" w:sz="4" w:space="0"/>
                                    <w:bottom w:val="nil"/>
                                    <w:right w:val="nil"/>
                                  </w:tcBorders>
                                  <w:shd w:val="clear" w:color="auto" w:fill="009182"/>
                                </w:tcPr>
                                <w:p w:rsidR="002D09F7" w:rsidRDefault="00BA2BC4">
                                  <w:pPr>
                                    <w:pStyle w:val="TableParagraph"/>
                                    <w:spacing w:before="118"/>
                                    <w:ind w:right="169"/>
                                    <w:rPr>
                                      <w:sz w:val="18"/>
                                    </w:rPr>
                                  </w:pPr>
                                  <w:r>
                                    <w:rPr>
                                      <w:color w:val="FFFFFF"/>
                                      <w:spacing w:val="-5"/>
                                      <w:w w:val="95"/>
                                      <w:sz w:val="18"/>
                                    </w:rPr>
                                    <w:t>16</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168" style="position:absolute;left:0;text-align:left;margin-left:422.2pt;margin-top:-25.2pt;width:352.6pt;height:197.3pt;z-index:15736832;visibility:visible;mso-wrap-style:square;mso-wrap-distance-left:0;mso-wrap-distance-top:0;mso-wrap-distance-right:0;mso-wrap-distance-bottom:0;mso-position-horizontal:absolute;mso-position-horizontal-relative:page;mso-position-vertical:absolute;mso-position-vertical-relative:text;v-text-anchor:top" o:spid="_x0000_s104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">
                <v:path arrowok="t"/>
                <v:textbox inset="0,0,0,0">
                  <w:txbxContent>
                    <w:tbl>
                      <w:tblPr>
                        <w:tblW w:w="0" w:type="auto"/>
                        <w:tblInd w:w="65" w:type="dxa"/>
                        <w:tblBorders>
                          <w:top w:val="single" w:color="009182" w:sz="4" w:space="0"/>
                          <w:left w:val="single" w:color="009182" w:sz="4" w:space="0"/>
                          <w:bottom w:val="single" w:color="009182" w:sz="4" w:space="0"/>
                          <w:right w:val="single" w:color="009182" w:sz="4" w:space="0"/>
                          <w:insideH w:val="single" w:color="009182" w:sz="4" w:space="0"/>
                          <w:insideV w:val="single" w:color="009182"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C9E4DF"/>
                          </w:tcPr>
                          <w:p w:rsidR="002D09F7" w:rsidRDefault="002D09F7">
                            <w:pPr>
                              <w:pStyle w:val="TableParagraph"/>
                              <w:spacing w:before="136"/>
                              <w:jc w:val="left"/>
                              <w:rPr>
                                <w:rFonts w:ascii="Trebuchet MS"/>
                                <w:sz w:val="18"/>
                              </w:rPr>
                            </w:pPr>
                          </w:p>
                          <w:p w:rsidR="002D09F7" w:rsidRDefault="00BA2BC4">
                            <w:pPr>
                              <w:pStyle w:val="TableParagraph"/>
                              <w:spacing w:before="0"/>
                              <w:ind w:left="170"/>
                              <w:jc w:val="left"/>
                              <w:rPr>
                                <w:sz w:val="18"/>
                              </w:rPr>
                            </w:pPr>
                            <w:r>
                              <w:rPr>
                                <w:color w:val="53534C"/>
                                <w:w w:val="75"/>
                                <w:sz w:val="18"/>
                              </w:rPr>
                              <w:t>COMMUNITY</w:t>
                            </w:r>
                            <w:r>
                              <w:rPr>
                                <w:color w:val="53534C"/>
                                <w:spacing w:val="15"/>
                                <w:sz w:val="18"/>
                              </w:rPr>
                              <w:t xml:space="preserve"> </w:t>
                            </w:r>
                            <w:r>
                              <w:rPr>
                                <w:color w:val="53534C"/>
                                <w:spacing w:val="-2"/>
                                <w:w w:val="85"/>
                                <w:sz w:val="18"/>
                              </w:rPr>
                              <w:t>DEVELOPMENT</w:t>
                            </w:r>
                          </w:p>
                        </w:tc>
                        <w:tc>
                          <w:tcPr>
                            <w:tcW w:w="1361" w:type="dxa"/>
                            <w:shd w:val="clear" w:color="auto" w:fill="C9E4DF"/>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C9E4DF"/>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009182"/>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85"/>
                                <w:sz w:val="18"/>
                              </w:rPr>
                              <w:t>Employees</w:t>
                            </w:r>
                          </w:p>
                        </w:tc>
                        <w:tc>
                          <w:tcPr>
                            <w:tcW w:w="1361" w:type="dxa"/>
                          </w:tcPr>
                          <w:p w:rsidR="002D09F7" w:rsidRDefault="00BA2BC4">
                            <w:pPr>
                              <w:pStyle w:val="TableParagraph"/>
                              <w:spacing w:before="77"/>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spacing w:before="77"/>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10"/>
                                <w:w w:val="90"/>
                                <w:sz w:val="18"/>
                              </w:rPr>
                              <w:t>6</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10"/>
                                <w:w w:val="90"/>
                                <w:sz w:val="18"/>
                              </w:rPr>
                              <w:t>6</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5"/>
                                <w:w w:val="90"/>
                                <w:sz w:val="18"/>
                              </w:rPr>
                              <w:t>10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5"/>
                                <w:w w:val="90"/>
                                <w:sz w:val="18"/>
                              </w:rPr>
                              <w:t>10</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10"/>
                                <w:w w:val="90"/>
                                <w:sz w:val="18"/>
                              </w:rPr>
                              <w:t>0</w:t>
                            </w:r>
                          </w:p>
                        </w:tc>
                      </w:tr>
                      <w:tr w:rsidR="002D09F7">
                        <w:trPr>
                          <w:trHeight w:val="443"/>
                        </w:trPr>
                        <w:tc>
                          <w:tcPr>
                            <w:tcW w:w="3175" w:type="dxa"/>
                            <w:shd w:val="clear" w:color="auto" w:fill="C9E4DF"/>
                          </w:tcPr>
                          <w:p w:rsidR="002D09F7" w:rsidRDefault="00BA2BC4">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9E4DF"/>
                          </w:tcPr>
                          <w:p w:rsidR="002D09F7" w:rsidRDefault="00BA2BC4">
                            <w:pPr>
                              <w:pStyle w:val="TableParagraph"/>
                              <w:spacing w:before="118"/>
                              <w:ind w:right="158"/>
                              <w:rPr>
                                <w:sz w:val="18"/>
                              </w:rPr>
                            </w:pPr>
                            <w:r>
                              <w:rPr>
                                <w:color w:val="53534C"/>
                                <w:spacing w:val="-5"/>
                                <w:w w:val="95"/>
                                <w:sz w:val="18"/>
                              </w:rPr>
                              <w:t>16</w:t>
                            </w:r>
                          </w:p>
                        </w:tc>
                        <w:tc>
                          <w:tcPr>
                            <w:tcW w:w="1191" w:type="dxa"/>
                            <w:tcBorders>
                              <w:right w:val="single" w:color="FFFFFF" w:sz="4" w:space="0"/>
                            </w:tcBorders>
                            <w:shd w:val="clear" w:color="auto" w:fill="C9E4DF"/>
                          </w:tcPr>
                          <w:p w:rsidR="002D09F7" w:rsidRDefault="00BA2BC4">
                            <w:pPr>
                              <w:pStyle w:val="TableParagraph"/>
                              <w:spacing w:before="118"/>
                              <w:ind w:right="159"/>
                              <w:rPr>
                                <w:sz w:val="18"/>
                              </w:rPr>
                            </w:pPr>
                            <w:r>
                              <w:rPr>
                                <w:color w:val="53534C"/>
                                <w:spacing w:val="-10"/>
                                <w:w w:val="95"/>
                                <w:sz w:val="18"/>
                              </w:rPr>
                              <w:t>0</w:t>
                            </w:r>
                          </w:p>
                        </w:tc>
                        <w:tc>
                          <w:tcPr>
                            <w:tcW w:w="1196" w:type="dxa"/>
                            <w:tcBorders>
                              <w:top w:val="single" w:color="FFFFFF" w:sz="4" w:space="0"/>
                              <w:left w:val="single" w:color="FFFFFF" w:sz="4" w:space="0"/>
                              <w:bottom w:val="nil"/>
                              <w:right w:val="nil"/>
                            </w:tcBorders>
                            <w:shd w:val="clear" w:color="auto" w:fill="009182"/>
                          </w:tcPr>
                          <w:p w:rsidR="002D09F7" w:rsidRDefault="00BA2BC4">
                            <w:pPr>
                              <w:pStyle w:val="TableParagraph"/>
                              <w:spacing w:before="118"/>
                              <w:ind w:right="169"/>
                              <w:rPr>
                                <w:sz w:val="18"/>
                              </w:rPr>
                            </w:pPr>
                            <w:r>
                              <w:rPr>
                                <w:color w:val="FFFFFF"/>
                                <w:spacing w:val="-5"/>
                                <w:w w:val="95"/>
                                <w:sz w:val="18"/>
                              </w:rPr>
                              <w:t>16</w:t>
                            </w:r>
                          </w:p>
                        </w:tc>
                      </w:tr>
                    </w:tbl>
                    <w:p w:rsidR="002D09F7" w:rsidRDefault="002D09F7">
                      <w:pPr>
                        <w:pStyle w:val="BodyText"/>
                      </w:pPr>
                    </w:p>
                  </w:txbxContent>
                </v:textbox>
                <w10:wrap anchorx="page"/>
              </v:shape>
            </w:pict>
          </mc:Fallback>
        </mc:AlternateContent>
      </w:r>
      <w:r>
        <w:rPr>
          <w:color w:val="009182"/>
          <w:spacing w:val="-2"/>
          <w:w w:val="110"/>
        </w:rPr>
        <w:t>Purposes:</w:t>
      </w:r>
    </w:p>
    <w:p w:rsidR="002D09F7" w:rsidRDefault="00BA2BC4">
      <w:pPr>
        <w:pStyle w:val="BodyText"/>
        <w:spacing w:before="230"/>
        <w:ind w:left="113"/>
        <w:rPr>
          <w:rFonts w:ascii="Century Gothic"/>
        </w:rPr>
      </w:pPr>
      <w:r>
        <w:rPr>
          <w:rFonts w:ascii="Century Gothic"/>
          <w:color w:val="009182"/>
          <w:spacing w:val="-7"/>
        </w:rPr>
        <w:t>Corporate</w:t>
      </w:r>
      <w:r>
        <w:rPr>
          <w:rFonts w:ascii="Century Gothic"/>
          <w:color w:val="009182"/>
          <w:spacing w:val="1"/>
        </w:rPr>
        <w:t xml:space="preserve"> </w:t>
      </w:r>
      <w:r>
        <w:rPr>
          <w:rFonts w:ascii="Century Gothic"/>
          <w:color w:val="009182"/>
          <w:spacing w:val="-2"/>
        </w:rPr>
        <w:t>Support</w:t>
      </w:r>
    </w:p>
    <w:p w:rsidR="002D09F7" w:rsidRDefault="00BA2BC4">
      <w:pPr>
        <w:pStyle w:val="ListParagraph"/>
        <w:numPr>
          <w:ilvl w:val="0"/>
          <w:numId w:val="16"/>
        </w:numPr>
        <w:tabs>
          <w:tab w:val="left" w:pos="424"/>
        </w:tabs>
        <w:spacing w:before="105"/>
        <w:ind w:left="424" w:hanging="141"/>
        <w:rPr>
          <w:sz w:val="19"/>
        </w:rPr>
      </w:pPr>
      <w:r>
        <w:rPr>
          <w:color w:val="53534C"/>
          <w:w w:val="85"/>
          <w:sz w:val="19"/>
        </w:rPr>
        <w:t>Corporate</w:t>
      </w:r>
      <w:r>
        <w:rPr>
          <w:color w:val="53534C"/>
          <w:spacing w:val="-1"/>
          <w:sz w:val="19"/>
        </w:rPr>
        <w:t xml:space="preserve"> </w:t>
      </w:r>
      <w:r>
        <w:rPr>
          <w:color w:val="53534C"/>
          <w:spacing w:val="-2"/>
          <w:w w:val="95"/>
          <w:sz w:val="19"/>
        </w:rPr>
        <w:t>performance;</w:t>
      </w:r>
    </w:p>
    <w:p w:rsidR="002D09F7" w:rsidRDefault="00BA2BC4">
      <w:pPr>
        <w:pStyle w:val="ListParagraph"/>
        <w:numPr>
          <w:ilvl w:val="0"/>
          <w:numId w:val="16"/>
        </w:numPr>
        <w:tabs>
          <w:tab w:val="left" w:pos="424"/>
        </w:tabs>
        <w:ind w:left="424" w:hanging="141"/>
        <w:rPr>
          <w:sz w:val="19"/>
        </w:rPr>
      </w:pPr>
      <w:r>
        <w:rPr>
          <w:color w:val="53534C"/>
          <w:w w:val="85"/>
          <w:sz w:val="19"/>
        </w:rPr>
        <w:t>Corporate</w:t>
      </w:r>
      <w:r>
        <w:rPr>
          <w:color w:val="53534C"/>
          <w:spacing w:val="-2"/>
          <w:sz w:val="19"/>
        </w:rPr>
        <w:t xml:space="preserve"> </w:t>
      </w:r>
      <w:r>
        <w:rPr>
          <w:color w:val="53534C"/>
          <w:w w:val="85"/>
          <w:sz w:val="19"/>
        </w:rPr>
        <w:t>improvement</w:t>
      </w:r>
      <w:r>
        <w:rPr>
          <w:color w:val="53534C"/>
          <w:spacing w:val="-2"/>
          <w:sz w:val="19"/>
        </w:rPr>
        <w:t xml:space="preserve"> </w:t>
      </w:r>
      <w:r>
        <w:rPr>
          <w:color w:val="53534C"/>
          <w:spacing w:val="-2"/>
          <w:w w:val="85"/>
          <w:sz w:val="19"/>
        </w:rPr>
        <w:t>programmes.</w:t>
      </w:r>
    </w:p>
    <w:p w:rsidR="002D09F7" w:rsidRDefault="002D09F7">
      <w:pPr>
        <w:pStyle w:val="BodyText"/>
        <w:spacing w:before="5"/>
      </w:pPr>
    </w:p>
    <w:p w:rsidR="002D09F7" w:rsidRDefault="00BA2BC4">
      <w:pPr>
        <w:pStyle w:val="BodyText"/>
        <w:ind w:left="113"/>
        <w:rPr>
          <w:rFonts w:ascii="Century Gothic"/>
        </w:rPr>
      </w:pPr>
      <w:r>
        <w:rPr>
          <w:rFonts w:ascii="Century Gothic"/>
          <w:color w:val="009182"/>
        </w:rPr>
        <w:t>Community</w:t>
      </w:r>
      <w:r>
        <w:rPr>
          <w:rFonts w:ascii="Century Gothic"/>
          <w:color w:val="009182"/>
          <w:spacing w:val="-11"/>
        </w:rPr>
        <w:t xml:space="preserve"> </w:t>
      </w:r>
      <w:r>
        <w:rPr>
          <w:rFonts w:ascii="Century Gothic"/>
          <w:color w:val="009182"/>
          <w:spacing w:val="-2"/>
        </w:rPr>
        <w:t>Development</w:t>
      </w:r>
    </w:p>
    <w:p w:rsidR="002D09F7" w:rsidRDefault="00BA2BC4">
      <w:pPr>
        <w:pStyle w:val="ListParagraph"/>
        <w:numPr>
          <w:ilvl w:val="0"/>
          <w:numId w:val="16"/>
        </w:numPr>
        <w:tabs>
          <w:tab w:val="left" w:pos="424"/>
        </w:tabs>
        <w:spacing w:before="105"/>
        <w:ind w:left="424" w:hanging="141"/>
        <w:rPr>
          <w:sz w:val="19"/>
        </w:rPr>
      </w:pPr>
      <w:r>
        <w:rPr>
          <w:color w:val="53534C"/>
          <w:w w:val="85"/>
          <w:sz w:val="19"/>
        </w:rPr>
        <w:t>Production</w:t>
      </w:r>
      <w:r>
        <w:rPr>
          <w:color w:val="53534C"/>
          <w:spacing w:val="-3"/>
          <w:sz w:val="19"/>
        </w:rPr>
        <w:t xml:space="preserve"> </w:t>
      </w:r>
      <w:r>
        <w:rPr>
          <w:color w:val="53534C"/>
          <w:w w:val="85"/>
          <w:sz w:val="19"/>
        </w:rPr>
        <w:t>of</w:t>
      </w:r>
      <w:r>
        <w:rPr>
          <w:color w:val="53534C"/>
          <w:spacing w:val="-3"/>
          <w:sz w:val="19"/>
        </w:rPr>
        <w:t xml:space="preserve"> </w:t>
      </w:r>
      <w:r>
        <w:rPr>
          <w:color w:val="53534C"/>
          <w:w w:val="85"/>
          <w:sz w:val="19"/>
        </w:rPr>
        <w:t>the</w:t>
      </w:r>
      <w:r>
        <w:rPr>
          <w:color w:val="53534C"/>
          <w:spacing w:val="-2"/>
          <w:sz w:val="19"/>
        </w:rPr>
        <w:t xml:space="preserve"> </w:t>
      </w:r>
      <w:r>
        <w:rPr>
          <w:color w:val="53534C"/>
          <w:w w:val="85"/>
          <w:sz w:val="19"/>
        </w:rPr>
        <w:t>Community</w:t>
      </w:r>
      <w:r>
        <w:rPr>
          <w:color w:val="53534C"/>
          <w:spacing w:val="-3"/>
          <w:sz w:val="19"/>
        </w:rPr>
        <w:t xml:space="preserve"> </w:t>
      </w:r>
      <w:r>
        <w:rPr>
          <w:color w:val="53534C"/>
          <w:spacing w:val="-2"/>
          <w:w w:val="85"/>
          <w:sz w:val="19"/>
        </w:rPr>
        <w:t>Strategy;</w:t>
      </w:r>
    </w:p>
    <w:p w:rsidR="002D09F7" w:rsidRDefault="00BA2BC4">
      <w:pPr>
        <w:pStyle w:val="ListParagraph"/>
        <w:numPr>
          <w:ilvl w:val="0"/>
          <w:numId w:val="16"/>
        </w:numPr>
        <w:tabs>
          <w:tab w:val="left" w:pos="424"/>
        </w:tabs>
        <w:ind w:left="424" w:hanging="141"/>
        <w:rPr>
          <w:sz w:val="19"/>
        </w:rPr>
      </w:pPr>
      <w:r>
        <w:rPr>
          <w:color w:val="53534C"/>
          <w:spacing w:val="-2"/>
          <w:w w:val="85"/>
          <w:sz w:val="19"/>
        </w:rPr>
        <w:t>Facilitation</w:t>
      </w:r>
      <w:r>
        <w:rPr>
          <w:color w:val="53534C"/>
          <w:spacing w:val="-10"/>
          <w:sz w:val="19"/>
        </w:rPr>
        <w:t xml:space="preserve"> </w:t>
      </w:r>
      <w:r>
        <w:rPr>
          <w:color w:val="53534C"/>
          <w:spacing w:val="-2"/>
          <w:w w:val="85"/>
          <w:sz w:val="19"/>
        </w:rPr>
        <w:t>of</w:t>
      </w:r>
      <w:r>
        <w:rPr>
          <w:color w:val="53534C"/>
          <w:spacing w:val="-9"/>
          <w:sz w:val="19"/>
        </w:rPr>
        <w:t xml:space="preserve"> </w:t>
      </w:r>
      <w:r>
        <w:rPr>
          <w:color w:val="53534C"/>
          <w:spacing w:val="-2"/>
          <w:w w:val="85"/>
          <w:sz w:val="19"/>
        </w:rPr>
        <w:t>the</w:t>
      </w:r>
      <w:r>
        <w:rPr>
          <w:color w:val="53534C"/>
          <w:spacing w:val="-10"/>
          <w:sz w:val="19"/>
        </w:rPr>
        <w:t xml:space="preserve"> </w:t>
      </w:r>
      <w:r>
        <w:rPr>
          <w:color w:val="53534C"/>
          <w:spacing w:val="-2"/>
          <w:w w:val="85"/>
          <w:sz w:val="19"/>
        </w:rPr>
        <w:t>Local</w:t>
      </w:r>
      <w:r>
        <w:rPr>
          <w:color w:val="53534C"/>
          <w:spacing w:val="-9"/>
          <w:sz w:val="19"/>
        </w:rPr>
        <w:t xml:space="preserve"> </w:t>
      </w:r>
      <w:r>
        <w:rPr>
          <w:color w:val="53534C"/>
          <w:spacing w:val="-2"/>
          <w:w w:val="85"/>
          <w:sz w:val="19"/>
        </w:rPr>
        <w:t>Strategic</w:t>
      </w:r>
      <w:r>
        <w:rPr>
          <w:color w:val="53534C"/>
          <w:spacing w:val="-10"/>
          <w:sz w:val="19"/>
        </w:rPr>
        <w:t xml:space="preserve"> </w:t>
      </w:r>
      <w:r>
        <w:rPr>
          <w:color w:val="53534C"/>
          <w:spacing w:val="-2"/>
          <w:w w:val="85"/>
          <w:sz w:val="19"/>
        </w:rPr>
        <w:t>Partnership.</w:t>
      </w:r>
    </w:p>
    <w:p w:rsidR="002D09F7" w:rsidRDefault="002D09F7">
      <w:pPr>
        <w:rPr>
          <w:sz w:val="19"/>
        </w:rPr>
        <w:sectPr w:rsidR="002D09F7">
          <w:headerReference w:type="default" r:id="rId68"/>
          <w:footerReference w:type="default" r:id="rId69"/>
          <w:pgSz w:w="16840" w:h="11910" w:orient="landscape"/>
          <w:pgMar w:top="1580" w:right="920" w:bottom="880" w:left="1020" w:header="0" w:footer="680" w:gutter="0"/>
          <w:cols w:space="720"/>
        </w:sectPr>
      </w:pPr>
    </w:p>
    <w:p w:rsidR="002D09F7" w:rsidRDefault="002D09F7">
      <w:pPr>
        <w:pStyle w:val="BodyText"/>
        <w:spacing w:before="156"/>
        <w:rPr>
          <w:sz w:val="30"/>
        </w:rPr>
      </w:pPr>
    </w:p>
    <w:p w:rsidR="002D09F7" w:rsidRDefault="00BA2BC4">
      <w:pPr>
        <w:pStyle w:val="Heading3"/>
      </w:pPr>
      <w:r>
        <w:rPr>
          <w:noProof/>
          <w:lang w:val="en-GB" w:eastAsia="en-GB"/>
        </w:rPr>
        <mc:AlternateContent>
          <mc:Choice Requires="wps">
            <w:drawing>
              <wp:anchor distT="0" distB="0" distL="0" distR="0" simplePos="0" relativeHeight="15737344" behindDoc="0" locked="0" layoutInCell="1" allowOverlap="1">
                <wp:simplePos x="0" y="0"/>
                <wp:positionH relativeFrom="page">
                  <wp:posOffset>5541900</wp:posOffset>
                </wp:positionH>
                <wp:positionV relativeFrom="paragraph">
                  <wp:posOffset>-320255</wp:posOffset>
                </wp:positionV>
                <wp:extent cx="4478020" cy="2505710"/>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color="009182" w:sz="4" w:space="0"/>
                                <w:left w:val="single" w:color="009182" w:sz="4" w:space="0"/>
                                <w:bottom w:val="single" w:color="009182" w:sz="4" w:space="0"/>
                                <w:right w:val="single" w:color="009182" w:sz="4" w:space="0"/>
                                <w:insideH w:val="single" w:color="009182" w:sz="4" w:space="0"/>
                                <w:insideV w:val="single" w:color="009182"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C9E4DF"/>
                                </w:tcPr>
                                <w:p w:rsidR="002D09F7" w:rsidRDefault="002D09F7">
                                  <w:pPr>
                                    <w:pStyle w:val="TableParagraph"/>
                                    <w:spacing w:before="136"/>
                                    <w:jc w:val="left"/>
                                    <w:rPr>
                                      <w:rFonts w:ascii="Trebuchet MS"/>
                                      <w:sz w:val="18"/>
                                    </w:rPr>
                                  </w:pPr>
                                </w:p>
                                <w:p w:rsidR="002D09F7" w:rsidRDefault="00BA2BC4">
                                  <w:pPr>
                                    <w:pStyle w:val="TableParagraph"/>
                                    <w:spacing w:before="0"/>
                                    <w:ind w:left="170"/>
                                    <w:jc w:val="left"/>
                                    <w:rPr>
                                      <w:sz w:val="18"/>
                                    </w:rPr>
                                  </w:pPr>
                                  <w:r>
                                    <w:rPr>
                                      <w:color w:val="53534C"/>
                                      <w:w w:val="75"/>
                                      <w:sz w:val="18"/>
                                    </w:rPr>
                                    <w:t>COMMUNITY</w:t>
                                  </w:r>
                                  <w:r>
                                    <w:rPr>
                                      <w:color w:val="53534C"/>
                                      <w:spacing w:val="15"/>
                                      <w:sz w:val="18"/>
                                    </w:rPr>
                                    <w:t xml:space="preserve"> </w:t>
                                  </w:r>
                                  <w:r>
                                    <w:rPr>
                                      <w:color w:val="53534C"/>
                                      <w:spacing w:val="-2"/>
                                      <w:w w:val="85"/>
                                      <w:sz w:val="18"/>
                                    </w:rPr>
                                    <w:t>SAFETY</w:t>
                                  </w:r>
                                </w:p>
                              </w:tc>
                              <w:tc>
                                <w:tcPr>
                                  <w:tcW w:w="1361" w:type="dxa"/>
                                  <w:shd w:val="clear" w:color="auto" w:fill="C9E4DF"/>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C9E4DF"/>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009182"/>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85"/>
                                      <w:sz w:val="18"/>
                                    </w:rPr>
                                    <w:t>Employees</w:t>
                                  </w:r>
                                </w:p>
                              </w:tc>
                              <w:tc>
                                <w:tcPr>
                                  <w:tcW w:w="1361" w:type="dxa"/>
                                </w:tcPr>
                                <w:p w:rsidR="002D09F7" w:rsidRDefault="00BA2BC4">
                                  <w:pPr>
                                    <w:pStyle w:val="TableParagraph"/>
                                    <w:spacing w:before="77"/>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spacing w:before="77"/>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1</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10"/>
                                      <w:w w:val="90"/>
                                      <w:sz w:val="18"/>
                                    </w:rPr>
                                    <w:t>1</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5"/>
                                      <w:w w:val="90"/>
                                      <w:sz w:val="18"/>
                                    </w:rPr>
                                    <w:t>23</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5"/>
                                      <w:w w:val="90"/>
                                      <w:sz w:val="18"/>
                                    </w:rPr>
                                    <w:t>23</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10"/>
                                      <w:w w:val="90"/>
                                      <w:sz w:val="18"/>
                                    </w:rPr>
                                    <w:t>0</w:t>
                                  </w:r>
                                </w:p>
                              </w:tc>
                            </w:tr>
                            <w:tr w:rsidR="002D09F7">
                              <w:trPr>
                                <w:trHeight w:val="443"/>
                              </w:trPr>
                              <w:tc>
                                <w:tcPr>
                                  <w:tcW w:w="3175" w:type="dxa"/>
                                  <w:shd w:val="clear" w:color="auto" w:fill="C9E4DF"/>
                                </w:tcPr>
                                <w:p w:rsidR="002D09F7" w:rsidRDefault="00BA2BC4">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9E4DF"/>
                                </w:tcPr>
                                <w:p w:rsidR="002D09F7" w:rsidRDefault="00BA2BC4">
                                  <w:pPr>
                                    <w:pStyle w:val="TableParagraph"/>
                                    <w:spacing w:before="118"/>
                                    <w:ind w:right="158"/>
                                    <w:rPr>
                                      <w:sz w:val="18"/>
                                    </w:rPr>
                                  </w:pPr>
                                  <w:r>
                                    <w:rPr>
                                      <w:color w:val="53534C"/>
                                      <w:spacing w:val="-5"/>
                                      <w:w w:val="95"/>
                                      <w:sz w:val="18"/>
                                    </w:rPr>
                                    <w:t>24</w:t>
                                  </w:r>
                                </w:p>
                              </w:tc>
                              <w:tc>
                                <w:tcPr>
                                  <w:tcW w:w="1191" w:type="dxa"/>
                                  <w:tcBorders>
                                    <w:right w:val="single" w:color="FFFFFF" w:sz="4" w:space="0"/>
                                  </w:tcBorders>
                                  <w:shd w:val="clear" w:color="auto" w:fill="C9E4DF"/>
                                </w:tcPr>
                                <w:p w:rsidR="002D09F7" w:rsidRDefault="00BA2BC4">
                                  <w:pPr>
                                    <w:pStyle w:val="TableParagraph"/>
                                    <w:spacing w:before="118"/>
                                    <w:ind w:right="159"/>
                                    <w:rPr>
                                      <w:sz w:val="18"/>
                                    </w:rPr>
                                  </w:pPr>
                                  <w:r>
                                    <w:rPr>
                                      <w:color w:val="53534C"/>
                                      <w:spacing w:val="-10"/>
                                      <w:w w:val="95"/>
                                      <w:sz w:val="18"/>
                                    </w:rPr>
                                    <w:t>0</w:t>
                                  </w:r>
                                </w:p>
                              </w:tc>
                              <w:tc>
                                <w:tcPr>
                                  <w:tcW w:w="1196" w:type="dxa"/>
                                  <w:tcBorders>
                                    <w:top w:val="single" w:color="FFFFFF" w:sz="4" w:space="0"/>
                                    <w:left w:val="single" w:color="FFFFFF" w:sz="4" w:space="0"/>
                                    <w:bottom w:val="nil"/>
                                    <w:right w:val="nil"/>
                                  </w:tcBorders>
                                  <w:shd w:val="clear" w:color="auto" w:fill="009182"/>
                                </w:tcPr>
                                <w:p w:rsidR="002D09F7" w:rsidRDefault="00BA2BC4">
                                  <w:pPr>
                                    <w:pStyle w:val="TableParagraph"/>
                                    <w:spacing w:before="118"/>
                                    <w:ind w:right="169"/>
                                    <w:rPr>
                                      <w:sz w:val="18"/>
                                    </w:rPr>
                                  </w:pPr>
                                  <w:r>
                                    <w:rPr>
                                      <w:color w:val="FFFFFF"/>
                                      <w:spacing w:val="-5"/>
                                      <w:w w:val="95"/>
                                      <w:sz w:val="18"/>
                                    </w:rPr>
                                    <w:t>24</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173" style="position:absolute;left:0;text-align:left;margin-left:436.35pt;margin-top:-25.2pt;width:352.6pt;height:197.3pt;z-index:15737344;visibility:visible;mso-wrap-style:square;mso-wrap-distance-left:0;mso-wrap-distance-top:0;mso-wrap-distance-right:0;mso-wrap-distance-bottom:0;mso-position-horizontal:absolute;mso-position-horizontal-relative:page;mso-position-vertical:absolute;mso-position-vertical-relative:text;v-text-anchor:top" o:spid="_x0000_s104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">
                <v:path arrowok="t"/>
                <v:textbox inset="0,0,0,0">
                  <w:txbxContent>
                    <w:tbl>
                      <w:tblPr>
                        <w:tblW w:w="0" w:type="auto"/>
                        <w:tblInd w:w="65" w:type="dxa"/>
                        <w:tblBorders>
                          <w:top w:val="single" w:color="009182" w:sz="4" w:space="0"/>
                          <w:left w:val="single" w:color="009182" w:sz="4" w:space="0"/>
                          <w:bottom w:val="single" w:color="009182" w:sz="4" w:space="0"/>
                          <w:right w:val="single" w:color="009182" w:sz="4" w:space="0"/>
                          <w:insideH w:val="single" w:color="009182" w:sz="4" w:space="0"/>
                          <w:insideV w:val="single" w:color="009182"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C9E4DF"/>
                          </w:tcPr>
                          <w:p w:rsidR="002D09F7" w:rsidRDefault="002D09F7">
                            <w:pPr>
                              <w:pStyle w:val="TableParagraph"/>
                              <w:spacing w:before="136"/>
                              <w:jc w:val="left"/>
                              <w:rPr>
                                <w:rFonts w:ascii="Trebuchet MS"/>
                                <w:sz w:val="18"/>
                              </w:rPr>
                            </w:pPr>
                          </w:p>
                          <w:p w:rsidR="002D09F7" w:rsidRDefault="00BA2BC4">
                            <w:pPr>
                              <w:pStyle w:val="TableParagraph"/>
                              <w:spacing w:before="0"/>
                              <w:ind w:left="170"/>
                              <w:jc w:val="left"/>
                              <w:rPr>
                                <w:sz w:val="18"/>
                              </w:rPr>
                            </w:pPr>
                            <w:r>
                              <w:rPr>
                                <w:color w:val="53534C"/>
                                <w:w w:val="75"/>
                                <w:sz w:val="18"/>
                              </w:rPr>
                              <w:t>COMMUNITY</w:t>
                            </w:r>
                            <w:r>
                              <w:rPr>
                                <w:color w:val="53534C"/>
                                <w:spacing w:val="15"/>
                                <w:sz w:val="18"/>
                              </w:rPr>
                              <w:t xml:space="preserve"> </w:t>
                            </w:r>
                            <w:r>
                              <w:rPr>
                                <w:color w:val="53534C"/>
                                <w:spacing w:val="-2"/>
                                <w:w w:val="85"/>
                                <w:sz w:val="18"/>
                              </w:rPr>
                              <w:t>SAFETY</w:t>
                            </w:r>
                          </w:p>
                        </w:tc>
                        <w:tc>
                          <w:tcPr>
                            <w:tcW w:w="1361" w:type="dxa"/>
                            <w:shd w:val="clear" w:color="auto" w:fill="C9E4DF"/>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C9E4DF"/>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009182"/>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85"/>
                                <w:sz w:val="18"/>
                              </w:rPr>
                              <w:t>Employees</w:t>
                            </w:r>
                          </w:p>
                        </w:tc>
                        <w:tc>
                          <w:tcPr>
                            <w:tcW w:w="1361" w:type="dxa"/>
                          </w:tcPr>
                          <w:p w:rsidR="002D09F7" w:rsidRDefault="00BA2BC4">
                            <w:pPr>
                              <w:pStyle w:val="TableParagraph"/>
                              <w:spacing w:before="77"/>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spacing w:before="77"/>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1</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10"/>
                                <w:w w:val="90"/>
                                <w:sz w:val="18"/>
                              </w:rPr>
                              <w:t>1</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5"/>
                                <w:w w:val="90"/>
                                <w:sz w:val="18"/>
                              </w:rPr>
                              <w:t>23</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5"/>
                                <w:w w:val="90"/>
                                <w:sz w:val="18"/>
                              </w:rPr>
                              <w:t>23</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10"/>
                                <w:w w:val="90"/>
                                <w:sz w:val="18"/>
                              </w:rPr>
                              <w:t>0</w:t>
                            </w:r>
                          </w:p>
                        </w:tc>
                      </w:tr>
                      <w:tr w:rsidR="002D09F7">
                        <w:trPr>
                          <w:trHeight w:val="443"/>
                        </w:trPr>
                        <w:tc>
                          <w:tcPr>
                            <w:tcW w:w="3175" w:type="dxa"/>
                            <w:shd w:val="clear" w:color="auto" w:fill="C9E4DF"/>
                          </w:tcPr>
                          <w:p w:rsidR="002D09F7" w:rsidRDefault="00BA2BC4">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9E4DF"/>
                          </w:tcPr>
                          <w:p w:rsidR="002D09F7" w:rsidRDefault="00BA2BC4">
                            <w:pPr>
                              <w:pStyle w:val="TableParagraph"/>
                              <w:spacing w:before="118"/>
                              <w:ind w:right="158"/>
                              <w:rPr>
                                <w:sz w:val="18"/>
                              </w:rPr>
                            </w:pPr>
                            <w:r>
                              <w:rPr>
                                <w:color w:val="53534C"/>
                                <w:spacing w:val="-5"/>
                                <w:w w:val="95"/>
                                <w:sz w:val="18"/>
                              </w:rPr>
                              <w:t>24</w:t>
                            </w:r>
                          </w:p>
                        </w:tc>
                        <w:tc>
                          <w:tcPr>
                            <w:tcW w:w="1191" w:type="dxa"/>
                            <w:tcBorders>
                              <w:right w:val="single" w:color="FFFFFF" w:sz="4" w:space="0"/>
                            </w:tcBorders>
                            <w:shd w:val="clear" w:color="auto" w:fill="C9E4DF"/>
                          </w:tcPr>
                          <w:p w:rsidR="002D09F7" w:rsidRDefault="00BA2BC4">
                            <w:pPr>
                              <w:pStyle w:val="TableParagraph"/>
                              <w:spacing w:before="118"/>
                              <w:ind w:right="159"/>
                              <w:rPr>
                                <w:sz w:val="18"/>
                              </w:rPr>
                            </w:pPr>
                            <w:r>
                              <w:rPr>
                                <w:color w:val="53534C"/>
                                <w:spacing w:val="-10"/>
                                <w:w w:val="95"/>
                                <w:sz w:val="18"/>
                              </w:rPr>
                              <w:t>0</w:t>
                            </w:r>
                          </w:p>
                        </w:tc>
                        <w:tc>
                          <w:tcPr>
                            <w:tcW w:w="1196" w:type="dxa"/>
                            <w:tcBorders>
                              <w:top w:val="single" w:color="FFFFFF" w:sz="4" w:space="0"/>
                              <w:left w:val="single" w:color="FFFFFF" w:sz="4" w:space="0"/>
                              <w:bottom w:val="nil"/>
                              <w:right w:val="nil"/>
                            </w:tcBorders>
                            <w:shd w:val="clear" w:color="auto" w:fill="009182"/>
                          </w:tcPr>
                          <w:p w:rsidR="002D09F7" w:rsidRDefault="00BA2BC4">
                            <w:pPr>
                              <w:pStyle w:val="TableParagraph"/>
                              <w:spacing w:before="118"/>
                              <w:ind w:right="169"/>
                              <w:rPr>
                                <w:sz w:val="18"/>
                              </w:rPr>
                            </w:pPr>
                            <w:r>
                              <w:rPr>
                                <w:color w:val="FFFFFF"/>
                                <w:spacing w:val="-5"/>
                                <w:w w:val="95"/>
                                <w:sz w:val="18"/>
                              </w:rPr>
                              <w:t>24</w:t>
                            </w:r>
                          </w:p>
                        </w:tc>
                      </w:tr>
                    </w:tbl>
                    <w:p w:rsidR="002D09F7" w:rsidRDefault="002D09F7">
                      <w:pPr>
                        <w:pStyle w:val="BodyText"/>
                      </w:pPr>
                    </w:p>
                  </w:txbxContent>
                </v:textbox>
                <w10:wrap anchorx="page"/>
              </v:shape>
            </w:pict>
          </mc:Fallback>
        </mc:AlternateContent>
      </w:r>
      <w:r>
        <w:rPr>
          <w:color w:val="009182"/>
          <w:spacing w:val="-2"/>
          <w:w w:val="110"/>
        </w:rPr>
        <w:t>Purposes:</w:t>
      </w:r>
    </w:p>
    <w:p w:rsidR="002D09F7" w:rsidRDefault="00BA2BC4">
      <w:pPr>
        <w:pStyle w:val="ListParagraph"/>
        <w:numPr>
          <w:ilvl w:val="1"/>
          <w:numId w:val="16"/>
        </w:numPr>
        <w:tabs>
          <w:tab w:val="left" w:pos="708"/>
        </w:tabs>
        <w:spacing w:before="166" w:line="261" w:lineRule="auto"/>
        <w:ind w:left="708" w:right="7724"/>
        <w:rPr>
          <w:sz w:val="19"/>
        </w:rPr>
      </w:pPr>
      <w:r>
        <w:rPr>
          <w:color w:val="53534C"/>
          <w:w w:val="85"/>
          <w:sz w:val="19"/>
        </w:rPr>
        <w:t xml:space="preserve">Carry out strategic assessment to inform a Crime &amp; Disorder Reduction Strategy for the </w:t>
      </w:r>
      <w:r>
        <w:rPr>
          <w:color w:val="53534C"/>
          <w:spacing w:val="-2"/>
          <w:sz w:val="19"/>
        </w:rPr>
        <w:t>borough;</w:t>
      </w:r>
    </w:p>
    <w:p w:rsidR="002D09F7" w:rsidRDefault="00BA2BC4">
      <w:pPr>
        <w:pStyle w:val="ListParagraph"/>
        <w:numPr>
          <w:ilvl w:val="1"/>
          <w:numId w:val="16"/>
        </w:numPr>
        <w:tabs>
          <w:tab w:val="left" w:pos="708"/>
        </w:tabs>
        <w:spacing w:before="84"/>
        <w:ind w:left="708" w:hanging="141"/>
        <w:rPr>
          <w:sz w:val="19"/>
        </w:rPr>
      </w:pPr>
      <w:r>
        <w:rPr>
          <w:color w:val="53534C"/>
          <w:w w:val="85"/>
          <w:sz w:val="19"/>
        </w:rPr>
        <w:t>Production</w:t>
      </w:r>
      <w:r>
        <w:rPr>
          <w:color w:val="53534C"/>
          <w:spacing w:val="-5"/>
          <w:sz w:val="19"/>
        </w:rPr>
        <w:t xml:space="preserve"> </w:t>
      </w:r>
      <w:r>
        <w:rPr>
          <w:color w:val="53534C"/>
          <w:w w:val="85"/>
          <w:sz w:val="19"/>
        </w:rPr>
        <w:t>of</w:t>
      </w:r>
      <w:r>
        <w:rPr>
          <w:color w:val="53534C"/>
          <w:spacing w:val="-4"/>
          <w:sz w:val="19"/>
        </w:rPr>
        <w:t xml:space="preserve"> </w:t>
      </w:r>
      <w:r>
        <w:rPr>
          <w:color w:val="53534C"/>
          <w:w w:val="85"/>
          <w:sz w:val="19"/>
        </w:rPr>
        <w:t>the</w:t>
      </w:r>
      <w:r>
        <w:rPr>
          <w:color w:val="53534C"/>
          <w:spacing w:val="-4"/>
          <w:sz w:val="19"/>
        </w:rPr>
        <w:t xml:space="preserve"> </w:t>
      </w:r>
      <w:r>
        <w:rPr>
          <w:color w:val="53534C"/>
          <w:w w:val="85"/>
          <w:sz w:val="19"/>
        </w:rPr>
        <w:t>Community</w:t>
      </w:r>
      <w:r>
        <w:rPr>
          <w:color w:val="53534C"/>
          <w:spacing w:val="-4"/>
          <w:sz w:val="19"/>
        </w:rPr>
        <w:t xml:space="preserve"> </w:t>
      </w:r>
      <w:r>
        <w:rPr>
          <w:color w:val="53534C"/>
          <w:w w:val="85"/>
          <w:sz w:val="19"/>
        </w:rPr>
        <w:t>Safety</w:t>
      </w:r>
      <w:r>
        <w:rPr>
          <w:color w:val="53534C"/>
          <w:spacing w:val="-4"/>
          <w:sz w:val="19"/>
        </w:rPr>
        <w:t xml:space="preserve"> </w:t>
      </w:r>
      <w:r>
        <w:rPr>
          <w:color w:val="53534C"/>
          <w:w w:val="85"/>
          <w:sz w:val="19"/>
        </w:rPr>
        <w:t>Partnership</w:t>
      </w:r>
      <w:r>
        <w:rPr>
          <w:color w:val="53534C"/>
          <w:spacing w:val="-4"/>
          <w:sz w:val="19"/>
        </w:rPr>
        <w:t xml:space="preserve"> </w:t>
      </w:r>
      <w:r>
        <w:rPr>
          <w:color w:val="53534C"/>
          <w:spacing w:val="-2"/>
          <w:w w:val="85"/>
          <w:sz w:val="19"/>
        </w:rPr>
        <w:t>Plan;</w:t>
      </w:r>
    </w:p>
    <w:p w:rsidR="002D09F7" w:rsidRDefault="00BA2BC4">
      <w:pPr>
        <w:pStyle w:val="ListParagraph"/>
        <w:numPr>
          <w:ilvl w:val="1"/>
          <w:numId w:val="16"/>
        </w:numPr>
        <w:tabs>
          <w:tab w:val="left" w:pos="708"/>
        </w:tabs>
        <w:spacing w:before="105"/>
        <w:ind w:left="708" w:hanging="141"/>
        <w:rPr>
          <w:sz w:val="19"/>
        </w:rPr>
      </w:pPr>
      <w:r>
        <w:rPr>
          <w:color w:val="53534C"/>
          <w:w w:val="85"/>
          <w:sz w:val="19"/>
        </w:rPr>
        <w:t>Co-ordinate</w:t>
      </w:r>
      <w:r>
        <w:rPr>
          <w:color w:val="53534C"/>
          <w:spacing w:val="-2"/>
          <w:sz w:val="19"/>
        </w:rPr>
        <w:t xml:space="preserve"> </w:t>
      </w:r>
      <w:r>
        <w:rPr>
          <w:color w:val="53534C"/>
          <w:w w:val="85"/>
          <w:sz w:val="19"/>
        </w:rPr>
        <w:t>activities</w:t>
      </w:r>
      <w:r>
        <w:rPr>
          <w:color w:val="53534C"/>
          <w:spacing w:val="-2"/>
          <w:sz w:val="19"/>
        </w:rPr>
        <w:t xml:space="preserve"> </w:t>
      </w:r>
      <w:r>
        <w:rPr>
          <w:color w:val="53534C"/>
          <w:w w:val="85"/>
          <w:sz w:val="19"/>
        </w:rPr>
        <w:t>of</w:t>
      </w:r>
      <w:r>
        <w:rPr>
          <w:color w:val="53534C"/>
          <w:spacing w:val="-2"/>
          <w:sz w:val="19"/>
        </w:rPr>
        <w:t xml:space="preserve"> </w:t>
      </w:r>
      <w:r>
        <w:rPr>
          <w:color w:val="53534C"/>
          <w:w w:val="85"/>
          <w:sz w:val="19"/>
        </w:rPr>
        <w:t>the</w:t>
      </w:r>
      <w:r>
        <w:rPr>
          <w:color w:val="53534C"/>
          <w:spacing w:val="-2"/>
          <w:sz w:val="19"/>
        </w:rPr>
        <w:t xml:space="preserve"> </w:t>
      </w:r>
      <w:r>
        <w:rPr>
          <w:color w:val="53534C"/>
          <w:w w:val="85"/>
          <w:sz w:val="19"/>
        </w:rPr>
        <w:t>Community</w:t>
      </w:r>
      <w:r>
        <w:rPr>
          <w:color w:val="53534C"/>
          <w:spacing w:val="-2"/>
          <w:sz w:val="19"/>
        </w:rPr>
        <w:t xml:space="preserve"> </w:t>
      </w:r>
      <w:r>
        <w:rPr>
          <w:color w:val="53534C"/>
          <w:w w:val="85"/>
          <w:sz w:val="19"/>
        </w:rPr>
        <w:t>Safety</w:t>
      </w:r>
      <w:r>
        <w:rPr>
          <w:color w:val="53534C"/>
          <w:spacing w:val="-2"/>
          <w:sz w:val="19"/>
        </w:rPr>
        <w:t xml:space="preserve"> </w:t>
      </w:r>
      <w:r>
        <w:rPr>
          <w:color w:val="53534C"/>
          <w:spacing w:val="-2"/>
          <w:w w:val="85"/>
          <w:sz w:val="19"/>
        </w:rPr>
        <w:t>Partnership.</w:t>
      </w:r>
    </w:p>
    <w:p w:rsidR="002D09F7" w:rsidRDefault="002D09F7">
      <w:pPr>
        <w:rPr>
          <w:sz w:val="19"/>
        </w:rPr>
        <w:sectPr w:rsidR="002D09F7">
          <w:headerReference w:type="default" r:id="rId70"/>
          <w:footerReference w:type="default" r:id="rId71"/>
          <w:pgSz w:w="16840" w:h="11910" w:orient="landscape"/>
          <w:pgMar w:top="1580" w:right="920" w:bottom="880" w:left="1020" w:header="0" w:footer="680" w:gutter="0"/>
          <w:cols w:space="720"/>
        </w:sectPr>
      </w:pPr>
    </w:p>
    <w:p w:rsidR="002D09F7" w:rsidRDefault="002D09F7">
      <w:pPr>
        <w:pStyle w:val="BodyText"/>
        <w:spacing w:before="156"/>
        <w:rPr>
          <w:sz w:val="30"/>
        </w:rPr>
      </w:pPr>
    </w:p>
    <w:p w:rsidR="002D09F7" w:rsidRDefault="00BA2BC4">
      <w:pPr>
        <w:pStyle w:val="Heading3"/>
        <w:ind w:left="113"/>
      </w:pPr>
      <w:r>
        <w:rPr>
          <w:noProof/>
          <w:lang w:val="en-GB" w:eastAsia="en-GB"/>
        </w:rPr>
        <mc:AlternateContent>
          <mc:Choice Requires="wps">
            <w:drawing>
              <wp:anchor distT="0" distB="0" distL="0" distR="0" simplePos="0" relativeHeight="15737856" behindDoc="0" locked="0" layoutInCell="1" allowOverlap="1">
                <wp:simplePos x="0" y="0"/>
                <wp:positionH relativeFrom="page">
                  <wp:posOffset>5361899</wp:posOffset>
                </wp:positionH>
                <wp:positionV relativeFrom="paragraph">
                  <wp:posOffset>-320255</wp:posOffset>
                </wp:positionV>
                <wp:extent cx="4478020" cy="2505710"/>
                <wp:effectExtent l="0" t="0" r="0" b="0"/>
                <wp:wrapNone/>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color="009182" w:sz="4" w:space="0"/>
                                <w:left w:val="single" w:color="009182" w:sz="4" w:space="0"/>
                                <w:bottom w:val="single" w:color="009182" w:sz="4" w:space="0"/>
                                <w:right w:val="single" w:color="009182" w:sz="4" w:space="0"/>
                                <w:insideH w:val="single" w:color="009182" w:sz="4" w:space="0"/>
                                <w:insideV w:val="single" w:color="009182"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C9E4DF"/>
                                </w:tcPr>
                                <w:p w:rsidR="002D09F7" w:rsidRDefault="002D09F7">
                                  <w:pPr>
                                    <w:pStyle w:val="TableParagraph"/>
                                    <w:spacing w:before="136"/>
                                    <w:jc w:val="left"/>
                                    <w:rPr>
                                      <w:rFonts w:ascii="Trebuchet MS"/>
                                      <w:sz w:val="18"/>
                                    </w:rPr>
                                  </w:pPr>
                                </w:p>
                                <w:p w:rsidR="002D09F7" w:rsidRDefault="00BA2BC4">
                                  <w:pPr>
                                    <w:pStyle w:val="TableParagraph"/>
                                    <w:spacing w:before="0"/>
                                    <w:ind w:left="170"/>
                                    <w:jc w:val="left"/>
                                    <w:rPr>
                                      <w:sz w:val="18"/>
                                    </w:rPr>
                                  </w:pPr>
                                  <w:r>
                                    <w:rPr>
                                      <w:color w:val="53534C"/>
                                      <w:spacing w:val="-4"/>
                                      <w:w w:val="80"/>
                                      <w:sz w:val="18"/>
                                    </w:rPr>
                                    <w:t>CCTV</w:t>
                                  </w:r>
                                </w:p>
                              </w:tc>
                              <w:tc>
                                <w:tcPr>
                                  <w:tcW w:w="1361" w:type="dxa"/>
                                  <w:shd w:val="clear" w:color="auto" w:fill="C9E4DF"/>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C9E4DF"/>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009182"/>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85"/>
                                      <w:sz w:val="18"/>
                                    </w:rPr>
                                    <w:t>Employees</w:t>
                                  </w:r>
                                </w:p>
                              </w:tc>
                              <w:tc>
                                <w:tcPr>
                                  <w:tcW w:w="1361" w:type="dxa"/>
                                </w:tcPr>
                                <w:p w:rsidR="002D09F7" w:rsidRDefault="00BA2BC4">
                                  <w:pPr>
                                    <w:pStyle w:val="TableParagraph"/>
                                    <w:spacing w:before="77"/>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spacing w:before="77"/>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5"/>
                                      <w:w w:val="90"/>
                                      <w:sz w:val="18"/>
                                    </w:rPr>
                                    <w:t>35</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5"/>
                                      <w:w w:val="90"/>
                                      <w:sz w:val="18"/>
                                    </w:rPr>
                                    <w:t>35</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5"/>
                                      <w:w w:val="90"/>
                                      <w:sz w:val="18"/>
                                    </w:rPr>
                                    <w:t>79</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5"/>
                                      <w:w w:val="90"/>
                                      <w:sz w:val="18"/>
                                    </w:rPr>
                                    <w:t>79</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5"/>
                                      <w:w w:val="90"/>
                                      <w:sz w:val="18"/>
                                    </w:rPr>
                                    <w:t>15</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5"/>
                                      <w:w w:val="90"/>
                                      <w:sz w:val="18"/>
                                    </w:rPr>
                                    <w:t>15</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2"/>
                                      <w:w w:val="90"/>
                                      <w:sz w:val="18"/>
                                    </w:rPr>
                                    <w:t>(105)</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2"/>
                                      <w:w w:val="90"/>
                                      <w:sz w:val="18"/>
                                    </w:rPr>
                                    <w:t>(105)</w:t>
                                  </w:r>
                                </w:p>
                              </w:tc>
                            </w:tr>
                            <w:tr w:rsidR="002D09F7">
                              <w:trPr>
                                <w:trHeight w:val="443"/>
                              </w:trPr>
                              <w:tc>
                                <w:tcPr>
                                  <w:tcW w:w="3175" w:type="dxa"/>
                                  <w:shd w:val="clear" w:color="auto" w:fill="C9E4DF"/>
                                </w:tcPr>
                                <w:p w:rsidR="002D09F7" w:rsidRDefault="00BA2BC4">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9E4DF"/>
                                </w:tcPr>
                                <w:p w:rsidR="002D09F7" w:rsidRDefault="00BA2BC4">
                                  <w:pPr>
                                    <w:pStyle w:val="TableParagraph"/>
                                    <w:spacing w:before="118"/>
                                    <w:ind w:right="158"/>
                                    <w:rPr>
                                      <w:sz w:val="18"/>
                                    </w:rPr>
                                  </w:pPr>
                                  <w:r>
                                    <w:rPr>
                                      <w:color w:val="53534C"/>
                                      <w:spacing w:val="-5"/>
                                      <w:w w:val="95"/>
                                      <w:sz w:val="18"/>
                                    </w:rPr>
                                    <w:t>129</w:t>
                                  </w:r>
                                </w:p>
                              </w:tc>
                              <w:tc>
                                <w:tcPr>
                                  <w:tcW w:w="1191" w:type="dxa"/>
                                  <w:tcBorders>
                                    <w:right w:val="single" w:color="FFFFFF" w:sz="4" w:space="0"/>
                                  </w:tcBorders>
                                  <w:shd w:val="clear" w:color="auto" w:fill="C9E4DF"/>
                                </w:tcPr>
                                <w:p w:rsidR="002D09F7" w:rsidRDefault="00BA2BC4">
                                  <w:pPr>
                                    <w:pStyle w:val="TableParagraph"/>
                                    <w:spacing w:before="118"/>
                                    <w:ind w:right="159"/>
                                    <w:rPr>
                                      <w:sz w:val="18"/>
                                    </w:rPr>
                                  </w:pPr>
                                  <w:r>
                                    <w:rPr>
                                      <w:color w:val="53534C"/>
                                      <w:spacing w:val="-4"/>
                                      <w:w w:val="95"/>
                                      <w:sz w:val="18"/>
                                    </w:rPr>
                                    <w:t>(105)</w:t>
                                  </w:r>
                                </w:p>
                              </w:tc>
                              <w:tc>
                                <w:tcPr>
                                  <w:tcW w:w="1196" w:type="dxa"/>
                                  <w:tcBorders>
                                    <w:top w:val="single" w:color="FFFFFF" w:sz="4" w:space="0"/>
                                    <w:left w:val="single" w:color="FFFFFF" w:sz="4" w:space="0"/>
                                    <w:bottom w:val="nil"/>
                                    <w:right w:val="nil"/>
                                  </w:tcBorders>
                                  <w:shd w:val="clear" w:color="auto" w:fill="009182"/>
                                </w:tcPr>
                                <w:p w:rsidR="002D09F7" w:rsidRDefault="00BA2BC4">
                                  <w:pPr>
                                    <w:pStyle w:val="TableParagraph"/>
                                    <w:spacing w:before="118"/>
                                    <w:ind w:right="169"/>
                                    <w:rPr>
                                      <w:sz w:val="18"/>
                                    </w:rPr>
                                  </w:pPr>
                                  <w:r>
                                    <w:rPr>
                                      <w:color w:val="FFFFFF"/>
                                      <w:spacing w:val="-5"/>
                                      <w:w w:val="95"/>
                                      <w:sz w:val="18"/>
                                    </w:rPr>
                                    <w:t>24</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178" style="position:absolute;left:0;text-align:left;margin-left:422.2pt;margin-top:-25.2pt;width:352.6pt;height:197.3pt;z-index:15737856;visibility:visible;mso-wrap-style:square;mso-wrap-distance-left:0;mso-wrap-distance-top:0;mso-wrap-distance-right:0;mso-wrap-distance-bottom:0;mso-position-horizontal:absolute;mso-position-horizontal-relative:page;mso-position-vertical:absolute;mso-position-vertical-relative:text;v-text-anchor:top" o:spid="_x0000_s104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">
                <v:path arrowok="t"/>
                <v:textbox inset="0,0,0,0">
                  <w:txbxContent>
                    <w:tbl>
                      <w:tblPr>
                        <w:tblW w:w="0" w:type="auto"/>
                        <w:tblInd w:w="65" w:type="dxa"/>
                        <w:tblBorders>
                          <w:top w:val="single" w:color="009182" w:sz="4" w:space="0"/>
                          <w:left w:val="single" w:color="009182" w:sz="4" w:space="0"/>
                          <w:bottom w:val="single" w:color="009182" w:sz="4" w:space="0"/>
                          <w:right w:val="single" w:color="009182" w:sz="4" w:space="0"/>
                          <w:insideH w:val="single" w:color="009182" w:sz="4" w:space="0"/>
                          <w:insideV w:val="single" w:color="009182"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C9E4DF"/>
                          </w:tcPr>
                          <w:p w:rsidR="002D09F7" w:rsidRDefault="002D09F7">
                            <w:pPr>
                              <w:pStyle w:val="TableParagraph"/>
                              <w:spacing w:before="136"/>
                              <w:jc w:val="left"/>
                              <w:rPr>
                                <w:rFonts w:ascii="Trebuchet MS"/>
                                <w:sz w:val="18"/>
                              </w:rPr>
                            </w:pPr>
                          </w:p>
                          <w:p w:rsidR="002D09F7" w:rsidRDefault="00BA2BC4">
                            <w:pPr>
                              <w:pStyle w:val="TableParagraph"/>
                              <w:spacing w:before="0"/>
                              <w:ind w:left="170"/>
                              <w:jc w:val="left"/>
                              <w:rPr>
                                <w:sz w:val="18"/>
                              </w:rPr>
                            </w:pPr>
                            <w:r>
                              <w:rPr>
                                <w:color w:val="53534C"/>
                                <w:spacing w:val="-4"/>
                                <w:w w:val="80"/>
                                <w:sz w:val="18"/>
                              </w:rPr>
                              <w:t>CCTV</w:t>
                            </w:r>
                          </w:p>
                        </w:tc>
                        <w:tc>
                          <w:tcPr>
                            <w:tcW w:w="1361" w:type="dxa"/>
                            <w:shd w:val="clear" w:color="auto" w:fill="C9E4DF"/>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C9E4DF"/>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009182"/>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85"/>
                                <w:sz w:val="18"/>
                              </w:rPr>
                              <w:t>Employees</w:t>
                            </w:r>
                          </w:p>
                        </w:tc>
                        <w:tc>
                          <w:tcPr>
                            <w:tcW w:w="1361" w:type="dxa"/>
                          </w:tcPr>
                          <w:p w:rsidR="002D09F7" w:rsidRDefault="00BA2BC4">
                            <w:pPr>
                              <w:pStyle w:val="TableParagraph"/>
                              <w:spacing w:before="77"/>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spacing w:before="77"/>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5"/>
                                <w:w w:val="90"/>
                                <w:sz w:val="18"/>
                              </w:rPr>
                              <w:t>35</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5"/>
                                <w:w w:val="90"/>
                                <w:sz w:val="18"/>
                              </w:rPr>
                              <w:t>35</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5"/>
                                <w:w w:val="90"/>
                                <w:sz w:val="18"/>
                              </w:rPr>
                              <w:t>79</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5"/>
                                <w:w w:val="90"/>
                                <w:sz w:val="18"/>
                              </w:rPr>
                              <w:t>79</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5"/>
                                <w:w w:val="90"/>
                                <w:sz w:val="18"/>
                              </w:rPr>
                              <w:t>15</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5"/>
                                <w:w w:val="90"/>
                                <w:sz w:val="18"/>
                              </w:rPr>
                              <w:t>15</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2"/>
                                <w:w w:val="90"/>
                                <w:sz w:val="18"/>
                              </w:rPr>
                              <w:t>(105)</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2"/>
                                <w:w w:val="90"/>
                                <w:sz w:val="18"/>
                              </w:rPr>
                              <w:t>(105)</w:t>
                            </w:r>
                          </w:p>
                        </w:tc>
                      </w:tr>
                      <w:tr w:rsidR="002D09F7">
                        <w:trPr>
                          <w:trHeight w:val="443"/>
                        </w:trPr>
                        <w:tc>
                          <w:tcPr>
                            <w:tcW w:w="3175" w:type="dxa"/>
                            <w:shd w:val="clear" w:color="auto" w:fill="C9E4DF"/>
                          </w:tcPr>
                          <w:p w:rsidR="002D09F7" w:rsidRDefault="00BA2BC4">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9E4DF"/>
                          </w:tcPr>
                          <w:p w:rsidR="002D09F7" w:rsidRDefault="00BA2BC4">
                            <w:pPr>
                              <w:pStyle w:val="TableParagraph"/>
                              <w:spacing w:before="118"/>
                              <w:ind w:right="158"/>
                              <w:rPr>
                                <w:sz w:val="18"/>
                              </w:rPr>
                            </w:pPr>
                            <w:r>
                              <w:rPr>
                                <w:color w:val="53534C"/>
                                <w:spacing w:val="-5"/>
                                <w:w w:val="95"/>
                                <w:sz w:val="18"/>
                              </w:rPr>
                              <w:t>129</w:t>
                            </w:r>
                          </w:p>
                        </w:tc>
                        <w:tc>
                          <w:tcPr>
                            <w:tcW w:w="1191" w:type="dxa"/>
                            <w:tcBorders>
                              <w:right w:val="single" w:color="FFFFFF" w:sz="4" w:space="0"/>
                            </w:tcBorders>
                            <w:shd w:val="clear" w:color="auto" w:fill="C9E4DF"/>
                          </w:tcPr>
                          <w:p w:rsidR="002D09F7" w:rsidRDefault="00BA2BC4">
                            <w:pPr>
                              <w:pStyle w:val="TableParagraph"/>
                              <w:spacing w:before="118"/>
                              <w:ind w:right="159"/>
                              <w:rPr>
                                <w:sz w:val="18"/>
                              </w:rPr>
                            </w:pPr>
                            <w:r>
                              <w:rPr>
                                <w:color w:val="53534C"/>
                                <w:spacing w:val="-4"/>
                                <w:w w:val="95"/>
                                <w:sz w:val="18"/>
                              </w:rPr>
                              <w:t>(105)</w:t>
                            </w:r>
                          </w:p>
                        </w:tc>
                        <w:tc>
                          <w:tcPr>
                            <w:tcW w:w="1196" w:type="dxa"/>
                            <w:tcBorders>
                              <w:top w:val="single" w:color="FFFFFF" w:sz="4" w:space="0"/>
                              <w:left w:val="single" w:color="FFFFFF" w:sz="4" w:space="0"/>
                              <w:bottom w:val="nil"/>
                              <w:right w:val="nil"/>
                            </w:tcBorders>
                            <w:shd w:val="clear" w:color="auto" w:fill="009182"/>
                          </w:tcPr>
                          <w:p w:rsidR="002D09F7" w:rsidRDefault="00BA2BC4">
                            <w:pPr>
                              <w:pStyle w:val="TableParagraph"/>
                              <w:spacing w:before="118"/>
                              <w:ind w:right="169"/>
                              <w:rPr>
                                <w:sz w:val="18"/>
                              </w:rPr>
                            </w:pPr>
                            <w:r>
                              <w:rPr>
                                <w:color w:val="FFFFFF"/>
                                <w:spacing w:val="-5"/>
                                <w:w w:val="95"/>
                                <w:sz w:val="18"/>
                              </w:rPr>
                              <w:t>24</w:t>
                            </w:r>
                          </w:p>
                        </w:tc>
                      </w:tr>
                    </w:tbl>
                    <w:p w:rsidR="002D09F7" w:rsidRDefault="002D09F7">
                      <w:pPr>
                        <w:pStyle w:val="BodyText"/>
                      </w:pPr>
                    </w:p>
                  </w:txbxContent>
                </v:textbox>
                <w10:wrap anchorx="page"/>
              </v:shape>
            </w:pict>
          </mc:Fallback>
        </mc:AlternateContent>
      </w:r>
      <w:r>
        <w:rPr>
          <w:color w:val="009182"/>
          <w:spacing w:val="-2"/>
          <w:w w:val="110"/>
        </w:rPr>
        <w:t>Purposes:</w:t>
      </w:r>
    </w:p>
    <w:p w:rsidR="002D09F7" w:rsidRDefault="00BA2BC4">
      <w:pPr>
        <w:pStyle w:val="BodyText"/>
        <w:spacing w:before="166" w:line="261" w:lineRule="auto"/>
        <w:ind w:left="113" w:right="7896"/>
      </w:pPr>
      <w:r>
        <w:rPr>
          <w:color w:val="53534C"/>
          <w:w w:val="85"/>
        </w:rPr>
        <w:t xml:space="preserve">In April 2010, the council joined the Hertfordshire CCTV Partnership, one of the UK’s biggest </w:t>
      </w:r>
      <w:r>
        <w:rPr>
          <w:color w:val="53534C"/>
          <w:spacing w:val="-2"/>
          <w:w w:val="90"/>
        </w:rPr>
        <w:t>and</w:t>
      </w:r>
      <w:r>
        <w:rPr>
          <w:color w:val="53534C"/>
          <w:spacing w:val="-3"/>
          <w:w w:val="90"/>
        </w:rPr>
        <w:t xml:space="preserve"> </w:t>
      </w:r>
      <w:r>
        <w:rPr>
          <w:color w:val="53534C"/>
          <w:spacing w:val="-2"/>
          <w:w w:val="90"/>
        </w:rPr>
        <w:t>strongest</w:t>
      </w:r>
      <w:r>
        <w:rPr>
          <w:color w:val="53534C"/>
          <w:spacing w:val="-3"/>
          <w:w w:val="90"/>
        </w:rPr>
        <w:t xml:space="preserve"> </w:t>
      </w:r>
      <w:r>
        <w:rPr>
          <w:color w:val="53534C"/>
          <w:spacing w:val="-2"/>
          <w:w w:val="90"/>
        </w:rPr>
        <w:t>partnerships.</w:t>
      </w:r>
      <w:r>
        <w:rPr>
          <w:color w:val="53534C"/>
          <w:spacing w:val="-3"/>
          <w:w w:val="90"/>
        </w:rPr>
        <w:t xml:space="preserve"> </w:t>
      </w:r>
      <w:r>
        <w:rPr>
          <w:color w:val="53534C"/>
          <w:spacing w:val="-2"/>
          <w:w w:val="90"/>
        </w:rPr>
        <w:t>The</w:t>
      </w:r>
      <w:r>
        <w:rPr>
          <w:color w:val="53534C"/>
          <w:spacing w:val="-3"/>
          <w:w w:val="90"/>
        </w:rPr>
        <w:t xml:space="preserve"> </w:t>
      </w:r>
      <w:r>
        <w:rPr>
          <w:color w:val="53534C"/>
          <w:spacing w:val="-2"/>
          <w:w w:val="90"/>
        </w:rPr>
        <w:t>cameras</w:t>
      </w:r>
      <w:r>
        <w:rPr>
          <w:color w:val="53534C"/>
          <w:spacing w:val="-3"/>
          <w:w w:val="90"/>
        </w:rPr>
        <w:t xml:space="preserve"> </w:t>
      </w:r>
      <w:r>
        <w:rPr>
          <w:color w:val="53534C"/>
          <w:spacing w:val="-2"/>
          <w:w w:val="90"/>
        </w:rPr>
        <w:t>are</w:t>
      </w:r>
      <w:r>
        <w:rPr>
          <w:color w:val="53534C"/>
          <w:spacing w:val="-3"/>
          <w:w w:val="90"/>
        </w:rPr>
        <w:t xml:space="preserve"> </w:t>
      </w:r>
      <w:r>
        <w:rPr>
          <w:color w:val="53534C"/>
          <w:spacing w:val="-2"/>
          <w:w w:val="90"/>
        </w:rPr>
        <w:t>monitored</w:t>
      </w:r>
      <w:r>
        <w:rPr>
          <w:color w:val="53534C"/>
          <w:spacing w:val="-3"/>
          <w:w w:val="90"/>
        </w:rPr>
        <w:t xml:space="preserve"> </w:t>
      </w:r>
      <w:r>
        <w:rPr>
          <w:color w:val="53534C"/>
          <w:spacing w:val="-2"/>
          <w:w w:val="90"/>
        </w:rPr>
        <w:t>at</w:t>
      </w:r>
      <w:r>
        <w:rPr>
          <w:color w:val="53534C"/>
          <w:spacing w:val="-3"/>
          <w:w w:val="90"/>
        </w:rPr>
        <w:t xml:space="preserve"> </w:t>
      </w:r>
      <w:r>
        <w:rPr>
          <w:color w:val="53534C"/>
          <w:spacing w:val="-2"/>
          <w:w w:val="90"/>
        </w:rPr>
        <w:t>a</w:t>
      </w:r>
      <w:r>
        <w:rPr>
          <w:color w:val="53534C"/>
          <w:spacing w:val="-3"/>
          <w:w w:val="90"/>
        </w:rPr>
        <w:t xml:space="preserve"> </w:t>
      </w:r>
      <w:r>
        <w:rPr>
          <w:color w:val="53534C"/>
          <w:spacing w:val="-2"/>
          <w:w w:val="90"/>
        </w:rPr>
        <w:t>control</w:t>
      </w:r>
      <w:r>
        <w:rPr>
          <w:color w:val="53534C"/>
          <w:spacing w:val="-3"/>
          <w:w w:val="90"/>
        </w:rPr>
        <w:t xml:space="preserve"> </w:t>
      </w:r>
      <w:r>
        <w:rPr>
          <w:color w:val="53534C"/>
          <w:spacing w:val="-2"/>
          <w:w w:val="90"/>
        </w:rPr>
        <w:t>room</w:t>
      </w:r>
      <w:r>
        <w:rPr>
          <w:color w:val="53534C"/>
          <w:spacing w:val="-3"/>
          <w:w w:val="90"/>
        </w:rPr>
        <w:t xml:space="preserve"> </w:t>
      </w:r>
      <w:r>
        <w:rPr>
          <w:color w:val="53534C"/>
          <w:spacing w:val="-2"/>
          <w:w w:val="90"/>
        </w:rPr>
        <w:t>in</w:t>
      </w:r>
      <w:r>
        <w:rPr>
          <w:color w:val="53534C"/>
          <w:spacing w:val="-3"/>
          <w:w w:val="90"/>
        </w:rPr>
        <w:t xml:space="preserve"> </w:t>
      </w:r>
      <w:r>
        <w:rPr>
          <w:color w:val="53534C"/>
          <w:spacing w:val="-2"/>
          <w:w w:val="90"/>
        </w:rPr>
        <w:t>Stevenage</w:t>
      </w:r>
      <w:r>
        <w:rPr>
          <w:color w:val="53534C"/>
          <w:spacing w:val="-3"/>
          <w:w w:val="90"/>
        </w:rPr>
        <w:t xml:space="preserve"> </w:t>
      </w:r>
      <w:r>
        <w:rPr>
          <w:color w:val="53534C"/>
          <w:spacing w:val="-2"/>
          <w:w w:val="90"/>
        </w:rPr>
        <w:t>24 hours</w:t>
      </w:r>
      <w:r>
        <w:rPr>
          <w:color w:val="53534C"/>
          <w:spacing w:val="-7"/>
          <w:w w:val="90"/>
        </w:rPr>
        <w:t xml:space="preserve"> </w:t>
      </w:r>
      <w:r>
        <w:rPr>
          <w:color w:val="53534C"/>
          <w:spacing w:val="-2"/>
          <w:w w:val="90"/>
        </w:rPr>
        <w:t>a</w:t>
      </w:r>
      <w:r>
        <w:rPr>
          <w:color w:val="53534C"/>
          <w:spacing w:val="-7"/>
          <w:w w:val="90"/>
        </w:rPr>
        <w:t xml:space="preserve"> </w:t>
      </w:r>
      <w:r>
        <w:rPr>
          <w:color w:val="53534C"/>
          <w:spacing w:val="-2"/>
          <w:w w:val="90"/>
        </w:rPr>
        <w:t>day,</w:t>
      </w:r>
      <w:r>
        <w:rPr>
          <w:color w:val="53534C"/>
          <w:spacing w:val="-7"/>
          <w:w w:val="90"/>
        </w:rPr>
        <w:t xml:space="preserve"> </w:t>
      </w:r>
      <w:r>
        <w:rPr>
          <w:color w:val="53534C"/>
          <w:spacing w:val="-2"/>
          <w:w w:val="90"/>
        </w:rPr>
        <w:t>seven</w:t>
      </w:r>
      <w:r>
        <w:rPr>
          <w:color w:val="53534C"/>
          <w:spacing w:val="-7"/>
          <w:w w:val="90"/>
        </w:rPr>
        <w:t xml:space="preserve"> </w:t>
      </w:r>
      <w:r>
        <w:rPr>
          <w:color w:val="53534C"/>
          <w:spacing w:val="-2"/>
          <w:w w:val="90"/>
        </w:rPr>
        <w:t>days</w:t>
      </w:r>
      <w:r>
        <w:rPr>
          <w:color w:val="53534C"/>
          <w:spacing w:val="-7"/>
          <w:w w:val="90"/>
        </w:rPr>
        <w:t xml:space="preserve"> </w:t>
      </w:r>
      <w:r>
        <w:rPr>
          <w:color w:val="53534C"/>
          <w:spacing w:val="-2"/>
          <w:w w:val="90"/>
        </w:rPr>
        <w:t>a</w:t>
      </w:r>
      <w:r>
        <w:rPr>
          <w:color w:val="53534C"/>
          <w:spacing w:val="-7"/>
          <w:w w:val="90"/>
        </w:rPr>
        <w:t xml:space="preserve"> </w:t>
      </w:r>
      <w:r>
        <w:rPr>
          <w:color w:val="53534C"/>
          <w:spacing w:val="-2"/>
          <w:w w:val="90"/>
        </w:rPr>
        <w:t>week.</w:t>
      </w:r>
      <w:r>
        <w:rPr>
          <w:color w:val="53534C"/>
          <w:spacing w:val="-7"/>
          <w:w w:val="90"/>
        </w:rPr>
        <w:t xml:space="preserve"> </w:t>
      </w:r>
      <w:r>
        <w:rPr>
          <w:color w:val="53534C"/>
          <w:spacing w:val="-2"/>
          <w:w w:val="90"/>
        </w:rPr>
        <w:t>There</w:t>
      </w:r>
      <w:r>
        <w:rPr>
          <w:color w:val="53534C"/>
          <w:spacing w:val="-7"/>
          <w:w w:val="90"/>
        </w:rPr>
        <w:t xml:space="preserve"> </w:t>
      </w:r>
      <w:r>
        <w:rPr>
          <w:color w:val="53534C"/>
          <w:spacing w:val="-2"/>
          <w:w w:val="90"/>
        </w:rPr>
        <w:t>are</w:t>
      </w:r>
      <w:r>
        <w:rPr>
          <w:color w:val="53534C"/>
          <w:spacing w:val="-7"/>
          <w:w w:val="90"/>
        </w:rPr>
        <w:t xml:space="preserve"> </w:t>
      </w:r>
      <w:r>
        <w:rPr>
          <w:color w:val="53534C"/>
          <w:spacing w:val="-2"/>
          <w:w w:val="90"/>
        </w:rPr>
        <w:t>52</w:t>
      </w:r>
      <w:r>
        <w:rPr>
          <w:color w:val="53534C"/>
          <w:spacing w:val="-7"/>
          <w:w w:val="90"/>
        </w:rPr>
        <w:t xml:space="preserve"> </w:t>
      </w:r>
      <w:r>
        <w:rPr>
          <w:color w:val="53534C"/>
          <w:spacing w:val="-2"/>
          <w:w w:val="90"/>
        </w:rPr>
        <w:t>cameras</w:t>
      </w:r>
      <w:r>
        <w:rPr>
          <w:color w:val="53534C"/>
          <w:spacing w:val="-7"/>
          <w:w w:val="90"/>
        </w:rPr>
        <w:t xml:space="preserve"> </w:t>
      </w:r>
      <w:r>
        <w:rPr>
          <w:color w:val="53534C"/>
          <w:spacing w:val="-2"/>
          <w:w w:val="90"/>
        </w:rPr>
        <w:t>across</w:t>
      </w:r>
      <w:r>
        <w:rPr>
          <w:color w:val="53534C"/>
          <w:spacing w:val="-7"/>
          <w:w w:val="90"/>
        </w:rPr>
        <w:t xml:space="preserve"> </w:t>
      </w:r>
      <w:r>
        <w:rPr>
          <w:color w:val="53534C"/>
          <w:spacing w:val="-2"/>
          <w:w w:val="90"/>
        </w:rPr>
        <w:t>the</w:t>
      </w:r>
      <w:r>
        <w:rPr>
          <w:color w:val="53534C"/>
          <w:spacing w:val="-7"/>
          <w:w w:val="90"/>
        </w:rPr>
        <w:t xml:space="preserve"> </w:t>
      </w:r>
      <w:r>
        <w:rPr>
          <w:color w:val="53534C"/>
          <w:spacing w:val="-2"/>
          <w:w w:val="90"/>
        </w:rPr>
        <w:t>borough</w:t>
      </w:r>
      <w:r>
        <w:rPr>
          <w:color w:val="53534C"/>
          <w:spacing w:val="-7"/>
          <w:w w:val="90"/>
        </w:rPr>
        <w:t xml:space="preserve"> </w:t>
      </w:r>
      <w:r>
        <w:rPr>
          <w:color w:val="53534C"/>
          <w:spacing w:val="-2"/>
          <w:w w:val="90"/>
        </w:rPr>
        <w:t>including</w:t>
      </w:r>
      <w:r>
        <w:rPr>
          <w:color w:val="53534C"/>
          <w:spacing w:val="-7"/>
          <w:w w:val="90"/>
        </w:rPr>
        <w:t xml:space="preserve"> </w:t>
      </w:r>
      <w:r>
        <w:rPr>
          <w:color w:val="53534C"/>
          <w:spacing w:val="-2"/>
          <w:w w:val="90"/>
        </w:rPr>
        <w:t xml:space="preserve">mobile </w:t>
      </w:r>
      <w:r>
        <w:rPr>
          <w:color w:val="53534C"/>
          <w:w w:val="85"/>
        </w:rPr>
        <w:t xml:space="preserve">cameras and these are situated in locations in Borehamwood, Bushey and Potters Bar. These </w:t>
      </w:r>
      <w:r>
        <w:rPr>
          <w:color w:val="53534C"/>
          <w:w w:val="90"/>
        </w:rPr>
        <w:t>costs</w:t>
      </w:r>
      <w:r>
        <w:rPr>
          <w:color w:val="53534C"/>
          <w:spacing w:val="-1"/>
          <w:w w:val="90"/>
        </w:rPr>
        <w:t xml:space="preserve"> </w:t>
      </w:r>
      <w:r>
        <w:rPr>
          <w:color w:val="53534C"/>
          <w:w w:val="90"/>
        </w:rPr>
        <w:t>are</w:t>
      </w:r>
      <w:r>
        <w:rPr>
          <w:color w:val="53534C"/>
          <w:spacing w:val="-1"/>
          <w:w w:val="90"/>
        </w:rPr>
        <w:t xml:space="preserve"> </w:t>
      </w:r>
      <w:r>
        <w:rPr>
          <w:color w:val="53534C"/>
          <w:w w:val="90"/>
        </w:rPr>
        <w:t>funded</w:t>
      </w:r>
      <w:r>
        <w:rPr>
          <w:color w:val="53534C"/>
          <w:spacing w:val="-1"/>
          <w:w w:val="90"/>
        </w:rPr>
        <w:t xml:space="preserve"> </w:t>
      </w:r>
      <w:r>
        <w:rPr>
          <w:color w:val="53534C"/>
          <w:w w:val="90"/>
        </w:rPr>
        <w:t>from</w:t>
      </w:r>
      <w:r>
        <w:rPr>
          <w:color w:val="53534C"/>
          <w:spacing w:val="-1"/>
          <w:w w:val="90"/>
        </w:rPr>
        <w:t xml:space="preserve"> </w:t>
      </w:r>
      <w:r>
        <w:rPr>
          <w:color w:val="53534C"/>
          <w:w w:val="90"/>
        </w:rPr>
        <w:t>parking</w:t>
      </w:r>
      <w:r>
        <w:rPr>
          <w:color w:val="53534C"/>
          <w:spacing w:val="-1"/>
          <w:w w:val="90"/>
        </w:rPr>
        <w:t xml:space="preserve"> </w:t>
      </w:r>
      <w:r>
        <w:rPr>
          <w:color w:val="53534C"/>
          <w:w w:val="90"/>
        </w:rPr>
        <w:t>surpluses.</w:t>
      </w:r>
    </w:p>
    <w:p w:rsidR="002D09F7" w:rsidRDefault="002D09F7">
      <w:pPr>
        <w:spacing w:line="261" w:lineRule="auto"/>
        <w:sectPr w:rsidR="002D09F7">
          <w:headerReference w:type="default" r:id="rId72"/>
          <w:footerReference w:type="default" r:id="rId73"/>
          <w:pgSz w:w="16840" w:h="11910" w:orient="landscape"/>
          <w:pgMar w:top="1580" w:right="920" w:bottom="880" w:left="1020" w:header="0" w:footer="680" w:gutter="0"/>
          <w:cols w:space="720"/>
        </w:sectPr>
      </w:pPr>
    </w:p>
    <w:p w:rsidR="002D09F7" w:rsidRDefault="002D09F7">
      <w:pPr>
        <w:pStyle w:val="BodyText"/>
        <w:spacing w:before="156"/>
        <w:rPr>
          <w:sz w:val="30"/>
        </w:rPr>
      </w:pPr>
    </w:p>
    <w:p w:rsidR="002D09F7" w:rsidRDefault="00BA2BC4">
      <w:pPr>
        <w:pStyle w:val="Heading3"/>
      </w:pPr>
      <w:r>
        <w:rPr>
          <w:noProof/>
          <w:lang w:val="en-GB" w:eastAsia="en-GB"/>
        </w:rPr>
        <mc:AlternateContent>
          <mc:Choice Requires="wps">
            <w:drawing>
              <wp:anchor distT="0" distB="0" distL="0" distR="0" simplePos="0" relativeHeight="15738368" behindDoc="0" locked="0" layoutInCell="1" allowOverlap="1">
                <wp:simplePos x="0" y="0"/>
                <wp:positionH relativeFrom="page">
                  <wp:posOffset>5541900</wp:posOffset>
                </wp:positionH>
                <wp:positionV relativeFrom="paragraph">
                  <wp:posOffset>-320255</wp:posOffset>
                </wp:positionV>
                <wp:extent cx="4478020" cy="2505710"/>
                <wp:effectExtent l="0" t="0" r="0" b="0"/>
                <wp:wrapNone/>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color="009182" w:sz="4" w:space="0"/>
                                <w:left w:val="single" w:color="009182" w:sz="4" w:space="0"/>
                                <w:bottom w:val="single" w:color="009182" w:sz="4" w:space="0"/>
                                <w:right w:val="single" w:color="009182" w:sz="4" w:space="0"/>
                                <w:insideH w:val="single" w:color="009182" w:sz="4" w:space="0"/>
                                <w:insideV w:val="single" w:color="009182"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C9E4DF"/>
                                </w:tcPr>
                                <w:p w:rsidR="002D09F7" w:rsidRDefault="002D09F7">
                                  <w:pPr>
                                    <w:pStyle w:val="TableParagraph"/>
                                    <w:spacing w:before="136"/>
                                    <w:jc w:val="left"/>
                                    <w:rPr>
                                      <w:rFonts w:ascii="Trebuchet MS"/>
                                      <w:sz w:val="18"/>
                                    </w:rPr>
                                  </w:pPr>
                                </w:p>
                                <w:p w:rsidR="002D09F7" w:rsidRDefault="00BA2BC4">
                                  <w:pPr>
                                    <w:pStyle w:val="TableParagraph"/>
                                    <w:spacing w:before="0"/>
                                    <w:ind w:left="170"/>
                                    <w:jc w:val="left"/>
                                    <w:rPr>
                                      <w:sz w:val="18"/>
                                    </w:rPr>
                                  </w:pPr>
                                  <w:r>
                                    <w:rPr>
                                      <w:color w:val="53534C"/>
                                      <w:w w:val="70"/>
                                      <w:sz w:val="18"/>
                                    </w:rPr>
                                    <w:t>VOLUNTARY</w:t>
                                  </w:r>
                                  <w:r>
                                    <w:rPr>
                                      <w:color w:val="53534C"/>
                                      <w:spacing w:val="24"/>
                                      <w:sz w:val="18"/>
                                    </w:rPr>
                                    <w:t xml:space="preserve"> </w:t>
                                  </w:r>
                                  <w:r>
                                    <w:rPr>
                                      <w:color w:val="53534C"/>
                                      <w:w w:val="70"/>
                                      <w:sz w:val="18"/>
                                    </w:rPr>
                                    <w:t>SECTOR</w:t>
                                  </w:r>
                                  <w:r>
                                    <w:rPr>
                                      <w:color w:val="53534C"/>
                                      <w:spacing w:val="25"/>
                                      <w:sz w:val="18"/>
                                    </w:rPr>
                                    <w:t xml:space="preserve"> </w:t>
                                  </w:r>
                                  <w:r>
                                    <w:rPr>
                                      <w:color w:val="53534C"/>
                                      <w:w w:val="70"/>
                                      <w:sz w:val="18"/>
                                    </w:rPr>
                                    <w:t>GRANT</w:t>
                                  </w:r>
                                  <w:r>
                                    <w:rPr>
                                      <w:color w:val="53534C"/>
                                      <w:spacing w:val="13"/>
                                      <w:sz w:val="18"/>
                                    </w:rPr>
                                    <w:t xml:space="preserve"> </w:t>
                                  </w:r>
                                  <w:r>
                                    <w:rPr>
                                      <w:color w:val="53534C"/>
                                      <w:spacing w:val="-5"/>
                                      <w:w w:val="70"/>
                                      <w:sz w:val="18"/>
                                    </w:rPr>
                                    <w:t>AID</w:t>
                                  </w:r>
                                </w:p>
                              </w:tc>
                              <w:tc>
                                <w:tcPr>
                                  <w:tcW w:w="1361" w:type="dxa"/>
                                  <w:shd w:val="clear" w:color="auto" w:fill="C9E4DF"/>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C9E4DF"/>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009182"/>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85"/>
                                      <w:sz w:val="18"/>
                                    </w:rPr>
                                    <w:t>Employees</w:t>
                                  </w:r>
                                </w:p>
                              </w:tc>
                              <w:tc>
                                <w:tcPr>
                                  <w:tcW w:w="1361" w:type="dxa"/>
                                </w:tcPr>
                                <w:p w:rsidR="002D09F7" w:rsidRDefault="00BA2BC4">
                                  <w:pPr>
                                    <w:pStyle w:val="TableParagraph"/>
                                    <w:spacing w:before="77"/>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spacing w:before="77"/>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5"/>
                                      <w:w w:val="90"/>
                                      <w:sz w:val="18"/>
                                    </w:rPr>
                                    <w:t>437</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5"/>
                                      <w:w w:val="90"/>
                                      <w:sz w:val="18"/>
                                    </w:rPr>
                                    <w:t>437</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4"/>
                                      <w:w w:val="90"/>
                                      <w:sz w:val="18"/>
                                    </w:rPr>
                                    <w:t>(20)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4"/>
                                      <w:w w:val="90"/>
                                      <w:sz w:val="18"/>
                                    </w:rPr>
                                    <w:t>(20)</w:t>
                                  </w:r>
                                </w:p>
                              </w:tc>
                            </w:tr>
                            <w:tr w:rsidR="002D09F7">
                              <w:trPr>
                                <w:trHeight w:val="443"/>
                              </w:trPr>
                              <w:tc>
                                <w:tcPr>
                                  <w:tcW w:w="3175" w:type="dxa"/>
                                  <w:shd w:val="clear" w:color="auto" w:fill="C9E4DF"/>
                                </w:tcPr>
                                <w:p w:rsidR="002D09F7" w:rsidRDefault="00BA2BC4">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9E4DF"/>
                                </w:tcPr>
                                <w:p w:rsidR="002D09F7" w:rsidRDefault="00BA2BC4">
                                  <w:pPr>
                                    <w:pStyle w:val="TableParagraph"/>
                                    <w:spacing w:before="118"/>
                                    <w:ind w:right="158"/>
                                    <w:rPr>
                                      <w:sz w:val="18"/>
                                    </w:rPr>
                                  </w:pPr>
                                  <w:r>
                                    <w:rPr>
                                      <w:color w:val="53534C"/>
                                      <w:spacing w:val="-5"/>
                                      <w:w w:val="95"/>
                                      <w:sz w:val="18"/>
                                    </w:rPr>
                                    <w:t>437</w:t>
                                  </w:r>
                                </w:p>
                              </w:tc>
                              <w:tc>
                                <w:tcPr>
                                  <w:tcW w:w="1191" w:type="dxa"/>
                                  <w:tcBorders>
                                    <w:right w:val="single" w:color="FFFFFF" w:sz="4" w:space="0"/>
                                  </w:tcBorders>
                                  <w:shd w:val="clear" w:color="auto" w:fill="C9E4DF"/>
                                </w:tcPr>
                                <w:p w:rsidR="002D09F7" w:rsidRDefault="00BA2BC4">
                                  <w:pPr>
                                    <w:pStyle w:val="TableParagraph"/>
                                    <w:spacing w:before="118"/>
                                    <w:ind w:right="159"/>
                                    <w:rPr>
                                      <w:sz w:val="18"/>
                                    </w:rPr>
                                  </w:pPr>
                                  <w:r>
                                    <w:rPr>
                                      <w:color w:val="53534C"/>
                                      <w:spacing w:val="-4"/>
                                      <w:w w:val="95"/>
                                      <w:sz w:val="18"/>
                                    </w:rPr>
                                    <w:t>(20)</w:t>
                                  </w:r>
                                </w:p>
                              </w:tc>
                              <w:tc>
                                <w:tcPr>
                                  <w:tcW w:w="1196" w:type="dxa"/>
                                  <w:tcBorders>
                                    <w:top w:val="single" w:color="FFFFFF" w:sz="4" w:space="0"/>
                                    <w:left w:val="single" w:color="FFFFFF" w:sz="4" w:space="0"/>
                                    <w:bottom w:val="nil"/>
                                    <w:right w:val="nil"/>
                                  </w:tcBorders>
                                  <w:shd w:val="clear" w:color="auto" w:fill="009182"/>
                                </w:tcPr>
                                <w:p w:rsidR="002D09F7" w:rsidRDefault="00BA2BC4">
                                  <w:pPr>
                                    <w:pStyle w:val="TableParagraph"/>
                                    <w:spacing w:before="118"/>
                                    <w:ind w:right="169"/>
                                    <w:rPr>
                                      <w:sz w:val="18"/>
                                    </w:rPr>
                                  </w:pPr>
                                  <w:r>
                                    <w:rPr>
                                      <w:color w:val="FFFFFF"/>
                                      <w:spacing w:val="-5"/>
                                      <w:w w:val="95"/>
                                      <w:sz w:val="18"/>
                                    </w:rPr>
                                    <w:t>417</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183" style="position:absolute;left:0;text-align:left;margin-left:436.35pt;margin-top:-25.2pt;width:352.6pt;height:197.3pt;z-index:15738368;visibility:visible;mso-wrap-style:square;mso-wrap-distance-left:0;mso-wrap-distance-top:0;mso-wrap-distance-right:0;mso-wrap-distance-bottom:0;mso-position-horizontal:absolute;mso-position-horizontal-relative:page;mso-position-vertical:absolute;mso-position-vertical-relative:text;v-text-anchor:top" o:spid="_x0000_s104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">
                <v:path arrowok="t"/>
                <v:textbox inset="0,0,0,0">
                  <w:txbxContent>
                    <w:tbl>
                      <w:tblPr>
                        <w:tblW w:w="0" w:type="auto"/>
                        <w:tblInd w:w="65" w:type="dxa"/>
                        <w:tblBorders>
                          <w:top w:val="single" w:color="009182" w:sz="4" w:space="0"/>
                          <w:left w:val="single" w:color="009182" w:sz="4" w:space="0"/>
                          <w:bottom w:val="single" w:color="009182" w:sz="4" w:space="0"/>
                          <w:right w:val="single" w:color="009182" w:sz="4" w:space="0"/>
                          <w:insideH w:val="single" w:color="009182" w:sz="4" w:space="0"/>
                          <w:insideV w:val="single" w:color="009182"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C9E4DF"/>
                          </w:tcPr>
                          <w:p w:rsidR="002D09F7" w:rsidRDefault="002D09F7">
                            <w:pPr>
                              <w:pStyle w:val="TableParagraph"/>
                              <w:spacing w:before="136"/>
                              <w:jc w:val="left"/>
                              <w:rPr>
                                <w:rFonts w:ascii="Trebuchet MS"/>
                                <w:sz w:val="18"/>
                              </w:rPr>
                            </w:pPr>
                          </w:p>
                          <w:p w:rsidR="002D09F7" w:rsidRDefault="00BA2BC4">
                            <w:pPr>
                              <w:pStyle w:val="TableParagraph"/>
                              <w:spacing w:before="0"/>
                              <w:ind w:left="170"/>
                              <w:jc w:val="left"/>
                              <w:rPr>
                                <w:sz w:val="18"/>
                              </w:rPr>
                            </w:pPr>
                            <w:r>
                              <w:rPr>
                                <w:color w:val="53534C"/>
                                <w:w w:val="70"/>
                                <w:sz w:val="18"/>
                              </w:rPr>
                              <w:t>VOLUNTARY</w:t>
                            </w:r>
                            <w:r>
                              <w:rPr>
                                <w:color w:val="53534C"/>
                                <w:spacing w:val="24"/>
                                <w:sz w:val="18"/>
                              </w:rPr>
                              <w:t xml:space="preserve"> </w:t>
                            </w:r>
                            <w:r>
                              <w:rPr>
                                <w:color w:val="53534C"/>
                                <w:w w:val="70"/>
                                <w:sz w:val="18"/>
                              </w:rPr>
                              <w:t>SECTOR</w:t>
                            </w:r>
                            <w:r>
                              <w:rPr>
                                <w:color w:val="53534C"/>
                                <w:spacing w:val="25"/>
                                <w:sz w:val="18"/>
                              </w:rPr>
                              <w:t xml:space="preserve"> </w:t>
                            </w:r>
                            <w:r>
                              <w:rPr>
                                <w:color w:val="53534C"/>
                                <w:w w:val="70"/>
                                <w:sz w:val="18"/>
                              </w:rPr>
                              <w:t>GRANT</w:t>
                            </w:r>
                            <w:r>
                              <w:rPr>
                                <w:color w:val="53534C"/>
                                <w:spacing w:val="13"/>
                                <w:sz w:val="18"/>
                              </w:rPr>
                              <w:t xml:space="preserve"> </w:t>
                            </w:r>
                            <w:r>
                              <w:rPr>
                                <w:color w:val="53534C"/>
                                <w:spacing w:val="-5"/>
                                <w:w w:val="70"/>
                                <w:sz w:val="18"/>
                              </w:rPr>
                              <w:t>AID</w:t>
                            </w:r>
                          </w:p>
                        </w:tc>
                        <w:tc>
                          <w:tcPr>
                            <w:tcW w:w="1361" w:type="dxa"/>
                            <w:shd w:val="clear" w:color="auto" w:fill="C9E4DF"/>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C9E4DF"/>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009182"/>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85"/>
                                <w:sz w:val="18"/>
                              </w:rPr>
                              <w:t>Employees</w:t>
                            </w:r>
                          </w:p>
                        </w:tc>
                        <w:tc>
                          <w:tcPr>
                            <w:tcW w:w="1361" w:type="dxa"/>
                          </w:tcPr>
                          <w:p w:rsidR="002D09F7" w:rsidRDefault="00BA2BC4">
                            <w:pPr>
                              <w:pStyle w:val="TableParagraph"/>
                              <w:spacing w:before="77"/>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spacing w:before="77"/>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5"/>
                                <w:w w:val="90"/>
                                <w:sz w:val="18"/>
                              </w:rPr>
                              <w:t>437</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5"/>
                                <w:w w:val="90"/>
                                <w:sz w:val="18"/>
                              </w:rPr>
                              <w:t>437</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4"/>
                                <w:w w:val="90"/>
                                <w:sz w:val="18"/>
                              </w:rPr>
                              <w:t>(20)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4"/>
                                <w:w w:val="90"/>
                                <w:sz w:val="18"/>
                              </w:rPr>
                              <w:t>(20)</w:t>
                            </w:r>
                          </w:p>
                        </w:tc>
                      </w:tr>
                      <w:tr w:rsidR="002D09F7">
                        <w:trPr>
                          <w:trHeight w:val="443"/>
                        </w:trPr>
                        <w:tc>
                          <w:tcPr>
                            <w:tcW w:w="3175" w:type="dxa"/>
                            <w:shd w:val="clear" w:color="auto" w:fill="C9E4DF"/>
                          </w:tcPr>
                          <w:p w:rsidR="002D09F7" w:rsidRDefault="00BA2BC4">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9E4DF"/>
                          </w:tcPr>
                          <w:p w:rsidR="002D09F7" w:rsidRDefault="00BA2BC4">
                            <w:pPr>
                              <w:pStyle w:val="TableParagraph"/>
                              <w:spacing w:before="118"/>
                              <w:ind w:right="158"/>
                              <w:rPr>
                                <w:sz w:val="18"/>
                              </w:rPr>
                            </w:pPr>
                            <w:r>
                              <w:rPr>
                                <w:color w:val="53534C"/>
                                <w:spacing w:val="-5"/>
                                <w:w w:val="95"/>
                                <w:sz w:val="18"/>
                              </w:rPr>
                              <w:t>437</w:t>
                            </w:r>
                          </w:p>
                        </w:tc>
                        <w:tc>
                          <w:tcPr>
                            <w:tcW w:w="1191" w:type="dxa"/>
                            <w:tcBorders>
                              <w:right w:val="single" w:color="FFFFFF" w:sz="4" w:space="0"/>
                            </w:tcBorders>
                            <w:shd w:val="clear" w:color="auto" w:fill="C9E4DF"/>
                          </w:tcPr>
                          <w:p w:rsidR="002D09F7" w:rsidRDefault="00BA2BC4">
                            <w:pPr>
                              <w:pStyle w:val="TableParagraph"/>
                              <w:spacing w:before="118"/>
                              <w:ind w:right="159"/>
                              <w:rPr>
                                <w:sz w:val="18"/>
                              </w:rPr>
                            </w:pPr>
                            <w:r>
                              <w:rPr>
                                <w:color w:val="53534C"/>
                                <w:spacing w:val="-4"/>
                                <w:w w:val="95"/>
                                <w:sz w:val="18"/>
                              </w:rPr>
                              <w:t>(20)</w:t>
                            </w:r>
                          </w:p>
                        </w:tc>
                        <w:tc>
                          <w:tcPr>
                            <w:tcW w:w="1196" w:type="dxa"/>
                            <w:tcBorders>
                              <w:top w:val="single" w:color="FFFFFF" w:sz="4" w:space="0"/>
                              <w:left w:val="single" w:color="FFFFFF" w:sz="4" w:space="0"/>
                              <w:bottom w:val="nil"/>
                              <w:right w:val="nil"/>
                            </w:tcBorders>
                            <w:shd w:val="clear" w:color="auto" w:fill="009182"/>
                          </w:tcPr>
                          <w:p w:rsidR="002D09F7" w:rsidRDefault="00BA2BC4">
                            <w:pPr>
                              <w:pStyle w:val="TableParagraph"/>
                              <w:spacing w:before="118"/>
                              <w:ind w:right="169"/>
                              <w:rPr>
                                <w:sz w:val="18"/>
                              </w:rPr>
                            </w:pPr>
                            <w:r>
                              <w:rPr>
                                <w:color w:val="FFFFFF"/>
                                <w:spacing w:val="-5"/>
                                <w:w w:val="95"/>
                                <w:sz w:val="18"/>
                              </w:rPr>
                              <w:t>417</w:t>
                            </w:r>
                          </w:p>
                        </w:tc>
                      </w:tr>
                    </w:tbl>
                    <w:p w:rsidR="002D09F7" w:rsidRDefault="002D09F7">
                      <w:pPr>
                        <w:pStyle w:val="BodyText"/>
                      </w:pPr>
                    </w:p>
                  </w:txbxContent>
                </v:textbox>
                <w10:wrap anchorx="page"/>
              </v:shape>
            </w:pict>
          </mc:Fallback>
        </mc:AlternateContent>
      </w:r>
      <w:r>
        <w:rPr>
          <w:color w:val="009182"/>
          <w:spacing w:val="-2"/>
          <w:w w:val="105"/>
        </w:rPr>
        <w:t>Purpose:</w:t>
      </w:r>
    </w:p>
    <w:p w:rsidR="002D09F7" w:rsidRDefault="00BA2BC4">
      <w:pPr>
        <w:pStyle w:val="BodyText"/>
        <w:spacing w:before="166" w:line="261" w:lineRule="auto"/>
        <w:ind w:left="397" w:right="7834"/>
        <w:jc w:val="both"/>
      </w:pPr>
      <w:r>
        <w:rPr>
          <w:color w:val="53534C"/>
          <w:w w:val="85"/>
        </w:rPr>
        <w:t xml:space="preserve">Distribution of the council’s grant aid budget to voluntary sector organisations through the community grants scheme and partnership agreements for the delivery of defined services </w:t>
      </w:r>
      <w:r>
        <w:rPr>
          <w:color w:val="53534C"/>
          <w:spacing w:val="-2"/>
          <w:w w:val="90"/>
        </w:rPr>
        <w:t>plus administration of the WIIS (Ward Improvement Initiatives Scheme).</w:t>
      </w:r>
    </w:p>
    <w:p w:rsidR="002D09F7" w:rsidRDefault="002D09F7">
      <w:pPr>
        <w:spacing w:line="261" w:lineRule="auto"/>
        <w:jc w:val="both"/>
        <w:sectPr w:rsidR="002D09F7">
          <w:headerReference w:type="default" r:id="rId74"/>
          <w:footerReference w:type="default" r:id="rId75"/>
          <w:pgSz w:w="16840" w:h="11910" w:orient="landscape"/>
          <w:pgMar w:top="1580" w:right="920" w:bottom="880" w:left="1020" w:header="0" w:footer="680" w:gutter="0"/>
          <w:cols w:space="720"/>
        </w:sectPr>
      </w:pPr>
    </w:p>
    <w:p w:rsidR="002D09F7" w:rsidRDefault="002D09F7">
      <w:pPr>
        <w:pStyle w:val="BodyText"/>
        <w:spacing w:before="156"/>
        <w:rPr>
          <w:sz w:val="30"/>
        </w:rPr>
      </w:pPr>
    </w:p>
    <w:p w:rsidR="002D09F7" w:rsidRDefault="00BA2BC4">
      <w:pPr>
        <w:pStyle w:val="Heading3"/>
        <w:ind w:left="113"/>
      </w:pPr>
      <w:r>
        <w:rPr>
          <w:noProof/>
          <w:lang w:val="en-GB" w:eastAsia="en-GB"/>
        </w:rPr>
        <mc:AlternateContent>
          <mc:Choice Requires="wps">
            <w:drawing>
              <wp:anchor distT="0" distB="0" distL="0" distR="0" simplePos="0" relativeHeight="15738880" behindDoc="0" locked="0" layoutInCell="1" allowOverlap="1">
                <wp:simplePos x="0" y="0"/>
                <wp:positionH relativeFrom="page">
                  <wp:posOffset>5361900</wp:posOffset>
                </wp:positionH>
                <wp:positionV relativeFrom="paragraph">
                  <wp:posOffset>-320255</wp:posOffset>
                </wp:positionV>
                <wp:extent cx="4478020" cy="2505710"/>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color="009182" w:sz="4" w:space="0"/>
                                <w:left w:val="single" w:color="009182" w:sz="4" w:space="0"/>
                                <w:bottom w:val="single" w:color="009182" w:sz="4" w:space="0"/>
                                <w:right w:val="single" w:color="009182" w:sz="4" w:space="0"/>
                                <w:insideH w:val="single" w:color="009182" w:sz="4" w:space="0"/>
                                <w:insideV w:val="single" w:color="009182"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C9E4DF"/>
                                </w:tcPr>
                                <w:p w:rsidR="002D09F7" w:rsidRDefault="002D09F7">
                                  <w:pPr>
                                    <w:pStyle w:val="TableParagraph"/>
                                    <w:spacing w:before="136"/>
                                    <w:jc w:val="left"/>
                                    <w:rPr>
                                      <w:rFonts w:ascii="Trebuchet MS"/>
                                      <w:sz w:val="18"/>
                                    </w:rPr>
                                  </w:pPr>
                                </w:p>
                                <w:p w:rsidR="002D09F7" w:rsidRDefault="00BA2BC4">
                                  <w:pPr>
                                    <w:pStyle w:val="TableParagraph"/>
                                    <w:spacing w:before="0"/>
                                    <w:ind w:left="170"/>
                                    <w:jc w:val="left"/>
                                    <w:rPr>
                                      <w:sz w:val="18"/>
                                    </w:rPr>
                                  </w:pPr>
                                  <w:r>
                                    <w:rPr>
                                      <w:color w:val="53534C"/>
                                      <w:w w:val="70"/>
                                      <w:sz w:val="18"/>
                                    </w:rPr>
                                    <w:t>CREATIVE</w:t>
                                  </w:r>
                                  <w:r>
                                    <w:rPr>
                                      <w:color w:val="53534C"/>
                                      <w:spacing w:val="19"/>
                                      <w:sz w:val="18"/>
                                    </w:rPr>
                                    <w:t xml:space="preserve"> </w:t>
                                  </w:r>
                                  <w:r>
                                    <w:rPr>
                                      <w:color w:val="53534C"/>
                                      <w:spacing w:val="-4"/>
                                      <w:w w:val="85"/>
                                      <w:sz w:val="18"/>
                                    </w:rPr>
                                    <w:t>FUND</w:t>
                                  </w:r>
                                </w:p>
                              </w:tc>
                              <w:tc>
                                <w:tcPr>
                                  <w:tcW w:w="1361" w:type="dxa"/>
                                  <w:shd w:val="clear" w:color="auto" w:fill="C9E4DF"/>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C9E4DF"/>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009182"/>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85"/>
                                      <w:sz w:val="18"/>
                                    </w:rPr>
                                    <w:t>Employees</w:t>
                                  </w:r>
                                </w:p>
                              </w:tc>
                              <w:tc>
                                <w:tcPr>
                                  <w:tcW w:w="1361" w:type="dxa"/>
                                </w:tcPr>
                                <w:p w:rsidR="002D09F7" w:rsidRDefault="00BA2BC4">
                                  <w:pPr>
                                    <w:pStyle w:val="TableParagraph"/>
                                    <w:spacing w:before="77"/>
                                    <w:ind w:right="158"/>
                                    <w:rPr>
                                      <w:sz w:val="18"/>
                                    </w:rPr>
                                  </w:pPr>
                                  <w:r>
                                    <w:rPr>
                                      <w:color w:val="53534C"/>
                                      <w:spacing w:val="-5"/>
                                      <w:w w:val="90"/>
                                      <w:sz w:val="18"/>
                                    </w:rPr>
                                    <w:t>35</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spacing w:before="77"/>
                                    <w:ind w:right="169"/>
                                    <w:rPr>
                                      <w:sz w:val="18"/>
                                    </w:rPr>
                                  </w:pPr>
                                  <w:r>
                                    <w:rPr>
                                      <w:color w:val="FFFFFF"/>
                                      <w:spacing w:val="-5"/>
                                      <w:w w:val="90"/>
                                      <w:sz w:val="18"/>
                                    </w:rPr>
                                    <w:t>35</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5"/>
                                      <w:w w:val="90"/>
                                      <w:sz w:val="18"/>
                                    </w:rPr>
                                    <w:t>65</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5"/>
                                      <w:w w:val="90"/>
                                      <w:sz w:val="18"/>
                                    </w:rPr>
                                    <w:t>65</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2"/>
                                      <w:w w:val="90"/>
                                      <w:sz w:val="18"/>
                                    </w:rPr>
                                    <w:t>(100)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2"/>
                                      <w:w w:val="90"/>
                                      <w:sz w:val="18"/>
                                    </w:rPr>
                                    <w:t>(100)</w:t>
                                  </w:r>
                                </w:p>
                              </w:tc>
                            </w:tr>
                            <w:tr w:rsidR="002D09F7">
                              <w:trPr>
                                <w:trHeight w:val="443"/>
                              </w:trPr>
                              <w:tc>
                                <w:tcPr>
                                  <w:tcW w:w="3175" w:type="dxa"/>
                                  <w:shd w:val="clear" w:color="auto" w:fill="C9E4DF"/>
                                </w:tcPr>
                                <w:p w:rsidR="002D09F7" w:rsidRDefault="00BA2BC4">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9E4DF"/>
                                </w:tcPr>
                                <w:p w:rsidR="002D09F7" w:rsidRDefault="00BA2BC4">
                                  <w:pPr>
                                    <w:pStyle w:val="TableParagraph"/>
                                    <w:spacing w:before="118"/>
                                    <w:ind w:right="158"/>
                                    <w:rPr>
                                      <w:sz w:val="18"/>
                                    </w:rPr>
                                  </w:pPr>
                                  <w:r>
                                    <w:rPr>
                                      <w:color w:val="53534C"/>
                                      <w:spacing w:val="-5"/>
                                      <w:w w:val="95"/>
                                      <w:sz w:val="18"/>
                                    </w:rPr>
                                    <w:t>100</w:t>
                                  </w:r>
                                </w:p>
                              </w:tc>
                              <w:tc>
                                <w:tcPr>
                                  <w:tcW w:w="1191" w:type="dxa"/>
                                  <w:tcBorders>
                                    <w:right w:val="single" w:color="FFFFFF" w:sz="4" w:space="0"/>
                                  </w:tcBorders>
                                  <w:shd w:val="clear" w:color="auto" w:fill="C9E4DF"/>
                                </w:tcPr>
                                <w:p w:rsidR="002D09F7" w:rsidRDefault="00BA2BC4">
                                  <w:pPr>
                                    <w:pStyle w:val="TableParagraph"/>
                                    <w:spacing w:before="118"/>
                                    <w:ind w:right="159"/>
                                    <w:rPr>
                                      <w:sz w:val="18"/>
                                    </w:rPr>
                                  </w:pPr>
                                  <w:r>
                                    <w:rPr>
                                      <w:color w:val="53534C"/>
                                      <w:spacing w:val="-4"/>
                                      <w:w w:val="95"/>
                                      <w:sz w:val="18"/>
                                    </w:rPr>
                                    <w:t>(100)</w:t>
                                  </w:r>
                                </w:p>
                              </w:tc>
                              <w:tc>
                                <w:tcPr>
                                  <w:tcW w:w="1196" w:type="dxa"/>
                                  <w:tcBorders>
                                    <w:top w:val="single" w:color="FFFFFF" w:sz="4" w:space="0"/>
                                    <w:left w:val="single" w:color="FFFFFF" w:sz="4" w:space="0"/>
                                    <w:bottom w:val="nil"/>
                                    <w:right w:val="nil"/>
                                  </w:tcBorders>
                                  <w:shd w:val="clear" w:color="auto" w:fill="009182"/>
                                </w:tcPr>
                                <w:p w:rsidR="002D09F7" w:rsidRDefault="00BA2BC4">
                                  <w:pPr>
                                    <w:pStyle w:val="TableParagraph"/>
                                    <w:spacing w:before="118"/>
                                    <w:ind w:right="169"/>
                                    <w:rPr>
                                      <w:sz w:val="18"/>
                                    </w:rPr>
                                  </w:pPr>
                                  <w:r>
                                    <w:rPr>
                                      <w:color w:val="FFFFFF"/>
                                      <w:spacing w:val="-10"/>
                                      <w:w w:val="95"/>
                                      <w:sz w:val="18"/>
                                    </w:rPr>
                                    <w:t>0</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188" style="position:absolute;left:0;text-align:left;margin-left:422.2pt;margin-top:-25.2pt;width:352.6pt;height:197.3pt;z-index:15738880;visibility:visible;mso-wrap-style:square;mso-wrap-distance-left:0;mso-wrap-distance-top:0;mso-wrap-distance-right:0;mso-wrap-distance-bottom:0;mso-position-horizontal:absolute;mso-position-horizontal-relative:page;mso-position-vertical:absolute;mso-position-vertical-relative:text;v-text-anchor:top" o:spid="_x0000_s104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">
                <v:path arrowok="t"/>
                <v:textbox inset="0,0,0,0">
                  <w:txbxContent>
                    <w:tbl>
                      <w:tblPr>
                        <w:tblW w:w="0" w:type="auto"/>
                        <w:tblInd w:w="65" w:type="dxa"/>
                        <w:tblBorders>
                          <w:top w:val="single" w:color="009182" w:sz="4" w:space="0"/>
                          <w:left w:val="single" w:color="009182" w:sz="4" w:space="0"/>
                          <w:bottom w:val="single" w:color="009182" w:sz="4" w:space="0"/>
                          <w:right w:val="single" w:color="009182" w:sz="4" w:space="0"/>
                          <w:insideH w:val="single" w:color="009182" w:sz="4" w:space="0"/>
                          <w:insideV w:val="single" w:color="009182"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C9E4DF"/>
                          </w:tcPr>
                          <w:p w:rsidR="002D09F7" w:rsidRDefault="002D09F7">
                            <w:pPr>
                              <w:pStyle w:val="TableParagraph"/>
                              <w:spacing w:before="136"/>
                              <w:jc w:val="left"/>
                              <w:rPr>
                                <w:rFonts w:ascii="Trebuchet MS"/>
                                <w:sz w:val="18"/>
                              </w:rPr>
                            </w:pPr>
                          </w:p>
                          <w:p w:rsidR="002D09F7" w:rsidRDefault="00BA2BC4">
                            <w:pPr>
                              <w:pStyle w:val="TableParagraph"/>
                              <w:spacing w:before="0"/>
                              <w:ind w:left="170"/>
                              <w:jc w:val="left"/>
                              <w:rPr>
                                <w:sz w:val="18"/>
                              </w:rPr>
                            </w:pPr>
                            <w:r>
                              <w:rPr>
                                <w:color w:val="53534C"/>
                                <w:w w:val="70"/>
                                <w:sz w:val="18"/>
                              </w:rPr>
                              <w:t>CREATIVE</w:t>
                            </w:r>
                            <w:r>
                              <w:rPr>
                                <w:color w:val="53534C"/>
                                <w:spacing w:val="19"/>
                                <w:sz w:val="18"/>
                              </w:rPr>
                              <w:t xml:space="preserve"> </w:t>
                            </w:r>
                            <w:r>
                              <w:rPr>
                                <w:color w:val="53534C"/>
                                <w:spacing w:val="-4"/>
                                <w:w w:val="85"/>
                                <w:sz w:val="18"/>
                              </w:rPr>
                              <w:t>FUND</w:t>
                            </w:r>
                          </w:p>
                        </w:tc>
                        <w:tc>
                          <w:tcPr>
                            <w:tcW w:w="1361" w:type="dxa"/>
                            <w:shd w:val="clear" w:color="auto" w:fill="C9E4DF"/>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C9E4DF"/>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009182"/>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85"/>
                                <w:sz w:val="18"/>
                              </w:rPr>
                              <w:t>Employees</w:t>
                            </w:r>
                          </w:p>
                        </w:tc>
                        <w:tc>
                          <w:tcPr>
                            <w:tcW w:w="1361" w:type="dxa"/>
                          </w:tcPr>
                          <w:p w:rsidR="002D09F7" w:rsidRDefault="00BA2BC4">
                            <w:pPr>
                              <w:pStyle w:val="TableParagraph"/>
                              <w:spacing w:before="77"/>
                              <w:ind w:right="158"/>
                              <w:rPr>
                                <w:sz w:val="18"/>
                              </w:rPr>
                            </w:pPr>
                            <w:r>
                              <w:rPr>
                                <w:color w:val="53534C"/>
                                <w:spacing w:val="-5"/>
                                <w:w w:val="90"/>
                                <w:sz w:val="18"/>
                              </w:rPr>
                              <w:t>35</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spacing w:before="77"/>
                              <w:ind w:right="169"/>
                              <w:rPr>
                                <w:sz w:val="18"/>
                              </w:rPr>
                            </w:pPr>
                            <w:r>
                              <w:rPr>
                                <w:color w:val="FFFFFF"/>
                                <w:spacing w:val="-5"/>
                                <w:w w:val="90"/>
                                <w:sz w:val="18"/>
                              </w:rPr>
                              <w:t>35</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5"/>
                                <w:w w:val="90"/>
                                <w:sz w:val="18"/>
                              </w:rPr>
                              <w:t>65</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5"/>
                                <w:w w:val="90"/>
                                <w:sz w:val="18"/>
                              </w:rPr>
                              <w:t>65</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2"/>
                                <w:w w:val="90"/>
                                <w:sz w:val="18"/>
                              </w:rPr>
                              <w:t>(100)</w:t>
                            </w:r>
                          </w:p>
                        </w:tc>
                        <w:tc>
                          <w:tcPr>
                            <w:tcW w:w="1196" w:type="dxa"/>
                            <w:tcBorders>
                              <w:top w:val="single" w:color="FFFFFF" w:sz="4" w:space="0"/>
                              <w:left w:val="single" w:color="FFFFFF" w:sz="4" w:space="0"/>
                              <w:bottom w:val="single" w:color="FFFFFF" w:sz="4" w:space="0"/>
                              <w:right w:val="nil"/>
                            </w:tcBorders>
                            <w:shd w:val="clear" w:color="auto" w:fill="009182"/>
                          </w:tcPr>
                          <w:p w:rsidR="002D09F7" w:rsidRDefault="00BA2BC4">
                            <w:pPr>
                              <w:pStyle w:val="TableParagraph"/>
                              <w:ind w:right="169"/>
                              <w:rPr>
                                <w:sz w:val="18"/>
                              </w:rPr>
                            </w:pPr>
                            <w:r>
                              <w:rPr>
                                <w:color w:val="FFFFFF"/>
                                <w:spacing w:val="-2"/>
                                <w:w w:val="90"/>
                                <w:sz w:val="18"/>
                              </w:rPr>
                              <w:t>(100)</w:t>
                            </w:r>
                          </w:p>
                        </w:tc>
                      </w:tr>
                      <w:tr w:rsidR="002D09F7">
                        <w:trPr>
                          <w:trHeight w:val="443"/>
                        </w:trPr>
                        <w:tc>
                          <w:tcPr>
                            <w:tcW w:w="3175" w:type="dxa"/>
                            <w:shd w:val="clear" w:color="auto" w:fill="C9E4DF"/>
                          </w:tcPr>
                          <w:p w:rsidR="002D09F7" w:rsidRDefault="00BA2BC4">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9E4DF"/>
                          </w:tcPr>
                          <w:p w:rsidR="002D09F7" w:rsidRDefault="00BA2BC4">
                            <w:pPr>
                              <w:pStyle w:val="TableParagraph"/>
                              <w:spacing w:before="118"/>
                              <w:ind w:right="158"/>
                              <w:rPr>
                                <w:sz w:val="18"/>
                              </w:rPr>
                            </w:pPr>
                            <w:r>
                              <w:rPr>
                                <w:color w:val="53534C"/>
                                <w:spacing w:val="-5"/>
                                <w:w w:val="95"/>
                                <w:sz w:val="18"/>
                              </w:rPr>
                              <w:t>100</w:t>
                            </w:r>
                          </w:p>
                        </w:tc>
                        <w:tc>
                          <w:tcPr>
                            <w:tcW w:w="1191" w:type="dxa"/>
                            <w:tcBorders>
                              <w:right w:val="single" w:color="FFFFFF" w:sz="4" w:space="0"/>
                            </w:tcBorders>
                            <w:shd w:val="clear" w:color="auto" w:fill="C9E4DF"/>
                          </w:tcPr>
                          <w:p w:rsidR="002D09F7" w:rsidRDefault="00BA2BC4">
                            <w:pPr>
                              <w:pStyle w:val="TableParagraph"/>
                              <w:spacing w:before="118"/>
                              <w:ind w:right="159"/>
                              <w:rPr>
                                <w:sz w:val="18"/>
                              </w:rPr>
                            </w:pPr>
                            <w:r>
                              <w:rPr>
                                <w:color w:val="53534C"/>
                                <w:spacing w:val="-4"/>
                                <w:w w:val="95"/>
                                <w:sz w:val="18"/>
                              </w:rPr>
                              <w:t>(100)</w:t>
                            </w:r>
                          </w:p>
                        </w:tc>
                        <w:tc>
                          <w:tcPr>
                            <w:tcW w:w="1196" w:type="dxa"/>
                            <w:tcBorders>
                              <w:top w:val="single" w:color="FFFFFF" w:sz="4" w:space="0"/>
                              <w:left w:val="single" w:color="FFFFFF" w:sz="4" w:space="0"/>
                              <w:bottom w:val="nil"/>
                              <w:right w:val="nil"/>
                            </w:tcBorders>
                            <w:shd w:val="clear" w:color="auto" w:fill="009182"/>
                          </w:tcPr>
                          <w:p w:rsidR="002D09F7" w:rsidRDefault="00BA2BC4">
                            <w:pPr>
                              <w:pStyle w:val="TableParagraph"/>
                              <w:spacing w:before="118"/>
                              <w:ind w:right="169"/>
                              <w:rPr>
                                <w:sz w:val="18"/>
                              </w:rPr>
                            </w:pPr>
                            <w:r>
                              <w:rPr>
                                <w:color w:val="FFFFFF"/>
                                <w:spacing w:val="-10"/>
                                <w:w w:val="95"/>
                                <w:sz w:val="18"/>
                              </w:rPr>
                              <w:t>0</w:t>
                            </w:r>
                          </w:p>
                        </w:tc>
                      </w:tr>
                    </w:tbl>
                    <w:p w:rsidR="002D09F7" w:rsidRDefault="002D09F7">
                      <w:pPr>
                        <w:pStyle w:val="BodyText"/>
                      </w:pPr>
                    </w:p>
                  </w:txbxContent>
                </v:textbox>
                <w10:wrap anchorx="page"/>
              </v:shape>
            </w:pict>
          </mc:Fallback>
        </mc:AlternateContent>
      </w:r>
      <w:r>
        <w:rPr>
          <w:color w:val="009182"/>
          <w:spacing w:val="-2"/>
          <w:w w:val="105"/>
        </w:rPr>
        <w:t>Purpose:</w:t>
      </w:r>
    </w:p>
    <w:p w:rsidR="002D09F7" w:rsidRDefault="00BA2BC4">
      <w:pPr>
        <w:pStyle w:val="BodyText"/>
        <w:spacing w:before="166" w:line="261" w:lineRule="auto"/>
        <w:ind w:left="113" w:right="7896"/>
      </w:pPr>
      <w:r>
        <w:rPr>
          <w:color w:val="53534C"/>
          <w:spacing w:val="-2"/>
          <w:w w:val="90"/>
        </w:rPr>
        <w:t>The</w:t>
      </w:r>
      <w:r>
        <w:rPr>
          <w:color w:val="53534C"/>
          <w:spacing w:val="-4"/>
          <w:w w:val="90"/>
        </w:rPr>
        <w:t xml:space="preserve"> </w:t>
      </w:r>
      <w:r>
        <w:rPr>
          <w:color w:val="53534C"/>
          <w:spacing w:val="-2"/>
          <w:w w:val="90"/>
        </w:rPr>
        <w:t>Creative</w:t>
      </w:r>
      <w:r>
        <w:rPr>
          <w:color w:val="53534C"/>
          <w:spacing w:val="-4"/>
          <w:w w:val="90"/>
        </w:rPr>
        <w:t xml:space="preserve"> </w:t>
      </w:r>
      <w:r>
        <w:rPr>
          <w:color w:val="53534C"/>
          <w:spacing w:val="-2"/>
          <w:w w:val="90"/>
        </w:rPr>
        <w:t>Fund</w:t>
      </w:r>
      <w:r>
        <w:rPr>
          <w:color w:val="53534C"/>
          <w:spacing w:val="-4"/>
          <w:w w:val="90"/>
        </w:rPr>
        <w:t xml:space="preserve"> </w:t>
      </w:r>
      <w:r>
        <w:rPr>
          <w:color w:val="53534C"/>
          <w:spacing w:val="-2"/>
          <w:w w:val="90"/>
        </w:rPr>
        <w:t>budget</w:t>
      </w:r>
      <w:r>
        <w:rPr>
          <w:color w:val="53534C"/>
          <w:spacing w:val="-4"/>
          <w:w w:val="90"/>
        </w:rPr>
        <w:t xml:space="preserve"> </w:t>
      </w:r>
      <w:r>
        <w:rPr>
          <w:color w:val="53534C"/>
          <w:spacing w:val="-2"/>
          <w:w w:val="90"/>
        </w:rPr>
        <w:t>is</w:t>
      </w:r>
      <w:r>
        <w:rPr>
          <w:color w:val="53534C"/>
          <w:spacing w:val="-4"/>
          <w:w w:val="90"/>
        </w:rPr>
        <w:t xml:space="preserve"> </w:t>
      </w:r>
      <w:r>
        <w:rPr>
          <w:color w:val="53534C"/>
          <w:spacing w:val="-2"/>
          <w:w w:val="90"/>
        </w:rPr>
        <w:t>designed</w:t>
      </w:r>
      <w:r>
        <w:rPr>
          <w:color w:val="53534C"/>
          <w:spacing w:val="-4"/>
          <w:w w:val="90"/>
        </w:rPr>
        <w:t xml:space="preserve"> </w:t>
      </w:r>
      <w:r>
        <w:rPr>
          <w:color w:val="53534C"/>
          <w:spacing w:val="-2"/>
          <w:w w:val="90"/>
        </w:rPr>
        <w:t>to</w:t>
      </w:r>
      <w:r>
        <w:rPr>
          <w:color w:val="53534C"/>
          <w:spacing w:val="-4"/>
          <w:w w:val="90"/>
        </w:rPr>
        <w:t xml:space="preserve"> </w:t>
      </w:r>
      <w:r>
        <w:rPr>
          <w:color w:val="53534C"/>
          <w:spacing w:val="-2"/>
          <w:w w:val="90"/>
        </w:rPr>
        <w:t>support</w:t>
      </w:r>
      <w:r>
        <w:rPr>
          <w:color w:val="53534C"/>
          <w:spacing w:val="-4"/>
          <w:w w:val="90"/>
        </w:rPr>
        <w:t xml:space="preserve"> </w:t>
      </w:r>
      <w:r>
        <w:rPr>
          <w:color w:val="53534C"/>
          <w:spacing w:val="-2"/>
          <w:w w:val="90"/>
        </w:rPr>
        <w:t>the</w:t>
      </w:r>
      <w:r>
        <w:rPr>
          <w:color w:val="53534C"/>
          <w:spacing w:val="-4"/>
          <w:w w:val="90"/>
        </w:rPr>
        <w:t xml:space="preserve"> </w:t>
      </w:r>
      <w:r>
        <w:rPr>
          <w:color w:val="53534C"/>
          <w:spacing w:val="-2"/>
          <w:w w:val="90"/>
        </w:rPr>
        <w:t>creation</w:t>
      </w:r>
      <w:r>
        <w:rPr>
          <w:color w:val="53534C"/>
          <w:spacing w:val="-4"/>
          <w:w w:val="90"/>
        </w:rPr>
        <w:t xml:space="preserve"> </w:t>
      </w:r>
      <w:r>
        <w:rPr>
          <w:color w:val="53534C"/>
          <w:spacing w:val="-2"/>
          <w:w w:val="90"/>
        </w:rPr>
        <w:t>of</w:t>
      </w:r>
      <w:r>
        <w:rPr>
          <w:color w:val="53534C"/>
          <w:spacing w:val="-4"/>
          <w:w w:val="90"/>
        </w:rPr>
        <w:t xml:space="preserve"> </w:t>
      </w:r>
      <w:r>
        <w:rPr>
          <w:color w:val="53534C"/>
          <w:spacing w:val="-2"/>
          <w:w w:val="90"/>
        </w:rPr>
        <w:t>a</w:t>
      </w:r>
      <w:r>
        <w:rPr>
          <w:color w:val="53534C"/>
          <w:spacing w:val="-4"/>
          <w:w w:val="90"/>
        </w:rPr>
        <w:t xml:space="preserve"> </w:t>
      </w:r>
      <w:r>
        <w:rPr>
          <w:color w:val="53534C"/>
          <w:spacing w:val="-2"/>
          <w:w w:val="90"/>
        </w:rPr>
        <w:t>Cultural</w:t>
      </w:r>
      <w:r>
        <w:rPr>
          <w:color w:val="53534C"/>
          <w:spacing w:val="-4"/>
          <w:w w:val="90"/>
        </w:rPr>
        <w:t xml:space="preserve"> </w:t>
      </w:r>
      <w:r>
        <w:rPr>
          <w:color w:val="53534C"/>
          <w:spacing w:val="-2"/>
          <w:w w:val="90"/>
        </w:rPr>
        <w:t>Strategy</w:t>
      </w:r>
      <w:r>
        <w:rPr>
          <w:color w:val="53534C"/>
          <w:spacing w:val="-4"/>
          <w:w w:val="90"/>
        </w:rPr>
        <w:t xml:space="preserve"> </w:t>
      </w:r>
      <w:r>
        <w:rPr>
          <w:color w:val="53534C"/>
          <w:spacing w:val="-2"/>
          <w:w w:val="90"/>
        </w:rPr>
        <w:t xml:space="preserve">for </w:t>
      </w:r>
      <w:r>
        <w:rPr>
          <w:color w:val="53534C"/>
          <w:w w:val="85"/>
        </w:rPr>
        <w:t xml:space="preserve">Hertsmere and economic development activities to support and promote the local creative sector through forums, skills development and grants for creative activities. The projects utilise funding from the Platinum Stages project to further develop and support the local </w:t>
      </w:r>
      <w:r>
        <w:rPr>
          <w:color w:val="53534C"/>
          <w:w w:val="95"/>
        </w:rPr>
        <w:t>creative</w:t>
      </w:r>
      <w:r>
        <w:rPr>
          <w:color w:val="53534C"/>
          <w:spacing w:val="-13"/>
          <w:w w:val="95"/>
        </w:rPr>
        <w:t xml:space="preserve"> </w:t>
      </w:r>
      <w:r>
        <w:rPr>
          <w:color w:val="53534C"/>
          <w:w w:val="95"/>
        </w:rPr>
        <w:t>industries.</w:t>
      </w:r>
    </w:p>
    <w:p w:rsidR="002D09F7" w:rsidRDefault="002D09F7">
      <w:pPr>
        <w:spacing w:line="261" w:lineRule="auto"/>
        <w:sectPr w:rsidR="002D09F7">
          <w:headerReference w:type="default" r:id="rId76"/>
          <w:footerReference w:type="default" r:id="rId77"/>
          <w:pgSz w:w="16840" w:h="11910" w:orient="landscape"/>
          <w:pgMar w:top="1580" w:right="920" w:bottom="880" w:left="1020" w:header="0" w:footer="680" w:gutter="0"/>
          <w:cols w:space="720"/>
        </w:sectPr>
      </w:pPr>
    </w:p>
    <w:p w:rsidR="002D09F7" w:rsidRDefault="00BA2BC4">
      <w:pPr>
        <w:pStyle w:val="BodyText"/>
        <w:rPr>
          <w:sz w:val="34"/>
        </w:rPr>
      </w:pPr>
      <w:r>
        <w:rPr>
          <w:noProof/>
          <w:lang w:val="en-GB" w:eastAsia="en-GB"/>
        </w:rPr>
        <w:lastRenderedPageBreak/>
        <mc:AlternateContent>
          <mc:Choice Requires="wpg">
            <w:drawing>
              <wp:anchor distT="0" distB="0" distL="0" distR="0" simplePos="0" relativeHeight="476417024" behindDoc="1" locked="0" layoutInCell="1" allowOverlap="1">
                <wp:simplePos x="0" y="0"/>
                <wp:positionH relativeFrom="page">
                  <wp:posOffset>0</wp:posOffset>
                </wp:positionH>
                <wp:positionV relativeFrom="page">
                  <wp:posOffset>-6350</wp:posOffset>
                </wp:positionV>
                <wp:extent cx="10692130" cy="1158875"/>
                <wp:effectExtent l="0" t="0" r="0" b="0"/>
                <wp:wrapNone/>
                <wp:docPr id="191"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2130" cy="1158875"/>
                          <a:chOff x="0" y="0"/>
                          <a:chExt cx="10692130" cy="1158875"/>
                        </a:xfrm>
                      </wpg:grpSpPr>
                      <wps:wsp>
                        <wps:cNvPr id="192" name="Graphic 192"/>
                        <wps:cNvSpPr/>
                        <wps:spPr>
                          <a:xfrm>
                            <a:off x="0" y="6349"/>
                            <a:ext cx="10692130" cy="1146175"/>
                          </a:xfrm>
                          <a:custGeom>
                            <a:avLst/>
                            <a:gdLst/>
                            <a:ahLst/>
                            <a:cxnLst/>
                            <a:rect l="l" t="t" r="r" b="b"/>
                            <a:pathLst>
                              <a:path w="10692130" h="1146175">
                                <a:moveTo>
                                  <a:pt x="10692003" y="12"/>
                                </a:moveTo>
                                <a:lnTo>
                                  <a:pt x="5285651" y="12"/>
                                </a:lnTo>
                                <a:lnTo>
                                  <a:pt x="906348" y="0"/>
                                </a:lnTo>
                                <a:lnTo>
                                  <a:pt x="0" y="12"/>
                                </a:lnTo>
                                <a:lnTo>
                                  <a:pt x="0" y="180022"/>
                                </a:lnTo>
                                <a:lnTo>
                                  <a:pt x="906348" y="180022"/>
                                </a:lnTo>
                                <a:lnTo>
                                  <a:pt x="906348" y="1145654"/>
                                </a:lnTo>
                                <a:lnTo>
                                  <a:pt x="5213642" y="1145654"/>
                                </a:lnTo>
                                <a:lnTo>
                                  <a:pt x="5255272" y="1144536"/>
                                </a:lnTo>
                                <a:lnTo>
                                  <a:pt x="5276647" y="1136662"/>
                                </a:lnTo>
                                <a:lnTo>
                                  <a:pt x="5284521" y="1115288"/>
                                </a:lnTo>
                                <a:lnTo>
                                  <a:pt x="5285651" y="1073658"/>
                                </a:lnTo>
                                <a:lnTo>
                                  <a:pt x="5285651" y="180022"/>
                                </a:lnTo>
                                <a:lnTo>
                                  <a:pt x="10692003" y="180022"/>
                                </a:lnTo>
                                <a:lnTo>
                                  <a:pt x="10692003" y="12"/>
                                </a:lnTo>
                                <a:close/>
                              </a:path>
                            </a:pathLst>
                          </a:custGeom>
                          <a:solidFill>
                            <a:srgbClr val="93117E"/>
                          </a:solidFill>
                        </wps:spPr>
                        <wps:bodyPr wrap="square" lIns="0" tIns="0" rIns="0" bIns="0" rtlCol="0">
                          <a:prstTxWarp prst="textNoShape">
                            <a:avLst/>
                          </a:prstTxWarp>
                          <a:noAutofit/>
                        </wps:bodyPr>
                      </wps:wsp>
                      <wps:wsp>
                        <wps:cNvPr id="193" name="Graphic 193"/>
                        <wps:cNvSpPr/>
                        <wps:spPr>
                          <a:xfrm>
                            <a:off x="906349" y="6350"/>
                            <a:ext cx="4379595" cy="1146175"/>
                          </a:xfrm>
                          <a:custGeom>
                            <a:avLst/>
                            <a:gdLst/>
                            <a:ahLst/>
                            <a:cxnLst/>
                            <a:rect l="l" t="t" r="r" b="b"/>
                            <a:pathLst>
                              <a:path w="4379595" h="1146175">
                                <a:moveTo>
                                  <a:pt x="0" y="0"/>
                                </a:moveTo>
                                <a:lnTo>
                                  <a:pt x="0" y="1145650"/>
                                </a:lnTo>
                                <a:lnTo>
                                  <a:pt x="4307293" y="1145650"/>
                                </a:lnTo>
                                <a:lnTo>
                                  <a:pt x="4348924" y="1144525"/>
                                </a:lnTo>
                                <a:lnTo>
                                  <a:pt x="4370301" y="1136650"/>
                                </a:lnTo>
                                <a:lnTo>
                                  <a:pt x="4378177" y="1115277"/>
                                </a:lnTo>
                                <a:lnTo>
                                  <a:pt x="4379302" y="1073654"/>
                                </a:lnTo>
                                <a:lnTo>
                                  <a:pt x="4379302" y="0"/>
                                </a:lnTo>
                              </a:path>
                            </a:pathLst>
                          </a:custGeom>
                          <a:ln w="1270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id="Group 191" style="position:absolute;margin-left:0;margin-top:-.5pt;width:841.9pt;height:91.25pt;z-index:-26899456;mso-wrap-distance-left:0;mso-wrap-distance-right:0;mso-position-horizontal-relative:page;mso-position-vertical-relative:page" coordsize="106921,11588" o:spid="_x0000_s1026" w14:anchorId="758FD0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">
                <v:shape id="Graphic 192" style="position:absolute;top:63;width:106921;height:11462;visibility:visible;mso-wrap-style:square;v-text-anchor:top" coordsize="10692130,1146175" o:spid="_x0000_s1027" fillcolor="#93117e" stroked="f" path="m10692003,12r-5406352,l906348,,,12,,180022r906348,l906348,1145654r4307294,l5255272,1144536r21375,-7874l5284521,1115288r1130,-41630l5285651,180022r5406352,l10692003,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">
                  <v:path arrowok="t"/>
                </v:shape>
                <v:shape id="Graphic 193" style="position:absolute;left:9063;top:63;width:43796;height:11462;visibility:visible;mso-wrap-style:square;v-text-anchor:top" coordsize="4379595,1146175" o:spid="_x0000_s1028" filled="f" strokecolor="white" strokeweight="1pt" path="m,l,1145650r4307293,l4348924,1144525r21377,-7875l4378177,1115277r1125,-41623l437930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">
                  <v:path arrowok="t"/>
                </v:shape>
                <w10:wrap anchorx="page" anchory="page"/>
              </v:group>
            </w:pict>
          </mc:Fallback>
        </mc:AlternateContent>
      </w:r>
    </w:p>
    <w:p w:rsidR="002D09F7" w:rsidRDefault="002D09F7">
      <w:pPr>
        <w:pStyle w:val="BodyText"/>
        <w:spacing w:before="325"/>
        <w:rPr>
          <w:sz w:val="34"/>
        </w:rPr>
      </w:pPr>
    </w:p>
    <w:p w:rsidR="002D09F7" w:rsidRDefault="00BA2BC4">
      <w:pPr>
        <w:pStyle w:val="Heading2"/>
      </w:pPr>
      <w:bookmarkStart w:name="_TOC_250007" w:id="6"/>
      <w:r>
        <w:rPr>
          <w:color w:val="FFFFFF"/>
          <w:spacing w:val="-12"/>
        </w:rPr>
        <w:t>Environmental</w:t>
      </w:r>
      <w:r>
        <w:rPr>
          <w:color w:val="FFFFFF"/>
          <w:spacing w:val="-5"/>
        </w:rPr>
        <w:t xml:space="preserve"> </w:t>
      </w:r>
      <w:bookmarkEnd w:id="6"/>
      <w:r>
        <w:rPr>
          <w:color w:val="FFFFFF"/>
          <w:spacing w:val="-2"/>
        </w:rPr>
        <w:t>Health</w:t>
      </w:r>
    </w:p>
    <w:p w:rsidR="002D09F7" w:rsidRDefault="002D09F7">
      <w:pPr>
        <w:pStyle w:val="BodyText"/>
        <w:spacing w:before="316"/>
        <w:rPr>
          <w:rFonts w:ascii="Century Gothic"/>
          <w:sz w:val="34"/>
        </w:rPr>
      </w:pPr>
    </w:p>
    <w:p w:rsidR="002D09F7" w:rsidRDefault="00BA2BC4">
      <w:pPr>
        <w:pStyle w:val="Heading3"/>
      </w:pPr>
      <w:r>
        <w:rPr>
          <w:noProof/>
          <w:lang w:val="en-GB" w:eastAsia="en-GB"/>
        </w:rPr>
        <mc:AlternateContent>
          <mc:Choice Requires="wps">
            <w:drawing>
              <wp:anchor distT="0" distB="0" distL="0" distR="0" simplePos="0" relativeHeight="15739904" behindDoc="0" locked="0" layoutInCell="1" allowOverlap="1">
                <wp:simplePos x="0" y="0"/>
                <wp:positionH relativeFrom="page">
                  <wp:posOffset>5541900</wp:posOffset>
                </wp:positionH>
                <wp:positionV relativeFrom="paragraph">
                  <wp:posOffset>27022</wp:posOffset>
                </wp:positionV>
                <wp:extent cx="4478020" cy="2505710"/>
                <wp:effectExtent l="0" t="0" r="0" b="0"/>
                <wp:wrapNone/>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7"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907"/>
                              </w:trPr>
                              <w:tc>
                                <w:tcPr>
                                  <w:tcW w:w="3175" w:type="dxa"/>
                                  <w:tcBorders>
                                    <w:top w:val="nil"/>
                                    <w:left w:val="nil"/>
                                  </w:tcBorders>
                                  <w:shd w:val="clear" w:color="auto" w:fill="93117E"/>
                                </w:tcPr>
                                <w:p w:rsidR="002D09F7" w:rsidRDefault="002D09F7">
                                  <w:pPr>
                                    <w:pStyle w:val="TableParagraph"/>
                                    <w:spacing w:before="151"/>
                                    <w:jc w:val="left"/>
                                    <w:rPr>
                                      <w:rFonts w:ascii="Trebuchet MS"/>
                                      <w:b/>
                                      <w:sz w:val="18"/>
                                    </w:rPr>
                                  </w:pPr>
                                </w:p>
                                <w:p w:rsidR="002D09F7" w:rsidRDefault="00BA2BC4">
                                  <w:pPr>
                                    <w:pStyle w:val="TableParagraph"/>
                                    <w:spacing w:before="0"/>
                                    <w:ind w:left="175"/>
                                    <w:jc w:val="left"/>
                                    <w:rPr>
                                      <w:sz w:val="18"/>
                                    </w:rPr>
                                  </w:pPr>
                                  <w:r>
                                    <w:rPr>
                                      <w:color w:val="FFFFFF"/>
                                      <w:w w:val="75"/>
                                      <w:sz w:val="18"/>
                                    </w:rPr>
                                    <w:t>ENVIRONMENTAL</w:t>
                                  </w:r>
                                  <w:r>
                                    <w:rPr>
                                      <w:color w:val="FFFFFF"/>
                                      <w:spacing w:val="2"/>
                                      <w:sz w:val="18"/>
                                    </w:rPr>
                                    <w:t xml:space="preserve"> </w:t>
                                  </w:r>
                                  <w:r>
                                    <w:rPr>
                                      <w:color w:val="FFFFFF"/>
                                      <w:spacing w:val="-2"/>
                                      <w:w w:val="80"/>
                                      <w:sz w:val="18"/>
                                    </w:rPr>
                                    <w:t>HEALTH</w:t>
                                  </w:r>
                                </w:p>
                              </w:tc>
                              <w:tc>
                                <w:tcPr>
                                  <w:tcW w:w="1361" w:type="dxa"/>
                                  <w:tcBorders>
                                    <w:top w:val="nil"/>
                                  </w:tcBorders>
                                  <w:shd w:val="clear" w:color="auto" w:fill="93117E"/>
                                </w:tcPr>
                                <w:p w:rsidR="002D09F7" w:rsidRDefault="00BA2BC4">
                                  <w:pPr>
                                    <w:pStyle w:val="TableParagraph"/>
                                    <w:spacing w:before="140" w:line="254" w:lineRule="auto"/>
                                    <w:ind w:left="230" w:firstLine="479"/>
                                    <w:jc w:val="left"/>
                                    <w:rPr>
                                      <w:sz w:val="18"/>
                                    </w:rPr>
                                  </w:pPr>
                                  <w:r>
                                    <w:rPr>
                                      <w:color w:val="FFFFFF"/>
                                      <w:spacing w:val="-2"/>
                                      <w:w w:val="70"/>
                                      <w:sz w:val="18"/>
                                    </w:rPr>
                                    <w:t>GROSS</w:t>
                                  </w:r>
                                  <w:r>
                                    <w:rPr>
                                      <w:color w:val="FFFFFF"/>
                                      <w:sz w:val="18"/>
                                    </w:rPr>
                                    <w:t xml:space="preserve"> </w:t>
                                  </w:r>
                                  <w:r>
                                    <w:rPr>
                                      <w:color w:val="FFFFFF"/>
                                      <w:spacing w:val="-2"/>
                                      <w:w w:val="75"/>
                                      <w:sz w:val="18"/>
                                    </w:rPr>
                                    <w:t>EXPENDITURE</w:t>
                                  </w:r>
                                </w:p>
                                <w:p w:rsidR="002D09F7" w:rsidRDefault="00BA2BC4">
                                  <w:pPr>
                                    <w:pStyle w:val="TableParagraph"/>
                                    <w:spacing w:before="1"/>
                                    <w:ind w:left="801"/>
                                    <w:jc w:val="left"/>
                                    <w:rPr>
                                      <w:sz w:val="18"/>
                                    </w:rPr>
                                  </w:pPr>
                                  <w:r>
                                    <w:rPr>
                                      <w:color w:val="FFFFFF"/>
                                      <w:spacing w:val="-2"/>
                                      <w:sz w:val="18"/>
                                    </w:rPr>
                                    <w:t>£’000</w:t>
                                  </w:r>
                                </w:p>
                              </w:tc>
                              <w:tc>
                                <w:tcPr>
                                  <w:tcW w:w="1191" w:type="dxa"/>
                                  <w:tcBorders>
                                    <w:top w:val="nil"/>
                                  </w:tcBorders>
                                  <w:shd w:val="clear" w:color="auto" w:fill="93117E"/>
                                </w:tcPr>
                                <w:p w:rsidR="002D09F7" w:rsidRDefault="00BA2BC4">
                                  <w:pPr>
                                    <w:pStyle w:val="TableParagraph"/>
                                    <w:spacing w:before="140" w:line="254" w:lineRule="auto"/>
                                    <w:ind w:left="466" w:firstLine="73"/>
                                    <w:jc w:val="left"/>
                                    <w:rPr>
                                      <w:sz w:val="18"/>
                                    </w:rPr>
                                  </w:pPr>
                                  <w:r>
                                    <w:rPr>
                                      <w:color w:val="FFFFFF"/>
                                      <w:spacing w:val="-2"/>
                                      <w:w w:val="70"/>
                                      <w:sz w:val="18"/>
                                    </w:rPr>
                                    <w:t>GROSS</w:t>
                                  </w:r>
                                  <w:r>
                                    <w:rPr>
                                      <w:color w:val="FFFFFF"/>
                                      <w:sz w:val="18"/>
                                    </w:rPr>
                                    <w:t xml:space="preserve"> </w:t>
                                  </w:r>
                                  <w:r>
                                    <w:rPr>
                                      <w:color w:val="FFFFFF"/>
                                      <w:spacing w:val="-2"/>
                                      <w:w w:val="75"/>
                                      <w:sz w:val="18"/>
                                    </w:rPr>
                                    <w:t>INCOME</w:t>
                                  </w:r>
                                </w:p>
                                <w:p w:rsidR="002D09F7" w:rsidRDefault="00BA2BC4">
                                  <w:pPr>
                                    <w:pStyle w:val="TableParagraph"/>
                                    <w:spacing w:before="1"/>
                                    <w:ind w:left="631"/>
                                    <w:jc w:val="left"/>
                                    <w:rPr>
                                      <w:sz w:val="18"/>
                                    </w:rPr>
                                  </w:pPr>
                                  <w:r>
                                    <w:rPr>
                                      <w:color w:val="FFFFFF"/>
                                      <w:spacing w:val="-2"/>
                                      <w:sz w:val="18"/>
                                    </w:rPr>
                                    <w:t>£’000</w:t>
                                  </w:r>
                                </w:p>
                              </w:tc>
                              <w:tc>
                                <w:tcPr>
                                  <w:tcW w:w="1196" w:type="dxa"/>
                                  <w:tcBorders>
                                    <w:top w:val="nil"/>
                                    <w:right w:val="nil"/>
                                  </w:tcBorders>
                                  <w:shd w:val="clear" w:color="auto" w:fill="93117E"/>
                                </w:tcPr>
                                <w:p w:rsidR="002D09F7" w:rsidRDefault="00BA2BC4">
                                  <w:pPr>
                                    <w:pStyle w:val="TableParagraph"/>
                                    <w:spacing w:before="14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Borders>
                                    <w:left w:val="single" w:color="93117E" w:sz="4" w:space="0"/>
                                    <w:bottom w:val="single" w:color="A40133" w:sz="4" w:space="0"/>
                                    <w:right w:val="single" w:color="93117E" w:sz="4" w:space="0"/>
                                  </w:tcBorders>
                                </w:tcPr>
                                <w:p w:rsidR="002D09F7" w:rsidRDefault="00BA2BC4">
                                  <w:pPr>
                                    <w:pStyle w:val="TableParagraph"/>
                                    <w:spacing w:before="82"/>
                                    <w:ind w:left="170"/>
                                    <w:jc w:val="left"/>
                                    <w:rPr>
                                      <w:sz w:val="18"/>
                                    </w:rPr>
                                  </w:pPr>
                                  <w:r>
                                    <w:rPr>
                                      <w:color w:val="53534C"/>
                                      <w:spacing w:val="-2"/>
                                      <w:w w:val="85"/>
                                      <w:sz w:val="18"/>
                                    </w:rPr>
                                    <w:t>Employees</w:t>
                                  </w:r>
                                </w:p>
                              </w:tc>
                              <w:tc>
                                <w:tcPr>
                                  <w:tcW w:w="1361" w:type="dxa"/>
                                  <w:tcBorders>
                                    <w:left w:val="single" w:color="93117E" w:sz="4" w:space="0"/>
                                    <w:bottom w:val="single" w:color="A40133" w:sz="4" w:space="0"/>
                                    <w:right w:val="single" w:color="93117E" w:sz="4" w:space="0"/>
                                  </w:tcBorders>
                                </w:tcPr>
                                <w:p w:rsidR="002D09F7" w:rsidRDefault="00BA2BC4">
                                  <w:pPr>
                                    <w:pStyle w:val="TableParagraph"/>
                                    <w:spacing w:before="82"/>
                                    <w:ind w:right="158"/>
                                    <w:rPr>
                                      <w:sz w:val="18"/>
                                    </w:rPr>
                                  </w:pPr>
                                  <w:r>
                                    <w:rPr>
                                      <w:color w:val="53534C"/>
                                      <w:spacing w:val="-2"/>
                                      <w:w w:val="90"/>
                                      <w:sz w:val="18"/>
                                    </w:rPr>
                                    <w:t>1,568</w:t>
                                  </w:r>
                                </w:p>
                              </w:tc>
                              <w:tc>
                                <w:tcPr>
                                  <w:tcW w:w="1191" w:type="dxa"/>
                                  <w:tcBorders>
                                    <w:left w:val="single" w:color="93117E" w:sz="4" w:space="0"/>
                                    <w:bottom w:val="single" w:color="A40133" w:sz="4" w:space="0"/>
                                  </w:tcBorders>
                                </w:tcPr>
                                <w:p w:rsidR="002D09F7" w:rsidRDefault="00BA2BC4">
                                  <w:pPr>
                                    <w:pStyle w:val="TableParagraph"/>
                                    <w:spacing w:before="82"/>
                                    <w:ind w:right="159"/>
                                    <w:rPr>
                                      <w:sz w:val="18"/>
                                    </w:rPr>
                                  </w:pPr>
                                  <w:r>
                                    <w:rPr>
                                      <w:color w:val="53534C"/>
                                      <w:spacing w:val="-10"/>
                                      <w:w w:val="90"/>
                                      <w:sz w:val="18"/>
                                    </w:rPr>
                                    <w:t>0</w:t>
                                  </w:r>
                                </w:p>
                              </w:tc>
                              <w:tc>
                                <w:tcPr>
                                  <w:tcW w:w="1196" w:type="dxa"/>
                                  <w:tcBorders>
                                    <w:right w:val="nil"/>
                                  </w:tcBorders>
                                  <w:shd w:val="clear" w:color="auto" w:fill="93117E"/>
                                </w:tcPr>
                                <w:p w:rsidR="002D09F7" w:rsidRDefault="00BA2BC4">
                                  <w:pPr>
                                    <w:pStyle w:val="TableParagraph"/>
                                    <w:spacing w:before="82"/>
                                    <w:ind w:right="169"/>
                                    <w:rPr>
                                      <w:sz w:val="18"/>
                                    </w:rPr>
                                  </w:pPr>
                                  <w:r>
                                    <w:rPr>
                                      <w:color w:val="FFFFFF"/>
                                      <w:spacing w:val="-2"/>
                                      <w:w w:val="90"/>
                                      <w:sz w:val="18"/>
                                    </w:rPr>
                                    <w:t>1,568</w:t>
                                  </w:r>
                                </w:p>
                              </w:tc>
                            </w:tr>
                            <w:tr w:rsidR="002D09F7">
                              <w:trPr>
                                <w:trHeight w:val="358"/>
                              </w:trPr>
                              <w:tc>
                                <w:tcPr>
                                  <w:tcW w:w="3175" w:type="dxa"/>
                                  <w:tcBorders>
                                    <w:top w:val="single" w:color="A40133" w:sz="4" w:space="0"/>
                                    <w:left w:val="single" w:color="93117E" w:sz="4" w:space="0"/>
                                    <w:bottom w:val="single" w:color="A40133" w:sz="4" w:space="0"/>
                                    <w:right w:val="single" w:color="93117E" w:sz="4" w:space="0"/>
                                  </w:tcBorders>
                                </w:tcPr>
                                <w:p w:rsidR="002D09F7" w:rsidRDefault="00BA2BC4">
                                  <w:pPr>
                                    <w:pStyle w:val="TableParagraph"/>
                                    <w:spacing w:before="81"/>
                                    <w:ind w:left="169"/>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Borders>
                                    <w:top w:val="single" w:color="A40133" w:sz="4" w:space="0"/>
                                    <w:left w:val="single" w:color="93117E" w:sz="4" w:space="0"/>
                                    <w:bottom w:val="single" w:color="A40133" w:sz="4" w:space="0"/>
                                    <w:right w:val="single" w:color="93117E" w:sz="4" w:space="0"/>
                                  </w:tcBorders>
                                </w:tcPr>
                                <w:p w:rsidR="002D09F7" w:rsidRDefault="00BA2BC4">
                                  <w:pPr>
                                    <w:pStyle w:val="TableParagraph"/>
                                    <w:spacing w:before="81"/>
                                    <w:ind w:right="158"/>
                                    <w:rPr>
                                      <w:sz w:val="18"/>
                                    </w:rPr>
                                  </w:pPr>
                                  <w:r>
                                    <w:rPr>
                                      <w:color w:val="53534C"/>
                                      <w:spacing w:val="-10"/>
                                      <w:w w:val="90"/>
                                      <w:sz w:val="18"/>
                                    </w:rPr>
                                    <w:t>3</w:t>
                                  </w:r>
                                </w:p>
                              </w:tc>
                              <w:tc>
                                <w:tcPr>
                                  <w:tcW w:w="1191" w:type="dxa"/>
                                  <w:tcBorders>
                                    <w:top w:val="single" w:color="A40133" w:sz="4" w:space="0"/>
                                    <w:left w:val="single" w:color="93117E" w:sz="4" w:space="0"/>
                                    <w:bottom w:val="single" w:color="A40133"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93117E"/>
                                </w:tcPr>
                                <w:p w:rsidR="002D09F7" w:rsidRDefault="00BA2BC4">
                                  <w:pPr>
                                    <w:pStyle w:val="TableParagraph"/>
                                    <w:spacing w:before="81"/>
                                    <w:ind w:right="169"/>
                                    <w:rPr>
                                      <w:sz w:val="18"/>
                                    </w:rPr>
                                  </w:pPr>
                                  <w:r>
                                    <w:rPr>
                                      <w:color w:val="FFFFFF"/>
                                      <w:spacing w:val="-10"/>
                                      <w:w w:val="90"/>
                                      <w:sz w:val="18"/>
                                    </w:rPr>
                                    <w:t>3</w:t>
                                  </w:r>
                                </w:p>
                              </w:tc>
                            </w:tr>
                            <w:tr w:rsidR="002D09F7">
                              <w:trPr>
                                <w:trHeight w:val="358"/>
                              </w:trPr>
                              <w:tc>
                                <w:tcPr>
                                  <w:tcW w:w="3175" w:type="dxa"/>
                                  <w:tcBorders>
                                    <w:top w:val="single" w:color="A40133" w:sz="4" w:space="0"/>
                                    <w:left w:val="single" w:color="93117E" w:sz="4" w:space="0"/>
                                    <w:bottom w:val="single" w:color="A40133" w:sz="4" w:space="0"/>
                                    <w:right w:val="single" w:color="93117E" w:sz="4" w:space="0"/>
                                  </w:tcBorders>
                                </w:tcPr>
                                <w:p w:rsidR="002D09F7" w:rsidRDefault="00BA2BC4">
                                  <w:pPr>
                                    <w:pStyle w:val="TableParagraph"/>
                                    <w:spacing w:before="81"/>
                                    <w:ind w:left="169"/>
                                    <w:jc w:val="left"/>
                                    <w:rPr>
                                      <w:sz w:val="18"/>
                                    </w:rPr>
                                  </w:pPr>
                                  <w:r>
                                    <w:rPr>
                                      <w:color w:val="53534C"/>
                                      <w:spacing w:val="-2"/>
                                      <w:w w:val="85"/>
                                      <w:sz w:val="18"/>
                                    </w:rPr>
                                    <w:t>Transport</w:t>
                                  </w:r>
                                </w:p>
                              </w:tc>
                              <w:tc>
                                <w:tcPr>
                                  <w:tcW w:w="1361" w:type="dxa"/>
                                  <w:tcBorders>
                                    <w:top w:val="single" w:color="A40133" w:sz="4" w:space="0"/>
                                    <w:left w:val="single" w:color="93117E" w:sz="4" w:space="0"/>
                                    <w:bottom w:val="single" w:color="A40133" w:sz="4" w:space="0"/>
                                    <w:right w:val="single" w:color="93117E" w:sz="4" w:space="0"/>
                                  </w:tcBorders>
                                </w:tcPr>
                                <w:p w:rsidR="002D09F7" w:rsidRDefault="00BA2BC4">
                                  <w:pPr>
                                    <w:pStyle w:val="TableParagraph"/>
                                    <w:spacing w:before="81"/>
                                    <w:ind w:right="158"/>
                                    <w:rPr>
                                      <w:sz w:val="18"/>
                                    </w:rPr>
                                  </w:pPr>
                                  <w:r>
                                    <w:rPr>
                                      <w:color w:val="53534C"/>
                                      <w:spacing w:val="-10"/>
                                      <w:w w:val="90"/>
                                      <w:sz w:val="18"/>
                                    </w:rPr>
                                    <w:t>8</w:t>
                                  </w:r>
                                </w:p>
                              </w:tc>
                              <w:tc>
                                <w:tcPr>
                                  <w:tcW w:w="1191" w:type="dxa"/>
                                  <w:tcBorders>
                                    <w:top w:val="single" w:color="A40133" w:sz="4" w:space="0"/>
                                    <w:left w:val="single" w:color="93117E" w:sz="4" w:space="0"/>
                                    <w:bottom w:val="single" w:color="A40133"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93117E"/>
                                </w:tcPr>
                                <w:p w:rsidR="002D09F7" w:rsidRDefault="00BA2BC4">
                                  <w:pPr>
                                    <w:pStyle w:val="TableParagraph"/>
                                    <w:spacing w:before="81"/>
                                    <w:ind w:right="169"/>
                                    <w:rPr>
                                      <w:sz w:val="18"/>
                                    </w:rPr>
                                  </w:pPr>
                                  <w:r>
                                    <w:rPr>
                                      <w:color w:val="FFFFFF"/>
                                      <w:spacing w:val="-10"/>
                                      <w:w w:val="90"/>
                                      <w:sz w:val="18"/>
                                    </w:rPr>
                                    <w:t>8</w:t>
                                  </w:r>
                                </w:p>
                              </w:tc>
                            </w:tr>
                            <w:tr w:rsidR="002D09F7">
                              <w:trPr>
                                <w:trHeight w:val="358"/>
                              </w:trPr>
                              <w:tc>
                                <w:tcPr>
                                  <w:tcW w:w="3175" w:type="dxa"/>
                                  <w:tcBorders>
                                    <w:top w:val="single" w:color="A40133" w:sz="4" w:space="0"/>
                                    <w:left w:val="single" w:color="93117E" w:sz="4" w:space="0"/>
                                    <w:bottom w:val="single" w:color="A40133" w:sz="4" w:space="0"/>
                                    <w:right w:val="single" w:color="93117E" w:sz="4" w:space="0"/>
                                  </w:tcBorders>
                                </w:tcPr>
                                <w:p w:rsidR="002D09F7" w:rsidRDefault="00BA2BC4">
                                  <w:pPr>
                                    <w:pStyle w:val="TableParagraph"/>
                                    <w:spacing w:before="81"/>
                                    <w:ind w:left="169"/>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Borders>
                                    <w:top w:val="single" w:color="A40133" w:sz="4" w:space="0"/>
                                    <w:left w:val="single" w:color="93117E" w:sz="4" w:space="0"/>
                                    <w:bottom w:val="single" w:color="A40133" w:sz="4" w:space="0"/>
                                    <w:right w:val="single" w:color="93117E" w:sz="4" w:space="0"/>
                                  </w:tcBorders>
                                </w:tcPr>
                                <w:p w:rsidR="002D09F7" w:rsidRDefault="00BA2BC4">
                                  <w:pPr>
                                    <w:pStyle w:val="TableParagraph"/>
                                    <w:spacing w:before="81"/>
                                    <w:ind w:right="158"/>
                                    <w:rPr>
                                      <w:sz w:val="18"/>
                                    </w:rPr>
                                  </w:pPr>
                                  <w:r>
                                    <w:rPr>
                                      <w:color w:val="53534C"/>
                                      <w:spacing w:val="-5"/>
                                      <w:w w:val="90"/>
                                      <w:sz w:val="18"/>
                                    </w:rPr>
                                    <w:t>91</w:t>
                                  </w:r>
                                </w:p>
                              </w:tc>
                              <w:tc>
                                <w:tcPr>
                                  <w:tcW w:w="1191" w:type="dxa"/>
                                  <w:tcBorders>
                                    <w:top w:val="single" w:color="A40133" w:sz="4" w:space="0"/>
                                    <w:left w:val="single" w:color="93117E" w:sz="4" w:space="0"/>
                                    <w:bottom w:val="single" w:color="A40133"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93117E"/>
                                </w:tcPr>
                                <w:p w:rsidR="002D09F7" w:rsidRDefault="00BA2BC4">
                                  <w:pPr>
                                    <w:pStyle w:val="TableParagraph"/>
                                    <w:spacing w:before="81"/>
                                    <w:ind w:right="169"/>
                                    <w:rPr>
                                      <w:sz w:val="18"/>
                                    </w:rPr>
                                  </w:pPr>
                                  <w:r>
                                    <w:rPr>
                                      <w:color w:val="FFFFFF"/>
                                      <w:spacing w:val="-5"/>
                                      <w:w w:val="90"/>
                                      <w:sz w:val="18"/>
                                    </w:rPr>
                                    <w:t>91</w:t>
                                  </w:r>
                                </w:p>
                              </w:tc>
                            </w:tr>
                            <w:tr w:rsidR="002D09F7">
                              <w:trPr>
                                <w:trHeight w:val="358"/>
                              </w:trPr>
                              <w:tc>
                                <w:tcPr>
                                  <w:tcW w:w="3175" w:type="dxa"/>
                                  <w:tcBorders>
                                    <w:top w:val="single" w:color="A40133" w:sz="4" w:space="0"/>
                                    <w:left w:val="single" w:color="93117E" w:sz="4" w:space="0"/>
                                    <w:bottom w:val="single" w:color="A40133" w:sz="4" w:space="0"/>
                                    <w:right w:val="single" w:color="93117E" w:sz="4" w:space="0"/>
                                  </w:tcBorders>
                                </w:tcPr>
                                <w:p w:rsidR="002D09F7" w:rsidRDefault="00BA2BC4">
                                  <w:pPr>
                                    <w:pStyle w:val="TableParagraph"/>
                                    <w:spacing w:before="81"/>
                                    <w:ind w:left="169"/>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Borders>
                                    <w:top w:val="single" w:color="A40133" w:sz="4" w:space="0"/>
                                    <w:left w:val="single" w:color="93117E" w:sz="4" w:space="0"/>
                                    <w:bottom w:val="single" w:color="A40133" w:sz="4" w:space="0"/>
                                    <w:right w:val="single" w:color="93117E" w:sz="4" w:space="0"/>
                                  </w:tcBorders>
                                </w:tcPr>
                                <w:p w:rsidR="002D09F7" w:rsidRDefault="00BA2BC4">
                                  <w:pPr>
                                    <w:pStyle w:val="TableParagraph"/>
                                    <w:spacing w:before="81"/>
                                    <w:ind w:right="158"/>
                                    <w:rPr>
                                      <w:sz w:val="18"/>
                                    </w:rPr>
                                  </w:pPr>
                                  <w:r>
                                    <w:rPr>
                                      <w:color w:val="53534C"/>
                                      <w:spacing w:val="-5"/>
                                      <w:w w:val="90"/>
                                      <w:sz w:val="18"/>
                                    </w:rPr>
                                    <w:t>23</w:t>
                                  </w:r>
                                </w:p>
                              </w:tc>
                              <w:tc>
                                <w:tcPr>
                                  <w:tcW w:w="1191" w:type="dxa"/>
                                  <w:tcBorders>
                                    <w:top w:val="single" w:color="A40133" w:sz="4" w:space="0"/>
                                    <w:left w:val="single" w:color="93117E" w:sz="4" w:space="0"/>
                                    <w:bottom w:val="single" w:color="A40133"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93117E"/>
                                </w:tcPr>
                                <w:p w:rsidR="002D09F7" w:rsidRDefault="00BA2BC4">
                                  <w:pPr>
                                    <w:pStyle w:val="TableParagraph"/>
                                    <w:spacing w:before="81"/>
                                    <w:ind w:right="169"/>
                                    <w:rPr>
                                      <w:sz w:val="18"/>
                                    </w:rPr>
                                  </w:pPr>
                                  <w:r>
                                    <w:rPr>
                                      <w:color w:val="FFFFFF"/>
                                      <w:spacing w:val="-5"/>
                                      <w:w w:val="90"/>
                                      <w:sz w:val="18"/>
                                    </w:rPr>
                                    <w:t>23</w:t>
                                  </w:r>
                                </w:p>
                              </w:tc>
                            </w:tr>
                            <w:tr w:rsidR="002D09F7">
                              <w:trPr>
                                <w:trHeight w:val="358"/>
                              </w:trPr>
                              <w:tc>
                                <w:tcPr>
                                  <w:tcW w:w="3175" w:type="dxa"/>
                                  <w:tcBorders>
                                    <w:top w:val="single" w:color="A40133" w:sz="4" w:space="0"/>
                                    <w:left w:val="single" w:color="93117E" w:sz="4" w:space="0"/>
                                    <w:bottom w:val="single" w:color="A40133" w:sz="4" w:space="0"/>
                                    <w:right w:val="single" w:color="93117E" w:sz="4" w:space="0"/>
                                  </w:tcBorders>
                                </w:tcPr>
                                <w:p w:rsidR="002D09F7" w:rsidRDefault="00BA2BC4">
                                  <w:pPr>
                                    <w:pStyle w:val="TableParagraph"/>
                                    <w:spacing w:before="81"/>
                                    <w:ind w:left="169"/>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Borders>
                                    <w:top w:val="single" w:color="A40133" w:sz="4" w:space="0"/>
                                    <w:left w:val="single" w:color="93117E" w:sz="4" w:space="0"/>
                                    <w:bottom w:val="single" w:color="A40133" w:sz="4" w:space="0"/>
                                    <w:right w:val="single" w:color="93117E" w:sz="4" w:space="0"/>
                                  </w:tcBorders>
                                </w:tcPr>
                                <w:p w:rsidR="002D09F7" w:rsidRDefault="00BA2BC4">
                                  <w:pPr>
                                    <w:pStyle w:val="TableParagraph"/>
                                    <w:spacing w:before="81"/>
                                    <w:ind w:right="158"/>
                                    <w:rPr>
                                      <w:sz w:val="18"/>
                                    </w:rPr>
                                  </w:pPr>
                                  <w:r>
                                    <w:rPr>
                                      <w:color w:val="53534C"/>
                                      <w:spacing w:val="-5"/>
                                      <w:w w:val="90"/>
                                      <w:sz w:val="18"/>
                                    </w:rPr>
                                    <w:t>(8)</w:t>
                                  </w:r>
                                </w:p>
                              </w:tc>
                              <w:tc>
                                <w:tcPr>
                                  <w:tcW w:w="1191" w:type="dxa"/>
                                  <w:tcBorders>
                                    <w:top w:val="single" w:color="A40133" w:sz="4" w:space="0"/>
                                    <w:left w:val="single" w:color="93117E" w:sz="4" w:space="0"/>
                                    <w:bottom w:val="single" w:color="A40133"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93117E"/>
                                </w:tcPr>
                                <w:p w:rsidR="002D09F7" w:rsidRDefault="00BA2BC4">
                                  <w:pPr>
                                    <w:pStyle w:val="TableParagraph"/>
                                    <w:spacing w:before="81"/>
                                    <w:ind w:right="169"/>
                                    <w:rPr>
                                      <w:sz w:val="18"/>
                                    </w:rPr>
                                  </w:pPr>
                                  <w:r>
                                    <w:rPr>
                                      <w:color w:val="FFFFFF"/>
                                      <w:spacing w:val="-5"/>
                                      <w:w w:val="90"/>
                                      <w:sz w:val="18"/>
                                    </w:rPr>
                                    <w:t>(8)</w:t>
                                  </w:r>
                                </w:p>
                              </w:tc>
                            </w:tr>
                            <w:tr w:rsidR="002D09F7">
                              <w:trPr>
                                <w:trHeight w:val="358"/>
                              </w:trPr>
                              <w:tc>
                                <w:tcPr>
                                  <w:tcW w:w="3175" w:type="dxa"/>
                                  <w:tcBorders>
                                    <w:top w:val="single" w:color="A40133" w:sz="4" w:space="0"/>
                                    <w:left w:val="single" w:color="93117E" w:sz="4" w:space="0"/>
                                    <w:right w:val="single" w:color="93117E" w:sz="4" w:space="0"/>
                                  </w:tcBorders>
                                </w:tcPr>
                                <w:p w:rsidR="002D09F7" w:rsidRDefault="00BA2BC4">
                                  <w:pPr>
                                    <w:pStyle w:val="TableParagraph"/>
                                    <w:spacing w:before="81"/>
                                    <w:ind w:left="169"/>
                                    <w:jc w:val="left"/>
                                    <w:rPr>
                                      <w:sz w:val="18"/>
                                    </w:rPr>
                                  </w:pPr>
                                  <w:r>
                                    <w:rPr>
                                      <w:color w:val="53534C"/>
                                      <w:spacing w:val="-2"/>
                                      <w:w w:val="85"/>
                                      <w:sz w:val="18"/>
                                    </w:rPr>
                                    <w:t>Income</w:t>
                                  </w:r>
                                </w:p>
                              </w:tc>
                              <w:tc>
                                <w:tcPr>
                                  <w:tcW w:w="1361" w:type="dxa"/>
                                  <w:tcBorders>
                                    <w:top w:val="single" w:color="A40133" w:sz="4" w:space="0"/>
                                    <w:left w:val="single" w:color="93117E" w:sz="4" w:space="0"/>
                                    <w:right w:val="single" w:color="93117E" w:sz="4" w:space="0"/>
                                  </w:tcBorders>
                                </w:tcPr>
                                <w:p w:rsidR="002D09F7" w:rsidRDefault="00BA2BC4">
                                  <w:pPr>
                                    <w:pStyle w:val="TableParagraph"/>
                                    <w:spacing w:before="81"/>
                                    <w:ind w:right="158"/>
                                    <w:rPr>
                                      <w:sz w:val="18"/>
                                    </w:rPr>
                                  </w:pPr>
                                  <w:r>
                                    <w:rPr>
                                      <w:color w:val="53534C"/>
                                      <w:spacing w:val="-10"/>
                                      <w:w w:val="90"/>
                                      <w:sz w:val="18"/>
                                    </w:rPr>
                                    <w:t>0</w:t>
                                  </w:r>
                                </w:p>
                              </w:tc>
                              <w:tc>
                                <w:tcPr>
                                  <w:tcW w:w="1191" w:type="dxa"/>
                                  <w:tcBorders>
                                    <w:top w:val="single" w:color="A40133" w:sz="4" w:space="0"/>
                                    <w:left w:val="single" w:color="93117E" w:sz="4" w:space="0"/>
                                  </w:tcBorders>
                                </w:tcPr>
                                <w:p w:rsidR="002D09F7" w:rsidRDefault="00BA2BC4">
                                  <w:pPr>
                                    <w:pStyle w:val="TableParagraph"/>
                                    <w:spacing w:before="81"/>
                                    <w:ind w:right="159"/>
                                    <w:rPr>
                                      <w:sz w:val="18"/>
                                    </w:rPr>
                                  </w:pPr>
                                  <w:r>
                                    <w:rPr>
                                      <w:color w:val="53534C"/>
                                      <w:spacing w:val="-2"/>
                                      <w:w w:val="90"/>
                                      <w:sz w:val="18"/>
                                    </w:rPr>
                                    <w:t>(420)</w:t>
                                  </w:r>
                                </w:p>
                              </w:tc>
                              <w:tc>
                                <w:tcPr>
                                  <w:tcW w:w="1196" w:type="dxa"/>
                                  <w:tcBorders>
                                    <w:right w:val="nil"/>
                                  </w:tcBorders>
                                  <w:shd w:val="clear" w:color="auto" w:fill="93117E"/>
                                </w:tcPr>
                                <w:p w:rsidR="002D09F7" w:rsidRDefault="00BA2BC4">
                                  <w:pPr>
                                    <w:pStyle w:val="TableParagraph"/>
                                    <w:spacing w:before="81"/>
                                    <w:ind w:right="169"/>
                                    <w:rPr>
                                      <w:sz w:val="18"/>
                                    </w:rPr>
                                  </w:pPr>
                                  <w:r>
                                    <w:rPr>
                                      <w:color w:val="FFFFFF"/>
                                      <w:spacing w:val="-2"/>
                                      <w:w w:val="90"/>
                                      <w:sz w:val="18"/>
                                    </w:rPr>
                                    <w:t>(420)</w:t>
                                  </w:r>
                                </w:p>
                              </w:tc>
                            </w:tr>
                            <w:tr w:rsidR="002D09F7">
                              <w:trPr>
                                <w:trHeight w:val="453"/>
                              </w:trPr>
                              <w:tc>
                                <w:tcPr>
                                  <w:tcW w:w="3175" w:type="dxa"/>
                                  <w:tcBorders>
                                    <w:left w:val="single" w:color="93117E" w:sz="4" w:space="0"/>
                                    <w:bottom w:val="nil"/>
                                  </w:tcBorders>
                                  <w:shd w:val="clear" w:color="auto" w:fill="93117E"/>
                                </w:tcPr>
                                <w:p w:rsidR="002D09F7" w:rsidRDefault="00BA2BC4">
                                  <w:pPr>
                                    <w:pStyle w:val="TableParagraph"/>
                                    <w:spacing w:before="123"/>
                                    <w:ind w:left="169"/>
                                    <w:jc w:val="left"/>
                                    <w:rPr>
                                      <w:sz w:val="18"/>
                                    </w:rPr>
                                  </w:pPr>
                                  <w:r>
                                    <w:rPr>
                                      <w:color w:val="FFFFFF"/>
                                      <w:w w:val="85"/>
                                      <w:sz w:val="18"/>
                                    </w:rPr>
                                    <w:t>Net</w:t>
                                  </w:r>
                                  <w:r>
                                    <w:rPr>
                                      <w:color w:val="FFFFFF"/>
                                      <w:spacing w:val="-3"/>
                                      <w:w w:val="85"/>
                                      <w:sz w:val="18"/>
                                    </w:rPr>
                                    <w:t xml:space="preserve"> </w:t>
                                  </w:r>
                                  <w:r>
                                    <w:rPr>
                                      <w:color w:val="FFFFFF"/>
                                      <w:spacing w:val="-2"/>
                                      <w:w w:val="95"/>
                                      <w:sz w:val="18"/>
                                    </w:rPr>
                                    <w:t>Expenditure</w:t>
                                  </w:r>
                                </w:p>
                              </w:tc>
                              <w:tc>
                                <w:tcPr>
                                  <w:tcW w:w="1361" w:type="dxa"/>
                                  <w:tcBorders>
                                    <w:bottom w:val="nil"/>
                                  </w:tcBorders>
                                  <w:shd w:val="clear" w:color="auto" w:fill="93117E"/>
                                </w:tcPr>
                                <w:p w:rsidR="002D09F7" w:rsidRDefault="00BA2BC4">
                                  <w:pPr>
                                    <w:pStyle w:val="TableParagraph"/>
                                    <w:spacing w:before="123"/>
                                    <w:ind w:right="158"/>
                                    <w:rPr>
                                      <w:sz w:val="18"/>
                                    </w:rPr>
                                  </w:pPr>
                                  <w:r>
                                    <w:rPr>
                                      <w:color w:val="FFFFFF"/>
                                      <w:spacing w:val="-4"/>
                                      <w:w w:val="95"/>
                                      <w:sz w:val="18"/>
                                    </w:rPr>
                                    <w:t>1,685</w:t>
                                  </w:r>
                                </w:p>
                              </w:tc>
                              <w:tc>
                                <w:tcPr>
                                  <w:tcW w:w="1191" w:type="dxa"/>
                                  <w:tcBorders>
                                    <w:bottom w:val="nil"/>
                                  </w:tcBorders>
                                  <w:shd w:val="clear" w:color="auto" w:fill="93117E"/>
                                </w:tcPr>
                                <w:p w:rsidR="002D09F7" w:rsidRDefault="00BA2BC4">
                                  <w:pPr>
                                    <w:pStyle w:val="TableParagraph"/>
                                    <w:spacing w:before="123"/>
                                    <w:ind w:right="159"/>
                                    <w:rPr>
                                      <w:sz w:val="18"/>
                                    </w:rPr>
                                  </w:pPr>
                                  <w:r>
                                    <w:rPr>
                                      <w:color w:val="FFFFFF"/>
                                      <w:spacing w:val="-4"/>
                                      <w:w w:val="95"/>
                                      <w:sz w:val="18"/>
                                    </w:rPr>
                                    <w:t>(420)</w:t>
                                  </w:r>
                                </w:p>
                              </w:tc>
                              <w:tc>
                                <w:tcPr>
                                  <w:tcW w:w="1196" w:type="dxa"/>
                                  <w:tcBorders>
                                    <w:bottom w:val="nil"/>
                                    <w:right w:val="nil"/>
                                  </w:tcBorders>
                                  <w:shd w:val="clear" w:color="auto" w:fill="93117E"/>
                                </w:tcPr>
                                <w:p w:rsidR="002D09F7" w:rsidRDefault="00BA2BC4">
                                  <w:pPr>
                                    <w:pStyle w:val="TableParagraph"/>
                                    <w:spacing w:before="123"/>
                                    <w:ind w:right="169"/>
                                    <w:rPr>
                                      <w:sz w:val="18"/>
                                    </w:rPr>
                                  </w:pPr>
                                  <w:r>
                                    <w:rPr>
                                      <w:color w:val="FFFFFF"/>
                                      <w:spacing w:val="-4"/>
                                      <w:w w:val="95"/>
                                      <w:sz w:val="18"/>
                                    </w:rPr>
                                    <w:t>1,265</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194" style="position:absolute;left:0;text-align:left;margin-left:436.35pt;margin-top:2.15pt;width:352.6pt;height:197.3pt;z-index:15739904;visibility:visible;mso-wrap-style:square;mso-wrap-distance-left:0;mso-wrap-distance-top:0;mso-wrap-distance-right:0;mso-wrap-distance-bottom:0;mso-position-horizontal:absolute;mso-position-horizontal-relative:page;mso-position-vertical:absolute;mso-position-vertical-relative:text;v-text-anchor:top" o:spid="_x0000_s104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">
                <v:path arrowok="t"/>
                <v:textbox inset="0,0,0,0">
                  <w:txbxContent>
                    <w:tbl>
                      <w:tblPr>
                        <w:tblW w:w="0" w:type="auto"/>
                        <w:tblInd w:w="67"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907"/>
                        </w:trPr>
                        <w:tc>
                          <w:tcPr>
                            <w:tcW w:w="3175" w:type="dxa"/>
                            <w:tcBorders>
                              <w:top w:val="nil"/>
                              <w:left w:val="nil"/>
                            </w:tcBorders>
                            <w:shd w:val="clear" w:color="auto" w:fill="93117E"/>
                          </w:tcPr>
                          <w:p w:rsidR="002D09F7" w:rsidRDefault="002D09F7">
                            <w:pPr>
                              <w:pStyle w:val="TableParagraph"/>
                              <w:spacing w:before="151"/>
                              <w:jc w:val="left"/>
                              <w:rPr>
                                <w:rFonts w:ascii="Trebuchet MS"/>
                                <w:b/>
                                <w:sz w:val="18"/>
                              </w:rPr>
                            </w:pPr>
                          </w:p>
                          <w:p w:rsidR="002D09F7" w:rsidRDefault="00BA2BC4">
                            <w:pPr>
                              <w:pStyle w:val="TableParagraph"/>
                              <w:spacing w:before="0"/>
                              <w:ind w:left="175"/>
                              <w:jc w:val="left"/>
                              <w:rPr>
                                <w:sz w:val="18"/>
                              </w:rPr>
                            </w:pPr>
                            <w:r>
                              <w:rPr>
                                <w:color w:val="FFFFFF"/>
                                <w:w w:val="75"/>
                                <w:sz w:val="18"/>
                              </w:rPr>
                              <w:t>ENVIRONMENTAL</w:t>
                            </w:r>
                            <w:r>
                              <w:rPr>
                                <w:color w:val="FFFFFF"/>
                                <w:spacing w:val="2"/>
                                <w:sz w:val="18"/>
                              </w:rPr>
                              <w:t xml:space="preserve"> </w:t>
                            </w:r>
                            <w:r>
                              <w:rPr>
                                <w:color w:val="FFFFFF"/>
                                <w:spacing w:val="-2"/>
                                <w:w w:val="80"/>
                                <w:sz w:val="18"/>
                              </w:rPr>
                              <w:t>HEALTH</w:t>
                            </w:r>
                          </w:p>
                        </w:tc>
                        <w:tc>
                          <w:tcPr>
                            <w:tcW w:w="1361" w:type="dxa"/>
                            <w:tcBorders>
                              <w:top w:val="nil"/>
                            </w:tcBorders>
                            <w:shd w:val="clear" w:color="auto" w:fill="93117E"/>
                          </w:tcPr>
                          <w:p w:rsidR="002D09F7" w:rsidRDefault="00BA2BC4">
                            <w:pPr>
                              <w:pStyle w:val="TableParagraph"/>
                              <w:spacing w:before="140" w:line="254" w:lineRule="auto"/>
                              <w:ind w:left="230" w:firstLine="479"/>
                              <w:jc w:val="left"/>
                              <w:rPr>
                                <w:sz w:val="18"/>
                              </w:rPr>
                            </w:pPr>
                            <w:r>
                              <w:rPr>
                                <w:color w:val="FFFFFF"/>
                                <w:spacing w:val="-2"/>
                                <w:w w:val="70"/>
                                <w:sz w:val="18"/>
                              </w:rPr>
                              <w:t>GROSS</w:t>
                            </w:r>
                            <w:r>
                              <w:rPr>
                                <w:color w:val="FFFFFF"/>
                                <w:sz w:val="18"/>
                              </w:rPr>
                              <w:t xml:space="preserve"> </w:t>
                            </w:r>
                            <w:r>
                              <w:rPr>
                                <w:color w:val="FFFFFF"/>
                                <w:spacing w:val="-2"/>
                                <w:w w:val="75"/>
                                <w:sz w:val="18"/>
                              </w:rPr>
                              <w:t>EXPENDITURE</w:t>
                            </w:r>
                          </w:p>
                          <w:p w:rsidR="002D09F7" w:rsidRDefault="00BA2BC4">
                            <w:pPr>
                              <w:pStyle w:val="TableParagraph"/>
                              <w:spacing w:before="1"/>
                              <w:ind w:left="801"/>
                              <w:jc w:val="left"/>
                              <w:rPr>
                                <w:sz w:val="18"/>
                              </w:rPr>
                            </w:pPr>
                            <w:r>
                              <w:rPr>
                                <w:color w:val="FFFFFF"/>
                                <w:spacing w:val="-2"/>
                                <w:sz w:val="18"/>
                              </w:rPr>
                              <w:t>£’000</w:t>
                            </w:r>
                          </w:p>
                        </w:tc>
                        <w:tc>
                          <w:tcPr>
                            <w:tcW w:w="1191" w:type="dxa"/>
                            <w:tcBorders>
                              <w:top w:val="nil"/>
                            </w:tcBorders>
                            <w:shd w:val="clear" w:color="auto" w:fill="93117E"/>
                          </w:tcPr>
                          <w:p w:rsidR="002D09F7" w:rsidRDefault="00BA2BC4">
                            <w:pPr>
                              <w:pStyle w:val="TableParagraph"/>
                              <w:spacing w:before="140" w:line="254" w:lineRule="auto"/>
                              <w:ind w:left="466" w:firstLine="73"/>
                              <w:jc w:val="left"/>
                              <w:rPr>
                                <w:sz w:val="18"/>
                              </w:rPr>
                            </w:pPr>
                            <w:r>
                              <w:rPr>
                                <w:color w:val="FFFFFF"/>
                                <w:spacing w:val="-2"/>
                                <w:w w:val="70"/>
                                <w:sz w:val="18"/>
                              </w:rPr>
                              <w:t>GROSS</w:t>
                            </w:r>
                            <w:r>
                              <w:rPr>
                                <w:color w:val="FFFFFF"/>
                                <w:sz w:val="18"/>
                              </w:rPr>
                              <w:t xml:space="preserve"> </w:t>
                            </w:r>
                            <w:r>
                              <w:rPr>
                                <w:color w:val="FFFFFF"/>
                                <w:spacing w:val="-2"/>
                                <w:w w:val="75"/>
                                <w:sz w:val="18"/>
                              </w:rPr>
                              <w:t>INCOME</w:t>
                            </w:r>
                          </w:p>
                          <w:p w:rsidR="002D09F7" w:rsidRDefault="00BA2BC4">
                            <w:pPr>
                              <w:pStyle w:val="TableParagraph"/>
                              <w:spacing w:before="1"/>
                              <w:ind w:left="631"/>
                              <w:jc w:val="left"/>
                              <w:rPr>
                                <w:sz w:val="18"/>
                              </w:rPr>
                            </w:pPr>
                            <w:r>
                              <w:rPr>
                                <w:color w:val="FFFFFF"/>
                                <w:spacing w:val="-2"/>
                                <w:sz w:val="18"/>
                              </w:rPr>
                              <w:t>£’000</w:t>
                            </w:r>
                          </w:p>
                        </w:tc>
                        <w:tc>
                          <w:tcPr>
                            <w:tcW w:w="1196" w:type="dxa"/>
                            <w:tcBorders>
                              <w:top w:val="nil"/>
                              <w:right w:val="nil"/>
                            </w:tcBorders>
                            <w:shd w:val="clear" w:color="auto" w:fill="93117E"/>
                          </w:tcPr>
                          <w:p w:rsidR="002D09F7" w:rsidRDefault="00BA2BC4">
                            <w:pPr>
                              <w:pStyle w:val="TableParagraph"/>
                              <w:spacing w:before="14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Borders>
                              <w:left w:val="single" w:color="93117E" w:sz="4" w:space="0"/>
                              <w:bottom w:val="single" w:color="A40133" w:sz="4" w:space="0"/>
                              <w:right w:val="single" w:color="93117E" w:sz="4" w:space="0"/>
                            </w:tcBorders>
                          </w:tcPr>
                          <w:p w:rsidR="002D09F7" w:rsidRDefault="00BA2BC4">
                            <w:pPr>
                              <w:pStyle w:val="TableParagraph"/>
                              <w:spacing w:before="82"/>
                              <w:ind w:left="170"/>
                              <w:jc w:val="left"/>
                              <w:rPr>
                                <w:sz w:val="18"/>
                              </w:rPr>
                            </w:pPr>
                            <w:r>
                              <w:rPr>
                                <w:color w:val="53534C"/>
                                <w:spacing w:val="-2"/>
                                <w:w w:val="85"/>
                                <w:sz w:val="18"/>
                              </w:rPr>
                              <w:t>Employees</w:t>
                            </w:r>
                          </w:p>
                        </w:tc>
                        <w:tc>
                          <w:tcPr>
                            <w:tcW w:w="1361" w:type="dxa"/>
                            <w:tcBorders>
                              <w:left w:val="single" w:color="93117E" w:sz="4" w:space="0"/>
                              <w:bottom w:val="single" w:color="A40133" w:sz="4" w:space="0"/>
                              <w:right w:val="single" w:color="93117E" w:sz="4" w:space="0"/>
                            </w:tcBorders>
                          </w:tcPr>
                          <w:p w:rsidR="002D09F7" w:rsidRDefault="00BA2BC4">
                            <w:pPr>
                              <w:pStyle w:val="TableParagraph"/>
                              <w:spacing w:before="82"/>
                              <w:ind w:right="158"/>
                              <w:rPr>
                                <w:sz w:val="18"/>
                              </w:rPr>
                            </w:pPr>
                            <w:r>
                              <w:rPr>
                                <w:color w:val="53534C"/>
                                <w:spacing w:val="-2"/>
                                <w:w w:val="90"/>
                                <w:sz w:val="18"/>
                              </w:rPr>
                              <w:t>1,568</w:t>
                            </w:r>
                          </w:p>
                        </w:tc>
                        <w:tc>
                          <w:tcPr>
                            <w:tcW w:w="1191" w:type="dxa"/>
                            <w:tcBorders>
                              <w:left w:val="single" w:color="93117E" w:sz="4" w:space="0"/>
                              <w:bottom w:val="single" w:color="A40133" w:sz="4" w:space="0"/>
                            </w:tcBorders>
                          </w:tcPr>
                          <w:p w:rsidR="002D09F7" w:rsidRDefault="00BA2BC4">
                            <w:pPr>
                              <w:pStyle w:val="TableParagraph"/>
                              <w:spacing w:before="82"/>
                              <w:ind w:right="159"/>
                              <w:rPr>
                                <w:sz w:val="18"/>
                              </w:rPr>
                            </w:pPr>
                            <w:r>
                              <w:rPr>
                                <w:color w:val="53534C"/>
                                <w:spacing w:val="-10"/>
                                <w:w w:val="90"/>
                                <w:sz w:val="18"/>
                              </w:rPr>
                              <w:t>0</w:t>
                            </w:r>
                          </w:p>
                        </w:tc>
                        <w:tc>
                          <w:tcPr>
                            <w:tcW w:w="1196" w:type="dxa"/>
                            <w:tcBorders>
                              <w:right w:val="nil"/>
                            </w:tcBorders>
                            <w:shd w:val="clear" w:color="auto" w:fill="93117E"/>
                          </w:tcPr>
                          <w:p w:rsidR="002D09F7" w:rsidRDefault="00BA2BC4">
                            <w:pPr>
                              <w:pStyle w:val="TableParagraph"/>
                              <w:spacing w:before="82"/>
                              <w:ind w:right="169"/>
                              <w:rPr>
                                <w:sz w:val="18"/>
                              </w:rPr>
                            </w:pPr>
                            <w:r>
                              <w:rPr>
                                <w:color w:val="FFFFFF"/>
                                <w:spacing w:val="-2"/>
                                <w:w w:val="90"/>
                                <w:sz w:val="18"/>
                              </w:rPr>
                              <w:t>1,568</w:t>
                            </w:r>
                          </w:p>
                        </w:tc>
                      </w:tr>
                      <w:tr w:rsidR="002D09F7">
                        <w:trPr>
                          <w:trHeight w:val="358"/>
                        </w:trPr>
                        <w:tc>
                          <w:tcPr>
                            <w:tcW w:w="3175" w:type="dxa"/>
                            <w:tcBorders>
                              <w:top w:val="single" w:color="A40133" w:sz="4" w:space="0"/>
                              <w:left w:val="single" w:color="93117E" w:sz="4" w:space="0"/>
                              <w:bottom w:val="single" w:color="A40133" w:sz="4" w:space="0"/>
                              <w:right w:val="single" w:color="93117E" w:sz="4" w:space="0"/>
                            </w:tcBorders>
                          </w:tcPr>
                          <w:p w:rsidR="002D09F7" w:rsidRDefault="00BA2BC4">
                            <w:pPr>
                              <w:pStyle w:val="TableParagraph"/>
                              <w:spacing w:before="81"/>
                              <w:ind w:left="169"/>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Borders>
                              <w:top w:val="single" w:color="A40133" w:sz="4" w:space="0"/>
                              <w:left w:val="single" w:color="93117E" w:sz="4" w:space="0"/>
                              <w:bottom w:val="single" w:color="A40133" w:sz="4" w:space="0"/>
                              <w:right w:val="single" w:color="93117E" w:sz="4" w:space="0"/>
                            </w:tcBorders>
                          </w:tcPr>
                          <w:p w:rsidR="002D09F7" w:rsidRDefault="00BA2BC4">
                            <w:pPr>
                              <w:pStyle w:val="TableParagraph"/>
                              <w:spacing w:before="81"/>
                              <w:ind w:right="158"/>
                              <w:rPr>
                                <w:sz w:val="18"/>
                              </w:rPr>
                            </w:pPr>
                            <w:r>
                              <w:rPr>
                                <w:color w:val="53534C"/>
                                <w:spacing w:val="-10"/>
                                <w:w w:val="90"/>
                                <w:sz w:val="18"/>
                              </w:rPr>
                              <w:t>3</w:t>
                            </w:r>
                          </w:p>
                        </w:tc>
                        <w:tc>
                          <w:tcPr>
                            <w:tcW w:w="1191" w:type="dxa"/>
                            <w:tcBorders>
                              <w:top w:val="single" w:color="A40133" w:sz="4" w:space="0"/>
                              <w:left w:val="single" w:color="93117E" w:sz="4" w:space="0"/>
                              <w:bottom w:val="single" w:color="A40133"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93117E"/>
                          </w:tcPr>
                          <w:p w:rsidR="002D09F7" w:rsidRDefault="00BA2BC4">
                            <w:pPr>
                              <w:pStyle w:val="TableParagraph"/>
                              <w:spacing w:before="81"/>
                              <w:ind w:right="169"/>
                              <w:rPr>
                                <w:sz w:val="18"/>
                              </w:rPr>
                            </w:pPr>
                            <w:r>
                              <w:rPr>
                                <w:color w:val="FFFFFF"/>
                                <w:spacing w:val="-10"/>
                                <w:w w:val="90"/>
                                <w:sz w:val="18"/>
                              </w:rPr>
                              <w:t>3</w:t>
                            </w:r>
                          </w:p>
                        </w:tc>
                      </w:tr>
                      <w:tr w:rsidR="002D09F7">
                        <w:trPr>
                          <w:trHeight w:val="358"/>
                        </w:trPr>
                        <w:tc>
                          <w:tcPr>
                            <w:tcW w:w="3175" w:type="dxa"/>
                            <w:tcBorders>
                              <w:top w:val="single" w:color="A40133" w:sz="4" w:space="0"/>
                              <w:left w:val="single" w:color="93117E" w:sz="4" w:space="0"/>
                              <w:bottom w:val="single" w:color="A40133" w:sz="4" w:space="0"/>
                              <w:right w:val="single" w:color="93117E" w:sz="4" w:space="0"/>
                            </w:tcBorders>
                          </w:tcPr>
                          <w:p w:rsidR="002D09F7" w:rsidRDefault="00BA2BC4">
                            <w:pPr>
                              <w:pStyle w:val="TableParagraph"/>
                              <w:spacing w:before="81"/>
                              <w:ind w:left="169"/>
                              <w:jc w:val="left"/>
                              <w:rPr>
                                <w:sz w:val="18"/>
                              </w:rPr>
                            </w:pPr>
                            <w:r>
                              <w:rPr>
                                <w:color w:val="53534C"/>
                                <w:spacing w:val="-2"/>
                                <w:w w:val="85"/>
                                <w:sz w:val="18"/>
                              </w:rPr>
                              <w:t>Transport</w:t>
                            </w:r>
                          </w:p>
                        </w:tc>
                        <w:tc>
                          <w:tcPr>
                            <w:tcW w:w="1361" w:type="dxa"/>
                            <w:tcBorders>
                              <w:top w:val="single" w:color="A40133" w:sz="4" w:space="0"/>
                              <w:left w:val="single" w:color="93117E" w:sz="4" w:space="0"/>
                              <w:bottom w:val="single" w:color="A40133" w:sz="4" w:space="0"/>
                              <w:right w:val="single" w:color="93117E" w:sz="4" w:space="0"/>
                            </w:tcBorders>
                          </w:tcPr>
                          <w:p w:rsidR="002D09F7" w:rsidRDefault="00BA2BC4">
                            <w:pPr>
                              <w:pStyle w:val="TableParagraph"/>
                              <w:spacing w:before="81"/>
                              <w:ind w:right="158"/>
                              <w:rPr>
                                <w:sz w:val="18"/>
                              </w:rPr>
                            </w:pPr>
                            <w:r>
                              <w:rPr>
                                <w:color w:val="53534C"/>
                                <w:spacing w:val="-10"/>
                                <w:w w:val="90"/>
                                <w:sz w:val="18"/>
                              </w:rPr>
                              <w:t>8</w:t>
                            </w:r>
                          </w:p>
                        </w:tc>
                        <w:tc>
                          <w:tcPr>
                            <w:tcW w:w="1191" w:type="dxa"/>
                            <w:tcBorders>
                              <w:top w:val="single" w:color="A40133" w:sz="4" w:space="0"/>
                              <w:left w:val="single" w:color="93117E" w:sz="4" w:space="0"/>
                              <w:bottom w:val="single" w:color="A40133"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93117E"/>
                          </w:tcPr>
                          <w:p w:rsidR="002D09F7" w:rsidRDefault="00BA2BC4">
                            <w:pPr>
                              <w:pStyle w:val="TableParagraph"/>
                              <w:spacing w:before="81"/>
                              <w:ind w:right="169"/>
                              <w:rPr>
                                <w:sz w:val="18"/>
                              </w:rPr>
                            </w:pPr>
                            <w:r>
                              <w:rPr>
                                <w:color w:val="FFFFFF"/>
                                <w:spacing w:val="-10"/>
                                <w:w w:val="90"/>
                                <w:sz w:val="18"/>
                              </w:rPr>
                              <w:t>8</w:t>
                            </w:r>
                          </w:p>
                        </w:tc>
                      </w:tr>
                      <w:tr w:rsidR="002D09F7">
                        <w:trPr>
                          <w:trHeight w:val="358"/>
                        </w:trPr>
                        <w:tc>
                          <w:tcPr>
                            <w:tcW w:w="3175" w:type="dxa"/>
                            <w:tcBorders>
                              <w:top w:val="single" w:color="A40133" w:sz="4" w:space="0"/>
                              <w:left w:val="single" w:color="93117E" w:sz="4" w:space="0"/>
                              <w:bottom w:val="single" w:color="A40133" w:sz="4" w:space="0"/>
                              <w:right w:val="single" w:color="93117E" w:sz="4" w:space="0"/>
                            </w:tcBorders>
                          </w:tcPr>
                          <w:p w:rsidR="002D09F7" w:rsidRDefault="00BA2BC4">
                            <w:pPr>
                              <w:pStyle w:val="TableParagraph"/>
                              <w:spacing w:before="81"/>
                              <w:ind w:left="169"/>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Borders>
                              <w:top w:val="single" w:color="A40133" w:sz="4" w:space="0"/>
                              <w:left w:val="single" w:color="93117E" w:sz="4" w:space="0"/>
                              <w:bottom w:val="single" w:color="A40133" w:sz="4" w:space="0"/>
                              <w:right w:val="single" w:color="93117E" w:sz="4" w:space="0"/>
                            </w:tcBorders>
                          </w:tcPr>
                          <w:p w:rsidR="002D09F7" w:rsidRDefault="00BA2BC4">
                            <w:pPr>
                              <w:pStyle w:val="TableParagraph"/>
                              <w:spacing w:before="81"/>
                              <w:ind w:right="158"/>
                              <w:rPr>
                                <w:sz w:val="18"/>
                              </w:rPr>
                            </w:pPr>
                            <w:r>
                              <w:rPr>
                                <w:color w:val="53534C"/>
                                <w:spacing w:val="-5"/>
                                <w:w w:val="90"/>
                                <w:sz w:val="18"/>
                              </w:rPr>
                              <w:t>91</w:t>
                            </w:r>
                          </w:p>
                        </w:tc>
                        <w:tc>
                          <w:tcPr>
                            <w:tcW w:w="1191" w:type="dxa"/>
                            <w:tcBorders>
                              <w:top w:val="single" w:color="A40133" w:sz="4" w:space="0"/>
                              <w:left w:val="single" w:color="93117E" w:sz="4" w:space="0"/>
                              <w:bottom w:val="single" w:color="A40133"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93117E"/>
                          </w:tcPr>
                          <w:p w:rsidR="002D09F7" w:rsidRDefault="00BA2BC4">
                            <w:pPr>
                              <w:pStyle w:val="TableParagraph"/>
                              <w:spacing w:before="81"/>
                              <w:ind w:right="169"/>
                              <w:rPr>
                                <w:sz w:val="18"/>
                              </w:rPr>
                            </w:pPr>
                            <w:r>
                              <w:rPr>
                                <w:color w:val="FFFFFF"/>
                                <w:spacing w:val="-5"/>
                                <w:w w:val="90"/>
                                <w:sz w:val="18"/>
                              </w:rPr>
                              <w:t>91</w:t>
                            </w:r>
                          </w:p>
                        </w:tc>
                      </w:tr>
                      <w:tr w:rsidR="002D09F7">
                        <w:trPr>
                          <w:trHeight w:val="358"/>
                        </w:trPr>
                        <w:tc>
                          <w:tcPr>
                            <w:tcW w:w="3175" w:type="dxa"/>
                            <w:tcBorders>
                              <w:top w:val="single" w:color="A40133" w:sz="4" w:space="0"/>
                              <w:left w:val="single" w:color="93117E" w:sz="4" w:space="0"/>
                              <w:bottom w:val="single" w:color="A40133" w:sz="4" w:space="0"/>
                              <w:right w:val="single" w:color="93117E" w:sz="4" w:space="0"/>
                            </w:tcBorders>
                          </w:tcPr>
                          <w:p w:rsidR="002D09F7" w:rsidRDefault="00BA2BC4">
                            <w:pPr>
                              <w:pStyle w:val="TableParagraph"/>
                              <w:spacing w:before="81"/>
                              <w:ind w:left="169"/>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Borders>
                              <w:top w:val="single" w:color="A40133" w:sz="4" w:space="0"/>
                              <w:left w:val="single" w:color="93117E" w:sz="4" w:space="0"/>
                              <w:bottom w:val="single" w:color="A40133" w:sz="4" w:space="0"/>
                              <w:right w:val="single" w:color="93117E" w:sz="4" w:space="0"/>
                            </w:tcBorders>
                          </w:tcPr>
                          <w:p w:rsidR="002D09F7" w:rsidRDefault="00BA2BC4">
                            <w:pPr>
                              <w:pStyle w:val="TableParagraph"/>
                              <w:spacing w:before="81"/>
                              <w:ind w:right="158"/>
                              <w:rPr>
                                <w:sz w:val="18"/>
                              </w:rPr>
                            </w:pPr>
                            <w:r>
                              <w:rPr>
                                <w:color w:val="53534C"/>
                                <w:spacing w:val="-5"/>
                                <w:w w:val="90"/>
                                <w:sz w:val="18"/>
                              </w:rPr>
                              <w:t>23</w:t>
                            </w:r>
                          </w:p>
                        </w:tc>
                        <w:tc>
                          <w:tcPr>
                            <w:tcW w:w="1191" w:type="dxa"/>
                            <w:tcBorders>
                              <w:top w:val="single" w:color="A40133" w:sz="4" w:space="0"/>
                              <w:left w:val="single" w:color="93117E" w:sz="4" w:space="0"/>
                              <w:bottom w:val="single" w:color="A40133"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93117E"/>
                          </w:tcPr>
                          <w:p w:rsidR="002D09F7" w:rsidRDefault="00BA2BC4">
                            <w:pPr>
                              <w:pStyle w:val="TableParagraph"/>
                              <w:spacing w:before="81"/>
                              <w:ind w:right="169"/>
                              <w:rPr>
                                <w:sz w:val="18"/>
                              </w:rPr>
                            </w:pPr>
                            <w:r>
                              <w:rPr>
                                <w:color w:val="FFFFFF"/>
                                <w:spacing w:val="-5"/>
                                <w:w w:val="90"/>
                                <w:sz w:val="18"/>
                              </w:rPr>
                              <w:t>23</w:t>
                            </w:r>
                          </w:p>
                        </w:tc>
                      </w:tr>
                      <w:tr w:rsidR="002D09F7">
                        <w:trPr>
                          <w:trHeight w:val="358"/>
                        </w:trPr>
                        <w:tc>
                          <w:tcPr>
                            <w:tcW w:w="3175" w:type="dxa"/>
                            <w:tcBorders>
                              <w:top w:val="single" w:color="A40133" w:sz="4" w:space="0"/>
                              <w:left w:val="single" w:color="93117E" w:sz="4" w:space="0"/>
                              <w:bottom w:val="single" w:color="A40133" w:sz="4" w:space="0"/>
                              <w:right w:val="single" w:color="93117E" w:sz="4" w:space="0"/>
                            </w:tcBorders>
                          </w:tcPr>
                          <w:p w:rsidR="002D09F7" w:rsidRDefault="00BA2BC4">
                            <w:pPr>
                              <w:pStyle w:val="TableParagraph"/>
                              <w:spacing w:before="81"/>
                              <w:ind w:left="169"/>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Borders>
                              <w:top w:val="single" w:color="A40133" w:sz="4" w:space="0"/>
                              <w:left w:val="single" w:color="93117E" w:sz="4" w:space="0"/>
                              <w:bottom w:val="single" w:color="A40133" w:sz="4" w:space="0"/>
                              <w:right w:val="single" w:color="93117E" w:sz="4" w:space="0"/>
                            </w:tcBorders>
                          </w:tcPr>
                          <w:p w:rsidR="002D09F7" w:rsidRDefault="00BA2BC4">
                            <w:pPr>
                              <w:pStyle w:val="TableParagraph"/>
                              <w:spacing w:before="81"/>
                              <w:ind w:right="158"/>
                              <w:rPr>
                                <w:sz w:val="18"/>
                              </w:rPr>
                            </w:pPr>
                            <w:r>
                              <w:rPr>
                                <w:color w:val="53534C"/>
                                <w:spacing w:val="-5"/>
                                <w:w w:val="90"/>
                                <w:sz w:val="18"/>
                              </w:rPr>
                              <w:t>(8)</w:t>
                            </w:r>
                          </w:p>
                        </w:tc>
                        <w:tc>
                          <w:tcPr>
                            <w:tcW w:w="1191" w:type="dxa"/>
                            <w:tcBorders>
                              <w:top w:val="single" w:color="A40133" w:sz="4" w:space="0"/>
                              <w:left w:val="single" w:color="93117E" w:sz="4" w:space="0"/>
                              <w:bottom w:val="single" w:color="A40133"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93117E"/>
                          </w:tcPr>
                          <w:p w:rsidR="002D09F7" w:rsidRDefault="00BA2BC4">
                            <w:pPr>
                              <w:pStyle w:val="TableParagraph"/>
                              <w:spacing w:before="81"/>
                              <w:ind w:right="169"/>
                              <w:rPr>
                                <w:sz w:val="18"/>
                              </w:rPr>
                            </w:pPr>
                            <w:r>
                              <w:rPr>
                                <w:color w:val="FFFFFF"/>
                                <w:spacing w:val="-5"/>
                                <w:w w:val="90"/>
                                <w:sz w:val="18"/>
                              </w:rPr>
                              <w:t>(8)</w:t>
                            </w:r>
                          </w:p>
                        </w:tc>
                      </w:tr>
                      <w:tr w:rsidR="002D09F7">
                        <w:trPr>
                          <w:trHeight w:val="358"/>
                        </w:trPr>
                        <w:tc>
                          <w:tcPr>
                            <w:tcW w:w="3175" w:type="dxa"/>
                            <w:tcBorders>
                              <w:top w:val="single" w:color="A40133" w:sz="4" w:space="0"/>
                              <w:left w:val="single" w:color="93117E" w:sz="4" w:space="0"/>
                              <w:right w:val="single" w:color="93117E" w:sz="4" w:space="0"/>
                            </w:tcBorders>
                          </w:tcPr>
                          <w:p w:rsidR="002D09F7" w:rsidRDefault="00BA2BC4">
                            <w:pPr>
                              <w:pStyle w:val="TableParagraph"/>
                              <w:spacing w:before="81"/>
                              <w:ind w:left="169"/>
                              <w:jc w:val="left"/>
                              <w:rPr>
                                <w:sz w:val="18"/>
                              </w:rPr>
                            </w:pPr>
                            <w:r>
                              <w:rPr>
                                <w:color w:val="53534C"/>
                                <w:spacing w:val="-2"/>
                                <w:w w:val="85"/>
                                <w:sz w:val="18"/>
                              </w:rPr>
                              <w:t>Income</w:t>
                            </w:r>
                          </w:p>
                        </w:tc>
                        <w:tc>
                          <w:tcPr>
                            <w:tcW w:w="1361" w:type="dxa"/>
                            <w:tcBorders>
                              <w:top w:val="single" w:color="A40133" w:sz="4" w:space="0"/>
                              <w:left w:val="single" w:color="93117E" w:sz="4" w:space="0"/>
                              <w:right w:val="single" w:color="93117E" w:sz="4" w:space="0"/>
                            </w:tcBorders>
                          </w:tcPr>
                          <w:p w:rsidR="002D09F7" w:rsidRDefault="00BA2BC4">
                            <w:pPr>
                              <w:pStyle w:val="TableParagraph"/>
                              <w:spacing w:before="81"/>
                              <w:ind w:right="158"/>
                              <w:rPr>
                                <w:sz w:val="18"/>
                              </w:rPr>
                            </w:pPr>
                            <w:r>
                              <w:rPr>
                                <w:color w:val="53534C"/>
                                <w:spacing w:val="-10"/>
                                <w:w w:val="90"/>
                                <w:sz w:val="18"/>
                              </w:rPr>
                              <w:t>0</w:t>
                            </w:r>
                          </w:p>
                        </w:tc>
                        <w:tc>
                          <w:tcPr>
                            <w:tcW w:w="1191" w:type="dxa"/>
                            <w:tcBorders>
                              <w:top w:val="single" w:color="A40133" w:sz="4" w:space="0"/>
                              <w:left w:val="single" w:color="93117E" w:sz="4" w:space="0"/>
                            </w:tcBorders>
                          </w:tcPr>
                          <w:p w:rsidR="002D09F7" w:rsidRDefault="00BA2BC4">
                            <w:pPr>
                              <w:pStyle w:val="TableParagraph"/>
                              <w:spacing w:before="81"/>
                              <w:ind w:right="159"/>
                              <w:rPr>
                                <w:sz w:val="18"/>
                              </w:rPr>
                            </w:pPr>
                            <w:r>
                              <w:rPr>
                                <w:color w:val="53534C"/>
                                <w:spacing w:val="-2"/>
                                <w:w w:val="90"/>
                                <w:sz w:val="18"/>
                              </w:rPr>
                              <w:t>(420)</w:t>
                            </w:r>
                          </w:p>
                        </w:tc>
                        <w:tc>
                          <w:tcPr>
                            <w:tcW w:w="1196" w:type="dxa"/>
                            <w:tcBorders>
                              <w:right w:val="nil"/>
                            </w:tcBorders>
                            <w:shd w:val="clear" w:color="auto" w:fill="93117E"/>
                          </w:tcPr>
                          <w:p w:rsidR="002D09F7" w:rsidRDefault="00BA2BC4">
                            <w:pPr>
                              <w:pStyle w:val="TableParagraph"/>
                              <w:spacing w:before="81"/>
                              <w:ind w:right="169"/>
                              <w:rPr>
                                <w:sz w:val="18"/>
                              </w:rPr>
                            </w:pPr>
                            <w:r>
                              <w:rPr>
                                <w:color w:val="FFFFFF"/>
                                <w:spacing w:val="-2"/>
                                <w:w w:val="90"/>
                                <w:sz w:val="18"/>
                              </w:rPr>
                              <w:t>(420)</w:t>
                            </w:r>
                          </w:p>
                        </w:tc>
                      </w:tr>
                      <w:tr w:rsidR="002D09F7">
                        <w:trPr>
                          <w:trHeight w:val="453"/>
                        </w:trPr>
                        <w:tc>
                          <w:tcPr>
                            <w:tcW w:w="3175" w:type="dxa"/>
                            <w:tcBorders>
                              <w:left w:val="single" w:color="93117E" w:sz="4" w:space="0"/>
                              <w:bottom w:val="nil"/>
                            </w:tcBorders>
                            <w:shd w:val="clear" w:color="auto" w:fill="93117E"/>
                          </w:tcPr>
                          <w:p w:rsidR="002D09F7" w:rsidRDefault="00BA2BC4">
                            <w:pPr>
                              <w:pStyle w:val="TableParagraph"/>
                              <w:spacing w:before="123"/>
                              <w:ind w:left="169"/>
                              <w:jc w:val="left"/>
                              <w:rPr>
                                <w:sz w:val="18"/>
                              </w:rPr>
                            </w:pPr>
                            <w:r>
                              <w:rPr>
                                <w:color w:val="FFFFFF"/>
                                <w:w w:val="85"/>
                                <w:sz w:val="18"/>
                              </w:rPr>
                              <w:t>Net</w:t>
                            </w:r>
                            <w:r>
                              <w:rPr>
                                <w:color w:val="FFFFFF"/>
                                <w:spacing w:val="-3"/>
                                <w:w w:val="85"/>
                                <w:sz w:val="18"/>
                              </w:rPr>
                              <w:t xml:space="preserve"> </w:t>
                            </w:r>
                            <w:r>
                              <w:rPr>
                                <w:color w:val="FFFFFF"/>
                                <w:spacing w:val="-2"/>
                                <w:w w:val="95"/>
                                <w:sz w:val="18"/>
                              </w:rPr>
                              <w:t>Expenditure</w:t>
                            </w:r>
                          </w:p>
                        </w:tc>
                        <w:tc>
                          <w:tcPr>
                            <w:tcW w:w="1361" w:type="dxa"/>
                            <w:tcBorders>
                              <w:bottom w:val="nil"/>
                            </w:tcBorders>
                            <w:shd w:val="clear" w:color="auto" w:fill="93117E"/>
                          </w:tcPr>
                          <w:p w:rsidR="002D09F7" w:rsidRDefault="00BA2BC4">
                            <w:pPr>
                              <w:pStyle w:val="TableParagraph"/>
                              <w:spacing w:before="123"/>
                              <w:ind w:right="158"/>
                              <w:rPr>
                                <w:sz w:val="18"/>
                              </w:rPr>
                            </w:pPr>
                            <w:r>
                              <w:rPr>
                                <w:color w:val="FFFFFF"/>
                                <w:spacing w:val="-4"/>
                                <w:w w:val="95"/>
                                <w:sz w:val="18"/>
                              </w:rPr>
                              <w:t>1,685</w:t>
                            </w:r>
                          </w:p>
                        </w:tc>
                        <w:tc>
                          <w:tcPr>
                            <w:tcW w:w="1191" w:type="dxa"/>
                            <w:tcBorders>
                              <w:bottom w:val="nil"/>
                            </w:tcBorders>
                            <w:shd w:val="clear" w:color="auto" w:fill="93117E"/>
                          </w:tcPr>
                          <w:p w:rsidR="002D09F7" w:rsidRDefault="00BA2BC4">
                            <w:pPr>
                              <w:pStyle w:val="TableParagraph"/>
                              <w:spacing w:before="123"/>
                              <w:ind w:right="159"/>
                              <w:rPr>
                                <w:sz w:val="18"/>
                              </w:rPr>
                            </w:pPr>
                            <w:r>
                              <w:rPr>
                                <w:color w:val="FFFFFF"/>
                                <w:spacing w:val="-4"/>
                                <w:w w:val="95"/>
                                <w:sz w:val="18"/>
                              </w:rPr>
                              <w:t>(420)</w:t>
                            </w:r>
                          </w:p>
                        </w:tc>
                        <w:tc>
                          <w:tcPr>
                            <w:tcW w:w="1196" w:type="dxa"/>
                            <w:tcBorders>
                              <w:bottom w:val="nil"/>
                              <w:right w:val="nil"/>
                            </w:tcBorders>
                            <w:shd w:val="clear" w:color="auto" w:fill="93117E"/>
                          </w:tcPr>
                          <w:p w:rsidR="002D09F7" w:rsidRDefault="00BA2BC4">
                            <w:pPr>
                              <w:pStyle w:val="TableParagraph"/>
                              <w:spacing w:before="123"/>
                              <w:ind w:right="169"/>
                              <w:rPr>
                                <w:sz w:val="18"/>
                              </w:rPr>
                            </w:pPr>
                            <w:r>
                              <w:rPr>
                                <w:color w:val="FFFFFF"/>
                                <w:spacing w:val="-4"/>
                                <w:w w:val="95"/>
                                <w:sz w:val="18"/>
                              </w:rPr>
                              <w:t>1,265</w:t>
                            </w:r>
                          </w:p>
                        </w:tc>
                      </w:tr>
                    </w:tbl>
                    <w:p w:rsidR="002D09F7" w:rsidRDefault="002D09F7">
                      <w:pPr>
                        <w:pStyle w:val="BodyText"/>
                      </w:pPr>
                    </w:p>
                  </w:txbxContent>
                </v:textbox>
                <w10:wrap anchorx="page"/>
              </v:shape>
            </w:pict>
          </mc:Fallback>
        </mc:AlternateContent>
      </w:r>
      <w:r>
        <w:rPr>
          <w:color w:val="93117E"/>
          <w:spacing w:val="-2"/>
          <w:w w:val="110"/>
        </w:rPr>
        <w:t>Purposes:</w:t>
      </w:r>
    </w:p>
    <w:p w:rsidR="002D09F7" w:rsidRDefault="00BA2BC4">
      <w:pPr>
        <w:pStyle w:val="ListParagraph"/>
        <w:numPr>
          <w:ilvl w:val="0"/>
          <w:numId w:val="15"/>
        </w:numPr>
        <w:tabs>
          <w:tab w:val="left" w:pos="708"/>
        </w:tabs>
        <w:spacing w:before="166" w:line="261" w:lineRule="auto"/>
        <w:ind w:right="7868"/>
        <w:rPr>
          <w:sz w:val="19"/>
        </w:rPr>
      </w:pPr>
      <w:r>
        <w:rPr>
          <w:color w:val="53534C"/>
          <w:spacing w:val="-2"/>
          <w:w w:val="85"/>
          <w:sz w:val="19"/>
        </w:rPr>
        <w:t xml:space="preserve">Air quality, contaminated land, pollution control, private water supplies, stray dogs and </w:t>
      </w:r>
      <w:r>
        <w:rPr>
          <w:color w:val="53534C"/>
          <w:w w:val="95"/>
          <w:sz w:val="19"/>
        </w:rPr>
        <w:t>animal</w:t>
      </w:r>
      <w:r>
        <w:rPr>
          <w:color w:val="53534C"/>
          <w:spacing w:val="-13"/>
          <w:w w:val="95"/>
          <w:sz w:val="19"/>
        </w:rPr>
        <w:t xml:space="preserve"> </w:t>
      </w:r>
      <w:r>
        <w:rPr>
          <w:color w:val="53534C"/>
          <w:w w:val="95"/>
          <w:sz w:val="19"/>
        </w:rPr>
        <w:t>welfare;</w:t>
      </w:r>
    </w:p>
    <w:p w:rsidR="002D09F7" w:rsidRDefault="00BA2BC4">
      <w:pPr>
        <w:pStyle w:val="ListParagraph"/>
        <w:numPr>
          <w:ilvl w:val="0"/>
          <w:numId w:val="15"/>
        </w:numPr>
        <w:tabs>
          <w:tab w:val="left" w:pos="708"/>
        </w:tabs>
        <w:spacing w:before="84" w:line="261" w:lineRule="auto"/>
        <w:ind w:right="7889"/>
        <w:rPr>
          <w:sz w:val="19"/>
        </w:rPr>
      </w:pPr>
      <w:r>
        <w:rPr>
          <w:color w:val="53534C"/>
          <w:w w:val="85"/>
          <w:sz w:val="19"/>
        </w:rPr>
        <w:t>Food</w:t>
      </w:r>
      <w:r>
        <w:rPr>
          <w:color w:val="53534C"/>
          <w:spacing w:val="-2"/>
          <w:w w:val="85"/>
          <w:sz w:val="19"/>
        </w:rPr>
        <w:t xml:space="preserve"> </w:t>
      </w:r>
      <w:r>
        <w:rPr>
          <w:color w:val="53534C"/>
          <w:w w:val="85"/>
          <w:sz w:val="19"/>
        </w:rPr>
        <w:t>safety</w:t>
      </w:r>
      <w:r>
        <w:rPr>
          <w:color w:val="53534C"/>
          <w:spacing w:val="-2"/>
          <w:w w:val="85"/>
          <w:sz w:val="19"/>
        </w:rPr>
        <w:t xml:space="preserve"> </w:t>
      </w:r>
      <w:r>
        <w:rPr>
          <w:color w:val="53534C"/>
          <w:w w:val="85"/>
          <w:sz w:val="19"/>
        </w:rPr>
        <w:t>and</w:t>
      </w:r>
      <w:r>
        <w:rPr>
          <w:color w:val="53534C"/>
          <w:spacing w:val="-2"/>
          <w:w w:val="85"/>
          <w:sz w:val="19"/>
        </w:rPr>
        <w:t xml:space="preserve"> </w:t>
      </w:r>
      <w:r>
        <w:rPr>
          <w:color w:val="53534C"/>
          <w:w w:val="85"/>
          <w:sz w:val="19"/>
        </w:rPr>
        <w:t>hygiene,</w:t>
      </w:r>
      <w:r>
        <w:rPr>
          <w:color w:val="53534C"/>
          <w:spacing w:val="-2"/>
          <w:w w:val="85"/>
          <w:sz w:val="19"/>
        </w:rPr>
        <w:t xml:space="preserve"> </w:t>
      </w:r>
      <w:r>
        <w:rPr>
          <w:color w:val="53534C"/>
          <w:w w:val="85"/>
          <w:sz w:val="19"/>
        </w:rPr>
        <w:t>infectious</w:t>
      </w:r>
      <w:r>
        <w:rPr>
          <w:color w:val="53534C"/>
          <w:spacing w:val="-2"/>
          <w:w w:val="85"/>
          <w:sz w:val="19"/>
        </w:rPr>
        <w:t xml:space="preserve"> </w:t>
      </w:r>
      <w:r>
        <w:rPr>
          <w:color w:val="53534C"/>
          <w:w w:val="85"/>
          <w:sz w:val="19"/>
        </w:rPr>
        <w:t>disease</w:t>
      </w:r>
      <w:r>
        <w:rPr>
          <w:color w:val="53534C"/>
          <w:spacing w:val="-2"/>
          <w:w w:val="85"/>
          <w:sz w:val="19"/>
        </w:rPr>
        <w:t xml:space="preserve"> </w:t>
      </w:r>
      <w:r>
        <w:rPr>
          <w:color w:val="53534C"/>
          <w:w w:val="85"/>
          <w:sz w:val="19"/>
        </w:rPr>
        <w:t>control,</w:t>
      </w:r>
      <w:r>
        <w:rPr>
          <w:color w:val="53534C"/>
          <w:spacing w:val="-2"/>
          <w:w w:val="85"/>
          <w:sz w:val="19"/>
        </w:rPr>
        <w:t xml:space="preserve"> </w:t>
      </w:r>
      <w:r>
        <w:rPr>
          <w:color w:val="53534C"/>
          <w:w w:val="85"/>
          <w:sz w:val="19"/>
        </w:rPr>
        <w:t>outbreak</w:t>
      </w:r>
      <w:r>
        <w:rPr>
          <w:color w:val="53534C"/>
          <w:spacing w:val="-2"/>
          <w:w w:val="85"/>
          <w:sz w:val="19"/>
        </w:rPr>
        <w:t xml:space="preserve"> </w:t>
      </w:r>
      <w:r>
        <w:rPr>
          <w:color w:val="53534C"/>
          <w:w w:val="85"/>
          <w:sz w:val="19"/>
        </w:rPr>
        <w:t>management</w:t>
      </w:r>
      <w:r>
        <w:rPr>
          <w:color w:val="53534C"/>
          <w:spacing w:val="-2"/>
          <w:w w:val="85"/>
          <w:sz w:val="19"/>
        </w:rPr>
        <w:t xml:space="preserve"> </w:t>
      </w:r>
      <w:r>
        <w:rPr>
          <w:color w:val="53534C"/>
          <w:w w:val="85"/>
          <w:sz w:val="19"/>
        </w:rPr>
        <w:t>and</w:t>
      </w:r>
      <w:r>
        <w:rPr>
          <w:color w:val="53534C"/>
          <w:spacing w:val="-2"/>
          <w:w w:val="85"/>
          <w:sz w:val="19"/>
        </w:rPr>
        <w:t xml:space="preserve"> </w:t>
      </w:r>
      <w:r>
        <w:rPr>
          <w:color w:val="53534C"/>
          <w:w w:val="85"/>
          <w:sz w:val="19"/>
        </w:rPr>
        <w:t xml:space="preserve">health </w:t>
      </w:r>
      <w:r>
        <w:rPr>
          <w:color w:val="53534C"/>
          <w:w w:val="90"/>
          <w:sz w:val="19"/>
        </w:rPr>
        <w:t>and</w:t>
      </w:r>
      <w:r>
        <w:rPr>
          <w:color w:val="53534C"/>
          <w:spacing w:val="-5"/>
          <w:w w:val="90"/>
          <w:sz w:val="19"/>
        </w:rPr>
        <w:t xml:space="preserve"> </w:t>
      </w:r>
      <w:r>
        <w:rPr>
          <w:color w:val="53534C"/>
          <w:w w:val="90"/>
          <w:sz w:val="19"/>
        </w:rPr>
        <w:t>safety</w:t>
      </w:r>
      <w:r>
        <w:rPr>
          <w:color w:val="53534C"/>
          <w:spacing w:val="-5"/>
          <w:w w:val="90"/>
          <w:sz w:val="19"/>
        </w:rPr>
        <w:t xml:space="preserve"> </w:t>
      </w:r>
      <w:r>
        <w:rPr>
          <w:color w:val="53534C"/>
          <w:w w:val="90"/>
          <w:sz w:val="19"/>
        </w:rPr>
        <w:t>in</w:t>
      </w:r>
      <w:r>
        <w:rPr>
          <w:color w:val="53534C"/>
          <w:spacing w:val="-5"/>
          <w:w w:val="90"/>
          <w:sz w:val="19"/>
        </w:rPr>
        <w:t xml:space="preserve"> </w:t>
      </w:r>
      <w:r>
        <w:rPr>
          <w:color w:val="53534C"/>
          <w:w w:val="90"/>
          <w:sz w:val="19"/>
        </w:rPr>
        <w:t>commercial</w:t>
      </w:r>
      <w:r>
        <w:rPr>
          <w:color w:val="53534C"/>
          <w:spacing w:val="-5"/>
          <w:w w:val="90"/>
          <w:sz w:val="19"/>
        </w:rPr>
        <w:t xml:space="preserve"> </w:t>
      </w:r>
      <w:r>
        <w:rPr>
          <w:color w:val="53534C"/>
          <w:w w:val="90"/>
          <w:sz w:val="19"/>
        </w:rPr>
        <w:t>premises;</w:t>
      </w:r>
    </w:p>
    <w:p w:rsidR="002D09F7" w:rsidRDefault="00BA2BC4">
      <w:pPr>
        <w:pStyle w:val="ListParagraph"/>
        <w:numPr>
          <w:ilvl w:val="0"/>
          <w:numId w:val="15"/>
        </w:numPr>
        <w:tabs>
          <w:tab w:val="left" w:pos="708"/>
        </w:tabs>
        <w:spacing w:before="84" w:line="261" w:lineRule="auto"/>
        <w:ind w:right="8088"/>
        <w:rPr>
          <w:sz w:val="19"/>
        </w:rPr>
      </w:pPr>
      <w:r>
        <w:rPr>
          <w:color w:val="53534C"/>
          <w:w w:val="85"/>
          <w:sz w:val="19"/>
        </w:rPr>
        <w:t>Licensing</w:t>
      </w:r>
      <w:r>
        <w:rPr>
          <w:color w:val="53534C"/>
          <w:spacing w:val="-7"/>
          <w:w w:val="85"/>
          <w:sz w:val="19"/>
        </w:rPr>
        <w:t xml:space="preserve"> </w:t>
      </w:r>
      <w:r>
        <w:rPr>
          <w:color w:val="53534C"/>
          <w:w w:val="85"/>
          <w:sz w:val="19"/>
        </w:rPr>
        <w:t>regulated</w:t>
      </w:r>
      <w:r>
        <w:rPr>
          <w:color w:val="53534C"/>
          <w:spacing w:val="-6"/>
          <w:w w:val="85"/>
          <w:sz w:val="19"/>
        </w:rPr>
        <w:t xml:space="preserve"> </w:t>
      </w:r>
      <w:r>
        <w:rPr>
          <w:color w:val="53534C"/>
          <w:w w:val="85"/>
          <w:sz w:val="19"/>
        </w:rPr>
        <w:t>entertainment,</w:t>
      </w:r>
      <w:r>
        <w:rPr>
          <w:color w:val="53534C"/>
          <w:spacing w:val="-7"/>
          <w:w w:val="85"/>
          <w:sz w:val="19"/>
        </w:rPr>
        <w:t xml:space="preserve"> </w:t>
      </w:r>
      <w:r>
        <w:rPr>
          <w:color w:val="53534C"/>
          <w:w w:val="85"/>
          <w:sz w:val="19"/>
        </w:rPr>
        <w:t>alcohol</w:t>
      </w:r>
      <w:r>
        <w:rPr>
          <w:color w:val="53534C"/>
          <w:spacing w:val="-6"/>
          <w:w w:val="85"/>
          <w:sz w:val="19"/>
        </w:rPr>
        <w:t xml:space="preserve"> </w:t>
      </w:r>
      <w:r>
        <w:rPr>
          <w:color w:val="53534C"/>
          <w:w w:val="85"/>
          <w:sz w:val="19"/>
        </w:rPr>
        <w:t>sales,</w:t>
      </w:r>
      <w:r>
        <w:rPr>
          <w:color w:val="53534C"/>
          <w:spacing w:val="-7"/>
          <w:w w:val="85"/>
          <w:sz w:val="19"/>
        </w:rPr>
        <w:t xml:space="preserve"> </w:t>
      </w:r>
      <w:r>
        <w:rPr>
          <w:color w:val="53534C"/>
          <w:w w:val="85"/>
          <w:sz w:val="19"/>
        </w:rPr>
        <w:t>hackney</w:t>
      </w:r>
      <w:r>
        <w:rPr>
          <w:color w:val="53534C"/>
          <w:spacing w:val="-6"/>
          <w:w w:val="85"/>
          <w:sz w:val="19"/>
        </w:rPr>
        <w:t xml:space="preserve"> </w:t>
      </w:r>
      <w:r>
        <w:rPr>
          <w:color w:val="53534C"/>
          <w:w w:val="85"/>
          <w:sz w:val="19"/>
        </w:rPr>
        <w:t>carriages</w:t>
      </w:r>
      <w:r>
        <w:rPr>
          <w:color w:val="53534C"/>
          <w:spacing w:val="-6"/>
          <w:w w:val="85"/>
          <w:sz w:val="19"/>
        </w:rPr>
        <w:t xml:space="preserve"> </w:t>
      </w:r>
      <w:r>
        <w:rPr>
          <w:color w:val="53534C"/>
          <w:w w:val="85"/>
          <w:sz w:val="19"/>
        </w:rPr>
        <w:t>and</w:t>
      </w:r>
      <w:r>
        <w:rPr>
          <w:color w:val="53534C"/>
          <w:spacing w:val="-7"/>
          <w:w w:val="85"/>
          <w:sz w:val="19"/>
        </w:rPr>
        <w:t xml:space="preserve"> </w:t>
      </w:r>
      <w:r>
        <w:rPr>
          <w:color w:val="53534C"/>
          <w:w w:val="85"/>
          <w:sz w:val="19"/>
        </w:rPr>
        <w:t>private</w:t>
      </w:r>
      <w:r>
        <w:rPr>
          <w:color w:val="53534C"/>
          <w:spacing w:val="-6"/>
          <w:w w:val="85"/>
          <w:sz w:val="19"/>
        </w:rPr>
        <w:t xml:space="preserve"> </w:t>
      </w:r>
      <w:r>
        <w:rPr>
          <w:color w:val="53534C"/>
          <w:w w:val="85"/>
          <w:sz w:val="19"/>
        </w:rPr>
        <w:t xml:space="preserve">hire </w:t>
      </w:r>
      <w:r>
        <w:rPr>
          <w:color w:val="53534C"/>
          <w:spacing w:val="-2"/>
          <w:w w:val="95"/>
          <w:sz w:val="19"/>
        </w:rPr>
        <w:t>vehicles;</w:t>
      </w:r>
    </w:p>
    <w:p w:rsidR="002D09F7" w:rsidRDefault="00BA2BC4">
      <w:pPr>
        <w:pStyle w:val="ListParagraph"/>
        <w:numPr>
          <w:ilvl w:val="0"/>
          <w:numId w:val="15"/>
        </w:numPr>
        <w:tabs>
          <w:tab w:val="left" w:pos="708"/>
        </w:tabs>
        <w:spacing w:before="84" w:line="261" w:lineRule="auto"/>
        <w:ind w:right="7673"/>
        <w:rPr>
          <w:sz w:val="19"/>
        </w:rPr>
      </w:pPr>
      <w:r>
        <w:rPr>
          <w:color w:val="53534C"/>
          <w:w w:val="85"/>
          <w:sz w:val="19"/>
        </w:rPr>
        <w:t>Emergency planning and business continuity providing a corporate response in relation to natural disasters, emergencies and major incidents within the borough;</w:t>
      </w:r>
    </w:p>
    <w:p w:rsidR="002D09F7" w:rsidRDefault="00BA2BC4">
      <w:pPr>
        <w:pStyle w:val="ListParagraph"/>
        <w:numPr>
          <w:ilvl w:val="0"/>
          <w:numId w:val="15"/>
        </w:numPr>
        <w:tabs>
          <w:tab w:val="left" w:pos="708"/>
        </w:tabs>
        <w:spacing w:before="85" w:line="261" w:lineRule="auto"/>
        <w:ind w:right="7793"/>
        <w:rPr>
          <w:sz w:val="19"/>
        </w:rPr>
      </w:pPr>
      <w:r>
        <w:rPr>
          <w:color w:val="53534C"/>
          <w:w w:val="85"/>
          <w:sz w:val="19"/>
        </w:rPr>
        <w:t>The</w:t>
      </w:r>
      <w:r>
        <w:rPr>
          <w:color w:val="53534C"/>
          <w:spacing w:val="-7"/>
          <w:w w:val="85"/>
          <w:sz w:val="19"/>
        </w:rPr>
        <w:t xml:space="preserve"> </w:t>
      </w:r>
      <w:r>
        <w:rPr>
          <w:color w:val="53534C"/>
          <w:w w:val="85"/>
          <w:sz w:val="19"/>
        </w:rPr>
        <w:t>Chief</w:t>
      </w:r>
      <w:r>
        <w:rPr>
          <w:color w:val="53534C"/>
          <w:spacing w:val="-6"/>
          <w:w w:val="85"/>
          <w:sz w:val="19"/>
        </w:rPr>
        <w:t xml:space="preserve"> </w:t>
      </w:r>
      <w:r>
        <w:rPr>
          <w:color w:val="53534C"/>
          <w:w w:val="85"/>
          <w:sz w:val="19"/>
        </w:rPr>
        <w:t>Environmental</w:t>
      </w:r>
      <w:r>
        <w:rPr>
          <w:color w:val="53534C"/>
          <w:spacing w:val="-7"/>
          <w:w w:val="85"/>
          <w:sz w:val="19"/>
        </w:rPr>
        <w:t xml:space="preserve"> </w:t>
      </w:r>
      <w:r>
        <w:rPr>
          <w:color w:val="53534C"/>
          <w:w w:val="85"/>
          <w:sz w:val="19"/>
        </w:rPr>
        <w:t>Health</w:t>
      </w:r>
      <w:r>
        <w:rPr>
          <w:color w:val="53534C"/>
          <w:spacing w:val="-6"/>
          <w:w w:val="85"/>
          <w:sz w:val="19"/>
        </w:rPr>
        <w:t xml:space="preserve"> </w:t>
      </w:r>
      <w:r>
        <w:rPr>
          <w:color w:val="53534C"/>
          <w:w w:val="85"/>
          <w:sz w:val="19"/>
        </w:rPr>
        <w:t>Officer</w:t>
      </w:r>
      <w:r>
        <w:rPr>
          <w:color w:val="53534C"/>
          <w:spacing w:val="-7"/>
          <w:w w:val="85"/>
          <w:sz w:val="19"/>
        </w:rPr>
        <w:t xml:space="preserve"> </w:t>
      </w:r>
      <w:r>
        <w:rPr>
          <w:color w:val="53534C"/>
          <w:w w:val="85"/>
          <w:sz w:val="19"/>
        </w:rPr>
        <w:t>acts</w:t>
      </w:r>
      <w:r>
        <w:rPr>
          <w:color w:val="53534C"/>
          <w:spacing w:val="-6"/>
          <w:w w:val="85"/>
          <w:sz w:val="19"/>
        </w:rPr>
        <w:t xml:space="preserve"> </w:t>
      </w:r>
      <w:r>
        <w:rPr>
          <w:color w:val="53534C"/>
          <w:w w:val="85"/>
          <w:sz w:val="19"/>
        </w:rPr>
        <w:t>as</w:t>
      </w:r>
      <w:r>
        <w:rPr>
          <w:color w:val="53534C"/>
          <w:spacing w:val="-6"/>
          <w:w w:val="85"/>
          <w:sz w:val="19"/>
        </w:rPr>
        <w:t xml:space="preserve"> </w:t>
      </w:r>
      <w:r>
        <w:rPr>
          <w:color w:val="53534C"/>
          <w:w w:val="85"/>
          <w:sz w:val="19"/>
        </w:rPr>
        <w:t>the</w:t>
      </w:r>
      <w:r>
        <w:rPr>
          <w:color w:val="53534C"/>
          <w:spacing w:val="-7"/>
          <w:w w:val="85"/>
          <w:sz w:val="19"/>
        </w:rPr>
        <w:t xml:space="preserve"> </w:t>
      </w:r>
      <w:r>
        <w:rPr>
          <w:color w:val="53534C"/>
          <w:w w:val="85"/>
          <w:sz w:val="19"/>
        </w:rPr>
        <w:t>council’s</w:t>
      </w:r>
      <w:r>
        <w:rPr>
          <w:color w:val="53534C"/>
          <w:spacing w:val="-6"/>
          <w:w w:val="85"/>
          <w:sz w:val="19"/>
        </w:rPr>
        <w:t xml:space="preserve"> </w:t>
      </w:r>
      <w:r>
        <w:rPr>
          <w:color w:val="53534C"/>
          <w:w w:val="85"/>
          <w:sz w:val="19"/>
        </w:rPr>
        <w:t>lead</w:t>
      </w:r>
      <w:r>
        <w:rPr>
          <w:color w:val="53534C"/>
          <w:spacing w:val="-7"/>
          <w:w w:val="85"/>
          <w:sz w:val="19"/>
        </w:rPr>
        <w:t xml:space="preserve"> </w:t>
      </w:r>
      <w:r>
        <w:rPr>
          <w:color w:val="53534C"/>
          <w:w w:val="85"/>
          <w:sz w:val="19"/>
        </w:rPr>
        <w:t>officer</w:t>
      </w:r>
      <w:r>
        <w:rPr>
          <w:color w:val="53534C"/>
          <w:spacing w:val="-6"/>
          <w:w w:val="85"/>
          <w:sz w:val="19"/>
        </w:rPr>
        <w:t xml:space="preserve"> </w:t>
      </w:r>
      <w:r>
        <w:rPr>
          <w:color w:val="53534C"/>
          <w:w w:val="85"/>
          <w:sz w:val="19"/>
        </w:rPr>
        <w:t>in</w:t>
      </w:r>
      <w:r>
        <w:rPr>
          <w:color w:val="53534C"/>
          <w:spacing w:val="-6"/>
          <w:w w:val="85"/>
          <w:sz w:val="19"/>
        </w:rPr>
        <w:t xml:space="preserve"> </w:t>
      </w:r>
      <w:r>
        <w:rPr>
          <w:color w:val="53534C"/>
          <w:w w:val="85"/>
          <w:sz w:val="19"/>
        </w:rPr>
        <w:t>the</w:t>
      </w:r>
      <w:r>
        <w:rPr>
          <w:color w:val="53534C"/>
          <w:spacing w:val="-7"/>
          <w:w w:val="85"/>
          <w:sz w:val="19"/>
        </w:rPr>
        <w:t xml:space="preserve"> </w:t>
      </w:r>
      <w:r>
        <w:rPr>
          <w:color w:val="53534C"/>
          <w:w w:val="85"/>
          <w:sz w:val="19"/>
        </w:rPr>
        <w:t xml:space="preserve">interface </w:t>
      </w:r>
      <w:r>
        <w:rPr>
          <w:color w:val="53534C"/>
          <w:spacing w:val="-2"/>
          <w:w w:val="95"/>
          <w:sz w:val="19"/>
        </w:rPr>
        <w:t>with</w:t>
      </w:r>
      <w:r>
        <w:rPr>
          <w:color w:val="53534C"/>
          <w:spacing w:val="-12"/>
          <w:w w:val="95"/>
          <w:sz w:val="19"/>
        </w:rPr>
        <w:t xml:space="preserve"> </w:t>
      </w:r>
      <w:r>
        <w:rPr>
          <w:color w:val="53534C"/>
          <w:spacing w:val="-2"/>
          <w:w w:val="95"/>
          <w:sz w:val="19"/>
        </w:rPr>
        <w:t>the</w:t>
      </w:r>
      <w:r>
        <w:rPr>
          <w:color w:val="53534C"/>
          <w:spacing w:val="-12"/>
          <w:w w:val="95"/>
          <w:sz w:val="19"/>
        </w:rPr>
        <w:t xml:space="preserve"> </w:t>
      </w:r>
      <w:r>
        <w:rPr>
          <w:color w:val="53534C"/>
          <w:spacing w:val="-2"/>
          <w:w w:val="95"/>
          <w:sz w:val="19"/>
        </w:rPr>
        <w:t>health</w:t>
      </w:r>
      <w:r>
        <w:rPr>
          <w:color w:val="53534C"/>
          <w:spacing w:val="-12"/>
          <w:w w:val="95"/>
          <w:sz w:val="19"/>
        </w:rPr>
        <w:t xml:space="preserve"> </w:t>
      </w:r>
      <w:r>
        <w:rPr>
          <w:color w:val="53534C"/>
          <w:spacing w:val="-2"/>
          <w:w w:val="95"/>
          <w:sz w:val="19"/>
        </w:rPr>
        <w:t>economy.</w:t>
      </w:r>
    </w:p>
    <w:p w:rsidR="002D09F7" w:rsidRDefault="002D09F7">
      <w:pPr>
        <w:pStyle w:val="BodyText"/>
      </w:pPr>
    </w:p>
    <w:p w:rsidR="002D09F7" w:rsidRDefault="002D09F7">
      <w:pPr>
        <w:pStyle w:val="BodyText"/>
        <w:spacing w:before="15"/>
      </w:pPr>
    </w:p>
    <w:p w:rsidR="002D09F7" w:rsidRDefault="00BA2BC4">
      <w:pPr>
        <w:ind w:left="397"/>
        <w:rPr>
          <w:b/>
          <w:sz w:val="19"/>
        </w:rPr>
      </w:pPr>
      <w:r>
        <w:rPr>
          <w:b/>
          <w:color w:val="53534C"/>
          <w:w w:val="90"/>
          <w:sz w:val="19"/>
        </w:rPr>
        <w:t>Number</w:t>
      </w:r>
      <w:r>
        <w:rPr>
          <w:b/>
          <w:color w:val="53534C"/>
          <w:spacing w:val="2"/>
          <w:sz w:val="19"/>
        </w:rPr>
        <w:t xml:space="preserve"> </w:t>
      </w:r>
      <w:r>
        <w:rPr>
          <w:b/>
          <w:color w:val="53534C"/>
          <w:w w:val="90"/>
          <w:sz w:val="19"/>
        </w:rPr>
        <w:t>of</w:t>
      </w:r>
      <w:r>
        <w:rPr>
          <w:b/>
          <w:color w:val="53534C"/>
          <w:spacing w:val="2"/>
          <w:sz w:val="19"/>
        </w:rPr>
        <w:t xml:space="preserve"> </w:t>
      </w:r>
      <w:r>
        <w:rPr>
          <w:b/>
          <w:color w:val="53534C"/>
          <w:w w:val="90"/>
          <w:sz w:val="19"/>
        </w:rPr>
        <w:t>Full</w:t>
      </w:r>
      <w:r>
        <w:rPr>
          <w:b/>
          <w:color w:val="53534C"/>
          <w:spacing w:val="3"/>
          <w:sz w:val="19"/>
        </w:rPr>
        <w:t xml:space="preserve"> </w:t>
      </w:r>
      <w:r>
        <w:rPr>
          <w:b/>
          <w:color w:val="53534C"/>
          <w:w w:val="90"/>
          <w:sz w:val="19"/>
        </w:rPr>
        <w:t>Time</w:t>
      </w:r>
      <w:r>
        <w:rPr>
          <w:b/>
          <w:color w:val="53534C"/>
          <w:spacing w:val="2"/>
          <w:sz w:val="19"/>
        </w:rPr>
        <w:t xml:space="preserve"> </w:t>
      </w:r>
      <w:r>
        <w:rPr>
          <w:b/>
          <w:color w:val="53534C"/>
          <w:w w:val="90"/>
          <w:sz w:val="19"/>
        </w:rPr>
        <w:t>Equivalent</w:t>
      </w:r>
      <w:r>
        <w:rPr>
          <w:b/>
          <w:color w:val="53534C"/>
          <w:spacing w:val="3"/>
          <w:sz w:val="19"/>
        </w:rPr>
        <w:t xml:space="preserve"> </w:t>
      </w:r>
      <w:r>
        <w:rPr>
          <w:b/>
          <w:color w:val="53534C"/>
          <w:w w:val="90"/>
          <w:sz w:val="19"/>
        </w:rPr>
        <w:t>Staff</w:t>
      </w:r>
      <w:r>
        <w:rPr>
          <w:b/>
          <w:color w:val="53534C"/>
          <w:spacing w:val="2"/>
          <w:sz w:val="19"/>
        </w:rPr>
        <w:t xml:space="preserve"> </w:t>
      </w:r>
      <w:r>
        <w:rPr>
          <w:b/>
          <w:color w:val="53534C"/>
          <w:w w:val="90"/>
          <w:sz w:val="19"/>
        </w:rPr>
        <w:t>(FTE)</w:t>
      </w:r>
      <w:r>
        <w:rPr>
          <w:b/>
          <w:color w:val="53534C"/>
          <w:spacing w:val="3"/>
          <w:sz w:val="19"/>
        </w:rPr>
        <w:t xml:space="preserve"> </w:t>
      </w:r>
      <w:r>
        <w:rPr>
          <w:b/>
          <w:color w:val="53534C"/>
          <w:w w:val="90"/>
          <w:sz w:val="19"/>
        </w:rPr>
        <w:t>budgeted</w:t>
      </w:r>
      <w:r>
        <w:rPr>
          <w:b/>
          <w:color w:val="53534C"/>
          <w:spacing w:val="2"/>
          <w:sz w:val="19"/>
        </w:rPr>
        <w:t xml:space="preserve"> </w:t>
      </w:r>
      <w:r>
        <w:rPr>
          <w:b/>
          <w:color w:val="53534C"/>
          <w:w w:val="90"/>
          <w:sz w:val="19"/>
        </w:rPr>
        <w:t>for</w:t>
      </w:r>
      <w:r>
        <w:rPr>
          <w:b/>
          <w:color w:val="53534C"/>
          <w:spacing w:val="3"/>
          <w:sz w:val="19"/>
        </w:rPr>
        <w:t xml:space="preserve"> </w:t>
      </w:r>
      <w:r>
        <w:rPr>
          <w:b/>
          <w:color w:val="53534C"/>
          <w:w w:val="90"/>
          <w:sz w:val="19"/>
        </w:rPr>
        <w:t>2024/25:</w:t>
      </w:r>
      <w:r>
        <w:rPr>
          <w:b/>
          <w:color w:val="53534C"/>
          <w:spacing w:val="2"/>
          <w:sz w:val="19"/>
        </w:rPr>
        <w:t xml:space="preserve"> </w:t>
      </w:r>
      <w:r>
        <w:rPr>
          <w:b/>
          <w:color w:val="53534C"/>
          <w:spacing w:val="-4"/>
          <w:w w:val="90"/>
          <w:sz w:val="19"/>
        </w:rPr>
        <w:t>27.2</w:t>
      </w:r>
    </w:p>
    <w:p w:rsidR="002D09F7" w:rsidRDefault="002D09F7">
      <w:pPr>
        <w:rPr>
          <w:sz w:val="19"/>
        </w:rPr>
        <w:sectPr w:rsidR="002D09F7">
          <w:headerReference w:type="default" r:id="rId78"/>
          <w:footerReference w:type="default" r:id="rId79"/>
          <w:pgSz w:w="16840" w:h="11910" w:orient="landscape"/>
          <w:pgMar w:top="0" w:right="920" w:bottom="880" w:left="1020" w:header="0" w:footer="680" w:gutter="0"/>
          <w:cols w:space="720"/>
        </w:sectPr>
      </w:pPr>
    </w:p>
    <w:p w:rsidR="002D09F7" w:rsidRDefault="002D09F7">
      <w:pPr>
        <w:pStyle w:val="BodyText"/>
        <w:rPr>
          <w:b/>
          <w:sz w:val="20"/>
        </w:rPr>
      </w:pPr>
    </w:p>
    <w:p w:rsidR="002D09F7" w:rsidRDefault="002D09F7">
      <w:pPr>
        <w:pStyle w:val="BodyText"/>
        <w:rPr>
          <w:b/>
          <w:sz w:val="20"/>
        </w:rPr>
      </w:pPr>
    </w:p>
    <w:p w:rsidR="002D09F7" w:rsidRDefault="002D09F7">
      <w:pPr>
        <w:pStyle w:val="BodyText"/>
        <w:spacing w:before="53"/>
        <w:rPr>
          <w:b/>
          <w:sz w:val="20"/>
        </w:rPr>
      </w:pPr>
    </w:p>
    <w:p w:rsidR="002D09F7" w:rsidRDefault="002D09F7">
      <w:pPr>
        <w:rPr>
          <w:sz w:val="20"/>
        </w:rPr>
        <w:sectPr w:rsidR="002D09F7">
          <w:headerReference w:type="default" r:id="rId80"/>
          <w:footerReference w:type="default" r:id="rId81"/>
          <w:pgSz w:w="16840" w:h="11910" w:orient="landscape"/>
          <w:pgMar w:top="280" w:right="920" w:bottom="880" w:left="1020" w:header="0" w:footer="680" w:gutter="0"/>
          <w:cols w:space="720"/>
        </w:sectPr>
      </w:pPr>
    </w:p>
    <w:p w:rsidR="002D09F7" w:rsidRDefault="00BA2BC4">
      <w:pPr>
        <w:pStyle w:val="Heading3"/>
        <w:spacing w:before="89"/>
        <w:ind w:left="113"/>
      </w:pPr>
      <w:r>
        <w:rPr>
          <w:color w:val="93117E"/>
          <w:spacing w:val="-4"/>
          <w:w w:val="105"/>
        </w:rPr>
        <w:t>Miscellaneous</w:t>
      </w:r>
      <w:r>
        <w:rPr>
          <w:color w:val="93117E"/>
          <w:spacing w:val="4"/>
          <w:w w:val="105"/>
        </w:rPr>
        <w:t xml:space="preserve"> </w:t>
      </w:r>
      <w:r>
        <w:rPr>
          <w:color w:val="93117E"/>
          <w:spacing w:val="-2"/>
          <w:w w:val="105"/>
        </w:rPr>
        <w:t>Services</w:t>
      </w:r>
    </w:p>
    <w:p w:rsidR="002D09F7" w:rsidRDefault="00BA2BC4">
      <w:pPr>
        <w:spacing w:before="166" w:line="261" w:lineRule="auto"/>
        <w:ind w:left="113"/>
        <w:rPr>
          <w:sz w:val="19"/>
        </w:rPr>
      </w:pPr>
      <w:r>
        <w:rPr>
          <w:color w:val="53534C"/>
          <w:spacing w:val="-6"/>
          <w:sz w:val="19"/>
        </w:rPr>
        <w:t>HE100,</w:t>
      </w:r>
      <w:r>
        <w:rPr>
          <w:color w:val="53534C"/>
          <w:spacing w:val="-10"/>
          <w:sz w:val="19"/>
        </w:rPr>
        <w:t xml:space="preserve"> </w:t>
      </w:r>
      <w:r>
        <w:rPr>
          <w:color w:val="53534C"/>
          <w:spacing w:val="-6"/>
          <w:sz w:val="19"/>
        </w:rPr>
        <w:t>HE800,</w:t>
      </w:r>
      <w:r>
        <w:rPr>
          <w:color w:val="53534C"/>
          <w:spacing w:val="-10"/>
          <w:sz w:val="19"/>
        </w:rPr>
        <w:t xml:space="preserve"> </w:t>
      </w:r>
      <w:r>
        <w:rPr>
          <w:color w:val="53534C"/>
          <w:spacing w:val="-6"/>
          <w:sz w:val="19"/>
        </w:rPr>
        <w:t>HE801,</w:t>
      </w:r>
      <w:r>
        <w:rPr>
          <w:color w:val="53534C"/>
          <w:spacing w:val="-10"/>
          <w:sz w:val="19"/>
        </w:rPr>
        <w:t xml:space="preserve"> </w:t>
      </w:r>
      <w:r>
        <w:rPr>
          <w:color w:val="53534C"/>
          <w:spacing w:val="-6"/>
          <w:sz w:val="19"/>
        </w:rPr>
        <w:t>HE803,</w:t>
      </w:r>
      <w:r>
        <w:rPr>
          <w:color w:val="53534C"/>
          <w:spacing w:val="-10"/>
          <w:sz w:val="19"/>
        </w:rPr>
        <w:t xml:space="preserve"> </w:t>
      </w:r>
      <w:r>
        <w:rPr>
          <w:color w:val="53534C"/>
          <w:spacing w:val="-6"/>
          <w:sz w:val="19"/>
        </w:rPr>
        <w:t>HE850,</w:t>
      </w:r>
      <w:r>
        <w:rPr>
          <w:color w:val="53534C"/>
          <w:spacing w:val="-10"/>
          <w:sz w:val="19"/>
        </w:rPr>
        <w:t xml:space="preserve"> </w:t>
      </w:r>
      <w:r>
        <w:rPr>
          <w:color w:val="53534C"/>
          <w:spacing w:val="-6"/>
          <w:sz w:val="19"/>
        </w:rPr>
        <w:t>HE851,</w:t>
      </w:r>
      <w:r>
        <w:rPr>
          <w:color w:val="53534C"/>
          <w:spacing w:val="-10"/>
          <w:sz w:val="19"/>
        </w:rPr>
        <w:t xml:space="preserve"> </w:t>
      </w:r>
      <w:r>
        <w:rPr>
          <w:color w:val="53534C"/>
          <w:spacing w:val="-6"/>
          <w:sz w:val="19"/>
        </w:rPr>
        <w:t>HE860,</w:t>
      </w:r>
      <w:r>
        <w:rPr>
          <w:color w:val="53534C"/>
          <w:spacing w:val="-10"/>
          <w:sz w:val="19"/>
        </w:rPr>
        <w:t xml:space="preserve"> </w:t>
      </w:r>
      <w:r>
        <w:rPr>
          <w:color w:val="53534C"/>
          <w:spacing w:val="-6"/>
          <w:sz w:val="19"/>
        </w:rPr>
        <w:t>HE861,</w:t>
      </w:r>
      <w:r>
        <w:rPr>
          <w:color w:val="53534C"/>
          <w:spacing w:val="-10"/>
          <w:sz w:val="19"/>
        </w:rPr>
        <w:t xml:space="preserve"> </w:t>
      </w:r>
      <w:r>
        <w:rPr>
          <w:color w:val="53534C"/>
          <w:spacing w:val="-6"/>
          <w:sz w:val="19"/>
        </w:rPr>
        <w:t>HE862,</w:t>
      </w:r>
      <w:r>
        <w:rPr>
          <w:color w:val="53534C"/>
          <w:spacing w:val="-10"/>
          <w:sz w:val="19"/>
        </w:rPr>
        <w:t xml:space="preserve"> </w:t>
      </w:r>
      <w:r>
        <w:rPr>
          <w:color w:val="53534C"/>
          <w:spacing w:val="-6"/>
          <w:sz w:val="19"/>
        </w:rPr>
        <w:t>HE863,</w:t>
      </w:r>
      <w:r>
        <w:rPr>
          <w:color w:val="53534C"/>
          <w:spacing w:val="-10"/>
          <w:sz w:val="19"/>
        </w:rPr>
        <w:t xml:space="preserve"> </w:t>
      </w:r>
      <w:r>
        <w:rPr>
          <w:color w:val="53534C"/>
          <w:spacing w:val="-6"/>
          <w:sz w:val="19"/>
        </w:rPr>
        <w:t xml:space="preserve">HE864, </w:t>
      </w:r>
      <w:r>
        <w:rPr>
          <w:color w:val="53534C"/>
          <w:sz w:val="19"/>
        </w:rPr>
        <w:t>HE865,</w:t>
      </w:r>
      <w:r>
        <w:rPr>
          <w:color w:val="53534C"/>
          <w:spacing w:val="-13"/>
          <w:sz w:val="19"/>
        </w:rPr>
        <w:t xml:space="preserve"> </w:t>
      </w:r>
      <w:r>
        <w:rPr>
          <w:color w:val="53534C"/>
          <w:sz w:val="19"/>
        </w:rPr>
        <w:t>HE920</w:t>
      </w:r>
    </w:p>
    <w:p w:rsidR="002D09F7" w:rsidRDefault="00BA2BC4">
      <w:pPr>
        <w:pStyle w:val="Heading3"/>
        <w:spacing w:before="150"/>
        <w:ind w:left="113"/>
      </w:pPr>
      <w:r>
        <w:rPr>
          <w:color w:val="93117E"/>
          <w:spacing w:val="-2"/>
          <w:w w:val="110"/>
        </w:rPr>
        <w:t>Purposes:</w:t>
      </w:r>
    </w:p>
    <w:p w:rsidR="002D09F7" w:rsidRDefault="00BA2BC4">
      <w:pPr>
        <w:pStyle w:val="ListParagraph"/>
        <w:numPr>
          <w:ilvl w:val="0"/>
          <w:numId w:val="14"/>
        </w:numPr>
        <w:tabs>
          <w:tab w:val="left" w:pos="424"/>
        </w:tabs>
        <w:spacing w:before="109" w:line="261" w:lineRule="auto"/>
        <w:ind w:right="476"/>
        <w:rPr>
          <w:sz w:val="19"/>
        </w:rPr>
      </w:pPr>
      <w:r>
        <w:rPr>
          <w:b/>
          <w:color w:val="53534C"/>
          <w:spacing w:val="-2"/>
          <w:w w:val="90"/>
          <w:sz w:val="19"/>
        </w:rPr>
        <w:t>Health</w:t>
      </w:r>
      <w:r>
        <w:rPr>
          <w:b/>
          <w:color w:val="53534C"/>
          <w:spacing w:val="-10"/>
          <w:w w:val="90"/>
          <w:sz w:val="19"/>
        </w:rPr>
        <w:t xml:space="preserve"> </w:t>
      </w:r>
      <w:r>
        <w:rPr>
          <w:b/>
          <w:color w:val="53534C"/>
          <w:spacing w:val="-2"/>
          <w:w w:val="90"/>
          <w:sz w:val="19"/>
        </w:rPr>
        <w:t>&amp;</w:t>
      </w:r>
      <w:r>
        <w:rPr>
          <w:b/>
          <w:color w:val="53534C"/>
          <w:spacing w:val="-10"/>
          <w:w w:val="90"/>
          <w:sz w:val="19"/>
        </w:rPr>
        <w:t xml:space="preserve"> </w:t>
      </w:r>
      <w:r>
        <w:rPr>
          <w:b/>
          <w:color w:val="53534C"/>
          <w:spacing w:val="-2"/>
          <w:w w:val="90"/>
          <w:sz w:val="19"/>
        </w:rPr>
        <w:t>Safety</w:t>
      </w:r>
      <w:r>
        <w:rPr>
          <w:b/>
          <w:color w:val="53534C"/>
          <w:spacing w:val="-10"/>
          <w:w w:val="90"/>
          <w:sz w:val="19"/>
        </w:rPr>
        <w:t xml:space="preserve"> </w:t>
      </w:r>
      <w:r>
        <w:rPr>
          <w:b/>
          <w:color w:val="53534C"/>
          <w:spacing w:val="-2"/>
          <w:w w:val="90"/>
          <w:sz w:val="19"/>
        </w:rPr>
        <w:t>in</w:t>
      </w:r>
      <w:r>
        <w:rPr>
          <w:b/>
          <w:color w:val="53534C"/>
          <w:spacing w:val="-10"/>
          <w:w w:val="90"/>
          <w:sz w:val="19"/>
        </w:rPr>
        <w:t xml:space="preserve"> </w:t>
      </w:r>
      <w:r>
        <w:rPr>
          <w:b/>
          <w:color w:val="53534C"/>
          <w:spacing w:val="-2"/>
          <w:w w:val="90"/>
          <w:sz w:val="19"/>
        </w:rPr>
        <w:t>the</w:t>
      </w:r>
      <w:r>
        <w:rPr>
          <w:b/>
          <w:color w:val="53534C"/>
          <w:spacing w:val="-10"/>
          <w:w w:val="90"/>
          <w:sz w:val="19"/>
        </w:rPr>
        <w:t xml:space="preserve"> </w:t>
      </w:r>
      <w:r>
        <w:rPr>
          <w:b/>
          <w:color w:val="53534C"/>
          <w:spacing w:val="-2"/>
          <w:w w:val="90"/>
          <w:sz w:val="19"/>
        </w:rPr>
        <w:t>Workplace</w:t>
      </w:r>
      <w:r>
        <w:rPr>
          <w:b/>
          <w:color w:val="53534C"/>
          <w:spacing w:val="-8"/>
          <w:w w:val="90"/>
          <w:sz w:val="19"/>
        </w:rPr>
        <w:t xml:space="preserve"> </w:t>
      </w:r>
      <w:r>
        <w:rPr>
          <w:color w:val="53534C"/>
          <w:spacing w:val="-2"/>
          <w:w w:val="90"/>
          <w:sz w:val="19"/>
        </w:rPr>
        <w:t>-</w:t>
      </w:r>
      <w:r>
        <w:rPr>
          <w:color w:val="53534C"/>
          <w:spacing w:val="-8"/>
          <w:w w:val="90"/>
          <w:sz w:val="19"/>
        </w:rPr>
        <w:t xml:space="preserve"> </w:t>
      </w:r>
      <w:r>
        <w:rPr>
          <w:color w:val="53534C"/>
          <w:spacing w:val="-2"/>
          <w:w w:val="90"/>
          <w:sz w:val="19"/>
        </w:rPr>
        <w:t>Enforcing</w:t>
      </w:r>
      <w:r>
        <w:rPr>
          <w:color w:val="53534C"/>
          <w:spacing w:val="-8"/>
          <w:w w:val="90"/>
          <w:sz w:val="19"/>
        </w:rPr>
        <w:t xml:space="preserve"> </w:t>
      </w:r>
      <w:r>
        <w:rPr>
          <w:color w:val="53534C"/>
          <w:spacing w:val="-2"/>
          <w:w w:val="90"/>
          <w:sz w:val="19"/>
        </w:rPr>
        <w:t>health</w:t>
      </w:r>
      <w:r>
        <w:rPr>
          <w:color w:val="53534C"/>
          <w:spacing w:val="-8"/>
          <w:w w:val="90"/>
          <w:sz w:val="19"/>
        </w:rPr>
        <w:t xml:space="preserve"> </w:t>
      </w:r>
      <w:r>
        <w:rPr>
          <w:color w:val="53534C"/>
          <w:spacing w:val="-2"/>
          <w:w w:val="90"/>
          <w:sz w:val="19"/>
        </w:rPr>
        <w:t>and</w:t>
      </w:r>
      <w:r>
        <w:rPr>
          <w:color w:val="53534C"/>
          <w:spacing w:val="-8"/>
          <w:w w:val="90"/>
          <w:sz w:val="19"/>
        </w:rPr>
        <w:t xml:space="preserve"> </w:t>
      </w:r>
      <w:r>
        <w:rPr>
          <w:color w:val="53534C"/>
          <w:spacing w:val="-2"/>
          <w:w w:val="90"/>
          <w:sz w:val="19"/>
        </w:rPr>
        <w:t>safety</w:t>
      </w:r>
      <w:r>
        <w:rPr>
          <w:color w:val="53534C"/>
          <w:spacing w:val="-8"/>
          <w:w w:val="90"/>
          <w:sz w:val="19"/>
        </w:rPr>
        <w:t xml:space="preserve"> </w:t>
      </w:r>
      <w:r>
        <w:rPr>
          <w:color w:val="53534C"/>
          <w:spacing w:val="-2"/>
          <w:w w:val="90"/>
          <w:sz w:val="19"/>
        </w:rPr>
        <w:t>legislation</w:t>
      </w:r>
      <w:r>
        <w:rPr>
          <w:color w:val="53534C"/>
          <w:spacing w:val="-8"/>
          <w:w w:val="90"/>
          <w:sz w:val="19"/>
        </w:rPr>
        <w:t xml:space="preserve"> </w:t>
      </w:r>
      <w:r>
        <w:rPr>
          <w:color w:val="53534C"/>
          <w:spacing w:val="-2"/>
          <w:w w:val="90"/>
          <w:sz w:val="19"/>
        </w:rPr>
        <w:t>at</w:t>
      </w:r>
      <w:r>
        <w:rPr>
          <w:color w:val="53534C"/>
          <w:spacing w:val="-9"/>
          <w:w w:val="90"/>
          <w:sz w:val="19"/>
        </w:rPr>
        <w:t xml:space="preserve"> </w:t>
      </w:r>
      <w:r>
        <w:rPr>
          <w:color w:val="53534C"/>
          <w:spacing w:val="-2"/>
          <w:w w:val="90"/>
          <w:sz w:val="19"/>
        </w:rPr>
        <w:t xml:space="preserve">over </w:t>
      </w:r>
      <w:r>
        <w:rPr>
          <w:color w:val="53534C"/>
          <w:w w:val="90"/>
          <w:sz w:val="19"/>
        </w:rPr>
        <w:t>1,600</w:t>
      </w:r>
      <w:r>
        <w:rPr>
          <w:color w:val="53534C"/>
          <w:spacing w:val="-11"/>
          <w:w w:val="90"/>
          <w:sz w:val="19"/>
        </w:rPr>
        <w:t xml:space="preserve"> </w:t>
      </w:r>
      <w:r>
        <w:rPr>
          <w:color w:val="53534C"/>
          <w:w w:val="90"/>
          <w:sz w:val="19"/>
        </w:rPr>
        <w:t>workplace</w:t>
      </w:r>
      <w:r>
        <w:rPr>
          <w:color w:val="53534C"/>
          <w:spacing w:val="-10"/>
          <w:w w:val="90"/>
          <w:sz w:val="19"/>
        </w:rPr>
        <w:t xml:space="preserve"> </w:t>
      </w:r>
      <w:r>
        <w:rPr>
          <w:color w:val="53534C"/>
          <w:w w:val="90"/>
          <w:sz w:val="19"/>
        </w:rPr>
        <w:t>premises</w:t>
      </w:r>
      <w:r>
        <w:rPr>
          <w:color w:val="53534C"/>
          <w:spacing w:val="-10"/>
          <w:w w:val="90"/>
          <w:sz w:val="19"/>
        </w:rPr>
        <w:t xml:space="preserve"> </w:t>
      </w:r>
      <w:r>
        <w:rPr>
          <w:color w:val="53534C"/>
          <w:w w:val="90"/>
          <w:sz w:val="19"/>
        </w:rPr>
        <w:t>in</w:t>
      </w:r>
      <w:r>
        <w:rPr>
          <w:color w:val="53534C"/>
          <w:spacing w:val="-11"/>
          <w:w w:val="90"/>
          <w:sz w:val="19"/>
        </w:rPr>
        <w:t xml:space="preserve"> </w:t>
      </w:r>
      <w:r>
        <w:rPr>
          <w:color w:val="53534C"/>
          <w:w w:val="90"/>
          <w:sz w:val="19"/>
        </w:rPr>
        <w:t>the</w:t>
      </w:r>
      <w:r>
        <w:rPr>
          <w:color w:val="53534C"/>
          <w:spacing w:val="-10"/>
          <w:w w:val="90"/>
          <w:sz w:val="19"/>
        </w:rPr>
        <w:t xml:space="preserve"> </w:t>
      </w:r>
      <w:r>
        <w:rPr>
          <w:color w:val="53534C"/>
          <w:w w:val="90"/>
          <w:sz w:val="19"/>
        </w:rPr>
        <w:t>borough.</w:t>
      </w:r>
      <w:r>
        <w:rPr>
          <w:color w:val="53534C"/>
          <w:spacing w:val="-10"/>
          <w:w w:val="90"/>
          <w:sz w:val="19"/>
        </w:rPr>
        <w:t xml:space="preserve"> </w:t>
      </w:r>
      <w:r>
        <w:rPr>
          <w:color w:val="53534C"/>
          <w:w w:val="90"/>
          <w:sz w:val="19"/>
        </w:rPr>
        <w:t>Accident</w:t>
      </w:r>
      <w:r>
        <w:rPr>
          <w:color w:val="53534C"/>
          <w:spacing w:val="-10"/>
          <w:w w:val="90"/>
          <w:sz w:val="19"/>
        </w:rPr>
        <w:t xml:space="preserve"> </w:t>
      </w:r>
      <w:r>
        <w:rPr>
          <w:color w:val="53534C"/>
          <w:w w:val="90"/>
          <w:sz w:val="19"/>
        </w:rPr>
        <w:t>investigations;</w:t>
      </w:r>
    </w:p>
    <w:p w:rsidR="002D09F7" w:rsidRDefault="00BA2BC4">
      <w:pPr>
        <w:pStyle w:val="ListParagraph"/>
        <w:numPr>
          <w:ilvl w:val="0"/>
          <w:numId w:val="14"/>
        </w:numPr>
        <w:tabs>
          <w:tab w:val="left" w:pos="424"/>
        </w:tabs>
        <w:spacing w:before="84" w:line="261" w:lineRule="auto"/>
        <w:ind w:right="299"/>
        <w:rPr>
          <w:sz w:val="19"/>
        </w:rPr>
      </w:pPr>
      <w:r>
        <w:rPr>
          <w:b/>
          <w:color w:val="53534C"/>
          <w:w w:val="90"/>
          <w:sz w:val="19"/>
        </w:rPr>
        <w:t>Licensing</w:t>
      </w:r>
      <w:r>
        <w:rPr>
          <w:b/>
          <w:color w:val="53534C"/>
          <w:spacing w:val="-12"/>
          <w:w w:val="90"/>
          <w:sz w:val="19"/>
        </w:rPr>
        <w:t xml:space="preserve"> </w:t>
      </w:r>
      <w:r>
        <w:rPr>
          <w:b/>
          <w:color w:val="53534C"/>
          <w:w w:val="90"/>
          <w:sz w:val="19"/>
        </w:rPr>
        <w:t>and</w:t>
      </w:r>
      <w:r>
        <w:rPr>
          <w:b/>
          <w:color w:val="53534C"/>
          <w:spacing w:val="-11"/>
          <w:w w:val="90"/>
          <w:sz w:val="19"/>
        </w:rPr>
        <w:t xml:space="preserve"> </w:t>
      </w:r>
      <w:r>
        <w:rPr>
          <w:b/>
          <w:color w:val="53534C"/>
          <w:w w:val="90"/>
          <w:sz w:val="19"/>
        </w:rPr>
        <w:t>Registration</w:t>
      </w:r>
      <w:r>
        <w:rPr>
          <w:b/>
          <w:color w:val="53534C"/>
          <w:spacing w:val="-10"/>
          <w:w w:val="90"/>
          <w:sz w:val="19"/>
        </w:rPr>
        <w:t xml:space="preserve"> </w:t>
      </w:r>
      <w:r>
        <w:rPr>
          <w:color w:val="53534C"/>
          <w:w w:val="90"/>
          <w:sz w:val="19"/>
        </w:rPr>
        <w:t>-</w:t>
      </w:r>
      <w:r>
        <w:rPr>
          <w:color w:val="53534C"/>
          <w:spacing w:val="-11"/>
          <w:w w:val="90"/>
          <w:sz w:val="19"/>
        </w:rPr>
        <w:t xml:space="preserve"> </w:t>
      </w:r>
      <w:r>
        <w:rPr>
          <w:color w:val="53534C"/>
          <w:w w:val="90"/>
          <w:sz w:val="19"/>
        </w:rPr>
        <w:t>Licensing</w:t>
      </w:r>
      <w:r>
        <w:rPr>
          <w:color w:val="53534C"/>
          <w:spacing w:val="-10"/>
          <w:w w:val="90"/>
          <w:sz w:val="19"/>
        </w:rPr>
        <w:t xml:space="preserve"> </w:t>
      </w:r>
      <w:r>
        <w:rPr>
          <w:color w:val="53534C"/>
          <w:w w:val="90"/>
          <w:sz w:val="19"/>
        </w:rPr>
        <w:t>of</w:t>
      </w:r>
      <w:r>
        <w:rPr>
          <w:color w:val="53534C"/>
          <w:spacing w:val="-10"/>
          <w:w w:val="90"/>
          <w:sz w:val="19"/>
        </w:rPr>
        <w:t xml:space="preserve"> </w:t>
      </w:r>
      <w:r>
        <w:rPr>
          <w:color w:val="53534C"/>
          <w:w w:val="90"/>
          <w:sz w:val="19"/>
        </w:rPr>
        <w:t>alcohol</w:t>
      </w:r>
      <w:r>
        <w:rPr>
          <w:color w:val="53534C"/>
          <w:spacing w:val="-10"/>
          <w:w w:val="90"/>
          <w:sz w:val="19"/>
        </w:rPr>
        <w:t xml:space="preserve"> </w:t>
      </w:r>
      <w:r>
        <w:rPr>
          <w:color w:val="53534C"/>
          <w:w w:val="90"/>
          <w:sz w:val="19"/>
        </w:rPr>
        <w:t>and</w:t>
      </w:r>
      <w:r>
        <w:rPr>
          <w:color w:val="53534C"/>
          <w:spacing w:val="-11"/>
          <w:w w:val="90"/>
          <w:sz w:val="19"/>
        </w:rPr>
        <w:t xml:space="preserve"> </w:t>
      </w:r>
      <w:r>
        <w:rPr>
          <w:color w:val="53534C"/>
          <w:w w:val="90"/>
          <w:sz w:val="19"/>
        </w:rPr>
        <w:t>entertainment.</w:t>
      </w:r>
      <w:r>
        <w:rPr>
          <w:color w:val="53534C"/>
          <w:spacing w:val="-10"/>
          <w:w w:val="90"/>
          <w:sz w:val="19"/>
        </w:rPr>
        <w:t xml:space="preserve"> </w:t>
      </w:r>
      <w:r>
        <w:rPr>
          <w:color w:val="53534C"/>
          <w:w w:val="90"/>
          <w:sz w:val="19"/>
        </w:rPr>
        <w:t xml:space="preserve">Registration </w:t>
      </w:r>
      <w:r>
        <w:rPr>
          <w:color w:val="53534C"/>
          <w:w w:val="85"/>
          <w:sz w:val="19"/>
        </w:rPr>
        <w:t>and</w:t>
      </w:r>
      <w:r>
        <w:rPr>
          <w:color w:val="53534C"/>
          <w:spacing w:val="-8"/>
          <w:w w:val="85"/>
          <w:sz w:val="19"/>
        </w:rPr>
        <w:t xml:space="preserve"> </w:t>
      </w:r>
      <w:r>
        <w:rPr>
          <w:color w:val="53534C"/>
          <w:w w:val="85"/>
          <w:sz w:val="19"/>
        </w:rPr>
        <w:t>control</w:t>
      </w:r>
      <w:r>
        <w:rPr>
          <w:color w:val="53534C"/>
          <w:spacing w:val="-7"/>
          <w:w w:val="85"/>
          <w:sz w:val="19"/>
        </w:rPr>
        <w:t xml:space="preserve"> </w:t>
      </w:r>
      <w:r>
        <w:rPr>
          <w:color w:val="53534C"/>
          <w:w w:val="85"/>
          <w:sz w:val="19"/>
        </w:rPr>
        <w:t>of</w:t>
      </w:r>
      <w:r>
        <w:rPr>
          <w:color w:val="53534C"/>
          <w:spacing w:val="-8"/>
          <w:w w:val="85"/>
          <w:sz w:val="19"/>
        </w:rPr>
        <w:t xml:space="preserve"> </w:t>
      </w:r>
      <w:r>
        <w:rPr>
          <w:color w:val="53534C"/>
          <w:w w:val="85"/>
          <w:sz w:val="19"/>
        </w:rPr>
        <w:t>tattooists</w:t>
      </w:r>
      <w:r>
        <w:rPr>
          <w:color w:val="53534C"/>
          <w:spacing w:val="-7"/>
          <w:w w:val="85"/>
          <w:sz w:val="19"/>
        </w:rPr>
        <w:t xml:space="preserve"> </w:t>
      </w:r>
      <w:r>
        <w:rPr>
          <w:color w:val="53534C"/>
          <w:w w:val="85"/>
          <w:sz w:val="19"/>
        </w:rPr>
        <w:t>skin</w:t>
      </w:r>
      <w:r>
        <w:rPr>
          <w:color w:val="53534C"/>
          <w:spacing w:val="-8"/>
          <w:w w:val="85"/>
          <w:sz w:val="19"/>
        </w:rPr>
        <w:t xml:space="preserve"> </w:t>
      </w:r>
      <w:r>
        <w:rPr>
          <w:color w:val="53534C"/>
          <w:w w:val="85"/>
          <w:sz w:val="19"/>
        </w:rPr>
        <w:t>piercing</w:t>
      </w:r>
      <w:r>
        <w:rPr>
          <w:color w:val="53534C"/>
          <w:spacing w:val="-7"/>
          <w:w w:val="85"/>
          <w:sz w:val="19"/>
        </w:rPr>
        <w:t xml:space="preserve"> </w:t>
      </w:r>
      <w:r>
        <w:rPr>
          <w:color w:val="53534C"/>
          <w:w w:val="85"/>
          <w:sz w:val="19"/>
        </w:rPr>
        <w:t>acupuncture</w:t>
      </w:r>
      <w:r>
        <w:rPr>
          <w:color w:val="53534C"/>
          <w:spacing w:val="-7"/>
          <w:w w:val="85"/>
          <w:sz w:val="19"/>
        </w:rPr>
        <w:t xml:space="preserve"> </w:t>
      </w:r>
      <w:r>
        <w:rPr>
          <w:color w:val="53534C"/>
          <w:w w:val="85"/>
          <w:sz w:val="19"/>
        </w:rPr>
        <w:t>and</w:t>
      </w:r>
      <w:r>
        <w:rPr>
          <w:color w:val="53534C"/>
          <w:spacing w:val="-8"/>
          <w:w w:val="85"/>
          <w:sz w:val="19"/>
        </w:rPr>
        <w:t xml:space="preserve"> </w:t>
      </w:r>
      <w:r>
        <w:rPr>
          <w:color w:val="53534C"/>
          <w:w w:val="85"/>
          <w:sz w:val="19"/>
        </w:rPr>
        <w:t>electrolysis.</w:t>
      </w:r>
      <w:r>
        <w:rPr>
          <w:color w:val="53534C"/>
          <w:spacing w:val="-7"/>
          <w:w w:val="85"/>
          <w:sz w:val="19"/>
        </w:rPr>
        <w:t xml:space="preserve"> </w:t>
      </w:r>
      <w:r>
        <w:rPr>
          <w:color w:val="53534C"/>
          <w:w w:val="85"/>
          <w:sz w:val="19"/>
        </w:rPr>
        <w:t>Licensing</w:t>
      </w:r>
      <w:r>
        <w:rPr>
          <w:color w:val="53534C"/>
          <w:spacing w:val="-8"/>
          <w:w w:val="85"/>
          <w:sz w:val="19"/>
        </w:rPr>
        <w:t xml:space="preserve"> </w:t>
      </w:r>
      <w:r>
        <w:rPr>
          <w:color w:val="53534C"/>
          <w:w w:val="85"/>
          <w:sz w:val="19"/>
        </w:rPr>
        <w:t>of</w:t>
      </w:r>
      <w:r>
        <w:rPr>
          <w:color w:val="53534C"/>
          <w:spacing w:val="-7"/>
          <w:w w:val="85"/>
          <w:sz w:val="19"/>
        </w:rPr>
        <w:t xml:space="preserve"> </w:t>
      </w:r>
      <w:r>
        <w:rPr>
          <w:color w:val="53534C"/>
          <w:w w:val="85"/>
          <w:sz w:val="19"/>
        </w:rPr>
        <w:t>private hire vehicles and hackney carriages, their drivers and operators Administration and</w:t>
      </w:r>
    </w:p>
    <w:p w:rsidR="002D09F7" w:rsidRDefault="00BA2BC4">
      <w:pPr>
        <w:pStyle w:val="BodyText"/>
        <w:spacing w:line="261" w:lineRule="auto"/>
        <w:ind w:left="424"/>
      </w:pPr>
      <w:r>
        <w:rPr>
          <w:color w:val="53534C"/>
          <w:spacing w:val="-2"/>
          <w:w w:val="90"/>
        </w:rPr>
        <w:t>enforcement</w:t>
      </w:r>
      <w:r>
        <w:rPr>
          <w:color w:val="53534C"/>
          <w:spacing w:val="-11"/>
          <w:w w:val="90"/>
        </w:rPr>
        <w:t xml:space="preserve"> </w:t>
      </w:r>
      <w:r>
        <w:rPr>
          <w:color w:val="53534C"/>
          <w:spacing w:val="-2"/>
          <w:w w:val="90"/>
        </w:rPr>
        <w:t>of</w:t>
      </w:r>
      <w:r>
        <w:rPr>
          <w:color w:val="53534C"/>
          <w:spacing w:val="-10"/>
          <w:w w:val="90"/>
        </w:rPr>
        <w:t xml:space="preserve"> </w:t>
      </w:r>
      <w:r>
        <w:rPr>
          <w:color w:val="53534C"/>
          <w:spacing w:val="-2"/>
          <w:w w:val="90"/>
        </w:rPr>
        <w:t>the</w:t>
      </w:r>
      <w:r>
        <w:rPr>
          <w:color w:val="53534C"/>
          <w:spacing w:val="-10"/>
          <w:w w:val="90"/>
        </w:rPr>
        <w:t xml:space="preserve"> </w:t>
      </w:r>
      <w:r>
        <w:rPr>
          <w:color w:val="53534C"/>
          <w:spacing w:val="-2"/>
          <w:w w:val="90"/>
        </w:rPr>
        <w:t>Licensing</w:t>
      </w:r>
      <w:r>
        <w:rPr>
          <w:color w:val="53534C"/>
          <w:spacing w:val="-11"/>
          <w:w w:val="90"/>
        </w:rPr>
        <w:t xml:space="preserve"> </w:t>
      </w:r>
      <w:r>
        <w:rPr>
          <w:color w:val="53534C"/>
          <w:spacing w:val="-2"/>
          <w:w w:val="90"/>
        </w:rPr>
        <w:t>Act</w:t>
      </w:r>
      <w:r>
        <w:rPr>
          <w:color w:val="53534C"/>
          <w:spacing w:val="-10"/>
          <w:w w:val="90"/>
        </w:rPr>
        <w:t xml:space="preserve"> </w:t>
      </w:r>
      <w:r>
        <w:rPr>
          <w:color w:val="53534C"/>
          <w:spacing w:val="-2"/>
          <w:w w:val="90"/>
        </w:rPr>
        <w:t>2003,</w:t>
      </w:r>
      <w:r>
        <w:rPr>
          <w:color w:val="53534C"/>
          <w:spacing w:val="-10"/>
          <w:w w:val="90"/>
        </w:rPr>
        <w:t xml:space="preserve"> </w:t>
      </w:r>
      <w:r>
        <w:rPr>
          <w:color w:val="53534C"/>
          <w:spacing w:val="-2"/>
          <w:w w:val="90"/>
        </w:rPr>
        <w:t>Gambling</w:t>
      </w:r>
      <w:r>
        <w:rPr>
          <w:color w:val="53534C"/>
          <w:spacing w:val="-10"/>
          <w:w w:val="90"/>
        </w:rPr>
        <w:t xml:space="preserve"> </w:t>
      </w:r>
      <w:r>
        <w:rPr>
          <w:color w:val="53534C"/>
          <w:spacing w:val="-2"/>
          <w:w w:val="90"/>
        </w:rPr>
        <w:t>Act</w:t>
      </w:r>
      <w:r>
        <w:rPr>
          <w:color w:val="53534C"/>
          <w:spacing w:val="-11"/>
          <w:w w:val="90"/>
        </w:rPr>
        <w:t xml:space="preserve"> </w:t>
      </w:r>
      <w:r>
        <w:rPr>
          <w:color w:val="53534C"/>
          <w:spacing w:val="-2"/>
          <w:w w:val="90"/>
        </w:rPr>
        <w:t>2005,</w:t>
      </w:r>
      <w:r>
        <w:rPr>
          <w:color w:val="53534C"/>
          <w:spacing w:val="-10"/>
          <w:w w:val="90"/>
        </w:rPr>
        <w:t xml:space="preserve"> </w:t>
      </w:r>
      <w:r>
        <w:rPr>
          <w:color w:val="53534C"/>
          <w:spacing w:val="-2"/>
          <w:w w:val="90"/>
        </w:rPr>
        <w:t>Street</w:t>
      </w:r>
      <w:r>
        <w:rPr>
          <w:color w:val="53534C"/>
          <w:spacing w:val="-10"/>
          <w:w w:val="90"/>
        </w:rPr>
        <w:t xml:space="preserve"> </w:t>
      </w:r>
      <w:r>
        <w:rPr>
          <w:color w:val="53534C"/>
          <w:spacing w:val="-2"/>
          <w:w w:val="90"/>
        </w:rPr>
        <w:t>Trading,</w:t>
      </w:r>
      <w:r>
        <w:rPr>
          <w:color w:val="53534C"/>
          <w:spacing w:val="-11"/>
          <w:w w:val="90"/>
        </w:rPr>
        <w:t xml:space="preserve"> </w:t>
      </w:r>
      <w:r>
        <w:rPr>
          <w:color w:val="53534C"/>
          <w:spacing w:val="-2"/>
          <w:w w:val="90"/>
        </w:rPr>
        <w:t>Scrap</w:t>
      </w:r>
      <w:r>
        <w:rPr>
          <w:color w:val="53534C"/>
          <w:spacing w:val="-10"/>
          <w:w w:val="90"/>
        </w:rPr>
        <w:t xml:space="preserve"> </w:t>
      </w:r>
      <w:r>
        <w:rPr>
          <w:color w:val="53534C"/>
          <w:spacing w:val="-2"/>
          <w:w w:val="90"/>
        </w:rPr>
        <w:t xml:space="preserve">Metal </w:t>
      </w:r>
      <w:r>
        <w:rPr>
          <w:color w:val="53534C"/>
          <w:w w:val="90"/>
        </w:rPr>
        <w:t>Dealers</w:t>
      </w:r>
      <w:r>
        <w:rPr>
          <w:color w:val="53534C"/>
          <w:spacing w:val="-2"/>
          <w:w w:val="90"/>
        </w:rPr>
        <w:t xml:space="preserve"> </w:t>
      </w:r>
      <w:r>
        <w:rPr>
          <w:color w:val="53534C"/>
          <w:w w:val="90"/>
        </w:rPr>
        <w:t>Act</w:t>
      </w:r>
      <w:r>
        <w:rPr>
          <w:color w:val="53534C"/>
          <w:spacing w:val="-2"/>
          <w:w w:val="90"/>
        </w:rPr>
        <w:t xml:space="preserve"> </w:t>
      </w:r>
      <w:r>
        <w:rPr>
          <w:color w:val="53534C"/>
          <w:w w:val="90"/>
        </w:rPr>
        <w:t>2013</w:t>
      </w:r>
      <w:r>
        <w:rPr>
          <w:color w:val="53534C"/>
          <w:spacing w:val="-2"/>
          <w:w w:val="90"/>
        </w:rPr>
        <w:t xml:space="preserve"> </w:t>
      </w:r>
      <w:r>
        <w:rPr>
          <w:color w:val="53534C"/>
          <w:w w:val="90"/>
        </w:rPr>
        <w:t>and</w:t>
      </w:r>
      <w:r>
        <w:rPr>
          <w:color w:val="53534C"/>
          <w:spacing w:val="-2"/>
          <w:w w:val="90"/>
        </w:rPr>
        <w:t xml:space="preserve"> </w:t>
      </w:r>
      <w:r>
        <w:rPr>
          <w:color w:val="53534C"/>
          <w:w w:val="90"/>
        </w:rPr>
        <w:t>other</w:t>
      </w:r>
      <w:r>
        <w:rPr>
          <w:color w:val="53534C"/>
          <w:spacing w:val="-2"/>
          <w:w w:val="90"/>
        </w:rPr>
        <w:t xml:space="preserve"> </w:t>
      </w:r>
      <w:r>
        <w:rPr>
          <w:color w:val="53534C"/>
          <w:w w:val="90"/>
        </w:rPr>
        <w:t>miscellaneous</w:t>
      </w:r>
      <w:r>
        <w:rPr>
          <w:color w:val="53534C"/>
          <w:spacing w:val="-2"/>
          <w:w w:val="90"/>
        </w:rPr>
        <w:t xml:space="preserve"> </w:t>
      </w:r>
      <w:r>
        <w:rPr>
          <w:color w:val="53534C"/>
          <w:w w:val="90"/>
        </w:rPr>
        <w:t>licences;</w:t>
      </w:r>
    </w:p>
    <w:p w:rsidR="002D09F7" w:rsidRDefault="00BA2BC4">
      <w:pPr>
        <w:pStyle w:val="ListParagraph"/>
        <w:numPr>
          <w:ilvl w:val="0"/>
          <w:numId w:val="14"/>
        </w:numPr>
        <w:tabs>
          <w:tab w:val="left" w:pos="424"/>
        </w:tabs>
        <w:spacing w:before="83" w:line="261" w:lineRule="auto"/>
        <w:ind w:right="237"/>
        <w:rPr>
          <w:sz w:val="19"/>
        </w:rPr>
      </w:pPr>
      <w:r>
        <w:rPr>
          <w:b/>
          <w:color w:val="53534C"/>
          <w:w w:val="85"/>
          <w:sz w:val="19"/>
        </w:rPr>
        <w:t>Animal</w:t>
      </w:r>
      <w:r>
        <w:rPr>
          <w:b/>
          <w:color w:val="53534C"/>
          <w:spacing w:val="-1"/>
          <w:w w:val="85"/>
          <w:sz w:val="19"/>
        </w:rPr>
        <w:t xml:space="preserve"> </w:t>
      </w:r>
      <w:r>
        <w:rPr>
          <w:b/>
          <w:color w:val="53534C"/>
          <w:w w:val="85"/>
          <w:sz w:val="19"/>
        </w:rPr>
        <w:t xml:space="preserve">Welfare </w:t>
      </w:r>
      <w:r>
        <w:rPr>
          <w:color w:val="53534C"/>
          <w:w w:val="85"/>
          <w:sz w:val="19"/>
        </w:rPr>
        <w:t xml:space="preserve">- Inspection and licensing of pet shops, boarding and breeding kennels, </w:t>
      </w:r>
      <w:r>
        <w:rPr>
          <w:color w:val="53534C"/>
          <w:spacing w:val="-2"/>
          <w:w w:val="90"/>
          <w:sz w:val="19"/>
        </w:rPr>
        <w:t>dangerous</w:t>
      </w:r>
      <w:r>
        <w:rPr>
          <w:color w:val="53534C"/>
          <w:spacing w:val="-6"/>
          <w:w w:val="90"/>
          <w:sz w:val="19"/>
        </w:rPr>
        <w:t xml:space="preserve"> </w:t>
      </w:r>
      <w:r>
        <w:rPr>
          <w:color w:val="53534C"/>
          <w:spacing w:val="-2"/>
          <w:w w:val="90"/>
          <w:sz w:val="19"/>
        </w:rPr>
        <w:t>wild</w:t>
      </w:r>
      <w:r>
        <w:rPr>
          <w:color w:val="53534C"/>
          <w:spacing w:val="-6"/>
          <w:w w:val="90"/>
          <w:sz w:val="19"/>
        </w:rPr>
        <w:t xml:space="preserve"> </w:t>
      </w:r>
      <w:r>
        <w:rPr>
          <w:color w:val="53534C"/>
          <w:spacing w:val="-2"/>
          <w:w w:val="90"/>
          <w:sz w:val="19"/>
        </w:rPr>
        <w:t>animals</w:t>
      </w:r>
      <w:r>
        <w:rPr>
          <w:color w:val="53534C"/>
          <w:spacing w:val="-6"/>
          <w:w w:val="90"/>
          <w:sz w:val="19"/>
        </w:rPr>
        <w:t xml:space="preserve"> </w:t>
      </w:r>
      <w:r>
        <w:rPr>
          <w:color w:val="53534C"/>
          <w:spacing w:val="-2"/>
          <w:w w:val="90"/>
          <w:sz w:val="19"/>
        </w:rPr>
        <w:t>and</w:t>
      </w:r>
      <w:r>
        <w:rPr>
          <w:color w:val="53534C"/>
          <w:spacing w:val="-6"/>
          <w:w w:val="90"/>
          <w:sz w:val="19"/>
        </w:rPr>
        <w:t xml:space="preserve"> </w:t>
      </w:r>
      <w:r>
        <w:rPr>
          <w:color w:val="53534C"/>
          <w:spacing w:val="-2"/>
          <w:w w:val="90"/>
          <w:sz w:val="19"/>
        </w:rPr>
        <w:t>riding</w:t>
      </w:r>
      <w:r>
        <w:rPr>
          <w:color w:val="53534C"/>
          <w:spacing w:val="-6"/>
          <w:w w:val="90"/>
          <w:sz w:val="19"/>
        </w:rPr>
        <w:t xml:space="preserve"> </w:t>
      </w:r>
      <w:r>
        <w:rPr>
          <w:color w:val="53534C"/>
          <w:spacing w:val="-2"/>
          <w:w w:val="90"/>
          <w:sz w:val="19"/>
        </w:rPr>
        <w:t>establishments.</w:t>
      </w:r>
      <w:r>
        <w:rPr>
          <w:color w:val="53534C"/>
          <w:spacing w:val="-6"/>
          <w:w w:val="90"/>
          <w:sz w:val="19"/>
        </w:rPr>
        <w:t xml:space="preserve"> </w:t>
      </w:r>
      <w:r>
        <w:rPr>
          <w:color w:val="53534C"/>
          <w:spacing w:val="-2"/>
          <w:w w:val="90"/>
          <w:sz w:val="19"/>
        </w:rPr>
        <w:t>Control</w:t>
      </w:r>
      <w:r>
        <w:rPr>
          <w:color w:val="53534C"/>
          <w:spacing w:val="-6"/>
          <w:w w:val="90"/>
          <w:sz w:val="19"/>
        </w:rPr>
        <w:t xml:space="preserve"> </w:t>
      </w:r>
      <w:r>
        <w:rPr>
          <w:color w:val="53534C"/>
          <w:spacing w:val="-2"/>
          <w:w w:val="90"/>
          <w:sz w:val="19"/>
        </w:rPr>
        <w:t>of</w:t>
      </w:r>
      <w:r>
        <w:rPr>
          <w:color w:val="53534C"/>
          <w:spacing w:val="-6"/>
          <w:w w:val="90"/>
          <w:sz w:val="19"/>
        </w:rPr>
        <w:t xml:space="preserve"> </w:t>
      </w:r>
      <w:r>
        <w:rPr>
          <w:color w:val="53534C"/>
          <w:spacing w:val="-2"/>
          <w:w w:val="90"/>
          <w:sz w:val="19"/>
        </w:rPr>
        <w:t>stray</w:t>
      </w:r>
      <w:r>
        <w:rPr>
          <w:color w:val="53534C"/>
          <w:spacing w:val="-6"/>
          <w:w w:val="90"/>
          <w:sz w:val="19"/>
        </w:rPr>
        <w:t xml:space="preserve"> </w:t>
      </w:r>
      <w:r>
        <w:rPr>
          <w:color w:val="53534C"/>
          <w:spacing w:val="-2"/>
          <w:w w:val="90"/>
          <w:sz w:val="19"/>
        </w:rPr>
        <w:t>dogs;</w:t>
      </w:r>
    </w:p>
    <w:p w:rsidR="002D09F7" w:rsidRDefault="00BA2BC4">
      <w:pPr>
        <w:pStyle w:val="ListParagraph"/>
        <w:numPr>
          <w:ilvl w:val="0"/>
          <w:numId w:val="14"/>
        </w:numPr>
        <w:tabs>
          <w:tab w:val="left" w:pos="424"/>
        </w:tabs>
        <w:spacing w:before="84" w:line="261" w:lineRule="auto"/>
        <w:ind w:right="141"/>
        <w:rPr>
          <w:sz w:val="19"/>
        </w:rPr>
      </w:pPr>
      <w:r>
        <w:rPr>
          <w:b/>
          <w:color w:val="53534C"/>
          <w:spacing w:val="-2"/>
          <w:w w:val="90"/>
          <w:sz w:val="19"/>
        </w:rPr>
        <w:t>Drinking</w:t>
      </w:r>
      <w:r>
        <w:rPr>
          <w:b/>
          <w:color w:val="53534C"/>
          <w:spacing w:val="-9"/>
          <w:w w:val="90"/>
          <w:sz w:val="19"/>
        </w:rPr>
        <w:t xml:space="preserve"> </w:t>
      </w:r>
      <w:r>
        <w:rPr>
          <w:b/>
          <w:color w:val="53534C"/>
          <w:spacing w:val="-2"/>
          <w:w w:val="90"/>
          <w:sz w:val="19"/>
        </w:rPr>
        <w:t>Water</w:t>
      </w:r>
      <w:r>
        <w:rPr>
          <w:b/>
          <w:color w:val="53534C"/>
          <w:spacing w:val="-9"/>
          <w:w w:val="90"/>
          <w:sz w:val="19"/>
        </w:rPr>
        <w:t xml:space="preserve"> </w:t>
      </w:r>
      <w:r>
        <w:rPr>
          <w:b/>
          <w:color w:val="53534C"/>
          <w:spacing w:val="-2"/>
          <w:w w:val="90"/>
          <w:sz w:val="19"/>
        </w:rPr>
        <w:t>Safety</w:t>
      </w:r>
      <w:r>
        <w:rPr>
          <w:b/>
          <w:color w:val="53534C"/>
          <w:spacing w:val="-8"/>
          <w:w w:val="90"/>
          <w:sz w:val="19"/>
        </w:rPr>
        <w:t xml:space="preserve"> </w:t>
      </w:r>
      <w:r>
        <w:rPr>
          <w:color w:val="53534C"/>
          <w:spacing w:val="-2"/>
          <w:w w:val="90"/>
          <w:sz w:val="19"/>
        </w:rPr>
        <w:t>-</w:t>
      </w:r>
      <w:r>
        <w:rPr>
          <w:color w:val="53534C"/>
          <w:spacing w:val="-8"/>
          <w:w w:val="90"/>
          <w:sz w:val="19"/>
        </w:rPr>
        <w:t xml:space="preserve"> </w:t>
      </w:r>
      <w:r>
        <w:rPr>
          <w:color w:val="53534C"/>
          <w:spacing w:val="-2"/>
          <w:w w:val="90"/>
          <w:sz w:val="19"/>
        </w:rPr>
        <w:t>Liaising</w:t>
      </w:r>
      <w:r>
        <w:rPr>
          <w:color w:val="53534C"/>
          <w:spacing w:val="-8"/>
          <w:w w:val="90"/>
          <w:sz w:val="19"/>
        </w:rPr>
        <w:t xml:space="preserve"> </w:t>
      </w:r>
      <w:r>
        <w:rPr>
          <w:color w:val="53534C"/>
          <w:spacing w:val="-2"/>
          <w:w w:val="90"/>
          <w:sz w:val="19"/>
        </w:rPr>
        <w:t>with</w:t>
      </w:r>
      <w:r>
        <w:rPr>
          <w:color w:val="53534C"/>
          <w:spacing w:val="-8"/>
          <w:w w:val="90"/>
          <w:sz w:val="19"/>
        </w:rPr>
        <w:t xml:space="preserve"> </w:t>
      </w:r>
      <w:r>
        <w:rPr>
          <w:color w:val="53534C"/>
          <w:spacing w:val="-2"/>
          <w:w w:val="90"/>
          <w:sz w:val="19"/>
        </w:rPr>
        <w:t>the</w:t>
      </w:r>
      <w:r>
        <w:rPr>
          <w:color w:val="53534C"/>
          <w:spacing w:val="-8"/>
          <w:w w:val="90"/>
          <w:sz w:val="19"/>
        </w:rPr>
        <w:t xml:space="preserve"> </w:t>
      </w:r>
      <w:r>
        <w:rPr>
          <w:color w:val="53534C"/>
          <w:spacing w:val="-2"/>
          <w:w w:val="90"/>
          <w:sz w:val="19"/>
        </w:rPr>
        <w:t>water</w:t>
      </w:r>
      <w:r>
        <w:rPr>
          <w:color w:val="53534C"/>
          <w:spacing w:val="-8"/>
          <w:w w:val="90"/>
          <w:sz w:val="19"/>
        </w:rPr>
        <w:t xml:space="preserve"> </w:t>
      </w:r>
      <w:r>
        <w:rPr>
          <w:color w:val="53534C"/>
          <w:spacing w:val="-2"/>
          <w:w w:val="90"/>
          <w:sz w:val="19"/>
        </w:rPr>
        <w:t>company</w:t>
      </w:r>
      <w:r>
        <w:rPr>
          <w:color w:val="53534C"/>
          <w:spacing w:val="-8"/>
          <w:w w:val="90"/>
          <w:sz w:val="19"/>
        </w:rPr>
        <w:t xml:space="preserve"> </w:t>
      </w:r>
      <w:r>
        <w:rPr>
          <w:color w:val="53534C"/>
          <w:spacing w:val="-2"/>
          <w:w w:val="90"/>
          <w:sz w:val="19"/>
        </w:rPr>
        <w:t>on</w:t>
      </w:r>
      <w:r>
        <w:rPr>
          <w:color w:val="53534C"/>
          <w:spacing w:val="-8"/>
          <w:w w:val="90"/>
          <w:sz w:val="19"/>
        </w:rPr>
        <w:t xml:space="preserve"> </w:t>
      </w:r>
      <w:r>
        <w:rPr>
          <w:color w:val="53534C"/>
          <w:spacing w:val="-2"/>
          <w:w w:val="90"/>
          <w:sz w:val="19"/>
        </w:rPr>
        <w:t>the</w:t>
      </w:r>
      <w:r>
        <w:rPr>
          <w:color w:val="53534C"/>
          <w:spacing w:val="-8"/>
          <w:w w:val="90"/>
          <w:sz w:val="19"/>
        </w:rPr>
        <w:t xml:space="preserve"> </w:t>
      </w:r>
      <w:r>
        <w:rPr>
          <w:color w:val="53534C"/>
          <w:spacing w:val="-2"/>
          <w:w w:val="90"/>
          <w:sz w:val="19"/>
        </w:rPr>
        <w:t>testing</w:t>
      </w:r>
      <w:r>
        <w:rPr>
          <w:color w:val="53534C"/>
          <w:spacing w:val="-8"/>
          <w:w w:val="90"/>
          <w:sz w:val="19"/>
        </w:rPr>
        <w:t xml:space="preserve"> </w:t>
      </w:r>
      <w:r>
        <w:rPr>
          <w:color w:val="53534C"/>
          <w:spacing w:val="-2"/>
          <w:w w:val="90"/>
          <w:sz w:val="19"/>
        </w:rPr>
        <w:t>and</w:t>
      </w:r>
      <w:r>
        <w:rPr>
          <w:color w:val="53534C"/>
          <w:spacing w:val="-8"/>
          <w:w w:val="90"/>
          <w:sz w:val="19"/>
        </w:rPr>
        <w:t xml:space="preserve"> </w:t>
      </w:r>
      <w:r>
        <w:rPr>
          <w:color w:val="53534C"/>
          <w:spacing w:val="-2"/>
          <w:w w:val="90"/>
          <w:sz w:val="19"/>
        </w:rPr>
        <w:t>analysis</w:t>
      </w:r>
      <w:r>
        <w:rPr>
          <w:color w:val="53534C"/>
          <w:spacing w:val="-8"/>
          <w:w w:val="90"/>
          <w:sz w:val="19"/>
        </w:rPr>
        <w:t xml:space="preserve"> </w:t>
      </w:r>
      <w:r>
        <w:rPr>
          <w:color w:val="53534C"/>
          <w:spacing w:val="-2"/>
          <w:w w:val="90"/>
          <w:sz w:val="19"/>
        </w:rPr>
        <w:t xml:space="preserve">of </w:t>
      </w:r>
      <w:r>
        <w:rPr>
          <w:color w:val="53534C"/>
          <w:w w:val="85"/>
          <w:sz w:val="19"/>
        </w:rPr>
        <w:t>drinking water supplies. Monitoring of private supplies e.g. wells, bore holes etc;</w:t>
      </w:r>
    </w:p>
    <w:p w:rsidR="002D09F7" w:rsidRDefault="00BA2BC4">
      <w:pPr>
        <w:pStyle w:val="ListParagraph"/>
        <w:numPr>
          <w:ilvl w:val="0"/>
          <w:numId w:val="14"/>
        </w:numPr>
        <w:tabs>
          <w:tab w:val="left" w:pos="424"/>
        </w:tabs>
        <w:spacing w:before="84" w:line="261" w:lineRule="auto"/>
        <w:ind w:right="92"/>
        <w:rPr>
          <w:sz w:val="19"/>
        </w:rPr>
      </w:pPr>
      <w:r>
        <w:rPr>
          <w:b/>
          <w:color w:val="53534C"/>
          <w:w w:val="95"/>
          <w:sz w:val="19"/>
        </w:rPr>
        <w:t>Infectious</w:t>
      </w:r>
      <w:r>
        <w:rPr>
          <w:b/>
          <w:color w:val="53534C"/>
          <w:spacing w:val="-13"/>
          <w:w w:val="95"/>
          <w:sz w:val="19"/>
        </w:rPr>
        <w:t xml:space="preserve"> </w:t>
      </w:r>
      <w:r>
        <w:rPr>
          <w:b/>
          <w:color w:val="53534C"/>
          <w:w w:val="95"/>
          <w:sz w:val="19"/>
        </w:rPr>
        <w:t>Disease</w:t>
      </w:r>
      <w:r>
        <w:rPr>
          <w:b/>
          <w:color w:val="53534C"/>
          <w:spacing w:val="-13"/>
          <w:w w:val="95"/>
          <w:sz w:val="19"/>
        </w:rPr>
        <w:t xml:space="preserve"> </w:t>
      </w:r>
      <w:r>
        <w:rPr>
          <w:b/>
          <w:color w:val="53534C"/>
          <w:w w:val="95"/>
          <w:sz w:val="19"/>
        </w:rPr>
        <w:t>Control</w:t>
      </w:r>
      <w:r>
        <w:rPr>
          <w:b/>
          <w:color w:val="53534C"/>
          <w:spacing w:val="-13"/>
          <w:w w:val="95"/>
          <w:sz w:val="19"/>
        </w:rPr>
        <w:t xml:space="preserve"> </w:t>
      </w:r>
      <w:r>
        <w:rPr>
          <w:b/>
          <w:color w:val="53534C"/>
          <w:w w:val="95"/>
          <w:sz w:val="19"/>
        </w:rPr>
        <w:t>and</w:t>
      </w:r>
      <w:r>
        <w:rPr>
          <w:b/>
          <w:color w:val="53534C"/>
          <w:spacing w:val="-13"/>
          <w:w w:val="95"/>
          <w:sz w:val="19"/>
        </w:rPr>
        <w:t xml:space="preserve"> </w:t>
      </w:r>
      <w:r>
        <w:rPr>
          <w:b/>
          <w:color w:val="53534C"/>
          <w:w w:val="95"/>
          <w:sz w:val="19"/>
        </w:rPr>
        <w:t>Management</w:t>
      </w:r>
      <w:r>
        <w:rPr>
          <w:b/>
          <w:color w:val="53534C"/>
          <w:spacing w:val="-13"/>
          <w:w w:val="95"/>
          <w:sz w:val="19"/>
        </w:rPr>
        <w:t xml:space="preserve"> </w:t>
      </w:r>
      <w:r>
        <w:rPr>
          <w:b/>
          <w:color w:val="53534C"/>
          <w:w w:val="95"/>
          <w:sz w:val="19"/>
        </w:rPr>
        <w:t>of</w:t>
      </w:r>
      <w:r>
        <w:rPr>
          <w:b/>
          <w:color w:val="53534C"/>
          <w:spacing w:val="-13"/>
          <w:w w:val="95"/>
          <w:sz w:val="19"/>
        </w:rPr>
        <w:t xml:space="preserve"> </w:t>
      </w:r>
      <w:r>
        <w:rPr>
          <w:b/>
          <w:color w:val="53534C"/>
          <w:w w:val="95"/>
          <w:sz w:val="19"/>
        </w:rPr>
        <w:t>Outbreaks</w:t>
      </w:r>
      <w:r>
        <w:rPr>
          <w:b/>
          <w:color w:val="53534C"/>
          <w:spacing w:val="-12"/>
          <w:w w:val="95"/>
          <w:sz w:val="19"/>
        </w:rPr>
        <w:t xml:space="preserve"> </w:t>
      </w:r>
      <w:r>
        <w:rPr>
          <w:color w:val="53534C"/>
          <w:sz w:val="19"/>
        </w:rPr>
        <w:t>-</w:t>
      </w:r>
      <w:r>
        <w:rPr>
          <w:color w:val="53534C"/>
          <w:spacing w:val="-15"/>
          <w:sz w:val="19"/>
        </w:rPr>
        <w:t xml:space="preserve"> </w:t>
      </w:r>
      <w:r>
        <w:rPr>
          <w:color w:val="53534C"/>
          <w:w w:val="95"/>
          <w:sz w:val="19"/>
        </w:rPr>
        <w:t>Investigation</w:t>
      </w:r>
      <w:r>
        <w:rPr>
          <w:color w:val="53534C"/>
          <w:spacing w:val="-12"/>
          <w:w w:val="95"/>
          <w:sz w:val="19"/>
        </w:rPr>
        <w:t xml:space="preserve"> </w:t>
      </w:r>
      <w:r>
        <w:rPr>
          <w:color w:val="53534C"/>
          <w:w w:val="95"/>
          <w:sz w:val="19"/>
        </w:rPr>
        <w:t xml:space="preserve">of </w:t>
      </w:r>
      <w:r>
        <w:rPr>
          <w:color w:val="53534C"/>
          <w:w w:val="85"/>
          <w:sz w:val="19"/>
        </w:rPr>
        <w:t>infectious</w:t>
      </w:r>
      <w:r>
        <w:rPr>
          <w:color w:val="53534C"/>
          <w:spacing w:val="-1"/>
          <w:w w:val="85"/>
          <w:sz w:val="19"/>
        </w:rPr>
        <w:t xml:space="preserve"> </w:t>
      </w:r>
      <w:r>
        <w:rPr>
          <w:color w:val="53534C"/>
          <w:w w:val="85"/>
          <w:sz w:val="19"/>
        </w:rPr>
        <w:t>diseases</w:t>
      </w:r>
      <w:r>
        <w:rPr>
          <w:color w:val="53534C"/>
          <w:spacing w:val="-1"/>
          <w:w w:val="85"/>
          <w:sz w:val="19"/>
        </w:rPr>
        <w:t xml:space="preserve"> </w:t>
      </w:r>
      <w:r>
        <w:rPr>
          <w:color w:val="53534C"/>
          <w:w w:val="85"/>
          <w:sz w:val="19"/>
        </w:rPr>
        <w:t>and</w:t>
      </w:r>
      <w:r>
        <w:rPr>
          <w:color w:val="53534C"/>
          <w:spacing w:val="-1"/>
          <w:w w:val="85"/>
          <w:sz w:val="19"/>
        </w:rPr>
        <w:t xml:space="preserve"> </w:t>
      </w:r>
      <w:r>
        <w:rPr>
          <w:color w:val="53534C"/>
          <w:w w:val="85"/>
          <w:sz w:val="19"/>
        </w:rPr>
        <w:t>food</w:t>
      </w:r>
      <w:r>
        <w:rPr>
          <w:color w:val="53534C"/>
          <w:spacing w:val="-1"/>
          <w:w w:val="85"/>
          <w:sz w:val="19"/>
        </w:rPr>
        <w:t xml:space="preserve"> </w:t>
      </w:r>
      <w:r>
        <w:rPr>
          <w:color w:val="53534C"/>
          <w:w w:val="85"/>
          <w:sz w:val="19"/>
        </w:rPr>
        <w:t>poisoning</w:t>
      </w:r>
      <w:r>
        <w:rPr>
          <w:color w:val="53534C"/>
          <w:spacing w:val="-1"/>
          <w:w w:val="85"/>
          <w:sz w:val="19"/>
        </w:rPr>
        <w:t xml:space="preserve"> </w:t>
      </w:r>
      <w:r>
        <w:rPr>
          <w:color w:val="53534C"/>
          <w:w w:val="85"/>
          <w:sz w:val="19"/>
        </w:rPr>
        <w:t>cases</w:t>
      </w:r>
      <w:r>
        <w:rPr>
          <w:color w:val="53534C"/>
          <w:spacing w:val="-1"/>
          <w:w w:val="85"/>
          <w:sz w:val="19"/>
        </w:rPr>
        <w:t xml:space="preserve"> </w:t>
      </w:r>
      <w:r>
        <w:rPr>
          <w:color w:val="53534C"/>
          <w:w w:val="85"/>
          <w:sz w:val="19"/>
        </w:rPr>
        <w:t>in</w:t>
      </w:r>
      <w:r>
        <w:rPr>
          <w:color w:val="53534C"/>
          <w:spacing w:val="-1"/>
          <w:w w:val="85"/>
          <w:sz w:val="19"/>
        </w:rPr>
        <w:t xml:space="preserve"> </w:t>
      </w:r>
      <w:r>
        <w:rPr>
          <w:color w:val="53534C"/>
          <w:w w:val="85"/>
          <w:sz w:val="19"/>
        </w:rPr>
        <w:t>liaison</w:t>
      </w:r>
      <w:r>
        <w:rPr>
          <w:color w:val="53534C"/>
          <w:spacing w:val="-1"/>
          <w:w w:val="85"/>
          <w:sz w:val="19"/>
        </w:rPr>
        <w:t xml:space="preserve"> </w:t>
      </w:r>
      <w:r>
        <w:rPr>
          <w:color w:val="53534C"/>
          <w:w w:val="85"/>
          <w:sz w:val="19"/>
        </w:rPr>
        <w:t>with</w:t>
      </w:r>
      <w:r>
        <w:rPr>
          <w:color w:val="53534C"/>
          <w:spacing w:val="-1"/>
          <w:w w:val="85"/>
          <w:sz w:val="19"/>
        </w:rPr>
        <w:t xml:space="preserve"> </w:t>
      </w:r>
      <w:r>
        <w:rPr>
          <w:color w:val="53534C"/>
          <w:w w:val="85"/>
          <w:sz w:val="19"/>
        </w:rPr>
        <w:t>the</w:t>
      </w:r>
      <w:r>
        <w:rPr>
          <w:color w:val="53534C"/>
          <w:spacing w:val="-1"/>
          <w:w w:val="85"/>
          <w:sz w:val="19"/>
        </w:rPr>
        <w:t xml:space="preserve"> </w:t>
      </w:r>
      <w:r>
        <w:rPr>
          <w:color w:val="53534C"/>
          <w:w w:val="85"/>
          <w:sz w:val="19"/>
        </w:rPr>
        <w:t>UK</w:t>
      </w:r>
      <w:r>
        <w:rPr>
          <w:color w:val="53534C"/>
          <w:spacing w:val="-1"/>
          <w:w w:val="85"/>
          <w:sz w:val="19"/>
        </w:rPr>
        <w:t xml:space="preserve"> </w:t>
      </w:r>
      <w:r>
        <w:rPr>
          <w:color w:val="53534C"/>
          <w:w w:val="85"/>
          <w:sz w:val="19"/>
        </w:rPr>
        <w:t>Health</w:t>
      </w:r>
      <w:r>
        <w:rPr>
          <w:color w:val="53534C"/>
          <w:spacing w:val="-1"/>
          <w:w w:val="85"/>
          <w:sz w:val="19"/>
        </w:rPr>
        <w:t xml:space="preserve"> </w:t>
      </w:r>
      <w:r>
        <w:rPr>
          <w:color w:val="53534C"/>
          <w:w w:val="85"/>
          <w:sz w:val="19"/>
        </w:rPr>
        <w:t>Security</w:t>
      </w:r>
      <w:r>
        <w:rPr>
          <w:color w:val="53534C"/>
          <w:spacing w:val="-1"/>
          <w:w w:val="85"/>
          <w:sz w:val="19"/>
        </w:rPr>
        <w:t xml:space="preserve"> </w:t>
      </w:r>
      <w:r>
        <w:rPr>
          <w:color w:val="53534C"/>
          <w:w w:val="85"/>
          <w:sz w:val="19"/>
        </w:rPr>
        <w:t xml:space="preserve">Agency (previously Public Health England). Management of outbreaks in conjunction with UKHSA and HCC Public Health colleagues, with direction provided by central government in the </w:t>
      </w:r>
      <w:r>
        <w:rPr>
          <w:color w:val="53534C"/>
          <w:spacing w:val="-2"/>
          <w:w w:val="90"/>
          <w:sz w:val="19"/>
        </w:rPr>
        <w:t>case</w:t>
      </w:r>
      <w:r>
        <w:rPr>
          <w:color w:val="53534C"/>
          <w:spacing w:val="-5"/>
          <w:w w:val="90"/>
          <w:sz w:val="19"/>
        </w:rPr>
        <w:t xml:space="preserve"> </w:t>
      </w:r>
      <w:r>
        <w:rPr>
          <w:color w:val="53534C"/>
          <w:spacing w:val="-2"/>
          <w:w w:val="90"/>
          <w:sz w:val="19"/>
        </w:rPr>
        <w:t>of</w:t>
      </w:r>
      <w:r>
        <w:rPr>
          <w:color w:val="53534C"/>
          <w:spacing w:val="-5"/>
          <w:w w:val="90"/>
          <w:sz w:val="19"/>
        </w:rPr>
        <w:t xml:space="preserve"> </w:t>
      </w:r>
      <w:r>
        <w:rPr>
          <w:color w:val="53534C"/>
          <w:spacing w:val="-2"/>
          <w:w w:val="90"/>
          <w:sz w:val="19"/>
        </w:rPr>
        <w:t>pandemics.</w:t>
      </w:r>
      <w:r>
        <w:rPr>
          <w:color w:val="53534C"/>
          <w:spacing w:val="-5"/>
          <w:w w:val="90"/>
          <w:sz w:val="19"/>
        </w:rPr>
        <w:t xml:space="preserve"> </w:t>
      </w:r>
      <w:r>
        <w:rPr>
          <w:color w:val="53534C"/>
          <w:spacing w:val="-2"/>
          <w:w w:val="90"/>
          <w:sz w:val="19"/>
        </w:rPr>
        <w:t>Attendance</w:t>
      </w:r>
      <w:r>
        <w:rPr>
          <w:color w:val="53534C"/>
          <w:spacing w:val="-5"/>
          <w:w w:val="90"/>
          <w:sz w:val="19"/>
        </w:rPr>
        <w:t xml:space="preserve"> </w:t>
      </w:r>
      <w:r>
        <w:rPr>
          <w:color w:val="53534C"/>
          <w:spacing w:val="-2"/>
          <w:w w:val="90"/>
          <w:sz w:val="19"/>
        </w:rPr>
        <w:t>at</w:t>
      </w:r>
      <w:r>
        <w:rPr>
          <w:color w:val="53534C"/>
          <w:spacing w:val="-5"/>
          <w:w w:val="90"/>
          <w:sz w:val="19"/>
        </w:rPr>
        <w:t xml:space="preserve"> </w:t>
      </w:r>
      <w:r>
        <w:rPr>
          <w:color w:val="53534C"/>
          <w:spacing w:val="-2"/>
          <w:w w:val="90"/>
          <w:sz w:val="19"/>
        </w:rPr>
        <w:t>Herts</w:t>
      </w:r>
      <w:r>
        <w:rPr>
          <w:color w:val="53534C"/>
          <w:spacing w:val="-5"/>
          <w:w w:val="90"/>
          <w:sz w:val="19"/>
        </w:rPr>
        <w:t xml:space="preserve"> </w:t>
      </w:r>
      <w:r>
        <w:rPr>
          <w:color w:val="53534C"/>
          <w:spacing w:val="-2"/>
          <w:w w:val="90"/>
          <w:sz w:val="19"/>
        </w:rPr>
        <w:t>&amp;</w:t>
      </w:r>
      <w:r>
        <w:rPr>
          <w:color w:val="53534C"/>
          <w:spacing w:val="-5"/>
          <w:w w:val="90"/>
          <w:sz w:val="19"/>
        </w:rPr>
        <w:t xml:space="preserve"> </w:t>
      </w:r>
      <w:r>
        <w:rPr>
          <w:color w:val="53534C"/>
          <w:spacing w:val="-2"/>
          <w:w w:val="90"/>
          <w:sz w:val="19"/>
        </w:rPr>
        <w:t>Beds</w:t>
      </w:r>
      <w:r>
        <w:rPr>
          <w:color w:val="53534C"/>
          <w:spacing w:val="-5"/>
          <w:w w:val="90"/>
          <w:sz w:val="19"/>
        </w:rPr>
        <w:t xml:space="preserve"> </w:t>
      </w:r>
      <w:r>
        <w:rPr>
          <w:color w:val="53534C"/>
          <w:spacing w:val="-2"/>
          <w:w w:val="90"/>
          <w:sz w:val="19"/>
        </w:rPr>
        <w:t>Health</w:t>
      </w:r>
      <w:r>
        <w:rPr>
          <w:color w:val="53534C"/>
          <w:spacing w:val="-5"/>
          <w:w w:val="90"/>
          <w:sz w:val="19"/>
        </w:rPr>
        <w:t xml:space="preserve"> </w:t>
      </w:r>
      <w:r>
        <w:rPr>
          <w:color w:val="53534C"/>
          <w:spacing w:val="-2"/>
          <w:w w:val="90"/>
          <w:sz w:val="19"/>
        </w:rPr>
        <w:t>Protection</w:t>
      </w:r>
      <w:r>
        <w:rPr>
          <w:color w:val="53534C"/>
          <w:spacing w:val="-5"/>
          <w:w w:val="90"/>
          <w:sz w:val="19"/>
        </w:rPr>
        <w:t xml:space="preserve"> </w:t>
      </w:r>
      <w:r>
        <w:rPr>
          <w:color w:val="53534C"/>
          <w:spacing w:val="-2"/>
          <w:w w:val="90"/>
          <w:sz w:val="19"/>
        </w:rPr>
        <w:t>Group;</w:t>
      </w:r>
    </w:p>
    <w:p w:rsidR="002D09F7" w:rsidRDefault="00BA2BC4">
      <w:pPr>
        <w:pStyle w:val="ListParagraph"/>
        <w:numPr>
          <w:ilvl w:val="0"/>
          <w:numId w:val="14"/>
        </w:numPr>
        <w:tabs>
          <w:tab w:val="left" w:pos="424"/>
        </w:tabs>
        <w:spacing w:before="83" w:line="261" w:lineRule="auto"/>
        <w:ind w:right="340"/>
        <w:rPr>
          <w:sz w:val="19"/>
        </w:rPr>
      </w:pPr>
      <w:r>
        <w:rPr>
          <w:b/>
          <w:color w:val="53534C"/>
          <w:spacing w:val="-2"/>
          <w:w w:val="90"/>
          <w:sz w:val="19"/>
        </w:rPr>
        <w:t>Health</w:t>
      </w:r>
      <w:r>
        <w:rPr>
          <w:b/>
          <w:color w:val="53534C"/>
          <w:spacing w:val="-7"/>
          <w:w w:val="90"/>
          <w:sz w:val="19"/>
        </w:rPr>
        <w:t xml:space="preserve"> </w:t>
      </w:r>
      <w:r>
        <w:rPr>
          <w:b/>
          <w:color w:val="53534C"/>
          <w:spacing w:val="-2"/>
          <w:w w:val="90"/>
          <w:sz w:val="19"/>
        </w:rPr>
        <w:t>Education</w:t>
      </w:r>
      <w:r>
        <w:rPr>
          <w:b/>
          <w:color w:val="53534C"/>
          <w:spacing w:val="-6"/>
          <w:w w:val="90"/>
          <w:sz w:val="19"/>
        </w:rPr>
        <w:t xml:space="preserve"> </w:t>
      </w:r>
      <w:r>
        <w:rPr>
          <w:color w:val="53534C"/>
          <w:spacing w:val="-2"/>
          <w:w w:val="90"/>
          <w:sz w:val="19"/>
        </w:rPr>
        <w:t>-</w:t>
      </w:r>
      <w:r>
        <w:rPr>
          <w:color w:val="53534C"/>
          <w:spacing w:val="-6"/>
          <w:w w:val="90"/>
          <w:sz w:val="19"/>
        </w:rPr>
        <w:t xml:space="preserve"> </w:t>
      </w:r>
      <w:r>
        <w:rPr>
          <w:color w:val="53534C"/>
          <w:spacing w:val="-2"/>
          <w:w w:val="90"/>
          <w:sz w:val="19"/>
        </w:rPr>
        <w:t>Talks,</w:t>
      </w:r>
      <w:r>
        <w:rPr>
          <w:color w:val="53534C"/>
          <w:spacing w:val="-6"/>
          <w:w w:val="90"/>
          <w:sz w:val="19"/>
        </w:rPr>
        <w:t xml:space="preserve"> </w:t>
      </w:r>
      <w:r>
        <w:rPr>
          <w:color w:val="53534C"/>
          <w:spacing w:val="-2"/>
          <w:w w:val="90"/>
          <w:sz w:val="19"/>
        </w:rPr>
        <w:t>lectures</w:t>
      </w:r>
      <w:r>
        <w:rPr>
          <w:color w:val="53534C"/>
          <w:spacing w:val="-6"/>
          <w:w w:val="90"/>
          <w:sz w:val="19"/>
        </w:rPr>
        <w:t xml:space="preserve"> </w:t>
      </w:r>
      <w:r>
        <w:rPr>
          <w:color w:val="53534C"/>
          <w:spacing w:val="-2"/>
          <w:w w:val="90"/>
          <w:sz w:val="19"/>
        </w:rPr>
        <w:t>and</w:t>
      </w:r>
      <w:r>
        <w:rPr>
          <w:color w:val="53534C"/>
          <w:spacing w:val="-6"/>
          <w:w w:val="90"/>
          <w:sz w:val="19"/>
        </w:rPr>
        <w:t xml:space="preserve"> </w:t>
      </w:r>
      <w:r>
        <w:rPr>
          <w:color w:val="53534C"/>
          <w:spacing w:val="-2"/>
          <w:w w:val="90"/>
          <w:sz w:val="19"/>
        </w:rPr>
        <w:t>stands</w:t>
      </w:r>
      <w:r>
        <w:rPr>
          <w:color w:val="53534C"/>
          <w:spacing w:val="-6"/>
          <w:w w:val="90"/>
          <w:sz w:val="19"/>
        </w:rPr>
        <w:t xml:space="preserve"> </w:t>
      </w:r>
      <w:r>
        <w:rPr>
          <w:color w:val="53534C"/>
          <w:spacing w:val="-2"/>
          <w:w w:val="90"/>
          <w:sz w:val="19"/>
        </w:rPr>
        <w:t>on</w:t>
      </w:r>
      <w:r>
        <w:rPr>
          <w:color w:val="53534C"/>
          <w:spacing w:val="-6"/>
          <w:w w:val="90"/>
          <w:sz w:val="19"/>
        </w:rPr>
        <w:t xml:space="preserve"> </w:t>
      </w:r>
      <w:r>
        <w:rPr>
          <w:color w:val="53534C"/>
          <w:spacing w:val="-2"/>
          <w:w w:val="90"/>
          <w:sz w:val="19"/>
        </w:rPr>
        <w:t>environmental</w:t>
      </w:r>
      <w:r>
        <w:rPr>
          <w:color w:val="53534C"/>
          <w:spacing w:val="-6"/>
          <w:w w:val="90"/>
          <w:sz w:val="19"/>
        </w:rPr>
        <w:t xml:space="preserve"> </w:t>
      </w:r>
      <w:r>
        <w:rPr>
          <w:color w:val="53534C"/>
          <w:spacing w:val="-2"/>
          <w:w w:val="90"/>
          <w:sz w:val="19"/>
        </w:rPr>
        <w:t>health</w:t>
      </w:r>
      <w:r>
        <w:rPr>
          <w:color w:val="53534C"/>
          <w:spacing w:val="-6"/>
          <w:w w:val="90"/>
          <w:sz w:val="19"/>
        </w:rPr>
        <w:t xml:space="preserve"> </w:t>
      </w:r>
      <w:r>
        <w:rPr>
          <w:color w:val="53534C"/>
          <w:spacing w:val="-2"/>
          <w:w w:val="90"/>
          <w:sz w:val="19"/>
        </w:rPr>
        <w:t>and</w:t>
      </w:r>
      <w:r>
        <w:rPr>
          <w:color w:val="53534C"/>
          <w:spacing w:val="-6"/>
          <w:w w:val="90"/>
          <w:sz w:val="19"/>
        </w:rPr>
        <w:t xml:space="preserve"> </w:t>
      </w:r>
      <w:r>
        <w:rPr>
          <w:color w:val="53534C"/>
          <w:spacing w:val="-2"/>
          <w:w w:val="90"/>
          <w:sz w:val="19"/>
        </w:rPr>
        <w:t xml:space="preserve">health </w:t>
      </w:r>
      <w:r>
        <w:rPr>
          <w:color w:val="53534C"/>
          <w:w w:val="85"/>
          <w:sz w:val="19"/>
        </w:rPr>
        <w:t>improvement</w:t>
      </w:r>
      <w:r>
        <w:rPr>
          <w:color w:val="53534C"/>
          <w:spacing w:val="-7"/>
          <w:w w:val="85"/>
          <w:sz w:val="19"/>
        </w:rPr>
        <w:t xml:space="preserve"> </w:t>
      </w:r>
      <w:r>
        <w:rPr>
          <w:color w:val="53534C"/>
          <w:w w:val="85"/>
          <w:sz w:val="19"/>
        </w:rPr>
        <w:t>issues.</w:t>
      </w:r>
      <w:r>
        <w:rPr>
          <w:color w:val="53534C"/>
          <w:spacing w:val="-7"/>
          <w:w w:val="85"/>
          <w:sz w:val="19"/>
        </w:rPr>
        <w:t xml:space="preserve"> </w:t>
      </w:r>
      <w:r>
        <w:rPr>
          <w:color w:val="53534C"/>
          <w:w w:val="85"/>
          <w:sz w:val="19"/>
        </w:rPr>
        <w:t>Food</w:t>
      </w:r>
      <w:r>
        <w:rPr>
          <w:color w:val="53534C"/>
          <w:spacing w:val="-7"/>
          <w:w w:val="85"/>
          <w:sz w:val="19"/>
        </w:rPr>
        <w:t xml:space="preserve"> </w:t>
      </w:r>
      <w:r>
        <w:rPr>
          <w:color w:val="53534C"/>
          <w:w w:val="85"/>
          <w:sz w:val="19"/>
        </w:rPr>
        <w:t>hygiene</w:t>
      </w:r>
      <w:r>
        <w:rPr>
          <w:color w:val="53534C"/>
          <w:spacing w:val="-7"/>
          <w:w w:val="85"/>
          <w:sz w:val="19"/>
        </w:rPr>
        <w:t xml:space="preserve"> </w:t>
      </w:r>
      <w:r>
        <w:rPr>
          <w:color w:val="53534C"/>
          <w:w w:val="85"/>
          <w:sz w:val="19"/>
        </w:rPr>
        <w:t>training</w:t>
      </w:r>
      <w:r>
        <w:rPr>
          <w:color w:val="53534C"/>
          <w:spacing w:val="-7"/>
          <w:w w:val="85"/>
          <w:sz w:val="19"/>
        </w:rPr>
        <w:t xml:space="preserve"> </w:t>
      </w:r>
      <w:r>
        <w:rPr>
          <w:color w:val="53534C"/>
          <w:w w:val="85"/>
          <w:sz w:val="19"/>
        </w:rPr>
        <w:t>courses.</w:t>
      </w:r>
      <w:r>
        <w:rPr>
          <w:color w:val="53534C"/>
          <w:spacing w:val="-7"/>
          <w:w w:val="85"/>
          <w:sz w:val="19"/>
        </w:rPr>
        <w:t xml:space="preserve"> </w:t>
      </w:r>
      <w:r>
        <w:rPr>
          <w:color w:val="53534C"/>
          <w:w w:val="85"/>
          <w:sz w:val="19"/>
        </w:rPr>
        <w:t>Health</w:t>
      </w:r>
      <w:r>
        <w:rPr>
          <w:color w:val="53534C"/>
          <w:spacing w:val="-7"/>
          <w:w w:val="85"/>
          <w:sz w:val="19"/>
        </w:rPr>
        <w:t xml:space="preserve"> </w:t>
      </w:r>
      <w:r>
        <w:rPr>
          <w:color w:val="53534C"/>
          <w:w w:val="85"/>
          <w:sz w:val="19"/>
        </w:rPr>
        <w:t>and</w:t>
      </w:r>
      <w:r>
        <w:rPr>
          <w:color w:val="53534C"/>
          <w:spacing w:val="-7"/>
          <w:w w:val="85"/>
          <w:sz w:val="19"/>
        </w:rPr>
        <w:t xml:space="preserve"> </w:t>
      </w:r>
      <w:r>
        <w:rPr>
          <w:color w:val="53534C"/>
          <w:w w:val="85"/>
          <w:sz w:val="19"/>
        </w:rPr>
        <w:t>safety</w:t>
      </w:r>
      <w:r>
        <w:rPr>
          <w:color w:val="53534C"/>
          <w:spacing w:val="-7"/>
          <w:w w:val="85"/>
          <w:sz w:val="19"/>
        </w:rPr>
        <w:t xml:space="preserve"> </w:t>
      </w:r>
      <w:r>
        <w:rPr>
          <w:color w:val="53534C"/>
          <w:w w:val="85"/>
          <w:sz w:val="19"/>
        </w:rPr>
        <w:t>training</w:t>
      </w:r>
      <w:r>
        <w:rPr>
          <w:color w:val="53534C"/>
          <w:spacing w:val="-7"/>
          <w:w w:val="85"/>
          <w:sz w:val="19"/>
        </w:rPr>
        <w:t xml:space="preserve"> </w:t>
      </w:r>
      <w:r>
        <w:rPr>
          <w:color w:val="53534C"/>
          <w:w w:val="85"/>
          <w:sz w:val="19"/>
        </w:rPr>
        <w:t xml:space="preserve">courses. </w:t>
      </w:r>
      <w:r>
        <w:rPr>
          <w:color w:val="53534C"/>
          <w:spacing w:val="-2"/>
          <w:w w:val="90"/>
          <w:sz w:val="19"/>
        </w:rPr>
        <w:t>Information</w:t>
      </w:r>
      <w:r>
        <w:rPr>
          <w:color w:val="53534C"/>
          <w:spacing w:val="-8"/>
          <w:w w:val="90"/>
          <w:sz w:val="19"/>
        </w:rPr>
        <w:t xml:space="preserve"> </w:t>
      </w:r>
      <w:r>
        <w:rPr>
          <w:color w:val="53534C"/>
          <w:spacing w:val="-2"/>
          <w:w w:val="90"/>
          <w:sz w:val="19"/>
        </w:rPr>
        <w:t>on</w:t>
      </w:r>
      <w:r>
        <w:rPr>
          <w:color w:val="53534C"/>
          <w:spacing w:val="-8"/>
          <w:w w:val="90"/>
          <w:sz w:val="19"/>
        </w:rPr>
        <w:t xml:space="preserve"> </w:t>
      </w:r>
      <w:r>
        <w:rPr>
          <w:color w:val="53534C"/>
          <w:spacing w:val="-2"/>
          <w:w w:val="90"/>
          <w:sz w:val="19"/>
        </w:rPr>
        <w:t>home</w:t>
      </w:r>
      <w:r>
        <w:rPr>
          <w:color w:val="53534C"/>
          <w:spacing w:val="-8"/>
          <w:w w:val="90"/>
          <w:sz w:val="19"/>
        </w:rPr>
        <w:t xml:space="preserve"> </w:t>
      </w:r>
      <w:r>
        <w:rPr>
          <w:color w:val="53534C"/>
          <w:spacing w:val="-2"/>
          <w:w w:val="90"/>
          <w:sz w:val="19"/>
        </w:rPr>
        <w:t>safety,</w:t>
      </w:r>
      <w:r>
        <w:rPr>
          <w:color w:val="53534C"/>
          <w:spacing w:val="-8"/>
          <w:w w:val="90"/>
          <w:sz w:val="19"/>
        </w:rPr>
        <w:t xml:space="preserve"> </w:t>
      </w:r>
      <w:r>
        <w:rPr>
          <w:color w:val="53534C"/>
          <w:spacing w:val="-2"/>
          <w:w w:val="90"/>
          <w:sz w:val="19"/>
        </w:rPr>
        <w:t>pollution</w:t>
      </w:r>
      <w:r>
        <w:rPr>
          <w:color w:val="53534C"/>
          <w:spacing w:val="-8"/>
          <w:w w:val="90"/>
          <w:sz w:val="19"/>
        </w:rPr>
        <w:t xml:space="preserve"> </w:t>
      </w:r>
      <w:r>
        <w:rPr>
          <w:color w:val="53534C"/>
          <w:spacing w:val="-2"/>
          <w:w w:val="90"/>
          <w:sz w:val="19"/>
        </w:rPr>
        <w:t>and</w:t>
      </w:r>
      <w:r>
        <w:rPr>
          <w:color w:val="53534C"/>
          <w:spacing w:val="-8"/>
          <w:w w:val="90"/>
          <w:sz w:val="19"/>
        </w:rPr>
        <w:t xml:space="preserve"> </w:t>
      </w:r>
      <w:r>
        <w:rPr>
          <w:color w:val="53534C"/>
          <w:spacing w:val="-2"/>
          <w:w w:val="90"/>
          <w:sz w:val="19"/>
        </w:rPr>
        <w:t>environmental</w:t>
      </w:r>
      <w:r>
        <w:rPr>
          <w:color w:val="53534C"/>
          <w:spacing w:val="-8"/>
          <w:w w:val="90"/>
          <w:sz w:val="19"/>
        </w:rPr>
        <w:t xml:space="preserve"> </w:t>
      </w:r>
      <w:r>
        <w:rPr>
          <w:color w:val="53534C"/>
          <w:spacing w:val="-2"/>
          <w:w w:val="90"/>
          <w:sz w:val="19"/>
        </w:rPr>
        <w:t>topics;</w:t>
      </w:r>
    </w:p>
    <w:p w:rsidR="002D09F7" w:rsidRDefault="00BA2BC4">
      <w:pPr>
        <w:pStyle w:val="ListParagraph"/>
        <w:numPr>
          <w:ilvl w:val="0"/>
          <w:numId w:val="14"/>
        </w:numPr>
        <w:tabs>
          <w:tab w:val="left" w:pos="424"/>
        </w:tabs>
        <w:spacing w:before="84" w:line="261" w:lineRule="auto"/>
        <w:ind w:right="38"/>
        <w:rPr>
          <w:sz w:val="19"/>
        </w:rPr>
      </w:pPr>
      <w:r>
        <w:rPr>
          <w:b/>
          <w:color w:val="53534C"/>
          <w:w w:val="85"/>
          <w:sz w:val="19"/>
        </w:rPr>
        <w:t>Public</w:t>
      </w:r>
      <w:r>
        <w:rPr>
          <w:b/>
          <w:color w:val="53534C"/>
          <w:spacing w:val="-1"/>
          <w:w w:val="85"/>
          <w:sz w:val="19"/>
        </w:rPr>
        <w:t xml:space="preserve"> </w:t>
      </w:r>
      <w:r>
        <w:rPr>
          <w:b/>
          <w:color w:val="53534C"/>
          <w:w w:val="85"/>
          <w:sz w:val="19"/>
        </w:rPr>
        <w:t xml:space="preserve">Health </w:t>
      </w:r>
      <w:r>
        <w:rPr>
          <w:color w:val="53534C"/>
          <w:w w:val="85"/>
          <w:sz w:val="19"/>
        </w:rPr>
        <w:t xml:space="preserve">- Supervision of the exhumation of human remains. Taking action in respect </w:t>
      </w:r>
      <w:r>
        <w:rPr>
          <w:color w:val="53534C"/>
          <w:spacing w:val="-2"/>
          <w:w w:val="95"/>
          <w:sz w:val="19"/>
        </w:rPr>
        <w:t>of</w:t>
      </w:r>
      <w:r>
        <w:rPr>
          <w:color w:val="53534C"/>
          <w:spacing w:val="-14"/>
          <w:w w:val="95"/>
          <w:sz w:val="19"/>
        </w:rPr>
        <w:t xml:space="preserve"> </w:t>
      </w:r>
      <w:r>
        <w:rPr>
          <w:color w:val="53534C"/>
          <w:spacing w:val="-2"/>
          <w:w w:val="95"/>
          <w:sz w:val="19"/>
        </w:rPr>
        <w:t>dirty/verminous</w:t>
      </w:r>
      <w:r>
        <w:rPr>
          <w:color w:val="53534C"/>
          <w:spacing w:val="-13"/>
          <w:w w:val="95"/>
          <w:sz w:val="19"/>
        </w:rPr>
        <w:t xml:space="preserve"> </w:t>
      </w:r>
      <w:r>
        <w:rPr>
          <w:color w:val="53534C"/>
          <w:spacing w:val="-2"/>
          <w:w w:val="95"/>
          <w:sz w:val="19"/>
        </w:rPr>
        <w:t>premises;</w:t>
      </w:r>
    </w:p>
    <w:p w:rsidR="002D09F7" w:rsidRDefault="00BA2BC4">
      <w:pPr>
        <w:pStyle w:val="ListParagraph"/>
        <w:numPr>
          <w:ilvl w:val="0"/>
          <w:numId w:val="14"/>
        </w:numPr>
        <w:tabs>
          <w:tab w:val="left" w:pos="424"/>
        </w:tabs>
        <w:spacing w:before="84" w:line="261" w:lineRule="auto"/>
        <w:ind w:right="116"/>
        <w:rPr>
          <w:sz w:val="19"/>
        </w:rPr>
      </w:pPr>
      <w:r>
        <w:rPr>
          <w:b/>
          <w:color w:val="53534C"/>
          <w:w w:val="90"/>
          <w:sz w:val="19"/>
        </w:rPr>
        <w:t>Air</w:t>
      </w:r>
      <w:r>
        <w:rPr>
          <w:b/>
          <w:color w:val="53534C"/>
          <w:spacing w:val="-10"/>
          <w:w w:val="90"/>
          <w:sz w:val="19"/>
        </w:rPr>
        <w:t xml:space="preserve"> </w:t>
      </w:r>
      <w:r>
        <w:rPr>
          <w:b/>
          <w:color w:val="53534C"/>
          <w:w w:val="90"/>
          <w:sz w:val="19"/>
        </w:rPr>
        <w:t>Pollution</w:t>
      </w:r>
      <w:r>
        <w:rPr>
          <w:b/>
          <w:color w:val="53534C"/>
          <w:spacing w:val="-10"/>
          <w:w w:val="90"/>
          <w:sz w:val="19"/>
        </w:rPr>
        <w:t xml:space="preserve"> </w:t>
      </w:r>
      <w:r>
        <w:rPr>
          <w:b/>
          <w:color w:val="53534C"/>
          <w:w w:val="90"/>
          <w:sz w:val="19"/>
        </w:rPr>
        <w:t>Control</w:t>
      </w:r>
      <w:r>
        <w:rPr>
          <w:b/>
          <w:color w:val="53534C"/>
          <w:spacing w:val="-9"/>
          <w:w w:val="90"/>
          <w:sz w:val="19"/>
        </w:rPr>
        <w:t xml:space="preserve"> </w:t>
      </w:r>
      <w:r>
        <w:rPr>
          <w:color w:val="53534C"/>
          <w:w w:val="90"/>
          <w:sz w:val="19"/>
        </w:rPr>
        <w:t>-</w:t>
      </w:r>
      <w:r>
        <w:rPr>
          <w:color w:val="53534C"/>
          <w:spacing w:val="-9"/>
          <w:w w:val="90"/>
          <w:sz w:val="19"/>
        </w:rPr>
        <w:t xml:space="preserve"> </w:t>
      </w:r>
      <w:r>
        <w:rPr>
          <w:color w:val="53534C"/>
          <w:w w:val="90"/>
          <w:sz w:val="19"/>
        </w:rPr>
        <w:t>Authorisation</w:t>
      </w:r>
      <w:r>
        <w:rPr>
          <w:color w:val="53534C"/>
          <w:spacing w:val="-9"/>
          <w:w w:val="90"/>
          <w:sz w:val="19"/>
        </w:rPr>
        <w:t xml:space="preserve"> </w:t>
      </w:r>
      <w:r>
        <w:rPr>
          <w:color w:val="53534C"/>
          <w:w w:val="90"/>
          <w:sz w:val="19"/>
        </w:rPr>
        <w:t>of</w:t>
      </w:r>
      <w:r>
        <w:rPr>
          <w:color w:val="53534C"/>
          <w:spacing w:val="-9"/>
          <w:w w:val="90"/>
          <w:sz w:val="19"/>
        </w:rPr>
        <w:t xml:space="preserve"> </w:t>
      </w:r>
      <w:r>
        <w:rPr>
          <w:color w:val="53534C"/>
          <w:w w:val="90"/>
          <w:sz w:val="19"/>
        </w:rPr>
        <w:t>those</w:t>
      </w:r>
      <w:r>
        <w:rPr>
          <w:color w:val="53534C"/>
          <w:spacing w:val="-9"/>
          <w:w w:val="90"/>
          <w:sz w:val="19"/>
        </w:rPr>
        <w:t xml:space="preserve"> </w:t>
      </w:r>
      <w:r>
        <w:rPr>
          <w:color w:val="53534C"/>
          <w:w w:val="90"/>
          <w:sz w:val="19"/>
        </w:rPr>
        <w:t>processes</w:t>
      </w:r>
      <w:r>
        <w:rPr>
          <w:color w:val="53534C"/>
          <w:spacing w:val="-9"/>
          <w:w w:val="90"/>
          <w:sz w:val="19"/>
        </w:rPr>
        <w:t xml:space="preserve"> </w:t>
      </w:r>
      <w:r>
        <w:rPr>
          <w:color w:val="53534C"/>
          <w:w w:val="90"/>
          <w:sz w:val="19"/>
        </w:rPr>
        <w:t>capable</w:t>
      </w:r>
      <w:r>
        <w:rPr>
          <w:color w:val="53534C"/>
          <w:spacing w:val="-9"/>
          <w:w w:val="90"/>
          <w:sz w:val="19"/>
        </w:rPr>
        <w:t xml:space="preserve"> </w:t>
      </w:r>
      <w:r>
        <w:rPr>
          <w:color w:val="53534C"/>
          <w:w w:val="90"/>
          <w:sz w:val="19"/>
        </w:rPr>
        <w:t>of</w:t>
      </w:r>
      <w:r>
        <w:rPr>
          <w:color w:val="53534C"/>
          <w:spacing w:val="-9"/>
          <w:w w:val="90"/>
          <w:sz w:val="19"/>
        </w:rPr>
        <w:t xml:space="preserve"> </w:t>
      </w:r>
      <w:r>
        <w:rPr>
          <w:color w:val="53534C"/>
          <w:w w:val="90"/>
          <w:sz w:val="19"/>
        </w:rPr>
        <w:t>causing</w:t>
      </w:r>
      <w:r>
        <w:rPr>
          <w:color w:val="53534C"/>
          <w:spacing w:val="-9"/>
          <w:w w:val="90"/>
          <w:sz w:val="19"/>
        </w:rPr>
        <w:t xml:space="preserve"> </w:t>
      </w:r>
      <w:r>
        <w:rPr>
          <w:color w:val="53534C"/>
          <w:w w:val="90"/>
          <w:sz w:val="19"/>
        </w:rPr>
        <w:t xml:space="preserve">pollution. </w:t>
      </w:r>
      <w:r>
        <w:rPr>
          <w:color w:val="53534C"/>
          <w:w w:val="85"/>
          <w:sz w:val="19"/>
        </w:rPr>
        <w:t>Investigation</w:t>
      </w:r>
      <w:r>
        <w:rPr>
          <w:color w:val="53534C"/>
          <w:spacing w:val="-8"/>
          <w:w w:val="85"/>
          <w:sz w:val="19"/>
        </w:rPr>
        <w:t xml:space="preserve"> </w:t>
      </w:r>
      <w:r>
        <w:rPr>
          <w:color w:val="53534C"/>
          <w:w w:val="85"/>
          <w:sz w:val="19"/>
        </w:rPr>
        <w:t>of</w:t>
      </w:r>
      <w:r>
        <w:rPr>
          <w:color w:val="53534C"/>
          <w:spacing w:val="-7"/>
          <w:w w:val="85"/>
          <w:sz w:val="19"/>
        </w:rPr>
        <w:t xml:space="preserve"> </w:t>
      </w:r>
      <w:r>
        <w:rPr>
          <w:color w:val="53534C"/>
          <w:w w:val="85"/>
          <w:sz w:val="19"/>
        </w:rPr>
        <w:t>air</w:t>
      </w:r>
      <w:r>
        <w:rPr>
          <w:color w:val="53534C"/>
          <w:spacing w:val="-8"/>
          <w:w w:val="85"/>
          <w:sz w:val="19"/>
        </w:rPr>
        <w:t xml:space="preserve"> </w:t>
      </w:r>
      <w:r>
        <w:rPr>
          <w:color w:val="53534C"/>
          <w:w w:val="85"/>
          <w:sz w:val="19"/>
        </w:rPr>
        <w:t>pollution</w:t>
      </w:r>
      <w:r>
        <w:rPr>
          <w:color w:val="53534C"/>
          <w:spacing w:val="-7"/>
          <w:w w:val="85"/>
          <w:sz w:val="19"/>
        </w:rPr>
        <w:t xml:space="preserve"> </w:t>
      </w:r>
      <w:r>
        <w:rPr>
          <w:color w:val="53534C"/>
          <w:w w:val="85"/>
          <w:sz w:val="19"/>
        </w:rPr>
        <w:t>complaints</w:t>
      </w:r>
      <w:r>
        <w:rPr>
          <w:color w:val="53534C"/>
          <w:spacing w:val="-8"/>
          <w:w w:val="85"/>
          <w:sz w:val="19"/>
        </w:rPr>
        <w:t xml:space="preserve"> </w:t>
      </w:r>
      <w:r>
        <w:rPr>
          <w:color w:val="53534C"/>
          <w:w w:val="85"/>
          <w:sz w:val="19"/>
        </w:rPr>
        <w:t>and</w:t>
      </w:r>
      <w:r>
        <w:rPr>
          <w:color w:val="53534C"/>
          <w:spacing w:val="-7"/>
          <w:w w:val="85"/>
          <w:sz w:val="19"/>
        </w:rPr>
        <w:t xml:space="preserve"> </w:t>
      </w:r>
      <w:r>
        <w:rPr>
          <w:color w:val="53534C"/>
          <w:w w:val="85"/>
          <w:sz w:val="19"/>
        </w:rPr>
        <w:t>monitoring</w:t>
      </w:r>
      <w:r>
        <w:rPr>
          <w:color w:val="53534C"/>
          <w:spacing w:val="-7"/>
          <w:w w:val="85"/>
          <w:sz w:val="19"/>
        </w:rPr>
        <w:t xml:space="preserve"> </w:t>
      </w:r>
      <w:r>
        <w:rPr>
          <w:color w:val="53534C"/>
          <w:w w:val="85"/>
          <w:sz w:val="19"/>
        </w:rPr>
        <w:t>of</w:t>
      </w:r>
      <w:r>
        <w:rPr>
          <w:color w:val="53534C"/>
          <w:spacing w:val="-8"/>
          <w:w w:val="85"/>
          <w:sz w:val="19"/>
        </w:rPr>
        <w:t xml:space="preserve"> </w:t>
      </w:r>
      <w:r>
        <w:rPr>
          <w:color w:val="53534C"/>
          <w:w w:val="85"/>
          <w:sz w:val="19"/>
        </w:rPr>
        <w:t>air</w:t>
      </w:r>
      <w:r>
        <w:rPr>
          <w:color w:val="53534C"/>
          <w:spacing w:val="-7"/>
          <w:w w:val="85"/>
          <w:sz w:val="19"/>
        </w:rPr>
        <w:t xml:space="preserve"> </w:t>
      </w:r>
      <w:r>
        <w:rPr>
          <w:color w:val="53534C"/>
          <w:w w:val="85"/>
          <w:sz w:val="19"/>
        </w:rPr>
        <w:t>quality</w:t>
      </w:r>
      <w:r>
        <w:rPr>
          <w:color w:val="53534C"/>
          <w:spacing w:val="-8"/>
          <w:w w:val="85"/>
          <w:sz w:val="19"/>
        </w:rPr>
        <w:t xml:space="preserve"> </w:t>
      </w:r>
      <w:r>
        <w:rPr>
          <w:color w:val="53534C"/>
          <w:w w:val="85"/>
          <w:sz w:val="19"/>
        </w:rPr>
        <w:t>in</w:t>
      </w:r>
      <w:r>
        <w:rPr>
          <w:color w:val="53534C"/>
          <w:spacing w:val="-7"/>
          <w:w w:val="85"/>
          <w:sz w:val="19"/>
        </w:rPr>
        <w:t xml:space="preserve"> </w:t>
      </w:r>
      <w:r>
        <w:rPr>
          <w:color w:val="53534C"/>
          <w:w w:val="85"/>
          <w:sz w:val="19"/>
        </w:rPr>
        <w:t>order</w:t>
      </w:r>
      <w:r>
        <w:rPr>
          <w:color w:val="53534C"/>
          <w:spacing w:val="-7"/>
          <w:w w:val="85"/>
          <w:sz w:val="19"/>
        </w:rPr>
        <w:t xml:space="preserve"> </w:t>
      </w:r>
      <w:r>
        <w:rPr>
          <w:color w:val="53534C"/>
          <w:w w:val="85"/>
          <w:sz w:val="19"/>
        </w:rPr>
        <w:t>to</w:t>
      </w:r>
      <w:r>
        <w:rPr>
          <w:color w:val="53534C"/>
          <w:spacing w:val="-8"/>
          <w:w w:val="85"/>
          <w:sz w:val="19"/>
        </w:rPr>
        <w:t xml:space="preserve"> </w:t>
      </w:r>
      <w:r>
        <w:rPr>
          <w:color w:val="53534C"/>
          <w:w w:val="85"/>
          <w:sz w:val="19"/>
        </w:rPr>
        <w:t xml:space="preserve">formulate </w:t>
      </w:r>
      <w:r>
        <w:rPr>
          <w:color w:val="53534C"/>
          <w:spacing w:val="-2"/>
          <w:w w:val="90"/>
          <w:sz w:val="19"/>
        </w:rPr>
        <w:t>an</w:t>
      </w:r>
      <w:r>
        <w:rPr>
          <w:color w:val="53534C"/>
          <w:spacing w:val="-10"/>
          <w:w w:val="90"/>
          <w:sz w:val="19"/>
        </w:rPr>
        <w:t xml:space="preserve"> </w:t>
      </w:r>
      <w:r>
        <w:rPr>
          <w:color w:val="53534C"/>
          <w:spacing w:val="-2"/>
          <w:w w:val="90"/>
          <w:sz w:val="19"/>
        </w:rPr>
        <w:t>air</w:t>
      </w:r>
      <w:r>
        <w:rPr>
          <w:color w:val="53534C"/>
          <w:spacing w:val="-10"/>
          <w:w w:val="90"/>
          <w:sz w:val="19"/>
        </w:rPr>
        <w:t xml:space="preserve"> </w:t>
      </w:r>
      <w:r>
        <w:rPr>
          <w:color w:val="53534C"/>
          <w:spacing w:val="-2"/>
          <w:w w:val="90"/>
          <w:sz w:val="19"/>
        </w:rPr>
        <w:t>quality</w:t>
      </w:r>
      <w:r>
        <w:rPr>
          <w:color w:val="53534C"/>
          <w:spacing w:val="-10"/>
          <w:w w:val="90"/>
          <w:sz w:val="19"/>
        </w:rPr>
        <w:t xml:space="preserve"> </w:t>
      </w:r>
      <w:r>
        <w:rPr>
          <w:color w:val="53534C"/>
          <w:spacing w:val="-2"/>
          <w:w w:val="90"/>
          <w:sz w:val="19"/>
        </w:rPr>
        <w:t>strategy</w:t>
      </w:r>
      <w:r>
        <w:rPr>
          <w:color w:val="53534C"/>
          <w:spacing w:val="-10"/>
          <w:w w:val="90"/>
          <w:sz w:val="19"/>
        </w:rPr>
        <w:t xml:space="preserve"> </w:t>
      </w:r>
      <w:r>
        <w:rPr>
          <w:color w:val="53534C"/>
          <w:spacing w:val="-2"/>
          <w:w w:val="90"/>
          <w:sz w:val="19"/>
        </w:rPr>
        <w:t>and</w:t>
      </w:r>
      <w:r>
        <w:rPr>
          <w:color w:val="53534C"/>
          <w:spacing w:val="-10"/>
          <w:w w:val="90"/>
          <w:sz w:val="19"/>
        </w:rPr>
        <w:t xml:space="preserve"> </w:t>
      </w:r>
      <w:r>
        <w:rPr>
          <w:color w:val="53534C"/>
          <w:spacing w:val="-2"/>
          <w:w w:val="90"/>
          <w:sz w:val="19"/>
        </w:rPr>
        <w:t>regular</w:t>
      </w:r>
      <w:r>
        <w:rPr>
          <w:color w:val="53534C"/>
          <w:spacing w:val="-10"/>
          <w:w w:val="90"/>
          <w:sz w:val="19"/>
        </w:rPr>
        <w:t xml:space="preserve"> </w:t>
      </w:r>
      <w:r>
        <w:rPr>
          <w:color w:val="53534C"/>
          <w:spacing w:val="-2"/>
          <w:w w:val="90"/>
          <w:sz w:val="19"/>
        </w:rPr>
        <w:t>update</w:t>
      </w:r>
      <w:r>
        <w:rPr>
          <w:color w:val="53534C"/>
          <w:spacing w:val="-10"/>
          <w:w w:val="90"/>
          <w:sz w:val="19"/>
        </w:rPr>
        <w:t xml:space="preserve"> </w:t>
      </w:r>
      <w:r>
        <w:rPr>
          <w:color w:val="53534C"/>
          <w:spacing w:val="-2"/>
          <w:w w:val="90"/>
          <w:sz w:val="19"/>
        </w:rPr>
        <w:t>reviews</w:t>
      </w:r>
      <w:r>
        <w:rPr>
          <w:color w:val="53534C"/>
          <w:spacing w:val="-10"/>
          <w:w w:val="90"/>
          <w:sz w:val="19"/>
        </w:rPr>
        <w:t xml:space="preserve"> </w:t>
      </w:r>
      <w:r>
        <w:rPr>
          <w:color w:val="53534C"/>
          <w:spacing w:val="-2"/>
          <w:w w:val="90"/>
          <w:sz w:val="19"/>
        </w:rPr>
        <w:t>and</w:t>
      </w:r>
      <w:r>
        <w:rPr>
          <w:color w:val="53534C"/>
          <w:spacing w:val="-10"/>
          <w:w w:val="90"/>
          <w:sz w:val="19"/>
        </w:rPr>
        <w:t xml:space="preserve"> </w:t>
      </w:r>
      <w:r>
        <w:rPr>
          <w:color w:val="53534C"/>
          <w:spacing w:val="-2"/>
          <w:w w:val="90"/>
          <w:sz w:val="19"/>
        </w:rPr>
        <w:t>reports</w:t>
      </w:r>
      <w:r>
        <w:rPr>
          <w:color w:val="53534C"/>
          <w:spacing w:val="-10"/>
          <w:w w:val="90"/>
          <w:sz w:val="19"/>
        </w:rPr>
        <w:t xml:space="preserve"> </w:t>
      </w:r>
      <w:r>
        <w:rPr>
          <w:color w:val="53534C"/>
          <w:spacing w:val="-2"/>
          <w:w w:val="90"/>
          <w:sz w:val="19"/>
        </w:rPr>
        <w:t>in</w:t>
      </w:r>
      <w:r>
        <w:rPr>
          <w:color w:val="53534C"/>
          <w:spacing w:val="-10"/>
          <w:w w:val="90"/>
          <w:sz w:val="19"/>
        </w:rPr>
        <w:t xml:space="preserve"> </w:t>
      </w:r>
      <w:r>
        <w:rPr>
          <w:color w:val="53534C"/>
          <w:spacing w:val="-2"/>
          <w:w w:val="90"/>
          <w:sz w:val="19"/>
        </w:rPr>
        <w:t>accordance</w:t>
      </w:r>
      <w:r>
        <w:rPr>
          <w:color w:val="53534C"/>
          <w:spacing w:val="-10"/>
          <w:w w:val="90"/>
          <w:sz w:val="19"/>
        </w:rPr>
        <w:t xml:space="preserve"> </w:t>
      </w:r>
      <w:r>
        <w:rPr>
          <w:color w:val="53534C"/>
          <w:spacing w:val="-2"/>
          <w:w w:val="90"/>
          <w:sz w:val="19"/>
        </w:rPr>
        <w:t xml:space="preserve">with </w:t>
      </w:r>
      <w:r>
        <w:rPr>
          <w:color w:val="53534C"/>
          <w:w w:val="95"/>
          <w:sz w:val="19"/>
        </w:rPr>
        <w:t>government</w:t>
      </w:r>
      <w:r>
        <w:rPr>
          <w:color w:val="53534C"/>
          <w:spacing w:val="-14"/>
          <w:w w:val="95"/>
          <w:sz w:val="19"/>
        </w:rPr>
        <w:t xml:space="preserve"> </w:t>
      </w:r>
      <w:r>
        <w:rPr>
          <w:color w:val="53534C"/>
          <w:w w:val="95"/>
          <w:sz w:val="19"/>
        </w:rPr>
        <w:t>guidelines;</w:t>
      </w:r>
    </w:p>
    <w:p w:rsidR="002D09F7" w:rsidRDefault="00BA2BC4">
      <w:pPr>
        <w:pStyle w:val="ListParagraph"/>
        <w:numPr>
          <w:ilvl w:val="0"/>
          <w:numId w:val="14"/>
        </w:numPr>
        <w:tabs>
          <w:tab w:val="left" w:pos="424"/>
        </w:tabs>
        <w:spacing w:before="83" w:line="261" w:lineRule="auto"/>
        <w:ind w:right="241"/>
        <w:rPr>
          <w:sz w:val="19"/>
        </w:rPr>
      </w:pPr>
      <w:r>
        <w:rPr>
          <w:b/>
          <w:color w:val="53534C"/>
          <w:w w:val="85"/>
          <w:sz w:val="19"/>
        </w:rPr>
        <w:t xml:space="preserve">Nuisance complaints </w:t>
      </w:r>
      <w:r>
        <w:rPr>
          <w:color w:val="53534C"/>
          <w:w w:val="85"/>
          <w:sz w:val="19"/>
        </w:rPr>
        <w:t xml:space="preserve">- Investigation of noise, light, odour, smoke and dust complaints, </w:t>
      </w:r>
      <w:r>
        <w:rPr>
          <w:color w:val="53534C"/>
          <w:w w:val="90"/>
          <w:sz w:val="19"/>
        </w:rPr>
        <w:t>including</w:t>
      </w:r>
      <w:r>
        <w:rPr>
          <w:color w:val="53534C"/>
          <w:spacing w:val="-4"/>
          <w:w w:val="90"/>
          <w:sz w:val="19"/>
        </w:rPr>
        <w:t xml:space="preserve"> </w:t>
      </w:r>
      <w:r>
        <w:rPr>
          <w:color w:val="53534C"/>
          <w:w w:val="90"/>
          <w:sz w:val="19"/>
        </w:rPr>
        <w:t>from</w:t>
      </w:r>
      <w:r>
        <w:rPr>
          <w:color w:val="53534C"/>
          <w:spacing w:val="-4"/>
          <w:w w:val="90"/>
          <w:sz w:val="19"/>
        </w:rPr>
        <w:t xml:space="preserve"> </w:t>
      </w:r>
      <w:r>
        <w:rPr>
          <w:color w:val="53534C"/>
          <w:w w:val="90"/>
          <w:sz w:val="19"/>
        </w:rPr>
        <w:t>building</w:t>
      </w:r>
      <w:r>
        <w:rPr>
          <w:color w:val="53534C"/>
          <w:spacing w:val="-4"/>
          <w:w w:val="90"/>
          <w:sz w:val="19"/>
        </w:rPr>
        <w:t xml:space="preserve"> </w:t>
      </w:r>
      <w:r>
        <w:rPr>
          <w:color w:val="53534C"/>
          <w:w w:val="90"/>
          <w:sz w:val="19"/>
        </w:rPr>
        <w:t>sites;</w:t>
      </w:r>
    </w:p>
    <w:p w:rsidR="002D09F7" w:rsidRDefault="00BA2BC4">
      <w:pPr>
        <w:pStyle w:val="ListParagraph"/>
        <w:numPr>
          <w:ilvl w:val="0"/>
          <w:numId w:val="14"/>
        </w:numPr>
        <w:tabs>
          <w:tab w:val="left" w:pos="424"/>
        </w:tabs>
        <w:spacing w:before="84" w:line="261" w:lineRule="auto"/>
        <w:ind w:right="54"/>
        <w:rPr>
          <w:sz w:val="19"/>
        </w:rPr>
      </w:pPr>
      <w:r>
        <w:rPr>
          <w:b/>
          <w:color w:val="53534C"/>
          <w:spacing w:val="-2"/>
          <w:w w:val="90"/>
          <w:sz w:val="19"/>
        </w:rPr>
        <w:t xml:space="preserve">Consultation responses </w:t>
      </w:r>
      <w:r>
        <w:rPr>
          <w:color w:val="53534C"/>
          <w:spacing w:val="-2"/>
          <w:w w:val="90"/>
          <w:sz w:val="19"/>
        </w:rPr>
        <w:t xml:space="preserve">(statutory and non-statutory) - Responding to consultations on </w:t>
      </w:r>
      <w:r>
        <w:rPr>
          <w:color w:val="53534C"/>
          <w:w w:val="85"/>
          <w:sz w:val="19"/>
        </w:rPr>
        <w:t>planning</w:t>
      </w:r>
      <w:r>
        <w:rPr>
          <w:color w:val="53534C"/>
          <w:spacing w:val="-5"/>
          <w:w w:val="85"/>
          <w:sz w:val="19"/>
        </w:rPr>
        <w:t xml:space="preserve"> </w:t>
      </w:r>
      <w:r>
        <w:rPr>
          <w:color w:val="53534C"/>
          <w:w w:val="85"/>
          <w:sz w:val="19"/>
        </w:rPr>
        <w:t>applications</w:t>
      </w:r>
      <w:r>
        <w:rPr>
          <w:color w:val="53534C"/>
          <w:spacing w:val="-5"/>
          <w:w w:val="85"/>
          <w:sz w:val="19"/>
        </w:rPr>
        <w:t xml:space="preserve"> </w:t>
      </w:r>
      <w:r>
        <w:rPr>
          <w:color w:val="53534C"/>
          <w:w w:val="85"/>
          <w:sz w:val="19"/>
        </w:rPr>
        <w:t>and</w:t>
      </w:r>
      <w:r>
        <w:rPr>
          <w:color w:val="53534C"/>
          <w:spacing w:val="-5"/>
          <w:w w:val="85"/>
          <w:sz w:val="19"/>
        </w:rPr>
        <w:t xml:space="preserve"> </w:t>
      </w:r>
      <w:r>
        <w:rPr>
          <w:color w:val="53534C"/>
          <w:w w:val="85"/>
          <w:sz w:val="19"/>
        </w:rPr>
        <w:t>licensing</w:t>
      </w:r>
      <w:r>
        <w:rPr>
          <w:color w:val="53534C"/>
          <w:spacing w:val="-5"/>
          <w:w w:val="85"/>
          <w:sz w:val="19"/>
        </w:rPr>
        <w:t xml:space="preserve"> </w:t>
      </w:r>
      <w:r>
        <w:rPr>
          <w:color w:val="53534C"/>
          <w:w w:val="85"/>
          <w:sz w:val="19"/>
        </w:rPr>
        <w:t>applications</w:t>
      </w:r>
      <w:r>
        <w:rPr>
          <w:color w:val="53534C"/>
          <w:spacing w:val="-5"/>
          <w:w w:val="85"/>
          <w:sz w:val="19"/>
        </w:rPr>
        <w:t xml:space="preserve"> </w:t>
      </w:r>
      <w:r>
        <w:rPr>
          <w:color w:val="53534C"/>
          <w:w w:val="85"/>
          <w:sz w:val="19"/>
        </w:rPr>
        <w:t>for</w:t>
      </w:r>
      <w:r>
        <w:rPr>
          <w:color w:val="53534C"/>
          <w:spacing w:val="-5"/>
          <w:w w:val="85"/>
          <w:sz w:val="19"/>
        </w:rPr>
        <w:t xml:space="preserve"> </w:t>
      </w:r>
      <w:r>
        <w:rPr>
          <w:color w:val="53534C"/>
          <w:w w:val="85"/>
          <w:sz w:val="19"/>
        </w:rPr>
        <w:t>premises</w:t>
      </w:r>
      <w:r>
        <w:rPr>
          <w:color w:val="53534C"/>
          <w:spacing w:val="-5"/>
          <w:w w:val="85"/>
          <w:sz w:val="19"/>
        </w:rPr>
        <w:t xml:space="preserve"> </w:t>
      </w:r>
      <w:r>
        <w:rPr>
          <w:color w:val="53534C"/>
          <w:w w:val="85"/>
          <w:sz w:val="19"/>
        </w:rPr>
        <w:t>licences</w:t>
      </w:r>
      <w:r>
        <w:rPr>
          <w:color w:val="53534C"/>
          <w:spacing w:val="-5"/>
          <w:w w:val="85"/>
          <w:sz w:val="19"/>
        </w:rPr>
        <w:t xml:space="preserve"> </w:t>
      </w:r>
      <w:r>
        <w:rPr>
          <w:color w:val="53534C"/>
          <w:w w:val="85"/>
          <w:sz w:val="19"/>
        </w:rPr>
        <w:t>and</w:t>
      </w:r>
      <w:r>
        <w:rPr>
          <w:color w:val="53534C"/>
          <w:spacing w:val="-5"/>
          <w:w w:val="85"/>
          <w:sz w:val="19"/>
        </w:rPr>
        <w:t xml:space="preserve"> </w:t>
      </w:r>
      <w:r>
        <w:rPr>
          <w:color w:val="53534C"/>
          <w:w w:val="85"/>
          <w:sz w:val="19"/>
        </w:rPr>
        <w:t>temporary</w:t>
      </w:r>
      <w:r>
        <w:rPr>
          <w:color w:val="53534C"/>
          <w:spacing w:val="-5"/>
          <w:w w:val="85"/>
          <w:sz w:val="19"/>
        </w:rPr>
        <w:t xml:space="preserve"> </w:t>
      </w:r>
      <w:r>
        <w:rPr>
          <w:color w:val="53534C"/>
          <w:w w:val="85"/>
          <w:sz w:val="19"/>
        </w:rPr>
        <w:t>event notices to reduce the likelihood of noise complaints and for the protection of health;</w:t>
      </w:r>
    </w:p>
    <w:p w:rsidR="002D09F7" w:rsidRDefault="00BA2BC4">
      <w:pPr>
        <w:rPr>
          <w:sz w:val="19"/>
        </w:rPr>
      </w:pPr>
      <w:r>
        <w:br w:type="column"/>
      </w:r>
    </w:p>
    <w:p w:rsidR="002D09F7" w:rsidRDefault="002D09F7">
      <w:pPr>
        <w:pStyle w:val="BodyText"/>
        <w:spacing w:before="181"/>
      </w:pPr>
    </w:p>
    <w:p w:rsidR="002D09F7" w:rsidRDefault="00BA2BC4">
      <w:pPr>
        <w:pStyle w:val="ListParagraph"/>
        <w:numPr>
          <w:ilvl w:val="0"/>
          <w:numId w:val="14"/>
        </w:numPr>
        <w:tabs>
          <w:tab w:val="left" w:pos="254"/>
        </w:tabs>
        <w:spacing w:before="0" w:line="261" w:lineRule="auto"/>
        <w:ind w:left="254" w:right="675"/>
        <w:rPr>
          <w:sz w:val="19"/>
        </w:rPr>
      </w:pPr>
      <w:r>
        <w:rPr>
          <w:b/>
          <w:color w:val="53534C"/>
          <w:w w:val="85"/>
          <w:sz w:val="19"/>
        </w:rPr>
        <w:t>Enviro</w:t>
      </w:r>
      <w:r>
        <w:rPr>
          <w:b/>
          <w:color w:val="53534C"/>
          <w:spacing w:val="-6"/>
          <w:w w:val="85"/>
          <w:sz w:val="19"/>
        </w:rPr>
        <w:t xml:space="preserve"> </w:t>
      </w:r>
      <w:r>
        <w:rPr>
          <w:b/>
          <w:color w:val="53534C"/>
          <w:w w:val="85"/>
          <w:sz w:val="19"/>
        </w:rPr>
        <w:t>crime</w:t>
      </w:r>
      <w:r>
        <w:rPr>
          <w:b/>
          <w:color w:val="53534C"/>
          <w:spacing w:val="-5"/>
          <w:w w:val="85"/>
          <w:sz w:val="19"/>
        </w:rPr>
        <w:t xml:space="preserve"> </w:t>
      </w:r>
      <w:r>
        <w:rPr>
          <w:color w:val="53534C"/>
          <w:w w:val="85"/>
          <w:sz w:val="19"/>
        </w:rPr>
        <w:t>-</w:t>
      </w:r>
      <w:r>
        <w:rPr>
          <w:color w:val="53534C"/>
          <w:spacing w:val="-5"/>
          <w:w w:val="85"/>
          <w:sz w:val="19"/>
        </w:rPr>
        <w:t xml:space="preserve"> </w:t>
      </w:r>
      <w:r>
        <w:rPr>
          <w:color w:val="53534C"/>
          <w:w w:val="85"/>
          <w:sz w:val="19"/>
        </w:rPr>
        <w:t>Investigation</w:t>
      </w:r>
      <w:r>
        <w:rPr>
          <w:color w:val="53534C"/>
          <w:spacing w:val="-5"/>
          <w:w w:val="85"/>
          <w:sz w:val="19"/>
        </w:rPr>
        <w:t xml:space="preserve"> </w:t>
      </w:r>
      <w:r>
        <w:rPr>
          <w:color w:val="53534C"/>
          <w:w w:val="85"/>
          <w:sz w:val="19"/>
        </w:rPr>
        <w:t>of</w:t>
      </w:r>
      <w:r>
        <w:rPr>
          <w:color w:val="53534C"/>
          <w:spacing w:val="-5"/>
          <w:w w:val="85"/>
          <w:sz w:val="19"/>
        </w:rPr>
        <w:t xml:space="preserve"> </w:t>
      </w:r>
      <w:r>
        <w:rPr>
          <w:color w:val="53534C"/>
          <w:w w:val="85"/>
          <w:sz w:val="19"/>
        </w:rPr>
        <w:t>fly</w:t>
      </w:r>
      <w:r>
        <w:rPr>
          <w:color w:val="53534C"/>
          <w:spacing w:val="-5"/>
          <w:w w:val="85"/>
          <w:sz w:val="19"/>
        </w:rPr>
        <w:t xml:space="preserve"> </w:t>
      </w:r>
      <w:r>
        <w:rPr>
          <w:color w:val="53534C"/>
          <w:w w:val="85"/>
          <w:sz w:val="19"/>
        </w:rPr>
        <w:t>tipping</w:t>
      </w:r>
      <w:r>
        <w:rPr>
          <w:color w:val="53534C"/>
          <w:spacing w:val="-5"/>
          <w:w w:val="85"/>
          <w:sz w:val="19"/>
        </w:rPr>
        <w:t xml:space="preserve"> </w:t>
      </w:r>
      <w:r>
        <w:rPr>
          <w:color w:val="53534C"/>
          <w:w w:val="85"/>
          <w:sz w:val="19"/>
        </w:rPr>
        <w:t>incidents,</w:t>
      </w:r>
      <w:r>
        <w:rPr>
          <w:color w:val="53534C"/>
          <w:spacing w:val="-5"/>
          <w:w w:val="85"/>
          <w:sz w:val="19"/>
        </w:rPr>
        <w:t xml:space="preserve"> </w:t>
      </w:r>
      <w:r>
        <w:rPr>
          <w:color w:val="53534C"/>
          <w:w w:val="85"/>
          <w:sz w:val="19"/>
        </w:rPr>
        <w:t>duty</w:t>
      </w:r>
      <w:r>
        <w:rPr>
          <w:color w:val="53534C"/>
          <w:spacing w:val="-5"/>
          <w:w w:val="85"/>
          <w:sz w:val="19"/>
        </w:rPr>
        <w:t xml:space="preserve"> </w:t>
      </w:r>
      <w:r>
        <w:rPr>
          <w:color w:val="53534C"/>
          <w:w w:val="85"/>
          <w:sz w:val="19"/>
        </w:rPr>
        <w:t>of</w:t>
      </w:r>
      <w:r>
        <w:rPr>
          <w:color w:val="53534C"/>
          <w:spacing w:val="-5"/>
          <w:w w:val="85"/>
          <w:sz w:val="19"/>
        </w:rPr>
        <w:t xml:space="preserve"> </w:t>
      </w:r>
      <w:r>
        <w:rPr>
          <w:color w:val="53534C"/>
          <w:w w:val="85"/>
          <w:sz w:val="19"/>
        </w:rPr>
        <w:t>care</w:t>
      </w:r>
      <w:r>
        <w:rPr>
          <w:color w:val="53534C"/>
          <w:spacing w:val="-5"/>
          <w:w w:val="85"/>
          <w:sz w:val="19"/>
        </w:rPr>
        <w:t xml:space="preserve"> </w:t>
      </w:r>
      <w:r>
        <w:rPr>
          <w:color w:val="53534C"/>
          <w:w w:val="85"/>
          <w:sz w:val="19"/>
        </w:rPr>
        <w:t>offences,</w:t>
      </w:r>
      <w:r>
        <w:rPr>
          <w:color w:val="53534C"/>
          <w:spacing w:val="-5"/>
          <w:w w:val="85"/>
          <w:sz w:val="19"/>
        </w:rPr>
        <w:t xml:space="preserve"> </w:t>
      </w:r>
      <w:r>
        <w:rPr>
          <w:color w:val="53534C"/>
          <w:w w:val="85"/>
          <w:sz w:val="19"/>
        </w:rPr>
        <w:t>littering,</w:t>
      </w:r>
      <w:r>
        <w:rPr>
          <w:color w:val="53534C"/>
          <w:spacing w:val="-5"/>
          <w:w w:val="85"/>
          <w:sz w:val="19"/>
        </w:rPr>
        <w:t xml:space="preserve"> </w:t>
      </w:r>
      <w:r>
        <w:rPr>
          <w:color w:val="53534C"/>
          <w:w w:val="85"/>
          <w:sz w:val="19"/>
        </w:rPr>
        <w:t>and the</w:t>
      </w:r>
      <w:r>
        <w:rPr>
          <w:color w:val="53534C"/>
          <w:spacing w:val="-3"/>
          <w:w w:val="85"/>
          <w:sz w:val="19"/>
        </w:rPr>
        <w:t xml:space="preserve"> </w:t>
      </w:r>
      <w:r>
        <w:rPr>
          <w:color w:val="53534C"/>
          <w:w w:val="85"/>
          <w:sz w:val="19"/>
        </w:rPr>
        <w:t>assistance</w:t>
      </w:r>
      <w:r>
        <w:rPr>
          <w:color w:val="53534C"/>
          <w:spacing w:val="-3"/>
          <w:w w:val="85"/>
          <w:sz w:val="19"/>
        </w:rPr>
        <w:t xml:space="preserve"> </w:t>
      </w:r>
      <w:r>
        <w:rPr>
          <w:color w:val="53534C"/>
          <w:w w:val="85"/>
          <w:sz w:val="19"/>
        </w:rPr>
        <w:t>in</w:t>
      </w:r>
      <w:r>
        <w:rPr>
          <w:color w:val="53534C"/>
          <w:spacing w:val="-3"/>
          <w:w w:val="85"/>
          <w:sz w:val="19"/>
        </w:rPr>
        <w:t xml:space="preserve"> </w:t>
      </w:r>
      <w:r>
        <w:rPr>
          <w:color w:val="53534C"/>
          <w:w w:val="85"/>
          <w:sz w:val="19"/>
        </w:rPr>
        <w:t>clearing</w:t>
      </w:r>
      <w:r>
        <w:rPr>
          <w:color w:val="53534C"/>
          <w:spacing w:val="-3"/>
          <w:w w:val="85"/>
          <w:sz w:val="19"/>
        </w:rPr>
        <w:t xml:space="preserve"> </w:t>
      </w:r>
      <w:r>
        <w:rPr>
          <w:color w:val="53534C"/>
          <w:w w:val="85"/>
          <w:sz w:val="19"/>
        </w:rPr>
        <w:t>fly</w:t>
      </w:r>
      <w:r>
        <w:rPr>
          <w:color w:val="53534C"/>
          <w:spacing w:val="-3"/>
          <w:w w:val="85"/>
          <w:sz w:val="19"/>
        </w:rPr>
        <w:t xml:space="preserve"> </w:t>
      </w:r>
      <w:r>
        <w:rPr>
          <w:color w:val="53534C"/>
          <w:w w:val="85"/>
          <w:sz w:val="19"/>
        </w:rPr>
        <w:t>tipping</w:t>
      </w:r>
      <w:r>
        <w:rPr>
          <w:color w:val="53534C"/>
          <w:spacing w:val="-3"/>
          <w:w w:val="85"/>
          <w:sz w:val="19"/>
        </w:rPr>
        <w:t xml:space="preserve"> </w:t>
      </w:r>
      <w:r>
        <w:rPr>
          <w:color w:val="53534C"/>
          <w:w w:val="85"/>
          <w:sz w:val="19"/>
        </w:rPr>
        <w:t>on</w:t>
      </w:r>
      <w:r>
        <w:rPr>
          <w:color w:val="53534C"/>
          <w:spacing w:val="-3"/>
          <w:w w:val="85"/>
          <w:sz w:val="19"/>
        </w:rPr>
        <w:t xml:space="preserve"> </w:t>
      </w:r>
      <w:r>
        <w:rPr>
          <w:color w:val="53534C"/>
          <w:w w:val="85"/>
          <w:sz w:val="19"/>
        </w:rPr>
        <w:t>private</w:t>
      </w:r>
      <w:r>
        <w:rPr>
          <w:color w:val="53534C"/>
          <w:spacing w:val="-3"/>
          <w:w w:val="85"/>
          <w:sz w:val="19"/>
        </w:rPr>
        <w:t xml:space="preserve"> </w:t>
      </w:r>
      <w:r>
        <w:rPr>
          <w:color w:val="53534C"/>
          <w:w w:val="85"/>
          <w:sz w:val="19"/>
        </w:rPr>
        <w:t>land</w:t>
      </w:r>
      <w:r>
        <w:rPr>
          <w:color w:val="53534C"/>
          <w:spacing w:val="-3"/>
          <w:w w:val="85"/>
          <w:sz w:val="19"/>
        </w:rPr>
        <w:t xml:space="preserve"> </w:t>
      </w:r>
      <w:r>
        <w:rPr>
          <w:color w:val="53534C"/>
          <w:w w:val="85"/>
          <w:sz w:val="19"/>
        </w:rPr>
        <w:t>by</w:t>
      </w:r>
      <w:r>
        <w:rPr>
          <w:color w:val="53534C"/>
          <w:spacing w:val="-3"/>
          <w:w w:val="85"/>
          <w:sz w:val="19"/>
        </w:rPr>
        <w:t xml:space="preserve"> </w:t>
      </w:r>
      <w:r>
        <w:rPr>
          <w:color w:val="53534C"/>
          <w:w w:val="85"/>
          <w:sz w:val="19"/>
        </w:rPr>
        <w:t>arranging</w:t>
      </w:r>
      <w:r>
        <w:rPr>
          <w:color w:val="53534C"/>
          <w:spacing w:val="-3"/>
          <w:w w:val="85"/>
          <w:sz w:val="19"/>
        </w:rPr>
        <w:t xml:space="preserve"> </w:t>
      </w:r>
      <w:r>
        <w:rPr>
          <w:color w:val="53534C"/>
          <w:w w:val="85"/>
          <w:sz w:val="19"/>
        </w:rPr>
        <w:t>clearance</w:t>
      </w:r>
      <w:r>
        <w:rPr>
          <w:color w:val="53534C"/>
          <w:spacing w:val="-3"/>
          <w:w w:val="85"/>
          <w:sz w:val="19"/>
        </w:rPr>
        <w:t xml:space="preserve"> </w:t>
      </w:r>
      <w:r>
        <w:rPr>
          <w:color w:val="53534C"/>
          <w:w w:val="85"/>
          <w:sz w:val="19"/>
        </w:rPr>
        <w:t>and</w:t>
      </w:r>
      <w:r>
        <w:rPr>
          <w:color w:val="53534C"/>
          <w:spacing w:val="-3"/>
          <w:w w:val="85"/>
          <w:sz w:val="19"/>
        </w:rPr>
        <w:t xml:space="preserve"> </w:t>
      </w:r>
      <w:r>
        <w:rPr>
          <w:color w:val="53534C"/>
          <w:w w:val="85"/>
          <w:sz w:val="19"/>
        </w:rPr>
        <w:t xml:space="preserve">securing </w:t>
      </w:r>
      <w:r>
        <w:rPr>
          <w:color w:val="53534C"/>
          <w:w w:val="95"/>
          <w:sz w:val="19"/>
        </w:rPr>
        <w:t>PCC</w:t>
      </w:r>
      <w:r>
        <w:rPr>
          <w:color w:val="53534C"/>
          <w:spacing w:val="-13"/>
          <w:w w:val="95"/>
          <w:sz w:val="19"/>
        </w:rPr>
        <w:t xml:space="preserve"> </w:t>
      </w:r>
      <w:r>
        <w:rPr>
          <w:color w:val="53534C"/>
          <w:w w:val="95"/>
          <w:sz w:val="19"/>
        </w:rPr>
        <w:t>funding;</w:t>
      </w:r>
    </w:p>
    <w:p w:rsidR="002D09F7" w:rsidRDefault="00BA2BC4">
      <w:pPr>
        <w:pStyle w:val="ListParagraph"/>
        <w:numPr>
          <w:ilvl w:val="0"/>
          <w:numId w:val="14"/>
        </w:numPr>
        <w:tabs>
          <w:tab w:val="left" w:pos="263"/>
        </w:tabs>
        <w:spacing w:before="84" w:line="261" w:lineRule="auto"/>
        <w:ind w:left="263" w:right="549" w:hanging="150"/>
        <w:rPr>
          <w:sz w:val="19"/>
        </w:rPr>
      </w:pPr>
      <w:r>
        <w:rPr>
          <w:b/>
          <w:color w:val="53534C"/>
          <w:w w:val="90"/>
          <w:sz w:val="19"/>
        </w:rPr>
        <w:t>Food</w:t>
      </w:r>
      <w:r>
        <w:rPr>
          <w:b/>
          <w:color w:val="53534C"/>
          <w:spacing w:val="-6"/>
          <w:w w:val="90"/>
          <w:sz w:val="19"/>
        </w:rPr>
        <w:t xml:space="preserve"> </w:t>
      </w:r>
      <w:r>
        <w:rPr>
          <w:b/>
          <w:color w:val="53534C"/>
          <w:w w:val="90"/>
          <w:sz w:val="19"/>
        </w:rPr>
        <w:t>Hygiene</w:t>
      </w:r>
      <w:r>
        <w:rPr>
          <w:b/>
          <w:color w:val="53534C"/>
          <w:spacing w:val="-6"/>
          <w:w w:val="90"/>
          <w:sz w:val="19"/>
        </w:rPr>
        <w:t xml:space="preserve"> </w:t>
      </w:r>
      <w:r>
        <w:rPr>
          <w:b/>
          <w:color w:val="53534C"/>
          <w:w w:val="90"/>
          <w:sz w:val="19"/>
        </w:rPr>
        <w:t>and</w:t>
      </w:r>
      <w:r>
        <w:rPr>
          <w:b/>
          <w:color w:val="53534C"/>
          <w:spacing w:val="-6"/>
          <w:w w:val="90"/>
          <w:sz w:val="19"/>
        </w:rPr>
        <w:t xml:space="preserve"> </w:t>
      </w:r>
      <w:r>
        <w:rPr>
          <w:b/>
          <w:color w:val="53534C"/>
          <w:w w:val="90"/>
          <w:sz w:val="19"/>
        </w:rPr>
        <w:t>Safet</w:t>
      </w:r>
      <w:r>
        <w:rPr>
          <w:color w:val="53534C"/>
          <w:w w:val="90"/>
          <w:sz w:val="19"/>
        </w:rPr>
        <w:t>y</w:t>
      </w:r>
      <w:r>
        <w:rPr>
          <w:color w:val="53534C"/>
          <w:spacing w:val="-5"/>
          <w:w w:val="90"/>
          <w:sz w:val="19"/>
        </w:rPr>
        <w:t xml:space="preserve"> </w:t>
      </w:r>
      <w:r>
        <w:rPr>
          <w:color w:val="53534C"/>
          <w:w w:val="90"/>
          <w:sz w:val="19"/>
        </w:rPr>
        <w:t>-</w:t>
      </w:r>
      <w:r>
        <w:rPr>
          <w:color w:val="53534C"/>
          <w:spacing w:val="-5"/>
          <w:w w:val="90"/>
          <w:sz w:val="19"/>
        </w:rPr>
        <w:t xml:space="preserve"> </w:t>
      </w:r>
      <w:r>
        <w:rPr>
          <w:color w:val="53534C"/>
          <w:w w:val="90"/>
          <w:sz w:val="19"/>
        </w:rPr>
        <w:t>A</w:t>
      </w:r>
      <w:r>
        <w:rPr>
          <w:color w:val="53534C"/>
          <w:spacing w:val="-5"/>
          <w:w w:val="90"/>
          <w:sz w:val="19"/>
        </w:rPr>
        <w:t xml:space="preserve"> </w:t>
      </w:r>
      <w:r>
        <w:rPr>
          <w:color w:val="53534C"/>
          <w:w w:val="90"/>
          <w:sz w:val="19"/>
        </w:rPr>
        <w:t>full</w:t>
      </w:r>
      <w:r>
        <w:rPr>
          <w:color w:val="53534C"/>
          <w:spacing w:val="-5"/>
          <w:w w:val="90"/>
          <w:sz w:val="19"/>
        </w:rPr>
        <w:t xml:space="preserve"> </w:t>
      </w:r>
      <w:r>
        <w:rPr>
          <w:color w:val="53534C"/>
          <w:w w:val="90"/>
          <w:sz w:val="19"/>
        </w:rPr>
        <w:t>food</w:t>
      </w:r>
      <w:r>
        <w:rPr>
          <w:color w:val="53534C"/>
          <w:spacing w:val="-5"/>
          <w:w w:val="90"/>
          <w:sz w:val="19"/>
        </w:rPr>
        <w:t xml:space="preserve"> </w:t>
      </w:r>
      <w:r>
        <w:rPr>
          <w:color w:val="53534C"/>
          <w:w w:val="90"/>
          <w:sz w:val="19"/>
        </w:rPr>
        <w:t>safety</w:t>
      </w:r>
      <w:r>
        <w:rPr>
          <w:color w:val="53534C"/>
          <w:spacing w:val="-5"/>
          <w:w w:val="90"/>
          <w:sz w:val="19"/>
        </w:rPr>
        <w:t xml:space="preserve"> </w:t>
      </w:r>
      <w:r>
        <w:rPr>
          <w:color w:val="53534C"/>
          <w:w w:val="90"/>
          <w:sz w:val="19"/>
        </w:rPr>
        <w:t>service</w:t>
      </w:r>
      <w:r>
        <w:rPr>
          <w:color w:val="53534C"/>
          <w:spacing w:val="-5"/>
          <w:w w:val="90"/>
          <w:sz w:val="19"/>
        </w:rPr>
        <w:t xml:space="preserve"> </w:t>
      </w:r>
      <w:r>
        <w:rPr>
          <w:color w:val="53534C"/>
          <w:w w:val="90"/>
          <w:sz w:val="19"/>
        </w:rPr>
        <w:t>including</w:t>
      </w:r>
      <w:r>
        <w:rPr>
          <w:color w:val="53534C"/>
          <w:spacing w:val="-5"/>
          <w:w w:val="90"/>
          <w:sz w:val="19"/>
        </w:rPr>
        <w:t xml:space="preserve"> </w:t>
      </w:r>
      <w:r>
        <w:rPr>
          <w:color w:val="53534C"/>
          <w:w w:val="90"/>
          <w:sz w:val="19"/>
        </w:rPr>
        <w:t>the</w:t>
      </w:r>
      <w:r>
        <w:rPr>
          <w:color w:val="53534C"/>
          <w:spacing w:val="-5"/>
          <w:w w:val="90"/>
          <w:sz w:val="19"/>
        </w:rPr>
        <w:t xml:space="preserve"> </w:t>
      </w:r>
      <w:r>
        <w:rPr>
          <w:color w:val="53534C"/>
          <w:w w:val="90"/>
          <w:sz w:val="19"/>
        </w:rPr>
        <w:t>inspection</w:t>
      </w:r>
      <w:r>
        <w:rPr>
          <w:color w:val="53534C"/>
          <w:spacing w:val="-5"/>
          <w:w w:val="90"/>
          <w:sz w:val="19"/>
        </w:rPr>
        <w:t xml:space="preserve"> </w:t>
      </w:r>
      <w:r>
        <w:rPr>
          <w:color w:val="53534C"/>
          <w:w w:val="90"/>
          <w:sz w:val="19"/>
        </w:rPr>
        <w:t>/ intervention</w:t>
      </w:r>
      <w:r>
        <w:rPr>
          <w:color w:val="53534C"/>
          <w:spacing w:val="-11"/>
          <w:w w:val="90"/>
          <w:sz w:val="19"/>
        </w:rPr>
        <w:t xml:space="preserve"> </w:t>
      </w:r>
      <w:r>
        <w:rPr>
          <w:color w:val="53534C"/>
          <w:w w:val="90"/>
          <w:sz w:val="19"/>
        </w:rPr>
        <w:t>of</w:t>
      </w:r>
      <w:r>
        <w:rPr>
          <w:color w:val="53534C"/>
          <w:spacing w:val="-10"/>
          <w:w w:val="90"/>
          <w:sz w:val="19"/>
        </w:rPr>
        <w:t xml:space="preserve"> </w:t>
      </w:r>
      <w:r>
        <w:rPr>
          <w:color w:val="53534C"/>
          <w:w w:val="90"/>
          <w:sz w:val="19"/>
        </w:rPr>
        <w:t>over</w:t>
      </w:r>
      <w:r>
        <w:rPr>
          <w:color w:val="53534C"/>
          <w:spacing w:val="-10"/>
          <w:w w:val="90"/>
          <w:sz w:val="19"/>
        </w:rPr>
        <w:t xml:space="preserve"> </w:t>
      </w:r>
      <w:r>
        <w:rPr>
          <w:color w:val="53534C"/>
          <w:w w:val="90"/>
          <w:sz w:val="19"/>
        </w:rPr>
        <w:t>1000</w:t>
      </w:r>
      <w:r>
        <w:rPr>
          <w:color w:val="53534C"/>
          <w:spacing w:val="-11"/>
          <w:w w:val="90"/>
          <w:sz w:val="19"/>
        </w:rPr>
        <w:t xml:space="preserve"> </w:t>
      </w:r>
      <w:r>
        <w:rPr>
          <w:color w:val="53534C"/>
          <w:w w:val="90"/>
          <w:sz w:val="19"/>
        </w:rPr>
        <w:t>food</w:t>
      </w:r>
      <w:r>
        <w:rPr>
          <w:color w:val="53534C"/>
          <w:spacing w:val="-10"/>
          <w:w w:val="90"/>
          <w:sz w:val="19"/>
        </w:rPr>
        <w:t xml:space="preserve"> </w:t>
      </w:r>
      <w:r>
        <w:rPr>
          <w:color w:val="53534C"/>
          <w:w w:val="90"/>
          <w:sz w:val="19"/>
        </w:rPr>
        <w:t>premises</w:t>
      </w:r>
      <w:r>
        <w:rPr>
          <w:color w:val="53534C"/>
          <w:spacing w:val="-10"/>
          <w:w w:val="90"/>
          <w:sz w:val="19"/>
        </w:rPr>
        <w:t xml:space="preserve"> </w:t>
      </w:r>
      <w:r>
        <w:rPr>
          <w:color w:val="53534C"/>
          <w:w w:val="90"/>
          <w:sz w:val="19"/>
        </w:rPr>
        <w:t>in</w:t>
      </w:r>
      <w:r>
        <w:rPr>
          <w:color w:val="53534C"/>
          <w:spacing w:val="-10"/>
          <w:w w:val="90"/>
          <w:sz w:val="19"/>
        </w:rPr>
        <w:t xml:space="preserve"> </w:t>
      </w:r>
      <w:r>
        <w:rPr>
          <w:color w:val="53534C"/>
          <w:w w:val="90"/>
          <w:sz w:val="19"/>
        </w:rPr>
        <w:t>the</w:t>
      </w:r>
      <w:r>
        <w:rPr>
          <w:color w:val="53534C"/>
          <w:spacing w:val="-11"/>
          <w:w w:val="90"/>
          <w:sz w:val="19"/>
        </w:rPr>
        <w:t xml:space="preserve"> </w:t>
      </w:r>
      <w:r>
        <w:rPr>
          <w:color w:val="53534C"/>
          <w:w w:val="90"/>
          <w:sz w:val="19"/>
        </w:rPr>
        <w:t>borough</w:t>
      </w:r>
      <w:r>
        <w:rPr>
          <w:color w:val="53534C"/>
          <w:spacing w:val="-10"/>
          <w:w w:val="90"/>
          <w:sz w:val="19"/>
        </w:rPr>
        <w:t xml:space="preserve"> </w:t>
      </w:r>
      <w:r>
        <w:rPr>
          <w:color w:val="53534C"/>
          <w:w w:val="90"/>
          <w:sz w:val="19"/>
        </w:rPr>
        <w:t>and</w:t>
      </w:r>
      <w:r>
        <w:rPr>
          <w:color w:val="53534C"/>
          <w:spacing w:val="-10"/>
          <w:w w:val="90"/>
          <w:sz w:val="19"/>
        </w:rPr>
        <w:t xml:space="preserve"> </w:t>
      </w:r>
      <w:r>
        <w:rPr>
          <w:color w:val="53534C"/>
          <w:w w:val="90"/>
          <w:sz w:val="19"/>
        </w:rPr>
        <w:t>enforcement</w:t>
      </w:r>
      <w:r>
        <w:rPr>
          <w:color w:val="53534C"/>
          <w:spacing w:val="-11"/>
          <w:w w:val="90"/>
          <w:sz w:val="19"/>
        </w:rPr>
        <w:t xml:space="preserve"> </w:t>
      </w:r>
      <w:r>
        <w:rPr>
          <w:color w:val="53534C"/>
          <w:w w:val="90"/>
          <w:sz w:val="19"/>
        </w:rPr>
        <w:t>action</w:t>
      </w:r>
      <w:r>
        <w:rPr>
          <w:color w:val="53534C"/>
          <w:spacing w:val="-10"/>
          <w:w w:val="90"/>
          <w:sz w:val="19"/>
        </w:rPr>
        <w:t xml:space="preserve"> </w:t>
      </w:r>
      <w:r>
        <w:rPr>
          <w:color w:val="53534C"/>
          <w:w w:val="90"/>
          <w:sz w:val="19"/>
        </w:rPr>
        <w:t xml:space="preserve">where </w:t>
      </w:r>
      <w:r>
        <w:rPr>
          <w:color w:val="53534C"/>
          <w:w w:val="85"/>
          <w:sz w:val="19"/>
        </w:rPr>
        <w:t>appropriate.</w:t>
      </w:r>
      <w:r>
        <w:rPr>
          <w:color w:val="53534C"/>
          <w:spacing w:val="-6"/>
          <w:w w:val="85"/>
          <w:sz w:val="19"/>
        </w:rPr>
        <w:t xml:space="preserve"> </w:t>
      </w:r>
      <w:r>
        <w:rPr>
          <w:color w:val="53534C"/>
          <w:w w:val="85"/>
          <w:sz w:val="19"/>
        </w:rPr>
        <w:t>Issue</w:t>
      </w:r>
      <w:r>
        <w:rPr>
          <w:color w:val="53534C"/>
          <w:spacing w:val="-6"/>
          <w:w w:val="85"/>
          <w:sz w:val="19"/>
        </w:rPr>
        <w:t xml:space="preserve"> </w:t>
      </w:r>
      <w:r>
        <w:rPr>
          <w:color w:val="53534C"/>
          <w:w w:val="85"/>
          <w:sz w:val="19"/>
        </w:rPr>
        <w:t>of</w:t>
      </w:r>
      <w:r>
        <w:rPr>
          <w:color w:val="53534C"/>
          <w:spacing w:val="-6"/>
          <w:w w:val="85"/>
          <w:sz w:val="19"/>
        </w:rPr>
        <w:t xml:space="preserve"> </w:t>
      </w:r>
      <w:r>
        <w:rPr>
          <w:color w:val="53534C"/>
          <w:w w:val="85"/>
          <w:sz w:val="19"/>
        </w:rPr>
        <w:t>food</w:t>
      </w:r>
      <w:r>
        <w:rPr>
          <w:color w:val="53534C"/>
          <w:spacing w:val="-6"/>
          <w:w w:val="85"/>
          <w:sz w:val="19"/>
        </w:rPr>
        <w:t xml:space="preserve"> </w:t>
      </w:r>
      <w:r>
        <w:rPr>
          <w:color w:val="53534C"/>
          <w:w w:val="85"/>
          <w:sz w:val="19"/>
        </w:rPr>
        <w:t>hygiene</w:t>
      </w:r>
      <w:r>
        <w:rPr>
          <w:color w:val="53534C"/>
          <w:spacing w:val="-6"/>
          <w:w w:val="85"/>
          <w:sz w:val="19"/>
        </w:rPr>
        <w:t xml:space="preserve"> </w:t>
      </w:r>
      <w:r>
        <w:rPr>
          <w:color w:val="53534C"/>
          <w:w w:val="85"/>
          <w:sz w:val="19"/>
        </w:rPr>
        <w:t>scores</w:t>
      </w:r>
      <w:r>
        <w:rPr>
          <w:color w:val="53534C"/>
          <w:spacing w:val="-6"/>
          <w:w w:val="85"/>
          <w:sz w:val="19"/>
        </w:rPr>
        <w:t xml:space="preserve"> </w:t>
      </w:r>
      <w:r>
        <w:rPr>
          <w:color w:val="53534C"/>
          <w:w w:val="85"/>
          <w:sz w:val="19"/>
        </w:rPr>
        <w:t>in</w:t>
      </w:r>
      <w:r>
        <w:rPr>
          <w:color w:val="53534C"/>
          <w:spacing w:val="-6"/>
          <w:w w:val="85"/>
          <w:sz w:val="19"/>
        </w:rPr>
        <w:t xml:space="preserve"> </w:t>
      </w:r>
      <w:r>
        <w:rPr>
          <w:color w:val="53534C"/>
          <w:w w:val="85"/>
          <w:sz w:val="19"/>
        </w:rPr>
        <w:t>accordance</w:t>
      </w:r>
      <w:r>
        <w:rPr>
          <w:color w:val="53534C"/>
          <w:spacing w:val="-6"/>
          <w:w w:val="85"/>
          <w:sz w:val="19"/>
        </w:rPr>
        <w:t xml:space="preserve"> </w:t>
      </w:r>
      <w:r>
        <w:rPr>
          <w:color w:val="53534C"/>
          <w:w w:val="85"/>
          <w:sz w:val="19"/>
        </w:rPr>
        <w:t>with</w:t>
      </w:r>
      <w:r>
        <w:rPr>
          <w:color w:val="53534C"/>
          <w:spacing w:val="-6"/>
          <w:w w:val="85"/>
          <w:sz w:val="19"/>
        </w:rPr>
        <w:t xml:space="preserve"> </w:t>
      </w:r>
      <w:r>
        <w:rPr>
          <w:color w:val="53534C"/>
          <w:w w:val="85"/>
          <w:sz w:val="19"/>
        </w:rPr>
        <w:t>the</w:t>
      </w:r>
      <w:r>
        <w:rPr>
          <w:color w:val="53534C"/>
          <w:spacing w:val="-6"/>
          <w:w w:val="85"/>
          <w:sz w:val="19"/>
        </w:rPr>
        <w:t xml:space="preserve"> </w:t>
      </w:r>
      <w:r>
        <w:rPr>
          <w:color w:val="53534C"/>
          <w:w w:val="85"/>
          <w:sz w:val="19"/>
        </w:rPr>
        <w:t>FSA’s</w:t>
      </w:r>
      <w:r>
        <w:rPr>
          <w:color w:val="53534C"/>
          <w:spacing w:val="-6"/>
          <w:w w:val="85"/>
          <w:sz w:val="19"/>
        </w:rPr>
        <w:t xml:space="preserve"> </w:t>
      </w:r>
      <w:r>
        <w:rPr>
          <w:color w:val="53534C"/>
          <w:w w:val="85"/>
          <w:sz w:val="19"/>
        </w:rPr>
        <w:t>food</w:t>
      </w:r>
      <w:r>
        <w:rPr>
          <w:color w:val="53534C"/>
          <w:spacing w:val="-6"/>
          <w:w w:val="85"/>
          <w:sz w:val="19"/>
        </w:rPr>
        <w:t xml:space="preserve"> </w:t>
      </w:r>
      <w:r>
        <w:rPr>
          <w:color w:val="53534C"/>
          <w:w w:val="85"/>
          <w:sz w:val="19"/>
        </w:rPr>
        <w:t>hygiene</w:t>
      </w:r>
      <w:r>
        <w:rPr>
          <w:color w:val="53534C"/>
          <w:spacing w:val="-6"/>
          <w:w w:val="85"/>
          <w:sz w:val="19"/>
        </w:rPr>
        <w:t xml:space="preserve"> </w:t>
      </w:r>
      <w:r>
        <w:rPr>
          <w:color w:val="53534C"/>
          <w:w w:val="85"/>
          <w:sz w:val="19"/>
        </w:rPr>
        <w:t>rating scheme. Provision of food safety advice to new food businesses. Food and environmental sampling. Investigation of food complaints. Inland imported food control and export health</w:t>
      </w:r>
      <w:r>
        <w:rPr>
          <w:color w:val="53534C"/>
          <w:spacing w:val="-4"/>
          <w:w w:val="85"/>
          <w:sz w:val="19"/>
        </w:rPr>
        <w:t xml:space="preserve"> </w:t>
      </w:r>
      <w:r>
        <w:rPr>
          <w:color w:val="53534C"/>
          <w:w w:val="85"/>
          <w:sz w:val="19"/>
        </w:rPr>
        <w:t>certification.</w:t>
      </w:r>
      <w:r>
        <w:rPr>
          <w:color w:val="53534C"/>
          <w:spacing w:val="-4"/>
          <w:w w:val="85"/>
          <w:sz w:val="19"/>
        </w:rPr>
        <w:t xml:space="preserve"> </w:t>
      </w:r>
      <w:r>
        <w:rPr>
          <w:color w:val="53534C"/>
          <w:w w:val="85"/>
          <w:sz w:val="19"/>
        </w:rPr>
        <w:t>Response</w:t>
      </w:r>
      <w:r>
        <w:rPr>
          <w:color w:val="53534C"/>
          <w:spacing w:val="-4"/>
          <w:w w:val="85"/>
          <w:sz w:val="19"/>
        </w:rPr>
        <w:t xml:space="preserve"> </w:t>
      </w:r>
      <w:r>
        <w:rPr>
          <w:color w:val="53534C"/>
          <w:w w:val="85"/>
          <w:sz w:val="19"/>
        </w:rPr>
        <w:t>to</w:t>
      </w:r>
      <w:r>
        <w:rPr>
          <w:color w:val="53534C"/>
          <w:spacing w:val="-4"/>
          <w:w w:val="85"/>
          <w:sz w:val="19"/>
        </w:rPr>
        <w:t xml:space="preserve"> </w:t>
      </w:r>
      <w:r>
        <w:rPr>
          <w:color w:val="53534C"/>
          <w:w w:val="85"/>
          <w:sz w:val="19"/>
        </w:rPr>
        <w:t>local</w:t>
      </w:r>
      <w:r>
        <w:rPr>
          <w:color w:val="53534C"/>
          <w:spacing w:val="-4"/>
          <w:w w:val="85"/>
          <w:sz w:val="19"/>
        </w:rPr>
        <w:t xml:space="preserve"> </w:t>
      </w:r>
      <w:r>
        <w:rPr>
          <w:color w:val="53534C"/>
          <w:w w:val="85"/>
          <w:sz w:val="19"/>
        </w:rPr>
        <w:t>and</w:t>
      </w:r>
      <w:r>
        <w:rPr>
          <w:color w:val="53534C"/>
          <w:spacing w:val="-4"/>
          <w:w w:val="85"/>
          <w:sz w:val="19"/>
        </w:rPr>
        <w:t xml:space="preserve"> </w:t>
      </w:r>
      <w:r>
        <w:rPr>
          <w:color w:val="53534C"/>
          <w:w w:val="85"/>
          <w:sz w:val="19"/>
        </w:rPr>
        <w:t>national</w:t>
      </w:r>
      <w:r>
        <w:rPr>
          <w:color w:val="53534C"/>
          <w:spacing w:val="-4"/>
          <w:w w:val="85"/>
          <w:sz w:val="19"/>
        </w:rPr>
        <w:t xml:space="preserve"> </w:t>
      </w:r>
      <w:r>
        <w:rPr>
          <w:color w:val="53534C"/>
          <w:w w:val="85"/>
          <w:sz w:val="19"/>
        </w:rPr>
        <w:t>food</w:t>
      </w:r>
      <w:r>
        <w:rPr>
          <w:color w:val="53534C"/>
          <w:spacing w:val="-4"/>
          <w:w w:val="85"/>
          <w:sz w:val="19"/>
        </w:rPr>
        <w:t xml:space="preserve"> </w:t>
      </w:r>
      <w:r>
        <w:rPr>
          <w:color w:val="53534C"/>
          <w:w w:val="85"/>
          <w:sz w:val="19"/>
        </w:rPr>
        <w:t>incidents</w:t>
      </w:r>
      <w:r>
        <w:rPr>
          <w:color w:val="53534C"/>
          <w:spacing w:val="-4"/>
          <w:w w:val="85"/>
          <w:sz w:val="19"/>
        </w:rPr>
        <w:t xml:space="preserve"> </w:t>
      </w:r>
      <w:r>
        <w:rPr>
          <w:color w:val="53534C"/>
          <w:w w:val="85"/>
          <w:sz w:val="19"/>
        </w:rPr>
        <w:t>and</w:t>
      </w:r>
      <w:r>
        <w:rPr>
          <w:color w:val="53534C"/>
          <w:spacing w:val="-4"/>
          <w:w w:val="85"/>
          <w:sz w:val="19"/>
        </w:rPr>
        <w:t xml:space="preserve"> </w:t>
      </w:r>
      <w:r>
        <w:rPr>
          <w:color w:val="53534C"/>
          <w:w w:val="85"/>
          <w:sz w:val="19"/>
        </w:rPr>
        <w:t>issues</w:t>
      </w:r>
      <w:r>
        <w:rPr>
          <w:color w:val="53534C"/>
          <w:spacing w:val="-4"/>
          <w:w w:val="85"/>
          <w:sz w:val="19"/>
        </w:rPr>
        <w:t xml:space="preserve"> </w:t>
      </w:r>
      <w:r>
        <w:rPr>
          <w:color w:val="53534C"/>
          <w:w w:val="85"/>
          <w:sz w:val="19"/>
        </w:rPr>
        <w:t>identified</w:t>
      </w:r>
      <w:r>
        <w:rPr>
          <w:color w:val="53534C"/>
          <w:spacing w:val="-4"/>
          <w:w w:val="85"/>
          <w:sz w:val="19"/>
        </w:rPr>
        <w:t xml:space="preserve"> </w:t>
      </w:r>
      <w:r>
        <w:rPr>
          <w:color w:val="53534C"/>
          <w:w w:val="85"/>
          <w:sz w:val="19"/>
        </w:rPr>
        <w:t xml:space="preserve">by the FSA. Response to planning applications. Provision of a register of all food premises. </w:t>
      </w:r>
      <w:r>
        <w:rPr>
          <w:color w:val="53534C"/>
          <w:spacing w:val="-2"/>
          <w:w w:val="90"/>
          <w:sz w:val="19"/>
        </w:rPr>
        <w:t>Acting</w:t>
      </w:r>
      <w:r>
        <w:rPr>
          <w:color w:val="53534C"/>
          <w:spacing w:val="-9"/>
          <w:w w:val="90"/>
          <w:sz w:val="19"/>
        </w:rPr>
        <w:t xml:space="preserve"> </w:t>
      </w:r>
      <w:r>
        <w:rPr>
          <w:color w:val="53534C"/>
          <w:spacing w:val="-2"/>
          <w:w w:val="90"/>
          <w:sz w:val="19"/>
        </w:rPr>
        <w:t>as</w:t>
      </w:r>
      <w:r>
        <w:rPr>
          <w:color w:val="53534C"/>
          <w:spacing w:val="-9"/>
          <w:w w:val="90"/>
          <w:sz w:val="19"/>
        </w:rPr>
        <w:t xml:space="preserve"> </w:t>
      </w:r>
      <w:r>
        <w:rPr>
          <w:color w:val="53534C"/>
          <w:spacing w:val="-2"/>
          <w:w w:val="90"/>
          <w:sz w:val="19"/>
        </w:rPr>
        <w:t>Primary</w:t>
      </w:r>
      <w:r>
        <w:rPr>
          <w:color w:val="53534C"/>
          <w:spacing w:val="-9"/>
          <w:w w:val="90"/>
          <w:sz w:val="19"/>
        </w:rPr>
        <w:t xml:space="preserve"> </w:t>
      </w:r>
      <w:r>
        <w:rPr>
          <w:color w:val="53534C"/>
          <w:spacing w:val="-2"/>
          <w:w w:val="90"/>
          <w:sz w:val="19"/>
        </w:rPr>
        <w:t>Authority</w:t>
      </w:r>
      <w:r>
        <w:rPr>
          <w:color w:val="53534C"/>
          <w:spacing w:val="-9"/>
          <w:w w:val="90"/>
          <w:sz w:val="19"/>
        </w:rPr>
        <w:t xml:space="preserve"> </w:t>
      </w:r>
      <w:r>
        <w:rPr>
          <w:color w:val="53534C"/>
          <w:spacing w:val="-2"/>
          <w:w w:val="90"/>
          <w:sz w:val="19"/>
        </w:rPr>
        <w:t>Partner</w:t>
      </w:r>
      <w:r>
        <w:rPr>
          <w:color w:val="53534C"/>
          <w:spacing w:val="-9"/>
          <w:w w:val="90"/>
          <w:sz w:val="19"/>
        </w:rPr>
        <w:t xml:space="preserve"> </w:t>
      </w:r>
      <w:r>
        <w:rPr>
          <w:color w:val="53534C"/>
          <w:spacing w:val="-2"/>
          <w:w w:val="90"/>
          <w:sz w:val="19"/>
        </w:rPr>
        <w:t>for</w:t>
      </w:r>
      <w:r>
        <w:rPr>
          <w:color w:val="53534C"/>
          <w:spacing w:val="-9"/>
          <w:w w:val="90"/>
          <w:sz w:val="19"/>
        </w:rPr>
        <w:t xml:space="preserve"> </w:t>
      </w:r>
      <w:r>
        <w:rPr>
          <w:color w:val="53534C"/>
          <w:spacing w:val="-2"/>
          <w:w w:val="90"/>
          <w:sz w:val="19"/>
        </w:rPr>
        <w:t>a</w:t>
      </w:r>
      <w:r>
        <w:rPr>
          <w:color w:val="53534C"/>
          <w:spacing w:val="-9"/>
          <w:w w:val="90"/>
          <w:sz w:val="19"/>
        </w:rPr>
        <w:t xml:space="preserve"> </w:t>
      </w:r>
      <w:r>
        <w:rPr>
          <w:color w:val="53534C"/>
          <w:spacing w:val="-2"/>
          <w:w w:val="90"/>
          <w:sz w:val="19"/>
        </w:rPr>
        <w:t>large</w:t>
      </w:r>
      <w:r>
        <w:rPr>
          <w:color w:val="53534C"/>
          <w:spacing w:val="-9"/>
          <w:w w:val="90"/>
          <w:sz w:val="19"/>
        </w:rPr>
        <w:t xml:space="preserve"> </w:t>
      </w:r>
      <w:r>
        <w:rPr>
          <w:color w:val="53534C"/>
          <w:spacing w:val="-2"/>
          <w:w w:val="90"/>
          <w:sz w:val="19"/>
        </w:rPr>
        <w:t>national</w:t>
      </w:r>
      <w:r>
        <w:rPr>
          <w:color w:val="53534C"/>
          <w:spacing w:val="-9"/>
          <w:w w:val="90"/>
          <w:sz w:val="19"/>
        </w:rPr>
        <w:t xml:space="preserve"> </w:t>
      </w:r>
      <w:r>
        <w:rPr>
          <w:color w:val="53534C"/>
          <w:spacing w:val="-2"/>
          <w:w w:val="90"/>
          <w:sz w:val="19"/>
        </w:rPr>
        <w:t>food</w:t>
      </w:r>
      <w:r>
        <w:rPr>
          <w:color w:val="53534C"/>
          <w:spacing w:val="-9"/>
          <w:w w:val="90"/>
          <w:sz w:val="19"/>
        </w:rPr>
        <w:t xml:space="preserve"> </w:t>
      </w:r>
      <w:r>
        <w:rPr>
          <w:color w:val="53534C"/>
          <w:spacing w:val="-2"/>
          <w:w w:val="90"/>
          <w:sz w:val="19"/>
        </w:rPr>
        <w:t>company,</w:t>
      </w:r>
      <w:r>
        <w:rPr>
          <w:color w:val="53534C"/>
          <w:spacing w:val="-9"/>
          <w:w w:val="90"/>
          <w:sz w:val="19"/>
        </w:rPr>
        <w:t xml:space="preserve"> </w:t>
      </w:r>
      <w:r>
        <w:rPr>
          <w:color w:val="53534C"/>
          <w:spacing w:val="-2"/>
          <w:w w:val="90"/>
          <w:sz w:val="19"/>
        </w:rPr>
        <w:t>providing</w:t>
      </w:r>
      <w:r>
        <w:rPr>
          <w:color w:val="53534C"/>
          <w:spacing w:val="-9"/>
          <w:w w:val="90"/>
          <w:sz w:val="19"/>
        </w:rPr>
        <w:t xml:space="preserve"> </w:t>
      </w:r>
      <w:r>
        <w:rPr>
          <w:color w:val="53534C"/>
          <w:spacing w:val="-2"/>
          <w:w w:val="90"/>
          <w:sz w:val="19"/>
        </w:rPr>
        <w:t xml:space="preserve">advice </w:t>
      </w:r>
      <w:r>
        <w:rPr>
          <w:color w:val="53534C"/>
          <w:w w:val="85"/>
          <w:sz w:val="19"/>
        </w:rPr>
        <w:t xml:space="preserve">and evaluation of the company’s food safety management system, including policies and </w:t>
      </w:r>
      <w:r>
        <w:rPr>
          <w:color w:val="53534C"/>
          <w:spacing w:val="-2"/>
          <w:w w:val="90"/>
          <w:sz w:val="19"/>
        </w:rPr>
        <w:t>procedures.</w:t>
      </w:r>
      <w:r>
        <w:rPr>
          <w:color w:val="53534C"/>
          <w:spacing w:val="-11"/>
          <w:w w:val="90"/>
          <w:sz w:val="19"/>
        </w:rPr>
        <w:t xml:space="preserve"> </w:t>
      </w:r>
      <w:r>
        <w:rPr>
          <w:color w:val="53534C"/>
          <w:spacing w:val="-2"/>
          <w:w w:val="90"/>
          <w:sz w:val="19"/>
        </w:rPr>
        <w:t>Co-ordination</w:t>
      </w:r>
      <w:r>
        <w:rPr>
          <w:color w:val="53534C"/>
          <w:spacing w:val="-10"/>
          <w:w w:val="90"/>
          <w:sz w:val="19"/>
        </w:rPr>
        <w:t xml:space="preserve"> </w:t>
      </w:r>
      <w:r>
        <w:rPr>
          <w:color w:val="53534C"/>
          <w:spacing w:val="-2"/>
          <w:w w:val="90"/>
          <w:sz w:val="19"/>
        </w:rPr>
        <w:t>and</w:t>
      </w:r>
      <w:r>
        <w:rPr>
          <w:color w:val="53534C"/>
          <w:spacing w:val="-10"/>
          <w:w w:val="90"/>
          <w:sz w:val="19"/>
        </w:rPr>
        <w:t xml:space="preserve"> </w:t>
      </w:r>
      <w:r>
        <w:rPr>
          <w:color w:val="53534C"/>
          <w:spacing w:val="-2"/>
          <w:w w:val="90"/>
          <w:sz w:val="19"/>
        </w:rPr>
        <w:t>facilitation</w:t>
      </w:r>
      <w:r>
        <w:rPr>
          <w:color w:val="53534C"/>
          <w:spacing w:val="-11"/>
          <w:w w:val="90"/>
          <w:sz w:val="19"/>
        </w:rPr>
        <w:t xml:space="preserve"> </w:t>
      </w:r>
      <w:r>
        <w:rPr>
          <w:color w:val="53534C"/>
          <w:spacing w:val="-2"/>
          <w:w w:val="90"/>
          <w:sz w:val="19"/>
        </w:rPr>
        <w:t>of</w:t>
      </w:r>
      <w:r>
        <w:rPr>
          <w:color w:val="53534C"/>
          <w:spacing w:val="-10"/>
          <w:w w:val="90"/>
          <w:sz w:val="19"/>
        </w:rPr>
        <w:t xml:space="preserve"> </w:t>
      </w:r>
      <w:r>
        <w:rPr>
          <w:color w:val="53534C"/>
          <w:spacing w:val="-2"/>
          <w:w w:val="90"/>
          <w:sz w:val="19"/>
        </w:rPr>
        <w:t>training</w:t>
      </w:r>
      <w:r>
        <w:rPr>
          <w:color w:val="53534C"/>
          <w:spacing w:val="-10"/>
          <w:w w:val="90"/>
          <w:sz w:val="19"/>
        </w:rPr>
        <w:t xml:space="preserve"> </w:t>
      </w:r>
      <w:r>
        <w:rPr>
          <w:color w:val="53534C"/>
          <w:spacing w:val="-2"/>
          <w:w w:val="90"/>
          <w:sz w:val="19"/>
        </w:rPr>
        <w:t>courses</w:t>
      </w:r>
      <w:r>
        <w:rPr>
          <w:color w:val="53534C"/>
          <w:spacing w:val="-10"/>
          <w:w w:val="90"/>
          <w:sz w:val="19"/>
        </w:rPr>
        <w:t xml:space="preserve"> </w:t>
      </w:r>
      <w:r>
        <w:rPr>
          <w:color w:val="53534C"/>
          <w:spacing w:val="-2"/>
          <w:w w:val="90"/>
          <w:sz w:val="19"/>
        </w:rPr>
        <w:t>for</w:t>
      </w:r>
      <w:r>
        <w:rPr>
          <w:color w:val="53534C"/>
          <w:spacing w:val="-11"/>
          <w:w w:val="90"/>
          <w:sz w:val="19"/>
        </w:rPr>
        <w:t xml:space="preserve"> </w:t>
      </w:r>
      <w:r>
        <w:rPr>
          <w:color w:val="53534C"/>
          <w:spacing w:val="-2"/>
          <w:w w:val="90"/>
          <w:sz w:val="19"/>
        </w:rPr>
        <w:t>professional</w:t>
      </w:r>
      <w:r>
        <w:rPr>
          <w:color w:val="53534C"/>
          <w:spacing w:val="-10"/>
          <w:w w:val="90"/>
          <w:sz w:val="19"/>
        </w:rPr>
        <w:t xml:space="preserve"> </w:t>
      </w:r>
      <w:r>
        <w:rPr>
          <w:color w:val="53534C"/>
          <w:spacing w:val="-2"/>
          <w:w w:val="90"/>
          <w:sz w:val="19"/>
        </w:rPr>
        <w:t>officers across</w:t>
      </w:r>
      <w:r>
        <w:rPr>
          <w:color w:val="53534C"/>
          <w:spacing w:val="-7"/>
          <w:w w:val="90"/>
          <w:sz w:val="19"/>
        </w:rPr>
        <w:t xml:space="preserve"> </w:t>
      </w:r>
      <w:r>
        <w:rPr>
          <w:color w:val="53534C"/>
          <w:spacing w:val="-2"/>
          <w:w w:val="90"/>
          <w:sz w:val="19"/>
        </w:rPr>
        <w:t>the</w:t>
      </w:r>
      <w:r>
        <w:rPr>
          <w:color w:val="53534C"/>
          <w:spacing w:val="-7"/>
          <w:w w:val="90"/>
          <w:sz w:val="19"/>
        </w:rPr>
        <w:t xml:space="preserve"> </w:t>
      </w:r>
      <w:r>
        <w:rPr>
          <w:color w:val="53534C"/>
          <w:spacing w:val="-2"/>
          <w:w w:val="90"/>
          <w:sz w:val="19"/>
        </w:rPr>
        <w:t>UK</w:t>
      </w:r>
      <w:r>
        <w:rPr>
          <w:color w:val="53534C"/>
          <w:spacing w:val="-7"/>
          <w:w w:val="90"/>
          <w:sz w:val="19"/>
        </w:rPr>
        <w:t xml:space="preserve"> </w:t>
      </w:r>
      <w:r>
        <w:rPr>
          <w:color w:val="53534C"/>
          <w:spacing w:val="-2"/>
          <w:w w:val="90"/>
          <w:sz w:val="19"/>
        </w:rPr>
        <w:t>and</w:t>
      </w:r>
      <w:r>
        <w:rPr>
          <w:color w:val="53534C"/>
          <w:spacing w:val="-7"/>
          <w:w w:val="90"/>
          <w:sz w:val="19"/>
        </w:rPr>
        <w:t xml:space="preserve"> </w:t>
      </w:r>
      <w:r>
        <w:rPr>
          <w:color w:val="53534C"/>
          <w:spacing w:val="-2"/>
          <w:w w:val="90"/>
          <w:sz w:val="19"/>
        </w:rPr>
        <w:t>seminars</w:t>
      </w:r>
      <w:r>
        <w:rPr>
          <w:color w:val="53534C"/>
          <w:spacing w:val="-7"/>
          <w:w w:val="90"/>
          <w:sz w:val="19"/>
        </w:rPr>
        <w:t xml:space="preserve"> </w:t>
      </w:r>
      <w:r>
        <w:rPr>
          <w:color w:val="53534C"/>
          <w:spacing w:val="-2"/>
          <w:w w:val="90"/>
          <w:sz w:val="19"/>
        </w:rPr>
        <w:t>for</w:t>
      </w:r>
      <w:r>
        <w:rPr>
          <w:color w:val="53534C"/>
          <w:spacing w:val="-7"/>
          <w:w w:val="90"/>
          <w:sz w:val="19"/>
        </w:rPr>
        <w:t xml:space="preserve"> </w:t>
      </w:r>
      <w:r>
        <w:rPr>
          <w:color w:val="53534C"/>
          <w:spacing w:val="-2"/>
          <w:w w:val="90"/>
          <w:sz w:val="19"/>
        </w:rPr>
        <w:t>food</w:t>
      </w:r>
      <w:r>
        <w:rPr>
          <w:color w:val="53534C"/>
          <w:spacing w:val="-7"/>
          <w:w w:val="90"/>
          <w:sz w:val="19"/>
        </w:rPr>
        <w:t xml:space="preserve"> </w:t>
      </w:r>
      <w:r>
        <w:rPr>
          <w:color w:val="53534C"/>
          <w:spacing w:val="-2"/>
          <w:w w:val="90"/>
          <w:sz w:val="19"/>
        </w:rPr>
        <w:t>businesses.</w:t>
      </w:r>
      <w:r>
        <w:rPr>
          <w:color w:val="53534C"/>
          <w:spacing w:val="-7"/>
          <w:w w:val="90"/>
          <w:sz w:val="19"/>
        </w:rPr>
        <w:t xml:space="preserve"> </w:t>
      </w:r>
      <w:r>
        <w:rPr>
          <w:color w:val="53534C"/>
          <w:spacing w:val="-2"/>
          <w:w w:val="90"/>
          <w:sz w:val="19"/>
        </w:rPr>
        <w:t>Attendance</w:t>
      </w:r>
      <w:r>
        <w:rPr>
          <w:color w:val="53534C"/>
          <w:spacing w:val="-7"/>
          <w:w w:val="90"/>
          <w:sz w:val="19"/>
        </w:rPr>
        <w:t xml:space="preserve"> </w:t>
      </w:r>
      <w:r>
        <w:rPr>
          <w:color w:val="53534C"/>
          <w:spacing w:val="-2"/>
          <w:w w:val="90"/>
          <w:sz w:val="19"/>
        </w:rPr>
        <w:t>at</w:t>
      </w:r>
      <w:r>
        <w:rPr>
          <w:color w:val="53534C"/>
          <w:spacing w:val="-7"/>
          <w:w w:val="90"/>
          <w:sz w:val="19"/>
        </w:rPr>
        <w:t xml:space="preserve"> </w:t>
      </w:r>
      <w:r>
        <w:rPr>
          <w:color w:val="53534C"/>
          <w:spacing w:val="-2"/>
          <w:w w:val="90"/>
          <w:sz w:val="19"/>
        </w:rPr>
        <w:t>Herts</w:t>
      </w:r>
      <w:r>
        <w:rPr>
          <w:color w:val="53534C"/>
          <w:spacing w:val="-7"/>
          <w:w w:val="90"/>
          <w:sz w:val="19"/>
        </w:rPr>
        <w:t xml:space="preserve"> </w:t>
      </w:r>
      <w:r>
        <w:rPr>
          <w:color w:val="53534C"/>
          <w:spacing w:val="-2"/>
          <w:w w:val="90"/>
          <w:sz w:val="19"/>
        </w:rPr>
        <w:t>&amp;</w:t>
      </w:r>
      <w:r>
        <w:rPr>
          <w:color w:val="53534C"/>
          <w:spacing w:val="-7"/>
          <w:w w:val="90"/>
          <w:sz w:val="19"/>
        </w:rPr>
        <w:t xml:space="preserve"> </w:t>
      </w:r>
      <w:r>
        <w:rPr>
          <w:color w:val="53534C"/>
          <w:spacing w:val="-2"/>
          <w:w w:val="90"/>
          <w:sz w:val="19"/>
        </w:rPr>
        <w:t>Beds</w:t>
      </w:r>
      <w:r>
        <w:rPr>
          <w:color w:val="53534C"/>
          <w:spacing w:val="-7"/>
          <w:w w:val="90"/>
          <w:sz w:val="19"/>
        </w:rPr>
        <w:t xml:space="preserve"> </w:t>
      </w:r>
      <w:r>
        <w:rPr>
          <w:color w:val="53534C"/>
          <w:spacing w:val="-2"/>
          <w:w w:val="90"/>
          <w:sz w:val="19"/>
        </w:rPr>
        <w:t>Food</w:t>
      </w:r>
      <w:r>
        <w:rPr>
          <w:color w:val="53534C"/>
          <w:spacing w:val="-7"/>
          <w:w w:val="90"/>
          <w:sz w:val="19"/>
        </w:rPr>
        <w:t xml:space="preserve"> </w:t>
      </w:r>
      <w:r>
        <w:rPr>
          <w:color w:val="53534C"/>
          <w:spacing w:val="-2"/>
          <w:w w:val="90"/>
          <w:sz w:val="19"/>
        </w:rPr>
        <w:t xml:space="preserve">Study </w:t>
      </w:r>
      <w:r>
        <w:rPr>
          <w:color w:val="53534C"/>
          <w:w w:val="90"/>
          <w:sz w:val="19"/>
        </w:rPr>
        <w:t>Group,</w:t>
      </w:r>
      <w:r>
        <w:rPr>
          <w:color w:val="53534C"/>
          <w:spacing w:val="-11"/>
          <w:w w:val="90"/>
          <w:sz w:val="19"/>
        </w:rPr>
        <w:t xml:space="preserve"> </w:t>
      </w:r>
      <w:r>
        <w:rPr>
          <w:color w:val="53534C"/>
          <w:w w:val="90"/>
          <w:sz w:val="19"/>
        </w:rPr>
        <w:t>Business</w:t>
      </w:r>
      <w:r>
        <w:rPr>
          <w:color w:val="53534C"/>
          <w:spacing w:val="-10"/>
          <w:w w:val="90"/>
          <w:sz w:val="19"/>
        </w:rPr>
        <w:t xml:space="preserve"> </w:t>
      </w:r>
      <w:r>
        <w:rPr>
          <w:color w:val="53534C"/>
          <w:w w:val="90"/>
          <w:sz w:val="19"/>
        </w:rPr>
        <w:t>Guidance</w:t>
      </w:r>
      <w:r>
        <w:rPr>
          <w:color w:val="53534C"/>
          <w:spacing w:val="-10"/>
          <w:w w:val="90"/>
          <w:sz w:val="19"/>
        </w:rPr>
        <w:t xml:space="preserve"> </w:t>
      </w:r>
      <w:r>
        <w:rPr>
          <w:color w:val="53534C"/>
          <w:w w:val="90"/>
          <w:sz w:val="19"/>
        </w:rPr>
        <w:t>Group,</w:t>
      </w:r>
      <w:r>
        <w:rPr>
          <w:color w:val="53534C"/>
          <w:spacing w:val="-11"/>
          <w:w w:val="90"/>
          <w:sz w:val="19"/>
        </w:rPr>
        <w:t xml:space="preserve"> </w:t>
      </w:r>
      <w:r>
        <w:rPr>
          <w:color w:val="53534C"/>
          <w:w w:val="90"/>
          <w:sz w:val="19"/>
        </w:rPr>
        <w:t>Safety</w:t>
      </w:r>
      <w:r>
        <w:rPr>
          <w:color w:val="53534C"/>
          <w:spacing w:val="-10"/>
          <w:w w:val="90"/>
          <w:sz w:val="19"/>
        </w:rPr>
        <w:t xml:space="preserve"> </w:t>
      </w:r>
      <w:r>
        <w:rPr>
          <w:color w:val="53534C"/>
          <w:w w:val="90"/>
          <w:sz w:val="19"/>
        </w:rPr>
        <w:t>Advisory</w:t>
      </w:r>
      <w:r>
        <w:rPr>
          <w:color w:val="53534C"/>
          <w:spacing w:val="-10"/>
          <w:w w:val="90"/>
          <w:sz w:val="19"/>
        </w:rPr>
        <w:t xml:space="preserve"> </w:t>
      </w:r>
      <w:r>
        <w:rPr>
          <w:color w:val="53534C"/>
          <w:w w:val="90"/>
          <w:sz w:val="19"/>
        </w:rPr>
        <w:t>Group;</w:t>
      </w:r>
    </w:p>
    <w:p w:rsidR="002D09F7" w:rsidRDefault="00BA2BC4">
      <w:pPr>
        <w:pStyle w:val="ListParagraph"/>
        <w:numPr>
          <w:ilvl w:val="0"/>
          <w:numId w:val="14"/>
        </w:numPr>
        <w:tabs>
          <w:tab w:val="left" w:pos="254"/>
        </w:tabs>
        <w:spacing w:before="79" w:line="261" w:lineRule="auto"/>
        <w:ind w:left="254" w:right="761"/>
        <w:rPr>
          <w:sz w:val="19"/>
        </w:rPr>
      </w:pPr>
      <w:r>
        <w:rPr>
          <w:b/>
          <w:color w:val="53534C"/>
          <w:w w:val="85"/>
          <w:sz w:val="19"/>
        </w:rPr>
        <w:t xml:space="preserve">Land Pollution </w:t>
      </w:r>
      <w:r>
        <w:rPr>
          <w:color w:val="53534C"/>
          <w:w w:val="85"/>
          <w:sz w:val="19"/>
        </w:rPr>
        <w:t xml:space="preserve">- Assessment of planning applications in order to reduce the risks from land contamination. Undertake environmental searches upon request from external </w:t>
      </w:r>
      <w:r>
        <w:rPr>
          <w:color w:val="53534C"/>
          <w:spacing w:val="-2"/>
          <w:w w:val="95"/>
          <w:sz w:val="19"/>
        </w:rPr>
        <w:t>agencies.</w:t>
      </w:r>
    </w:p>
    <w:p w:rsidR="002D09F7" w:rsidRDefault="002D09F7">
      <w:pPr>
        <w:pStyle w:val="BodyText"/>
        <w:spacing w:before="137"/>
        <w:rPr>
          <w:sz w:val="20"/>
        </w:rPr>
      </w:pPr>
    </w:p>
    <w:tbl>
      <w:tblPr>
        <w:tblW w:w="0" w:type="auto"/>
        <w:tblInd w:w="-46" w:type="dxa"/>
        <w:tblBorders>
          <w:top w:val="single" w:color="93117E" w:sz="4" w:space="0"/>
          <w:left w:val="single" w:color="93117E" w:sz="4" w:space="0"/>
          <w:bottom w:val="single" w:color="93117E" w:sz="4" w:space="0"/>
          <w:right w:val="single" w:color="93117E" w:sz="4" w:space="0"/>
          <w:insideH w:val="single" w:color="93117E" w:sz="4" w:space="0"/>
          <w:insideV w:val="single" w:color="93117E"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DBC0DA"/>
          </w:tcPr>
          <w:p w:rsidR="002D09F7" w:rsidRDefault="002D09F7">
            <w:pPr>
              <w:pStyle w:val="TableParagraph"/>
              <w:spacing w:before="141"/>
              <w:jc w:val="left"/>
              <w:rPr>
                <w:rFonts w:ascii="Trebuchet MS"/>
                <w:sz w:val="18"/>
              </w:rPr>
            </w:pPr>
          </w:p>
          <w:p w:rsidR="002D09F7" w:rsidRDefault="00BA2BC4">
            <w:pPr>
              <w:pStyle w:val="TableParagraph"/>
              <w:spacing w:before="0"/>
              <w:ind w:left="170"/>
              <w:jc w:val="left"/>
              <w:rPr>
                <w:sz w:val="18"/>
              </w:rPr>
            </w:pPr>
            <w:r>
              <w:rPr>
                <w:color w:val="53534C"/>
                <w:w w:val="75"/>
                <w:sz w:val="18"/>
              </w:rPr>
              <w:t>MISCELLANEOUS</w:t>
            </w:r>
            <w:r>
              <w:rPr>
                <w:color w:val="53534C"/>
                <w:spacing w:val="8"/>
                <w:sz w:val="18"/>
              </w:rPr>
              <w:t xml:space="preserve"> </w:t>
            </w:r>
            <w:r>
              <w:rPr>
                <w:color w:val="53534C"/>
                <w:spacing w:val="-2"/>
                <w:w w:val="85"/>
                <w:sz w:val="18"/>
              </w:rPr>
              <w:t>SERVICES</w:t>
            </w:r>
          </w:p>
        </w:tc>
        <w:tc>
          <w:tcPr>
            <w:tcW w:w="1361" w:type="dxa"/>
            <w:shd w:val="clear" w:color="auto" w:fill="DBC0DA"/>
          </w:tcPr>
          <w:p w:rsidR="002D09F7" w:rsidRDefault="00BA2BC4">
            <w:pPr>
              <w:pStyle w:val="TableParagraph"/>
              <w:spacing w:before="130"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DBC0DA"/>
          </w:tcPr>
          <w:p w:rsidR="002D09F7" w:rsidRDefault="00BA2BC4">
            <w:pPr>
              <w:pStyle w:val="TableParagraph"/>
              <w:spacing w:before="130"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left w:val="single" w:color="FFFFFF" w:sz="4" w:space="0"/>
              <w:bottom w:val="single" w:color="FFFFFF" w:sz="4" w:space="0"/>
              <w:right w:val="nil"/>
            </w:tcBorders>
            <w:shd w:val="clear" w:color="auto" w:fill="93117E"/>
          </w:tcPr>
          <w:p w:rsidR="002D09F7" w:rsidRDefault="00BA2BC4">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82"/>
              <w:ind w:left="170"/>
              <w:jc w:val="left"/>
              <w:rPr>
                <w:sz w:val="18"/>
              </w:rPr>
            </w:pPr>
            <w:r>
              <w:rPr>
                <w:color w:val="53534C"/>
                <w:spacing w:val="-2"/>
                <w:w w:val="85"/>
                <w:sz w:val="18"/>
              </w:rPr>
              <w:t>Employees</w:t>
            </w:r>
          </w:p>
        </w:tc>
        <w:tc>
          <w:tcPr>
            <w:tcW w:w="1361" w:type="dxa"/>
          </w:tcPr>
          <w:p w:rsidR="002D09F7" w:rsidRDefault="00BA2BC4">
            <w:pPr>
              <w:pStyle w:val="TableParagraph"/>
              <w:spacing w:before="82"/>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2"/>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spacing w:before="82"/>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spacing w:before="81"/>
              <w:ind w:right="158"/>
              <w:rPr>
                <w:sz w:val="18"/>
              </w:rPr>
            </w:pPr>
            <w:r>
              <w:rPr>
                <w:color w:val="53534C"/>
                <w:spacing w:val="-10"/>
                <w:w w:val="90"/>
                <w:sz w:val="18"/>
              </w:rPr>
              <w:t>3</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spacing w:before="81"/>
              <w:ind w:right="169"/>
              <w:rPr>
                <w:sz w:val="18"/>
              </w:rPr>
            </w:pPr>
            <w:r>
              <w:rPr>
                <w:color w:val="FFFFFF"/>
                <w:spacing w:val="-10"/>
                <w:w w:val="90"/>
                <w:sz w:val="18"/>
              </w:rPr>
              <w:t>3</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Transport</w:t>
            </w:r>
          </w:p>
        </w:tc>
        <w:tc>
          <w:tcPr>
            <w:tcW w:w="1361" w:type="dxa"/>
          </w:tcPr>
          <w:p w:rsidR="002D09F7" w:rsidRDefault="00BA2BC4">
            <w:pPr>
              <w:pStyle w:val="TableParagraph"/>
              <w:spacing w:before="81"/>
              <w:ind w:right="158"/>
              <w:rPr>
                <w:sz w:val="18"/>
              </w:rPr>
            </w:pPr>
            <w:r>
              <w:rPr>
                <w:color w:val="53534C"/>
                <w:spacing w:val="-10"/>
                <w:w w:val="90"/>
                <w:sz w:val="18"/>
              </w:rPr>
              <w:t>1</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spacing w:before="81"/>
              <w:ind w:right="169"/>
              <w:rPr>
                <w:sz w:val="18"/>
              </w:rPr>
            </w:pPr>
            <w:r>
              <w:rPr>
                <w:color w:val="FFFFFF"/>
                <w:spacing w:val="-10"/>
                <w:w w:val="90"/>
                <w:sz w:val="18"/>
              </w:rPr>
              <w:t>1</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spacing w:before="81"/>
              <w:ind w:right="158"/>
              <w:rPr>
                <w:sz w:val="18"/>
              </w:rPr>
            </w:pPr>
            <w:r>
              <w:rPr>
                <w:color w:val="53534C"/>
                <w:spacing w:val="-5"/>
                <w:w w:val="90"/>
                <w:sz w:val="18"/>
              </w:rPr>
              <w:t>17</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spacing w:before="81"/>
              <w:ind w:right="169"/>
              <w:rPr>
                <w:sz w:val="18"/>
              </w:rPr>
            </w:pPr>
            <w:r>
              <w:rPr>
                <w:color w:val="FFFFFF"/>
                <w:spacing w:val="-5"/>
                <w:w w:val="90"/>
                <w:sz w:val="18"/>
              </w:rPr>
              <w:t>17</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spacing w:before="81"/>
              <w:ind w:right="158"/>
              <w:rPr>
                <w:sz w:val="18"/>
              </w:rPr>
            </w:pPr>
            <w:r>
              <w:rPr>
                <w:color w:val="53534C"/>
                <w:spacing w:val="-5"/>
                <w:w w:val="90"/>
                <w:sz w:val="18"/>
              </w:rPr>
              <w:t>23</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spacing w:before="81"/>
              <w:ind w:right="169"/>
              <w:rPr>
                <w:sz w:val="18"/>
              </w:rPr>
            </w:pPr>
            <w:r>
              <w:rPr>
                <w:color w:val="FFFFFF"/>
                <w:spacing w:val="-5"/>
                <w:w w:val="90"/>
                <w:sz w:val="18"/>
              </w:rPr>
              <w:t>23</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spacing w:before="81"/>
              <w:ind w:right="158"/>
              <w:rPr>
                <w:sz w:val="18"/>
              </w:rPr>
            </w:pPr>
            <w:r>
              <w:rPr>
                <w:color w:val="53534C"/>
                <w:spacing w:val="-10"/>
                <w:w w:val="90"/>
                <w:sz w:val="18"/>
              </w:rPr>
              <w:t>3</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spacing w:before="81"/>
              <w:ind w:right="169"/>
              <w:rPr>
                <w:sz w:val="18"/>
              </w:rPr>
            </w:pPr>
            <w:r>
              <w:rPr>
                <w:color w:val="FFFFFF"/>
                <w:spacing w:val="-10"/>
                <w:w w:val="90"/>
                <w:sz w:val="18"/>
              </w:rPr>
              <w:t>3</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Income</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2"/>
                <w:w w:val="90"/>
                <w:sz w:val="18"/>
              </w:rPr>
              <w:t>(246)</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spacing w:before="81"/>
              <w:ind w:right="169"/>
              <w:rPr>
                <w:sz w:val="18"/>
              </w:rPr>
            </w:pPr>
            <w:r>
              <w:rPr>
                <w:color w:val="FFFFFF"/>
                <w:spacing w:val="-2"/>
                <w:w w:val="90"/>
                <w:sz w:val="18"/>
              </w:rPr>
              <w:t>(246)</w:t>
            </w:r>
          </w:p>
        </w:tc>
      </w:tr>
      <w:tr w:rsidR="002D09F7">
        <w:trPr>
          <w:trHeight w:val="443"/>
        </w:trPr>
        <w:tc>
          <w:tcPr>
            <w:tcW w:w="3175" w:type="dxa"/>
            <w:shd w:val="clear" w:color="auto" w:fill="DBC0DA"/>
          </w:tcPr>
          <w:p w:rsidR="002D09F7" w:rsidRDefault="00BA2BC4">
            <w:pPr>
              <w:pStyle w:val="TableParagraph"/>
              <w:spacing w:before="123"/>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DBC0DA"/>
          </w:tcPr>
          <w:p w:rsidR="002D09F7" w:rsidRDefault="00BA2BC4">
            <w:pPr>
              <w:pStyle w:val="TableParagraph"/>
              <w:spacing w:before="123"/>
              <w:ind w:right="158"/>
              <w:rPr>
                <w:sz w:val="18"/>
              </w:rPr>
            </w:pPr>
            <w:r>
              <w:rPr>
                <w:color w:val="53534C"/>
                <w:spacing w:val="-5"/>
                <w:w w:val="95"/>
                <w:sz w:val="18"/>
              </w:rPr>
              <w:t>47</w:t>
            </w:r>
          </w:p>
        </w:tc>
        <w:tc>
          <w:tcPr>
            <w:tcW w:w="1191" w:type="dxa"/>
            <w:tcBorders>
              <w:right w:val="single" w:color="FFFFFF" w:sz="4" w:space="0"/>
            </w:tcBorders>
            <w:shd w:val="clear" w:color="auto" w:fill="DBC0DA"/>
          </w:tcPr>
          <w:p w:rsidR="002D09F7" w:rsidRDefault="00BA2BC4">
            <w:pPr>
              <w:pStyle w:val="TableParagraph"/>
              <w:spacing w:before="123"/>
              <w:ind w:right="159"/>
              <w:rPr>
                <w:sz w:val="18"/>
              </w:rPr>
            </w:pPr>
            <w:r>
              <w:rPr>
                <w:color w:val="53534C"/>
                <w:spacing w:val="-4"/>
                <w:w w:val="95"/>
                <w:sz w:val="18"/>
              </w:rPr>
              <w:t>(246)</w:t>
            </w:r>
          </w:p>
        </w:tc>
        <w:tc>
          <w:tcPr>
            <w:tcW w:w="1196" w:type="dxa"/>
            <w:tcBorders>
              <w:top w:val="single" w:color="FFFFFF" w:sz="4" w:space="0"/>
              <w:left w:val="single" w:color="FFFFFF" w:sz="4" w:space="0"/>
              <w:bottom w:val="nil"/>
              <w:right w:val="nil"/>
            </w:tcBorders>
            <w:shd w:val="clear" w:color="auto" w:fill="93117E"/>
          </w:tcPr>
          <w:p w:rsidR="002D09F7" w:rsidRDefault="00BA2BC4">
            <w:pPr>
              <w:pStyle w:val="TableParagraph"/>
              <w:spacing w:before="123"/>
              <w:ind w:right="169"/>
              <w:rPr>
                <w:sz w:val="18"/>
              </w:rPr>
            </w:pPr>
            <w:r>
              <w:rPr>
                <w:color w:val="FFFFFF"/>
                <w:spacing w:val="-4"/>
                <w:w w:val="95"/>
                <w:sz w:val="18"/>
              </w:rPr>
              <w:t>(198)</w:t>
            </w:r>
          </w:p>
        </w:tc>
      </w:tr>
    </w:tbl>
    <w:p w:rsidR="002D09F7" w:rsidRDefault="002D09F7">
      <w:pPr>
        <w:rPr>
          <w:sz w:val="18"/>
        </w:rPr>
        <w:sectPr w:rsidR="002D09F7">
          <w:type w:val="continuous"/>
          <w:pgSz w:w="16840" w:h="11910" w:orient="landscape"/>
          <w:pgMar w:top="1260" w:right="920" w:bottom="280" w:left="1020" w:header="0" w:footer="680" w:gutter="0"/>
          <w:cols w:equalWidth="0" w:space="720" w:num="2">
            <w:col w:w="7068" w:space="472"/>
            <w:col w:w="7360"/>
          </w:cols>
        </w:sectPr>
      </w:pPr>
    </w:p>
    <w:p w:rsidR="002D09F7" w:rsidRDefault="002D09F7">
      <w:pPr>
        <w:pStyle w:val="BodyText"/>
      </w:pPr>
    </w:p>
    <w:p w:rsidR="002D09F7" w:rsidRDefault="002D09F7">
      <w:pPr>
        <w:pStyle w:val="BodyText"/>
      </w:pPr>
    </w:p>
    <w:p w:rsidR="002D09F7" w:rsidRDefault="002D09F7">
      <w:pPr>
        <w:pStyle w:val="BodyText"/>
      </w:pPr>
    </w:p>
    <w:p w:rsidR="002D09F7" w:rsidRDefault="002D09F7">
      <w:pPr>
        <w:pStyle w:val="BodyText"/>
      </w:pPr>
    </w:p>
    <w:p w:rsidR="002D09F7" w:rsidRDefault="002D09F7">
      <w:pPr>
        <w:pStyle w:val="BodyText"/>
      </w:pPr>
    </w:p>
    <w:p w:rsidR="002D09F7" w:rsidRDefault="002D09F7">
      <w:pPr>
        <w:pStyle w:val="BodyText"/>
        <w:spacing w:before="48"/>
      </w:pPr>
    </w:p>
    <w:p w:rsidR="002D09F7" w:rsidRDefault="00BA2BC4">
      <w:pPr>
        <w:ind w:left="397"/>
        <w:rPr>
          <w:sz w:val="19"/>
        </w:rPr>
      </w:pPr>
      <w:r>
        <w:rPr>
          <w:noProof/>
          <w:lang w:val="en-GB" w:eastAsia="en-GB"/>
        </w:rPr>
        <mc:AlternateContent>
          <mc:Choice Requires="wps">
            <w:drawing>
              <wp:anchor distT="0" distB="0" distL="0" distR="0" simplePos="0" relativeHeight="15740416" behindDoc="0" locked="0" layoutInCell="1" allowOverlap="1">
                <wp:simplePos x="0" y="0"/>
                <wp:positionH relativeFrom="page">
                  <wp:posOffset>5541900</wp:posOffset>
                </wp:positionH>
                <wp:positionV relativeFrom="paragraph">
                  <wp:posOffset>105359</wp:posOffset>
                </wp:positionV>
                <wp:extent cx="4478020" cy="2505710"/>
                <wp:effectExtent l="0" t="0" r="0" b="0"/>
                <wp:wrapNone/>
                <wp:docPr id="202" name="Text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color="93117E" w:sz="4" w:space="0"/>
                                <w:left w:val="single" w:color="93117E" w:sz="4" w:space="0"/>
                                <w:bottom w:val="single" w:color="93117E" w:sz="4" w:space="0"/>
                                <w:right w:val="single" w:color="93117E" w:sz="4" w:space="0"/>
                                <w:insideH w:val="single" w:color="93117E" w:sz="4" w:space="0"/>
                                <w:insideV w:val="single" w:color="93117E"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DBC0DA"/>
                                </w:tcPr>
                                <w:p w:rsidR="002D09F7" w:rsidRDefault="002D09F7">
                                  <w:pPr>
                                    <w:pStyle w:val="TableParagraph"/>
                                    <w:spacing w:before="141"/>
                                    <w:jc w:val="left"/>
                                    <w:rPr>
                                      <w:rFonts w:ascii="Trebuchet MS"/>
                                      <w:sz w:val="18"/>
                                    </w:rPr>
                                  </w:pPr>
                                </w:p>
                                <w:p w:rsidR="002D09F7" w:rsidRDefault="00BA2BC4">
                                  <w:pPr>
                                    <w:pStyle w:val="TableParagraph"/>
                                    <w:spacing w:before="0"/>
                                    <w:ind w:left="170"/>
                                    <w:jc w:val="left"/>
                                    <w:rPr>
                                      <w:sz w:val="18"/>
                                    </w:rPr>
                                  </w:pPr>
                                  <w:r>
                                    <w:rPr>
                                      <w:color w:val="53534C"/>
                                      <w:w w:val="75"/>
                                      <w:sz w:val="18"/>
                                    </w:rPr>
                                    <w:t>COMMUNITY</w:t>
                                  </w:r>
                                  <w:r>
                                    <w:rPr>
                                      <w:color w:val="53534C"/>
                                      <w:spacing w:val="-11"/>
                                      <w:sz w:val="18"/>
                                    </w:rPr>
                                    <w:t xml:space="preserve"> </w:t>
                                  </w:r>
                                  <w:r>
                                    <w:rPr>
                                      <w:color w:val="53534C"/>
                                      <w:w w:val="75"/>
                                      <w:sz w:val="18"/>
                                    </w:rPr>
                                    <w:t>TOILET</w:t>
                                  </w:r>
                                  <w:r>
                                    <w:rPr>
                                      <w:color w:val="53534C"/>
                                      <w:spacing w:val="-1"/>
                                      <w:sz w:val="18"/>
                                    </w:rPr>
                                    <w:t xml:space="preserve"> </w:t>
                                  </w:r>
                                  <w:r>
                                    <w:rPr>
                                      <w:color w:val="53534C"/>
                                      <w:spacing w:val="-2"/>
                                      <w:w w:val="75"/>
                                      <w:sz w:val="18"/>
                                    </w:rPr>
                                    <w:t>SCHEME</w:t>
                                  </w:r>
                                </w:p>
                              </w:tc>
                              <w:tc>
                                <w:tcPr>
                                  <w:tcW w:w="1361" w:type="dxa"/>
                                  <w:shd w:val="clear" w:color="auto" w:fill="DBC0DA"/>
                                </w:tcPr>
                                <w:p w:rsidR="002D09F7" w:rsidRDefault="00BA2BC4">
                                  <w:pPr>
                                    <w:pStyle w:val="TableParagraph"/>
                                    <w:spacing w:before="130"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DBC0DA"/>
                                </w:tcPr>
                                <w:p w:rsidR="002D09F7" w:rsidRDefault="00BA2BC4">
                                  <w:pPr>
                                    <w:pStyle w:val="TableParagraph"/>
                                    <w:spacing w:before="130"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left w:val="single" w:color="FFFFFF" w:sz="4" w:space="0"/>
                                    <w:bottom w:val="single" w:color="FFFFFF" w:sz="4" w:space="0"/>
                                    <w:right w:val="nil"/>
                                  </w:tcBorders>
                                  <w:shd w:val="clear" w:color="auto" w:fill="93117E"/>
                                </w:tcPr>
                                <w:p w:rsidR="002D09F7" w:rsidRDefault="00BA2BC4">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82"/>
                                    <w:ind w:left="170"/>
                                    <w:jc w:val="left"/>
                                    <w:rPr>
                                      <w:sz w:val="18"/>
                                    </w:rPr>
                                  </w:pPr>
                                  <w:r>
                                    <w:rPr>
                                      <w:color w:val="53534C"/>
                                      <w:spacing w:val="-2"/>
                                      <w:w w:val="85"/>
                                      <w:sz w:val="18"/>
                                    </w:rPr>
                                    <w:t>Employees</w:t>
                                  </w:r>
                                </w:p>
                              </w:tc>
                              <w:tc>
                                <w:tcPr>
                                  <w:tcW w:w="1361" w:type="dxa"/>
                                </w:tcPr>
                                <w:p w:rsidR="002D09F7" w:rsidRDefault="00BA2BC4">
                                  <w:pPr>
                                    <w:pStyle w:val="TableParagraph"/>
                                    <w:spacing w:before="82"/>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2"/>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spacing w:before="82"/>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Transport</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spacing w:before="81"/>
                                    <w:ind w:right="158"/>
                                    <w:rPr>
                                      <w:sz w:val="18"/>
                                    </w:rPr>
                                  </w:pPr>
                                  <w:r>
                                    <w:rPr>
                                      <w:color w:val="53534C"/>
                                      <w:spacing w:val="-10"/>
                                      <w:w w:val="90"/>
                                      <w:sz w:val="18"/>
                                    </w:rPr>
                                    <w:t>9</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spacing w:before="81"/>
                                    <w:ind w:right="169"/>
                                    <w:rPr>
                                      <w:sz w:val="18"/>
                                    </w:rPr>
                                  </w:pPr>
                                  <w:r>
                                    <w:rPr>
                                      <w:color w:val="FFFFFF"/>
                                      <w:spacing w:val="-10"/>
                                      <w:w w:val="90"/>
                                      <w:sz w:val="18"/>
                                    </w:rPr>
                                    <w:t>9</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Income</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spacing w:before="81"/>
                                    <w:ind w:right="169"/>
                                    <w:rPr>
                                      <w:sz w:val="18"/>
                                    </w:rPr>
                                  </w:pPr>
                                  <w:r>
                                    <w:rPr>
                                      <w:color w:val="FFFFFF"/>
                                      <w:spacing w:val="-10"/>
                                      <w:w w:val="90"/>
                                      <w:sz w:val="18"/>
                                    </w:rPr>
                                    <w:t>0</w:t>
                                  </w:r>
                                </w:p>
                              </w:tc>
                            </w:tr>
                            <w:tr w:rsidR="002D09F7">
                              <w:trPr>
                                <w:trHeight w:val="443"/>
                              </w:trPr>
                              <w:tc>
                                <w:tcPr>
                                  <w:tcW w:w="3175" w:type="dxa"/>
                                  <w:shd w:val="clear" w:color="auto" w:fill="DBC0DA"/>
                                </w:tcPr>
                                <w:p w:rsidR="002D09F7" w:rsidRDefault="00BA2BC4">
                                  <w:pPr>
                                    <w:pStyle w:val="TableParagraph"/>
                                    <w:spacing w:before="123"/>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DBC0DA"/>
                                </w:tcPr>
                                <w:p w:rsidR="002D09F7" w:rsidRDefault="00BA2BC4">
                                  <w:pPr>
                                    <w:pStyle w:val="TableParagraph"/>
                                    <w:spacing w:before="123"/>
                                    <w:ind w:right="158"/>
                                    <w:rPr>
                                      <w:sz w:val="18"/>
                                    </w:rPr>
                                  </w:pPr>
                                  <w:r>
                                    <w:rPr>
                                      <w:color w:val="53534C"/>
                                      <w:spacing w:val="-10"/>
                                      <w:w w:val="95"/>
                                      <w:sz w:val="18"/>
                                    </w:rPr>
                                    <w:t>9</w:t>
                                  </w:r>
                                </w:p>
                              </w:tc>
                              <w:tc>
                                <w:tcPr>
                                  <w:tcW w:w="1191" w:type="dxa"/>
                                  <w:tcBorders>
                                    <w:right w:val="single" w:color="FFFFFF" w:sz="4" w:space="0"/>
                                  </w:tcBorders>
                                  <w:shd w:val="clear" w:color="auto" w:fill="DBC0DA"/>
                                </w:tcPr>
                                <w:p w:rsidR="002D09F7" w:rsidRDefault="00BA2BC4">
                                  <w:pPr>
                                    <w:pStyle w:val="TableParagraph"/>
                                    <w:spacing w:before="123"/>
                                    <w:ind w:right="159"/>
                                    <w:rPr>
                                      <w:sz w:val="18"/>
                                    </w:rPr>
                                  </w:pPr>
                                  <w:r>
                                    <w:rPr>
                                      <w:color w:val="53534C"/>
                                      <w:spacing w:val="-10"/>
                                      <w:w w:val="95"/>
                                      <w:sz w:val="18"/>
                                    </w:rPr>
                                    <w:t>0</w:t>
                                  </w:r>
                                </w:p>
                              </w:tc>
                              <w:tc>
                                <w:tcPr>
                                  <w:tcW w:w="1196" w:type="dxa"/>
                                  <w:tcBorders>
                                    <w:top w:val="single" w:color="FFFFFF" w:sz="4" w:space="0"/>
                                    <w:left w:val="single" w:color="FFFFFF" w:sz="4" w:space="0"/>
                                    <w:bottom w:val="nil"/>
                                    <w:right w:val="nil"/>
                                  </w:tcBorders>
                                  <w:shd w:val="clear" w:color="auto" w:fill="93117E"/>
                                </w:tcPr>
                                <w:p w:rsidR="002D09F7" w:rsidRDefault="00BA2BC4">
                                  <w:pPr>
                                    <w:pStyle w:val="TableParagraph"/>
                                    <w:spacing w:before="123"/>
                                    <w:ind w:right="169"/>
                                    <w:rPr>
                                      <w:sz w:val="18"/>
                                    </w:rPr>
                                  </w:pPr>
                                  <w:r>
                                    <w:rPr>
                                      <w:color w:val="FFFFFF"/>
                                      <w:spacing w:val="-10"/>
                                      <w:w w:val="95"/>
                                      <w:sz w:val="18"/>
                                    </w:rPr>
                                    <w:t>9</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202" style="position:absolute;left:0;text-align:left;margin-left:436.35pt;margin-top:8.3pt;width:352.6pt;height:197.3pt;z-index:15740416;visibility:visible;mso-wrap-style:square;mso-wrap-distance-left:0;mso-wrap-distance-top:0;mso-wrap-distance-right:0;mso-wrap-distance-bottom:0;mso-position-horizontal:absolute;mso-position-horizontal-relative:page;mso-position-vertical:absolute;mso-position-vertical-relative:text;v-text-anchor:top" o:spid="_x0000_s104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">
                <v:path arrowok="t"/>
                <v:textbox inset="0,0,0,0">
                  <w:txbxContent>
                    <w:tbl>
                      <w:tblPr>
                        <w:tblW w:w="0" w:type="auto"/>
                        <w:tblInd w:w="65" w:type="dxa"/>
                        <w:tblBorders>
                          <w:top w:val="single" w:color="93117E" w:sz="4" w:space="0"/>
                          <w:left w:val="single" w:color="93117E" w:sz="4" w:space="0"/>
                          <w:bottom w:val="single" w:color="93117E" w:sz="4" w:space="0"/>
                          <w:right w:val="single" w:color="93117E" w:sz="4" w:space="0"/>
                          <w:insideH w:val="single" w:color="93117E" w:sz="4" w:space="0"/>
                          <w:insideV w:val="single" w:color="93117E"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DBC0DA"/>
                          </w:tcPr>
                          <w:p w:rsidR="002D09F7" w:rsidRDefault="002D09F7">
                            <w:pPr>
                              <w:pStyle w:val="TableParagraph"/>
                              <w:spacing w:before="141"/>
                              <w:jc w:val="left"/>
                              <w:rPr>
                                <w:rFonts w:ascii="Trebuchet MS"/>
                                <w:sz w:val="18"/>
                              </w:rPr>
                            </w:pPr>
                          </w:p>
                          <w:p w:rsidR="002D09F7" w:rsidRDefault="00BA2BC4">
                            <w:pPr>
                              <w:pStyle w:val="TableParagraph"/>
                              <w:spacing w:before="0"/>
                              <w:ind w:left="170"/>
                              <w:jc w:val="left"/>
                              <w:rPr>
                                <w:sz w:val="18"/>
                              </w:rPr>
                            </w:pPr>
                            <w:r>
                              <w:rPr>
                                <w:color w:val="53534C"/>
                                <w:w w:val="75"/>
                                <w:sz w:val="18"/>
                              </w:rPr>
                              <w:t>COMMUNITY</w:t>
                            </w:r>
                            <w:r>
                              <w:rPr>
                                <w:color w:val="53534C"/>
                                <w:spacing w:val="-11"/>
                                <w:sz w:val="18"/>
                              </w:rPr>
                              <w:t xml:space="preserve"> </w:t>
                            </w:r>
                            <w:r>
                              <w:rPr>
                                <w:color w:val="53534C"/>
                                <w:w w:val="75"/>
                                <w:sz w:val="18"/>
                              </w:rPr>
                              <w:t>TOILET</w:t>
                            </w:r>
                            <w:r>
                              <w:rPr>
                                <w:color w:val="53534C"/>
                                <w:spacing w:val="-1"/>
                                <w:sz w:val="18"/>
                              </w:rPr>
                              <w:t xml:space="preserve"> </w:t>
                            </w:r>
                            <w:r>
                              <w:rPr>
                                <w:color w:val="53534C"/>
                                <w:spacing w:val="-2"/>
                                <w:w w:val="75"/>
                                <w:sz w:val="18"/>
                              </w:rPr>
                              <w:t>SCHEME</w:t>
                            </w:r>
                          </w:p>
                        </w:tc>
                        <w:tc>
                          <w:tcPr>
                            <w:tcW w:w="1361" w:type="dxa"/>
                            <w:shd w:val="clear" w:color="auto" w:fill="DBC0DA"/>
                          </w:tcPr>
                          <w:p w:rsidR="002D09F7" w:rsidRDefault="00BA2BC4">
                            <w:pPr>
                              <w:pStyle w:val="TableParagraph"/>
                              <w:spacing w:before="130"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DBC0DA"/>
                          </w:tcPr>
                          <w:p w:rsidR="002D09F7" w:rsidRDefault="00BA2BC4">
                            <w:pPr>
                              <w:pStyle w:val="TableParagraph"/>
                              <w:spacing w:before="130"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left w:val="single" w:color="FFFFFF" w:sz="4" w:space="0"/>
                              <w:bottom w:val="single" w:color="FFFFFF" w:sz="4" w:space="0"/>
                              <w:right w:val="nil"/>
                            </w:tcBorders>
                            <w:shd w:val="clear" w:color="auto" w:fill="93117E"/>
                          </w:tcPr>
                          <w:p w:rsidR="002D09F7" w:rsidRDefault="00BA2BC4">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82"/>
                              <w:ind w:left="170"/>
                              <w:jc w:val="left"/>
                              <w:rPr>
                                <w:sz w:val="18"/>
                              </w:rPr>
                            </w:pPr>
                            <w:r>
                              <w:rPr>
                                <w:color w:val="53534C"/>
                                <w:spacing w:val="-2"/>
                                <w:w w:val="85"/>
                                <w:sz w:val="18"/>
                              </w:rPr>
                              <w:t>Employees</w:t>
                            </w:r>
                          </w:p>
                        </w:tc>
                        <w:tc>
                          <w:tcPr>
                            <w:tcW w:w="1361" w:type="dxa"/>
                          </w:tcPr>
                          <w:p w:rsidR="002D09F7" w:rsidRDefault="00BA2BC4">
                            <w:pPr>
                              <w:pStyle w:val="TableParagraph"/>
                              <w:spacing w:before="82"/>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2"/>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spacing w:before="82"/>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Transport</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spacing w:before="81"/>
                              <w:ind w:right="158"/>
                              <w:rPr>
                                <w:sz w:val="18"/>
                              </w:rPr>
                            </w:pPr>
                            <w:r>
                              <w:rPr>
                                <w:color w:val="53534C"/>
                                <w:spacing w:val="-10"/>
                                <w:w w:val="90"/>
                                <w:sz w:val="18"/>
                              </w:rPr>
                              <w:t>9</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spacing w:before="81"/>
                              <w:ind w:right="169"/>
                              <w:rPr>
                                <w:sz w:val="18"/>
                              </w:rPr>
                            </w:pPr>
                            <w:r>
                              <w:rPr>
                                <w:color w:val="FFFFFF"/>
                                <w:spacing w:val="-10"/>
                                <w:w w:val="90"/>
                                <w:sz w:val="18"/>
                              </w:rPr>
                              <w:t>9</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Income</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spacing w:before="81"/>
                              <w:ind w:right="169"/>
                              <w:rPr>
                                <w:sz w:val="18"/>
                              </w:rPr>
                            </w:pPr>
                            <w:r>
                              <w:rPr>
                                <w:color w:val="FFFFFF"/>
                                <w:spacing w:val="-10"/>
                                <w:w w:val="90"/>
                                <w:sz w:val="18"/>
                              </w:rPr>
                              <w:t>0</w:t>
                            </w:r>
                          </w:p>
                        </w:tc>
                      </w:tr>
                      <w:tr w:rsidR="002D09F7">
                        <w:trPr>
                          <w:trHeight w:val="443"/>
                        </w:trPr>
                        <w:tc>
                          <w:tcPr>
                            <w:tcW w:w="3175" w:type="dxa"/>
                            <w:shd w:val="clear" w:color="auto" w:fill="DBC0DA"/>
                          </w:tcPr>
                          <w:p w:rsidR="002D09F7" w:rsidRDefault="00BA2BC4">
                            <w:pPr>
                              <w:pStyle w:val="TableParagraph"/>
                              <w:spacing w:before="123"/>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DBC0DA"/>
                          </w:tcPr>
                          <w:p w:rsidR="002D09F7" w:rsidRDefault="00BA2BC4">
                            <w:pPr>
                              <w:pStyle w:val="TableParagraph"/>
                              <w:spacing w:before="123"/>
                              <w:ind w:right="158"/>
                              <w:rPr>
                                <w:sz w:val="18"/>
                              </w:rPr>
                            </w:pPr>
                            <w:r>
                              <w:rPr>
                                <w:color w:val="53534C"/>
                                <w:spacing w:val="-10"/>
                                <w:w w:val="95"/>
                                <w:sz w:val="18"/>
                              </w:rPr>
                              <w:t>9</w:t>
                            </w:r>
                          </w:p>
                        </w:tc>
                        <w:tc>
                          <w:tcPr>
                            <w:tcW w:w="1191" w:type="dxa"/>
                            <w:tcBorders>
                              <w:right w:val="single" w:color="FFFFFF" w:sz="4" w:space="0"/>
                            </w:tcBorders>
                            <w:shd w:val="clear" w:color="auto" w:fill="DBC0DA"/>
                          </w:tcPr>
                          <w:p w:rsidR="002D09F7" w:rsidRDefault="00BA2BC4">
                            <w:pPr>
                              <w:pStyle w:val="TableParagraph"/>
                              <w:spacing w:before="123"/>
                              <w:ind w:right="159"/>
                              <w:rPr>
                                <w:sz w:val="18"/>
                              </w:rPr>
                            </w:pPr>
                            <w:r>
                              <w:rPr>
                                <w:color w:val="53534C"/>
                                <w:spacing w:val="-10"/>
                                <w:w w:val="95"/>
                                <w:sz w:val="18"/>
                              </w:rPr>
                              <w:t>0</w:t>
                            </w:r>
                          </w:p>
                        </w:tc>
                        <w:tc>
                          <w:tcPr>
                            <w:tcW w:w="1196" w:type="dxa"/>
                            <w:tcBorders>
                              <w:top w:val="single" w:color="FFFFFF" w:sz="4" w:space="0"/>
                              <w:left w:val="single" w:color="FFFFFF" w:sz="4" w:space="0"/>
                              <w:bottom w:val="nil"/>
                              <w:right w:val="nil"/>
                            </w:tcBorders>
                            <w:shd w:val="clear" w:color="auto" w:fill="93117E"/>
                          </w:tcPr>
                          <w:p w:rsidR="002D09F7" w:rsidRDefault="00BA2BC4">
                            <w:pPr>
                              <w:pStyle w:val="TableParagraph"/>
                              <w:spacing w:before="123"/>
                              <w:ind w:right="169"/>
                              <w:rPr>
                                <w:sz w:val="18"/>
                              </w:rPr>
                            </w:pPr>
                            <w:r>
                              <w:rPr>
                                <w:color w:val="FFFFFF"/>
                                <w:spacing w:val="-10"/>
                                <w:w w:val="95"/>
                                <w:sz w:val="18"/>
                              </w:rPr>
                              <w:t>9</w:t>
                            </w:r>
                          </w:p>
                        </w:tc>
                      </w:tr>
                    </w:tbl>
                    <w:p w:rsidR="002D09F7" w:rsidRDefault="002D09F7">
                      <w:pPr>
                        <w:pStyle w:val="BodyText"/>
                      </w:pPr>
                    </w:p>
                  </w:txbxContent>
                </v:textbox>
                <w10:wrap anchorx="page"/>
              </v:shape>
            </w:pict>
          </mc:Fallback>
        </mc:AlternateContent>
      </w:r>
      <w:r>
        <w:rPr>
          <w:color w:val="53534C"/>
          <w:spacing w:val="-2"/>
          <w:sz w:val="19"/>
        </w:rPr>
        <w:t>HE882</w:t>
      </w:r>
    </w:p>
    <w:p w:rsidR="002D09F7" w:rsidRDefault="002D09F7">
      <w:pPr>
        <w:pStyle w:val="BodyText"/>
        <w:spacing w:before="7"/>
      </w:pPr>
    </w:p>
    <w:p w:rsidR="002D09F7" w:rsidRDefault="00BA2BC4">
      <w:pPr>
        <w:pStyle w:val="Heading3"/>
        <w:spacing w:before="1"/>
      </w:pPr>
      <w:r>
        <w:rPr>
          <w:color w:val="93117E"/>
          <w:spacing w:val="-2"/>
          <w:w w:val="110"/>
        </w:rPr>
        <w:t>Purposes:</w:t>
      </w:r>
    </w:p>
    <w:p w:rsidR="002D09F7" w:rsidRDefault="00BA2BC4">
      <w:pPr>
        <w:pStyle w:val="ListParagraph"/>
        <w:numPr>
          <w:ilvl w:val="1"/>
          <w:numId w:val="14"/>
        </w:numPr>
        <w:tabs>
          <w:tab w:val="left" w:pos="708"/>
        </w:tabs>
        <w:spacing w:before="165" w:line="261" w:lineRule="auto"/>
        <w:ind w:right="7894"/>
        <w:rPr>
          <w:sz w:val="19"/>
        </w:rPr>
      </w:pPr>
      <w:r>
        <w:rPr>
          <w:color w:val="53534C"/>
          <w:spacing w:val="-2"/>
          <w:w w:val="90"/>
          <w:sz w:val="19"/>
        </w:rPr>
        <w:t>The</w:t>
      </w:r>
      <w:r>
        <w:rPr>
          <w:color w:val="53534C"/>
          <w:spacing w:val="-4"/>
          <w:w w:val="90"/>
          <w:sz w:val="19"/>
        </w:rPr>
        <w:t xml:space="preserve"> </w:t>
      </w:r>
      <w:r>
        <w:rPr>
          <w:color w:val="53534C"/>
          <w:spacing w:val="-2"/>
          <w:w w:val="90"/>
          <w:sz w:val="19"/>
        </w:rPr>
        <w:t>community</w:t>
      </w:r>
      <w:r>
        <w:rPr>
          <w:color w:val="53534C"/>
          <w:spacing w:val="-4"/>
          <w:w w:val="90"/>
          <w:sz w:val="19"/>
        </w:rPr>
        <w:t xml:space="preserve"> </w:t>
      </w:r>
      <w:r>
        <w:rPr>
          <w:color w:val="53534C"/>
          <w:spacing w:val="-2"/>
          <w:w w:val="90"/>
          <w:sz w:val="19"/>
        </w:rPr>
        <w:t>toilet</w:t>
      </w:r>
      <w:r>
        <w:rPr>
          <w:color w:val="53534C"/>
          <w:spacing w:val="-4"/>
          <w:w w:val="90"/>
          <w:sz w:val="19"/>
        </w:rPr>
        <w:t xml:space="preserve"> </w:t>
      </w:r>
      <w:r>
        <w:rPr>
          <w:color w:val="53534C"/>
          <w:spacing w:val="-2"/>
          <w:w w:val="90"/>
          <w:sz w:val="19"/>
        </w:rPr>
        <w:t>scheme</w:t>
      </w:r>
      <w:r>
        <w:rPr>
          <w:color w:val="53534C"/>
          <w:spacing w:val="-4"/>
          <w:w w:val="90"/>
          <w:sz w:val="19"/>
        </w:rPr>
        <w:t xml:space="preserve"> </w:t>
      </w:r>
      <w:r>
        <w:rPr>
          <w:color w:val="53534C"/>
          <w:spacing w:val="-2"/>
          <w:w w:val="90"/>
          <w:sz w:val="19"/>
        </w:rPr>
        <w:t>was</w:t>
      </w:r>
      <w:r>
        <w:rPr>
          <w:color w:val="53534C"/>
          <w:spacing w:val="-4"/>
          <w:w w:val="90"/>
          <w:sz w:val="19"/>
        </w:rPr>
        <w:t xml:space="preserve"> </w:t>
      </w:r>
      <w:r>
        <w:rPr>
          <w:color w:val="53534C"/>
          <w:spacing w:val="-2"/>
          <w:w w:val="90"/>
          <w:sz w:val="19"/>
        </w:rPr>
        <w:t>piloted</w:t>
      </w:r>
      <w:r>
        <w:rPr>
          <w:color w:val="53534C"/>
          <w:spacing w:val="-4"/>
          <w:w w:val="90"/>
          <w:sz w:val="19"/>
        </w:rPr>
        <w:t xml:space="preserve"> </w:t>
      </w:r>
      <w:r>
        <w:rPr>
          <w:color w:val="53534C"/>
          <w:spacing w:val="-2"/>
          <w:w w:val="90"/>
          <w:sz w:val="19"/>
        </w:rPr>
        <w:t>in</w:t>
      </w:r>
      <w:r>
        <w:rPr>
          <w:color w:val="53534C"/>
          <w:spacing w:val="-4"/>
          <w:w w:val="90"/>
          <w:sz w:val="19"/>
        </w:rPr>
        <w:t xml:space="preserve"> </w:t>
      </w:r>
      <w:r>
        <w:rPr>
          <w:color w:val="53534C"/>
          <w:spacing w:val="-2"/>
          <w:w w:val="90"/>
          <w:sz w:val="19"/>
        </w:rPr>
        <w:t>Borehamwood</w:t>
      </w:r>
      <w:r>
        <w:rPr>
          <w:color w:val="53534C"/>
          <w:spacing w:val="-4"/>
          <w:w w:val="90"/>
          <w:sz w:val="19"/>
        </w:rPr>
        <w:t xml:space="preserve"> </w:t>
      </w:r>
      <w:r>
        <w:rPr>
          <w:color w:val="53534C"/>
          <w:spacing w:val="-2"/>
          <w:w w:val="90"/>
          <w:sz w:val="19"/>
        </w:rPr>
        <w:t>and</w:t>
      </w:r>
      <w:r>
        <w:rPr>
          <w:color w:val="53534C"/>
          <w:spacing w:val="-4"/>
          <w:w w:val="90"/>
          <w:sz w:val="19"/>
        </w:rPr>
        <w:t xml:space="preserve"> </w:t>
      </w:r>
      <w:r>
        <w:rPr>
          <w:color w:val="53534C"/>
          <w:spacing w:val="-2"/>
          <w:w w:val="90"/>
          <w:sz w:val="19"/>
        </w:rPr>
        <w:t>has</w:t>
      </w:r>
      <w:r>
        <w:rPr>
          <w:color w:val="53534C"/>
          <w:spacing w:val="-4"/>
          <w:w w:val="90"/>
          <w:sz w:val="19"/>
        </w:rPr>
        <w:t xml:space="preserve"> </w:t>
      </w:r>
      <w:r>
        <w:rPr>
          <w:color w:val="53534C"/>
          <w:spacing w:val="-2"/>
          <w:w w:val="90"/>
          <w:sz w:val="19"/>
        </w:rPr>
        <w:t>been</w:t>
      </w:r>
      <w:r>
        <w:rPr>
          <w:color w:val="53534C"/>
          <w:spacing w:val="-4"/>
          <w:w w:val="90"/>
          <w:sz w:val="19"/>
        </w:rPr>
        <w:t xml:space="preserve"> </w:t>
      </w:r>
      <w:r>
        <w:rPr>
          <w:color w:val="53534C"/>
          <w:spacing w:val="-2"/>
          <w:w w:val="90"/>
          <w:sz w:val="19"/>
        </w:rPr>
        <w:t xml:space="preserve">expanded </w:t>
      </w:r>
      <w:r>
        <w:rPr>
          <w:color w:val="53534C"/>
          <w:w w:val="85"/>
          <w:sz w:val="19"/>
        </w:rPr>
        <w:t xml:space="preserve">across the major conurbations across the borough. Several of these contain accessible </w:t>
      </w:r>
      <w:r>
        <w:rPr>
          <w:color w:val="53534C"/>
          <w:w w:val="90"/>
          <w:sz w:val="19"/>
        </w:rPr>
        <w:t>toilets</w:t>
      </w:r>
      <w:r>
        <w:rPr>
          <w:color w:val="53534C"/>
          <w:spacing w:val="-10"/>
          <w:w w:val="90"/>
          <w:sz w:val="19"/>
        </w:rPr>
        <w:t xml:space="preserve"> </w:t>
      </w:r>
      <w:r>
        <w:rPr>
          <w:color w:val="53534C"/>
          <w:w w:val="90"/>
          <w:sz w:val="19"/>
        </w:rPr>
        <w:t>and</w:t>
      </w:r>
      <w:r>
        <w:rPr>
          <w:color w:val="53534C"/>
          <w:spacing w:val="-9"/>
          <w:w w:val="90"/>
          <w:sz w:val="19"/>
        </w:rPr>
        <w:t xml:space="preserve"> </w:t>
      </w:r>
      <w:r>
        <w:rPr>
          <w:color w:val="53534C"/>
          <w:w w:val="90"/>
          <w:sz w:val="19"/>
        </w:rPr>
        <w:t>baby</w:t>
      </w:r>
      <w:r>
        <w:rPr>
          <w:color w:val="53534C"/>
          <w:spacing w:val="-9"/>
          <w:w w:val="90"/>
          <w:sz w:val="19"/>
        </w:rPr>
        <w:t xml:space="preserve"> </w:t>
      </w:r>
      <w:r>
        <w:rPr>
          <w:color w:val="53534C"/>
          <w:w w:val="90"/>
          <w:sz w:val="19"/>
        </w:rPr>
        <w:t>changing</w:t>
      </w:r>
      <w:r>
        <w:rPr>
          <w:color w:val="53534C"/>
          <w:spacing w:val="-10"/>
          <w:w w:val="90"/>
          <w:sz w:val="19"/>
        </w:rPr>
        <w:t xml:space="preserve"> </w:t>
      </w:r>
      <w:r>
        <w:rPr>
          <w:color w:val="53534C"/>
          <w:w w:val="90"/>
          <w:sz w:val="19"/>
        </w:rPr>
        <w:t>facilities.</w:t>
      </w:r>
    </w:p>
    <w:p w:rsidR="002D09F7" w:rsidRDefault="00BA2BC4">
      <w:pPr>
        <w:pStyle w:val="ListParagraph"/>
        <w:numPr>
          <w:ilvl w:val="1"/>
          <w:numId w:val="14"/>
        </w:numPr>
        <w:tabs>
          <w:tab w:val="left" w:pos="708"/>
        </w:tabs>
        <w:spacing w:before="84" w:line="261" w:lineRule="auto"/>
        <w:ind w:right="7859"/>
        <w:rPr>
          <w:sz w:val="19"/>
        </w:rPr>
      </w:pPr>
      <w:r>
        <w:rPr>
          <w:color w:val="53534C"/>
          <w:w w:val="85"/>
          <w:sz w:val="19"/>
        </w:rPr>
        <w:t xml:space="preserve">As a result of the successful roll out of the community toilet scheme, all public conveniences (except those situated in parks and controlled by the Parks department) </w:t>
      </w:r>
      <w:r>
        <w:rPr>
          <w:color w:val="53534C"/>
          <w:w w:val="95"/>
          <w:sz w:val="19"/>
        </w:rPr>
        <w:t>have</w:t>
      </w:r>
      <w:r>
        <w:rPr>
          <w:color w:val="53534C"/>
          <w:spacing w:val="-11"/>
          <w:w w:val="95"/>
          <w:sz w:val="19"/>
        </w:rPr>
        <w:t xml:space="preserve"> </w:t>
      </w:r>
      <w:r>
        <w:rPr>
          <w:color w:val="53534C"/>
          <w:w w:val="95"/>
          <w:sz w:val="19"/>
        </w:rPr>
        <w:t>now</w:t>
      </w:r>
      <w:r>
        <w:rPr>
          <w:color w:val="53534C"/>
          <w:spacing w:val="-11"/>
          <w:w w:val="95"/>
          <w:sz w:val="19"/>
        </w:rPr>
        <w:t xml:space="preserve"> </w:t>
      </w:r>
      <w:r>
        <w:rPr>
          <w:color w:val="53534C"/>
          <w:w w:val="95"/>
          <w:sz w:val="19"/>
        </w:rPr>
        <w:t>been</w:t>
      </w:r>
      <w:r>
        <w:rPr>
          <w:color w:val="53534C"/>
          <w:spacing w:val="-11"/>
          <w:w w:val="95"/>
          <w:sz w:val="19"/>
        </w:rPr>
        <w:t xml:space="preserve"> </w:t>
      </w:r>
      <w:r>
        <w:rPr>
          <w:color w:val="53534C"/>
          <w:w w:val="95"/>
          <w:sz w:val="19"/>
        </w:rPr>
        <w:t>closed.</w:t>
      </w:r>
    </w:p>
    <w:p w:rsidR="002D09F7" w:rsidRDefault="002D09F7">
      <w:pPr>
        <w:spacing w:line="261" w:lineRule="auto"/>
        <w:rPr>
          <w:sz w:val="19"/>
        </w:rPr>
        <w:sectPr w:rsidR="002D09F7">
          <w:headerReference w:type="default" r:id="rId82"/>
          <w:footerReference w:type="default" r:id="rId83"/>
          <w:pgSz w:w="16840" w:h="11910" w:orient="landscape"/>
          <w:pgMar w:top="280" w:right="920" w:bottom="880" w:left="1020" w:header="0" w:footer="680" w:gutter="0"/>
          <w:cols w:space="720"/>
        </w:sectPr>
      </w:pPr>
    </w:p>
    <w:p w:rsidR="002D09F7" w:rsidRDefault="00BA2BC4">
      <w:pPr>
        <w:pStyle w:val="Heading3"/>
        <w:spacing w:before="278"/>
        <w:ind w:left="113"/>
      </w:pPr>
      <w:r>
        <w:rPr>
          <w:noProof/>
          <w:lang w:val="en-GB" w:eastAsia="en-GB"/>
        </w:rPr>
        <w:lastRenderedPageBreak/>
        <mc:AlternateContent>
          <mc:Choice Requires="wps">
            <w:drawing>
              <wp:anchor distT="0" distB="0" distL="0" distR="0" simplePos="0" relativeHeight="15740928" behindDoc="0" locked="0" layoutInCell="1" allowOverlap="1">
                <wp:simplePos x="0" y="0"/>
                <wp:positionH relativeFrom="page">
                  <wp:posOffset>5361899</wp:posOffset>
                </wp:positionH>
                <wp:positionV relativeFrom="paragraph">
                  <wp:posOffset>0</wp:posOffset>
                </wp:positionV>
                <wp:extent cx="4478020" cy="2505710"/>
                <wp:effectExtent l="0" t="0" r="0" b="0"/>
                <wp:wrapNone/>
                <wp:docPr id="207" name="Text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color="93117E" w:sz="4" w:space="0"/>
                                <w:left w:val="single" w:color="93117E" w:sz="4" w:space="0"/>
                                <w:bottom w:val="single" w:color="93117E" w:sz="4" w:space="0"/>
                                <w:right w:val="single" w:color="93117E" w:sz="4" w:space="0"/>
                                <w:insideH w:val="single" w:color="93117E" w:sz="4" w:space="0"/>
                                <w:insideV w:val="single" w:color="93117E"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DBC0DA"/>
                                </w:tcPr>
                                <w:p w:rsidR="002D09F7" w:rsidRDefault="002D09F7">
                                  <w:pPr>
                                    <w:pStyle w:val="TableParagraph"/>
                                    <w:spacing w:before="136"/>
                                    <w:jc w:val="left"/>
                                    <w:rPr>
                                      <w:rFonts w:ascii="Trebuchet MS"/>
                                      <w:sz w:val="18"/>
                                    </w:rPr>
                                  </w:pPr>
                                </w:p>
                                <w:p w:rsidR="002D09F7" w:rsidRDefault="00BA2BC4">
                                  <w:pPr>
                                    <w:pStyle w:val="TableParagraph"/>
                                    <w:spacing w:before="0"/>
                                    <w:ind w:left="170"/>
                                    <w:jc w:val="left"/>
                                    <w:rPr>
                                      <w:sz w:val="18"/>
                                    </w:rPr>
                                  </w:pPr>
                                  <w:r>
                                    <w:rPr>
                                      <w:color w:val="53534C"/>
                                      <w:spacing w:val="2"/>
                                      <w:w w:val="70"/>
                                      <w:sz w:val="18"/>
                                    </w:rPr>
                                    <w:t>EMERGENCY</w:t>
                                  </w:r>
                                  <w:r>
                                    <w:rPr>
                                      <w:color w:val="53534C"/>
                                      <w:spacing w:val="21"/>
                                      <w:sz w:val="18"/>
                                    </w:rPr>
                                    <w:t xml:space="preserve"> </w:t>
                                  </w:r>
                                  <w:r>
                                    <w:rPr>
                                      <w:color w:val="53534C"/>
                                      <w:spacing w:val="-2"/>
                                      <w:w w:val="85"/>
                                      <w:sz w:val="18"/>
                                    </w:rPr>
                                    <w:t>PLANNING</w:t>
                                  </w:r>
                                </w:p>
                              </w:tc>
                              <w:tc>
                                <w:tcPr>
                                  <w:tcW w:w="1361" w:type="dxa"/>
                                  <w:shd w:val="clear" w:color="auto" w:fill="DBC0DA"/>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DBC0DA"/>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93117E"/>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85"/>
                                      <w:sz w:val="18"/>
                                    </w:rPr>
                                    <w:t>Employees</w:t>
                                  </w:r>
                                </w:p>
                              </w:tc>
                              <w:tc>
                                <w:tcPr>
                                  <w:tcW w:w="1361" w:type="dxa"/>
                                </w:tcPr>
                                <w:p w:rsidR="002D09F7" w:rsidRDefault="00BA2BC4">
                                  <w:pPr>
                                    <w:pStyle w:val="TableParagraph"/>
                                    <w:spacing w:before="77"/>
                                    <w:ind w:right="158"/>
                                    <w:rPr>
                                      <w:sz w:val="18"/>
                                    </w:rPr>
                                  </w:pPr>
                                  <w:r>
                                    <w:rPr>
                                      <w:color w:val="53534C"/>
                                      <w:spacing w:val="-5"/>
                                      <w:w w:val="90"/>
                                      <w:sz w:val="18"/>
                                    </w:rPr>
                                    <w:t>37</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spacing w:before="77"/>
                                    <w:ind w:right="169"/>
                                    <w:rPr>
                                      <w:sz w:val="18"/>
                                    </w:rPr>
                                  </w:pPr>
                                  <w:r>
                                    <w:rPr>
                                      <w:color w:val="FFFFFF"/>
                                      <w:spacing w:val="-5"/>
                                      <w:w w:val="90"/>
                                      <w:sz w:val="18"/>
                                    </w:rPr>
                                    <w:t>37</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10"/>
                                      <w:w w:val="90"/>
                                      <w:sz w:val="18"/>
                                    </w:rPr>
                                    <w:t>5</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ind w:right="169"/>
                                    <w:rPr>
                                      <w:sz w:val="18"/>
                                    </w:rPr>
                                  </w:pPr>
                                  <w:r>
                                    <w:rPr>
                                      <w:color w:val="FFFFFF"/>
                                      <w:spacing w:val="-10"/>
                                      <w:w w:val="90"/>
                                      <w:sz w:val="18"/>
                                    </w:rPr>
                                    <w:t>5</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4"/>
                                      <w:w w:val="90"/>
                                      <w:sz w:val="18"/>
                                    </w:rPr>
                                    <w:t>(15)</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ind w:right="169"/>
                                    <w:rPr>
                                      <w:sz w:val="18"/>
                                    </w:rPr>
                                  </w:pPr>
                                  <w:r>
                                    <w:rPr>
                                      <w:color w:val="FFFFFF"/>
                                      <w:spacing w:val="-4"/>
                                      <w:w w:val="90"/>
                                      <w:sz w:val="18"/>
                                    </w:rPr>
                                    <w:t>(15)</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ind w:right="169"/>
                                    <w:rPr>
                                      <w:sz w:val="18"/>
                                    </w:rPr>
                                  </w:pPr>
                                  <w:r>
                                    <w:rPr>
                                      <w:color w:val="FFFFFF"/>
                                      <w:spacing w:val="-10"/>
                                      <w:w w:val="90"/>
                                      <w:sz w:val="18"/>
                                    </w:rPr>
                                    <w:t>0</w:t>
                                  </w:r>
                                </w:p>
                              </w:tc>
                            </w:tr>
                            <w:tr w:rsidR="002D09F7">
                              <w:trPr>
                                <w:trHeight w:val="443"/>
                              </w:trPr>
                              <w:tc>
                                <w:tcPr>
                                  <w:tcW w:w="3175" w:type="dxa"/>
                                  <w:shd w:val="clear" w:color="auto" w:fill="DBC0DA"/>
                                </w:tcPr>
                                <w:p w:rsidR="002D09F7" w:rsidRDefault="00BA2BC4">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DBC0DA"/>
                                </w:tcPr>
                                <w:p w:rsidR="002D09F7" w:rsidRDefault="00BA2BC4">
                                  <w:pPr>
                                    <w:pStyle w:val="TableParagraph"/>
                                    <w:spacing w:before="118"/>
                                    <w:ind w:right="158"/>
                                    <w:rPr>
                                      <w:sz w:val="18"/>
                                    </w:rPr>
                                  </w:pPr>
                                  <w:r>
                                    <w:rPr>
                                      <w:color w:val="53534C"/>
                                      <w:spacing w:val="-5"/>
                                      <w:w w:val="95"/>
                                      <w:sz w:val="18"/>
                                    </w:rPr>
                                    <w:t>27</w:t>
                                  </w:r>
                                </w:p>
                              </w:tc>
                              <w:tc>
                                <w:tcPr>
                                  <w:tcW w:w="1191" w:type="dxa"/>
                                  <w:tcBorders>
                                    <w:right w:val="single" w:color="FFFFFF" w:sz="4" w:space="0"/>
                                  </w:tcBorders>
                                  <w:shd w:val="clear" w:color="auto" w:fill="DBC0DA"/>
                                </w:tcPr>
                                <w:p w:rsidR="002D09F7" w:rsidRDefault="00BA2BC4">
                                  <w:pPr>
                                    <w:pStyle w:val="TableParagraph"/>
                                    <w:spacing w:before="118"/>
                                    <w:ind w:right="159"/>
                                    <w:rPr>
                                      <w:sz w:val="18"/>
                                    </w:rPr>
                                  </w:pPr>
                                  <w:r>
                                    <w:rPr>
                                      <w:color w:val="53534C"/>
                                      <w:spacing w:val="-10"/>
                                      <w:w w:val="95"/>
                                      <w:sz w:val="18"/>
                                    </w:rPr>
                                    <w:t>0</w:t>
                                  </w:r>
                                </w:p>
                              </w:tc>
                              <w:tc>
                                <w:tcPr>
                                  <w:tcW w:w="1196" w:type="dxa"/>
                                  <w:tcBorders>
                                    <w:top w:val="single" w:color="FFFFFF" w:sz="4" w:space="0"/>
                                    <w:left w:val="single" w:color="FFFFFF" w:sz="4" w:space="0"/>
                                    <w:bottom w:val="nil"/>
                                    <w:right w:val="nil"/>
                                  </w:tcBorders>
                                  <w:shd w:val="clear" w:color="auto" w:fill="93117E"/>
                                </w:tcPr>
                                <w:p w:rsidR="002D09F7" w:rsidRDefault="00BA2BC4">
                                  <w:pPr>
                                    <w:pStyle w:val="TableParagraph"/>
                                    <w:spacing w:before="118"/>
                                    <w:ind w:right="169"/>
                                    <w:rPr>
                                      <w:sz w:val="18"/>
                                    </w:rPr>
                                  </w:pPr>
                                  <w:r>
                                    <w:rPr>
                                      <w:color w:val="FFFFFF"/>
                                      <w:spacing w:val="-5"/>
                                      <w:w w:val="95"/>
                                      <w:sz w:val="18"/>
                                    </w:rPr>
                                    <w:t>27</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207" style="position:absolute;left:0;text-align:left;margin-left:422.2pt;margin-top:0;width:352.6pt;height:197.3pt;z-index:15740928;visibility:visible;mso-wrap-style:square;mso-wrap-distance-left:0;mso-wrap-distance-top:0;mso-wrap-distance-right:0;mso-wrap-distance-bottom:0;mso-position-horizontal:absolute;mso-position-horizontal-relative:page;mso-position-vertical:absolute;mso-position-vertical-relative:text;v-text-anchor:top" o:spid="_x0000_s105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">
                <v:path arrowok="t"/>
                <v:textbox inset="0,0,0,0">
                  <w:txbxContent>
                    <w:tbl>
                      <w:tblPr>
                        <w:tblW w:w="0" w:type="auto"/>
                        <w:tblInd w:w="65" w:type="dxa"/>
                        <w:tblBorders>
                          <w:top w:val="single" w:color="93117E" w:sz="4" w:space="0"/>
                          <w:left w:val="single" w:color="93117E" w:sz="4" w:space="0"/>
                          <w:bottom w:val="single" w:color="93117E" w:sz="4" w:space="0"/>
                          <w:right w:val="single" w:color="93117E" w:sz="4" w:space="0"/>
                          <w:insideH w:val="single" w:color="93117E" w:sz="4" w:space="0"/>
                          <w:insideV w:val="single" w:color="93117E"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DBC0DA"/>
                          </w:tcPr>
                          <w:p w:rsidR="002D09F7" w:rsidRDefault="002D09F7">
                            <w:pPr>
                              <w:pStyle w:val="TableParagraph"/>
                              <w:spacing w:before="136"/>
                              <w:jc w:val="left"/>
                              <w:rPr>
                                <w:rFonts w:ascii="Trebuchet MS"/>
                                <w:sz w:val="18"/>
                              </w:rPr>
                            </w:pPr>
                          </w:p>
                          <w:p w:rsidR="002D09F7" w:rsidRDefault="00BA2BC4">
                            <w:pPr>
                              <w:pStyle w:val="TableParagraph"/>
                              <w:spacing w:before="0"/>
                              <w:ind w:left="170"/>
                              <w:jc w:val="left"/>
                              <w:rPr>
                                <w:sz w:val="18"/>
                              </w:rPr>
                            </w:pPr>
                            <w:r>
                              <w:rPr>
                                <w:color w:val="53534C"/>
                                <w:spacing w:val="2"/>
                                <w:w w:val="70"/>
                                <w:sz w:val="18"/>
                              </w:rPr>
                              <w:t>EMERGENCY</w:t>
                            </w:r>
                            <w:r>
                              <w:rPr>
                                <w:color w:val="53534C"/>
                                <w:spacing w:val="21"/>
                                <w:sz w:val="18"/>
                              </w:rPr>
                              <w:t xml:space="preserve"> </w:t>
                            </w:r>
                            <w:r>
                              <w:rPr>
                                <w:color w:val="53534C"/>
                                <w:spacing w:val="-2"/>
                                <w:w w:val="85"/>
                                <w:sz w:val="18"/>
                              </w:rPr>
                              <w:t>PLANNING</w:t>
                            </w:r>
                          </w:p>
                        </w:tc>
                        <w:tc>
                          <w:tcPr>
                            <w:tcW w:w="1361" w:type="dxa"/>
                            <w:shd w:val="clear" w:color="auto" w:fill="DBC0DA"/>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DBC0DA"/>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93117E"/>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85"/>
                                <w:sz w:val="18"/>
                              </w:rPr>
                              <w:t>Employees</w:t>
                            </w:r>
                          </w:p>
                        </w:tc>
                        <w:tc>
                          <w:tcPr>
                            <w:tcW w:w="1361" w:type="dxa"/>
                          </w:tcPr>
                          <w:p w:rsidR="002D09F7" w:rsidRDefault="00BA2BC4">
                            <w:pPr>
                              <w:pStyle w:val="TableParagraph"/>
                              <w:spacing w:before="77"/>
                              <w:ind w:right="158"/>
                              <w:rPr>
                                <w:sz w:val="18"/>
                              </w:rPr>
                            </w:pPr>
                            <w:r>
                              <w:rPr>
                                <w:color w:val="53534C"/>
                                <w:spacing w:val="-5"/>
                                <w:w w:val="90"/>
                                <w:sz w:val="18"/>
                              </w:rPr>
                              <w:t>37</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spacing w:before="77"/>
                              <w:ind w:right="169"/>
                              <w:rPr>
                                <w:sz w:val="18"/>
                              </w:rPr>
                            </w:pPr>
                            <w:r>
                              <w:rPr>
                                <w:color w:val="FFFFFF"/>
                                <w:spacing w:val="-5"/>
                                <w:w w:val="90"/>
                                <w:sz w:val="18"/>
                              </w:rPr>
                              <w:t>37</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10"/>
                                <w:w w:val="90"/>
                                <w:sz w:val="18"/>
                              </w:rPr>
                              <w:t>5</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ind w:right="169"/>
                              <w:rPr>
                                <w:sz w:val="18"/>
                              </w:rPr>
                            </w:pPr>
                            <w:r>
                              <w:rPr>
                                <w:color w:val="FFFFFF"/>
                                <w:spacing w:val="-10"/>
                                <w:w w:val="90"/>
                                <w:sz w:val="18"/>
                              </w:rPr>
                              <w:t>5</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4"/>
                                <w:w w:val="90"/>
                                <w:sz w:val="18"/>
                              </w:rPr>
                              <w:t>(15)</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ind w:right="169"/>
                              <w:rPr>
                                <w:sz w:val="18"/>
                              </w:rPr>
                            </w:pPr>
                            <w:r>
                              <w:rPr>
                                <w:color w:val="FFFFFF"/>
                                <w:spacing w:val="-4"/>
                                <w:w w:val="90"/>
                                <w:sz w:val="18"/>
                              </w:rPr>
                              <w:t>(15)</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ind w:right="169"/>
                              <w:rPr>
                                <w:sz w:val="18"/>
                              </w:rPr>
                            </w:pPr>
                            <w:r>
                              <w:rPr>
                                <w:color w:val="FFFFFF"/>
                                <w:spacing w:val="-10"/>
                                <w:w w:val="90"/>
                                <w:sz w:val="18"/>
                              </w:rPr>
                              <w:t>0</w:t>
                            </w:r>
                          </w:p>
                        </w:tc>
                      </w:tr>
                      <w:tr w:rsidR="002D09F7">
                        <w:trPr>
                          <w:trHeight w:val="443"/>
                        </w:trPr>
                        <w:tc>
                          <w:tcPr>
                            <w:tcW w:w="3175" w:type="dxa"/>
                            <w:shd w:val="clear" w:color="auto" w:fill="DBC0DA"/>
                          </w:tcPr>
                          <w:p w:rsidR="002D09F7" w:rsidRDefault="00BA2BC4">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DBC0DA"/>
                          </w:tcPr>
                          <w:p w:rsidR="002D09F7" w:rsidRDefault="00BA2BC4">
                            <w:pPr>
                              <w:pStyle w:val="TableParagraph"/>
                              <w:spacing w:before="118"/>
                              <w:ind w:right="158"/>
                              <w:rPr>
                                <w:sz w:val="18"/>
                              </w:rPr>
                            </w:pPr>
                            <w:r>
                              <w:rPr>
                                <w:color w:val="53534C"/>
                                <w:spacing w:val="-5"/>
                                <w:w w:val="95"/>
                                <w:sz w:val="18"/>
                              </w:rPr>
                              <w:t>27</w:t>
                            </w:r>
                          </w:p>
                        </w:tc>
                        <w:tc>
                          <w:tcPr>
                            <w:tcW w:w="1191" w:type="dxa"/>
                            <w:tcBorders>
                              <w:right w:val="single" w:color="FFFFFF" w:sz="4" w:space="0"/>
                            </w:tcBorders>
                            <w:shd w:val="clear" w:color="auto" w:fill="DBC0DA"/>
                          </w:tcPr>
                          <w:p w:rsidR="002D09F7" w:rsidRDefault="00BA2BC4">
                            <w:pPr>
                              <w:pStyle w:val="TableParagraph"/>
                              <w:spacing w:before="118"/>
                              <w:ind w:right="159"/>
                              <w:rPr>
                                <w:sz w:val="18"/>
                              </w:rPr>
                            </w:pPr>
                            <w:r>
                              <w:rPr>
                                <w:color w:val="53534C"/>
                                <w:spacing w:val="-10"/>
                                <w:w w:val="95"/>
                                <w:sz w:val="18"/>
                              </w:rPr>
                              <w:t>0</w:t>
                            </w:r>
                          </w:p>
                        </w:tc>
                        <w:tc>
                          <w:tcPr>
                            <w:tcW w:w="1196" w:type="dxa"/>
                            <w:tcBorders>
                              <w:top w:val="single" w:color="FFFFFF" w:sz="4" w:space="0"/>
                              <w:left w:val="single" w:color="FFFFFF" w:sz="4" w:space="0"/>
                              <w:bottom w:val="nil"/>
                              <w:right w:val="nil"/>
                            </w:tcBorders>
                            <w:shd w:val="clear" w:color="auto" w:fill="93117E"/>
                          </w:tcPr>
                          <w:p w:rsidR="002D09F7" w:rsidRDefault="00BA2BC4">
                            <w:pPr>
                              <w:pStyle w:val="TableParagraph"/>
                              <w:spacing w:before="118"/>
                              <w:ind w:right="169"/>
                              <w:rPr>
                                <w:sz w:val="18"/>
                              </w:rPr>
                            </w:pPr>
                            <w:r>
                              <w:rPr>
                                <w:color w:val="FFFFFF"/>
                                <w:spacing w:val="-5"/>
                                <w:w w:val="95"/>
                                <w:sz w:val="18"/>
                              </w:rPr>
                              <w:t>27</w:t>
                            </w:r>
                          </w:p>
                        </w:tc>
                      </w:tr>
                    </w:tbl>
                    <w:p w:rsidR="002D09F7" w:rsidRDefault="002D09F7">
                      <w:pPr>
                        <w:pStyle w:val="BodyText"/>
                      </w:pPr>
                    </w:p>
                  </w:txbxContent>
                </v:textbox>
                <w10:wrap anchorx="page"/>
              </v:shape>
            </w:pict>
          </mc:Fallback>
        </mc:AlternateContent>
      </w:r>
      <w:r>
        <w:rPr>
          <w:color w:val="93117E"/>
          <w:spacing w:val="-2"/>
          <w:w w:val="110"/>
        </w:rPr>
        <w:t>Purposes:</w:t>
      </w:r>
    </w:p>
    <w:p w:rsidR="002D09F7" w:rsidRDefault="00BA2BC4">
      <w:pPr>
        <w:pStyle w:val="ListParagraph"/>
        <w:numPr>
          <w:ilvl w:val="0"/>
          <w:numId w:val="13"/>
        </w:numPr>
        <w:tabs>
          <w:tab w:val="left" w:pos="425"/>
        </w:tabs>
        <w:spacing w:before="166" w:line="261" w:lineRule="auto"/>
        <w:ind w:right="7876"/>
        <w:rPr>
          <w:sz w:val="19"/>
        </w:rPr>
      </w:pPr>
      <w:r>
        <w:rPr>
          <w:color w:val="53534C"/>
          <w:w w:val="85"/>
          <w:sz w:val="19"/>
        </w:rPr>
        <w:t xml:space="preserve">Discharge the statutory responsibilities placed upon the council as a designated “Category </w:t>
      </w:r>
      <w:r>
        <w:rPr>
          <w:color w:val="53534C"/>
          <w:w w:val="90"/>
          <w:sz w:val="19"/>
        </w:rPr>
        <w:t>One”</w:t>
      </w:r>
      <w:r>
        <w:rPr>
          <w:color w:val="53534C"/>
          <w:spacing w:val="-10"/>
          <w:w w:val="90"/>
          <w:sz w:val="19"/>
        </w:rPr>
        <w:t xml:space="preserve"> </w:t>
      </w:r>
      <w:r>
        <w:rPr>
          <w:color w:val="53534C"/>
          <w:w w:val="90"/>
          <w:sz w:val="19"/>
        </w:rPr>
        <w:t>responder</w:t>
      </w:r>
      <w:r>
        <w:rPr>
          <w:color w:val="53534C"/>
          <w:spacing w:val="-9"/>
          <w:w w:val="90"/>
          <w:sz w:val="19"/>
        </w:rPr>
        <w:t xml:space="preserve"> </w:t>
      </w:r>
      <w:r>
        <w:rPr>
          <w:color w:val="53534C"/>
          <w:w w:val="90"/>
          <w:sz w:val="19"/>
        </w:rPr>
        <w:t>as</w:t>
      </w:r>
      <w:r>
        <w:rPr>
          <w:color w:val="53534C"/>
          <w:spacing w:val="-9"/>
          <w:w w:val="90"/>
          <w:sz w:val="19"/>
        </w:rPr>
        <w:t xml:space="preserve"> </w:t>
      </w:r>
      <w:r>
        <w:rPr>
          <w:color w:val="53534C"/>
          <w:w w:val="90"/>
          <w:sz w:val="19"/>
        </w:rPr>
        <w:t>a</w:t>
      </w:r>
      <w:r>
        <w:rPr>
          <w:color w:val="53534C"/>
          <w:spacing w:val="-10"/>
          <w:w w:val="90"/>
          <w:sz w:val="19"/>
        </w:rPr>
        <w:t xml:space="preserve"> </w:t>
      </w:r>
      <w:r>
        <w:rPr>
          <w:color w:val="53534C"/>
          <w:w w:val="90"/>
          <w:sz w:val="19"/>
        </w:rPr>
        <w:t>consequence</w:t>
      </w:r>
      <w:r>
        <w:rPr>
          <w:color w:val="53534C"/>
          <w:spacing w:val="-9"/>
          <w:w w:val="90"/>
          <w:sz w:val="19"/>
        </w:rPr>
        <w:t xml:space="preserve"> </w:t>
      </w:r>
      <w:r>
        <w:rPr>
          <w:color w:val="53534C"/>
          <w:w w:val="90"/>
          <w:sz w:val="19"/>
        </w:rPr>
        <w:t>of</w:t>
      </w:r>
      <w:r>
        <w:rPr>
          <w:color w:val="53534C"/>
          <w:spacing w:val="-9"/>
          <w:w w:val="90"/>
          <w:sz w:val="19"/>
        </w:rPr>
        <w:t xml:space="preserve"> </w:t>
      </w:r>
      <w:r>
        <w:rPr>
          <w:color w:val="53534C"/>
          <w:w w:val="90"/>
          <w:sz w:val="19"/>
        </w:rPr>
        <w:t>the</w:t>
      </w:r>
      <w:r>
        <w:rPr>
          <w:color w:val="53534C"/>
          <w:spacing w:val="-9"/>
          <w:w w:val="90"/>
          <w:sz w:val="19"/>
        </w:rPr>
        <w:t xml:space="preserve"> </w:t>
      </w:r>
      <w:r>
        <w:rPr>
          <w:color w:val="53534C"/>
          <w:w w:val="90"/>
          <w:sz w:val="19"/>
        </w:rPr>
        <w:t>Civil</w:t>
      </w:r>
      <w:r>
        <w:rPr>
          <w:color w:val="53534C"/>
          <w:spacing w:val="-10"/>
          <w:w w:val="90"/>
          <w:sz w:val="19"/>
        </w:rPr>
        <w:t xml:space="preserve"> </w:t>
      </w:r>
      <w:r>
        <w:rPr>
          <w:color w:val="53534C"/>
          <w:w w:val="90"/>
          <w:sz w:val="19"/>
        </w:rPr>
        <w:t>Contingencies</w:t>
      </w:r>
      <w:r>
        <w:rPr>
          <w:color w:val="53534C"/>
          <w:spacing w:val="-9"/>
          <w:w w:val="90"/>
          <w:sz w:val="19"/>
        </w:rPr>
        <w:t xml:space="preserve"> </w:t>
      </w:r>
      <w:r>
        <w:rPr>
          <w:color w:val="53534C"/>
          <w:w w:val="90"/>
          <w:sz w:val="19"/>
        </w:rPr>
        <w:t>Act;</w:t>
      </w:r>
    </w:p>
    <w:p w:rsidR="002D09F7" w:rsidRDefault="00BA2BC4">
      <w:pPr>
        <w:pStyle w:val="ListParagraph"/>
        <w:numPr>
          <w:ilvl w:val="0"/>
          <w:numId w:val="13"/>
        </w:numPr>
        <w:tabs>
          <w:tab w:val="left" w:pos="425"/>
        </w:tabs>
        <w:spacing w:before="84" w:line="261" w:lineRule="auto"/>
        <w:ind w:right="8091"/>
        <w:rPr>
          <w:sz w:val="19"/>
        </w:rPr>
      </w:pPr>
      <w:r>
        <w:rPr>
          <w:color w:val="53534C"/>
          <w:w w:val="85"/>
          <w:sz w:val="19"/>
        </w:rPr>
        <w:t>Provision of maintenance and training for the authority’s emergency plan to cover any emergency</w:t>
      </w:r>
      <w:r>
        <w:rPr>
          <w:color w:val="53534C"/>
          <w:spacing w:val="-2"/>
          <w:w w:val="85"/>
          <w:sz w:val="19"/>
        </w:rPr>
        <w:t xml:space="preserve"> </w:t>
      </w:r>
      <w:r>
        <w:rPr>
          <w:color w:val="53534C"/>
          <w:w w:val="85"/>
          <w:sz w:val="19"/>
        </w:rPr>
        <w:t>or</w:t>
      </w:r>
      <w:r>
        <w:rPr>
          <w:color w:val="53534C"/>
          <w:spacing w:val="-2"/>
          <w:w w:val="85"/>
          <w:sz w:val="19"/>
        </w:rPr>
        <w:t xml:space="preserve"> </w:t>
      </w:r>
      <w:r>
        <w:rPr>
          <w:color w:val="53534C"/>
          <w:w w:val="85"/>
          <w:sz w:val="19"/>
        </w:rPr>
        <w:t>disaster</w:t>
      </w:r>
      <w:r>
        <w:rPr>
          <w:color w:val="53534C"/>
          <w:spacing w:val="-2"/>
          <w:w w:val="85"/>
          <w:sz w:val="19"/>
        </w:rPr>
        <w:t xml:space="preserve"> </w:t>
      </w:r>
      <w:r>
        <w:rPr>
          <w:color w:val="53534C"/>
          <w:w w:val="85"/>
          <w:sz w:val="19"/>
        </w:rPr>
        <w:t>that</w:t>
      </w:r>
      <w:r>
        <w:rPr>
          <w:color w:val="53534C"/>
          <w:spacing w:val="-2"/>
          <w:w w:val="85"/>
          <w:sz w:val="19"/>
        </w:rPr>
        <w:t xml:space="preserve"> </w:t>
      </w:r>
      <w:r>
        <w:rPr>
          <w:color w:val="53534C"/>
          <w:w w:val="85"/>
          <w:sz w:val="19"/>
        </w:rPr>
        <w:t>may</w:t>
      </w:r>
      <w:r>
        <w:rPr>
          <w:color w:val="53534C"/>
          <w:spacing w:val="-2"/>
          <w:w w:val="85"/>
          <w:sz w:val="19"/>
        </w:rPr>
        <w:t xml:space="preserve"> </w:t>
      </w:r>
      <w:r>
        <w:rPr>
          <w:color w:val="53534C"/>
          <w:w w:val="85"/>
          <w:sz w:val="19"/>
        </w:rPr>
        <w:t>occur</w:t>
      </w:r>
      <w:r>
        <w:rPr>
          <w:color w:val="53534C"/>
          <w:spacing w:val="-2"/>
          <w:w w:val="85"/>
          <w:sz w:val="19"/>
        </w:rPr>
        <w:t xml:space="preserve"> </w:t>
      </w:r>
      <w:r>
        <w:rPr>
          <w:color w:val="53534C"/>
          <w:w w:val="85"/>
          <w:sz w:val="19"/>
        </w:rPr>
        <w:t>within</w:t>
      </w:r>
      <w:r>
        <w:rPr>
          <w:color w:val="53534C"/>
          <w:spacing w:val="-2"/>
          <w:w w:val="85"/>
          <w:sz w:val="19"/>
        </w:rPr>
        <w:t xml:space="preserve"> </w:t>
      </w:r>
      <w:r>
        <w:rPr>
          <w:color w:val="53534C"/>
          <w:w w:val="85"/>
          <w:sz w:val="19"/>
        </w:rPr>
        <w:t>Hertsmere’s</w:t>
      </w:r>
      <w:r>
        <w:rPr>
          <w:color w:val="53534C"/>
          <w:spacing w:val="-2"/>
          <w:w w:val="85"/>
          <w:sz w:val="19"/>
        </w:rPr>
        <w:t xml:space="preserve"> </w:t>
      </w:r>
      <w:r>
        <w:rPr>
          <w:color w:val="53534C"/>
          <w:w w:val="85"/>
          <w:sz w:val="19"/>
        </w:rPr>
        <w:t>boundaries</w:t>
      </w:r>
      <w:r>
        <w:rPr>
          <w:color w:val="53534C"/>
          <w:spacing w:val="-2"/>
          <w:w w:val="85"/>
          <w:sz w:val="19"/>
        </w:rPr>
        <w:t xml:space="preserve"> </w:t>
      </w:r>
      <w:r>
        <w:rPr>
          <w:color w:val="53534C"/>
          <w:w w:val="85"/>
          <w:sz w:val="19"/>
        </w:rPr>
        <w:t>such</w:t>
      </w:r>
      <w:r>
        <w:rPr>
          <w:color w:val="53534C"/>
          <w:spacing w:val="-2"/>
          <w:w w:val="85"/>
          <w:sz w:val="19"/>
        </w:rPr>
        <w:t xml:space="preserve"> </w:t>
      </w:r>
      <w:r>
        <w:rPr>
          <w:color w:val="53534C"/>
          <w:w w:val="85"/>
          <w:sz w:val="19"/>
        </w:rPr>
        <w:t>as</w:t>
      </w:r>
      <w:r>
        <w:rPr>
          <w:color w:val="53534C"/>
          <w:spacing w:val="-2"/>
          <w:w w:val="85"/>
          <w:sz w:val="19"/>
        </w:rPr>
        <w:t xml:space="preserve"> </w:t>
      </w:r>
      <w:r>
        <w:rPr>
          <w:color w:val="53534C"/>
          <w:w w:val="85"/>
          <w:sz w:val="19"/>
        </w:rPr>
        <w:t>rail</w:t>
      </w:r>
      <w:r>
        <w:rPr>
          <w:color w:val="53534C"/>
          <w:spacing w:val="-2"/>
          <w:w w:val="85"/>
          <w:sz w:val="19"/>
        </w:rPr>
        <w:t xml:space="preserve"> </w:t>
      </w:r>
      <w:r>
        <w:rPr>
          <w:color w:val="53534C"/>
          <w:w w:val="85"/>
          <w:sz w:val="19"/>
        </w:rPr>
        <w:t xml:space="preserve">crash, </w:t>
      </w:r>
      <w:r>
        <w:rPr>
          <w:color w:val="53534C"/>
          <w:w w:val="90"/>
          <w:sz w:val="19"/>
        </w:rPr>
        <w:t>severe</w:t>
      </w:r>
      <w:r>
        <w:rPr>
          <w:color w:val="53534C"/>
          <w:spacing w:val="-9"/>
          <w:w w:val="90"/>
          <w:sz w:val="19"/>
        </w:rPr>
        <w:t xml:space="preserve"> </w:t>
      </w:r>
      <w:r>
        <w:rPr>
          <w:color w:val="53534C"/>
          <w:w w:val="90"/>
          <w:sz w:val="19"/>
        </w:rPr>
        <w:t>flooding</w:t>
      </w:r>
      <w:r>
        <w:rPr>
          <w:color w:val="53534C"/>
          <w:spacing w:val="-9"/>
          <w:w w:val="90"/>
          <w:sz w:val="19"/>
        </w:rPr>
        <w:t xml:space="preserve"> </w:t>
      </w:r>
      <w:r>
        <w:rPr>
          <w:color w:val="53534C"/>
          <w:w w:val="90"/>
          <w:sz w:val="19"/>
        </w:rPr>
        <w:t>or</w:t>
      </w:r>
      <w:r>
        <w:rPr>
          <w:color w:val="53534C"/>
          <w:spacing w:val="-9"/>
          <w:w w:val="90"/>
          <w:sz w:val="19"/>
        </w:rPr>
        <w:t xml:space="preserve"> </w:t>
      </w:r>
      <w:r>
        <w:rPr>
          <w:color w:val="53534C"/>
          <w:w w:val="90"/>
          <w:sz w:val="19"/>
        </w:rPr>
        <w:t>other</w:t>
      </w:r>
      <w:r>
        <w:rPr>
          <w:color w:val="53534C"/>
          <w:spacing w:val="-9"/>
          <w:w w:val="90"/>
          <w:sz w:val="19"/>
        </w:rPr>
        <w:t xml:space="preserve"> </w:t>
      </w:r>
      <w:r>
        <w:rPr>
          <w:color w:val="53534C"/>
          <w:w w:val="90"/>
          <w:sz w:val="19"/>
        </w:rPr>
        <w:t>natural</w:t>
      </w:r>
      <w:r>
        <w:rPr>
          <w:color w:val="53534C"/>
          <w:spacing w:val="-9"/>
          <w:w w:val="90"/>
          <w:sz w:val="19"/>
        </w:rPr>
        <w:t xml:space="preserve"> </w:t>
      </w:r>
      <w:r>
        <w:rPr>
          <w:color w:val="53534C"/>
          <w:w w:val="90"/>
          <w:sz w:val="19"/>
        </w:rPr>
        <w:t>disasters;</w:t>
      </w:r>
    </w:p>
    <w:p w:rsidR="002D09F7" w:rsidRDefault="00BA2BC4">
      <w:pPr>
        <w:pStyle w:val="ListParagraph"/>
        <w:numPr>
          <w:ilvl w:val="0"/>
          <w:numId w:val="13"/>
        </w:numPr>
        <w:tabs>
          <w:tab w:val="left" w:pos="425"/>
        </w:tabs>
        <w:spacing w:before="83" w:line="261" w:lineRule="auto"/>
        <w:ind w:right="7968"/>
        <w:rPr>
          <w:sz w:val="19"/>
        </w:rPr>
      </w:pPr>
      <w:r>
        <w:rPr>
          <w:color w:val="53534C"/>
          <w:w w:val="85"/>
          <w:sz w:val="19"/>
        </w:rPr>
        <w:t xml:space="preserve">Coordinate Business Continuity within Council Services in response to occurrences which </w:t>
      </w:r>
      <w:r>
        <w:rPr>
          <w:color w:val="53534C"/>
          <w:w w:val="90"/>
          <w:sz w:val="19"/>
        </w:rPr>
        <w:t>would</w:t>
      </w:r>
      <w:r>
        <w:rPr>
          <w:color w:val="53534C"/>
          <w:spacing w:val="-7"/>
          <w:w w:val="90"/>
          <w:sz w:val="19"/>
        </w:rPr>
        <w:t xml:space="preserve"> </w:t>
      </w:r>
      <w:r>
        <w:rPr>
          <w:color w:val="53534C"/>
          <w:w w:val="90"/>
          <w:sz w:val="19"/>
        </w:rPr>
        <w:t>hamper</w:t>
      </w:r>
      <w:r>
        <w:rPr>
          <w:color w:val="53534C"/>
          <w:spacing w:val="-7"/>
          <w:w w:val="90"/>
          <w:sz w:val="19"/>
        </w:rPr>
        <w:t xml:space="preserve"> </w:t>
      </w:r>
      <w:r>
        <w:rPr>
          <w:color w:val="53534C"/>
          <w:w w:val="90"/>
          <w:sz w:val="19"/>
        </w:rPr>
        <w:t>normal</w:t>
      </w:r>
      <w:r>
        <w:rPr>
          <w:color w:val="53534C"/>
          <w:spacing w:val="-7"/>
          <w:w w:val="90"/>
          <w:sz w:val="19"/>
        </w:rPr>
        <w:t xml:space="preserve"> </w:t>
      </w:r>
      <w:r>
        <w:rPr>
          <w:color w:val="53534C"/>
          <w:w w:val="90"/>
          <w:sz w:val="19"/>
        </w:rPr>
        <w:t>service</w:t>
      </w:r>
      <w:r>
        <w:rPr>
          <w:color w:val="53534C"/>
          <w:spacing w:val="-7"/>
          <w:w w:val="90"/>
          <w:sz w:val="19"/>
        </w:rPr>
        <w:t xml:space="preserve"> </w:t>
      </w:r>
      <w:r>
        <w:rPr>
          <w:color w:val="53534C"/>
          <w:w w:val="90"/>
          <w:sz w:val="19"/>
        </w:rPr>
        <w:t>delivery.</w:t>
      </w:r>
    </w:p>
    <w:p w:rsidR="002D09F7" w:rsidRDefault="002D09F7">
      <w:pPr>
        <w:spacing w:line="261" w:lineRule="auto"/>
        <w:rPr>
          <w:sz w:val="19"/>
        </w:rPr>
        <w:sectPr w:rsidR="002D09F7">
          <w:headerReference w:type="default" r:id="rId84"/>
          <w:footerReference w:type="default" r:id="rId85"/>
          <w:pgSz w:w="16840" w:h="11910" w:orient="landscape"/>
          <w:pgMar w:top="1820" w:right="920" w:bottom="880" w:left="1020" w:header="0" w:footer="680" w:gutter="0"/>
          <w:cols w:space="720"/>
        </w:sectPr>
      </w:pPr>
    </w:p>
    <w:p w:rsidR="002D09F7" w:rsidRDefault="00BA2BC4">
      <w:pPr>
        <w:pStyle w:val="Heading3"/>
        <w:spacing w:before="278"/>
      </w:pPr>
      <w:r>
        <w:rPr>
          <w:noProof/>
          <w:lang w:val="en-GB" w:eastAsia="en-GB"/>
        </w:rPr>
        <w:lastRenderedPageBreak/>
        <mc:AlternateContent>
          <mc:Choice Requires="wps">
            <w:drawing>
              <wp:anchor distT="0" distB="0" distL="0" distR="0" simplePos="0" relativeHeight="15741440" behindDoc="0" locked="0" layoutInCell="1" allowOverlap="1">
                <wp:simplePos x="0" y="0"/>
                <wp:positionH relativeFrom="page">
                  <wp:posOffset>5541900</wp:posOffset>
                </wp:positionH>
                <wp:positionV relativeFrom="paragraph">
                  <wp:posOffset>0</wp:posOffset>
                </wp:positionV>
                <wp:extent cx="4478020" cy="2505710"/>
                <wp:effectExtent l="0" t="0" r="0" b="0"/>
                <wp:wrapNone/>
                <wp:docPr id="212" name="Text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color="93117E" w:sz="4" w:space="0"/>
                                <w:left w:val="single" w:color="93117E" w:sz="4" w:space="0"/>
                                <w:bottom w:val="single" w:color="93117E" w:sz="4" w:space="0"/>
                                <w:right w:val="single" w:color="93117E" w:sz="4" w:space="0"/>
                                <w:insideH w:val="single" w:color="93117E" w:sz="4" w:space="0"/>
                                <w:insideV w:val="single" w:color="93117E"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DBC0DA"/>
                                </w:tcPr>
                                <w:p w:rsidR="002D09F7" w:rsidRDefault="002D09F7">
                                  <w:pPr>
                                    <w:pStyle w:val="TableParagraph"/>
                                    <w:spacing w:before="26"/>
                                    <w:jc w:val="left"/>
                                    <w:rPr>
                                      <w:rFonts w:ascii="Trebuchet MS"/>
                                      <w:sz w:val="18"/>
                                    </w:rPr>
                                  </w:pPr>
                                </w:p>
                                <w:p w:rsidR="002D09F7" w:rsidRDefault="00BA2BC4">
                                  <w:pPr>
                                    <w:pStyle w:val="TableParagraph"/>
                                    <w:spacing w:before="0" w:line="254" w:lineRule="auto"/>
                                    <w:ind w:left="170" w:right="450"/>
                                    <w:jc w:val="left"/>
                                    <w:rPr>
                                      <w:sz w:val="18"/>
                                    </w:rPr>
                                  </w:pPr>
                                  <w:r>
                                    <w:rPr>
                                      <w:color w:val="53534C"/>
                                      <w:w w:val="75"/>
                                      <w:sz w:val="18"/>
                                    </w:rPr>
                                    <w:t>ENVIRONMENTAL HEALTH</w:t>
                                  </w:r>
                                  <w:r>
                                    <w:rPr>
                                      <w:color w:val="53534C"/>
                                      <w:w w:val="85"/>
                                      <w:sz w:val="18"/>
                                    </w:rPr>
                                    <w:t xml:space="preserve"> </w:t>
                                  </w:r>
                                  <w:r>
                                    <w:rPr>
                                      <w:color w:val="53534C"/>
                                      <w:spacing w:val="-2"/>
                                      <w:w w:val="85"/>
                                      <w:sz w:val="18"/>
                                    </w:rPr>
                                    <w:t>ADMINISTRATION</w:t>
                                  </w:r>
                                </w:p>
                              </w:tc>
                              <w:tc>
                                <w:tcPr>
                                  <w:tcW w:w="1361" w:type="dxa"/>
                                  <w:shd w:val="clear" w:color="auto" w:fill="DBC0DA"/>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DBC0DA"/>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93117E"/>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Employees</w:t>
                                  </w:r>
                                </w:p>
                              </w:tc>
                              <w:tc>
                                <w:tcPr>
                                  <w:tcW w:w="1361" w:type="dxa"/>
                                </w:tcPr>
                                <w:p w:rsidR="002D09F7" w:rsidRDefault="00BA2BC4">
                                  <w:pPr>
                                    <w:pStyle w:val="TableParagraph"/>
                                    <w:ind w:right="158"/>
                                    <w:rPr>
                                      <w:sz w:val="18"/>
                                    </w:rPr>
                                  </w:pPr>
                                  <w:r>
                                    <w:rPr>
                                      <w:color w:val="53534C"/>
                                      <w:spacing w:val="-2"/>
                                      <w:w w:val="90"/>
                                      <w:sz w:val="18"/>
                                    </w:rPr>
                                    <w:t>1,283</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ind w:right="169"/>
                                    <w:rPr>
                                      <w:sz w:val="18"/>
                                    </w:rPr>
                                  </w:pPr>
                                  <w:r>
                                    <w:rPr>
                                      <w:color w:val="FFFFFF"/>
                                      <w:spacing w:val="-2"/>
                                      <w:w w:val="90"/>
                                      <w:sz w:val="18"/>
                                    </w:rPr>
                                    <w:t>1,283</w:t>
                                  </w:r>
                                </w:p>
                              </w:tc>
                            </w:tr>
                            <w:tr w:rsidR="002D09F7">
                              <w:trPr>
                                <w:trHeight w:val="358"/>
                              </w:trPr>
                              <w:tc>
                                <w:tcPr>
                                  <w:tcW w:w="3175" w:type="dxa"/>
                                </w:tcPr>
                                <w:p w:rsidR="002D09F7" w:rsidRDefault="00BA2BC4">
                                  <w:pPr>
                                    <w:pStyle w:val="TableParagraph"/>
                                    <w:ind w:left="169"/>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69"/>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5</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ind w:right="169"/>
                                    <w:rPr>
                                      <w:sz w:val="18"/>
                                    </w:rPr>
                                  </w:pPr>
                                  <w:r>
                                    <w:rPr>
                                      <w:color w:val="FFFFFF"/>
                                      <w:spacing w:val="-10"/>
                                      <w:w w:val="90"/>
                                      <w:sz w:val="18"/>
                                    </w:rPr>
                                    <w:t>5</w:t>
                                  </w:r>
                                </w:p>
                              </w:tc>
                            </w:tr>
                            <w:tr w:rsidR="002D09F7">
                              <w:trPr>
                                <w:trHeight w:val="358"/>
                              </w:trPr>
                              <w:tc>
                                <w:tcPr>
                                  <w:tcW w:w="3175" w:type="dxa"/>
                                </w:tcPr>
                                <w:p w:rsidR="002D09F7" w:rsidRDefault="00BA2BC4">
                                  <w:pPr>
                                    <w:pStyle w:val="TableParagraph"/>
                                    <w:ind w:left="169"/>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5"/>
                                      <w:w w:val="90"/>
                                      <w:sz w:val="18"/>
                                    </w:rPr>
                                    <w:t>47</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ind w:right="169"/>
                                    <w:rPr>
                                      <w:sz w:val="18"/>
                                    </w:rPr>
                                  </w:pPr>
                                  <w:r>
                                    <w:rPr>
                                      <w:color w:val="FFFFFF"/>
                                      <w:spacing w:val="-5"/>
                                      <w:w w:val="90"/>
                                      <w:sz w:val="18"/>
                                    </w:rPr>
                                    <w:t>47</w:t>
                                  </w:r>
                                </w:p>
                              </w:tc>
                            </w:tr>
                            <w:tr w:rsidR="002D09F7">
                              <w:trPr>
                                <w:trHeight w:val="358"/>
                              </w:trPr>
                              <w:tc>
                                <w:tcPr>
                                  <w:tcW w:w="3175" w:type="dxa"/>
                                </w:tcPr>
                                <w:p w:rsidR="002D09F7" w:rsidRDefault="00BA2BC4">
                                  <w:pPr>
                                    <w:pStyle w:val="TableParagraph"/>
                                    <w:ind w:left="169"/>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69"/>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10"/>
                                      <w:w w:val="90"/>
                                      <w:sz w:val="18"/>
                                    </w:rPr>
                                    <w:t>1</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ind w:right="169"/>
                                    <w:rPr>
                                      <w:sz w:val="18"/>
                                    </w:rPr>
                                  </w:pPr>
                                  <w:r>
                                    <w:rPr>
                                      <w:color w:val="FFFFFF"/>
                                      <w:spacing w:val="-10"/>
                                      <w:w w:val="90"/>
                                      <w:sz w:val="18"/>
                                    </w:rPr>
                                    <w:t>1</w:t>
                                  </w:r>
                                </w:p>
                              </w:tc>
                            </w:tr>
                            <w:tr w:rsidR="002D09F7">
                              <w:trPr>
                                <w:trHeight w:val="358"/>
                              </w:trPr>
                              <w:tc>
                                <w:tcPr>
                                  <w:tcW w:w="3175" w:type="dxa"/>
                                </w:tcPr>
                                <w:p w:rsidR="002D09F7" w:rsidRDefault="00BA2BC4">
                                  <w:pPr>
                                    <w:pStyle w:val="TableParagraph"/>
                                    <w:ind w:left="169"/>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4"/>
                                      <w:w w:val="90"/>
                                      <w:sz w:val="18"/>
                                    </w:rPr>
                                    <w:t>(11)</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ind w:right="169"/>
                                    <w:rPr>
                                      <w:sz w:val="18"/>
                                    </w:rPr>
                                  </w:pPr>
                                  <w:r>
                                    <w:rPr>
                                      <w:color w:val="FFFFFF"/>
                                      <w:spacing w:val="-4"/>
                                      <w:w w:val="90"/>
                                      <w:sz w:val="18"/>
                                    </w:rPr>
                                    <w:t>(11)</w:t>
                                  </w:r>
                                </w:p>
                              </w:tc>
                            </w:tr>
                            <w:tr w:rsidR="002D09F7">
                              <w:trPr>
                                <w:trHeight w:val="443"/>
                              </w:trPr>
                              <w:tc>
                                <w:tcPr>
                                  <w:tcW w:w="3175" w:type="dxa"/>
                                  <w:shd w:val="clear" w:color="auto" w:fill="DBC0DA"/>
                                </w:tcPr>
                                <w:p w:rsidR="002D09F7" w:rsidRDefault="00BA2BC4">
                                  <w:pPr>
                                    <w:pStyle w:val="TableParagraph"/>
                                    <w:spacing w:before="118"/>
                                    <w:ind w:left="169"/>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DBC0DA"/>
                                </w:tcPr>
                                <w:p w:rsidR="002D09F7" w:rsidRDefault="00BA2BC4">
                                  <w:pPr>
                                    <w:pStyle w:val="TableParagraph"/>
                                    <w:spacing w:before="118"/>
                                    <w:ind w:right="158"/>
                                    <w:rPr>
                                      <w:sz w:val="18"/>
                                    </w:rPr>
                                  </w:pPr>
                                  <w:r>
                                    <w:rPr>
                                      <w:color w:val="53534C"/>
                                      <w:spacing w:val="-4"/>
                                      <w:w w:val="95"/>
                                      <w:sz w:val="18"/>
                                    </w:rPr>
                                    <w:t>1,336</w:t>
                                  </w:r>
                                </w:p>
                              </w:tc>
                              <w:tc>
                                <w:tcPr>
                                  <w:tcW w:w="1191" w:type="dxa"/>
                                  <w:tcBorders>
                                    <w:right w:val="single" w:color="FFFFFF" w:sz="4" w:space="0"/>
                                  </w:tcBorders>
                                  <w:shd w:val="clear" w:color="auto" w:fill="DBC0DA"/>
                                </w:tcPr>
                                <w:p w:rsidR="002D09F7" w:rsidRDefault="00BA2BC4">
                                  <w:pPr>
                                    <w:pStyle w:val="TableParagraph"/>
                                    <w:spacing w:before="118"/>
                                    <w:ind w:right="159"/>
                                    <w:rPr>
                                      <w:sz w:val="18"/>
                                    </w:rPr>
                                  </w:pPr>
                                  <w:r>
                                    <w:rPr>
                                      <w:color w:val="53534C"/>
                                      <w:spacing w:val="-4"/>
                                      <w:w w:val="95"/>
                                      <w:sz w:val="18"/>
                                    </w:rPr>
                                    <w:t>(11)</w:t>
                                  </w:r>
                                </w:p>
                              </w:tc>
                              <w:tc>
                                <w:tcPr>
                                  <w:tcW w:w="1196" w:type="dxa"/>
                                  <w:tcBorders>
                                    <w:top w:val="single" w:color="FFFFFF" w:sz="4" w:space="0"/>
                                    <w:left w:val="single" w:color="FFFFFF" w:sz="4" w:space="0"/>
                                    <w:bottom w:val="nil"/>
                                    <w:right w:val="nil"/>
                                  </w:tcBorders>
                                  <w:shd w:val="clear" w:color="auto" w:fill="93117E"/>
                                </w:tcPr>
                                <w:p w:rsidR="002D09F7" w:rsidRDefault="00BA2BC4">
                                  <w:pPr>
                                    <w:pStyle w:val="TableParagraph"/>
                                    <w:spacing w:before="118"/>
                                    <w:ind w:right="169"/>
                                    <w:rPr>
                                      <w:sz w:val="18"/>
                                    </w:rPr>
                                  </w:pPr>
                                  <w:r>
                                    <w:rPr>
                                      <w:color w:val="FFFFFF"/>
                                      <w:spacing w:val="-4"/>
                                      <w:w w:val="95"/>
                                      <w:sz w:val="18"/>
                                    </w:rPr>
                                    <w:t>1,325</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212" style="position:absolute;left:0;text-align:left;margin-left:436.35pt;margin-top:0;width:352.6pt;height:197.3pt;z-index:15741440;visibility:visible;mso-wrap-style:square;mso-wrap-distance-left:0;mso-wrap-distance-top:0;mso-wrap-distance-right:0;mso-wrap-distance-bottom:0;mso-position-horizontal:absolute;mso-position-horizontal-relative:page;mso-position-vertical:absolute;mso-position-vertical-relative:text;v-text-anchor:top" o:spid="_x0000_s105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">
                <v:path arrowok="t"/>
                <v:textbox inset="0,0,0,0">
                  <w:txbxContent>
                    <w:tbl>
                      <w:tblPr>
                        <w:tblW w:w="0" w:type="auto"/>
                        <w:tblInd w:w="65" w:type="dxa"/>
                        <w:tblBorders>
                          <w:top w:val="single" w:color="93117E" w:sz="4" w:space="0"/>
                          <w:left w:val="single" w:color="93117E" w:sz="4" w:space="0"/>
                          <w:bottom w:val="single" w:color="93117E" w:sz="4" w:space="0"/>
                          <w:right w:val="single" w:color="93117E" w:sz="4" w:space="0"/>
                          <w:insideH w:val="single" w:color="93117E" w:sz="4" w:space="0"/>
                          <w:insideV w:val="single" w:color="93117E"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DBC0DA"/>
                          </w:tcPr>
                          <w:p w:rsidR="002D09F7" w:rsidRDefault="002D09F7">
                            <w:pPr>
                              <w:pStyle w:val="TableParagraph"/>
                              <w:spacing w:before="26"/>
                              <w:jc w:val="left"/>
                              <w:rPr>
                                <w:rFonts w:ascii="Trebuchet MS"/>
                                <w:sz w:val="18"/>
                              </w:rPr>
                            </w:pPr>
                          </w:p>
                          <w:p w:rsidR="002D09F7" w:rsidRDefault="00BA2BC4">
                            <w:pPr>
                              <w:pStyle w:val="TableParagraph"/>
                              <w:spacing w:before="0" w:line="254" w:lineRule="auto"/>
                              <w:ind w:left="170" w:right="450"/>
                              <w:jc w:val="left"/>
                              <w:rPr>
                                <w:sz w:val="18"/>
                              </w:rPr>
                            </w:pPr>
                            <w:r>
                              <w:rPr>
                                <w:color w:val="53534C"/>
                                <w:w w:val="75"/>
                                <w:sz w:val="18"/>
                              </w:rPr>
                              <w:t>ENVIRONMENTAL HEALTH</w:t>
                            </w:r>
                            <w:r>
                              <w:rPr>
                                <w:color w:val="53534C"/>
                                <w:w w:val="85"/>
                                <w:sz w:val="18"/>
                              </w:rPr>
                              <w:t xml:space="preserve"> </w:t>
                            </w:r>
                            <w:r>
                              <w:rPr>
                                <w:color w:val="53534C"/>
                                <w:spacing w:val="-2"/>
                                <w:w w:val="85"/>
                                <w:sz w:val="18"/>
                              </w:rPr>
                              <w:t>ADMINISTRATION</w:t>
                            </w:r>
                          </w:p>
                        </w:tc>
                        <w:tc>
                          <w:tcPr>
                            <w:tcW w:w="1361" w:type="dxa"/>
                            <w:shd w:val="clear" w:color="auto" w:fill="DBC0DA"/>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DBC0DA"/>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93117E"/>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Employees</w:t>
                            </w:r>
                          </w:p>
                        </w:tc>
                        <w:tc>
                          <w:tcPr>
                            <w:tcW w:w="1361" w:type="dxa"/>
                          </w:tcPr>
                          <w:p w:rsidR="002D09F7" w:rsidRDefault="00BA2BC4">
                            <w:pPr>
                              <w:pStyle w:val="TableParagraph"/>
                              <w:ind w:right="158"/>
                              <w:rPr>
                                <w:sz w:val="18"/>
                              </w:rPr>
                            </w:pPr>
                            <w:r>
                              <w:rPr>
                                <w:color w:val="53534C"/>
                                <w:spacing w:val="-2"/>
                                <w:w w:val="90"/>
                                <w:sz w:val="18"/>
                              </w:rPr>
                              <w:t>1,283</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ind w:right="169"/>
                              <w:rPr>
                                <w:sz w:val="18"/>
                              </w:rPr>
                            </w:pPr>
                            <w:r>
                              <w:rPr>
                                <w:color w:val="FFFFFF"/>
                                <w:spacing w:val="-2"/>
                                <w:w w:val="90"/>
                                <w:sz w:val="18"/>
                              </w:rPr>
                              <w:t>1,283</w:t>
                            </w:r>
                          </w:p>
                        </w:tc>
                      </w:tr>
                      <w:tr w:rsidR="002D09F7">
                        <w:trPr>
                          <w:trHeight w:val="358"/>
                        </w:trPr>
                        <w:tc>
                          <w:tcPr>
                            <w:tcW w:w="3175" w:type="dxa"/>
                          </w:tcPr>
                          <w:p w:rsidR="002D09F7" w:rsidRDefault="00BA2BC4">
                            <w:pPr>
                              <w:pStyle w:val="TableParagraph"/>
                              <w:ind w:left="169"/>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69"/>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5</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ind w:right="169"/>
                              <w:rPr>
                                <w:sz w:val="18"/>
                              </w:rPr>
                            </w:pPr>
                            <w:r>
                              <w:rPr>
                                <w:color w:val="FFFFFF"/>
                                <w:spacing w:val="-10"/>
                                <w:w w:val="90"/>
                                <w:sz w:val="18"/>
                              </w:rPr>
                              <w:t>5</w:t>
                            </w:r>
                          </w:p>
                        </w:tc>
                      </w:tr>
                      <w:tr w:rsidR="002D09F7">
                        <w:trPr>
                          <w:trHeight w:val="358"/>
                        </w:trPr>
                        <w:tc>
                          <w:tcPr>
                            <w:tcW w:w="3175" w:type="dxa"/>
                          </w:tcPr>
                          <w:p w:rsidR="002D09F7" w:rsidRDefault="00BA2BC4">
                            <w:pPr>
                              <w:pStyle w:val="TableParagraph"/>
                              <w:ind w:left="169"/>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5"/>
                                <w:w w:val="90"/>
                                <w:sz w:val="18"/>
                              </w:rPr>
                              <w:t>47</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ind w:right="169"/>
                              <w:rPr>
                                <w:sz w:val="18"/>
                              </w:rPr>
                            </w:pPr>
                            <w:r>
                              <w:rPr>
                                <w:color w:val="FFFFFF"/>
                                <w:spacing w:val="-5"/>
                                <w:w w:val="90"/>
                                <w:sz w:val="18"/>
                              </w:rPr>
                              <w:t>47</w:t>
                            </w:r>
                          </w:p>
                        </w:tc>
                      </w:tr>
                      <w:tr w:rsidR="002D09F7">
                        <w:trPr>
                          <w:trHeight w:val="358"/>
                        </w:trPr>
                        <w:tc>
                          <w:tcPr>
                            <w:tcW w:w="3175" w:type="dxa"/>
                          </w:tcPr>
                          <w:p w:rsidR="002D09F7" w:rsidRDefault="00BA2BC4">
                            <w:pPr>
                              <w:pStyle w:val="TableParagraph"/>
                              <w:ind w:left="169"/>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69"/>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10"/>
                                <w:w w:val="90"/>
                                <w:sz w:val="18"/>
                              </w:rPr>
                              <w:t>1</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ind w:right="169"/>
                              <w:rPr>
                                <w:sz w:val="18"/>
                              </w:rPr>
                            </w:pPr>
                            <w:r>
                              <w:rPr>
                                <w:color w:val="FFFFFF"/>
                                <w:spacing w:val="-10"/>
                                <w:w w:val="90"/>
                                <w:sz w:val="18"/>
                              </w:rPr>
                              <w:t>1</w:t>
                            </w:r>
                          </w:p>
                        </w:tc>
                      </w:tr>
                      <w:tr w:rsidR="002D09F7">
                        <w:trPr>
                          <w:trHeight w:val="358"/>
                        </w:trPr>
                        <w:tc>
                          <w:tcPr>
                            <w:tcW w:w="3175" w:type="dxa"/>
                          </w:tcPr>
                          <w:p w:rsidR="002D09F7" w:rsidRDefault="00BA2BC4">
                            <w:pPr>
                              <w:pStyle w:val="TableParagraph"/>
                              <w:ind w:left="169"/>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4"/>
                                <w:w w:val="90"/>
                                <w:sz w:val="18"/>
                              </w:rPr>
                              <w:t>(11)</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ind w:right="169"/>
                              <w:rPr>
                                <w:sz w:val="18"/>
                              </w:rPr>
                            </w:pPr>
                            <w:r>
                              <w:rPr>
                                <w:color w:val="FFFFFF"/>
                                <w:spacing w:val="-4"/>
                                <w:w w:val="90"/>
                                <w:sz w:val="18"/>
                              </w:rPr>
                              <w:t>(11)</w:t>
                            </w:r>
                          </w:p>
                        </w:tc>
                      </w:tr>
                      <w:tr w:rsidR="002D09F7">
                        <w:trPr>
                          <w:trHeight w:val="443"/>
                        </w:trPr>
                        <w:tc>
                          <w:tcPr>
                            <w:tcW w:w="3175" w:type="dxa"/>
                            <w:shd w:val="clear" w:color="auto" w:fill="DBC0DA"/>
                          </w:tcPr>
                          <w:p w:rsidR="002D09F7" w:rsidRDefault="00BA2BC4">
                            <w:pPr>
                              <w:pStyle w:val="TableParagraph"/>
                              <w:spacing w:before="118"/>
                              <w:ind w:left="169"/>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DBC0DA"/>
                          </w:tcPr>
                          <w:p w:rsidR="002D09F7" w:rsidRDefault="00BA2BC4">
                            <w:pPr>
                              <w:pStyle w:val="TableParagraph"/>
                              <w:spacing w:before="118"/>
                              <w:ind w:right="158"/>
                              <w:rPr>
                                <w:sz w:val="18"/>
                              </w:rPr>
                            </w:pPr>
                            <w:r>
                              <w:rPr>
                                <w:color w:val="53534C"/>
                                <w:spacing w:val="-4"/>
                                <w:w w:val="95"/>
                                <w:sz w:val="18"/>
                              </w:rPr>
                              <w:t>1,336</w:t>
                            </w:r>
                          </w:p>
                        </w:tc>
                        <w:tc>
                          <w:tcPr>
                            <w:tcW w:w="1191" w:type="dxa"/>
                            <w:tcBorders>
                              <w:right w:val="single" w:color="FFFFFF" w:sz="4" w:space="0"/>
                            </w:tcBorders>
                            <w:shd w:val="clear" w:color="auto" w:fill="DBC0DA"/>
                          </w:tcPr>
                          <w:p w:rsidR="002D09F7" w:rsidRDefault="00BA2BC4">
                            <w:pPr>
                              <w:pStyle w:val="TableParagraph"/>
                              <w:spacing w:before="118"/>
                              <w:ind w:right="159"/>
                              <w:rPr>
                                <w:sz w:val="18"/>
                              </w:rPr>
                            </w:pPr>
                            <w:r>
                              <w:rPr>
                                <w:color w:val="53534C"/>
                                <w:spacing w:val="-4"/>
                                <w:w w:val="95"/>
                                <w:sz w:val="18"/>
                              </w:rPr>
                              <w:t>(11)</w:t>
                            </w:r>
                          </w:p>
                        </w:tc>
                        <w:tc>
                          <w:tcPr>
                            <w:tcW w:w="1196" w:type="dxa"/>
                            <w:tcBorders>
                              <w:top w:val="single" w:color="FFFFFF" w:sz="4" w:space="0"/>
                              <w:left w:val="single" w:color="FFFFFF" w:sz="4" w:space="0"/>
                              <w:bottom w:val="nil"/>
                              <w:right w:val="nil"/>
                            </w:tcBorders>
                            <w:shd w:val="clear" w:color="auto" w:fill="93117E"/>
                          </w:tcPr>
                          <w:p w:rsidR="002D09F7" w:rsidRDefault="00BA2BC4">
                            <w:pPr>
                              <w:pStyle w:val="TableParagraph"/>
                              <w:spacing w:before="118"/>
                              <w:ind w:right="169"/>
                              <w:rPr>
                                <w:sz w:val="18"/>
                              </w:rPr>
                            </w:pPr>
                            <w:r>
                              <w:rPr>
                                <w:color w:val="FFFFFF"/>
                                <w:spacing w:val="-4"/>
                                <w:w w:val="95"/>
                                <w:sz w:val="18"/>
                              </w:rPr>
                              <w:t>1,325</w:t>
                            </w:r>
                          </w:p>
                        </w:tc>
                      </w:tr>
                    </w:tbl>
                    <w:p w:rsidR="002D09F7" w:rsidRDefault="002D09F7">
                      <w:pPr>
                        <w:pStyle w:val="BodyText"/>
                      </w:pPr>
                    </w:p>
                  </w:txbxContent>
                </v:textbox>
                <w10:wrap anchorx="page"/>
              </v:shape>
            </w:pict>
          </mc:Fallback>
        </mc:AlternateContent>
      </w:r>
      <w:r>
        <w:rPr>
          <w:color w:val="93117E"/>
          <w:spacing w:val="-2"/>
          <w:w w:val="110"/>
        </w:rPr>
        <w:t>Purposes:</w:t>
      </w:r>
    </w:p>
    <w:p w:rsidR="002D09F7" w:rsidRDefault="00BA2BC4">
      <w:pPr>
        <w:pStyle w:val="ListParagraph"/>
        <w:numPr>
          <w:ilvl w:val="1"/>
          <w:numId w:val="13"/>
        </w:numPr>
        <w:tabs>
          <w:tab w:val="left" w:pos="708"/>
        </w:tabs>
        <w:spacing w:before="166" w:line="261" w:lineRule="auto"/>
        <w:ind w:right="8518"/>
        <w:rPr>
          <w:sz w:val="19"/>
        </w:rPr>
      </w:pPr>
      <w:r>
        <w:rPr>
          <w:color w:val="53534C"/>
          <w:w w:val="85"/>
          <w:sz w:val="19"/>
        </w:rPr>
        <w:t>Acting</w:t>
      </w:r>
      <w:r>
        <w:rPr>
          <w:color w:val="53534C"/>
          <w:spacing w:val="-3"/>
          <w:w w:val="85"/>
          <w:sz w:val="19"/>
        </w:rPr>
        <w:t xml:space="preserve"> </w:t>
      </w:r>
      <w:r>
        <w:rPr>
          <w:color w:val="53534C"/>
          <w:w w:val="85"/>
          <w:sz w:val="19"/>
        </w:rPr>
        <w:t>as</w:t>
      </w:r>
      <w:r>
        <w:rPr>
          <w:color w:val="53534C"/>
          <w:spacing w:val="-3"/>
          <w:w w:val="85"/>
          <w:sz w:val="19"/>
        </w:rPr>
        <w:t xml:space="preserve"> </w:t>
      </w:r>
      <w:r>
        <w:rPr>
          <w:color w:val="53534C"/>
          <w:w w:val="85"/>
          <w:sz w:val="19"/>
        </w:rPr>
        <w:t>an</w:t>
      </w:r>
      <w:r>
        <w:rPr>
          <w:color w:val="53534C"/>
          <w:spacing w:val="-3"/>
          <w:w w:val="85"/>
          <w:sz w:val="19"/>
        </w:rPr>
        <w:t xml:space="preserve"> </w:t>
      </w:r>
      <w:r>
        <w:rPr>
          <w:color w:val="53534C"/>
          <w:w w:val="85"/>
          <w:sz w:val="19"/>
        </w:rPr>
        <w:t>interface</w:t>
      </w:r>
      <w:r>
        <w:rPr>
          <w:color w:val="53534C"/>
          <w:spacing w:val="-3"/>
          <w:w w:val="85"/>
          <w:sz w:val="19"/>
        </w:rPr>
        <w:t xml:space="preserve"> </w:t>
      </w:r>
      <w:r>
        <w:rPr>
          <w:color w:val="53534C"/>
          <w:w w:val="85"/>
          <w:sz w:val="19"/>
        </w:rPr>
        <w:t>between</w:t>
      </w:r>
      <w:r>
        <w:rPr>
          <w:color w:val="53534C"/>
          <w:spacing w:val="-3"/>
          <w:w w:val="85"/>
          <w:sz w:val="19"/>
        </w:rPr>
        <w:t xml:space="preserve"> </w:t>
      </w:r>
      <w:r>
        <w:rPr>
          <w:color w:val="53534C"/>
          <w:w w:val="85"/>
          <w:sz w:val="19"/>
        </w:rPr>
        <w:t>the</w:t>
      </w:r>
      <w:r>
        <w:rPr>
          <w:color w:val="53534C"/>
          <w:spacing w:val="-3"/>
          <w:w w:val="85"/>
          <w:sz w:val="19"/>
        </w:rPr>
        <w:t xml:space="preserve"> </w:t>
      </w:r>
      <w:r>
        <w:rPr>
          <w:color w:val="53534C"/>
          <w:w w:val="85"/>
          <w:sz w:val="19"/>
        </w:rPr>
        <w:t>council</w:t>
      </w:r>
      <w:r>
        <w:rPr>
          <w:color w:val="53534C"/>
          <w:spacing w:val="-3"/>
          <w:w w:val="85"/>
          <w:sz w:val="19"/>
        </w:rPr>
        <w:t xml:space="preserve"> </w:t>
      </w:r>
      <w:r>
        <w:rPr>
          <w:color w:val="53534C"/>
          <w:w w:val="85"/>
          <w:sz w:val="19"/>
        </w:rPr>
        <w:t>and</w:t>
      </w:r>
      <w:r>
        <w:rPr>
          <w:color w:val="53534C"/>
          <w:spacing w:val="-3"/>
          <w:w w:val="85"/>
          <w:sz w:val="19"/>
        </w:rPr>
        <w:t xml:space="preserve"> </w:t>
      </w:r>
      <w:r>
        <w:rPr>
          <w:color w:val="53534C"/>
          <w:w w:val="85"/>
          <w:sz w:val="19"/>
        </w:rPr>
        <w:t>other</w:t>
      </w:r>
      <w:r>
        <w:rPr>
          <w:color w:val="53534C"/>
          <w:spacing w:val="-3"/>
          <w:w w:val="85"/>
          <w:sz w:val="19"/>
        </w:rPr>
        <w:t xml:space="preserve"> </w:t>
      </w:r>
      <w:r>
        <w:rPr>
          <w:color w:val="53534C"/>
          <w:w w:val="85"/>
          <w:sz w:val="19"/>
        </w:rPr>
        <w:t>agencies</w:t>
      </w:r>
      <w:r>
        <w:rPr>
          <w:color w:val="53534C"/>
          <w:spacing w:val="-3"/>
          <w:w w:val="85"/>
          <w:sz w:val="19"/>
        </w:rPr>
        <w:t xml:space="preserve"> </w:t>
      </w:r>
      <w:r>
        <w:rPr>
          <w:color w:val="53534C"/>
          <w:w w:val="85"/>
          <w:sz w:val="19"/>
        </w:rPr>
        <w:t>involved</w:t>
      </w:r>
      <w:r>
        <w:rPr>
          <w:color w:val="53534C"/>
          <w:spacing w:val="-3"/>
          <w:w w:val="85"/>
          <w:sz w:val="19"/>
        </w:rPr>
        <w:t xml:space="preserve"> </w:t>
      </w:r>
      <w:r>
        <w:rPr>
          <w:color w:val="53534C"/>
          <w:w w:val="85"/>
          <w:sz w:val="19"/>
        </w:rPr>
        <w:t>in</w:t>
      </w:r>
      <w:r>
        <w:rPr>
          <w:color w:val="53534C"/>
          <w:spacing w:val="-3"/>
          <w:w w:val="85"/>
          <w:sz w:val="19"/>
        </w:rPr>
        <w:t xml:space="preserve"> </w:t>
      </w:r>
      <w:r>
        <w:rPr>
          <w:color w:val="53534C"/>
          <w:w w:val="85"/>
          <w:sz w:val="19"/>
        </w:rPr>
        <w:t xml:space="preserve">the </w:t>
      </w:r>
      <w:r>
        <w:rPr>
          <w:color w:val="53534C"/>
          <w:spacing w:val="-2"/>
          <w:w w:val="90"/>
          <w:sz w:val="19"/>
        </w:rPr>
        <w:t>environmental</w:t>
      </w:r>
      <w:r>
        <w:rPr>
          <w:color w:val="53534C"/>
          <w:spacing w:val="-6"/>
          <w:w w:val="90"/>
          <w:sz w:val="19"/>
        </w:rPr>
        <w:t xml:space="preserve"> </w:t>
      </w:r>
      <w:r>
        <w:rPr>
          <w:color w:val="53534C"/>
          <w:spacing w:val="-2"/>
          <w:w w:val="90"/>
          <w:sz w:val="19"/>
        </w:rPr>
        <w:t>health</w:t>
      </w:r>
      <w:r>
        <w:rPr>
          <w:color w:val="53534C"/>
          <w:spacing w:val="-6"/>
          <w:w w:val="90"/>
          <w:sz w:val="19"/>
        </w:rPr>
        <w:t xml:space="preserve"> </w:t>
      </w:r>
      <w:r>
        <w:rPr>
          <w:color w:val="53534C"/>
          <w:spacing w:val="-2"/>
          <w:w w:val="90"/>
          <w:sz w:val="19"/>
        </w:rPr>
        <w:t>and</w:t>
      </w:r>
      <w:r>
        <w:rPr>
          <w:color w:val="53534C"/>
          <w:spacing w:val="-6"/>
          <w:w w:val="90"/>
          <w:sz w:val="19"/>
        </w:rPr>
        <w:t xml:space="preserve"> </w:t>
      </w:r>
      <w:r>
        <w:rPr>
          <w:color w:val="53534C"/>
          <w:spacing w:val="-2"/>
          <w:w w:val="90"/>
          <w:sz w:val="19"/>
        </w:rPr>
        <w:t>licensing</w:t>
      </w:r>
      <w:r>
        <w:rPr>
          <w:color w:val="53534C"/>
          <w:spacing w:val="-6"/>
          <w:w w:val="90"/>
          <w:sz w:val="19"/>
        </w:rPr>
        <w:t xml:space="preserve"> </w:t>
      </w:r>
      <w:r>
        <w:rPr>
          <w:color w:val="53534C"/>
          <w:spacing w:val="-2"/>
          <w:w w:val="90"/>
          <w:sz w:val="19"/>
        </w:rPr>
        <w:t>fields;</w:t>
      </w:r>
    </w:p>
    <w:p w:rsidR="002D09F7" w:rsidRDefault="00BA2BC4">
      <w:pPr>
        <w:pStyle w:val="ListParagraph"/>
        <w:numPr>
          <w:ilvl w:val="1"/>
          <w:numId w:val="13"/>
        </w:numPr>
        <w:tabs>
          <w:tab w:val="left" w:pos="708"/>
        </w:tabs>
        <w:spacing w:before="84" w:line="261" w:lineRule="auto"/>
        <w:ind w:right="7679"/>
        <w:rPr>
          <w:sz w:val="19"/>
        </w:rPr>
      </w:pPr>
      <w:r>
        <w:rPr>
          <w:color w:val="53534C"/>
          <w:w w:val="85"/>
          <w:sz w:val="19"/>
        </w:rPr>
        <w:t>Determining, on behalf of the council, responses to consultation documents produced by other agencies in relation to environmental health, licensing and related issues;</w:t>
      </w:r>
    </w:p>
    <w:p w:rsidR="002D09F7" w:rsidRDefault="00BA2BC4">
      <w:pPr>
        <w:pStyle w:val="ListParagraph"/>
        <w:numPr>
          <w:ilvl w:val="1"/>
          <w:numId w:val="13"/>
        </w:numPr>
        <w:tabs>
          <w:tab w:val="left" w:pos="708"/>
        </w:tabs>
        <w:spacing w:before="84" w:line="261" w:lineRule="auto"/>
        <w:ind w:right="7873"/>
        <w:rPr>
          <w:sz w:val="19"/>
        </w:rPr>
      </w:pPr>
      <w:r>
        <w:rPr>
          <w:color w:val="53534C"/>
          <w:w w:val="85"/>
          <w:sz w:val="19"/>
        </w:rPr>
        <w:t>Health education/home safety relating to environmental health including facilitating training</w:t>
      </w:r>
      <w:r>
        <w:rPr>
          <w:color w:val="53534C"/>
          <w:spacing w:val="-3"/>
          <w:w w:val="85"/>
          <w:sz w:val="19"/>
        </w:rPr>
        <w:t xml:space="preserve"> </w:t>
      </w:r>
      <w:r>
        <w:rPr>
          <w:color w:val="53534C"/>
          <w:w w:val="85"/>
          <w:sz w:val="19"/>
        </w:rPr>
        <w:t>for</w:t>
      </w:r>
      <w:r>
        <w:rPr>
          <w:color w:val="53534C"/>
          <w:spacing w:val="-3"/>
          <w:w w:val="85"/>
          <w:sz w:val="19"/>
        </w:rPr>
        <w:t xml:space="preserve"> </w:t>
      </w:r>
      <w:r>
        <w:rPr>
          <w:color w:val="53534C"/>
          <w:w w:val="85"/>
          <w:sz w:val="19"/>
        </w:rPr>
        <w:t>food</w:t>
      </w:r>
      <w:r>
        <w:rPr>
          <w:color w:val="53534C"/>
          <w:spacing w:val="-3"/>
          <w:w w:val="85"/>
          <w:sz w:val="19"/>
        </w:rPr>
        <w:t xml:space="preserve"> </w:t>
      </w:r>
      <w:r>
        <w:rPr>
          <w:color w:val="53534C"/>
          <w:w w:val="85"/>
          <w:sz w:val="19"/>
        </w:rPr>
        <w:t>handlers,</w:t>
      </w:r>
      <w:r>
        <w:rPr>
          <w:color w:val="53534C"/>
          <w:spacing w:val="-3"/>
          <w:w w:val="85"/>
          <w:sz w:val="19"/>
        </w:rPr>
        <w:t xml:space="preserve"> </w:t>
      </w:r>
      <w:r>
        <w:rPr>
          <w:color w:val="53534C"/>
          <w:w w:val="85"/>
          <w:sz w:val="19"/>
        </w:rPr>
        <w:t>responsibility</w:t>
      </w:r>
      <w:r>
        <w:rPr>
          <w:color w:val="53534C"/>
          <w:spacing w:val="-3"/>
          <w:w w:val="85"/>
          <w:sz w:val="19"/>
        </w:rPr>
        <w:t xml:space="preserve"> </w:t>
      </w:r>
      <w:r>
        <w:rPr>
          <w:color w:val="53534C"/>
          <w:w w:val="85"/>
          <w:sz w:val="19"/>
        </w:rPr>
        <w:t>for</w:t>
      </w:r>
      <w:r>
        <w:rPr>
          <w:color w:val="53534C"/>
          <w:spacing w:val="-3"/>
          <w:w w:val="85"/>
          <w:sz w:val="19"/>
        </w:rPr>
        <w:t xml:space="preserve"> </w:t>
      </w:r>
      <w:r>
        <w:rPr>
          <w:color w:val="53534C"/>
          <w:w w:val="85"/>
          <w:sz w:val="19"/>
        </w:rPr>
        <w:t>marketing</w:t>
      </w:r>
      <w:r>
        <w:rPr>
          <w:color w:val="53534C"/>
          <w:spacing w:val="-3"/>
          <w:w w:val="85"/>
          <w:sz w:val="19"/>
        </w:rPr>
        <w:t xml:space="preserve"> </w:t>
      </w:r>
      <w:r>
        <w:rPr>
          <w:color w:val="53534C"/>
          <w:w w:val="85"/>
          <w:sz w:val="19"/>
        </w:rPr>
        <w:t>and</w:t>
      </w:r>
      <w:r>
        <w:rPr>
          <w:color w:val="53534C"/>
          <w:spacing w:val="-3"/>
          <w:w w:val="85"/>
          <w:sz w:val="19"/>
        </w:rPr>
        <w:t xml:space="preserve"> </w:t>
      </w:r>
      <w:r>
        <w:rPr>
          <w:color w:val="53534C"/>
          <w:w w:val="85"/>
          <w:sz w:val="19"/>
        </w:rPr>
        <w:t>organising</w:t>
      </w:r>
      <w:r>
        <w:rPr>
          <w:color w:val="53534C"/>
          <w:spacing w:val="-3"/>
          <w:w w:val="85"/>
          <w:sz w:val="19"/>
        </w:rPr>
        <w:t xml:space="preserve"> </w:t>
      </w:r>
      <w:r>
        <w:rPr>
          <w:color w:val="53534C"/>
          <w:w w:val="85"/>
          <w:sz w:val="19"/>
        </w:rPr>
        <w:t>various</w:t>
      </w:r>
      <w:r>
        <w:rPr>
          <w:color w:val="53534C"/>
          <w:spacing w:val="-3"/>
          <w:w w:val="85"/>
          <w:sz w:val="19"/>
        </w:rPr>
        <w:t xml:space="preserve"> </w:t>
      </w:r>
      <w:r>
        <w:rPr>
          <w:color w:val="53534C"/>
          <w:w w:val="85"/>
          <w:sz w:val="19"/>
        </w:rPr>
        <w:t xml:space="preserve">seminars and workshops within the borough specially tailored to individual requirements. </w:t>
      </w:r>
      <w:r>
        <w:rPr>
          <w:color w:val="53534C"/>
          <w:spacing w:val="-2"/>
          <w:w w:val="90"/>
          <w:sz w:val="19"/>
        </w:rPr>
        <w:t>Developing</w:t>
      </w:r>
      <w:r>
        <w:rPr>
          <w:color w:val="53534C"/>
          <w:spacing w:val="-6"/>
          <w:w w:val="90"/>
          <w:sz w:val="19"/>
        </w:rPr>
        <w:t xml:space="preserve"> </w:t>
      </w:r>
      <w:r>
        <w:rPr>
          <w:color w:val="53534C"/>
          <w:spacing w:val="-2"/>
          <w:w w:val="90"/>
          <w:sz w:val="19"/>
        </w:rPr>
        <w:t>and</w:t>
      </w:r>
      <w:r>
        <w:rPr>
          <w:color w:val="53534C"/>
          <w:spacing w:val="-6"/>
          <w:w w:val="90"/>
          <w:sz w:val="19"/>
        </w:rPr>
        <w:t xml:space="preserve"> </w:t>
      </w:r>
      <w:r>
        <w:rPr>
          <w:color w:val="53534C"/>
          <w:spacing w:val="-2"/>
          <w:w w:val="90"/>
          <w:sz w:val="19"/>
        </w:rPr>
        <w:t>organising</w:t>
      </w:r>
      <w:r>
        <w:rPr>
          <w:color w:val="53534C"/>
          <w:spacing w:val="-6"/>
          <w:w w:val="90"/>
          <w:sz w:val="19"/>
        </w:rPr>
        <w:t xml:space="preserve"> </w:t>
      </w:r>
      <w:r>
        <w:rPr>
          <w:color w:val="53534C"/>
          <w:spacing w:val="-2"/>
          <w:w w:val="90"/>
          <w:sz w:val="19"/>
        </w:rPr>
        <w:t>promotional</w:t>
      </w:r>
      <w:r>
        <w:rPr>
          <w:color w:val="53534C"/>
          <w:spacing w:val="-6"/>
          <w:w w:val="90"/>
          <w:sz w:val="19"/>
        </w:rPr>
        <w:t xml:space="preserve"> </w:t>
      </w:r>
      <w:r>
        <w:rPr>
          <w:color w:val="53534C"/>
          <w:spacing w:val="-2"/>
          <w:w w:val="90"/>
          <w:sz w:val="19"/>
        </w:rPr>
        <w:t>activities</w:t>
      </w:r>
      <w:r>
        <w:rPr>
          <w:color w:val="53534C"/>
          <w:spacing w:val="-6"/>
          <w:w w:val="90"/>
          <w:sz w:val="19"/>
        </w:rPr>
        <w:t xml:space="preserve"> </w:t>
      </w:r>
      <w:r>
        <w:rPr>
          <w:color w:val="53534C"/>
          <w:spacing w:val="-2"/>
          <w:w w:val="90"/>
          <w:sz w:val="19"/>
        </w:rPr>
        <w:t>and</w:t>
      </w:r>
      <w:r>
        <w:rPr>
          <w:color w:val="53534C"/>
          <w:spacing w:val="-6"/>
          <w:w w:val="90"/>
          <w:sz w:val="19"/>
        </w:rPr>
        <w:t xml:space="preserve"> </w:t>
      </w:r>
      <w:r>
        <w:rPr>
          <w:color w:val="53534C"/>
          <w:spacing w:val="-2"/>
          <w:w w:val="90"/>
          <w:sz w:val="19"/>
        </w:rPr>
        <w:t>initiatives;</w:t>
      </w:r>
    </w:p>
    <w:p w:rsidR="002D09F7" w:rsidRDefault="00BA2BC4">
      <w:pPr>
        <w:pStyle w:val="ListParagraph"/>
        <w:numPr>
          <w:ilvl w:val="1"/>
          <w:numId w:val="13"/>
        </w:numPr>
        <w:tabs>
          <w:tab w:val="left" w:pos="708"/>
        </w:tabs>
        <w:spacing w:before="83" w:line="261" w:lineRule="auto"/>
        <w:ind w:right="8427"/>
        <w:rPr>
          <w:sz w:val="19"/>
        </w:rPr>
      </w:pPr>
      <w:r>
        <w:rPr>
          <w:color w:val="53534C"/>
          <w:w w:val="85"/>
          <w:sz w:val="19"/>
        </w:rPr>
        <w:t>Providing</w:t>
      </w:r>
      <w:r>
        <w:rPr>
          <w:color w:val="53534C"/>
          <w:spacing w:val="-7"/>
          <w:w w:val="85"/>
          <w:sz w:val="19"/>
        </w:rPr>
        <w:t xml:space="preserve"> </w:t>
      </w:r>
      <w:r>
        <w:rPr>
          <w:color w:val="53534C"/>
          <w:w w:val="85"/>
          <w:sz w:val="19"/>
        </w:rPr>
        <w:t>technical/administrative</w:t>
      </w:r>
      <w:r>
        <w:rPr>
          <w:color w:val="53534C"/>
          <w:spacing w:val="-6"/>
          <w:w w:val="85"/>
          <w:sz w:val="19"/>
        </w:rPr>
        <w:t xml:space="preserve"> </w:t>
      </w:r>
      <w:r>
        <w:rPr>
          <w:color w:val="53534C"/>
          <w:w w:val="85"/>
          <w:sz w:val="19"/>
        </w:rPr>
        <w:t>support</w:t>
      </w:r>
      <w:r>
        <w:rPr>
          <w:color w:val="53534C"/>
          <w:spacing w:val="-7"/>
          <w:w w:val="85"/>
          <w:sz w:val="19"/>
        </w:rPr>
        <w:t xml:space="preserve"> </w:t>
      </w:r>
      <w:r>
        <w:rPr>
          <w:color w:val="53534C"/>
          <w:w w:val="85"/>
          <w:sz w:val="19"/>
        </w:rPr>
        <w:t>to</w:t>
      </w:r>
      <w:r>
        <w:rPr>
          <w:color w:val="53534C"/>
          <w:spacing w:val="-6"/>
          <w:w w:val="85"/>
          <w:sz w:val="19"/>
        </w:rPr>
        <w:t xml:space="preserve"> </w:t>
      </w:r>
      <w:r>
        <w:rPr>
          <w:color w:val="53534C"/>
          <w:w w:val="85"/>
          <w:sz w:val="19"/>
        </w:rPr>
        <w:t>the</w:t>
      </w:r>
      <w:r>
        <w:rPr>
          <w:color w:val="53534C"/>
          <w:spacing w:val="-6"/>
          <w:w w:val="85"/>
          <w:sz w:val="19"/>
        </w:rPr>
        <w:t xml:space="preserve"> </w:t>
      </w:r>
      <w:r>
        <w:rPr>
          <w:color w:val="53534C"/>
          <w:w w:val="85"/>
          <w:sz w:val="19"/>
        </w:rPr>
        <w:t>whole</w:t>
      </w:r>
      <w:r>
        <w:rPr>
          <w:color w:val="53534C"/>
          <w:spacing w:val="-7"/>
          <w:w w:val="85"/>
          <w:sz w:val="19"/>
        </w:rPr>
        <w:t xml:space="preserve"> </w:t>
      </w:r>
      <w:r>
        <w:rPr>
          <w:color w:val="53534C"/>
          <w:w w:val="85"/>
          <w:sz w:val="19"/>
        </w:rPr>
        <w:t>unit.</w:t>
      </w:r>
      <w:r>
        <w:rPr>
          <w:color w:val="53534C"/>
          <w:spacing w:val="-6"/>
          <w:w w:val="85"/>
          <w:sz w:val="19"/>
        </w:rPr>
        <w:t xml:space="preserve"> </w:t>
      </w:r>
      <w:r>
        <w:rPr>
          <w:color w:val="53534C"/>
          <w:w w:val="85"/>
          <w:sz w:val="19"/>
        </w:rPr>
        <w:t>Responsibility</w:t>
      </w:r>
      <w:r>
        <w:rPr>
          <w:color w:val="53534C"/>
          <w:spacing w:val="-7"/>
          <w:w w:val="85"/>
          <w:sz w:val="19"/>
        </w:rPr>
        <w:t xml:space="preserve"> </w:t>
      </w:r>
      <w:r>
        <w:rPr>
          <w:color w:val="53534C"/>
          <w:w w:val="85"/>
          <w:sz w:val="19"/>
        </w:rPr>
        <w:t xml:space="preserve">for </w:t>
      </w:r>
      <w:r>
        <w:rPr>
          <w:color w:val="53534C"/>
          <w:spacing w:val="-2"/>
          <w:w w:val="95"/>
          <w:sz w:val="19"/>
        </w:rPr>
        <w:t>procurement</w:t>
      </w:r>
      <w:r>
        <w:rPr>
          <w:color w:val="53534C"/>
          <w:spacing w:val="-10"/>
          <w:w w:val="95"/>
          <w:sz w:val="19"/>
        </w:rPr>
        <w:t xml:space="preserve"> </w:t>
      </w:r>
      <w:r>
        <w:rPr>
          <w:color w:val="53534C"/>
          <w:spacing w:val="-2"/>
          <w:w w:val="95"/>
          <w:sz w:val="19"/>
        </w:rPr>
        <w:t>of</w:t>
      </w:r>
      <w:r>
        <w:rPr>
          <w:color w:val="53534C"/>
          <w:spacing w:val="-10"/>
          <w:w w:val="95"/>
          <w:sz w:val="19"/>
        </w:rPr>
        <w:t xml:space="preserve"> </w:t>
      </w:r>
      <w:r>
        <w:rPr>
          <w:color w:val="53534C"/>
          <w:spacing w:val="-2"/>
          <w:w w:val="95"/>
          <w:sz w:val="19"/>
        </w:rPr>
        <w:t>goods</w:t>
      </w:r>
      <w:r>
        <w:rPr>
          <w:color w:val="53534C"/>
          <w:spacing w:val="-10"/>
          <w:w w:val="95"/>
          <w:sz w:val="19"/>
        </w:rPr>
        <w:t xml:space="preserve"> </w:t>
      </w:r>
      <w:r>
        <w:rPr>
          <w:color w:val="53534C"/>
          <w:spacing w:val="-2"/>
          <w:w w:val="95"/>
          <w:sz w:val="19"/>
        </w:rPr>
        <w:t>and</w:t>
      </w:r>
      <w:r>
        <w:rPr>
          <w:color w:val="53534C"/>
          <w:spacing w:val="-10"/>
          <w:w w:val="95"/>
          <w:sz w:val="19"/>
        </w:rPr>
        <w:t xml:space="preserve"> </w:t>
      </w:r>
      <w:r>
        <w:rPr>
          <w:color w:val="53534C"/>
          <w:spacing w:val="-2"/>
          <w:w w:val="95"/>
          <w:sz w:val="19"/>
        </w:rPr>
        <w:t>services;</w:t>
      </w:r>
    </w:p>
    <w:p w:rsidR="002D09F7" w:rsidRDefault="00BA2BC4">
      <w:pPr>
        <w:pStyle w:val="ListParagraph"/>
        <w:numPr>
          <w:ilvl w:val="1"/>
          <w:numId w:val="13"/>
        </w:numPr>
        <w:tabs>
          <w:tab w:val="left" w:pos="708"/>
        </w:tabs>
        <w:spacing w:before="84" w:line="261" w:lineRule="auto"/>
        <w:ind w:right="7614"/>
        <w:rPr>
          <w:sz w:val="19"/>
        </w:rPr>
      </w:pPr>
      <w:r>
        <w:rPr>
          <w:color w:val="53534C"/>
          <w:w w:val="85"/>
          <w:sz w:val="19"/>
        </w:rPr>
        <w:t xml:space="preserve">Co-ordinating the work of Hertsmere’s Safety Advisory Group (a multi-agency team) and </w:t>
      </w:r>
      <w:r>
        <w:rPr>
          <w:color w:val="53534C"/>
          <w:spacing w:val="-2"/>
          <w:w w:val="90"/>
          <w:sz w:val="19"/>
        </w:rPr>
        <w:t>providing administrative and secretarial support;</w:t>
      </w:r>
    </w:p>
    <w:p w:rsidR="002D09F7" w:rsidRDefault="00BA2BC4">
      <w:pPr>
        <w:pStyle w:val="ListParagraph"/>
        <w:numPr>
          <w:ilvl w:val="1"/>
          <w:numId w:val="13"/>
        </w:numPr>
        <w:tabs>
          <w:tab w:val="left" w:pos="708"/>
        </w:tabs>
        <w:spacing w:before="84" w:line="261" w:lineRule="auto"/>
        <w:ind w:right="7609"/>
        <w:rPr>
          <w:sz w:val="19"/>
        </w:rPr>
      </w:pPr>
      <w:r>
        <w:rPr>
          <w:color w:val="53534C"/>
          <w:w w:val="85"/>
          <w:sz w:val="19"/>
        </w:rPr>
        <w:t>Municipal/paupers</w:t>
      </w:r>
      <w:r>
        <w:rPr>
          <w:color w:val="53534C"/>
          <w:spacing w:val="-1"/>
          <w:w w:val="85"/>
          <w:sz w:val="19"/>
        </w:rPr>
        <w:t xml:space="preserve"> </w:t>
      </w:r>
      <w:r>
        <w:rPr>
          <w:color w:val="53534C"/>
          <w:w w:val="85"/>
          <w:sz w:val="19"/>
        </w:rPr>
        <w:t>funerals:</w:t>
      </w:r>
      <w:r>
        <w:rPr>
          <w:color w:val="53534C"/>
          <w:spacing w:val="39"/>
          <w:sz w:val="19"/>
        </w:rPr>
        <w:t xml:space="preserve"> </w:t>
      </w:r>
      <w:r>
        <w:rPr>
          <w:color w:val="53534C"/>
          <w:w w:val="85"/>
          <w:sz w:val="19"/>
        </w:rPr>
        <w:t>taking</w:t>
      </w:r>
      <w:r>
        <w:rPr>
          <w:color w:val="53534C"/>
          <w:spacing w:val="-1"/>
          <w:w w:val="85"/>
          <w:sz w:val="19"/>
        </w:rPr>
        <w:t xml:space="preserve"> </w:t>
      </w:r>
      <w:r>
        <w:rPr>
          <w:color w:val="53534C"/>
          <w:w w:val="85"/>
          <w:sz w:val="19"/>
        </w:rPr>
        <w:t>responsibility</w:t>
      </w:r>
      <w:r>
        <w:rPr>
          <w:color w:val="53534C"/>
          <w:spacing w:val="-1"/>
          <w:w w:val="85"/>
          <w:sz w:val="19"/>
        </w:rPr>
        <w:t xml:space="preserve"> </w:t>
      </w:r>
      <w:r>
        <w:rPr>
          <w:color w:val="53534C"/>
          <w:w w:val="85"/>
          <w:sz w:val="19"/>
        </w:rPr>
        <w:t>when</w:t>
      </w:r>
      <w:r>
        <w:rPr>
          <w:color w:val="53534C"/>
          <w:spacing w:val="-1"/>
          <w:w w:val="85"/>
          <w:sz w:val="19"/>
        </w:rPr>
        <w:t xml:space="preserve"> </w:t>
      </w:r>
      <w:r>
        <w:rPr>
          <w:color w:val="53534C"/>
          <w:w w:val="85"/>
          <w:sz w:val="19"/>
        </w:rPr>
        <w:t>a</w:t>
      </w:r>
      <w:r>
        <w:rPr>
          <w:color w:val="53534C"/>
          <w:spacing w:val="-1"/>
          <w:w w:val="85"/>
          <w:sz w:val="19"/>
        </w:rPr>
        <w:t xml:space="preserve"> </w:t>
      </w:r>
      <w:r>
        <w:rPr>
          <w:color w:val="53534C"/>
          <w:w w:val="85"/>
          <w:sz w:val="19"/>
        </w:rPr>
        <w:t>Hertsmere</w:t>
      </w:r>
      <w:r>
        <w:rPr>
          <w:color w:val="53534C"/>
          <w:spacing w:val="-1"/>
          <w:w w:val="85"/>
          <w:sz w:val="19"/>
        </w:rPr>
        <w:t xml:space="preserve"> </w:t>
      </w:r>
      <w:r>
        <w:rPr>
          <w:color w:val="53534C"/>
          <w:w w:val="85"/>
          <w:sz w:val="19"/>
        </w:rPr>
        <w:t>resident</w:t>
      </w:r>
      <w:r>
        <w:rPr>
          <w:color w:val="53534C"/>
          <w:spacing w:val="-1"/>
          <w:w w:val="85"/>
          <w:sz w:val="19"/>
        </w:rPr>
        <w:t xml:space="preserve"> </w:t>
      </w:r>
      <w:r>
        <w:rPr>
          <w:color w:val="53534C"/>
          <w:w w:val="85"/>
          <w:sz w:val="19"/>
        </w:rPr>
        <w:t>dies</w:t>
      </w:r>
      <w:r>
        <w:rPr>
          <w:color w:val="53534C"/>
          <w:spacing w:val="-1"/>
          <w:w w:val="85"/>
          <w:sz w:val="19"/>
        </w:rPr>
        <w:t xml:space="preserve"> </w:t>
      </w:r>
      <w:r>
        <w:rPr>
          <w:color w:val="53534C"/>
          <w:w w:val="85"/>
          <w:sz w:val="19"/>
        </w:rPr>
        <w:t xml:space="preserve">without </w:t>
      </w:r>
      <w:r>
        <w:rPr>
          <w:color w:val="53534C"/>
          <w:spacing w:val="-2"/>
          <w:w w:val="90"/>
          <w:sz w:val="19"/>
        </w:rPr>
        <w:t>next</w:t>
      </w:r>
      <w:r>
        <w:rPr>
          <w:color w:val="53534C"/>
          <w:spacing w:val="-6"/>
          <w:w w:val="90"/>
          <w:sz w:val="19"/>
        </w:rPr>
        <w:t xml:space="preserve"> </w:t>
      </w:r>
      <w:r>
        <w:rPr>
          <w:color w:val="53534C"/>
          <w:spacing w:val="-2"/>
          <w:w w:val="90"/>
          <w:sz w:val="19"/>
        </w:rPr>
        <w:t>of</w:t>
      </w:r>
      <w:r>
        <w:rPr>
          <w:color w:val="53534C"/>
          <w:spacing w:val="-6"/>
          <w:w w:val="90"/>
          <w:sz w:val="19"/>
        </w:rPr>
        <w:t xml:space="preserve"> </w:t>
      </w:r>
      <w:r>
        <w:rPr>
          <w:color w:val="53534C"/>
          <w:spacing w:val="-2"/>
          <w:w w:val="90"/>
          <w:sz w:val="19"/>
        </w:rPr>
        <w:t>kin</w:t>
      </w:r>
      <w:r>
        <w:rPr>
          <w:color w:val="53534C"/>
          <w:spacing w:val="-6"/>
          <w:w w:val="90"/>
          <w:sz w:val="19"/>
        </w:rPr>
        <w:t xml:space="preserve"> </w:t>
      </w:r>
      <w:r>
        <w:rPr>
          <w:color w:val="53534C"/>
          <w:spacing w:val="-2"/>
          <w:w w:val="90"/>
          <w:sz w:val="19"/>
        </w:rPr>
        <w:t>(and</w:t>
      </w:r>
      <w:r>
        <w:rPr>
          <w:color w:val="53534C"/>
          <w:spacing w:val="-6"/>
          <w:w w:val="90"/>
          <w:sz w:val="19"/>
        </w:rPr>
        <w:t xml:space="preserve"> </w:t>
      </w:r>
      <w:r>
        <w:rPr>
          <w:color w:val="53534C"/>
          <w:spacing w:val="-2"/>
          <w:w w:val="90"/>
          <w:sz w:val="19"/>
        </w:rPr>
        <w:t>reprioritising</w:t>
      </w:r>
      <w:r>
        <w:rPr>
          <w:color w:val="53534C"/>
          <w:spacing w:val="-6"/>
          <w:w w:val="90"/>
          <w:sz w:val="19"/>
        </w:rPr>
        <w:t xml:space="preserve"> </w:t>
      </w:r>
      <w:r>
        <w:rPr>
          <w:color w:val="53534C"/>
          <w:spacing w:val="-2"/>
          <w:w w:val="90"/>
          <w:sz w:val="19"/>
        </w:rPr>
        <w:t>workload),</w:t>
      </w:r>
      <w:r>
        <w:rPr>
          <w:color w:val="53534C"/>
          <w:spacing w:val="-6"/>
          <w:w w:val="90"/>
          <w:sz w:val="19"/>
        </w:rPr>
        <w:t xml:space="preserve"> </w:t>
      </w:r>
      <w:r>
        <w:rPr>
          <w:color w:val="53534C"/>
          <w:spacing w:val="-2"/>
          <w:w w:val="90"/>
          <w:sz w:val="19"/>
        </w:rPr>
        <w:t>to</w:t>
      </w:r>
      <w:r>
        <w:rPr>
          <w:color w:val="53534C"/>
          <w:spacing w:val="-6"/>
          <w:w w:val="90"/>
          <w:sz w:val="19"/>
        </w:rPr>
        <w:t xml:space="preserve"> </w:t>
      </w:r>
      <w:r>
        <w:rPr>
          <w:color w:val="53534C"/>
          <w:spacing w:val="-2"/>
          <w:w w:val="90"/>
          <w:sz w:val="19"/>
        </w:rPr>
        <w:t>comply</w:t>
      </w:r>
      <w:r>
        <w:rPr>
          <w:color w:val="53534C"/>
          <w:spacing w:val="-6"/>
          <w:w w:val="90"/>
          <w:sz w:val="19"/>
        </w:rPr>
        <w:t xml:space="preserve"> </w:t>
      </w:r>
      <w:r>
        <w:rPr>
          <w:color w:val="53534C"/>
          <w:spacing w:val="-2"/>
          <w:w w:val="90"/>
          <w:sz w:val="19"/>
        </w:rPr>
        <w:t>with</w:t>
      </w:r>
      <w:r>
        <w:rPr>
          <w:color w:val="53534C"/>
          <w:spacing w:val="-6"/>
          <w:w w:val="90"/>
          <w:sz w:val="19"/>
        </w:rPr>
        <w:t xml:space="preserve"> </w:t>
      </w:r>
      <w:r>
        <w:rPr>
          <w:color w:val="53534C"/>
          <w:spacing w:val="-2"/>
          <w:w w:val="90"/>
          <w:sz w:val="19"/>
        </w:rPr>
        <w:t>the</w:t>
      </w:r>
      <w:r>
        <w:rPr>
          <w:color w:val="53534C"/>
          <w:spacing w:val="-6"/>
          <w:w w:val="90"/>
          <w:sz w:val="19"/>
        </w:rPr>
        <w:t xml:space="preserve"> </w:t>
      </w:r>
      <w:r>
        <w:rPr>
          <w:color w:val="53534C"/>
          <w:spacing w:val="-2"/>
          <w:w w:val="90"/>
          <w:sz w:val="19"/>
        </w:rPr>
        <w:t>National</w:t>
      </w:r>
      <w:r>
        <w:rPr>
          <w:color w:val="53534C"/>
          <w:spacing w:val="-6"/>
          <w:w w:val="90"/>
          <w:sz w:val="19"/>
        </w:rPr>
        <w:t xml:space="preserve"> </w:t>
      </w:r>
      <w:r>
        <w:rPr>
          <w:color w:val="53534C"/>
          <w:spacing w:val="-2"/>
          <w:w w:val="90"/>
          <w:sz w:val="19"/>
        </w:rPr>
        <w:t>Assistance</w:t>
      </w:r>
      <w:r>
        <w:rPr>
          <w:color w:val="53534C"/>
          <w:spacing w:val="-6"/>
          <w:w w:val="90"/>
          <w:sz w:val="19"/>
        </w:rPr>
        <w:t xml:space="preserve"> </w:t>
      </w:r>
      <w:r>
        <w:rPr>
          <w:color w:val="53534C"/>
          <w:spacing w:val="-2"/>
          <w:w w:val="90"/>
          <w:sz w:val="19"/>
        </w:rPr>
        <w:t xml:space="preserve">Act </w:t>
      </w:r>
      <w:r>
        <w:rPr>
          <w:color w:val="53534C"/>
          <w:spacing w:val="-2"/>
          <w:w w:val="95"/>
          <w:sz w:val="19"/>
        </w:rPr>
        <w:t>1948;</w:t>
      </w:r>
    </w:p>
    <w:p w:rsidR="002D09F7" w:rsidRDefault="00BA2BC4">
      <w:pPr>
        <w:pStyle w:val="ListParagraph"/>
        <w:numPr>
          <w:ilvl w:val="1"/>
          <w:numId w:val="13"/>
        </w:numPr>
        <w:tabs>
          <w:tab w:val="left" w:pos="708"/>
        </w:tabs>
        <w:spacing w:before="84" w:line="261" w:lineRule="auto"/>
        <w:ind w:right="7875"/>
        <w:rPr>
          <w:sz w:val="19"/>
        </w:rPr>
      </w:pPr>
      <w:r>
        <w:rPr>
          <w:color w:val="53534C"/>
          <w:w w:val="85"/>
          <w:sz w:val="19"/>
        </w:rPr>
        <w:t>Ensuring reports of infectious diseases, hazard food warnings and other reports to the unit requiring an immediate response are actioned in the appropriate manner;</w:t>
      </w:r>
    </w:p>
    <w:p w:rsidR="002D09F7" w:rsidRDefault="00BA2BC4">
      <w:pPr>
        <w:pStyle w:val="ListParagraph"/>
        <w:numPr>
          <w:ilvl w:val="1"/>
          <w:numId w:val="13"/>
        </w:numPr>
        <w:tabs>
          <w:tab w:val="left" w:pos="708"/>
        </w:tabs>
        <w:spacing w:before="84" w:line="261" w:lineRule="auto"/>
        <w:ind w:right="7806"/>
        <w:rPr>
          <w:sz w:val="19"/>
        </w:rPr>
      </w:pPr>
      <w:r>
        <w:rPr>
          <w:color w:val="53534C"/>
          <w:w w:val="85"/>
          <w:sz w:val="19"/>
        </w:rPr>
        <w:t>Providing</w:t>
      </w:r>
      <w:r>
        <w:rPr>
          <w:color w:val="53534C"/>
          <w:spacing w:val="-3"/>
          <w:w w:val="85"/>
          <w:sz w:val="19"/>
        </w:rPr>
        <w:t xml:space="preserve"> </w:t>
      </w:r>
      <w:r>
        <w:rPr>
          <w:color w:val="53534C"/>
          <w:w w:val="85"/>
          <w:sz w:val="19"/>
        </w:rPr>
        <w:t>administrative</w:t>
      </w:r>
      <w:r>
        <w:rPr>
          <w:color w:val="53534C"/>
          <w:spacing w:val="-3"/>
          <w:w w:val="85"/>
          <w:sz w:val="19"/>
        </w:rPr>
        <w:t xml:space="preserve"> </w:t>
      </w:r>
      <w:r>
        <w:rPr>
          <w:color w:val="53534C"/>
          <w:w w:val="85"/>
          <w:sz w:val="19"/>
        </w:rPr>
        <w:t>support</w:t>
      </w:r>
      <w:r>
        <w:rPr>
          <w:color w:val="53534C"/>
          <w:spacing w:val="-3"/>
          <w:w w:val="85"/>
          <w:sz w:val="19"/>
        </w:rPr>
        <w:t xml:space="preserve"> </w:t>
      </w:r>
      <w:r>
        <w:rPr>
          <w:color w:val="53534C"/>
          <w:w w:val="85"/>
          <w:sz w:val="19"/>
        </w:rPr>
        <w:t>to</w:t>
      </w:r>
      <w:r>
        <w:rPr>
          <w:color w:val="53534C"/>
          <w:spacing w:val="-3"/>
          <w:w w:val="85"/>
          <w:sz w:val="19"/>
        </w:rPr>
        <w:t xml:space="preserve"> </w:t>
      </w:r>
      <w:r>
        <w:rPr>
          <w:color w:val="53534C"/>
          <w:w w:val="85"/>
          <w:sz w:val="19"/>
        </w:rPr>
        <w:t>the</w:t>
      </w:r>
      <w:r>
        <w:rPr>
          <w:color w:val="53534C"/>
          <w:spacing w:val="-3"/>
          <w:w w:val="85"/>
          <w:sz w:val="19"/>
        </w:rPr>
        <w:t xml:space="preserve"> </w:t>
      </w:r>
      <w:r>
        <w:rPr>
          <w:color w:val="53534C"/>
          <w:w w:val="85"/>
          <w:sz w:val="19"/>
        </w:rPr>
        <w:t>commercial</w:t>
      </w:r>
      <w:r>
        <w:rPr>
          <w:color w:val="53534C"/>
          <w:spacing w:val="-3"/>
          <w:w w:val="85"/>
          <w:sz w:val="19"/>
        </w:rPr>
        <w:t xml:space="preserve"> </w:t>
      </w:r>
      <w:r>
        <w:rPr>
          <w:color w:val="53534C"/>
          <w:w w:val="85"/>
          <w:sz w:val="19"/>
        </w:rPr>
        <w:t>team</w:t>
      </w:r>
      <w:r>
        <w:rPr>
          <w:color w:val="53534C"/>
          <w:spacing w:val="-3"/>
          <w:w w:val="85"/>
          <w:sz w:val="19"/>
        </w:rPr>
        <w:t xml:space="preserve"> </w:t>
      </w:r>
      <w:r>
        <w:rPr>
          <w:color w:val="53534C"/>
          <w:w w:val="85"/>
          <w:sz w:val="19"/>
        </w:rPr>
        <w:t>in</w:t>
      </w:r>
      <w:r>
        <w:rPr>
          <w:color w:val="53534C"/>
          <w:spacing w:val="-3"/>
          <w:w w:val="85"/>
          <w:sz w:val="19"/>
        </w:rPr>
        <w:t xml:space="preserve"> </w:t>
      </w:r>
      <w:r>
        <w:rPr>
          <w:color w:val="53534C"/>
          <w:w w:val="85"/>
          <w:sz w:val="19"/>
        </w:rPr>
        <w:t>preparation</w:t>
      </w:r>
      <w:r>
        <w:rPr>
          <w:color w:val="53534C"/>
          <w:spacing w:val="-3"/>
          <w:w w:val="85"/>
          <w:sz w:val="19"/>
        </w:rPr>
        <w:t xml:space="preserve"> </w:t>
      </w:r>
      <w:r>
        <w:rPr>
          <w:color w:val="53534C"/>
          <w:w w:val="85"/>
          <w:sz w:val="19"/>
        </w:rPr>
        <w:t>of</w:t>
      </w:r>
      <w:r>
        <w:rPr>
          <w:color w:val="53534C"/>
          <w:spacing w:val="-3"/>
          <w:w w:val="85"/>
          <w:sz w:val="19"/>
        </w:rPr>
        <w:t xml:space="preserve"> </w:t>
      </w:r>
      <w:r>
        <w:rPr>
          <w:color w:val="53534C"/>
          <w:w w:val="85"/>
          <w:sz w:val="19"/>
        </w:rPr>
        <w:t>routine</w:t>
      </w:r>
      <w:r>
        <w:rPr>
          <w:color w:val="53534C"/>
          <w:spacing w:val="-3"/>
          <w:w w:val="85"/>
          <w:sz w:val="19"/>
        </w:rPr>
        <w:t xml:space="preserve"> </w:t>
      </w:r>
      <w:r>
        <w:rPr>
          <w:color w:val="53534C"/>
          <w:w w:val="85"/>
          <w:sz w:val="19"/>
        </w:rPr>
        <w:t xml:space="preserve">food inspections, maintaining all paperwork relating to commercial properties and issuing, </w:t>
      </w:r>
      <w:r>
        <w:rPr>
          <w:color w:val="53534C"/>
          <w:spacing w:val="-2"/>
          <w:w w:val="90"/>
          <w:sz w:val="19"/>
        </w:rPr>
        <w:t>where</w:t>
      </w:r>
      <w:r>
        <w:rPr>
          <w:color w:val="53534C"/>
          <w:spacing w:val="-5"/>
          <w:w w:val="90"/>
          <w:sz w:val="19"/>
        </w:rPr>
        <w:t xml:space="preserve"> </w:t>
      </w:r>
      <w:r>
        <w:rPr>
          <w:color w:val="53534C"/>
          <w:spacing w:val="-2"/>
          <w:w w:val="90"/>
          <w:sz w:val="19"/>
        </w:rPr>
        <w:t>necessary,</w:t>
      </w:r>
      <w:r>
        <w:rPr>
          <w:color w:val="53534C"/>
          <w:spacing w:val="-5"/>
          <w:w w:val="90"/>
          <w:sz w:val="19"/>
        </w:rPr>
        <w:t xml:space="preserve"> </w:t>
      </w:r>
      <w:r>
        <w:rPr>
          <w:color w:val="53534C"/>
          <w:spacing w:val="-2"/>
          <w:w w:val="90"/>
          <w:sz w:val="19"/>
        </w:rPr>
        <w:t>‘scores</w:t>
      </w:r>
      <w:r>
        <w:rPr>
          <w:color w:val="53534C"/>
          <w:spacing w:val="-5"/>
          <w:w w:val="90"/>
          <w:sz w:val="19"/>
        </w:rPr>
        <w:t xml:space="preserve"> </w:t>
      </w:r>
      <w:r>
        <w:rPr>
          <w:color w:val="53534C"/>
          <w:spacing w:val="-2"/>
          <w:w w:val="90"/>
          <w:sz w:val="19"/>
        </w:rPr>
        <w:t>on</w:t>
      </w:r>
      <w:r>
        <w:rPr>
          <w:color w:val="53534C"/>
          <w:spacing w:val="-5"/>
          <w:w w:val="90"/>
          <w:sz w:val="19"/>
        </w:rPr>
        <w:t xml:space="preserve"> </w:t>
      </w:r>
      <w:r>
        <w:rPr>
          <w:color w:val="53534C"/>
          <w:spacing w:val="-2"/>
          <w:w w:val="90"/>
          <w:sz w:val="19"/>
        </w:rPr>
        <w:t>the</w:t>
      </w:r>
      <w:r>
        <w:rPr>
          <w:color w:val="53534C"/>
          <w:spacing w:val="-5"/>
          <w:w w:val="90"/>
          <w:sz w:val="19"/>
        </w:rPr>
        <w:t xml:space="preserve"> </w:t>
      </w:r>
      <w:r>
        <w:rPr>
          <w:color w:val="53534C"/>
          <w:spacing w:val="-2"/>
          <w:w w:val="90"/>
          <w:sz w:val="19"/>
        </w:rPr>
        <w:t>doors’</w:t>
      </w:r>
      <w:r>
        <w:rPr>
          <w:color w:val="53534C"/>
          <w:spacing w:val="-5"/>
          <w:w w:val="90"/>
          <w:sz w:val="19"/>
        </w:rPr>
        <w:t xml:space="preserve"> </w:t>
      </w:r>
      <w:r>
        <w:rPr>
          <w:color w:val="53534C"/>
          <w:spacing w:val="-2"/>
          <w:w w:val="90"/>
          <w:sz w:val="19"/>
        </w:rPr>
        <w:t>certificates;</w:t>
      </w:r>
    </w:p>
    <w:p w:rsidR="002D09F7" w:rsidRDefault="00BA2BC4">
      <w:pPr>
        <w:pStyle w:val="ListParagraph"/>
        <w:numPr>
          <w:ilvl w:val="1"/>
          <w:numId w:val="13"/>
        </w:numPr>
        <w:tabs>
          <w:tab w:val="left" w:pos="708"/>
        </w:tabs>
        <w:spacing w:before="84" w:line="261" w:lineRule="auto"/>
        <w:ind w:right="7771"/>
        <w:rPr>
          <w:sz w:val="19"/>
        </w:rPr>
      </w:pPr>
      <w:r>
        <w:rPr>
          <w:color w:val="53534C"/>
          <w:w w:val="90"/>
          <w:sz w:val="19"/>
        </w:rPr>
        <w:t>A</w:t>
      </w:r>
      <w:r>
        <w:rPr>
          <w:color w:val="53534C"/>
          <w:spacing w:val="-10"/>
          <w:w w:val="90"/>
          <w:sz w:val="19"/>
        </w:rPr>
        <w:t xml:space="preserve"> </w:t>
      </w:r>
      <w:r>
        <w:rPr>
          <w:color w:val="53534C"/>
          <w:w w:val="90"/>
          <w:sz w:val="19"/>
        </w:rPr>
        <w:t>wide</w:t>
      </w:r>
      <w:r>
        <w:rPr>
          <w:color w:val="53534C"/>
          <w:spacing w:val="-9"/>
          <w:w w:val="90"/>
          <w:sz w:val="19"/>
        </w:rPr>
        <w:t xml:space="preserve"> </w:t>
      </w:r>
      <w:r>
        <w:rPr>
          <w:color w:val="53534C"/>
          <w:w w:val="90"/>
          <w:sz w:val="19"/>
        </w:rPr>
        <w:t>range</w:t>
      </w:r>
      <w:r>
        <w:rPr>
          <w:color w:val="53534C"/>
          <w:spacing w:val="-9"/>
          <w:w w:val="90"/>
          <w:sz w:val="19"/>
        </w:rPr>
        <w:t xml:space="preserve"> </w:t>
      </w:r>
      <w:r>
        <w:rPr>
          <w:color w:val="53534C"/>
          <w:w w:val="90"/>
          <w:sz w:val="19"/>
        </w:rPr>
        <w:t>of</w:t>
      </w:r>
      <w:r>
        <w:rPr>
          <w:color w:val="53534C"/>
          <w:spacing w:val="-10"/>
          <w:w w:val="90"/>
          <w:sz w:val="19"/>
        </w:rPr>
        <w:t xml:space="preserve"> </w:t>
      </w:r>
      <w:r>
        <w:rPr>
          <w:color w:val="53534C"/>
          <w:w w:val="90"/>
          <w:sz w:val="19"/>
        </w:rPr>
        <w:t>other</w:t>
      </w:r>
      <w:r>
        <w:rPr>
          <w:color w:val="53534C"/>
          <w:spacing w:val="-9"/>
          <w:w w:val="90"/>
          <w:sz w:val="19"/>
        </w:rPr>
        <w:t xml:space="preserve"> </w:t>
      </w:r>
      <w:r>
        <w:rPr>
          <w:color w:val="53534C"/>
          <w:w w:val="90"/>
          <w:sz w:val="19"/>
        </w:rPr>
        <w:t>administrative</w:t>
      </w:r>
      <w:r>
        <w:rPr>
          <w:color w:val="53534C"/>
          <w:spacing w:val="-9"/>
          <w:w w:val="90"/>
          <w:sz w:val="19"/>
        </w:rPr>
        <w:t xml:space="preserve"> </w:t>
      </w:r>
      <w:r>
        <w:rPr>
          <w:color w:val="53534C"/>
          <w:w w:val="90"/>
          <w:sz w:val="19"/>
        </w:rPr>
        <w:t>tasks</w:t>
      </w:r>
      <w:r>
        <w:rPr>
          <w:color w:val="53534C"/>
          <w:spacing w:val="-9"/>
          <w:w w:val="90"/>
          <w:sz w:val="19"/>
        </w:rPr>
        <w:t xml:space="preserve"> </w:t>
      </w:r>
      <w:r>
        <w:rPr>
          <w:color w:val="53534C"/>
          <w:w w:val="90"/>
          <w:sz w:val="19"/>
        </w:rPr>
        <w:t>are</w:t>
      </w:r>
      <w:r>
        <w:rPr>
          <w:color w:val="53534C"/>
          <w:spacing w:val="-10"/>
          <w:w w:val="90"/>
          <w:sz w:val="19"/>
        </w:rPr>
        <w:t xml:space="preserve"> </w:t>
      </w:r>
      <w:r>
        <w:rPr>
          <w:color w:val="53534C"/>
          <w:w w:val="90"/>
          <w:sz w:val="19"/>
        </w:rPr>
        <w:t>dealt</w:t>
      </w:r>
      <w:r>
        <w:rPr>
          <w:color w:val="53534C"/>
          <w:spacing w:val="-9"/>
          <w:w w:val="90"/>
          <w:sz w:val="19"/>
        </w:rPr>
        <w:t xml:space="preserve"> </w:t>
      </w:r>
      <w:r>
        <w:rPr>
          <w:color w:val="53534C"/>
          <w:w w:val="90"/>
          <w:sz w:val="19"/>
        </w:rPr>
        <w:t>with</w:t>
      </w:r>
      <w:r>
        <w:rPr>
          <w:color w:val="53534C"/>
          <w:spacing w:val="-9"/>
          <w:w w:val="90"/>
          <w:sz w:val="19"/>
        </w:rPr>
        <w:t xml:space="preserve"> </w:t>
      </w:r>
      <w:r>
        <w:rPr>
          <w:color w:val="53534C"/>
          <w:w w:val="90"/>
          <w:sz w:val="19"/>
        </w:rPr>
        <w:t>on</w:t>
      </w:r>
      <w:r>
        <w:rPr>
          <w:color w:val="53534C"/>
          <w:spacing w:val="-10"/>
          <w:w w:val="90"/>
          <w:sz w:val="19"/>
        </w:rPr>
        <w:t xml:space="preserve"> </w:t>
      </w:r>
      <w:r>
        <w:rPr>
          <w:color w:val="53534C"/>
          <w:w w:val="90"/>
          <w:sz w:val="19"/>
        </w:rPr>
        <w:t>a</w:t>
      </w:r>
      <w:r>
        <w:rPr>
          <w:color w:val="53534C"/>
          <w:spacing w:val="-9"/>
          <w:w w:val="90"/>
          <w:sz w:val="19"/>
        </w:rPr>
        <w:t xml:space="preserve"> </w:t>
      </w:r>
      <w:r>
        <w:rPr>
          <w:color w:val="53534C"/>
          <w:w w:val="90"/>
          <w:sz w:val="19"/>
        </w:rPr>
        <w:t>day-to-day</w:t>
      </w:r>
      <w:r>
        <w:rPr>
          <w:color w:val="53534C"/>
          <w:spacing w:val="-9"/>
          <w:w w:val="90"/>
          <w:sz w:val="19"/>
        </w:rPr>
        <w:t xml:space="preserve"> </w:t>
      </w:r>
      <w:r>
        <w:rPr>
          <w:color w:val="53534C"/>
          <w:w w:val="90"/>
          <w:sz w:val="19"/>
        </w:rPr>
        <w:t>basis</w:t>
      </w:r>
      <w:r>
        <w:rPr>
          <w:color w:val="53534C"/>
          <w:spacing w:val="-9"/>
          <w:w w:val="90"/>
          <w:sz w:val="19"/>
        </w:rPr>
        <w:t xml:space="preserve"> </w:t>
      </w:r>
      <w:r>
        <w:rPr>
          <w:color w:val="53534C"/>
          <w:w w:val="90"/>
          <w:sz w:val="19"/>
        </w:rPr>
        <w:t xml:space="preserve">to </w:t>
      </w:r>
      <w:r>
        <w:rPr>
          <w:color w:val="53534C"/>
          <w:w w:val="85"/>
          <w:sz w:val="19"/>
        </w:rPr>
        <w:t>include:</w:t>
      </w:r>
      <w:r>
        <w:rPr>
          <w:color w:val="53534C"/>
          <w:spacing w:val="-6"/>
          <w:w w:val="85"/>
          <w:sz w:val="19"/>
        </w:rPr>
        <w:t xml:space="preserve"> </w:t>
      </w:r>
      <w:r>
        <w:rPr>
          <w:color w:val="53534C"/>
          <w:w w:val="85"/>
          <w:sz w:val="19"/>
        </w:rPr>
        <w:t>nuisance</w:t>
      </w:r>
      <w:r>
        <w:rPr>
          <w:color w:val="53534C"/>
          <w:spacing w:val="-6"/>
          <w:w w:val="85"/>
          <w:sz w:val="19"/>
        </w:rPr>
        <w:t xml:space="preserve"> </w:t>
      </w:r>
      <w:r>
        <w:rPr>
          <w:color w:val="53534C"/>
          <w:w w:val="85"/>
          <w:sz w:val="19"/>
        </w:rPr>
        <w:t>matters,</w:t>
      </w:r>
      <w:r>
        <w:rPr>
          <w:color w:val="53534C"/>
          <w:spacing w:val="-6"/>
          <w:w w:val="85"/>
          <w:sz w:val="19"/>
        </w:rPr>
        <w:t xml:space="preserve"> </w:t>
      </w:r>
      <w:r>
        <w:rPr>
          <w:color w:val="53534C"/>
          <w:w w:val="85"/>
          <w:sz w:val="19"/>
        </w:rPr>
        <w:t>stray</w:t>
      </w:r>
      <w:r>
        <w:rPr>
          <w:color w:val="53534C"/>
          <w:spacing w:val="-6"/>
          <w:w w:val="85"/>
          <w:sz w:val="19"/>
        </w:rPr>
        <w:t xml:space="preserve"> </w:t>
      </w:r>
      <w:r>
        <w:rPr>
          <w:color w:val="53534C"/>
          <w:w w:val="85"/>
          <w:sz w:val="19"/>
        </w:rPr>
        <w:t>dogs,</w:t>
      </w:r>
      <w:r>
        <w:rPr>
          <w:color w:val="53534C"/>
          <w:spacing w:val="-6"/>
          <w:w w:val="85"/>
          <w:sz w:val="19"/>
        </w:rPr>
        <w:t xml:space="preserve"> </w:t>
      </w:r>
      <w:r>
        <w:rPr>
          <w:color w:val="53534C"/>
          <w:w w:val="85"/>
          <w:sz w:val="19"/>
        </w:rPr>
        <w:t>accident</w:t>
      </w:r>
      <w:r>
        <w:rPr>
          <w:color w:val="53534C"/>
          <w:spacing w:val="-6"/>
          <w:w w:val="85"/>
          <w:sz w:val="19"/>
        </w:rPr>
        <w:t xml:space="preserve"> </w:t>
      </w:r>
      <w:r>
        <w:rPr>
          <w:color w:val="53534C"/>
          <w:w w:val="85"/>
          <w:sz w:val="19"/>
        </w:rPr>
        <w:t>reporting/logging,</w:t>
      </w:r>
      <w:r>
        <w:rPr>
          <w:color w:val="53534C"/>
          <w:spacing w:val="-6"/>
          <w:w w:val="85"/>
          <w:sz w:val="19"/>
        </w:rPr>
        <w:t xml:space="preserve"> </w:t>
      </w:r>
      <w:r>
        <w:rPr>
          <w:color w:val="53534C"/>
          <w:w w:val="85"/>
          <w:sz w:val="19"/>
        </w:rPr>
        <w:t>diary</w:t>
      </w:r>
      <w:r>
        <w:rPr>
          <w:color w:val="53534C"/>
          <w:spacing w:val="-6"/>
          <w:w w:val="85"/>
          <w:sz w:val="19"/>
        </w:rPr>
        <w:t xml:space="preserve"> </w:t>
      </w:r>
      <w:r>
        <w:rPr>
          <w:color w:val="53534C"/>
          <w:w w:val="85"/>
          <w:sz w:val="19"/>
        </w:rPr>
        <w:t>sheets,</w:t>
      </w:r>
      <w:r>
        <w:rPr>
          <w:color w:val="53534C"/>
          <w:spacing w:val="-6"/>
          <w:w w:val="85"/>
          <w:sz w:val="19"/>
        </w:rPr>
        <w:t xml:space="preserve"> </w:t>
      </w:r>
      <w:r>
        <w:rPr>
          <w:color w:val="53534C"/>
          <w:w w:val="85"/>
          <w:sz w:val="19"/>
        </w:rPr>
        <w:t xml:space="preserve">intruder </w:t>
      </w:r>
      <w:r>
        <w:rPr>
          <w:color w:val="53534C"/>
          <w:w w:val="95"/>
          <w:sz w:val="19"/>
        </w:rPr>
        <w:t>alarms</w:t>
      </w:r>
      <w:r>
        <w:rPr>
          <w:color w:val="53534C"/>
          <w:spacing w:val="-11"/>
          <w:w w:val="95"/>
          <w:sz w:val="19"/>
        </w:rPr>
        <w:t xml:space="preserve"> </w:t>
      </w:r>
      <w:r>
        <w:rPr>
          <w:color w:val="53534C"/>
          <w:w w:val="95"/>
          <w:sz w:val="19"/>
        </w:rPr>
        <w:t>etc.</w:t>
      </w:r>
    </w:p>
    <w:p w:rsidR="002D09F7" w:rsidRDefault="002D09F7">
      <w:pPr>
        <w:spacing w:line="261" w:lineRule="auto"/>
        <w:rPr>
          <w:sz w:val="19"/>
        </w:rPr>
        <w:sectPr w:rsidR="002D09F7">
          <w:headerReference w:type="default" r:id="rId86"/>
          <w:footerReference w:type="default" r:id="rId87"/>
          <w:pgSz w:w="16840" w:h="11910" w:orient="landscape"/>
          <w:pgMar w:top="1820" w:right="920" w:bottom="880" w:left="1020" w:header="0" w:footer="680" w:gutter="0"/>
          <w:cols w:space="720"/>
        </w:sectPr>
      </w:pPr>
    </w:p>
    <w:p w:rsidR="002D09F7" w:rsidRDefault="00BA2BC4">
      <w:pPr>
        <w:pStyle w:val="Heading3"/>
        <w:spacing w:before="278"/>
        <w:ind w:left="113"/>
      </w:pPr>
      <w:r>
        <w:rPr>
          <w:noProof/>
          <w:lang w:val="en-GB" w:eastAsia="en-GB"/>
        </w:rPr>
        <w:lastRenderedPageBreak/>
        <mc:AlternateContent>
          <mc:Choice Requires="wps">
            <w:drawing>
              <wp:anchor distT="0" distB="0" distL="0" distR="0" simplePos="0" relativeHeight="15741952" behindDoc="0" locked="0" layoutInCell="1" allowOverlap="1">
                <wp:simplePos x="0" y="0"/>
                <wp:positionH relativeFrom="page">
                  <wp:posOffset>5361899</wp:posOffset>
                </wp:positionH>
                <wp:positionV relativeFrom="paragraph">
                  <wp:posOffset>0</wp:posOffset>
                </wp:positionV>
                <wp:extent cx="4478020" cy="2505710"/>
                <wp:effectExtent l="0" t="0" r="0" b="0"/>
                <wp:wrapNone/>
                <wp:docPr id="217" name="Text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color="93117E" w:sz="4" w:space="0"/>
                                <w:left w:val="single" w:color="93117E" w:sz="4" w:space="0"/>
                                <w:bottom w:val="single" w:color="93117E" w:sz="4" w:space="0"/>
                                <w:right w:val="single" w:color="93117E" w:sz="4" w:space="0"/>
                                <w:insideH w:val="single" w:color="93117E" w:sz="4" w:space="0"/>
                                <w:insideV w:val="single" w:color="93117E"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DBC0DA"/>
                                </w:tcPr>
                                <w:p w:rsidR="002D09F7" w:rsidRDefault="002D09F7">
                                  <w:pPr>
                                    <w:pStyle w:val="TableParagraph"/>
                                    <w:spacing w:before="136"/>
                                    <w:jc w:val="left"/>
                                    <w:rPr>
                                      <w:rFonts w:ascii="Trebuchet MS"/>
                                      <w:sz w:val="18"/>
                                    </w:rPr>
                                  </w:pPr>
                                </w:p>
                                <w:p w:rsidR="002D09F7" w:rsidRDefault="00BA2BC4">
                                  <w:pPr>
                                    <w:pStyle w:val="TableParagraph"/>
                                    <w:spacing w:before="0"/>
                                    <w:ind w:left="170"/>
                                    <w:jc w:val="left"/>
                                    <w:rPr>
                                      <w:sz w:val="18"/>
                                    </w:rPr>
                                  </w:pPr>
                                  <w:r>
                                    <w:rPr>
                                      <w:color w:val="53534C"/>
                                      <w:w w:val="75"/>
                                      <w:sz w:val="18"/>
                                    </w:rPr>
                                    <w:t>DISABLED</w:t>
                                  </w:r>
                                  <w:r>
                                    <w:rPr>
                                      <w:color w:val="53534C"/>
                                      <w:spacing w:val="2"/>
                                      <w:sz w:val="18"/>
                                    </w:rPr>
                                    <w:t xml:space="preserve"> </w:t>
                                  </w:r>
                                  <w:r>
                                    <w:rPr>
                                      <w:color w:val="53534C"/>
                                      <w:w w:val="75"/>
                                      <w:sz w:val="18"/>
                                    </w:rPr>
                                    <w:t>FACILITIES</w:t>
                                  </w:r>
                                  <w:r>
                                    <w:rPr>
                                      <w:color w:val="53534C"/>
                                      <w:spacing w:val="3"/>
                                      <w:sz w:val="18"/>
                                    </w:rPr>
                                    <w:t xml:space="preserve"> </w:t>
                                  </w:r>
                                  <w:r>
                                    <w:rPr>
                                      <w:color w:val="53534C"/>
                                      <w:spacing w:val="-2"/>
                                      <w:w w:val="75"/>
                                      <w:sz w:val="18"/>
                                    </w:rPr>
                                    <w:t>GRANTS</w:t>
                                  </w:r>
                                </w:p>
                              </w:tc>
                              <w:tc>
                                <w:tcPr>
                                  <w:tcW w:w="1361" w:type="dxa"/>
                                  <w:shd w:val="clear" w:color="auto" w:fill="DBC0DA"/>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DBC0DA"/>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93117E"/>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85"/>
                                      <w:sz w:val="18"/>
                                    </w:rPr>
                                    <w:t>Employees</w:t>
                                  </w:r>
                                </w:p>
                              </w:tc>
                              <w:tc>
                                <w:tcPr>
                                  <w:tcW w:w="1361" w:type="dxa"/>
                                </w:tcPr>
                                <w:p w:rsidR="002D09F7" w:rsidRDefault="00BA2BC4">
                                  <w:pPr>
                                    <w:pStyle w:val="TableParagraph"/>
                                    <w:spacing w:before="77"/>
                                    <w:ind w:right="158"/>
                                    <w:rPr>
                                      <w:sz w:val="18"/>
                                    </w:rPr>
                                  </w:pPr>
                                  <w:r>
                                    <w:rPr>
                                      <w:color w:val="53534C"/>
                                      <w:spacing w:val="-5"/>
                                      <w:w w:val="90"/>
                                      <w:sz w:val="18"/>
                                    </w:rPr>
                                    <w:t>97</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spacing w:before="77"/>
                                    <w:ind w:right="169"/>
                                    <w:rPr>
                                      <w:sz w:val="18"/>
                                    </w:rPr>
                                  </w:pPr>
                                  <w:r>
                                    <w:rPr>
                                      <w:color w:val="FFFFFF"/>
                                      <w:spacing w:val="-5"/>
                                      <w:w w:val="90"/>
                                      <w:sz w:val="18"/>
                                    </w:rPr>
                                    <w:t>97</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10"/>
                                      <w:w w:val="90"/>
                                      <w:sz w:val="18"/>
                                    </w:rPr>
                                    <w:t>3</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ind w:right="169"/>
                                    <w:rPr>
                                      <w:sz w:val="18"/>
                                    </w:rPr>
                                  </w:pPr>
                                  <w:r>
                                    <w:rPr>
                                      <w:color w:val="FFFFFF"/>
                                      <w:spacing w:val="-10"/>
                                      <w:w w:val="90"/>
                                      <w:sz w:val="18"/>
                                    </w:rPr>
                                    <w:t>3</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ind w:right="169"/>
                                    <w:rPr>
                                      <w:sz w:val="18"/>
                                    </w:rPr>
                                  </w:pPr>
                                  <w:r>
                                    <w:rPr>
                                      <w:color w:val="FFFFFF"/>
                                      <w:spacing w:val="-10"/>
                                      <w:w w:val="90"/>
                                      <w:sz w:val="18"/>
                                    </w:rPr>
                                    <w:t>0</w:t>
                                  </w:r>
                                </w:p>
                              </w:tc>
                            </w:tr>
                            <w:tr w:rsidR="002D09F7">
                              <w:trPr>
                                <w:trHeight w:val="443"/>
                              </w:trPr>
                              <w:tc>
                                <w:tcPr>
                                  <w:tcW w:w="3175" w:type="dxa"/>
                                  <w:shd w:val="clear" w:color="auto" w:fill="DBC0DA"/>
                                </w:tcPr>
                                <w:p w:rsidR="002D09F7" w:rsidRDefault="00BA2BC4">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DBC0DA"/>
                                </w:tcPr>
                                <w:p w:rsidR="002D09F7" w:rsidRDefault="00BA2BC4">
                                  <w:pPr>
                                    <w:pStyle w:val="TableParagraph"/>
                                    <w:spacing w:before="118"/>
                                    <w:ind w:right="158"/>
                                    <w:rPr>
                                      <w:sz w:val="18"/>
                                    </w:rPr>
                                  </w:pPr>
                                  <w:r>
                                    <w:rPr>
                                      <w:color w:val="53534C"/>
                                      <w:spacing w:val="-5"/>
                                      <w:w w:val="95"/>
                                      <w:sz w:val="18"/>
                                    </w:rPr>
                                    <w:t>100</w:t>
                                  </w:r>
                                </w:p>
                              </w:tc>
                              <w:tc>
                                <w:tcPr>
                                  <w:tcW w:w="1191" w:type="dxa"/>
                                  <w:tcBorders>
                                    <w:right w:val="single" w:color="FFFFFF" w:sz="4" w:space="0"/>
                                  </w:tcBorders>
                                  <w:shd w:val="clear" w:color="auto" w:fill="DBC0DA"/>
                                </w:tcPr>
                                <w:p w:rsidR="002D09F7" w:rsidRDefault="00BA2BC4">
                                  <w:pPr>
                                    <w:pStyle w:val="TableParagraph"/>
                                    <w:spacing w:before="118"/>
                                    <w:ind w:right="159"/>
                                    <w:rPr>
                                      <w:sz w:val="18"/>
                                    </w:rPr>
                                  </w:pPr>
                                  <w:r>
                                    <w:rPr>
                                      <w:color w:val="53534C"/>
                                      <w:spacing w:val="-10"/>
                                      <w:w w:val="95"/>
                                      <w:sz w:val="18"/>
                                    </w:rPr>
                                    <w:t>0</w:t>
                                  </w:r>
                                </w:p>
                              </w:tc>
                              <w:tc>
                                <w:tcPr>
                                  <w:tcW w:w="1196" w:type="dxa"/>
                                  <w:tcBorders>
                                    <w:top w:val="single" w:color="FFFFFF" w:sz="4" w:space="0"/>
                                    <w:left w:val="single" w:color="FFFFFF" w:sz="4" w:space="0"/>
                                    <w:bottom w:val="nil"/>
                                    <w:right w:val="nil"/>
                                  </w:tcBorders>
                                  <w:shd w:val="clear" w:color="auto" w:fill="93117E"/>
                                </w:tcPr>
                                <w:p w:rsidR="002D09F7" w:rsidRDefault="00BA2BC4">
                                  <w:pPr>
                                    <w:pStyle w:val="TableParagraph"/>
                                    <w:spacing w:before="118"/>
                                    <w:ind w:right="169"/>
                                    <w:rPr>
                                      <w:sz w:val="18"/>
                                    </w:rPr>
                                  </w:pPr>
                                  <w:r>
                                    <w:rPr>
                                      <w:color w:val="FFFFFF"/>
                                      <w:spacing w:val="-5"/>
                                      <w:w w:val="95"/>
                                      <w:sz w:val="18"/>
                                    </w:rPr>
                                    <w:t>100</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217" style="position:absolute;left:0;text-align:left;margin-left:422.2pt;margin-top:0;width:352.6pt;height:197.3pt;z-index:15741952;visibility:visible;mso-wrap-style:square;mso-wrap-distance-left:0;mso-wrap-distance-top:0;mso-wrap-distance-right:0;mso-wrap-distance-bottom:0;mso-position-horizontal:absolute;mso-position-horizontal-relative:page;mso-position-vertical:absolute;mso-position-vertical-relative:text;v-text-anchor:top" o:spid="_x0000_s105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">
                <v:path arrowok="t"/>
                <v:textbox inset="0,0,0,0">
                  <w:txbxContent>
                    <w:tbl>
                      <w:tblPr>
                        <w:tblW w:w="0" w:type="auto"/>
                        <w:tblInd w:w="65" w:type="dxa"/>
                        <w:tblBorders>
                          <w:top w:val="single" w:color="93117E" w:sz="4" w:space="0"/>
                          <w:left w:val="single" w:color="93117E" w:sz="4" w:space="0"/>
                          <w:bottom w:val="single" w:color="93117E" w:sz="4" w:space="0"/>
                          <w:right w:val="single" w:color="93117E" w:sz="4" w:space="0"/>
                          <w:insideH w:val="single" w:color="93117E" w:sz="4" w:space="0"/>
                          <w:insideV w:val="single" w:color="93117E"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DBC0DA"/>
                          </w:tcPr>
                          <w:p w:rsidR="002D09F7" w:rsidRDefault="002D09F7">
                            <w:pPr>
                              <w:pStyle w:val="TableParagraph"/>
                              <w:spacing w:before="136"/>
                              <w:jc w:val="left"/>
                              <w:rPr>
                                <w:rFonts w:ascii="Trebuchet MS"/>
                                <w:sz w:val="18"/>
                              </w:rPr>
                            </w:pPr>
                          </w:p>
                          <w:p w:rsidR="002D09F7" w:rsidRDefault="00BA2BC4">
                            <w:pPr>
                              <w:pStyle w:val="TableParagraph"/>
                              <w:spacing w:before="0"/>
                              <w:ind w:left="170"/>
                              <w:jc w:val="left"/>
                              <w:rPr>
                                <w:sz w:val="18"/>
                              </w:rPr>
                            </w:pPr>
                            <w:r>
                              <w:rPr>
                                <w:color w:val="53534C"/>
                                <w:w w:val="75"/>
                                <w:sz w:val="18"/>
                              </w:rPr>
                              <w:t>DISABLED</w:t>
                            </w:r>
                            <w:r>
                              <w:rPr>
                                <w:color w:val="53534C"/>
                                <w:spacing w:val="2"/>
                                <w:sz w:val="18"/>
                              </w:rPr>
                              <w:t xml:space="preserve"> </w:t>
                            </w:r>
                            <w:r>
                              <w:rPr>
                                <w:color w:val="53534C"/>
                                <w:w w:val="75"/>
                                <w:sz w:val="18"/>
                              </w:rPr>
                              <w:t>FACILITIES</w:t>
                            </w:r>
                            <w:r>
                              <w:rPr>
                                <w:color w:val="53534C"/>
                                <w:spacing w:val="3"/>
                                <w:sz w:val="18"/>
                              </w:rPr>
                              <w:t xml:space="preserve"> </w:t>
                            </w:r>
                            <w:r>
                              <w:rPr>
                                <w:color w:val="53534C"/>
                                <w:spacing w:val="-2"/>
                                <w:w w:val="75"/>
                                <w:sz w:val="18"/>
                              </w:rPr>
                              <w:t>GRANTS</w:t>
                            </w:r>
                          </w:p>
                        </w:tc>
                        <w:tc>
                          <w:tcPr>
                            <w:tcW w:w="1361" w:type="dxa"/>
                            <w:shd w:val="clear" w:color="auto" w:fill="DBC0DA"/>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DBC0DA"/>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93117E"/>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85"/>
                                <w:sz w:val="18"/>
                              </w:rPr>
                              <w:t>Employees</w:t>
                            </w:r>
                          </w:p>
                        </w:tc>
                        <w:tc>
                          <w:tcPr>
                            <w:tcW w:w="1361" w:type="dxa"/>
                          </w:tcPr>
                          <w:p w:rsidR="002D09F7" w:rsidRDefault="00BA2BC4">
                            <w:pPr>
                              <w:pStyle w:val="TableParagraph"/>
                              <w:spacing w:before="77"/>
                              <w:ind w:right="158"/>
                              <w:rPr>
                                <w:sz w:val="18"/>
                              </w:rPr>
                            </w:pPr>
                            <w:r>
                              <w:rPr>
                                <w:color w:val="53534C"/>
                                <w:spacing w:val="-5"/>
                                <w:w w:val="90"/>
                                <w:sz w:val="18"/>
                              </w:rPr>
                              <w:t>97</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spacing w:before="77"/>
                              <w:ind w:right="169"/>
                              <w:rPr>
                                <w:sz w:val="18"/>
                              </w:rPr>
                            </w:pPr>
                            <w:r>
                              <w:rPr>
                                <w:color w:val="FFFFFF"/>
                                <w:spacing w:val="-5"/>
                                <w:w w:val="90"/>
                                <w:sz w:val="18"/>
                              </w:rPr>
                              <w:t>97</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10"/>
                                <w:w w:val="90"/>
                                <w:sz w:val="18"/>
                              </w:rPr>
                              <w:t>3</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ind w:right="169"/>
                              <w:rPr>
                                <w:sz w:val="18"/>
                              </w:rPr>
                            </w:pPr>
                            <w:r>
                              <w:rPr>
                                <w:color w:val="FFFFFF"/>
                                <w:spacing w:val="-10"/>
                                <w:w w:val="90"/>
                                <w:sz w:val="18"/>
                              </w:rPr>
                              <w:t>3</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ind w:right="169"/>
                              <w:rPr>
                                <w:sz w:val="18"/>
                              </w:rPr>
                            </w:pPr>
                            <w:r>
                              <w:rPr>
                                <w:color w:val="FFFFFF"/>
                                <w:spacing w:val="-10"/>
                                <w:w w:val="90"/>
                                <w:sz w:val="18"/>
                              </w:rPr>
                              <w:t>0</w:t>
                            </w:r>
                          </w:p>
                        </w:tc>
                      </w:tr>
                      <w:tr w:rsidR="002D09F7">
                        <w:trPr>
                          <w:trHeight w:val="443"/>
                        </w:trPr>
                        <w:tc>
                          <w:tcPr>
                            <w:tcW w:w="3175" w:type="dxa"/>
                            <w:shd w:val="clear" w:color="auto" w:fill="DBC0DA"/>
                          </w:tcPr>
                          <w:p w:rsidR="002D09F7" w:rsidRDefault="00BA2BC4">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DBC0DA"/>
                          </w:tcPr>
                          <w:p w:rsidR="002D09F7" w:rsidRDefault="00BA2BC4">
                            <w:pPr>
                              <w:pStyle w:val="TableParagraph"/>
                              <w:spacing w:before="118"/>
                              <w:ind w:right="158"/>
                              <w:rPr>
                                <w:sz w:val="18"/>
                              </w:rPr>
                            </w:pPr>
                            <w:r>
                              <w:rPr>
                                <w:color w:val="53534C"/>
                                <w:spacing w:val="-5"/>
                                <w:w w:val="95"/>
                                <w:sz w:val="18"/>
                              </w:rPr>
                              <w:t>100</w:t>
                            </w:r>
                          </w:p>
                        </w:tc>
                        <w:tc>
                          <w:tcPr>
                            <w:tcW w:w="1191" w:type="dxa"/>
                            <w:tcBorders>
                              <w:right w:val="single" w:color="FFFFFF" w:sz="4" w:space="0"/>
                            </w:tcBorders>
                            <w:shd w:val="clear" w:color="auto" w:fill="DBC0DA"/>
                          </w:tcPr>
                          <w:p w:rsidR="002D09F7" w:rsidRDefault="00BA2BC4">
                            <w:pPr>
                              <w:pStyle w:val="TableParagraph"/>
                              <w:spacing w:before="118"/>
                              <w:ind w:right="159"/>
                              <w:rPr>
                                <w:sz w:val="18"/>
                              </w:rPr>
                            </w:pPr>
                            <w:r>
                              <w:rPr>
                                <w:color w:val="53534C"/>
                                <w:spacing w:val="-10"/>
                                <w:w w:val="95"/>
                                <w:sz w:val="18"/>
                              </w:rPr>
                              <w:t>0</w:t>
                            </w:r>
                          </w:p>
                        </w:tc>
                        <w:tc>
                          <w:tcPr>
                            <w:tcW w:w="1196" w:type="dxa"/>
                            <w:tcBorders>
                              <w:top w:val="single" w:color="FFFFFF" w:sz="4" w:space="0"/>
                              <w:left w:val="single" w:color="FFFFFF" w:sz="4" w:space="0"/>
                              <w:bottom w:val="nil"/>
                              <w:right w:val="nil"/>
                            </w:tcBorders>
                            <w:shd w:val="clear" w:color="auto" w:fill="93117E"/>
                          </w:tcPr>
                          <w:p w:rsidR="002D09F7" w:rsidRDefault="00BA2BC4">
                            <w:pPr>
                              <w:pStyle w:val="TableParagraph"/>
                              <w:spacing w:before="118"/>
                              <w:ind w:right="169"/>
                              <w:rPr>
                                <w:sz w:val="18"/>
                              </w:rPr>
                            </w:pPr>
                            <w:r>
                              <w:rPr>
                                <w:color w:val="FFFFFF"/>
                                <w:spacing w:val="-5"/>
                                <w:w w:val="95"/>
                                <w:sz w:val="18"/>
                              </w:rPr>
                              <w:t>100</w:t>
                            </w:r>
                          </w:p>
                        </w:tc>
                      </w:tr>
                    </w:tbl>
                    <w:p w:rsidR="002D09F7" w:rsidRDefault="002D09F7">
                      <w:pPr>
                        <w:pStyle w:val="BodyText"/>
                      </w:pPr>
                    </w:p>
                  </w:txbxContent>
                </v:textbox>
                <w10:wrap anchorx="page"/>
              </v:shape>
            </w:pict>
          </mc:Fallback>
        </mc:AlternateContent>
      </w:r>
      <w:r>
        <w:rPr>
          <w:color w:val="93117E"/>
          <w:spacing w:val="-2"/>
          <w:w w:val="110"/>
        </w:rPr>
        <w:t>Purposes:</w:t>
      </w:r>
    </w:p>
    <w:p w:rsidR="002D09F7" w:rsidRDefault="00BA2BC4">
      <w:pPr>
        <w:pStyle w:val="ListParagraph"/>
        <w:numPr>
          <w:ilvl w:val="0"/>
          <w:numId w:val="13"/>
        </w:numPr>
        <w:tabs>
          <w:tab w:val="left" w:pos="425"/>
        </w:tabs>
        <w:spacing w:before="166" w:line="261" w:lineRule="auto"/>
        <w:ind w:right="8029"/>
        <w:jc w:val="both"/>
        <w:rPr>
          <w:sz w:val="19"/>
        </w:rPr>
      </w:pPr>
      <w:r>
        <w:rPr>
          <w:color w:val="53534C"/>
          <w:w w:val="85"/>
          <w:sz w:val="19"/>
        </w:rPr>
        <w:t>Disabled</w:t>
      </w:r>
      <w:r>
        <w:rPr>
          <w:color w:val="53534C"/>
          <w:spacing w:val="-2"/>
          <w:w w:val="85"/>
          <w:sz w:val="19"/>
        </w:rPr>
        <w:t xml:space="preserve"> </w:t>
      </w:r>
      <w:r>
        <w:rPr>
          <w:color w:val="53534C"/>
          <w:w w:val="85"/>
          <w:sz w:val="19"/>
        </w:rPr>
        <w:t>facilities</w:t>
      </w:r>
      <w:r>
        <w:rPr>
          <w:color w:val="53534C"/>
          <w:spacing w:val="-2"/>
          <w:w w:val="85"/>
          <w:sz w:val="19"/>
        </w:rPr>
        <w:t xml:space="preserve"> </w:t>
      </w:r>
      <w:r>
        <w:rPr>
          <w:color w:val="53534C"/>
          <w:w w:val="85"/>
          <w:sz w:val="19"/>
        </w:rPr>
        <w:t>grants</w:t>
      </w:r>
      <w:r>
        <w:rPr>
          <w:color w:val="53534C"/>
          <w:spacing w:val="-2"/>
          <w:w w:val="85"/>
          <w:sz w:val="19"/>
        </w:rPr>
        <w:t xml:space="preserve"> </w:t>
      </w:r>
      <w:r>
        <w:rPr>
          <w:color w:val="53534C"/>
          <w:w w:val="85"/>
          <w:sz w:val="19"/>
        </w:rPr>
        <w:t>(DFG)</w:t>
      </w:r>
      <w:r>
        <w:rPr>
          <w:color w:val="53534C"/>
          <w:spacing w:val="-2"/>
          <w:w w:val="85"/>
          <w:sz w:val="19"/>
        </w:rPr>
        <w:t xml:space="preserve"> </w:t>
      </w:r>
      <w:r>
        <w:rPr>
          <w:color w:val="53534C"/>
          <w:w w:val="85"/>
          <w:sz w:val="19"/>
        </w:rPr>
        <w:t>are</w:t>
      </w:r>
      <w:r>
        <w:rPr>
          <w:color w:val="53534C"/>
          <w:spacing w:val="-2"/>
          <w:w w:val="85"/>
          <w:sz w:val="19"/>
        </w:rPr>
        <w:t xml:space="preserve"> </w:t>
      </w:r>
      <w:r>
        <w:rPr>
          <w:color w:val="53534C"/>
          <w:w w:val="85"/>
          <w:sz w:val="19"/>
        </w:rPr>
        <w:t>mandatory</w:t>
      </w:r>
      <w:r>
        <w:rPr>
          <w:color w:val="53534C"/>
          <w:spacing w:val="-2"/>
          <w:w w:val="85"/>
          <w:sz w:val="19"/>
        </w:rPr>
        <w:t xml:space="preserve"> </w:t>
      </w:r>
      <w:r>
        <w:rPr>
          <w:color w:val="53534C"/>
          <w:w w:val="85"/>
          <w:sz w:val="19"/>
        </w:rPr>
        <w:t>grants</w:t>
      </w:r>
      <w:r>
        <w:rPr>
          <w:color w:val="53534C"/>
          <w:spacing w:val="-2"/>
          <w:w w:val="85"/>
          <w:sz w:val="19"/>
        </w:rPr>
        <w:t xml:space="preserve"> </w:t>
      </w:r>
      <w:r>
        <w:rPr>
          <w:color w:val="53534C"/>
          <w:w w:val="85"/>
          <w:sz w:val="19"/>
        </w:rPr>
        <w:t>that</w:t>
      </w:r>
      <w:r>
        <w:rPr>
          <w:color w:val="53534C"/>
          <w:spacing w:val="-2"/>
          <w:w w:val="85"/>
          <w:sz w:val="19"/>
        </w:rPr>
        <w:t xml:space="preserve"> </w:t>
      </w:r>
      <w:r>
        <w:rPr>
          <w:color w:val="53534C"/>
          <w:w w:val="85"/>
          <w:sz w:val="19"/>
        </w:rPr>
        <w:t>enable</w:t>
      </w:r>
      <w:r>
        <w:rPr>
          <w:color w:val="53534C"/>
          <w:spacing w:val="-2"/>
          <w:w w:val="85"/>
          <w:sz w:val="19"/>
        </w:rPr>
        <w:t xml:space="preserve"> </w:t>
      </w:r>
      <w:r>
        <w:rPr>
          <w:color w:val="53534C"/>
          <w:w w:val="85"/>
          <w:sz w:val="19"/>
        </w:rPr>
        <w:t>the</w:t>
      </w:r>
      <w:r>
        <w:rPr>
          <w:color w:val="53534C"/>
          <w:spacing w:val="-2"/>
          <w:w w:val="85"/>
          <w:sz w:val="19"/>
        </w:rPr>
        <w:t xml:space="preserve"> </w:t>
      </w:r>
      <w:r>
        <w:rPr>
          <w:color w:val="53534C"/>
          <w:w w:val="85"/>
          <w:sz w:val="19"/>
        </w:rPr>
        <w:t>disabled</w:t>
      </w:r>
      <w:r>
        <w:rPr>
          <w:color w:val="53534C"/>
          <w:spacing w:val="-2"/>
          <w:w w:val="85"/>
          <w:sz w:val="19"/>
        </w:rPr>
        <w:t xml:space="preserve"> </w:t>
      </w:r>
      <w:r>
        <w:rPr>
          <w:color w:val="53534C"/>
          <w:w w:val="85"/>
          <w:sz w:val="19"/>
        </w:rPr>
        <w:t>to</w:t>
      </w:r>
      <w:r>
        <w:rPr>
          <w:color w:val="53534C"/>
          <w:spacing w:val="-2"/>
          <w:w w:val="85"/>
          <w:sz w:val="19"/>
        </w:rPr>
        <w:t xml:space="preserve"> </w:t>
      </w:r>
      <w:r>
        <w:rPr>
          <w:color w:val="53534C"/>
          <w:w w:val="85"/>
          <w:sz w:val="19"/>
        </w:rPr>
        <w:t xml:space="preserve">remain </w:t>
      </w:r>
      <w:r>
        <w:rPr>
          <w:color w:val="53534C"/>
          <w:spacing w:val="-4"/>
          <w:sz w:val="19"/>
        </w:rPr>
        <w:t>within</w:t>
      </w:r>
      <w:r>
        <w:rPr>
          <w:color w:val="53534C"/>
          <w:spacing w:val="-15"/>
          <w:sz w:val="19"/>
        </w:rPr>
        <w:t xml:space="preserve"> </w:t>
      </w:r>
      <w:r>
        <w:rPr>
          <w:color w:val="53534C"/>
          <w:spacing w:val="-4"/>
          <w:sz w:val="19"/>
        </w:rPr>
        <w:t>their</w:t>
      </w:r>
      <w:r>
        <w:rPr>
          <w:color w:val="53534C"/>
          <w:spacing w:val="-15"/>
          <w:sz w:val="19"/>
        </w:rPr>
        <w:t xml:space="preserve"> </w:t>
      </w:r>
      <w:r>
        <w:rPr>
          <w:color w:val="53534C"/>
          <w:spacing w:val="-4"/>
          <w:sz w:val="19"/>
        </w:rPr>
        <w:t>homes;</w:t>
      </w:r>
    </w:p>
    <w:p w:rsidR="002D09F7" w:rsidRDefault="00BA2BC4">
      <w:pPr>
        <w:pStyle w:val="ListParagraph"/>
        <w:numPr>
          <w:ilvl w:val="0"/>
          <w:numId w:val="13"/>
        </w:numPr>
        <w:tabs>
          <w:tab w:val="left" w:pos="425"/>
        </w:tabs>
        <w:spacing w:before="84" w:line="261" w:lineRule="auto"/>
        <w:ind w:right="7946"/>
        <w:jc w:val="both"/>
        <w:rPr>
          <w:sz w:val="19"/>
        </w:rPr>
      </w:pPr>
      <w:r>
        <w:rPr>
          <w:color w:val="53534C"/>
          <w:w w:val="85"/>
          <w:sz w:val="19"/>
        </w:rPr>
        <w:t>These grants are part funded by Central Government (Better Care Fund) with Hertsmere Borough</w:t>
      </w:r>
      <w:r>
        <w:rPr>
          <w:color w:val="53534C"/>
          <w:spacing w:val="-4"/>
          <w:w w:val="85"/>
          <w:sz w:val="19"/>
        </w:rPr>
        <w:t xml:space="preserve"> </w:t>
      </w:r>
      <w:r>
        <w:rPr>
          <w:color w:val="53534C"/>
          <w:w w:val="85"/>
          <w:sz w:val="19"/>
        </w:rPr>
        <w:t>Council</w:t>
      </w:r>
      <w:r>
        <w:rPr>
          <w:color w:val="53534C"/>
          <w:spacing w:val="-4"/>
          <w:w w:val="85"/>
          <w:sz w:val="19"/>
        </w:rPr>
        <w:t xml:space="preserve"> </w:t>
      </w:r>
      <w:r>
        <w:rPr>
          <w:color w:val="53534C"/>
          <w:w w:val="85"/>
          <w:sz w:val="19"/>
        </w:rPr>
        <w:t>funding</w:t>
      </w:r>
      <w:r>
        <w:rPr>
          <w:color w:val="53534C"/>
          <w:spacing w:val="-4"/>
          <w:w w:val="85"/>
          <w:sz w:val="19"/>
        </w:rPr>
        <w:t xml:space="preserve"> </w:t>
      </w:r>
      <w:r>
        <w:rPr>
          <w:color w:val="53534C"/>
          <w:w w:val="85"/>
          <w:sz w:val="19"/>
        </w:rPr>
        <w:t>the</w:t>
      </w:r>
      <w:r>
        <w:rPr>
          <w:color w:val="53534C"/>
          <w:spacing w:val="-4"/>
          <w:w w:val="85"/>
          <w:sz w:val="19"/>
        </w:rPr>
        <w:t xml:space="preserve"> </w:t>
      </w:r>
      <w:r>
        <w:rPr>
          <w:color w:val="53534C"/>
          <w:w w:val="85"/>
          <w:sz w:val="19"/>
        </w:rPr>
        <w:t>remainder.</w:t>
      </w:r>
      <w:r>
        <w:rPr>
          <w:color w:val="53534C"/>
          <w:spacing w:val="-4"/>
          <w:w w:val="85"/>
          <w:sz w:val="19"/>
        </w:rPr>
        <w:t xml:space="preserve"> </w:t>
      </w:r>
      <w:r>
        <w:rPr>
          <w:color w:val="53534C"/>
          <w:w w:val="85"/>
          <w:sz w:val="19"/>
        </w:rPr>
        <w:t>This</w:t>
      </w:r>
      <w:r>
        <w:rPr>
          <w:color w:val="53534C"/>
          <w:spacing w:val="-4"/>
          <w:w w:val="85"/>
          <w:sz w:val="19"/>
        </w:rPr>
        <w:t xml:space="preserve"> </w:t>
      </w:r>
      <w:r>
        <w:rPr>
          <w:color w:val="53534C"/>
          <w:w w:val="85"/>
          <w:sz w:val="19"/>
        </w:rPr>
        <w:t>budget</w:t>
      </w:r>
      <w:r>
        <w:rPr>
          <w:color w:val="53534C"/>
          <w:spacing w:val="-4"/>
          <w:w w:val="85"/>
          <w:sz w:val="19"/>
        </w:rPr>
        <w:t xml:space="preserve"> </w:t>
      </w:r>
      <w:r>
        <w:rPr>
          <w:color w:val="53534C"/>
          <w:w w:val="85"/>
          <w:sz w:val="19"/>
        </w:rPr>
        <w:t>represents</w:t>
      </w:r>
      <w:r>
        <w:rPr>
          <w:color w:val="53534C"/>
          <w:spacing w:val="-4"/>
          <w:w w:val="85"/>
          <w:sz w:val="19"/>
        </w:rPr>
        <w:t xml:space="preserve"> </w:t>
      </w:r>
      <w:r>
        <w:rPr>
          <w:color w:val="53534C"/>
          <w:w w:val="85"/>
          <w:sz w:val="19"/>
        </w:rPr>
        <w:t>the</w:t>
      </w:r>
      <w:r>
        <w:rPr>
          <w:color w:val="53534C"/>
          <w:spacing w:val="-4"/>
          <w:w w:val="85"/>
          <w:sz w:val="19"/>
        </w:rPr>
        <w:t xml:space="preserve"> </w:t>
      </w:r>
      <w:r>
        <w:rPr>
          <w:color w:val="53534C"/>
          <w:w w:val="85"/>
          <w:sz w:val="19"/>
        </w:rPr>
        <w:t>council’s</w:t>
      </w:r>
      <w:r>
        <w:rPr>
          <w:color w:val="53534C"/>
          <w:spacing w:val="-4"/>
          <w:w w:val="85"/>
          <w:sz w:val="19"/>
        </w:rPr>
        <w:t xml:space="preserve"> </w:t>
      </w:r>
      <w:r>
        <w:rPr>
          <w:color w:val="53534C"/>
          <w:w w:val="85"/>
          <w:sz w:val="19"/>
        </w:rPr>
        <w:t xml:space="preserve">contribution </w:t>
      </w:r>
      <w:r>
        <w:rPr>
          <w:color w:val="53534C"/>
          <w:w w:val="95"/>
          <w:sz w:val="19"/>
        </w:rPr>
        <w:t>to</w:t>
      </w:r>
      <w:r>
        <w:rPr>
          <w:color w:val="53534C"/>
          <w:spacing w:val="-11"/>
          <w:w w:val="95"/>
          <w:sz w:val="19"/>
        </w:rPr>
        <w:t xml:space="preserve"> </w:t>
      </w:r>
      <w:r>
        <w:rPr>
          <w:color w:val="53534C"/>
          <w:w w:val="95"/>
          <w:sz w:val="19"/>
        </w:rPr>
        <w:t>DFG;</w:t>
      </w:r>
    </w:p>
    <w:p w:rsidR="002D09F7" w:rsidRDefault="00BA2BC4">
      <w:pPr>
        <w:pStyle w:val="ListParagraph"/>
        <w:numPr>
          <w:ilvl w:val="0"/>
          <w:numId w:val="13"/>
        </w:numPr>
        <w:tabs>
          <w:tab w:val="left" w:pos="425"/>
        </w:tabs>
        <w:spacing w:before="83" w:line="261" w:lineRule="auto"/>
        <w:ind w:right="8214"/>
        <w:rPr>
          <w:sz w:val="19"/>
        </w:rPr>
      </w:pPr>
      <w:r>
        <w:rPr>
          <w:color w:val="53534C"/>
          <w:w w:val="85"/>
          <w:sz w:val="19"/>
        </w:rPr>
        <w:t xml:space="preserve">The total amounts spent and budgeted for DFG can be seen in the capital programme </w:t>
      </w:r>
      <w:r>
        <w:rPr>
          <w:color w:val="53534C"/>
          <w:spacing w:val="-4"/>
          <w:sz w:val="19"/>
        </w:rPr>
        <w:t>against</w:t>
      </w:r>
      <w:r>
        <w:rPr>
          <w:color w:val="53534C"/>
          <w:spacing w:val="-15"/>
          <w:sz w:val="19"/>
        </w:rPr>
        <w:t xml:space="preserve"> </w:t>
      </w:r>
      <w:r>
        <w:rPr>
          <w:color w:val="53534C"/>
          <w:spacing w:val="-4"/>
          <w:sz w:val="19"/>
        </w:rPr>
        <w:t>project</w:t>
      </w:r>
      <w:r>
        <w:rPr>
          <w:color w:val="53534C"/>
          <w:spacing w:val="-15"/>
          <w:sz w:val="19"/>
        </w:rPr>
        <w:t xml:space="preserve"> </w:t>
      </w:r>
      <w:r>
        <w:rPr>
          <w:color w:val="53534C"/>
          <w:spacing w:val="-4"/>
          <w:sz w:val="19"/>
        </w:rPr>
        <w:t>code</w:t>
      </w:r>
      <w:r>
        <w:rPr>
          <w:color w:val="53534C"/>
          <w:spacing w:val="-15"/>
          <w:sz w:val="19"/>
        </w:rPr>
        <w:t xml:space="preserve"> </w:t>
      </w:r>
      <w:r>
        <w:rPr>
          <w:b/>
          <w:color w:val="53534C"/>
          <w:spacing w:val="-4"/>
          <w:sz w:val="19"/>
        </w:rPr>
        <w:t>HV162</w:t>
      </w:r>
      <w:r>
        <w:rPr>
          <w:color w:val="53534C"/>
          <w:spacing w:val="-4"/>
          <w:sz w:val="19"/>
        </w:rPr>
        <w:t>.</w:t>
      </w:r>
    </w:p>
    <w:p w:rsidR="002D09F7" w:rsidRDefault="002D09F7">
      <w:pPr>
        <w:spacing w:line="261" w:lineRule="auto"/>
        <w:rPr>
          <w:sz w:val="19"/>
        </w:rPr>
        <w:sectPr w:rsidR="002D09F7">
          <w:headerReference w:type="default" r:id="rId88"/>
          <w:footerReference w:type="default" r:id="rId89"/>
          <w:pgSz w:w="16840" w:h="11910" w:orient="landscape"/>
          <w:pgMar w:top="1820" w:right="920" w:bottom="880" w:left="1020" w:header="0" w:footer="680" w:gutter="0"/>
          <w:cols w:space="720"/>
        </w:sectPr>
      </w:pPr>
    </w:p>
    <w:p w:rsidR="002D09F7" w:rsidRDefault="00BA2BC4">
      <w:pPr>
        <w:pStyle w:val="Heading3"/>
        <w:spacing w:before="278"/>
      </w:pPr>
      <w:r>
        <w:rPr>
          <w:noProof/>
          <w:lang w:val="en-GB" w:eastAsia="en-GB"/>
        </w:rPr>
        <w:lastRenderedPageBreak/>
        <mc:AlternateContent>
          <mc:Choice Requires="wps">
            <w:drawing>
              <wp:anchor distT="0" distB="0" distL="0" distR="0" simplePos="0" relativeHeight="15742464" behindDoc="0" locked="0" layoutInCell="1" allowOverlap="1">
                <wp:simplePos x="0" y="0"/>
                <wp:positionH relativeFrom="page">
                  <wp:posOffset>5541900</wp:posOffset>
                </wp:positionH>
                <wp:positionV relativeFrom="paragraph">
                  <wp:posOffset>0</wp:posOffset>
                </wp:positionV>
                <wp:extent cx="4478020" cy="2505710"/>
                <wp:effectExtent l="0" t="0" r="0" b="0"/>
                <wp:wrapNone/>
                <wp:docPr id="222"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color="93117E" w:sz="4" w:space="0"/>
                                <w:left w:val="single" w:color="93117E" w:sz="4" w:space="0"/>
                                <w:bottom w:val="single" w:color="93117E" w:sz="4" w:space="0"/>
                                <w:right w:val="single" w:color="93117E" w:sz="4" w:space="0"/>
                                <w:insideH w:val="single" w:color="93117E" w:sz="4" w:space="0"/>
                                <w:insideV w:val="single" w:color="93117E"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DBC0DA"/>
                                </w:tcPr>
                                <w:p w:rsidR="002D09F7" w:rsidRDefault="002D09F7">
                                  <w:pPr>
                                    <w:pStyle w:val="TableParagraph"/>
                                    <w:spacing w:before="136"/>
                                    <w:jc w:val="left"/>
                                    <w:rPr>
                                      <w:rFonts w:ascii="Trebuchet MS"/>
                                      <w:sz w:val="18"/>
                                    </w:rPr>
                                  </w:pPr>
                                </w:p>
                                <w:p w:rsidR="002D09F7" w:rsidRDefault="00BA2BC4">
                                  <w:pPr>
                                    <w:pStyle w:val="TableParagraph"/>
                                    <w:spacing w:before="0"/>
                                    <w:ind w:left="170"/>
                                    <w:jc w:val="left"/>
                                    <w:rPr>
                                      <w:sz w:val="18"/>
                                    </w:rPr>
                                  </w:pPr>
                                  <w:r>
                                    <w:rPr>
                                      <w:color w:val="53534C"/>
                                      <w:w w:val="75"/>
                                      <w:sz w:val="18"/>
                                    </w:rPr>
                                    <w:t>COMMUNITY</w:t>
                                  </w:r>
                                  <w:r>
                                    <w:rPr>
                                      <w:color w:val="53534C"/>
                                      <w:spacing w:val="15"/>
                                      <w:sz w:val="18"/>
                                    </w:rPr>
                                    <w:t xml:space="preserve"> </w:t>
                                  </w:r>
                                  <w:r>
                                    <w:rPr>
                                      <w:color w:val="53534C"/>
                                      <w:spacing w:val="-2"/>
                                      <w:w w:val="85"/>
                                      <w:sz w:val="18"/>
                                    </w:rPr>
                                    <w:t>ENFORCEMENT</w:t>
                                  </w:r>
                                </w:p>
                              </w:tc>
                              <w:tc>
                                <w:tcPr>
                                  <w:tcW w:w="1361" w:type="dxa"/>
                                  <w:shd w:val="clear" w:color="auto" w:fill="DBC0DA"/>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DBC0DA"/>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93117E"/>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85"/>
                                      <w:sz w:val="18"/>
                                    </w:rPr>
                                    <w:t>Employees</w:t>
                                  </w:r>
                                </w:p>
                              </w:tc>
                              <w:tc>
                                <w:tcPr>
                                  <w:tcW w:w="1361" w:type="dxa"/>
                                </w:tcPr>
                                <w:p w:rsidR="002D09F7" w:rsidRDefault="00BA2BC4">
                                  <w:pPr>
                                    <w:pStyle w:val="TableParagraph"/>
                                    <w:spacing w:before="77"/>
                                    <w:ind w:right="158"/>
                                    <w:rPr>
                                      <w:sz w:val="18"/>
                                    </w:rPr>
                                  </w:pPr>
                                  <w:r>
                                    <w:rPr>
                                      <w:color w:val="53534C"/>
                                      <w:spacing w:val="-5"/>
                                      <w:w w:val="90"/>
                                      <w:sz w:val="18"/>
                                    </w:rPr>
                                    <w:t>151</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spacing w:before="77"/>
                                    <w:ind w:right="169"/>
                                    <w:rPr>
                                      <w:sz w:val="18"/>
                                    </w:rPr>
                                  </w:pPr>
                                  <w:r>
                                    <w:rPr>
                                      <w:color w:val="FFFFFF"/>
                                      <w:spacing w:val="-5"/>
                                      <w:w w:val="90"/>
                                      <w:sz w:val="18"/>
                                    </w:rPr>
                                    <w:t>151</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2</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ind w:right="169"/>
                                    <w:rPr>
                                      <w:sz w:val="18"/>
                                    </w:rPr>
                                  </w:pPr>
                                  <w:r>
                                    <w:rPr>
                                      <w:color w:val="FFFFFF"/>
                                      <w:spacing w:val="-10"/>
                                      <w:w w:val="90"/>
                                      <w:sz w:val="18"/>
                                    </w:rPr>
                                    <w:t>2</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5"/>
                                      <w:w w:val="90"/>
                                      <w:sz w:val="18"/>
                                    </w:rPr>
                                    <w:t>10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ind w:right="169"/>
                                    <w:rPr>
                                      <w:sz w:val="18"/>
                                    </w:rPr>
                                  </w:pPr>
                                  <w:r>
                                    <w:rPr>
                                      <w:color w:val="FFFFFF"/>
                                      <w:spacing w:val="-5"/>
                                      <w:w w:val="90"/>
                                      <w:sz w:val="18"/>
                                    </w:rPr>
                                    <w:t>10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10"/>
                                      <w:w w:val="90"/>
                                      <w:sz w:val="18"/>
                                    </w:rPr>
                                    <w:t>3</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ind w:right="169"/>
                                    <w:rPr>
                                      <w:sz w:val="18"/>
                                    </w:rPr>
                                  </w:pPr>
                                  <w:r>
                                    <w:rPr>
                                      <w:color w:val="FFFFFF"/>
                                      <w:spacing w:val="-10"/>
                                      <w:w w:val="90"/>
                                      <w:sz w:val="18"/>
                                    </w:rPr>
                                    <w:t>3</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2"/>
                                      <w:w w:val="90"/>
                                      <w:sz w:val="18"/>
                                    </w:rPr>
                                    <w:t>(163)</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ind w:right="169"/>
                                    <w:rPr>
                                      <w:sz w:val="18"/>
                                    </w:rPr>
                                  </w:pPr>
                                  <w:r>
                                    <w:rPr>
                                      <w:color w:val="FFFFFF"/>
                                      <w:spacing w:val="-2"/>
                                      <w:w w:val="90"/>
                                      <w:sz w:val="18"/>
                                    </w:rPr>
                                    <w:t>(163)</w:t>
                                  </w:r>
                                </w:p>
                              </w:tc>
                            </w:tr>
                            <w:tr w:rsidR="002D09F7">
                              <w:trPr>
                                <w:trHeight w:val="443"/>
                              </w:trPr>
                              <w:tc>
                                <w:tcPr>
                                  <w:tcW w:w="3175" w:type="dxa"/>
                                  <w:shd w:val="clear" w:color="auto" w:fill="DBC0DA"/>
                                </w:tcPr>
                                <w:p w:rsidR="002D09F7" w:rsidRDefault="00BA2BC4">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DBC0DA"/>
                                </w:tcPr>
                                <w:p w:rsidR="002D09F7" w:rsidRDefault="00BA2BC4">
                                  <w:pPr>
                                    <w:pStyle w:val="TableParagraph"/>
                                    <w:spacing w:before="118"/>
                                    <w:ind w:right="158"/>
                                    <w:rPr>
                                      <w:sz w:val="18"/>
                                    </w:rPr>
                                  </w:pPr>
                                  <w:r>
                                    <w:rPr>
                                      <w:color w:val="53534C"/>
                                      <w:spacing w:val="-5"/>
                                      <w:w w:val="95"/>
                                      <w:sz w:val="18"/>
                                    </w:rPr>
                                    <w:t>166</w:t>
                                  </w:r>
                                </w:p>
                              </w:tc>
                              <w:tc>
                                <w:tcPr>
                                  <w:tcW w:w="1191" w:type="dxa"/>
                                  <w:tcBorders>
                                    <w:right w:val="single" w:color="FFFFFF" w:sz="4" w:space="0"/>
                                  </w:tcBorders>
                                  <w:shd w:val="clear" w:color="auto" w:fill="DBC0DA"/>
                                </w:tcPr>
                                <w:p w:rsidR="002D09F7" w:rsidRDefault="00BA2BC4">
                                  <w:pPr>
                                    <w:pStyle w:val="TableParagraph"/>
                                    <w:spacing w:before="118"/>
                                    <w:ind w:right="159"/>
                                    <w:rPr>
                                      <w:sz w:val="18"/>
                                    </w:rPr>
                                  </w:pPr>
                                  <w:r>
                                    <w:rPr>
                                      <w:color w:val="53534C"/>
                                      <w:spacing w:val="-4"/>
                                      <w:w w:val="95"/>
                                      <w:sz w:val="18"/>
                                    </w:rPr>
                                    <w:t>(163)</w:t>
                                  </w:r>
                                </w:p>
                              </w:tc>
                              <w:tc>
                                <w:tcPr>
                                  <w:tcW w:w="1196" w:type="dxa"/>
                                  <w:tcBorders>
                                    <w:top w:val="single" w:color="FFFFFF" w:sz="4" w:space="0"/>
                                    <w:left w:val="single" w:color="FFFFFF" w:sz="4" w:space="0"/>
                                    <w:bottom w:val="nil"/>
                                    <w:right w:val="nil"/>
                                  </w:tcBorders>
                                  <w:shd w:val="clear" w:color="auto" w:fill="93117E"/>
                                </w:tcPr>
                                <w:p w:rsidR="002D09F7" w:rsidRDefault="00BA2BC4">
                                  <w:pPr>
                                    <w:pStyle w:val="TableParagraph"/>
                                    <w:spacing w:before="118"/>
                                    <w:ind w:right="169"/>
                                    <w:rPr>
                                      <w:sz w:val="18"/>
                                    </w:rPr>
                                  </w:pPr>
                                  <w:r>
                                    <w:rPr>
                                      <w:color w:val="FFFFFF"/>
                                      <w:spacing w:val="-10"/>
                                      <w:w w:val="95"/>
                                      <w:sz w:val="18"/>
                                    </w:rPr>
                                    <w:t>3</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222" style="position:absolute;left:0;text-align:left;margin-left:436.35pt;margin-top:0;width:352.6pt;height:197.3pt;z-index:15742464;visibility:visible;mso-wrap-style:square;mso-wrap-distance-left:0;mso-wrap-distance-top:0;mso-wrap-distance-right:0;mso-wrap-distance-bottom:0;mso-position-horizontal:absolute;mso-position-horizontal-relative:page;mso-position-vertical:absolute;mso-position-vertical-relative:text;v-text-anchor:top" o:spid="_x0000_s105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">
                <v:path arrowok="t"/>
                <v:textbox inset="0,0,0,0">
                  <w:txbxContent>
                    <w:tbl>
                      <w:tblPr>
                        <w:tblW w:w="0" w:type="auto"/>
                        <w:tblInd w:w="65" w:type="dxa"/>
                        <w:tblBorders>
                          <w:top w:val="single" w:color="93117E" w:sz="4" w:space="0"/>
                          <w:left w:val="single" w:color="93117E" w:sz="4" w:space="0"/>
                          <w:bottom w:val="single" w:color="93117E" w:sz="4" w:space="0"/>
                          <w:right w:val="single" w:color="93117E" w:sz="4" w:space="0"/>
                          <w:insideH w:val="single" w:color="93117E" w:sz="4" w:space="0"/>
                          <w:insideV w:val="single" w:color="93117E"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DBC0DA"/>
                          </w:tcPr>
                          <w:p w:rsidR="002D09F7" w:rsidRDefault="002D09F7">
                            <w:pPr>
                              <w:pStyle w:val="TableParagraph"/>
                              <w:spacing w:before="136"/>
                              <w:jc w:val="left"/>
                              <w:rPr>
                                <w:rFonts w:ascii="Trebuchet MS"/>
                                <w:sz w:val="18"/>
                              </w:rPr>
                            </w:pPr>
                          </w:p>
                          <w:p w:rsidR="002D09F7" w:rsidRDefault="00BA2BC4">
                            <w:pPr>
                              <w:pStyle w:val="TableParagraph"/>
                              <w:spacing w:before="0"/>
                              <w:ind w:left="170"/>
                              <w:jc w:val="left"/>
                              <w:rPr>
                                <w:sz w:val="18"/>
                              </w:rPr>
                            </w:pPr>
                            <w:r>
                              <w:rPr>
                                <w:color w:val="53534C"/>
                                <w:w w:val="75"/>
                                <w:sz w:val="18"/>
                              </w:rPr>
                              <w:t>COMMUNITY</w:t>
                            </w:r>
                            <w:r>
                              <w:rPr>
                                <w:color w:val="53534C"/>
                                <w:spacing w:val="15"/>
                                <w:sz w:val="18"/>
                              </w:rPr>
                              <w:t xml:space="preserve"> </w:t>
                            </w:r>
                            <w:r>
                              <w:rPr>
                                <w:color w:val="53534C"/>
                                <w:spacing w:val="-2"/>
                                <w:w w:val="85"/>
                                <w:sz w:val="18"/>
                              </w:rPr>
                              <w:t>ENFORCEMENT</w:t>
                            </w:r>
                          </w:p>
                        </w:tc>
                        <w:tc>
                          <w:tcPr>
                            <w:tcW w:w="1361" w:type="dxa"/>
                            <w:shd w:val="clear" w:color="auto" w:fill="DBC0DA"/>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DBC0DA"/>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93117E"/>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85"/>
                                <w:sz w:val="18"/>
                              </w:rPr>
                              <w:t>Employees</w:t>
                            </w:r>
                          </w:p>
                        </w:tc>
                        <w:tc>
                          <w:tcPr>
                            <w:tcW w:w="1361" w:type="dxa"/>
                          </w:tcPr>
                          <w:p w:rsidR="002D09F7" w:rsidRDefault="00BA2BC4">
                            <w:pPr>
                              <w:pStyle w:val="TableParagraph"/>
                              <w:spacing w:before="77"/>
                              <w:ind w:right="158"/>
                              <w:rPr>
                                <w:sz w:val="18"/>
                              </w:rPr>
                            </w:pPr>
                            <w:r>
                              <w:rPr>
                                <w:color w:val="53534C"/>
                                <w:spacing w:val="-5"/>
                                <w:w w:val="90"/>
                                <w:sz w:val="18"/>
                              </w:rPr>
                              <w:t>151</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spacing w:before="77"/>
                              <w:ind w:right="169"/>
                              <w:rPr>
                                <w:sz w:val="18"/>
                              </w:rPr>
                            </w:pPr>
                            <w:r>
                              <w:rPr>
                                <w:color w:val="FFFFFF"/>
                                <w:spacing w:val="-5"/>
                                <w:w w:val="90"/>
                                <w:sz w:val="18"/>
                              </w:rPr>
                              <w:t>151</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2</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ind w:right="169"/>
                              <w:rPr>
                                <w:sz w:val="18"/>
                              </w:rPr>
                            </w:pPr>
                            <w:r>
                              <w:rPr>
                                <w:color w:val="FFFFFF"/>
                                <w:spacing w:val="-10"/>
                                <w:w w:val="90"/>
                                <w:sz w:val="18"/>
                              </w:rPr>
                              <w:t>2</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5"/>
                                <w:w w:val="90"/>
                                <w:sz w:val="18"/>
                              </w:rPr>
                              <w:t>10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ind w:right="169"/>
                              <w:rPr>
                                <w:sz w:val="18"/>
                              </w:rPr>
                            </w:pPr>
                            <w:r>
                              <w:rPr>
                                <w:color w:val="FFFFFF"/>
                                <w:spacing w:val="-5"/>
                                <w:w w:val="90"/>
                                <w:sz w:val="18"/>
                              </w:rPr>
                              <w:t>10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10"/>
                                <w:w w:val="90"/>
                                <w:sz w:val="18"/>
                              </w:rPr>
                              <w:t>3</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ind w:right="169"/>
                              <w:rPr>
                                <w:sz w:val="18"/>
                              </w:rPr>
                            </w:pPr>
                            <w:r>
                              <w:rPr>
                                <w:color w:val="FFFFFF"/>
                                <w:spacing w:val="-10"/>
                                <w:w w:val="90"/>
                                <w:sz w:val="18"/>
                              </w:rPr>
                              <w:t>3</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2"/>
                                <w:w w:val="90"/>
                                <w:sz w:val="18"/>
                              </w:rPr>
                              <w:t>(163)</w:t>
                            </w:r>
                          </w:p>
                        </w:tc>
                        <w:tc>
                          <w:tcPr>
                            <w:tcW w:w="1196" w:type="dxa"/>
                            <w:tcBorders>
                              <w:top w:val="single" w:color="FFFFFF" w:sz="4" w:space="0"/>
                              <w:left w:val="single" w:color="FFFFFF" w:sz="4" w:space="0"/>
                              <w:bottom w:val="single" w:color="FFFFFF" w:sz="4" w:space="0"/>
                              <w:right w:val="nil"/>
                            </w:tcBorders>
                            <w:shd w:val="clear" w:color="auto" w:fill="93117E"/>
                          </w:tcPr>
                          <w:p w:rsidR="002D09F7" w:rsidRDefault="00BA2BC4">
                            <w:pPr>
                              <w:pStyle w:val="TableParagraph"/>
                              <w:ind w:right="169"/>
                              <w:rPr>
                                <w:sz w:val="18"/>
                              </w:rPr>
                            </w:pPr>
                            <w:r>
                              <w:rPr>
                                <w:color w:val="FFFFFF"/>
                                <w:spacing w:val="-2"/>
                                <w:w w:val="90"/>
                                <w:sz w:val="18"/>
                              </w:rPr>
                              <w:t>(163)</w:t>
                            </w:r>
                          </w:p>
                        </w:tc>
                      </w:tr>
                      <w:tr w:rsidR="002D09F7">
                        <w:trPr>
                          <w:trHeight w:val="443"/>
                        </w:trPr>
                        <w:tc>
                          <w:tcPr>
                            <w:tcW w:w="3175" w:type="dxa"/>
                            <w:shd w:val="clear" w:color="auto" w:fill="DBC0DA"/>
                          </w:tcPr>
                          <w:p w:rsidR="002D09F7" w:rsidRDefault="00BA2BC4">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DBC0DA"/>
                          </w:tcPr>
                          <w:p w:rsidR="002D09F7" w:rsidRDefault="00BA2BC4">
                            <w:pPr>
                              <w:pStyle w:val="TableParagraph"/>
                              <w:spacing w:before="118"/>
                              <w:ind w:right="158"/>
                              <w:rPr>
                                <w:sz w:val="18"/>
                              </w:rPr>
                            </w:pPr>
                            <w:r>
                              <w:rPr>
                                <w:color w:val="53534C"/>
                                <w:spacing w:val="-5"/>
                                <w:w w:val="95"/>
                                <w:sz w:val="18"/>
                              </w:rPr>
                              <w:t>166</w:t>
                            </w:r>
                          </w:p>
                        </w:tc>
                        <w:tc>
                          <w:tcPr>
                            <w:tcW w:w="1191" w:type="dxa"/>
                            <w:tcBorders>
                              <w:right w:val="single" w:color="FFFFFF" w:sz="4" w:space="0"/>
                            </w:tcBorders>
                            <w:shd w:val="clear" w:color="auto" w:fill="DBC0DA"/>
                          </w:tcPr>
                          <w:p w:rsidR="002D09F7" w:rsidRDefault="00BA2BC4">
                            <w:pPr>
                              <w:pStyle w:val="TableParagraph"/>
                              <w:spacing w:before="118"/>
                              <w:ind w:right="159"/>
                              <w:rPr>
                                <w:sz w:val="18"/>
                              </w:rPr>
                            </w:pPr>
                            <w:r>
                              <w:rPr>
                                <w:color w:val="53534C"/>
                                <w:spacing w:val="-4"/>
                                <w:w w:val="95"/>
                                <w:sz w:val="18"/>
                              </w:rPr>
                              <w:t>(163)</w:t>
                            </w:r>
                          </w:p>
                        </w:tc>
                        <w:tc>
                          <w:tcPr>
                            <w:tcW w:w="1196" w:type="dxa"/>
                            <w:tcBorders>
                              <w:top w:val="single" w:color="FFFFFF" w:sz="4" w:space="0"/>
                              <w:left w:val="single" w:color="FFFFFF" w:sz="4" w:space="0"/>
                              <w:bottom w:val="nil"/>
                              <w:right w:val="nil"/>
                            </w:tcBorders>
                            <w:shd w:val="clear" w:color="auto" w:fill="93117E"/>
                          </w:tcPr>
                          <w:p w:rsidR="002D09F7" w:rsidRDefault="00BA2BC4">
                            <w:pPr>
                              <w:pStyle w:val="TableParagraph"/>
                              <w:spacing w:before="118"/>
                              <w:ind w:right="169"/>
                              <w:rPr>
                                <w:sz w:val="18"/>
                              </w:rPr>
                            </w:pPr>
                            <w:r>
                              <w:rPr>
                                <w:color w:val="FFFFFF"/>
                                <w:spacing w:val="-10"/>
                                <w:w w:val="95"/>
                                <w:sz w:val="18"/>
                              </w:rPr>
                              <w:t>3</w:t>
                            </w:r>
                          </w:p>
                        </w:tc>
                      </w:tr>
                    </w:tbl>
                    <w:p w:rsidR="002D09F7" w:rsidRDefault="002D09F7">
                      <w:pPr>
                        <w:pStyle w:val="BodyText"/>
                      </w:pPr>
                    </w:p>
                  </w:txbxContent>
                </v:textbox>
                <w10:wrap anchorx="page"/>
              </v:shape>
            </w:pict>
          </mc:Fallback>
        </mc:AlternateContent>
      </w:r>
      <w:r>
        <w:rPr>
          <w:color w:val="93117E"/>
          <w:spacing w:val="-2"/>
          <w:w w:val="110"/>
        </w:rPr>
        <w:t>Purposes:</w:t>
      </w:r>
    </w:p>
    <w:p w:rsidR="002D09F7" w:rsidRDefault="00BA2BC4">
      <w:pPr>
        <w:pStyle w:val="BodyText"/>
        <w:spacing w:before="166" w:line="261" w:lineRule="auto"/>
        <w:ind w:left="397" w:right="7896"/>
      </w:pPr>
      <w:r>
        <w:rPr>
          <w:color w:val="53534C"/>
          <w:w w:val="85"/>
        </w:rPr>
        <w:t xml:space="preserve">From 2024/25 the Council will introduce a new Community Enforcement team to provide an enhanced approach to Council led enforcement activities partially funded by Elstree &amp; </w:t>
      </w:r>
      <w:r>
        <w:rPr>
          <w:color w:val="53534C"/>
          <w:spacing w:val="-8"/>
        </w:rPr>
        <w:t>Borehamwood Town Council.</w:t>
      </w:r>
    </w:p>
    <w:p w:rsidR="002D09F7" w:rsidRDefault="00BA2BC4">
      <w:pPr>
        <w:pStyle w:val="BodyText"/>
        <w:spacing w:before="83" w:line="261" w:lineRule="auto"/>
        <w:ind w:left="397" w:right="7667"/>
      </w:pPr>
      <w:r>
        <w:rPr>
          <w:color w:val="53534C"/>
          <w:w w:val="85"/>
        </w:rPr>
        <w:t xml:space="preserve">This initiative will support the Council’s 2022-27 Vision Position Statement and commitment </w:t>
      </w:r>
      <w:r>
        <w:rPr>
          <w:color w:val="53534C"/>
          <w:spacing w:val="-4"/>
        </w:rPr>
        <w:t>to</w:t>
      </w:r>
      <w:r>
        <w:rPr>
          <w:color w:val="53534C"/>
          <w:spacing w:val="-15"/>
        </w:rPr>
        <w:t xml:space="preserve"> </w:t>
      </w:r>
      <w:r>
        <w:rPr>
          <w:color w:val="53534C"/>
          <w:spacing w:val="-4"/>
        </w:rPr>
        <w:t>keep</w:t>
      </w:r>
      <w:r>
        <w:rPr>
          <w:color w:val="53534C"/>
          <w:spacing w:val="-15"/>
        </w:rPr>
        <w:t xml:space="preserve"> </w:t>
      </w:r>
      <w:r>
        <w:rPr>
          <w:color w:val="53534C"/>
          <w:spacing w:val="-4"/>
        </w:rPr>
        <w:t>residents</w:t>
      </w:r>
      <w:r>
        <w:rPr>
          <w:color w:val="53534C"/>
          <w:spacing w:val="-15"/>
        </w:rPr>
        <w:t xml:space="preserve"> </w:t>
      </w:r>
      <w:r>
        <w:rPr>
          <w:color w:val="53534C"/>
          <w:spacing w:val="-4"/>
        </w:rPr>
        <w:t>safe.</w:t>
      </w:r>
    </w:p>
    <w:p w:rsidR="002D09F7" w:rsidRDefault="002D09F7">
      <w:pPr>
        <w:spacing w:line="261" w:lineRule="auto"/>
        <w:sectPr w:rsidR="002D09F7">
          <w:headerReference w:type="default" r:id="rId90"/>
          <w:footerReference w:type="default" r:id="rId91"/>
          <w:pgSz w:w="16840" w:h="11910" w:orient="landscape"/>
          <w:pgMar w:top="1820" w:right="920" w:bottom="880" w:left="1020" w:header="0" w:footer="680" w:gutter="0"/>
          <w:cols w:space="720"/>
        </w:sectPr>
      </w:pPr>
    </w:p>
    <w:p w:rsidR="002D09F7" w:rsidRDefault="002D09F7">
      <w:pPr>
        <w:pStyle w:val="BodyText"/>
        <w:rPr>
          <w:sz w:val="34"/>
        </w:rPr>
      </w:pPr>
    </w:p>
    <w:p w:rsidR="002D09F7" w:rsidRDefault="002D09F7">
      <w:pPr>
        <w:pStyle w:val="BodyText"/>
        <w:spacing w:before="325"/>
        <w:rPr>
          <w:sz w:val="34"/>
        </w:rPr>
      </w:pPr>
    </w:p>
    <w:p w:rsidR="002D09F7" w:rsidRDefault="00BA2BC4">
      <w:pPr>
        <w:pStyle w:val="Heading2"/>
        <w:ind w:left="340"/>
      </w:pPr>
      <w:bookmarkStart w:name="_TOC_250006" w:id="7"/>
      <w:r>
        <w:rPr>
          <w:color w:val="FFFFFF"/>
          <w:spacing w:val="-14"/>
        </w:rPr>
        <w:t>Street</w:t>
      </w:r>
      <w:r>
        <w:rPr>
          <w:color w:val="FFFFFF"/>
          <w:spacing w:val="-12"/>
        </w:rPr>
        <w:t xml:space="preserve"> </w:t>
      </w:r>
      <w:r>
        <w:rPr>
          <w:color w:val="FFFFFF"/>
          <w:spacing w:val="-14"/>
        </w:rPr>
        <w:t>Scene</w:t>
      </w:r>
      <w:r>
        <w:rPr>
          <w:color w:val="FFFFFF"/>
          <w:spacing w:val="-11"/>
        </w:rPr>
        <w:t xml:space="preserve"> </w:t>
      </w:r>
      <w:bookmarkEnd w:id="7"/>
      <w:r>
        <w:rPr>
          <w:color w:val="FFFFFF"/>
          <w:spacing w:val="-14"/>
        </w:rPr>
        <w:t>Services</w:t>
      </w:r>
    </w:p>
    <w:p w:rsidR="002D09F7" w:rsidRDefault="002D09F7">
      <w:pPr>
        <w:pStyle w:val="BodyText"/>
        <w:rPr>
          <w:rFonts w:ascii="Century Gothic"/>
          <w:sz w:val="20"/>
        </w:rPr>
      </w:pPr>
    </w:p>
    <w:p w:rsidR="002D09F7" w:rsidRDefault="002D09F7">
      <w:pPr>
        <w:pStyle w:val="BodyText"/>
        <w:spacing w:before="81"/>
        <w:rPr>
          <w:rFonts w:ascii="Century Gothic"/>
          <w:sz w:val="20"/>
        </w:rPr>
      </w:pPr>
    </w:p>
    <w:p w:rsidR="002D09F7" w:rsidRDefault="002D09F7">
      <w:pPr>
        <w:rPr>
          <w:rFonts w:ascii="Century Gothic"/>
          <w:sz w:val="20"/>
        </w:rPr>
        <w:sectPr w:rsidR="002D09F7">
          <w:headerReference w:type="default" r:id="rId92"/>
          <w:footerReference w:type="default" r:id="rId93"/>
          <w:pgSz w:w="16840" w:h="11910" w:orient="landscape"/>
          <w:pgMar w:top="0" w:right="920" w:bottom="880" w:left="1020" w:header="0" w:footer="680" w:gutter="0"/>
          <w:cols w:space="720"/>
        </w:sectPr>
      </w:pPr>
    </w:p>
    <w:p w:rsidR="002D09F7" w:rsidRDefault="00BA2BC4">
      <w:pPr>
        <w:pStyle w:val="BodyText"/>
        <w:spacing w:before="95"/>
        <w:ind w:left="113"/>
      </w:pPr>
      <w:r>
        <w:rPr>
          <w:noProof/>
          <w:lang w:val="en-GB" w:eastAsia="en-GB"/>
        </w:rPr>
        <mc:AlternateContent>
          <mc:Choice Requires="wpg">
            <w:drawing>
              <wp:anchor distT="0" distB="0" distL="0" distR="0" simplePos="0" relativeHeight="476420608" behindDoc="1" locked="0" layoutInCell="1" allowOverlap="1">
                <wp:simplePos x="0" y="0"/>
                <wp:positionH relativeFrom="page">
                  <wp:posOffset>0</wp:posOffset>
                </wp:positionH>
                <wp:positionV relativeFrom="page">
                  <wp:posOffset>-6350</wp:posOffset>
                </wp:positionV>
                <wp:extent cx="10692130" cy="1158875"/>
                <wp:effectExtent l="0" t="0" r="0" b="0"/>
                <wp:wrapNone/>
                <wp:docPr id="225"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2130" cy="1158875"/>
                          <a:chOff x="0" y="0"/>
                          <a:chExt cx="10692130" cy="1158875"/>
                        </a:xfrm>
                      </wpg:grpSpPr>
                      <wps:wsp>
                        <wps:cNvPr id="226" name="Graphic 226"/>
                        <wps:cNvSpPr/>
                        <wps:spPr>
                          <a:xfrm>
                            <a:off x="0" y="6363"/>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412682"/>
                          </a:solidFill>
                        </wps:spPr>
                        <wps:bodyPr wrap="square" lIns="0" tIns="0" rIns="0" bIns="0" rtlCol="0">
                          <a:prstTxWarp prst="textNoShape">
                            <a:avLst/>
                          </a:prstTxWarp>
                          <a:noAutofit/>
                        </wps:bodyPr>
                      </wps:wsp>
                      <wps:wsp>
                        <wps:cNvPr id="227" name="Graphic 227"/>
                        <wps:cNvSpPr/>
                        <wps:spPr>
                          <a:xfrm>
                            <a:off x="0" y="6359"/>
                            <a:ext cx="1270" cy="180340"/>
                          </a:xfrm>
                          <a:custGeom>
                            <a:avLst/>
                            <a:gdLst/>
                            <a:ahLst/>
                            <a:cxnLst/>
                            <a:rect l="l" t="t" r="r" b="b"/>
                            <a:pathLst>
                              <a:path h="180340">
                                <a:moveTo>
                                  <a:pt x="0" y="0"/>
                                </a:moveTo>
                                <a:lnTo>
                                  <a:pt x="0" y="180009"/>
                                </a:lnTo>
                              </a:path>
                            </a:pathLst>
                          </a:custGeom>
                          <a:solidFill>
                            <a:srgbClr val="93117E"/>
                          </a:solidFill>
                        </wps:spPr>
                        <wps:bodyPr wrap="square" lIns="0" tIns="0" rIns="0" bIns="0" rtlCol="0">
                          <a:prstTxWarp prst="textNoShape">
                            <a:avLst/>
                          </a:prstTxWarp>
                          <a:noAutofit/>
                        </wps:bodyPr>
                      </wps:wsp>
                      <wps:wsp>
                        <wps:cNvPr id="228" name="Graphic 228"/>
                        <wps:cNvSpPr/>
                        <wps:spPr>
                          <a:xfrm>
                            <a:off x="726349" y="6350"/>
                            <a:ext cx="4379595" cy="1146175"/>
                          </a:xfrm>
                          <a:custGeom>
                            <a:avLst/>
                            <a:gdLst/>
                            <a:ahLst/>
                            <a:cxnLst/>
                            <a:rect l="l" t="t" r="r" b="b"/>
                            <a:pathLst>
                              <a:path w="4379595" h="1146175">
                                <a:moveTo>
                                  <a:pt x="4379302" y="0"/>
                                </a:moveTo>
                                <a:lnTo>
                                  <a:pt x="0" y="0"/>
                                </a:lnTo>
                                <a:lnTo>
                                  <a:pt x="0" y="1145650"/>
                                </a:lnTo>
                                <a:lnTo>
                                  <a:pt x="4307293" y="1145650"/>
                                </a:lnTo>
                                <a:lnTo>
                                  <a:pt x="4348924" y="1144525"/>
                                </a:lnTo>
                                <a:lnTo>
                                  <a:pt x="4370301" y="1136650"/>
                                </a:lnTo>
                                <a:lnTo>
                                  <a:pt x="4378177" y="1115277"/>
                                </a:lnTo>
                                <a:lnTo>
                                  <a:pt x="4379302" y="1073654"/>
                                </a:lnTo>
                                <a:lnTo>
                                  <a:pt x="4379302" y="0"/>
                                </a:lnTo>
                                <a:close/>
                              </a:path>
                            </a:pathLst>
                          </a:custGeom>
                          <a:solidFill>
                            <a:srgbClr val="412682"/>
                          </a:solidFill>
                        </wps:spPr>
                        <wps:bodyPr wrap="square" lIns="0" tIns="0" rIns="0" bIns="0" rtlCol="0">
                          <a:prstTxWarp prst="textNoShape">
                            <a:avLst/>
                          </a:prstTxWarp>
                          <a:noAutofit/>
                        </wps:bodyPr>
                      </wps:wsp>
                      <wps:wsp>
                        <wps:cNvPr id="229" name="Graphic 229"/>
                        <wps:cNvSpPr/>
                        <wps:spPr>
                          <a:xfrm>
                            <a:off x="726349" y="6350"/>
                            <a:ext cx="4379595" cy="1146175"/>
                          </a:xfrm>
                          <a:custGeom>
                            <a:avLst/>
                            <a:gdLst/>
                            <a:ahLst/>
                            <a:cxnLst/>
                            <a:rect l="l" t="t" r="r" b="b"/>
                            <a:pathLst>
                              <a:path w="4379595" h="1146175">
                                <a:moveTo>
                                  <a:pt x="0" y="0"/>
                                </a:moveTo>
                                <a:lnTo>
                                  <a:pt x="0" y="1145650"/>
                                </a:lnTo>
                                <a:lnTo>
                                  <a:pt x="4307293" y="1145650"/>
                                </a:lnTo>
                                <a:lnTo>
                                  <a:pt x="4348924" y="1144525"/>
                                </a:lnTo>
                                <a:lnTo>
                                  <a:pt x="4370301" y="1136650"/>
                                </a:lnTo>
                                <a:lnTo>
                                  <a:pt x="4378177" y="1115277"/>
                                </a:lnTo>
                                <a:lnTo>
                                  <a:pt x="4379302" y="1073654"/>
                                </a:lnTo>
                                <a:lnTo>
                                  <a:pt x="4379302" y="0"/>
                                </a:lnTo>
                              </a:path>
                            </a:pathLst>
                          </a:custGeom>
                          <a:ln w="1270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id="Group 225" style="position:absolute;margin-left:0;margin-top:-.5pt;width:841.9pt;height:91.25pt;z-index:-26895872;mso-wrap-distance-left:0;mso-wrap-distance-right:0;mso-position-horizontal-relative:page;mso-position-vertical-relative:page" coordsize="106921,11588" o:spid="_x0000_s1026" w14:anchorId="3817DA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">
                <v:shape id="Graphic 226" style="position:absolute;top:63;width:106921;height:1804;visibility:visible;mso-wrap-style:square;v-text-anchor:top" coordsize="10692130,180340" o:spid="_x0000_s1027" fillcolor="#412682" stroked="f" path="m10692003,l,,,180009r10692003,l1069200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">
                  <v:path arrowok="t"/>
                </v:shape>
                <v:shape id="Graphic 227" style="position:absolute;top:63;width:12;height:1803;visibility:visible;mso-wrap-style:square;v-text-anchor:top" coordsize="1270,180340" o:spid="_x0000_s1028" fillcolor="#93117e" stroked="f" path="m,l,18000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">
                  <v:path arrowok="t"/>
                </v:shape>
                <v:shape id="Graphic 228" style="position:absolute;left:7263;top:63;width:43796;height:11462;visibility:visible;mso-wrap-style:square;v-text-anchor:top" coordsize="4379595,1146175" o:spid="_x0000_s1029" fillcolor="#412682" stroked="f" path="m4379302,l,,,1145650r4307293,l4348924,1144525r21377,-7875l4378177,1115277r1125,-41623l4379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">
                  <v:path arrowok="t"/>
                </v:shape>
                <v:shape id="Graphic 229" style="position:absolute;left:7263;top:63;width:43796;height:11462;visibility:visible;mso-wrap-style:square;v-text-anchor:top" coordsize="4379595,1146175" o:spid="_x0000_s1030" filled="f" strokecolor="white" strokeweight="1pt" path="m,l,1145650r4307293,l4348924,1144525r21377,-7875l4378177,1115277r1125,-41623l437930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">
                  <v:path arrowok="t"/>
                </v:shape>
                <w10:wrap anchorx="page" anchory="page"/>
              </v:group>
            </w:pict>
          </mc:Fallback>
        </mc:AlternateContent>
      </w:r>
      <w:r>
        <w:rPr>
          <w:color w:val="53534C"/>
          <w:w w:val="85"/>
        </w:rPr>
        <w:t>Street</w:t>
      </w:r>
      <w:r>
        <w:rPr>
          <w:color w:val="53534C"/>
          <w:spacing w:val="-1"/>
          <w:w w:val="85"/>
        </w:rPr>
        <w:t xml:space="preserve"> </w:t>
      </w:r>
      <w:r>
        <w:rPr>
          <w:color w:val="53534C"/>
          <w:w w:val="85"/>
        </w:rPr>
        <w:t>Scene</w:t>
      </w:r>
      <w:r>
        <w:rPr>
          <w:color w:val="53534C"/>
          <w:spacing w:val="-9"/>
        </w:rPr>
        <w:t xml:space="preserve"> </w:t>
      </w:r>
      <w:r>
        <w:rPr>
          <w:color w:val="53534C"/>
          <w:w w:val="85"/>
        </w:rPr>
        <w:t>Services</w:t>
      </w:r>
      <w:r>
        <w:rPr>
          <w:color w:val="53534C"/>
          <w:spacing w:val="-8"/>
        </w:rPr>
        <w:t xml:space="preserve"> </w:t>
      </w:r>
      <w:r>
        <w:rPr>
          <w:color w:val="53534C"/>
          <w:w w:val="85"/>
        </w:rPr>
        <w:t>has</w:t>
      </w:r>
      <w:r>
        <w:rPr>
          <w:color w:val="53534C"/>
          <w:spacing w:val="-1"/>
          <w:w w:val="85"/>
        </w:rPr>
        <w:t xml:space="preserve"> </w:t>
      </w:r>
      <w:r>
        <w:rPr>
          <w:color w:val="53534C"/>
          <w:w w:val="85"/>
        </w:rPr>
        <w:t>responsibility</w:t>
      </w:r>
      <w:r>
        <w:rPr>
          <w:color w:val="53534C"/>
          <w:spacing w:val="-8"/>
        </w:rPr>
        <w:t xml:space="preserve"> </w:t>
      </w:r>
      <w:r>
        <w:rPr>
          <w:color w:val="53534C"/>
          <w:spacing w:val="-4"/>
          <w:w w:val="85"/>
        </w:rPr>
        <w:t>for:</w:t>
      </w:r>
    </w:p>
    <w:p w:rsidR="002D09F7" w:rsidRDefault="002D09F7">
      <w:pPr>
        <w:pStyle w:val="BodyText"/>
        <w:spacing w:before="5"/>
      </w:pPr>
    </w:p>
    <w:p w:rsidR="002D09F7" w:rsidRDefault="00BA2BC4">
      <w:pPr>
        <w:pStyle w:val="BodyText"/>
        <w:ind w:left="113"/>
        <w:rPr>
          <w:rFonts w:ascii="Century Gothic"/>
        </w:rPr>
      </w:pPr>
      <w:r>
        <w:rPr>
          <w:rFonts w:ascii="Century Gothic"/>
          <w:color w:val="412682"/>
          <w:spacing w:val="-2"/>
        </w:rPr>
        <w:t>Waste</w:t>
      </w:r>
      <w:r>
        <w:rPr>
          <w:rFonts w:ascii="Century Gothic"/>
          <w:color w:val="412682"/>
          <w:spacing w:val="-9"/>
        </w:rPr>
        <w:t xml:space="preserve"> </w:t>
      </w:r>
      <w:r>
        <w:rPr>
          <w:rFonts w:ascii="Century Gothic"/>
          <w:color w:val="412682"/>
          <w:spacing w:val="-2"/>
        </w:rPr>
        <w:t>Services</w:t>
      </w:r>
    </w:p>
    <w:p w:rsidR="002D09F7" w:rsidRDefault="00BA2BC4">
      <w:pPr>
        <w:pStyle w:val="ListParagraph"/>
        <w:numPr>
          <w:ilvl w:val="0"/>
          <w:numId w:val="13"/>
        </w:numPr>
        <w:tabs>
          <w:tab w:val="left" w:pos="424"/>
        </w:tabs>
        <w:spacing w:before="105"/>
        <w:ind w:left="424" w:hanging="141"/>
        <w:rPr>
          <w:sz w:val="19"/>
        </w:rPr>
      </w:pPr>
      <w:r>
        <w:rPr>
          <w:color w:val="53534C"/>
          <w:w w:val="85"/>
          <w:sz w:val="19"/>
        </w:rPr>
        <w:t>Household</w:t>
      </w:r>
      <w:r>
        <w:rPr>
          <w:color w:val="53534C"/>
          <w:spacing w:val="-1"/>
          <w:w w:val="85"/>
          <w:sz w:val="19"/>
        </w:rPr>
        <w:t xml:space="preserve"> </w:t>
      </w:r>
      <w:r>
        <w:rPr>
          <w:color w:val="53534C"/>
          <w:w w:val="85"/>
          <w:sz w:val="19"/>
        </w:rPr>
        <w:t>waste</w:t>
      </w:r>
      <w:r>
        <w:rPr>
          <w:color w:val="53534C"/>
          <w:spacing w:val="-9"/>
          <w:sz w:val="19"/>
        </w:rPr>
        <w:t xml:space="preserve"> </w:t>
      </w:r>
      <w:r>
        <w:rPr>
          <w:color w:val="53534C"/>
          <w:w w:val="85"/>
          <w:sz w:val="19"/>
        </w:rPr>
        <w:t>collection</w:t>
      </w:r>
      <w:r>
        <w:rPr>
          <w:color w:val="53534C"/>
          <w:spacing w:val="-9"/>
          <w:sz w:val="19"/>
        </w:rPr>
        <w:t xml:space="preserve"> </w:t>
      </w:r>
      <w:r>
        <w:rPr>
          <w:color w:val="53534C"/>
          <w:w w:val="85"/>
          <w:sz w:val="19"/>
        </w:rPr>
        <w:t>(funded</w:t>
      </w:r>
      <w:r>
        <w:rPr>
          <w:color w:val="53534C"/>
          <w:spacing w:val="-1"/>
          <w:w w:val="85"/>
          <w:sz w:val="19"/>
        </w:rPr>
        <w:t xml:space="preserve"> </w:t>
      </w:r>
      <w:r>
        <w:rPr>
          <w:color w:val="53534C"/>
          <w:w w:val="85"/>
          <w:sz w:val="19"/>
        </w:rPr>
        <w:t>through</w:t>
      </w:r>
      <w:r>
        <w:rPr>
          <w:color w:val="53534C"/>
          <w:spacing w:val="-9"/>
          <w:sz w:val="19"/>
        </w:rPr>
        <w:t xml:space="preserve"> </w:t>
      </w:r>
      <w:r>
        <w:rPr>
          <w:color w:val="53534C"/>
          <w:w w:val="85"/>
          <w:sz w:val="19"/>
        </w:rPr>
        <w:t>council</w:t>
      </w:r>
      <w:r>
        <w:rPr>
          <w:color w:val="53534C"/>
          <w:spacing w:val="-9"/>
          <w:sz w:val="19"/>
        </w:rPr>
        <w:t xml:space="preserve"> </w:t>
      </w:r>
      <w:r>
        <w:rPr>
          <w:color w:val="53534C"/>
          <w:spacing w:val="-2"/>
          <w:w w:val="85"/>
          <w:sz w:val="19"/>
        </w:rPr>
        <w:t>tax);</w:t>
      </w:r>
    </w:p>
    <w:p w:rsidR="002D09F7" w:rsidRDefault="00BA2BC4">
      <w:pPr>
        <w:pStyle w:val="ListParagraph"/>
        <w:numPr>
          <w:ilvl w:val="0"/>
          <w:numId w:val="13"/>
        </w:numPr>
        <w:tabs>
          <w:tab w:val="left" w:pos="425"/>
        </w:tabs>
        <w:spacing w:before="76" w:line="261" w:lineRule="auto"/>
        <w:ind w:right="441"/>
        <w:rPr>
          <w:sz w:val="19"/>
        </w:rPr>
      </w:pPr>
      <w:r>
        <w:rPr>
          <w:color w:val="53534C"/>
          <w:w w:val="85"/>
          <w:sz w:val="19"/>
        </w:rPr>
        <w:t>Special</w:t>
      </w:r>
      <w:r>
        <w:rPr>
          <w:color w:val="53534C"/>
          <w:spacing w:val="-4"/>
          <w:w w:val="85"/>
          <w:sz w:val="19"/>
        </w:rPr>
        <w:t xml:space="preserve"> </w:t>
      </w:r>
      <w:r>
        <w:rPr>
          <w:color w:val="53534C"/>
          <w:w w:val="85"/>
          <w:sz w:val="19"/>
        </w:rPr>
        <w:t>collection</w:t>
      </w:r>
      <w:r>
        <w:rPr>
          <w:color w:val="53534C"/>
          <w:spacing w:val="-4"/>
          <w:w w:val="85"/>
          <w:sz w:val="19"/>
        </w:rPr>
        <w:t xml:space="preserve"> </w:t>
      </w:r>
      <w:r>
        <w:rPr>
          <w:color w:val="53534C"/>
          <w:w w:val="85"/>
          <w:sz w:val="19"/>
        </w:rPr>
        <w:t>of</w:t>
      </w:r>
      <w:r>
        <w:rPr>
          <w:color w:val="53534C"/>
          <w:spacing w:val="-4"/>
          <w:w w:val="85"/>
          <w:sz w:val="19"/>
        </w:rPr>
        <w:t xml:space="preserve"> </w:t>
      </w:r>
      <w:r>
        <w:rPr>
          <w:color w:val="53534C"/>
          <w:w w:val="85"/>
          <w:sz w:val="19"/>
        </w:rPr>
        <w:t>bulky</w:t>
      </w:r>
      <w:r>
        <w:rPr>
          <w:color w:val="53534C"/>
          <w:spacing w:val="-4"/>
          <w:w w:val="85"/>
          <w:sz w:val="19"/>
        </w:rPr>
        <w:t xml:space="preserve"> </w:t>
      </w:r>
      <w:r>
        <w:rPr>
          <w:color w:val="53534C"/>
          <w:w w:val="85"/>
          <w:sz w:val="19"/>
        </w:rPr>
        <w:t>household</w:t>
      </w:r>
      <w:r>
        <w:rPr>
          <w:color w:val="53534C"/>
          <w:spacing w:val="-4"/>
          <w:w w:val="85"/>
          <w:sz w:val="19"/>
        </w:rPr>
        <w:t xml:space="preserve"> </w:t>
      </w:r>
      <w:r>
        <w:rPr>
          <w:color w:val="53534C"/>
          <w:w w:val="85"/>
          <w:sz w:val="19"/>
        </w:rPr>
        <w:t>items,</w:t>
      </w:r>
      <w:r>
        <w:rPr>
          <w:color w:val="53534C"/>
          <w:spacing w:val="-4"/>
          <w:w w:val="85"/>
          <w:sz w:val="19"/>
        </w:rPr>
        <w:t xml:space="preserve"> </w:t>
      </w:r>
      <w:r>
        <w:rPr>
          <w:color w:val="53534C"/>
          <w:w w:val="85"/>
          <w:sz w:val="19"/>
        </w:rPr>
        <w:t>and</w:t>
      </w:r>
      <w:r>
        <w:rPr>
          <w:color w:val="53534C"/>
          <w:spacing w:val="-4"/>
          <w:w w:val="85"/>
          <w:sz w:val="19"/>
        </w:rPr>
        <w:t xml:space="preserve"> </w:t>
      </w:r>
      <w:r>
        <w:rPr>
          <w:color w:val="53534C"/>
          <w:w w:val="85"/>
          <w:sz w:val="19"/>
        </w:rPr>
        <w:t>fridges</w:t>
      </w:r>
      <w:r>
        <w:rPr>
          <w:color w:val="53534C"/>
          <w:spacing w:val="-4"/>
          <w:w w:val="85"/>
          <w:sz w:val="19"/>
        </w:rPr>
        <w:t xml:space="preserve"> </w:t>
      </w:r>
      <w:r>
        <w:rPr>
          <w:color w:val="53534C"/>
          <w:w w:val="85"/>
          <w:sz w:val="19"/>
        </w:rPr>
        <w:t>and</w:t>
      </w:r>
      <w:r>
        <w:rPr>
          <w:color w:val="53534C"/>
          <w:spacing w:val="-4"/>
          <w:w w:val="85"/>
          <w:sz w:val="19"/>
        </w:rPr>
        <w:t xml:space="preserve"> </w:t>
      </w:r>
      <w:r>
        <w:rPr>
          <w:color w:val="53534C"/>
          <w:w w:val="85"/>
          <w:sz w:val="19"/>
        </w:rPr>
        <w:t>freezers</w:t>
      </w:r>
      <w:r>
        <w:rPr>
          <w:color w:val="53534C"/>
          <w:spacing w:val="-4"/>
          <w:w w:val="85"/>
          <w:sz w:val="19"/>
        </w:rPr>
        <w:t xml:space="preserve"> </w:t>
      </w:r>
      <w:r>
        <w:rPr>
          <w:color w:val="53534C"/>
          <w:w w:val="85"/>
          <w:sz w:val="19"/>
        </w:rPr>
        <w:t>(a</w:t>
      </w:r>
      <w:r>
        <w:rPr>
          <w:color w:val="53534C"/>
          <w:spacing w:val="-4"/>
          <w:w w:val="85"/>
          <w:sz w:val="19"/>
        </w:rPr>
        <w:t xml:space="preserve"> </w:t>
      </w:r>
      <w:r>
        <w:rPr>
          <w:color w:val="53534C"/>
          <w:w w:val="85"/>
          <w:sz w:val="19"/>
        </w:rPr>
        <w:t xml:space="preserve">chargeable </w:t>
      </w:r>
      <w:r>
        <w:rPr>
          <w:color w:val="53534C"/>
          <w:spacing w:val="-2"/>
          <w:w w:val="95"/>
          <w:sz w:val="19"/>
        </w:rPr>
        <w:t>service);</w:t>
      </w:r>
    </w:p>
    <w:p w:rsidR="002D09F7" w:rsidRDefault="00BA2BC4">
      <w:pPr>
        <w:pStyle w:val="ListParagraph"/>
        <w:numPr>
          <w:ilvl w:val="0"/>
          <w:numId w:val="13"/>
        </w:numPr>
        <w:tabs>
          <w:tab w:val="left" w:pos="425"/>
        </w:tabs>
        <w:spacing w:before="56" w:line="261" w:lineRule="auto"/>
        <w:ind w:right="287"/>
        <w:rPr>
          <w:sz w:val="19"/>
        </w:rPr>
      </w:pPr>
      <w:r>
        <w:rPr>
          <w:color w:val="53534C"/>
          <w:w w:val="85"/>
          <w:sz w:val="19"/>
        </w:rPr>
        <w:t>Kerbside</w:t>
      </w:r>
      <w:r>
        <w:rPr>
          <w:color w:val="53534C"/>
          <w:spacing w:val="-1"/>
          <w:w w:val="85"/>
          <w:sz w:val="19"/>
        </w:rPr>
        <w:t xml:space="preserve"> </w:t>
      </w:r>
      <w:r>
        <w:rPr>
          <w:color w:val="53534C"/>
          <w:w w:val="85"/>
          <w:sz w:val="19"/>
        </w:rPr>
        <w:t>recycling</w:t>
      </w:r>
      <w:r>
        <w:rPr>
          <w:color w:val="53534C"/>
          <w:spacing w:val="-1"/>
          <w:w w:val="85"/>
          <w:sz w:val="19"/>
        </w:rPr>
        <w:t xml:space="preserve"> </w:t>
      </w:r>
      <w:r>
        <w:rPr>
          <w:color w:val="53534C"/>
          <w:w w:val="85"/>
          <w:sz w:val="19"/>
        </w:rPr>
        <w:t>scheme:</w:t>
      </w:r>
      <w:r>
        <w:rPr>
          <w:color w:val="53534C"/>
          <w:spacing w:val="-1"/>
          <w:w w:val="85"/>
          <w:sz w:val="19"/>
        </w:rPr>
        <w:t xml:space="preserve"> </w:t>
      </w:r>
      <w:r>
        <w:rPr>
          <w:color w:val="53534C"/>
          <w:w w:val="85"/>
          <w:sz w:val="19"/>
        </w:rPr>
        <w:t>collection</w:t>
      </w:r>
      <w:r>
        <w:rPr>
          <w:color w:val="53534C"/>
          <w:spacing w:val="-1"/>
          <w:w w:val="85"/>
          <w:sz w:val="19"/>
        </w:rPr>
        <w:t xml:space="preserve"> </w:t>
      </w:r>
      <w:r>
        <w:rPr>
          <w:color w:val="53534C"/>
          <w:w w:val="85"/>
          <w:sz w:val="19"/>
        </w:rPr>
        <w:t>of</w:t>
      </w:r>
      <w:r>
        <w:rPr>
          <w:color w:val="53534C"/>
          <w:spacing w:val="-1"/>
          <w:w w:val="85"/>
          <w:sz w:val="19"/>
        </w:rPr>
        <w:t xml:space="preserve"> </w:t>
      </w:r>
      <w:r>
        <w:rPr>
          <w:color w:val="53534C"/>
          <w:w w:val="85"/>
          <w:sz w:val="19"/>
        </w:rPr>
        <w:t>recyclables</w:t>
      </w:r>
      <w:r>
        <w:rPr>
          <w:color w:val="53534C"/>
          <w:spacing w:val="-1"/>
          <w:w w:val="85"/>
          <w:sz w:val="19"/>
        </w:rPr>
        <w:t xml:space="preserve"> </w:t>
      </w:r>
      <w:r>
        <w:rPr>
          <w:color w:val="53534C"/>
          <w:w w:val="85"/>
          <w:sz w:val="19"/>
        </w:rPr>
        <w:t>from</w:t>
      </w:r>
      <w:r>
        <w:rPr>
          <w:color w:val="53534C"/>
          <w:spacing w:val="-1"/>
          <w:w w:val="85"/>
          <w:sz w:val="19"/>
        </w:rPr>
        <w:t xml:space="preserve"> </w:t>
      </w:r>
      <w:r>
        <w:rPr>
          <w:color w:val="53534C"/>
          <w:w w:val="85"/>
          <w:sz w:val="19"/>
        </w:rPr>
        <w:t>domestic</w:t>
      </w:r>
      <w:r>
        <w:rPr>
          <w:color w:val="53534C"/>
          <w:spacing w:val="-1"/>
          <w:w w:val="85"/>
          <w:sz w:val="19"/>
        </w:rPr>
        <w:t xml:space="preserve"> </w:t>
      </w:r>
      <w:r>
        <w:rPr>
          <w:color w:val="53534C"/>
          <w:w w:val="85"/>
          <w:sz w:val="19"/>
        </w:rPr>
        <w:t>premises</w:t>
      </w:r>
      <w:r>
        <w:rPr>
          <w:color w:val="53534C"/>
          <w:spacing w:val="-1"/>
          <w:w w:val="85"/>
          <w:sz w:val="19"/>
        </w:rPr>
        <w:t xml:space="preserve"> </w:t>
      </w:r>
      <w:r>
        <w:rPr>
          <w:color w:val="53534C"/>
          <w:w w:val="85"/>
          <w:sz w:val="19"/>
        </w:rPr>
        <w:t>such</w:t>
      </w:r>
      <w:r>
        <w:rPr>
          <w:color w:val="53534C"/>
          <w:spacing w:val="-1"/>
          <w:w w:val="85"/>
          <w:sz w:val="19"/>
        </w:rPr>
        <w:t xml:space="preserve"> </w:t>
      </w:r>
      <w:r>
        <w:rPr>
          <w:color w:val="53534C"/>
          <w:w w:val="85"/>
          <w:sz w:val="19"/>
        </w:rPr>
        <w:t xml:space="preserve">as </w:t>
      </w:r>
      <w:r>
        <w:rPr>
          <w:color w:val="53534C"/>
          <w:w w:val="90"/>
          <w:sz w:val="19"/>
        </w:rPr>
        <w:t>paper,</w:t>
      </w:r>
      <w:r>
        <w:rPr>
          <w:color w:val="53534C"/>
          <w:spacing w:val="-10"/>
          <w:w w:val="90"/>
          <w:sz w:val="19"/>
        </w:rPr>
        <w:t xml:space="preserve"> </w:t>
      </w:r>
      <w:r>
        <w:rPr>
          <w:color w:val="53534C"/>
          <w:w w:val="90"/>
          <w:sz w:val="19"/>
        </w:rPr>
        <w:t>green</w:t>
      </w:r>
      <w:r>
        <w:rPr>
          <w:color w:val="53534C"/>
          <w:spacing w:val="-9"/>
          <w:w w:val="90"/>
          <w:sz w:val="19"/>
        </w:rPr>
        <w:t xml:space="preserve"> </w:t>
      </w:r>
      <w:r>
        <w:rPr>
          <w:color w:val="53534C"/>
          <w:w w:val="90"/>
          <w:sz w:val="19"/>
        </w:rPr>
        <w:t>waste,</w:t>
      </w:r>
      <w:r>
        <w:rPr>
          <w:color w:val="53534C"/>
          <w:spacing w:val="-9"/>
          <w:w w:val="90"/>
          <w:sz w:val="19"/>
        </w:rPr>
        <w:t xml:space="preserve"> </w:t>
      </w:r>
      <w:r>
        <w:rPr>
          <w:color w:val="53534C"/>
          <w:w w:val="90"/>
          <w:sz w:val="19"/>
        </w:rPr>
        <w:t>plastic</w:t>
      </w:r>
      <w:r>
        <w:rPr>
          <w:color w:val="53534C"/>
          <w:spacing w:val="-10"/>
          <w:w w:val="90"/>
          <w:sz w:val="19"/>
        </w:rPr>
        <w:t xml:space="preserve"> </w:t>
      </w:r>
      <w:r>
        <w:rPr>
          <w:color w:val="53534C"/>
          <w:w w:val="90"/>
          <w:sz w:val="19"/>
        </w:rPr>
        <w:t>and</w:t>
      </w:r>
      <w:r>
        <w:rPr>
          <w:color w:val="53534C"/>
          <w:spacing w:val="-9"/>
          <w:w w:val="90"/>
          <w:sz w:val="19"/>
        </w:rPr>
        <w:t xml:space="preserve"> </w:t>
      </w:r>
      <w:r>
        <w:rPr>
          <w:color w:val="53534C"/>
          <w:w w:val="90"/>
          <w:sz w:val="19"/>
        </w:rPr>
        <w:t>cans</w:t>
      </w:r>
      <w:r>
        <w:rPr>
          <w:color w:val="53534C"/>
          <w:spacing w:val="-9"/>
          <w:w w:val="90"/>
          <w:sz w:val="19"/>
        </w:rPr>
        <w:t xml:space="preserve"> </w:t>
      </w:r>
      <w:r>
        <w:rPr>
          <w:color w:val="53534C"/>
          <w:w w:val="90"/>
          <w:sz w:val="19"/>
        </w:rPr>
        <w:t>&amp;</w:t>
      </w:r>
      <w:r>
        <w:rPr>
          <w:color w:val="53534C"/>
          <w:spacing w:val="-9"/>
          <w:w w:val="90"/>
          <w:sz w:val="19"/>
        </w:rPr>
        <w:t xml:space="preserve"> </w:t>
      </w:r>
      <w:r>
        <w:rPr>
          <w:color w:val="53534C"/>
          <w:w w:val="90"/>
          <w:sz w:val="19"/>
        </w:rPr>
        <w:t>glass;</w:t>
      </w:r>
    </w:p>
    <w:p w:rsidR="002D09F7" w:rsidRDefault="00BA2BC4">
      <w:pPr>
        <w:pStyle w:val="ListParagraph"/>
        <w:numPr>
          <w:ilvl w:val="0"/>
          <w:numId w:val="13"/>
        </w:numPr>
        <w:tabs>
          <w:tab w:val="left" w:pos="425"/>
        </w:tabs>
        <w:spacing w:before="55" w:line="261" w:lineRule="auto"/>
        <w:ind w:right="38"/>
        <w:rPr>
          <w:sz w:val="19"/>
        </w:rPr>
      </w:pPr>
      <w:r>
        <w:rPr>
          <w:color w:val="53534C"/>
          <w:w w:val="85"/>
          <w:sz w:val="19"/>
        </w:rPr>
        <w:t>Collection</w:t>
      </w:r>
      <w:r>
        <w:rPr>
          <w:color w:val="53534C"/>
          <w:spacing w:val="-4"/>
          <w:w w:val="85"/>
          <w:sz w:val="19"/>
        </w:rPr>
        <w:t xml:space="preserve"> </w:t>
      </w:r>
      <w:r>
        <w:rPr>
          <w:color w:val="53534C"/>
          <w:w w:val="85"/>
          <w:sz w:val="19"/>
        </w:rPr>
        <w:t>of</w:t>
      </w:r>
      <w:r>
        <w:rPr>
          <w:color w:val="53534C"/>
          <w:spacing w:val="-4"/>
          <w:w w:val="85"/>
          <w:sz w:val="19"/>
        </w:rPr>
        <w:t xml:space="preserve"> </w:t>
      </w:r>
      <w:r>
        <w:rPr>
          <w:color w:val="53534C"/>
          <w:w w:val="85"/>
          <w:sz w:val="19"/>
        </w:rPr>
        <w:t>materials</w:t>
      </w:r>
      <w:r>
        <w:rPr>
          <w:color w:val="53534C"/>
          <w:spacing w:val="-4"/>
          <w:w w:val="85"/>
          <w:sz w:val="19"/>
        </w:rPr>
        <w:t xml:space="preserve"> </w:t>
      </w:r>
      <w:r>
        <w:rPr>
          <w:color w:val="53534C"/>
          <w:w w:val="85"/>
          <w:sz w:val="19"/>
        </w:rPr>
        <w:t>from</w:t>
      </w:r>
      <w:r>
        <w:rPr>
          <w:color w:val="53534C"/>
          <w:spacing w:val="-4"/>
          <w:w w:val="85"/>
          <w:sz w:val="19"/>
        </w:rPr>
        <w:t xml:space="preserve"> </w:t>
      </w:r>
      <w:r>
        <w:rPr>
          <w:color w:val="53534C"/>
          <w:w w:val="85"/>
          <w:sz w:val="19"/>
        </w:rPr>
        <w:t>the</w:t>
      </w:r>
      <w:r>
        <w:rPr>
          <w:color w:val="53534C"/>
          <w:spacing w:val="-4"/>
          <w:w w:val="85"/>
          <w:sz w:val="19"/>
        </w:rPr>
        <w:t xml:space="preserve"> </w:t>
      </w:r>
      <w:r>
        <w:rPr>
          <w:color w:val="53534C"/>
          <w:w w:val="85"/>
          <w:sz w:val="19"/>
        </w:rPr>
        <w:t>borough’s</w:t>
      </w:r>
      <w:r>
        <w:rPr>
          <w:color w:val="53534C"/>
          <w:spacing w:val="-4"/>
          <w:w w:val="85"/>
          <w:sz w:val="19"/>
        </w:rPr>
        <w:t xml:space="preserve"> </w:t>
      </w:r>
      <w:r>
        <w:rPr>
          <w:color w:val="53534C"/>
          <w:w w:val="85"/>
          <w:sz w:val="19"/>
        </w:rPr>
        <w:t>recycling</w:t>
      </w:r>
      <w:r>
        <w:rPr>
          <w:color w:val="53534C"/>
          <w:spacing w:val="-4"/>
          <w:w w:val="85"/>
          <w:sz w:val="19"/>
        </w:rPr>
        <w:t xml:space="preserve"> </w:t>
      </w:r>
      <w:r>
        <w:rPr>
          <w:color w:val="53534C"/>
          <w:w w:val="85"/>
          <w:sz w:val="19"/>
        </w:rPr>
        <w:t>banks.</w:t>
      </w:r>
      <w:r>
        <w:rPr>
          <w:color w:val="53534C"/>
          <w:spacing w:val="-4"/>
          <w:w w:val="85"/>
          <w:sz w:val="19"/>
        </w:rPr>
        <w:t xml:space="preserve"> </w:t>
      </w:r>
      <w:r>
        <w:rPr>
          <w:color w:val="53534C"/>
          <w:w w:val="85"/>
          <w:sz w:val="19"/>
        </w:rPr>
        <w:t>These</w:t>
      </w:r>
      <w:r>
        <w:rPr>
          <w:color w:val="53534C"/>
          <w:spacing w:val="-4"/>
          <w:w w:val="85"/>
          <w:sz w:val="19"/>
        </w:rPr>
        <w:t xml:space="preserve"> </w:t>
      </w:r>
      <w:r>
        <w:rPr>
          <w:color w:val="53534C"/>
          <w:w w:val="85"/>
          <w:sz w:val="19"/>
        </w:rPr>
        <w:t>collections</w:t>
      </w:r>
      <w:r>
        <w:rPr>
          <w:color w:val="53534C"/>
          <w:spacing w:val="-4"/>
          <w:w w:val="85"/>
          <w:sz w:val="19"/>
        </w:rPr>
        <w:t xml:space="preserve"> </w:t>
      </w:r>
      <w:r>
        <w:rPr>
          <w:color w:val="53534C"/>
          <w:w w:val="85"/>
          <w:sz w:val="19"/>
        </w:rPr>
        <w:t>incur</w:t>
      </w:r>
      <w:r>
        <w:rPr>
          <w:color w:val="53534C"/>
          <w:spacing w:val="-4"/>
          <w:w w:val="85"/>
          <w:sz w:val="19"/>
        </w:rPr>
        <w:t xml:space="preserve"> </w:t>
      </w:r>
      <w:r>
        <w:rPr>
          <w:color w:val="53534C"/>
          <w:w w:val="85"/>
          <w:sz w:val="19"/>
        </w:rPr>
        <w:t>costs but also generate an income for the council for the materials collected;</w:t>
      </w:r>
    </w:p>
    <w:p w:rsidR="002D09F7" w:rsidRDefault="00BA2BC4">
      <w:pPr>
        <w:pStyle w:val="ListParagraph"/>
        <w:numPr>
          <w:ilvl w:val="0"/>
          <w:numId w:val="13"/>
        </w:numPr>
        <w:tabs>
          <w:tab w:val="left" w:pos="425"/>
        </w:tabs>
        <w:spacing w:before="56" w:line="261" w:lineRule="auto"/>
        <w:ind w:right="253"/>
        <w:rPr>
          <w:sz w:val="19"/>
        </w:rPr>
      </w:pPr>
      <w:r>
        <w:rPr>
          <w:color w:val="53534C"/>
          <w:spacing w:val="-2"/>
          <w:w w:val="85"/>
          <w:sz w:val="19"/>
        </w:rPr>
        <w:t xml:space="preserve">Clinical waste: provide and collect “sharps boxes” and collect and arrange for the safe </w:t>
      </w:r>
      <w:r>
        <w:rPr>
          <w:color w:val="53534C"/>
          <w:spacing w:val="-2"/>
          <w:w w:val="90"/>
          <w:sz w:val="19"/>
        </w:rPr>
        <w:t>disposal</w:t>
      </w:r>
      <w:r>
        <w:rPr>
          <w:color w:val="53534C"/>
          <w:spacing w:val="-4"/>
          <w:w w:val="90"/>
          <w:sz w:val="19"/>
        </w:rPr>
        <w:t xml:space="preserve"> </w:t>
      </w:r>
      <w:r>
        <w:rPr>
          <w:color w:val="53534C"/>
          <w:spacing w:val="-2"/>
          <w:w w:val="90"/>
          <w:sz w:val="19"/>
        </w:rPr>
        <w:t>of</w:t>
      </w:r>
      <w:r>
        <w:rPr>
          <w:color w:val="53534C"/>
          <w:spacing w:val="-4"/>
          <w:w w:val="90"/>
          <w:sz w:val="19"/>
        </w:rPr>
        <w:t xml:space="preserve"> </w:t>
      </w:r>
      <w:r>
        <w:rPr>
          <w:color w:val="53534C"/>
          <w:spacing w:val="-2"/>
          <w:w w:val="90"/>
          <w:sz w:val="19"/>
        </w:rPr>
        <w:t>other</w:t>
      </w:r>
      <w:r>
        <w:rPr>
          <w:color w:val="53534C"/>
          <w:spacing w:val="-4"/>
          <w:w w:val="90"/>
          <w:sz w:val="19"/>
        </w:rPr>
        <w:t xml:space="preserve"> </w:t>
      </w:r>
      <w:r>
        <w:rPr>
          <w:color w:val="53534C"/>
          <w:spacing w:val="-2"/>
          <w:w w:val="90"/>
          <w:sz w:val="19"/>
        </w:rPr>
        <w:t>clinical</w:t>
      </w:r>
      <w:r>
        <w:rPr>
          <w:color w:val="53534C"/>
          <w:spacing w:val="-4"/>
          <w:w w:val="90"/>
          <w:sz w:val="19"/>
        </w:rPr>
        <w:t xml:space="preserve"> </w:t>
      </w:r>
      <w:r>
        <w:rPr>
          <w:color w:val="53534C"/>
          <w:spacing w:val="-2"/>
          <w:w w:val="90"/>
          <w:sz w:val="19"/>
        </w:rPr>
        <w:t>waste</w:t>
      </w:r>
      <w:r>
        <w:rPr>
          <w:color w:val="53534C"/>
          <w:spacing w:val="-4"/>
          <w:w w:val="90"/>
          <w:sz w:val="19"/>
        </w:rPr>
        <w:t xml:space="preserve"> </w:t>
      </w:r>
      <w:r>
        <w:rPr>
          <w:color w:val="53534C"/>
          <w:spacing w:val="-2"/>
          <w:w w:val="90"/>
          <w:sz w:val="19"/>
        </w:rPr>
        <w:t>(a</w:t>
      </w:r>
      <w:r>
        <w:rPr>
          <w:color w:val="53534C"/>
          <w:spacing w:val="-4"/>
          <w:w w:val="90"/>
          <w:sz w:val="19"/>
        </w:rPr>
        <w:t xml:space="preserve"> </w:t>
      </w:r>
      <w:r>
        <w:rPr>
          <w:color w:val="53534C"/>
          <w:spacing w:val="-2"/>
          <w:w w:val="90"/>
          <w:sz w:val="19"/>
        </w:rPr>
        <w:t>chargeable</w:t>
      </w:r>
      <w:r>
        <w:rPr>
          <w:color w:val="53534C"/>
          <w:spacing w:val="-4"/>
          <w:w w:val="90"/>
          <w:sz w:val="19"/>
        </w:rPr>
        <w:t xml:space="preserve"> </w:t>
      </w:r>
      <w:r>
        <w:rPr>
          <w:color w:val="53534C"/>
          <w:spacing w:val="-2"/>
          <w:w w:val="90"/>
          <w:sz w:val="19"/>
        </w:rPr>
        <w:t>service);</w:t>
      </w:r>
    </w:p>
    <w:p w:rsidR="002D09F7" w:rsidRDefault="00BA2BC4">
      <w:pPr>
        <w:pStyle w:val="BodyText"/>
        <w:spacing w:before="120"/>
        <w:ind w:left="113"/>
        <w:rPr>
          <w:rFonts w:ascii="Century Gothic"/>
        </w:rPr>
      </w:pPr>
      <w:r>
        <w:rPr>
          <w:rFonts w:ascii="Century Gothic"/>
          <w:color w:val="412682"/>
          <w:spacing w:val="-2"/>
        </w:rPr>
        <w:t>Trade</w:t>
      </w:r>
      <w:r>
        <w:rPr>
          <w:rFonts w:ascii="Century Gothic"/>
          <w:color w:val="412682"/>
          <w:spacing w:val="-7"/>
        </w:rPr>
        <w:t xml:space="preserve"> </w:t>
      </w:r>
      <w:r>
        <w:rPr>
          <w:rFonts w:ascii="Century Gothic"/>
          <w:color w:val="412682"/>
          <w:spacing w:val="-2"/>
        </w:rPr>
        <w:t>Waste</w:t>
      </w:r>
      <w:r>
        <w:rPr>
          <w:rFonts w:ascii="Century Gothic"/>
          <w:color w:val="412682"/>
          <w:spacing w:val="-6"/>
        </w:rPr>
        <w:t xml:space="preserve"> </w:t>
      </w:r>
      <w:r>
        <w:rPr>
          <w:rFonts w:ascii="Century Gothic"/>
          <w:color w:val="412682"/>
          <w:spacing w:val="-2"/>
        </w:rPr>
        <w:t>Services</w:t>
      </w:r>
    </w:p>
    <w:p w:rsidR="002D09F7" w:rsidRDefault="00BA2BC4">
      <w:pPr>
        <w:pStyle w:val="ListParagraph"/>
        <w:numPr>
          <w:ilvl w:val="0"/>
          <w:numId w:val="13"/>
        </w:numPr>
        <w:tabs>
          <w:tab w:val="left" w:pos="424"/>
        </w:tabs>
        <w:spacing w:before="105"/>
        <w:ind w:left="424" w:hanging="141"/>
        <w:rPr>
          <w:sz w:val="19"/>
        </w:rPr>
      </w:pPr>
      <w:r>
        <w:rPr>
          <w:color w:val="53534C"/>
          <w:spacing w:val="-2"/>
          <w:w w:val="85"/>
          <w:sz w:val="19"/>
        </w:rPr>
        <w:t>Trade</w:t>
      </w:r>
      <w:r>
        <w:rPr>
          <w:color w:val="53534C"/>
          <w:spacing w:val="-9"/>
          <w:sz w:val="19"/>
        </w:rPr>
        <w:t xml:space="preserve"> </w:t>
      </w:r>
      <w:r>
        <w:rPr>
          <w:color w:val="53534C"/>
          <w:spacing w:val="-2"/>
          <w:w w:val="85"/>
          <w:sz w:val="19"/>
        </w:rPr>
        <w:t>waste</w:t>
      </w:r>
      <w:r>
        <w:rPr>
          <w:color w:val="53534C"/>
          <w:spacing w:val="-9"/>
          <w:sz w:val="19"/>
        </w:rPr>
        <w:t xml:space="preserve"> </w:t>
      </w:r>
      <w:r>
        <w:rPr>
          <w:color w:val="53534C"/>
          <w:spacing w:val="-2"/>
          <w:w w:val="85"/>
          <w:sz w:val="19"/>
        </w:rPr>
        <w:t>collection</w:t>
      </w:r>
      <w:r>
        <w:rPr>
          <w:color w:val="53534C"/>
          <w:spacing w:val="-9"/>
          <w:sz w:val="19"/>
        </w:rPr>
        <w:t xml:space="preserve"> </w:t>
      </w:r>
      <w:r>
        <w:rPr>
          <w:color w:val="53534C"/>
          <w:spacing w:val="-2"/>
          <w:w w:val="85"/>
          <w:sz w:val="19"/>
        </w:rPr>
        <w:t>(a</w:t>
      </w:r>
      <w:r>
        <w:rPr>
          <w:color w:val="53534C"/>
          <w:spacing w:val="-9"/>
          <w:sz w:val="19"/>
        </w:rPr>
        <w:t xml:space="preserve"> </w:t>
      </w:r>
      <w:r>
        <w:rPr>
          <w:color w:val="53534C"/>
          <w:spacing w:val="-2"/>
          <w:w w:val="85"/>
          <w:sz w:val="19"/>
        </w:rPr>
        <w:t>chargeable</w:t>
      </w:r>
      <w:r>
        <w:rPr>
          <w:color w:val="53534C"/>
          <w:spacing w:val="-9"/>
          <w:sz w:val="19"/>
        </w:rPr>
        <w:t xml:space="preserve"> </w:t>
      </w:r>
      <w:r>
        <w:rPr>
          <w:color w:val="53534C"/>
          <w:spacing w:val="-2"/>
          <w:w w:val="85"/>
          <w:sz w:val="19"/>
        </w:rPr>
        <w:t>service).</w:t>
      </w:r>
    </w:p>
    <w:p w:rsidR="002D09F7" w:rsidRDefault="00BA2BC4">
      <w:pPr>
        <w:pStyle w:val="BodyText"/>
        <w:spacing w:before="140"/>
        <w:ind w:left="113"/>
        <w:rPr>
          <w:rFonts w:ascii="Century Gothic"/>
        </w:rPr>
      </w:pPr>
      <w:r>
        <w:rPr>
          <w:rFonts w:ascii="Century Gothic"/>
          <w:color w:val="412682"/>
        </w:rPr>
        <w:t>Street</w:t>
      </w:r>
      <w:r>
        <w:rPr>
          <w:rFonts w:ascii="Century Gothic"/>
          <w:color w:val="412682"/>
          <w:spacing w:val="-8"/>
        </w:rPr>
        <w:t xml:space="preserve"> </w:t>
      </w:r>
      <w:r>
        <w:rPr>
          <w:rFonts w:ascii="Century Gothic"/>
          <w:color w:val="412682"/>
        </w:rPr>
        <w:t>Cleansing</w:t>
      </w:r>
      <w:r>
        <w:rPr>
          <w:rFonts w:ascii="Century Gothic"/>
          <w:color w:val="412682"/>
          <w:spacing w:val="-8"/>
        </w:rPr>
        <w:t xml:space="preserve"> </w:t>
      </w:r>
      <w:r>
        <w:rPr>
          <w:rFonts w:ascii="Century Gothic"/>
          <w:color w:val="412682"/>
        </w:rPr>
        <w:t>&amp;</w:t>
      </w:r>
      <w:r>
        <w:rPr>
          <w:rFonts w:ascii="Century Gothic"/>
          <w:color w:val="412682"/>
          <w:spacing w:val="-7"/>
        </w:rPr>
        <w:t xml:space="preserve"> </w:t>
      </w:r>
      <w:r>
        <w:rPr>
          <w:rFonts w:ascii="Century Gothic"/>
          <w:color w:val="412682"/>
        </w:rPr>
        <w:t>Pest</w:t>
      </w:r>
      <w:r>
        <w:rPr>
          <w:rFonts w:ascii="Century Gothic"/>
          <w:color w:val="412682"/>
          <w:spacing w:val="-8"/>
        </w:rPr>
        <w:t xml:space="preserve"> </w:t>
      </w:r>
      <w:r>
        <w:rPr>
          <w:rFonts w:ascii="Century Gothic"/>
          <w:color w:val="412682"/>
          <w:spacing w:val="-2"/>
        </w:rPr>
        <w:t>Control</w:t>
      </w:r>
    </w:p>
    <w:p w:rsidR="002D09F7" w:rsidRDefault="00BA2BC4">
      <w:pPr>
        <w:pStyle w:val="ListParagraph"/>
        <w:numPr>
          <w:ilvl w:val="0"/>
          <w:numId w:val="13"/>
        </w:numPr>
        <w:tabs>
          <w:tab w:val="left" w:pos="424"/>
        </w:tabs>
        <w:spacing w:before="105"/>
        <w:ind w:left="424" w:hanging="141"/>
        <w:rPr>
          <w:sz w:val="19"/>
        </w:rPr>
      </w:pPr>
      <w:r>
        <w:rPr>
          <w:color w:val="53534C"/>
          <w:w w:val="85"/>
          <w:sz w:val="19"/>
        </w:rPr>
        <w:t>Keeping</w:t>
      </w:r>
      <w:r>
        <w:rPr>
          <w:color w:val="53534C"/>
          <w:spacing w:val="-4"/>
          <w:w w:val="85"/>
          <w:sz w:val="19"/>
        </w:rPr>
        <w:t xml:space="preserve"> </w:t>
      </w:r>
      <w:r>
        <w:rPr>
          <w:color w:val="53534C"/>
          <w:w w:val="85"/>
          <w:sz w:val="19"/>
        </w:rPr>
        <w:t>Hertsmere’s</w:t>
      </w:r>
      <w:r>
        <w:rPr>
          <w:color w:val="53534C"/>
          <w:spacing w:val="-3"/>
          <w:w w:val="85"/>
          <w:sz w:val="19"/>
        </w:rPr>
        <w:t xml:space="preserve"> </w:t>
      </w:r>
      <w:r>
        <w:rPr>
          <w:color w:val="53534C"/>
          <w:w w:val="85"/>
          <w:sz w:val="19"/>
        </w:rPr>
        <w:t>streets</w:t>
      </w:r>
      <w:r>
        <w:rPr>
          <w:color w:val="53534C"/>
          <w:spacing w:val="-3"/>
          <w:w w:val="85"/>
          <w:sz w:val="19"/>
        </w:rPr>
        <w:t xml:space="preserve"> </w:t>
      </w:r>
      <w:r>
        <w:rPr>
          <w:color w:val="53534C"/>
          <w:w w:val="85"/>
          <w:sz w:val="19"/>
        </w:rPr>
        <w:t>and</w:t>
      </w:r>
      <w:r>
        <w:rPr>
          <w:color w:val="53534C"/>
          <w:spacing w:val="-4"/>
          <w:w w:val="85"/>
          <w:sz w:val="19"/>
        </w:rPr>
        <w:t xml:space="preserve"> </w:t>
      </w:r>
      <w:r>
        <w:rPr>
          <w:color w:val="53534C"/>
          <w:w w:val="85"/>
          <w:sz w:val="19"/>
        </w:rPr>
        <w:t>open</w:t>
      </w:r>
      <w:r>
        <w:rPr>
          <w:color w:val="53534C"/>
          <w:spacing w:val="-3"/>
          <w:w w:val="85"/>
          <w:sz w:val="19"/>
        </w:rPr>
        <w:t xml:space="preserve"> </w:t>
      </w:r>
      <w:r>
        <w:rPr>
          <w:color w:val="53534C"/>
          <w:w w:val="85"/>
          <w:sz w:val="19"/>
        </w:rPr>
        <w:t>spaces</w:t>
      </w:r>
      <w:r>
        <w:rPr>
          <w:color w:val="53534C"/>
          <w:spacing w:val="-3"/>
          <w:w w:val="85"/>
          <w:sz w:val="19"/>
        </w:rPr>
        <w:t xml:space="preserve"> </w:t>
      </w:r>
      <w:r>
        <w:rPr>
          <w:color w:val="53534C"/>
          <w:spacing w:val="-2"/>
          <w:w w:val="85"/>
          <w:sz w:val="19"/>
        </w:rPr>
        <w:t>clean;</w:t>
      </w:r>
    </w:p>
    <w:p w:rsidR="002D09F7" w:rsidRDefault="00BA2BC4">
      <w:pPr>
        <w:pStyle w:val="ListParagraph"/>
        <w:numPr>
          <w:ilvl w:val="0"/>
          <w:numId w:val="13"/>
        </w:numPr>
        <w:tabs>
          <w:tab w:val="left" w:pos="424"/>
        </w:tabs>
        <w:spacing w:before="76"/>
        <w:ind w:left="424" w:hanging="141"/>
        <w:rPr>
          <w:sz w:val="19"/>
        </w:rPr>
      </w:pPr>
      <w:r>
        <w:rPr>
          <w:color w:val="53534C"/>
          <w:w w:val="85"/>
          <w:sz w:val="19"/>
        </w:rPr>
        <w:t>Commercial</w:t>
      </w:r>
      <w:r>
        <w:rPr>
          <w:color w:val="53534C"/>
          <w:spacing w:val="-1"/>
          <w:w w:val="85"/>
          <w:sz w:val="19"/>
        </w:rPr>
        <w:t xml:space="preserve"> </w:t>
      </w:r>
      <w:r>
        <w:rPr>
          <w:color w:val="53534C"/>
          <w:w w:val="85"/>
          <w:sz w:val="19"/>
        </w:rPr>
        <w:t>contracts</w:t>
      </w:r>
      <w:r>
        <w:rPr>
          <w:color w:val="53534C"/>
          <w:spacing w:val="-8"/>
          <w:sz w:val="19"/>
        </w:rPr>
        <w:t xml:space="preserve"> </w:t>
      </w:r>
      <w:r>
        <w:rPr>
          <w:color w:val="53534C"/>
          <w:w w:val="85"/>
          <w:sz w:val="19"/>
        </w:rPr>
        <w:t>for</w:t>
      </w:r>
      <w:r>
        <w:rPr>
          <w:color w:val="53534C"/>
          <w:spacing w:val="-1"/>
          <w:w w:val="85"/>
          <w:sz w:val="19"/>
        </w:rPr>
        <w:t xml:space="preserve"> </w:t>
      </w:r>
      <w:r>
        <w:rPr>
          <w:color w:val="53534C"/>
          <w:w w:val="85"/>
          <w:sz w:val="19"/>
        </w:rPr>
        <w:t>the</w:t>
      </w:r>
      <w:r>
        <w:rPr>
          <w:color w:val="53534C"/>
          <w:spacing w:val="-8"/>
          <w:sz w:val="19"/>
        </w:rPr>
        <w:t xml:space="preserve"> </w:t>
      </w:r>
      <w:r>
        <w:rPr>
          <w:color w:val="53534C"/>
          <w:w w:val="85"/>
          <w:sz w:val="19"/>
        </w:rPr>
        <w:t>cleansing</w:t>
      </w:r>
      <w:r>
        <w:rPr>
          <w:color w:val="53534C"/>
          <w:spacing w:val="-9"/>
          <w:sz w:val="19"/>
        </w:rPr>
        <w:t xml:space="preserve"> </w:t>
      </w:r>
      <w:r>
        <w:rPr>
          <w:color w:val="53534C"/>
          <w:w w:val="85"/>
          <w:sz w:val="19"/>
        </w:rPr>
        <w:t>of</w:t>
      </w:r>
      <w:r>
        <w:rPr>
          <w:color w:val="53534C"/>
          <w:spacing w:val="-9"/>
          <w:sz w:val="19"/>
        </w:rPr>
        <w:t xml:space="preserve"> </w:t>
      </w:r>
      <w:r>
        <w:rPr>
          <w:color w:val="53534C"/>
          <w:w w:val="85"/>
          <w:sz w:val="19"/>
        </w:rPr>
        <w:t>outdoor</w:t>
      </w:r>
      <w:r>
        <w:rPr>
          <w:color w:val="53534C"/>
          <w:spacing w:val="-8"/>
          <w:sz w:val="19"/>
        </w:rPr>
        <w:t xml:space="preserve"> </w:t>
      </w:r>
      <w:r>
        <w:rPr>
          <w:color w:val="53534C"/>
          <w:w w:val="85"/>
          <w:sz w:val="19"/>
        </w:rPr>
        <w:t>spaces</w:t>
      </w:r>
      <w:r>
        <w:rPr>
          <w:color w:val="53534C"/>
          <w:spacing w:val="-1"/>
          <w:w w:val="85"/>
          <w:sz w:val="19"/>
        </w:rPr>
        <w:t xml:space="preserve"> </w:t>
      </w:r>
      <w:r>
        <w:rPr>
          <w:color w:val="53534C"/>
          <w:w w:val="85"/>
          <w:sz w:val="19"/>
        </w:rPr>
        <w:t>that</w:t>
      </w:r>
      <w:r>
        <w:rPr>
          <w:color w:val="53534C"/>
          <w:spacing w:val="-8"/>
          <w:sz w:val="19"/>
        </w:rPr>
        <w:t xml:space="preserve"> </w:t>
      </w:r>
      <w:r>
        <w:rPr>
          <w:color w:val="53534C"/>
          <w:w w:val="85"/>
          <w:sz w:val="19"/>
        </w:rPr>
        <w:t>generate</w:t>
      </w:r>
      <w:r>
        <w:rPr>
          <w:color w:val="53534C"/>
          <w:spacing w:val="-9"/>
          <w:sz w:val="19"/>
        </w:rPr>
        <w:t xml:space="preserve"> </w:t>
      </w:r>
      <w:r>
        <w:rPr>
          <w:color w:val="53534C"/>
          <w:w w:val="85"/>
          <w:sz w:val="19"/>
        </w:rPr>
        <w:t>an</w:t>
      </w:r>
      <w:r>
        <w:rPr>
          <w:color w:val="53534C"/>
          <w:spacing w:val="-9"/>
          <w:sz w:val="19"/>
        </w:rPr>
        <w:t xml:space="preserve"> </w:t>
      </w:r>
      <w:r>
        <w:rPr>
          <w:color w:val="53534C"/>
          <w:spacing w:val="-2"/>
          <w:w w:val="85"/>
          <w:sz w:val="19"/>
        </w:rPr>
        <w:t>income;</w:t>
      </w:r>
    </w:p>
    <w:p w:rsidR="002D09F7" w:rsidRDefault="00BA2BC4">
      <w:pPr>
        <w:pStyle w:val="ListParagraph"/>
        <w:numPr>
          <w:ilvl w:val="0"/>
          <w:numId w:val="13"/>
        </w:numPr>
        <w:tabs>
          <w:tab w:val="left" w:pos="424"/>
        </w:tabs>
        <w:spacing w:before="76"/>
        <w:ind w:left="424" w:hanging="141"/>
        <w:rPr>
          <w:sz w:val="19"/>
        </w:rPr>
      </w:pPr>
      <w:r>
        <w:rPr>
          <w:color w:val="53534C"/>
          <w:w w:val="85"/>
          <w:sz w:val="19"/>
        </w:rPr>
        <w:t>Fly-tipping</w:t>
      </w:r>
      <w:r>
        <w:rPr>
          <w:color w:val="53534C"/>
          <w:spacing w:val="-3"/>
          <w:sz w:val="19"/>
        </w:rPr>
        <w:t xml:space="preserve"> </w:t>
      </w:r>
      <w:r>
        <w:rPr>
          <w:color w:val="53534C"/>
          <w:spacing w:val="-2"/>
          <w:w w:val="85"/>
          <w:sz w:val="19"/>
        </w:rPr>
        <w:t>removal;</w:t>
      </w:r>
    </w:p>
    <w:p w:rsidR="002D09F7" w:rsidRDefault="00BA2BC4">
      <w:pPr>
        <w:pStyle w:val="ListParagraph"/>
        <w:numPr>
          <w:ilvl w:val="0"/>
          <w:numId w:val="13"/>
        </w:numPr>
        <w:tabs>
          <w:tab w:val="left" w:pos="424"/>
        </w:tabs>
        <w:spacing w:before="76"/>
        <w:ind w:left="424" w:hanging="141"/>
        <w:rPr>
          <w:sz w:val="19"/>
        </w:rPr>
      </w:pPr>
      <w:r>
        <w:rPr>
          <w:color w:val="53534C"/>
          <w:w w:val="85"/>
          <w:sz w:val="19"/>
        </w:rPr>
        <w:t>Weed</w:t>
      </w:r>
      <w:r>
        <w:rPr>
          <w:color w:val="53534C"/>
          <w:spacing w:val="-2"/>
          <w:w w:val="85"/>
          <w:sz w:val="19"/>
        </w:rPr>
        <w:t xml:space="preserve"> </w:t>
      </w:r>
      <w:r>
        <w:rPr>
          <w:color w:val="53534C"/>
          <w:w w:val="85"/>
          <w:sz w:val="19"/>
        </w:rPr>
        <w:t>killing</w:t>
      </w:r>
      <w:r>
        <w:rPr>
          <w:color w:val="53534C"/>
          <w:spacing w:val="-1"/>
          <w:w w:val="85"/>
          <w:sz w:val="19"/>
        </w:rPr>
        <w:t xml:space="preserve"> </w:t>
      </w:r>
      <w:r>
        <w:rPr>
          <w:color w:val="53534C"/>
          <w:w w:val="85"/>
          <w:sz w:val="19"/>
        </w:rPr>
        <w:t>on</w:t>
      </w:r>
      <w:r>
        <w:rPr>
          <w:color w:val="53534C"/>
          <w:spacing w:val="-1"/>
          <w:w w:val="85"/>
          <w:sz w:val="19"/>
        </w:rPr>
        <w:t xml:space="preserve"> </w:t>
      </w:r>
      <w:r>
        <w:rPr>
          <w:color w:val="53534C"/>
          <w:w w:val="85"/>
          <w:sz w:val="19"/>
        </w:rPr>
        <w:t>highways</w:t>
      </w:r>
      <w:r>
        <w:rPr>
          <w:color w:val="53534C"/>
          <w:spacing w:val="-1"/>
          <w:w w:val="85"/>
          <w:sz w:val="19"/>
        </w:rPr>
        <w:t xml:space="preserve"> </w:t>
      </w:r>
      <w:r>
        <w:rPr>
          <w:color w:val="53534C"/>
          <w:w w:val="85"/>
          <w:sz w:val="19"/>
        </w:rPr>
        <w:t>in</w:t>
      </w:r>
      <w:r>
        <w:rPr>
          <w:color w:val="53534C"/>
          <w:spacing w:val="-1"/>
          <w:w w:val="85"/>
          <w:sz w:val="19"/>
        </w:rPr>
        <w:t xml:space="preserve"> </w:t>
      </w:r>
      <w:r>
        <w:rPr>
          <w:color w:val="53534C"/>
          <w:w w:val="85"/>
          <w:sz w:val="19"/>
        </w:rPr>
        <w:t>partnership</w:t>
      </w:r>
      <w:r>
        <w:rPr>
          <w:color w:val="53534C"/>
          <w:spacing w:val="-1"/>
          <w:w w:val="85"/>
          <w:sz w:val="19"/>
        </w:rPr>
        <w:t xml:space="preserve"> </w:t>
      </w:r>
      <w:r>
        <w:rPr>
          <w:color w:val="53534C"/>
          <w:w w:val="85"/>
          <w:sz w:val="19"/>
        </w:rPr>
        <w:t>with</w:t>
      </w:r>
      <w:r>
        <w:rPr>
          <w:color w:val="53534C"/>
          <w:spacing w:val="-1"/>
          <w:w w:val="85"/>
          <w:sz w:val="19"/>
        </w:rPr>
        <w:t xml:space="preserve"> </w:t>
      </w:r>
      <w:r>
        <w:rPr>
          <w:color w:val="53534C"/>
          <w:w w:val="85"/>
          <w:sz w:val="19"/>
        </w:rPr>
        <w:t>Hertfordshire</w:t>
      </w:r>
      <w:r>
        <w:rPr>
          <w:color w:val="53534C"/>
          <w:spacing w:val="-1"/>
          <w:w w:val="85"/>
          <w:sz w:val="19"/>
        </w:rPr>
        <w:t xml:space="preserve"> </w:t>
      </w:r>
      <w:r>
        <w:rPr>
          <w:color w:val="53534C"/>
          <w:w w:val="85"/>
          <w:sz w:val="19"/>
        </w:rPr>
        <w:t>County</w:t>
      </w:r>
      <w:r>
        <w:rPr>
          <w:color w:val="53534C"/>
          <w:spacing w:val="-2"/>
          <w:w w:val="85"/>
          <w:sz w:val="19"/>
        </w:rPr>
        <w:t xml:space="preserve"> Council;</w:t>
      </w:r>
    </w:p>
    <w:p w:rsidR="002D09F7" w:rsidRDefault="00BA2BC4">
      <w:pPr>
        <w:pStyle w:val="BodyText"/>
        <w:spacing w:before="140"/>
        <w:ind w:left="113"/>
        <w:rPr>
          <w:rFonts w:ascii="Century Gothic"/>
        </w:rPr>
      </w:pPr>
      <w:r>
        <w:rPr>
          <w:rFonts w:ascii="Century Gothic"/>
          <w:color w:val="412682"/>
          <w:spacing w:val="-4"/>
        </w:rPr>
        <w:t>Depot</w:t>
      </w:r>
      <w:r>
        <w:rPr>
          <w:rFonts w:ascii="Century Gothic"/>
          <w:color w:val="412682"/>
          <w:spacing w:val="-8"/>
        </w:rPr>
        <w:t xml:space="preserve"> </w:t>
      </w:r>
      <w:r>
        <w:rPr>
          <w:rFonts w:ascii="Century Gothic"/>
          <w:color w:val="412682"/>
          <w:spacing w:val="-4"/>
        </w:rPr>
        <w:t>Overheads</w:t>
      </w:r>
      <w:r>
        <w:rPr>
          <w:rFonts w:ascii="Century Gothic"/>
          <w:color w:val="412682"/>
          <w:spacing w:val="-8"/>
        </w:rPr>
        <w:t xml:space="preserve"> </w:t>
      </w:r>
      <w:r>
        <w:rPr>
          <w:rFonts w:ascii="Century Gothic"/>
          <w:color w:val="412682"/>
          <w:spacing w:val="-4"/>
        </w:rPr>
        <w:t>&amp;</w:t>
      </w:r>
      <w:r>
        <w:rPr>
          <w:rFonts w:ascii="Century Gothic"/>
          <w:color w:val="412682"/>
          <w:spacing w:val="-8"/>
        </w:rPr>
        <w:t xml:space="preserve"> </w:t>
      </w:r>
      <w:r>
        <w:rPr>
          <w:rFonts w:ascii="Century Gothic"/>
          <w:color w:val="412682"/>
          <w:spacing w:val="-4"/>
        </w:rPr>
        <w:t>Service</w:t>
      </w:r>
      <w:r>
        <w:rPr>
          <w:rFonts w:ascii="Century Gothic"/>
          <w:color w:val="412682"/>
          <w:spacing w:val="-8"/>
        </w:rPr>
        <w:t xml:space="preserve"> </w:t>
      </w:r>
      <w:r>
        <w:rPr>
          <w:rFonts w:ascii="Century Gothic"/>
          <w:color w:val="412682"/>
          <w:spacing w:val="-4"/>
        </w:rPr>
        <w:t>Management</w:t>
      </w:r>
    </w:p>
    <w:p w:rsidR="002D09F7" w:rsidRDefault="00BA2BC4">
      <w:pPr>
        <w:pStyle w:val="ListParagraph"/>
        <w:numPr>
          <w:ilvl w:val="0"/>
          <w:numId w:val="13"/>
        </w:numPr>
        <w:tabs>
          <w:tab w:val="left" w:pos="424"/>
        </w:tabs>
        <w:spacing w:before="105"/>
        <w:ind w:left="424" w:hanging="141"/>
        <w:rPr>
          <w:sz w:val="19"/>
        </w:rPr>
      </w:pPr>
      <w:r>
        <w:rPr>
          <w:color w:val="53534C"/>
          <w:w w:val="85"/>
          <w:sz w:val="19"/>
        </w:rPr>
        <w:t>The</w:t>
      </w:r>
      <w:r>
        <w:rPr>
          <w:color w:val="53534C"/>
          <w:spacing w:val="-6"/>
          <w:sz w:val="19"/>
        </w:rPr>
        <w:t xml:space="preserve"> </w:t>
      </w:r>
      <w:r>
        <w:rPr>
          <w:color w:val="53534C"/>
          <w:w w:val="85"/>
          <w:sz w:val="19"/>
        </w:rPr>
        <w:t>running</w:t>
      </w:r>
      <w:r>
        <w:rPr>
          <w:color w:val="53534C"/>
          <w:spacing w:val="-6"/>
          <w:sz w:val="19"/>
        </w:rPr>
        <w:t xml:space="preserve"> </w:t>
      </w:r>
      <w:r>
        <w:rPr>
          <w:color w:val="53534C"/>
          <w:w w:val="85"/>
          <w:sz w:val="19"/>
        </w:rPr>
        <w:t>costs</w:t>
      </w:r>
      <w:r>
        <w:rPr>
          <w:color w:val="53534C"/>
          <w:spacing w:val="-5"/>
          <w:sz w:val="19"/>
        </w:rPr>
        <w:t xml:space="preserve"> </w:t>
      </w:r>
      <w:r>
        <w:rPr>
          <w:color w:val="53534C"/>
          <w:w w:val="85"/>
          <w:sz w:val="19"/>
        </w:rPr>
        <w:t>of</w:t>
      </w:r>
      <w:r>
        <w:rPr>
          <w:color w:val="53534C"/>
          <w:spacing w:val="-6"/>
          <w:sz w:val="19"/>
        </w:rPr>
        <w:t xml:space="preserve"> </w:t>
      </w:r>
      <w:r>
        <w:rPr>
          <w:color w:val="53534C"/>
          <w:w w:val="85"/>
          <w:sz w:val="19"/>
        </w:rPr>
        <w:t>the</w:t>
      </w:r>
      <w:r>
        <w:rPr>
          <w:color w:val="53534C"/>
          <w:spacing w:val="-5"/>
          <w:sz w:val="19"/>
        </w:rPr>
        <w:t xml:space="preserve"> </w:t>
      </w:r>
      <w:r>
        <w:rPr>
          <w:color w:val="53534C"/>
          <w:w w:val="85"/>
          <w:sz w:val="19"/>
        </w:rPr>
        <w:t>waste</w:t>
      </w:r>
      <w:r>
        <w:rPr>
          <w:color w:val="53534C"/>
          <w:spacing w:val="-6"/>
          <w:sz w:val="19"/>
        </w:rPr>
        <w:t xml:space="preserve"> </w:t>
      </w:r>
      <w:r>
        <w:rPr>
          <w:color w:val="53534C"/>
          <w:w w:val="85"/>
          <w:sz w:val="19"/>
        </w:rPr>
        <w:t>depot</w:t>
      </w:r>
      <w:r>
        <w:rPr>
          <w:color w:val="53534C"/>
          <w:spacing w:val="-5"/>
          <w:sz w:val="19"/>
        </w:rPr>
        <w:t xml:space="preserve"> </w:t>
      </w:r>
      <w:r>
        <w:rPr>
          <w:color w:val="53534C"/>
          <w:w w:val="85"/>
          <w:sz w:val="19"/>
        </w:rPr>
        <w:t>and</w:t>
      </w:r>
      <w:r>
        <w:rPr>
          <w:color w:val="53534C"/>
          <w:spacing w:val="-6"/>
          <w:sz w:val="19"/>
        </w:rPr>
        <w:t xml:space="preserve"> </w:t>
      </w:r>
      <w:r>
        <w:rPr>
          <w:color w:val="53534C"/>
          <w:w w:val="85"/>
          <w:sz w:val="19"/>
        </w:rPr>
        <w:t>the</w:t>
      </w:r>
      <w:r>
        <w:rPr>
          <w:color w:val="53534C"/>
          <w:spacing w:val="-5"/>
          <w:sz w:val="19"/>
        </w:rPr>
        <w:t xml:space="preserve"> </w:t>
      </w:r>
      <w:r>
        <w:rPr>
          <w:color w:val="53534C"/>
          <w:w w:val="85"/>
          <w:sz w:val="19"/>
        </w:rPr>
        <w:t>management</w:t>
      </w:r>
      <w:r>
        <w:rPr>
          <w:color w:val="53534C"/>
          <w:spacing w:val="-6"/>
          <w:sz w:val="19"/>
        </w:rPr>
        <w:t xml:space="preserve"> </w:t>
      </w:r>
      <w:r>
        <w:rPr>
          <w:color w:val="53534C"/>
          <w:spacing w:val="-2"/>
          <w:w w:val="85"/>
          <w:sz w:val="19"/>
        </w:rPr>
        <w:t>team.</w:t>
      </w:r>
    </w:p>
    <w:p w:rsidR="002D09F7" w:rsidRDefault="00BA2BC4">
      <w:pPr>
        <w:pStyle w:val="BodyText"/>
        <w:spacing w:before="140"/>
        <w:ind w:left="113"/>
        <w:rPr>
          <w:rFonts w:ascii="Century Gothic"/>
        </w:rPr>
      </w:pPr>
      <w:r>
        <w:rPr>
          <w:rFonts w:ascii="Century Gothic"/>
          <w:color w:val="412682"/>
          <w:spacing w:val="-6"/>
        </w:rPr>
        <w:t>Management</w:t>
      </w:r>
      <w:r>
        <w:rPr>
          <w:rFonts w:ascii="Century Gothic"/>
          <w:color w:val="412682"/>
          <w:spacing w:val="-2"/>
        </w:rPr>
        <w:t xml:space="preserve"> </w:t>
      </w:r>
      <w:r>
        <w:rPr>
          <w:rFonts w:ascii="Century Gothic"/>
          <w:color w:val="412682"/>
          <w:spacing w:val="-6"/>
        </w:rPr>
        <w:t>of</w:t>
      </w:r>
      <w:r>
        <w:rPr>
          <w:rFonts w:ascii="Century Gothic"/>
          <w:color w:val="412682"/>
          <w:spacing w:val="-1"/>
        </w:rPr>
        <w:t xml:space="preserve"> </w:t>
      </w:r>
      <w:r>
        <w:rPr>
          <w:rFonts w:ascii="Century Gothic"/>
          <w:color w:val="412682"/>
          <w:spacing w:val="-6"/>
        </w:rPr>
        <w:t>Parks</w:t>
      </w:r>
      <w:r>
        <w:rPr>
          <w:rFonts w:ascii="Century Gothic"/>
          <w:color w:val="412682"/>
          <w:spacing w:val="-1"/>
        </w:rPr>
        <w:t xml:space="preserve"> </w:t>
      </w:r>
      <w:r>
        <w:rPr>
          <w:rFonts w:ascii="Century Gothic"/>
          <w:color w:val="412682"/>
          <w:spacing w:val="-6"/>
        </w:rPr>
        <w:t>&amp;</w:t>
      </w:r>
      <w:r>
        <w:rPr>
          <w:rFonts w:ascii="Century Gothic"/>
          <w:color w:val="412682"/>
          <w:spacing w:val="-1"/>
        </w:rPr>
        <w:t xml:space="preserve"> </w:t>
      </w:r>
      <w:r>
        <w:rPr>
          <w:rFonts w:ascii="Century Gothic"/>
          <w:color w:val="412682"/>
          <w:spacing w:val="-6"/>
        </w:rPr>
        <w:t>Open</w:t>
      </w:r>
      <w:r>
        <w:rPr>
          <w:rFonts w:ascii="Century Gothic"/>
          <w:color w:val="412682"/>
          <w:spacing w:val="-2"/>
        </w:rPr>
        <w:t xml:space="preserve"> </w:t>
      </w:r>
      <w:r>
        <w:rPr>
          <w:rFonts w:ascii="Century Gothic"/>
          <w:color w:val="412682"/>
          <w:spacing w:val="-6"/>
        </w:rPr>
        <w:t>Spaces</w:t>
      </w:r>
    </w:p>
    <w:p w:rsidR="002D09F7" w:rsidRDefault="00BA2BC4">
      <w:pPr>
        <w:pStyle w:val="ListParagraph"/>
        <w:numPr>
          <w:ilvl w:val="0"/>
          <w:numId w:val="13"/>
        </w:numPr>
        <w:tabs>
          <w:tab w:val="left" w:pos="424"/>
        </w:tabs>
        <w:spacing w:before="105"/>
        <w:ind w:left="424" w:hanging="141"/>
        <w:rPr>
          <w:sz w:val="19"/>
        </w:rPr>
      </w:pPr>
      <w:r>
        <w:rPr>
          <w:color w:val="53534C"/>
          <w:w w:val="85"/>
          <w:sz w:val="19"/>
        </w:rPr>
        <w:t>Parks</w:t>
      </w:r>
      <w:r>
        <w:rPr>
          <w:color w:val="53534C"/>
          <w:spacing w:val="-3"/>
          <w:w w:val="85"/>
          <w:sz w:val="19"/>
        </w:rPr>
        <w:t xml:space="preserve"> </w:t>
      </w:r>
      <w:r>
        <w:rPr>
          <w:color w:val="53534C"/>
          <w:w w:val="85"/>
          <w:sz w:val="19"/>
        </w:rPr>
        <w:t>and</w:t>
      </w:r>
      <w:r>
        <w:rPr>
          <w:color w:val="53534C"/>
          <w:spacing w:val="-2"/>
          <w:w w:val="85"/>
          <w:sz w:val="19"/>
        </w:rPr>
        <w:t xml:space="preserve"> </w:t>
      </w:r>
      <w:r>
        <w:rPr>
          <w:color w:val="53534C"/>
          <w:w w:val="85"/>
          <w:sz w:val="19"/>
        </w:rPr>
        <w:t>amenity</w:t>
      </w:r>
      <w:r>
        <w:rPr>
          <w:color w:val="53534C"/>
          <w:spacing w:val="-2"/>
          <w:w w:val="85"/>
          <w:sz w:val="19"/>
        </w:rPr>
        <w:t xml:space="preserve"> areas;</w:t>
      </w:r>
    </w:p>
    <w:p w:rsidR="002D09F7" w:rsidRDefault="00BA2BC4">
      <w:pPr>
        <w:pStyle w:val="ListParagraph"/>
        <w:numPr>
          <w:ilvl w:val="0"/>
          <w:numId w:val="13"/>
        </w:numPr>
        <w:tabs>
          <w:tab w:val="left" w:pos="424"/>
        </w:tabs>
        <w:spacing w:before="76"/>
        <w:ind w:left="424" w:hanging="141"/>
        <w:rPr>
          <w:sz w:val="19"/>
        </w:rPr>
      </w:pPr>
      <w:r>
        <w:rPr>
          <w:color w:val="53534C"/>
          <w:w w:val="85"/>
          <w:sz w:val="19"/>
        </w:rPr>
        <w:t>Grounds</w:t>
      </w:r>
      <w:r>
        <w:rPr>
          <w:color w:val="53534C"/>
          <w:spacing w:val="-7"/>
          <w:w w:val="85"/>
          <w:sz w:val="19"/>
        </w:rPr>
        <w:t xml:space="preserve"> </w:t>
      </w:r>
      <w:r>
        <w:rPr>
          <w:color w:val="53534C"/>
          <w:w w:val="85"/>
          <w:sz w:val="19"/>
        </w:rPr>
        <w:t>maintenance</w:t>
      </w:r>
      <w:r>
        <w:rPr>
          <w:color w:val="53534C"/>
          <w:spacing w:val="-6"/>
          <w:w w:val="85"/>
          <w:sz w:val="19"/>
        </w:rPr>
        <w:t xml:space="preserve"> </w:t>
      </w:r>
      <w:r>
        <w:rPr>
          <w:color w:val="53534C"/>
          <w:w w:val="85"/>
          <w:sz w:val="19"/>
        </w:rPr>
        <w:t>and</w:t>
      </w:r>
      <w:r>
        <w:rPr>
          <w:color w:val="53534C"/>
          <w:spacing w:val="-7"/>
          <w:w w:val="85"/>
          <w:sz w:val="19"/>
        </w:rPr>
        <w:t xml:space="preserve"> </w:t>
      </w:r>
      <w:r>
        <w:rPr>
          <w:color w:val="53534C"/>
          <w:w w:val="85"/>
          <w:sz w:val="19"/>
        </w:rPr>
        <w:t>building</w:t>
      </w:r>
      <w:r>
        <w:rPr>
          <w:color w:val="53534C"/>
          <w:spacing w:val="-6"/>
          <w:w w:val="85"/>
          <w:sz w:val="19"/>
        </w:rPr>
        <w:t xml:space="preserve"> </w:t>
      </w:r>
      <w:r>
        <w:rPr>
          <w:color w:val="53534C"/>
          <w:spacing w:val="-2"/>
          <w:w w:val="85"/>
          <w:sz w:val="19"/>
        </w:rPr>
        <w:t>cleaning;</w:t>
      </w:r>
    </w:p>
    <w:p w:rsidR="002D09F7" w:rsidRDefault="00BA2BC4">
      <w:pPr>
        <w:pStyle w:val="ListParagraph"/>
        <w:numPr>
          <w:ilvl w:val="0"/>
          <w:numId w:val="13"/>
        </w:numPr>
        <w:tabs>
          <w:tab w:val="left" w:pos="424"/>
        </w:tabs>
        <w:spacing w:before="76"/>
        <w:ind w:left="424" w:hanging="141"/>
        <w:rPr>
          <w:sz w:val="19"/>
        </w:rPr>
      </w:pPr>
      <w:r>
        <w:rPr>
          <w:color w:val="53534C"/>
          <w:spacing w:val="-2"/>
          <w:w w:val="95"/>
          <w:sz w:val="19"/>
        </w:rPr>
        <w:t>Allotments;</w:t>
      </w:r>
    </w:p>
    <w:p w:rsidR="002D09F7" w:rsidRDefault="00BA2BC4">
      <w:pPr>
        <w:pStyle w:val="ListParagraph"/>
        <w:numPr>
          <w:ilvl w:val="0"/>
          <w:numId w:val="13"/>
        </w:numPr>
        <w:tabs>
          <w:tab w:val="left" w:pos="424"/>
        </w:tabs>
        <w:spacing w:before="76"/>
        <w:ind w:left="424" w:hanging="141"/>
        <w:rPr>
          <w:sz w:val="19"/>
        </w:rPr>
      </w:pPr>
      <w:r>
        <w:rPr>
          <w:color w:val="53534C"/>
          <w:w w:val="80"/>
          <w:sz w:val="19"/>
        </w:rPr>
        <w:t>Allum</w:t>
      </w:r>
      <w:r>
        <w:rPr>
          <w:color w:val="53534C"/>
          <w:spacing w:val="3"/>
          <w:sz w:val="19"/>
        </w:rPr>
        <w:t xml:space="preserve"> </w:t>
      </w:r>
      <w:r>
        <w:rPr>
          <w:color w:val="53534C"/>
          <w:w w:val="80"/>
          <w:sz w:val="19"/>
        </w:rPr>
        <w:t>Lane</w:t>
      </w:r>
      <w:r>
        <w:rPr>
          <w:color w:val="53534C"/>
          <w:spacing w:val="3"/>
          <w:sz w:val="19"/>
        </w:rPr>
        <w:t xml:space="preserve"> </w:t>
      </w:r>
      <w:r>
        <w:rPr>
          <w:color w:val="53534C"/>
          <w:spacing w:val="-2"/>
          <w:w w:val="80"/>
          <w:sz w:val="19"/>
        </w:rPr>
        <w:t>cemetery;</w:t>
      </w:r>
    </w:p>
    <w:p w:rsidR="002D09F7" w:rsidRDefault="00BA2BC4">
      <w:pPr>
        <w:pStyle w:val="ListParagraph"/>
        <w:numPr>
          <w:ilvl w:val="0"/>
          <w:numId w:val="13"/>
        </w:numPr>
        <w:tabs>
          <w:tab w:val="left" w:pos="424"/>
        </w:tabs>
        <w:spacing w:before="76"/>
        <w:ind w:left="424" w:hanging="141"/>
        <w:rPr>
          <w:sz w:val="19"/>
        </w:rPr>
      </w:pPr>
      <w:r>
        <w:rPr>
          <w:color w:val="53534C"/>
          <w:spacing w:val="-2"/>
          <w:w w:val="90"/>
          <w:sz w:val="19"/>
        </w:rPr>
        <w:t>Bushey</w:t>
      </w:r>
      <w:r>
        <w:rPr>
          <w:color w:val="53534C"/>
          <w:spacing w:val="-7"/>
          <w:sz w:val="19"/>
        </w:rPr>
        <w:t xml:space="preserve"> </w:t>
      </w:r>
      <w:r>
        <w:rPr>
          <w:color w:val="53534C"/>
          <w:spacing w:val="-2"/>
          <w:w w:val="90"/>
          <w:sz w:val="19"/>
        </w:rPr>
        <w:t>Rose</w:t>
      </w:r>
      <w:r>
        <w:rPr>
          <w:color w:val="53534C"/>
          <w:spacing w:val="-7"/>
          <w:sz w:val="19"/>
        </w:rPr>
        <w:t xml:space="preserve"> </w:t>
      </w:r>
      <w:r>
        <w:rPr>
          <w:color w:val="53534C"/>
          <w:spacing w:val="-2"/>
          <w:w w:val="90"/>
          <w:sz w:val="19"/>
        </w:rPr>
        <w:t>Garden.</w:t>
      </w:r>
    </w:p>
    <w:p w:rsidR="002D09F7" w:rsidRDefault="00BA2BC4">
      <w:pPr>
        <w:pStyle w:val="BodyText"/>
        <w:spacing w:before="103"/>
        <w:ind w:left="113"/>
        <w:rPr>
          <w:rFonts w:ascii="Century Gothic"/>
        </w:rPr>
      </w:pPr>
      <w:r>
        <w:br w:type="column"/>
      </w:r>
      <w:r>
        <w:rPr>
          <w:rFonts w:ascii="Century Gothic"/>
          <w:color w:val="412682"/>
        </w:rPr>
        <w:t>Parking</w:t>
      </w:r>
      <w:r>
        <w:rPr>
          <w:rFonts w:ascii="Century Gothic"/>
          <w:color w:val="412682"/>
          <w:spacing w:val="-3"/>
        </w:rPr>
        <w:t xml:space="preserve"> </w:t>
      </w:r>
      <w:r>
        <w:rPr>
          <w:rFonts w:ascii="Century Gothic"/>
          <w:color w:val="412682"/>
          <w:spacing w:val="-2"/>
        </w:rPr>
        <w:t>Services</w:t>
      </w:r>
    </w:p>
    <w:p w:rsidR="002D09F7" w:rsidRDefault="00BA2BC4">
      <w:pPr>
        <w:pStyle w:val="ListParagraph"/>
        <w:numPr>
          <w:ilvl w:val="0"/>
          <w:numId w:val="13"/>
        </w:numPr>
        <w:tabs>
          <w:tab w:val="left" w:pos="425"/>
        </w:tabs>
        <w:spacing w:before="105" w:line="261" w:lineRule="auto"/>
        <w:ind w:right="1994"/>
        <w:rPr>
          <w:sz w:val="19"/>
        </w:rPr>
      </w:pPr>
      <w:r>
        <w:rPr>
          <w:color w:val="53534C"/>
          <w:w w:val="85"/>
          <w:sz w:val="19"/>
        </w:rPr>
        <w:t xml:space="preserve">Implementation of the council’s Parking Policy (1991 Road Traffic Act </w:t>
      </w:r>
      <w:r>
        <w:rPr>
          <w:color w:val="53534C"/>
          <w:spacing w:val="-2"/>
          <w:w w:val="95"/>
          <w:sz w:val="19"/>
        </w:rPr>
        <w:t>[Decriminalisation]);</w:t>
      </w:r>
    </w:p>
    <w:p w:rsidR="002D09F7" w:rsidRDefault="00BA2BC4">
      <w:pPr>
        <w:pStyle w:val="ListParagraph"/>
        <w:numPr>
          <w:ilvl w:val="0"/>
          <w:numId w:val="13"/>
        </w:numPr>
        <w:tabs>
          <w:tab w:val="left" w:pos="424"/>
        </w:tabs>
        <w:spacing w:before="56"/>
        <w:ind w:left="424" w:hanging="141"/>
        <w:rPr>
          <w:sz w:val="19"/>
        </w:rPr>
      </w:pPr>
      <w:r>
        <w:rPr>
          <w:color w:val="53534C"/>
          <w:w w:val="85"/>
          <w:sz w:val="19"/>
        </w:rPr>
        <w:t>Administration</w:t>
      </w:r>
      <w:r>
        <w:rPr>
          <w:color w:val="53534C"/>
          <w:spacing w:val="-1"/>
          <w:w w:val="85"/>
          <w:sz w:val="19"/>
        </w:rPr>
        <w:t xml:space="preserve"> </w:t>
      </w:r>
      <w:r>
        <w:rPr>
          <w:color w:val="53534C"/>
          <w:w w:val="85"/>
          <w:sz w:val="19"/>
        </w:rPr>
        <w:t>of</w:t>
      </w:r>
      <w:r>
        <w:rPr>
          <w:color w:val="53534C"/>
          <w:spacing w:val="-9"/>
          <w:sz w:val="19"/>
        </w:rPr>
        <w:t xml:space="preserve"> </w:t>
      </w:r>
      <w:r>
        <w:rPr>
          <w:color w:val="53534C"/>
          <w:w w:val="85"/>
          <w:sz w:val="19"/>
        </w:rPr>
        <w:t>enforcement</w:t>
      </w:r>
      <w:r>
        <w:rPr>
          <w:color w:val="53534C"/>
          <w:spacing w:val="-1"/>
          <w:w w:val="85"/>
          <w:sz w:val="19"/>
        </w:rPr>
        <w:t xml:space="preserve"> </w:t>
      </w:r>
      <w:r>
        <w:rPr>
          <w:color w:val="53534C"/>
          <w:w w:val="85"/>
          <w:sz w:val="19"/>
        </w:rPr>
        <w:t>of</w:t>
      </w:r>
      <w:r>
        <w:rPr>
          <w:color w:val="53534C"/>
          <w:spacing w:val="-9"/>
          <w:sz w:val="19"/>
        </w:rPr>
        <w:t xml:space="preserve"> </w:t>
      </w:r>
      <w:r>
        <w:rPr>
          <w:color w:val="53534C"/>
          <w:w w:val="85"/>
          <w:sz w:val="19"/>
        </w:rPr>
        <w:t>parking</w:t>
      </w:r>
      <w:r>
        <w:rPr>
          <w:color w:val="53534C"/>
          <w:spacing w:val="-9"/>
          <w:sz w:val="19"/>
        </w:rPr>
        <w:t xml:space="preserve"> </w:t>
      </w:r>
      <w:r>
        <w:rPr>
          <w:color w:val="53534C"/>
          <w:w w:val="85"/>
          <w:sz w:val="19"/>
        </w:rPr>
        <w:t>restrictions</w:t>
      </w:r>
      <w:r>
        <w:rPr>
          <w:color w:val="53534C"/>
          <w:spacing w:val="-9"/>
          <w:sz w:val="19"/>
        </w:rPr>
        <w:t xml:space="preserve"> </w:t>
      </w:r>
      <w:r>
        <w:rPr>
          <w:color w:val="53534C"/>
          <w:w w:val="85"/>
          <w:sz w:val="19"/>
        </w:rPr>
        <w:t>throughout</w:t>
      </w:r>
      <w:r>
        <w:rPr>
          <w:color w:val="53534C"/>
          <w:spacing w:val="-9"/>
          <w:sz w:val="19"/>
        </w:rPr>
        <w:t xml:space="preserve"> </w:t>
      </w:r>
      <w:r>
        <w:rPr>
          <w:color w:val="53534C"/>
          <w:w w:val="85"/>
          <w:sz w:val="19"/>
        </w:rPr>
        <w:t>the</w:t>
      </w:r>
      <w:r>
        <w:rPr>
          <w:color w:val="53534C"/>
          <w:spacing w:val="-9"/>
          <w:sz w:val="19"/>
        </w:rPr>
        <w:t xml:space="preserve"> </w:t>
      </w:r>
      <w:r>
        <w:rPr>
          <w:color w:val="53534C"/>
          <w:spacing w:val="-2"/>
          <w:w w:val="85"/>
          <w:sz w:val="19"/>
        </w:rPr>
        <w:t>borough;</w:t>
      </w:r>
    </w:p>
    <w:p w:rsidR="002D09F7" w:rsidRDefault="00BA2BC4">
      <w:pPr>
        <w:pStyle w:val="ListParagraph"/>
        <w:numPr>
          <w:ilvl w:val="0"/>
          <w:numId w:val="13"/>
        </w:numPr>
        <w:tabs>
          <w:tab w:val="left" w:pos="425"/>
        </w:tabs>
        <w:spacing w:before="76" w:line="261" w:lineRule="auto"/>
        <w:ind w:right="739"/>
        <w:rPr>
          <w:sz w:val="19"/>
        </w:rPr>
      </w:pPr>
      <w:r>
        <w:rPr>
          <w:color w:val="53534C"/>
          <w:w w:val="85"/>
          <w:sz w:val="19"/>
        </w:rPr>
        <w:t xml:space="preserve">Administration and enforcement of Controlled Parking Zones (CPZ) and council-owned </w:t>
      </w:r>
      <w:r>
        <w:rPr>
          <w:color w:val="53534C"/>
          <w:w w:val="95"/>
          <w:sz w:val="19"/>
        </w:rPr>
        <w:t>and</w:t>
      </w:r>
      <w:r>
        <w:rPr>
          <w:color w:val="53534C"/>
          <w:spacing w:val="-13"/>
          <w:w w:val="95"/>
          <w:sz w:val="19"/>
        </w:rPr>
        <w:t xml:space="preserve"> </w:t>
      </w:r>
      <w:r>
        <w:rPr>
          <w:color w:val="53534C"/>
          <w:w w:val="95"/>
          <w:sz w:val="19"/>
        </w:rPr>
        <w:t>operated</w:t>
      </w:r>
      <w:r>
        <w:rPr>
          <w:color w:val="53534C"/>
          <w:spacing w:val="-12"/>
          <w:w w:val="95"/>
          <w:sz w:val="19"/>
        </w:rPr>
        <w:t xml:space="preserve"> </w:t>
      </w:r>
      <w:r>
        <w:rPr>
          <w:color w:val="53534C"/>
          <w:w w:val="95"/>
          <w:sz w:val="19"/>
        </w:rPr>
        <w:t>car</w:t>
      </w:r>
      <w:r>
        <w:rPr>
          <w:color w:val="53534C"/>
          <w:spacing w:val="-12"/>
          <w:w w:val="95"/>
          <w:sz w:val="19"/>
        </w:rPr>
        <w:t xml:space="preserve"> </w:t>
      </w:r>
      <w:r>
        <w:rPr>
          <w:color w:val="53534C"/>
          <w:w w:val="95"/>
          <w:sz w:val="19"/>
        </w:rPr>
        <w:t>parks;</w:t>
      </w:r>
    </w:p>
    <w:p w:rsidR="002D09F7" w:rsidRDefault="00BA2BC4">
      <w:pPr>
        <w:pStyle w:val="ListParagraph"/>
        <w:numPr>
          <w:ilvl w:val="0"/>
          <w:numId w:val="13"/>
        </w:numPr>
        <w:tabs>
          <w:tab w:val="left" w:pos="424"/>
        </w:tabs>
        <w:spacing w:before="56"/>
        <w:ind w:left="424" w:hanging="141"/>
        <w:rPr>
          <w:sz w:val="19"/>
        </w:rPr>
      </w:pPr>
      <w:r>
        <w:rPr>
          <w:color w:val="53534C"/>
          <w:w w:val="85"/>
          <w:sz w:val="19"/>
        </w:rPr>
        <w:t>Maintenance</w:t>
      </w:r>
      <w:r>
        <w:rPr>
          <w:color w:val="53534C"/>
          <w:spacing w:val="-1"/>
          <w:w w:val="85"/>
          <w:sz w:val="19"/>
        </w:rPr>
        <w:t xml:space="preserve"> </w:t>
      </w:r>
      <w:r>
        <w:rPr>
          <w:color w:val="53534C"/>
          <w:w w:val="85"/>
          <w:sz w:val="19"/>
        </w:rPr>
        <w:t>of</w:t>
      </w:r>
      <w:r>
        <w:rPr>
          <w:color w:val="53534C"/>
          <w:spacing w:val="-1"/>
          <w:w w:val="85"/>
          <w:sz w:val="19"/>
        </w:rPr>
        <w:t xml:space="preserve"> </w:t>
      </w:r>
      <w:r>
        <w:rPr>
          <w:color w:val="53534C"/>
          <w:w w:val="85"/>
          <w:sz w:val="19"/>
        </w:rPr>
        <w:t>council</w:t>
      </w:r>
      <w:r>
        <w:rPr>
          <w:color w:val="53534C"/>
          <w:spacing w:val="-1"/>
          <w:w w:val="85"/>
          <w:sz w:val="19"/>
        </w:rPr>
        <w:t xml:space="preserve"> </w:t>
      </w:r>
      <w:r>
        <w:rPr>
          <w:color w:val="53534C"/>
          <w:w w:val="85"/>
          <w:sz w:val="19"/>
        </w:rPr>
        <w:t>car</w:t>
      </w:r>
      <w:r>
        <w:rPr>
          <w:color w:val="53534C"/>
          <w:spacing w:val="-1"/>
          <w:w w:val="85"/>
          <w:sz w:val="19"/>
        </w:rPr>
        <w:t xml:space="preserve"> </w:t>
      </w:r>
      <w:r>
        <w:rPr>
          <w:color w:val="53534C"/>
          <w:spacing w:val="-2"/>
          <w:w w:val="85"/>
          <w:sz w:val="19"/>
        </w:rPr>
        <w:t>parks;</w:t>
      </w:r>
    </w:p>
    <w:p w:rsidR="002D09F7" w:rsidRDefault="00BA2BC4">
      <w:pPr>
        <w:pStyle w:val="ListParagraph"/>
        <w:numPr>
          <w:ilvl w:val="0"/>
          <w:numId w:val="13"/>
        </w:numPr>
        <w:tabs>
          <w:tab w:val="left" w:pos="424"/>
        </w:tabs>
        <w:spacing w:before="76"/>
        <w:ind w:left="424" w:hanging="141"/>
        <w:rPr>
          <w:sz w:val="19"/>
        </w:rPr>
      </w:pPr>
      <w:r>
        <w:rPr>
          <w:color w:val="53534C"/>
          <w:w w:val="85"/>
          <w:sz w:val="19"/>
        </w:rPr>
        <w:t>Abandoned</w:t>
      </w:r>
      <w:r>
        <w:rPr>
          <w:color w:val="53534C"/>
          <w:spacing w:val="5"/>
          <w:sz w:val="19"/>
        </w:rPr>
        <w:t xml:space="preserve"> </w:t>
      </w:r>
      <w:r>
        <w:rPr>
          <w:color w:val="53534C"/>
          <w:spacing w:val="-2"/>
          <w:w w:val="95"/>
          <w:sz w:val="19"/>
        </w:rPr>
        <w:t>vehicles;</w:t>
      </w:r>
    </w:p>
    <w:p w:rsidR="002D09F7" w:rsidRDefault="00BA2BC4">
      <w:pPr>
        <w:pStyle w:val="ListParagraph"/>
        <w:numPr>
          <w:ilvl w:val="0"/>
          <w:numId w:val="13"/>
        </w:numPr>
        <w:tabs>
          <w:tab w:val="left" w:pos="425"/>
        </w:tabs>
        <w:spacing w:before="76" w:line="261" w:lineRule="auto"/>
        <w:ind w:right="856"/>
        <w:rPr>
          <w:sz w:val="19"/>
        </w:rPr>
      </w:pPr>
      <w:r>
        <w:rPr>
          <w:color w:val="53534C"/>
          <w:w w:val="85"/>
          <w:sz w:val="19"/>
        </w:rPr>
        <w:t xml:space="preserve">Creating new and amended Traffic Regulation Orders to enable off-street car parking </w:t>
      </w:r>
      <w:r>
        <w:rPr>
          <w:color w:val="53534C"/>
          <w:spacing w:val="-2"/>
          <w:w w:val="90"/>
          <w:sz w:val="19"/>
        </w:rPr>
        <w:t>measures</w:t>
      </w:r>
      <w:r>
        <w:rPr>
          <w:color w:val="53534C"/>
          <w:spacing w:val="-6"/>
          <w:w w:val="90"/>
          <w:sz w:val="19"/>
        </w:rPr>
        <w:t xml:space="preserve"> </w:t>
      </w:r>
      <w:r>
        <w:rPr>
          <w:color w:val="53534C"/>
          <w:spacing w:val="-2"/>
          <w:w w:val="90"/>
          <w:sz w:val="19"/>
        </w:rPr>
        <w:t>to</w:t>
      </w:r>
      <w:r>
        <w:rPr>
          <w:color w:val="53534C"/>
          <w:spacing w:val="-6"/>
          <w:w w:val="90"/>
          <w:sz w:val="19"/>
        </w:rPr>
        <w:t xml:space="preserve"> </w:t>
      </w:r>
      <w:r>
        <w:rPr>
          <w:color w:val="53534C"/>
          <w:spacing w:val="-2"/>
          <w:w w:val="90"/>
          <w:sz w:val="19"/>
        </w:rPr>
        <w:t>be</w:t>
      </w:r>
      <w:r>
        <w:rPr>
          <w:color w:val="53534C"/>
          <w:spacing w:val="-6"/>
          <w:w w:val="90"/>
          <w:sz w:val="19"/>
        </w:rPr>
        <w:t xml:space="preserve"> </w:t>
      </w:r>
      <w:r>
        <w:rPr>
          <w:color w:val="53534C"/>
          <w:spacing w:val="-2"/>
          <w:w w:val="90"/>
          <w:sz w:val="19"/>
        </w:rPr>
        <w:t>introduced,</w:t>
      </w:r>
      <w:r>
        <w:rPr>
          <w:color w:val="53534C"/>
          <w:spacing w:val="-6"/>
          <w:w w:val="90"/>
          <w:sz w:val="19"/>
        </w:rPr>
        <w:t xml:space="preserve"> </w:t>
      </w:r>
      <w:r>
        <w:rPr>
          <w:color w:val="53534C"/>
          <w:spacing w:val="-2"/>
          <w:w w:val="90"/>
          <w:sz w:val="19"/>
        </w:rPr>
        <w:t>including</w:t>
      </w:r>
      <w:r>
        <w:rPr>
          <w:color w:val="53534C"/>
          <w:spacing w:val="-6"/>
          <w:w w:val="90"/>
          <w:sz w:val="19"/>
        </w:rPr>
        <w:t xml:space="preserve"> </w:t>
      </w:r>
      <w:r>
        <w:rPr>
          <w:color w:val="53534C"/>
          <w:spacing w:val="-2"/>
          <w:w w:val="90"/>
          <w:sz w:val="19"/>
        </w:rPr>
        <w:t>Controlled</w:t>
      </w:r>
      <w:r>
        <w:rPr>
          <w:color w:val="53534C"/>
          <w:spacing w:val="-6"/>
          <w:w w:val="90"/>
          <w:sz w:val="19"/>
        </w:rPr>
        <w:t xml:space="preserve"> </w:t>
      </w:r>
      <w:r>
        <w:rPr>
          <w:color w:val="53534C"/>
          <w:spacing w:val="-2"/>
          <w:w w:val="90"/>
          <w:sz w:val="19"/>
        </w:rPr>
        <w:t>Parking</w:t>
      </w:r>
      <w:r>
        <w:rPr>
          <w:color w:val="53534C"/>
          <w:spacing w:val="-6"/>
          <w:w w:val="90"/>
          <w:sz w:val="19"/>
        </w:rPr>
        <w:t xml:space="preserve"> </w:t>
      </w:r>
      <w:r>
        <w:rPr>
          <w:color w:val="53534C"/>
          <w:spacing w:val="-2"/>
          <w:w w:val="90"/>
          <w:sz w:val="19"/>
        </w:rPr>
        <w:t>Zones;</w:t>
      </w:r>
    </w:p>
    <w:p w:rsidR="002D09F7" w:rsidRDefault="00BA2BC4">
      <w:pPr>
        <w:pStyle w:val="ListParagraph"/>
        <w:numPr>
          <w:ilvl w:val="0"/>
          <w:numId w:val="13"/>
        </w:numPr>
        <w:tabs>
          <w:tab w:val="left" w:pos="424"/>
        </w:tabs>
        <w:spacing w:before="56"/>
        <w:ind w:left="424" w:hanging="141"/>
        <w:rPr>
          <w:sz w:val="19"/>
        </w:rPr>
      </w:pPr>
      <w:r>
        <w:rPr>
          <w:color w:val="53534C"/>
          <w:w w:val="85"/>
          <w:sz w:val="19"/>
        </w:rPr>
        <w:t>Partnership</w:t>
      </w:r>
      <w:r>
        <w:rPr>
          <w:color w:val="53534C"/>
          <w:spacing w:val="-2"/>
          <w:w w:val="85"/>
          <w:sz w:val="19"/>
        </w:rPr>
        <w:t xml:space="preserve"> </w:t>
      </w:r>
      <w:r>
        <w:rPr>
          <w:color w:val="53534C"/>
          <w:w w:val="85"/>
          <w:sz w:val="19"/>
        </w:rPr>
        <w:t>arrangement</w:t>
      </w:r>
      <w:r>
        <w:rPr>
          <w:color w:val="53534C"/>
          <w:spacing w:val="-1"/>
          <w:w w:val="85"/>
          <w:sz w:val="19"/>
        </w:rPr>
        <w:t xml:space="preserve"> </w:t>
      </w:r>
      <w:r>
        <w:rPr>
          <w:color w:val="53534C"/>
          <w:w w:val="85"/>
          <w:sz w:val="19"/>
        </w:rPr>
        <w:t>with</w:t>
      </w:r>
      <w:r>
        <w:rPr>
          <w:color w:val="53534C"/>
          <w:spacing w:val="-1"/>
          <w:w w:val="85"/>
          <w:sz w:val="19"/>
        </w:rPr>
        <w:t xml:space="preserve"> </w:t>
      </w:r>
      <w:r>
        <w:rPr>
          <w:color w:val="53534C"/>
          <w:w w:val="85"/>
          <w:sz w:val="19"/>
        </w:rPr>
        <w:t>Three</w:t>
      </w:r>
      <w:r>
        <w:rPr>
          <w:color w:val="53534C"/>
          <w:spacing w:val="-2"/>
          <w:w w:val="85"/>
          <w:sz w:val="19"/>
        </w:rPr>
        <w:t xml:space="preserve"> </w:t>
      </w:r>
      <w:r>
        <w:rPr>
          <w:color w:val="53534C"/>
          <w:w w:val="85"/>
          <w:sz w:val="19"/>
        </w:rPr>
        <w:t>Rivers</w:t>
      </w:r>
      <w:r>
        <w:rPr>
          <w:color w:val="53534C"/>
          <w:spacing w:val="-1"/>
          <w:w w:val="85"/>
          <w:sz w:val="19"/>
        </w:rPr>
        <w:t xml:space="preserve"> </w:t>
      </w:r>
      <w:r>
        <w:rPr>
          <w:color w:val="53534C"/>
          <w:w w:val="85"/>
          <w:sz w:val="19"/>
        </w:rPr>
        <w:t>District</w:t>
      </w:r>
      <w:r>
        <w:rPr>
          <w:color w:val="53534C"/>
          <w:spacing w:val="-1"/>
          <w:w w:val="85"/>
          <w:sz w:val="19"/>
        </w:rPr>
        <w:t xml:space="preserve"> </w:t>
      </w:r>
      <w:r>
        <w:rPr>
          <w:color w:val="53534C"/>
          <w:spacing w:val="-2"/>
          <w:w w:val="85"/>
          <w:sz w:val="19"/>
        </w:rPr>
        <w:t>Council.</w:t>
      </w:r>
    </w:p>
    <w:p w:rsidR="002D09F7" w:rsidRDefault="002D09F7">
      <w:pPr>
        <w:pStyle w:val="BodyText"/>
        <w:spacing w:before="152"/>
      </w:pPr>
    </w:p>
    <w:p w:rsidR="002D09F7" w:rsidRDefault="00BA2BC4">
      <w:pPr>
        <w:ind w:left="113"/>
        <w:rPr>
          <w:b/>
          <w:sz w:val="19"/>
        </w:rPr>
      </w:pPr>
      <w:r>
        <w:rPr>
          <w:b/>
          <w:color w:val="53534C"/>
          <w:w w:val="90"/>
          <w:sz w:val="19"/>
        </w:rPr>
        <w:t>Number</w:t>
      </w:r>
      <w:r>
        <w:rPr>
          <w:b/>
          <w:color w:val="53534C"/>
          <w:spacing w:val="2"/>
          <w:sz w:val="19"/>
        </w:rPr>
        <w:t xml:space="preserve"> </w:t>
      </w:r>
      <w:r>
        <w:rPr>
          <w:b/>
          <w:color w:val="53534C"/>
          <w:w w:val="90"/>
          <w:sz w:val="19"/>
        </w:rPr>
        <w:t>of</w:t>
      </w:r>
      <w:r>
        <w:rPr>
          <w:b/>
          <w:color w:val="53534C"/>
          <w:spacing w:val="2"/>
          <w:sz w:val="19"/>
        </w:rPr>
        <w:t xml:space="preserve"> </w:t>
      </w:r>
      <w:r>
        <w:rPr>
          <w:b/>
          <w:color w:val="53534C"/>
          <w:w w:val="90"/>
          <w:sz w:val="19"/>
        </w:rPr>
        <w:t>Full</w:t>
      </w:r>
      <w:r>
        <w:rPr>
          <w:b/>
          <w:color w:val="53534C"/>
          <w:spacing w:val="3"/>
          <w:sz w:val="19"/>
        </w:rPr>
        <w:t xml:space="preserve"> </w:t>
      </w:r>
      <w:r>
        <w:rPr>
          <w:b/>
          <w:color w:val="53534C"/>
          <w:w w:val="90"/>
          <w:sz w:val="19"/>
        </w:rPr>
        <w:t>Time</w:t>
      </w:r>
      <w:r>
        <w:rPr>
          <w:b/>
          <w:color w:val="53534C"/>
          <w:spacing w:val="2"/>
          <w:sz w:val="19"/>
        </w:rPr>
        <w:t xml:space="preserve"> </w:t>
      </w:r>
      <w:r>
        <w:rPr>
          <w:b/>
          <w:color w:val="53534C"/>
          <w:w w:val="90"/>
          <w:sz w:val="19"/>
        </w:rPr>
        <w:t>Equivalent</w:t>
      </w:r>
      <w:r>
        <w:rPr>
          <w:b/>
          <w:color w:val="53534C"/>
          <w:spacing w:val="3"/>
          <w:sz w:val="19"/>
        </w:rPr>
        <w:t xml:space="preserve"> </w:t>
      </w:r>
      <w:r>
        <w:rPr>
          <w:b/>
          <w:color w:val="53534C"/>
          <w:w w:val="90"/>
          <w:sz w:val="19"/>
        </w:rPr>
        <w:t>Staff</w:t>
      </w:r>
      <w:r>
        <w:rPr>
          <w:b/>
          <w:color w:val="53534C"/>
          <w:spacing w:val="2"/>
          <w:sz w:val="19"/>
        </w:rPr>
        <w:t xml:space="preserve"> </w:t>
      </w:r>
      <w:r>
        <w:rPr>
          <w:b/>
          <w:color w:val="53534C"/>
          <w:w w:val="90"/>
          <w:sz w:val="19"/>
        </w:rPr>
        <w:t>(FTE)</w:t>
      </w:r>
      <w:r>
        <w:rPr>
          <w:b/>
          <w:color w:val="53534C"/>
          <w:spacing w:val="3"/>
          <w:sz w:val="19"/>
        </w:rPr>
        <w:t xml:space="preserve"> </w:t>
      </w:r>
      <w:r>
        <w:rPr>
          <w:b/>
          <w:color w:val="53534C"/>
          <w:w w:val="90"/>
          <w:sz w:val="19"/>
        </w:rPr>
        <w:t>budgeted</w:t>
      </w:r>
      <w:r>
        <w:rPr>
          <w:b/>
          <w:color w:val="53534C"/>
          <w:spacing w:val="2"/>
          <w:sz w:val="19"/>
        </w:rPr>
        <w:t xml:space="preserve"> </w:t>
      </w:r>
      <w:r>
        <w:rPr>
          <w:b/>
          <w:color w:val="53534C"/>
          <w:w w:val="90"/>
          <w:sz w:val="19"/>
        </w:rPr>
        <w:t>for</w:t>
      </w:r>
      <w:r>
        <w:rPr>
          <w:b/>
          <w:color w:val="53534C"/>
          <w:spacing w:val="3"/>
          <w:sz w:val="19"/>
        </w:rPr>
        <w:t xml:space="preserve"> </w:t>
      </w:r>
      <w:r>
        <w:rPr>
          <w:b/>
          <w:color w:val="53534C"/>
          <w:w w:val="90"/>
          <w:sz w:val="19"/>
        </w:rPr>
        <w:t>2024/25:</w:t>
      </w:r>
      <w:r>
        <w:rPr>
          <w:b/>
          <w:color w:val="53534C"/>
          <w:spacing w:val="2"/>
          <w:sz w:val="19"/>
        </w:rPr>
        <w:t xml:space="preserve"> </w:t>
      </w:r>
      <w:r>
        <w:rPr>
          <w:b/>
          <w:color w:val="53534C"/>
          <w:spacing w:val="-2"/>
          <w:w w:val="90"/>
          <w:sz w:val="19"/>
        </w:rPr>
        <w:t>116.2</w:t>
      </w:r>
    </w:p>
    <w:p w:rsidR="002D09F7" w:rsidRDefault="002D09F7">
      <w:pPr>
        <w:pStyle w:val="BodyText"/>
        <w:spacing w:before="191"/>
        <w:rPr>
          <w:b/>
          <w:sz w:val="20"/>
        </w:rPr>
      </w:pPr>
    </w:p>
    <w:tbl>
      <w:tblPr>
        <w:tblW w:w="0" w:type="auto"/>
        <w:tblInd w:w="126"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907"/>
        </w:trPr>
        <w:tc>
          <w:tcPr>
            <w:tcW w:w="3175" w:type="dxa"/>
            <w:tcBorders>
              <w:top w:val="nil"/>
              <w:left w:val="nil"/>
            </w:tcBorders>
            <w:shd w:val="clear" w:color="auto" w:fill="412682"/>
          </w:tcPr>
          <w:p w:rsidR="002D09F7" w:rsidRDefault="002D09F7">
            <w:pPr>
              <w:pStyle w:val="TableParagraph"/>
              <w:spacing w:before="151"/>
              <w:jc w:val="left"/>
              <w:rPr>
                <w:rFonts w:ascii="Trebuchet MS"/>
                <w:b/>
                <w:sz w:val="18"/>
              </w:rPr>
            </w:pPr>
          </w:p>
          <w:p w:rsidR="002D09F7" w:rsidRDefault="00BA2BC4">
            <w:pPr>
              <w:pStyle w:val="TableParagraph"/>
              <w:spacing w:before="0"/>
              <w:ind w:left="175"/>
              <w:jc w:val="left"/>
              <w:rPr>
                <w:sz w:val="18"/>
              </w:rPr>
            </w:pPr>
            <w:r>
              <w:rPr>
                <w:color w:val="FFFFFF"/>
                <w:w w:val="70"/>
                <w:sz w:val="18"/>
              </w:rPr>
              <w:t>STREET</w:t>
            </w:r>
            <w:r>
              <w:rPr>
                <w:color w:val="FFFFFF"/>
                <w:spacing w:val="19"/>
                <w:sz w:val="18"/>
              </w:rPr>
              <w:t xml:space="preserve"> </w:t>
            </w:r>
            <w:r>
              <w:rPr>
                <w:color w:val="FFFFFF"/>
                <w:w w:val="70"/>
                <w:sz w:val="18"/>
              </w:rPr>
              <w:t>SCENE</w:t>
            </w:r>
            <w:r>
              <w:rPr>
                <w:color w:val="FFFFFF"/>
                <w:spacing w:val="20"/>
                <w:sz w:val="18"/>
              </w:rPr>
              <w:t xml:space="preserve"> </w:t>
            </w:r>
            <w:r>
              <w:rPr>
                <w:color w:val="FFFFFF"/>
                <w:spacing w:val="-2"/>
                <w:w w:val="70"/>
                <w:sz w:val="18"/>
              </w:rPr>
              <w:t>SERVICES</w:t>
            </w:r>
          </w:p>
        </w:tc>
        <w:tc>
          <w:tcPr>
            <w:tcW w:w="1361" w:type="dxa"/>
            <w:tcBorders>
              <w:top w:val="nil"/>
            </w:tcBorders>
            <w:shd w:val="clear" w:color="auto" w:fill="412682"/>
          </w:tcPr>
          <w:p w:rsidR="002D09F7" w:rsidRDefault="00BA2BC4">
            <w:pPr>
              <w:pStyle w:val="TableParagraph"/>
              <w:spacing w:before="140" w:line="254" w:lineRule="auto"/>
              <w:ind w:left="230" w:firstLine="479"/>
              <w:jc w:val="left"/>
              <w:rPr>
                <w:sz w:val="18"/>
              </w:rPr>
            </w:pPr>
            <w:r>
              <w:rPr>
                <w:color w:val="FFFFFF"/>
                <w:spacing w:val="-2"/>
                <w:w w:val="70"/>
                <w:sz w:val="18"/>
              </w:rPr>
              <w:t>GROSS</w:t>
            </w:r>
            <w:r>
              <w:rPr>
                <w:color w:val="FFFFFF"/>
                <w:sz w:val="18"/>
              </w:rPr>
              <w:t xml:space="preserve"> </w:t>
            </w:r>
            <w:r>
              <w:rPr>
                <w:color w:val="FFFFFF"/>
                <w:spacing w:val="-2"/>
                <w:w w:val="75"/>
                <w:sz w:val="18"/>
              </w:rPr>
              <w:t>EXPENDITURE</w:t>
            </w:r>
          </w:p>
          <w:p w:rsidR="002D09F7" w:rsidRDefault="00BA2BC4">
            <w:pPr>
              <w:pStyle w:val="TableParagraph"/>
              <w:spacing w:before="1"/>
              <w:ind w:left="801"/>
              <w:jc w:val="left"/>
              <w:rPr>
                <w:sz w:val="18"/>
              </w:rPr>
            </w:pPr>
            <w:r>
              <w:rPr>
                <w:color w:val="FFFFFF"/>
                <w:spacing w:val="-2"/>
                <w:sz w:val="18"/>
              </w:rPr>
              <w:t>£’000</w:t>
            </w:r>
          </w:p>
        </w:tc>
        <w:tc>
          <w:tcPr>
            <w:tcW w:w="1191" w:type="dxa"/>
            <w:tcBorders>
              <w:top w:val="nil"/>
            </w:tcBorders>
            <w:shd w:val="clear" w:color="auto" w:fill="412682"/>
          </w:tcPr>
          <w:p w:rsidR="002D09F7" w:rsidRDefault="00BA2BC4">
            <w:pPr>
              <w:pStyle w:val="TableParagraph"/>
              <w:spacing w:before="140" w:line="254" w:lineRule="auto"/>
              <w:ind w:left="466" w:firstLine="73"/>
              <w:jc w:val="left"/>
              <w:rPr>
                <w:sz w:val="18"/>
              </w:rPr>
            </w:pPr>
            <w:r>
              <w:rPr>
                <w:color w:val="FFFFFF"/>
                <w:spacing w:val="-2"/>
                <w:w w:val="70"/>
                <w:sz w:val="18"/>
              </w:rPr>
              <w:t>GROSS</w:t>
            </w:r>
            <w:r>
              <w:rPr>
                <w:color w:val="FFFFFF"/>
                <w:sz w:val="18"/>
              </w:rPr>
              <w:t xml:space="preserve"> </w:t>
            </w:r>
            <w:r>
              <w:rPr>
                <w:color w:val="FFFFFF"/>
                <w:spacing w:val="-2"/>
                <w:w w:val="75"/>
                <w:sz w:val="18"/>
              </w:rPr>
              <w:t>INCOME</w:t>
            </w:r>
          </w:p>
          <w:p w:rsidR="002D09F7" w:rsidRDefault="00BA2BC4">
            <w:pPr>
              <w:pStyle w:val="TableParagraph"/>
              <w:spacing w:before="1"/>
              <w:ind w:left="631"/>
              <w:jc w:val="left"/>
              <w:rPr>
                <w:sz w:val="18"/>
              </w:rPr>
            </w:pPr>
            <w:r>
              <w:rPr>
                <w:color w:val="FFFFFF"/>
                <w:spacing w:val="-2"/>
                <w:sz w:val="18"/>
              </w:rPr>
              <w:t>£’000</w:t>
            </w:r>
          </w:p>
        </w:tc>
        <w:tc>
          <w:tcPr>
            <w:tcW w:w="1196" w:type="dxa"/>
            <w:tcBorders>
              <w:top w:val="nil"/>
              <w:right w:val="nil"/>
            </w:tcBorders>
            <w:shd w:val="clear" w:color="auto" w:fill="412682"/>
          </w:tcPr>
          <w:p w:rsidR="002D09F7" w:rsidRDefault="00BA2BC4">
            <w:pPr>
              <w:pStyle w:val="TableParagraph"/>
              <w:spacing w:before="14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30"/>
        </w:trPr>
        <w:tc>
          <w:tcPr>
            <w:tcW w:w="3175" w:type="dxa"/>
            <w:tcBorders>
              <w:left w:val="single" w:color="412682" w:sz="4" w:space="0"/>
              <w:bottom w:val="single" w:color="412682" w:sz="4" w:space="0"/>
              <w:right w:val="single" w:color="412682" w:sz="4" w:space="0"/>
            </w:tcBorders>
          </w:tcPr>
          <w:p w:rsidR="002D09F7" w:rsidRDefault="00BA2BC4">
            <w:pPr>
              <w:pStyle w:val="TableParagraph"/>
              <w:spacing w:before="67"/>
              <w:ind w:left="170"/>
              <w:jc w:val="left"/>
              <w:rPr>
                <w:sz w:val="18"/>
              </w:rPr>
            </w:pPr>
            <w:r>
              <w:rPr>
                <w:color w:val="53534C"/>
                <w:spacing w:val="-2"/>
                <w:w w:val="85"/>
                <w:sz w:val="18"/>
              </w:rPr>
              <w:t>Employees</w:t>
            </w:r>
          </w:p>
        </w:tc>
        <w:tc>
          <w:tcPr>
            <w:tcW w:w="1361" w:type="dxa"/>
            <w:tcBorders>
              <w:left w:val="single" w:color="412682" w:sz="4" w:space="0"/>
              <w:bottom w:val="single" w:color="412682" w:sz="4" w:space="0"/>
              <w:right w:val="single" w:color="412682" w:sz="4" w:space="0"/>
            </w:tcBorders>
          </w:tcPr>
          <w:p w:rsidR="002D09F7" w:rsidRDefault="00BA2BC4">
            <w:pPr>
              <w:pStyle w:val="TableParagraph"/>
              <w:spacing w:before="67"/>
              <w:ind w:right="158"/>
              <w:rPr>
                <w:sz w:val="18"/>
              </w:rPr>
            </w:pPr>
            <w:r>
              <w:rPr>
                <w:color w:val="53534C"/>
                <w:spacing w:val="-2"/>
                <w:w w:val="90"/>
                <w:sz w:val="18"/>
              </w:rPr>
              <w:t>5,561</w:t>
            </w:r>
          </w:p>
        </w:tc>
        <w:tc>
          <w:tcPr>
            <w:tcW w:w="1191" w:type="dxa"/>
            <w:tcBorders>
              <w:left w:val="single" w:color="412682" w:sz="4" w:space="0"/>
              <w:bottom w:val="single" w:color="412682" w:sz="4" w:space="0"/>
            </w:tcBorders>
          </w:tcPr>
          <w:p w:rsidR="002D09F7" w:rsidRDefault="00BA2BC4">
            <w:pPr>
              <w:pStyle w:val="TableParagraph"/>
              <w:spacing w:before="67"/>
              <w:ind w:right="159"/>
              <w:rPr>
                <w:sz w:val="18"/>
              </w:rPr>
            </w:pPr>
            <w:r>
              <w:rPr>
                <w:color w:val="53534C"/>
                <w:spacing w:val="-10"/>
                <w:w w:val="90"/>
                <w:sz w:val="18"/>
              </w:rPr>
              <w:t>0</w:t>
            </w:r>
          </w:p>
        </w:tc>
        <w:tc>
          <w:tcPr>
            <w:tcW w:w="1196" w:type="dxa"/>
            <w:tcBorders>
              <w:right w:val="nil"/>
            </w:tcBorders>
            <w:shd w:val="clear" w:color="auto" w:fill="412682"/>
          </w:tcPr>
          <w:p w:rsidR="002D09F7" w:rsidRDefault="00BA2BC4">
            <w:pPr>
              <w:pStyle w:val="TableParagraph"/>
              <w:spacing w:before="67"/>
              <w:ind w:right="169"/>
              <w:rPr>
                <w:sz w:val="18"/>
              </w:rPr>
            </w:pPr>
            <w:r>
              <w:rPr>
                <w:color w:val="FFFFFF"/>
                <w:spacing w:val="-2"/>
                <w:w w:val="90"/>
                <w:sz w:val="18"/>
              </w:rPr>
              <w:t>5,561</w:t>
            </w:r>
          </w:p>
        </w:tc>
      </w:tr>
      <w:tr w:rsidR="002D09F7">
        <w:trPr>
          <w:trHeight w:val="330"/>
        </w:trPr>
        <w:tc>
          <w:tcPr>
            <w:tcW w:w="3175" w:type="dxa"/>
            <w:tcBorders>
              <w:top w:val="single" w:color="412682" w:sz="4" w:space="0"/>
              <w:left w:val="single" w:color="412682" w:sz="4" w:space="0"/>
              <w:bottom w:val="single" w:color="412682" w:sz="4" w:space="0"/>
              <w:right w:val="single" w:color="412682" w:sz="4" w:space="0"/>
            </w:tcBorders>
          </w:tcPr>
          <w:p w:rsidR="002D09F7" w:rsidRDefault="00BA2BC4">
            <w:pPr>
              <w:pStyle w:val="TableParagraph"/>
              <w:spacing w:before="67"/>
              <w:ind w:left="169"/>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Borders>
              <w:top w:val="single" w:color="412682" w:sz="4" w:space="0"/>
              <w:left w:val="single" w:color="412682" w:sz="4" w:space="0"/>
              <w:bottom w:val="single" w:color="412682" w:sz="4" w:space="0"/>
              <w:right w:val="single" w:color="412682" w:sz="4" w:space="0"/>
            </w:tcBorders>
          </w:tcPr>
          <w:p w:rsidR="002D09F7" w:rsidRDefault="00BA2BC4">
            <w:pPr>
              <w:pStyle w:val="TableParagraph"/>
              <w:spacing w:before="67"/>
              <w:ind w:right="158"/>
              <w:rPr>
                <w:sz w:val="18"/>
              </w:rPr>
            </w:pPr>
            <w:r>
              <w:rPr>
                <w:color w:val="53534C"/>
                <w:spacing w:val="-5"/>
                <w:w w:val="90"/>
                <w:sz w:val="18"/>
              </w:rPr>
              <w:t>390</w:t>
            </w:r>
          </w:p>
        </w:tc>
        <w:tc>
          <w:tcPr>
            <w:tcW w:w="1191" w:type="dxa"/>
            <w:tcBorders>
              <w:top w:val="single" w:color="412682" w:sz="4" w:space="0"/>
              <w:left w:val="single" w:color="412682" w:sz="4" w:space="0"/>
              <w:bottom w:val="single" w:color="412682" w:sz="4" w:space="0"/>
            </w:tcBorders>
          </w:tcPr>
          <w:p w:rsidR="002D09F7" w:rsidRDefault="00BA2BC4">
            <w:pPr>
              <w:pStyle w:val="TableParagraph"/>
              <w:spacing w:before="67"/>
              <w:ind w:right="159"/>
              <w:rPr>
                <w:sz w:val="18"/>
              </w:rPr>
            </w:pPr>
            <w:r>
              <w:rPr>
                <w:color w:val="53534C"/>
                <w:spacing w:val="-10"/>
                <w:w w:val="90"/>
                <w:sz w:val="18"/>
              </w:rPr>
              <w:t>0</w:t>
            </w:r>
          </w:p>
        </w:tc>
        <w:tc>
          <w:tcPr>
            <w:tcW w:w="1196" w:type="dxa"/>
            <w:tcBorders>
              <w:right w:val="nil"/>
            </w:tcBorders>
            <w:shd w:val="clear" w:color="auto" w:fill="412682"/>
          </w:tcPr>
          <w:p w:rsidR="002D09F7" w:rsidRDefault="00BA2BC4">
            <w:pPr>
              <w:pStyle w:val="TableParagraph"/>
              <w:spacing w:before="67"/>
              <w:ind w:right="169"/>
              <w:rPr>
                <w:sz w:val="18"/>
              </w:rPr>
            </w:pPr>
            <w:r>
              <w:rPr>
                <w:color w:val="FFFFFF"/>
                <w:spacing w:val="-5"/>
                <w:w w:val="90"/>
                <w:sz w:val="18"/>
              </w:rPr>
              <w:t>390</w:t>
            </w:r>
          </w:p>
        </w:tc>
      </w:tr>
      <w:tr w:rsidR="002D09F7">
        <w:trPr>
          <w:trHeight w:val="330"/>
        </w:trPr>
        <w:tc>
          <w:tcPr>
            <w:tcW w:w="3175" w:type="dxa"/>
            <w:tcBorders>
              <w:top w:val="single" w:color="412682" w:sz="4" w:space="0"/>
              <w:left w:val="single" w:color="412682" w:sz="4" w:space="0"/>
              <w:bottom w:val="single" w:color="412682" w:sz="4" w:space="0"/>
              <w:right w:val="single" w:color="412682" w:sz="4" w:space="0"/>
            </w:tcBorders>
          </w:tcPr>
          <w:p w:rsidR="002D09F7" w:rsidRDefault="00BA2BC4">
            <w:pPr>
              <w:pStyle w:val="TableParagraph"/>
              <w:spacing w:before="67"/>
              <w:ind w:left="169"/>
              <w:jc w:val="left"/>
              <w:rPr>
                <w:sz w:val="18"/>
              </w:rPr>
            </w:pPr>
            <w:r>
              <w:rPr>
                <w:color w:val="53534C"/>
                <w:spacing w:val="-2"/>
                <w:w w:val="85"/>
                <w:sz w:val="18"/>
              </w:rPr>
              <w:t>Transport</w:t>
            </w:r>
          </w:p>
        </w:tc>
        <w:tc>
          <w:tcPr>
            <w:tcW w:w="1361" w:type="dxa"/>
            <w:tcBorders>
              <w:top w:val="single" w:color="412682" w:sz="4" w:space="0"/>
              <w:left w:val="single" w:color="412682" w:sz="4" w:space="0"/>
              <w:bottom w:val="single" w:color="412682" w:sz="4" w:space="0"/>
              <w:right w:val="single" w:color="412682" w:sz="4" w:space="0"/>
            </w:tcBorders>
          </w:tcPr>
          <w:p w:rsidR="002D09F7" w:rsidRDefault="00BA2BC4">
            <w:pPr>
              <w:pStyle w:val="TableParagraph"/>
              <w:spacing w:before="67"/>
              <w:ind w:right="158"/>
              <w:rPr>
                <w:sz w:val="18"/>
              </w:rPr>
            </w:pPr>
            <w:r>
              <w:rPr>
                <w:color w:val="53534C"/>
                <w:spacing w:val="-2"/>
                <w:w w:val="90"/>
                <w:sz w:val="18"/>
              </w:rPr>
              <w:t>1,265</w:t>
            </w:r>
          </w:p>
        </w:tc>
        <w:tc>
          <w:tcPr>
            <w:tcW w:w="1191" w:type="dxa"/>
            <w:tcBorders>
              <w:top w:val="single" w:color="412682" w:sz="4" w:space="0"/>
              <w:left w:val="single" w:color="412682" w:sz="4" w:space="0"/>
              <w:bottom w:val="single" w:color="412682" w:sz="4" w:space="0"/>
            </w:tcBorders>
          </w:tcPr>
          <w:p w:rsidR="002D09F7" w:rsidRDefault="00BA2BC4">
            <w:pPr>
              <w:pStyle w:val="TableParagraph"/>
              <w:spacing w:before="67"/>
              <w:ind w:right="159"/>
              <w:rPr>
                <w:sz w:val="18"/>
              </w:rPr>
            </w:pPr>
            <w:r>
              <w:rPr>
                <w:color w:val="53534C"/>
                <w:spacing w:val="-10"/>
                <w:w w:val="90"/>
                <w:sz w:val="18"/>
              </w:rPr>
              <w:t>0</w:t>
            </w:r>
          </w:p>
        </w:tc>
        <w:tc>
          <w:tcPr>
            <w:tcW w:w="1196" w:type="dxa"/>
            <w:tcBorders>
              <w:right w:val="nil"/>
            </w:tcBorders>
            <w:shd w:val="clear" w:color="auto" w:fill="412682"/>
          </w:tcPr>
          <w:p w:rsidR="002D09F7" w:rsidRDefault="00BA2BC4">
            <w:pPr>
              <w:pStyle w:val="TableParagraph"/>
              <w:spacing w:before="67"/>
              <w:ind w:right="169"/>
              <w:rPr>
                <w:sz w:val="18"/>
              </w:rPr>
            </w:pPr>
            <w:r>
              <w:rPr>
                <w:color w:val="FFFFFF"/>
                <w:spacing w:val="-2"/>
                <w:w w:val="90"/>
                <w:sz w:val="18"/>
              </w:rPr>
              <w:t>1,265</w:t>
            </w:r>
          </w:p>
        </w:tc>
      </w:tr>
      <w:tr w:rsidR="002D09F7">
        <w:trPr>
          <w:trHeight w:val="330"/>
        </w:trPr>
        <w:tc>
          <w:tcPr>
            <w:tcW w:w="3175" w:type="dxa"/>
            <w:tcBorders>
              <w:top w:val="single" w:color="412682" w:sz="4" w:space="0"/>
              <w:left w:val="single" w:color="412682" w:sz="4" w:space="0"/>
              <w:bottom w:val="single" w:color="412682" w:sz="4" w:space="0"/>
              <w:right w:val="single" w:color="412682" w:sz="4" w:space="0"/>
            </w:tcBorders>
          </w:tcPr>
          <w:p w:rsidR="002D09F7" w:rsidRDefault="00BA2BC4">
            <w:pPr>
              <w:pStyle w:val="TableParagraph"/>
              <w:spacing w:before="67"/>
              <w:ind w:left="169"/>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Borders>
              <w:top w:val="single" w:color="412682" w:sz="4" w:space="0"/>
              <w:left w:val="single" w:color="412682" w:sz="4" w:space="0"/>
              <w:bottom w:val="single" w:color="412682" w:sz="4" w:space="0"/>
              <w:right w:val="single" w:color="412682" w:sz="4" w:space="0"/>
            </w:tcBorders>
          </w:tcPr>
          <w:p w:rsidR="002D09F7" w:rsidRDefault="00BA2BC4">
            <w:pPr>
              <w:pStyle w:val="TableParagraph"/>
              <w:spacing w:before="67"/>
              <w:ind w:right="159"/>
              <w:rPr>
                <w:sz w:val="18"/>
              </w:rPr>
            </w:pPr>
            <w:r>
              <w:rPr>
                <w:color w:val="53534C"/>
                <w:spacing w:val="-2"/>
                <w:w w:val="90"/>
                <w:sz w:val="18"/>
              </w:rPr>
              <w:t>1,170</w:t>
            </w:r>
          </w:p>
        </w:tc>
        <w:tc>
          <w:tcPr>
            <w:tcW w:w="1191" w:type="dxa"/>
            <w:tcBorders>
              <w:top w:val="single" w:color="412682" w:sz="4" w:space="0"/>
              <w:left w:val="single" w:color="412682" w:sz="4" w:space="0"/>
              <w:bottom w:val="single" w:color="412682" w:sz="4" w:space="0"/>
            </w:tcBorders>
          </w:tcPr>
          <w:p w:rsidR="002D09F7" w:rsidRDefault="00BA2BC4">
            <w:pPr>
              <w:pStyle w:val="TableParagraph"/>
              <w:spacing w:before="67"/>
              <w:ind w:right="159"/>
              <w:rPr>
                <w:sz w:val="18"/>
              </w:rPr>
            </w:pPr>
            <w:r>
              <w:rPr>
                <w:color w:val="53534C"/>
                <w:spacing w:val="-10"/>
                <w:w w:val="90"/>
                <w:sz w:val="18"/>
              </w:rPr>
              <w:t>0</w:t>
            </w:r>
          </w:p>
        </w:tc>
        <w:tc>
          <w:tcPr>
            <w:tcW w:w="1196" w:type="dxa"/>
            <w:tcBorders>
              <w:right w:val="nil"/>
            </w:tcBorders>
            <w:shd w:val="clear" w:color="auto" w:fill="412682"/>
          </w:tcPr>
          <w:p w:rsidR="002D09F7" w:rsidRDefault="00BA2BC4">
            <w:pPr>
              <w:pStyle w:val="TableParagraph"/>
              <w:spacing w:before="67"/>
              <w:ind w:right="169"/>
              <w:rPr>
                <w:sz w:val="18"/>
              </w:rPr>
            </w:pPr>
            <w:r>
              <w:rPr>
                <w:color w:val="FFFFFF"/>
                <w:spacing w:val="-2"/>
                <w:w w:val="90"/>
                <w:sz w:val="18"/>
              </w:rPr>
              <w:t>1,170</w:t>
            </w:r>
          </w:p>
        </w:tc>
      </w:tr>
      <w:tr w:rsidR="002D09F7">
        <w:trPr>
          <w:trHeight w:val="330"/>
        </w:trPr>
        <w:tc>
          <w:tcPr>
            <w:tcW w:w="3175" w:type="dxa"/>
            <w:tcBorders>
              <w:top w:val="single" w:color="412682" w:sz="4" w:space="0"/>
              <w:left w:val="single" w:color="412682" w:sz="4" w:space="0"/>
              <w:bottom w:val="single" w:color="412682" w:sz="4" w:space="0"/>
              <w:right w:val="single" w:color="412682" w:sz="4" w:space="0"/>
            </w:tcBorders>
          </w:tcPr>
          <w:p w:rsidR="002D09F7" w:rsidRDefault="00BA2BC4">
            <w:pPr>
              <w:pStyle w:val="TableParagraph"/>
              <w:spacing w:before="67"/>
              <w:ind w:left="169"/>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Borders>
              <w:top w:val="single" w:color="412682" w:sz="4" w:space="0"/>
              <w:left w:val="single" w:color="412682" w:sz="4" w:space="0"/>
              <w:bottom w:val="single" w:color="412682" w:sz="4" w:space="0"/>
              <w:right w:val="single" w:color="412682" w:sz="4" w:space="0"/>
            </w:tcBorders>
          </w:tcPr>
          <w:p w:rsidR="002D09F7" w:rsidRDefault="00BA2BC4">
            <w:pPr>
              <w:pStyle w:val="TableParagraph"/>
              <w:spacing w:before="67"/>
              <w:ind w:right="159"/>
              <w:rPr>
                <w:sz w:val="18"/>
              </w:rPr>
            </w:pPr>
            <w:r>
              <w:rPr>
                <w:color w:val="53534C"/>
                <w:spacing w:val="-2"/>
                <w:w w:val="90"/>
                <w:sz w:val="18"/>
              </w:rPr>
              <w:t>1,548</w:t>
            </w:r>
          </w:p>
        </w:tc>
        <w:tc>
          <w:tcPr>
            <w:tcW w:w="1191" w:type="dxa"/>
            <w:tcBorders>
              <w:top w:val="single" w:color="412682" w:sz="4" w:space="0"/>
              <w:left w:val="single" w:color="412682" w:sz="4" w:space="0"/>
              <w:bottom w:val="single" w:color="412682" w:sz="4" w:space="0"/>
            </w:tcBorders>
          </w:tcPr>
          <w:p w:rsidR="002D09F7" w:rsidRDefault="00BA2BC4">
            <w:pPr>
              <w:pStyle w:val="TableParagraph"/>
              <w:spacing w:before="67"/>
              <w:ind w:right="159"/>
              <w:rPr>
                <w:sz w:val="18"/>
              </w:rPr>
            </w:pPr>
            <w:r>
              <w:rPr>
                <w:color w:val="53534C"/>
                <w:spacing w:val="-10"/>
                <w:w w:val="90"/>
                <w:sz w:val="18"/>
              </w:rPr>
              <w:t>0</w:t>
            </w:r>
          </w:p>
        </w:tc>
        <w:tc>
          <w:tcPr>
            <w:tcW w:w="1196" w:type="dxa"/>
            <w:tcBorders>
              <w:right w:val="nil"/>
            </w:tcBorders>
            <w:shd w:val="clear" w:color="auto" w:fill="412682"/>
          </w:tcPr>
          <w:p w:rsidR="002D09F7" w:rsidRDefault="00BA2BC4">
            <w:pPr>
              <w:pStyle w:val="TableParagraph"/>
              <w:spacing w:before="67"/>
              <w:ind w:right="170"/>
              <w:rPr>
                <w:sz w:val="18"/>
              </w:rPr>
            </w:pPr>
            <w:r>
              <w:rPr>
                <w:color w:val="FFFFFF"/>
                <w:spacing w:val="-2"/>
                <w:w w:val="90"/>
                <w:sz w:val="18"/>
              </w:rPr>
              <w:t>1,548</w:t>
            </w:r>
          </w:p>
        </w:tc>
      </w:tr>
      <w:tr w:rsidR="002D09F7">
        <w:trPr>
          <w:trHeight w:val="330"/>
        </w:trPr>
        <w:tc>
          <w:tcPr>
            <w:tcW w:w="3175" w:type="dxa"/>
            <w:tcBorders>
              <w:top w:val="single" w:color="412682" w:sz="4" w:space="0"/>
              <w:left w:val="single" w:color="412682" w:sz="4" w:space="0"/>
              <w:bottom w:val="single" w:color="412682" w:sz="4" w:space="0"/>
              <w:right w:val="single" w:color="412682" w:sz="4" w:space="0"/>
            </w:tcBorders>
          </w:tcPr>
          <w:p w:rsidR="002D09F7" w:rsidRDefault="00BA2BC4">
            <w:pPr>
              <w:pStyle w:val="TableParagraph"/>
              <w:spacing w:before="68"/>
              <w:ind w:left="169"/>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Borders>
              <w:top w:val="single" w:color="412682" w:sz="4" w:space="0"/>
              <w:left w:val="single" w:color="412682" w:sz="4" w:space="0"/>
              <w:bottom w:val="single" w:color="412682" w:sz="4" w:space="0"/>
              <w:right w:val="single" w:color="412682" w:sz="4" w:space="0"/>
            </w:tcBorders>
          </w:tcPr>
          <w:p w:rsidR="002D09F7" w:rsidRDefault="00BA2BC4">
            <w:pPr>
              <w:pStyle w:val="TableParagraph"/>
              <w:spacing w:before="68"/>
              <w:ind w:right="159"/>
              <w:rPr>
                <w:sz w:val="18"/>
              </w:rPr>
            </w:pPr>
            <w:r>
              <w:rPr>
                <w:color w:val="53534C"/>
                <w:spacing w:val="-5"/>
                <w:w w:val="90"/>
                <w:sz w:val="18"/>
              </w:rPr>
              <w:t>271</w:t>
            </w:r>
          </w:p>
        </w:tc>
        <w:tc>
          <w:tcPr>
            <w:tcW w:w="1191" w:type="dxa"/>
            <w:tcBorders>
              <w:top w:val="single" w:color="412682" w:sz="4" w:space="0"/>
              <w:left w:val="single" w:color="412682" w:sz="4" w:space="0"/>
              <w:bottom w:val="single" w:color="412682" w:sz="4" w:space="0"/>
            </w:tcBorders>
          </w:tcPr>
          <w:p w:rsidR="002D09F7" w:rsidRDefault="00BA2BC4">
            <w:pPr>
              <w:pStyle w:val="TableParagraph"/>
              <w:spacing w:before="68"/>
              <w:ind w:right="159"/>
              <w:rPr>
                <w:sz w:val="18"/>
              </w:rPr>
            </w:pPr>
            <w:r>
              <w:rPr>
                <w:color w:val="53534C"/>
                <w:spacing w:val="-10"/>
                <w:w w:val="90"/>
                <w:sz w:val="18"/>
              </w:rPr>
              <w:t>0</w:t>
            </w:r>
          </w:p>
        </w:tc>
        <w:tc>
          <w:tcPr>
            <w:tcW w:w="1196" w:type="dxa"/>
            <w:tcBorders>
              <w:right w:val="nil"/>
            </w:tcBorders>
            <w:shd w:val="clear" w:color="auto" w:fill="412682"/>
          </w:tcPr>
          <w:p w:rsidR="002D09F7" w:rsidRDefault="00BA2BC4">
            <w:pPr>
              <w:pStyle w:val="TableParagraph"/>
              <w:spacing w:before="68"/>
              <w:ind w:right="170"/>
              <w:rPr>
                <w:sz w:val="18"/>
              </w:rPr>
            </w:pPr>
            <w:r>
              <w:rPr>
                <w:color w:val="FFFFFF"/>
                <w:spacing w:val="-5"/>
                <w:w w:val="90"/>
                <w:sz w:val="18"/>
              </w:rPr>
              <w:t>271</w:t>
            </w:r>
          </w:p>
        </w:tc>
      </w:tr>
      <w:tr w:rsidR="002D09F7">
        <w:trPr>
          <w:trHeight w:val="330"/>
        </w:trPr>
        <w:tc>
          <w:tcPr>
            <w:tcW w:w="3175" w:type="dxa"/>
            <w:tcBorders>
              <w:top w:val="single" w:color="412682" w:sz="4" w:space="0"/>
              <w:left w:val="single" w:color="412682" w:sz="4" w:space="0"/>
              <w:right w:val="single" w:color="412682" w:sz="4" w:space="0"/>
            </w:tcBorders>
          </w:tcPr>
          <w:p w:rsidR="002D09F7" w:rsidRDefault="00BA2BC4">
            <w:pPr>
              <w:pStyle w:val="TableParagraph"/>
              <w:spacing w:before="68"/>
              <w:ind w:left="169"/>
              <w:jc w:val="left"/>
              <w:rPr>
                <w:sz w:val="18"/>
              </w:rPr>
            </w:pPr>
            <w:r>
              <w:rPr>
                <w:color w:val="53534C"/>
                <w:spacing w:val="-2"/>
                <w:w w:val="85"/>
                <w:sz w:val="18"/>
              </w:rPr>
              <w:t>Income</w:t>
            </w:r>
          </w:p>
        </w:tc>
        <w:tc>
          <w:tcPr>
            <w:tcW w:w="1361" w:type="dxa"/>
            <w:tcBorders>
              <w:top w:val="single" w:color="412682" w:sz="4" w:space="0"/>
              <w:left w:val="single" w:color="412682" w:sz="4" w:space="0"/>
              <w:right w:val="single" w:color="412682" w:sz="4" w:space="0"/>
            </w:tcBorders>
          </w:tcPr>
          <w:p w:rsidR="002D09F7" w:rsidRDefault="00BA2BC4">
            <w:pPr>
              <w:pStyle w:val="TableParagraph"/>
              <w:spacing w:before="68"/>
              <w:ind w:right="159"/>
              <w:rPr>
                <w:sz w:val="18"/>
              </w:rPr>
            </w:pPr>
            <w:r>
              <w:rPr>
                <w:color w:val="53534C"/>
                <w:spacing w:val="-10"/>
                <w:w w:val="90"/>
                <w:sz w:val="18"/>
              </w:rPr>
              <w:t>0</w:t>
            </w:r>
          </w:p>
        </w:tc>
        <w:tc>
          <w:tcPr>
            <w:tcW w:w="1191" w:type="dxa"/>
            <w:tcBorders>
              <w:top w:val="single" w:color="412682" w:sz="4" w:space="0"/>
              <w:left w:val="single" w:color="412682" w:sz="4" w:space="0"/>
            </w:tcBorders>
          </w:tcPr>
          <w:p w:rsidR="002D09F7" w:rsidRDefault="00BA2BC4">
            <w:pPr>
              <w:pStyle w:val="TableParagraph"/>
              <w:spacing w:before="68"/>
              <w:ind w:right="159"/>
              <w:rPr>
                <w:sz w:val="18"/>
              </w:rPr>
            </w:pPr>
            <w:r>
              <w:rPr>
                <w:color w:val="53534C"/>
                <w:spacing w:val="-2"/>
                <w:w w:val="90"/>
                <w:sz w:val="18"/>
              </w:rPr>
              <w:t>(4,280)</w:t>
            </w:r>
          </w:p>
        </w:tc>
        <w:tc>
          <w:tcPr>
            <w:tcW w:w="1196" w:type="dxa"/>
            <w:tcBorders>
              <w:right w:val="nil"/>
            </w:tcBorders>
            <w:shd w:val="clear" w:color="auto" w:fill="412682"/>
          </w:tcPr>
          <w:p w:rsidR="002D09F7" w:rsidRDefault="00BA2BC4">
            <w:pPr>
              <w:pStyle w:val="TableParagraph"/>
              <w:spacing w:before="68"/>
              <w:ind w:right="170"/>
              <w:rPr>
                <w:sz w:val="18"/>
              </w:rPr>
            </w:pPr>
            <w:r>
              <w:rPr>
                <w:color w:val="FFFFFF"/>
                <w:spacing w:val="-2"/>
                <w:w w:val="90"/>
                <w:sz w:val="18"/>
              </w:rPr>
              <w:t>(4,280)</w:t>
            </w:r>
          </w:p>
        </w:tc>
      </w:tr>
      <w:tr w:rsidR="002D09F7">
        <w:trPr>
          <w:trHeight w:val="396"/>
        </w:trPr>
        <w:tc>
          <w:tcPr>
            <w:tcW w:w="3175" w:type="dxa"/>
            <w:tcBorders>
              <w:left w:val="single" w:color="412682" w:sz="4" w:space="0"/>
              <w:bottom w:val="nil"/>
            </w:tcBorders>
            <w:shd w:val="clear" w:color="auto" w:fill="412682"/>
          </w:tcPr>
          <w:p w:rsidR="002D09F7" w:rsidRDefault="00BA2BC4">
            <w:pPr>
              <w:pStyle w:val="TableParagraph"/>
              <w:spacing w:before="95"/>
              <w:ind w:left="169"/>
              <w:jc w:val="left"/>
              <w:rPr>
                <w:sz w:val="18"/>
              </w:rPr>
            </w:pPr>
            <w:r>
              <w:rPr>
                <w:color w:val="FFFFFF"/>
                <w:w w:val="85"/>
                <w:sz w:val="18"/>
              </w:rPr>
              <w:t>Net</w:t>
            </w:r>
            <w:r>
              <w:rPr>
                <w:color w:val="FFFFFF"/>
                <w:spacing w:val="-3"/>
                <w:w w:val="85"/>
                <w:sz w:val="18"/>
              </w:rPr>
              <w:t xml:space="preserve"> </w:t>
            </w:r>
            <w:r>
              <w:rPr>
                <w:color w:val="FFFFFF"/>
                <w:spacing w:val="-2"/>
                <w:w w:val="95"/>
                <w:sz w:val="18"/>
              </w:rPr>
              <w:t>Expenditure</w:t>
            </w:r>
          </w:p>
        </w:tc>
        <w:tc>
          <w:tcPr>
            <w:tcW w:w="1361" w:type="dxa"/>
            <w:tcBorders>
              <w:bottom w:val="nil"/>
            </w:tcBorders>
            <w:shd w:val="clear" w:color="auto" w:fill="412682"/>
          </w:tcPr>
          <w:p w:rsidR="002D09F7" w:rsidRDefault="00BA2BC4">
            <w:pPr>
              <w:pStyle w:val="TableParagraph"/>
              <w:spacing w:before="95"/>
              <w:ind w:right="159"/>
              <w:rPr>
                <w:sz w:val="18"/>
              </w:rPr>
            </w:pPr>
            <w:r>
              <w:rPr>
                <w:color w:val="FFFFFF"/>
                <w:spacing w:val="-2"/>
                <w:w w:val="95"/>
                <w:sz w:val="18"/>
              </w:rPr>
              <w:t>10,205</w:t>
            </w:r>
          </w:p>
        </w:tc>
        <w:tc>
          <w:tcPr>
            <w:tcW w:w="1191" w:type="dxa"/>
            <w:tcBorders>
              <w:bottom w:val="nil"/>
            </w:tcBorders>
            <w:shd w:val="clear" w:color="auto" w:fill="412682"/>
          </w:tcPr>
          <w:p w:rsidR="002D09F7" w:rsidRDefault="00BA2BC4">
            <w:pPr>
              <w:pStyle w:val="TableParagraph"/>
              <w:spacing w:before="95"/>
              <w:ind w:right="160"/>
              <w:rPr>
                <w:sz w:val="18"/>
              </w:rPr>
            </w:pPr>
            <w:r>
              <w:rPr>
                <w:color w:val="FFFFFF"/>
                <w:spacing w:val="-2"/>
                <w:w w:val="95"/>
                <w:sz w:val="18"/>
              </w:rPr>
              <w:t>(4,280)</w:t>
            </w:r>
          </w:p>
        </w:tc>
        <w:tc>
          <w:tcPr>
            <w:tcW w:w="1196" w:type="dxa"/>
            <w:tcBorders>
              <w:bottom w:val="nil"/>
              <w:right w:val="nil"/>
            </w:tcBorders>
            <w:shd w:val="clear" w:color="auto" w:fill="412682"/>
          </w:tcPr>
          <w:p w:rsidR="002D09F7" w:rsidRDefault="00BA2BC4">
            <w:pPr>
              <w:pStyle w:val="TableParagraph"/>
              <w:spacing w:before="95"/>
              <w:ind w:right="170"/>
              <w:rPr>
                <w:sz w:val="18"/>
              </w:rPr>
            </w:pPr>
            <w:r>
              <w:rPr>
                <w:color w:val="FFFFFF"/>
                <w:spacing w:val="-4"/>
                <w:w w:val="95"/>
                <w:sz w:val="18"/>
              </w:rPr>
              <w:t>5,925</w:t>
            </w:r>
          </w:p>
        </w:tc>
      </w:tr>
    </w:tbl>
    <w:p w:rsidR="002D09F7" w:rsidRDefault="002D09F7">
      <w:pPr>
        <w:rPr>
          <w:sz w:val="18"/>
        </w:rPr>
        <w:sectPr w:rsidR="002D09F7">
          <w:type w:val="continuous"/>
          <w:pgSz w:w="16840" w:h="11910" w:orient="landscape"/>
          <w:pgMar w:top="1260" w:right="920" w:bottom="280" w:left="1020" w:header="0" w:footer="680" w:gutter="0"/>
          <w:cols w:equalWidth="0" w:space="720" w:num="2">
            <w:col w:w="6901" w:space="469"/>
            <w:col w:w="7530"/>
          </w:cols>
        </w:sectPr>
      </w:pPr>
    </w:p>
    <w:p w:rsidR="002D09F7" w:rsidRDefault="00BA2BC4">
      <w:pPr>
        <w:spacing w:before="156"/>
        <w:ind w:left="397"/>
        <w:rPr>
          <w:sz w:val="19"/>
        </w:rPr>
      </w:pPr>
      <w:r>
        <w:rPr>
          <w:noProof/>
          <w:lang w:val="en-GB" w:eastAsia="en-GB"/>
        </w:rPr>
        <w:lastRenderedPageBreak/>
        <mc:AlternateContent>
          <mc:Choice Requires="wps">
            <w:drawing>
              <wp:anchor distT="0" distB="0" distL="0" distR="0" simplePos="0" relativeHeight="15743488" behindDoc="0" locked="0" layoutInCell="1" allowOverlap="1">
                <wp:simplePos x="0" y="0"/>
                <wp:positionH relativeFrom="page">
                  <wp:posOffset>5541900</wp:posOffset>
                </wp:positionH>
                <wp:positionV relativeFrom="paragraph">
                  <wp:posOffset>204185</wp:posOffset>
                </wp:positionV>
                <wp:extent cx="4478020" cy="2505710"/>
                <wp:effectExtent l="0" t="0" r="0" b="0"/>
                <wp:wrapNone/>
                <wp:docPr id="234" name="Text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color="412682" w:sz="4" w:space="0"/>
                                <w:left w:val="single" w:color="412682" w:sz="4" w:space="0"/>
                                <w:bottom w:val="single" w:color="412682" w:sz="4" w:space="0"/>
                                <w:right w:val="single" w:color="412682" w:sz="4" w:space="0"/>
                                <w:insideH w:val="single" w:color="412682" w:sz="4" w:space="0"/>
                                <w:insideV w:val="single" w:color="412682"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CDC4DE"/>
                                </w:tcPr>
                                <w:p w:rsidR="002D09F7" w:rsidRDefault="002D09F7">
                                  <w:pPr>
                                    <w:pStyle w:val="TableParagraph"/>
                                    <w:spacing w:before="141"/>
                                    <w:jc w:val="left"/>
                                    <w:rPr>
                                      <w:rFonts w:ascii="Trebuchet MS"/>
                                      <w:sz w:val="18"/>
                                    </w:rPr>
                                  </w:pPr>
                                </w:p>
                                <w:p w:rsidR="002D09F7" w:rsidRDefault="00BA2BC4">
                                  <w:pPr>
                                    <w:pStyle w:val="TableParagraph"/>
                                    <w:spacing w:before="0"/>
                                    <w:ind w:left="170"/>
                                    <w:jc w:val="left"/>
                                    <w:rPr>
                                      <w:sz w:val="18"/>
                                    </w:rPr>
                                  </w:pPr>
                                  <w:r>
                                    <w:rPr>
                                      <w:color w:val="53534C"/>
                                      <w:w w:val="75"/>
                                      <w:sz w:val="18"/>
                                    </w:rPr>
                                    <w:t>WASTE</w:t>
                                  </w:r>
                                  <w:r>
                                    <w:rPr>
                                      <w:color w:val="53534C"/>
                                      <w:spacing w:val="-2"/>
                                      <w:w w:val="75"/>
                                      <w:sz w:val="18"/>
                                    </w:rPr>
                                    <w:t xml:space="preserve"> </w:t>
                                  </w:r>
                                  <w:r>
                                    <w:rPr>
                                      <w:color w:val="53534C"/>
                                      <w:w w:val="75"/>
                                      <w:sz w:val="18"/>
                                    </w:rPr>
                                    <w:t>AND</w:t>
                                  </w:r>
                                  <w:r>
                                    <w:rPr>
                                      <w:color w:val="53534C"/>
                                      <w:spacing w:val="-8"/>
                                      <w:sz w:val="18"/>
                                    </w:rPr>
                                    <w:t xml:space="preserve"> </w:t>
                                  </w:r>
                                  <w:r>
                                    <w:rPr>
                                      <w:color w:val="53534C"/>
                                      <w:w w:val="75"/>
                                      <w:sz w:val="18"/>
                                    </w:rPr>
                                    <w:t>STREET</w:t>
                                  </w:r>
                                  <w:r>
                                    <w:rPr>
                                      <w:color w:val="53534C"/>
                                      <w:spacing w:val="-8"/>
                                      <w:sz w:val="18"/>
                                    </w:rPr>
                                    <w:t xml:space="preserve"> </w:t>
                                  </w:r>
                                  <w:r>
                                    <w:rPr>
                                      <w:color w:val="53534C"/>
                                      <w:w w:val="75"/>
                                      <w:sz w:val="18"/>
                                    </w:rPr>
                                    <w:t>SCENE</w:t>
                                  </w:r>
                                  <w:r>
                                    <w:rPr>
                                      <w:color w:val="53534C"/>
                                      <w:spacing w:val="-8"/>
                                      <w:sz w:val="18"/>
                                    </w:rPr>
                                    <w:t xml:space="preserve"> </w:t>
                                  </w:r>
                                  <w:r>
                                    <w:rPr>
                                      <w:color w:val="53534C"/>
                                      <w:spacing w:val="-4"/>
                                      <w:w w:val="75"/>
                                      <w:sz w:val="18"/>
                                    </w:rPr>
                                    <w:t>UNIT</w:t>
                                  </w:r>
                                </w:p>
                              </w:tc>
                              <w:tc>
                                <w:tcPr>
                                  <w:tcW w:w="1361" w:type="dxa"/>
                                  <w:shd w:val="clear" w:color="auto" w:fill="CDC4DE"/>
                                </w:tcPr>
                                <w:p w:rsidR="002D09F7" w:rsidRDefault="00BA2BC4">
                                  <w:pPr>
                                    <w:pStyle w:val="TableParagraph"/>
                                    <w:spacing w:before="130"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CDC4DE"/>
                                </w:tcPr>
                                <w:p w:rsidR="002D09F7" w:rsidRDefault="00BA2BC4">
                                  <w:pPr>
                                    <w:pStyle w:val="TableParagraph"/>
                                    <w:spacing w:before="130"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left w:val="single" w:color="FFFFFF" w:sz="4" w:space="0"/>
                                    <w:bottom w:val="single" w:color="FFFFFF" w:sz="4" w:space="0"/>
                                    <w:right w:val="nil"/>
                                  </w:tcBorders>
                                  <w:shd w:val="clear" w:color="auto" w:fill="412682"/>
                                </w:tcPr>
                                <w:p w:rsidR="002D09F7" w:rsidRDefault="00BA2BC4">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82"/>
                                    <w:ind w:left="170"/>
                                    <w:jc w:val="left"/>
                                    <w:rPr>
                                      <w:sz w:val="18"/>
                                    </w:rPr>
                                  </w:pPr>
                                  <w:r>
                                    <w:rPr>
                                      <w:color w:val="53534C"/>
                                      <w:spacing w:val="-2"/>
                                      <w:w w:val="85"/>
                                      <w:sz w:val="18"/>
                                    </w:rPr>
                                    <w:t>Employees</w:t>
                                  </w:r>
                                </w:p>
                              </w:tc>
                              <w:tc>
                                <w:tcPr>
                                  <w:tcW w:w="1361" w:type="dxa"/>
                                </w:tcPr>
                                <w:p w:rsidR="002D09F7" w:rsidRDefault="00BA2BC4">
                                  <w:pPr>
                                    <w:pStyle w:val="TableParagraph"/>
                                    <w:spacing w:before="82"/>
                                    <w:ind w:right="158"/>
                                    <w:rPr>
                                      <w:sz w:val="18"/>
                                    </w:rPr>
                                  </w:pPr>
                                  <w:r>
                                    <w:rPr>
                                      <w:color w:val="53534C"/>
                                      <w:spacing w:val="-5"/>
                                      <w:w w:val="90"/>
                                      <w:sz w:val="18"/>
                                    </w:rPr>
                                    <w:t>836</w:t>
                                  </w:r>
                                </w:p>
                              </w:tc>
                              <w:tc>
                                <w:tcPr>
                                  <w:tcW w:w="1191" w:type="dxa"/>
                                  <w:tcBorders>
                                    <w:right w:val="single" w:color="FFFFFF" w:sz="4" w:space="0"/>
                                  </w:tcBorders>
                                </w:tcPr>
                                <w:p w:rsidR="002D09F7" w:rsidRDefault="00BA2BC4">
                                  <w:pPr>
                                    <w:pStyle w:val="TableParagraph"/>
                                    <w:spacing w:before="82"/>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spacing w:before="82"/>
                                    <w:ind w:right="169"/>
                                    <w:rPr>
                                      <w:sz w:val="18"/>
                                    </w:rPr>
                                  </w:pPr>
                                  <w:r>
                                    <w:rPr>
                                      <w:color w:val="FFFFFF"/>
                                      <w:spacing w:val="-5"/>
                                      <w:w w:val="90"/>
                                      <w:sz w:val="18"/>
                                    </w:rPr>
                                    <w:t>836</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spacing w:before="81"/>
                                    <w:ind w:right="158"/>
                                    <w:rPr>
                                      <w:sz w:val="18"/>
                                    </w:rPr>
                                  </w:pPr>
                                  <w:r>
                                    <w:rPr>
                                      <w:color w:val="53534C"/>
                                      <w:spacing w:val="-10"/>
                                      <w:w w:val="90"/>
                                      <w:sz w:val="18"/>
                                    </w:rPr>
                                    <w:t>1</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spacing w:before="81"/>
                                    <w:ind w:right="169"/>
                                    <w:rPr>
                                      <w:sz w:val="18"/>
                                    </w:rPr>
                                  </w:pPr>
                                  <w:r>
                                    <w:rPr>
                                      <w:color w:val="FFFFFF"/>
                                      <w:spacing w:val="-10"/>
                                      <w:w w:val="90"/>
                                      <w:sz w:val="18"/>
                                    </w:rPr>
                                    <w:t>1</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Transport</w:t>
                                  </w:r>
                                </w:p>
                              </w:tc>
                              <w:tc>
                                <w:tcPr>
                                  <w:tcW w:w="1361" w:type="dxa"/>
                                </w:tcPr>
                                <w:p w:rsidR="002D09F7" w:rsidRDefault="00BA2BC4">
                                  <w:pPr>
                                    <w:pStyle w:val="TableParagraph"/>
                                    <w:spacing w:before="81"/>
                                    <w:ind w:right="158"/>
                                    <w:rPr>
                                      <w:sz w:val="18"/>
                                    </w:rPr>
                                  </w:pPr>
                                  <w:r>
                                    <w:rPr>
                                      <w:color w:val="53534C"/>
                                      <w:spacing w:val="-5"/>
                                      <w:w w:val="90"/>
                                      <w:sz w:val="18"/>
                                    </w:rPr>
                                    <w:t>59</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spacing w:before="81"/>
                                    <w:ind w:right="169"/>
                                    <w:rPr>
                                      <w:sz w:val="18"/>
                                    </w:rPr>
                                  </w:pPr>
                                  <w:r>
                                    <w:rPr>
                                      <w:color w:val="FFFFFF"/>
                                      <w:spacing w:val="-5"/>
                                      <w:w w:val="90"/>
                                      <w:sz w:val="18"/>
                                    </w:rPr>
                                    <w:t>59</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spacing w:before="81"/>
                                    <w:ind w:right="158"/>
                                    <w:rPr>
                                      <w:sz w:val="18"/>
                                    </w:rPr>
                                  </w:pPr>
                                  <w:r>
                                    <w:rPr>
                                      <w:color w:val="53534C"/>
                                      <w:spacing w:val="-5"/>
                                      <w:w w:val="90"/>
                                      <w:sz w:val="18"/>
                                    </w:rPr>
                                    <w:t>88</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spacing w:before="81"/>
                                    <w:ind w:right="169"/>
                                    <w:rPr>
                                      <w:sz w:val="18"/>
                                    </w:rPr>
                                  </w:pPr>
                                  <w:r>
                                    <w:rPr>
                                      <w:color w:val="FFFFFF"/>
                                      <w:spacing w:val="-5"/>
                                      <w:w w:val="90"/>
                                      <w:sz w:val="18"/>
                                    </w:rPr>
                                    <w:t>88</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Income</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spacing w:before="81"/>
                                    <w:ind w:right="169"/>
                                    <w:rPr>
                                      <w:sz w:val="18"/>
                                    </w:rPr>
                                  </w:pPr>
                                  <w:r>
                                    <w:rPr>
                                      <w:color w:val="FFFFFF"/>
                                      <w:spacing w:val="-10"/>
                                      <w:w w:val="90"/>
                                      <w:sz w:val="18"/>
                                    </w:rPr>
                                    <w:t>0</w:t>
                                  </w:r>
                                </w:p>
                              </w:tc>
                            </w:tr>
                            <w:tr w:rsidR="002D09F7">
                              <w:trPr>
                                <w:trHeight w:val="443"/>
                              </w:trPr>
                              <w:tc>
                                <w:tcPr>
                                  <w:tcW w:w="3175" w:type="dxa"/>
                                  <w:shd w:val="clear" w:color="auto" w:fill="CDC4DE"/>
                                </w:tcPr>
                                <w:p w:rsidR="002D09F7" w:rsidRDefault="00BA2BC4">
                                  <w:pPr>
                                    <w:pStyle w:val="TableParagraph"/>
                                    <w:spacing w:before="123"/>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DC4DE"/>
                                </w:tcPr>
                                <w:p w:rsidR="002D09F7" w:rsidRDefault="00BA2BC4">
                                  <w:pPr>
                                    <w:pStyle w:val="TableParagraph"/>
                                    <w:spacing w:before="123"/>
                                    <w:ind w:right="158"/>
                                    <w:rPr>
                                      <w:sz w:val="18"/>
                                    </w:rPr>
                                  </w:pPr>
                                  <w:r>
                                    <w:rPr>
                                      <w:color w:val="53534C"/>
                                      <w:spacing w:val="-5"/>
                                      <w:w w:val="95"/>
                                      <w:sz w:val="18"/>
                                    </w:rPr>
                                    <w:t>984</w:t>
                                  </w:r>
                                </w:p>
                              </w:tc>
                              <w:tc>
                                <w:tcPr>
                                  <w:tcW w:w="1191" w:type="dxa"/>
                                  <w:tcBorders>
                                    <w:right w:val="single" w:color="FFFFFF" w:sz="4" w:space="0"/>
                                  </w:tcBorders>
                                  <w:shd w:val="clear" w:color="auto" w:fill="CDC4DE"/>
                                </w:tcPr>
                                <w:p w:rsidR="002D09F7" w:rsidRDefault="00BA2BC4">
                                  <w:pPr>
                                    <w:pStyle w:val="TableParagraph"/>
                                    <w:spacing w:before="123"/>
                                    <w:ind w:right="159"/>
                                    <w:rPr>
                                      <w:sz w:val="18"/>
                                    </w:rPr>
                                  </w:pPr>
                                  <w:r>
                                    <w:rPr>
                                      <w:color w:val="53534C"/>
                                      <w:spacing w:val="-10"/>
                                      <w:w w:val="95"/>
                                      <w:sz w:val="18"/>
                                    </w:rPr>
                                    <w:t>0</w:t>
                                  </w:r>
                                </w:p>
                              </w:tc>
                              <w:tc>
                                <w:tcPr>
                                  <w:tcW w:w="1196" w:type="dxa"/>
                                  <w:tcBorders>
                                    <w:top w:val="single" w:color="FFFFFF" w:sz="4" w:space="0"/>
                                    <w:left w:val="single" w:color="FFFFFF" w:sz="4" w:space="0"/>
                                    <w:bottom w:val="nil"/>
                                    <w:right w:val="nil"/>
                                  </w:tcBorders>
                                  <w:shd w:val="clear" w:color="auto" w:fill="412682"/>
                                </w:tcPr>
                                <w:p w:rsidR="002D09F7" w:rsidRDefault="00BA2BC4">
                                  <w:pPr>
                                    <w:pStyle w:val="TableParagraph"/>
                                    <w:spacing w:before="123"/>
                                    <w:ind w:right="169"/>
                                    <w:rPr>
                                      <w:sz w:val="18"/>
                                    </w:rPr>
                                  </w:pPr>
                                  <w:r>
                                    <w:rPr>
                                      <w:color w:val="FFFFFF"/>
                                      <w:spacing w:val="-5"/>
                                      <w:w w:val="95"/>
                                      <w:sz w:val="18"/>
                                    </w:rPr>
                                    <w:t>984</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234" style="position:absolute;left:0;text-align:left;margin-left:436.35pt;margin-top:16.1pt;width:352.6pt;height:197.3pt;z-index:15743488;visibility:visible;mso-wrap-style:square;mso-wrap-distance-left:0;mso-wrap-distance-top:0;mso-wrap-distance-right:0;mso-wrap-distance-bottom:0;mso-position-horizontal:absolute;mso-position-horizontal-relative:page;mso-position-vertical:absolute;mso-position-vertical-relative:text;v-text-anchor:top" o:spid="_x0000_s105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">
                <v:path arrowok="t"/>
                <v:textbox inset="0,0,0,0">
                  <w:txbxContent>
                    <w:tbl>
                      <w:tblPr>
                        <w:tblW w:w="0" w:type="auto"/>
                        <w:tblInd w:w="65" w:type="dxa"/>
                        <w:tblBorders>
                          <w:top w:val="single" w:color="412682" w:sz="4" w:space="0"/>
                          <w:left w:val="single" w:color="412682" w:sz="4" w:space="0"/>
                          <w:bottom w:val="single" w:color="412682" w:sz="4" w:space="0"/>
                          <w:right w:val="single" w:color="412682" w:sz="4" w:space="0"/>
                          <w:insideH w:val="single" w:color="412682" w:sz="4" w:space="0"/>
                          <w:insideV w:val="single" w:color="412682"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CDC4DE"/>
                          </w:tcPr>
                          <w:p w:rsidR="002D09F7" w:rsidRDefault="002D09F7">
                            <w:pPr>
                              <w:pStyle w:val="TableParagraph"/>
                              <w:spacing w:before="141"/>
                              <w:jc w:val="left"/>
                              <w:rPr>
                                <w:rFonts w:ascii="Trebuchet MS"/>
                                <w:sz w:val="18"/>
                              </w:rPr>
                            </w:pPr>
                          </w:p>
                          <w:p w:rsidR="002D09F7" w:rsidRDefault="00BA2BC4">
                            <w:pPr>
                              <w:pStyle w:val="TableParagraph"/>
                              <w:spacing w:before="0"/>
                              <w:ind w:left="170"/>
                              <w:jc w:val="left"/>
                              <w:rPr>
                                <w:sz w:val="18"/>
                              </w:rPr>
                            </w:pPr>
                            <w:r>
                              <w:rPr>
                                <w:color w:val="53534C"/>
                                <w:w w:val="75"/>
                                <w:sz w:val="18"/>
                              </w:rPr>
                              <w:t>WASTE</w:t>
                            </w:r>
                            <w:r>
                              <w:rPr>
                                <w:color w:val="53534C"/>
                                <w:spacing w:val="-2"/>
                                <w:w w:val="75"/>
                                <w:sz w:val="18"/>
                              </w:rPr>
                              <w:t xml:space="preserve"> </w:t>
                            </w:r>
                            <w:r>
                              <w:rPr>
                                <w:color w:val="53534C"/>
                                <w:w w:val="75"/>
                                <w:sz w:val="18"/>
                              </w:rPr>
                              <w:t>AND</w:t>
                            </w:r>
                            <w:r>
                              <w:rPr>
                                <w:color w:val="53534C"/>
                                <w:spacing w:val="-8"/>
                                <w:sz w:val="18"/>
                              </w:rPr>
                              <w:t xml:space="preserve"> </w:t>
                            </w:r>
                            <w:r>
                              <w:rPr>
                                <w:color w:val="53534C"/>
                                <w:w w:val="75"/>
                                <w:sz w:val="18"/>
                              </w:rPr>
                              <w:t>STREET</w:t>
                            </w:r>
                            <w:r>
                              <w:rPr>
                                <w:color w:val="53534C"/>
                                <w:spacing w:val="-8"/>
                                <w:sz w:val="18"/>
                              </w:rPr>
                              <w:t xml:space="preserve"> </w:t>
                            </w:r>
                            <w:r>
                              <w:rPr>
                                <w:color w:val="53534C"/>
                                <w:w w:val="75"/>
                                <w:sz w:val="18"/>
                              </w:rPr>
                              <w:t>SCENE</w:t>
                            </w:r>
                            <w:r>
                              <w:rPr>
                                <w:color w:val="53534C"/>
                                <w:spacing w:val="-8"/>
                                <w:sz w:val="18"/>
                              </w:rPr>
                              <w:t xml:space="preserve"> </w:t>
                            </w:r>
                            <w:r>
                              <w:rPr>
                                <w:color w:val="53534C"/>
                                <w:spacing w:val="-4"/>
                                <w:w w:val="75"/>
                                <w:sz w:val="18"/>
                              </w:rPr>
                              <w:t>UNIT</w:t>
                            </w:r>
                          </w:p>
                        </w:tc>
                        <w:tc>
                          <w:tcPr>
                            <w:tcW w:w="1361" w:type="dxa"/>
                            <w:shd w:val="clear" w:color="auto" w:fill="CDC4DE"/>
                          </w:tcPr>
                          <w:p w:rsidR="002D09F7" w:rsidRDefault="00BA2BC4">
                            <w:pPr>
                              <w:pStyle w:val="TableParagraph"/>
                              <w:spacing w:before="130"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CDC4DE"/>
                          </w:tcPr>
                          <w:p w:rsidR="002D09F7" w:rsidRDefault="00BA2BC4">
                            <w:pPr>
                              <w:pStyle w:val="TableParagraph"/>
                              <w:spacing w:before="130"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left w:val="single" w:color="FFFFFF" w:sz="4" w:space="0"/>
                              <w:bottom w:val="single" w:color="FFFFFF" w:sz="4" w:space="0"/>
                              <w:right w:val="nil"/>
                            </w:tcBorders>
                            <w:shd w:val="clear" w:color="auto" w:fill="412682"/>
                          </w:tcPr>
                          <w:p w:rsidR="002D09F7" w:rsidRDefault="00BA2BC4">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82"/>
                              <w:ind w:left="170"/>
                              <w:jc w:val="left"/>
                              <w:rPr>
                                <w:sz w:val="18"/>
                              </w:rPr>
                            </w:pPr>
                            <w:r>
                              <w:rPr>
                                <w:color w:val="53534C"/>
                                <w:spacing w:val="-2"/>
                                <w:w w:val="85"/>
                                <w:sz w:val="18"/>
                              </w:rPr>
                              <w:t>Employees</w:t>
                            </w:r>
                          </w:p>
                        </w:tc>
                        <w:tc>
                          <w:tcPr>
                            <w:tcW w:w="1361" w:type="dxa"/>
                          </w:tcPr>
                          <w:p w:rsidR="002D09F7" w:rsidRDefault="00BA2BC4">
                            <w:pPr>
                              <w:pStyle w:val="TableParagraph"/>
                              <w:spacing w:before="82"/>
                              <w:ind w:right="158"/>
                              <w:rPr>
                                <w:sz w:val="18"/>
                              </w:rPr>
                            </w:pPr>
                            <w:r>
                              <w:rPr>
                                <w:color w:val="53534C"/>
                                <w:spacing w:val="-5"/>
                                <w:w w:val="90"/>
                                <w:sz w:val="18"/>
                              </w:rPr>
                              <w:t>836</w:t>
                            </w:r>
                          </w:p>
                        </w:tc>
                        <w:tc>
                          <w:tcPr>
                            <w:tcW w:w="1191" w:type="dxa"/>
                            <w:tcBorders>
                              <w:right w:val="single" w:color="FFFFFF" w:sz="4" w:space="0"/>
                            </w:tcBorders>
                          </w:tcPr>
                          <w:p w:rsidR="002D09F7" w:rsidRDefault="00BA2BC4">
                            <w:pPr>
                              <w:pStyle w:val="TableParagraph"/>
                              <w:spacing w:before="82"/>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spacing w:before="82"/>
                              <w:ind w:right="169"/>
                              <w:rPr>
                                <w:sz w:val="18"/>
                              </w:rPr>
                            </w:pPr>
                            <w:r>
                              <w:rPr>
                                <w:color w:val="FFFFFF"/>
                                <w:spacing w:val="-5"/>
                                <w:w w:val="90"/>
                                <w:sz w:val="18"/>
                              </w:rPr>
                              <w:t>836</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spacing w:before="81"/>
                              <w:ind w:right="158"/>
                              <w:rPr>
                                <w:sz w:val="18"/>
                              </w:rPr>
                            </w:pPr>
                            <w:r>
                              <w:rPr>
                                <w:color w:val="53534C"/>
                                <w:spacing w:val="-10"/>
                                <w:w w:val="90"/>
                                <w:sz w:val="18"/>
                              </w:rPr>
                              <w:t>1</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spacing w:before="81"/>
                              <w:ind w:right="169"/>
                              <w:rPr>
                                <w:sz w:val="18"/>
                              </w:rPr>
                            </w:pPr>
                            <w:r>
                              <w:rPr>
                                <w:color w:val="FFFFFF"/>
                                <w:spacing w:val="-10"/>
                                <w:w w:val="90"/>
                                <w:sz w:val="18"/>
                              </w:rPr>
                              <w:t>1</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Transport</w:t>
                            </w:r>
                          </w:p>
                        </w:tc>
                        <w:tc>
                          <w:tcPr>
                            <w:tcW w:w="1361" w:type="dxa"/>
                          </w:tcPr>
                          <w:p w:rsidR="002D09F7" w:rsidRDefault="00BA2BC4">
                            <w:pPr>
                              <w:pStyle w:val="TableParagraph"/>
                              <w:spacing w:before="81"/>
                              <w:ind w:right="158"/>
                              <w:rPr>
                                <w:sz w:val="18"/>
                              </w:rPr>
                            </w:pPr>
                            <w:r>
                              <w:rPr>
                                <w:color w:val="53534C"/>
                                <w:spacing w:val="-5"/>
                                <w:w w:val="90"/>
                                <w:sz w:val="18"/>
                              </w:rPr>
                              <w:t>59</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spacing w:before="81"/>
                              <w:ind w:right="169"/>
                              <w:rPr>
                                <w:sz w:val="18"/>
                              </w:rPr>
                            </w:pPr>
                            <w:r>
                              <w:rPr>
                                <w:color w:val="FFFFFF"/>
                                <w:spacing w:val="-5"/>
                                <w:w w:val="90"/>
                                <w:sz w:val="18"/>
                              </w:rPr>
                              <w:t>59</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spacing w:before="81"/>
                              <w:ind w:right="158"/>
                              <w:rPr>
                                <w:sz w:val="18"/>
                              </w:rPr>
                            </w:pPr>
                            <w:r>
                              <w:rPr>
                                <w:color w:val="53534C"/>
                                <w:spacing w:val="-5"/>
                                <w:w w:val="90"/>
                                <w:sz w:val="18"/>
                              </w:rPr>
                              <w:t>88</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spacing w:before="81"/>
                              <w:ind w:right="169"/>
                              <w:rPr>
                                <w:sz w:val="18"/>
                              </w:rPr>
                            </w:pPr>
                            <w:r>
                              <w:rPr>
                                <w:color w:val="FFFFFF"/>
                                <w:spacing w:val="-5"/>
                                <w:w w:val="90"/>
                                <w:sz w:val="18"/>
                              </w:rPr>
                              <w:t>88</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Income</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spacing w:before="81"/>
                              <w:ind w:right="169"/>
                              <w:rPr>
                                <w:sz w:val="18"/>
                              </w:rPr>
                            </w:pPr>
                            <w:r>
                              <w:rPr>
                                <w:color w:val="FFFFFF"/>
                                <w:spacing w:val="-10"/>
                                <w:w w:val="90"/>
                                <w:sz w:val="18"/>
                              </w:rPr>
                              <w:t>0</w:t>
                            </w:r>
                          </w:p>
                        </w:tc>
                      </w:tr>
                      <w:tr w:rsidR="002D09F7">
                        <w:trPr>
                          <w:trHeight w:val="443"/>
                        </w:trPr>
                        <w:tc>
                          <w:tcPr>
                            <w:tcW w:w="3175" w:type="dxa"/>
                            <w:shd w:val="clear" w:color="auto" w:fill="CDC4DE"/>
                          </w:tcPr>
                          <w:p w:rsidR="002D09F7" w:rsidRDefault="00BA2BC4">
                            <w:pPr>
                              <w:pStyle w:val="TableParagraph"/>
                              <w:spacing w:before="123"/>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DC4DE"/>
                          </w:tcPr>
                          <w:p w:rsidR="002D09F7" w:rsidRDefault="00BA2BC4">
                            <w:pPr>
                              <w:pStyle w:val="TableParagraph"/>
                              <w:spacing w:before="123"/>
                              <w:ind w:right="158"/>
                              <w:rPr>
                                <w:sz w:val="18"/>
                              </w:rPr>
                            </w:pPr>
                            <w:r>
                              <w:rPr>
                                <w:color w:val="53534C"/>
                                <w:spacing w:val="-5"/>
                                <w:w w:val="95"/>
                                <w:sz w:val="18"/>
                              </w:rPr>
                              <w:t>984</w:t>
                            </w:r>
                          </w:p>
                        </w:tc>
                        <w:tc>
                          <w:tcPr>
                            <w:tcW w:w="1191" w:type="dxa"/>
                            <w:tcBorders>
                              <w:right w:val="single" w:color="FFFFFF" w:sz="4" w:space="0"/>
                            </w:tcBorders>
                            <w:shd w:val="clear" w:color="auto" w:fill="CDC4DE"/>
                          </w:tcPr>
                          <w:p w:rsidR="002D09F7" w:rsidRDefault="00BA2BC4">
                            <w:pPr>
                              <w:pStyle w:val="TableParagraph"/>
                              <w:spacing w:before="123"/>
                              <w:ind w:right="159"/>
                              <w:rPr>
                                <w:sz w:val="18"/>
                              </w:rPr>
                            </w:pPr>
                            <w:r>
                              <w:rPr>
                                <w:color w:val="53534C"/>
                                <w:spacing w:val="-10"/>
                                <w:w w:val="95"/>
                                <w:sz w:val="18"/>
                              </w:rPr>
                              <w:t>0</w:t>
                            </w:r>
                          </w:p>
                        </w:tc>
                        <w:tc>
                          <w:tcPr>
                            <w:tcW w:w="1196" w:type="dxa"/>
                            <w:tcBorders>
                              <w:top w:val="single" w:color="FFFFFF" w:sz="4" w:space="0"/>
                              <w:left w:val="single" w:color="FFFFFF" w:sz="4" w:space="0"/>
                              <w:bottom w:val="nil"/>
                              <w:right w:val="nil"/>
                            </w:tcBorders>
                            <w:shd w:val="clear" w:color="auto" w:fill="412682"/>
                          </w:tcPr>
                          <w:p w:rsidR="002D09F7" w:rsidRDefault="00BA2BC4">
                            <w:pPr>
                              <w:pStyle w:val="TableParagraph"/>
                              <w:spacing w:before="123"/>
                              <w:ind w:right="169"/>
                              <w:rPr>
                                <w:sz w:val="18"/>
                              </w:rPr>
                            </w:pPr>
                            <w:r>
                              <w:rPr>
                                <w:color w:val="FFFFFF"/>
                                <w:spacing w:val="-5"/>
                                <w:w w:val="95"/>
                                <w:sz w:val="18"/>
                              </w:rPr>
                              <w:t>984</w:t>
                            </w:r>
                          </w:p>
                        </w:tc>
                      </w:tr>
                    </w:tbl>
                    <w:p w:rsidR="002D09F7" w:rsidRDefault="002D09F7">
                      <w:pPr>
                        <w:pStyle w:val="BodyText"/>
                      </w:pPr>
                    </w:p>
                  </w:txbxContent>
                </v:textbox>
                <w10:wrap anchorx="page"/>
              </v:shape>
            </w:pict>
          </mc:Fallback>
        </mc:AlternateContent>
      </w:r>
      <w:r>
        <w:rPr>
          <w:color w:val="53534C"/>
          <w:spacing w:val="-2"/>
          <w:sz w:val="19"/>
        </w:rPr>
        <w:t>HF710</w:t>
      </w:r>
    </w:p>
    <w:p w:rsidR="002D09F7" w:rsidRDefault="002D09F7">
      <w:pPr>
        <w:pStyle w:val="BodyText"/>
        <w:spacing w:before="7"/>
      </w:pPr>
    </w:p>
    <w:p w:rsidR="002D09F7" w:rsidRDefault="00BA2BC4">
      <w:pPr>
        <w:pStyle w:val="Heading3"/>
      </w:pPr>
      <w:r>
        <w:rPr>
          <w:color w:val="412682"/>
          <w:spacing w:val="-2"/>
          <w:w w:val="110"/>
        </w:rPr>
        <w:t>Purposes:</w:t>
      </w:r>
    </w:p>
    <w:p w:rsidR="002D09F7" w:rsidRDefault="00BA2BC4">
      <w:pPr>
        <w:pStyle w:val="ListParagraph"/>
        <w:numPr>
          <w:ilvl w:val="1"/>
          <w:numId w:val="13"/>
        </w:numPr>
        <w:tabs>
          <w:tab w:val="left" w:pos="708"/>
        </w:tabs>
        <w:spacing w:before="166" w:line="261" w:lineRule="auto"/>
        <w:ind w:right="7682"/>
        <w:rPr>
          <w:sz w:val="19"/>
        </w:rPr>
      </w:pPr>
      <w:r>
        <w:rPr>
          <w:b/>
          <w:color w:val="53534C"/>
          <w:w w:val="90"/>
          <w:sz w:val="19"/>
        </w:rPr>
        <w:t xml:space="preserve">Salary and other employment costs: </w:t>
      </w:r>
      <w:r>
        <w:rPr>
          <w:color w:val="53534C"/>
          <w:w w:val="90"/>
          <w:sz w:val="19"/>
        </w:rPr>
        <w:t xml:space="preserve">This budget includes the cost of the </w:t>
      </w:r>
      <w:r>
        <w:rPr>
          <w:color w:val="53534C"/>
          <w:w w:val="85"/>
          <w:sz w:val="19"/>
        </w:rPr>
        <w:t xml:space="preserve">management team comprising of the Head of Waste Management, Operations Manager, </w:t>
      </w:r>
      <w:r>
        <w:rPr>
          <w:color w:val="53534C"/>
          <w:spacing w:val="-2"/>
          <w:w w:val="90"/>
          <w:sz w:val="19"/>
        </w:rPr>
        <w:t>Trade Waste Officer, Area Officers and Admin Support;</w:t>
      </w:r>
    </w:p>
    <w:p w:rsidR="002D09F7" w:rsidRDefault="00BA2BC4">
      <w:pPr>
        <w:pStyle w:val="ListParagraph"/>
        <w:numPr>
          <w:ilvl w:val="1"/>
          <w:numId w:val="13"/>
        </w:numPr>
        <w:tabs>
          <w:tab w:val="left" w:pos="708"/>
        </w:tabs>
        <w:spacing w:before="140" w:line="261" w:lineRule="auto"/>
        <w:ind w:right="7939"/>
        <w:rPr>
          <w:sz w:val="19"/>
        </w:rPr>
      </w:pPr>
      <w:r>
        <w:rPr>
          <w:b/>
          <w:color w:val="53534C"/>
          <w:w w:val="85"/>
          <w:sz w:val="19"/>
        </w:rPr>
        <w:t xml:space="preserve">Premises related costs: </w:t>
      </w:r>
      <w:r>
        <w:rPr>
          <w:color w:val="53534C"/>
          <w:w w:val="85"/>
          <w:sz w:val="19"/>
        </w:rPr>
        <w:t xml:space="preserve">This includes rates, utilities and building repair costs for the </w:t>
      </w:r>
      <w:r>
        <w:rPr>
          <w:color w:val="53534C"/>
          <w:spacing w:val="-2"/>
          <w:w w:val="95"/>
          <w:sz w:val="19"/>
        </w:rPr>
        <w:t>depot;</w:t>
      </w:r>
    </w:p>
    <w:p w:rsidR="002D09F7" w:rsidRDefault="00BA2BC4">
      <w:pPr>
        <w:pStyle w:val="ListParagraph"/>
        <w:numPr>
          <w:ilvl w:val="1"/>
          <w:numId w:val="13"/>
        </w:numPr>
        <w:tabs>
          <w:tab w:val="left" w:pos="708"/>
        </w:tabs>
        <w:spacing w:before="141" w:line="261" w:lineRule="auto"/>
        <w:ind w:right="7866"/>
        <w:rPr>
          <w:sz w:val="19"/>
        </w:rPr>
      </w:pPr>
      <w:r>
        <w:rPr>
          <w:b/>
          <w:color w:val="53534C"/>
          <w:spacing w:val="-2"/>
          <w:w w:val="90"/>
          <w:sz w:val="19"/>
        </w:rPr>
        <w:t>Transport</w:t>
      </w:r>
      <w:r>
        <w:rPr>
          <w:b/>
          <w:color w:val="53534C"/>
          <w:spacing w:val="-8"/>
          <w:w w:val="90"/>
          <w:sz w:val="19"/>
        </w:rPr>
        <w:t xml:space="preserve"> </w:t>
      </w:r>
      <w:r>
        <w:rPr>
          <w:b/>
          <w:color w:val="53534C"/>
          <w:spacing w:val="-2"/>
          <w:w w:val="90"/>
          <w:sz w:val="19"/>
        </w:rPr>
        <w:t>related</w:t>
      </w:r>
      <w:r>
        <w:rPr>
          <w:b/>
          <w:color w:val="53534C"/>
          <w:spacing w:val="-8"/>
          <w:w w:val="90"/>
          <w:sz w:val="19"/>
        </w:rPr>
        <w:t xml:space="preserve"> </w:t>
      </w:r>
      <w:r>
        <w:rPr>
          <w:b/>
          <w:color w:val="53534C"/>
          <w:spacing w:val="-2"/>
          <w:w w:val="90"/>
          <w:sz w:val="19"/>
        </w:rPr>
        <w:t>costs:</w:t>
      </w:r>
      <w:r>
        <w:rPr>
          <w:b/>
          <w:color w:val="53534C"/>
          <w:spacing w:val="-7"/>
          <w:w w:val="90"/>
          <w:sz w:val="19"/>
        </w:rPr>
        <w:t xml:space="preserve"> </w:t>
      </w:r>
      <w:r>
        <w:rPr>
          <w:color w:val="53534C"/>
          <w:spacing w:val="-2"/>
          <w:w w:val="90"/>
          <w:sz w:val="19"/>
        </w:rPr>
        <w:t>This</w:t>
      </w:r>
      <w:r>
        <w:rPr>
          <w:color w:val="53534C"/>
          <w:spacing w:val="-7"/>
          <w:w w:val="90"/>
          <w:sz w:val="19"/>
        </w:rPr>
        <w:t xml:space="preserve"> </w:t>
      </w:r>
      <w:r>
        <w:rPr>
          <w:color w:val="53534C"/>
          <w:spacing w:val="-2"/>
          <w:w w:val="90"/>
          <w:sz w:val="19"/>
        </w:rPr>
        <w:t>budget</w:t>
      </w:r>
      <w:r>
        <w:rPr>
          <w:color w:val="53534C"/>
          <w:spacing w:val="-7"/>
          <w:w w:val="90"/>
          <w:sz w:val="19"/>
        </w:rPr>
        <w:t xml:space="preserve"> </w:t>
      </w:r>
      <w:r>
        <w:rPr>
          <w:color w:val="53534C"/>
          <w:spacing w:val="-2"/>
          <w:w w:val="90"/>
          <w:sz w:val="19"/>
        </w:rPr>
        <w:t>represents</w:t>
      </w:r>
      <w:r>
        <w:rPr>
          <w:color w:val="53534C"/>
          <w:spacing w:val="-7"/>
          <w:w w:val="90"/>
          <w:sz w:val="19"/>
        </w:rPr>
        <w:t xml:space="preserve"> </w:t>
      </w:r>
      <w:r>
        <w:rPr>
          <w:color w:val="53534C"/>
          <w:spacing w:val="-2"/>
          <w:w w:val="90"/>
          <w:sz w:val="19"/>
        </w:rPr>
        <w:t>primarily</w:t>
      </w:r>
      <w:r>
        <w:rPr>
          <w:color w:val="53534C"/>
          <w:spacing w:val="-7"/>
          <w:w w:val="90"/>
          <w:sz w:val="19"/>
        </w:rPr>
        <w:t xml:space="preserve"> </w:t>
      </w:r>
      <w:r>
        <w:rPr>
          <w:color w:val="53534C"/>
          <w:spacing w:val="-2"/>
          <w:w w:val="90"/>
          <w:sz w:val="19"/>
        </w:rPr>
        <w:t>the</w:t>
      </w:r>
      <w:r>
        <w:rPr>
          <w:color w:val="53534C"/>
          <w:spacing w:val="-7"/>
          <w:w w:val="90"/>
          <w:sz w:val="19"/>
        </w:rPr>
        <w:t xml:space="preserve"> </w:t>
      </w:r>
      <w:r>
        <w:rPr>
          <w:color w:val="53534C"/>
          <w:spacing w:val="-2"/>
          <w:w w:val="90"/>
          <w:sz w:val="19"/>
        </w:rPr>
        <w:t>costs</w:t>
      </w:r>
      <w:r>
        <w:rPr>
          <w:color w:val="53534C"/>
          <w:spacing w:val="-7"/>
          <w:w w:val="90"/>
          <w:sz w:val="19"/>
        </w:rPr>
        <w:t xml:space="preserve"> </w:t>
      </w:r>
      <w:r>
        <w:rPr>
          <w:color w:val="53534C"/>
          <w:spacing w:val="-2"/>
          <w:w w:val="90"/>
          <w:sz w:val="19"/>
        </w:rPr>
        <w:t>of</w:t>
      </w:r>
      <w:r>
        <w:rPr>
          <w:color w:val="53534C"/>
          <w:spacing w:val="-7"/>
          <w:w w:val="90"/>
          <w:sz w:val="19"/>
        </w:rPr>
        <w:t xml:space="preserve"> </w:t>
      </w:r>
      <w:r>
        <w:rPr>
          <w:color w:val="53534C"/>
          <w:spacing w:val="-2"/>
          <w:w w:val="90"/>
          <w:sz w:val="19"/>
        </w:rPr>
        <w:t>operating</w:t>
      </w:r>
      <w:r>
        <w:rPr>
          <w:color w:val="53534C"/>
          <w:spacing w:val="-7"/>
          <w:w w:val="90"/>
          <w:sz w:val="19"/>
        </w:rPr>
        <w:t xml:space="preserve"> </w:t>
      </w:r>
      <w:r>
        <w:rPr>
          <w:color w:val="53534C"/>
          <w:spacing w:val="-2"/>
          <w:w w:val="90"/>
          <w:sz w:val="19"/>
        </w:rPr>
        <w:t xml:space="preserve">the </w:t>
      </w:r>
      <w:r>
        <w:rPr>
          <w:color w:val="53534C"/>
          <w:spacing w:val="-6"/>
          <w:sz w:val="19"/>
        </w:rPr>
        <w:t>area</w:t>
      </w:r>
      <w:r>
        <w:rPr>
          <w:color w:val="53534C"/>
          <w:spacing w:val="-14"/>
          <w:sz w:val="19"/>
        </w:rPr>
        <w:t xml:space="preserve"> </w:t>
      </w:r>
      <w:r>
        <w:rPr>
          <w:color w:val="53534C"/>
          <w:spacing w:val="-6"/>
          <w:sz w:val="19"/>
        </w:rPr>
        <w:t>officer’s</w:t>
      </w:r>
      <w:r>
        <w:rPr>
          <w:color w:val="53534C"/>
          <w:spacing w:val="-14"/>
          <w:sz w:val="19"/>
        </w:rPr>
        <w:t xml:space="preserve"> </w:t>
      </w:r>
      <w:r>
        <w:rPr>
          <w:color w:val="53534C"/>
          <w:spacing w:val="-6"/>
          <w:sz w:val="19"/>
        </w:rPr>
        <w:t>vans;</w:t>
      </w:r>
    </w:p>
    <w:p w:rsidR="002D09F7" w:rsidRDefault="00BA2BC4">
      <w:pPr>
        <w:pStyle w:val="ListParagraph"/>
        <w:numPr>
          <w:ilvl w:val="1"/>
          <w:numId w:val="13"/>
        </w:numPr>
        <w:tabs>
          <w:tab w:val="left" w:pos="708"/>
        </w:tabs>
        <w:spacing w:before="141" w:line="261" w:lineRule="auto"/>
        <w:ind w:right="7739"/>
        <w:rPr>
          <w:sz w:val="19"/>
        </w:rPr>
      </w:pPr>
      <w:r>
        <w:rPr>
          <w:b/>
          <w:color w:val="53534C"/>
          <w:w w:val="85"/>
          <w:sz w:val="19"/>
        </w:rPr>
        <w:t xml:space="preserve">Supplies &amp; services: </w:t>
      </w:r>
      <w:r>
        <w:rPr>
          <w:color w:val="53534C"/>
          <w:w w:val="85"/>
          <w:sz w:val="19"/>
        </w:rPr>
        <w:t xml:space="preserve">This budget includes insurance costs, clothing and uniforms for all </w:t>
      </w:r>
      <w:r>
        <w:rPr>
          <w:color w:val="53534C"/>
          <w:spacing w:val="-2"/>
          <w:w w:val="90"/>
          <w:sz w:val="19"/>
        </w:rPr>
        <w:t>operatives, as well as telephone and stationery costs.</w:t>
      </w:r>
    </w:p>
    <w:p w:rsidR="002D09F7" w:rsidRDefault="002D09F7">
      <w:pPr>
        <w:spacing w:line="261" w:lineRule="auto"/>
        <w:rPr>
          <w:sz w:val="19"/>
        </w:rPr>
        <w:sectPr w:rsidR="002D09F7">
          <w:headerReference w:type="default" r:id="rId94"/>
          <w:footerReference w:type="default" r:id="rId95"/>
          <w:pgSz w:w="16840" w:h="11910" w:orient="landscape"/>
          <w:pgMar w:top="1480" w:right="920" w:bottom="880" w:left="1020" w:header="0" w:footer="680" w:gutter="0"/>
          <w:cols w:space="720"/>
        </w:sectPr>
      </w:pPr>
    </w:p>
    <w:p w:rsidR="002D09F7" w:rsidRDefault="00BA2BC4">
      <w:pPr>
        <w:spacing w:before="156"/>
        <w:ind w:left="156"/>
        <w:rPr>
          <w:sz w:val="19"/>
        </w:rPr>
      </w:pPr>
      <w:r>
        <w:rPr>
          <w:noProof/>
          <w:lang w:val="en-GB" w:eastAsia="en-GB"/>
        </w:rPr>
        <w:lastRenderedPageBreak/>
        <mc:AlternateContent>
          <mc:Choice Requires="wps">
            <w:drawing>
              <wp:anchor distT="0" distB="0" distL="0" distR="0" simplePos="0" relativeHeight="15744000" behindDoc="0" locked="0" layoutInCell="1" allowOverlap="1">
                <wp:simplePos x="0" y="0"/>
                <wp:positionH relativeFrom="page">
                  <wp:posOffset>5361899</wp:posOffset>
                </wp:positionH>
                <wp:positionV relativeFrom="paragraph">
                  <wp:posOffset>204185</wp:posOffset>
                </wp:positionV>
                <wp:extent cx="4478020" cy="2505710"/>
                <wp:effectExtent l="0" t="0" r="0" b="0"/>
                <wp:wrapNone/>
                <wp:docPr id="239" name="Text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color="412682" w:sz="4" w:space="0"/>
                                <w:left w:val="single" w:color="412682" w:sz="4" w:space="0"/>
                                <w:bottom w:val="single" w:color="412682" w:sz="4" w:space="0"/>
                                <w:right w:val="single" w:color="412682" w:sz="4" w:space="0"/>
                                <w:insideH w:val="single" w:color="412682" w:sz="4" w:space="0"/>
                                <w:insideV w:val="single" w:color="412682"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CDC4DE"/>
                                </w:tcPr>
                                <w:p w:rsidR="002D09F7" w:rsidRDefault="002D09F7">
                                  <w:pPr>
                                    <w:pStyle w:val="TableParagraph"/>
                                    <w:spacing w:before="141"/>
                                    <w:jc w:val="left"/>
                                    <w:rPr>
                                      <w:rFonts w:ascii="Trebuchet MS"/>
                                      <w:sz w:val="18"/>
                                    </w:rPr>
                                  </w:pPr>
                                </w:p>
                                <w:p w:rsidR="002D09F7" w:rsidRDefault="00BA2BC4">
                                  <w:pPr>
                                    <w:pStyle w:val="TableParagraph"/>
                                    <w:spacing w:before="0"/>
                                    <w:ind w:left="170"/>
                                    <w:jc w:val="left"/>
                                    <w:rPr>
                                      <w:sz w:val="18"/>
                                    </w:rPr>
                                  </w:pPr>
                                  <w:r>
                                    <w:rPr>
                                      <w:color w:val="53534C"/>
                                      <w:w w:val="75"/>
                                      <w:sz w:val="18"/>
                                    </w:rPr>
                                    <w:t>WASTE</w:t>
                                  </w:r>
                                  <w:r>
                                    <w:rPr>
                                      <w:color w:val="53534C"/>
                                      <w:spacing w:val="-1"/>
                                      <w:w w:val="85"/>
                                      <w:sz w:val="18"/>
                                    </w:rPr>
                                    <w:t xml:space="preserve"> </w:t>
                                  </w:r>
                                  <w:r>
                                    <w:rPr>
                                      <w:color w:val="53534C"/>
                                      <w:spacing w:val="-2"/>
                                      <w:w w:val="85"/>
                                      <w:sz w:val="18"/>
                                    </w:rPr>
                                    <w:t>SERVICES</w:t>
                                  </w:r>
                                </w:p>
                              </w:tc>
                              <w:tc>
                                <w:tcPr>
                                  <w:tcW w:w="1361" w:type="dxa"/>
                                  <w:shd w:val="clear" w:color="auto" w:fill="CDC4DE"/>
                                </w:tcPr>
                                <w:p w:rsidR="002D09F7" w:rsidRDefault="00BA2BC4">
                                  <w:pPr>
                                    <w:pStyle w:val="TableParagraph"/>
                                    <w:spacing w:before="130"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CDC4DE"/>
                                </w:tcPr>
                                <w:p w:rsidR="002D09F7" w:rsidRDefault="00BA2BC4">
                                  <w:pPr>
                                    <w:pStyle w:val="TableParagraph"/>
                                    <w:spacing w:before="130"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left w:val="single" w:color="FFFFFF" w:sz="4" w:space="0"/>
                                    <w:bottom w:val="single" w:color="FFFFFF" w:sz="4" w:space="0"/>
                                    <w:right w:val="nil"/>
                                  </w:tcBorders>
                                  <w:shd w:val="clear" w:color="auto" w:fill="412682"/>
                                </w:tcPr>
                                <w:p w:rsidR="002D09F7" w:rsidRDefault="00BA2BC4">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82"/>
                                    <w:ind w:left="170"/>
                                    <w:jc w:val="left"/>
                                    <w:rPr>
                                      <w:sz w:val="18"/>
                                    </w:rPr>
                                  </w:pPr>
                                  <w:r>
                                    <w:rPr>
                                      <w:color w:val="53534C"/>
                                      <w:spacing w:val="-2"/>
                                      <w:w w:val="85"/>
                                      <w:sz w:val="18"/>
                                    </w:rPr>
                                    <w:t>Employees</w:t>
                                  </w:r>
                                </w:p>
                              </w:tc>
                              <w:tc>
                                <w:tcPr>
                                  <w:tcW w:w="1361" w:type="dxa"/>
                                </w:tcPr>
                                <w:p w:rsidR="002D09F7" w:rsidRDefault="00BA2BC4">
                                  <w:pPr>
                                    <w:pStyle w:val="TableParagraph"/>
                                    <w:spacing w:before="82"/>
                                    <w:ind w:right="158"/>
                                    <w:rPr>
                                      <w:sz w:val="18"/>
                                    </w:rPr>
                                  </w:pPr>
                                  <w:r>
                                    <w:rPr>
                                      <w:color w:val="53534C"/>
                                      <w:spacing w:val="-2"/>
                                      <w:w w:val="90"/>
                                      <w:sz w:val="18"/>
                                    </w:rPr>
                                    <w:t>2,071</w:t>
                                  </w:r>
                                </w:p>
                              </w:tc>
                              <w:tc>
                                <w:tcPr>
                                  <w:tcW w:w="1191" w:type="dxa"/>
                                  <w:tcBorders>
                                    <w:right w:val="single" w:color="FFFFFF" w:sz="4" w:space="0"/>
                                  </w:tcBorders>
                                </w:tcPr>
                                <w:p w:rsidR="002D09F7" w:rsidRDefault="00BA2BC4">
                                  <w:pPr>
                                    <w:pStyle w:val="TableParagraph"/>
                                    <w:spacing w:before="82"/>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spacing w:before="82"/>
                                    <w:ind w:right="169"/>
                                    <w:rPr>
                                      <w:sz w:val="18"/>
                                    </w:rPr>
                                  </w:pPr>
                                  <w:r>
                                    <w:rPr>
                                      <w:color w:val="FFFFFF"/>
                                      <w:spacing w:val="-2"/>
                                      <w:w w:val="90"/>
                                      <w:sz w:val="18"/>
                                    </w:rPr>
                                    <w:t>2,071</w:t>
                                  </w:r>
                                </w:p>
                              </w:tc>
                            </w:tr>
                            <w:tr w:rsidR="002D09F7">
                              <w:trPr>
                                <w:trHeight w:val="358"/>
                              </w:trPr>
                              <w:tc>
                                <w:tcPr>
                                  <w:tcW w:w="3175" w:type="dxa"/>
                                </w:tcPr>
                                <w:p w:rsidR="002D09F7" w:rsidRDefault="00BA2BC4">
                                  <w:pPr>
                                    <w:pStyle w:val="TableParagraph"/>
                                    <w:spacing w:before="81"/>
                                    <w:ind w:left="169"/>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69"/>
                                    <w:jc w:val="left"/>
                                    <w:rPr>
                                      <w:sz w:val="18"/>
                                    </w:rPr>
                                  </w:pPr>
                                  <w:r>
                                    <w:rPr>
                                      <w:color w:val="53534C"/>
                                      <w:spacing w:val="-2"/>
                                      <w:w w:val="85"/>
                                      <w:sz w:val="18"/>
                                    </w:rPr>
                                    <w:t>Transport</w:t>
                                  </w:r>
                                </w:p>
                              </w:tc>
                              <w:tc>
                                <w:tcPr>
                                  <w:tcW w:w="1361" w:type="dxa"/>
                                </w:tcPr>
                                <w:p w:rsidR="002D09F7" w:rsidRDefault="00BA2BC4">
                                  <w:pPr>
                                    <w:pStyle w:val="TableParagraph"/>
                                    <w:spacing w:before="81"/>
                                    <w:ind w:right="158"/>
                                    <w:rPr>
                                      <w:sz w:val="18"/>
                                    </w:rPr>
                                  </w:pPr>
                                  <w:r>
                                    <w:rPr>
                                      <w:color w:val="53534C"/>
                                      <w:spacing w:val="-5"/>
                                      <w:w w:val="90"/>
                                      <w:sz w:val="18"/>
                                    </w:rPr>
                                    <w:t>900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spacing w:before="81"/>
                                    <w:ind w:right="169"/>
                                    <w:rPr>
                                      <w:sz w:val="18"/>
                                    </w:rPr>
                                  </w:pPr>
                                  <w:r>
                                    <w:rPr>
                                      <w:color w:val="FFFFFF"/>
                                      <w:spacing w:val="-5"/>
                                      <w:w w:val="90"/>
                                      <w:sz w:val="18"/>
                                    </w:rPr>
                                    <w:t>900</w:t>
                                  </w:r>
                                </w:p>
                              </w:tc>
                            </w:tr>
                            <w:tr w:rsidR="002D09F7">
                              <w:trPr>
                                <w:trHeight w:val="358"/>
                              </w:trPr>
                              <w:tc>
                                <w:tcPr>
                                  <w:tcW w:w="3175" w:type="dxa"/>
                                </w:tcPr>
                                <w:p w:rsidR="002D09F7" w:rsidRDefault="00BA2BC4">
                                  <w:pPr>
                                    <w:pStyle w:val="TableParagraph"/>
                                    <w:spacing w:before="81"/>
                                    <w:ind w:left="169"/>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spacing w:before="81"/>
                                    <w:ind w:right="158"/>
                                    <w:rPr>
                                      <w:sz w:val="18"/>
                                    </w:rPr>
                                  </w:pPr>
                                  <w:r>
                                    <w:rPr>
                                      <w:color w:val="53534C"/>
                                      <w:spacing w:val="-5"/>
                                      <w:w w:val="90"/>
                                      <w:sz w:val="18"/>
                                    </w:rPr>
                                    <w:t>146</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spacing w:before="81"/>
                                    <w:ind w:right="169"/>
                                    <w:rPr>
                                      <w:sz w:val="18"/>
                                    </w:rPr>
                                  </w:pPr>
                                  <w:r>
                                    <w:rPr>
                                      <w:color w:val="FFFFFF"/>
                                      <w:spacing w:val="-5"/>
                                      <w:w w:val="90"/>
                                      <w:sz w:val="18"/>
                                    </w:rPr>
                                    <w:t>146</w:t>
                                  </w:r>
                                </w:p>
                              </w:tc>
                            </w:tr>
                            <w:tr w:rsidR="002D09F7">
                              <w:trPr>
                                <w:trHeight w:val="358"/>
                              </w:trPr>
                              <w:tc>
                                <w:tcPr>
                                  <w:tcW w:w="3175" w:type="dxa"/>
                                </w:tcPr>
                                <w:p w:rsidR="002D09F7" w:rsidRDefault="00BA2BC4">
                                  <w:pPr>
                                    <w:pStyle w:val="TableParagraph"/>
                                    <w:spacing w:before="81"/>
                                    <w:ind w:left="169"/>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spacing w:before="81"/>
                                    <w:ind w:right="158"/>
                                    <w:rPr>
                                      <w:sz w:val="18"/>
                                    </w:rPr>
                                  </w:pPr>
                                  <w:r>
                                    <w:rPr>
                                      <w:color w:val="53534C"/>
                                      <w:spacing w:val="-5"/>
                                      <w:w w:val="90"/>
                                      <w:sz w:val="18"/>
                                    </w:rPr>
                                    <w:t>205</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spacing w:before="81"/>
                                    <w:ind w:right="169"/>
                                    <w:rPr>
                                      <w:sz w:val="18"/>
                                    </w:rPr>
                                  </w:pPr>
                                  <w:r>
                                    <w:rPr>
                                      <w:color w:val="FFFFFF"/>
                                      <w:spacing w:val="-5"/>
                                      <w:w w:val="90"/>
                                      <w:sz w:val="18"/>
                                    </w:rPr>
                                    <w:t>205</w:t>
                                  </w:r>
                                </w:p>
                              </w:tc>
                            </w:tr>
                            <w:tr w:rsidR="002D09F7">
                              <w:trPr>
                                <w:trHeight w:val="358"/>
                              </w:trPr>
                              <w:tc>
                                <w:tcPr>
                                  <w:tcW w:w="3175" w:type="dxa"/>
                                </w:tcPr>
                                <w:p w:rsidR="002D09F7" w:rsidRDefault="00BA2BC4">
                                  <w:pPr>
                                    <w:pStyle w:val="TableParagraph"/>
                                    <w:spacing w:before="81"/>
                                    <w:ind w:left="169"/>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spacing w:before="81"/>
                                    <w:ind w:right="158"/>
                                    <w:rPr>
                                      <w:sz w:val="18"/>
                                    </w:rPr>
                                  </w:pPr>
                                  <w:r>
                                    <w:rPr>
                                      <w:color w:val="53534C"/>
                                      <w:spacing w:val="-5"/>
                                      <w:w w:val="90"/>
                                      <w:sz w:val="18"/>
                                    </w:rPr>
                                    <w:t>131</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spacing w:before="81"/>
                                    <w:ind w:right="169"/>
                                    <w:rPr>
                                      <w:sz w:val="18"/>
                                    </w:rPr>
                                  </w:pPr>
                                  <w:r>
                                    <w:rPr>
                                      <w:color w:val="FFFFFF"/>
                                      <w:spacing w:val="-5"/>
                                      <w:w w:val="90"/>
                                      <w:sz w:val="18"/>
                                    </w:rPr>
                                    <w:t>131</w:t>
                                  </w:r>
                                </w:p>
                              </w:tc>
                            </w:tr>
                            <w:tr w:rsidR="002D09F7">
                              <w:trPr>
                                <w:trHeight w:val="358"/>
                              </w:trPr>
                              <w:tc>
                                <w:tcPr>
                                  <w:tcW w:w="3175" w:type="dxa"/>
                                </w:tcPr>
                                <w:p w:rsidR="002D09F7" w:rsidRDefault="00BA2BC4">
                                  <w:pPr>
                                    <w:pStyle w:val="TableParagraph"/>
                                    <w:spacing w:before="81"/>
                                    <w:ind w:left="169"/>
                                    <w:jc w:val="left"/>
                                    <w:rPr>
                                      <w:sz w:val="18"/>
                                    </w:rPr>
                                  </w:pPr>
                                  <w:r>
                                    <w:rPr>
                                      <w:color w:val="53534C"/>
                                      <w:spacing w:val="-2"/>
                                      <w:w w:val="85"/>
                                      <w:sz w:val="18"/>
                                    </w:rPr>
                                    <w:t>Income</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2"/>
                                      <w:w w:val="90"/>
                                      <w:sz w:val="18"/>
                                    </w:rPr>
                                    <w:t>(700)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spacing w:before="81"/>
                                    <w:ind w:right="169"/>
                                    <w:rPr>
                                      <w:sz w:val="18"/>
                                    </w:rPr>
                                  </w:pPr>
                                  <w:r>
                                    <w:rPr>
                                      <w:color w:val="FFFFFF"/>
                                      <w:spacing w:val="-2"/>
                                      <w:w w:val="90"/>
                                      <w:sz w:val="18"/>
                                    </w:rPr>
                                    <w:t>(700)</w:t>
                                  </w:r>
                                </w:p>
                              </w:tc>
                            </w:tr>
                            <w:tr w:rsidR="002D09F7">
                              <w:trPr>
                                <w:trHeight w:val="443"/>
                              </w:trPr>
                              <w:tc>
                                <w:tcPr>
                                  <w:tcW w:w="3175" w:type="dxa"/>
                                  <w:shd w:val="clear" w:color="auto" w:fill="CDC4DE"/>
                                </w:tcPr>
                                <w:p w:rsidR="002D09F7" w:rsidRDefault="00BA2BC4">
                                  <w:pPr>
                                    <w:pStyle w:val="TableParagraph"/>
                                    <w:spacing w:before="123"/>
                                    <w:ind w:left="169"/>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DC4DE"/>
                                </w:tcPr>
                                <w:p w:rsidR="002D09F7" w:rsidRDefault="00BA2BC4">
                                  <w:pPr>
                                    <w:pStyle w:val="TableParagraph"/>
                                    <w:spacing w:before="123"/>
                                    <w:ind w:right="158"/>
                                    <w:rPr>
                                      <w:sz w:val="18"/>
                                    </w:rPr>
                                  </w:pPr>
                                  <w:r>
                                    <w:rPr>
                                      <w:color w:val="53534C"/>
                                      <w:spacing w:val="-4"/>
                                      <w:w w:val="95"/>
                                      <w:sz w:val="18"/>
                                    </w:rPr>
                                    <w:t>3,453</w:t>
                                  </w:r>
                                </w:p>
                              </w:tc>
                              <w:tc>
                                <w:tcPr>
                                  <w:tcW w:w="1191" w:type="dxa"/>
                                  <w:tcBorders>
                                    <w:right w:val="single" w:color="FFFFFF" w:sz="4" w:space="0"/>
                                  </w:tcBorders>
                                  <w:shd w:val="clear" w:color="auto" w:fill="CDC4DE"/>
                                </w:tcPr>
                                <w:p w:rsidR="002D09F7" w:rsidRDefault="00BA2BC4">
                                  <w:pPr>
                                    <w:pStyle w:val="TableParagraph"/>
                                    <w:spacing w:before="123"/>
                                    <w:ind w:right="159"/>
                                    <w:rPr>
                                      <w:sz w:val="18"/>
                                    </w:rPr>
                                  </w:pPr>
                                  <w:r>
                                    <w:rPr>
                                      <w:color w:val="53534C"/>
                                      <w:spacing w:val="-4"/>
                                      <w:w w:val="95"/>
                                      <w:sz w:val="18"/>
                                    </w:rPr>
                                    <w:t>(700)</w:t>
                                  </w:r>
                                </w:p>
                              </w:tc>
                              <w:tc>
                                <w:tcPr>
                                  <w:tcW w:w="1196" w:type="dxa"/>
                                  <w:tcBorders>
                                    <w:top w:val="single" w:color="FFFFFF" w:sz="4" w:space="0"/>
                                    <w:left w:val="single" w:color="FFFFFF" w:sz="4" w:space="0"/>
                                    <w:bottom w:val="nil"/>
                                    <w:right w:val="nil"/>
                                  </w:tcBorders>
                                  <w:shd w:val="clear" w:color="auto" w:fill="412682"/>
                                </w:tcPr>
                                <w:p w:rsidR="002D09F7" w:rsidRDefault="00BA2BC4">
                                  <w:pPr>
                                    <w:pStyle w:val="TableParagraph"/>
                                    <w:spacing w:before="123"/>
                                    <w:ind w:right="169"/>
                                    <w:rPr>
                                      <w:sz w:val="18"/>
                                    </w:rPr>
                                  </w:pPr>
                                  <w:r>
                                    <w:rPr>
                                      <w:color w:val="FFFFFF"/>
                                      <w:spacing w:val="-4"/>
                                      <w:w w:val="95"/>
                                      <w:sz w:val="18"/>
                                    </w:rPr>
                                    <w:t>2,753</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239" style="position:absolute;left:0;text-align:left;margin-left:422.2pt;margin-top:16.1pt;width:352.6pt;height:197.3pt;z-index:15744000;visibility:visible;mso-wrap-style:square;mso-wrap-distance-left:0;mso-wrap-distance-top:0;mso-wrap-distance-right:0;mso-wrap-distance-bottom:0;mso-position-horizontal:absolute;mso-position-horizontal-relative:page;mso-position-vertical:absolute;mso-position-vertical-relative:text;v-text-anchor:top" o:spid="_x0000_s105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">
                <v:path arrowok="t"/>
                <v:textbox inset="0,0,0,0">
                  <w:txbxContent>
                    <w:tbl>
                      <w:tblPr>
                        <w:tblW w:w="0" w:type="auto"/>
                        <w:tblInd w:w="65" w:type="dxa"/>
                        <w:tblBorders>
                          <w:top w:val="single" w:color="412682" w:sz="4" w:space="0"/>
                          <w:left w:val="single" w:color="412682" w:sz="4" w:space="0"/>
                          <w:bottom w:val="single" w:color="412682" w:sz="4" w:space="0"/>
                          <w:right w:val="single" w:color="412682" w:sz="4" w:space="0"/>
                          <w:insideH w:val="single" w:color="412682" w:sz="4" w:space="0"/>
                          <w:insideV w:val="single" w:color="412682"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CDC4DE"/>
                          </w:tcPr>
                          <w:p w:rsidR="002D09F7" w:rsidRDefault="002D09F7">
                            <w:pPr>
                              <w:pStyle w:val="TableParagraph"/>
                              <w:spacing w:before="141"/>
                              <w:jc w:val="left"/>
                              <w:rPr>
                                <w:rFonts w:ascii="Trebuchet MS"/>
                                <w:sz w:val="18"/>
                              </w:rPr>
                            </w:pPr>
                          </w:p>
                          <w:p w:rsidR="002D09F7" w:rsidRDefault="00BA2BC4">
                            <w:pPr>
                              <w:pStyle w:val="TableParagraph"/>
                              <w:spacing w:before="0"/>
                              <w:ind w:left="170"/>
                              <w:jc w:val="left"/>
                              <w:rPr>
                                <w:sz w:val="18"/>
                              </w:rPr>
                            </w:pPr>
                            <w:r>
                              <w:rPr>
                                <w:color w:val="53534C"/>
                                <w:w w:val="75"/>
                                <w:sz w:val="18"/>
                              </w:rPr>
                              <w:t>WASTE</w:t>
                            </w:r>
                            <w:r>
                              <w:rPr>
                                <w:color w:val="53534C"/>
                                <w:spacing w:val="-1"/>
                                <w:w w:val="85"/>
                                <w:sz w:val="18"/>
                              </w:rPr>
                              <w:t xml:space="preserve"> </w:t>
                            </w:r>
                            <w:r>
                              <w:rPr>
                                <w:color w:val="53534C"/>
                                <w:spacing w:val="-2"/>
                                <w:w w:val="85"/>
                                <w:sz w:val="18"/>
                              </w:rPr>
                              <w:t>SERVICES</w:t>
                            </w:r>
                          </w:p>
                        </w:tc>
                        <w:tc>
                          <w:tcPr>
                            <w:tcW w:w="1361" w:type="dxa"/>
                            <w:shd w:val="clear" w:color="auto" w:fill="CDC4DE"/>
                          </w:tcPr>
                          <w:p w:rsidR="002D09F7" w:rsidRDefault="00BA2BC4">
                            <w:pPr>
                              <w:pStyle w:val="TableParagraph"/>
                              <w:spacing w:before="130"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CDC4DE"/>
                          </w:tcPr>
                          <w:p w:rsidR="002D09F7" w:rsidRDefault="00BA2BC4">
                            <w:pPr>
                              <w:pStyle w:val="TableParagraph"/>
                              <w:spacing w:before="130"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left w:val="single" w:color="FFFFFF" w:sz="4" w:space="0"/>
                              <w:bottom w:val="single" w:color="FFFFFF" w:sz="4" w:space="0"/>
                              <w:right w:val="nil"/>
                            </w:tcBorders>
                            <w:shd w:val="clear" w:color="auto" w:fill="412682"/>
                          </w:tcPr>
                          <w:p w:rsidR="002D09F7" w:rsidRDefault="00BA2BC4">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82"/>
                              <w:ind w:left="170"/>
                              <w:jc w:val="left"/>
                              <w:rPr>
                                <w:sz w:val="18"/>
                              </w:rPr>
                            </w:pPr>
                            <w:r>
                              <w:rPr>
                                <w:color w:val="53534C"/>
                                <w:spacing w:val="-2"/>
                                <w:w w:val="85"/>
                                <w:sz w:val="18"/>
                              </w:rPr>
                              <w:t>Employees</w:t>
                            </w:r>
                          </w:p>
                        </w:tc>
                        <w:tc>
                          <w:tcPr>
                            <w:tcW w:w="1361" w:type="dxa"/>
                          </w:tcPr>
                          <w:p w:rsidR="002D09F7" w:rsidRDefault="00BA2BC4">
                            <w:pPr>
                              <w:pStyle w:val="TableParagraph"/>
                              <w:spacing w:before="82"/>
                              <w:ind w:right="158"/>
                              <w:rPr>
                                <w:sz w:val="18"/>
                              </w:rPr>
                            </w:pPr>
                            <w:r>
                              <w:rPr>
                                <w:color w:val="53534C"/>
                                <w:spacing w:val="-2"/>
                                <w:w w:val="90"/>
                                <w:sz w:val="18"/>
                              </w:rPr>
                              <w:t>2,071</w:t>
                            </w:r>
                          </w:p>
                        </w:tc>
                        <w:tc>
                          <w:tcPr>
                            <w:tcW w:w="1191" w:type="dxa"/>
                            <w:tcBorders>
                              <w:right w:val="single" w:color="FFFFFF" w:sz="4" w:space="0"/>
                            </w:tcBorders>
                          </w:tcPr>
                          <w:p w:rsidR="002D09F7" w:rsidRDefault="00BA2BC4">
                            <w:pPr>
                              <w:pStyle w:val="TableParagraph"/>
                              <w:spacing w:before="82"/>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spacing w:before="82"/>
                              <w:ind w:right="169"/>
                              <w:rPr>
                                <w:sz w:val="18"/>
                              </w:rPr>
                            </w:pPr>
                            <w:r>
                              <w:rPr>
                                <w:color w:val="FFFFFF"/>
                                <w:spacing w:val="-2"/>
                                <w:w w:val="90"/>
                                <w:sz w:val="18"/>
                              </w:rPr>
                              <w:t>2,071</w:t>
                            </w:r>
                          </w:p>
                        </w:tc>
                      </w:tr>
                      <w:tr w:rsidR="002D09F7">
                        <w:trPr>
                          <w:trHeight w:val="358"/>
                        </w:trPr>
                        <w:tc>
                          <w:tcPr>
                            <w:tcW w:w="3175" w:type="dxa"/>
                          </w:tcPr>
                          <w:p w:rsidR="002D09F7" w:rsidRDefault="00BA2BC4">
                            <w:pPr>
                              <w:pStyle w:val="TableParagraph"/>
                              <w:spacing w:before="81"/>
                              <w:ind w:left="169"/>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69"/>
                              <w:jc w:val="left"/>
                              <w:rPr>
                                <w:sz w:val="18"/>
                              </w:rPr>
                            </w:pPr>
                            <w:r>
                              <w:rPr>
                                <w:color w:val="53534C"/>
                                <w:spacing w:val="-2"/>
                                <w:w w:val="85"/>
                                <w:sz w:val="18"/>
                              </w:rPr>
                              <w:t>Transport</w:t>
                            </w:r>
                          </w:p>
                        </w:tc>
                        <w:tc>
                          <w:tcPr>
                            <w:tcW w:w="1361" w:type="dxa"/>
                          </w:tcPr>
                          <w:p w:rsidR="002D09F7" w:rsidRDefault="00BA2BC4">
                            <w:pPr>
                              <w:pStyle w:val="TableParagraph"/>
                              <w:spacing w:before="81"/>
                              <w:ind w:right="158"/>
                              <w:rPr>
                                <w:sz w:val="18"/>
                              </w:rPr>
                            </w:pPr>
                            <w:r>
                              <w:rPr>
                                <w:color w:val="53534C"/>
                                <w:spacing w:val="-5"/>
                                <w:w w:val="90"/>
                                <w:sz w:val="18"/>
                              </w:rPr>
                              <w:t>900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spacing w:before="81"/>
                              <w:ind w:right="169"/>
                              <w:rPr>
                                <w:sz w:val="18"/>
                              </w:rPr>
                            </w:pPr>
                            <w:r>
                              <w:rPr>
                                <w:color w:val="FFFFFF"/>
                                <w:spacing w:val="-5"/>
                                <w:w w:val="90"/>
                                <w:sz w:val="18"/>
                              </w:rPr>
                              <w:t>900</w:t>
                            </w:r>
                          </w:p>
                        </w:tc>
                      </w:tr>
                      <w:tr w:rsidR="002D09F7">
                        <w:trPr>
                          <w:trHeight w:val="358"/>
                        </w:trPr>
                        <w:tc>
                          <w:tcPr>
                            <w:tcW w:w="3175" w:type="dxa"/>
                          </w:tcPr>
                          <w:p w:rsidR="002D09F7" w:rsidRDefault="00BA2BC4">
                            <w:pPr>
                              <w:pStyle w:val="TableParagraph"/>
                              <w:spacing w:before="81"/>
                              <w:ind w:left="169"/>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spacing w:before="81"/>
                              <w:ind w:right="158"/>
                              <w:rPr>
                                <w:sz w:val="18"/>
                              </w:rPr>
                            </w:pPr>
                            <w:r>
                              <w:rPr>
                                <w:color w:val="53534C"/>
                                <w:spacing w:val="-5"/>
                                <w:w w:val="90"/>
                                <w:sz w:val="18"/>
                              </w:rPr>
                              <w:t>146</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spacing w:before="81"/>
                              <w:ind w:right="169"/>
                              <w:rPr>
                                <w:sz w:val="18"/>
                              </w:rPr>
                            </w:pPr>
                            <w:r>
                              <w:rPr>
                                <w:color w:val="FFFFFF"/>
                                <w:spacing w:val="-5"/>
                                <w:w w:val="90"/>
                                <w:sz w:val="18"/>
                              </w:rPr>
                              <w:t>146</w:t>
                            </w:r>
                          </w:p>
                        </w:tc>
                      </w:tr>
                      <w:tr w:rsidR="002D09F7">
                        <w:trPr>
                          <w:trHeight w:val="358"/>
                        </w:trPr>
                        <w:tc>
                          <w:tcPr>
                            <w:tcW w:w="3175" w:type="dxa"/>
                          </w:tcPr>
                          <w:p w:rsidR="002D09F7" w:rsidRDefault="00BA2BC4">
                            <w:pPr>
                              <w:pStyle w:val="TableParagraph"/>
                              <w:spacing w:before="81"/>
                              <w:ind w:left="169"/>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spacing w:before="81"/>
                              <w:ind w:right="158"/>
                              <w:rPr>
                                <w:sz w:val="18"/>
                              </w:rPr>
                            </w:pPr>
                            <w:r>
                              <w:rPr>
                                <w:color w:val="53534C"/>
                                <w:spacing w:val="-5"/>
                                <w:w w:val="90"/>
                                <w:sz w:val="18"/>
                              </w:rPr>
                              <w:t>205</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spacing w:before="81"/>
                              <w:ind w:right="169"/>
                              <w:rPr>
                                <w:sz w:val="18"/>
                              </w:rPr>
                            </w:pPr>
                            <w:r>
                              <w:rPr>
                                <w:color w:val="FFFFFF"/>
                                <w:spacing w:val="-5"/>
                                <w:w w:val="90"/>
                                <w:sz w:val="18"/>
                              </w:rPr>
                              <w:t>205</w:t>
                            </w:r>
                          </w:p>
                        </w:tc>
                      </w:tr>
                      <w:tr w:rsidR="002D09F7">
                        <w:trPr>
                          <w:trHeight w:val="358"/>
                        </w:trPr>
                        <w:tc>
                          <w:tcPr>
                            <w:tcW w:w="3175" w:type="dxa"/>
                          </w:tcPr>
                          <w:p w:rsidR="002D09F7" w:rsidRDefault="00BA2BC4">
                            <w:pPr>
                              <w:pStyle w:val="TableParagraph"/>
                              <w:spacing w:before="81"/>
                              <w:ind w:left="169"/>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spacing w:before="81"/>
                              <w:ind w:right="158"/>
                              <w:rPr>
                                <w:sz w:val="18"/>
                              </w:rPr>
                            </w:pPr>
                            <w:r>
                              <w:rPr>
                                <w:color w:val="53534C"/>
                                <w:spacing w:val="-5"/>
                                <w:w w:val="90"/>
                                <w:sz w:val="18"/>
                              </w:rPr>
                              <w:t>131</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spacing w:before="81"/>
                              <w:ind w:right="169"/>
                              <w:rPr>
                                <w:sz w:val="18"/>
                              </w:rPr>
                            </w:pPr>
                            <w:r>
                              <w:rPr>
                                <w:color w:val="FFFFFF"/>
                                <w:spacing w:val="-5"/>
                                <w:w w:val="90"/>
                                <w:sz w:val="18"/>
                              </w:rPr>
                              <w:t>131</w:t>
                            </w:r>
                          </w:p>
                        </w:tc>
                      </w:tr>
                      <w:tr w:rsidR="002D09F7">
                        <w:trPr>
                          <w:trHeight w:val="358"/>
                        </w:trPr>
                        <w:tc>
                          <w:tcPr>
                            <w:tcW w:w="3175" w:type="dxa"/>
                          </w:tcPr>
                          <w:p w:rsidR="002D09F7" w:rsidRDefault="00BA2BC4">
                            <w:pPr>
                              <w:pStyle w:val="TableParagraph"/>
                              <w:spacing w:before="81"/>
                              <w:ind w:left="169"/>
                              <w:jc w:val="left"/>
                              <w:rPr>
                                <w:sz w:val="18"/>
                              </w:rPr>
                            </w:pPr>
                            <w:r>
                              <w:rPr>
                                <w:color w:val="53534C"/>
                                <w:spacing w:val="-2"/>
                                <w:w w:val="85"/>
                                <w:sz w:val="18"/>
                              </w:rPr>
                              <w:t>Income</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2"/>
                                <w:w w:val="90"/>
                                <w:sz w:val="18"/>
                              </w:rPr>
                              <w:t>(700)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spacing w:before="81"/>
                              <w:ind w:right="169"/>
                              <w:rPr>
                                <w:sz w:val="18"/>
                              </w:rPr>
                            </w:pPr>
                            <w:r>
                              <w:rPr>
                                <w:color w:val="FFFFFF"/>
                                <w:spacing w:val="-2"/>
                                <w:w w:val="90"/>
                                <w:sz w:val="18"/>
                              </w:rPr>
                              <w:t>(700)</w:t>
                            </w:r>
                          </w:p>
                        </w:tc>
                      </w:tr>
                      <w:tr w:rsidR="002D09F7">
                        <w:trPr>
                          <w:trHeight w:val="443"/>
                        </w:trPr>
                        <w:tc>
                          <w:tcPr>
                            <w:tcW w:w="3175" w:type="dxa"/>
                            <w:shd w:val="clear" w:color="auto" w:fill="CDC4DE"/>
                          </w:tcPr>
                          <w:p w:rsidR="002D09F7" w:rsidRDefault="00BA2BC4">
                            <w:pPr>
                              <w:pStyle w:val="TableParagraph"/>
                              <w:spacing w:before="123"/>
                              <w:ind w:left="169"/>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DC4DE"/>
                          </w:tcPr>
                          <w:p w:rsidR="002D09F7" w:rsidRDefault="00BA2BC4">
                            <w:pPr>
                              <w:pStyle w:val="TableParagraph"/>
                              <w:spacing w:before="123"/>
                              <w:ind w:right="158"/>
                              <w:rPr>
                                <w:sz w:val="18"/>
                              </w:rPr>
                            </w:pPr>
                            <w:r>
                              <w:rPr>
                                <w:color w:val="53534C"/>
                                <w:spacing w:val="-4"/>
                                <w:w w:val="95"/>
                                <w:sz w:val="18"/>
                              </w:rPr>
                              <w:t>3,453</w:t>
                            </w:r>
                          </w:p>
                        </w:tc>
                        <w:tc>
                          <w:tcPr>
                            <w:tcW w:w="1191" w:type="dxa"/>
                            <w:tcBorders>
                              <w:right w:val="single" w:color="FFFFFF" w:sz="4" w:space="0"/>
                            </w:tcBorders>
                            <w:shd w:val="clear" w:color="auto" w:fill="CDC4DE"/>
                          </w:tcPr>
                          <w:p w:rsidR="002D09F7" w:rsidRDefault="00BA2BC4">
                            <w:pPr>
                              <w:pStyle w:val="TableParagraph"/>
                              <w:spacing w:before="123"/>
                              <w:ind w:right="159"/>
                              <w:rPr>
                                <w:sz w:val="18"/>
                              </w:rPr>
                            </w:pPr>
                            <w:r>
                              <w:rPr>
                                <w:color w:val="53534C"/>
                                <w:spacing w:val="-4"/>
                                <w:w w:val="95"/>
                                <w:sz w:val="18"/>
                              </w:rPr>
                              <w:t>(700)</w:t>
                            </w:r>
                          </w:p>
                        </w:tc>
                        <w:tc>
                          <w:tcPr>
                            <w:tcW w:w="1196" w:type="dxa"/>
                            <w:tcBorders>
                              <w:top w:val="single" w:color="FFFFFF" w:sz="4" w:space="0"/>
                              <w:left w:val="single" w:color="FFFFFF" w:sz="4" w:space="0"/>
                              <w:bottom w:val="nil"/>
                              <w:right w:val="nil"/>
                            </w:tcBorders>
                            <w:shd w:val="clear" w:color="auto" w:fill="412682"/>
                          </w:tcPr>
                          <w:p w:rsidR="002D09F7" w:rsidRDefault="00BA2BC4">
                            <w:pPr>
                              <w:pStyle w:val="TableParagraph"/>
                              <w:spacing w:before="123"/>
                              <w:ind w:right="169"/>
                              <w:rPr>
                                <w:sz w:val="18"/>
                              </w:rPr>
                            </w:pPr>
                            <w:r>
                              <w:rPr>
                                <w:color w:val="FFFFFF"/>
                                <w:spacing w:val="-4"/>
                                <w:w w:val="95"/>
                                <w:sz w:val="18"/>
                              </w:rPr>
                              <w:t>2,753</w:t>
                            </w:r>
                          </w:p>
                        </w:tc>
                      </w:tr>
                    </w:tbl>
                    <w:p w:rsidR="002D09F7" w:rsidRDefault="002D09F7">
                      <w:pPr>
                        <w:pStyle w:val="BodyText"/>
                      </w:pPr>
                    </w:p>
                  </w:txbxContent>
                </v:textbox>
                <w10:wrap anchorx="page"/>
              </v:shape>
            </w:pict>
          </mc:Fallback>
        </mc:AlternateContent>
      </w:r>
      <w:r>
        <w:rPr>
          <w:color w:val="53534C"/>
          <w:spacing w:val="-6"/>
          <w:sz w:val="19"/>
        </w:rPr>
        <w:t>HF100,</w:t>
      </w:r>
      <w:r>
        <w:rPr>
          <w:color w:val="53534C"/>
          <w:spacing w:val="-14"/>
          <w:sz w:val="19"/>
        </w:rPr>
        <w:t xml:space="preserve"> </w:t>
      </w:r>
      <w:r>
        <w:rPr>
          <w:color w:val="53534C"/>
          <w:spacing w:val="-6"/>
          <w:sz w:val="19"/>
        </w:rPr>
        <w:t>HF110,</w:t>
      </w:r>
      <w:r>
        <w:rPr>
          <w:color w:val="53534C"/>
          <w:spacing w:val="-14"/>
          <w:sz w:val="19"/>
        </w:rPr>
        <w:t xml:space="preserve"> </w:t>
      </w:r>
      <w:r>
        <w:rPr>
          <w:color w:val="53534C"/>
          <w:spacing w:val="-6"/>
          <w:sz w:val="19"/>
        </w:rPr>
        <w:t>HF120,</w:t>
      </w:r>
      <w:r>
        <w:rPr>
          <w:color w:val="53534C"/>
          <w:spacing w:val="-13"/>
          <w:sz w:val="19"/>
        </w:rPr>
        <w:t xml:space="preserve"> </w:t>
      </w:r>
      <w:r>
        <w:rPr>
          <w:color w:val="53534C"/>
          <w:spacing w:val="-6"/>
          <w:sz w:val="19"/>
        </w:rPr>
        <w:t>HF130</w:t>
      </w:r>
    </w:p>
    <w:p w:rsidR="002D09F7" w:rsidRDefault="002D09F7">
      <w:pPr>
        <w:pStyle w:val="BodyText"/>
        <w:spacing w:before="7"/>
      </w:pPr>
    </w:p>
    <w:p w:rsidR="002D09F7" w:rsidRDefault="00BA2BC4">
      <w:pPr>
        <w:pStyle w:val="Heading3"/>
        <w:ind w:left="113"/>
      </w:pPr>
      <w:r>
        <w:rPr>
          <w:color w:val="412682"/>
          <w:spacing w:val="-2"/>
          <w:w w:val="110"/>
        </w:rPr>
        <w:t>Purposes:</w:t>
      </w:r>
    </w:p>
    <w:p w:rsidR="002D09F7" w:rsidRDefault="00BA2BC4">
      <w:pPr>
        <w:pStyle w:val="BodyText"/>
        <w:spacing w:before="166" w:line="261" w:lineRule="auto"/>
        <w:ind w:left="113" w:right="7667"/>
      </w:pPr>
      <w:r>
        <w:rPr>
          <w:color w:val="53534C"/>
          <w:w w:val="85"/>
        </w:rPr>
        <w:t xml:space="preserve">The council has a duty under the Environmental Protection Act to provide a household waste </w:t>
      </w:r>
      <w:r>
        <w:rPr>
          <w:color w:val="53534C"/>
          <w:spacing w:val="-2"/>
          <w:w w:val="90"/>
        </w:rPr>
        <w:t>collection</w:t>
      </w:r>
      <w:r>
        <w:rPr>
          <w:color w:val="53534C"/>
          <w:spacing w:val="-4"/>
          <w:w w:val="90"/>
        </w:rPr>
        <w:t xml:space="preserve"> </w:t>
      </w:r>
      <w:r>
        <w:rPr>
          <w:color w:val="53534C"/>
          <w:spacing w:val="-2"/>
          <w:w w:val="90"/>
        </w:rPr>
        <w:t>service</w:t>
      </w:r>
      <w:r>
        <w:rPr>
          <w:color w:val="53534C"/>
          <w:spacing w:val="-4"/>
          <w:w w:val="90"/>
        </w:rPr>
        <w:t xml:space="preserve"> </w:t>
      </w:r>
      <w:r>
        <w:rPr>
          <w:color w:val="53534C"/>
          <w:spacing w:val="-2"/>
          <w:w w:val="90"/>
        </w:rPr>
        <w:t>free</w:t>
      </w:r>
      <w:r>
        <w:rPr>
          <w:color w:val="53534C"/>
          <w:spacing w:val="-4"/>
          <w:w w:val="90"/>
        </w:rPr>
        <w:t xml:space="preserve"> </w:t>
      </w:r>
      <w:r>
        <w:rPr>
          <w:color w:val="53534C"/>
          <w:spacing w:val="-2"/>
          <w:w w:val="90"/>
        </w:rPr>
        <w:t>of</w:t>
      </w:r>
      <w:r>
        <w:rPr>
          <w:color w:val="53534C"/>
          <w:spacing w:val="-4"/>
          <w:w w:val="90"/>
        </w:rPr>
        <w:t xml:space="preserve"> </w:t>
      </w:r>
      <w:r>
        <w:rPr>
          <w:color w:val="53534C"/>
          <w:spacing w:val="-2"/>
          <w:w w:val="90"/>
        </w:rPr>
        <w:t>charge</w:t>
      </w:r>
      <w:r>
        <w:rPr>
          <w:color w:val="53534C"/>
          <w:spacing w:val="-4"/>
          <w:w w:val="90"/>
        </w:rPr>
        <w:t xml:space="preserve"> </w:t>
      </w:r>
      <w:r>
        <w:rPr>
          <w:color w:val="53534C"/>
          <w:spacing w:val="-2"/>
          <w:w w:val="90"/>
        </w:rPr>
        <w:t>and</w:t>
      </w:r>
      <w:r>
        <w:rPr>
          <w:color w:val="53534C"/>
          <w:spacing w:val="-4"/>
          <w:w w:val="90"/>
        </w:rPr>
        <w:t xml:space="preserve"> </w:t>
      </w:r>
      <w:r>
        <w:rPr>
          <w:color w:val="53534C"/>
          <w:spacing w:val="-2"/>
          <w:w w:val="90"/>
        </w:rPr>
        <w:t>comply</w:t>
      </w:r>
      <w:r>
        <w:rPr>
          <w:color w:val="53534C"/>
          <w:spacing w:val="-4"/>
          <w:w w:val="90"/>
        </w:rPr>
        <w:t xml:space="preserve"> </w:t>
      </w:r>
      <w:r>
        <w:rPr>
          <w:color w:val="53534C"/>
          <w:spacing w:val="-2"/>
          <w:w w:val="90"/>
        </w:rPr>
        <w:t>with</w:t>
      </w:r>
      <w:r>
        <w:rPr>
          <w:color w:val="53534C"/>
          <w:spacing w:val="-4"/>
          <w:w w:val="90"/>
        </w:rPr>
        <w:t xml:space="preserve"> </w:t>
      </w:r>
      <w:r>
        <w:rPr>
          <w:color w:val="53534C"/>
          <w:spacing w:val="-2"/>
          <w:w w:val="90"/>
        </w:rPr>
        <w:t>government</w:t>
      </w:r>
      <w:r>
        <w:rPr>
          <w:color w:val="53534C"/>
          <w:spacing w:val="-4"/>
          <w:w w:val="90"/>
        </w:rPr>
        <w:t xml:space="preserve"> </w:t>
      </w:r>
      <w:r>
        <w:rPr>
          <w:color w:val="53534C"/>
          <w:spacing w:val="-2"/>
          <w:w w:val="90"/>
        </w:rPr>
        <w:t>targets</w:t>
      </w:r>
      <w:r>
        <w:rPr>
          <w:color w:val="53534C"/>
          <w:spacing w:val="-4"/>
          <w:w w:val="90"/>
        </w:rPr>
        <w:t xml:space="preserve"> </w:t>
      </w:r>
      <w:r>
        <w:rPr>
          <w:color w:val="53534C"/>
          <w:spacing w:val="-2"/>
          <w:w w:val="90"/>
        </w:rPr>
        <w:t>for</w:t>
      </w:r>
      <w:r>
        <w:rPr>
          <w:color w:val="53534C"/>
          <w:spacing w:val="-4"/>
          <w:w w:val="90"/>
        </w:rPr>
        <w:t xml:space="preserve"> </w:t>
      </w:r>
      <w:r>
        <w:rPr>
          <w:color w:val="53534C"/>
          <w:spacing w:val="-2"/>
          <w:w w:val="90"/>
        </w:rPr>
        <w:t>the</w:t>
      </w:r>
      <w:r>
        <w:rPr>
          <w:color w:val="53534C"/>
          <w:spacing w:val="-4"/>
          <w:w w:val="90"/>
        </w:rPr>
        <w:t xml:space="preserve"> </w:t>
      </w:r>
      <w:r>
        <w:rPr>
          <w:color w:val="53534C"/>
          <w:spacing w:val="-2"/>
          <w:w w:val="90"/>
        </w:rPr>
        <w:t>recycling</w:t>
      </w:r>
      <w:r>
        <w:rPr>
          <w:color w:val="53534C"/>
          <w:spacing w:val="-4"/>
          <w:w w:val="90"/>
        </w:rPr>
        <w:t xml:space="preserve"> </w:t>
      </w:r>
      <w:r>
        <w:rPr>
          <w:color w:val="53534C"/>
          <w:spacing w:val="-2"/>
          <w:w w:val="90"/>
        </w:rPr>
        <w:t xml:space="preserve">of </w:t>
      </w:r>
      <w:r>
        <w:rPr>
          <w:color w:val="53534C"/>
          <w:w w:val="95"/>
        </w:rPr>
        <w:t>domestic</w:t>
      </w:r>
      <w:r>
        <w:rPr>
          <w:color w:val="53534C"/>
          <w:spacing w:val="-11"/>
          <w:w w:val="95"/>
        </w:rPr>
        <w:t xml:space="preserve"> </w:t>
      </w:r>
      <w:r>
        <w:rPr>
          <w:color w:val="53534C"/>
          <w:w w:val="95"/>
        </w:rPr>
        <w:t>waste.</w:t>
      </w:r>
    </w:p>
    <w:p w:rsidR="002D09F7" w:rsidRDefault="00BA2BC4">
      <w:pPr>
        <w:pStyle w:val="BodyText"/>
        <w:spacing w:before="140" w:line="261" w:lineRule="auto"/>
        <w:ind w:left="113" w:right="8516" w:firstLine="42"/>
      </w:pPr>
      <w:r>
        <w:rPr>
          <w:color w:val="53534C"/>
          <w:w w:val="85"/>
        </w:rPr>
        <w:t xml:space="preserve">The recycling operation includes contractor costs for the servicing and maintenance </w:t>
      </w:r>
      <w:r>
        <w:rPr>
          <w:color w:val="53534C"/>
          <w:spacing w:val="-2"/>
          <w:w w:val="85"/>
        </w:rPr>
        <w:t>of</w:t>
      </w:r>
      <w:r>
        <w:rPr>
          <w:color w:val="53534C"/>
          <w:spacing w:val="-3"/>
        </w:rPr>
        <w:t xml:space="preserve"> </w:t>
      </w:r>
      <w:r>
        <w:rPr>
          <w:color w:val="53534C"/>
          <w:spacing w:val="-2"/>
          <w:w w:val="85"/>
        </w:rPr>
        <w:t>recycling</w:t>
      </w:r>
      <w:r>
        <w:rPr>
          <w:color w:val="53534C"/>
          <w:spacing w:val="-3"/>
        </w:rPr>
        <w:t xml:space="preserve"> </w:t>
      </w:r>
      <w:r>
        <w:rPr>
          <w:color w:val="53534C"/>
          <w:spacing w:val="-2"/>
          <w:w w:val="85"/>
        </w:rPr>
        <w:t>banks.</w:t>
      </w:r>
      <w:r>
        <w:rPr>
          <w:color w:val="53534C"/>
          <w:spacing w:val="-3"/>
        </w:rPr>
        <w:t xml:space="preserve"> </w:t>
      </w:r>
      <w:r>
        <w:rPr>
          <w:color w:val="53534C"/>
          <w:spacing w:val="-2"/>
          <w:w w:val="85"/>
        </w:rPr>
        <w:t>In</w:t>
      </w:r>
      <w:r>
        <w:rPr>
          <w:color w:val="53534C"/>
          <w:spacing w:val="-3"/>
        </w:rPr>
        <w:t xml:space="preserve"> </w:t>
      </w:r>
      <w:r>
        <w:rPr>
          <w:color w:val="53534C"/>
          <w:spacing w:val="-2"/>
          <w:w w:val="85"/>
        </w:rPr>
        <w:t>addition,</w:t>
      </w:r>
      <w:r>
        <w:rPr>
          <w:color w:val="53534C"/>
          <w:spacing w:val="-3"/>
        </w:rPr>
        <w:t xml:space="preserve"> </w:t>
      </w:r>
      <w:r>
        <w:rPr>
          <w:color w:val="53534C"/>
          <w:spacing w:val="-2"/>
          <w:w w:val="85"/>
        </w:rPr>
        <w:t>Hertsmere</w:t>
      </w:r>
      <w:r>
        <w:rPr>
          <w:color w:val="53534C"/>
          <w:spacing w:val="-3"/>
        </w:rPr>
        <w:t xml:space="preserve"> </w:t>
      </w:r>
      <w:r>
        <w:rPr>
          <w:color w:val="53534C"/>
          <w:spacing w:val="-2"/>
          <w:w w:val="85"/>
        </w:rPr>
        <w:t>provides</w:t>
      </w:r>
      <w:r>
        <w:rPr>
          <w:color w:val="53534C"/>
          <w:spacing w:val="-3"/>
        </w:rPr>
        <w:t xml:space="preserve"> </w:t>
      </w:r>
      <w:r>
        <w:rPr>
          <w:color w:val="53534C"/>
          <w:spacing w:val="-2"/>
          <w:w w:val="85"/>
        </w:rPr>
        <w:t>in-house</w:t>
      </w:r>
      <w:r>
        <w:rPr>
          <w:color w:val="53534C"/>
          <w:spacing w:val="-3"/>
        </w:rPr>
        <w:t xml:space="preserve"> </w:t>
      </w:r>
      <w:r>
        <w:rPr>
          <w:color w:val="53534C"/>
          <w:spacing w:val="-2"/>
          <w:w w:val="85"/>
        </w:rPr>
        <w:t>‘kerbside’</w:t>
      </w:r>
      <w:r>
        <w:rPr>
          <w:color w:val="53534C"/>
          <w:spacing w:val="-3"/>
        </w:rPr>
        <w:t xml:space="preserve"> </w:t>
      </w:r>
      <w:r>
        <w:rPr>
          <w:color w:val="53534C"/>
          <w:spacing w:val="-2"/>
          <w:w w:val="85"/>
        </w:rPr>
        <w:t>collections</w:t>
      </w:r>
      <w:r>
        <w:rPr>
          <w:color w:val="53534C"/>
          <w:spacing w:val="-3"/>
        </w:rPr>
        <w:t xml:space="preserve"> </w:t>
      </w:r>
      <w:r>
        <w:rPr>
          <w:color w:val="53534C"/>
          <w:spacing w:val="-5"/>
          <w:w w:val="85"/>
        </w:rPr>
        <w:t>of</w:t>
      </w:r>
    </w:p>
    <w:p w:rsidR="002D09F7" w:rsidRDefault="00BA2BC4">
      <w:pPr>
        <w:pStyle w:val="BodyText"/>
        <w:spacing w:line="261" w:lineRule="auto"/>
        <w:ind w:left="113" w:right="7991"/>
      </w:pPr>
      <w:r>
        <w:rPr>
          <w:color w:val="53534C"/>
          <w:w w:val="85"/>
        </w:rPr>
        <w:t xml:space="preserve">newspapers, magazines, plastic and cans as well as green waste from domestic properties on </w:t>
      </w:r>
      <w:r>
        <w:rPr>
          <w:color w:val="53534C"/>
          <w:w w:val="95"/>
        </w:rPr>
        <w:t>a</w:t>
      </w:r>
      <w:r>
        <w:rPr>
          <w:color w:val="53534C"/>
          <w:spacing w:val="-13"/>
          <w:w w:val="95"/>
        </w:rPr>
        <w:t xml:space="preserve"> </w:t>
      </w:r>
      <w:r>
        <w:rPr>
          <w:color w:val="53534C"/>
          <w:w w:val="95"/>
        </w:rPr>
        <w:t>subscription</w:t>
      </w:r>
      <w:r>
        <w:rPr>
          <w:color w:val="53534C"/>
          <w:spacing w:val="-12"/>
          <w:w w:val="95"/>
        </w:rPr>
        <w:t xml:space="preserve"> </w:t>
      </w:r>
      <w:r>
        <w:rPr>
          <w:color w:val="53534C"/>
          <w:w w:val="95"/>
        </w:rPr>
        <w:t>basis.</w:t>
      </w:r>
    </w:p>
    <w:p w:rsidR="002D09F7" w:rsidRDefault="00BA2BC4">
      <w:pPr>
        <w:pStyle w:val="BodyText"/>
        <w:spacing w:before="140" w:line="261" w:lineRule="auto"/>
        <w:ind w:left="113" w:right="7896" w:firstLine="42"/>
      </w:pPr>
      <w:r>
        <w:rPr>
          <w:color w:val="53534C"/>
          <w:w w:val="85"/>
        </w:rPr>
        <w:t xml:space="preserve">Income is derived from the sale of material collected and from the government-funded </w:t>
      </w:r>
      <w:r>
        <w:rPr>
          <w:color w:val="53534C"/>
          <w:spacing w:val="-2"/>
          <w:w w:val="90"/>
        </w:rPr>
        <w:t>‘recycling</w:t>
      </w:r>
      <w:r>
        <w:rPr>
          <w:color w:val="53534C"/>
          <w:spacing w:val="-9"/>
          <w:w w:val="90"/>
        </w:rPr>
        <w:t xml:space="preserve"> </w:t>
      </w:r>
      <w:r>
        <w:rPr>
          <w:color w:val="53534C"/>
          <w:spacing w:val="-2"/>
          <w:w w:val="90"/>
        </w:rPr>
        <w:t>credits’</w:t>
      </w:r>
      <w:r>
        <w:rPr>
          <w:color w:val="53534C"/>
          <w:spacing w:val="-9"/>
          <w:w w:val="90"/>
        </w:rPr>
        <w:t xml:space="preserve"> </w:t>
      </w:r>
      <w:r>
        <w:rPr>
          <w:color w:val="53534C"/>
          <w:spacing w:val="-2"/>
          <w:w w:val="90"/>
        </w:rPr>
        <w:t>paid</w:t>
      </w:r>
      <w:r>
        <w:rPr>
          <w:color w:val="53534C"/>
          <w:spacing w:val="-9"/>
          <w:w w:val="90"/>
        </w:rPr>
        <w:t xml:space="preserve"> </w:t>
      </w:r>
      <w:r>
        <w:rPr>
          <w:color w:val="53534C"/>
          <w:spacing w:val="-2"/>
          <w:w w:val="90"/>
        </w:rPr>
        <w:t>by</w:t>
      </w:r>
      <w:r>
        <w:rPr>
          <w:color w:val="53534C"/>
          <w:spacing w:val="-9"/>
          <w:w w:val="90"/>
        </w:rPr>
        <w:t xml:space="preserve"> </w:t>
      </w:r>
      <w:r>
        <w:rPr>
          <w:color w:val="53534C"/>
          <w:spacing w:val="-2"/>
          <w:w w:val="90"/>
        </w:rPr>
        <w:t>Hertfordshire</w:t>
      </w:r>
      <w:r>
        <w:rPr>
          <w:color w:val="53534C"/>
          <w:spacing w:val="-9"/>
          <w:w w:val="90"/>
        </w:rPr>
        <w:t xml:space="preserve"> </w:t>
      </w:r>
      <w:r>
        <w:rPr>
          <w:color w:val="53534C"/>
          <w:spacing w:val="-2"/>
          <w:w w:val="90"/>
        </w:rPr>
        <w:t>County</w:t>
      </w:r>
      <w:r>
        <w:rPr>
          <w:color w:val="53534C"/>
          <w:spacing w:val="-9"/>
          <w:w w:val="90"/>
        </w:rPr>
        <w:t xml:space="preserve"> </w:t>
      </w:r>
      <w:r>
        <w:rPr>
          <w:color w:val="53534C"/>
          <w:spacing w:val="-2"/>
          <w:w w:val="90"/>
        </w:rPr>
        <w:t>Council.</w:t>
      </w:r>
    </w:p>
    <w:p w:rsidR="002D09F7" w:rsidRDefault="00BA2BC4">
      <w:pPr>
        <w:pStyle w:val="BodyText"/>
        <w:spacing w:before="141" w:line="261" w:lineRule="auto"/>
        <w:ind w:left="113" w:right="7896"/>
      </w:pPr>
      <w:r>
        <w:rPr>
          <w:color w:val="53534C"/>
          <w:w w:val="85"/>
        </w:rPr>
        <w:t>As</w:t>
      </w:r>
      <w:r>
        <w:rPr>
          <w:color w:val="53534C"/>
          <w:spacing w:val="-1"/>
          <w:w w:val="85"/>
        </w:rPr>
        <w:t xml:space="preserve"> </w:t>
      </w:r>
      <w:r>
        <w:rPr>
          <w:color w:val="53534C"/>
          <w:w w:val="85"/>
        </w:rPr>
        <w:t>part</w:t>
      </w:r>
      <w:r>
        <w:rPr>
          <w:color w:val="53534C"/>
          <w:spacing w:val="-1"/>
          <w:w w:val="85"/>
        </w:rPr>
        <w:t xml:space="preserve"> </w:t>
      </w:r>
      <w:r>
        <w:rPr>
          <w:color w:val="53534C"/>
          <w:w w:val="85"/>
        </w:rPr>
        <w:t>of</w:t>
      </w:r>
      <w:r>
        <w:rPr>
          <w:color w:val="53534C"/>
          <w:spacing w:val="-1"/>
          <w:w w:val="85"/>
        </w:rPr>
        <w:t xml:space="preserve"> </w:t>
      </w:r>
      <w:r>
        <w:rPr>
          <w:color w:val="53534C"/>
          <w:w w:val="85"/>
        </w:rPr>
        <w:t>the</w:t>
      </w:r>
      <w:r>
        <w:rPr>
          <w:color w:val="53534C"/>
          <w:spacing w:val="-1"/>
          <w:w w:val="85"/>
        </w:rPr>
        <w:t xml:space="preserve"> </w:t>
      </w:r>
      <w:r>
        <w:rPr>
          <w:color w:val="53534C"/>
          <w:w w:val="85"/>
        </w:rPr>
        <w:t>control</w:t>
      </w:r>
      <w:r>
        <w:rPr>
          <w:color w:val="53534C"/>
          <w:spacing w:val="-1"/>
          <w:w w:val="85"/>
        </w:rPr>
        <w:t xml:space="preserve"> </w:t>
      </w:r>
      <w:r>
        <w:rPr>
          <w:color w:val="53534C"/>
          <w:w w:val="85"/>
        </w:rPr>
        <w:t>of</w:t>
      </w:r>
      <w:r>
        <w:rPr>
          <w:color w:val="53534C"/>
          <w:spacing w:val="-1"/>
          <w:w w:val="85"/>
        </w:rPr>
        <w:t xml:space="preserve"> </w:t>
      </w:r>
      <w:r>
        <w:rPr>
          <w:color w:val="53534C"/>
          <w:w w:val="85"/>
        </w:rPr>
        <w:t>infectious</w:t>
      </w:r>
      <w:r>
        <w:rPr>
          <w:color w:val="53534C"/>
          <w:spacing w:val="-1"/>
          <w:w w:val="85"/>
        </w:rPr>
        <w:t xml:space="preserve"> </w:t>
      </w:r>
      <w:r>
        <w:rPr>
          <w:color w:val="53534C"/>
          <w:w w:val="85"/>
        </w:rPr>
        <w:t>disease,</w:t>
      </w:r>
      <w:r>
        <w:rPr>
          <w:color w:val="53534C"/>
          <w:spacing w:val="-1"/>
          <w:w w:val="85"/>
        </w:rPr>
        <w:t xml:space="preserve"> </w:t>
      </w:r>
      <w:r>
        <w:rPr>
          <w:color w:val="53534C"/>
          <w:w w:val="85"/>
        </w:rPr>
        <w:t>Waste</w:t>
      </w:r>
      <w:r>
        <w:rPr>
          <w:color w:val="53534C"/>
          <w:spacing w:val="-1"/>
          <w:w w:val="85"/>
        </w:rPr>
        <w:t xml:space="preserve"> </w:t>
      </w:r>
      <w:r>
        <w:rPr>
          <w:color w:val="53534C"/>
          <w:w w:val="85"/>
        </w:rPr>
        <w:t>Services</w:t>
      </w:r>
      <w:r>
        <w:rPr>
          <w:color w:val="53534C"/>
          <w:spacing w:val="-1"/>
          <w:w w:val="85"/>
        </w:rPr>
        <w:t xml:space="preserve"> </w:t>
      </w:r>
      <w:r>
        <w:rPr>
          <w:color w:val="53534C"/>
          <w:w w:val="85"/>
        </w:rPr>
        <w:t>provide</w:t>
      </w:r>
      <w:r>
        <w:rPr>
          <w:color w:val="53534C"/>
          <w:spacing w:val="-1"/>
          <w:w w:val="85"/>
        </w:rPr>
        <w:t xml:space="preserve"> </w:t>
      </w:r>
      <w:r>
        <w:rPr>
          <w:color w:val="53534C"/>
          <w:w w:val="85"/>
        </w:rPr>
        <w:t>and</w:t>
      </w:r>
      <w:r>
        <w:rPr>
          <w:color w:val="53534C"/>
          <w:spacing w:val="-1"/>
          <w:w w:val="85"/>
        </w:rPr>
        <w:t xml:space="preserve"> </w:t>
      </w:r>
      <w:r>
        <w:rPr>
          <w:color w:val="53534C"/>
          <w:w w:val="85"/>
        </w:rPr>
        <w:t>collect</w:t>
      </w:r>
      <w:r>
        <w:rPr>
          <w:color w:val="53534C"/>
          <w:spacing w:val="-1"/>
          <w:w w:val="85"/>
        </w:rPr>
        <w:t xml:space="preserve"> </w:t>
      </w:r>
      <w:r>
        <w:rPr>
          <w:color w:val="53534C"/>
          <w:w w:val="85"/>
        </w:rPr>
        <w:t>“sharps</w:t>
      </w:r>
      <w:r>
        <w:rPr>
          <w:color w:val="53534C"/>
          <w:spacing w:val="-1"/>
          <w:w w:val="85"/>
        </w:rPr>
        <w:t xml:space="preserve"> </w:t>
      </w:r>
      <w:r>
        <w:rPr>
          <w:color w:val="53534C"/>
          <w:w w:val="85"/>
        </w:rPr>
        <w:t xml:space="preserve">boxes” </w:t>
      </w:r>
      <w:r>
        <w:rPr>
          <w:color w:val="53534C"/>
          <w:spacing w:val="-2"/>
          <w:w w:val="90"/>
        </w:rPr>
        <w:t>and</w:t>
      </w:r>
      <w:r>
        <w:rPr>
          <w:color w:val="53534C"/>
          <w:spacing w:val="-10"/>
          <w:w w:val="90"/>
        </w:rPr>
        <w:t xml:space="preserve"> </w:t>
      </w:r>
      <w:r>
        <w:rPr>
          <w:color w:val="53534C"/>
          <w:spacing w:val="-2"/>
          <w:w w:val="90"/>
        </w:rPr>
        <w:t>collect</w:t>
      </w:r>
      <w:r>
        <w:rPr>
          <w:color w:val="53534C"/>
          <w:spacing w:val="-9"/>
          <w:w w:val="90"/>
        </w:rPr>
        <w:t xml:space="preserve"> </w:t>
      </w:r>
      <w:r>
        <w:rPr>
          <w:color w:val="53534C"/>
          <w:spacing w:val="-2"/>
          <w:w w:val="90"/>
        </w:rPr>
        <w:t>and</w:t>
      </w:r>
      <w:r>
        <w:rPr>
          <w:color w:val="53534C"/>
          <w:spacing w:val="-9"/>
          <w:w w:val="90"/>
        </w:rPr>
        <w:t xml:space="preserve"> </w:t>
      </w:r>
      <w:r>
        <w:rPr>
          <w:color w:val="53534C"/>
          <w:spacing w:val="-2"/>
          <w:w w:val="90"/>
        </w:rPr>
        <w:t>arrange</w:t>
      </w:r>
      <w:r>
        <w:rPr>
          <w:color w:val="53534C"/>
          <w:spacing w:val="-9"/>
          <w:w w:val="90"/>
        </w:rPr>
        <w:t xml:space="preserve"> </w:t>
      </w:r>
      <w:r>
        <w:rPr>
          <w:color w:val="53534C"/>
          <w:spacing w:val="-2"/>
          <w:w w:val="90"/>
        </w:rPr>
        <w:t>for</w:t>
      </w:r>
      <w:r>
        <w:rPr>
          <w:color w:val="53534C"/>
          <w:spacing w:val="-10"/>
          <w:w w:val="90"/>
        </w:rPr>
        <w:t xml:space="preserve"> </w:t>
      </w:r>
      <w:r>
        <w:rPr>
          <w:color w:val="53534C"/>
          <w:spacing w:val="-2"/>
          <w:w w:val="90"/>
        </w:rPr>
        <w:t>the</w:t>
      </w:r>
      <w:r>
        <w:rPr>
          <w:color w:val="53534C"/>
          <w:spacing w:val="-9"/>
          <w:w w:val="90"/>
        </w:rPr>
        <w:t xml:space="preserve"> </w:t>
      </w:r>
      <w:r>
        <w:rPr>
          <w:color w:val="53534C"/>
          <w:spacing w:val="-2"/>
          <w:w w:val="90"/>
        </w:rPr>
        <w:t>safe</w:t>
      </w:r>
      <w:r>
        <w:rPr>
          <w:color w:val="53534C"/>
          <w:spacing w:val="-9"/>
          <w:w w:val="90"/>
        </w:rPr>
        <w:t xml:space="preserve"> </w:t>
      </w:r>
      <w:r>
        <w:rPr>
          <w:color w:val="53534C"/>
          <w:spacing w:val="-2"/>
          <w:w w:val="90"/>
        </w:rPr>
        <w:t>disposal</w:t>
      </w:r>
      <w:r>
        <w:rPr>
          <w:color w:val="53534C"/>
          <w:spacing w:val="-9"/>
          <w:w w:val="90"/>
        </w:rPr>
        <w:t xml:space="preserve"> </w:t>
      </w:r>
      <w:r>
        <w:rPr>
          <w:color w:val="53534C"/>
          <w:spacing w:val="-2"/>
          <w:w w:val="90"/>
        </w:rPr>
        <w:t>of</w:t>
      </w:r>
      <w:r>
        <w:rPr>
          <w:color w:val="53534C"/>
          <w:spacing w:val="-10"/>
          <w:w w:val="90"/>
        </w:rPr>
        <w:t xml:space="preserve"> </w:t>
      </w:r>
      <w:r>
        <w:rPr>
          <w:color w:val="53534C"/>
          <w:spacing w:val="-2"/>
          <w:w w:val="90"/>
        </w:rPr>
        <w:t>other</w:t>
      </w:r>
      <w:r>
        <w:rPr>
          <w:color w:val="53534C"/>
          <w:spacing w:val="-9"/>
          <w:w w:val="90"/>
        </w:rPr>
        <w:t xml:space="preserve"> </w:t>
      </w:r>
      <w:r>
        <w:rPr>
          <w:color w:val="53534C"/>
          <w:spacing w:val="-2"/>
          <w:w w:val="90"/>
        </w:rPr>
        <w:t>clinical</w:t>
      </w:r>
      <w:r>
        <w:rPr>
          <w:color w:val="53534C"/>
          <w:spacing w:val="-9"/>
          <w:w w:val="90"/>
        </w:rPr>
        <w:t xml:space="preserve"> </w:t>
      </w:r>
      <w:r>
        <w:rPr>
          <w:color w:val="53534C"/>
          <w:spacing w:val="-2"/>
          <w:w w:val="90"/>
        </w:rPr>
        <w:t>waste.</w:t>
      </w:r>
    </w:p>
    <w:p w:rsidR="002D09F7" w:rsidRDefault="00BA2BC4">
      <w:pPr>
        <w:pStyle w:val="BodyText"/>
        <w:spacing w:before="140" w:line="261" w:lineRule="auto"/>
        <w:ind w:left="113" w:right="7667"/>
      </w:pPr>
      <w:r>
        <w:rPr>
          <w:color w:val="53534C"/>
          <w:w w:val="85"/>
        </w:rPr>
        <w:t>In</w:t>
      </w:r>
      <w:r>
        <w:rPr>
          <w:color w:val="53534C"/>
          <w:spacing w:val="-6"/>
          <w:w w:val="85"/>
        </w:rPr>
        <w:t xml:space="preserve"> </w:t>
      </w:r>
      <w:r>
        <w:rPr>
          <w:color w:val="53534C"/>
          <w:w w:val="85"/>
        </w:rPr>
        <w:t>addition</w:t>
      </w:r>
      <w:r>
        <w:rPr>
          <w:color w:val="53534C"/>
          <w:spacing w:val="-6"/>
          <w:w w:val="85"/>
        </w:rPr>
        <w:t xml:space="preserve"> </w:t>
      </w:r>
      <w:r>
        <w:rPr>
          <w:color w:val="53534C"/>
          <w:w w:val="85"/>
        </w:rPr>
        <w:t>to</w:t>
      </w:r>
      <w:r>
        <w:rPr>
          <w:color w:val="53534C"/>
          <w:spacing w:val="-6"/>
          <w:w w:val="85"/>
        </w:rPr>
        <w:t xml:space="preserve"> </w:t>
      </w:r>
      <w:r>
        <w:rPr>
          <w:color w:val="53534C"/>
          <w:w w:val="85"/>
        </w:rPr>
        <w:t>the</w:t>
      </w:r>
      <w:r>
        <w:rPr>
          <w:color w:val="53534C"/>
          <w:spacing w:val="-6"/>
          <w:w w:val="85"/>
        </w:rPr>
        <w:t xml:space="preserve"> </w:t>
      </w:r>
      <w:r>
        <w:rPr>
          <w:color w:val="53534C"/>
          <w:w w:val="85"/>
        </w:rPr>
        <w:t>regular</w:t>
      </w:r>
      <w:r>
        <w:rPr>
          <w:color w:val="53534C"/>
          <w:spacing w:val="-7"/>
          <w:w w:val="85"/>
        </w:rPr>
        <w:t xml:space="preserve"> </w:t>
      </w:r>
      <w:r>
        <w:rPr>
          <w:color w:val="53534C"/>
          <w:w w:val="85"/>
        </w:rPr>
        <w:t>weekly</w:t>
      </w:r>
      <w:r>
        <w:rPr>
          <w:color w:val="53534C"/>
          <w:spacing w:val="-6"/>
          <w:w w:val="85"/>
        </w:rPr>
        <w:t xml:space="preserve"> </w:t>
      </w:r>
      <w:r>
        <w:rPr>
          <w:color w:val="53534C"/>
          <w:w w:val="85"/>
        </w:rPr>
        <w:t>and</w:t>
      </w:r>
      <w:r>
        <w:rPr>
          <w:color w:val="53534C"/>
          <w:spacing w:val="-6"/>
          <w:w w:val="85"/>
        </w:rPr>
        <w:t xml:space="preserve"> </w:t>
      </w:r>
      <w:r>
        <w:rPr>
          <w:color w:val="53534C"/>
          <w:w w:val="85"/>
        </w:rPr>
        <w:t>fortnightly</w:t>
      </w:r>
      <w:r>
        <w:rPr>
          <w:color w:val="53534C"/>
          <w:spacing w:val="-6"/>
          <w:w w:val="85"/>
        </w:rPr>
        <w:t xml:space="preserve"> </w:t>
      </w:r>
      <w:r>
        <w:rPr>
          <w:color w:val="53534C"/>
          <w:w w:val="85"/>
        </w:rPr>
        <w:t>collection,</w:t>
      </w:r>
      <w:r>
        <w:rPr>
          <w:color w:val="53534C"/>
          <w:spacing w:val="-6"/>
          <w:w w:val="85"/>
        </w:rPr>
        <w:t xml:space="preserve"> </w:t>
      </w:r>
      <w:r>
        <w:rPr>
          <w:color w:val="53534C"/>
          <w:w w:val="85"/>
        </w:rPr>
        <w:t>ad</w:t>
      </w:r>
      <w:r>
        <w:rPr>
          <w:color w:val="53534C"/>
          <w:spacing w:val="-6"/>
          <w:w w:val="85"/>
        </w:rPr>
        <w:t xml:space="preserve"> </w:t>
      </w:r>
      <w:r>
        <w:rPr>
          <w:color w:val="53534C"/>
          <w:w w:val="85"/>
        </w:rPr>
        <w:t>hoc</w:t>
      </w:r>
      <w:r>
        <w:rPr>
          <w:color w:val="53534C"/>
          <w:spacing w:val="-6"/>
          <w:w w:val="85"/>
        </w:rPr>
        <w:t xml:space="preserve"> </w:t>
      </w:r>
      <w:r>
        <w:rPr>
          <w:color w:val="53534C"/>
          <w:w w:val="85"/>
        </w:rPr>
        <w:t>collections</w:t>
      </w:r>
      <w:r>
        <w:rPr>
          <w:color w:val="53534C"/>
          <w:spacing w:val="-7"/>
          <w:w w:val="85"/>
        </w:rPr>
        <w:t xml:space="preserve"> </w:t>
      </w:r>
      <w:r>
        <w:rPr>
          <w:color w:val="53534C"/>
          <w:w w:val="85"/>
        </w:rPr>
        <w:t>are</w:t>
      </w:r>
      <w:r>
        <w:rPr>
          <w:color w:val="53534C"/>
          <w:spacing w:val="-6"/>
          <w:w w:val="85"/>
        </w:rPr>
        <w:t xml:space="preserve"> </w:t>
      </w:r>
      <w:r>
        <w:rPr>
          <w:color w:val="53534C"/>
          <w:w w:val="85"/>
        </w:rPr>
        <w:t>also</w:t>
      </w:r>
      <w:r>
        <w:rPr>
          <w:color w:val="53534C"/>
          <w:spacing w:val="-6"/>
          <w:w w:val="85"/>
        </w:rPr>
        <w:t xml:space="preserve"> </w:t>
      </w:r>
      <w:r>
        <w:rPr>
          <w:color w:val="53534C"/>
          <w:w w:val="85"/>
        </w:rPr>
        <w:t>made</w:t>
      </w:r>
      <w:r>
        <w:rPr>
          <w:color w:val="53534C"/>
          <w:spacing w:val="-6"/>
          <w:w w:val="85"/>
        </w:rPr>
        <w:t xml:space="preserve"> </w:t>
      </w:r>
      <w:r>
        <w:rPr>
          <w:color w:val="53534C"/>
          <w:w w:val="85"/>
        </w:rPr>
        <w:t xml:space="preserve">at </w:t>
      </w:r>
      <w:r>
        <w:rPr>
          <w:color w:val="53534C"/>
          <w:spacing w:val="-2"/>
          <w:w w:val="95"/>
        </w:rPr>
        <w:t>over</w:t>
      </w:r>
      <w:r>
        <w:rPr>
          <w:color w:val="53534C"/>
          <w:spacing w:val="-13"/>
          <w:w w:val="95"/>
        </w:rPr>
        <w:t xml:space="preserve"> </w:t>
      </w:r>
      <w:r>
        <w:rPr>
          <w:color w:val="53534C"/>
          <w:spacing w:val="-2"/>
          <w:w w:val="95"/>
        </w:rPr>
        <w:t>100</w:t>
      </w:r>
      <w:r>
        <w:rPr>
          <w:color w:val="53534C"/>
          <w:spacing w:val="-12"/>
          <w:w w:val="95"/>
        </w:rPr>
        <w:t xml:space="preserve"> </w:t>
      </w:r>
      <w:r>
        <w:rPr>
          <w:color w:val="53534C"/>
          <w:spacing w:val="-2"/>
          <w:w w:val="95"/>
        </w:rPr>
        <w:t>domestic</w:t>
      </w:r>
      <w:r>
        <w:rPr>
          <w:color w:val="53534C"/>
          <w:spacing w:val="-12"/>
          <w:w w:val="95"/>
        </w:rPr>
        <w:t xml:space="preserve"> </w:t>
      </w:r>
      <w:r>
        <w:rPr>
          <w:color w:val="53534C"/>
          <w:spacing w:val="-2"/>
          <w:w w:val="95"/>
        </w:rPr>
        <w:t>dwellings</w:t>
      </w:r>
      <w:r>
        <w:rPr>
          <w:color w:val="53534C"/>
          <w:spacing w:val="-12"/>
          <w:w w:val="95"/>
        </w:rPr>
        <w:t xml:space="preserve"> </w:t>
      </w:r>
      <w:r>
        <w:rPr>
          <w:color w:val="53534C"/>
          <w:spacing w:val="-2"/>
          <w:w w:val="95"/>
        </w:rPr>
        <w:t>each</w:t>
      </w:r>
      <w:r>
        <w:rPr>
          <w:color w:val="53534C"/>
          <w:spacing w:val="-12"/>
          <w:w w:val="95"/>
        </w:rPr>
        <w:t xml:space="preserve"> </w:t>
      </w:r>
      <w:r>
        <w:rPr>
          <w:color w:val="53534C"/>
          <w:spacing w:val="-2"/>
          <w:w w:val="95"/>
        </w:rPr>
        <w:t>year.</w:t>
      </w:r>
    </w:p>
    <w:p w:rsidR="002D09F7" w:rsidRDefault="002D09F7">
      <w:pPr>
        <w:pStyle w:val="BodyText"/>
        <w:rPr>
          <w:sz w:val="20"/>
        </w:rPr>
      </w:pPr>
    </w:p>
    <w:p w:rsidR="002D09F7" w:rsidRDefault="002D09F7">
      <w:pPr>
        <w:pStyle w:val="BodyText"/>
        <w:spacing w:before="77"/>
        <w:rPr>
          <w:sz w:val="20"/>
        </w:rPr>
      </w:pPr>
    </w:p>
    <w:tbl>
      <w:tblPr>
        <w:tblW w:w="0" w:type="auto"/>
        <w:tblInd w:w="123" w:type="dxa"/>
        <w:tblBorders>
          <w:top w:val="single" w:color="412682" w:sz="4" w:space="0"/>
          <w:left w:val="single" w:color="412682" w:sz="4" w:space="0"/>
          <w:bottom w:val="single" w:color="412682" w:sz="4" w:space="0"/>
          <w:right w:val="single" w:color="412682" w:sz="4" w:space="0"/>
          <w:insideH w:val="single" w:color="412682" w:sz="4" w:space="0"/>
          <w:insideV w:val="single" w:color="412682" w:sz="4" w:space="0"/>
        </w:tblBorders>
        <w:tblLayout w:type="fixed"/>
        <w:tblCellMar>
          <w:left w:w="0" w:type="dxa"/>
          <w:right w:w="0" w:type="dxa"/>
        </w:tblCellMar>
        <w:tblLook w:val="01E0" w:firstRow="1" w:lastRow="1" w:firstColumn="1" w:lastColumn="1" w:noHBand="0" w:noVBand="0"/>
      </w:tblPr>
      <w:tblGrid>
        <w:gridCol w:w="4082"/>
        <w:gridCol w:w="1417"/>
        <w:gridCol w:w="1417"/>
      </w:tblGrid>
      <w:tr w:rsidR="002D09F7">
        <w:trPr>
          <w:trHeight w:val="613"/>
        </w:trPr>
        <w:tc>
          <w:tcPr>
            <w:tcW w:w="4082" w:type="dxa"/>
            <w:shd w:val="clear" w:color="auto" w:fill="CDC4DE"/>
          </w:tcPr>
          <w:p w:rsidR="002D09F7" w:rsidRDefault="00BA2BC4">
            <w:pPr>
              <w:pStyle w:val="TableParagraph"/>
              <w:spacing w:before="208"/>
              <w:ind w:left="170"/>
              <w:jc w:val="left"/>
              <w:rPr>
                <w:sz w:val="18"/>
              </w:rPr>
            </w:pPr>
            <w:r>
              <w:rPr>
                <w:color w:val="53534C"/>
                <w:spacing w:val="-2"/>
                <w:w w:val="95"/>
                <w:sz w:val="18"/>
              </w:rPr>
              <w:t>Description</w:t>
            </w:r>
          </w:p>
        </w:tc>
        <w:tc>
          <w:tcPr>
            <w:tcW w:w="1417" w:type="dxa"/>
            <w:shd w:val="clear" w:color="auto" w:fill="CDC4DE"/>
          </w:tcPr>
          <w:p w:rsidR="002D09F7" w:rsidRDefault="00BA2BC4">
            <w:pPr>
              <w:pStyle w:val="TableParagraph"/>
              <w:spacing w:before="98" w:line="254" w:lineRule="auto"/>
              <w:ind w:left="422" w:firstLine="69"/>
              <w:jc w:val="left"/>
              <w:rPr>
                <w:sz w:val="18"/>
              </w:rPr>
            </w:pPr>
            <w:r>
              <w:rPr>
                <w:color w:val="53534C"/>
                <w:spacing w:val="-2"/>
                <w:w w:val="95"/>
                <w:sz w:val="18"/>
              </w:rPr>
              <w:t xml:space="preserve">Actual </w:t>
            </w:r>
            <w:r>
              <w:rPr>
                <w:color w:val="53534C"/>
                <w:spacing w:val="-2"/>
                <w:w w:val="85"/>
                <w:sz w:val="18"/>
              </w:rPr>
              <w:t>2021/22</w:t>
            </w:r>
          </w:p>
        </w:tc>
        <w:tc>
          <w:tcPr>
            <w:tcW w:w="1417" w:type="dxa"/>
            <w:shd w:val="clear" w:color="auto" w:fill="CDC4DE"/>
          </w:tcPr>
          <w:p w:rsidR="002D09F7" w:rsidRDefault="00BA2BC4">
            <w:pPr>
              <w:pStyle w:val="TableParagraph"/>
              <w:spacing w:before="98" w:line="254" w:lineRule="auto"/>
              <w:ind w:left="422" w:firstLine="69"/>
              <w:jc w:val="left"/>
              <w:rPr>
                <w:sz w:val="18"/>
              </w:rPr>
            </w:pPr>
            <w:r>
              <w:rPr>
                <w:color w:val="53534C"/>
                <w:spacing w:val="-2"/>
                <w:w w:val="95"/>
                <w:sz w:val="18"/>
              </w:rPr>
              <w:t xml:space="preserve">Actual </w:t>
            </w:r>
            <w:r>
              <w:rPr>
                <w:color w:val="53534C"/>
                <w:spacing w:val="-2"/>
                <w:w w:val="85"/>
                <w:sz w:val="18"/>
              </w:rPr>
              <w:t>2022/23</w:t>
            </w:r>
          </w:p>
        </w:tc>
      </w:tr>
      <w:tr w:rsidR="002D09F7">
        <w:trPr>
          <w:trHeight w:val="727"/>
        </w:trPr>
        <w:tc>
          <w:tcPr>
            <w:tcW w:w="4082" w:type="dxa"/>
          </w:tcPr>
          <w:p w:rsidR="002D09F7" w:rsidRDefault="00BA2BC4">
            <w:pPr>
              <w:pStyle w:val="TableParagraph"/>
              <w:spacing w:before="156" w:line="254" w:lineRule="auto"/>
              <w:ind w:left="170" w:right="843"/>
              <w:jc w:val="left"/>
              <w:rPr>
                <w:sz w:val="18"/>
              </w:rPr>
            </w:pPr>
            <w:r>
              <w:rPr>
                <w:color w:val="53534C"/>
                <w:w w:val="75"/>
                <w:sz w:val="18"/>
              </w:rPr>
              <w:t>%</w:t>
            </w:r>
            <w:r>
              <w:rPr>
                <w:color w:val="53534C"/>
                <w:sz w:val="18"/>
              </w:rPr>
              <w:t xml:space="preserve"> </w:t>
            </w:r>
            <w:r>
              <w:rPr>
                <w:color w:val="53534C"/>
                <w:w w:val="75"/>
                <w:sz w:val="18"/>
              </w:rPr>
              <w:t>of</w:t>
            </w:r>
            <w:r>
              <w:rPr>
                <w:color w:val="53534C"/>
                <w:sz w:val="18"/>
              </w:rPr>
              <w:t xml:space="preserve"> </w:t>
            </w:r>
            <w:r>
              <w:rPr>
                <w:color w:val="53534C"/>
                <w:w w:val="75"/>
                <w:sz w:val="18"/>
              </w:rPr>
              <w:t>household waste</w:t>
            </w:r>
            <w:r>
              <w:rPr>
                <w:color w:val="53534C"/>
                <w:sz w:val="18"/>
              </w:rPr>
              <w:t xml:space="preserve"> </w:t>
            </w:r>
            <w:r>
              <w:rPr>
                <w:color w:val="53534C"/>
                <w:w w:val="75"/>
                <w:sz w:val="18"/>
              </w:rPr>
              <w:t>recycled</w:t>
            </w:r>
            <w:r>
              <w:rPr>
                <w:color w:val="53534C"/>
                <w:sz w:val="18"/>
              </w:rPr>
              <w:t xml:space="preserve"> </w:t>
            </w:r>
            <w:r>
              <w:rPr>
                <w:color w:val="53534C"/>
                <w:w w:val="75"/>
                <w:sz w:val="18"/>
              </w:rPr>
              <w:t>and composted</w:t>
            </w:r>
            <w:r>
              <w:rPr>
                <w:color w:val="53534C"/>
                <w:w w:val="85"/>
                <w:sz w:val="18"/>
              </w:rPr>
              <w:t xml:space="preserve"> </w:t>
            </w:r>
            <w:r>
              <w:rPr>
                <w:color w:val="53534C"/>
                <w:spacing w:val="-2"/>
                <w:w w:val="85"/>
                <w:sz w:val="18"/>
              </w:rPr>
              <w:t>(as per Herts Waste Partnership)</w:t>
            </w:r>
          </w:p>
        </w:tc>
        <w:tc>
          <w:tcPr>
            <w:tcW w:w="1417" w:type="dxa"/>
          </w:tcPr>
          <w:p w:rsidR="002D09F7" w:rsidRDefault="002D09F7">
            <w:pPr>
              <w:pStyle w:val="TableParagraph"/>
              <w:spacing w:before="57"/>
              <w:jc w:val="left"/>
              <w:rPr>
                <w:rFonts w:ascii="Trebuchet MS"/>
                <w:sz w:val="18"/>
              </w:rPr>
            </w:pPr>
          </w:p>
          <w:p w:rsidR="002D09F7" w:rsidRDefault="00BA2BC4">
            <w:pPr>
              <w:pStyle w:val="TableParagraph"/>
              <w:spacing w:before="0"/>
              <w:ind w:left="10" w:right="1"/>
              <w:jc w:val="center"/>
              <w:rPr>
                <w:sz w:val="18"/>
              </w:rPr>
            </w:pPr>
            <w:r>
              <w:rPr>
                <w:color w:val="53534C"/>
                <w:spacing w:val="-4"/>
                <w:w w:val="90"/>
                <w:sz w:val="18"/>
              </w:rPr>
              <w:t>44.3%</w:t>
            </w:r>
          </w:p>
        </w:tc>
        <w:tc>
          <w:tcPr>
            <w:tcW w:w="1417" w:type="dxa"/>
          </w:tcPr>
          <w:p w:rsidR="002D09F7" w:rsidRDefault="002D09F7">
            <w:pPr>
              <w:pStyle w:val="TableParagraph"/>
              <w:spacing w:before="57"/>
              <w:jc w:val="left"/>
              <w:rPr>
                <w:rFonts w:ascii="Trebuchet MS"/>
                <w:sz w:val="18"/>
              </w:rPr>
            </w:pPr>
          </w:p>
          <w:p w:rsidR="002D09F7" w:rsidRDefault="00BA2BC4">
            <w:pPr>
              <w:pStyle w:val="TableParagraph"/>
              <w:spacing w:before="0"/>
              <w:ind w:left="10"/>
              <w:jc w:val="center"/>
              <w:rPr>
                <w:sz w:val="18"/>
              </w:rPr>
            </w:pPr>
            <w:r>
              <w:rPr>
                <w:color w:val="53534C"/>
                <w:spacing w:val="-4"/>
                <w:w w:val="90"/>
                <w:sz w:val="18"/>
              </w:rPr>
              <w:t>43.1%</w:t>
            </w:r>
          </w:p>
        </w:tc>
      </w:tr>
    </w:tbl>
    <w:p w:rsidR="002D09F7" w:rsidRDefault="002D09F7">
      <w:pPr>
        <w:jc w:val="center"/>
        <w:rPr>
          <w:sz w:val="18"/>
        </w:rPr>
        <w:sectPr w:rsidR="002D09F7">
          <w:headerReference w:type="default" r:id="rId96"/>
          <w:footerReference w:type="default" r:id="rId97"/>
          <w:pgSz w:w="16840" w:h="11910" w:orient="landscape"/>
          <w:pgMar w:top="1480" w:right="920" w:bottom="880" w:left="1020" w:header="0" w:footer="680" w:gutter="0"/>
          <w:cols w:space="720"/>
        </w:sectPr>
      </w:pPr>
    </w:p>
    <w:p w:rsidR="002D09F7" w:rsidRDefault="00BA2BC4">
      <w:pPr>
        <w:pStyle w:val="Heading3"/>
        <w:spacing w:before="278"/>
      </w:pPr>
      <w:r>
        <w:rPr>
          <w:noProof/>
          <w:lang w:val="en-GB" w:eastAsia="en-GB"/>
        </w:rPr>
        <w:lastRenderedPageBreak/>
        <mc:AlternateContent>
          <mc:Choice Requires="wps">
            <w:drawing>
              <wp:anchor distT="0" distB="0" distL="0" distR="0" simplePos="0" relativeHeight="15744512" behindDoc="0" locked="0" layoutInCell="1" allowOverlap="1">
                <wp:simplePos x="0" y="0"/>
                <wp:positionH relativeFrom="page">
                  <wp:posOffset>5541900</wp:posOffset>
                </wp:positionH>
                <wp:positionV relativeFrom="paragraph">
                  <wp:posOffset>0</wp:posOffset>
                </wp:positionV>
                <wp:extent cx="4478020" cy="2505710"/>
                <wp:effectExtent l="0" t="0" r="0" b="0"/>
                <wp:wrapNone/>
                <wp:docPr id="244" name="Text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color="412682" w:sz="4" w:space="0"/>
                                <w:left w:val="single" w:color="412682" w:sz="4" w:space="0"/>
                                <w:bottom w:val="single" w:color="412682" w:sz="4" w:space="0"/>
                                <w:right w:val="single" w:color="412682" w:sz="4" w:space="0"/>
                                <w:insideH w:val="single" w:color="412682" w:sz="4" w:space="0"/>
                                <w:insideV w:val="single" w:color="412682"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CDC4DE"/>
                                </w:tcPr>
                                <w:p w:rsidR="002D09F7" w:rsidRDefault="002D09F7">
                                  <w:pPr>
                                    <w:pStyle w:val="TableParagraph"/>
                                    <w:spacing w:before="136"/>
                                    <w:jc w:val="left"/>
                                    <w:rPr>
                                      <w:rFonts w:ascii="Trebuchet MS"/>
                                      <w:sz w:val="18"/>
                                    </w:rPr>
                                  </w:pPr>
                                </w:p>
                                <w:p w:rsidR="002D09F7" w:rsidRDefault="00BA2BC4">
                                  <w:pPr>
                                    <w:pStyle w:val="TableParagraph"/>
                                    <w:spacing w:before="0"/>
                                    <w:ind w:left="170"/>
                                    <w:jc w:val="left"/>
                                    <w:rPr>
                                      <w:sz w:val="18"/>
                                    </w:rPr>
                                  </w:pPr>
                                  <w:r>
                                    <w:rPr>
                                      <w:color w:val="53534C"/>
                                      <w:w w:val="75"/>
                                      <w:sz w:val="18"/>
                                    </w:rPr>
                                    <w:t>TRADE</w:t>
                                  </w:r>
                                  <w:r>
                                    <w:rPr>
                                      <w:color w:val="53534C"/>
                                      <w:spacing w:val="-7"/>
                                      <w:sz w:val="18"/>
                                    </w:rPr>
                                    <w:t xml:space="preserve"> </w:t>
                                  </w:r>
                                  <w:r>
                                    <w:rPr>
                                      <w:color w:val="53534C"/>
                                      <w:spacing w:val="-2"/>
                                      <w:w w:val="85"/>
                                      <w:sz w:val="18"/>
                                    </w:rPr>
                                    <w:t>REFUSE</w:t>
                                  </w:r>
                                </w:p>
                              </w:tc>
                              <w:tc>
                                <w:tcPr>
                                  <w:tcW w:w="1361" w:type="dxa"/>
                                  <w:shd w:val="clear" w:color="auto" w:fill="CDC4DE"/>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CDC4DE"/>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412682"/>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85"/>
                                      <w:sz w:val="18"/>
                                    </w:rPr>
                                    <w:t>Employees</w:t>
                                  </w:r>
                                </w:p>
                              </w:tc>
                              <w:tc>
                                <w:tcPr>
                                  <w:tcW w:w="1361" w:type="dxa"/>
                                </w:tcPr>
                                <w:p w:rsidR="002D09F7" w:rsidRDefault="00BA2BC4">
                                  <w:pPr>
                                    <w:pStyle w:val="TableParagraph"/>
                                    <w:spacing w:before="77"/>
                                    <w:ind w:right="158"/>
                                    <w:rPr>
                                      <w:sz w:val="18"/>
                                    </w:rPr>
                                  </w:pPr>
                                  <w:r>
                                    <w:rPr>
                                      <w:color w:val="53534C"/>
                                      <w:spacing w:val="-5"/>
                                      <w:w w:val="90"/>
                                      <w:sz w:val="18"/>
                                    </w:rPr>
                                    <w:t>94</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spacing w:before="77"/>
                                    <w:ind w:right="169"/>
                                    <w:rPr>
                                      <w:sz w:val="18"/>
                                    </w:rPr>
                                  </w:pPr>
                                  <w:r>
                                    <w:rPr>
                                      <w:color w:val="FFFFFF"/>
                                      <w:spacing w:val="-5"/>
                                      <w:w w:val="90"/>
                                      <w:sz w:val="18"/>
                                    </w:rPr>
                                    <w:t>94</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5"/>
                                      <w:w w:val="90"/>
                                      <w:sz w:val="18"/>
                                    </w:rPr>
                                    <w:t>42</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ind w:right="169"/>
                                    <w:rPr>
                                      <w:sz w:val="18"/>
                                    </w:rPr>
                                  </w:pPr>
                                  <w:r>
                                    <w:rPr>
                                      <w:color w:val="FFFFFF"/>
                                      <w:spacing w:val="-5"/>
                                      <w:w w:val="90"/>
                                      <w:sz w:val="18"/>
                                    </w:rPr>
                                    <w:t>42</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5"/>
                                      <w:w w:val="90"/>
                                      <w:sz w:val="18"/>
                                    </w:rPr>
                                    <w:t>279</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ind w:right="169"/>
                                    <w:rPr>
                                      <w:sz w:val="18"/>
                                    </w:rPr>
                                  </w:pPr>
                                  <w:r>
                                    <w:rPr>
                                      <w:color w:val="FFFFFF"/>
                                      <w:spacing w:val="-5"/>
                                      <w:w w:val="90"/>
                                      <w:sz w:val="18"/>
                                    </w:rPr>
                                    <w:t>279</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2"/>
                                      <w:w w:val="90"/>
                                      <w:sz w:val="18"/>
                                    </w:rPr>
                                    <w:t>(658)</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ind w:right="169"/>
                                    <w:rPr>
                                      <w:sz w:val="18"/>
                                    </w:rPr>
                                  </w:pPr>
                                  <w:r>
                                    <w:rPr>
                                      <w:color w:val="FFFFFF"/>
                                      <w:spacing w:val="-2"/>
                                      <w:w w:val="90"/>
                                      <w:sz w:val="18"/>
                                    </w:rPr>
                                    <w:t>(658)</w:t>
                                  </w:r>
                                </w:p>
                              </w:tc>
                            </w:tr>
                            <w:tr w:rsidR="002D09F7">
                              <w:trPr>
                                <w:trHeight w:val="443"/>
                              </w:trPr>
                              <w:tc>
                                <w:tcPr>
                                  <w:tcW w:w="3175" w:type="dxa"/>
                                  <w:shd w:val="clear" w:color="auto" w:fill="CDC4DE"/>
                                </w:tcPr>
                                <w:p w:rsidR="002D09F7" w:rsidRDefault="00BA2BC4">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DC4DE"/>
                                </w:tcPr>
                                <w:p w:rsidR="002D09F7" w:rsidRDefault="00BA2BC4">
                                  <w:pPr>
                                    <w:pStyle w:val="TableParagraph"/>
                                    <w:spacing w:before="118"/>
                                    <w:ind w:right="158"/>
                                    <w:rPr>
                                      <w:sz w:val="18"/>
                                    </w:rPr>
                                  </w:pPr>
                                  <w:r>
                                    <w:rPr>
                                      <w:color w:val="53534C"/>
                                      <w:spacing w:val="-5"/>
                                      <w:w w:val="95"/>
                                      <w:sz w:val="18"/>
                                    </w:rPr>
                                    <w:t>415</w:t>
                                  </w:r>
                                </w:p>
                              </w:tc>
                              <w:tc>
                                <w:tcPr>
                                  <w:tcW w:w="1191" w:type="dxa"/>
                                  <w:tcBorders>
                                    <w:right w:val="single" w:color="FFFFFF" w:sz="4" w:space="0"/>
                                  </w:tcBorders>
                                  <w:shd w:val="clear" w:color="auto" w:fill="CDC4DE"/>
                                </w:tcPr>
                                <w:p w:rsidR="002D09F7" w:rsidRDefault="00BA2BC4">
                                  <w:pPr>
                                    <w:pStyle w:val="TableParagraph"/>
                                    <w:spacing w:before="118"/>
                                    <w:ind w:right="159"/>
                                    <w:rPr>
                                      <w:sz w:val="18"/>
                                    </w:rPr>
                                  </w:pPr>
                                  <w:r>
                                    <w:rPr>
                                      <w:color w:val="53534C"/>
                                      <w:spacing w:val="-4"/>
                                      <w:w w:val="95"/>
                                      <w:sz w:val="18"/>
                                    </w:rPr>
                                    <w:t>(658)</w:t>
                                  </w:r>
                                </w:p>
                              </w:tc>
                              <w:tc>
                                <w:tcPr>
                                  <w:tcW w:w="1196" w:type="dxa"/>
                                  <w:tcBorders>
                                    <w:top w:val="single" w:color="FFFFFF" w:sz="4" w:space="0"/>
                                    <w:left w:val="single" w:color="FFFFFF" w:sz="4" w:space="0"/>
                                    <w:bottom w:val="nil"/>
                                    <w:right w:val="nil"/>
                                  </w:tcBorders>
                                  <w:shd w:val="clear" w:color="auto" w:fill="412682"/>
                                </w:tcPr>
                                <w:p w:rsidR="002D09F7" w:rsidRDefault="00BA2BC4">
                                  <w:pPr>
                                    <w:pStyle w:val="TableParagraph"/>
                                    <w:spacing w:before="118"/>
                                    <w:ind w:right="169"/>
                                    <w:rPr>
                                      <w:sz w:val="18"/>
                                    </w:rPr>
                                  </w:pPr>
                                  <w:r>
                                    <w:rPr>
                                      <w:color w:val="FFFFFF"/>
                                      <w:spacing w:val="-4"/>
                                      <w:w w:val="95"/>
                                      <w:sz w:val="18"/>
                                    </w:rPr>
                                    <w:t>(243)</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244" style="position:absolute;left:0;text-align:left;margin-left:436.35pt;margin-top:0;width:352.6pt;height:197.3pt;z-index:15744512;visibility:visible;mso-wrap-style:square;mso-wrap-distance-left:0;mso-wrap-distance-top:0;mso-wrap-distance-right:0;mso-wrap-distance-bottom:0;mso-position-horizontal:absolute;mso-position-horizontal-relative:page;mso-position-vertical:absolute;mso-position-vertical-relative:text;v-text-anchor:top" o:spid="_x0000_s105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">
                <v:path arrowok="t"/>
                <v:textbox inset="0,0,0,0">
                  <w:txbxContent>
                    <w:tbl>
                      <w:tblPr>
                        <w:tblW w:w="0" w:type="auto"/>
                        <w:tblInd w:w="65" w:type="dxa"/>
                        <w:tblBorders>
                          <w:top w:val="single" w:color="412682" w:sz="4" w:space="0"/>
                          <w:left w:val="single" w:color="412682" w:sz="4" w:space="0"/>
                          <w:bottom w:val="single" w:color="412682" w:sz="4" w:space="0"/>
                          <w:right w:val="single" w:color="412682" w:sz="4" w:space="0"/>
                          <w:insideH w:val="single" w:color="412682" w:sz="4" w:space="0"/>
                          <w:insideV w:val="single" w:color="412682"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CDC4DE"/>
                          </w:tcPr>
                          <w:p w:rsidR="002D09F7" w:rsidRDefault="002D09F7">
                            <w:pPr>
                              <w:pStyle w:val="TableParagraph"/>
                              <w:spacing w:before="136"/>
                              <w:jc w:val="left"/>
                              <w:rPr>
                                <w:rFonts w:ascii="Trebuchet MS"/>
                                <w:sz w:val="18"/>
                              </w:rPr>
                            </w:pPr>
                          </w:p>
                          <w:p w:rsidR="002D09F7" w:rsidRDefault="00BA2BC4">
                            <w:pPr>
                              <w:pStyle w:val="TableParagraph"/>
                              <w:spacing w:before="0"/>
                              <w:ind w:left="170"/>
                              <w:jc w:val="left"/>
                              <w:rPr>
                                <w:sz w:val="18"/>
                              </w:rPr>
                            </w:pPr>
                            <w:r>
                              <w:rPr>
                                <w:color w:val="53534C"/>
                                <w:w w:val="75"/>
                                <w:sz w:val="18"/>
                              </w:rPr>
                              <w:t>TRADE</w:t>
                            </w:r>
                            <w:r>
                              <w:rPr>
                                <w:color w:val="53534C"/>
                                <w:spacing w:val="-7"/>
                                <w:sz w:val="18"/>
                              </w:rPr>
                              <w:t xml:space="preserve"> </w:t>
                            </w:r>
                            <w:r>
                              <w:rPr>
                                <w:color w:val="53534C"/>
                                <w:spacing w:val="-2"/>
                                <w:w w:val="85"/>
                                <w:sz w:val="18"/>
                              </w:rPr>
                              <w:t>REFUSE</w:t>
                            </w:r>
                          </w:p>
                        </w:tc>
                        <w:tc>
                          <w:tcPr>
                            <w:tcW w:w="1361" w:type="dxa"/>
                            <w:shd w:val="clear" w:color="auto" w:fill="CDC4DE"/>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CDC4DE"/>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412682"/>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85"/>
                                <w:sz w:val="18"/>
                              </w:rPr>
                              <w:t>Employees</w:t>
                            </w:r>
                          </w:p>
                        </w:tc>
                        <w:tc>
                          <w:tcPr>
                            <w:tcW w:w="1361" w:type="dxa"/>
                          </w:tcPr>
                          <w:p w:rsidR="002D09F7" w:rsidRDefault="00BA2BC4">
                            <w:pPr>
                              <w:pStyle w:val="TableParagraph"/>
                              <w:spacing w:before="77"/>
                              <w:ind w:right="158"/>
                              <w:rPr>
                                <w:sz w:val="18"/>
                              </w:rPr>
                            </w:pPr>
                            <w:r>
                              <w:rPr>
                                <w:color w:val="53534C"/>
                                <w:spacing w:val="-5"/>
                                <w:w w:val="90"/>
                                <w:sz w:val="18"/>
                              </w:rPr>
                              <w:t>94</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spacing w:before="77"/>
                              <w:ind w:right="169"/>
                              <w:rPr>
                                <w:sz w:val="18"/>
                              </w:rPr>
                            </w:pPr>
                            <w:r>
                              <w:rPr>
                                <w:color w:val="FFFFFF"/>
                                <w:spacing w:val="-5"/>
                                <w:w w:val="90"/>
                                <w:sz w:val="18"/>
                              </w:rPr>
                              <w:t>94</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5"/>
                                <w:w w:val="90"/>
                                <w:sz w:val="18"/>
                              </w:rPr>
                              <w:t>42</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ind w:right="169"/>
                              <w:rPr>
                                <w:sz w:val="18"/>
                              </w:rPr>
                            </w:pPr>
                            <w:r>
                              <w:rPr>
                                <w:color w:val="FFFFFF"/>
                                <w:spacing w:val="-5"/>
                                <w:w w:val="90"/>
                                <w:sz w:val="18"/>
                              </w:rPr>
                              <w:t>42</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5"/>
                                <w:w w:val="90"/>
                                <w:sz w:val="18"/>
                              </w:rPr>
                              <w:t>279</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ind w:right="169"/>
                              <w:rPr>
                                <w:sz w:val="18"/>
                              </w:rPr>
                            </w:pPr>
                            <w:r>
                              <w:rPr>
                                <w:color w:val="FFFFFF"/>
                                <w:spacing w:val="-5"/>
                                <w:w w:val="90"/>
                                <w:sz w:val="18"/>
                              </w:rPr>
                              <w:t>279</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2"/>
                                <w:w w:val="90"/>
                                <w:sz w:val="18"/>
                              </w:rPr>
                              <w:t>(658)</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ind w:right="169"/>
                              <w:rPr>
                                <w:sz w:val="18"/>
                              </w:rPr>
                            </w:pPr>
                            <w:r>
                              <w:rPr>
                                <w:color w:val="FFFFFF"/>
                                <w:spacing w:val="-2"/>
                                <w:w w:val="90"/>
                                <w:sz w:val="18"/>
                              </w:rPr>
                              <w:t>(658)</w:t>
                            </w:r>
                          </w:p>
                        </w:tc>
                      </w:tr>
                      <w:tr w:rsidR="002D09F7">
                        <w:trPr>
                          <w:trHeight w:val="443"/>
                        </w:trPr>
                        <w:tc>
                          <w:tcPr>
                            <w:tcW w:w="3175" w:type="dxa"/>
                            <w:shd w:val="clear" w:color="auto" w:fill="CDC4DE"/>
                          </w:tcPr>
                          <w:p w:rsidR="002D09F7" w:rsidRDefault="00BA2BC4">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DC4DE"/>
                          </w:tcPr>
                          <w:p w:rsidR="002D09F7" w:rsidRDefault="00BA2BC4">
                            <w:pPr>
                              <w:pStyle w:val="TableParagraph"/>
                              <w:spacing w:before="118"/>
                              <w:ind w:right="158"/>
                              <w:rPr>
                                <w:sz w:val="18"/>
                              </w:rPr>
                            </w:pPr>
                            <w:r>
                              <w:rPr>
                                <w:color w:val="53534C"/>
                                <w:spacing w:val="-5"/>
                                <w:w w:val="95"/>
                                <w:sz w:val="18"/>
                              </w:rPr>
                              <w:t>415</w:t>
                            </w:r>
                          </w:p>
                        </w:tc>
                        <w:tc>
                          <w:tcPr>
                            <w:tcW w:w="1191" w:type="dxa"/>
                            <w:tcBorders>
                              <w:right w:val="single" w:color="FFFFFF" w:sz="4" w:space="0"/>
                            </w:tcBorders>
                            <w:shd w:val="clear" w:color="auto" w:fill="CDC4DE"/>
                          </w:tcPr>
                          <w:p w:rsidR="002D09F7" w:rsidRDefault="00BA2BC4">
                            <w:pPr>
                              <w:pStyle w:val="TableParagraph"/>
                              <w:spacing w:before="118"/>
                              <w:ind w:right="159"/>
                              <w:rPr>
                                <w:sz w:val="18"/>
                              </w:rPr>
                            </w:pPr>
                            <w:r>
                              <w:rPr>
                                <w:color w:val="53534C"/>
                                <w:spacing w:val="-4"/>
                                <w:w w:val="95"/>
                                <w:sz w:val="18"/>
                              </w:rPr>
                              <w:t>(658)</w:t>
                            </w:r>
                          </w:p>
                        </w:tc>
                        <w:tc>
                          <w:tcPr>
                            <w:tcW w:w="1196" w:type="dxa"/>
                            <w:tcBorders>
                              <w:top w:val="single" w:color="FFFFFF" w:sz="4" w:space="0"/>
                              <w:left w:val="single" w:color="FFFFFF" w:sz="4" w:space="0"/>
                              <w:bottom w:val="nil"/>
                              <w:right w:val="nil"/>
                            </w:tcBorders>
                            <w:shd w:val="clear" w:color="auto" w:fill="412682"/>
                          </w:tcPr>
                          <w:p w:rsidR="002D09F7" w:rsidRDefault="00BA2BC4">
                            <w:pPr>
                              <w:pStyle w:val="TableParagraph"/>
                              <w:spacing w:before="118"/>
                              <w:ind w:right="169"/>
                              <w:rPr>
                                <w:sz w:val="18"/>
                              </w:rPr>
                            </w:pPr>
                            <w:r>
                              <w:rPr>
                                <w:color w:val="FFFFFF"/>
                                <w:spacing w:val="-4"/>
                                <w:w w:val="95"/>
                                <w:sz w:val="18"/>
                              </w:rPr>
                              <w:t>(243)</w:t>
                            </w:r>
                          </w:p>
                        </w:tc>
                      </w:tr>
                    </w:tbl>
                    <w:p w:rsidR="002D09F7" w:rsidRDefault="002D09F7">
                      <w:pPr>
                        <w:pStyle w:val="BodyText"/>
                      </w:pPr>
                    </w:p>
                  </w:txbxContent>
                </v:textbox>
                <w10:wrap anchorx="page"/>
              </v:shape>
            </w:pict>
          </mc:Fallback>
        </mc:AlternateContent>
      </w:r>
      <w:r>
        <w:rPr>
          <w:color w:val="412682"/>
          <w:spacing w:val="-2"/>
          <w:w w:val="105"/>
        </w:rPr>
        <w:t>Purpose:</w:t>
      </w:r>
    </w:p>
    <w:p w:rsidR="002D09F7" w:rsidRDefault="00BA2BC4">
      <w:pPr>
        <w:pStyle w:val="BodyText"/>
        <w:spacing w:before="166" w:line="261" w:lineRule="auto"/>
        <w:ind w:left="397" w:right="7585"/>
      </w:pPr>
      <w:r>
        <w:rPr>
          <w:color w:val="53534C"/>
          <w:w w:val="85"/>
        </w:rPr>
        <w:t>The</w:t>
      </w:r>
      <w:r>
        <w:rPr>
          <w:color w:val="53534C"/>
          <w:spacing w:val="-3"/>
          <w:w w:val="85"/>
        </w:rPr>
        <w:t xml:space="preserve"> </w:t>
      </w:r>
      <w:r>
        <w:rPr>
          <w:color w:val="53534C"/>
          <w:w w:val="85"/>
        </w:rPr>
        <w:t>council</w:t>
      </w:r>
      <w:r>
        <w:rPr>
          <w:color w:val="53534C"/>
          <w:spacing w:val="-4"/>
          <w:w w:val="85"/>
        </w:rPr>
        <w:t xml:space="preserve"> </w:t>
      </w:r>
      <w:r>
        <w:rPr>
          <w:color w:val="53534C"/>
          <w:w w:val="85"/>
        </w:rPr>
        <w:t>has</w:t>
      </w:r>
      <w:r>
        <w:rPr>
          <w:color w:val="53534C"/>
          <w:spacing w:val="-3"/>
          <w:w w:val="85"/>
        </w:rPr>
        <w:t xml:space="preserve"> </w:t>
      </w:r>
      <w:r>
        <w:rPr>
          <w:color w:val="53534C"/>
          <w:w w:val="85"/>
        </w:rPr>
        <w:t>a</w:t>
      </w:r>
      <w:r>
        <w:rPr>
          <w:color w:val="53534C"/>
          <w:spacing w:val="-4"/>
          <w:w w:val="85"/>
        </w:rPr>
        <w:t xml:space="preserve"> </w:t>
      </w:r>
      <w:r>
        <w:rPr>
          <w:color w:val="53534C"/>
          <w:w w:val="85"/>
        </w:rPr>
        <w:t>duty</w:t>
      </w:r>
      <w:r>
        <w:rPr>
          <w:color w:val="53534C"/>
          <w:spacing w:val="-3"/>
          <w:w w:val="85"/>
        </w:rPr>
        <w:t xml:space="preserve"> </w:t>
      </w:r>
      <w:r>
        <w:rPr>
          <w:color w:val="53534C"/>
          <w:w w:val="85"/>
        </w:rPr>
        <w:t>under</w:t>
      </w:r>
      <w:r>
        <w:rPr>
          <w:color w:val="53534C"/>
          <w:spacing w:val="-4"/>
          <w:w w:val="85"/>
        </w:rPr>
        <w:t xml:space="preserve"> </w:t>
      </w:r>
      <w:r>
        <w:rPr>
          <w:color w:val="53534C"/>
          <w:w w:val="85"/>
        </w:rPr>
        <w:t>the</w:t>
      </w:r>
      <w:r>
        <w:rPr>
          <w:color w:val="53534C"/>
          <w:spacing w:val="-3"/>
          <w:w w:val="85"/>
        </w:rPr>
        <w:t xml:space="preserve"> </w:t>
      </w:r>
      <w:r>
        <w:rPr>
          <w:color w:val="53534C"/>
          <w:w w:val="85"/>
        </w:rPr>
        <w:t>Environmental</w:t>
      </w:r>
      <w:r>
        <w:rPr>
          <w:color w:val="53534C"/>
          <w:spacing w:val="-4"/>
          <w:w w:val="85"/>
        </w:rPr>
        <w:t xml:space="preserve"> </w:t>
      </w:r>
      <w:r>
        <w:rPr>
          <w:color w:val="53534C"/>
          <w:w w:val="85"/>
        </w:rPr>
        <w:t>Protection</w:t>
      </w:r>
      <w:r>
        <w:rPr>
          <w:color w:val="53534C"/>
          <w:spacing w:val="-3"/>
          <w:w w:val="85"/>
        </w:rPr>
        <w:t xml:space="preserve"> </w:t>
      </w:r>
      <w:r>
        <w:rPr>
          <w:color w:val="53534C"/>
          <w:w w:val="85"/>
        </w:rPr>
        <w:t>Act</w:t>
      </w:r>
      <w:r>
        <w:rPr>
          <w:color w:val="53534C"/>
          <w:spacing w:val="-4"/>
          <w:w w:val="85"/>
        </w:rPr>
        <w:t xml:space="preserve"> </w:t>
      </w:r>
      <w:r>
        <w:rPr>
          <w:color w:val="53534C"/>
          <w:w w:val="85"/>
        </w:rPr>
        <w:t>to</w:t>
      </w:r>
      <w:r>
        <w:rPr>
          <w:color w:val="53534C"/>
          <w:spacing w:val="-3"/>
          <w:w w:val="85"/>
        </w:rPr>
        <w:t xml:space="preserve"> </w:t>
      </w:r>
      <w:r>
        <w:rPr>
          <w:color w:val="53534C"/>
          <w:w w:val="85"/>
        </w:rPr>
        <w:t>provide,</w:t>
      </w:r>
      <w:r>
        <w:rPr>
          <w:color w:val="53534C"/>
          <w:spacing w:val="-4"/>
          <w:w w:val="85"/>
        </w:rPr>
        <w:t xml:space="preserve"> </w:t>
      </w:r>
      <w:r>
        <w:rPr>
          <w:color w:val="53534C"/>
          <w:w w:val="85"/>
        </w:rPr>
        <w:t>where</w:t>
      </w:r>
      <w:r>
        <w:rPr>
          <w:color w:val="53534C"/>
          <w:spacing w:val="-3"/>
          <w:w w:val="85"/>
        </w:rPr>
        <w:t xml:space="preserve"> </w:t>
      </w:r>
      <w:r>
        <w:rPr>
          <w:color w:val="53534C"/>
          <w:w w:val="85"/>
        </w:rPr>
        <w:t>requested,</w:t>
      </w:r>
      <w:r>
        <w:rPr>
          <w:color w:val="53534C"/>
          <w:spacing w:val="-4"/>
          <w:w w:val="85"/>
        </w:rPr>
        <w:t xml:space="preserve"> </w:t>
      </w:r>
      <w:r>
        <w:rPr>
          <w:color w:val="53534C"/>
          <w:w w:val="85"/>
        </w:rPr>
        <w:t xml:space="preserve">a commercial waste service for which a charge is made. The council serves approximately 600 </w:t>
      </w:r>
      <w:r>
        <w:rPr>
          <w:color w:val="53534C"/>
          <w:spacing w:val="-2"/>
          <w:w w:val="90"/>
        </w:rPr>
        <w:t>commercial properties for refuse collection.</w:t>
      </w:r>
    </w:p>
    <w:p w:rsidR="002D09F7" w:rsidRDefault="002D09F7">
      <w:pPr>
        <w:spacing w:line="261" w:lineRule="auto"/>
        <w:sectPr w:rsidR="002D09F7">
          <w:headerReference w:type="default" r:id="rId98"/>
          <w:footerReference w:type="default" r:id="rId99"/>
          <w:pgSz w:w="16840" w:h="11910" w:orient="landscape"/>
          <w:pgMar w:top="1820" w:right="920" w:bottom="880" w:left="1020" w:header="0" w:footer="680" w:gutter="0"/>
          <w:cols w:space="720"/>
        </w:sectPr>
      </w:pPr>
    </w:p>
    <w:p w:rsidR="002D09F7" w:rsidRDefault="00BA2BC4">
      <w:pPr>
        <w:pStyle w:val="Heading3"/>
        <w:spacing w:before="278"/>
        <w:ind w:left="113"/>
      </w:pPr>
      <w:r>
        <w:rPr>
          <w:noProof/>
          <w:lang w:val="en-GB" w:eastAsia="en-GB"/>
        </w:rPr>
        <w:lastRenderedPageBreak/>
        <mc:AlternateContent>
          <mc:Choice Requires="wps">
            <w:drawing>
              <wp:anchor distT="0" distB="0" distL="0" distR="0" simplePos="0" relativeHeight="15745024" behindDoc="0" locked="0" layoutInCell="1" allowOverlap="1">
                <wp:simplePos x="0" y="0"/>
                <wp:positionH relativeFrom="page">
                  <wp:posOffset>5361899</wp:posOffset>
                </wp:positionH>
                <wp:positionV relativeFrom="paragraph">
                  <wp:posOffset>0</wp:posOffset>
                </wp:positionV>
                <wp:extent cx="4478020" cy="2505710"/>
                <wp:effectExtent l="0" t="0" r="0" b="0"/>
                <wp:wrapNone/>
                <wp:docPr id="249" name="Text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color="412682" w:sz="4" w:space="0"/>
                                <w:left w:val="single" w:color="412682" w:sz="4" w:space="0"/>
                                <w:bottom w:val="single" w:color="412682" w:sz="4" w:space="0"/>
                                <w:right w:val="single" w:color="412682" w:sz="4" w:space="0"/>
                                <w:insideH w:val="single" w:color="412682" w:sz="4" w:space="0"/>
                                <w:insideV w:val="single" w:color="412682"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CDC4DE"/>
                                </w:tcPr>
                                <w:p w:rsidR="002D09F7" w:rsidRDefault="002D09F7">
                                  <w:pPr>
                                    <w:pStyle w:val="TableParagraph"/>
                                    <w:spacing w:before="136"/>
                                    <w:jc w:val="left"/>
                                    <w:rPr>
                                      <w:rFonts w:ascii="Trebuchet MS"/>
                                      <w:sz w:val="18"/>
                                    </w:rPr>
                                  </w:pPr>
                                </w:p>
                                <w:p w:rsidR="002D09F7" w:rsidRDefault="00BA2BC4">
                                  <w:pPr>
                                    <w:pStyle w:val="TableParagraph"/>
                                    <w:spacing w:before="0"/>
                                    <w:ind w:left="170"/>
                                    <w:jc w:val="left"/>
                                    <w:rPr>
                                      <w:sz w:val="18"/>
                                    </w:rPr>
                                  </w:pPr>
                                  <w:r>
                                    <w:rPr>
                                      <w:color w:val="53534C"/>
                                      <w:w w:val="75"/>
                                      <w:sz w:val="18"/>
                                    </w:rPr>
                                    <w:t>CLEANSING</w:t>
                                  </w:r>
                                  <w:r>
                                    <w:rPr>
                                      <w:color w:val="53534C"/>
                                      <w:spacing w:val="-7"/>
                                      <w:sz w:val="18"/>
                                    </w:rPr>
                                    <w:t xml:space="preserve"> </w:t>
                                  </w:r>
                                  <w:r>
                                    <w:rPr>
                                      <w:color w:val="53534C"/>
                                      <w:spacing w:val="-2"/>
                                      <w:w w:val="80"/>
                                      <w:sz w:val="18"/>
                                    </w:rPr>
                                    <w:t>SERVICES</w:t>
                                  </w:r>
                                </w:p>
                              </w:tc>
                              <w:tc>
                                <w:tcPr>
                                  <w:tcW w:w="1361" w:type="dxa"/>
                                  <w:shd w:val="clear" w:color="auto" w:fill="CDC4DE"/>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CDC4DE"/>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412682"/>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85"/>
                                      <w:sz w:val="18"/>
                                    </w:rPr>
                                    <w:t>Employees</w:t>
                                  </w:r>
                                </w:p>
                              </w:tc>
                              <w:tc>
                                <w:tcPr>
                                  <w:tcW w:w="1361" w:type="dxa"/>
                                </w:tcPr>
                                <w:p w:rsidR="002D09F7" w:rsidRDefault="00BA2BC4">
                                  <w:pPr>
                                    <w:pStyle w:val="TableParagraph"/>
                                    <w:spacing w:before="77"/>
                                    <w:ind w:right="158"/>
                                    <w:rPr>
                                      <w:sz w:val="18"/>
                                    </w:rPr>
                                  </w:pPr>
                                  <w:r>
                                    <w:rPr>
                                      <w:color w:val="53534C"/>
                                      <w:spacing w:val="-2"/>
                                      <w:w w:val="90"/>
                                      <w:sz w:val="18"/>
                                    </w:rPr>
                                    <w:t>1,050</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spacing w:before="77"/>
                                    <w:ind w:right="169"/>
                                    <w:rPr>
                                      <w:sz w:val="18"/>
                                    </w:rPr>
                                  </w:pPr>
                                  <w:r>
                                    <w:rPr>
                                      <w:color w:val="FFFFFF"/>
                                      <w:spacing w:val="-2"/>
                                      <w:w w:val="90"/>
                                      <w:sz w:val="18"/>
                                    </w:rPr>
                                    <w:t>1,050</w:t>
                                  </w:r>
                                </w:p>
                              </w:tc>
                            </w:tr>
                            <w:tr w:rsidR="002D09F7">
                              <w:trPr>
                                <w:trHeight w:val="358"/>
                              </w:trPr>
                              <w:tc>
                                <w:tcPr>
                                  <w:tcW w:w="3175" w:type="dxa"/>
                                </w:tcPr>
                                <w:p w:rsidR="002D09F7" w:rsidRDefault="00BA2BC4">
                                  <w:pPr>
                                    <w:pStyle w:val="TableParagraph"/>
                                    <w:ind w:left="169"/>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69"/>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5"/>
                                      <w:w w:val="90"/>
                                      <w:sz w:val="18"/>
                                    </w:rPr>
                                    <w:t>229</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ind w:right="169"/>
                                    <w:rPr>
                                      <w:sz w:val="18"/>
                                    </w:rPr>
                                  </w:pPr>
                                  <w:r>
                                    <w:rPr>
                                      <w:color w:val="FFFFFF"/>
                                      <w:spacing w:val="-5"/>
                                      <w:w w:val="90"/>
                                      <w:sz w:val="18"/>
                                    </w:rPr>
                                    <w:t>229</w:t>
                                  </w:r>
                                </w:p>
                              </w:tc>
                            </w:tr>
                            <w:tr w:rsidR="002D09F7">
                              <w:trPr>
                                <w:trHeight w:val="358"/>
                              </w:trPr>
                              <w:tc>
                                <w:tcPr>
                                  <w:tcW w:w="3175" w:type="dxa"/>
                                </w:tcPr>
                                <w:p w:rsidR="002D09F7" w:rsidRDefault="00BA2BC4">
                                  <w:pPr>
                                    <w:pStyle w:val="TableParagraph"/>
                                    <w:ind w:left="169"/>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5"/>
                                      <w:w w:val="90"/>
                                      <w:sz w:val="18"/>
                                    </w:rPr>
                                    <w:t>47</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ind w:right="169"/>
                                    <w:rPr>
                                      <w:sz w:val="18"/>
                                    </w:rPr>
                                  </w:pPr>
                                  <w:r>
                                    <w:rPr>
                                      <w:color w:val="FFFFFF"/>
                                      <w:spacing w:val="-5"/>
                                      <w:w w:val="90"/>
                                      <w:sz w:val="18"/>
                                    </w:rPr>
                                    <w:t>47</w:t>
                                  </w:r>
                                </w:p>
                              </w:tc>
                            </w:tr>
                            <w:tr w:rsidR="002D09F7">
                              <w:trPr>
                                <w:trHeight w:val="358"/>
                              </w:trPr>
                              <w:tc>
                                <w:tcPr>
                                  <w:tcW w:w="3175" w:type="dxa"/>
                                </w:tcPr>
                                <w:p w:rsidR="002D09F7" w:rsidRDefault="00BA2BC4">
                                  <w:pPr>
                                    <w:pStyle w:val="TableParagraph"/>
                                    <w:ind w:left="169"/>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5"/>
                                      <w:w w:val="90"/>
                                      <w:sz w:val="18"/>
                                    </w:rPr>
                                    <w:t>100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ind w:right="169"/>
                                    <w:rPr>
                                      <w:sz w:val="18"/>
                                    </w:rPr>
                                  </w:pPr>
                                  <w:r>
                                    <w:rPr>
                                      <w:color w:val="FFFFFF"/>
                                      <w:spacing w:val="-5"/>
                                      <w:w w:val="90"/>
                                      <w:sz w:val="18"/>
                                    </w:rPr>
                                    <w:t>100</w:t>
                                  </w:r>
                                </w:p>
                              </w:tc>
                            </w:tr>
                            <w:tr w:rsidR="002D09F7">
                              <w:trPr>
                                <w:trHeight w:val="358"/>
                              </w:trPr>
                              <w:tc>
                                <w:tcPr>
                                  <w:tcW w:w="3175" w:type="dxa"/>
                                </w:tcPr>
                                <w:p w:rsidR="002D09F7" w:rsidRDefault="00BA2BC4">
                                  <w:pPr>
                                    <w:pStyle w:val="TableParagraph"/>
                                    <w:ind w:left="169"/>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69"/>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4"/>
                                      <w:w w:val="90"/>
                                      <w:sz w:val="18"/>
                                    </w:rPr>
                                    <w:t>(66)</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ind w:right="169"/>
                                    <w:rPr>
                                      <w:sz w:val="18"/>
                                    </w:rPr>
                                  </w:pPr>
                                  <w:r>
                                    <w:rPr>
                                      <w:color w:val="FFFFFF"/>
                                      <w:spacing w:val="-4"/>
                                      <w:w w:val="90"/>
                                      <w:sz w:val="18"/>
                                    </w:rPr>
                                    <w:t>(66)</w:t>
                                  </w:r>
                                </w:p>
                              </w:tc>
                            </w:tr>
                            <w:tr w:rsidR="002D09F7">
                              <w:trPr>
                                <w:trHeight w:val="443"/>
                              </w:trPr>
                              <w:tc>
                                <w:tcPr>
                                  <w:tcW w:w="3175" w:type="dxa"/>
                                  <w:shd w:val="clear" w:color="auto" w:fill="CDC4DE"/>
                                </w:tcPr>
                                <w:p w:rsidR="002D09F7" w:rsidRDefault="00BA2BC4">
                                  <w:pPr>
                                    <w:pStyle w:val="TableParagraph"/>
                                    <w:spacing w:before="118"/>
                                    <w:ind w:left="169"/>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DC4DE"/>
                                </w:tcPr>
                                <w:p w:rsidR="002D09F7" w:rsidRDefault="00BA2BC4">
                                  <w:pPr>
                                    <w:pStyle w:val="TableParagraph"/>
                                    <w:spacing w:before="118"/>
                                    <w:ind w:right="158"/>
                                    <w:rPr>
                                      <w:sz w:val="18"/>
                                    </w:rPr>
                                  </w:pPr>
                                  <w:r>
                                    <w:rPr>
                                      <w:color w:val="53534C"/>
                                      <w:spacing w:val="-4"/>
                                      <w:w w:val="95"/>
                                      <w:sz w:val="18"/>
                                    </w:rPr>
                                    <w:t>1,426</w:t>
                                  </w:r>
                                </w:p>
                              </w:tc>
                              <w:tc>
                                <w:tcPr>
                                  <w:tcW w:w="1191" w:type="dxa"/>
                                  <w:tcBorders>
                                    <w:right w:val="single" w:color="FFFFFF" w:sz="4" w:space="0"/>
                                  </w:tcBorders>
                                  <w:shd w:val="clear" w:color="auto" w:fill="CDC4DE"/>
                                </w:tcPr>
                                <w:p w:rsidR="002D09F7" w:rsidRDefault="00BA2BC4">
                                  <w:pPr>
                                    <w:pStyle w:val="TableParagraph"/>
                                    <w:spacing w:before="118"/>
                                    <w:ind w:right="159"/>
                                    <w:rPr>
                                      <w:sz w:val="18"/>
                                    </w:rPr>
                                  </w:pPr>
                                  <w:r>
                                    <w:rPr>
                                      <w:color w:val="53534C"/>
                                      <w:spacing w:val="-4"/>
                                      <w:w w:val="95"/>
                                      <w:sz w:val="18"/>
                                    </w:rPr>
                                    <w:t>(66)</w:t>
                                  </w:r>
                                </w:p>
                              </w:tc>
                              <w:tc>
                                <w:tcPr>
                                  <w:tcW w:w="1196" w:type="dxa"/>
                                  <w:tcBorders>
                                    <w:top w:val="single" w:color="FFFFFF" w:sz="4" w:space="0"/>
                                    <w:left w:val="single" w:color="FFFFFF" w:sz="4" w:space="0"/>
                                    <w:bottom w:val="nil"/>
                                    <w:right w:val="nil"/>
                                  </w:tcBorders>
                                  <w:shd w:val="clear" w:color="auto" w:fill="412682"/>
                                </w:tcPr>
                                <w:p w:rsidR="002D09F7" w:rsidRDefault="00BA2BC4">
                                  <w:pPr>
                                    <w:pStyle w:val="TableParagraph"/>
                                    <w:spacing w:before="118"/>
                                    <w:ind w:right="169"/>
                                    <w:rPr>
                                      <w:sz w:val="18"/>
                                    </w:rPr>
                                  </w:pPr>
                                  <w:r>
                                    <w:rPr>
                                      <w:color w:val="FFFFFF"/>
                                      <w:spacing w:val="-4"/>
                                      <w:w w:val="95"/>
                                      <w:sz w:val="18"/>
                                    </w:rPr>
                                    <w:t>1,360</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249" style="position:absolute;left:0;text-align:left;margin-left:422.2pt;margin-top:0;width:352.6pt;height:197.3pt;z-index:15745024;visibility:visible;mso-wrap-style:square;mso-wrap-distance-left:0;mso-wrap-distance-top:0;mso-wrap-distance-right:0;mso-wrap-distance-bottom:0;mso-position-horizontal:absolute;mso-position-horizontal-relative:page;mso-position-vertical:absolute;mso-position-vertical-relative:text;v-text-anchor:top" o:spid="_x0000_s105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">
                <v:path arrowok="t"/>
                <v:textbox inset="0,0,0,0">
                  <w:txbxContent>
                    <w:tbl>
                      <w:tblPr>
                        <w:tblW w:w="0" w:type="auto"/>
                        <w:tblInd w:w="65" w:type="dxa"/>
                        <w:tblBorders>
                          <w:top w:val="single" w:color="412682" w:sz="4" w:space="0"/>
                          <w:left w:val="single" w:color="412682" w:sz="4" w:space="0"/>
                          <w:bottom w:val="single" w:color="412682" w:sz="4" w:space="0"/>
                          <w:right w:val="single" w:color="412682" w:sz="4" w:space="0"/>
                          <w:insideH w:val="single" w:color="412682" w:sz="4" w:space="0"/>
                          <w:insideV w:val="single" w:color="412682"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CDC4DE"/>
                          </w:tcPr>
                          <w:p w:rsidR="002D09F7" w:rsidRDefault="002D09F7">
                            <w:pPr>
                              <w:pStyle w:val="TableParagraph"/>
                              <w:spacing w:before="136"/>
                              <w:jc w:val="left"/>
                              <w:rPr>
                                <w:rFonts w:ascii="Trebuchet MS"/>
                                <w:sz w:val="18"/>
                              </w:rPr>
                            </w:pPr>
                          </w:p>
                          <w:p w:rsidR="002D09F7" w:rsidRDefault="00BA2BC4">
                            <w:pPr>
                              <w:pStyle w:val="TableParagraph"/>
                              <w:spacing w:before="0"/>
                              <w:ind w:left="170"/>
                              <w:jc w:val="left"/>
                              <w:rPr>
                                <w:sz w:val="18"/>
                              </w:rPr>
                            </w:pPr>
                            <w:r>
                              <w:rPr>
                                <w:color w:val="53534C"/>
                                <w:w w:val="75"/>
                                <w:sz w:val="18"/>
                              </w:rPr>
                              <w:t>CLEANSING</w:t>
                            </w:r>
                            <w:r>
                              <w:rPr>
                                <w:color w:val="53534C"/>
                                <w:spacing w:val="-7"/>
                                <w:sz w:val="18"/>
                              </w:rPr>
                              <w:t xml:space="preserve"> </w:t>
                            </w:r>
                            <w:r>
                              <w:rPr>
                                <w:color w:val="53534C"/>
                                <w:spacing w:val="-2"/>
                                <w:w w:val="80"/>
                                <w:sz w:val="18"/>
                              </w:rPr>
                              <w:t>SERVICES</w:t>
                            </w:r>
                          </w:p>
                        </w:tc>
                        <w:tc>
                          <w:tcPr>
                            <w:tcW w:w="1361" w:type="dxa"/>
                            <w:shd w:val="clear" w:color="auto" w:fill="CDC4DE"/>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CDC4DE"/>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412682"/>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85"/>
                                <w:sz w:val="18"/>
                              </w:rPr>
                              <w:t>Employees</w:t>
                            </w:r>
                          </w:p>
                        </w:tc>
                        <w:tc>
                          <w:tcPr>
                            <w:tcW w:w="1361" w:type="dxa"/>
                          </w:tcPr>
                          <w:p w:rsidR="002D09F7" w:rsidRDefault="00BA2BC4">
                            <w:pPr>
                              <w:pStyle w:val="TableParagraph"/>
                              <w:spacing w:before="77"/>
                              <w:ind w:right="158"/>
                              <w:rPr>
                                <w:sz w:val="18"/>
                              </w:rPr>
                            </w:pPr>
                            <w:r>
                              <w:rPr>
                                <w:color w:val="53534C"/>
                                <w:spacing w:val="-2"/>
                                <w:w w:val="90"/>
                                <w:sz w:val="18"/>
                              </w:rPr>
                              <w:t>1,050</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spacing w:before="77"/>
                              <w:ind w:right="169"/>
                              <w:rPr>
                                <w:sz w:val="18"/>
                              </w:rPr>
                            </w:pPr>
                            <w:r>
                              <w:rPr>
                                <w:color w:val="FFFFFF"/>
                                <w:spacing w:val="-2"/>
                                <w:w w:val="90"/>
                                <w:sz w:val="18"/>
                              </w:rPr>
                              <w:t>1,050</w:t>
                            </w:r>
                          </w:p>
                        </w:tc>
                      </w:tr>
                      <w:tr w:rsidR="002D09F7">
                        <w:trPr>
                          <w:trHeight w:val="358"/>
                        </w:trPr>
                        <w:tc>
                          <w:tcPr>
                            <w:tcW w:w="3175" w:type="dxa"/>
                          </w:tcPr>
                          <w:p w:rsidR="002D09F7" w:rsidRDefault="00BA2BC4">
                            <w:pPr>
                              <w:pStyle w:val="TableParagraph"/>
                              <w:ind w:left="169"/>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69"/>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5"/>
                                <w:w w:val="90"/>
                                <w:sz w:val="18"/>
                              </w:rPr>
                              <w:t>229</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ind w:right="169"/>
                              <w:rPr>
                                <w:sz w:val="18"/>
                              </w:rPr>
                            </w:pPr>
                            <w:r>
                              <w:rPr>
                                <w:color w:val="FFFFFF"/>
                                <w:spacing w:val="-5"/>
                                <w:w w:val="90"/>
                                <w:sz w:val="18"/>
                              </w:rPr>
                              <w:t>229</w:t>
                            </w:r>
                          </w:p>
                        </w:tc>
                      </w:tr>
                      <w:tr w:rsidR="002D09F7">
                        <w:trPr>
                          <w:trHeight w:val="358"/>
                        </w:trPr>
                        <w:tc>
                          <w:tcPr>
                            <w:tcW w:w="3175" w:type="dxa"/>
                          </w:tcPr>
                          <w:p w:rsidR="002D09F7" w:rsidRDefault="00BA2BC4">
                            <w:pPr>
                              <w:pStyle w:val="TableParagraph"/>
                              <w:ind w:left="169"/>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5"/>
                                <w:w w:val="90"/>
                                <w:sz w:val="18"/>
                              </w:rPr>
                              <w:t>47</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ind w:right="169"/>
                              <w:rPr>
                                <w:sz w:val="18"/>
                              </w:rPr>
                            </w:pPr>
                            <w:r>
                              <w:rPr>
                                <w:color w:val="FFFFFF"/>
                                <w:spacing w:val="-5"/>
                                <w:w w:val="90"/>
                                <w:sz w:val="18"/>
                              </w:rPr>
                              <w:t>47</w:t>
                            </w:r>
                          </w:p>
                        </w:tc>
                      </w:tr>
                      <w:tr w:rsidR="002D09F7">
                        <w:trPr>
                          <w:trHeight w:val="358"/>
                        </w:trPr>
                        <w:tc>
                          <w:tcPr>
                            <w:tcW w:w="3175" w:type="dxa"/>
                          </w:tcPr>
                          <w:p w:rsidR="002D09F7" w:rsidRDefault="00BA2BC4">
                            <w:pPr>
                              <w:pStyle w:val="TableParagraph"/>
                              <w:ind w:left="169"/>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5"/>
                                <w:w w:val="90"/>
                                <w:sz w:val="18"/>
                              </w:rPr>
                              <w:t>100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ind w:right="169"/>
                              <w:rPr>
                                <w:sz w:val="18"/>
                              </w:rPr>
                            </w:pPr>
                            <w:r>
                              <w:rPr>
                                <w:color w:val="FFFFFF"/>
                                <w:spacing w:val="-5"/>
                                <w:w w:val="90"/>
                                <w:sz w:val="18"/>
                              </w:rPr>
                              <w:t>100</w:t>
                            </w:r>
                          </w:p>
                        </w:tc>
                      </w:tr>
                      <w:tr w:rsidR="002D09F7">
                        <w:trPr>
                          <w:trHeight w:val="358"/>
                        </w:trPr>
                        <w:tc>
                          <w:tcPr>
                            <w:tcW w:w="3175" w:type="dxa"/>
                          </w:tcPr>
                          <w:p w:rsidR="002D09F7" w:rsidRDefault="00BA2BC4">
                            <w:pPr>
                              <w:pStyle w:val="TableParagraph"/>
                              <w:ind w:left="169"/>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69"/>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4"/>
                                <w:w w:val="90"/>
                                <w:sz w:val="18"/>
                              </w:rPr>
                              <w:t>(66)</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ind w:right="169"/>
                              <w:rPr>
                                <w:sz w:val="18"/>
                              </w:rPr>
                            </w:pPr>
                            <w:r>
                              <w:rPr>
                                <w:color w:val="FFFFFF"/>
                                <w:spacing w:val="-4"/>
                                <w:w w:val="90"/>
                                <w:sz w:val="18"/>
                              </w:rPr>
                              <w:t>(66)</w:t>
                            </w:r>
                          </w:p>
                        </w:tc>
                      </w:tr>
                      <w:tr w:rsidR="002D09F7">
                        <w:trPr>
                          <w:trHeight w:val="443"/>
                        </w:trPr>
                        <w:tc>
                          <w:tcPr>
                            <w:tcW w:w="3175" w:type="dxa"/>
                            <w:shd w:val="clear" w:color="auto" w:fill="CDC4DE"/>
                          </w:tcPr>
                          <w:p w:rsidR="002D09F7" w:rsidRDefault="00BA2BC4">
                            <w:pPr>
                              <w:pStyle w:val="TableParagraph"/>
                              <w:spacing w:before="118"/>
                              <w:ind w:left="169"/>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DC4DE"/>
                          </w:tcPr>
                          <w:p w:rsidR="002D09F7" w:rsidRDefault="00BA2BC4">
                            <w:pPr>
                              <w:pStyle w:val="TableParagraph"/>
                              <w:spacing w:before="118"/>
                              <w:ind w:right="158"/>
                              <w:rPr>
                                <w:sz w:val="18"/>
                              </w:rPr>
                            </w:pPr>
                            <w:r>
                              <w:rPr>
                                <w:color w:val="53534C"/>
                                <w:spacing w:val="-4"/>
                                <w:w w:val="95"/>
                                <w:sz w:val="18"/>
                              </w:rPr>
                              <w:t>1,426</w:t>
                            </w:r>
                          </w:p>
                        </w:tc>
                        <w:tc>
                          <w:tcPr>
                            <w:tcW w:w="1191" w:type="dxa"/>
                            <w:tcBorders>
                              <w:right w:val="single" w:color="FFFFFF" w:sz="4" w:space="0"/>
                            </w:tcBorders>
                            <w:shd w:val="clear" w:color="auto" w:fill="CDC4DE"/>
                          </w:tcPr>
                          <w:p w:rsidR="002D09F7" w:rsidRDefault="00BA2BC4">
                            <w:pPr>
                              <w:pStyle w:val="TableParagraph"/>
                              <w:spacing w:before="118"/>
                              <w:ind w:right="159"/>
                              <w:rPr>
                                <w:sz w:val="18"/>
                              </w:rPr>
                            </w:pPr>
                            <w:r>
                              <w:rPr>
                                <w:color w:val="53534C"/>
                                <w:spacing w:val="-4"/>
                                <w:w w:val="95"/>
                                <w:sz w:val="18"/>
                              </w:rPr>
                              <w:t>(66)</w:t>
                            </w:r>
                          </w:p>
                        </w:tc>
                        <w:tc>
                          <w:tcPr>
                            <w:tcW w:w="1196" w:type="dxa"/>
                            <w:tcBorders>
                              <w:top w:val="single" w:color="FFFFFF" w:sz="4" w:space="0"/>
                              <w:left w:val="single" w:color="FFFFFF" w:sz="4" w:space="0"/>
                              <w:bottom w:val="nil"/>
                              <w:right w:val="nil"/>
                            </w:tcBorders>
                            <w:shd w:val="clear" w:color="auto" w:fill="412682"/>
                          </w:tcPr>
                          <w:p w:rsidR="002D09F7" w:rsidRDefault="00BA2BC4">
                            <w:pPr>
                              <w:pStyle w:val="TableParagraph"/>
                              <w:spacing w:before="118"/>
                              <w:ind w:right="169"/>
                              <w:rPr>
                                <w:sz w:val="18"/>
                              </w:rPr>
                            </w:pPr>
                            <w:r>
                              <w:rPr>
                                <w:color w:val="FFFFFF"/>
                                <w:spacing w:val="-4"/>
                                <w:w w:val="95"/>
                                <w:sz w:val="18"/>
                              </w:rPr>
                              <w:t>1,360</w:t>
                            </w:r>
                          </w:p>
                        </w:tc>
                      </w:tr>
                    </w:tbl>
                    <w:p w:rsidR="002D09F7" w:rsidRDefault="002D09F7">
                      <w:pPr>
                        <w:pStyle w:val="BodyText"/>
                      </w:pPr>
                    </w:p>
                  </w:txbxContent>
                </v:textbox>
                <w10:wrap anchorx="page"/>
              </v:shape>
            </w:pict>
          </mc:Fallback>
        </mc:AlternateContent>
      </w:r>
      <w:r>
        <w:rPr>
          <w:color w:val="412682"/>
          <w:spacing w:val="-2"/>
          <w:w w:val="110"/>
        </w:rPr>
        <w:t>Purposes:</w:t>
      </w:r>
    </w:p>
    <w:p w:rsidR="002D09F7" w:rsidRDefault="00BA2BC4">
      <w:pPr>
        <w:pStyle w:val="BodyText"/>
        <w:spacing w:before="166" w:line="261" w:lineRule="auto"/>
        <w:ind w:left="113" w:right="7896" w:firstLine="42"/>
      </w:pPr>
      <w:r>
        <w:rPr>
          <w:color w:val="53534C"/>
          <w:w w:val="85"/>
        </w:rPr>
        <w:t>The</w:t>
      </w:r>
      <w:r>
        <w:rPr>
          <w:color w:val="53534C"/>
          <w:spacing w:val="-7"/>
          <w:w w:val="85"/>
        </w:rPr>
        <w:t xml:space="preserve"> </w:t>
      </w:r>
      <w:r>
        <w:rPr>
          <w:color w:val="53534C"/>
          <w:w w:val="85"/>
        </w:rPr>
        <w:t>council</w:t>
      </w:r>
      <w:r>
        <w:rPr>
          <w:color w:val="53534C"/>
          <w:spacing w:val="-6"/>
          <w:w w:val="85"/>
        </w:rPr>
        <w:t xml:space="preserve"> </w:t>
      </w:r>
      <w:r>
        <w:rPr>
          <w:color w:val="53534C"/>
          <w:w w:val="85"/>
        </w:rPr>
        <w:t>has</w:t>
      </w:r>
      <w:r>
        <w:rPr>
          <w:color w:val="53534C"/>
          <w:spacing w:val="-7"/>
          <w:w w:val="85"/>
        </w:rPr>
        <w:t xml:space="preserve"> </w:t>
      </w:r>
      <w:r>
        <w:rPr>
          <w:color w:val="53534C"/>
          <w:w w:val="85"/>
        </w:rPr>
        <w:t>a</w:t>
      </w:r>
      <w:r>
        <w:rPr>
          <w:color w:val="53534C"/>
          <w:spacing w:val="-6"/>
          <w:w w:val="85"/>
        </w:rPr>
        <w:t xml:space="preserve"> </w:t>
      </w:r>
      <w:r>
        <w:rPr>
          <w:color w:val="53534C"/>
          <w:w w:val="85"/>
        </w:rPr>
        <w:t>duty</w:t>
      </w:r>
      <w:r>
        <w:rPr>
          <w:color w:val="53534C"/>
          <w:spacing w:val="-7"/>
          <w:w w:val="85"/>
        </w:rPr>
        <w:t xml:space="preserve"> </w:t>
      </w:r>
      <w:r>
        <w:rPr>
          <w:color w:val="53534C"/>
          <w:w w:val="85"/>
        </w:rPr>
        <w:t>to</w:t>
      </w:r>
      <w:r>
        <w:rPr>
          <w:color w:val="53534C"/>
          <w:spacing w:val="-6"/>
          <w:w w:val="85"/>
        </w:rPr>
        <w:t xml:space="preserve"> </w:t>
      </w:r>
      <w:r>
        <w:rPr>
          <w:color w:val="53534C"/>
          <w:w w:val="85"/>
        </w:rPr>
        <w:t>ensure</w:t>
      </w:r>
      <w:r>
        <w:rPr>
          <w:color w:val="53534C"/>
          <w:spacing w:val="-6"/>
          <w:w w:val="85"/>
        </w:rPr>
        <w:t xml:space="preserve"> </w:t>
      </w:r>
      <w:r>
        <w:rPr>
          <w:color w:val="53534C"/>
          <w:w w:val="85"/>
        </w:rPr>
        <w:t>that</w:t>
      </w:r>
      <w:r>
        <w:rPr>
          <w:color w:val="53534C"/>
          <w:spacing w:val="-7"/>
          <w:w w:val="85"/>
        </w:rPr>
        <w:t xml:space="preserve"> </w:t>
      </w:r>
      <w:r>
        <w:rPr>
          <w:color w:val="53534C"/>
          <w:w w:val="85"/>
        </w:rPr>
        <w:t>all</w:t>
      </w:r>
      <w:r>
        <w:rPr>
          <w:color w:val="53534C"/>
          <w:spacing w:val="-6"/>
          <w:w w:val="85"/>
        </w:rPr>
        <w:t xml:space="preserve"> </w:t>
      </w:r>
      <w:r>
        <w:rPr>
          <w:color w:val="53534C"/>
          <w:w w:val="85"/>
        </w:rPr>
        <w:t>land</w:t>
      </w:r>
      <w:r>
        <w:rPr>
          <w:color w:val="53534C"/>
          <w:spacing w:val="-7"/>
          <w:w w:val="85"/>
        </w:rPr>
        <w:t xml:space="preserve"> </w:t>
      </w:r>
      <w:r>
        <w:rPr>
          <w:color w:val="53534C"/>
          <w:w w:val="85"/>
        </w:rPr>
        <w:t>in</w:t>
      </w:r>
      <w:r>
        <w:rPr>
          <w:color w:val="53534C"/>
          <w:spacing w:val="-6"/>
          <w:w w:val="85"/>
        </w:rPr>
        <w:t xml:space="preserve"> </w:t>
      </w:r>
      <w:r>
        <w:rPr>
          <w:color w:val="53534C"/>
          <w:w w:val="85"/>
        </w:rPr>
        <w:t>its</w:t>
      </w:r>
      <w:r>
        <w:rPr>
          <w:color w:val="53534C"/>
          <w:spacing w:val="-6"/>
          <w:w w:val="85"/>
        </w:rPr>
        <w:t xml:space="preserve"> </w:t>
      </w:r>
      <w:r>
        <w:rPr>
          <w:color w:val="53534C"/>
          <w:w w:val="85"/>
        </w:rPr>
        <w:t>direct</w:t>
      </w:r>
      <w:r>
        <w:rPr>
          <w:color w:val="53534C"/>
          <w:spacing w:val="-7"/>
          <w:w w:val="85"/>
        </w:rPr>
        <w:t xml:space="preserve"> </w:t>
      </w:r>
      <w:r>
        <w:rPr>
          <w:color w:val="53534C"/>
          <w:w w:val="85"/>
        </w:rPr>
        <w:t>control,</w:t>
      </w:r>
      <w:r>
        <w:rPr>
          <w:color w:val="53534C"/>
          <w:spacing w:val="-6"/>
          <w:w w:val="85"/>
        </w:rPr>
        <w:t xml:space="preserve"> </w:t>
      </w:r>
      <w:r>
        <w:rPr>
          <w:color w:val="53534C"/>
          <w:w w:val="85"/>
        </w:rPr>
        <w:t>which</w:t>
      </w:r>
      <w:r>
        <w:rPr>
          <w:color w:val="53534C"/>
          <w:spacing w:val="-7"/>
          <w:w w:val="85"/>
        </w:rPr>
        <w:t xml:space="preserve"> </w:t>
      </w:r>
      <w:r>
        <w:rPr>
          <w:color w:val="53534C"/>
          <w:w w:val="85"/>
        </w:rPr>
        <w:t>is</w:t>
      </w:r>
      <w:r>
        <w:rPr>
          <w:color w:val="53534C"/>
          <w:spacing w:val="-6"/>
          <w:w w:val="85"/>
        </w:rPr>
        <w:t xml:space="preserve"> </w:t>
      </w:r>
      <w:r>
        <w:rPr>
          <w:color w:val="53534C"/>
          <w:w w:val="85"/>
        </w:rPr>
        <w:t>open</w:t>
      </w:r>
      <w:r>
        <w:rPr>
          <w:color w:val="53534C"/>
          <w:spacing w:val="-7"/>
          <w:w w:val="85"/>
        </w:rPr>
        <w:t xml:space="preserve"> </w:t>
      </w:r>
      <w:r>
        <w:rPr>
          <w:color w:val="53534C"/>
          <w:w w:val="85"/>
        </w:rPr>
        <w:t>to</w:t>
      </w:r>
      <w:r>
        <w:rPr>
          <w:color w:val="53534C"/>
          <w:spacing w:val="-6"/>
          <w:w w:val="85"/>
        </w:rPr>
        <w:t xml:space="preserve"> </w:t>
      </w:r>
      <w:r>
        <w:rPr>
          <w:color w:val="53534C"/>
          <w:w w:val="85"/>
        </w:rPr>
        <w:t>the</w:t>
      </w:r>
      <w:r>
        <w:rPr>
          <w:color w:val="53534C"/>
          <w:spacing w:val="-6"/>
          <w:w w:val="85"/>
        </w:rPr>
        <w:t xml:space="preserve"> </w:t>
      </w:r>
      <w:r>
        <w:rPr>
          <w:color w:val="53534C"/>
          <w:w w:val="85"/>
        </w:rPr>
        <w:t>air</w:t>
      </w:r>
      <w:r>
        <w:rPr>
          <w:color w:val="53534C"/>
          <w:spacing w:val="-7"/>
          <w:w w:val="85"/>
        </w:rPr>
        <w:t xml:space="preserve"> </w:t>
      </w:r>
      <w:r>
        <w:rPr>
          <w:color w:val="53534C"/>
          <w:w w:val="85"/>
        </w:rPr>
        <w:t>and to</w:t>
      </w:r>
      <w:r>
        <w:rPr>
          <w:color w:val="53534C"/>
          <w:spacing w:val="-3"/>
          <w:w w:val="85"/>
        </w:rPr>
        <w:t xml:space="preserve"> </w:t>
      </w:r>
      <w:r>
        <w:rPr>
          <w:color w:val="53534C"/>
          <w:w w:val="85"/>
        </w:rPr>
        <w:t>which</w:t>
      </w:r>
      <w:r>
        <w:rPr>
          <w:color w:val="53534C"/>
          <w:spacing w:val="-3"/>
          <w:w w:val="85"/>
        </w:rPr>
        <w:t xml:space="preserve"> </w:t>
      </w:r>
      <w:r>
        <w:rPr>
          <w:color w:val="53534C"/>
          <w:w w:val="85"/>
        </w:rPr>
        <w:t>the</w:t>
      </w:r>
      <w:r>
        <w:rPr>
          <w:color w:val="53534C"/>
          <w:spacing w:val="-3"/>
          <w:w w:val="85"/>
        </w:rPr>
        <w:t xml:space="preserve"> </w:t>
      </w:r>
      <w:r>
        <w:rPr>
          <w:color w:val="53534C"/>
          <w:w w:val="85"/>
        </w:rPr>
        <w:t>public</w:t>
      </w:r>
      <w:r>
        <w:rPr>
          <w:color w:val="53534C"/>
          <w:spacing w:val="-3"/>
          <w:w w:val="85"/>
        </w:rPr>
        <w:t xml:space="preserve"> </w:t>
      </w:r>
      <w:r>
        <w:rPr>
          <w:color w:val="53534C"/>
          <w:w w:val="85"/>
        </w:rPr>
        <w:t>has</w:t>
      </w:r>
      <w:r>
        <w:rPr>
          <w:color w:val="53534C"/>
          <w:spacing w:val="-3"/>
          <w:w w:val="85"/>
        </w:rPr>
        <w:t xml:space="preserve"> </w:t>
      </w:r>
      <w:r>
        <w:rPr>
          <w:color w:val="53534C"/>
          <w:w w:val="85"/>
        </w:rPr>
        <w:t>access,</w:t>
      </w:r>
      <w:r>
        <w:rPr>
          <w:color w:val="53534C"/>
          <w:spacing w:val="-3"/>
          <w:w w:val="85"/>
        </w:rPr>
        <w:t xml:space="preserve"> </w:t>
      </w:r>
      <w:r>
        <w:rPr>
          <w:color w:val="53534C"/>
          <w:w w:val="85"/>
        </w:rPr>
        <w:t>is</w:t>
      </w:r>
      <w:r>
        <w:rPr>
          <w:color w:val="53534C"/>
          <w:spacing w:val="-3"/>
          <w:w w:val="85"/>
        </w:rPr>
        <w:t xml:space="preserve"> </w:t>
      </w:r>
      <w:r>
        <w:rPr>
          <w:color w:val="53534C"/>
          <w:w w:val="85"/>
        </w:rPr>
        <w:t>kept</w:t>
      </w:r>
      <w:r>
        <w:rPr>
          <w:color w:val="53534C"/>
          <w:spacing w:val="-3"/>
          <w:w w:val="85"/>
        </w:rPr>
        <w:t xml:space="preserve"> </w:t>
      </w:r>
      <w:r>
        <w:rPr>
          <w:color w:val="53534C"/>
          <w:w w:val="85"/>
        </w:rPr>
        <w:t>clear</w:t>
      </w:r>
      <w:r>
        <w:rPr>
          <w:color w:val="53534C"/>
          <w:spacing w:val="-3"/>
          <w:w w:val="85"/>
        </w:rPr>
        <w:t xml:space="preserve"> </w:t>
      </w:r>
      <w:r>
        <w:rPr>
          <w:color w:val="53534C"/>
          <w:w w:val="85"/>
        </w:rPr>
        <w:t>of</w:t>
      </w:r>
      <w:r>
        <w:rPr>
          <w:color w:val="53534C"/>
          <w:spacing w:val="-3"/>
          <w:w w:val="85"/>
        </w:rPr>
        <w:t xml:space="preserve"> </w:t>
      </w:r>
      <w:r>
        <w:rPr>
          <w:color w:val="53534C"/>
          <w:w w:val="85"/>
        </w:rPr>
        <w:t>litter</w:t>
      </w:r>
      <w:r>
        <w:rPr>
          <w:color w:val="53534C"/>
          <w:spacing w:val="-3"/>
          <w:w w:val="85"/>
        </w:rPr>
        <w:t xml:space="preserve"> </w:t>
      </w:r>
      <w:r>
        <w:rPr>
          <w:color w:val="53534C"/>
          <w:w w:val="85"/>
        </w:rPr>
        <w:t>and</w:t>
      </w:r>
      <w:r>
        <w:rPr>
          <w:color w:val="53534C"/>
          <w:spacing w:val="-3"/>
          <w:w w:val="85"/>
        </w:rPr>
        <w:t xml:space="preserve"> </w:t>
      </w:r>
      <w:r>
        <w:rPr>
          <w:color w:val="53534C"/>
          <w:w w:val="85"/>
        </w:rPr>
        <w:t>refuse</w:t>
      </w:r>
      <w:r>
        <w:rPr>
          <w:color w:val="53534C"/>
          <w:spacing w:val="-3"/>
          <w:w w:val="85"/>
        </w:rPr>
        <w:t xml:space="preserve"> </w:t>
      </w:r>
      <w:r>
        <w:rPr>
          <w:color w:val="53534C"/>
          <w:w w:val="85"/>
        </w:rPr>
        <w:t>in</w:t>
      </w:r>
      <w:r>
        <w:rPr>
          <w:color w:val="53534C"/>
          <w:spacing w:val="-3"/>
          <w:w w:val="85"/>
        </w:rPr>
        <w:t xml:space="preserve"> </w:t>
      </w:r>
      <w:r>
        <w:rPr>
          <w:color w:val="53534C"/>
          <w:w w:val="85"/>
        </w:rPr>
        <w:t>line</w:t>
      </w:r>
      <w:r>
        <w:rPr>
          <w:color w:val="53534C"/>
          <w:spacing w:val="-3"/>
          <w:w w:val="85"/>
        </w:rPr>
        <w:t xml:space="preserve"> </w:t>
      </w:r>
      <w:r>
        <w:rPr>
          <w:color w:val="53534C"/>
          <w:w w:val="85"/>
        </w:rPr>
        <w:t>with</w:t>
      </w:r>
      <w:r>
        <w:rPr>
          <w:color w:val="53534C"/>
          <w:spacing w:val="-3"/>
          <w:w w:val="85"/>
        </w:rPr>
        <w:t xml:space="preserve"> </w:t>
      </w:r>
      <w:r>
        <w:rPr>
          <w:color w:val="53534C"/>
          <w:w w:val="85"/>
        </w:rPr>
        <w:t>the</w:t>
      </w:r>
      <w:r>
        <w:rPr>
          <w:color w:val="53534C"/>
          <w:spacing w:val="-3"/>
          <w:w w:val="85"/>
        </w:rPr>
        <w:t xml:space="preserve"> </w:t>
      </w:r>
      <w:r>
        <w:rPr>
          <w:color w:val="53534C"/>
          <w:w w:val="85"/>
        </w:rPr>
        <w:t xml:space="preserve">government’s </w:t>
      </w:r>
      <w:r>
        <w:rPr>
          <w:color w:val="53534C"/>
          <w:w w:val="95"/>
        </w:rPr>
        <w:t>Litter</w:t>
      </w:r>
      <w:r>
        <w:rPr>
          <w:color w:val="53534C"/>
          <w:spacing w:val="-11"/>
          <w:w w:val="95"/>
        </w:rPr>
        <w:t xml:space="preserve"> </w:t>
      </w:r>
      <w:r>
        <w:rPr>
          <w:color w:val="53534C"/>
          <w:w w:val="95"/>
        </w:rPr>
        <w:t>Code.</w:t>
      </w:r>
    </w:p>
    <w:p w:rsidR="002D09F7" w:rsidRDefault="00BA2BC4">
      <w:pPr>
        <w:pStyle w:val="BodyText"/>
        <w:spacing w:before="140" w:line="261" w:lineRule="auto"/>
        <w:ind w:left="113" w:right="7896"/>
      </w:pPr>
      <w:r>
        <w:rPr>
          <w:color w:val="53534C"/>
          <w:w w:val="85"/>
        </w:rPr>
        <w:t>This</w:t>
      </w:r>
      <w:r>
        <w:rPr>
          <w:color w:val="53534C"/>
          <w:spacing w:val="-7"/>
          <w:w w:val="85"/>
        </w:rPr>
        <w:t xml:space="preserve"> </w:t>
      </w:r>
      <w:r>
        <w:rPr>
          <w:color w:val="53534C"/>
          <w:w w:val="85"/>
        </w:rPr>
        <w:t>Act</w:t>
      </w:r>
      <w:r>
        <w:rPr>
          <w:color w:val="53534C"/>
          <w:spacing w:val="-6"/>
          <w:w w:val="85"/>
        </w:rPr>
        <w:t xml:space="preserve"> </w:t>
      </w:r>
      <w:r>
        <w:rPr>
          <w:color w:val="53534C"/>
          <w:w w:val="85"/>
        </w:rPr>
        <w:t>also</w:t>
      </w:r>
      <w:r>
        <w:rPr>
          <w:color w:val="53534C"/>
          <w:spacing w:val="-7"/>
          <w:w w:val="85"/>
        </w:rPr>
        <w:t xml:space="preserve"> </w:t>
      </w:r>
      <w:r>
        <w:rPr>
          <w:color w:val="53534C"/>
          <w:w w:val="85"/>
        </w:rPr>
        <w:t>transferred</w:t>
      </w:r>
      <w:r>
        <w:rPr>
          <w:color w:val="53534C"/>
          <w:spacing w:val="-6"/>
          <w:w w:val="85"/>
        </w:rPr>
        <w:t xml:space="preserve"> </w:t>
      </w:r>
      <w:r>
        <w:rPr>
          <w:color w:val="53534C"/>
          <w:w w:val="85"/>
        </w:rPr>
        <w:t>the</w:t>
      </w:r>
      <w:r>
        <w:rPr>
          <w:color w:val="53534C"/>
          <w:spacing w:val="-7"/>
          <w:w w:val="85"/>
        </w:rPr>
        <w:t xml:space="preserve"> </w:t>
      </w:r>
      <w:r>
        <w:rPr>
          <w:color w:val="53534C"/>
          <w:w w:val="85"/>
        </w:rPr>
        <w:t>responsibility</w:t>
      </w:r>
      <w:r>
        <w:rPr>
          <w:color w:val="53534C"/>
          <w:spacing w:val="-6"/>
          <w:w w:val="85"/>
        </w:rPr>
        <w:t xml:space="preserve"> </w:t>
      </w:r>
      <w:r>
        <w:rPr>
          <w:color w:val="53534C"/>
          <w:w w:val="85"/>
        </w:rPr>
        <w:t>for</w:t>
      </w:r>
      <w:r>
        <w:rPr>
          <w:color w:val="53534C"/>
          <w:spacing w:val="-6"/>
          <w:w w:val="85"/>
        </w:rPr>
        <w:t xml:space="preserve"> </w:t>
      </w:r>
      <w:r>
        <w:rPr>
          <w:color w:val="53534C"/>
          <w:w w:val="85"/>
        </w:rPr>
        <w:t>cleaning</w:t>
      </w:r>
      <w:r>
        <w:rPr>
          <w:color w:val="53534C"/>
          <w:spacing w:val="-7"/>
          <w:w w:val="85"/>
        </w:rPr>
        <w:t xml:space="preserve"> </w:t>
      </w:r>
      <w:r>
        <w:rPr>
          <w:color w:val="53534C"/>
          <w:w w:val="85"/>
        </w:rPr>
        <w:t>all</w:t>
      </w:r>
      <w:r>
        <w:rPr>
          <w:color w:val="53534C"/>
          <w:spacing w:val="-6"/>
          <w:w w:val="85"/>
        </w:rPr>
        <w:t xml:space="preserve"> </w:t>
      </w:r>
      <w:r>
        <w:rPr>
          <w:color w:val="53534C"/>
          <w:w w:val="85"/>
        </w:rPr>
        <w:t>public</w:t>
      </w:r>
      <w:r>
        <w:rPr>
          <w:color w:val="53534C"/>
          <w:spacing w:val="-7"/>
          <w:w w:val="85"/>
        </w:rPr>
        <w:t xml:space="preserve"> </w:t>
      </w:r>
      <w:r>
        <w:rPr>
          <w:color w:val="53534C"/>
          <w:w w:val="85"/>
        </w:rPr>
        <w:t>roads</w:t>
      </w:r>
      <w:r>
        <w:rPr>
          <w:color w:val="53534C"/>
          <w:spacing w:val="-6"/>
          <w:w w:val="85"/>
        </w:rPr>
        <w:t xml:space="preserve"> </w:t>
      </w:r>
      <w:r>
        <w:rPr>
          <w:color w:val="53534C"/>
          <w:w w:val="85"/>
        </w:rPr>
        <w:t>within</w:t>
      </w:r>
      <w:r>
        <w:rPr>
          <w:color w:val="53534C"/>
          <w:spacing w:val="-6"/>
          <w:w w:val="85"/>
        </w:rPr>
        <w:t xml:space="preserve"> </w:t>
      </w:r>
      <w:r>
        <w:rPr>
          <w:color w:val="53534C"/>
          <w:w w:val="85"/>
        </w:rPr>
        <w:t>the</w:t>
      </w:r>
      <w:r>
        <w:rPr>
          <w:color w:val="53534C"/>
          <w:spacing w:val="-7"/>
          <w:w w:val="85"/>
        </w:rPr>
        <w:t xml:space="preserve"> </w:t>
      </w:r>
      <w:r>
        <w:rPr>
          <w:color w:val="53534C"/>
          <w:w w:val="85"/>
        </w:rPr>
        <w:t xml:space="preserve">borough, </w:t>
      </w:r>
      <w:r>
        <w:rPr>
          <w:color w:val="53534C"/>
          <w:w w:val="90"/>
        </w:rPr>
        <w:t>except</w:t>
      </w:r>
      <w:r>
        <w:rPr>
          <w:color w:val="53534C"/>
          <w:spacing w:val="-10"/>
          <w:w w:val="90"/>
        </w:rPr>
        <w:t xml:space="preserve"> </w:t>
      </w:r>
      <w:r>
        <w:rPr>
          <w:color w:val="53534C"/>
          <w:w w:val="90"/>
        </w:rPr>
        <w:t>motorways,</w:t>
      </w:r>
      <w:r>
        <w:rPr>
          <w:color w:val="53534C"/>
          <w:spacing w:val="-9"/>
          <w:w w:val="90"/>
        </w:rPr>
        <w:t xml:space="preserve"> </w:t>
      </w:r>
      <w:r>
        <w:rPr>
          <w:color w:val="53534C"/>
          <w:w w:val="90"/>
        </w:rPr>
        <w:t>from</w:t>
      </w:r>
      <w:r>
        <w:rPr>
          <w:color w:val="53534C"/>
          <w:spacing w:val="-9"/>
          <w:w w:val="90"/>
        </w:rPr>
        <w:t xml:space="preserve"> </w:t>
      </w:r>
      <w:r>
        <w:rPr>
          <w:color w:val="53534C"/>
          <w:w w:val="90"/>
        </w:rPr>
        <w:t>the</w:t>
      </w:r>
      <w:r>
        <w:rPr>
          <w:color w:val="53534C"/>
          <w:spacing w:val="-10"/>
          <w:w w:val="90"/>
        </w:rPr>
        <w:t xml:space="preserve"> </w:t>
      </w:r>
      <w:r>
        <w:rPr>
          <w:color w:val="53534C"/>
          <w:w w:val="90"/>
        </w:rPr>
        <w:t>Highway</w:t>
      </w:r>
      <w:r>
        <w:rPr>
          <w:color w:val="53534C"/>
          <w:spacing w:val="-9"/>
          <w:w w:val="90"/>
        </w:rPr>
        <w:t xml:space="preserve"> </w:t>
      </w:r>
      <w:r>
        <w:rPr>
          <w:color w:val="53534C"/>
          <w:w w:val="90"/>
        </w:rPr>
        <w:t>Authority</w:t>
      </w:r>
      <w:r>
        <w:rPr>
          <w:color w:val="53534C"/>
          <w:spacing w:val="-9"/>
          <w:w w:val="90"/>
        </w:rPr>
        <w:t xml:space="preserve"> </w:t>
      </w:r>
      <w:r>
        <w:rPr>
          <w:color w:val="53534C"/>
          <w:w w:val="90"/>
        </w:rPr>
        <w:t>to</w:t>
      </w:r>
      <w:r>
        <w:rPr>
          <w:color w:val="53534C"/>
          <w:spacing w:val="-9"/>
          <w:w w:val="90"/>
        </w:rPr>
        <w:t xml:space="preserve"> </w:t>
      </w:r>
      <w:r>
        <w:rPr>
          <w:color w:val="53534C"/>
          <w:w w:val="90"/>
        </w:rPr>
        <w:t>Hertsmere..</w:t>
      </w:r>
    </w:p>
    <w:p w:rsidR="002D09F7" w:rsidRDefault="002D09F7">
      <w:pPr>
        <w:spacing w:line="261" w:lineRule="auto"/>
        <w:sectPr w:rsidR="002D09F7">
          <w:headerReference w:type="default" r:id="rId100"/>
          <w:footerReference w:type="default" r:id="rId101"/>
          <w:pgSz w:w="16840" w:h="11910" w:orient="landscape"/>
          <w:pgMar w:top="1820" w:right="920" w:bottom="880" w:left="1020" w:header="0" w:footer="680" w:gutter="0"/>
          <w:cols w:space="720"/>
        </w:sectPr>
      </w:pPr>
    </w:p>
    <w:p w:rsidR="002D09F7" w:rsidRDefault="00BA2BC4">
      <w:pPr>
        <w:spacing w:before="69"/>
        <w:ind w:left="397"/>
        <w:rPr>
          <w:sz w:val="19"/>
        </w:rPr>
      </w:pPr>
      <w:r>
        <w:rPr>
          <w:noProof/>
          <w:lang w:val="en-GB" w:eastAsia="en-GB"/>
        </w:rPr>
        <w:lastRenderedPageBreak/>
        <mc:AlternateContent>
          <mc:Choice Requires="wps">
            <w:drawing>
              <wp:anchor distT="0" distB="0" distL="0" distR="0" simplePos="0" relativeHeight="15745536" behindDoc="0" locked="0" layoutInCell="1" allowOverlap="1">
                <wp:simplePos x="0" y="0"/>
                <wp:positionH relativeFrom="page">
                  <wp:posOffset>5541900</wp:posOffset>
                </wp:positionH>
                <wp:positionV relativeFrom="paragraph">
                  <wp:posOffset>0</wp:posOffset>
                </wp:positionV>
                <wp:extent cx="4478020" cy="2469515"/>
                <wp:effectExtent l="0" t="0" r="0" b="0"/>
                <wp:wrapNone/>
                <wp:docPr id="254" name="Text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469515"/>
                        </a:xfrm>
                        <a:prstGeom prst="rect">
                          <a:avLst/>
                        </a:prstGeom>
                      </wps:spPr>
                      <wps:txbx>
                        <w:txbxContent>
                          <w:tbl>
                            <w:tblPr>
                              <w:tblW w:w="0" w:type="auto"/>
                              <w:tblInd w:w="65" w:type="dxa"/>
                              <w:tblBorders>
                                <w:top w:val="single" w:color="412682" w:sz="4" w:space="0"/>
                                <w:left w:val="single" w:color="412682" w:sz="4" w:space="0"/>
                                <w:bottom w:val="single" w:color="412682" w:sz="4" w:space="0"/>
                                <w:right w:val="single" w:color="412682" w:sz="4" w:space="0"/>
                                <w:insideH w:val="single" w:color="412682" w:sz="4" w:space="0"/>
                                <w:insideV w:val="single" w:color="412682"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40"/>
                              </w:trPr>
                              <w:tc>
                                <w:tcPr>
                                  <w:tcW w:w="3175" w:type="dxa"/>
                                  <w:shd w:val="clear" w:color="auto" w:fill="CDC4DE"/>
                                </w:tcPr>
                                <w:p w:rsidR="002D09F7" w:rsidRDefault="002D09F7">
                                  <w:pPr>
                                    <w:pStyle w:val="TableParagraph"/>
                                    <w:spacing w:before="107"/>
                                    <w:jc w:val="left"/>
                                    <w:rPr>
                                      <w:rFonts w:ascii="Trebuchet MS"/>
                                      <w:sz w:val="18"/>
                                    </w:rPr>
                                  </w:pPr>
                                </w:p>
                                <w:p w:rsidR="002D09F7" w:rsidRDefault="00BA2BC4">
                                  <w:pPr>
                                    <w:pStyle w:val="TableParagraph"/>
                                    <w:spacing w:before="1"/>
                                    <w:ind w:left="170"/>
                                    <w:jc w:val="left"/>
                                    <w:rPr>
                                      <w:sz w:val="18"/>
                                    </w:rPr>
                                  </w:pPr>
                                  <w:r>
                                    <w:rPr>
                                      <w:color w:val="53534C"/>
                                      <w:w w:val="75"/>
                                      <w:sz w:val="18"/>
                                    </w:rPr>
                                    <w:t>PARKS</w:t>
                                  </w:r>
                                  <w:r>
                                    <w:rPr>
                                      <w:color w:val="53534C"/>
                                      <w:spacing w:val="-6"/>
                                      <w:sz w:val="18"/>
                                    </w:rPr>
                                    <w:t xml:space="preserve"> </w:t>
                                  </w:r>
                                  <w:r>
                                    <w:rPr>
                                      <w:color w:val="53534C"/>
                                      <w:w w:val="75"/>
                                      <w:sz w:val="18"/>
                                    </w:rPr>
                                    <w:t>AND</w:t>
                                  </w:r>
                                  <w:r>
                                    <w:rPr>
                                      <w:color w:val="53534C"/>
                                      <w:spacing w:val="-6"/>
                                      <w:sz w:val="18"/>
                                    </w:rPr>
                                    <w:t xml:space="preserve"> </w:t>
                                  </w:r>
                                  <w:r>
                                    <w:rPr>
                                      <w:color w:val="53534C"/>
                                      <w:w w:val="75"/>
                                      <w:sz w:val="18"/>
                                    </w:rPr>
                                    <w:t>AMENITY</w:t>
                                  </w:r>
                                  <w:r>
                                    <w:rPr>
                                      <w:color w:val="53534C"/>
                                      <w:spacing w:val="-6"/>
                                      <w:sz w:val="18"/>
                                    </w:rPr>
                                    <w:t xml:space="preserve"> </w:t>
                                  </w:r>
                                  <w:r>
                                    <w:rPr>
                                      <w:color w:val="53534C"/>
                                      <w:spacing w:val="-2"/>
                                      <w:w w:val="75"/>
                                      <w:sz w:val="18"/>
                                    </w:rPr>
                                    <w:t>AREAS</w:t>
                                  </w:r>
                                </w:p>
                              </w:tc>
                              <w:tc>
                                <w:tcPr>
                                  <w:tcW w:w="1361" w:type="dxa"/>
                                  <w:shd w:val="clear" w:color="auto" w:fill="CDC4DE"/>
                                </w:tcPr>
                                <w:p w:rsidR="002D09F7" w:rsidRDefault="00BA2BC4">
                                  <w:pPr>
                                    <w:pStyle w:val="TableParagraph"/>
                                    <w:spacing w:before="97"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CDC4DE"/>
                                </w:tcPr>
                                <w:p w:rsidR="002D09F7" w:rsidRDefault="00BA2BC4">
                                  <w:pPr>
                                    <w:pStyle w:val="TableParagraph"/>
                                    <w:spacing w:before="97"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412682"/>
                                </w:tcPr>
                                <w:p w:rsidR="002D09F7" w:rsidRDefault="00BA2BC4">
                                  <w:pPr>
                                    <w:pStyle w:val="TableParagraph"/>
                                    <w:spacing w:before="97"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Employees</w:t>
                                  </w:r>
                                </w:p>
                              </w:tc>
                              <w:tc>
                                <w:tcPr>
                                  <w:tcW w:w="1361" w:type="dxa"/>
                                </w:tcPr>
                                <w:p w:rsidR="002D09F7" w:rsidRDefault="00BA2BC4">
                                  <w:pPr>
                                    <w:pStyle w:val="TableParagraph"/>
                                    <w:ind w:right="158"/>
                                    <w:rPr>
                                      <w:sz w:val="18"/>
                                    </w:rPr>
                                  </w:pPr>
                                  <w:r>
                                    <w:rPr>
                                      <w:color w:val="53534C"/>
                                      <w:spacing w:val="-5"/>
                                      <w:w w:val="90"/>
                                      <w:sz w:val="18"/>
                                    </w:rPr>
                                    <w:t>382</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ind w:right="169"/>
                                    <w:rPr>
                                      <w:sz w:val="18"/>
                                    </w:rPr>
                                  </w:pPr>
                                  <w:r>
                                    <w:rPr>
                                      <w:color w:val="FFFFFF"/>
                                      <w:spacing w:val="-5"/>
                                      <w:w w:val="90"/>
                                      <w:sz w:val="18"/>
                                    </w:rPr>
                                    <w:t>382</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5"/>
                                      <w:w w:val="90"/>
                                      <w:sz w:val="18"/>
                                    </w:rPr>
                                    <w:t>112</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ind w:right="169"/>
                                    <w:rPr>
                                      <w:sz w:val="18"/>
                                    </w:rPr>
                                  </w:pPr>
                                  <w:r>
                                    <w:rPr>
                                      <w:color w:val="FFFFFF"/>
                                      <w:spacing w:val="-5"/>
                                      <w:w w:val="90"/>
                                      <w:sz w:val="18"/>
                                    </w:rPr>
                                    <w:t>112</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5</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ind w:right="169"/>
                                    <w:rPr>
                                      <w:sz w:val="18"/>
                                    </w:rPr>
                                  </w:pPr>
                                  <w:r>
                                    <w:rPr>
                                      <w:color w:val="FFFFFF"/>
                                      <w:spacing w:val="-10"/>
                                      <w:w w:val="90"/>
                                      <w:sz w:val="18"/>
                                    </w:rPr>
                                    <w:t>5</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5"/>
                                      <w:w w:val="90"/>
                                      <w:sz w:val="18"/>
                                    </w:rPr>
                                    <w:t>39</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ind w:right="169"/>
                                    <w:rPr>
                                      <w:sz w:val="18"/>
                                    </w:rPr>
                                  </w:pPr>
                                  <w:r>
                                    <w:rPr>
                                      <w:color w:val="FFFFFF"/>
                                      <w:spacing w:val="-5"/>
                                      <w:w w:val="90"/>
                                      <w:sz w:val="18"/>
                                    </w:rPr>
                                    <w:t>39</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2"/>
                                      <w:w w:val="90"/>
                                      <w:sz w:val="18"/>
                                    </w:rPr>
                                    <w:t>1,073</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ind w:right="169"/>
                                    <w:rPr>
                                      <w:sz w:val="18"/>
                                    </w:rPr>
                                  </w:pPr>
                                  <w:r>
                                    <w:rPr>
                                      <w:color w:val="FFFFFF"/>
                                      <w:spacing w:val="-2"/>
                                      <w:w w:val="90"/>
                                      <w:sz w:val="18"/>
                                    </w:rPr>
                                    <w:t>1,073</w:t>
                                  </w:r>
                                </w:p>
                              </w:tc>
                            </w:tr>
                            <w:tr w:rsidR="002D09F7">
                              <w:trPr>
                                <w:trHeight w:val="358"/>
                              </w:trPr>
                              <w:tc>
                                <w:tcPr>
                                  <w:tcW w:w="3175" w:type="dxa"/>
                                </w:tcPr>
                                <w:p w:rsidR="002D09F7" w:rsidRDefault="00BA2BC4">
                                  <w:pPr>
                                    <w:pStyle w:val="TableParagraph"/>
                                    <w:ind w:left="169"/>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5"/>
                                      <w:w w:val="90"/>
                                      <w:sz w:val="18"/>
                                    </w:rPr>
                                    <w:t>40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ind w:right="169"/>
                                    <w:rPr>
                                      <w:sz w:val="18"/>
                                    </w:rPr>
                                  </w:pPr>
                                  <w:r>
                                    <w:rPr>
                                      <w:color w:val="FFFFFF"/>
                                      <w:spacing w:val="-5"/>
                                      <w:w w:val="90"/>
                                      <w:sz w:val="18"/>
                                    </w:rPr>
                                    <w:t>40</w:t>
                                  </w:r>
                                </w:p>
                              </w:tc>
                            </w:tr>
                            <w:tr w:rsidR="002D09F7">
                              <w:trPr>
                                <w:trHeight w:val="358"/>
                              </w:trPr>
                              <w:tc>
                                <w:tcPr>
                                  <w:tcW w:w="3175" w:type="dxa"/>
                                </w:tcPr>
                                <w:p w:rsidR="002D09F7" w:rsidRDefault="00BA2BC4">
                                  <w:pPr>
                                    <w:pStyle w:val="TableParagraph"/>
                                    <w:ind w:left="169"/>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2"/>
                                      <w:w w:val="90"/>
                                      <w:sz w:val="18"/>
                                    </w:rPr>
                                    <w:t>(105)</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ind w:right="169"/>
                                    <w:rPr>
                                      <w:sz w:val="18"/>
                                    </w:rPr>
                                  </w:pPr>
                                  <w:r>
                                    <w:rPr>
                                      <w:color w:val="FFFFFF"/>
                                      <w:spacing w:val="-2"/>
                                      <w:w w:val="90"/>
                                      <w:sz w:val="18"/>
                                    </w:rPr>
                                    <w:t>(105)</w:t>
                                  </w:r>
                                </w:p>
                              </w:tc>
                            </w:tr>
                            <w:tr w:rsidR="002D09F7">
                              <w:trPr>
                                <w:trHeight w:val="443"/>
                              </w:trPr>
                              <w:tc>
                                <w:tcPr>
                                  <w:tcW w:w="3175" w:type="dxa"/>
                                  <w:shd w:val="clear" w:color="auto" w:fill="CDC4DE"/>
                                </w:tcPr>
                                <w:p w:rsidR="002D09F7" w:rsidRDefault="00BA2BC4">
                                  <w:pPr>
                                    <w:pStyle w:val="TableParagraph"/>
                                    <w:spacing w:before="118"/>
                                    <w:ind w:left="169"/>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DC4DE"/>
                                </w:tcPr>
                                <w:p w:rsidR="002D09F7" w:rsidRDefault="00BA2BC4">
                                  <w:pPr>
                                    <w:pStyle w:val="TableParagraph"/>
                                    <w:spacing w:before="118"/>
                                    <w:ind w:right="158"/>
                                    <w:rPr>
                                      <w:sz w:val="18"/>
                                    </w:rPr>
                                  </w:pPr>
                                  <w:r>
                                    <w:rPr>
                                      <w:color w:val="53534C"/>
                                      <w:spacing w:val="-4"/>
                                      <w:w w:val="95"/>
                                      <w:sz w:val="18"/>
                                    </w:rPr>
                                    <w:t>1,651</w:t>
                                  </w:r>
                                </w:p>
                              </w:tc>
                              <w:tc>
                                <w:tcPr>
                                  <w:tcW w:w="1191" w:type="dxa"/>
                                  <w:tcBorders>
                                    <w:right w:val="single" w:color="FFFFFF" w:sz="4" w:space="0"/>
                                  </w:tcBorders>
                                  <w:shd w:val="clear" w:color="auto" w:fill="CDC4DE"/>
                                </w:tcPr>
                                <w:p w:rsidR="002D09F7" w:rsidRDefault="00BA2BC4">
                                  <w:pPr>
                                    <w:pStyle w:val="TableParagraph"/>
                                    <w:spacing w:before="118"/>
                                    <w:ind w:right="159"/>
                                    <w:rPr>
                                      <w:sz w:val="18"/>
                                    </w:rPr>
                                  </w:pPr>
                                  <w:r>
                                    <w:rPr>
                                      <w:color w:val="53534C"/>
                                      <w:spacing w:val="-4"/>
                                      <w:w w:val="95"/>
                                      <w:sz w:val="18"/>
                                    </w:rPr>
                                    <w:t>(105)</w:t>
                                  </w:r>
                                </w:p>
                              </w:tc>
                              <w:tc>
                                <w:tcPr>
                                  <w:tcW w:w="1196" w:type="dxa"/>
                                  <w:tcBorders>
                                    <w:top w:val="single" w:color="FFFFFF" w:sz="4" w:space="0"/>
                                    <w:left w:val="single" w:color="FFFFFF" w:sz="4" w:space="0"/>
                                    <w:bottom w:val="nil"/>
                                    <w:right w:val="nil"/>
                                  </w:tcBorders>
                                  <w:shd w:val="clear" w:color="auto" w:fill="412682"/>
                                </w:tcPr>
                                <w:p w:rsidR="002D09F7" w:rsidRDefault="00BA2BC4">
                                  <w:pPr>
                                    <w:pStyle w:val="TableParagraph"/>
                                    <w:spacing w:before="118"/>
                                    <w:ind w:right="169"/>
                                    <w:rPr>
                                      <w:sz w:val="18"/>
                                    </w:rPr>
                                  </w:pPr>
                                  <w:r>
                                    <w:rPr>
                                      <w:color w:val="FFFFFF"/>
                                      <w:spacing w:val="-4"/>
                                      <w:w w:val="95"/>
                                      <w:sz w:val="18"/>
                                    </w:rPr>
                                    <w:t>1,546</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254" style="position:absolute;left:0;text-align:left;margin-left:436.35pt;margin-top:0;width:352.6pt;height:194.45pt;z-index:15745536;visibility:visible;mso-wrap-style:square;mso-wrap-distance-left:0;mso-wrap-distance-top:0;mso-wrap-distance-right:0;mso-wrap-distance-bottom:0;mso-position-horizontal:absolute;mso-position-horizontal-relative:page;mso-position-vertical:absolute;mso-position-vertical-relative:text;v-text-anchor:top" o:spid="_x0000_s105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">
                <v:path arrowok="t"/>
                <v:textbox inset="0,0,0,0">
                  <w:txbxContent>
                    <w:tbl>
                      <w:tblPr>
                        <w:tblW w:w="0" w:type="auto"/>
                        <w:tblInd w:w="65" w:type="dxa"/>
                        <w:tblBorders>
                          <w:top w:val="single" w:color="412682" w:sz="4" w:space="0"/>
                          <w:left w:val="single" w:color="412682" w:sz="4" w:space="0"/>
                          <w:bottom w:val="single" w:color="412682" w:sz="4" w:space="0"/>
                          <w:right w:val="single" w:color="412682" w:sz="4" w:space="0"/>
                          <w:insideH w:val="single" w:color="412682" w:sz="4" w:space="0"/>
                          <w:insideV w:val="single" w:color="412682"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40"/>
                        </w:trPr>
                        <w:tc>
                          <w:tcPr>
                            <w:tcW w:w="3175" w:type="dxa"/>
                            <w:shd w:val="clear" w:color="auto" w:fill="CDC4DE"/>
                          </w:tcPr>
                          <w:p w:rsidR="002D09F7" w:rsidRDefault="002D09F7">
                            <w:pPr>
                              <w:pStyle w:val="TableParagraph"/>
                              <w:spacing w:before="107"/>
                              <w:jc w:val="left"/>
                              <w:rPr>
                                <w:rFonts w:ascii="Trebuchet MS"/>
                                <w:sz w:val="18"/>
                              </w:rPr>
                            </w:pPr>
                          </w:p>
                          <w:p w:rsidR="002D09F7" w:rsidRDefault="00BA2BC4">
                            <w:pPr>
                              <w:pStyle w:val="TableParagraph"/>
                              <w:spacing w:before="1"/>
                              <w:ind w:left="170"/>
                              <w:jc w:val="left"/>
                              <w:rPr>
                                <w:sz w:val="18"/>
                              </w:rPr>
                            </w:pPr>
                            <w:r>
                              <w:rPr>
                                <w:color w:val="53534C"/>
                                <w:w w:val="75"/>
                                <w:sz w:val="18"/>
                              </w:rPr>
                              <w:t>PARKS</w:t>
                            </w:r>
                            <w:r>
                              <w:rPr>
                                <w:color w:val="53534C"/>
                                <w:spacing w:val="-6"/>
                                <w:sz w:val="18"/>
                              </w:rPr>
                              <w:t xml:space="preserve"> </w:t>
                            </w:r>
                            <w:r>
                              <w:rPr>
                                <w:color w:val="53534C"/>
                                <w:w w:val="75"/>
                                <w:sz w:val="18"/>
                              </w:rPr>
                              <w:t>AND</w:t>
                            </w:r>
                            <w:r>
                              <w:rPr>
                                <w:color w:val="53534C"/>
                                <w:spacing w:val="-6"/>
                                <w:sz w:val="18"/>
                              </w:rPr>
                              <w:t xml:space="preserve"> </w:t>
                            </w:r>
                            <w:r>
                              <w:rPr>
                                <w:color w:val="53534C"/>
                                <w:w w:val="75"/>
                                <w:sz w:val="18"/>
                              </w:rPr>
                              <w:t>AMENITY</w:t>
                            </w:r>
                            <w:r>
                              <w:rPr>
                                <w:color w:val="53534C"/>
                                <w:spacing w:val="-6"/>
                                <w:sz w:val="18"/>
                              </w:rPr>
                              <w:t xml:space="preserve"> </w:t>
                            </w:r>
                            <w:r>
                              <w:rPr>
                                <w:color w:val="53534C"/>
                                <w:spacing w:val="-2"/>
                                <w:w w:val="75"/>
                                <w:sz w:val="18"/>
                              </w:rPr>
                              <w:t>AREAS</w:t>
                            </w:r>
                          </w:p>
                        </w:tc>
                        <w:tc>
                          <w:tcPr>
                            <w:tcW w:w="1361" w:type="dxa"/>
                            <w:shd w:val="clear" w:color="auto" w:fill="CDC4DE"/>
                          </w:tcPr>
                          <w:p w:rsidR="002D09F7" w:rsidRDefault="00BA2BC4">
                            <w:pPr>
                              <w:pStyle w:val="TableParagraph"/>
                              <w:spacing w:before="97"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CDC4DE"/>
                          </w:tcPr>
                          <w:p w:rsidR="002D09F7" w:rsidRDefault="00BA2BC4">
                            <w:pPr>
                              <w:pStyle w:val="TableParagraph"/>
                              <w:spacing w:before="97"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412682"/>
                          </w:tcPr>
                          <w:p w:rsidR="002D09F7" w:rsidRDefault="00BA2BC4">
                            <w:pPr>
                              <w:pStyle w:val="TableParagraph"/>
                              <w:spacing w:before="97"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Employees</w:t>
                            </w:r>
                          </w:p>
                        </w:tc>
                        <w:tc>
                          <w:tcPr>
                            <w:tcW w:w="1361" w:type="dxa"/>
                          </w:tcPr>
                          <w:p w:rsidR="002D09F7" w:rsidRDefault="00BA2BC4">
                            <w:pPr>
                              <w:pStyle w:val="TableParagraph"/>
                              <w:ind w:right="158"/>
                              <w:rPr>
                                <w:sz w:val="18"/>
                              </w:rPr>
                            </w:pPr>
                            <w:r>
                              <w:rPr>
                                <w:color w:val="53534C"/>
                                <w:spacing w:val="-5"/>
                                <w:w w:val="90"/>
                                <w:sz w:val="18"/>
                              </w:rPr>
                              <w:t>382</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ind w:right="169"/>
                              <w:rPr>
                                <w:sz w:val="18"/>
                              </w:rPr>
                            </w:pPr>
                            <w:r>
                              <w:rPr>
                                <w:color w:val="FFFFFF"/>
                                <w:spacing w:val="-5"/>
                                <w:w w:val="90"/>
                                <w:sz w:val="18"/>
                              </w:rPr>
                              <w:t>382</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5"/>
                                <w:w w:val="90"/>
                                <w:sz w:val="18"/>
                              </w:rPr>
                              <w:t>112</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ind w:right="169"/>
                              <w:rPr>
                                <w:sz w:val="18"/>
                              </w:rPr>
                            </w:pPr>
                            <w:r>
                              <w:rPr>
                                <w:color w:val="FFFFFF"/>
                                <w:spacing w:val="-5"/>
                                <w:w w:val="90"/>
                                <w:sz w:val="18"/>
                              </w:rPr>
                              <w:t>112</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5</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ind w:right="169"/>
                              <w:rPr>
                                <w:sz w:val="18"/>
                              </w:rPr>
                            </w:pPr>
                            <w:r>
                              <w:rPr>
                                <w:color w:val="FFFFFF"/>
                                <w:spacing w:val="-10"/>
                                <w:w w:val="90"/>
                                <w:sz w:val="18"/>
                              </w:rPr>
                              <w:t>5</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5"/>
                                <w:w w:val="90"/>
                                <w:sz w:val="18"/>
                              </w:rPr>
                              <w:t>39</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ind w:right="169"/>
                              <w:rPr>
                                <w:sz w:val="18"/>
                              </w:rPr>
                            </w:pPr>
                            <w:r>
                              <w:rPr>
                                <w:color w:val="FFFFFF"/>
                                <w:spacing w:val="-5"/>
                                <w:w w:val="90"/>
                                <w:sz w:val="18"/>
                              </w:rPr>
                              <w:t>39</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2"/>
                                <w:w w:val="90"/>
                                <w:sz w:val="18"/>
                              </w:rPr>
                              <w:t>1,073</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ind w:right="169"/>
                              <w:rPr>
                                <w:sz w:val="18"/>
                              </w:rPr>
                            </w:pPr>
                            <w:r>
                              <w:rPr>
                                <w:color w:val="FFFFFF"/>
                                <w:spacing w:val="-2"/>
                                <w:w w:val="90"/>
                                <w:sz w:val="18"/>
                              </w:rPr>
                              <w:t>1,073</w:t>
                            </w:r>
                          </w:p>
                        </w:tc>
                      </w:tr>
                      <w:tr w:rsidR="002D09F7">
                        <w:trPr>
                          <w:trHeight w:val="358"/>
                        </w:trPr>
                        <w:tc>
                          <w:tcPr>
                            <w:tcW w:w="3175" w:type="dxa"/>
                          </w:tcPr>
                          <w:p w:rsidR="002D09F7" w:rsidRDefault="00BA2BC4">
                            <w:pPr>
                              <w:pStyle w:val="TableParagraph"/>
                              <w:ind w:left="169"/>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5"/>
                                <w:w w:val="90"/>
                                <w:sz w:val="18"/>
                              </w:rPr>
                              <w:t>40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ind w:right="169"/>
                              <w:rPr>
                                <w:sz w:val="18"/>
                              </w:rPr>
                            </w:pPr>
                            <w:r>
                              <w:rPr>
                                <w:color w:val="FFFFFF"/>
                                <w:spacing w:val="-5"/>
                                <w:w w:val="90"/>
                                <w:sz w:val="18"/>
                              </w:rPr>
                              <w:t>40</w:t>
                            </w:r>
                          </w:p>
                        </w:tc>
                      </w:tr>
                      <w:tr w:rsidR="002D09F7">
                        <w:trPr>
                          <w:trHeight w:val="358"/>
                        </w:trPr>
                        <w:tc>
                          <w:tcPr>
                            <w:tcW w:w="3175" w:type="dxa"/>
                          </w:tcPr>
                          <w:p w:rsidR="002D09F7" w:rsidRDefault="00BA2BC4">
                            <w:pPr>
                              <w:pStyle w:val="TableParagraph"/>
                              <w:ind w:left="169"/>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2"/>
                                <w:w w:val="90"/>
                                <w:sz w:val="18"/>
                              </w:rPr>
                              <w:t>(105)</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ind w:right="169"/>
                              <w:rPr>
                                <w:sz w:val="18"/>
                              </w:rPr>
                            </w:pPr>
                            <w:r>
                              <w:rPr>
                                <w:color w:val="FFFFFF"/>
                                <w:spacing w:val="-2"/>
                                <w:w w:val="90"/>
                                <w:sz w:val="18"/>
                              </w:rPr>
                              <w:t>(105)</w:t>
                            </w:r>
                          </w:p>
                        </w:tc>
                      </w:tr>
                      <w:tr w:rsidR="002D09F7">
                        <w:trPr>
                          <w:trHeight w:val="443"/>
                        </w:trPr>
                        <w:tc>
                          <w:tcPr>
                            <w:tcW w:w="3175" w:type="dxa"/>
                            <w:shd w:val="clear" w:color="auto" w:fill="CDC4DE"/>
                          </w:tcPr>
                          <w:p w:rsidR="002D09F7" w:rsidRDefault="00BA2BC4">
                            <w:pPr>
                              <w:pStyle w:val="TableParagraph"/>
                              <w:spacing w:before="118"/>
                              <w:ind w:left="169"/>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DC4DE"/>
                          </w:tcPr>
                          <w:p w:rsidR="002D09F7" w:rsidRDefault="00BA2BC4">
                            <w:pPr>
                              <w:pStyle w:val="TableParagraph"/>
                              <w:spacing w:before="118"/>
                              <w:ind w:right="158"/>
                              <w:rPr>
                                <w:sz w:val="18"/>
                              </w:rPr>
                            </w:pPr>
                            <w:r>
                              <w:rPr>
                                <w:color w:val="53534C"/>
                                <w:spacing w:val="-4"/>
                                <w:w w:val="95"/>
                                <w:sz w:val="18"/>
                              </w:rPr>
                              <w:t>1,651</w:t>
                            </w:r>
                          </w:p>
                        </w:tc>
                        <w:tc>
                          <w:tcPr>
                            <w:tcW w:w="1191" w:type="dxa"/>
                            <w:tcBorders>
                              <w:right w:val="single" w:color="FFFFFF" w:sz="4" w:space="0"/>
                            </w:tcBorders>
                            <w:shd w:val="clear" w:color="auto" w:fill="CDC4DE"/>
                          </w:tcPr>
                          <w:p w:rsidR="002D09F7" w:rsidRDefault="00BA2BC4">
                            <w:pPr>
                              <w:pStyle w:val="TableParagraph"/>
                              <w:spacing w:before="118"/>
                              <w:ind w:right="159"/>
                              <w:rPr>
                                <w:sz w:val="18"/>
                              </w:rPr>
                            </w:pPr>
                            <w:r>
                              <w:rPr>
                                <w:color w:val="53534C"/>
                                <w:spacing w:val="-4"/>
                                <w:w w:val="95"/>
                                <w:sz w:val="18"/>
                              </w:rPr>
                              <w:t>(105)</w:t>
                            </w:r>
                          </w:p>
                        </w:tc>
                        <w:tc>
                          <w:tcPr>
                            <w:tcW w:w="1196" w:type="dxa"/>
                            <w:tcBorders>
                              <w:top w:val="single" w:color="FFFFFF" w:sz="4" w:space="0"/>
                              <w:left w:val="single" w:color="FFFFFF" w:sz="4" w:space="0"/>
                              <w:bottom w:val="nil"/>
                              <w:right w:val="nil"/>
                            </w:tcBorders>
                            <w:shd w:val="clear" w:color="auto" w:fill="412682"/>
                          </w:tcPr>
                          <w:p w:rsidR="002D09F7" w:rsidRDefault="00BA2BC4">
                            <w:pPr>
                              <w:pStyle w:val="TableParagraph"/>
                              <w:spacing w:before="118"/>
                              <w:ind w:right="169"/>
                              <w:rPr>
                                <w:sz w:val="18"/>
                              </w:rPr>
                            </w:pPr>
                            <w:r>
                              <w:rPr>
                                <w:color w:val="FFFFFF"/>
                                <w:spacing w:val="-4"/>
                                <w:w w:val="95"/>
                                <w:sz w:val="18"/>
                              </w:rPr>
                              <w:t>1,546</w:t>
                            </w:r>
                          </w:p>
                        </w:tc>
                      </w:tr>
                    </w:tbl>
                    <w:p w:rsidR="002D09F7" w:rsidRDefault="002D09F7">
                      <w:pPr>
                        <w:pStyle w:val="BodyText"/>
                      </w:pPr>
                    </w:p>
                  </w:txbxContent>
                </v:textbox>
                <w10:wrap anchorx="page"/>
              </v:shape>
            </w:pict>
          </mc:Fallback>
        </mc:AlternateContent>
      </w:r>
      <w:r>
        <w:rPr>
          <w:color w:val="53534C"/>
          <w:spacing w:val="-4"/>
          <w:sz w:val="19"/>
        </w:rPr>
        <w:t>HD391,</w:t>
      </w:r>
      <w:r>
        <w:rPr>
          <w:color w:val="53534C"/>
          <w:spacing w:val="-9"/>
          <w:sz w:val="19"/>
        </w:rPr>
        <w:t xml:space="preserve"> </w:t>
      </w:r>
      <w:r>
        <w:rPr>
          <w:color w:val="53534C"/>
          <w:spacing w:val="-4"/>
          <w:sz w:val="19"/>
        </w:rPr>
        <w:t>HD392,</w:t>
      </w:r>
      <w:r>
        <w:rPr>
          <w:color w:val="53534C"/>
          <w:spacing w:val="-8"/>
          <w:sz w:val="19"/>
        </w:rPr>
        <w:t xml:space="preserve"> </w:t>
      </w:r>
      <w:r>
        <w:rPr>
          <w:color w:val="53534C"/>
          <w:spacing w:val="-4"/>
          <w:sz w:val="19"/>
        </w:rPr>
        <w:t>HD393,</w:t>
      </w:r>
      <w:r>
        <w:rPr>
          <w:color w:val="53534C"/>
          <w:spacing w:val="-8"/>
          <w:sz w:val="19"/>
        </w:rPr>
        <w:t xml:space="preserve"> </w:t>
      </w:r>
      <w:r>
        <w:rPr>
          <w:color w:val="53534C"/>
          <w:spacing w:val="-4"/>
          <w:sz w:val="19"/>
        </w:rPr>
        <w:t>HD394,</w:t>
      </w:r>
      <w:r>
        <w:rPr>
          <w:color w:val="53534C"/>
          <w:spacing w:val="-8"/>
          <w:sz w:val="19"/>
        </w:rPr>
        <w:t xml:space="preserve"> </w:t>
      </w:r>
      <w:r>
        <w:rPr>
          <w:color w:val="53534C"/>
          <w:spacing w:val="-4"/>
          <w:sz w:val="19"/>
        </w:rPr>
        <w:t>HD395,</w:t>
      </w:r>
      <w:r>
        <w:rPr>
          <w:color w:val="53534C"/>
          <w:spacing w:val="-8"/>
          <w:sz w:val="19"/>
        </w:rPr>
        <w:t xml:space="preserve"> </w:t>
      </w:r>
      <w:r>
        <w:rPr>
          <w:color w:val="53534C"/>
          <w:spacing w:val="-4"/>
          <w:sz w:val="19"/>
        </w:rPr>
        <w:t>HD396</w:t>
      </w:r>
    </w:p>
    <w:p w:rsidR="002D09F7" w:rsidRDefault="002D09F7">
      <w:pPr>
        <w:pStyle w:val="BodyText"/>
        <w:spacing w:before="8"/>
      </w:pPr>
    </w:p>
    <w:p w:rsidR="002D09F7" w:rsidRDefault="00BA2BC4">
      <w:pPr>
        <w:pStyle w:val="Heading3"/>
      </w:pPr>
      <w:r>
        <w:rPr>
          <w:color w:val="412682"/>
          <w:spacing w:val="-2"/>
          <w:w w:val="110"/>
        </w:rPr>
        <w:t>Purposes:</w:t>
      </w:r>
    </w:p>
    <w:p w:rsidR="002D09F7" w:rsidRDefault="00BA2BC4">
      <w:pPr>
        <w:pStyle w:val="BodyText"/>
        <w:spacing w:before="165" w:line="261" w:lineRule="auto"/>
        <w:ind w:left="397" w:right="7667"/>
      </w:pPr>
      <w:r>
        <w:rPr>
          <w:color w:val="53534C"/>
          <w:w w:val="85"/>
        </w:rPr>
        <w:t xml:space="preserve">Hertsmere is responsible for 43 parks and play areas covering some 148 hectares, as well as a </w:t>
      </w:r>
      <w:r>
        <w:rPr>
          <w:color w:val="53534C"/>
          <w:spacing w:val="-2"/>
          <w:w w:val="90"/>
        </w:rPr>
        <w:t>variety</w:t>
      </w:r>
      <w:r>
        <w:rPr>
          <w:color w:val="53534C"/>
          <w:spacing w:val="-6"/>
          <w:w w:val="90"/>
        </w:rPr>
        <w:t xml:space="preserve"> </w:t>
      </w:r>
      <w:r>
        <w:rPr>
          <w:color w:val="53534C"/>
          <w:spacing w:val="-2"/>
          <w:w w:val="90"/>
        </w:rPr>
        <w:t>of</w:t>
      </w:r>
      <w:r>
        <w:rPr>
          <w:color w:val="53534C"/>
          <w:spacing w:val="-6"/>
          <w:w w:val="90"/>
        </w:rPr>
        <w:t xml:space="preserve"> </w:t>
      </w:r>
      <w:r>
        <w:rPr>
          <w:color w:val="53534C"/>
          <w:spacing w:val="-2"/>
          <w:w w:val="90"/>
        </w:rPr>
        <w:t>other</w:t>
      </w:r>
      <w:r>
        <w:rPr>
          <w:color w:val="53534C"/>
          <w:spacing w:val="-6"/>
          <w:w w:val="90"/>
        </w:rPr>
        <w:t xml:space="preserve"> </w:t>
      </w:r>
      <w:r>
        <w:rPr>
          <w:color w:val="53534C"/>
          <w:spacing w:val="-2"/>
          <w:w w:val="90"/>
        </w:rPr>
        <w:t>amenity</w:t>
      </w:r>
      <w:r>
        <w:rPr>
          <w:color w:val="53534C"/>
          <w:spacing w:val="-6"/>
          <w:w w:val="90"/>
        </w:rPr>
        <w:t xml:space="preserve"> </w:t>
      </w:r>
      <w:r>
        <w:rPr>
          <w:color w:val="53534C"/>
          <w:spacing w:val="-2"/>
          <w:w w:val="90"/>
        </w:rPr>
        <w:t>areas,</w:t>
      </w:r>
      <w:r>
        <w:rPr>
          <w:color w:val="53534C"/>
          <w:spacing w:val="-6"/>
          <w:w w:val="90"/>
        </w:rPr>
        <w:t xml:space="preserve"> </w:t>
      </w:r>
      <w:r>
        <w:rPr>
          <w:color w:val="53534C"/>
          <w:spacing w:val="-2"/>
          <w:w w:val="90"/>
        </w:rPr>
        <w:t>nature</w:t>
      </w:r>
      <w:r>
        <w:rPr>
          <w:color w:val="53534C"/>
          <w:spacing w:val="-6"/>
          <w:w w:val="90"/>
        </w:rPr>
        <w:t xml:space="preserve"> </w:t>
      </w:r>
      <w:r>
        <w:rPr>
          <w:color w:val="53534C"/>
          <w:spacing w:val="-2"/>
          <w:w w:val="90"/>
        </w:rPr>
        <w:t>reserves</w:t>
      </w:r>
      <w:r>
        <w:rPr>
          <w:color w:val="53534C"/>
          <w:spacing w:val="-6"/>
          <w:w w:val="90"/>
        </w:rPr>
        <w:t xml:space="preserve"> </w:t>
      </w:r>
      <w:r>
        <w:rPr>
          <w:color w:val="53534C"/>
          <w:spacing w:val="-2"/>
          <w:w w:val="90"/>
        </w:rPr>
        <w:t>and</w:t>
      </w:r>
      <w:r>
        <w:rPr>
          <w:color w:val="53534C"/>
          <w:spacing w:val="-6"/>
          <w:w w:val="90"/>
        </w:rPr>
        <w:t xml:space="preserve"> </w:t>
      </w:r>
      <w:r>
        <w:rPr>
          <w:color w:val="53534C"/>
          <w:spacing w:val="-2"/>
          <w:w w:val="90"/>
        </w:rPr>
        <w:t>woodland</w:t>
      </w:r>
      <w:r>
        <w:rPr>
          <w:color w:val="53534C"/>
          <w:spacing w:val="-6"/>
          <w:w w:val="90"/>
        </w:rPr>
        <w:t xml:space="preserve"> </w:t>
      </w:r>
      <w:r>
        <w:rPr>
          <w:color w:val="53534C"/>
          <w:spacing w:val="-2"/>
          <w:w w:val="90"/>
        </w:rPr>
        <w:t>areas.</w:t>
      </w:r>
    </w:p>
    <w:p w:rsidR="002D09F7" w:rsidRDefault="00BA2BC4">
      <w:pPr>
        <w:pStyle w:val="BodyText"/>
        <w:spacing w:before="141" w:line="261" w:lineRule="auto"/>
        <w:ind w:left="397" w:right="7667"/>
      </w:pPr>
      <w:r>
        <w:rPr>
          <w:color w:val="53534C"/>
          <w:spacing w:val="-2"/>
          <w:w w:val="90"/>
        </w:rPr>
        <w:t>This</w:t>
      </w:r>
      <w:r>
        <w:rPr>
          <w:color w:val="53534C"/>
          <w:spacing w:val="-6"/>
          <w:w w:val="90"/>
        </w:rPr>
        <w:t xml:space="preserve"> </w:t>
      </w:r>
      <w:r>
        <w:rPr>
          <w:color w:val="53534C"/>
          <w:spacing w:val="-2"/>
          <w:w w:val="90"/>
        </w:rPr>
        <w:t>department</w:t>
      </w:r>
      <w:r>
        <w:rPr>
          <w:color w:val="53534C"/>
          <w:spacing w:val="-6"/>
          <w:w w:val="90"/>
        </w:rPr>
        <w:t xml:space="preserve"> </w:t>
      </w:r>
      <w:r>
        <w:rPr>
          <w:color w:val="53534C"/>
          <w:spacing w:val="-2"/>
          <w:w w:val="90"/>
        </w:rPr>
        <w:t>is</w:t>
      </w:r>
      <w:r>
        <w:rPr>
          <w:color w:val="53534C"/>
          <w:spacing w:val="-6"/>
          <w:w w:val="90"/>
        </w:rPr>
        <w:t xml:space="preserve"> </w:t>
      </w:r>
      <w:r>
        <w:rPr>
          <w:color w:val="53534C"/>
          <w:spacing w:val="-2"/>
          <w:w w:val="90"/>
        </w:rPr>
        <w:t>responsible</w:t>
      </w:r>
      <w:r>
        <w:rPr>
          <w:color w:val="53534C"/>
          <w:spacing w:val="-6"/>
          <w:w w:val="90"/>
        </w:rPr>
        <w:t xml:space="preserve"> </w:t>
      </w:r>
      <w:r>
        <w:rPr>
          <w:color w:val="53534C"/>
          <w:spacing w:val="-2"/>
          <w:w w:val="90"/>
        </w:rPr>
        <w:t>for</w:t>
      </w:r>
      <w:r>
        <w:rPr>
          <w:color w:val="53534C"/>
          <w:spacing w:val="-6"/>
          <w:w w:val="90"/>
        </w:rPr>
        <w:t xml:space="preserve"> </w:t>
      </w:r>
      <w:r>
        <w:rPr>
          <w:color w:val="53534C"/>
          <w:spacing w:val="-2"/>
          <w:w w:val="90"/>
        </w:rPr>
        <w:t>the</w:t>
      </w:r>
      <w:r>
        <w:rPr>
          <w:color w:val="53534C"/>
          <w:spacing w:val="-6"/>
          <w:w w:val="90"/>
        </w:rPr>
        <w:t xml:space="preserve"> </w:t>
      </w:r>
      <w:r>
        <w:rPr>
          <w:color w:val="53534C"/>
          <w:spacing w:val="-2"/>
          <w:w w:val="90"/>
        </w:rPr>
        <w:t>Council’s</w:t>
      </w:r>
      <w:r>
        <w:rPr>
          <w:color w:val="53534C"/>
          <w:spacing w:val="-6"/>
          <w:w w:val="90"/>
        </w:rPr>
        <w:t xml:space="preserve"> </w:t>
      </w:r>
      <w:r>
        <w:rPr>
          <w:color w:val="53534C"/>
          <w:spacing w:val="-2"/>
          <w:w w:val="90"/>
        </w:rPr>
        <w:t>parks</w:t>
      </w:r>
      <w:r>
        <w:rPr>
          <w:color w:val="53534C"/>
          <w:spacing w:val="-6"/>
          <w:w w:val="90"/>
        </w:rPr>
        <w:t xml:space="preserve"> </w:t>
      </w:r>
      <w:r>
        <w:rPr>
          <w:color w:val="53534C"/>
          <w:spacing w:val="-2"/>
          <w:w w:val="90"/>
        </w:rPr>
        <w:t>and</w:t>
      </w:r>
      <w:r>
        <w:rPr>
          <w:color w:val="53534C"/>
          <w:spacing w:val="-6"/>
          <w:w w:val="90"/>
        </w:rPr>
        <w:t xml:space="preserve"> </w:t>
      </w:r>
      <w:r>
        <w:rPr>
          <w:color w:val="53534C"/>
          <w:spacing w:val="-2"/>
          <w:w w:val="90"/>
        </w:rPr>
        <w:t>open</w:t>
      </w:r>
      <w:r>
        <w:rPr>
          <w:color w:val="53534C"/>
          <w:spacing w:val="-6"/>
          <w:w w:val="90"/>
        </w:rPr>
        <w:t xml:space="preserve"> </w:t>
      </w:r>
      <w:r>
        <w:rPr>
          <w:color w:val="53534C"/>
          <w:spacing w:val="-2"/>
          <w:w w:val="90"/>
        </w:rPr>
        <w:t>spaces</w:t>
      </w:r>
      <w:r>
        <w:rPr>
          <w:color w:val="53534C"/>
          <w:spacing w:val="-6"/>
          <w:w w:val="90"/>
        </w:rPr>
        <w:t xml:space="preserve"> </w:t>
      </w:r>
      <w:r>
        <w:rPr>
          <w:color w:val="53534C"/>
          <w:spacing w:val="-2"/>
          <w:w w:val="90"/>
        </w:rPr>
        <w:t>development programme, increasing local amenity through application of S106 and Community Infrastructure</w:t>
      </w:r>
      <w:r>
        <w:rPr>
          <w:color w:val="53534C"/>
          <w:spacing w:val="-8"/>
          <w:w w:val="90"/>
        </w:rPr>
        <w:t xml:space="preserve"> </w:t>
      </w:r>
      <w:r>
        <w:rPr>
          <w:color w:val="53534C"/>
          <w:spacing w:val="-2"/>
          <w:w w:val="90"/>
        </w:rPr>
        <w:t>Levy.</w:t>
      </w:r>
      <w:r>
        <w:rPr>
          <w:color w:val="53534C"/>
          <w:spacing w:val="-8"/>
          <w:w w:val="90"/>
        </w:rPr>
        <w:t xml:space="preserve"> </w:t>
      </w:r>
      <w:r>
        <w:rPr>
          <w:color w:val="53534C"/>
          <w:spacing w:val="-2"/>
          <w:w w:val="90"/>
        </w:rPr>
        <w:t>It</w:t>
      </w:r>
      <w:r>
        <w:rPr>
          <w:color w:val="53534C"/>
          <w:spacing w:val="-8"/>
          <w:w w:val="90"/>
        </w:rPr>
        <w:t xml:space="preserve"> </w:t>
      </w:r>
      <w:r>
        <w:rPr>
          <w:color w:val="53534C"/>
          <w:spacing w:val="-2"/>
          <w:w w:val="90"/>
        </w:rPr>
        <w:t>is</w:t>
      </w:r>
      <w:r>
        <w:rPr>
          <w:color w:val="53534C"/>
          <w:spacing w:val="-8"/>
          <w:w w:val="90"/>
        </w:rPr>
        <w:t xml:space="preserve"> </w:t>
      </w:r>
      <w:r>
        <w:rPr>
          <w:color w:val="53534C"/>
          <w:spacing w:val="-2"/>
          <w:w w:val="90"/>
        </w:rPr>
        <w:t>responsible</w:t>
      </w:r>
      <w:r>
        <w:rPr>
          <w:color w:val="53534C"/>
          <w:spacing w:val="-8"/>
          <w:w w:val="90"/>
        </w:rPr>
        <w:t xml:space="preserve"> </w:t>
      </w:r>
      <w:r>
        <w:rPr>
          <w:color w:val="53534C"/>
          <w:spacing w:val="-2"/>
          <w:w w:val="90"/>
        </w:rPr>
        <w:t>for</w:t>
      </w:r>
      <w:r>
        <w:rPr>
          <w:color w:val="53534C"/>
          <w:spacing w:val="-8"/>
          <w:w w:val="90"/>
        </w:rPr>
        <w:t xml:space="preserve"> </w:t>
      </w:r>
      <w:r>
        <w:rPr>
          <w:color w:val="53534C"/>
          <w:spacing w:val="-2"/>
          <w:w w:val="90"/>
        </w:rPr>
        <w:t>the</w:t>
      </w:r>
      <w:r>
        <w:rPr>
          <w:color w:val="53534C"/>
          <w:spacing w:val="-8"/>
          <w:w w:val="90"/>
        </w:rPr>
        <w:t xml:space="preserve"> </w:t>
      </w:r>
      <w:r>
        <w:rPr>
          <w:color w:val="53534C"/>
          <w:spacing w:val="-2"/>
          <w:w w:val="90"/>
        </w:rPr>
        <w:t>maintenance</w:t>
      </w:r>
      <w:r>
        <w:rPr>
          <w:color w:val="53534C"/>
          <w:spacing w:val="-8"/>
          <w:w w:val="90"/>
        </w:rPr>
        <w:t xml:space="preserve"> </w:t>
      </w:r>
      <w:r>
        <w:rPr>
          <w:color w:val="53534C"/>
          <w:spacing w:val="-2"/>
          <w:w w:val="90"/>
        </w:rPr>
        <w:t>of</w:t>
      </w:r>
      <w:r>
        <w:rPr>
          <w:color w:val="53534C"/>
          <w:spacing w:val="-8"/>
          <w:w w:val="90"/>
        </w:rPr>
        <w:t xml:space="preserve"> </w:t>
      </w:r>
      <w:r>
        <w:rPr>
          <w:color w:val="53534C"/>
          <w:spacing w:val="-2"/>
          <w:w w:val="90"/>
        </w:rPr>
        <w:t>trees</w:t>
      </w:r>
      <w:r>
        <w:rPr>
          <w:color w:val="53534C"/>
          <w:spacing w:val="-8"/>
          <w:w w:val="90"/>
        </w:rPr>
        <w:t xml:space="preserve"> </w:t>
      </w:r>
      <w:r>
        <w:rPr>
          <w:color w:val="53534C"/>
          <w:spacing w:val="-2"/>
          <w:w w:val="90"/>
        </w:rPr>
        <w:t>and</w:t>
      </w:r>
      <w:r>
        <w:rPr>
          <w:color w:val="53534C"/>
          <w:spacing w:val="-8"/>
          <w:w w:val="90"/>
        </w:rPr>
        <w:t xml:space="preserve"> </w:t>
      </w:r>
      <w:r>
        <w:rPr>
          <w:color w:val="53534C"/>
          <w:spacing w:val="-2"/>
          <w:w w:val="90"/>
        </w:rPr>
        <w:t>woodlands</w:t>
      </w:r>
      <w:r>
        <w:rPr>
          <w:color w:val="53534C"/>
          <w:spacing w:val="-8"/>
          <w:w w:val="90"/>
        </w:rPr>
        <w:t xml:space="preserve"> </w:t>
      </w:r>
      <w:r>
        <w:rPr>
          <w:color w:val="53534C"/>
          <w:spacing w:val="-2"/>
          <w:w w:val="90"/>
        </w:rPr>
        <w:t xml:space="preserve">in </w:t>
      </w:r>
      <w:r>
        <w:rPr>
          <w:color w:val="53534C"/>
          <w:w w:val="85"/>
        </w:rPr>
        <w:t>Hertsmere’s</w:t>
      </w:r>
      <w:r>
        <w:rPr>
          <w:color w:val="53534C"/>
          <w:spacing w:val="-3"/>
          <w:w w:val="85"/>
        </w:rPr>
        <w:t xml:space="preserve"> </w:t>
      </w:r>
      <w:r>
        <w:rPr>
          <w:color w:val="53534C"/>
          <w:w w:val="85"/>
        </w:rPr>
        <w:t>parks</w:t>
      </w:r>
      <w:r>
        <w:rPr>
          <w:color w:val="53534C"/>
          <w:spacing w:val="-3"/>
          <w:w w:val="85"/>
        </w:rPr>
        <w:t xml:space="preserve"> </w:t>
      </w:r>
      <w:r>
        <w:rPr>
          <w:color w:val="53534C"/>
          <w:w w:val="85"/>
        </w:rPr>
        <w:t>and</w:t>
      </w:r>
      <w:r>
        <w:rPr>
          <w:color w:val="53534C"/>
          <w:spacing w:val="-3"/>
          <w:w w:val="85"/>
        </w:rPr>
        <w:t xml:space="preserve"> </w:t>
      </w:r>
      <w:r>
        <w:rPr>
          <w:color w:val="53534C"/>
          <w:w w:val="85"/>
        </w:rPr>
        <w:t>amenity</w:t>
      </w:r>
      <w:r>
        <w:rPr>
          <w:color w:val="53534C"/>
          <w:spacing w:val="-3"/>
          <w:w w:val="85"/>
        </w:rPr>
        <w:t xml:space="preserve"> </w:t>
      </w:r>
      <w:r>
        <w:rPr>
          <w:color w:val="53534C"/>
          <w:w w:val="85"/>
        </w:rPr>
        <w:t>areas</w:t>
      </w:r>
      <w:r>
        <w:rPr>
          <w:color w:val="53534C"/>
          <w:spacing w:val="-3"/>
          <w:w w:val="85"/>
        </w:rPr>
        <w:t xml:space="preserve"> </w:t>
      </w:r>
      <w:r>
        <w:rPr>
          <w:color w:val="53534C"/>
          <w:w w:val="85"/>
        </w:rPr>
        <w:t>and</w:t>
      </w:r>
      <w:r>
        <w:rPr>
          <w:color w:val="53534C"/>
          <w:spacing w:val="-3"/>
          <w:w w:val="85"/>
        </w:rPr>
        <w:t xml:space="preserve"> </w:t>
      </w:r>
      <w:r>
        <w:rPr>
          <w:color w:val="53534C"/>
          <w:w w:val="85"/>
        </w:rPr>
        <w:t>ensuring</w:t>
      </w:r>
      <w:r>
        <w:rPr>
          <w:color w:val="53534C"/>
          <w:spacing w:val="-3"/>
          <w:w w:val="85"/>
        </w:rPr>
        <w:t xml:space="preserve"> </w:t>
      </w:r>
      <w:r>
        <w:rPr>
          <w:color w:val="53534C"/>
          <w:w w:val="85"/>
        </w:rPr>
        <w:t>that</w:t>
      </w:r>
      <w:r>
        <w:rPr>
          <w:color w:val="53534C"/>
          <w:spacing w:val="-3"/>
          <w:w w:val="85"/>
        </w:rPr>
        <w:t xml:space="preserve"> </w:t>
      </w:r>
      <w:r>
        <w:rPr>
          <w:color w:val="53534C"/>
          <w:w w:val="85"/>
        </w:rPr>
        <w:t>the</w:t>
      </w:r>
      <w:r>
        <w:rPr>
          <w:color w:val="53534C"/>
          <w:spacing w:val="-3"/>
          <w:w w:val="85"/>
        </w:rPr>
        <w:t xml:space="preserve"> </w:t>
      </w:r>
      <w:r>
        <w:rPr>
          <w:color w:val="53534C"/>
          <w:w w:val="85"/>
        </w:rPr>
        <w:t>council’s</w:t>
      </w:r>
      <w:r>
        <w:rPr>
          <w:color w:val="53534C"/>
          <w:spacing w:val="-3"/>
          <w:w w:val="85"/>
        </w:rPr>
        <w:t xml:space="preserve"> </w:t>
      </w:r>
      <w:r>
        <w:rPr>
          <w:color w:val="53534C"/>
          <w:w w:val="85"/>
        </w:rPr>
        <w:t>statutory</w:t>
      </w:r>
      <w:r>
        <w:rPr>
          <w:color w:val="53534C"/>
          <w:spacing w:val="-3"/>
          <w:w w:val="85"/>
        </w:rPr>
        <w:t xml:space="preserve"> </w:t>
      </w:r>
      <w:r>
        <w:rPr>
          <w:color w:val="53534C"/>
          <w:w w:val="85"/>
        </w:rPr>
        <w:t>functions</w:t>
      </w:r>
      <w:r>
        <w:rPr>
          <w:color w:val="53534C"/>
          <w:spacing w:val="-3"/>
          <w:w w:val="85"/>
        </w:rPr>
        <w:t xml:space="preserve"> </w:t>
      </w:r>
      <w:r>
        <w:rPr>
          <w:color w:val="53534C"/>
          <w:w w:val="85"/>
        </w:rPr>
        <w:t xml:space="preserve">in </w:t>
      </w:r>
      <w:r>
        <w:rPr>
          <w:color w:val="53534C"/>
          <w:spacing w:val="-2"/>
          <w:w w:val="90"/>
        </w:rPr>
        <w:t>respect of Tree Preservation Orders are delivered.</w:t>
      </w:r>
    </w:p>
    <w:p w:rsidR="002D09F7" w:rsidRDefault="00BA2BC4">
      <w:pPr>
        <w:pStyle w:val="BodyText"/>
        <w:spacing w:before="203"/>
        <w:ind w:left="397"/>
        <w:rPr>
          <w:rFonts w:ascii="Century Gothic"/>
        </w:rPr>
      </w:pPr>
      <w:r>
        <w:rPr>
          <w:rFonts w:ascii="Century Gothic"/>
          <w:color w:val="412682"/>
        </w:rPr>
        <w:t xml:space="preserve">Rose </w:t>
      </w:r>
      <w:r>
        <w:rPr>
          <w:rFonts w:ascii="Century Gothic"/>
          <w:color w:val="412682"/>
          <w:spacing w:val="-2"/>
        </w:rPr>
        <w:t>Garden</w:t>
      </w:r>
    </w:p>
    <w:p w:rsidR="002D09F7" w:rsidRDefault="00BA2BC4">
      <w:pPr>
        <w:pStyle w:val="BodyText"/>
        <w:spacing w:before="105" w:line="261" w:lineRule="auto"/>
        <w:ind w:left="397" w:right="7667"/>
      </w:pPr>
      <w:r>
        <w:rPr>
          <w:color w:val="53534C"/>
          <w:w w:val="85"/>
        </w:rPr>
        <w:t>Following</w:t>
      </w:r>
      <w:r>
        <w:rPr>
          <w:color w:val="53534C"/>
          <w:spacing w:val="-5"/>
          <w:w w:val="85"/>
        </w:rPr>
        <w:t xml:space="preserve"> </w:t>
      </w:r>
      <w:r>
        <w:rPr>
          <w:color w:val="53534C"/>
          <w:w w:val="85"/>
        </w:rPr>
        <w:t>a</w:t>
      </w:r>
      <w:r>
        <w:rPr>
          <w:color w:val="53534C"/>
          <w:spacing w:val="-5"/>
          <w:w w:val="85"/>
        </w:rPr>
        <w:t xml:space="preserve"> </w:t>
      </w:r>
      <w:r>
        <w:rPr>
          <w:color w:val="53534C"/>
          <w:w w:val="85"/>
        </w:rPr>
        <w:t>successful</w:t>
      </w:r>
      <w:r>
        <w:rPr>
          <w:color w:val="53534C"/>
          <w:spacing w:val="-5"/>
          <w:w w:val="85"/>
        </w:rPr>
        <w:t xml:space="preserve"> </w:t>
      </w:r>
      <w:r>
        <w:rPr>
          <w:color w:val="53534C"/>
          <w:w w:val="85"/>
        </w:rPr>
        <w:t>restoration</w:t>
      </w:r>
      <w:r>
        <w:rPr>
          <w:color w:val="53534C"/>
          <w:spacing w:val="-5"/>
          <w:w w:val="85"/>
        </w:rPr>
        <w:t xml:space="preserve"> </w:t>
      </w:r>
      <w:r>
        <w:rPr>
          <w:color w:val="53534C"/>
          <w:w w:val="85"/>
        </w:rPr>
        <w:t>project</w:t>
      </w:r>
      <w:r>
        <w:rPr>
          <w:color w:val="53534C"/>
          <w:spacing w:val="-5"/>
          <w:w w:val="85"/>
        </w:rPr>
        <w:t xml:space="preserve"> </w:t>
      </w:r>
      <w:r>
        <w:rPr>
          <w:color w:val="53534C"/>
          <w:w w:val="85"/>
        </w:rPr>
        <w:t>in</w:t>
      </w:r>
      <w:r>
        <w:rPr>
          <w:color w:val="53534C"/>
          <w:spacing w:val="-5"/>
          <w:w w:val="85"/>
        </w:rPr>
        <w:t xml:space="preserve"> </w:t>
      </w:r>
      <w:r>
        <w:rPr>
          <w:color w:val="53534C"/>
          <w:w w:val="85"/>
        </w:rPr>
        <w:t>conjunction</w:t>
      </w:r>
      <w:r>
        <w:rPr>
          <w:color w:val="53534C"/>
          <w:spacing w:val="-5"/>
          <w:w w:val="85"/>
        </w:rPr>
        <w:t xml:space="preserve"> </w:t>
      </w:r>
      <w:r>
        <w:rPr>
          <w:color w:val="53534C"/>
          <w:w w:val="85"/>
        </w:rPr>
        <w:t>with</w:t>
      </w:r>
      <w:r>
        <w:rPr>
          <w:color w:val="53534C"/>
          <w:spacing w:val="-5"/>
          <w:w w:val="85"/>
        </w:rPr>
        <w:t xml:space="preserve"> </w:t>
      </w:r>
      <w:r>
        <w:rPr>
          <w:color w:val="53534C"/>
          <w:w w:val="85"/>
        </w:rPr>
        <w:t>the</w:t>
      </w:r>
      <w:r>
        <w:rPr>
          <w:color w:val="53534C"/>
          <w:spacing w:val="-5"/>
          <w:w w:val="85"/>
        </w:rPr>
        <w:t xml:space="preserve"> </w:t>
      </w:r>
      <w:r>
        <w:rPr>
          <w:color w:val="53534C"/>
          <w:w w:val="85"/>
        </w:rPr>
        <w:t>Heritage</w:t>
      </w:r>
      <w:r>
        <w:rPr>
          <w:color w:val="53534C"/>
          <w:spacing w:val="-5"/>
          <w:w w:val="85"/>
        </w:rPr>
        <w:t xml:space="preserve"> </w:t>
      </w:r>
      <w:r>
        <w:rPr>
          <w:color w:val="53534C"/>
          <w:w w:val="85"/>
        </w:rPr>
        <w:t>Lottery</w:t>
      </w:r>
      <w:r>
        <w:rPr>
          <w:color w:val="53534C"/>
          <w:spacing w:val="-5"/>
          <w:w w:val="85"/>
        </w:rPr>
        <w:t xml:space="preserve"> </w:t>
      </w:r>
      <w:r>
        <w:rPr>
          <w:color w:val="53534C"/>
          <w:w w:val="85"/>
        </w:rPr>
        <w:t>Fund,</w:t>
      </w:r>
      <w:r>
        <w:rPr>
          <w:color w:val="53534C"/>
          <w:spacing w:val="-5"/>
          <w:w w:val="85"/>
        </w:rPr>
        <w:t xml:space="preserve"> </w:t>
      </w:r>
      <w:r>
        <w:rPr>
          <w:color w:val="53534C"/>
          <w:w w:val="85"/>
        </w:rPr>
        <w:t xml:space="preserve">the </w:t>
      </w:r>
      <w:r>
        <w:rPr>
          <w:color w:val="53534C"/>
          <w:w w:val="90"/>
        </w:rPr>
        <w:t>Rose</w:t>
      </w:r>
      <w:r>
        <w:rPr>
          <w:color w:val="53534C"/>
          <w:spacing w:val="-6"/>
          <w:w w:val="90"/>
        </w:rPr>
        <w:t xml:space="preserve"> </w:t>
      </w:r>
      <w:r>
        <w:rPr>
          <w:color w:val="53534C"/>
          <w:w w:val="90"/>
        </w:rPr>
        <w:t>Garden</w:t>
      </w:r>
      <w:r>
        <w:rPr>
          <w:color w:val="53534C"/>
          <w:spacing w:val="-6"/>
          <w:w w:val="90"/>
        </w:rPr>
        <w:t xml:space="preserve"> </w:t>
      </w:r>
      <w:r>
        <w:rPr>
          <w:color w:val="53534C"/>
          <w:w w:val="90"/>
        </w:rPr>
        <w:t>in</w:t>
      </w:r>
      <w:r>
        <w:rPr>
          <w:color w:val="53534C"/>
          <w:spacing w:val="-6"/>
          <w:w w:val="90"/>
        </w:rPr>
        <w:t xml:space="preserve"> </w:t>
      </w:r>
      <w:r>
        <w:rPr>
          <w:color w:val="53534C"/>
          <w:w w:val="90"/>
        </w:rPr>
        <w:t>Bushey</w:t>
      </w:r>
      <w:r>
        <w:rPr>
          <w:color w:val="53534C"/>
          <w:spacing w:val="-6"/>
          <w:w w:val="90"/>
        </w:rPr>
        <w:t xml:space="preserve"> </w:t>
      </w:r>
      <w:r>
        <w:rPr>
          <w:color w:val="53534C"/>
          <w:w w:val="90"/>
        </w:rPr>
        <w:t>was</w:t>
      </w:r>
      <w:r>
        <w:rPr>
          <w:color w:val="53534C"/>
          <w:spacing w:val="-6"/>
          <w:w w:val="90"/>
        </w:rPr>
        <w:t xml:space="preserve"> </w:t>
      </w:r>
      <w:r>
        <w:rPr>
          <w:color w:val="53534C"/>
          <w:w w:val="90"/>
        </w:rPr>
        <w:t>reopened</w:t>
      </w:r>
      <w:r>
        <w:rPr>
          <w:color w:val="53534C"/>
          <w:spacing w:val="-6"/>
          <w:w w:val="90"/>
        </w:rPr>
        <w:t xml:space="preserve"> </w:t>
      </w:r>
      <w:r>
        <w:rPr>
          <w:color w:val="53534C"/>
          <w:w w:val="90"/>
        </w:rPr>
        <w:t>to</w:t>
      </w:r>
      <w:r>
        <w:rPr>
          <w:color w:val="53534C"/>
          <w:spacing w:val="-6"/>
          <w:w w:val="90"/>
        </w:rPr>
        <w:t xml:space="preserve"> </w:t>
      </w:r>
      <w:r>
        <w:rPr>
          <w:color w:val="53534C"/>
          <w:w w:val="90"/>
        </w:rPr>
        <w:t>the</w:t>
      </w:r>
      <w:r>
        <w:rPr>
          <w:color w:val="53534C"/>
          <w:spacing w:val="-6"/>
          <w:w w:val="90"/>
        </w:rPr>
        <w:t xml:space="preserve"> </w:t>
      </w:r>
      <w:r>
        <w:rPr>
          <w:color w:val="53534C"/>
          <w:w w:val="90"/>
        </w:rPr>
        <w:t>public</w:t>
      </w:r>
      <w:r>
        <w:rPr>
          <w:color w:val="53534C"/>
          <w:spacing w:val="-6"/>
          <w:w w:val="90"/>
        </w:rPr>
        <w:t xml:space="preserve"> </w:t>
      </w:r>
      <w:r>
        <w:rPr>
          <w:color w:val="53534C"/>
          <w:w w:val="90"/>
        </w:rPr>
        <w:t>on</w:t>
      </w:r>
      <w:r>
        <w:rPr>
          <w:color w:val="53534C"/>
          <w:spacing w:val="-6"/>
          <w:w w:val="90"/>
        </w:rPr>
        <w:t xml:space="preserve"> </w:t>
      </w:r>
      <w:r>
        <w:rPr>
          <w:color w:val="53534C"/>
          <w:w w:val="90"/>
        </w:rPr>
        <w:t>July</w:t>
      </w:r>
      <w:r>
        <w:rPr>
          <w:color w:val="53534C"/>
          <w:spacing w:val="-6"/>
          <w:w w:val="90"/>
        </w:rPr>
        <w:t xml:space="preserve"> </w:t>
      </w:r>
      <w:r>
        <w:rPr>
          <w:color w:val="53534C"/>
          <w:w w:val="90"/>
        </w:rPr>
        <w:t>2010.</w:t>
      </w:r>
    </w:p>
    <w:p w:rsidR="002D09F7" w:rsidRDefault="002D09F7">
      <w:pPr>
        <w:spacing w:line="261" w:lineRule="auto"/>
        <w:sectPr w:rsidR="002D09F7">
          <w:headerReference w:type="default" r:id="rId102"/>
          <w:footerReference w:type="default" r:id="rId103"/>
          <w:pgSz w:w="16840" w:h="11910" w:orient="landscape"/>
          <w:pgMar w:top="1820" w:right="920" w:bottom="880" w:left="1020" w:header="0" w:footer="680" w:gutter="0"/>
          <w:cols w:space="720"/>
        </w:sectPr>
      </w:pPr>
    </w:p>
    <w:p w:rsidR="002D09F7" w:rsidRDefault="00BA2BC4">
      <w:pPr>
        <w:pStyle w:val="Heading3"/>
        <w:spacing w:before="278"/>
        <w:ind w:left="113"/>
      </w:pPr>
      <w:r>
        <w:rPr>
          <w:noProof/>
          <w:lang w:val="en-GB" w:eastAsia="en-GB"/>
        </w:rPr>
        <w:lastRenderedPageBreak/>
        <mc:AlternateContent>
          <mc:Choice Requires="wps">
            <w:drawing>
              <wp:anchor distT="0" distB="0" distL="0" distR="0" simplePos="0" relativeHeight="15746048" behindDoc="0" locked="0" layoutInCell="1" allowOverlap="1">
                <wp:simplePos x="0" y="0"/>
                <wp:positionH relativeFrom="page">
                  <wp:posOffset>5361899</wp:posOffset>
                </wp:positionH>
                <wp:positionV relativeFrom="paragraph">
                  <wp:posOffset>0</wp:posOffset>
                </wp:positionV>
                <wp:extent cx="4478020" cy="2498090"/>
                <wp:effectExtent l="0" t="0" r="0" b="0"/>
                <wp:wrapNone/>
                <wp:docPr id="259" name="Text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498090"/>
                        </a:xfrm>
                        <a:prstGeom prst="rect">
                          <a:avLst/>
                        </a:prstGeom>
                      </wps:spPr>
                      <wps:txbx>
                        <w:txbxContent>
                          <w:tbl>
                            <w:tblPr>
                              <w:tblW w:w="0" w:type="auto"/>
                              <w:tblInd w:w="65" w:type="dxa"/>
                              <w:tblBorders>
                                <w:top w:val="single" w:color="412682" w:sz="4" w:space="0"/>
                                <w:left w:val="single" w:color="412682" w:sz="4" w:space="0"/>
                                <w:bottom w:val="single" w:color="412682" w:sz="4" w:space="0"/>
                                <w:right w:val="single" w:color="412682" w:sz="4" w:space="0"/>
                                <w:insideH w:val="single" w:color="412682" w:sz="4" w:space="0"/>
                                <w:insideV w:val="single" w:color="412682"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CDC4DE"/>
                                </w:tcPr>
                                <w:p w:rsidR="002D09F7" w:rsidRDefault="002D09F7">
                                  <w:pPr>
                                    <w:pStyle w:val="TableParagraph"/>
                                    <w:spacing w:before="136"/>
                                    <w:jc w:val="left"/>
                                    <w:rPr>
                                      <w:rFonts w:ascii="Trebuchet MS"/>
                                      <w:sz w:val="18"/>
                                    </w:rPr>
                                  </w:pPr>
                                </w:p>
                                <w:p w:rsidR="002D09F7" w:rsidRDefault="00BA2BC4">
                                  <w:pPr>
                                    <w:pStyle w:val="TableParagraph"/>
                                    <w:spacing w:before="0"/>
                                    <w:ind w:left="170"/>
                                    <w:jc w:val="left"/>
                                    <w:rPr>
                                      <w:sz w:val="18"/>
                                    </w:rPr>
                                  </w:pPr>
                                  <w:r>
                                    <w:rPr>
                                      <w:color w:val="53534C"/>
                                      <w:spacing w:val="-2"/>
                                      <w:w w:val="85"/>
                                      <w:sz w:val="18"/>
                                    </w:rPr>
                                    <w:t>ALLOTMENTS</w:t>
                                  </w:r>
                                </w:p>
                              </w:tc>
                              <w:tc>
                                <w:tcPr>
                                  <w:tcW w:w="1361" w:type="dxa"/>
                                  <w:shd w:val="clear" w:color="auto" w:fill="CDC4DE"/>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CDC4DE"/>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412682"/>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46"/>
                              </w:trPr>
                              <w:tc>
                                <w:tcPr>
                                  <w:tcW w:w="3175" w:type="dxa"/>
                                </w:tcPr>
                                <w:p w:rsidR="002D09F7" w:rsidRDefault="00BA2BC4">
                                  <w:pPr>
                                    <w:pStyle w:val="TableParagraph"/>
                                    <w:spacing w:before="70"/>
                                    <w:ind w:left="170"/>
                                    <w:jc w:val="left"/>
                                    <w:rPr>
                                      <w:sz w:val="18"/>
                                    </w:rPr>
                                  </w:pPr>
                                  <w:r>
                                    <w:rPr>
                                      <w:color w:val="53534C"/>
                                      <w:spacing w:val="-2"/>
                                      <w:w w:val="85"/>
                                      <w:sz w:val="18"/>
                                    </w:rPr>
                                    <w:t>Employees</w:t>
                                  </w:r>
                                </w:p>
                              </w:tc>
                              <w:tc>
                                <w:tcPr>
                                  <w:tcW w:w="1361" w:type="dxa"/>
                                </w:tcPr>
                                <w:p w:rsidR="002D09F7" w:rsidRDefault="00BA2BC4">
                                  <w:pPr>
                                    <w:pStyle w:val="TableParagraph"/>
                                    <w:spacing w:before="70"/>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70"/>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spacing w:before="70"/>
                                    <w:ind w:right="169"/>
                                    <w:rPr>
                                      <w:sz w:val="18"/>
                                    </w:rPr>
                                  </w:pPr>
                                  <w:r>
                                    <w:rPr>
                                      <w:color w:val="FFFFFF"/>
                                      <w:spacing w:val="-10"/>
                                      <w:w w:val="95"/>
                                      <w:sz w:val="18"/>
                                    </w:rPr>
                                    <w:t>0</w:t>
                                  </w:r>
                                </w:p>
                              </w:tc>
                            </w:tr>
                            <w:tr w:rsidR="002D09F7">
                              <w:trPr>
                                <w:trHeight w:val="358"/>
                              </w:trPr>
                              <w:tc>
                                <w:tcPr>
                                  <w:tcW w:w="3175" w:type="dxa"/>
                                </w:tcPr>
                                <w:p w:rsidR="002D09F7" w:rsidRDefault="00BA2BC4">
                                  <w:pPr>
                                    <w:pStyle w:val="TableParagraph"/>
                                    <w:spacing w:before="77"/>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spacing w:before="77"/>
                                    <w:ind w:right="158"/>
                                    <w:rPr>
                                      <w:sz w:val="18"/>
                                    </w:rPr>
                                  </w:pPr>
                                  <w:r>
                                    <w:rPr>
                                      <w:color w:val="53534C"/>
                                      <w:spacing w:val="-10"/>
                                      <w:w w:val="90"/>
                                      <w:sz w:val="18"/>
                                    </w:rPr>
                                    <w:t>4</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ind w:right="169"/>
                                    <w:rPr>
                                      <w:sz w:val="18"/>
                                    </w:rPr>
                                  </w:pPr>
                                  <w:r>
                                    <w:rPr>
                                      <w:color w:val="FFFFFF"/>
                                      <w:spacing w:val="-10"/>
                                      <w:w w:val="95"/>
                                      <w:sz w:val="18"/>
                                    </w:rPr>
                                    <w:t>4</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ind w:right="169"/>
                                    <w:rPr>
                                      <w:sz w:val="18"/>
                                    </w:rPr>
                                  </w:pPr>
                                  <w:r>
                                    <w:rPr>
                                      <w:color w:val="FFFFFF"/>
                                      <w:spacing w:val="-10"/>
                                      <w:w w:val="95"/>
                                      <w:sz w:val="18"/>
                                    </w:rPr>
                                    <w:t>0</w:t>
                                  </w:r>
                                </w:p>
                              </w:tc>
                            </w:tr>
                            <w:tr w:rsidR="002D09F7">
                              <w:trPr>
                                <w:trHeight w:val="358"/>
                              </w:trPr>
                              <w:tc>
                                <w:tcPr>
                                  <w:tcW w:w="3175" w:type="dxa"/>
                                </w:tcPr>
                                <w:p w:rsidR="002D09F7" w:rsidRDefault="00BA2BC4">
                                  <w:pPr>
                                    <w:pStyle w:val="TableParagraph"/>
                                    <w:spacing w:before="77"/>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spacing w:before="77"/>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ind w:right="169"/>
                                    <w:rPr>
                                      <w:sz w:val="18"/>
                                    </w:rPr>
                                  </w:pPr>
                                  <w:r>
                                    <w:rPr>
                                      <w:color w:val="FFFFFF"/>
                                      <w:spacing w:val="-10"/>
                                      <w:w w:val="95"/>
                                      <w:sz w:val="18"/>
                                    </w:rPr>
                                    <w:t>0</w:t>
                                  </w:r>
                                </w:p>
                              </w:tc>
                            </w:tr>
                            <w:tr w:rsidR="002D09F7">
                              <w:trPr>
                                <w:trHeight w:val="358"/>
                              </w:trPr>
                              <w:tc>
                                <w:tcPr>
                                  <w:tcW w:w="3175" w:type="dxa"/>
                                </w:tcPr>
                                <w:p w:rsidR="002D09F7" w:rsidRDefault="00BA2BC4">
                                  <w:pPr>
                                    <w:pStyle w:val="TableParagraph"/>
                                    <w:spacing w:before="77"/>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spacing w:before="77"/>
                                    <w:ind w:right="158"/>
                                    <w:rPr>
                                      <w:sz w:val="18"/>
                                    </w:rPr>
                                  </w:pPr>
                                  <w:r>
                                    <w:rPr>
                                      <w:color w:val="53534C"/>
                                      <w:spacing w:val="-5"/>
                                      <w:w w:val="90"/>
                                      <w:sz w:val="18"/>
                                    </w:rPr>
                                    <w:t>15</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ind w:right="169"/>
                                    <w:rPr>
                                      <w:sz w:val="18"/>
                                    </w:rPr>
                                  </w:pPr>
                                  <w:r>
                                    <w:rPr>
                                      <w:color w:val="FFFFFF"/>
                                      <w:spacing w:val="-5"/>
                                      <w:w w:val="95"/>
                                      <w:sz w:val="18"/>
                                    </w:rPr>
                                    <w:t>15</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spacing w:before="77"/>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ind w:right="169"/>
                                    <w:rPr>
                                      <w:sz w:val="18"/>
                                    </w:rPr>
                                  </w:pPr>
                                  <w:r>
                                    <w:rPr>
                                      <w:color w:val="FFFFFF"/>
                                      <w:spacing w:val="-10"/>
                                      <w:w w:val="95"/>
                                      <w:sz w:val="18"/>
                                    </w:rPr>
                                    <w:t>0</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85"/>
                                      <w:sz w:val="18"/>
                                    </w:rPr>
                                    <w:t>Income</w:t>
                                  </w:r>
                                </w:p>
                              </w:tc>
                              <w:tc>
                                <w:tcPr>
                                  <w:tcW w:w="1361" w:type="dxa"/>
                                </w:tcPr>
                                <w:p w:rsidR="002D09F7" w:rsidRDefault="00BA2BC4">
                                  <w:pPr>
                                    <w:pStyle w:val="TableParagraph"/>
                                    <w:spacing w:before="77"/>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4"/>
                                      <w:w w:val="90"/>
                                      <w:sz w:val="18"/>
                                    </w:rPr>
                                    <w:t>(19)</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ind w:right="169"/>
                                    <w:rPr>
                                      <w:sz w:val="18"/>
                                    </w:rPr>
                                  </w:pPr>
                                  <w:r>
                                    <w:rPr>
                                      <w:color w:val="FFFFFF"/>
                                      <w:spacing w:val="-4"/>
                                      <w:w w:val="95"/>
                                      <w:sz w:val="18"/>
                                    </w:rPr>
                                    <w:t>(19)</w:t>
                                  </w:r>
                                </w:p>
                              </w:tc>
                            </w:tr>
                            <w:tr w:rsidR="002D09F7">
                              <w:trPr>
                                <w:trHeight w:val="443"/>
                              </w:trPr>
                              <w:tc>
                                <w:tcPr>
                                  <w:tcW w:w="3175" w:type="dxa"/>
                                  <w:shd w:val="clear" w:color="auto" w:fill="CDC4DE"/>
                                </w:tcPr>
                                <w:p w:rsidR="002D09F7" w:rsidRDefault="00BA2BC4">
                                  <w:pPr>
                                    <w:pStyle w:val="TableParagraph"/>
                                    <w:spacing w:before="119"/>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DC4DE"/>
                                </w:tcPr>
                                <w:p w:rsidR="002D09F7" w:rsidRDefault="00BA2BC4">
                                  <w:pPr>
                                    <w:pStyle w:val="TableParagraph"/>
                                    <w:spacing w:before="119"/>
                                    <w:ind w:right="158"/>
                                    <w:rPr>
                                      <w:sz w:val="18"/>
                                    </w:rPr>
                                  </w:pPr>
                                  <w:r>
                                    <w:rPr>
                                      <w:color w:val="53534C"/>
                                      <w:spacing w:val="-5"/>
                                      <w:w w:val="95"/>
                                      <w:sz w:val="18"/>
                                    </w:rPr>
                                    <w:t>19</w:t>
                                  </w:r>
                                </w:p>
                              </w:tc>
                              <w:tc>
                                <w:tcPr>
                                  <w:tcW w:w="1191" w:type="dxa"/>
                                  <w:tcBorders>
                                    <w:right w:val="single" w:color="FFFFFF" w:sz="4" w:space="0"/>
                                  </w:tcBorders>
                                  <w:shd w:val="clear" w:color="auto" w:fill="CDC4DE"/>
                                </w:tcPr>
                                <w:p w:rsidR="002D09F7" w:rsidRDefault="00BA2BC4">
                                  <w:pPr>
                                    <w:pStyle w:val="TableParagraph"/>
                                    <w:spacing w:before="119"/>
                                    <w:ind w:right="159"/>
                                    <w:rPr>
                                      <w:sz w:val="18"/>
                                    </w:rPr>
                                  </w:pPr>
                                  <w:r>
                                    <w:rPr>
                                      <w:color w:val="53534C"/>
                                      <w:spacing w:val="-4"/>
                                      <w:w w:val="95"/>
                                      <w:sz w:val="18"/>
                                    </w:rPr>
                                    <w:t>(19)</w:t>
                                  </w:r>
                                </w:p>
                              </w:tc>
                              <w:tc>
                                <w:tcPr>
                                  <w:tcW w:w="1196" w:type="dxa"/>
                                  <w:tcBorders>
                                    <w:top w:val="single" w:color="FFFFFF" w:sz="4" w:space="0"/>
                                    <w:left w:val="single" w:color="FFFFFF" w:sz="4" w:space="0"/>
                                    <w:bottom w:val="nil"/>
                                    <w:right w:val="nil"/>
                                  </w:tcBorders>
                                  <w:shd w:val="clear" w:color="auto" w:fill="412682"/>
                                </w:tcPr>
                                <w:p w:rsidR="002D09F7" w:rsidRDefault="00BA2BC4">
                                  <w:pPr>
                                    <w:pStyle w:val="TableParagraph"/>
                                    <w:spacing w:before="119"/>
                                    <w:ind w:right="169"/>
                                    <w:rPr>
                                      <w:sz w:val="18"/>
                                    </w:rPr>
                                  </w:pPr>
                                  <w:r>
                                    <w:rPr>
                                      <w:color w:val="FFFFFF"/>
                                      <w:spacing w:val="-10"/>
                                      <w:w w:val="95"/>
                                      <w:sz w:val="18"/>
                                    </w:rPr>
                                    <w:t>0</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259" style="position:absolute;left:0;text-align:left;margin-left:422.2pt;margin-top:0;width:352.6pt;height:196.7pt;z-index:15746048;visibility:visible;mso-wrap-style:square;mso-wrap-distance-left:0;mso-wrap-distance-top:0;mso-wrap-distance-right:0;mso-wrap-distance-bottom:0;mso-position-horizontal:absolute;mso-position-horizontal-relative:page;mso-position-vertical:absolute;mso-position-vertical-relative:text;v-text-anchor:top" o:spid="_x0000_s105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">
                <v:path arrowok="t"/>
                <v:textbox inset="0,0,0,0">
                  <w:txbxContent>
                    <w:tbl>
                      <w:tblPr>
                        <w:tblW w:w="0" w:type="auto"/>
                        <w:tblInd w:w="65" w:type="dxa"/>
                        <w:tblBorders>
                          <w:top w:val="single" w:color="412682" w:sz="4" w:space="0"/>
                          <w:left w:val="single" w:color="412682" w:sz="4" w:space="0"/>
                          <w:bottom w:val="single" w:color="412682" w:sz="4" w:space="0"/>
                          <w:right w:val="single" w:color="412682" w:sz="4" w:space="0"/>
                          <w:insideH w:val="single" w:color="412682" w:sz="4" w:space="0"/>
                          <w:insideV w:val="single" w:color="412682"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CDC4DE"/>
                          </w:tcPr>
                          <w:p w:rsidR="002D09F7" w:rsidRDefault="002D09F7">
                            <w:pPr>
                              <w:pStyle w:val="TableParagraph"/>
                              <w:spacing w:before="136"/>
                              <w:jc w:val="left"/>
                              <w:rPr>
                                <w:rFonts w:ascii="Trebuchet MS"/>
                                <w:sz w:val="18"/>
                              </w:rPr>
                            </w:pPr>
                          </w:p>
                          <w:p w:rsidR="002D09F7" w:rsidRDefault="00BA2BC4">
                            <w:pPr>
                              <w:pStyle w:val="TableParagraph"/>
                              <w:spacing w:before="0"/>
                              <w:ind w:left="170"/>
                              <w:jc w:val="left"/>
                              <w:rPr>
                                <w:sz w:val="18"/>
                              </w:rPr>
                            </w:pPr>
                            <w:r>
                              <w:rPr>
                                <w:color w:val="53534C"/>
                                <w:spacing w:val="-2"/>
                                <w:w w:val="85"/>
                                <w:sz w:val="18"/>
                              </w:rPr>
                              <w:t>ALLOTMENTS</w:t>
                            </w:r>
                          </w:p>
                        </w:tc>
                        <w:tc>
                          <w:tcPr>
                            <w:tcW w:w="1361" w:type="dxa"/>
                            <w:shd w:val="clear" w:color="auto" w:fill="CDC4DE"/>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CDC4DE"/>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412682"/>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46"/>
                        </w:trPr>
                        <w:tc>
                          <w:tcPr>
                            <w:tcW w:w="3175" w:type="dxa"/>
                          </w:tcPr>
                          <w:p w:rsidR="002D09F7" w:rsidRDefault="00BA2BC4">
                            <w:pPr>
                              <w:pStyle w:val="TableParagraph"/>
                              <w:spacing w:before="70"/>
                              <w:ind w:left="170"/>
                              <w:jc w:val="left"/>
                              <w:rPr>
                                <w:sz w:val="18"/>
                              </w:rPr>
                            </w:pPr>
                            <w:r>
                              <w:rPr>
                                <w:color w:val="53534C"/>
                                <w:spacing w:val="-2"/>
                                <w:w w:val="85"/>
                                <w:sz w:val="18"/>
                              </w:rPr>
                              <w:t>Employees</w:t>
                            </w:r>
                          </w:p>
                        </w:tc>
                        <w:tc>
                          <w:tcPr>
                            <w:tcW w:w="1361" w:type="dxa"/>
                          </w:tcPr>
                          <w:p w:rsidR="002D09F7" w:rsidRDefault="00BA2BC4">
                            <w:pPr>
                              <w:pStyle w:val="TableParagraph"/>
                              <w:spacing w:before="70"/>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70"/>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spacing w:before="70"/>
                              <w:ind w:right="169"/>
                              <w:rPr>
                                <w:sz w:val="18"/>
                              </w:rPr>
                            </w:pPr>
                            <w:r>
                              <w:rPr>
                                <w:color w:val="FFFFFF"/>
                                <w:spacing w:val="-10"/>
                                <w:w w:val="95"/>
                                <w:sz w:val="18"/>
                              </w:rPr>
                              <w:t>0</w:t>
                            </w:r>
                          </w:p>
                        </w:tc>
                      </w:tr>
                      <w:tr w:rsidR="002D09F7">
                        <w:trPr>
                          <w:trHeight w:val="358"/>
                        </w:trPr>
                        <w:tc>
                          <w:tcPr>
                            <w:tcW w:w="3175" w:type="dxa"/>
                          </w:tcPr>
                          <w:p w:rsidR="002D09F7" w:rsidRDefault="00BA2BC4">
                            <w:pPr>
                              <w:pStyle w:val="TableParagraph"/>
                              <w:spacing w:before="77"/>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spacing w:before="77"/>
                              <w:ind w:right="158"/>
                              <w:rPr>
                                <w:sz w:val="18"/>
                              </w:rPr>
                            </w:pPr>
                            <w:r>
                              <w:rPr>
                                <w:color w:val="53534C"/>
                                <w:spacing w:val="-10"/>
                                <w:w w:val="90"/>
                                <w:sz w:val="18"/>
                              </w:rPr>
                              <w:t>4</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ind w:right="169"/>
                              <w:rPr>
                                <w:sz w:val="18"/>
                              </w:rPr>
                            </w:pPr>
                            <w:r>
                              <w:rPr>
                                <w:color w:val="FFFFFF"/>
                                <w:spacing w:val="-10"/>
                                <w:w w:val="95"/>
                                <w:sz w:val="18"/>
                              </w:rPr>
                              <w:t>4</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ind w:right="169"/>
                              <w:rPr>
                                <w:sz w:val="18"/>
                              </w:rPr>
                            </w:pPr>
                            <w:r>
                              <w:rPr>
                                <w:color w:val="FFFFFF"/>
                                <w:spacing w:val="-10"/>
                                <w:w w:val="95"/>
                                <w:sz w:val="18"/>
                              </w:rPr>
                              <w:t>0</w:t>
                            </w:r>
                          </w:p>
                        </w:tc>
                      </w:tr>
                      <w:tr w:rsidR="002D09F7">
                        <w:trPr>
                          <w:trHeight w:val="358"/>
                        </w:trPr>
                        <w:tc>
                          <w:tcPr>
                            <w:tcW w:w="3175" w:type="dxa"/>
                          </w:tcPr>
                          <w:p w:rsidR="002D09F7" w:rsidRDefault="00BA2BC4">
                            <w:pPr>
                              <w:pStyle w:val="TableParagraph"/>
                              <w:spacing w:before="77"/>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spacing w:before="77"/>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ind w:right="169"/>
                              <w:rPr>
                                <w:sz w:val="18"/>
                              </w:rPr>
                            </w:pPr>
                            <w:r>
                              <w:rPr>
                                <w:color w:val="FFFFFF"/>
                                <w:spacing w:val="-10"/>
                                <w:w w:val="95"/>
                                <w:sz w:val="18"/>
                              </w:rPr>
                              <w:t>0</w:t>
                            </w:r>
                          </w:p>
                        </w:tc>
                      </w:tr>
                      <w:tr w:rsidR="002D09F7">
                        <w:trPr>
                          <w:trHeight w:val="358"/>
                        </w:trPr>
                        <w:tc>
                          <w:tcPr>
                            <w:tcW w:w="3175" w:type="dxa"/>
                          </w:tcPr>
                          <w:p w:rsidR="002D09F7" w:rsidRDefault="00BA2BC4">
                            <w:pPr>
                              <w:pStyle w:val="TableParagraph"/>
                              <w:spacing w:before="77"/>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spacing w:before="77"/>
                              <w:ind w:right="158"/>
                              <w:rPr>
                                <w:sz w:val="18"/>
                              </w:rPr>
                            </w:pPr>
                            <w:r>
                              <w:rPr>
                                <w:color w:val="53534C"/>
                                <w:spacing w:val="-5"/>
                                <w:w w:val="90"/>
                                <w:sz w:val="18"/>
                              </w:rPr>
                              <w:t>15</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ind w:right="169"/>
                              <w:rPr>
                                <w:sz w:val="18"/>
                              </w:rPr>
                            </w:pPr>
                            <w:r>
                              <w:rPr>
                                <w:color w:val="FFFFFF"/>
                                <w:spacing w:val="-5"/>
                                <w:w w:val="95"/>
                                <w:sz w:val="18"/>
                              </w:rPr>
                              <w:t>15</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spacing w:before="77"/>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ind w:right="169"/>
                              <w:rPr>
                                <w:sz w:val="18"/>
                              </w:rPr>
                            </w:pPr>
                            <w:r>
                              <w:rPr>
                                <w:color w:val="FFFFFF"/>
                                <w:spacing w:val="-10"/>
                                <w:w w:val="95"/>
                                <w:sz w:val="18"/>
                              </w:rPr>
                              <w:t>0</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85"/>
                                <w:sz w:val="18"/>
                              </w:rPr>
                              <w:t>Income</w:t>
                            </w:r>
                          </w:p>
                        </w:tc>
                        <w:tc>
                          <w:tcPr>
                            <w:tcW w:w="1361" w:type="dxa"/>
                          </w:tcPr>
                          <w:p w:rsidR="002D09F7" w:rsidRDefault="00BA2BC4">
                            <w:pPr>
                              <w:pStyle w:val="TableParagraph"/>
                              <w:spacing w:before="77"/>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4"/>
                                <w:w w:val="90"/>
                                <w:sz w:val="18"/>
                              </w:rPr>
                              <w:t>(19)</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ind w:right="169"/>
                              <w:rPr>
                                <w:sz w:val="18"/>
                              </w:rPr>
                            </w:pPr>
                            <w:r>
                              <w:rPr>
                                <w:color w:val="FFFFFF"/>
                                <w:spacing w:val="-4"/>
                                <w:w w:val="95"/>
                                <w:sz w:val="18"/>
                              </w:rPr>
                              <w:t>(19)</w:t>
                            </w:r>
                          </w:p>
                        </w:tc>
                      </w:tr>
                      <w:tr w:rsidR="002D09F7">
                        <w:trPr>
                          <w:trHeight w:val="443"/>
                        </w:trPr>
                        <w:tc>
                          <w:tcPr>
                            <w:tcW w:w="3175" w:type="dxa"/>
                            <w:shd w:val="clear" w:color="auto" w:fill="CDC4DE"/>
                          </w:tcPr>
                          <w:p w:rsidR="002D09F7" w:rsidRDefault="00BA2BC4">
                            <w:pPr>
                              <w:pStyle w:val="TableParagraph"/>
                              <w:spacing w:before="119"/>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DC4DE"/>
                          </w:tcPr>
                          <w:p w:rsidR="002D09F7" w:rsidRDefault="00BA2BC4">
                            <w:pPr>
                              <w:pStyle w:val="TableParagraph"/>
                              <w:spacing w:before="119"/>
                              <w:ind w:right="158"/>
                              <w:rPr>
                                <w:sz w:val="18"/>
                              </w:rPr>
                            </w:pPr>
                            <w:r>
                              <w:rPr>
                                <w:color w:val="53534C"/>
                                <w:spacing w:val="-5"/>
                                <w:w w:val="95"/>
                                <w:sz w:val="18"/>
                              </w:rPr>
                              <w:t>19</w:t>
                            </w:r>
                          </w:p>
                        </w:tc>
                        <w:tc>
                          <w:tcPr>
                            <w:tcW w:w="1191" w:type="dxa"/>
                            <w:tcBorders>
                              <w:right w:val="single" w:color="FFFFFF" w:sz="4" w:space="0"/>
                            </w:tcBorders>
                            <w:shd w:val="clear" w:color="auto" w:fill="CDC4DE"/>
                          </w:tcPr>
                          <w:p w:rsidR="002D09F7" w:rsidRDefault="00BA2BC4">
                            <w:pPr>
                              <w:pStyle w:val="TableParagraph"/>
                              <w:spacing w:before="119"/>
                              <w:ind w:right="159"/>
                              <w:rPr>
                                <w:sz w:val="18"/>
                              </w:rPr>
                            </w:pPr>
                            <w:r>
                              <w:rPr>
                                <w:color w:val="53534C"/>
                                <w:spacing w:val="-4"/>
                                <w:w w:val="95"/>
                                <w:sz w:val="18"/>
                              </w:rPr>
                              <w:t>(19)</w:t>
                            </w:r>
                          </w:p>
                        </w:tc>
                        <w:tc>
                          <w:tcPr>
                            <w:tcW w:w="1196" w:type="dxa"/>
                            <w:tcBorders>
                              <w:top w:val="single" w:color="FFFFFF" w:sz="4" w:space="0"/>
                              <w:left w:val="single" w:color="FFFFFF" w:sz="4" w:space="0"/>
                              <w:bottom w:val="nil"/>
                              <w:right w:val="nil"/>
                            </w:tcBorders>
                            <w:shd w:val="clear" w:color="auto" w:fill="412682"/>
                          </w:tcPr>
                          <w:p w:rsidR="002D09F7" w:rsidRDefault="00BA2BC4">
                            <w:pPr>
                              <w:pStyle w:val="TableParagraph"/>
                              <w:spacing w:before="119"/>
                              <w:ind w:right="169"/>
                              <w:rPr>
                                <w:sz w:val="18"/>
                              </w:rPr>
                            </w:pPr>
                            <w:r>
                              <w:rPr>
                                <w:color w:val="FFFFFF"/>
                                <w:spacing w:val="-10"/>
                                <w:w w:val="95"/>
                                <w:sz w:val="18"/>
                              </w:rPr>
                              <w:t>0</w:t>
                            </w:r>
                          </w:p>
                        </w:tc>
                      </w:tr>
                    </w:tbl>
                    <w:p w:rsidR="002D09F7" w:rsidRDefault="002D09F7">
                      <w:pPr>
                        <w:pStyle w:val="BodyText"/>
                      </w:pPr>
                    </w:p>
                  </w:txbxContent>
                </v:textbox>
                <w10:wrap anchorx="page"/>
              </v:shape>
            </w:pict>
          </mc:Fallback>
        </mc:AlternateContent>
      </w:r>
      <w:r>
        <w:rPr>
          <w:color w:val="412682"/>
          <w:spacing w:val="-2"/>
          <w:w w:val="105"/>
        </w:rPr>
        <w:t>Purpose:</w:t>
      </w:r>
    </w:p>
    <w:p w:rsidR="002D09F7" w:rsidRDefault="00BA2BC4">
      <w:pPr>
        <w:pStyle w:val="BodyText"/>
        <w:spacing w:before="166"/>
        <w:ind w:left="113"/>
      </w:pPr>
      <w:r>
        <w:rPr>
          <w:color w:val="53534C"/>
          <w:w w:val="85"/>
        </w:rPr>
        <w:t>The</w:t>
      </w:r>
      <w:r>
        <w:rPr>
          <w:color w:val="53534C"/>
          <w:spacing w:val="-1"/>
          <w:w w:val="85"/>
        </w:rPr>
        <w:t xml:space="preserve"> </w:t>
      </w:r>
      <w:r>
        <w:rPr>
          <w:color w:val="53534C"/>
          <w:w w:val="85"/>
        </w:rPr>
        <w:t>council</w:t>
      </w:r>
      <w:r>
        <w:rPr>
          <w:color w:val="53534C"/>
          <w:spacing w:val="-1"/>
          <w:w w:val="85"/>
        </w:rPr>
        <w:t xml:space="preserve"> </w:t>
      </w:r>
      <w:r>
        <w:rPr>
          <w:color w:val="53534C"/>
          <w:w w:val="85"/>
        </w:rPr>
        <w:t>owns,</w:t>
      </w:r>
      <w:r>
        <w:rPr>
          <w:color w:val="53534C"/>
          <w:spacing w:val="-1"/>
          <w:w w:val="85"/>
        </w:rPr>
        <w:t xml:space="preserve"> </w:t>
      </w:r>
      <w:r>
        <w:rPr>
          <w:color w:val="53534C"/>
          <w:w w:val="85"/>
        </w:rPr>
        <w:t>and</w:t>
      </w:r>
      <w:r>
        <w:rPr>
          <w:color w:val="53534C"/>
          <w:spacing w:val="-1"/>
          <w:w w:val="85"/>
        </w:rPr>
        <w:t xml:space="preserve"> </w:t>
      </w:r>
      <w:r>
        <w:rPr>
          <w:color w:val="53534C"/>
          <w:w w:val="85"/>
        </w:rPr>
        <w:t>provides</w:t>
      </w:r>
      <w:r>
        <w:rPr>
          <w:color w:val="53534C"/>
          <w:spacing w:val="-9"/>
        </w:rPr>
        <w:t xml:space="preserve"> </w:t>
      </w:r>
      <w:r>
        <w:rPr>
          <w:color w:val="53534C"/>
          <w:w w:val="85"/>
        </w:rPr>
        <w:t>for</w:t>
      </w:r>
      <w:r>
        <w:rPr>
          <w:color w:val="53534C"/>
          <w:spacing w:val="-1"/>
          <w:w w:val="85"/>
        </w:rPr>
        <w:t xml:space="preserve"> </w:t>
      </w:r>
      <w:r>
        <w:rPr>
          <w:color w:val="53534C"/>
          <w:w w:val="85"/>
        </w:rPr>
        <w:t>rental,</w:t>
      </w:r>
      <w:r>
        <w:rPr>
          <w:color w:val="53534C"/>
          <w:spacing w:val="-1"/>
          <w:w w:val="85"/>
        </w:rPr>
        <w:t xml:space="preserve"> </w:t>
      </w:r>
      <w:r>
        <w:rPr>
          <w:color w:val="53534C"/>
          <w:w w:val="85"/>
        </w:rPr>
        <w:t>204.5</w:t>
      </w:r>
      <w:r>
        <w:rPr>
          <w:color w:val="53534C"/>
          <w:spacing w:val="-9"/>
        </w:rPr>
        <w:t xml:space="preserve"> </w:t>
      </w:r>
      <w:r>
        <w:rPr>
          <w:color w:val="53534C"/>
          <w:w w:val="85"/>
        </w:rPr>
        <w:t>plots</w:t>
      </w:r>
      <w:r>
        <w:rPr>
          <w:color w:val="53534C"/>
          <w:spacing w:val="-1"/>
          <w:w w:val="85"/>
        </w:rPr>
        <w:t xml:space="preserve"> </w:t>
      </w:r>
      <w:r>
        <w:rPr>
          <w:color w:val="53534C"/>
          <w:w w:val="85"/>
        </w:rPr>
        <w:t>over</w:t>
      </w:r>
      <w:r>
        <w:rPr>
          <w:color w:val="53534C"/>
          <w:spacing w:val="-9"/>
        </w:rPr>
        <w:t xml:space="preserve"> </w:t>
      </w:r>
      <w:r>
        <w:rPr>
          <w:color w:val="53534C"/>
          <w:w w:val="85"/>
        </w:rPr>
        <w:t>five</w:t>
      </w:r>
      <w:r>
        <w:rPr>
          <w:color w:val="53534C"/>
          <w:spacing w:val="-1"/>
          <w:w w:val="85"/>
        </w:rPr>
        <w:t xml:space="preserve"> </w:t>
      </w:r>
      <w:r>
        <w:rPr>
          <w:color w:val="53534C"/>
          <w:w w:val="85"/>
        </w:rPr>
        <w:t>sites</w:t>
      </w:r>
      <w:r>
        <w:rPr>
          <w:color w:val="53534C"/>
          <w:spacing w:val="-1"/>
          <w:w w:val="85"/>
        </w:rPr>
        <w:t xml:space="preserve"> </w:t>
      </w:r>
      <w:r>
        <w:rPr>
          <w:color w:val="53534C"/>
          <w:w w:val="85"/>
        </w:rPr>
        <w:t>throughout</w:t>
      </w:r>
      <w:r>
        <w:rPr>
          <w:color w:val="53534C"/>
          <w:spacing w:val="-9"/>
        </w:rPr>
        <w:t xml:space="preserve"> </w:t>
      </w:r>
      <w:r>
        <w:rPr>
          <w:color w:val="53534C"/>
          <w:w w:val="85"/>
        </w:rPr>
        <w:t>the</w:t>
      </w:r>
      <w:r>
        <w:rPr>
          <w:color w:val="53534C"/>
          <w:spacing w:val="-1"/>
          <w:w w:val="85"/>
        </w:rPr>
        <w:t xml:space="preserve"> </w:t>
      </w:r>
      <w:r>
        <w:rPr>
          <w:color w:val="53534C"/>
          <w:spacing w:val="-2"/>
          <w:w w:val="85"/>
        </w:rPr>
        <w:t>borough.</w:t>
      </w:r>
    </w:p>
    <w:p w:rsidR="002D09F7" w:rsidRDefault="002D09F7">
      <w:pPr>
        <w:sectPr w:rsidR="002D09F7">
          <w:headerReference w:type="default" r:id="rId104"/>
          <w:footerReference w:type="default" r:id="rId105"/>
          <w:pgSz w:w="16840" w:h="11910" w:orient="landscape"/>
          <w:pgMar w:top="1820" w:right="920" w:bottom="880" w:left="1020" w:header="0" w:footer="680" w:gutter="0"/>
          <w:cols w:space="720"/>
        </w:sectPr>
      </w:pPr>
    </w:p>
    <w:p w:rsidR="002D09F7" w:rsidRDefault="00BA2BC4">
      <w:pPr>
        <w:pStyle w:val="Heading3"/>
        <w:spacing w:before="278"/>
      </w:pPr>
      <w:r>
        <w:rPr>
          <w:noProof/>
          <w:lang w:val="en-GB" w:eastAsia="en-GB"/>
        </w:rPr>
        <w:lastRenderedPageBreak/>
        <mc:AlternateContent>
          <mc:Choice Requires="wps">
            <w:drawing>
              <wp:anchor distT="0" distB="0" distL="0" distR="0" simplePos="0" relativeHeight="15746560" behindDoc="0" locked="0" layoutInCell="1" allowOverlap="1">
                <wp:simplePos x="0" y="0"/>
                <wp:positionH relativeFrom="page">
                  <wp:posOffset>5541900</wp:posOffset>
                </wp:positionH>
                <wp:positionV relativeFrom="paragraph">
                  <wp:posOffset>0</wp:posOffset>
                </wp:positionV>
                <wp:extent cx="4478020" cy="2505710"/>
                <wp:effectExtent l="0" t="0" r="0" b="0"/>
                <wp:wrapNone/>
                <wp:docPr id="264" name="Text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color="412682" w:sz="4" w:space="0"/>
                                <w:left w:val="single" w:color="412682" w:sz="4" w:space="0"/>
                                <w:bottom w:val="single" w:color="412682" w:sz="4" w:space="0"/>
                                <w:right w:val="single" w:color="412682" w:sz="4" w:space="0"/>
                                <w:insideH w:val="single" w:color="412682" w:sz="4" w:space="0"/>
                                <w:insideV w:val="single" w:color="412682"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CDC4DE"/>
                                </w:tcPr>
                                <w:p w:rsidR="002D09F7" w:rsidRDefault="002D09F7">
                                  <w:pPr>
                                    <w:pStyle w:val="TableParagraph"/>
                                    <w:spacing w:before="26"/>
                                    <w:jc w:val="left"/>
                                    <w:rPr>
                                      <w:rFonts w:ascii="Trebuchet MS"/>
                                      <w:sz w:val="18"/>
                                    </w:rPr>
                                  </w:pPr>
                                </w:p>
                                <w:p w:rsidR="002D09F7" w:rsidRDefault="00BA2BC4">
                                  <w:pPr>
                                    <w:pStyle w:val="TableParagraph"/>
                                    <w:spacing w:before="0" w:line="254" w:lineRule="auto"/>
                                    <w:ind w:left="170"/>
                                    <w:jc w:val="left"/>
                                    <w:rPr>
                                      <w:sz w:val="18"/>
                                    </w:rPr>
                                  </w:pPr>
                                  <w:r>
                                    <w:rPr>
                                      <w:color w:val="53534C"/>
                                      <w:w w:val="75"/>
                                      <w:sz w:val="18"/>
                                    </w:rPr>
                                    <w:t>ALLUM</w:t>
                                  </w:r>
                                  <w:r>
                                    <w:rPr>
                                      <w:color w:val="53534C"/>
                                      <w:spacing w:val="-5"/>
                                      <w:sz w:val="18"/>
                                    </w:rPr>
                                    <w:t xml:space="preserve"> </w:t>
                                  </w:r>
                                  <w:r>
                                    <w:rPr>
                                      <w:color w:val="53534C"/>
                                      <w:w w:val="75"/>
                                      <w:sz w:val="18"/>
                                    </w:rPr>
                                    <w:t>LANE</w:t>
                                  </w:r>
                                  <w:r>
                                    <w:rPr>
                                      <w:color w:val="53534C"/>
                                      <w:spacing w:val="-5"/>
                                      <w:sz w:val="18"/>
                                    </w:rPr>
                                    <w:t xml:space="preserve"> </w:t>
                                  </w:r>
                                  <w:r>
                                    <w:rPr>
                                      <w:color w:val="53534C"/>
                                      <w:w w:val="75"/>
                                      <w:sz w:val="18"/>
                                    </w:rPr>
                                    <w:t>CEMETERY AND</w:t>
                                  </w:r>
                                  <w:r>
                                    <w:rPr>
                                      <w:color w:val="53534C"/>
                                      <w:spacing w:val="-5"/>
                                      <w:sz w:val="18"/>
                                    </w:rPr>
                                    <w:t xml:space="preserve"> </w:t>
                                  </w:r>
                                  <w:r>
                                    <w:rPr>
                                      <w:color w:val="53534C"/>
                                      <w:w w:val="75"/>
                                      <w:sz w:val="18"/>
                                    </w:rPr>
                                    <w:t>CLOSED</w:t>
                                  </w:r>
                                  <w:r>
                                    <w:rPr>
                                      <w:color w:val="53534C"/>
                                      <w:w w:val="85"/>
                                      <w:sz w:val="18"/>
                                    </w:rPr>
                                    <w:t xml:space="preserve"> </w:t>
                                  </w:r>
                                  <w:r>
                                    <w:rPr>
                                      <w:color w:val="53534C"/>
                                      <w:spacing w:val="-2"/>
                                      <w:w w:val="85"/>
                                      <w:sz w:val="18"/>
                                    </w:rPr>
                                    <w:t>GROUNDS</w:t>
                                  </w:r>
                                </w:p>
                              </w:tc>
                              <w:tc>
                                <w:tcPr>
                                  <w:tcW w:w="1361" w:type="dxa"/>
                                  <w:shd w:val="clear" w:color="auto" w:fill="CDC4DE"/>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CDC4DE"/>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412682"/>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Employees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5"/>
                                      <w:w w:val="90"/>
                                      <w:sz w:val="18"/>
                                    </w:rPr>
                                    <w:t>15</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ind w:right="169"/>
                                    <w:rPr>
                                      <w:sz w:val="18"/>
                                    </w:rPr>
                                  </w:pPr>
                                  <w:r>
                                    <w:rPr>
                                      <w:color w:val="FFFFFF"/>
                                      <w:spacing w:val="-5"/>
                                      <w:w w:val="90"/>
                                      <w:sz w:val="18"/>
                                    </w:rPr>
                                    <w:t>15</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5"/>
                                      <w:w w:val="90"/>
                                      <w:sz w:val="18"/>
                                    </w:rPr>
                                    <w:t>51</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ind w:right="169"/>
                                    <w:rPr>
                                      <w:sz w:val="18"/>
                                    </w:rPr>
                                  </w:pPr>
                                  <w:r>
                                    <w:rPr>
                                      <w:color w:val="FFFFFF"/>
                                      <w:spacing w:val="-5"/>
                                      <w:w w:val="90"/>
                                      <w:sz w:val="18"/>
                                    </w:rPr>
                                    <w:t>51</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5"/>
                                      <w:w w:val="90"/>
                                      <w:sz w:val="18"/>
                                    </w:rPr>
                                    <w:t>145</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ind w:right="169"/>
                                    <w:rPr>
                                      <w:sz w:val="18"/>
                                    </w:rPr>
                                  </w:pPr>
                                  <w:r>
                                    <w:rPr>
                                      <w:color w:val="FFFFFF"/>
                                      <w:spacing w:val="-5"/>
                                      <w:w w:val="90"/>
                                      <w:sz w:val="18"/>
                                    </w:rPr>
                                    <w:t>145</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2"/>
                                      <w:w w:val="90"/>
                                      <w:sz w:val="18"/>
                                    </w:rPr>
                                    <w:t>(170)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ind w:right="169"/>
                                    <w:rPr>
                                      <w:sz w:val="18"/>
                                    </w:rPr>
                                  </w:pPr>
                                  <w:r>
                                    <w:rPr>
                                      <w:color w:val="FFFFFF"/>
                                      <w:spacing w:val="-2"/>
                                      <w:w w:val="90"/>
                                      <w:sz w:val="18"/>
                                    </w:rPr>
                                    <w:t>(170)</w:t>
                                  </w:r>
                                </w:p>
                              </w:tc>
                            </w:tr>
                            <w:tr w:rsidR="002D09F7">
                              <w:trPr>
                                <w:trHeight w:val="443"/>
                              </w:trPr>
                              <w:tc>
                                <w:tcPr>
                                  <w:tcW w:w="3175" w:type="dxa"/>
                                  <w:shd w:val="clear" w:color="auto" w:fill="CDC4DE"/>
                                </w:tcPr>
                                <w:p w:rsidR="002D09F7" w:rsidRDefault="00BA2BC4">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DC4DE"/>
                                </w:tcPr>
                                <w:p w:rsidR="002D09F7" w:rsidRDefault="00BA2BC4">
                                  <w:pPr>
                                    <w:pStyle w:val="TableParagraph"/>
                                    <w:spacing w:before="118"/>
                                    <w:ind w:right="158"/>
                                    <w:rPr>
                                      <w:sz w:val="18"/>
                                    </w:rPr>
                                  </w:pPr>
                                  <w:r>
                                    <w:rPr>
                                      <w:color w:val="53534C"/>
                                      <w:spacing w:val="-5"/>
                                      <w:w w:val="95"/>
                                      <w:sz w:val="18"/>
                                    </w:rPr>
                                    <w:t>211</w:t>
                                  </w:r>
                                </w:p>
                              </w:tc>
                              <w:tc>
                                <w:tcPr>
                                  <w:tcW w:w="1191" w:type="dxa"/>
                                  <w:tcBorders>
                                    <w:right w:val="single" w:color="FFFFFF" w:sz="4" w:space="0"/>
                                  </w:tcBorders>
                                  <w:shd w:val="clear" w:color="auto" w:fill="CDC4DE"/>
                                </w:tcPr>
                                <w:p w:rsidR="002D09F7" w:rsidRDefault="00BA2BC4">
                                  <w:pPr>
                                    <w:pStyle w:val="TableParagraph"/>
                                    <w:spacing w:before="118"/>
                                    <w:ind w:right="159"/>
                                    <w:rPr>
                                      <w:sz w:val="18"/>
                                    </w:rPr>
                                  </w:pPr>
                                  <w:r>
                                    <w:rPr>
                                      <w:color w:val="53534C"/>
                                      <w:spacing w:val="-4"/>
                                      <w:w w:val="95"/>
                                      <w:sz w:val="18"/>
                                    </w:rPr>
                                    <w:t>(170)</w:t>
                                  </w:r>
                                </w:p>
                              </w:tc>
                              <w:tc>
                                <w:tcPr>
                                  <w:tcW w:w="1196" w:type="dxa"/>
                                  <w:tcBorders>
                                    <w:top w:val="single" w:color="FFFFFF" w:sz="4" w:space="0"/>
                                    <w:left w:val="single" w:color="FFFFFF" w:sz="4" w:space="0"/>
                                    <w:bottom w:val="nil"/>
                                    <w:right w:val="nil"/>
                                  </w:tcBorders>
                                  <w:shd w:val="clear" w:color="auto" w:fill="412682"/>
                                </w:tcPr>
                                <w:p w:rsidR="002D09F7" w:rsidRDefault="00BA2BC4">
                                  <w:pPr>
                                    <w:pStyle w:val="TableParagraph"/>
                                    <w:spacing w:before="118"/>
                                    <w:ind w:right="169"/>
                                    <w:rPr>
                                      <w:sz w:val="18"/>
                                    </w:rPr>
                                  </w:pPr>
                                  <w:r>
                                    <w:rPr>
                                      <w:color w:val="FFFFFF"/>
                                      <w:spacing w:val="-5"/>
                                      <w:w w:val="95"/>
                                      <w:sz w:val="18"/>
                                    </w:rPr>
                                    <w:t>41</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264" style="position:absolute;left:0;text-align:left;margin-left:436.35pt;margin-top:0;width:352.6pt;height:197.3pt;z-index:15746560;visibility:visible;mso-wrap-style:square;mso-wrap-distance-left:0;mso-wrap-distance-top:0;mso-wrap-distance-right:0;mso-wrap-distance-bottom:0;mso-position-horizontal:absolute;mso-position-horizontal-relative:page;mso-position-vertical:absolute;mso-position-vertical-relative:text;v-text-anchor:top" o:spid="_x0000_s106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">
                <v:path arrowok="t"/>
                <v:textbox inset="0,0,0,0">
                  <w:txbxContent>
                    <w:tbl>
                      <w:tblPr>
                        <w:tblW w:w="0" w:type="auto"/>
                        <w:tblInd w:w="65" w:type="dxa"/>
                        <w:tblBorders>
                          <w:top w:val="single" w:color="412682" w:sz="4" w:space="0"/>
                          <w:left w:val="single" w:color="412682" w:sz="4" w:space="0"/>
                          <w:bottom w:val="single" w:color="412682" w:sz="4" w:space="0"/>
                          <w:right w:val="single" w:color="412682" w:sz="4" w:space="0"/>
                          <w:insideH w:val="single" w:color="412682" w:sz="4" w:space="0"/>
                          <w:insideV w:val="single" w:color="412682"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CDC4DE"/>
                          </w:tcPr>
                          <w:p w:rsidR="002D09F7" w:rsidRDefault="002D09F7">
                            <w:pPr>
                              <w:pStyle w:val="TableParagraph"/>
                              <w:spacing w:before="26"/>
                              <w:jc w:val="left"/>
                              <w:rPr>
                                <w:rFonts w:ascii="Trebuchet MS"/>
                                <w:sz w:val="18"/>
                              </w:rPr>
                            </w:pPr>
                          </w:p>
                          <w:p w:rsidR="002D09F7" w:rsidRDefault="00BA2BC4">
                            <w:pPr>
                              <w:pStyle w:val="TableParagraph"/>
                              <w:spacing w:before="0" w:line="254" w:lineRule="auto"/>
                              <w:ind w:left="170"/>
                              <w:jc w:val="left"/>
                              <w:rPr>
                                <w:sz w:val="18"/>
                              </w:rPr>
                            </w:pPr>
                            <w:r>
                              <w:rPr>
                                <w:color w:val="53534C"/>
                                <w:w w:val="75"/>
                                <w:sz w:val="18"/>
                              </w:rPr>
                              <w:t>ALLUM</w:t>
                            </w:r>
                            <w:r>
                              <w:rPr>
                                <w:color w:val="53534C"/>
                                <w:spacing w:val="-5"/>
                                <w:sz w:val="18"/>
                              </w:rPr>
                              <w:t xml:space="preserve"> </w:t>
                            </w:r>
                            <w:r>
                              <w:rPr>
                                <w:color w:val="53534C"/>
                                <w:w w:val="75"/>
                                <w:sz w:val="18"/>
                              </w:rPr>
                              <w:t>LANE</w:t>
                            </w:r>
                            <w:r>
                              <w:rPr>
                                <w:color w:val="53534C"/>
                                <w:spacing w:val="-5"/>
                                <w:sz w:val="18"/>
                              </w:rPr>
                              <w:t xml:space="preserve"> </w:t>
                            </w:r>
                            <w:r>
                              <w:rPr>
                                <w:color w:val="53534C"/>
                                <w:w w:val="75"/>
                                <w:sz w:val="18"/>
                              </w:rPr>
                              <w:t>CEMETERY AND</w:t>
                            </w:r>
                            <w:r>
                              <w:rPr>
                                <w:color w:val="53534C"/>
                                <w:spacing w:val="-5"/>
                                <w:sz w:val="18"/>
                              </w:rPr>
                              <w:t xml:space="preserve"> </w:t>
                            </w:r>
                            <w:r>
                              <w:rPr>
                                <w:color w:val="53534C"/>
                                <w:w w:val="75"/>
                                <w:sz w:val="18"/>
                              </w:rPr>
                              <w:t>CLOSED</w:t>
                            </w:r>
                            <w:r>
                              <w:rPr>
                                <w:color w:val="53534C"/>
                                <w:w w:val="85"/>
                                <w:sz w:val="18"/>
                              </w:rPr>
                              <w:t xml:space="preserve"> </w:t>
                            </w:r>
                            <w:r>
                              <w:rPr>
                                <w:color w:val="53534C"/>
                                <w:spacing w:val="-2"/>
                                <w:w w:val="85"/>
                                <w:sz w:val="18"/>
                              </w:rPr>
                              <w:t>GROUNDS</w:t>
                            </w:r>
                          </w:p>
                        </w:tc>
                        <w:tc>
                          <w:tcPr>
                            <w:tcW w:w="1361" w:type="dxa"/>
                            <w:shd w:val="clear" w:color="auto" w:fill="CDC4DE"/>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CDC4DE"/>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412682"/>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Employees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5"/>
                                <w:w w:val="90"/>
                                <w:sz w:val="18"/>
                              </w:rPr>
                              <w:t>15</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ind w:right="169"/>
                              <w:rPr>
                                <w:sz w:val="18"/>
                              </w:rPr>
                            </w:pPr>
                            <w:r>
                              <w:rPr>
                                <w:color w:val="FFFFFF"/>
                                <w:spacing w:val="-5"/>
                                <w:w w:val="90"/>
                                <w:sz w:val="18"/>
                              </w:rPr>
                              <w:t>15</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5"/>
                                <w:w w:val="90"/>
                                <w:sz w:val="18"/>
                              </w:rPr>
                              <w:t>51</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ind w:right="169"/>
                              <w:rPr>
                                <w:sz w:val="18"/>
                              </w:rPr>
                            </w:pPr>
                            <w:r>
                              <w:rPr>
                                <w:color w:val="FFFFFF"/>
                                <w:spacing w:val="-5"/>
                                <w:w w:val="90"/>
                                <w:sz w:val="18"/>
                              </w:rPr>
                              <w:t>51</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5"/>
                                <w:w w:val="90"/>
                                <w:sz w:val="18"/>
                              </w:rPr>
                              <w:t>145</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ind w:right="169"/>
                              <w:rPr>
                                <w:sz w:val="18"/>
                              </w:rPr>
                            </w:pPr>
                            <w:r>
                              <w:rPr>
                                <w:color w:val="FFFFFF"/>
                                <w:spacing w:val="-5"/>
                                <w:w w:val="90"/>
                                <w:sz w:val="18"/>
                              </w:rPr>
                              <w:t>145</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2"/>
                                <w:w w:val="90"/>
                                <w:sz w:val="18"/>
                              </w:rPr>
                              <w:t>(170)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ind w:right="169"/>
                              <w:rPr>
                                <w:sz w:val="18"/>
                              </w:rPr>
                            </w:pPr>
                            <w:r>
                              <w:rPr>
                                <w:color w:val="FFFFFF"/>
                                <w:spacing w:val="-2"/>
                                <w:w w:val="90"/>
                                <w:sz w:val="18"/>
                              </w:rPr>
                              <w:t>(170)</w:t>
                            </w:r>
                          </w:p>
                        </w:tc>
                      </w:tr>
                      <w:tr w:rsidR="002D09F7">
                        <w:trPr>
                          <w:trHeight w:val="443"/>
                        </w:trPr>
                        <w:tc>
                          <w:tcPr>
                            <w:tcW w:w="3175" w:type="dxa"/>
                            <w:shd w:val="clear" w:color="auto" w:fill="CDC4DE"/>
                          </w:tcPr>
                          <w:p w:rsidR="002D09F7" w:rsidRDefault="00BA2BC4">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DC4DE"/>
                          </w:tcPr>
                          <w:p w:rsidR="002D09F7" w:rsidRDefault="00BA2BC4">
                            <w:pPr>
                              <w:pStyle w:val="TableParagraph"/>
                              <w:spacing w:before="118"/>
                              <w:ind w:right="158"/>
                              <w:rPr>
                                <w:sz w:val="18"/>
                              </w:rPr>
                            </w:pPr>
                            <w:r>
                              <w:rPr>
                                <w:color w:val="53534C"/>
                                <w:spacing w:val="-5"/>
                                <w:w w:val="95"/>
                                <w:sz w:val="18"/>
                              </w:rPr>
                              <w:t>211</w:t>
                            </w:r>
                          </w:p>
                        </w:tc>
                        <w:tc>
                          <w:tcPr>
                            <w:tcW w:w="1191" w:type="dxa"/>
                            <w:tcBorders>
                              <w:right w:val="single" w:color="FFFFFF" w:sz="4" w:space="0"/>
                            </w:tcBorders>
                            <w:shd w:val="clear" w:color="auto" w:fill="CDC4DE"/>
                          </w:tcPr>
                          <w:p w:rsidR="002D09F7" w:rsidRDefault="00BA2BC4">
                            <w:pPr>
                              <w:pStyle w:val="TableParagraph"/>
                              <w:spacing w:before="118"/>
                              <w:ind w:right="159"/>
                              <w:rPr>
                                <w:sz w:val="18"/>
                              </w:rPr>
                            </w:pPr>
                            <w:r>
                              <w:rPr>
                                <w:color w:val="53534C"/>
                                <w:spacing w:val="-4"/>
                                <w:w w:val="95"/>
                                <w:sz w:val="18"/>
                              </w:rPr>
                              <w:t>(170)</w:t>
                            </w:r>
                          </w:p>
                        </w:tc>
                        <w:tc>
                          <w:tcPr>
                            <w:tcW w:w="1196" w:type="dxa"/>
                            <w:tcBorders>
                              <w:top w:val="single" w:color="FFFFFF" w:sz="4" w:space="0"/>
                              <w:left w:val="single" w:color="FFFFFF" w:sz="4" w:space="0"/>
                              <w:bottom w:val="nil"/>
                              <w:right w:val="nil"/>
                            </w:tcBorders>
                            <w:shd w:val="clear" w:color="auto" w:fill="412682"/>
                          </w:tcPr>
                          <w:p w:rsidR="002D09F7" w:rsidRDefault="00BA2BC4">
                            <w:pPr>
                              <w:pStyle w:val="TableParagraph"/>
                              <w:spacing w:before="118"/>
                              <w:ind w:right="169"/>
                              <w:rPr>
                                <w:sz w:val="18"/>
                              </w:rPr>
                            </w:pPr>
                            <w:r>
                              <w:rPr>
                                <w:color w:val="FFFFFF"/>
                                <w:spacing w:val="-5"/>
                                <w:w w:val="95"/>
                                <w:sz w:val="18"/>
                              </w:rPr>
                              <w:t>41</w:t>
                            </w:r>
                          </w:p>
                        </w:tc>
                      </w:tr>
                    </w:tbl>
                    <w:p w:rsidR="002D09F7" w:rsidRDefault="002D09F7">
                      <w:pPr>
                        <w:pStyle w:val="BodyText"/>
                      </w:pPr>
                    </w:p>
                  </w:txbxContent>
                </v:textbox>
                <w10:wrap anchorx="page"/>
              </v:shape>
            </w:pict>
          </mc:Fallback>
        </mc:AlternateContent>
      </w:r>
      <w:r>
        <w:rPr>
          <w:color w:val="412682"/>
          <w:spacing w:val="-2"/>
          <w:w w:val="110"/>
        </w:rPr>
        <w:t>Purposes:</w:t>
      </w:r>
    </w:p>
    <w:p w:rsidR="002D09F7" w:rsidRDefault="00BA2BC4">
      <w:pPr>
        <w:pStyle w:val="BodyText"/>
        <w:spacing w:before="166" w:line="261" w:lineRule="auto"/>
        <w:ind w:left="397" w:right="7585"/>
      </w:pPr>
      <w:r>
        <w:rPr>
          <w:color w:val="53534C"/>
          <w:w w:val="85"/>
        </w:rPr>
        <w:t>The</w:t>
      </w:r>
      <w:r>
        <w:rPr>
          <w:color w:val="53534C"/>
          <w:spacing w:val="-5"/>
          <w:w w:val="85"/>
        </w:rPr>
        <w:t xml:space="preserve"> </w:t>
      </w:r>
      <w:r>
        <w:rPr>
          <w:color w:val="53534C"/>
          <w:w w:val="85"/>
        </w:rPr>
        <w:t>council</w:t>
      </w:r>
      <w:r>
        <w:rPr>
          <w:color w:val="53534C"/>
          <w:spacing w:val="-5"/>
          <w:w w:val="85"/>
        </w:rPr>
        <w:t xml:space="preserve"> </w:t>
      </w:r>
      <w:r>
        <w:rPr>
          <w:color w:val="53534C"/>
          <w:w w:val="85"/>
        </w:rPr>
        <w:t>has</w:t>
      </w:r>
      <w:r>
        <w:rPr>
          <w:color w:val="53534C"/>
          <w:spacing w:val="-5"/>
          <w:w w:val="85"/>
        </w:rPr>
        <w:t xml:space="preserve"> </w:t>
      </w:r>
      <w:r>
        <w:rPr>
          <w:color w:val="53534C"/>
          <w:w w:val="85"/>
        </w:rPr>
        <w:t>duties</w:t>
      </w:r>
      <w:r>
        <w:rPr>
          <w:color w:val="53534C"/>
          <w:spacing w:val="-5"/>
          <w:w w:val="85"/>
        </w:rPr>
        <w:t xml:space="preserve"> </w:t>
      </w:r>
      <w:r>
        <w:rPr>
          <w:color w:val="53534C"/>
          <w:w w:val="85"/>
        </w:rPr>
        <w:t>in</w:t>
      </w:r>
      <w:r>
        <w:rPr>
          <w:color w:val="53534C"/>
          <w:spacing w:val="-5"/>
          <w:w w:val="85"/>
        </w:rPr>
        <w:t xml:space="preserve"> </w:t>
      </w:r>
      <w:r>
        <w:rPr>
          <w:color w:val="53534C"/>
          <w:w w:val="85"/>
        </w:rPr>
        <w:t>respect</w:t>
      </w:r>
      <w:r>
        <w:rPr>
          <w:color w:val="53534C"/>
          <w:spacing w:val="-5"/>
          <w:w w:val="85"/>
        </w:rPr>
        <w:t xml:space="preserve"> </w:t>
      </w:r>
      <w:r>
        <w:rPr>
          <w:color w:val="53534C"/>
          <w:w w:val="85"/>
        </w:rPr>
        <w:t>of</w:t>
      </w:r>
      <w:r>
        <w:rPr>
          <w:color w:val="53534C"/>
          <w:spacing w:val="-5"/>
          <w:w w:val="85"/>
        </w:rPr>
        <w:t xml:space="preserve"> </w:t>
      </w:r>
      <w:r>
        <w:rPr>
          <w:color w:val="53534C"/>
          <w:w w:val="85"/>
        </w:rPr>
        <w:t>the</w:t>
      </w:r>
      <w:r>
        <w:rPr>
          <w:color w:val="53534C"/>
          <w:spacing w:val="-5"/>
          <w:w w:val="85"/>
        </w:rPr>
        <w:t xml:space="preserve"> </w:t>
      </w:r>
      <w:r>
        <w:rPr>
          <w:color w:val="53534C"/>
          <w:w w:val="85"/>
        </w:rPr>
        <w:t>provision</w:t>
      </w:r>
      <w:r>
        <w:rPr>
          <w:color w:val="53534C"/>
          <w:spacing w:val="-5"/>
          <w:w w:val="85"/>
        </w:rPr>
        <w:t xml:space="preserve"> </w:t>
      </w:r>
      <w:r>
        <w:rPr>
          <w:color w:val="53534C"/>
          <w:w w:val="85"/>
        </w:rPr>
        <w:t>and</w:t>
      </w:r>
      <w:r>
        <w:rPr>
          <w:color w:val="53534C"/>
          <w:spacing w:val="-5"/>
          <w:w w:val="85"/>
        </w:rPr>
        <w:t xml:space="preserve"> </w:t>
      </w:r>
      <w:r>
        <w:rPr>
          <w:color w:val="53534C"/>
          <w:w w:val="85"/>
        </w:rPr>
        <w:t>regulation</w:t>
      </w:r>
      <w:r>
        <w:rPr>
          <w:color w:val="53534C"/>
          <w:spacing w:val="-5"/>
          <w:w w:val="85"/>
        </w:rPr>
        <w:t xml:space="preserve"> </w:t>
      </w:r>
      <w:r>
        <w:rPr>
          <w:color w:val="53534C"/>
          <w:w w:val="85"/>
        </w:rPr>
        <w:t>of</w:t>
      </w:r>
      <w:r>
        <w:rPr>
          <w:color w:val="53534C"/>
          <w:spacing w:val="-5"/>
          <w:w w:val="85"/>
        </w:rPr>
        <w:t xml:space="preserve"> </w:t>
      </w:r>
      <w:r>
        <w:rPr>
          <w:color w:val="53534C"/>
          <w:w w:val="85"/>
        </w:rPr>
        <w:t>cemeteries.</w:t>
      </w:r>
      <w:r>
        <w:rPr>
          <w:color w:val="53534C"/>
          <w:spacing w:val="-5"/>
          <w:w w:val="85"/>
        </w:rPr>
        <w:t xml:space="preserve"> </w:t>
      </w:r>
      <w:r>
        <w:rPr>
          <w:color w:val="53534C"/>
          <w:w w:val="85"/>
        </w:rPr>
        <w:t>The</w:t>
      </w:r>
      <w:r>
        <w:rPr>
          <w:color w:val="53534C"/>
          <w:spacing w:val="-5"/>
          <w:w w:val="85"/>
        </w:rPr>
        <w:t xml:space="preserve"> </w:t>
      </w:r>
      <w:r>
        <w:rPr>
          <w:color w:val="53534C"/>
          <w:w w:val="85"/>
        </w:rPr>
        <w:t>Allum</w:t>
      </w:r>
      <w:r>
        <w:rPr>
          <w:color w:val="53534C"/>
          <w:spacing w:val="-5"/>
          <w:w w:val="85"/>
        </w:rPr>
        <w:t xml:space="preserve"> </w:t>
      </w:r>
      <w:r>
        <w:rPr>
          <w:color w:val="53534C"/>
          <w:w w:val="85"/>
        </w:rPr>
        <w:t xml:space="preserve">Lane Cemetery is available for burials and Hertsmere has entered into a joint agreement with four </w:t>
      </w:r>
      <w:r>
        <w:rPr>
          <w:color w:val="53534C"/>
          <w:spacing w:val="-2"/>
          <w:w w:val="90"/>
        </w:rPr>
        <w:t>other</w:t>
      </w:r>
      <w:r>
        <w:rPr>
          <w:color w:val="53534C"/>
          <w:spacing w:val="-6"/>
          <w:w w:val="90"/>
        </w:rPr>
        <w:t xml:space="preserve"> </w:t>
      </w:r>
      <w:r>
        <w:rPr>
          <w:color w:val="53534C"/>
          <w:spacing w:val="-2"/>
          <w:w w:val="90"/>
        </w:rPr>
        <w:t>authorities</w:t>
      </w:r>
      <w:r>
        <w:rPr>
          <w:color w:val="53534C"/>
          <w:spacing w:val="-6"/>
          <w:w w:val="90"/>
        </w:rPr>
        <w:t xml:space="preserve"> </w:t>
      </w:r>
      <w:r>
        <w:rPr>
          <w:color w:val="53534C"/>
          <w:spacing w:val="-2"/>
          <w:w w:val="90"/>
        </w:rPr>
        <w:t>to</w:t>
      </w:r>
      <w:r>
        <w:rPr>
          <w:color w:val="53534C"/>
          <w:spacing w:val="-6"/>
          <w:w w:val="90"/>
        </w:rPr>
        <w:t xml:space="preserve"> </w:t>
      </w:r>
      <w:r>
        <w:rPr>
          <w:color w:val="53534C"/>
          <w:spacing w:val="-2"/>
          <w:w w:val="90"/>
        </w:rPr>
        <w:t>provide</w:t>
      </w:r>
      <w:r>
        <w:rPr>
          <w:color w:val="53534C"/>
          <w:spacing w:val="-6"/>
          <w:w w:val="90"/>
        </w:rPr>
        <w:t xml:space="preserve"> </w:t>
      </w:r>
      <w:r>
        <w:rPr>
          <w:color w:val="53534C"/>
          <w:spacing w:val="-2"/>
          <w:w w:val="90"/>
        </w:rPr>
        <w:t>and</w:t>
      </w:r>
      <w:r>
        <w:rPr>
          <w:color w:val="53534C"/>
          <w:spacing w:val="-6"/>
          <w:w w:val="90"/>
        </w:rPr>
        <w:t xml:space="preserve"> </w:t>
      </w:r>
      <w:r>
        <w:rPr>
          <w:color w:val="53534C"/>
          <w:spacing w:val="-2"/>
          <w:w w:val="90"/>
        </w:rPr>
        <w:t>manage</w:t>
      </w:r>
      <w:r>
        <w:rPr>
          <w:color w:val="53534C"/>
          <w:spacing w:val="-6"/>
          <w:w w:val="90"/>
        </w:rPr>
        <w:t xml:space="preserve"> </w:t>
      </w:r>
      <w:r>
        <w:rPr>
          <w:color w:val="53534C"/>
          <w:spacing w:val="-2"/>
          <w:w w:val="90"/>
        </w:rPr>
        <w:t>the</w:t>
      </w:r>
      <w:r>
        <w:rPr>
          <w:color w:val="53534C"/>
          <w:spacing w:val="-6"/>
          <w:w w:val="90"/>
        </w:rPr>
        <w:t xml:space="preserve"> </w:t>
      </w:r>
      <w:r>
        <w:rPr>
          <w:color w:val="53534C"/>
          <w:spacing w:val="-2"/>
          <w:w w:val="90"/>
        </w:rPr>
        <w:t>West</w:t>
      </w:r>
      <w:r>
        <w:rPr>
          <w:color w:val="53534C"/>
          <w:spacing w:val="-6"/>
          <w:w w:val="90"/>
        </w:rPr>
        <w:t xml:space="preserve"> </w:t>
      </w:r>
      <w:r>
        <w:rPr>
          <w:color w:val="53534C"/>
          <w:spacing w:val="-2"/>
          <w:w w:val="90"/>
        </w:rPr>
        <w:t>Herts</w:t>
      </w:r>
      <w:r>
        <w:rPr>
          <w:color w:val="53534C"/>
          <w:spacing w:val="-6"/>
          <w:w w:val="90"/>
        </w:rPr>
        <w:t xml:space="preserve"> </w:t>
      </w:r>
      <w:r>
        <w:rPr>
          <w:color w:val="53534C"/>
          <w:spacing w:val="-2"/>
          <w:w w:val="90"/>
        </w:rPr>
        <w:t>Crematorium</w:t>
      </w:r>
      <w:r>
        <w:rPr>
          <w:color w:val="53534C"/>
          <w:spacing w:val="-6"/>
          <w:w w:val="90"/>
        </w:rPr>
        <w:t xml:space="preserve"> </w:t>
      </w:r>
      <w:r>
        <w:rPr>
          <w:color w:val="53534C"/>
          <w:spacing w:val="-2"/>
          <w:w w:val="90"/>
        </w:rPr>
        <w:t>at</w:t>
      </w:r>
      <w:r>
        <w:rPr>
          <w:color w:val="53534C"/>
          <w:spacing w:val="-6"/>
          <w:w w:val="90"/>
        </w:rPr>
        <w:t xml:space="preserve"> </w:t>
      </w:r>
      <w:r>
        <w:rPr>
          <w:color w:val="53534C"/>
          <w:spacing w:val="-2"/>
          <w:w w:val="90"/>
        </w:rPr>
        <w:t>Garston;</w:t>
      </w:r>
      <w:r>
        <w:rPr>
          <w:color w:val="53534C"/>
          <w:spacing w:val="-6"/>
          <w:w w:val="90"/>
        </w:rPr>
        <w:t xml:space="preserve"> </w:t>
      </w:r>
      <w:r>
        <w:rPr>
          <w:color w:val="53534C"/>
          <w:spacing w:val="-2"/>
          <w:w w:val="90"/>
        </w:rPr>
        <w:t>there</w:t>
      </w:r>
      <w:r>
        <w:rPr>
          <w:color w:val="53534C"/>
          <w:spacing w:val="-6"/>
          <w:w w:val="90"/>
        </w:rPr>
        <w:t xml:space="preserve"> </w:t>
      </w:r>
      <w:r>
        <w:rPr>
          <w:color w:val="53534C"/>
          <w:spacing w:val="-2"/>
          <w:w w:val="90"/>
        </w:rPr>
        <w:t xml:space="preserve">are </w:t>
      </w:r>
      <w:r>
        <w:rPr>
          <w:color w:val="53534C"/>
          <w:w w:val="90"/>
        </w:rPr>
        <w:t>no costs associated with this agreement.</w:t>
      </w:r>
    </w:p>
    <w:p w:rsidR="002D09F7" w:rsidRDefault="00BA2BC4">
      <w:pPr>
        <w:pStyle w:val="BodyText"/>
        <w:spacing w:before="139" w:line="261" w:lineRule="auto"/>
        <w:ind w:left="397" w:right="7585"/>
      </w:pPr>
      <w:r>
        <w:rPr>
          <w:color w:val="53534C"/>
          <w:w w:val="85"/>
        </w:rPr>
        <w:t>Additionally,</w:t>
      </w:r>
      <w:r>
        <w:rPr>
          <w:color w:val="53534C"/>
          <w:spacing w:val="-6"/>
          <w:w w:val="85"/>
        </w:rPr>
        <w:t xml:space="preserve"> </w:t>
      </w:r>
      <w:r>
        <w:rPr>
          <w:color w:val="53534C"/>
          <w:w w:val="85"/>
        </w:rPr>
        <w:t>Hertsmere</w:t>
      </w:r>
      <w:r>
        <w:rPr>
          <w:color w:val="53534C"/>
          <w:spacing w:val="-6"/>
          <w:w w:val="85"/>
        </w:rPr>
        <w:t xml:space="preserve"> </w:t>
      </w:r>
      <w:r>
        <w:rPr>
          <w:color w:val="53534C"/>
          <w:w w:val="85"/>
        </w:rPr>
        <w:t>is</w:t>
      </w:r>
      <w:r>
        <w:rPr>
          <w:color w:val="53534C"/>
          <w:spacing w:val="-6"/>
          <w:w w:val="85"/>
        </w:rPr>
        <w:t xml:space="preserve"> </w:t>
      </w:r>
      <w:r>
        <w:rPr>
          <w:color w:val="53534C"/>
          <w:w w:val="85"/>
        </w:rPr>
        <w:t>responsible</w:t>
      </w:r>
      <w:r>
        <w:rPr>
          <w:color w:val="53534C"/>
          <w:spacing w:val="-6"/>
          <w:w w:val="85"/>
        </w:rPr>
        <w:t xml:space="preserve"> </w:t>
      </w:r>
      <w:r>
        <w:rPr>
          <w:color w:val="53534C"/>
          <w:w w:val="85"/>
        </w:rPr>
        <w:t>for</w:t>
      </w:r>
      <w:r>
        <w:rPr>
          <w:color w:val="53534C"/>
          <w:spacing w:val="-6"/>
          <w:w w:val="85"/>
        </w:rPr>
        <w:t xml:space="preserve"> </w:t>
      </w:r>
      <w:r>
        <w:rPr>
          <w:color w:val="53534C"/>
          <w:w w:val="85"/>
        </w:rPr>
        <w:t>the</w:t>
      </w:r>
      <w:r>
        <w:rPr>
          <w:color w:val="53534C"/>
          <w:spacing w:val="-6"/>
          <w:w w:val="85"/>
        </w:rPr>
        <w:t xml:space="preserve"> </w:t>
      </w:r>
      <w:r>
        <w:rPr>
          <w:color w:val="53534C"/>
          <w:w w:val="85"/>
        </w:rPr>
        <w:t>maintenance</w:t>
      </w:r>
      <w:r>
        <w:rPr>
          <w:color w:val="53534C"/>
          <w:spacing w:val="-6"/>
          <w:w w:val="85"/>
        </w:rPr>
        <w:t xml:space="preserve"> </w:t>
      </w:r>
      <w:r>
        <w:rPr>
          <w:color w:val="53534C"/>
          <w:w w:val="85"/>
        </w:rPr>
        <w:t>of</w:t>
      </w:r>
      <w:r>
        <w:rPr>
          <w:color w:val="53534C"/>
          <w:spacing w:val="-6"/>
          <w:w w:val="85"/>
        </w:rPr>
        <w:t xml:space="preserve"> </w:t>
      </w:r>
      <w:r>
        <w:rPr>
          <w:color w:val="53534C"/>
          <w:w w:val="85"/>
        </w:rPr>
        <w:t>closed</w:t>
      </w:r>
      <w:r>
        <w:rPr>
          <w:color w:val="53534C"/>
          <w:spacing w:val="-6"/>
          <w:w w:val="85"/>
        </w:rPr>
        <w:t xml:space="preserve"> </w:t>
      </w:r>
      <w:r>
        <w:rPr>
          <w:color w:val="53534C"/>
          <w:w w:val="85"/>
        </w:rPr>
        <w:t>cemeteries</w:t>
      </w:r>
      <w:r>
        <w:rPr>
          <w:color w:val="53534C"/>
          <w:spacing w:val="-6"/>
          <w:w w:val="85"/>
        </w:rPr>
        <w:t xml:space="preserve"> </w:t>
      </w:r>
      <w:r>
        <w:rPr>
          <w:color w:val="53534C"/>
          <w:w w:val="85"/>
        </w:rPr>
        <w:t>(not</w:t>
      </w:r>
      <w:r>
        <w:rPr>
          <w:color w:val="53534C"/>
          <w:spacing w:val="-6"/>
          <w:w w:val="85"/>
        </w:rPr>
        <w:t xml:space="preserve"> </w:t>
      </w:r>
      <w:r>
        <w:rPr>
          <w:color w:val="53534C"/>
          <w:w w:val="85"/>
        </w:rPr>
        <w:t xml:space="preserve">available for burials) at St James, Bushey; Mutton Lane, Potters Bar; and St Botolph’s, Shenley. These </w:t>
      </w:r>
      <w:r>
        <w:rPr>
          <w:color w:val="53534C"/>
          <w:w w:val="90"/>
        </w:rPr>
        <w:t>are</w:t>
      </w:r>
      <w:r>
        <w:rPr>
          <w:color w:val="53534C"/>
          <w:spacing w:val="-10"/>
          <w:w w:val="90"/>
        </w:rPr>
        <w:t xml:space="preserve"> </w:t>
      </w:r>
      <w:r>
        <w:rPr>
          <w:color w:val="53534C"/>
          <w:w w:val="90"/>
        </w:rPr>
        <w:t>maintained</w:t>
      </w:r>
      <w:r>
        <w:rPr>
          <w:color w:val="53534C"/>
          <w:spacing w:val="-9"/>
          <w:w w:val="90"/>
        </w:rPr>
        <w:t xml:space="preserve"> </w:t>
      </w:r>
      <w:r>
        <w:rPr>
          <w:color w:val="53534C"/>
          <w:w w:val="90"/>
        </w:rPr>
        <w:t>under</w:t>
      </w:r>
      <w:r>
        <w:rPr>
          <w:color w:val="53534C"/>
          <w:spacing w:val="-9"/>
          <w:w w:val="90"/>
        </w:rPr>
        <w:t xml:space="preserve"> </w:t>
      </w:r>
      <w:r>
        <w:rPr>
          <w:color w:val="53534C"/>
          <w:w w:val="90"/>
        </w:rPr>
        <w:t>the</w:t>
      </w:r>
      <w:r>
        <w:rPr>
          <w:color w:val="53534C"/>
          <w:spacing w:val="-10"/>
          <w:w w:val="90"/>
        </w:rPr>
        <w:t xml:space="preserve"> </w:t>
      </w:r>
      <w:r>
        <w:rPr>
          <w:color w:val="53534C"/>
          <w:w w:val="90"/>
        </w:rPr>
        <w:t>Grounds</w:t>
      </w:r>
      <w:r>
        <w:rPr>
          <w:color w:val="53534C"/>
          <w:spacing w:val="-9"/>
          <w:w w:val="90"/>
        </w:rPr>
        <w:t xml:space="preserve"> </w:t>
      </w:r>
      <w:r>
        <w:rPr>
          <w:color w:val="53534C"/>
          <w:w w:val="90"/>
        </w:rPr>
        <w:t>Maintenance</w:t>
      </w:r>
      <w:r>
        <w:rPr>
          <w:color w:val="53534C"/>
          <w:spacing w:val="-9"/>
          <w:w w:val="90"/>
        </w:rPr>
        <w:t xml:space="preserve"> </w:t>
      </w:r>
      <w:r>
        <w:rPr>
          <w:color w:val="53534C"/>
          <w:w w:val="90"/>
        </w:rPr>
        <w:t>Contract.</w:t>
      </w:r>
    </w:p>
    <w:p w:rsidR="002D09F7" w:rsidRDefault="00BA2BC4">
      <w:pPr>
        <w:pStyle w:val="BodyText"/>
        <w:spacing w:before="141" w:line="261" w:lineRule="auto"/>
        <w:ind w:left="397" w:right="7667"/>
      </w:pPr>
      <w:r>
        <w:rPr>
          <w:color w:val="53534C"/>
          <w:w w:val="85"/>
        </w:rPr>
        <w:t xml:space="preserve">Grounds maintenance and grave digging works at Allum Lane are also part of the Grounds </w:t>
      </w:r>
      <w:r>
        <w:rPr>
          <w:color w:val="53534C"/>
          <w:w w:val="95"/>
        </w:rPr>
        <w:t>Maintenance</w:t>
      </w:r>
      <w:r>
        <w:rPr>
          <w:color w:val="53534C"/>
          <w:spacing w:val="-11"/>
          <w:w w:val="95"/>
        </w:rPr>
        <w:t xml:space="preserve"> </w:t>
      </w:r>
      <w:r>
        <w:rPr>
          <w:color w:val="53534C"/>
          <w:w w:val="95"/>
        </w:rPr>
        <w:t>Contract.</w:t>
      </w:r>
    </w:p>
    <w:p w:rsidR="002D09F7" w:rsidRDefault="00BA2BC4">
      <w:pPr>
        <w:pStyle w:val="BodyText"/>
        <w:spacing w:before="140" w:line="261" w:lineRule="auto"/>
        <w:ind w:left="397" w:right="7667"/>
      </w:pPr>
      <w:r>
        <w:rPr>
          <w:color w:val="53534C"/>
          <w:w w:val="85"/>
        </w:rPr>
        <w:t>The</w:t>
      </w:r>
      <w:r>
        <w:rPr>
          <w:color w:val="53534C"/>
          <w:spacing w:val="-4"/>
          <w:w w:val="85"/>
        </w:rPr>
        <w:t xml:space="preserve"> </w:t>
      </w:r>
      <w:r>
        <w:rPr>
          <w:color w:val="53534C"/>
          <w:w w:val="85"/>
        </w:rPr>
        <w:t>cemetery</w:t>
      </w:r>
      <w:r>
        <w:rPr>
          <w:color w:val="53534C"/>
          <w:spacing w:val="-4"/>
          <w:w w:val="85"/>
        </w:rPr>
        <w:t xml:space="preserve"> </w:t>
      </w:r>
      <w:r>
        <w:rPr>
          <w:color w:val="53534C"/>
          <w:w w:val="85"/>
        </w:rPr>
        <w:t>is</w:t>
      </w:r>
      <w:r>
        <w:rPr>
          <w:color w:val="53534C"/>
          <w:spacing w:val="-4"/>
          <w:w w:val="85"/>
        </w:rPr>
        <w:t xml:space="preserve"> </w:t>
      </w:r>
      <w:r>
        <w:rPr>
          <w:color w:val="53534C"/>
          <w:w w:val="85"/>
        </w:rPr>
        <w:t>available</w:t>
      </w:r>
      <w:r>
        <w:rPr>
          <w:color w:val="53534C"/>
          <w:spacing w:val="-4"/>
          <w:w w:val="85"/>
        </w:rPr>
        <w:t xml:space="preserve"> </w:t>
      </w:r>
      <w:r>
        <w:rPr>
          <w:color w:val="53534C"/>
          <w:w w:val="85"/>
        </w:rPr>
        <w:t>for</w:t>
      </w:r>
      <w:r>
        <w:rPr>
          <w:color w:val="53534C"/>
          <w:spacing w:val="-4"/>
          <w:w w:val="85"/>
        </w:rPr>
        <w:t xml:space="preserve"> </w:t>
      </w:r>
      <w:r>
        <w:rPr>
          <w:color w:val="53534C"/>
          <w:w w:val="85"/>
        </w:rPr>
        <w:t>burial</w:t>
      </w:r>
      <w:r>
        <w:rPr>
          <w:color w:val="53534C"/>
          <w:spacing w:val="-4"/>
          <w:w w:val="85"/>
        </w:rPr>
        <w:t xml:space="preserve"> </w:t>
      </w:r>
      <w:r>
        <w:rPr>
          <w:color w:val="53534C"/>
          <w:w w:val="85"/>
        </w:rPr>
        <w:t>of</w:t>
      </w:r>
      <w:r>
        <w:rPr>
          <w:color w:val="53534C"/>
          <w:spacing w:val="-4"/>
          <w:w w:val="85"/>
        </w:rPr>
        <w:t xml:space="preserve"> </w:t>
      </w:r>
      <w:r>
        <w:rPr>
          <w:color w:val="53534C"/>
          <w:w w:val="85"/>
        </w:rPr>
        <w:t>non-Hertsmere</w:t>
      </w:r>
      <w:r>
        <w:rPr>
          <w:color w:val="53534C"/>
          <w:spacing w:val="-4"/>
          <w:w w:val="85"/>
        </w:rPr>
        <w:t xml:space="preserve"> </w:t>
      </w:r>
      <w:r>
        <w:rPr>
          <w:color w:val="53534C"/>
          <w:w w:val="85"/>
        </w:rPr>
        <w:t>residents,</w:t>
      </w:r>
      <w:r>
        <w:rPr>
          <w:color w:val="53534C"/>
          <w:spacing w:val="-4"/>
          <w:w w:val="85"/>
        </w:rPr>
        <w:t xml:space="preserve"> </w:t>
      </w:r>
      <w:r>
        <w:rPr>
          <w:color w:val="53534C"/>
          <w:w w:val="85"/>
        </w:rPr>
        <w:t>for</w:t>
      </w:r>
      <w:r>
        <w:rPr>
          <w:color w:val="53534C"/>
          <w:spacing w:val="-4"/>
          <w:w w:val="85"/>
        </w:rPr>
        <w:t xml:space="preserve"> </w:t>
      </w:r>
      <w:r>
        <w:rPr>
          <w:color w:val="53534C"/>
          <w:w w:val="85"/>
        </w:rPr>
        <w:t>which</w:t>
      </w:r>
      <w:r>
        <w:rPr>
          <w:color w:val="53534C"/>
          <w:spacing w:val="-4"/>
          <w:w w:val="85"/>
        </w:rPr>
        <w:t xml:space="preserve"> </w:t>
      </w:r>
      <w:r>
        <w:rPr>
          <w:color w:val="53534C"/>
          <w:w w:val="85"/>
        </w:rPr>
        <w:t>triple</w:t>
      </w:r>
      <w:r>
        <w:rPr>
          <w:color w:val="53534C"/>
          <w:spacing w:val="-4"/>
          <w:w w:val="85"/>
        </w:rPr>
        <w:t xml:space="preserve"> </w:t>
      </w:r>
      <w:r>
        <w:rPr>
          <w:color w:val="53534C"/>
          <w:w w:val="85"/>
        </w:rPr>
        <w:t>the</w:t>
      </w:r>
      <w:r>
        <w:rPr>
          <w:color w:val="53534C"/>
          <w:spacing w:val="-4"/>
          <w:w w:val="85"/>
        </w:rPr>
        <w:t xml:space="preserve"> </w:t>
      </w:r>
      <w:r>
        <w:rPr>
          <w:color w:val="53534C"/>
          <w:w w:val="85"/>
        </w:rPr>
        <w:t xml:space="preserve">normal </w:t>
      </w:r>
      <w:r>
        <w:rPr>
          <w:color w:val="53534C"/>
          <w:spacing w:val="-2"/>
          <w:w w:val="90"/>
        </w:rPr>
        <w:t>charge</w:t>
      </w:r>
      <w:r>
        <w:rPr>
          <w:color w:val="53534C"/>
          <w:spacing w:val="-5"/>
          <w:w w:val="90"/>
        </w:rPr>
        <w:t xml:space="preserve"> </w:t>
      </w:r>
      <w:r>
        <w:rPr>
          <w:color w:val="53534C"/>
          <w:spacing w:val="-2"/>
          <w:w w:val="90"/>
        </w:rPr>
        <w:t>is</w:t>
      </w:r>
      <w:r>
        <w:rPr>
          <w:color w:val="53534C"/>
          <w:spacing w:val="-5"/>
          <w:w w:val="90"/>
        </w:rPr>
        <w:t xml:space="preserve"> </w:t>
      </w:r>
      <w:r>
        <w:rPr>
          <w:color w:val="53534C"/>
          <w:spacing w:val="-2"/>
          <w:w w:val="90"/>
        </w:rPr>
        <w:t>made.</w:t>
      </w:r>
      <w:r>
        <w:rPr>
          <w:color w:val="53534C"/>
          <w:spacing w:val="-5"/>
          <w:w w:val="90"/>
        </w:rPr>
        <w:t xml:space="preserve"> </w:t>
      </w:r>
      <w:r>
        <w:rPr>
          <w:color w:val="53534C"/>
          <w:spacing w:val="-2"/>
          <w:w w:val="90"/>
        </w:rPr>
        <w:t>The</w:t>
      </w:r>
      <w:r>
        <w:rPr>
          <w:color w:val="53534C"/>
          <w:spacing w:val="-5"/>
          <w:w w:val="90"/>
        </w:rPr>
        <w:t xml:space="preserve"> </w:t>
      </w:r>
      <w:r>
        <w:rPr>
          <w:color w:val="53534C"/>
          <w:spacing w:val="-2"/>
          <w:w w:val="90"/>
        </w:rPr>
        <w:t>cemetery</w:t>
      </w:r>
      <w:r>
        <w:rPr>
          <w:color w:val="53534C"/>
          <w:spacing w:val="-5"/>
          <w:w w:val="90"/>
        </w:rPr>
        <w:t xml:space="preserve"> </w:t>
      </w:r>
      <w:r>
        <w:rPr>
          <w:color w:val="53534C"/>
          <w:spacing w:val="-2"/>
          <w:w w:val="90"/>
        </w:rPr>
        <w:t>is</w:t>
      </w:r>
      <w:r>
        <w:rPr>
          <w:color w:val="53534C"/>
          <w:spacing w:val="-5"/>
          <w:w w:val="90"/>
        </w:rPr>
        <w:t xml:space="preserve"> </w:t>
      </w:r>
      <w:r>
        <w:rPr>
          <w:color w:val="53534C"/>
          <w:spacing w:val="-2"/>
          <w:w w:val="90"/>
        </w:rPr>
        <w:t>open</w:t>
      </w:r>
      <w:r>
        <w:rPr>
          <w:color w:val="53534C"/>
          <w:spacing w:val="-5"/>
          <w:w w:val="90"/>
        </w:rPr>
        <w:t xml:space="preserve"> </w:t>
      </w:r>
      <w:r>
        <w:rPr>
          <w:color w:val="53534C"/>
          <w:spacing w:val="-2"/>
          <w:w w:val="90"/>
        </w:rPr>
        <w:t>at</w:t>
      </w:r>
      <w:r>
        <w:rPr>
          <w:color w:val="53534C"/>
          <w:spacing w:val="-5"/>
          <w:w w:val="90"/>
        </w:rPr>
        <w:t xml:space="preserve"> </w:t>
      </w:r>
      <w:r>
        <w:rPr>
          <w:color w:val="53534C"/>
          <w:spacing w:val="-2"/>
          <w:w w:val="90"/>
        </w:rPr>
        <w:t>the</w:t>
      </w:r>
      <w:r>
        <w:rPr>
          <w:color w:val="53534C"/>
          <w:spacing w:val="-5"/>
          <w:w w:val="90"/>
        </w:rPr>
        <w:t xml:space="preserve"> </w:t>
      </w:r>
      <w:r>
        <w:rPr>
          <w:color w:val="53534C"/>
          <w:spacing w:val="-2"/>
          <w:w w:val="90"/>
        </w:rPr>
        <w:t>following</w:t>
      </w:r>
      <w:r>
        <w:rPr>
          <w:color w:val="53534C"/>
          <w:spacing w:val="-5"/>
          <w:w w:val="90"/>
        </w:rPr>
        <w:t xml:space="preserve"> </w:t>
      </w:r>
      <w:r>
        <w:rPr>
          <w:color w:val="53534C"/>
          <w:spacing w:val="-2"/>
          <w:w w:val="90"/>
        </w:rPr>
        <w:t>times:</w:t>
      </w:r>
    </w:p>
    <w:p w:rsidR="002D09F7" w:rsidRDefault="00BA2BC4">
      <w:pPr>
        <w:pStyle w:val="BodyText"/>
        <w:spacing w:before="141"/>
        <w:ind w:left="397"/>
      </w:pPr>
      <w:r>
        <w:rPr>
          <w:color w:val="53534C"/>
          <w:w w:val="90"/>
        </w:rPr>
        <w:t>Daily</w:t>
      </w:r>
      <w:r>
        <w:rPr>
          <w:color w:val="53534C"/>
          <w:spacing w:val="-3"/>
          <w:w w:val="90"/>
        </w:rPr>
        <w:t xml:space="preserve"> </w:t>
      </w:r>
      <w:r>
        <w:rPr>
          <w:color w:val="53534C"/>
          <w:w w:val="90"/>
        </w:rPr>
        <w:t>9am</w:t>
      </w:r>
      <w:r>
        <w:rPr>
          <w:color w:val="53534C"/>
          <w:spacing w:val="-3"/>
          <w:w w:val="90"/>
        </w:rPr>
        <w:t xml:space="preserve"> </w:t>
      </w:r>
      <w:r>
        <w:rPr>
          <w:color w:val="53534C"/>
          <w:w w:val="90"/>
        </w:rPr>
        <w:t>-</w:t>
      </w:r>
      <w:r>
        <w:rPr>
          <w:color w:val="53534C"/>
          <w:spacing w:val="-3"/>
          <w:w w:val="90"/>
        </w:rPr>
        <w:t xml:space="preserve"> </w:t>
      </w:r>
      <w:r>
        <w:rPr>
          <w:color w:val="53534C"/>
          <w:w w:val="90"/>
        </w:rPr>
        <w:t>5pm,</w:t>
      </w:r>
      <w:r>
        <w:rPr>
          <w:color w:val="53534C"/>
          <w:spacing w:val="-2"/>
          <w:w w:val="90"/>
        </w:rPr>
        <w:t xml:space="preserve"> </w:t>
      </w:r>
      <w:r>
        <w:rPr>
          <w:color w:val="53534C"/>
          <w:w w:val="90"/>
        </w:rPr>
        <w:t>365</w:t>
      </w:r>
      <w:r>
        <w:rPr>
          <w:color w:val="53534C"/>
          <w:spacing w:val="-3"/>
          <w:w w:val="90"/>
        </w:rPr>
        <w:t xml:space="preserve"> </w:t>
      </w:r>
      <w:r>
        <w:rPr>
          <w:color w:val="53534C"/>
          <w:w w:val="90"/>
        </w:rPr>
        <w:t>days</w:t>
      </w:r>
      <w:r>
        <w:rPr>
          <w:color w:val="53534C"/>
          <w:spacing w:val="-3"/>
          <w:w w:val="90"/>
        </w:rPr>
        <w:t xml:space="preserve"> </w:t>
      </w:r>
      <w:r>
        <w:rPr>
          <w:color w:val="53534C"/>
          <w:w w:val="90"/>
        </w:rPr>
        <w:t>a</w:t>
      </w:r>
      <w:r>
        <w:rPr>
          <w:color w:val="53534C"/>
          <w:spacing w:val="-3"/>
          <w:w w:val="90"/>
        </w:rPr>
        <w:t xml:space="preserve"> </w:t>
      </w:r>
      <w:r>
        <w:rPr>
          <w:color w:val="53534C"/>
          <w:spacing w:val="-4"/>
          <w:w w:val="90"/>
        </w:rPr>
        <w:t>year.</w:t>
      </w:r>
    </w:p>
    <w:p w:rsidR="002D09F7" w:rsidRDefault="002D09F7">
      <w:pPr>
        <w:sectPr w:rsidR="002D09F7">
          <w:headerReference w:type="default" r:id="rId106"/>
          <w:footerReference w:type="default" r:id="rId107"/>
          <w:pgSz w:w="16840" w:h="11910" w:orient="landscape"/>
          <w:pgMar w:top="1820" w:right="920" w:bottom="880" w:left="1020" w:header="0" w:footer="680" w:gutter="0"/>
          <w:cols w:space="720"/>
        </w:sectPr>
      </w:pPr>
    </w:p>
    <w:p w:rsidR="002D09F7" w:rsidRDefault="00BA2BC4">
      <w:pPr>
        <w:pStyle w:val="Heading3"/>
        <w:spacing w:before="202"/>
        <w:ind w:left="113"/>
      </w:pPr>
      <w:r>
        <w:rPr>
          <w:color w:val="412682"/>
          <w:spacing w:val="-2"/>
          <w:w w:val="110"/>
        </w:rPr>
        <w:lastRenderedPageBreak/>
        <w:t>Purposes:</w:t>
      </w:r>
    </w:p>
    <w:p w:rsidR="002D09F7" w:rsidRDefault="00BA2BC4">
      <w:pPr>
        <w:pStyle w:val="ListParagraph"/>
        <w:numPr>
          <w:ilvl w:val="0"/>
          <w:numId w:val="12"/>
        </w:numPr>
        <w:tabs>
          <w:tab w:val="left" w:pos="425"/>
        </w:tabs>
        <w:spacing w:before="166" w:line="261" w:lineRule="auto"/>
        <w:ind w:right="1378"/>
        <w:rPr>
          <w:sz w:val="19"/>
        </w:rPr>
      </w:pPr>
      <w:r>
        <w:rPr>
          <w:color w:val="53534C"/>
          <w:w w:val="85"/>
          <w:sz w:val="19"/>
        </w:rPr>
        <w:t xml:space="preserve">Implementation of the council’s Parking Policy (1991 Road Traffic Act - </w:t>
      </w:r>
      <w:r>
        <w:rPr>
          <w:color w:val="53534C"/>
          <w:spacing w:val="-4"/>
          <w:sz w:val="19"/>
        </w:rPr>
        <w:t>Decriminalisation);</w:t>
      </w:r>
    </w:p>
    <w:p w:rsidR="002D09F7" w:rsidRDefault="00BA2BC4">
      <w:pPr>
        <w:pStyle w:val="ListParagraph"/>
        <w:numPr>
          <w:ilvl w:val="0"/>
          <w:numId w:val="12"/>
        </w:numPr>
        <w:tabs>
          <w:tab w:val="left" w:pos="424"/>
        </w:tabs>
        <w:spacing w:before="84"/>
        <w:ind w:left="424" w:hanging="141"/>
        <w:rPr>
          <w:sz w:val="19"/>
        </w:rPr>
      </w:pPr>
      <w:r>
        <w:rPr>
          <w:color w:val="53534C"/>
          <w:w w:val="85"/>
          <w:sz w:val="19"/>
        </w:rPr>
        <w:t>Administration</w:t>
      </w:r>
      <w:r>
        <w:rPr>
          <w:color w:val="53534C"/>
          <w:spacing w:val="-1"/>
          <w:w w:val="85"/>
          <w:sz w:val="19"/>
        </w:rPr>
        <w:t xml:space="preserve"> </w:t>
      </w:r>
      <w:r>
        <w:rPr>
          <w:color w:val="53534C"/>
          <w:w w:val="85"/>
          <w:sz w:val="19"/>
        </w:rPr>
        <w:t>of</w:t>
      </w:r>
      <w:r>
        <w:rPr>
          <w:color w:val="53534C"/>
          <w:spacing w:val="-9"/>
          <w:sz w:val="19"/>
        </w:rPr>
        <w:t xml:space="preserve"> </w:t>
      </w:r>
      <w:r>
        <w:rPr>
          <w:color w:val="53534C"/>
          <w:w w:val="85"/>
          <w:sz w:val="19"/>
        </w:rPr>
        <w:t>enforcement</w:t>
      </w:r>
      <w:r>
        <w:rPr>
          <w:color w:val="53534C"/>
          <w:spacing w:val="-1"/>
          <w:w w:val="85"/>
          <w:sz w:val="19"/>
        </w:rPr>
        <w:t xml:space="preserve"> </w:t>
      </w:r>
      <w:r>
        <w:rPr>
          <w:color w:val="53534C"/>
          <w:w w:val="85"/>
          <w:sz w:val="19"/>
        </w:rPr>
        <w:t>of</w:t>
      </w:r>
      <w:r>
        <w:rPr>
          <w:color w:val="53534C"/>
          <w:spacing w:val="-9"/>
          <w:sz w:val="19"/>
        </w:rPr>
        <w:t xml:space="preserve"> </w:t>
      </w:r>
      <w:r>
        <w:rPr>
          <w:color w:val="53534C"/>
          <w:w w:val="85"/>
          <w:sz w:val="19"/>
        </w:rPr>
        <w:t>parking</w:t>
      </w:r>
      <w:r>
        <w:rPr>
          <w:color w:val="53534C"/>
          <w:spacing w:val="-9"/>
          <w:sz w:val="19"/>
        </w:rPr>
        <w:t xml:space="preserve"> </w:t>
      </w:r>
      <w:r>
        <w:rPr>
          <w:color w:val="53534C"/>
          <w:w w:val="85"/>
          <w:sz w:val="19"/>
        </w:rPr>
        <w:t>restrictions</w:t>
      </w:r>
      <w:r>
        <w:rPr>
          <w:color w:val="53534C"/>
          <w:spacing w:val="-9"/>
          <w:sz w:val="19"/>
        </w:rPr>
        <w:t xml:space="preserve"> </w:t>
      </w:r>
      <w:r>
        <w:rPr>
          <w:color w:val="53534C"/>
          <w:w w:val="85"/>
          <w:sz w:val="19"/>
        </w:rPr>
        <w:t>throughout</w:t>
      </w:r>
      <w:r>
        <w:rPr>
          <w:color w:val="53534C"/>
          <w:spacing w:val="-9"/>
          <w:sz w:val="19"/>
        </w:rPr>
        <w:t xml:space="preserve"> </w:t>
      </w:r>
      <w:r>
        <w:rPr>
          <w:color w:val="53534C"/>
          <w:w w:val="85"/>
          <w:sz w:val="19"/>
        </w:rPr>
        <w:t>the</w:t>
      </w:r>
      <w:r>
        <w:rPr>
          <w:color w:val="53534C"/>
          <w:spacing w:val="-9"/>
          <w:sz w:val="19"/>
        </w:rPr>
        <w:t xml:space="preserve"> </w:t>
      </w:r>
      <w:r>
        <w:rPr>
          <w:color w:val="53534C"/>
          <w:spacing w:val="-2"/>
          <w:w w:val="85"/>
          <w:sz w:val="19"/>
        </w:rPr>
        <w:t>borough;</w:t>
      </w:r>
    </w:p>
    <w:p w:rsidR="002D09F7" w:rsidRDefault="00BA2BC4">
      <w:pPr>
        <w:pStyle w:val="ListParagraph"/>
        <w:numPr>
          <w:ilvl w:val="0"/>
          <w:numId w:val="12"/>
        </w:numPr>
        <w:tabs>
          <w:tab w:val="left" w:pos="425"/>
        </w:tabs>
        <w:spacing w:line="261" w:lineRule="auto"/>
        <w:ind w:right="255"/>
        <w:rPr>
          <w:sz w:val="19"/>
        </w:rPr>
      </w:pPr>
      <w:r>
        <w:rPr>
          <w:color w:val="53534C"/>
          <w:w w:val="85"/>
          <w:sz w:val="19"/>
        </w:rPr>
        <w:t xml:space="preserve">Administration and enforcement of Controlled Parking Zones (CPZ) and council-owned </w:t>
      </w:r>
      <w:r>
        <w:rPr>
          <w:color w:val="53534C"/>
          <w:w w:val="95"/>
          <w:sz w:val="19"/>
        </w:rPr>
        <w:t>and</w:t>
      </w:r>
      <w:r>
        <w:rPr>
          <w:color w:val="53534C"/>
          <w:spacing w:val="-13"/>
          <w:w w:val="95"/>
          <w:sz w:val="19"/>
        </w:rPr>
        <w:t xml:space="preserve"> </w:t>
      </w:r>
      <w:r>
        <w:rPr>
          <w:color w:val="53534C"/>
          <w:w w:val="95"/>
          <w:sz w:val="19"/>
        </w:rPr>
        <w:t>operated</w:t>
      </w:r>
      <w:r>
        <w:rPr>
          <w:color w:val="53534C"/>
          <w:spacing w:val="-12"/>
          <w:w w:val="95"/>
          <w:sz w:val="19"/>
        </w:rPr>
        <w:t xml:space="preserve"> </w:t>
      </w:r>
      <w:r>
        <w:rPr>
          <w:color w:val="53534C"/>
          <w:w w:val="95"/>
          <w:sz w:val="19"/>
        </w:rPr>
        <w:t>car</w:t>
      </w:r>
      <w:r>
        <w:rPr>
          <w:color w:val="53534C"/>
          <w:spacing w:val="-12"/>
          <w:w w:val="95"/>
          <w:sz w:val="19"/>
        </w:rPr>
        <w:t xml:space="preserve"> </w:t>
      </w:r>
      <w:r>
        <w:rPr>
          <w:color w:val="53534C"/>
          <w:w w:val="95"/>
          <w:sz w:val="19"/>
        </w:rPr>
        <w:t>parks;</w:t>
      </w:r>
    </w:p>
    <w:p w:rsidR="002D09F7" w:rsidRDefault="00BA2BC4">
      <w:pPr>
        <w:pStyle w:val="ListParagraph"/>
        <w:numPr>
          <w:ilvl w:val="0"/>
          <w:numId w:val="12"/>
        </w:numPr>
        <w:tabs>
          <w:tab w:val="left" w:pos="424"/>
        </w:tabs>
        <w:spacing w:before="84"/>
        <w:ind w:left="424" w:hanging="141"/>
        <w:rPr>
          <w:sz w:val="19"/>
        </w:rPr>
      </w:pPr>
      <w:r>
        <w:rPr>
          <w:color w:val="53534C"/>
          <w:w w:val="85"/>
          <w:sz w:val="19"/>
        </w:rPr>
        <w:t>Maintenance</w:t>
      </w:r>
      <w:r>
        <w:rPr>
          <w:color w:val="53534C"/>
          <w:spacing w:val="-1"/>
          <w:w w:val="85"/>
          <w:sz w:val="19"/>
        </w:rPr>
        <w:t xml:space="preserve"> </w:t>
      </w:r>
      <w:r>
        <w:rPr>
          <w:color w:val="53534C"/>
          <w:w w:val="85"/>
          <w:sz w:val="19"/>
        </w:rPr>
        <w:t>of</w:t>
      </w:r>
      <w:r>
        <w:rPr>
          <w:color w:val="53534C"/>
          <w:spacing w:val="-1"/>
          <w:w w:val="85"/>
          <w:sz w:val="19"/>
        </w:rPr>
        <w:t xml:space="preserve"> </w:t>
      </w:r>
      <w:r>
        <w:rPr>
          <w:color w:val="53534C"/>
          <w:w w:val="85"/>
          <w:sz w:val="19"/>
        </w:rPr>
        <w:t>council</w:t>
      </w:r>
      <w:r>
        <w:rPr>
          <w:color w:val="53534C"/>
          <w:spacing w:val="-1"/>
          <w:w w:val="85"/>
          <w:sz w:val="19"/>
        </w:rPr>
        <w:t xml:space="preserve"> </w:t>
      </w:r>
      <w:r>
        <w:rPr>
          <w:color w:val="53534C"/>
          <w:w w:val="85"/>
          <w:sz w:val="19"/>
        </w:rPr>
        <w:t>car</w:t>
      </w:r>
      <w:r>
        <w:rPr>
          <w:color w:val="53534C"/>
          <w:spacing w:val="-1"/>
          <w:w w:val="85"/>
          <w:sz w:val="19"/>
        </w:rPr>
        <w:t xml:space="preserve"> </w:t>
      </w:r>
      <w:r>
        <w:rPr>
          <w:color w:val="53534C"/>
          <w:spacing w:val="-2"/>
          <w:w w:val="85"/>
          <w:sz w:val="19"/>
        </w:rPr>
        <w:t>parks;</w:t>
      </w:r>
    </w:p>
    <w:p w:rsidR="002D09F7" w:rsidRDefault="00BA2BC4">
      <w:pPr>
        <w:pStyle w:val="ListParagraph"/>
        <w:numPr>
          <w:ilvl w:val="0"/>
          <w:numId w:val="12"/>
        </w:numPr>
        <w:tabs>
          <w:tab w:val="left" w:pos="425"/>
        </w:tabs>
        <w:spacing w:before="105" w:line="261" w:lineRule="auto"/>
        <w:ind w:right="38"/>
        <w:rPr>
          <w:sz w:val="19"/>
        </w:rPr>
      </w:pPr>
      <w:r>
        <w:rPr>
          <w:color w:val="53534C"/>
          <w:w w:val="85"/>
          <w:sz w:val="19"/>
        </w:rPr>
        <w:t xml:space="preserve">The team is responsible for the design and implementation of Controlled Parking Schemes </w:t>
      </w:r>
      <w:r>
        <w:rPr>
          <w:color w:val="53534C"/>
          <w:spacing w:val="-2"/>
          <w:w w:val="90"/>
          <w:sz w:val="19"/>
        </w:rPr>
        <w:t>and</w:t>
      </w:r>
      <w:r>
        <w:rPr>
          <w:color w:val="53534C"/>
          <w:spacing w:val="-3"/>
          <w:w w:val="90"/>
          <w:sz w:val="19"/>
        </w:rPr>
        <w:t xml:space="preserve"> </w:t>
      </w:r>
      <w:r>
        <w:rPr>
          <w:color w:val="53534C"/>
          <w:spacing w:val="-2"/>
          <w:w w:val="90"/>
          <w:sz w:val="19"/>
        </w:rPr>
        <w:t>the</w:t>
      </w:r>
      <w:r>
        <w:rPr>
          <w:color w:val="53534C"/>
          <w:spacing w:val="-3"/>
          <w:w w:val="90"/>
          <w:sz w:val="19"/>
        </w:rPr>
        <w:t xml:space="preserve"> </w:t>
      </w:r>
      <w:r>
        <w:rPr>
          <w:color w:val="53534C"/>
          <w:spacing w:val="-2"/>
          <w:w w:val="90"/>
          <w:sz w:val="19"/>
        </w:rPr>
        <w:t>council’s</w:t>
      </w:r>
      <w:r>
        <w:rPr>
          <w:color w:val="53534C"/>
          <w:spacing w:val="-3"/>
          <w:w w:val="90"/>
          <w:sz w:val="19"/>
        </w:rPr>
        <w:t xml:space="preserve"> </w:t>
      </w:r>
      <w:r>
        <w:rPr>
          <w:color w:val="53534C"/>
          <w:spacing w:val="-2"/>
          <w:w w:val="90"/>
          <w:sz w:val="19"/>
        </w:rPr>
        <w:t>car</w:t>
      </w:r>
      <w:r>
        <w:rPr>
          <w:color w:val="53534C"/>
          <w:spacing w:val="-3"/>
          <w:w w:val="90"/>
          <w:sz w:val="19"/>
        </w:rPr>
        <w:t xml:space="preserve"> </w:t>
      </w:r>
      <w:r>
        <w:rPr>
          <w:color w:val="53534C"/>
          <w:spacing w:val="-2"/>
          <w:w w:val="90"/>
          <w:sz w:val="19"/>
        </w:rPr>
        <w:t>parking</w:t>
      </w:r>
      <w:r>
        <w:rPr>
          <w:color w:val="53534C"/>
          <w:spacing w:val="-3"/>
          <w:w w:val="90"/>
          <w:sz w:val="19"/>
        </w:rPr>
        <w:t xml:space="preserve"> </w:t>
      </w:r>
      <w:r>
        <w:rPr>
          <w:color w:val="53534C"/>
          <w:spacing w:val="-2"/>
          <w:w w:val="90"/>
          <w:sz w:val="19"/>
        </w:rPr>
        <w:t>policies;</w:t>
      </w:r>
    </w:p>
    <w:p w:rsidR="002D09F7" w:rsidRDefault="00BA2BC4">
      <w:pPr>
        <w:pStyle w:val="ListParagraph"/>
        <w:numPr>
          <w:ilvl w:val="0"/>
          <w:numId w:val="12"/>
        </w:numPr>
        <w:tabs>
          <w:tab w:val="left" w:pos="425"/>
        </w:tabs>
        <w:spacing w:before="84" w:line="261" w:lineRule="auto"/>
        <w:ind w:right="372"/>
        <w:rPr>
          <w:sz w:val="19"/>
        </w:rPr>
      </w:pPr>
      <w:r>
        <w:rPr>
          <w:color w:val="53534C"/>
          <w:w w:val="85"/>
          <w:sz w:val="19"/>
        </w:rPr>
        <w:t xml:space="preserve">Creating new and amended Traffic Regulation Orders to enable off-street car parking </w:t>
      </w:r>
      <w:r>
        <w:rPr>
          <w:color w:val="53534C"/>
          <w:spacing w:val="-2"/>
          <w:w w:val="90"/>
          <w:sz w:val="19"/>
        </w:rPr>
        <w:t>measures</w:t>
      </w:r>
      <w:r>
        <w:rPr>
          <w:color w:val="53534C"/>
          <w:spacing w:val="-6"/>
          <w:w w:val="90"/>
          <w:sz w:val="19"/>
        </w:rPr>
        <w:t xml:space="preserve"> </w:t>
      </w:r>
      <w:r>
        <w:rPr>
          <w:color w:val="53534C"/>
          <w:spacing w:val="-2"/>
          <w:w w:val="90"/>
          <w:sz w:val="19"/>
        </w:rPr>
        <w:t>to</w:t>
      </w:r>
      <w:r>
        <w:rPr>
          <w:color w:val="53534C"/>
          <w:spacing w:val="-6"/>
          <w:w w:val="90"/>
          <w:sz w:val="19"/>
        </w:rPr>
        <w:t xml:space="preserve"> </w:t>
      </w:r>
      <w:r>
        <w:rPr>
          <w:color w:val="53534C"/>
          <w:spacing w:val="-2"/>
          <w:w w:val="90"/>
          <w:sz w:val="19"/>
        </w:rPr>
        <w:t>be</w:t>
      </w:r>
      <w:r>
        <w:rPr>
          <w:color w:val="53534C"/>
          <w:spacing w:val="-6"/>
          <w:w w:val="90"/>
          <w:sz w:val="19"/>
        </w:rPr>
        <w:t xml:space="preserve"> </w:t>
      </w:r>
      <w:r>
        <w:rPr>
          <w:color w:val="53534C"/>
          <w:spacing w:val="-2"/>
          <w:w w:val="90"/>
          <w:sz w:val="19"/>
        </w:rPr>
        <w:t>introduced,</w:t>
      </w:r>
      <w:r>
        <w:rPr>
          <w:color w:val="53534C"/>
          <w:spacing w:val="-6"/>
          <w:w w:val="90"/>
          <w:sz w:val="19"/>
        </w:rPr>
        <w:t xml:space="preserve"> </w:t>
      </w:r>
      <w:r>
        <w:rPr>
          <w:color w:val="53534C"/>
          <w:spacing w:val="-2"/>
          <w:w w:val="90"/>
          <w:sz w:val="19"/>
        </w:rPr>
        <w:t>including</w:t>
      </w:r>
      <w:r>
        <w:rPr>
          <w:color w:val="53534C"/>
          <w:spacing w:val="-6"/>
          <w:w w:val="90"/>
          <w:sz w:val="19"/>
        </w:rPr>
        <w:t xml:space="preserve"> </w:t>
      </w:r>
      <w:r>
        <w:rPr>
          <w:color w:val="53534C"/>
          <w:spacing w:val="-2"/>
          <w:w w:val="90"/>
          <w:sz w:val="19"/>
        </w:rPr>
        <w:t>Controlled</w:t>
      </w:r>
      <w:r>
        <w:rPr>
          <w:color w:val="53534C"/>
          <w:spacing w:val="-6"/>
          <w:w w:val="90"/>
          <w:sz w:val="19"/>
        </w:rPr>
        <w:t xml:space="preserve"> </w:t>
      </w:r>
      <w:r>
        <w:rPr>
          <w:color w:val="53534C"/>
          <w:spacing w:val="-2"/>
          <w:w w:val="90"/>
          <w:sz w:val="19"/>
        </w:rPr>
        <w:t>Parking</w:t>
      </w:r>
      <w:r>
        <w:rPr>
          <w:color w:val="53534C"/>
          <w:spacing w:val="-6"/>
          <w:w w:val="90"/>
          <w:sz w:val="19"/>
        </w:rPr>
        <w:t xml:space="preserve"> </w:t>
      </w:r>
      <w:r>
        <w:rPr>
          <w:color w:val="53534C"/>
          <w:spacing w:val="-2"/>
          <w:w w:val="90"/>
          <w:sz w:val="19"/>
        </w:rPr>
        <w:t>Zones;</w:t>
      </w:r>
    </w:p>
    <w:p w:rsidR="002D09F7" w:rsidRDefault="00BA2BC4">
      <w:pPr>
        <w:pStyle w:val="ListParagraph"/>
        <w:numPr>
          <w:ilvl w:val="0"/>
          <w:numId w:val="12"/>
        </w:numPr>
        <w:tabs>
          <w:tab w:val="left" w:pos="424"/>
        </w:tabs>
        <w:spacing w:before="84"/>
        <w:ind w:left="424" w:hanging="141"/>
        <w:rPr>
          <w:sz w:val="19"/>
        </w:rPr>
      </w:pPr>
      <w:r>
        <w:rPr>
          <w:color w:val="53534C"/>
          <w:w w:val="85"/>
          <w:sz w:val="19"/>
        </w:rPr>
        <w:t>Partnership</w:t>
      </w:r>
      <w:r>
        <w:rPr>
          <w:color w:val="53534C"/>
          <w:spacing w:val="-2"/>
          <w:w w:val="85"/>
          <w:sz w:val="19"/>
        </w:rPr>
        <w:t xml:space="preserve"> </w:t>
      </w:r>
      <w:r>
        <w:rPr>
          <w:color w:val="53534C"/>
          <w:w w:val="85"/>
          <w:sz w:val="19"/>
        </w:rPr>
        <w:t>arrangement</w:t>
      </w:r>
      <w:r>
        <w:rPr>
          <w:color w:val="53534C"/>
          <w:spacing w:val="-1"/>
          <w:w w:val="85"/>
          <w:sz w:val="19"/>
        </w:rPr>
        <w:t xml:space="preserve"> </w:t>
      </w:r>
      <w:r>
        <w:rPr>
          <w:color w:val="53534C"/>
          <w:w w:val="85"/>
          <w:sz w:val="19"/>
        </w:rPr>
        <w:t>with</w:t>
      </w:r>
      <w:r>
        <w:rPr>
          <w:color w:val="53534C"/>
          <w:spacing w:val="-1"/>
          <w:w w:val="85"/>
          <w:sz w:val="19"/>
        </w:rPr>
        <w:t xml:space="preserve"> </w:t>
      </w:r>
      <w:r>
        <w:rPr>
          <w:color w:val="53534C"/>
          <w:w w:val="85"/>
          <w:sz w:val="19"/>
        </w:rPr>
        <w:t>Three</w:t>
      </w:r>
      <w:r>
        <w:rPr>
          <w:color w:val="53534C"/>
          <w:spacing w:val="-2"/>
          <w:w w:val="85"/>
          <w:sz w:val="19"/>
        </w:rPr>
        <w:t xml:space="preserve"> </w:t>
      </w:r>
      <w:r>
        <w:rPr>
          <w:color w:val="53534C"/>
          <w:w w:val="85"/>
          <w:sz w:val="19"/>
        </w:rPr>
        <w:t>Rivers</w:t>
      </w:r>
      <w:r>
        <w:rPr>
          <w:color w:val="53534C"/>
          <w:spacing w:val="-1"/>
          <w:w w:val="85"/>
          <w:sz w:val="19"/>
        </w:rPr>
        <w:t xml:space="preserve"> </w:t>
      </w:r>
      <w:r>
        <w:rPr>
          <w:color w:val="53534C"/>
          <w:w w:val="85"/>
          <w:sz w:val="19"/>
        </w:rPr>
        <w:t>District</w:t>
      </w:r>
      <w:r>
        <w:rPr>
          <w:color w:val="53534C"/>
          <w:spacing w:val="-1"/>
          <w:w w:val="85"/>
          <w:sz w:val="19"/>
        </w:rPr>
        <w:t xml:space="preserve"> </w:t>
      </w:r>
      <w:r>
        <w:rPr>
          <w:color w:val="53534C"/>
          <w:spacing w:val="-2"/>
          <w:w w:val="85"/>
          <w:sz w:val="19"/>
        </w:rPr>
        <w:t>Council.</w:t>
      </w:r>
    </w:p>
    <w:p w:rsidR="002D09F7" w:rsidRDefault="002D09F7">
      <w:pPr>
        <w:pStyle w:val="BodyText"/>
        <w:spacing w:before="5"/>
      </w:pPr>
    </w:p>
    <w:p w:rsidR="002D09F7" w:rsidRDefault="00BA2BC4">
      <w:pPr>
        <w:pStyle w:val="BodyText"/>
        <w:ind w:left="113"/>
        <w:rPr>
          <w:rFonts w:ascii="Century Gothic"/>
        </w:rPr>
      </w:pPr>
      <w:r>
        <w:rPr>
          <w:rFonts w:ascii="Century Gothic"/>
          <w:color w:val="412682"/>
          <w:spacing w:val="-2"/>
        </w:rPr>
        <w:t>Controlled</w:t>
      </w:r>
      <w:r>
        <w:rPr>
          <w:rFonts w:ascii="Century Gothic"/>
          <w:color w:val="412682"/>
          <w:spacing w:val="-4"/>
        </w:rPr>
        <w:t xml:space="preserve"> </w:t>
      </w:r>
      <w:r>
        <w:rPr>
          <w:rFonts w:ascii="Century Gothic"/>
          <w:color w:val="412682"/>
          <w:spacing w:val="-2"/>
        </w:rPr>
        <w:t>Parking</w:t>
      </w:r>
      <w:r>
        <w:rPr>
          <w:rFonts w:ascii="Century Gothic"/>
          <w:color w:val="412682"/>
          <w:spacing w:val="-3"/>
        </w:rPr>
        <w:t xml:space="preserve"> </w:t>
      </w:r>
      <w:r>
        <w:rPr>
          <w:rFonts w:ascii="Century Gothic"/>
          <w:color w:val="412682"/>
          <w:spacing w:val="-2"/>
        </w:rPr>
        <w:t>Zones</w:t>
      </w:r>
      <w:r>
        <w:rPr>
          <w:rFonts w:ascii="Century Gothic"/>
          <w:color w:val="412682"/>
          <w:spacing w:val="-4"/>
        </w:rPr>
        <w:t xml:space="preserve"> </w:t>
      </w:r>
      <w:r>
        <w:rPr>
          <w:rFonts w:ascii="Century Gothic"/>
          <w:color w:val="412682"/>
          <w:spacing w:val="-2"/>
        </w:rPr>
        <w:t>and</w:t>
      </w:r>
      <w:r>
        <w:rPr>
          <w:rFonts w:ascii="Century Gothic"/>
          <w:color w:val="412682"/>
          <w:spacing w:val="-3"/>
        </w:rPr>
        <w:t xml:space="preserve"> </w:t>
      </w:r>
      <w:r>
        <w:rPr>
          <w:rFonts w:ascii="Century Gothic"/>
          <w:color w:val="412682"/>
          <w:spacing w:val="-2"/>
        </w:rPr>
        <w:t>Decriminalisation</w:t>
      </w:r>
    </w:p>
    <w:p w:rsidR="002D09F7" w:rsidRDefault="00BA2BC4">
      <w:pPr>
        <w:pStyle w:val="BodyText"/>
        <w:spacing w:before="105" w:line="261" w:lineRule="auto"/>
        <w:ind w:left="113" w:right="45"/>
      </w:pPr>
      <w:r>
        <w:rPr>
          <w:color w:val="53534C"/>
          <w:w w:val="85"/>
        </w:rPr>
        <w:t xml:space="preserve">The council first decided to introduce Controlled Parking Zones (CPZs) in 1989 as a means of reducing commuter parking in residential streets to ease traffic congestion and to maintain and improve road safety. Following extensive public consultation over several years, CPZ </w:t>
      </w:r>
      <w:r>
        <w:rPr>
          <w:color w:val="53534C"/>
          <w:spacing w:val="-2"/>
          <w:w w:val="90"/>
        </w:rPr>
        <w:t>schemes were introduced in the central areas of Borehamwood and Radlett in 1996.</w:t>
      </w:r>
    </w:p>
    <w:p w:rsidR="002D09F7" w:rsidRDefault="00BA2BC4">
      <w:pPr>
        <w:pStyle w:val="BodyText"/>
        <w:spacing w:before="139" w:line="261" w:lineRule="auto"/>
        <w:ind w:left="113"/>
      </w:pPr>
      <w:r>
        <w:rPr>
          <w:color w:val="53534C"/>
          <w:w w:val="85"/>
        </w:rPr>
        <w:t xml:space="preserve">Since implementation, the two parking schemes have been continually monitored and subsequently modified as requested by local residents, members and others to suit constant changes in local circumstances and to minimise the effects of parking transfer. All proposed </w:t>
      </w:r>
      <w:r>
        <w:rPr>
          <w:color w:val="53534C"/>
          <w:spacing w:val="-2"/>
          <w:w w:val="90"/>
        </w:rPr>
        <w:t>changes were discussed with local members prior to approval.</w:t>
      </w:r>
    </w:p>
    <w:p w:rsidR="002D09F7" w:rsidRDefault="00BA2BC4">
      <w:pPr>
        <w:pStyle w:val="BodyText"/>
        <w:spacing w:before="140" w:line="261" w:lineRule="auto"/>
        <w:ind w:left="113" w:right="45"/>
      </w:pPr>
      <w:r>
        <w:rPr>
          <w:color w:val="53534C"/>
          <w:w w:val="90"/>
        </w:rPr>
        <w:t>On</w:t>
      </w:r>
      <w:r>
        <w:rPr>
          <w:color w:val="53534C"/>
          <w:spacing w:val="-6"/>
          <w:w w:val="90"/>
        </w:rPr>
        <w:t xml:space="preserve"> </w:t>
      </w:r>
      <w:r>
        <w:rPr>
          <w:color w:val="53534C"/>
          <w:w w:val="90"/>
        </w:rPr>
        <w:t>30</w:t>
      </w:r>
      <w:r>
        <w:rPr>
          <w:color w:val="53534C"/>
          <w:spacing w:val="-6"/>
          <w:w w:val="90"/>
        </w:rPr>
        <w:t xml:space="preserve"> </w:t>
      </w:r>
      <w:r>
        <w:rPr>
          <w:color w:val="53534C"/>
          <w:w w:val="90"/>
        </w:rPr>
        <w:t>January</w:t>
      </w:r>
      <w:r>
        <w:rPr>
          <w:color w:val="53534C"/>
          <w:spacing w:val="-6"/>
          <w:w w:val="90"/>
        </w:rPr>
        <w:t xml:space="preserve"> </w:t>
      </w:r>
      <w:r>
        <w:rPr>
          <w:color w:val="53534C"/>
          <w:w w:val="90"/>
        </w:rPr>
        <w:t>2006</w:t>
      </w:r>
      <w:r>
        <w:rPr>
          <w:color w:val="53534C"/>
          <w:spacing w:val="-6"/>
          <w:w w:val="90"/>
        </w:rPr>
        <w:t xml:space="preserve"> </w:t>
      </w:r>
      <w:r>
        <w:rPr>
          <w:color w:val="53534C"/>
          <w:w w:val="90"/>
        </w:rPr>
        <w:t>the</w:t>
      </w:r>
      <w:r>
        <w:rPr>
          <w:color w:val="53534C"/>
          <w:spacing w:val="-6"/>
          <w:w w:val="90"/>
        </w:rPr>
        <w:t xml:space="preserve"> </w:t>
      </w:r>
      <w:r>
        <w:rPr>
          <w:color w:val="53534C"/>
          <w:w w:val="90"/>
        </w:rPr>
        <w:t>council</w:t>
      </w:r>
      <w:r>
        <w:rPr>
          <w:color w:val="53534C"/>
          <w:spacing w:val="-6"/>
          <w:w w:val="90"/>
        </w:rPr>
        <w:t xml:space="preserve"> </w:t>
      </w:r>
      <w:r>
        <w:rPr>
          <w:color w:val="53534C"/>
          <w:w w:val="90"/>
        </w:rPr>
        <w:t>assumed</w:t>
      </w:r>
      <w:r>
        <w:rPr>
          <w:color w:val="53534C"/>
          <w:spacing w:val="-6"/>
          <w:w w:val="90"/>
        </w:rPr>
        <w:t xml:space="preserve"> </w:t>
      </w:r>
      <w:r>
        <w:rPr>
          <w:color w:val="53534C"/>
          <w:w w:val="90"/>
        </w:rPr>
        <w:t>responsibility,</w:t>
      </w:r>
      <w:r>
        <w:rPr>
          <w:color w:val="53534C"/>
          <w:spacing w:val="-6"/>
          <w:w w:val="90"/>
        </w:rPr>
        <w:t xml:space="preserve"> </w:t>
      </w:r>
      <w:r>
        <w:rPr>
          <w:color w:val="53534C"/>
          <w:w w:val="90"/>
        </w:rPr>
        <w:t>under</w:t>
      </w:r>
      <w:r>
        <w:rPr>
          <w:color w:val="53534C"/>
          <w:spacing w:val="-6"/>
          <w:w w:val="90"/>
        </w:rPr>
        <w:t xml:space="preserve"> </w:t>
      </w:r>
      <w:r>
        <w:rPr>
          <w:color w:val="53534C"/>
          <w:w w:val="90"/>
        </w:rPr>
        <w:t>what</w:t>
      </w:r>
      <w:r>
        <w:rPr>
          <w:color w:val="53534C"/>
          <w:spacing w:val="-6"/>
          <w:w w:val="90"/>
        </w:rPr>
        <w:t xml:space="preserve"> </w:t>
      </w:r>
      <w:r>
        <w:rPr>
          <w:color w:val="53534C"/>
          <w:w w:val="90"/>
        </w:rPr>
        <w:t>is</w:t>
      </w:r>
      <w:r>
        <w:rPr>
          <w:color w:val="53534C"/>
          <w:spacing w:val="-6"/>
          <w:w w:val="90"/>
        </w:rPr>
        <w:t xml:space="preserve"> </w:t>
      </w:r>
      <w:r>
        <w:rPr>
          <w:color w:val="53534C"/>
          <w:w w:val="90"/>
        </w:rPr>
        <w:t>known</w:t>
      </w:r>
      <w:r>
        <w:rPr>
          <w:color w:val="53534C"/>
          <w:spacing w:val="-6"/>
          <w:w w:val="90"/>
        </w:rPr>
        <w:t xml:space="preserve"> </w:t>
      </w:r>
      <w:r>
        <w:rPr>
          <w:color w:val="53534C"/>
          <w:w w:val="90"/>
        </w:rPr>
        <w:t xml:space="preserve">as </w:t>
      </w:r>
      <w:r>
        <w:rPr>
          <w:color w:val="53534C"/>
          <w:w w:val="85"/>
        </w:rPr>
        <w:t xml:space="preserve">decriminalisation (DPE), for the enforcement of all parking restrictions throughout the </w:t>
      </w:r>
      <w:r>
        <w:rPr>
          <w:color w:val="53534C"/>
          <w:spacing w:val="-2"/>
          <w:w w:val="90"/>
        </w:rPr>
        <w:t>borough.</w:t>
      </w:r>
      <w:r>
        <w:rPr>
          <w:color w:val="53534C"/>
          <w:spacing w:val="-9"/>
          <w:w w:val="90"/>
        </w:rPr>
        <w:t xml:space="preserve"> </w:t>
      </w:r>
      <w:r>
        <w:rPr>
          <w:color w:val="53534C"/>
          <w:spacing w:val="-2"/>
          <w:w w:val="90"/>
        </w:rPr>
        <w:t>Furthermore,</w:t>
      </w:r>
      <w:r>
        <w:rPr>
          <w:color w:val="53534C"/>
          <w:spacing w:val="-9"/>
          <w:w w:val="90"/>
        </w:rPr>
        <w:t xml:space="preserve"> </w:t>
      </w:r>
      <w:r>
        <w:rPr>
          <w:color w:val="53534C"/>
          <w:spacing w:val="-2"/>
          <w:w w:val="90"/>
        </w:rPr>
        <w:t>the</w:t>
      </w:r>
      <w:r>
        <w:rPr>
          <w:color w:val="53534C"/>
          <w:spacing w:val="-9"/>
          <w:w w:val="90"/>
        </w:rPr>
        <w:t xml:space="preserve"> </w:t>
      </w:r>
      <w:r>
        <w:rPr>
          <w:color w:val="53534C"/>
          <w:spacing w:val="-2"/>
          <w:w w:val="90"/>
        </w:rPr>
        <w:t>provisions</w:t>
      </w:r>
      <w:r>
        <w:rPr>
          <w:color w:val="53534C"/>
          <w:spacing w:val="-9"/>
          <w:w w:val="90"/>
        </w:rPr>
        <w:t xml:space="preserve"> </w:t>
      </w:r>
      <w:r>
        <w:rPr>
          <w:color w:val="53534C"/>
          <w:spacing w:val="-2"/>
          <w:w w:val="90"/>
        </w:rPr>
        <w:t>of</w:t>
      </w:r>
      <w:r>
        <w:rPr>
          <w:color w:val="53534C"/>
          <w:spacing w:val="-9"/>
          <w:w w:val="90"/>
        </w:rPr>
        <w:t xml:space="preserve"> </w:t>
      </w:r>
      <w:r>
        <w:rPr>
          <w:color w:val="53534C"/>
          <w:spacing w:val="-2"/>
          <w:w w:val="90"/>
        </w:rPr>
        <w:t>Part</w:t>
      </w:r>
      <w:r>
        <w:rPr>
          <w:color w:val="53534C"/>
          <w:spacing w:val="-9"/>
          <w:w w:val="90"/>
        </w:rPr>
        <w:t xml:space="preserve"> </w:t>
      </w:r>
      <w:r>
        <w:rPr>
          <w:color w:val="53534C"/>
          <w:spacing w:val="-2"/>
          <w:w w:val="90"/>
        </w:rPr>
        <w:t>6</w:t>
      </w:r>
      <w:r>
        <w:rPr>
          <w:color w:val="53534C"/>
          <w:spacing w:val="-9"/>
          <w:w w:val="90"/>
        </w:rPr>
        <w:t xml:space="preserve"> </w:t>
      </w:r>
      <w:r>
        <w:rPr>
          <w:color w:val="53534C"/>
          <w:spacing w:val="-2"/>
          <w:w w:val="90"/>
        </w:rPr>
        <w:t>of</w:t>
      </w:r>
      <w:r>
        <w:rPr>
          <w:color w:val="53534C"/>
          <w:spacing w:val="-9"/>
          <w:w w:val="90"/>
        </w:rPr>
        <w:t xml:space="preserve"> </w:t>
      </w:r>
      <w:r>
        <w:rPr>
          <w:color w:val="53534C"/>
          <w:spacing w:val="-2"/>
          <w:w w:val="90"/>
        </w:rPr>
        <w:t>the</w:t>
      </w:r>
      <w:r>
        <w:rPr>
          <w:color w:val="53534C"/>
          <w:spacing w:val="-9"/>
          <w:w w:val="90"/>
        </w:rPr>
        <w:t xml:space="preserve"> </w:t>
      </w:r>
      <w:r>
        <w:rPr>
          <w:color w:val="53534C"/>
          <w:spacing w:val="-2"/>
          <w:w w:val="90"/>
        </w:rPr>
        <w:t>Traffic</w:t>
      </w:r>
      <w:r>
        <w:rPr>
          <w:color w:val="53534C"/>
          <w:spacing w:val="-9"/>
          <w:w w:val="90"/>
        </w:rPr>
        <w:t xml:space="preserve"> </w:t>
      </w:r>
      <w:r>
        <w:rPr>
          <w:color w:val="53534C"/>
          <w:spacing w:val="-2"/>
          <w:w w:val="90"/>
        </w:rPr>
        <w:t>Management</w:t>
      </w:r>
      <w:r>
        <w:rPr>
          <w:color w:val="53534C"/>
          <w:spacing w:val="-9"/>
          <w:w w:val="90"/>
        </w:rPr>
        <w:t xml:space="preserve"> </w:t>
      </w:r>
      <w:r>
        <w:rPr>
          <w:color w:val="53534C"/>
          <w:spacing w:val="-2"/>
          <w:w w:val="90"/>
        </w:rPr>
        <w:t>Act</w:t>
      </w:r>
      <w:r>
        <w:rPr>
          <w:color w:val="53534C"/>
          <w:spacing w:val="-9"/>
          <w:w w:val="90"/>
        </w:rPr>
        <w:t xml:space="preserve"> </w:t>
      </w:r>
      <w:r>
        <w:rPr>
          <w:color w:val="53534C"/>
          <w:spacing w:val="-2"/>
          <w:w w:val="90"/>
        </w:rPr>
        <w:t>2004</w:t>
      </w:r>
      <w:r>
        <w:rPr>
          <w:color w:val="53534C"/>
          <w:spacing w:val="-9"/>
          <w:w w:val="90"/>
        </w:rPr>
        <w:t xml:space="preserve"> </w:t>
      </w:r>
      <w:r>
        <w:rPr>
          <w:color w:val="53534C"/>
          <w:spacing w:val="-2"/>
          <w:w w:val="90"/>
        </w:rPr>
        <w:t xml:space="preserve">were </w:t>
      </w:r>
      <w:r>
        <w:rPr>
          <w:color w:val="53534C"/>
          <w:spacing w:val="-6"/>
        </w:rPr>
        <w:t>implemented</w:t>
      </w:r>
      <w:r>
        <w:rPr>
          <w:color w:val="53534C"/>
          <w:spacing w:val="-15"/>
        </w:rPr>
        <w:t xml:space="preserve"> </w:t>
      </w:r>
      <w:r>
        <w:rPr>
          <w:color w:val="53534C"/>
          <w:spacing w:val="-6"/>
        </w:rPr>
        <w:t>in</w:t>
      </w:r>
      <w:r>
        <w:rPr>
          <w:color w:val="53534C"/>
          <w:spacing w:val="-15"/>
        </w:rPr>
        <w:t xml:space="preserve"> </w:t>
      </w:r>
      <w:r>
        <w:rPr>
          <w:color w:val="53534C"/>
          <w:spacing w:val="-6"/>
        </w:rPr>
        <w:t>Hertsmere</w:t>
      </w:r>
      <w:r>
        <w:rPr>
          <w:color w:val="53534C"/>
          <w:spacing w:val="-15"/>
        </w:rPr>
        <w:t xml:space="preserve"> </w:t>
      </w:r>
      <w:r>
        <w:rPr>
          <w:color w:val="53534C"/>
          <w:spacing w:val="-6"/>
        </w:rPr>
        <w:t>on</w:t>
      </w:r>
      <w:r>
        <w:rPr>
          <w:color w:val="53534C"/>
          <w:spacing w:val="-15"/>
        </w:rPr>
        <w:t xml:space="preserve"> </w:t>
      </w:r>
      <w:r>
        <w:rPr>
          <w:color w:val="53534C"/>
          <w:spacing w:val="-6"/>
        </w:rPr>
        <w:t>the</w:t>
      </w:r>
      <w:r>
        <w:rPr>
          <w:color w:val="53534C"/>
          <w:spacing w:val="-15"/>
        </w:rPr>
        <w:t xml:space="preserve"> </w:t>
      </w:r>
      <w:r>
        <w:rPr>
          <w:color w:val="53534C"/>
          <w:spacing w:val="-6"/>
        </w:rPr>
        <w:t>31</w:t>
      </w:r>
      <w:r>
        <w:rPr>
          <w:color w:val="53534C"/>
          <w:spacing w:val="-15"/>
        </w:rPr>
        <w:t xml:space="preserve"> </w:t>
      </w:r>
      <w:r>
        <w:rPr>
          <w:color w:val="53534C"/>
          <w:spacing w:val="-6"/>
        </w:rPr>
        <w:t>March</w:t>
      </w:r>
      <w:r>
        <w:rPr>
          <w:color w:val="53534C"/>
          <w:spacing w:val="-15"/>
        </w:rPr>
        <w:t xml:space="preserve"> </w:t>
      </w:r>
      <w:r>
        <w:rPr>
          <w:color w:val="53534C"/>
          <w:spacing w:val="-6"/>
        </w:rPr>
        <w:t>2008.</w:t>
      </w:r>
    </w:p>
    <w:p w:rsidR="002D09F7" w:rsidRDefault="00BA2BC4">
      <w:pPr>
        <w:pStyle w:val="BodyText"/>
        <w:spacing w:before="155" w:line="261" w:lineRule="auto"/>
        <w:ind w:left="113" w:right="733"/>
        <w:jc w:val="both"/>
      </w:pPr>
      <w:r>
        <w:br w:type="column"/>
      </w:r>
      <w:r>
        <w:rPr>
          <w:color w:val="53534C"/>
          <w:w w:val="85"/>
        </w:rPr>
        <w:t xml:space="preserve">The council aims to manage competing demand for kerbside space and manage our surface </w:t>
      </w:r>
      <w:r>
        <w:rPr>
          <w:color w:val="53534C"/>
          <w:spacing w:val="-2"/>
          <w:w w:val="95"/>
        </w:rPr>
        <w:t>and</w:t>
      </w:r>
      <w:r>
        <w:rPr>
          <w:color w:val="53534C"/>
          <w:spacing w:val="-7"/>
          <w:w w:val="95"/>
        </w:rPr>
        <w:t xml:space="preserve"> </w:t>
      </w:r>
      <w:r>
        <w:rPr>
          <w:color w:val="53534C"/>
          <w:spacing w:val="-2"/>
          <w:w w:val="95"/>
        </w:rPr>
        <w:t>multi-storey</w:t>
      </w:r>
      <w:r>
        <w:rPr>
          <w:color w:val="53534C"/>
          <w:spacing w:val="-7"/>
          <w:w w:val="95"/>
        </w:rPr>
        <w:t xml:space="preserve"> </w:t>
      </w:r>
      <w:r>
        <w:rPr>
          <w:color w:val="53534C"/>
          <w:spacing w:val="-2"/>
          <w:w w:val="95"/>
        </w:rPr>
        <w:t>car</w:t>
      </w:r>
      <w:r>
        <w:rPr>
          <w:color w:val="53534C"/>
          <w:spacing w:val="-7"/>
          <w:w w:val="95"/>
        </w:rPr>
        <w:t xml:space="preserve"> </w:t>
      </w:r>
      <w:r>
        <w:rPr>
          <w:color w:val="53534C"/>
          <w:spacing w:val="-2"/>
          <w:w w:val="95"/>
        </w:rPr>
        <w:t>parks.</w:t>
      </w:r>
    </w:p>
    <w:p w:rsidR="002D09F7" w:rsidRDefault="00BA2BC4">
      <w:pPr>
        <w:pStyle w:val="BodyText"/>
        <w:spacing w:before="141" w:line="261" w:lineRule="auto"/>
        <w:ind w:left="113" w:right="789"/>
        <w:jc w:val="both"/>
      </w:pPr>
      <w:r>
        <w:rPr>
          <w:color w:val="53534C"/>
          <w:w w:val="85"/>
        </w:rPr>
        <w:t>The</w:t>
      </w:r>
      <w:r>
        <w:rPr>
          <w:color w:val="53534C"/>
          <w:spacing w:val="-3"/>
          <w:w w:val="85"/>
        </w:rPr>
        <w:t xml:space="preserve"> </w:t>
      </w:r>
      <w:r>
        <w:rPr>
          <w:color w:val="53534C"/>
          <w:w w:val="85"/>
        </w:rPr>
        <w:t>objectives</w:t>
      </w:r>
      <w:r>
        <w:rPr>
          <w:color w:val="53534C"/>
          <w:spacing w:val="-3"/>
          <w:w w:val="85"/>
        </w:rPr>
        <w:t xml:space="preserve"> </w:t>
      </w:r>
      <w:r>
        <w:rPr>
          <w:color w:val="53534C"/>
          <w:w w:val="85"/>
        </w:rPr>
        <w:t>of</w:t>
      </w:r>
      <w:r>
        <w:rPr>
          <w:color w:val="53534C"/>
          <w:spacing w:val="-3"/>
          <w:w w:val="85"/>
        </w:rPr>
        <w:t xml:space="preserve"> </w:t>
      </w:r>
      <w:r>
        <w:rPr>
          <w:color w:val="53534C"/>
          <w:w w:val="85"/>
        </w:rPr>
        <w:t>the</w:t>
      </w:r>
      <w:r>
        <w:rPr>
          <w:color w:val="53534C"/>
          <w:spacing w:val="-3"/>
          <w:w w:val="85"/>
        </w:rPr>
        <w:t xml:space="preserve"> </w:t>
      </w:r>
      <w:r>
        <w:rPr>
          <w:color w:val="53534C"/>
          <w:w w:val="85"/>
        </w:rPr>
        <w:t>service</w:t>
      </w:r>
      <w:r>
        <w:rPr>
          <w:color w:val="53534C"/>
          <w:spacing w:val="-3"/>
          <w:w w:val="85"/>
        </w:rPr>
        <w:t xml:space="preserve"> </w:t>
      </w:r>
      <w:r>
        <w:rPr>
          <w:color w:val="53534C"/>
          <w:w w:val="85"/>
        </w:rPr>
        <w:t>are</w:t>
      </w:r>
      <w:r>
        <w:rPr>
          <w:color w:val="53534C"/>
          <w:spacing w:val="-3"/>
          <w:w w:val="85"/>
        </w:rPr>
        <w:t xml:space="preserve"> </w:t>
      </w:r>
      <w:r>
        <w:rPr>
          <w:color w:val="53534C"/>
          <w:w w:val="85"/>
        </w:rPr>
        <w:t>to</w:t>
      </w:r>
      <w:r>
        <w:rPr>
          <w:color w:val="53534C"/>
          <w:spacing w:val="-3"/>
          <w:w w:val="85"/>
        </w:rPr>
        <w:t xml:space="preserve"> </w:t>
      </w:r>
      <w:r>
        <w:rPr>
          <w:color w:val="53534C"/>
          <w:w w:val="85"/>
        </w:rPr>
        <w:t>implement</w:t>
      </w:r>
      <w:r>
        <w:rPr>
          <w:color w:val="53534C"/>
          <w:spacing w:val="-3"/>
          <w:w w:val="85"/>
        </w:rPr>
        <w:t xml:space="preserve"> </w:t>
      </w:r>
      <w:r>
        <w:rPr>
          <w:color w:val="53534C"/>
          <w:w w:val="85"/>
        </w:rPr>
        <w:t>appropriate</w:t>
      </w:r>
      <w:r>
        <w:rPr>
          <w:color w:val="53534C"/>
          <w:spacing w:val="-3"/>
          <w:w w:val="85"/>
        </w:rPr>
        <w:t xml:space="preserve"> </w:t>
      </w:r>
      <w:r>
        <w:rPr>
          <w:color w:val="53534C"/>
          <w:w w:val="85"/>
        </w:rPr>
        <w:t>actions</w:t>
      </w:r>
      <w:r>
        <w:rPr>
          <w:color w:val="53534C"/>
          <w:spacing w:val="-3"/>
          <w:w w:val="85"/>
        </w:rPr>
        <w:t xml:space="preserve"> </w:t>
      </w:r>
      <w:r>
        <w:rPr>
          <w:color w:val="53534C"/>
          <w:w w:val="85"/>
        </w:rPr>
        <w:t>to</w:t>
      </w:r>
      <w:r>
        <w:rPr>
          <w:color w:val="53534C"/>
          <w:spacing w:val="-3"/>
          <w:w w:val="85"/>
        </w:rPr>
        <w:t xml:space="preserve"> </w:t>
      </w:r>
      <w:r>
        <w:rPr>
          <w:color w:val="53534C"/>
          <w:w w:val="85"/>
        </w:rPr>
        <w:t>properly</w:t>
      </w:r>
      <w:r>
        <w:rPr>
          <w:color w:val="53534C"/>
          <w:spacing w:val="-3"/>
          <w:w w:val="85"/>
        </w:rPr>
        <w:t xml:space="preserve"> </w:t>
      </w:r>
      <w:r>
        <w:rPr>
          <w:color w:val="53534C"/>
          <w:w w:val="85"/>
        </w:rPr>
        <w:t>control</w:t>
      </w:r>
      <w:r>
        <w:rPr>
          <w:color w:val="53534C"/>
          <w:spacing w:val="-3"/>
          <w:w w:val="85"/>
        </w:rPr>
        <w:t xml:space="preserve"> </w:t>
      </w:r>
      <w:r>
        <w:rPr>
          <w:color w:val="53534C"/>
          <w:w w:val="85"/>
        </w:rPr>
        <w:t>and enforce</w:t>
      </w:r>
      <w:r>
        <w:rPr>
          <w:color w:val="53534C"/>
          <w:spacing w:val="-3"/>
          <w:w w:val="85"/>
        </w:rPr>
        <w:t xml:space="preserve"> </w:t>
      </w:r>
      <w:r>
        <w:rPr>
          <w:color w:val="53534C"/>
          <w:w w:val="85"/>
        </w:rPr>
        <w:t>both</w:t>
      </w:r>
      <w:r>
        <w:rPr>
          <w:color w:val="53534C"/>
          <w:spacing w:val="-3"/>
          <w:w w:val="85"/>
        </w:rPr>
        <w:t xml:space="preserve"> </w:t>
      </w:r>
      <w:r>
        <w:rPr>
          <w:color w:val="53534C"/>
          <w:w w:val="85"/>
        </w:rPr>
        <w:t>off</w:t>
      </w:r>
      <w:r>
        <w:rPr>
          <w:color w:val="53534C"/>
          <w:spacing w:val="-3"/>
          <w:w w:val="85"/>
        </w:rPr>
        <w:t xml:space="preserve"> </w:t>
      </w:r>
      <w:r>
        <w:rPr>
          <w:color w:val="53534C"/>
          <w:w w:val="85"/>
        </w:rPr>
        <w:t>and</w:t>
      </w:r>
      <w:r>
        <w:rPr>
          <w:color w:val="53534C"/>
          <w:spacing w:val="-3"/>
          <w:w w:val="85"/>
        </w:rPr>
        <w:t xml:space="preserve"> </w:t>
      </w:r>
      <w:r>
        <w:rPr>
          <w:color w:val="53534C"/>
          <w:w w:val="85"/>
        </w:rPr>
        <w:t>on</w:t>
      </w:r>
      <w:r>
        <w:rPr>
          <w:color w:val="53534C"/>
          <w:spacing w:val="-3"/>
          <w:w w:val="85"/>
        </w:rPr>
        <w:t xml:space="preserve"> </w:t>
      </w:r>
      <w:r>
        <w:rPr>
          <w:color w:val="53534C"/>
          <w:w w:val="85"/>
        </w:rPr>
        <w:t>street</w:t>
      </w:r>
      <w:r>
        <w:rPr>
          <w:color w:val="53534C"/>
          <w:spacing w:val="-3"/>
          <w:w w:val="85"/>
        </w:rPr>
        <w:t xml:space="preserve"> </w:t>
      </w:r>
      <w:r>
        <w:rPr>
          <w:color w:val="53534C"/>
          <w:w w:val="85"/>
        </w:rPr>
        <w:t>parking</w:t>
      </w:r>
      <w:r>
        <w:rPr>
          <w:color w:val="53534C"/>
          <w:spacing w:val="-3"/>
          <w:w w:val="85"/>
        </w:rPr>
        <w:t xml:space="preserve"> </w:t>
      </w:r>
      <w:r>
        <w:rPr>
          <w:color w:val="53534C"/>
          <w:w w:val="85"/>
        </w:rPr>
        <w:t>in</w:t>
      </w:r>
      <w:r>
        <w:rPr>
          <w:color w:val="53534C"/>
          <w:spacing w:val="-3"/>
          <w:w w:val="85"/>
        </w:rPr>
        <w:t xml:space="preserve"> </w:t>
      </w:r>
      <w:r>
        <w:rPr>
          <w:color w:val="53534C"/>
          <w:w w:val="85"/>
        </w:rPr>
        <w:t>all</w:t>
      </w:r>
      <w:r>
        <w:rPr>
          <w:color w:val="53534C"/>
          <w:spacing w:val="-3"/>
          <w:w w:val="85"/>
        </w:rPr>
        <w:t xml:space="preserve"> </w:t>
      </w:r>
      <w:r>
        <w:rPr>
          <w:color w:val="53534C"/>
          <w:w w:val="85"/>
        </w:rPr>
        <w:t>main</w:t>
      </w:r>
      <w:r>
        <w:rPr>
          <w:color w:val="53534C"/>
          <w:spacing w:val="-3"/>
          <w:w w:val="85"/>
        </w:rPr>
        <w:t xml:space="preserve"> </w:t>
      </w:r>
      <w:r>
        <w:rPr>
          <w:color w:val="53534C"/>
          <w:w w:val="85"/>
        </w:rPr>
        <w:t>town</w:t>
      </w:r>
      <w:r>
        <w:rPr>
          <w:color w:val="53534C"/>
          <w:spacing w:val="-3"/>
          <w:w w:val="85"/>
        </w:rPr>
        <w:t xml:space="preserve"> </w:t>
      </w:r>
      <w:r>
        <w:rPr>
          <w:color w:val="53534C"/>
          <w:w w:val="85"/>
        </w:rPr>
        <w:t>centres</w:t>
      </w:r>
      <w:r>
        <w:rPr>
          <w:color w:val="53534C"/>
          <w:spacing w:val="-3"/>
          <w:w w:val="85"/>
        </w:rPr>
        <w:t xml:space="preserve"> </w:t>
      </w:r>
      <w:r>
        <w:rPr>
          <w:color w:val="53534C"/>
          <w:w w:val="85"/>
        </w:rPr>
        <w:t>to</w:t>
      </w:r>
      <w:r>
        <w:rPr>
          <w:color w:val="53534C"/>
          <w:spacing w:val="-3"/>
          <w:w w:val="85"/>
        </w:rPr>
        <w:t xml:space="preserve"> </w:t>
      </w:r>
      <w:r>
        <w:rPr>
          <w:color w:val="53534C"/>
          <w:w w:val="85"/>
        </w:rPr>
        <w:t>make</w:t>
      </w:r>
      <w:r>
        <w:rPr>
          <w:color w:val="53534C"/>
          <w:spacing w:val="-3"/>
          <w:w w:val="85"/>
        </w:rPr>
        <w:t xml:space="preserve"> </w:t>
      </w:r>
      <w:r>
        <w:rPr>
          <w:color w:val="53534C"/>
          <w:w w:val="85"/>
        </w:rPr>
        <w:t>optimum</w:t>
      </w:r>
      <w:r>
        <w:rPr>
          <w:color w:val="53534C"/>
          <w:spacing w:val="-3"/>
          <w:w w:val="85"/>
        </w:rPr>
        <w:t xml:space="preserve"> </w:t>
      </w:r>
      <w:r>
        <w:rPr>
          <w:color w:val="53534C"/>
          <w:w w:val="85"/>
        </w:rPr>
        <w:t>use</w:t>
      </w:r>
      <w:r>
        <w:rPr>
          <w:color w:val="53534C"/>
          <w:spacing w:val="-3"/>
          <w:w w:val="85"/>
        </w:rPr>
        <w:t xml:space="preserve"> </w:t>
      </w:r>
      <w:r>
        <w:rPr>
          <w:color w:val="53534C"/>
          <w:w w:val="85"/>
        </w:rPr>
        <w:t>of</w:t>
      </w:r>
      <w:r>
        <w:rPr>
          <w:color w:val="53534C"/>
          <w:spacing w:val="-3"/>
          <w:w w:val="85"/>
        </w:rPr>
        <w:t xml:space="preserve"> </w:t>
      </w:r>
      <w:r>
        <w:rPr>
          <w:color w:val="53534C"/>
          <w:w w:val="85"/>
        </w:rPr>
        <w:t xml:space="preserve">all </w:t>
      </w:r>
      <w:r>
        <w:rPr>
          <w:color w:val="53534C"/>
          <w:w w:val="95"/>
        </w:rPr>
        <w:t>available</w:t>
      </w:r>
      <w:r>
        <w:rPr>
          <w:color w:val="53534C"/>
          <w:spacing w:val="-13"/>
          <w:w w:val="95"/>
        </w:rPr>
        <w:t xml:space="preserve"> </w:t>
      </w:r>
      <w:r>
        <w:rPr>
          <w:color w:val="53534C"/>
          <w:w w:val="95"/>
        </w:rPr>
        <w:t>spaces.</w:t>
      </w:r>
    </w:p>
    <w:p w:rsidR="002D09F7" w:rsidRDefault="00BA2BC4">
      <w:pPr>
        <w:pStyle w:val="BodyText"/>
        <w:spacing w:before="204"/>
        <w:ind w:left="113"/>
        <w:jc w:val="both"/>
        <w:rPr>
          <w:rFonts w:ascii="Century Gothic"/>
        </w:rPr>
      </w:pPr>
      <w:r>
        <w:rPr>
          <w:rFonts w:ascii="Century Gothic"/>
          <w:color w:val="412682"/>
        </w:rPr>
        <w:t>Key</w:t>
      </w:r>
      <w:r>
        <w:rPr>
          <w:rFonts w:ascii="Century Gothic"/>
          <w:color w:val="412682"/>
          <w:spacing w:val="-5"/>
        </w:rPr>
        <w:t xml:space="preserve"> </w:t>
      </w:r>
      <w:r>
        <w:rPr>
          <w:rFonts w:ascii="Century Gothic"/>
          <w:color w:val="412682"/>
          <w:spacing w:val="-2"/>
        </w:rPr>
        <w:t>Statistics:</w:t>
      </w:r>
    </w:p>
    <w:p w:rsidR="002D09F7" w:rsidRDefault="00BA2BC4">
      <w:pPr>
        <w:pStyle w:val="BodyText"/>
        <w:spacing w:before="105" w:line="261" w:lineRule="auto"/>
        <w:ind w:left="113" w:right="811"/>
        <w:jc w:val="both"/>
      </w:pPr>
      <w:r>
        <w:rPr>
          <w:color w:val="53534C"/>
          <w:w w:val="85"/>
        </w:rPr>
        <w:t xml:space="preserve">The council provides 13 car parks throughout the borough providing approximately 1,652 </w:t>
      </w:r>
      <w:r>
        <w:rPr>
          <w:color w:val="53534C"/>
          <w:spacing w:val="-2"/>
        </w:rPr>
        <w:t>spaces</w:t>
      </w:r>
      <w:r>
        <w:rPr>
          <w:color w:val="53534C"/>
          <w:spacing w:val="-15"/>
        </w:rPr>
        <w:t xml:space="preserve"> </w:t>
      </w:r>
      <w:r>
        <w:rPr>
          <w:color w:val="53534C"/>
          <w:spacing w:val="-2"/>
        </w:rPr>
        <w:t>in</w:t>
      </w:r>
      <w:r>
        <w:rPr>
          <w:color w:val="53534C"/>
          <w:spacing w:val="-15"/>
        </w:rPr>
        <w:t xml:space="preserve"> </w:t>
      </w:r>
      <w:r>
        <w:rPr>
          <w:color w:val="53534C"/>
          <w:spacing w:val="-2"/>
        </w:rPr>
        <w:t>total.</w:t>
      </w:r>
    </w:p>
    <w:p w:rsidR="002D09F7" w:rsidRDefault="002D09F7">
      <w:pPr>
        <w:pStyle w:val="BodyText"/>
        <w:rPr>
          <w:sz w:val="20"/>
        </w:rPr>
      </w:pPr>
    </w:p>
    <w:p w:rsidR="002D09F7" w:rsidRDefault="002D09F7">
      <w:pPr>
        <w:pStyle w:val="BodyText"/>
        <w:spacing w:before="223" w:after="1"/>
        <w:rPr>
          <w:sz w:val="20"/>
        </w:rPr>
      </w:pPr>
    </w:p>
    <w:tbl>
      <w:tblPr>
        <w:tblW w:w="0" w:type="auto"/>
        <w:tblInd w:w="123" w:type="dxa"/>
        <w:tblBorders>
          <w:top w:val="single" w:color="412682" w:sz="4" w:space="0"/>
          <w:left w:val="single" w:color="412682" w:sz="4" w:space="0"/>
          <w:bottom w:val="single" w:color="412682" w:sz="4" w:space="0"/>
          <w:right w:val="single" w:color="412682" w:sz="4" w:space="0"/>
          <w:insideH w:val="single" w:color="412682" w:sz="4" w:space="0"/>
          <w:insideV w:val="single" w:color="412682"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CDC4DE"/>
          </w:tcPr>
          <w:p w:rsidR="002D09F7" w:rsidRDefault="002D09F7">
            <w:pPr>
              <w:pStyle w:val="TableParagraph"/>
              <w:spacing w:before="141"/>
              <w:jc w:val="left"/>
              <w:rPr>
                <w:rFonts w:ascii="Trebuchet MS"/>
                <w:sz w:val="18"/>
              </w:rPr>
            </w:pPr>
          </w:p>
          <w:p w:rsidR="002D09F7" w:rsidRDefault="00BA2BC4">
            <w:pPr>
              <w:pStyle w:val="TableParagraph"/>
              <w:spacing w:before="0"/>
              <w:ind w:left="170"/>
              <w:jc w:val="left"/>
              <w:rPr>
                <w:sz w:val="18"/>
              </w:rPr>
            </w:pPr>
            <w:r>
              <w:rPr>
                <w:color w:val="53534C"/>
                <w:spacing w:val="-2"/>
                <w:w w:val="75"/>
                <w:sz w:val="18"/>
              </w:rPr>
              <w:t>PARKING</w:t>
            </w:r>
            <w:r>
              <w:rPr>
                <w:color w:val="53534C"/>
                <w:spacing w:val="-2"/>
                <w:sz w:val="18"/>
              </w:rPr>
              <w:t xml:space="preserve"> </w:t>
            </w:r>
            <w:r>
              <w:rPr>
                <w:color w:val="53534C"/>
                <w:spacing w:val="-2"/>
                <w:w w:val="80"/>
                <w:sz w:val="18"/>
              </w:rPr>
              <w:t>SERVICES</w:t>
            </w:r>
          </w:p>
        </w:tc>
        <w:tc>
          <w:tcPr>
            <w:tcW w:w="1361" w:type="dxa"/>
            <w:shd w:val="clear" w:color="auto" w:fill="CDC4DE"/>
          </w:tcPr>
          <w:p w:rsidR="002D09F7" w:rsidRDefault="00BA2BC4">
            <w:pPr>
              <w:pStyle w:val="TableParagraph"/>
              <w:spacing w:before="130"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CDC4DE"/>
          </w:tcPr>
          <w:p w:rsidR="002D09F7" w:rsidRDefault="00BA2BC4">
            <w:pPr>
              <w:pStyle w:val="TableParagraph"/>
              <w:spacing w:before="130"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left w:val="single" w:color="FFFFFF" w:sz="4" w:space="0"/>
              <w:bottom w:val="single" w:color="FFFFFF" w:sz="4" w:space="0"/>
              <w:right w:val="nil"/>
            </w:tcBorders>
            <w:shd w:val="clear" w:color="auto" w:fill="412682"/>
          </w:tcPr>
          <w:p w:rsidR="002D09F7" w:rsidRDefault="00BA2BC4">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82"/>
              <w:ind w:left="170"/>
              <w:jc w:val="left"/>
              <w:rPr>
                <w:sz w:val="18"/>
              </w:rPr>
            </w:pPr>
            <w:r>
              <w:rPr>
                <w:color w:val="53534C"/>
                <w:spacing w:val="-2"/>
                <w:w w:val="85"/>
                <w:sz w:val="18"/>
              </w:rPr>
              <w:t>Employees</w:t>
            </w:r>
          </w:p>
        </w:tc>
        <w:tc>
          <w:tcPr>
            <w:tcW w:w="1361" w:type="dxa"/>
          </w:tcPr>
          <w:p w:rsidR="002D09F7" w:rsidRDefault="00BA2BC4">
            <w:pPr>
              <w:pStyle w:val="TableParagraph"/>
              <w:spacing w:before="82"/>
              <w:ind w:right="158"/>
              <w:rPr>
                <w:sz w:val="18"/>
              </w:rPr>
            </w:pPr>
            <w:r>
              <w:rPr>
                <w:color w:val="53534C"/>
                <w:spacing w:val="-2"/>
                <w:w w:val="90"/>
                <w:sz w:val="18"/>
              </w:rPr>
              <w:t>1,128</w:t>
            </w:r>
          </w:p>
        </w:tc>
        <w:tc>
          <w:tcPr>
            <w:tcW w:w="1191" w:type="dxa"/>
            <w:tcBorders>
              <w:right w:val="single" w:color="FFFFFF" w:sz="4" w:space="0"/>
            </w:tcBorders>
          </w:tcPr>
          <w:p w:rsidR="002D09F7" w:rsidRDefault="00BA2BC4">
            <w:pPr>
              <w:pStyle w:val="TableParagraph"/>
              <w:spacing w:before="82"/>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spacing w:before="82"/>
              <w:ind w:right="169"/>
              <w:rPr>
                <w:sz w:val="18"/>
              </w:rPr>
            </w:pPr>
            <w:r>
              <w:rPr>
                <w:color w:val="FFFFFF"/>
                <w:spacing w:val="-2"/>
                <w:w w:val="90"/>
                <w:sz w:val="18"/>
              </w:rPr>
              <w:t>1,128</w:t>
            </w:r>
          </w:p>
        </w:tc>
      </w:tr>
      <w:tr w:rsidR="002D09F7">
        <w:trPr>
          <w:trHeight w:val="358"/>
        </w:trPr>
        <w:tc>
          <w:tcPr>
            <w:tcW w:w="3175" w:type="dxa"/>
          </w:tcPr>
          <w:p w:rsidR="002D09F7" w:rsidRDefault="00BA2BC4">
            <w:pPr>
              <w:pStyle w:val="TableParagraph"/>
              <w:spacing w:before="81"/>
              <w:ind w:left="169"/>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spacing w:before="81"/>
              <w:ind w:right="158"/>
              <w:rPr>
                <w:sz w:val="18"/>
              </w:rPr>
            </w:pPr>
            <w:r>
              <w:rPr>
                <w:color w:val="53534C"/>
                <w:spacing w:val="-5"/>
                <w:w w:val="90"/>
                <w:sz w:val="18"/>
              </w:rPr>
              <w:t>258</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spacing w:before="81"/>
              <w:ind w:right="169"/>
              <w:rPr>
                <w:sz w:val="18"/>
              </w:rPr>
            </w:pPr>
            <w:r>
              <w:rPr>
                <w:color w:val="FFFFFF"/>
                <w:spacing w:val="-5"/>
                <w:w w:val="90"/>
                <w:sz w:val="18"/>
              </w:rPr>
              <w:t>258</w:t>
            </w:r>
          </w:p>
        </w:tc>
      </w:tr>
      <w:tr w:rsidR="002D09F7">
        <w:trPr>
          <w:trHeight w:val="358"/>
        </w:trPr>
        <w:tc>
          <w:tcPr>
            <w:tcW w:w="3175" w:type="dxa"/>
          </w:tcPr>
          <w:p w:rsidR="002D09F7" w:rsidRDefault="00BA2BC4">
            <w:pPr>
              <w:pStyle w:val="TableParagraph"/>
              <w:spacing w:before="81"/>
              <w:ind w:left="169"/>
              <w:jc w:val="left"/>
              <w:rPr>
                <w:sz w:val="18"/>
              </w:rPr>
            </w:pPr>
            <w:r>
              <w:rPr>
                <w:color w:val="53534C"/>
                <w:spacing w:val="-2"/>
                <w:w w:val="85"/>
                <w:sz w:val="18"/>
              </w:rPr>
              <w:t>Transport</w:t>
            </w:r>
          </w:p>
        </w:tc>
        <w:tc>
          <w:tcPr>
            <w:tcW w:w="1361" w:type="dxa"/>
          </w:tcPr>
          <w:p w:rsidR="002D09F7" w:rsidRDefault="00BA2BC4">
            <w:pPr>
              <w:pStyle w:val="TableParagraph"/>
              <w:spacing w:before="81"/>
              <w:ind w:right="158"/>
              <w:rPr>
                <w:sz w:val="18"/>
              </w:rPr>
            </w:pPr>
            <w:r>
              <w:rPr>
                <w:color w:val="53534C"/>
                <w:spacing w:val="-5"/>
                <w:w w:val="90"/>
                <w:sz w:val="18"/>
              </w:rPr>
              <w:t>30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spacing w:before="81"/>
              <w:ind w:right="169"/>
              <w:rPr>
                <w:sz w:val="18"/>
              </w:rPr>
            </w:pPr>
            <w:r>
              <w:rPr>
                <w:color w:val="FFFFFF"/>
                <w:spacing w:val="-5"/>
                <w:w w:val="90"/>
                <w:sz w:val="18"/>
              </w:rPr>
              <w:t>30</w:t>
            </w:r>
          </w:p>
        </w:tc>
      </w:tr>
      <w:tr w:rsidR="002D09F7">
        <w:trPr>
          <w:trHeight w:val="358"/>
        </w:trPr>
        <w:tc>
          <w:tcPr>
            <w:tcW w:w="3175" w:type="dxa"/>
          </w:tcPr>
          <w:p w:rsidR="002D09F7" w:rsidRDefault="00BA2BC4">
            <w:pPr>
              <w:pStyle w:val="TableParagraph"/>
              <w:spacing w:before="81"/>
              <w:ind w:left="169"/>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spacing w:before="81"/>
              <w:ind w:right="158"/>
              <w:rPr>
                <w:sz w:val="18"/>
              </w:rPr>
            </w:pPr>
            <w:r>
              <w:rPr>
                <w:color w:val="53534C"/>
                <w:spacing w:val="-5"/>
                <w:w w:val="90"/>
                <w:sz w:val="18"/>
              </w:rPr>
              <w:t>520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spacing w:before="81"/>
              <w:ind w:right="169"/>
              <w:rPr>
                <w:sz w:val="18"/>
              </w:rPr>
            </w:pPr>
            <w:r>
              <w:rPr>
                <w:color w:val="FFFFFF"/>
                <w:spacing w:val="-5"/>
                <w:w w:val="90"/>
                <w:sz w:val="18"/>
              </w:rPr>
              <w:t>520</w:t>
            </w:r>
          </w:p>
        </w:tc>
      </w:tr>
      <w:tr w:rsidR="002D09F7">
        <w:trPr>
          <w:trHeight w:val="358"/>
        </w:trPr>
        <w:tc>
          <w:tcPr>
            <w:tcW w:w="3175" w:type="dxa"/>
          </w:tcPr>
          <w:p w:rsidR="002D09F7" w:rsidRDefault="00BA2BC4">
            <w:pPr>
              <w:pStyle w:val="TableParagraph"/>
              <w:spacing w:before="81"/>
              <w:ind w:left="169"/>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spacing w:before="81"/>
              <w:ind w:right="158"/>
              <w:rPr>
                <w:sz w:val="18"/>
              </w:rPr>
            </w:pPr>
            <w:r>
              <w:rPr>
                <w:color w:val="53534C"/>
                <w:spacing w:val="-5"/>
                <w:w w:val="90"/>
                <w:sz w:val="18"/>
              </w:rPr>
              <w:t>10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spacing w:before="81"/>
              <w:ind w:right="169"/>
              <w:rPr>
                <w:sz w:val="18"/>
              </w:rPr>
            </w:pPr>
            <w:r>
              <w:rPr>
                <w:color w:val="FFFFFF"/>
                <w:spacing w:val="-5"/>
                <w:w w:val="90"/>
                <w:sz w:val="18"/>
              </w:rPr>
              <w:t>10</w:t>
            </w:r>
          </w:p>
        </w:tc>
      </w:tr>
      <w:tr w:rsidR="002D09F7">
        <w:trPr>
          <w:trHeight w:val="358"/>
        </w:trPr>
        <w:tc>
          <w:tcPr>
            <w:tcW w:w="3175" w:type="dxa"/>
          </w:tcPr>
          <w:p w:rsidR="002D09F7" w:rsidRDefault="00BA2BC4">
            <w:pPr>
              <w:pStyle w:val="TableParagraph"/>
              <w:spacing w:before="81"/>
              <w:ind w:left="169"/>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spacing w:before="81"/>
              <w:ind w:right="158"/>
              <w:rPr>
                <w:sz w:val="18"/>
              </w:rPr>
            </w:pPr>
            <w:r>
              <w:rPr>
                <w:color w:val="53534C"/>
                <w:spacing w:val="-5"/>
                <w:w w:val="90"/>
                <w:sz w:val="18"/>
              </w:rPr>
              <w:t>100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spacing w:before="81"/>
              <w:ind w:right="169"/>
              <w:rPr>
                <w:sz w:val="18"/>
              </w:rPr>
            </w:pPr>
            <w:r>
              <w:rPr>
                <w:color w:val="FFFFFF"/>
                <w:spacing w:val="-5"/>
                <w:w w:val="90"/>
                <w:sz w:val="18"/>
              </w:rPr>
              <w:t>100</w:t>
            </w:r>
          </w:p>
        </w:tc>
      </w:tr>
      <w:tr w:rsidR="002D09F7">
        <w:trPr>
          <w:trHeight w:val="358"/>
        </w:trPr>
        <w:tc>
          <w:tcPr>
            <w:tcW w:w="3175" w:type="dxa"/>
          </w:tcPr>
          <w:p w:rsidR="002D09F7" w:rsidRDefault="00BA2BC4">
            <w:pPr>
              <w:pStyle w:val="TableParagraph"/>
              <w:spacing w:before="81"/>
              <w:ind w:left="169"/>
              <w:jc w:val="left"/>
              <w:rPr>
                <w:sz w:val="18"/>
              </w:rPr>
            </w:pPr>
            <w:r>
              <w:rPr>
                <w:color w:val="53534C"/>
                <w:spacing w:val="-2"/>
                <w:w w:val="85"/>
                <w:sz w:val="18"/>
              </w:rPr>
              <w:t>Income</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2"/>
                <w:w w:val="90"/>
                <w:sz w:val="18"/>
              </w:rPr>
              <w:t>(2,562)</w:t>
            </w:r>
          </w:p>
        </w:tc>
        <w:tc>
          <w:tcPr>
            <w:tcW w:w="1196" w:type="dxa"/>
            <w:tcBorders>
              <w:top w:val="single" w:color="FFFFFF" w:sz="4" w:space="0"/>
              <w:left w:val="single" w:color="FFFFFF" w:sz="4" w:space="0"/>
              <w:bottom w:val="single" w:color="FFFFFF" w:sz="4" w:space="0"/>
              <w:right w:val="nil"/>
            </w:tcBorders>
            <w:shd w:val="clear" w:color="auto" w:fill="412682"/>
          </w:tcPr>
          <w:p w:rsidR="002D09F7" w:rsidRDefault="00BA2BC4">
            <w:pPr>
              <w:pStyle w:val="TableParagraph"/>
              <w:spacing w:before="81"/>
              <w:ind w:right="169"/>
              <w:rPr>
                <w:sz w:val="18"/>
              </w:rPr>
            </w:pPr>
            <w:r>
              <w:rPr>
                <w:color w:val="FFFFFF"/>
                <w:spacing w:val="-2"/>
                <w:w w:val="90"/>
                <w:sz w:val="18"/>
              </w:rPr>
              <w:t>(2,562)</w:t>
            </w:r>
          </w:p>
        </w:tc>
      </w:tr>
      <w:tr w:rsidR="002D09F7">
        <w:trPr>
          <w:trHeight w:val="443"/>
        </w:trPr>
        <w:tc>
          <w:tcPr>
            <w:tcW w:w="3175" w:type="dxa"/>
            <w:shd w:val="clear" w:color="auto" w:fill="CDC4DE"/>
          </w:tcPr>
          <w:p w:rsidR="002D09F7" w:rsidRDefault="00BA2BC4">
            <w:pPr>
              <w:pStyle w:val="TableParagraph"/>
              <w:spacing w:before="123"/>
              <w:ind w:left="169"/>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DC4DE"/>
          </w:tcPr>
          <w:p w:rsidR="002D09F7" w:rsidRDefault="00BA2BC4">
            <w:pPr>
              <w:pStyle w:val="TableParagraph"/>
              <w:spacing w:before="123"/>
              <w:ind w:right="159"/>
              <w:rPr>
                <w:sz w:val="18"/>
              </w:rPr>
            </w:pPr>
            <w:r>
              <w:rPr>
                <w:color w:val="53534C"/>
                <w:spacing w:val="-4"/>
                <w:w w:val="95"/>
                <w:sz w:val="18"/>
              </w:rPr>
              <w:t>2,046</w:t>
            </w:r>
          </w:p>
        </w:tc>
        <w:tc>
          <w:tcPr>
            <w:tcW w:w="1191" w:type="dxa"/>
            <w:tcBorders>
              <w:right w:val="single" w:color="FFFFFF" w:sz="4" w:space="0"/>
            </w:tcBorders>
            <w:shd w:val="clear" w:color="auto" w:fill="CDC4DE"/>
          </w:tcPr>
          <w:p w:rsidR="002D09F7" w:rsidRDefault="00BA2BC4">
            <w:pPr>
              <w:pStyle w:val="TableParagraph"/>
              <w:spacing w:before="123"/>
              <w:ind w:right="159"/>
              <w:rPr>
                <w:sz w:val="18"/>
              </w:rPr>
            </w:pPr>
            <w:r>
              <w:rPr>
                <w:color w:val="53534C"/>
                <w:spacing w:val="-2"/>
                <w:w w:val="95"/>
                <w:sz w:val="18"/>
              </w:rPr>
              <w:t>(2,562)</w:t>
            </w:r>
          </w:p>
        </w:tc>
        <w:tc>
          <w:tcPr>
            <w:tcW w:w="1196" w:type="dxa"/>
            <w:tcBorders>
              <w:top w:val="single" w:color="FFFFFF" w:sz="4" w:space="0"/>
              <w:left w:val="single" w:color="FFFFFF" w:sz="4" w:space="0"/>
              <w:bottom w:val="nil"/>
              <w:right w:val="nil"/>
            </w:tcBorders>
            <w:shd w:val="clear" w:color="auto" w:fill="412682"/>
          </w:tcPr>
          <w:p w:rsidR="002D09F7" w:rsidRDefault="00BA2BC4">
            <w:pPr>
              <w:pStyle w:val="TableParagraph"/>
              <w:spacing w:before="123"/>
              <w:ind w:right="169"/>
              <w:rPr>
                <w:sz w:val="18"/>
              </w:rPr>
            </w:pPr>
            <w:r>
              <w:rPr>
                <w:color w:val="FFFFFF"/>
                <w:spacing w:val="-4"/>
                <w:w w:val="95"/>
                <w:sz w:val="18"/>
              </w:rPr>
              <w:t>(516)</w:t>
            </w:r>
          </w:p>
        </w:tc>
      </w:tr>
    </w:tbl>
    <w:p w:rsidR="002D09F7" w:rsidRDefault="002D09F7">
      <w:pPr>
        <w:rPr>
          <w:sz w:val="18"/>
        </w:rPr>
        <w:sectPr w:rsidR="002D09F7">
          <w:headerReference w:type="default" r:id="rId108"/>
          <w:footerReference w:type="default" r:id="rId109"/>
          <w:pgSz w:w="16840" w:h="11910" w:orient="landscape"/>
          <w:pgMar w:top="1900" w:right="920" w:bottom="880" w:left="1020" w:header="0" w:footer="680" w:gutter="0"/>
          <w:cols w:equalWidth="0" w:space="720" w:num="2">
            <w:col w:w="7044" w:space="326"/>
            <w:col w:w="7530"/>
          </w:cols>
        </w:sectPr>
      </w:pPr>
    </w:p>
    <w:p w:rsidR="002D09F7" w:rsidRDefault="00BA2BC4">
      <w:pPr>
        <w:pStyle w:val="BodyText"/>
        <w:rPr>
          <w:sz w:val="34"/>
        </w:rPr>
      </w:pPr>
      <w:r>
        <w:rPr>
          <w:noProof/>
          <w:lang w:val="en-GB" w:eastAsia="en-GB"/>
        </w:rPr>
        <w:lastRenderedPageBreak/>
        <mc:AlternateContent>
          <mc:Choice Requires="wpg">
            <w:drawing>
              <wp:anchor distT="0" distB="0" distL="0" distR="0" simplePos="0" relativeHeight="476424704" behindDoc="1" locked="0" layoutInCell="1" allowOverlap="1">
                <wp:simplePos x="0" y="0"/>
                <wp:positionH relativeFrom="page">
                  <wp:posOffset>0</wp:posOffset>
                </wp:positionH>
                <wp:positionV relativeFrom="page">
                  <wp:posOffset>-6350</wp:posOffset>
                </wp:positionV>
                <wp:extent cx="10692130" cy="1158875"/>
                <wp:effectExtent l="0" t="0" r="0" b="0"/>
                <wp:wrapNone/>
                <wp:docPr id="272"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2130" cy="1158875"/>
                          <a:chOff x="0" y="0"/>
                          <a:chExt cx="10692130" cy="1158875"/>
                        </a:xfrm>
                      </wpg:grpSpPr>
                      <wps:wsp>
                        <wps:cNvPr id="273" name="Graphic 273"/>
                        <wps:cNvSpPr/>
                        <wps:spPr>
                          <a:xfrm>
                            <a:off x="0" y="6349"/>
                            <a:ext cx="10692130" cy="1146175"/>
                          </a:xfrm>
                          <a:custGeom>
                            <a:avLst/>
                            <a:gdLst/>
                            <a:ahLst/>
                            <a:cxnLst/>
                            <a:rect l="l" t="t" r="r" b="b"/>
                            <a:pathLst>
                              <a:path w="10692130" h="1146175">
                                <a:moveTo>
                                  <a:pt x="10692003" y="12"/>
                                </a:moveTo>
                                <a:lnTo>
                                  <a:pt x="5285651" y="12"/>
                                </a:lnTo>
                                <a:lnTo>
                                  <a:pt x="906348" y="0"/>
                                </a:lnTo>
                                <a:lnTo>
                                  <a:pt x="0" y="12"/>
                                </a:lnTo>
                                <a:lnTo>
                                  <a:pt x="0" y="180022"/>
                                </a:lnTo>
                                <a:lnTo>
                                  <a:pt x="906348" y="180022"/>
                                </a:lnTo>
                                <a:lnTo>
                                  <a:pt x="906348" y="1145654"/>
                                </a:lnTo>
                                <a:lnTo>
                                  <a:pt x="5213642" y="1145654"/>
                                </a:lnTo>
                                <a:lnTo>
                                  <a:pt x="5255272" y="1144536"/>
                                </a:lnTo>
                                <a:lnTo>
                                  <a:pt x="5276647" y="1136662"/>
                                </a:lnTo>
                                <a:lnTo>
                                  <a:pt x="5284521" y="1115288"/>
                                </a:lnTo>
                                <a:lnTo>
                                  <a:pt x="5285651" y="1073658"/>
                                </a:lnTo>
                                <a:lnTo>
                                  <a:pt x="5285651" y="180022"/>
                                </a:lnTo>
                                <a:lnTo>
                                  <a:pt x="10692003" y="180022"/>
                                </a:lnTo>
                                <a:lnTo>
                                  <a:pt x="10692003" y="12"/>
                                </a:lnTo>
                                <a:close/>
                              </a:path>
                            </a:pathLst>
                          </a:custGeom>
                          <a:solidFill>
                            <a:srgbClr val="0092BB"/>
                          </a:solidFill>
                        </wps:spPr>
                        <wps:bodyPr wrap="square" lIns="0" tIns="0" rIns="0" bIns="0" rtlCol="0">
                          <a:prstTxWarp prst="textNoShape">
                            <a:avLst/>
                          </a:prstTxWarp>
                          <a:noAutofit/>
                        </wps:bodyPr>
                      </wps:wsp>
                      <wps:wsp>
                        <wps:cNvPr id="274" name="Graphic 274"/>
                        <wps:cNvSpPr/>
                        <wps:spPr>
                          <a:xfrm>
                            <a:off x="906349" y="6350"/>
                            <a:ext cx="4379595" cy="1146175"/>
                          </a:xfrm>
                          <a:custGeom>
                            <a:avLst/>
                            <a:gdLst/>
                            <a:ahLst/>
                            <a:cxnLst/>
                            <a:rect l="l" t="t" r="r" b="b"/>
                            <a:pathLst>
                              <a:path w="4379595" h="1146175">
                                <a:moveTo>
                                  <a:pt x="0" y="0"/>
                                </a:moveTo>
                                <a:lnTo>
                                  <a:pt x="0" y="1145650"/>
                                </a:lnTo>
                                <a:lnTo>
                                  <a:pt x="4307293" y="1145650"/>
                                </a:lnTo>
                                <a:lnTo>
                                  <a:pt x="4348924" y="1144525"/>
                                </a:lnTo>
                                <a:lnTo>
                                  <a:pt x="4370301" y="1136650"/>
                                </a:lnTo>
                                <a:lnTo>
                                  <a:pt x="4378177" y="1115277"/>
                                </a:lnTo>
                                <a:lnTo>
                                  <a:pt x="4379302" y="1073654"/>
                                </a:lnTo>
                                <a:lnTo>
                                  <a:pt x="4379302" y="0"/>
                                </a:lnTo>
                              </a:path>
                            </a:pathLst>
                          </a:custGeom>
                          <a:ln w="1270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id="Group 272" style="position:absolute;margin-left:0;margin-top:-.5pt;width:841.9pt;height:91.25pt;z-index:-26891776;mso-wrap-distance-left:0;mso-wrap-distance-right:0;mso-position-horizontal-relative:page;mso-position-vertical-relative:page" coordsize="106921,11588" o:spid="_x0000_s1026" w14:anchorId="7E2616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">
                <v:shape id="Graphic 273" style="position:absolute;top:63;width:106921;height:11462;visibility:visible;mso-wrap-style:square;v-text-anchor:top" coordsize="10692130,1146175" o:spid="_x0000_s1027" fillcolor="#0092bb" stroked="f" path="m10692003,12r-5406352,l906348,,,12,,180022r906348,l906348,1145654r4307294,l5255272,1144536r21375,-7874l5284521,1115288r1130,-41630l5285651,180022r5406352,l10692003,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">
                  <v:path arrowok="t"/>
                </v:shape>
                <v:shape id="Graphic 274" style="position:absolute;left:9063;top:63;width:43796;height:11462;visibility:visible;mso-wrap-style:square;v-text-anchor:top" coordsize="4379595,1146175" o:spid="_x0000_s1028" filled="f" strokecolor="white" strokeweight="1pt" path="m,l,1145650r4307293,l4348924,1144525r21377,-7875l4378177,1115277r1125,-41623l437930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">
                  <v:path arrowok="t"/>
                </v:shape>
                <w10:wrap anchorx="page" anchory="page"/>
              </v:group>
            </w:pict>
          </mc:Fallback>
        </mc:AlternateContent>
      </w:r>
    </w:p>
    <w:p w:rsidR="002D09F7" w:rsidRDefault="002D09F7">
      <w:pPr>
        <w:pStyle w:val="BodyText"/>
        <w:spacing w:before="325"/>
        <w:rPr>
          <w:sz w:val="34"/>
        </w:rPr>
      </w:pPr>
    </w:p>
    <w:p w:rsidR="002D09F7" w:rsidRDefault="00BA2BC4">
      <w:pPr>
        <w:pStyle w:val="Heading2"/>
      </w:pPr>
      <w:bookmarkStart w:name="_TOC_250005" w:id="8"/>
      <w:r>
        <w:rPr>
          <w:color w:val="FFFFFF"/>
          <w:w w:val="85"/>
        </w:rPr>
        <w:t>Asset</w:t>
      </w:r>
      <w:r>
        <w:rPr>
          <w:color w:val="FFFFFF"/>
          <w:spacing w:val="13"/>
        </w:rPr>
        <w:t xml:space="preserve"> </w:t>
      </w:r>
      <w:r>
        <w:rPr>
          <w:color w:val="FFFFFF"/>
          <w:w w:val="85"/>
        </w:rPr>
        <w:t>Management</w:t>
      </w:r>
      <w:r>
        <w:rPr>
          <w:color w:val="FFFFFF"/>
          <w:spacing w:val="13"/>
        </w:rPr>
        <w:t xml:space="preserve"> </w:t>
      </w:r>
      <w:r>
        <w:rPr>
          <w:color w:val="FFFFFF"/>
          <w:w w:val="85"/>
        </w:rPr>
        <w:t>and</w:t>
      </w:r>
      <w:r>
        <w:rPr>
          <w:color w:val="FFFFFF"/>
          <w:spacing w:val="13"/>
        </w:rPr>
        <w:t xml:space="preserve"> </w:t>
      </w:r>
      <w:r>
        <w:rPr>
          <w:color w:val="FFFFFF"/>
          <w:w w:val="85"/>
        </w:rPr>
        <w:t>Engineering</w:t>
      </w:r>
      <w:r>
        <w:rPr>
          <w:color w:val="FFFFFF"/>
          <w:spacing w:val="13"/>
        </w:rPr>
        <w:t xml:space="preserve"> </w:t>
      </w:r>
      <w:bookmarkEnd w:id="8"/>
      <w:r>
        <w:rPr>
          <w:color w:val="FFFFFF"/>
          <w:spacing w:val="-2"/>
          <w:w w:val="85"/>
        </w:rPr>
        <w:t>Services</w:t>
      </w:r>
    </w:p>
    <w:p w:rsidR="002D09F7" w:rsidRDefault="002D09F7">
      <w:pPr>
        <w:pStyle w:val="BodyText"/>
        <w:spacing w:before="250"/>
        <w:rPr>
          <w:rFonts w:ascii="Century Gothic"/>
          <w:sz w:val="34"/>
        </w:rPr>
      </w:pPr>
    </w:p>
    <w:p w:rsidR="002D09F7" w:rsidRDefault="00BA2BC4">
      <w:pPr>
        <w:pStyle w:val="BodyText"/>
        <w:ind w:left="397"/>
      </w:pPr>
      <w:r>
        <w:rPr>
          <w:noProof/>
          <w:lang w:val="en-GB" w:eastAsia="en-GB"/>
        </w:rPr>
        <mc:AlternateContent>
          <mc:Choice Requires="wps">
            <w:drawing>
              <wp:anchor distT="0" distB="0" distL="0" distR="0" simplePos="0" relativeHeight="15747584" behindDoc="0" locked="0" layoutInCell="1" allowOverlap="1">
                <wp:simplePos x="0" y="0"/>
                <wp:positionH relativeFrom="page">
                  <wp:posOffset>5541900</wp:posOffset>
                </wp:positionH>
                <wp:positionV relativeFrom="paragraph">
                  <wp:posOffset>-39066</wp:posOffset>
                </wp:positionV>
                <wp:extent cx="4478020" cy="2505710"/>
                <wp:effectExtent l="0" t="0" r="0" b="0"/>
                <wp:wrapNone/>
                <wp:docPr id="275" name="Text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7" w:type="dxa"/>
                              <w:tblBorders>
                                <w:top w:val="single" w:color="0092BB" w:sz="4" w:space="0"/>
                                <w:left w:val="single" w:color="0092BB" w:sz="4" w:space="0"/>
                                <w:bottom w:val="single" w:color="0092BB" w:sz="4" w:space="0"/>
                                <w:right w:val="single" w:color="0092BB" w:sz="4" w:space="0"/>
                                <w:insideH w:val="single" w:color="0092BB" w:sz="4" w:space="0"/>
                                <w:insideV w:val="single" w:color="0092BB"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tcBorders>
                                    <w:left w:val="nil"/>
                                    <w:bottom w:val="single" w:color="FFFFFF" w:sz="4" w:space="0"/>
                                    <w:right w:val="single" w:color="FFFFFF" w:sz="4" w:space="0"/>
                                  </w:tcBorders>
                                  <w:shd w:val="clear" w:color="auto" w:fill="0092BB"/>
                                </w:tcPr>
                                <w:p w:rsidR="002D09F7" w:rsidRDefault="002D09F7">
                                  <w:pPr>
                                    <w:pStyle w:val="TableParagraph"/>
                                    <w:spacing w:before="141"/>
                                    <w:jc w:val="left"/>
                                    <w:rPr>
                                      <w:rFonts w:ascii="Trebuchet MS"/>
                                      <w:b/>
                                      <w:sz w:val="18"/>
                                    </w:rPr>
                                  </w:pPr>
                                </w:p>
                                <w:p w:rsidR="002D09F7" w:rsidRDefault="00BA2BC4">
                                  <w:pPr>
                                    <w:pStyle w:val="TableParagraph"/>
                                    <w:spacing w:before="0"/>
                                    <w:ind w:left="175"/>
                                    <w:jc w:val="left"/>
                                    <w:rPr>
                                      <w:sz w:val="18"/>
                                    </w:rPr>
                                  </w:pPr>
                                  <w:r>
                                    <w:rPr>
                                      <w:color w:val="FFFFFF"/>
                                      <w:w w:val="75"/>
                                      <w:sz w:val="18"/>
                                    </w:rPr>
                                    <w:t>ASSET</w:t>
                                  </w:r>
                                  <w:r>
                                    <w:rPr>
                                      <w:color w:val="FFFFFF"/>
                                      <w:spacing w:val="-2"/>
                                      <w:sz w:val="18"/>
                                    </w:rPr>
                                    <w:t xml:space="preserve"> </w:t>
                                  </w:r>
                                  <w:r>
                                    <w:rPr>
                                      <w:color w:val="FFFFFF"/>
                                      <w:spacing w:val="-2"/>
                                      <w:w w:val="80"/>
                                      <w:sz w:val="18"/>
                                    </w:rPr>
                                    <w:t>MANAGEMENT</w:t>
                                  </w:r>
                                </w:p>
                              </w:tc>
                              <w:tc>
                                <w:tcPr>
                                  <w:tcW w:w="1361" w:type="dxa"/>
                                  <w:tcBorders>
                                    <w:left w:val="single" w:color="FFFFFF" w:sz="4" w:space="0"/>
                                    <w:bottom w:val="single" w:color="FFFFFF" w:sz="4" w:space="0"/>
                                    <w:right w:val="single" w:color="FFFFFF" w:sz="4" w:space="0"/>
                                  </w:tcBorders>
                                  <w:shd w:val="clear" w:color="auto" w:fill="0092BB"/>
                                </w:tcPr>
                                <w:p w:rsidR="002D09F7" w:rsidRDefault="00BA2BC4">
                                  <w:pPr>
                                    <w:pStyle w:val="TableParagraph"/>
                                    <w:spacing w:before="130" w:line="254" w:lineRule="auto"/>
                                    <w:ind w:left="230" w:firstLine="479"/>
                                    <w:jc w:val="left"/>
                                    <w:rPr>
                                      <w:sz w:val="18"/>
                                    </w:rPr>
                                  </w:pPr>
                                  <w:r>
                                    <w:rPr>
                                      <w:color w:val="FFFFFF"/>
                                      <w:spacing w:val="-2"/>
                                      <w:w w:val="70"/>
                                      <w:sz w:val="18"/>
                                    </w:rPr>
                                    <w:t>GROSS</w:t>
                                  </w:r>
                                  <w:r>
                                    <w:rPr>
                                      <w:color w:val="FFFFFF"/>
                                      <w:sz w:val="18"/>
                                    </w:rPr>
                                    <w:t xml:space="preserve"> </w:t>
                                  </w:r>
                                  <w:r>
                                    <w:rPr>
                                      <w:color w:val="FFFFFF"/>
                                      <w:spacing w:val="-2"/>
                                      <w:w w:val="75"/>
                                      <w:sz w:val="18"/>
                                    </w:rPr>
                                    <w:t>EXPENDITURE</w:t>
                                  </w:r>
                                </w:p>
                                <w:p w:rsidR="002D09F7" w:rsidRDefault="00BA2BC4">
                                  <w:pPr>
                                    <w:pStyle w:val="TableParagraph"/>
                                    <w:spacing w:before="1"/>
                                    <w:ind w:left="801"/>
                                    <w:jc w:val="left"/>
                                    <w:rPr>
                                      <w:sz w:val="18"/>
                                    </w:rPr>
                                  </w:pPr>
                                  <w:r>
                                    <w:rPr>
                                      <w:color w:val="FFFFFF"/>
                                      <w:spacing w:val="-2"/>
                                      <w:sz w:val="18"/>
                                    </w:rPr>
                                    <w:t>£’000</w:t>
                                  </w:r>
                                </w:p>
                              </w:tc>
                              <w:tc>
                                <w:tcPr>
                                  <w:tcW w:w="1191" w:type="dxa"/>
                                  <w:tcBorders>
                                    <w:left w:val="single" w:color="FFFFFF" w:sz="4" w:space="0"/>
                                    <w:bottom w:val="single" w:color="FFFFFF" w:sz="4" w:space="0"/>
                                    <w:right w:val="single" w:color="FFFFFF" w:sz="4" w:space="0"/>
                                  </w:tcBorders>
                                  <w:shd w:val="clear" w:color="auto" w:fill="0092BB"/>
                                </w:tcPr>
                                <w:p w:rsidR="002D09F7" w:rsidRDefault="00BA2BC4">
                                  <w:pPr>
                                    <w:pStyle w:val="TableParagraph"/>
                                    <w:spacing w:before="130" w:line="254" w:lineRule="auto"/>
                                    <w:ind w:left="466" w:firstLine="73"/>
                                    <w:jc w:val="left"/>
                                    <w:rPr>
                                      <w:sz w:val="18"/>
                                    </w:rPr>
                                  </w:pPr>
                                  <w:r>
                                    <w:rPr>
                                      <w:color w:val="FFFFFF"/>
                                      <w:spacing w:val="-2"/>
                                      <w:w w:val="70"/>
                                      <w:sz w:val="18"/>
                                    </w:rPr>
                                    <w:t>GROSS</w:t>
                                  </w:r>
                                  <w:r>
                                    <w:rPr>
                                      <w:color w:val="FFFFFF"/>
                                      <w:sz w:val="18"/>
                                    </w:rPr>
                                    <w:t xml:space="preserve"> </w:t>
                                  </w:r>
                                  <w:r>
                                    <w:rPr>
                                      <w:color w:val="FFFFFF"/>
                                      <w:spacing w:val="-2"/>
                                      <w:w w:val="75"/>
                                      <w:sz w:val="18"/>
                                    </w:rPr>
                                    <w:t>INCOME</w:t>
                                  </w:r>
                                </w:p>
                                <w:p w:rsidR="002D09F7" w:rsidRDefault="00BA2BC4">
                                  <w:pPr>
                                    <w:pStyle w:val="TableParagraph"/>
                                    <w:spacing w:before="1"/>
                                    <w:ind w:left="631"/>
                                    <w:jc w:val="left"/>
                                    <w:rPr>
                                      <w:sz w:val="18"/>
                                    </w:rPr>
                                  </w:pPr>
                                  <w:r>
                                    <w:rPr>
                                      <w:color w:val="FFFFFF"/>
                                      <w:spacing w:val="-2"/>
                                      <w:sz w:val="18"/>
                                    </w:rPr>
                                    <w:t>£’000</w:t>
                                  </w:r>
                                </w:p>
                              </w:tc>
                              <w:tc>
                                <w:tcPr>
                                  <w:tcW w:w="1196" w:type="dxa"/>
                                  <w:tcBorders>
                                    <w:left w:val="single" w:color="FFFFFF" w:sz="4" w:space="0"/>
                                    <w:bottom w:val="single" w:color="FFFFFF" w:sz="4" w:space="0"/>
                                    <w:right w:val="nil"/>
                                  </w:tcBorders>
                                  <w:shd w:val="clear" w:color="auto" w:fill="0092BB"/>
                                </w:tcPr>
                                <w:p w:rsidR="002D09F7" w:rsidRDefault="00BA2BC4">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Borders>
                                    <w:top w:val="single" w:color="FFFFFF" w:sz="4" w:space="0"/>
                                  </w:tcBorders>
                                </w:tcPr>
                                <w:p w:rsidR="002D09F7" w:rsidRDefault="00BA2BC4">
                                  <w:pPr>
                                    <w:pStyle w:val="TableParagraph"/>
                                    <w:spacing w:before="82"/>
                                    <w:ind w:left="170"/>
                                    <w:jc w:val="left"/>
                                    <w:rPr>
                                      <w:sz w:val="18"/>
                                    </w:rPr>
                                  </w:pPr>
                                  <w:r>
                                    <w:rPr>
                                      <w:color w:val="53534C"/>
                                      <w:spacing w:val="-2"/>
                                      <w:w w:val="85"/>
                                      <w:sz w:val="18"/>
                                    </w:rPr>
                                    <w:t>Employees</w:t>
                                  </w:r>
                                </w:p>
                              </w:tc>
                              <w:tc>
                                <w:tcPr>
                                  <w:tcW w:w="1361" w:type="dxa"/>
                                  <w:tcBorders>
                                    <w:top w:val="single" w:color="FFFFFF" w:sz="4" w:space="0"/>
                                  </w:tcBorders>
                                </w:tcPr>
                                <w:p w:rsidR="002D09F7" w:rsidRDefault="00BA2BC4">
                                  <w:pPr>
                                    <w:pStyle w:val="TableParagraph"/>
                                    <w:spacing w:before="82"/>
                                    <w:ind w:right="158"/>
                                    <w:rPr>
                                      <w:sz w:val="18"/>
                                    </w:rPr>
                                  </w:pPr>
                                  <w:r>
                                    <w:rPr>
                                      <w:color w:val="53534C"/>
                                      <w:spacing w:val="-2"/>
                                      <w:w w:val="90"/>
                                      <w:sz w:val="18"/>
                                    </w:rPr>
                                    <w:t>1,110</w:t>
                                  </w:r>
                                </w:p>
                              </w:tc>
                              <w:tc>
                                <w:tcPr>
                                  <w:tcW w:w="1191" w:type="dxa"/>
                                  <w:tcBorders>
                                    <w:top w:val="single" w:color="FFFFFF" w:sz="4" w:space="0"/>
                                    <w:right w:val="single" w:color="FFFFFF" w:sz="4" w:space="0"/>
                                  </w:tcBorders>
                                </w:tcPr>
                                <w:p w:rsidR="002D09F7" w:rsidRDefault="00BA2BC4">
                                  <w:pPr>
                                    <w:pStyle w:val="TableParagraph"/>
                                    <w:spacing w:before="82"/>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2"/>
                                    <w:ind w:right="169"/>
                                    <w:rPr>
                                      <w:sz w:val="18"/>
                                    </w:rPr>
                                  </w:pPr>
                                  <w:r>
                                    <w:rPr>
                                      <w:color w:val="FFFFFF"/>
                                      <w:spacing w:val="-2"/>
                                      <w:w w:val="90"/>
                                      <w:sz w:val="18"/>
                                    </w:rPr>
                                    <w:t>1,110</w:t>
                                  </w:r>
                                </w:p>
                              </w:tc>
                            </w:tr>
                            <w:tr w:rsidR="002D09F7">
                              <w:trPr>
                                <w:trHeight w:val="358"/>
                              </w:trPr>
                              <w:tc>
                                <w:tcPr>
                                  <w:tcW w:w="3175" w:type="dxa"/>
                                </w:tcPr>
                                <w:p w:rsidR="002D09F7" w:rsidRDefault="00BA2BC4">
                                  <w:pPr>
                                    <w:pStyle w:val="TableParagraph"/>
                                    <w:spacing w:before="81"/>
                                    <w:ind w:left="169"/>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spacing w:before="81"/>
                                    <w:ind w:right="158"/>
                                    <w:rPr>
                                      <w:sz w:val="18"/>
                                    </w:rPr>
                                  </w:pPr>
                                  <w:r>
                                    <w:rPr>
                                      <w:color w:val="53534C"/>
                                      <w:spacing w:val="-2"/>
                                      <w:w w:val="90"/>
                                      <w:sz w:val="18"/>
                                    </w:rPr>
                                    <w:t>1,819</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2"/>
                                      <w:w w:val="90"/>
                                      <w:sz w:val="18"/>
                                    </w:rPr>
                                    <w:t>1,819</w:t>
                                  </w:r>
                                </w:p>
                              </w:tc>
                            </w:tr>
                            <w:tr w:rsidR="002D09F7">
                              <w:trPr>
                                <w:trHeight w:val="358"/>
                              </w:trPr>
                              <w:tc>
                                <w:tcPr>
                                  <w:tcW w:w="3175" w:type="dxa"/>
                                </w:tcPr>
                                <w:p w:rsidR="002D09F7" w:rsidRDefault="00BA2BC4">
                                  <w:pPr>
                                    <w:pStyle w:val="TableParagraph"/>
                                    <w:spacing w:before="81"/>
                                    <w:ind w:left="169"/>
                                    <w:jc w:val="left"/>
                                    <w:rPr>
                                      <w:sz w:val="18"/>
                                    </w:rPr>
                                  </w:pPr>
                                  <w:r>
                                    <w:rPr>
                                      <w:color w:val="53534C"/>
                                      <w:spacing w:val="-2"/>
                                      <w:w w:val="85"/>
                                      <w:sz w:val="18"/>
                                    </w:rPr>
                                    <w:t>Transport</w:t>
                                  </w:r>
                                </w:p>
                              </w:tc>
                              <w:tc>
                                <w:tcPr>
                                  <w:tcW w:w="1361" w:type="dxa"/>
                                </w:tcPr>
                                <w:p w:rsidR="002D09F7" w:rsidRDefault="00BA2BC4">
                                  <w:pPr>
                                    <w:pStyle w:val="TableParagraph"/>
                                    <w:spacing w:before="81"/>
                                    <w:ind w:right="159"/>
                                    <w:rPr>
                                      <w:sz w:val="18"/>
                                    </w:rPr>
                                  </w:pPr>
                                  <w:r>
                                    <w:rPr>
                                      <w:color w:val="53534C"/>
                                      <w:spacing w:val="-5"/>
                                      <w:w w:val="90"/>
                                      <w:sz w:val="18"/>
                                    </w:rPr>
                                    <w:t>36</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5"/>
                                      <w:w w:val="90"/>
                                      <w:sz w:val="18"/>
                                    </w:rPr>
                                    <w:t>36</w:t>
                                  </w:r>
                                </w:p>
                              </w:tc>
                            </w:tr>
                            <w:tr w:rsidR="002D09F7">
                              <w:trPr>
                                <w:trHeight w:val="358"/>
                              </w:trPr>
                              <w:tc>
                                <w:tcPr>
                                  <w:tcW w:w="3175" w:type="dxa"/>
                                </w:tcPr>
                                <w:p w:rsidR="002D09F7" w:rsidRDefault="00BA2BC4">
                                  <w:pPr>
                                    <w:pStyle w:val="TableParagraph"/>
                                    <w:spacing w:before="81"/>
                                    <w:ind w:left="169"/>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spacing w:before="81"/>
                                    <w:ind w:right="159"/>
                                    <w:rPr>
                                      <w:sz w:val="18"/>
                                    </w:rPr>
                                  </w:pPr>
                                  <w:r>
                                    <w:rPr>
                                      <w:color w:val="53534C"/>
                                      <w:spacing w:val="-5"/>
                                      <w:w w:val="90"/>
                                      <w:sz w:val="18"/>
                                    </w:rPr>
                                    <w:t>816</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5"/>
                                      <w:w w:val="90"/>
                                      <w:sz w:val="18"/>
                                    </w:rPr>
                                    <w:t>816</w:t>
                                  </w:r>
                                </w:p>
                              </w:tc>
                            </w:tr>
                            <w:tr w:rsidR="002D09F7">
                              <w:trPr>
                                <w:trHeight w:val="358"/>
                              </w:trPr>
                              <w:tc>
                                <w:tcPr>
                                  <w:tcW w:w="3175" w:type="dxa"/>
                                </w:tcPr>
                                <w:p w:rsidR="002D09F7" w:rsidRDefault="00BA2BC4">
                                  <w:pPr>
                                    <w:pStyle w:val="TableParagraph"/>
                                    <w:spacing w:before="81"/>
                                    <w:ind w:left="169"/>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spacing w:before="81"/>
                                    <w:ind w:right="159"/>
                                    <w:rPr>
                                      <w:sz w:val="18"/>
                                    </w:rPr>
                                  </w:pPr>
                                  <w:r>
                                    <w:rPr>
                                      <w:color w:val="53534C"/>
                                      <w:spacing w:val="-5"/>
                                      <w:w w:val="90"/>
                                      <w:sz w:val="18"/>
                                    </w:rPr>
                                    <w:t>218</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5"/>
                                      <w:w w:val="90"/>
                                      <w:sz w:val="18"/>
                                    </w:rPr>
                                    <w:t>218</w:t>
                                  </w:r>
                                </w:p>
                              </w:tc>
                            </w:tr>
                            <w:tr w:rsidR="002D09F7">
                              <w:trPr>
                                <w:trHeight w:val="358"/>
                              </w:trPr>
                              <w:tc>
                                <w:tcPr>
                                  <w:tcW w:w="3175" w:type="dxa"/>
                                </w:tcPr>
                                <w:p w:rsidR="002D09F7" w:rsidRDefault="00BA2BC4">
                                  <w:pPr>
                                    <w:pStyle w:val="TableParagraph"/>
                                    <w:spacing w:before="81"/>
                                    <w:ind w:left="169"/>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spacing w:before="81"/>
                                    <w:ind w:right="159"/>
                                    <w:rPr>
                                      <w:sz w:val="18"/>
                                    </w:rPr>
                                  </w:pPr>
                                  <w:r>
                                    <w:rPr>
                                      <w:color w:val="53534C"/>
                                      <w:spacing w:val="-5"/>
                                      <w:w w:val="90"/>
                                      <w:sz w:val="18"/>
                                    </w:rPr>
                                    <w:t>670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5"/>
                                      <w:w w:val="90"/>
                                      <w:sz w:val="18"/>
                                    </w:rPr>
                                    <w:t>670</w:t>
                                  </w:r>
                                </w:p>
                              </w:tc>
                            </w:tr>
                            <w:tr w:rsidR="002D09F7">
                              <w:trPr>
                                <w:trHeight w:val="358"/>
                              </w:trPr>
                              <w:tc>
                                <w:tcPr>
                                  <w:tcW w:w="3175" w:type="dxa"/>
                                  <w:tcBorders>
                                    <w:bottom w:val="single" w:color="FFFFFF" w:sz="4" w:space="0"/>
                                  </w:tcBorders>
                                </w:tcPr>
                                <w:p w:rsidR="002D09F7" w:rsidRDefault="00BA2BC4">
                                  <w:pPr>
                                    <w:pStyle w:val="TableParagraph"/>
                                    <w:spacing w:before="81"/>
                                    <w:ind w:left="169"/>
                                    <w:jc w:val="left"/>
                                    <w:rPr>
                                      <w:sz w:val="18"/>
                                    </w:rPr>
                                  </w:pPr>
                                  <w:r>
                                    <w:rPr>
                                      <w:color w:val="53534C"/>
                                      <w:spacing w:val="-2"/>
                                      <w:w w:val="85"/>
                                      <w:sz w:val="18"/>
                                    </w:rPr>
                                    <w:t>Income</w:t>
                                  </w:r>
                                </w:p>
                              </w:tc>
                              <w:tc>
                                <w:tcPr>
                                  <w:tcW w:w="1361" w:type="dxa"/>
                                  <w:tcBorders>
                                    <w:bottom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1" w:type="dxa"/>
                                  <w:tcBorders>
                                    <w:bottom w:val="single" w:color="FFFFFF" w:sz="4" w:space="0"/>
                                    <w:right w:val="single" w:color="FFFFFF" w:sz="4" w:space="0"/>
                                  </w:tcBorders>
                                </w:tcPr>
                                <w:p w:rsidR="002D09F7" w:rsidRDefault="00BA2BC4">
                                  <w:pPr>
                                    <w:pStyle w:val="TableParagraph"/>
                                    <w:spacing w:before="81"/>
                                    <w:ind w:right="159"/>
                                    <w:rPr>
                                      <w:sz w:val="18"/>
                                    </w:rPr>
                                  </w:pPr>
                                  <w:r>
                                    <w:rPr>
                                      <w:spacing w:val="-2"/>
                                      <w:w w:val="90"/>
                                      <w:sz w:val="18"/>
                                    </w:rPr>
                                    <w:t>(9,178)</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2"/>
                                      <w:w w:val="90"/>
                                      <w:sz w:val="18"/>
                                    </w:rPr>
                                    <w:t>(9,178)</w:t>
                                  </w:r>
                                </w:p>
                              </w:tc>
                            </w:tr>
                            <w:tr w:rsidR="002D09F7">
                              <w:trPr>
                                <w:trHeight w:val="453"/>
                              </w:trPr>
                              <w:tc>
                                <w:tcPr>
                                  <w:tcW w:w="3175" w:type="dxa"/>
                                  <w:tcBorders>
                                    <w:top w:val="single" w:color="FFFFFF" w:sz="4" w:space="0"/>
                                    <w:bottom w:val="nil"/>
                                    <w:right w:val="single" w:color="FFFFFF" w:sz="4" w:space="0"/>
                                  </w:tcBorders>
                                  <w:shd w:val="clear" w:color="auto" w:fill="0092BB"/>
                                </w:tcPr>
                                <w:p w:rsidR="002D09F7" w:rsidRDefault="00BA2BC4">
                                  <w:pPr>
                                    <w:pStyle w:val="TableParagraph"/>
                                    <w:spacing w:before="123"/>
                                    <w:ind w:left="169"/>
                                    <w:jc w:val="left"/>
                                    <w:rPr>
                                      <w:sz w:val="18"/>
                                    </w:rPr>
                                  </w:pPr>
                                  <w:r>
                                    <w:rPr>
                                      <w:color w:val="FFFFFF"/>
                                      <w:w w:val="85"/>
                                      <w:sz w:val="18"/>
                                    </w:rPr>
                                    <w:t>Net</w:t>
                                  </w:r>
                                  <w:r>
                                    <w:rPr>
                                      <w:color w:val="FFFFFF"/>
                                      <w:spacing w:val="-3"/>
                                      <w:w w:val="85"/>
                                      <w:sz w:val="18"/>
                                    </w:rPr>
                                    <w:t xml:space="preserve"> </w:t>
                                  </w:r>
                                  <w:r>
                                    <w:rPr>
                                      <w:color w:val="FFFFFF"/>
                                      <w:spacing w:val="-2"/>
                                      <w:w w:val="95"/>
                                      <w:sz w:val="18"/>
                                    </w:rPr>
                                    <w:t>Expenditure</w:t>
                                  </w:r>
                                </w:p>
                              </w:tc>
                              <w:tc>
                                <w:tcPr>
                                  <w:tcW w:w="1361" w:type="dxa"/>
                                  <w:tcBorders>
                                    <w:top w:val="single" w:color="FFFFFF" w:sz="4" w:space="0"/>
                                    <w:left w:val="single" w:color="FFFFFF" w:sz="4" w:space="0"/>
                                    <w:bottom w:val="nil"/>
                                    <w:right w:val="single" w:color="FFFFFF" w:sz="4" w:space="0"/>
                                  </w:tcBorders>
                                  <w:shd w:val="clear" w:color="auto" w:fill="0092BB"/>
                                </w:tcPr>
                                <w:p w:rsidR="002D09F7" w:rsidRDefault="00BA2BC4">
                                  <w:pPr>
                                    <w:pStyle w:val="TableParagraph"/>
                                    <w:spacing w:before="123"/>
                                    <w:ind w:right="159"/>
                                    <w:rPr>
                                      <w:sz w:val="18"/>
                                    </w:rPr>
                                  </w:pPr>
                                  <w:r>
                                    <w:rPr>
                                      <w:color w:val="FFFFFF"/>
                                      <w:spacing w:val="-4"/>
                                      <w:w w:val="95"/>
                                      <w:sz w:val="18"/>
                                    </w:rPr>
                                    <w:t>4,669</w:t>
                                  </w:r>
                                </w:p>
                              </w:tc>
                              <w:tc>
                                <w:tcPr>
                                  <w:tcW w:w="1191" w:type="dxa"/>
                                  <w:tcBorders>
                                    <w:top w:val="single" w:color="FFFFFF" w:sz="4" w:space="0"/>
                                    <w:left w:val="single" w:color="FFFFFF" w:sz="4" w:space="0"/>
                                    <w:bottom w:val="nil"/>
                                    <w:right w:val="single" w:color="FFFFFF" w:sz="4" w:space="0"/>
                                  </w:tcBorders>
                                  <w:shd w:val="clear" w:color="auto" w:fill="0092BB"/>
                                </w:tcPr>
                                <w:p w:rsidR="002D09F7" w:rsidRDefault="00BA2BC4">
                                  <w:pPr>
                                    <w:pStyle w:val="TableParagraph"/>
                                    <w:spacing w:before="123"/>
                                    <w:ind w:right="159"/>
                                    <w:rPr>
                                      <w:sz w:val="18"/>
                                    </w:rPr>
                                  </w:pPr>
                                  <w:r>
                                    <w:rPr>
                                      <w:color w:val="FFFFFF"/>
                                      <w:spacing w:val="-2"/>
                                      <w:w w:val="95"/>
                                      <w:sz w:val="18"/>
                                    </w:rPr>
                                    <w:t>(9,178)</w:t>
                                  </w:r>
                                </w:p>
                              </w:tc>
                              <w:tc>
                                <w:tcPr>
                                  <w:tcW w:w="1196" w:type="dxa"/>
                                  <w:tcBorders>
                                    <w:top w:val="single" w:color="FFFFFF" w:sz="4" w:space="0"/>
                                    <w:left w:val="single" w:color="FFFFFF" w:sz="4" w:space="0"/>
                                    <w:bottom w:val="nil"/>
                                    <w:right w:val="nil"/>
                                  </w:tcBorders>
                                  <w:shd w:val="clear" w:color="auto" w:fill="0092BB"/>
                                </w:tcPr>
                                <w:p w:rsidR="002D09F7" w:rsidRDefault="00BA2BC4">
                                  <w:pPr>
                                    <w:pStyle w:val="TableParagraph"/>
                                    <w:spacing w:before="123"/>
                                    <w:ind w:right="170"/>
                                    <w:rPr>
                                      <w:sz w:val="18"/>
                                    </w:rPr>
                                  </w:pPr>
                                  <w:r>
                                    <w:rPr>
                                      <w:color w:val="FFFFFF"/>
                                      <w:spacing w:val="-2"/>
                                      <w:w w:val="95"/>
                                      <w:sz w:val="18"/>
                                    </w:rPr>
                                    <w:t>(4,509)</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275" style="position:absolute;left:0;text-align:left;margin-left:436.35pt;margin-top:-3.1pt;width:352.6pt;height:197.3pt;z-index:15747584;visibility:visible;mso-wrap-style:square;mso-wrap-distance-left:0;mso-wrap-distance-top:0;mso-wrap-distance-right:0;mso-wrap-distance-bottom:0;mso-position-horizontal:absolute;mso-position-horizontal-relative:page;mso-position-vertical:absolute;mso-position-vertical-relative:text;v-text-anchor:top" o:spid="_x0000_s106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">
                <v:path arrowok="t"/>
                <v:textbox inset="0,0,0,0">
                  <w:txbxContent>
                    <w:tbl>
                      <w:tblPr>
                        <w:tblW w:w="0" w:type="auto"/>
                        <w:tblInd w:w="67" w:type="dxa"/>
                        <w:tblBorders>
                          <w:top w:val="single" w:color="0092BB" w:sz="4" w:space="0"/>
                          <w:left w:val="single" w:color="0092BB" w:sz="4" w:space="0"/>
                          <w:bottom w:val="single" w:color="0092BB" w:sz="4" w:space="0"/>
                          <w:right w:val="single" w:color="0092BB" w:sz="4" w:space="0"/>
                          <w:insideH w:val="single" w:color="0092BB" w:sz="4" w:space="0"/>
                          <w:insideV w:val="single" w:color="0092BB"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tcBorders>
                              <w:left w:val="nil"/>
                              <w:bottom w:val="single" w:color="FFFFFF" w:sz="4" w:space="0"/>
                              <w:right w:val="single" w:color="FFFFFF" w:sz="4" w:space="0"/>
                            </w:tcBorders>
                            <w:shd w:val="clear" w:color="auto" w:fill="0092BB"/>
                          </w:tcPr>
                          <w:p w:rsidR="002D09F7" w:rsidRDefault="002D09F7">
                            <w:pPr>
                              <w:pStyle w:val="TableParagraph"/>
                              <w:spacing w:before="141"/>
                              <w:jc w:val="left"/>
                              <w:rPr>
                                <w:rFonts w:ascii="Trebuchet MS"/>
                                <w:b/>
                                <w:sz w:val="18"/>
                              </w:rPr>
                            </w:pPr>
                          </w:p>
                          <w:p w:rsidR="002D09F7" w:rsidRDefault="00BA2BC4">
                            <w:pPr>
                              <w:pStyle w:val="TableParagraph"/>
                              <w:spacing w:before="0"/>
                              <w:ind w:left="175"/>
                              <w:jc w:val="left"/>
                              <w:rPr>
                                <w:sz w:val="18"/>
                              </w:rPr>
                            </w:pPr>
                            <w:r>
                              <w:rPr>
                                <w:color w:val="FFFFFF"/>
                                <w:w w:val="75"/>
                                <w:sz w:val="18"/>
                              </w:rPr>
                              <w:t>ASSET</w:t>
                            </w:r>
                            <w:r>
                              <w:rPr>
                                <w:color w:val="FFFFFF"/>
                                <w:spacing w:val="-2"/>
                                <w:sz w:val="18"/>
                              </w:rPr>
                              <w:t xml:space="preserve"> </w:t>
                            </w:r>
                            <w:r>
                              <w:rPr>
                                <w:color w:val="FFFFFF"/>
                                <w:spacing w:val="-2"/>
                                <w:w w:val="80"/>
                                <w:sz w:val="18"/>
                              </w:rPr>
                              <w:t>MANAGEMENT</w:t>
                            </w:r>
                          </w:p>
                        </w:tc>
                        <w:tc>
                          <w:tcPr>
                            <w:tcW w:w="1361" w:type="dxa"/>
                            <w:tcBorders>
                              <w:left w:val="single" w:color="FFFFFF" w:sz="4" w:space="0"/>
                              <w:bottom w:val="single" w:color="FFFFFF" w:sz="4" w:space="0"/>
                              <w:right w:val="single" w:color="FFFFFF" w:sz="4" w:space="0"/>
                            </w:tcBorders>
                            <w:shd w:val="clear" w:color="auto" w:fill="0092BB"/>
                          </w:tcPr>
                          <w:p w:rsidR="002D09F7" w:rsidRDefault="00BA2BC4">
                            <w:pPr>
                              <w:pStyle w:val="TableParagraph"/>
                              <w:spacing w:before="130" w:line="254" w:lineRule="auto"/>
                              <w:ind w:left="230" w:firstLine="479"/>
                              <w:jc w:val="left"/>
                              <w:rPr>
                                <w:sz w:val="18"/>
                              </w:rPr>
                            </w:pPr>
                            <w:r>
                              <w:rPr>
                                <w:color w:val="FFFFFF"/>
                                <w:spacing w:val="-2"/>
                                <w:w w:val="70"/>
                                <w:sz w:val="18"/>
                              </w:rPr>
                              <w:t>GROSS</w:t>
                            </w:r>
                            <w:r>
                              <w:rPr>
                                <w:color w:val="FFFFFF"/>
                                <w:sz w:val="18"/>
                              </w:rPr>
                              <w:t xml:space="preserve"> </w:t>
                            </w:r>
                            <w:r>
                              <w:rPr>
                                <w:color w:val="FFFFFF"/>
                                <w:spacing w:val="-2"/>
                                <w:w w:val="75"/>
                                <w:sz w:val="18"/>
                              </w:rPr>
                              <w:t>EXPENDITURE</w:t>
                            </w:r>
                          </w:p>
                          <w:p w:rsidR="002D09F7" w:rsidRDefault="00BA2BC4">
                            <w:pPr>
                              <w:pStyle w:val="TableParagraph"/>
                              <w:spacing w:before="1"/>
                              <w:ind w:left="801"/>
                              <w:jc w:val="left"/>
                              <w:rPr>
                                <w:sz w:val="18"/>
                              </w:rPr>
                            </w:pPr>
                            <w:r>
                              <w:rPr>
                                <w:color w:val="FFFFFF"/>
                                <w:spacing w:val="-2"/>
                                <w:sz w:val="18"/>
                              </w:rPr>
                              <w:t>£’000</w:t>
                            </w:r>
                          </w:p>
                        </w:tc>
                        <w:tc>
                          <w:tcPr>
                            <w:tcW w:w="1191" w:type="dxa"/>
                            <w:tcBorders>
                              <w:left w:val="single" w:color="FFFFFF" w:sz="4" w:space="0"/>
                              <w:bottom w:val="single" w:color="FFFFFF" w:sz="4" w:space="0"/>
                              <w:right w:val="single" w:color="FFFFFF" w:sz="4" w:space="0"/>
                            </w:tcBorders>
                            <w:shd w:val="clear" w:color="auto" w:fill="0092BB"/>
                          </w:tcPr>
                          <w:p w:rsidR="002D09F7" w:rsidRDefault="00BA2BC4">
                            <w:pPr>
                              <w:pStyle w:val="TableParagraph"/>
                              <w:spacing w:before="130" w:line="254" w:lineRule="auto"/>
                              <w:ind w:left="466" w:firstLine="73"/>
                              <w:jc w:val="left"/>
                              <w:rPr>
                                <w:sz w:val="18"/>
                              </w:rPr>
                            </w:pPr>
                            <w:r>
                              <w:rPr>
                                <w:color w:val="FFFFFF"/>
                                <w:spacing w:val="-2"/>
                                <w:w w:val="70"/>
                                <w:sz w:val="18"/>
                              </w:rPr>
                              <w:t>GROSS</w:t>
                            </w:r>
                            <w:r>
                              <w:rPr>
                                <w:color w:val="FFFFFF"/>
                                <w:sz w:val="18"/>
                              </w:rPr>
                              <w:t xml:space="preserve"> </w:t>
                            </w:r>
                            <w:r>
                              <w:rPr>
                                <w:color w:val="FFFFFF"/>
                                <w:spacing w:val="-2"/>
                                <w:w w:val="75"/>
                                <w:sz w:val="18"/>
                              </w:rPr>
                              <w:t>INCOME</w:t>
                            </w:r>
                          </w:p>
                          <w:p w:rsidR="002D09F7" w:rsidRDefault="00BA2BC4">
                            <w:pPr>
                              <w:pStyle w:val="TableParagraph"/>
                              <w:spacing w:before="1"/>
                              <w:ind w:left="631"/>
                              <w:jc w:val="left"/>
                              <w:rPr>
                                <w:sz w:val="18"/>
                              </w:rPr>
                            </w:pPr>
                            <w:r>
                              <w:rPr>
                                <w:color w:val="FFFFFF"/>
                                <w:spacing w:val="-2"/>
                                <w:sz w:val="18"/>
                              </w:rPr>
                              <w:t>£’000</w:t>
                            </w:r>
                          </w:p>
                        </w:tc>
                        <w:tc>
                          <w:tcPr>
                            <w:tcW w:w="1196" w:type="dxa"/>
                            <w:tcBorders>
                              <w:left w:val="single" w:color="FFFFFF" w:sz="4" w:space="0"/>
                              <w:bottom w:val="single" w:color="FFFFFF" w:sz="4" w:space="0"/>
                              <w:right w:val="nil"/>
                            </w:tcBorders>
                            <w:shd w:val="clear" w:color="auto" w:fill="0092BB"/>
                          </w:tcPr>
                          <w:p w:rsidR="002D09F7" w:rsidRDefault="00BA2BC4">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Borders>
                              <w:top w:val="single" w:color="FFFFFF" w:sz="4" w:space="0"/>
                            </w:tcBorders>
                          </w:tcPr>
                          <w:p w:rsidR="002D09F7" w:rsidRDefault="00BA2BC4">
                            <w:pPr>
                              <w:pStyle w:val="TableParagraph"/>
                              <w:spacing w:before="82"/>
                              <w:ind w:left="170"/>
                              <w:jc w:val="left"/>
                              <w:rPr>
                                <w:sz w:val="18"/>
                              </w:rPr>
                            </w:pPr>
                            <w:r>
                              <w:rPr>
                                <w:color w:val="53534C"/>
                                <w:spacing w:val="-2"/>
                                <w:w w:val="85"/>
                                <w:sz w:val="18"/>
                              </w:rPr>
                              <w:t>Employees</w:t>
                            </w:r>
                          </w:p>
                        </w:tc>
                        <w:tc>
                          <w:tcPr>
                            <w:tcW w:w="1361" w:type="dxa"/>
                            <w:tcBorders>
                              <w:top w:val="single" w:color="FFFFFF" w:sz="4" w:space="0"/>
                            </w:tcBorders>
                          </w:tcPr>
                          <w:p w:rsidR="002D09F7" w:rsidRDefault="00BA2BC4">
                            <w:pPr>
                              <w:pStyle w:val="TableParagraph"/>
                              <w:spacing w:before="82"/>
                              <w:ind w:right="158"/>
                              <w:rPr>
                                <w:sz w:val="18"/>
                              </w:rPr>
                            </w:pPr>
                            <w:r>
                              <w:rPr>
                                <w:color w:val="53534C"/>
                                <w:spacing w:val="-2"/>
                                <w:w w:val="90"/>
                                <w:sz w:val="18"/>
                              </w:rPr>
                              <w:t>1,110</w:t>
                            </w:r>
                          </w:p>
                        </w:tc>
                        <w:tc>
                          <w:tcPr>
                            <w:tcW w:w="1191" w:type="dxa"/>
                            <w:tcBorders>
                              <w:top w:val="single" w:color="FFFFFF" w:sz="4" w:space="0"/>
                              <w:right w:val="single" w:color="FFFFFF" w:sz="4" w:space="0"/>
                            </w:tcBorders>
                          </w:tcPr>
                          <w:p w:rsidR="002D09F7" w:rsidRDefault="00BA2BC4">
                            <w:pPr>
                              <w:pStyle w:val="TableParagraph"/>
                              <w:spacing w:before="82"/>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2"/>
                              <w:ind w:right="169"/>
                              <w:rPr>
                                <w:sz w:val="18"/>
                              </w:rPr>
                            </w:pPr>
                            <w:r>
                              <w:rPr>
                                <w:color w:val="FFFFFF"/>
                                <w:spacing w:val="-2"/>
                                <w:w w:val="90"/>
                                <w:sz w:val="18"/>
                              </w:rPr>
                              <w:t>1,110</w:t>
                            </w:r>
                          </w:p>
                        </w:tc>
                      </w:tr>
                      <w:tr w:rsidR="002D09F7">
                        <w:trPr>
                          <w:trHeight w:val="358"/>
                        </w:trPr>
                        <w:tc>
                          <w:tcPr>
                            <w:tcW w:w="3175" w:type="dxa"/>
                          </w:tcPr>
                          <w:p w:rsidR="002D09F7" w:rsidRDefault="00BA2BC4">
                            <w:pPr>
                              <w:pStyle w:val="TableParagraph"/>
                              <w:spacing w:before="81"/>
                              <w:ind w:left="169"/>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spacing w:before="81"/>
                              <w:ind w:right="158"/>
                              <w:rPr>
                                <w:sz w:val="18"/>
                              </w:rPr>
                            </w:pPr>
                            <w:r>
                              <w:rPr>
                                <w:color w:val="53534C"/>
                                <w:spacing w:val="-2"/>
                                <w:w w:val="90"/>
                                <w:sz w:val="18"/>
                              </w:rPr>
                              <w:t>1,819</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2"/>
                                <w:w w:val="90"/>
                                <w:sz w:val="18"/>
                              </w:rPr>
                              <w:t>1,819</w:t>
                            </w:r>
                          </w:p>
                        </w:tc>
                      </w:tr>
                      <w:tr w:rsidR="002D09F7">
                        <w:trPr>
                          <w:trHeight w:val="358"/>
                        </w:trPr>
                        <w:tc>
                          <w:tcPr>
                            <w:tcW w:w="3175" w:type="dxa"/>
                          </w:tcPr>
                          <w:p w:rsidR="002D09F7" w:rsidRDefault="00BA2BC4">
                            <w:pPr>
                              <w:pStyle w:val="TableParagraph"/>
                              <w:spacing w:before="81"/>
                              <w:ind w:left="169"/>
                              <w:jc w:val="left"/>
                              <w:rPr>
                                <w:sz w:val="18"/>
                              </w:rPr>
                            </w:pPr>
                            <w:r>
                              <w:rPr>
                                <w:color w:val="53534C"/>
                                <w:spacing w:val="-2"/>
                                <w:w w:val="85"/>
                                <w:sz w:val="18"/>
                              </w:rPr>
                              <w:t>Transport</w:t>
                            </w:r>
                          </w:p>
                        </w:tc>
                        <w:tc>
                          <w:tcPr>
                            <w:tcW w:w="1361" w:type="dxa"/>
                          </w:tcPr>
                          <w:p w:rsidR="002D09F7" w:rsidRDefault="00BA2BC4">
                            <w:pPr>
                              <w:pStyle w:val="TableParagraph"/>
                              <w:spacing w:before="81"/>
                              <w:ind w:right="159"/>
                              <w:rPr>
                                <w:sz w:val="18"/>
                              </w:rPr>
                            </w:pPr>
                            <w:r>
                              <w:rPr>
                                <w:color w:val="53534C"/>
                                <w:spacing w:val="-5"/>
                                <w:w w:val="90"/>
                                <w:sz w:val="18"/>
                              </w:rPr>
                              <w:t>36</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5"/>
                                <w:w w:val="90"/>
                                <w:sz w:val="18"/>
                              </w:rPr>
                              <w:t>36</w:t>
                            </w:r>
                          </w:p>
                        </w:tc>
                      </w:tr>
                      <w:tr w:rsidR="002D09F7">
                        <w:trPr>
                          <w:trHeight w:val="358"/>
                        </w:trPr>
                        <w:tc>
                          <w:tcPr>
                            <w:tcW w:w="3175" w:type="dxa"/>
                          </w:tcPr>
                          <w:p w:rsidR="002D09F7" w:rsidRDefault="00BA2BC4">
                            <w:pPr>
                              <w:pStyle w:val="TableParagraph"/>
                              <w:spacing w:before="81"/>
                              <w:ind w:left="169"/>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spacing w:before="81"/>
                              <w:ind w:right="159"/>
                              <w:rPr>
                                <w:sz w:val="18"/>
                              </w:rPr>
                            </w:pPr>
                            <w:r>
                              <w:rPr>
                                <w:color w:val="53534C"/>
                                <w:spacing w:val="-5"/>
                                <w:w w:val="90"/>
                                <w:sz w:val="18"/>
                              </w:rPr>
                              <w:t>816</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5"/>
                                <w:w w:val="90"/>
                                <w:sz w:val="18"/>
                              </w:rPr>
                              <w:t>816</w:t>
                            </w:r>
                          </w:p>
                        </w:tc>
                      </w:tr>
                      <w:tr w:rsidR="002D09F7">
                        <w:trPr>
                          <w:trHeight w:val="358"/>
                        </w:trPr>
                        <w:tc>
                          <w:tcPr>
                            <w:tcW w:w="3175" w:type="dxa"/>
                          </w:tcPr>
                          <w:p w:rsidR="002D09F7" w:rsidRDefault="00BA2BC4">
                            <w:pPr>
                              <w:pStyle w:val="TableParagraph"/>
                              <w:spacing w:before="81"/>
                              <w:ind w:left="169"/>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spacing w:before="81"/>
                              <w:ind w:right="159"/>
                              <w:rPr>
                                <w:sz w:val="18"/>
                              </w:rPr>
                            </w:pPr>
                            <w:r>
                              <w:rPr>
                                <w:color w:val="53534C"/>
                                <w:spacing w:val="-5"/>
                                <w:w w:val="90"/>
                                <w:sz w:val="18"/>
                              </w:rPr>
                              <w:t>218</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5"/>
                                <w:w w:val="90"/>
                                <w:sz w:val="18"/>
                              </w:rPr>
                              <w:t>218</w:t>
                            </w:r>
                          </w:p>
                        </w:tc>
                      </w:tr>
                      <w:tr w:rsidR="002D09F7">
                        <w:trPr>
                          <w:trHeight w:val="358"/>
                        </w:trPr>
                        <w:tc>
                          <w:tcPr>
                            <w:tcW w:w="3175" w:type="dxa"/>
                          </w:tcPr>
                          <w:p w:rsidR="002D09F7" w:rsidRDefault="00BA2BC4">
                            <w:pPr>
                              <w:pStyle w:val="TableParagraph"/>
                              <w:spacing w:before="81"/>
                              <w:ind w:left="169"/>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spacing w:before="81"/>
                              <w:ind w:right="159"/>
                              <w:rPr>
                                <w:sz w:val="18"/>
                              </w:rPr>
                            </w:pPr>
                            <w:r>
                              <w:rPr>
                                <w:color w:val="53534C"/>
                                <w:spacing w:val="-5"/>
                                <w:w w:val="90"/>
                                <w:sz w:val="18"/>
                              </w:rPr>
                              <w:t>670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5"/>
                                <w:w w:val="90"/>
                                <w:sz w:val="18"/>
                              </w:rPr>
                              <w:t>670</w:t>
                            </w:r>
                          </w:p>
                        </w:tc>
                      </w:tr>
                      <w:tr w:rsidR="002D09F7">
                        <w:trPr>
                          <w:trHeight w:val="358"/>
                        </w:trPr>
                        <w:tc>
                          <w:tcPr>
                            <w:tcW w:w="3175" w:type="dxa"/>
                            <w:tcBorders>
                              <w:bottom w:val="single" w:color="FFFFFF" w:sz="4" w:space="0"/>
                            </w:tcBorders>
                          </w:tcPr>
                          <w:p w:rsidR="002D09F7" w:rsidRDefault="00BA2BC4">
                            <w:pPr>
                              <w:pStyle w:val="TableParagraph"/>
                              <w:spacing w:before="81"/>
                              <w:ind w:left="169"/>
                              <w:jc w:val="left"/>
                              <w:rPr>
                                <w:sz w:val="18"/>
                              </w:rPr>
                            </w:pPr>
                            <w:r>
                              <w:rPr>
                                <w:color w:val="53534C"/>
                                <w:spacing w:val="-2"/>
                                <w:w w:val="85"/>
                                <w:sz w:val="18"/>
                              </w:rPr>
                              <w:t>Income</w:t>
                            </w:r>
                          </w:p>
                        </w:tc>
                        <w:tc>
                          <w:tcPr>
                            <w:tcW w:w="1361" w:type="dxa"/>
                            <w:tcBorders>
                              <w:bottom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1" w:type="dxa"/>
                            <w:tcBorders>
                              <w:bottom w:val="single" w:color="FFFFFF" w:sz="4" w:space="0"/>
                              <w:right w:val="single" w:color="FFFFFF" w:sz="4" w:space="0"/>
                            </w:tcBorders>
                          </w:tcPr>
                          <w:p w:rsidR="002D09F7" w:rsidRDefault="00BA2BC4">
                            <w:pPr>
                              <w:pStyle w:val="TableParagraph"/>
                              <w:spacing w:before="81"/>
                              <w:ind w:right="159"/>
                              <w:rPr>
                                <w:sz w:val="18"/>
                              </w:rPr>
                            </w:pPr>
                            <w:r>
                              <w:rPr>
                                <w:spacing w:val="-2"/>
                                <w:w w:val="90"/>
                                <w:sz w:val="18"/>
                              </w:rPr>
                              <w:t>(9,178)</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2"/>
                                <w:w w:val="90"/>
                                <w:sz w:val="18"/>
                              </w:rPr>
                              <w:t>(9,178)</w:t>
                            </w:r>
                          </w:p>
                        </w:tc>
                      </w:tr>
                      <w:tr w:rsidR="002D09F7">
                        <w:trPr>
                          <w:trHeight w:val="453"/>
                        </w:trPr>
                        <w:tc>
                          <w:tcPr>
                            <w:tcW w:w="3175" w:type="dxa"/>
                            <w:tcBorders>
                              <w:top w:val="single" w:color="FFFFFF" w:sz="4" w:space="0"/>
                              <w:bottom w:val="nil"/>
                              <w:right w:val="single" w:color="FFFFFF" w:sz="4" w:space="0"/>
                            </w:tcBorders>
                            <w:shd w:val="clear" w:color="auto" w:fill="0092BB"/>
                          </w:tcPr>
                          <w:p w:rsidR="002D09F7" w:rsidRDefault="00BA2BC4">
                            <w:pPr>
                              <w:pStyle w:val="TableParagraph"/>
                              <w:spacing w:before="123"/>
                              <w:ind w:left="169"/>
                              <w:jc w:val="left"/>
                              <w:rPr>
                                <w:sz w:val="18"/>
                              </w:rPr>
                            </w:pPr>
                            <w:r>
                              <w:rPr>
                                <w:color w:val="FFFFFF"/>
                                <w:w w:val="85"/>
                                <w:sz w:val="18"/>
                              </w:rPr>
                              <w:t>Net</w:t>
                            </w:r>
                            <w:r>
                              <w:rPr>
                                <w:color w:val="FFFFFF"/>
                                <w:spacing w:val="-3"/>
                                <w:w w:val="85"/>
                                <w:sz w:val="18"/>
                              </w:rPr>
                              <w:t xml:space="preserve"> </w:t>
                            </w:r>
                            <w:r>
                              <w:rPr>
                                <w:color w:val="FFFFFF"/>
                                <w:spacing w:val="-2"/>
                                <w:w w:val="95"/>
                                <w:sz w:val="18"/>
                              </w:rPr>
                              <w:t>Expenditure</w:t>
                            </w:r>
                          </w:p>
                        </w:tc>
                        <w:tc>
                          <w:tcPr>
                            <w:tcW w:w="1361" w:type="dxa"/>
                            <w:tcBorders>
                              <w:top w:val="single" w:color="FFFFFF" w:sz="4" w:space="0"/>
                              <w:left w:val="single" w:color="FFFFFF" w:sz="4" w:space="0"/>
                              <w:bottom w:val="nil"/>
                              <w:right w:val="single" w:color="FFFFFF" w:sz="4" w:space="0"/>
                            </w:tcBorders>
                            <w:shd w:val="clear" w:color="auto" w:fill="0092BB"/>
                          </w:tcPr>
                          <w:p w:rsidR="002D09F7" w:rsidRDefault="00BA2BC4">
                            <w:pPr>
                              <w:pStyle w:val="TableParagraph"/>
                              <w:spacing w:before="123"/>
                              <w:ind w:right="159"/>
                              <w:rPr>
                                <w:sz w:val="18"/>
                              </w:rPr>
                            </w:pPr>
                            <w:r>
                              <w:rPr>
                                <w:color w:val="FFFFFF"/>
                                <w:spacing w:val="-4"/>
                                <w:w w:val="95"/>
                                <w:sz w:val="18"/>
                              </w:rPr>
                              <w:t>4,669</w:t>
                            </w:r>
                          </w:p>
                        </w:tc>
                        <w:tc>
                          <w:tcPr>
                            <w:tcW w:w="1191" w:type="dxa"/>
                            <w:tcBorders>
                              <w:top w:val="single" w:color="FFFFFF" w:sz="4" w:space="0"/>
                              <w:left w:val="single" w:color="FFFFFF" w:sz="4" w:space="0"/>
                              <w:bottom w:val="nil"/>
                              <w:right w:val="single" w:color="FFFFFF" w:sz="4" w:space="0"/>
                            </w:tcBorders>
                            <w:shd w:val="clear" w:color="auto" w:fill="0092BB"/>
                          </w:tcPr>
                          <w:p w:rsidR="002D09F7" w:rsidRDefault="00BA2BC4">
                            <w:pPr>
                              <w:pStyle w:val="TableParagraph"/>
                              <w:spacing w:before="123"/>
                              <w:ind w:right="159"/>
                              <w:rPr>
                                <w:sz w:val="18"/>
                              </w:rPr>
                            </w:pPr>
                            <w:r>
                              <w:rPr>
                                <w:color w:val="FFFFFF"/>
                                <w:spacing w:val="-2"/>
                                <w:w w:val="95"/>
                                <w:sz w:val="18"/>
                              </w:rPr>
                              <w:t>(9,178)</w:t>
                            </w:r>
                          </w:p>
                        </w:tc>
                        <w:tc>
                          <w:tcPr>
                            <w:tcW w:w="1196" w:type="dxa"/>
                            <w:tcBorders>
                              <w:top w:val="single" w:color="FFFFFF" w:sz="4" w:space="0"/>
                              <w:left w:val="single" w:color="FFFFFF" w:sz="4" w:space="0"/>
                              <w:bottom w:val="nil"/>
                              <w:right w:val="nil"/>
                            </w:tcBorders>
                            <w:shd w:val="clear" w:color="auto" w:fill="0092BB"/>
                          </w:tcPr>
                          <w:p w:rsidR="002D09F7" w:rsidRDefault="00BA2BC4">
                            <w:pPr>
                              <w:pStyle w:val="TableParagraph"/>
                              <w:spacing w:before="123"/>
                              <w:ind w:right="170"/>
                              <w:rPr>
                                <w:sz w:val="18"/>
                              </w:rPr>
                            </w:pPr>
                            <w:r>
                              <w:rPr>
                                <w:color w:val="FFFFFF"/>
                                <w:spacing w:val="-2"/>
                                <w:w w:val="95"/>
                                <w:sz w:val="18"/>
                              </w:rPr>
                              <w:t>(4,509)</w:t>
                            </w:r>
                          </w:p>
                        </w:tc>
                      </w:tr>
                    </w:tbl>
                    <w:p w:rsidR="002D09F7" w:rsidRDefault="002D09F7">
                      <w:pPr>
                        <w:pStyle w:val="BodyText"/>
                      </w:pPr>
                    </w:p>
                  </w:txbxContent>
                </v:textbox>
                <w10:wrap anchorx="page"/>
              </v:shape>
            </w:pict>
          </mc:Fallback>
        </mc:AlternateContent>
      </w:r>
      <w:r>
        <w:rPr>
          <w:color w:val="53534C"/>
          <w:w w:val="85"/>
        </w:rPr>
        <w:t>Please</w:t>
      </w:r>
      <w:r>
        <w:rPr>
          <w:color w:val="53534C"/>
          <w:spacing w:val="-4"/>
          <w:w w:val="85"/>
        </w:rPr>
        <w:t xml:space="preserve"> </w:t>
      </w:r>
      <w:r>
        <w:rPr>
          <w:color w:val="53534C"/>
          <w:w w:val="85"/>
        </w:rPr>
        <w:t>see</w:t>
      </w:r>
      <w:r>
        <w:rPr>
          <w:color w:val="53534C"/>
          <w:spacing w:val="-3"/>
          <w:w w:val="85"/>
        </w:rPr>
        <w:t xml:space="preserve"> </w:t>
      </w:r>
      <w:r>
        <w:rPr>
          <w:color w:val="53534C"/>
          <w:w w:val="85"/>
        </w:rPr>
        <w:t>the</w:t>
      </w:r>
      <w:r>
        <w:rPr>
          <w:color w:val="53534C"/>
          <w:spacing w:val="-3"/>
          <w:w w:val="85"/>
        </w:rPr>
        <w:t xml:space="preserve"> </w:t>
      </w:r>
      <w:r>
        <w:rPr>
          <w:color w:val="53534C"/>
          <w:w w:val="85"/>
        </w:rPr>
        <w:t>following</w:t>
      </w:r>
      <w:r>
        <w:rPr>
          <w:color w:val="53534C"/>
          <w:spacing w:val="-3"/>
          <w:w w:val="85"/>
        </w:rPr>
        <w:t xml:space="preserve"> </w:t>
      </w:r>
      <w:r>
        <w:rPr>
          <w:color w:val="53534C"/>
          <w:w w:val="85"/>
        </w:rPr>
        <w:t>pages</w:t>
      </w:r>
      <w:r>
        <w:rPr>
          <w:color w:val="53534C"/>
          <w:spacing w:val="-3"/>
          <w:w w:val="85"/>
        </w:rPr>
        <w:t xml:space="preserve"> </w:t>
      </w:r>
      <w:r>
        <w:rPr>
          <w:color w:val="53534C"/>
          <w:w w:val="85"/>
        </w:rPr>
        <w:t>for</w:t>
      </w:r>
      <w:r>
        <w:rPr>
          <w:color w:val="53534C"/>
          <w:spacing w:val="-3"/>
          <w:w w:val="85"/>
        </w:rPr>
        <w:t xml:space="preserve"> </w:t>
      </w:r>
      <w:r>
        <w:rPr>
          <w:color w:val="53534C"/>
          <w:w w:val="85"/>
        </w:rPr>
        <w:t>detailed</w:t>
      </w:r>
      <w:r>
        <w:rPr>
          <w:color w:val="53534C"/>
          <w:spacing w:val="-3"/>
          <w:w w:val="85"/>
        </w:rPr>
        <w:t xml:space="preserve"> </w:t>
      </w:r>
      <w:r>
        <w:rPr>
          <w:color w:val="53534C"/>
          <w:w w:val="85"/>
        </w:rPr>
        <w:t>commentary</w:t>
      </w:r>
      <w:r>
        <w:rPr>
          <w:color w:val="53534C"/>
          <w:spacing w:val="-3"/>
          <w:w w:val="85"/>
        </w:rPr>
        <w:t xml:space="preserve"> </w:t>
      </w:r>
      <w:r>
        <w:rPr>
          <w:color w:val="53534C"/>
          <w:w w:val="85"/>
        </w:rPr>
        <w:t>on</w:t>
      </w:r>
      <w:r>
        <w:rPr>
          <w:color w:val="53534C"/>
          <w:spacing w:val="-3"/>
          <w:w w:val="85"/>
        </w:rPr>
        <w:t xml:space="preserve"> </w:t>
      </w:r>
      <w:r>
        <w:rPr>
          <w:color w:val="53534C"/>
          <w:w w:val="85"/>
        </w:rPr>
        <w:t>each</w:t>
      </w:r>
      <w:r>
        <w:rPr>
          <w:color w:val="53534C"/>
          <w:spacing w:val="-3"/>
          <w:w w:val="85"/>
        </w:rPr>
        <w:t xml:space="preserve"> </w:t>
      </w:r>
      <w:r>
        <w:rPr>
          <w:color w:val="53534C"/>
          <w:w w:val="85"/>
        </w:rPr>
        <w:t>of</w:t>
      </w:r>
      <w:r>
        <w:rPr>
          <w:color w:val="53534C"/>
          <w:spacing w:val="-3"/>
          <w:w w:val="85"/>
        </w:rPr>
        <w:t xml:space="preserve"> </w:t>
      </w:r>
      <w:r>
        <w:rPr>
          <w:color w:val="53534C"/>
          <w:w w:val="85"/>
        </w:rPr>
        <w:t>the</w:t>
      </w:r>
      <w:r>
        <w:rPr>
          <w:color w:val="53534C"/>
          <w:spacing w:val="-3"/>
          <w:w w:val="85"/>
        </w:rPr>
        <w:t xml:space="preserve"> </w:t>
      </w:r>
      <w:r>
        <w:rPr>
          <w:color w:val="53534C"/>
          <w:w w:val="85"/>
        </w:rPr>
        <w:t>following</w:t>
      </w:r>
      <w:r>
        <w:rPr>
          <w:color w:val="53534C"/>
          <w:spacing w:val="-3"/>
          <w:w w:val="85"/>
        </w:rPr>
        <w:t xml:space="preserve"> </w:t>
      </w:r>
      <w:r>
        <w:rPr>
          <w:color w:val="53534C"/>
          <w:spacing w:val="-2"/>
          <w:w w:val="85"/>
        </w:rPr>
        <w:t>services:</w:t>
      </w:r>
    </w:p>
    <w:p w:rsidR="002D09F7" w:rsidRDefault="00BA2BC4">
      <w:pPr>
        <w:pStyle w:val="ListParagraph"/>
        <w:numPr>
          <w:ilvl w:val="0"/>
          <w:numId w:val="11"/>
        </w:numPr>
        <w:tabs>
          <w:tab w:val="left" w:pos="708"/>
        </w:tabs>
        <w:spacing w:before="161"/>
        <w:ind w:hanging="141"/>
        <w:rPr>
          <w:sz w:val="19"/>
        </w:rPr>
      </w:pPr>
      <w:r>
        <w:rPr>
          <w:color w:val="53534C"/>
          <w:w w:val="85"/>
          <w:sz w:val="19"/>
        </w:rPr>
        <w:t>Civic</w:t>
      </w:r>
      <w:r>
        <w:rPr>
          <w:color w:val="53534C"/>
          <w:spacing w:val="-7"/>
          <w:w w:val="85"/>
          <w:sz w:val="19"/>
        </w:rPr>
        <w:t xml:space="preserve"> </w:t>
      </w:r>
      <w:r>
        <w:rPr>
          <w:color w:val="53534C"/>
          <w:spacing w:val="-2"/>
          <w:w w:val="95"/>
          <w:sz w:val="19"/>
        </w:rPr>
        <w:t>Offices;</w:t>
      </w:r>
    </w:p>
    <w:p w:rsidR="002D09F7" w:rsidRDefault="00BA2BC4">
      <w:pPr>
        <w:pStyle w:val="ListParagraph"/>
        <w:numPr>
          <w:ilvl w:val="0"/>
          <w:numId w:val="11"/>
        </w:numPr>
        <w:tabs>
          <w:tab w:val="left" w:pos="708"/>
        </w:tabs>
        <w:ind w:hanging="141"/>
        <w:rPr>
          <w:sz w:val="19"/>
        </w:rPr>
      </w:pPr>
      <w:r>
        <w:rPr>
          <w:color w:val="53534C"/>
          <w:w w:val="90"/>
          <w:sz w:val="19"/>
        </w:rPr>
        <w:t>Depot</w:t>
      </w:r>
      <w:r>
        <w:rPr>
          <w:color w:val="53534C"/>
          <w:spacing w:val="-5"/>
          <w:w w:val="90"/>
          <w:sz w:val="19"/>
        </w:rPr>
        <w:t xml:space="preserve"> </w:t>
      </w:r>
      <w:r>
        <w:rPr>
          <w:color w:val="53534C"/>
          <w:spacing w:val="-2"/>
          <w:sz w:val="19"/>
        </w:rPr>
        <w:t>Sites;</w:t>
      </w:r>
    </w:p>
    <w:p w:rsidR="002D09F7" w:rsidRDefault="00BA2BC4">
      <w:pPr>
        <w:pStyle w:val="ListParagraph"/>
        <w:numPr>
          <w:ilvl w:val="0"/>
          <w:numId w:val="11"/>
        </w:numPr>
        <w:tabs>
          <w:tab w:val="left" w:pos="708"/>
        </w:tabs>
        <w:spacing w:before="105"/>
        <w:ind w:hanging="141"/>
        <w:rPr>
          <w:sz w:val="19"/>
        </w:rPr>
      </w:pPr>
      <w:r>
        <w:rPr>
          <w:color w:val="53534C"/>
          <w:w w:val="80"/>
          <w:sz w:val="19"/>
        </w:rPr>
        <w:t>Residual</w:t>
      </w:r>
      <w:r>
        <w:rPr>
          <w:color w:val="53534C"/>
          <w:spacing w:val="7"/>
          <w:sz w:val="19"/>
        </w:rPr>
        <w:t xml:space="preserve"> </w:t>
      </w:r>
      <w:r>
        <w:rPr>
          <w:color w:val="53534C"/>
          <w:w w:val="80"/>
          <w:sz w:val="19"/>
        </w:rPr>
        <w:t>Residential</w:t>
      </w:r>
      <w:r>
        <w:rPr>
          <w:color w:val="53534C"/>
          <w:spacing w:val="8"/>
          <w:sz w:val="19"/>
        </w:rPr>
        <w:t xml:space="preserve"> </w:t>
      </w:r>
      <w:r>
        <w:rPr>
          <w:color w:val="53534C"/>
          <w:spacing w:val="-2"/>
          <w:w w:val="80"/>
          <w:sz w:val="19"/>
        </w:rPr>
        <w:t>Properties;</w:t>
      </w:r>
    </w:p>
    <w:p w:rsidR="002D09F7" w:rsidRDefault="00BA2BC4">
      <w:pPr>
        <w:pStyle w:val="ListParagraph"/>
        <w:numPr>
          <w:ilvl w:val="0"/>
          <w:numId w:val="11"/>
        </w:numPr>
        <w:tabs>
          <w:tab w:val="left" w:pos="708"/>
        </w:tabs>
        <w:ind w:hanging="141"/>
        <w:rPr>
          <w:sz w:val="19"/>
        </w:rPr>
      </w:pPr>
      <w:r>
        <w:rPr>
          <w:color w:val="53534C"/>
          <w:spacing w:val="-2"/>
          <w:w w:val="85"/>
          <w:sz w:val="19"/>
        </w:rPr>
        <w:t>Commercial</w:t>
      </w:r>
      <w:r>
        <w:rPr>
          <w:color w:val="53534C"/>
          <w:spacing w:val="3"/>
          <w:sz w:val="19"/>
        </w:rPr>
        <w:t xml:space="preserve"> </w:t>
      </w:r>
      <w:r>
        <w:rPr>
          <w:color w:val="53534C"/>
          <w:spacing w:val="-2"/>
          <w:w w:val="90"/>
          <w:sz w:val="19"/>
        </w:rPr>
        <w:t>Properties;</w:t>
      </w:r>
    </w:p>
    <w:p w:rsidR="002D09F7" w:rsidRDefault="00BA2BC4">
      <w:pPr>
        <w:pStyle w:val="ListParagraph"/>
        <w:numPr>
          <w:ilvl w:val="0"/>
          <w:numId w:val="11"/>
        </w:numPr>
        <w:tabs>
          <w:tab w:val="left" w:pos="708"/>
        </w:tabs>
        <w:spacing w:before="105"/>
        <w:ind w:hanging="141"/>
        <w:rPr>
          <w:sz w:val="19"/>
        </w:rPr>
      </w:pPr>
      <w:r>
        <w:rPr>
          <w:color w:val="53534C"/>
          <w:spacing w:val="-2"/>
          <w:w w:val="95"/>
          <w:sz w:val="19"/>
        </w:rPr>
        <w:t>Garages;</w:t>
      </w:r>
    </w:p>
    <w:p w:rsidR="002D09F7" w:rsidRDefault="00BA2BC4">
      <w:pPr>
        <w:pStyle w:val="ListParagraph"/>
        <w:numPr>
          <w:ilvl w:val="0"/>
          <w:numId w:val="11"/>
        </w:numPr>
        <w:tabs>
          <w:tab w:val="left" w:pos="708"/>
        </w:tabs>
        <w:ind w:hanging="141"/>
        <w:rPr>
          <w:sz w:val="19"/>
        </w:rPr>
      </w:pPr>
      <w:r>
        <w:rPr>
          <w:color w:val="53534C"/>
          <w:w w:val="85"/>
          <w:sz w:val="19"/>
        </w:rPr>
        <w:t>Leisure</w:t>
      </w:r>
      <w:r>
        <w:rPr>
          <w:color w:val="53534C"/>
          <w:spacing w:val="-1"/>
          <w:w w:val="85"/>
          <w:sz w:val="19"/>
        </w:rPr>
        <w:t xml:space="preserve"> </w:t>
      </w:r>
      <w:r>
        <w:rPr>
          <w:color w:val="53534C"/>
          <w:w w:val="85"/>
          <w:sz w:val="19"/>
        </w:rPr>
        <w:t>and</w:t>
      </w:r>
      <w:r>
        <w:rPr>
          <w:color w:val="53534C"/>
          <w:spacing w:val="-8"/>
          <w:sz w:val="19"/>
        </w:rPr>
        <w:t xml:space="preserve"> </w:t>
      </w:r>
      <w:r>
        <w:rPr>
          <w:color w:val="53534C"/>
          <w:w w:val="85"/>
          <w:sz w:val="19"/>
        </w:rPr>
        <w:t>Community</w:t>
      </w:r>
      <w:r>
        <w:rPr>
          <w:color w:val="53534C"/>
          <w:spacing w:val="-9"/>
          <w:sz w:val="19"/>
        </w:rPr>
        <w:t xml:space="preserve"> </w:t>
      </w:r>
      <w:r>
        <w:rPr>
          <w:color w:val="53534C"/>
          <w:spacing w:val="-2"/>
          <w:w w:val="85"/>
          <w:sz w:val="19"/>
        </w:rPr>
        <w:t>Buildings;</w:t>
      </w:r>
    </w:p>
    <w:p w:rsidR="002D09F7" w:rsidRDefault="00BA2BC4">
      <w:pPr>
        <w:pStyle w:val="ListParagraph"/>
        <w:numPr>
          <w:ilvl w:val="0"/>
          <w:numId w:val="11"/>
        </w:numPr>
        <w:tabs>
          <w:tab w:val="left" w:pos="708"/>
        </w:tabs>
        <w:spacing w:before="105"/>
        <w:ind w:hanging="141"/>
        <w:rPr>
          <w:sz w:val="19"/>
        </w:rPr>
      </w:pPr>
      <w:r>
        <w:rPr>
          <w:color w:val="53534C"/>
          <w:w w:val="85"/>
          <w:sz w:val="19"/>
        </w:rPr>
        <w:t>Building</w:t>
      </w:r>
      <w:r>
        <w:rPr>
          <w:color w:val="53534C"/>
          <w:spacing w:val="-1"/>
          <w:w w:val="85"/>
          <w:sz w:val="19"/>
        </w:rPr>
        <w:t xml:space="preserve"> </w:t>
      </w:r>
      <w:r>
        <w:rPr>
          <w:color w:val="53534C"/>
          <w:w w:val="85"/>
          <w:sz w:val="19"/>
        </w:rPr>
        <w:t>Maintenance</w:t>
      </w:r>
      <w:r>
        <w:rPr>
          <w:color w:val="53534C"/>
          <w:spacing w:val="-1"/>
          <w:w w:val="85"/>
          <w:sz w:val="19"/>
        </w:rPr>
        <w:t xml:space="preserve"> </w:t>
      </w:r>
      <w:r>
        <w:rPr>
          <w:color w:val="53534C"/>
          <w:spacing w:val="-2"/>
          <w:w w:val="85"/>
          <w:sz w:val="19"/>
        </w:rPr>
        <w:t>Programme;</w:t>
      </w:r>
    </w:p>
    <w:p w:rsidR="002D09F7" w:rsidRDefault="00BA2BC4">
      <w:pPr>
        <w:pStyle w:val="ListParagraph"/>
        <w:numPr>
          <w:ilvl w:val="0"/>
          <w:numId w:val="11"/>
        </w:numPr>
        <w:tabs>
          <w:tab w:val="left" w:pos="708"/>
        </w:tabs>
        <w:ind w:hanging="141"/>
        <w:rPr>
          <w:sz w:val="19"/>
        </w:rPr>
      </w:pPr>
      <w:r>
        <w:rPr>
          <w:color w:val="53534C"/>
          <w:w w:val="90"/>
          <w:sz w:val="19"/>
        </w:rPr>
        <w:t>Asset</w:t>
      </w:r>
      <w:r>
        <w:rPr>
          <w:color w:val="53534C"/>
          <w:spacing w:val="-4"/>
          <w:w w:val="90"/>
          <w:sz w:val="19"/>
        </w:rPr>
        <w:t xml:space="preserve"> </w:t>
      </w:r>
      <w:r>
        <w:rPr>
          <w:color w:val="53534C"/>
          <w:w w:val="90"/>
          <w:sz w:val="19"/>
        </w:rPr>
        <w:t>Management</w:t>
      </w:r>
      <w:r>
        <w:rPr>
          <w:color w:val="53534C"/>
          <w:spacing w:val="-3"/>
          <w:w w:val="90"/>
          <w:sz w:val="19"/>
        </w:rPr>
        <w:t xml:space="preserve"> </w:t>
      </w:r>
      <w:r>
        <w:rPr>
          <w:color w:val="53534C"/>
          <w:spacing w:val="-2"/>
          <w:w w:val="90"/>
          <w:sz w:val="19"/>
        </w:rPr>
        <w:t>Unit;</w:t>
      </w:r>
    </w:p>
    <w:p w:rsidR="002D09F7" w:rsidRDefault="00BA2BC4">
      <w:pPr>
        <w:pStyle w:val="ListParagraph"/>
        <w:numPr>
          <w:ilvl w:val="0"/>
          <w:numId w:val="11"/>
        </w:numPr>
        <w:tabs>
          <w:tab w:val="left" w:pos="708"/>
        </w:tabs>
        <w:spacing w:before="105"/>
        <w:ind w:hanging="141"/>
        <w:rPr>
          <w:sz w:val="19"/>
        </w:rPr>
      </w:pPr>
      <w:r>
        <w:rPr>
          <w:color w:val="53534C"/>
          <w:w w:val="85"/>
          <w:sz w:val="19"/>
        </w:rPr>
        <w:t>Engineering</w:t>
      </w:r>
      <w:r>
        <w:rPr>
          <w:color w:val="53534C"/>
          <w:spacing w:val="-4"/>
          <w:w w:val="85"/>
          <w:sz w:val="19"/>
        </w:rPr>
        <w:t xml:space="preserve"> </w:t>
      </w:r>
      <w:r>
        <w:rPr>
          <w:color w:val="53534C"/>
          <w:w w:val="85"/>
          <w:sz w:val="19"/>
        </w:rPr>
        <w:t>&amp;</w:t>
      </w:r>
      <w:r>
        <w:rPr>
          <w:color w:val="53534C"/>
          <w:spacing w:val="-1"/>
          <w:w w:val="85"/>
          <w:sz w:val="19"/>
        </w:rPr>
        <w:t xml:space="preserve"> </w:t>
      </w:r>
      <w:r>
        <w:rPr>
          <w:color w:val="53534C"/>
          <w:w w:val="85"/>
          <w:sz w:val="19"/>
        </w:rPr>
        <w:t>Drainage</w:t>
      </w:r>
      <w:r>
        <w:rPr>
          <w:color w:val="53534C"/>
          <w:spacing w:val="-1"/>
          <w:w w:val="85"/>
          <w:sz w:val="19"/>
        </w:rPr>
        <w:t xml:space="preserve"> </w:t>
      </w:r>
      <w:r>
        <w:rPr>
          <w:color w:val="53534C"/>
          <w:spacing w:val="-2"/>
          <w:w w:val="85"/>
          <w:sz w:val="19"/>
        </w:rPr>
        <w:t>Services;</w:t>
      </w:r>
    </w:p>
    <w:p w:rsidR="002D09F7" w:rsidRDefault="00BA2BC4">
      <w:pPr>
        <w:pStyle w:val="ListParagraph"/>
        <w:numPr>
          <w:ilvl w:val="0"/>
          <w:numId w:val="11"/>
        </w:numPr>
        <w:tabs>
          <w:tab w:val="left" w:pos="708"/>
        </w:tabs>
        <w:ind w:hanging="141"/>
        <w:rPr>
          <w:sz w:val="19"/>
        </w:rPr>
      </w:pPr>
      <w:r>
        <w:rPr>
          <w:color w:val="53534C"/>
          <w:w w:val="80"/>
          <w:sz w:val="19"/>
        </w:rPr>
        <w:t>Residual</w:t>
      </w:r>
      <w:r>
        <w:rPr>
          <w:color w:val="53534C"/>
          <w:spacing w:val="8"/>
          <w:sz w:val="19"/>
        </w:rPr>
        <w:t xml:space="preserve"> </w:t>
      </w:r>
      <w:r>
        <w:rPr>
          <w:color w:val="53534C"/>
          <w:spacing w:val="-2"/>
          <w:w w:val="95"/>
          <w:sz w:val="19"/>
        </w:rPr>
        <w:t>Highways.</w:t>
      </w:r>
    </w:p>
    <w:p w:rsidR="002D09F7" w:rsidRDefault="002D09F7">
      <w:pPr>
        <w:pStyle w:val="BodyText"/>
        <w:spacing w:before="209"/>
      </w:pPr>
    </w:p>
    <w:p w:rsidR="002D09F7" w:rsidRDefault="00BA2BC4">
      <w:pPr>
        <w:ind w:left="397"/>
        <w:rPr>
          <w:b/>
          <w:sz w:val="19"/>
        </w:rPr>
      </w:pPr>
      <w:r>
        <w:rPr>
          <w:b/>
          <w:color w:val="53534C"/>
          <w:w w:val="90"/>
          <w:sz w:val="19"/>
        </w:rPr>
        <w:t>The</w:t>
      </w:r>
      <w:r>
        <w:rPr>
          <w:b/>
          <w:color w:val="53534C"/>
          <w:spacing w:val="-1"/>
          <w:sz w:val="19"/>
        </w:rPr>
        <w:t xml:space="preserve"> </w:t>
      </w:r>
      <w:r>
        <w:rPr>
          <w:b/>
          <w:color w:val="53534C"/>
          <w:w w:val="90"/>
          <w:sz w:val="19"/>
        </w:rPr>
        <w:t>number</w:t>
      </w:r>
      <w:r>
        <w:rPr>
          <w:b/>
          <w:color w:val="53534C"/>
          <w:spacing w:val="-1"/>
          <w:sz w:val="19"/>
        </w:rPr>
        <w:t xml:space="preserve"> </w:t>
      </w:r>
      <w:r>
        <w:rPr>
          <w:b/>
          <w:color w:val="53534C"/>
          <w:w w:val="90"/>
          <w:sz w:val="19"/>
        </w:rPr>
        <w:t>of</w:t>
      </w:r>
      <w:r>
        <w:rPr>
          <w:b/>
          <w:color w:val="53534C"/>
          <w:spacing w:val="-1"/>
          <w:sz w:val="19"/>
        </w:rPr>
        <w:t xml:space="preserve"> </w:t>
      </w:r>
      <w:r>
        <w:rPr>
          <w:b/>
          <w:color w:val="53534C"/>
          <w:w w:val="90"/>
          <w:sz w:val="19"/>
        </w:rPr>
        <w:t>Full</w:t>
      </w:r>
      <w:r>
        <w:rPr>
          <w:b/>
          <w:color w:val="53534C"/>
          <w:spacing w:val="-1"/>
          <w:sz w:val="19"/>
        </w:rPr>
        <w:t xml:space="preserve"> </w:t>
      </w:r>
      <w:r>
        <w:rPr>
          <w:b/>
          <w:color w:val="53534C"/>
          <w:w w:val="90"/>
          <w:sz w:val="19"/>
        </w:rPr>
        <w:t>Time</w:t>
      </w:r>
      <w:r>
        <w:rPr>
          <w:b/>
          <w:color w:val="53534C"/>
          <w:spacing w:val="-1"/>
          <w:sz w:val="19"/>
        </w:rPr>
        <w:t xml:space="preserve"> </w:t>
      </w:r>
      <w:r>
        <w:rPr>
          <w:b/>
          <w:color w:val="53534C"/>
          <w:w w:val="90"/>
          <w:sz w:val="19"/>
        </w:rPr>
        <w:t>Equivalent</w:t>
      </w:r>
      <w:r>
        <w:rPr>
          <w:b/>
          <w:color w:val="53534C"/>
          <w:spacing w:val="-1"/>
          <w:sz w:val="19"/>
        </w:rPr>
        <w:t xml:space="preserve"> </w:t>
      </w:r>
      <w:r>
        <w:rPr>
          <w:b/>
          <w:color w:val="53534C"/>
          <w:w w:val="90"/>
          <w:sz w:val="19"/>
        </w:rPr>
        <w:t>Staff</w:t>
      </w:r>
      <w:r>
        <w:rPr>
          <w:b/>
          <w:color w:val="53534C"/>
          <w:spacing w:val="-1"/>
          <w:sz w:val="19"/>
        </w:rPr>
        <w:t xml:space="preserve"> </w:t>
      </w:r>
      <w:r>
        <w:rPr>
          <w:b/>
          <w:color w:val="53534C"/>
          <w:w w:val="90"/>
          <w:sz w:val="19"/>
        </w:rPr>
        <w:t>(FTE)</w:t>
      </w:r>
      <w:r>
        <w:rPr>
          <w:b/>
          <w:color w:val="53534C"/>
          <w:spacing w:val="-1"/>
          <w:sz w:val="19"/>
        </w:rPr>
        <w:t xml:space="preserve"> </w:t>
      </w:r>
      <w:r>
        <w:rPr>
          <w:b/>
          <w:color w:val="53534C"/>
          <w:w w:val="90"/>
          <w:sz w:val="19"/>
        </w:rPr>
        <w:t>budgeted</w:t>
      </w:r>
      <w:r>
        <w:rPr>
          <w:b/>
          <w:color w:val="53534C"/>
          <w:spacing w:val="-1"/>
          <w:sz w:val="19"/>
        </w:rPr>
        <w:t xml:space="preserve"> </w:t>
      </w:r>
      <w:r>
        <w:rPr>
          <w:b/>
          <w:color w:val="53534C"/>
          <w:w w:val="90"/>
          <w:sz w:val="19"/>
        </w:rPr>
        <w:t>for</w:t>
      </w:r>
      <w:r>
        <w:rPr>
          <w:b/>
          <w:color w:val="53534C"/>
          <w:spacing w:val="-1"/>
          <w:sz w:val="19"/>
        </w:rPr>
        <w:t xml:space="preserve"> </w:t>
      </w:r>
      <w:r>
        <w:rPr>
          <w:b/>
          <w:color w:val="53534C"/>
          <w:w w:val="90"/>
          <w:sz w:val="19"/>
        </w:rPr>
        <w:t>2024/25:</w:t>
      </w:r>
      <w:r>
        <w:rPr>
          <w:b/>
          <w:color w:val="53534C"/>
          <w:spacing w:val="-1"/>
          <w:sz w:val="19"/>
        </w:rPr>
        <w:t xml:space="preserve"> </w:t>
      </w:r>
      <w:r>
        <w:rPr>
          <w:b/>
          <w:color w:val="53534C"/>
          <w:spacing w:val="-4"/>
          <w:w w:val="90"/>
          <w:sz w:val="19"/>
        </w:rPr>
        <w:t>17.6</w:t>
      </w:r>
    </w:p>
    <w:p w:rsidR="002D09F7" w:rsidRDefault="002D09F7">
      <w:pPr>
        <w:rPr>
          <w:sz w:val="19"/>
        </w:rPr>
        <w:sectPr w:rsidR="002D09F7">
          <w:headerReference w:type="default" r:id="rId110"/>
          <w:footerReference w:type="default" r:id="rId111"/>
          <w:pgSz w:w="16840" w:h="11910" w:orient="landscape"/>
          <w:pgMar w:top="0" w:right="920" w:bottom="880" w:left="1020" w:header="0" w:footer="680" w:gutter="0"/>
          <w:cols w:space="720"/>
        </w:sectPr>
      </w:pPr>
    </w:p>
    <w:p w:rsidR="002D09F7" w:rsidRDefault="002D09F7">
      <w:pPr>
        <w:pStyle w:val="BodyText"/>
        <w:rPr>
          <w:b/>
          <w:sz w:val="30"/>
        </w:rPr>
      </w:pPr>
    </w:p>
    <w:p w:rsidR="002D09F7" w:rsidRDefault="002D09F7">
      <w:pPr>
        <w:pStyle w:val="BodyText"/>
        <w:spacing w:before="158"/>
        <w:rPr>
          <w:b/>
          <w:sz w:val="30"/>
        </w:rPr>
      </w:pPr>
    </w:p>
    <w:p w:rsidR="002D09F7" w:rsidRDefault="00BA2BC4">
      <w:pPr>
        <w:pStyle w:val="Heading3"/>
        <w:ind w:left="113"/>
        <w:rPr>
          <w:rFonts w:ascii="Calibri"/>
        </w:rPr>
      </w:pPr>
      <w:r>
        <w:rPr>
          <w:rFonts w:ascii="Calibri"/>
          <w:color w:val="0092BB"/>
          <w:w w:val="130"/>
        </w:rPr>
        <w:t>Civic</w:t>
      </w:r>
      <w:r>
        <w:rPr>
          <w:rFonts w:ascii="Calibri"/>
          <w:color w:val="0092BB"/>
          <w:spacing w:val="-7"/>
          <w:w w:val="130"/>
        </w:rPr>
        <w:t xml:space="preserve"> </w:t>
      </w:r>
      <w:r>
        <w:rPr>
          <w:rFonts w:ascii="Calibri"/>
          <w:color w:val="0092BB"/>
          <w:spacing w:val="-2"/>
          <w:w w:val="130"/>
        </w:rPr>
        <w:t>Offices</w:t>
      </w:r>
    </w:p>
    <w:p w:rsidR="002D09F7" w:rsidRDefault="00BA2BC4">
      <w:pPr>
        <w:spacing w:before="151"/>
        <w:ind w:left="113"/>
        <w:rPr>
          <w:sz w:val="19"/>
        </w:rPr>
      </w:pPr>
      <w:r>
        <w:rPr>
          <w:noProof/>
          <w:lang w:val="en-GB" w:eastAsia="en-GB"/>
        </w:rPr>
        <mc:AlternateContent>
          <mc:Choice Requires="wps">
            <w:drawing>
              <wp:anchor distT="0" distB="0" distL="0" distR="0" simplePos="0" relativeHeight="15748096" behindDoc="0" locked="0" layoutInCell="1" allowOverlap="1">
                <wp:simplePos x="0" y="0"/>
                <wp:positionH relativeFrom="page">
                  <wp:posOffset>5361899</wp:posOffset>
                </wp:positionH>
                <wp:positionV relativeFrom="paragraph">
                  <wp:posOffset>201119</wp:posOffset>
                </wp:positionV>
                <wp:extent cx="4478020" cy="2505710"/>
                <wp:effectExtent l="0" t="0" r="0" b="0"/>
                <wp:wrapNone/>
                <wp:docPr id="279" name="Text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color="0092BB" w:sz="4" w:space="0"/>
                                <w:left w:val="single" w:color="0092BB" w:sz="4" w:space="0"/>
                                <w:bottom w:val="single" w:color="0092BB" w:sz="4" w:space="0"/>
                                <w:right w:val="single" w:color="0092BB" w:sz="4" w:space="0"/>
                                <w:insideH w:val="single" w:color="0092BB" w:sz="4" w:space="0"/>
                                <w:insideV w:val="single" w:color="0092BB"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BADFEA"/>
                                </w:tcPr>
                                <w:p w:rsidR="002D09F7" w:rsidRDefault="002D09F7">
                                  <w:pPr>
                                    <w:pStyle w:val="TableParagraph"/>
                                    <w:spacing w:before="141"/>
                                    <w:jc w:val="left"/>
                                    <w:rPr>
                                      <w:rFonts w:ascii="Trebuchet MS"/>
                                      <w:sz w:val="18"/>
                                    </w:rPr>
                                  </w:pPr>
                                </w:p>
                                <w:p w:rsidR="002D09F7" w:rsidRDefault="00BA2BC4">
                                  <w:pPr>
                                    <w:pStyle w:val="TableParagraph"/>
                                    <w:spacing w:before="0"/>
                                    <w:ind w:left="170"/>
                                    <w:jc w:val="left"/>
                                    <w:rPr>
                                      <w:sz w:val="18"/>
                                    </w:rPr>
                                  </w:pPr>
                                  <w:r>
                                    <w:rPr>
                                      <w:color w:val="53534C"/>
                                      <w:w w:val="70"/>
                                      <w:sz w:val="18"/>
                                    </w:rPr>
                                    <w:t>CIVIC</w:t>
                                  </w:r>
                                  <w:r>
                                    <w:rPr>
                                      <w:color w:val="53534C"/>
                                      <w:spacing w:val="7"/>
                                      <w:sz w:val="18"/>
                                    </w:rPr>
                                    <w:t xml:space="preserve"> </w:t>
                                  </w:r>
                                  <w:r>
                                    <w:rPr>
                                      <w:color w:val="53534C"/>
                                      <w:spacing w:val="-2"/>
                                      <w:w w:val="85"/>
                                      <w:sz w:val="18"/>
                                    </w:rPr>
                                    <w:t>OFFICES</w:t>
                                  </w:r>
                                </w:p>
                              </w:tc>
                              <w:tc>
                                <w:tcPr>
                                  <w:tcW w:w="1361" w:type="dxa"/>
                                  <w:shd w:val="clear" w:color="auto" w:fill="BADFEA"/>
                                </w:tcPr>
                                <w:p w:rsidR="002D09F7" w:rsidRDefault="00BA2BC4">
                                  <w:pPr>
                                    <w:pStyle w:val="TableParagraph"/>
                                    <w:spacing w:before="130"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BADFEA"/>
                                </w:tcPr>
                                <w:p w:rsidR="002D09F7" w:rsidRDefault="00BA2BC4">
                                  <w:pPr>
                                    <w:pStyle w:val="TableParagraph"/>
                                    <w:spacing w:before="130"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left w:val="single" w:color="FFFFFF" w:sz="4" w:space="0"/>
                                    <w:bottom w:val="single" w:color="FFFFFF" w:sz="4" w:space="0"/>
                                    <w:right w:val="nil"/>
                                  </w:tcBorders>
                                  <w:shd w:val="clear" w:color="auto" w:fill="0092BB"/>
                                </w:tcPr>
                                <w:p w:rsidR="002D09F7" w:rsidRDefault="00BA2BC4">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82"/>
                                    <w:ind w:left="170"/>
                                    <w:jc w:val="left"/>
                                    <w:rPr>
                                      <w:sz w:val="18"/>
                                    </w:rPr>
                                  </w:pPr>
                                  <w:r>
                                    <w:rPr>
                                      <w:color w:val="53534C"/>
                                      <w:spacing w:val="-2"/>
                                      <w:w w:val="85"/>
                                      <w:sz w:val="18"/>
                                    </w:rPr>
                                    <w:t>Employees</w:t>
                                  </w:r>
                                </w:p>
                              </w:tc>
                              <w:tc>
                                <w:tcPr>
                                  <w:tcW w:w="1361" w:type="dxa"/>
                                </w:tcPr>
                                <w:p w:rsidR="002D09F7" w:rsidRDefault="00BA2BC4">
                                  <w:pPr>
                                    <w:pStyle w:val="TableParagraph"/>
                                    <w:spacing w:before="82"/>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2"/>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2"/>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spacing w:before="81"/>
                                    <w:ind w:right="158"/>
                                    <w:rPr>
                                      <w:sz w:val="18"/>
                                    </w:rPr>
                                  </w:pPr>
                                  <w:r>
                                    <w:rPr>
                                      <w:color w:val="53534C"/>
                                      <w:spacing w:val="-5"/>
                                      <w:w w:val="90"/>
                                      <w:sz w:val="18"/>
                                    </w:rPr>
                                    <w:t>736</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5"/>
                                      <w:w w:val="90"/>
                                      <w:sz w:val="18"/>
                                    </w:rPr>
                                    <w:t>736</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Transport</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spacing w:before="81"/>
                                    <w:ind w:right="158"/>
                                    <w:rPr>
                                      <w:sz w:val="18"/>
                                    </w:rPr>
                                  </w:pPr>
                                  <w:r>
                                    <w:rPr>
                                      <w:color w:val="53534C"/>
                                      <w:spacing w:val="-5"/>
                                      <w:w w:val="90"/>
                                      <w:sz w:val="18"/>
                                    </w:rPr>
                                    <w:t>34</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5"/>
                                      <w:w w:val="90"/>
                                      <w:sz w:val="18"/>
                                    </w:rPr>
                                    <w:t>34</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spacing w:before="81"/>
                                    <w:ind w:right="158"/>
                                    <w:rPr>
                                      <w:sz w:val="18"/>
                                    </w:rPr>
                                  </w:pPr>
                                  <w:r>
                                    <w:rPr>
                                      <w:color w:val="53534C"/>
                                      <w:spacing w:val="-5"/>
                                      <w:w w:val="90"/>
                                      <w:sz w:val="18"/>
                                    </w:rPr>
                                    <w:t>55</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5"/>
                                      <w:w w:val="90"/>
                                      <w:sz w:val="18"/>
                                    </w:rPr>
                                    <w:t>55</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Income</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2"/>
                                      <w:w w:val="90"/>
                                      <w:sz w:val="18"/>
                                    </w:rPr>
                                    <w:t>(492)</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2"/>
                                      <w:w w:val="90"/>
                                      <w:sz w:val="18"/>
                                    </w:rPr>
                                    <w:t>(492)</w:t>
                                  </w:r>
                                </w:p>
                              </w:tc>
                            </w:tr>
                            <w:tr w:rsidR="002D09F7">
                              <w:trPr>
                                <w:trHeight w:val="443"/>
                              </w:trPr>
                              <w:tc>
                                <w:tcPr>
                                  <w:tcW w:w="3175" w:type="dxa"/>
                                  <w:shd w:val="clear" w:color="auto" w:fill="BADFEA"/>
                                </w:tcPr>
                                <w:p w:rsidR="002D09F7" w:rsidRDefault="00BA2BC4">
                                  <w:pPr>
                                    <w:pStyle w:val="TableParagraph"/>
                                    <w:spacing w:before="123"/>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BADFEA"/>
                                </w:tcPr>
                                <w:p w:rsidR="002D09F7" w:rsidRDefault="00BA2BC4">
                                  <w:pPr>
                                    <w:pStyle w:val="TableParagraph"/>
                                    <w:spacing w:before="123"/>
                                    <w:ind w:right="158"/>
                                    <w:rPr>
                                      <w:sz w:val="18"/>
                                    </w:rPr>
                                  </w:pPr>
                                  <w:r>
                                    <w:rPr>
                                      <w:color w:val="53534C"/>
                                      <w:spacing w:val="-5"/>
                                      <w:w w:val="95"/>
                                      <w:sz w:val="18"/>
                                    </w:rPr>
                                    <w:t>825</w:t>
                                  </w:r>
                                </w:p>
                              </w:tc>
                              <w:tc>
                                <w:tcPr>
                                  <w:tcW w:w="1191" w:type="dxa"/>
                                  <w:tcBorders>
                                    <w:right w:val="single" w:color="FFFFFF" w:sz="4" w:space="0"/>
                                  </w:tcBorders>
                                  <w:shd w:val="clear" w:color="auto" w:fill="BADFEA"/>
                                </w:tcPr>
                                <w:p w:rsidR="002D09F7" w:rsidRDefault="00BA2BC4">
                                  <w:pPr>
                                    <w:pStyle w:val="TableParagraph"/>
                                    <w:spacing w:before="123"/>
                                    <w:ind w:right="159"/>
                                    <w:rPr>
                                      <w:sz w:val="18"/>
                                    </w:rPr>
                                  </w:pPr>
                                  <w:r>
                                    <w:rPr>
                                      <w:color w:val="53534C"/>
                                      <w:spacing w:val="-4"/>
                                      <w:w w:val="95"/>
                                      <w:sz w:val="18"/>
                                    </w:rPr>
                                    <w:t>(492)</w:t>
                                  </w:r>
                                </w:p>
                              </w:tc>
                              <w:tc>
                                <w:tcPr>
                                  <w:tcW w:w="1196" w:type="dxa"/>
                                  <w:tcBorders>
                                    <w:top w:val="single" w:color="FFFFFF" w:sz="4" w:space="0"/>
                                    <w:left w:val="single" w:color="FFFFFF" w:sz="4" w:space="0"/>
                                    <w:bottom w:val="nil"/>
                                    <w:right w:val="nil"/>
                                  </w:tcBorders>
                                  <w:shd w:val="clear" w:color="auto" w:fill="0092BB"/>
                                </w:tcPr>
                                <w:p w:rsidR="002D09F7" w:rsidRDefault="00BA2BC4">
                                  <w:pPr>
                                    <w:pStyle w:val="TableParagraph"/>
                                    <w:spacing w:before="123"/>
                                    <w:ind w:right="169"/>
                                    <w:rPr>
                                      <w:sz w:val="18"/>
                                    </w:rPr>
                                  </w:pPr>
                                  <w:r>
                                    <w:rPr>
                                      <w:color w:val="FFFFFF"/>
                                      <w:spacing w:val="-5"/>
                                      <w:w w:val="95"/>
                                      <w:sz w:val="18"/>
                                    </w:rPr>
                                    <w:t>333</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279" style="position:absolute;left:0;text-align:left;margin-left:422.2pt;margin-top:15.85pt;width:352.6pt;height:197.3pt;z-index:15748096;visibility:visible;mso-wrap-style:square;mso-wrap-distance-left:0;mso-wrap-distance-top:0;mso-wrap-distance-right:0;mso-wrap-distance-bottom:0;mso-position-horizontal:absolute;mso-position-horizontal-relative:page;mso-position-vertical:absolute;mso-position-vertical-relative:text;v-text-anchor:top" o:spid="_x0000_s106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">
                <v:path arrowok="t"/>
                <v:textbox inset="0,0,0,0">
                  <w:txbxContent>
                    <w:tbl>
                      <w:tblPr>
                        <w:tblW w:w="0" w:type="auto"/>
                        <w:tblInd w:w="65" w:type="dxa"/>
                        <w:tblBorders>
                          <w:top w:val="single" w:color="0092BB" w:sz="4" w:space="0"/>
                          <w:left w:val="single" w:color="0092BB" w:sz="4" w:space="0"/>
                          <w:bottom w:val="single" w:color="0092BB" w:sz="4" w:space="0"/>
                          <w:right w:val="single" w:color="0092BB" w:sz="4" w:space="0"/>
                          <w:insideH w:val="single" w:color="0092BB" w:sz="4" w:space="0"/>
                          <w:insideV w:val="single" w:color="0092BB"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BADFEA"/>
                          </w:tcPr>
                          <w:p w:rsidR="002D09F7" w:rsidRDefault="002D09F7">
                            <w:pPr>
                              <w:pStyle w:val="TableParagraph"/>
                              <w:spacing w:before="141"/>
                              <w:jc w:val="left"/>
                              <w:rPr>
                                <w:rFonts w:ascii="Trebuchet MS"/>
                                <w:sz w:val="18"/>
                              </w:rPr>
                            </w:pPr>
                          </w:p>
                          <w:p w:rsidR="002D09F7" w:rsidRDefault="00BA2BC4">
                            <w:pPr>
                              <w:pStyle w:val="TableParagraph"/>
                              <w:spacing w:before="0"/>
                              <w:ind w:left="170"/>
                              <w:jc w:val="left"/>
                              <w:rPr>
                                <w:sz w:val="18"/>
                              </w:rPr>
                            </w:pPr>
                            <w:r>
                              <w:rPr>
                                <w:color w:val="53534C"/>
                                <w:w w:val="70"/>
                                <w:sz w:val="18"/>
                              </w:rPr>
                              <w:t>CIVIC</w:t>
                            </w:r>
                            <w:r>
                              <w:rPr>
                                <w:color w:val="53534C"/>
                                <w:spacing w:val="7"/>
                                <w:sz w:val="18"/>
                              </w:rPr>
                              <w:t xml:space="preserve"> </w:t>
                            </w:r>
                            <w:r>
                              <w:rPr>
                                <w:color w:val="53534C"/>
                                <w:spacing w:val="-2"/>
                                <w:w w:val="85"/>
                                <w:sz w:val="18"/>
                              </w:rPr>
                              <w:t>OFFICES</w:t>
                            </w:r>
                          </w:p>
                        </w:tc>
                        <w:tc>
                          <w:tcPr>
                            <w:tcW w:w="1361" w:type="dxa"/>
                            <w:shd w:val="clear" w:color="auto" w:fill="BADFEA"/>
                          </w:tcPr>
                          <w:p w:rsidR="002D09F7" w:rsidRDefault="00BA2BC4">
                            <w:pPr>
                              <w:pStyle w:val="TableParagraph"/>
                              <w:spacing w:before="130"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BADFEA"/>
                          </w:tcPr>
                          <w:p w:rsidR="002D09F7" w:rsidRDefault="00BA2BC4">
                            <w:pPr>
                              <w:pStyle w:val="TableParagraph"/>
                              <w:spacing w:before="130"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left w:val="single" w:color="FFFFFF" w:sz="4" w:space="0"/>
                              <w:bottom w:val="single" w:color="FFFFFF" w:sz="4" w:space="0"/>
                              <w:right w:val="nil"/>
                            </w:tcBorders>
                            <w:shd w:val="clear" w:color="auto" w:fill="0092BB"/>
                          </w:tcPr>
                          <w:p w:rsidR="002D09F7" w:rsidRDefault="00BA2BC4">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82"/>
                              <w:ind w:left="170"/>
                              <w:jc w:val="left"/>
                              <w:rPr>
                                <w:sz w:val="18"/>
                              </w:rPr>
                            </w:pPr>
                            <w:r>
                              <w:rPr>
                                <w:color w:val="53534C"/>
                                <w:spacing w:val="-2"/>
                                <w:w w:val="85"/>
                                <w:sz w:val="18"/>
                              </w:rPr>
                              <w:t>Employees</w:t>
                            </w:r>
                          </w:p>
                        </w:tc>
                        <w:tc>
                          <w:tcPr>
                            <w:tcW w:w="1361" w:type="dxa"/>
                          </w:tcPr>
                          <w:p w:rsidR="002D09F7" w:rsidRDefault="00BA2BC4">
                            <w:pPr>
                              <w:pStyle w:val="TableParagraph"/>
                              <w:spacing w:before="82"/>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2"/>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2"/>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spacing w:before="81"/>
                              <w:ind w:right="158"/>
                              <w:rPr>
                                <w:sz w:val="18"/>
                              </w:rPr>
                            </w:pPr>
                            <w:r>
                              <w:rPr>
                                <w:color w:val="53534C"/>
                                <w:spacing w:val="-5"/>
                                <w:w w:val="90"/>
                                <w:sz w:val="18"/>
                              </w:rPr>
                              <w:t>736</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5"/>
                                <w:w w:val="90"/>
                                <w:sz w:val="18"/>
                              </w:rPr>
                              <w:t>736</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Transport</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spacing w:before="81"/>
                              <w:ind w:right="158"/>
                              <w:rPr>
                                <w:sz w:val="18"/>
                              </w:rPr>
                            </w:pPr>
                            <w:r>
                              <w:rPr>
                                <w:color w:val="53534C"/>
                                <w:spacing w:val="-5"/>
                                <w:w w:val="90"/>
                                <w:sz w:val="18"/>
                              </w:rPr>
                              <w:t>34</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5"/>
                                <w:w w:val="90"/>
                                <w:sz w:val="18"/>
                              </w:rPr>
                              <w:t>34</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spacing w:before="81"/>
                              <w:ind w:right="158"/>
                              <w:rPr>
                                <w:sz w:val="18"/>
                              </w:rPr>
                            </w:pPr>
                            <w:r>
                              <w:rPr>
                                <w:color w:val="53534C"/>
                                <w:spacing w:val="-5"/>
                                <w:w w:val="90"/>
                                <w:sz w:val="18"/>
                              </w:rPr>
                              <w:t>55</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5"/>
                                <w:w w:val="90"/>
                                <w:sz w:val="18"/>
                              </w:rPr>
                              <w:t>55</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Income</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2"/>
                                <w:w w:val="90"/>
                                <w:sz w:val="18"/>
                              </w:rPr>
                              <w:t>(492)</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2"/>
                                <w:w w:val="90"/>
                                <w:sz w:val="18"/>
                              </w:rPr>
                              <w:t>(492)</w:t>
                            </w:r>
                          </w:p>
                        </w:tc>
                      </w:tr>
                      <w:tr w:rsidR="002D09F7">
                        <w:trPr>
                          <w:trHeight w:val="443"/>
                        </w:trPr>
                        <w:tc>
                          <w:tcPr>
                            <w:tcW w:w="3175" w:type="dxa"/>
                            <w:shd w:val="clear" w:color="auto" w:fill="BADFEA"/>
                          </w:tcPr>
                          <w:p w:rsidR="002D09F7" w:rsidRDefault="00BA2BC4">
                            <w:pPr>
                              <w:pStyle w:val="TableParagraph"/>
                              <w:spacing w:before="123"/>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BADFEA"/>
                          </w:tcPr>
                          <w:p w:rsidR="002D09F7" w:rsidRDefault="00BA2BC4">
                            <w:pPr>
                              <w:pStyle w:val="TableParagraph"/>
                              <w:spacing w:before="123"/>
                              <w:ind w:right="158"/>
                              <w:rPr>
                                <w:sz w:val="18"/>
                              </w:rPr>
                            </w:pPr>
                            <w:r>
                              <w:rPr>
                                <w:color w:val="53534C"/>
                                <w:spacing w:val="-5"/>
                                <w:w w:val="95"/>
                                <w:sz w:val="18"/>
                              </w:rPr>
                              <w:t>825</w:t>
                            </w:r>
                          </w:p>
                        </w:tc>
                        <w:tc>
                          <w:tcPr>
                            <w:tcW w:w="1191" w:type="dxa"/>
                            <w:tcBorders>
                              <w:right w:val="single" w:color="FFFFFF" w:sz="4" w:space="0"/>
                            </w:tcBorders>
                            <w:shd w:val="clear" w:color="auto" w:fill="BADFEA"/>
                          </w:tcPr>
                          <w:p w:rsidR="002D09F7" w:rsidRDefault="00BA2BC4">
                            <w:pPr>
                              <w:pStyle w:val="TableParagraph"/>
                              <w:spacing w:before="123"/>
                              <w:ind w:right="159"/>
                              <w:rPr>
                                <w:sz w:val="18"/>
                              </w:rPr>
                            </w:pPr>
                            <w:r>
                              <w:rPr>
                                <w:color w:val="53534C"/>
                                <w:spacing w:val="-4"/>
                                <w:w w:val="95"/>
                                <w:sz w:val="18"/>
                              </w:rPr>
                              <w:t>(492)</w:t>
                            </w:r>
                          </w:p>
                        </w:tc>
                        <w:tc>
                          <w:tcPr>
                            <w:tcW w:w="1196" w:type="dxa"/>
                            <w:tcBorders>
                              <w:top w:val="single" w:color="FFFFFF" w:sz="4" w:space="0"/>
                              <w:left w:val="single" w:color="FFFFFF" w:sz="4" w:space="0"/>
                              <w:bottom w:val="nil"/>
                              <w:right w:val="nil"/>
                            </w:tcBorders>
                            <w:shd w:val="clear" w:color="auto" w:fill="0092BB"/>
                          </w:tcPr>
                          <w:p w:rsidR="002D09F7" w:rsidRDefault="00BA2BC4">
                            <w:pPr>
                              <w:pStyle w:val="TableParagraph"/>
                              <w:spacing w:before="123"/>
                              <w:ind w:right="169"/>
                              <w:rPr>
                                <w:sz w:val="18"/>
                              </w:rPr>
                            </w:pPr>
                            <w:r>
                              <w:rPr>
                                <w:color w:val="FFFFFF"/>
                                <w:spacing w:val="-5"/>
                                <w:w w:val="95"/>
                                <w:sz w:val="18"/>
                              </w:rPr>
                              <w:t>333</w:t>
                            </w:r>
                          </w:p>
                        </w:tc>
                      </w:tr>
                    </w:tbl>
                    <w:p w:rsidR="002D09F7" w:rsidRDefault="002D09F7">
                      <w:pPr>
                        <w:pStyle w:val="BodyText"/>
                      </w:pPr>
                    </w:p>
                  </w:txbxContent>
                </v:textbox>
                <w10:wrap anchorx="page"/>
              </v:shape>
            </w:pict>
          </mc:Fallback>
        </mc:AlternateContent>
      </w:r>
      <w:r>
        <w:rPr>
          <w:color w:val="53534C"/>
          <w:spacing w:val="-2"/>
          <w:sz w:val="19"/>
        </w:rPr>
        <w:t>HN700</w:t>
      </w:r>
    </w:p>
    <w:p w:rsidR="002D09F7" w:rsidRDefault="002D09F7">
      <w:pPr>
        <w:pStyle w:val="BodyText"/>
        <w:spacing w:before="7"/>
      </w:pPr>
    </w:p>
    <w:p w:rsidR="002D09F7" w:rsidRDefault="00BA2BC4">
      <w:pPr>
        <w:pStyle w:val="Heading3"/>
        <w:ind w:left="113"/>
      </w:pPr>
      <w:r>
        <w:rPr>
          <w:color w:val="0092BB"/>
          <w:spacing w:val="-2"/>
          <w:w w:val="110"/>
        </w:rPr>
        <w:t>Purposes:</w:t>
      </w:r>
    </w:p>
    <w:p w:rsidR="002D09F7" w:rsidRDefault="00BA2BC4">
      <w:pPr>
        <w:pStyle w:val="BodyText"/>
        <w:spacing w:before="166" w:line="261" w:lineRule="auto"/>
        <w:ind w:left="113" w:right="7901"/>
        <w:jc w:val="both"/>
      </w:pPr>
      <w:r>
        <w:rPr>
          <w:color w:val="53534C"/>
          <w:w w:val="85"/>
        </w:rPr>
        <w:t>The</w:t>
      </w:r>
      <w:r>
        <w:rPr>
          <w:color w:val="53534C"/>
          <w:spacing w:val="-2"/>
          <w:w w:val="85"/>
        </w:rPr>
        <w:t xml:space="preserve"> </w:t>
      </w:r>
      <w:r>
        <w:rPr>
          <w:color w:val="53534C"/>
          <w:w w:val="85"/>
        </w:rPr>
        <w:t>council’s</w:t>
      </w:r>
      <w:r>
        <w:rPr>
          <w:color w:val="53534C"/>
          <w:spacing w:val="-2"/>
          <w:w w:val="85"/>
        </w:rPr>
        <w:t xml:space="preserve"> </w:t>
      </w:r>
      <w:r>
        <w:rPr>
          <w:color w:val="53534C"/>
          <w:w w:val="85"/>
        </w:rPr>
        <w:t>functions</w:t>
      </w:r>
      <w:r>
        <w:rPr>
          <w:color w:val="53534C"/>
          <w:spacing w:val="-2"/>
          <w:w w:val="85"/>
        </w:rPr>
        <w:t xml:space="preserve"> </w:t>
      </w:r>
      <w:r>
        <w:rPr>
          <w:color w:val="53534C"/>
          <w:w w:val="85"/>
        </w:rPr>
        <w:t>are</w:t>
      </w:r>
      <w:r>
        <w:rPr>
          <w:color w:val="53534C"/>
          <w:spacing w:val="-2"/>
          <w:w w:val="85"/>
        </w:rPr>
        <w:t xml:space="preserve"> </w:t>
      </w:r>
      <w:r>
        <w:rPr>
          <w:color w:val="53534C"/>
          <w:w w:val="85"/>
        </w:rPr>
        <w:t>in</w:t>
      </w:r>
      <w:r>
        <w:rPr>
          <w:color w:val="53534C"/>
          <w:spacing w:val="-2"/>
          <w:w w:val="85"/>
        </w:rPr>
        <w:t xml:space="preserve"> </w:t>
      </w:r>
      <w:r>
        <w:rPr>
          <w:color w:val="53534C"/>
          <w:w w:val="85"/>
        </w:rPr>
        <w:t>the</w:t>
      </w:r>
      <w:r>
        <w:rPr>
          <w:color w:val="53534C"/>
          <w:spacing w:val="-2"/>
          <w:w w:val="85"/>
        </w:rPr>
        <w:t xml:space="preserve"> </w:t>
      </w:r>
      <w:r>
        <w:rPr>
          <w:color w:val="53534C"/>
          <w:w w:val="85"/>
        </w:rPr>
        <w:t>main</w:t>
      </w:r>
      <w:r>
        <w:rPr>
          <w:color w:val="53534C"/>
          <w:spacing w:val="-2"/>
          <w:w w:val="85"/>
        </w:rPr>
        <w:t xml:space="preserve"> </w:t>
      </w:r>
      <w:r>
        <w:rPr>
          <w:color w:val="53534C"/>
          <w:w w:val="85"/>
        </w:rPr>
        <w:t>centralised,</w:t>
      </w:r>
      <w:r>
        <w:rPr>
          <w:color w:val="53534C"/>
          <w:spacing w:val="-2"/>
          <w:w w:val="85"/>
        </w:rPr>
        <w:t xml:space="preserve"> </w:t>
      </w:r>
      <w:r>
        <w:rPr>
          <w:color w:val="53534C"/>
          <w:w w:val="85"/>
        </w:rPr>
        <w:t>at</w:t>
      </w:r>
      <w:r>
        <w:rPr>
          <w:color w:val="53534C"/>
          <w:spacing w:val="-2"/>
          <w:w w:val="85"/>
        </w:rPr>
        <w:t xml:space="preserve"> </w:t>
      </w:r>
      <w:r>
        <w:rPr>
          <w:color w:val="53534C"/>
          <w:w w:val="85"/>
        </w:rPr>
        <w:t>the</w:t>
      </w:r>
      <w:r>
        <w:rPr>
          <w:color w:val="53534C"/>
          <w:spacing w:val="-2"/>
          <w:w w:val="85"/>
        </w:rPr>
        <w:t xml:space="preserve"> </w:t>
      </w:r>
      <w:r>
        <w:rPr>
          <w:color w:val="53534C"/>
          <w:w w:val="85"/>
        </w:rPr>
        <w:t>Civic</w:t>
      </w:r>
      <w:r>
        <w:rPr>
          <w:color w:val="53534C"/>
          <w:spacing w:val="-2"/>
          <w:w w:val="85"/>
        </w:rPr>
        <w:t xml:space="preserve"> </w:t>
      </w:r>
      <w:r>
        <w:rPr>
          <w:color w:val="53534C"/>
          <w:w w:val="85"/>
        </w:rPr>
        <w:t>Offices</w:t>
      </w:r>
      <w:r>
        <w:rPr>
          <w:color w:val="53534C"/>
          <w:spacing w:val="-2"/>
          <w:w w:val="85"/>
        </w:rPr>
        <w:t xml:space="preserve"> </w:t>
      </w:r>
      <w:r>
        <w:rPr>
          <w:color w:val="53534C"/>
          <w:w w:val="85"/>
        </w:rPr>
        <w:t>(completed</w:t>
      </w:r>
      <w:r>
        <w:rPr>
          <w:color w:val="53534C"/>
          <w:spacing w:val="-2"/>
          <w:w w:val="85"/>
        </w:rPr>
        <w:t xml:space="preserve"> </w:t>
      </w:r>
      <w:r>
        <w:rPr>
          <w:color w:val="53534C"/>
          <w:w w:val="85"/>
        </w:rPr>
        <w:t>in</w:t>
      </w:r>
      <w:r>
        <w:rPr>
          <w:color w:val="53534C"/>
          <w:spacing w:val="-2"/>
          <w:w w:val="85"/>
        </w:rPr>
        <w:t xml:space="preserve"> </w:t>
      </w:r>
      <w:r>
        <w:rPr>
          <w:color w:val="53534C"/>
          <w:w w:val="85"/>
        </w:rPr>
        <w:t>1977)</w:t>
      </w:r>
      <w:r>
        <w:rPr>
          <w:color w:val="53534C"/>
          <w:spacing w:val="-2"/>
          <w:w w:val="85"/>
        </w:rPr>
        <w:t xml:space="preserve"> </w:t>
      </w:r>
      <w:r>
        <w:rPr>
          <w:color w:val="53534C"/>
          <w:w w:val="85"/>
        </w:rPr>
        <w:t>in Borehamwood. The offices also incorporate the council chamber and committee rooms, which are available for hire to accommodate meetings, seminars and conferences.</w:t>
      </w:r>
    </w:p>
    <w:p w:rsidR="002D09F7" w:rsidRDefault="00BA2BC4">
      <w:pPr>
        <w:pStyle w:val="BodyText"/>
        <w:spacing w:before="140" w:line="261" w:lineRule="auto"/>
        <w:ind w:left="113" w:right="7896"/>
      </w:pPr>
      <w:r>
        <w:rPr>
          <w:color w:val="53534C"/>
          <w:w w:val="85"/>
        </w:rPr>
        <w:t>All</w:t>
      </w:r>
      <w:r>
        <w:rPr>
          <w:color w:val="53534C"/>
          <w:spacing w:val="-4"/>
          <w:w w:val="85"/>
        </w:rPr>
        <w:t xml:space="preserve"> </w:t>
      </w:r>
      <w:r>
        <w:rPr>
          <w:color w:val="53534C"/>
          <w:w w:val="85"/>
        </w:rPr>
        <w:t>costs</w:t>
      </w:r>
      <w:r>
        <w:rPr>
          <w:color w:val="53534C"/>
          <w:spacing w:val="-4"/>
          <w:w w:val="85"/>
        </w:rPr>
        <w:t xml:space="preserve"> </w:t>
      </w:r>
      <w:r>
        <w:rPr>
          <w:color w:val="53534C"/>
          <w:w w:val="85"/>
        </w:rPr>
        <w:t>associated</w:t>
      </w:r>
      <w:r>
        <w:rPr>
          <w:color w:val="53534C"/>
          <w:spacing w:val="-4"/>
          <w:w w:val="85"/>
        </w:rPr>
        <w:t xml:space="preserve"> </w:t>
      </w:r>
      <w:r>
        <w:rPr>
          <w:color w:val="53534C"/>
          <w:w w:val="85"/>
        </w:rPr>
        <w:t>with</w:t>
      </w:r>
      <w:r>
        <w:rPr>
          <w:color w:val="53534C"/>
          <w:spacing w:val="-4"/>
          <w:w w:val="85"/>
        </w:rPr>
        <w:t xml:space="preserve"> </w:t>
      </w:r>
      <w:r>
        <w:rPr>
          <w:color w:val="53534C"/>
          <w:w w:val="85"/>
        </w:rPr>
        <w:t>maintaining</w:t>
      </w:r>
      <w:r>
        <w:rPr>
          <w:color w:val="53534C"/>
          <w:spacing w:val="-4"/>
          <w:w w:val="85"/>
        </w:rPr>
        <w:t xml:space="preserve"> </w:t>
      </w:r>
      <w:r>
        <w:rPr>
          <w:color w:val="53534C"/>
          <w:w w:val="85"/>
        </w:rPr>
        <w:t>the</w:t>
      </w:r>
      <w:r>
        <w:rPr>
          <w:color w:val="53534C"/>
          <w:spacing w:val="-4"/>
          <w:w w:val="85"/>
        </w:rPr>
        <w:t xml:space="preserve"> </w:t>
      </w:r>
      <w:r>
        <w:rPr>
          <w:color w:val="53534C"/>
          <w:w w:val="85"/>
        </w:rPr>
        <w:t>offices</w:t>
      </w:r>
      <w:r>
        <w:rPr>
          <w:color w:val="53534C"/>
          <w:spacing w:val="-4"/>
          <w:w w:val="85"/>
        </w:rPr>
        <w:t xml:space="preserve"> </w:t>
      </w:r>
      <w:r>
        <w:rPr>
          <w:color w:val="53534C"/>
          <w:w w:val="85"/>
        </w:rPr>
        <w:t>are</w:t>
      </w:r>
      <w:r>
        <w:rPr>
          <w:color w:val="53534C"/>
          <w:spacing w:val="-4"/>
          <w:w w:val="85"/>
        </w:rPr>
        <w:t xml:space="preserve"> </w:t>
      </w:r>
      <w:r>
        <w:rPr>
          <w:color w:val="53534C"/>
          <w:w w:val="85"/>
        </w:rPr>
        <w:t>charged</w:t>
      </w:r>
      <w:r>
        <w:rPr>
          <w:color w:val="53534C"/>
          <w:spacing w:val="-4"/>
          <w:w w:val="85"/>
        </w:rPr>
        <w:t xml:space="preserve"> </w:t>
      </w:r>
      <w:r>
        <w:rPr>
          <w:color w:val="53534C"/>
          <w:w w:val="85"/>
        </w:rPr>
        <w:t>here.</w:t>
      </w:r>
      <w:r>
        <w:rPr>
          <w:color w:val="53534C"/>
          <w:spacing w:val="-4"/>
          <w:w w:val="85"/>
        </w:rPr>
        <w:t xml:space="preserve"> </w:t>
      </w:r>
      <w:r>
        <w:rPr>
          <w:color w:val="53534C"/>
          <w:w w:val="85"/>
        </w:rPr>
        <w:t>These</w:t>
      </w:r>
      <w:r>
        <w:rPr>
          <w:color w:val="53534C"/>
          <w:spacing w:val="-4"/>
          <w:w w:val="85"/>
        </w:rPr>
        <w:t xml:space="preserve"> </w:t>
      </w:r>
      <w:r>
        <w:rPr>
          <w:color w:val="53534C"/>
          <w:w w:val="85"/>
        </w:rPr>
        <w:t>costs</w:t>
      </w:r>
      <w:r>
        <w:rPr>
          <w:color w:val="53534C"/>
          <w:spacing w:val="-4"/>
          <w:w w:val="85"/>
        </w:rPr>
        <w:t xml:space="preserve"> </w:t>
      </w:r>
      <w:r>
        <w:rPr>
          <w:color w:val="53534C"/>
          <w:w w:val="85"/>
        </w:rPr>
        <w:t>are</w:t>
      </w:r>
      <w:r>
        <w:rPr>
          <w:color w:val="53534C"/>
          <w:spacing w:val="-4"/>
          <w:w w:val="85"/>
        </w:rPr>
        <w:t xml:space="preserve"> </w:t>
      </w:r>
      <w:r>
        <w:rPr>
          <w:color w:val="53534C"/>
          <w:w w:val="85"/>
        </w:rPr>
        <w:t xml:space="preserve">then </w:t>
      </w:r>
      <w:r>
        <w:rPr>
          <w:color w:val="53534C"/>
          <w:spacing w:val="-2"/>
          <w:w w:val="90"/>
        </w:rPr>
        <w:t>recharged</w:t>
      </w:r>
      <w:r>
        <w:rPr>
          <w:color w:val="53534C"/>
          <w:spacing w:val="-7"/>
          <w:w w:val="90"/>
        </w:rPr>
        <w:t xml:space="preserve"> </w:t>
      </w:r>
      <w:r>
        <w:rPr>
          <w:color w:val="53534C"/>
          <w:spacing w:val="-2"/>
          <w:w w:val="90"/>
        </w:rPr>
        <w:t>to</w:t>
      </w:r>
      <w:r>
        <w:rPr>
          <w:color w:val="53534C"/>
          <w:spacing w:val="-7"/>
          <w:w w:val="90"/>
        </w:rPr>
        <w:t xml:space="preserve"> </w:t>
      </w:r>
      <w:r>
        <w:rPr>
          <w:color w:val="53534C"/>
          <w:spacing w:val="-2"/>
          <w:w w:val="90"/>
        </w:rPr>
        <w:t>all</w:t>
      </w:r>
      <w:r>
        <w:rPr>
          <w:color w:val="53534C"/>
          <w:spacing w:val="-7"/>
          <w:w w:val="90"/>
        </w:rPr>
        <w:t xml:space="preserve"> </w:t>
      </w:r>
      <w:r>
        <w:rPr>
          <w:color w:val="53534C"/>
          <w:spacing w:val="-2"/>
          <w:w w:val="90"/>
        </w:rPr>
        <w:t>business</w:t>
      </w:r>
      <w:r>
        <w:rPr>
          <w:color w:val="53534C"/>
          <w:spacing w:val="-7"/>
          <w:w w:val="90"/>
        </w:rPr>
        <w:t xml:space="preserve"> </w:t>
      </w:r>
      <w:r>
        <w:rPr>
          <w:color w:val="53534C"/>
          <w:spacing w:val="-2"/>
          <w:w w:val="90"/>
        </w:rPr>
        <w:t>units</w:t>
      </w:r>
      <w:r>
        <w:rPr>
          <w:color w:val="53534C"/>
          <w:spacing w:val="-7"/>
          <w:w w:val="90"/>
        </w:rPr>
        <w:t xml:space="preserve"> </w:t>
      </w:r>
      <w:r>
        <w:rPr>
          <w:color w:val="53534C"/>
          <w:spacing w:val="-2"/>
          <w:w w:val="90"/>
        </w:rPr>
        <w:t>of</w:t>
      </w:r>
      <w:r>
        <w:rPr>
          <w:color w:val="53534C"/>
          <w:spacing w:val="-7"/>
          <w:w w:val="90"/>
        </w:rPr>
        <w:t xml:space="preserve"> </w:t>
      </w:r>
      <w:r>
        <w:rPr>
          <w:color w:val="53534C"/>
          <w:spacing w:val="-2"/>
          <w:w w:val="90"/>
        </w:rPr>
        <w:t>the</w:t>
      </w:r>
      <w:r>
        <w:rPr>
          <w:color w:val="53534C"/>
          <w:spacing w:val="-7"/>
          <w:w w:val="90"/>
        </w:rPr>
        <w:t xml:space="preserve"> </w:t>
      </w:r>
      <w:r>
        <w:rPr>
          <w:color w:val="53534C"/>
          <w:spacing w:val="-2"/>
          <w:w w:val="90"/>
        </w:rPr>
        <w:t>council</w:t>
      </w:r>
      <w:r>
        <w:rPr>
          <w:color w:val="53534C"/>
          <w:spacing w:val="-7"/>
          <w:w w:val="90"/>
        </w:rPr>
        <w:t xml:space="preserve"> </w:t>
      </w:r>
      <w:r>
        <w:rPr>
          <w:color w:val="53534C"/>
          <w:spacing w:val="-2"/>
          <w:w w:val="90"/>
        </w:rPr>
        <w:t>on</w:t>
      </w:r>
      <w:r>
        <w:rPr>
          <w:color w:val="53534C"/>
          <w:spacing w:val="-7"/>
          <w:w w:val="90"/>
        </w:rPr>
        <w:t xml:space="preserve"> </w:t>
      </w:r>
      <w:r>
        <w:rPr>
          <w:color w:val="53534C"/>
          <w:spacing w:val="-2"/>
          <w:w w:val="90"/>
        </w:rPr>
        <w:t>a</w:t>
      </w:r>
      <w:r>
        <w:rPr>
          <w:color w:val="53534C"/>
          <w:spacing w:val="-7"/>
          <w:w w:val="90"/>
        </w:rPr>
        <w:t xml:space="preserve"> </w:t>
      </w:r>
      <w:r>
        <w:rPr>
          <w:color w:val="53534C"/>
          <w:spacing w:val="-2"/>
          <w:w w:val="90"/>
        </w:rPr>
        <w:t>square</w:t>
      </w:r>
      <w:r>
        <w:rPr>
          <w:color w:val="53534C"/>
          <w:spacing w:val="-7"/>
          <w:w w:val="90"/>
        </w:rPr>
        <w:t xml:space="preserve"> </w:t>
      </w:r>
      <w:r>
        <w:rPr>
          <w:color w:val="53534C"/>
          <w:spacing w:val="-2"/>
          <w:w w:val="90"/>
        </w:rPr>
        <w:t>metre</w:t>
      </w:r>
      <w:r>
        <w:rPr>
          <w:color w:val="53534C"/>
          <w:spacing w:val="-7"/>
          <w:w w:val="90"/>
        </w:rPr>
        <w:t xml:space="preserve"> </w:t>
      </w:r>
      <w:r>
        <w:rPr>
          <w:color w:val="53534C"/>
          <w:spacing w:val="-2"/>
          <w:w w:val="90"/>
        </w:rPr>
        <w:t>basis.</w:t>
      </w:r>
    </w:p>
    <w:p w:rsidR="002D09F7" w:rsidRDefault="00BA2BC4">
      <w:pPr>
        <w:pStyle w:val="BodyText"/>
        <w:spacing w:before="141" w:line="261" w:lineRule="auto"/>
        <w:ind w:left="113" w:right="7896"/>
      </w:pPr>
      <w:r>
        <w:rPr>
          <w:color w:val="53534C"/>
          <w:w w:val="85"/>
        </w:rPr>
        <w:t>The</w:t>
      </w:r>
      <w:r>
        <w:rPr>
          <w:color w:val="53534C"/>
          <w:spacing w:val="-3"/>
          <w:w w:val="85"/>
        </w:rPr>
        <w:t xml:space="preserve"> </w:t>
      </w:r>
      <w:r>
        <w:rPr>
          <w:color w:val="53534C"/>
          <w:w w:val="85"/>
        </w:rPr>
        <w:t>council</w:t>
      </w:r>
      <w:r>
        <w:rPr>
          <w:color w:val="53534C"/>
          <w:spacing w:val="-3"/>
          <w:w w:val="85"/>
        </w:rPr>
        <w:t xml:space="preserve"> </w:t>
      </w:r>
      <w:r>
        <w:rPr>
          <w:color w:val="53534C"/>
          <w:w w:val="85"/>
        </w:rPr>
        <w:t>also</w:t>
      </w:r>
      <w:r>
        <w:rPr>
          <w:color w:val="53534C"/>
          <w:spacing w:val="-3"/>
          <w:w w:val="85"/>
        </w:rPr>
        <w:t xml:space="preserve"> </w:t>
      </w:r>
      <w:r>
        <w:rPr>
          <w:color w:val="53534C"/>
          <w:w w:val="85"/>
        </w:rPr>
        <w:t>generates</w:t>
      </w:r>
      <w:r>
        <w:rPr>
          <w:color w:val="53534C"/>
          <w:spacing w:val="-3"/>
          <w:w w:val="85"/>
        </w:rPr>
        <w:t xml:space="preserve"> </w:t>
      </w:r>
      <w:r>
        <w:rPr>
          <w:color w:val="53534C"/>
          <w:w w:val="85"/>
        </w:rPr>
        <w:t>additional</w:t>
      </w:r>
      <w:r>
        <w:rPr>
          <w:color w:val="53534C"/>
          <w:spacing w:val="-3"/>
          <w:w w:val="85"/>
        </w:rPr>
        <w:t xml:space="preserve"> </w:t>
      </w:r>
      <w:r>
        <w:rPr>
          <w:color w:val="53534C"/>
          <w:w w:val="85"/>
        </w:rPr>
        <w:t>income</w:t>
      </w:r>
      <w:r>
        <w:rPr>
          <w:color w:val="53534C"/>
          <w:spacing w:val="-3"/>
          <w:w w:val="85"/>
        </w:rPr>
        <w:t xml:space="preserve"> </w:t>
      </w:r>
      <w:r>
        <w:rPr>
          <w:color w:val="53534C"/>
          <w:w w:val="85"/>
        </w:rPr>
        <w:t>from</w:t>
      </w:r>
      <w:r>
        <w:rPr>
          <w:color w:val="53534C"/>
          <w:spacing w:val="-3"/>
          <w:w w:val="85"/>
        </w:rPr>
        <w:t xml:space="preserve"> </w:t>
      </w:r>
      <w:r>
        <w:rPr>
          <w:color w:val="53534C"/>
          <w:w w:val="85"/>
        </w:rPr>
        <w:t>renting</w:t>
      </w:r>
      <w:r>
        <w:rPr>
          <w:color w:val="53534C"/>
          <w:spacing w:val="-3"/>
          <w:w w:val="85"/>
        </w:rPr>
        <w:t xml:space="preserve"> </w:t>
      </w:r>
      <w:r>
        <w:rPr>
          <w:color w:val="53534C"/>
          <w:w w:val="85"/>
        </w:rPr>
        <w:t>of</w:t>
      </w:r>
      <w:r>
        <w:rPr>
          <w:color w:val="53534C"/>
          <w:spacing w:val="-3"/>
          <w:w w:val="85"/>
        </w:rPr>
        <w:t xml:space="preserve"> </w:t>
      </w:r>
      <w:r>
        <w:rPr>
          <w:color w:val="53534C"/>
          <w:w w:val="85"/>
        </w:rPr>
        <w:t>the</w:t>
      </w:r>
      <w:r>
        <w:rPr>
          <w:color w:val="53534C"/>
          <w:spacing w:val="-3"/>
          <w:w w:val="85"/>
        </w:rPr>
        <w:t xml:space="preserve"> </w:t>
      </w:r>
      <w:r>
        <w:rPr>
          <w:color w:val="53534C"/>
          <w:w w:val="85"/>
        </w:rPr>
        <w:t>ground</w:t>
      </w:r>
      <w:r>
        <w:rPr>
          <w:color w:val="53534C"/>
          <w:spacing w:val="-3"/>
          <w:w w:val="85"/>
        </w:rPr>
        <w:t xml:space="preserve"> </w:t>
      </w:r>
      <w:r>
        <w:rPr>
          <w:color w:val="53534C"/>
          <w:w w:val="85"/>
        </w:rPr>
        <w:t>floor</w:t>
      </w:r>
      <w:r>
        <w:rPr>
          <w:color w:val="53534C"/>
          <w:spacing w:val="-3"/>
          <w:w w:val="85"/>
        </w:rPr>
        <w:t xml:space="preserve"> </w:t>
      </w:r>
      <w:r>
        <w:rPr>
          <w:color w:val="53534C"/>
          <w:w w:val="85"/>
        </w:rPr>
        <w:t>Civic</w:t>
      </w:r>
      <w:r>
        <w:rPr>
          <w:color w:val="53534C"/>
          <w:spacing w:val="-3"/>
          <w:w w:val="85"/>
        </w:rPr>
        <w:t xml:space="preserve"> </w:t>
      </w:r>
      <w:r>
        <w:rPr>
          <w:color w:val="53534C"/>
          <w:w w:val="85"/>
        </w:rPr>
        <w:t xml:space="preserve">Office </w:t>
      </w:r>
      <w:r>
        <w:rPr>
          <w:color w:val="53534C"/>
          <w:spacing w:val="-2"/>
          <w:w w:val="95"/>
        </w:rPr>
        <w:t>space</w:t>
      </w:r>
      <w:r>
        <w:rPr>
          <w:color w:val="53534C"/>
          <w:spacing w:val="-13"/>
          <w:w w:val="95"/>
        </w:rPr>
        <w:t xml:space="preserve"> </w:t>
      </w:r>
      <w:r>
        <w:rPr>
          <w:color w:val="53534C"/>
          <w:spacing w:val="-2"/>
          <w:w w:val="95"/>
        </w:rPr>
        <w:t>to</w:t>
      </w:r>
      <w:r>
        <w:rPr>
          <w:color w:val="53534C"/>
          <w:spacing w:val="-12"/>
          <w:w w:val="95"/>
        </w:rPr>
        <w:t xml:space="preserve"> </w:t>
      </w:r>
      <w:r>
        <w:rPr>
          <w:color w:val="53534C"/>
          <w:spacing w:val="-2"/>
          <w:w w:val="95"/>
        </w:rPr>
        <w:t>external</w:t>
      </w:r>
      <w:r>
        <w:rPr>
          <w:color w:val="53534C"/>
          <w:spacing w:val="-12"/>
          <w:w w:val="95"/>
        </w:rPr>
        <w:t xml:space="preserve"> </w:t>
      </w:r>
      <w:r>
        <w:rPr>
          <w:color w:val="53534C"/>
          <w:spacing w:val="-2"/>
          <w:w w:val="95"/>
        </w:rPr>
        <w:t>tenants.</w:t>
      </w:r>
    </w:p>
    <w:p w:rsidR="002D09F7" w:rsidRDefault="002D09F7">
      <w:pPr>
        <w:spacing w:line="261" w:lineRule="auto"/>
        <w:sectPr w:rsidR="002D09F7">
          <w:headerReference w:type="default" r:id="rId112"/>
          <w:footerReference w:type="default" r:id="rId113"/>
          <w:pgSz w:w="16840" w:h="11910" w:orient="landscape"/>
          <w:pgMar w:top="280" w:right="920" w:bottom="880" w:left="1020" w:header="0" w:footer="680" w:gutter="0"/>
          <w:cols w:space="720"/>
        </w:sectPr>
      </w:pPr>
    </w:p>
    <w:p w:rsidR="002D09F7" w:rsidRDefault="002D09F7">
      <w:pPr>
        <w:pStyle w:val="BodyText"/>
        <w:rPr>
          <w:sz w:val="30"/>
        </w:rPr>
      </w:pPr>
    </w:p>
    <w:p w:rsidR="002D09F7" w:rsidRDefault="002D09F7">
      <w:pPr>
        <w:pStyle w:val="BodyText"/>
        <w:spacing w:before="142"/>
        <w:rPr>
          <w:sz w:val="30"/>
        </w:rPr>
      </w:pPr>
    </w:p>
    <w:p w:rsidR="002D09F7" w:rsidRDefault="00BA2BC4">
      <w:pPr>
        <w:pStyle w:val="Heading3"/>
      </w:pPr>
      <w:r>
        <w:rPr>
          <w:color w:val="0092BB"/>
        </w:rPr>
        <w:t>Depot</w:t>
      </w:r>
      <w:r>
        <w:rPr>
          <w:color w:val="0092BB"/>
          <w:spacing w:val="2"/>
          <w:w w:val="110"/>
        </w:rPr>
        <w:t xml:space="preserve"> </w:t>
      </w:r>
      <w:r>
        <w:rPr>
          <w:color w:val="0092BB"/>
          <w:spacing w:val="-2"/>
          <w:w w:val="110"/>
        </w:rPr>
        <w:t>Sites</w:t>
      </w:r>
    </w:p>
    <w:p w:rsidR="002D09F7" w:rsidRDefault="00BA2BC4">
      <w:pPr>
        <w:spacing w:before="166"/>
        <w:ind w:left="397"/>
        <w:rPr>
          <w:sz w:val="19"/>
        </w:rPr>
      </w:pPr>
      <w:r>
        <w:rPr>
          <w:noProof/>
          <w:lang w:val="en-GB" w:eastAsia="en-GB"/>
        </w:rPr>
        <mc:AlternateContent>
          <mc:Choice Requires="wps">
            <w:drawing>
              <wp:anchor distT="0" distB="0" distL="0" distR="0" simplePos="0" relativeHeight="15748608" behindDoc="0" locked="0" layoutInCell="1" allowOverlap="1">
                <wp:simplePos x="0" y="0"/>
                <wp:positionH relativeFrom="page">
                  <wp:posOffset>5541900</wp:posOffset>
                </wp:positionH>
                <wp:positionV relativeFrom="paragraph">
                  <wp:posOffset>210256</wp:posOffset>
                </wp:positionV>
                <wp:extent cx="4478020" cy="2505710"/>
                <wp:effectExtent l="0" t="0" r="0" b="0"/>
                <wp:wrapNone/>
                <wp:docPr id="283" name="Text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color="0092BB" w:sz="4" w:space="0"/>
                                <w:left w:val="single" w:color="0092BB" w:sz="4" w:space="0"/>
                                <w:bottom w:val="single" w:color="0092BB" w:sz="4" w:space="0"/>
                                <w:right w:val="single" w:color="0092BB" w:sz="4" w:space="0"/>
                                <w:insideH w:val="single" w:color="0092BB" w:sz="4" w:space="0"/>
                                <w:insideV w:val="single" w:color="0092BB"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BADFEA"/>
                                </w:tcPr>
                                <w:p w:rsidR="002D09F7" w:rsidRDefault="002D09F7">
                                  <w:pPr>
                                    <w:pStyle w:val="TableParagraph"/>
                                    <w:spacing w:before="141"/>
                                    <w:jc w:val="left"/>
                                    <w:rPr>
                                      <w:rFonts w:ascii="Trebuchet MS"/>
                                      <w:sz w:val="18"/>
                                    </w:rPr>
                                  </w:pPr>
                                </w:p>
                                <w:p w:rsidR="002D09F7" w:rsidRDefault="00BA2BC4">
                                  <w:pPr>
                                    <w:pStyle w:val="TableParagraph"/>
                                    <w:spacing w:before="0"/>
                                    <w:ind w:left="170"/>
                                    <w:jc w:val="left"/>
                                    <w:rPr>
                                      <w:sz w:val="18"/>
                                    </w:rPr>
                                  </w:pPr>
                                  <w:r>
                                    <w:rPr>
                                      <w:color w:val="53534C"/>
                                      <w:w w:val="70"/>
                                      <w:sz w:val="18"/>
                                    </w:rPr>
                                    <w:t>DEPOT</w:t>
                                  </w:r>
                                  <w:r>
                                    <w:rPr>
                                      <w:color w:val="53534C"/>
                                      <w:spacing w:val="7"/>
                                      <w:sz w:val="18"/>
                                    </w:rPr>
                                    <w:t xml:space="preserve"> </w:t>
                                  </w:r>
                                  <w:r>
                                    <w:rPr>
                                      <w:color w:val="53534C"/>
                                      <w:spacing w:val="-2"/>
                                      <w:w w:val="85"/>
                                      <w:sz w:val="18"/>
                                    </w:rPr>
                                    <w:t>SITES</w:t>
                                  </w:r>
                                </w:p>
                              </w:tc>
                              <w:tc>
                                <w:tcPr>
                                  <w:tcW w:w="1361" w:type="dxa"/>
                                  <w:shd w:val="clear" w:color="auto" w:fill="BADFEA"/>
                                </w:tcPr>
                                <w:p w:rsidR="002D09F7" w:rsidRDefault="00BA2BC4">
                                  <w:pPr>
                                    <w:pStyle w:val="TableParagraph"/>
                                    <w:spacing w:before="130"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BADFEA"/>
                                </w:tcPr>
                                <w:p w:rsidR="002D09F7" w:rsidRDefault="00BA2BC4">
                                  <w:pPr>
                                    <w:pStyle w:val="TableParagraph"/>
                                    <w:spacing w:before="130"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left w:val="single" w:color="FFFFFF" w:sz="4" w:space="0"/>
                                    <w:bottom w:val="single" w:color="FFFFFF" w:sz="4" w:space="0"/>
                                    <w:right w:val="nil"/>
                                  </w:tcBorders>
                                  <w:shd w:val="clear" w:color="auto" w:fill="0092BB"/>
                                </w:tcPr>
                                <w:p w:rsidR="002D09F7" w:rsidRDefault="00BA2BC4">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82"/>
                                    <w:ind w:left="170"/>
                                    <w:jc w:val="left"/>
                                    <w:rPr>
                                      <w:sz w:val="18"/>
                                    </w:rPr>
                                  </w:pPr>
                                  <w:r>
                                    <w:rPr>
                                      <w:color w:val="53534C"/>
                                      <w:spacing w:val="-2"/>
                                      <w:w w:val="85"/>
                                      <w:sz w:val="18"/>
                                    </w:rPr>
                                    <w:t>Employees</w:t>
                                  </w:r>
                                </w:p>
                              </w:tc>
                              <w:tc>
                                <w:tcPr>
                                  <w:tcW w:w="1361" w:type="dxa"/>
                                </w:tcPr>
                                <w:p w:rsidR="002D09F7" w:rsidRDefault="00BA2BC4">
                                  <w:pPr>
                                    <w:pStyle w:val="TableParagraph"/>
                                    <w:spacing w:before="82"/>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2"/>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2"/>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spacing w:before="81"/>
                                    <w:ind w:right="158"/>
                                    <w:rPr>
                                      <w:sz w:val="18"/>
                                    </w:rPr>
                                  </w:pPr>
                                  <w:r>
                                    <w:rPr>
                                      <w:color w:val="53534C"/>
                                      <w:spacing w:val="-5"/>
                                      <w:w w:val="90"/>
                                      <w:sz w:val="18"/>
                                    </w:rPr>
                                    <w:t>140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5"/>
                                      <w:w w:val="90"/>
                                      <w:sz w:val="18"/>
                                    </w:rPr>
                                    <w:t>140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Transport</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spacing w:before="81"/>
                                    <w:ind w:right="158"/>
                                    <w:rPr>
                                      <w:sz w:val="18"/>
                                    </w:rPr>
                                  </w:pPr>
                                  <w:r>
                                    <w:rPr>
                                      <w:color w:val="53534C"/>
                                      <w:spacing w:val="-10"/>
                                      <w:w w:val="90"/>
                                      <w:sz w:val="18"/>
                                    </w:rPr>
                                    <w:t>3</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3</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Income</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0</w:t>
                                  </w:r>
                                </w:p>
                              </w:tc>
                            </w:tr>
                            <w:tr w:rsidR="002D09F7">
                              <w:trPr>
                                <w:trHeight w:val="443"/>
                              </w:trPr>
                              <w:tc>
                                <w:tcPr>
                                  <w:tcW w:w="3175" w:type="dxa"/>
                                  <w:shd w:val="clear" w:color="auto" w:fill="BADFEA"/>
                                </w:tcPr>
                                <w:p w:rsidR="002D09F7" w:rsidRDefault="00BA2BC4">
                                  <w:pPr>
                                    <w:pStyle w:val="TableParagraph"/>
                                    <w:spacing w:before="123"/>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BADFEA"/>
                                </w:tcPr>
                                <w:p w:rsidR="002D09F7" w:rsidRDefault="00BA2BC4">
                                  <w:pPr>
                                    <w:pStyle w:val="TableParagraph"/>
                                    <w:spacing w:before="123"/>
                                    <w:ind w:right="158"/>
                                    <w:rPr>
                                      <w:sz w:val="18"/>
                                    </w:rPr>
                                  </w:pPr>
                                  <w:r>
                                    <w:rPr>
                                      <w:color w:val="53534C"/>
                                      <w:spacing w:val="-5"/>
                                      <w:w w:val="95"/>
                                      <w:sz w:val="18"/>
                                    </w:rPr>
                                    <w:t>143</w:t>
                                  </w:r>
                                </w:p>
                              </w:tc>
                              <w:tc>
                                <w:tcPr>
                                  <w:tcW w:w="1191" w:type="dxa"/>
                                  <w:tcBorders>
                                    <w:right w:val="single" w:color="FFFFFF" w:sz="4" w:space="0"/>
                                  </w:tcBorders>
                                  <w:shd w:val="clear" w:color="auto" w:fill="BADFEA"/>
                                </w:tcPr>
                                <w:p w:rsidR="002D09F7" w:rsidRDefault="00BA2BC4">
                                  <w:pPr>
                                    <w:pStyle w:val="TableParagraph"/>
                                    <w:spacing w:before="123"/>
                                    <w:ind w:right="159"/>
                                    <w:rPr>
                                      <w:sz w:val="18"/>
                                    </w:rPr>
                                  </w:pPr>
                                  <w:r>
                                    <w:rPr>
                                      <w:color w:val="53534C"/>
                                      <w:spacing w:val="-10"/>
                                      <w:w w:val="95"/>
                                      <w:sz w:val="18"/>
                                    </w:rPr>
                                    <w:t>0</w:t>
                                  </w:r>
                                </w:p>
                              </w:tc>
                              <w:tc>
                                <w:tcPr>
                                  <w:tcW w:w="1196" w:type="dxa"/>
                                  <w:tcBorders>
                                    <w:top w:val="single" w:color="FFFFFF" w:sz="4" w:space="0"/>
                                    <w:left w:val="single" w:color="FFFFFF" w:sz="4" w:space="0"/>
                                    <w:bottom w:val="nil"/>
                                    <w:right w:val="nil"/>
                                  </w:tcBorders>
                                  <w:shd w:val="clear" w:color="auto" w:fill="0092BB"/>
                                </w:tcPr>
                                <w:p w:rsidR="002D09F7" w:rsidRDefault="00BA2BC4">
                                  <w:pPr>
                                    <w:pStyle w:val="TableParagraph"/>
                                    <w:spacing w:before="123"/>
                                    <w:ind w:right="169"/>
                                    <w:rPr>
                                      <w:sz w:val="18"/>
                                    </w:rPr>
                                  </w:pPr>
                                  <w:r>
                                    <w:rPr>
                                      <w:color w:val="FFFFFF"/>
                                      <w:spacing w:val="-5"/>
                                      <w:w w:val="95"/>
                                      <w:sz w:val="18"/>
                                    </w:rPr>
                                    <w:t>143</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283" style="position:absolute;left:0;text-align:left;margin-left:436.35pt;margin-top:16.55pt;width:352.6pt;height:197.3pt;z-index:15748608;visibility:visible;mso-wrap-style:square;mso-wrap-distance-left:0;mso-wrap-distance-top:0;mso-wrap-distance-right:0;mso-wrap-distance-bottom:0;mso-position-horizontal:absolute;mso-position-horizontal-relative:page;mso-position-vertical:absolute;mso-position-vertical-relative:text;v-text-anchor:top" o:spid="_x0000_s106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">
                <v:path arrowok="t"/>
                <v:textbox inset="0,0,0,0">
                  <w:txbxContent>
                    <w:tbl>
                      <w:tblPr>
                        <w:tblW w:w="0" w:type="auto"/>
                        <w:tblInd w:w="65" w:type="dxa"/>
                        <w:tblBorders>
                          <w:top w:val="single" w:color="0092BB" w:sz="4" w:space="0"/>
                          <w:left w:val="single" w:color="0092BB" w:sz="4" w:space="0"/>
                          <w:bottom w:val="single" w:color="0092BB" w:sz="4" w:space="0"/>
                          <w:right w:val="single" w:color="0092BB" w:sz="4" w:space="0"/>
                          <w:insideH w:val="single" w:color="0092BB" w:sz="4" w:space="0"/>
                          <w:insideV w:val="single" w:color="0092BB"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BADFEA"/>
                          </w:tcPr>
                          <w:p w:rsidR="002D09F7" w:rsidRDefault="002D09F7">
                            <w:pPr>
                              <w:pStyle w:val="TableParagraph"/>
                              <w:spacing w:before="141"/>
                              <w:jc w:val="left"/>
                              <w:rPr>
                                <w:rFonts w:ascii="Trebuchet MS"/>
                                <w:sz w:val="18"/>
                              </w:rPr>
                            </w:pPr>
                          </w:p>
                          <w:p w:rsidR="002D09F7" w:rsidRDefault="00BA2BC4">
                            <w:pPr>
                              <w:pStyle w:val="TableParagraph"/>
                              <w:spacing w:before="0"/>
                              <w:ind w:left="170"/>
                              <w:jc w:val="left"/>
                              <w:rPr>
                                <w:sz w:val="18"/>
                              </w:rPr>
                            </w:pPr>
                            <w:r>
                              <w:rPr>
                                <w:color w:val="53534C"/>
                                <w:w w:val="70"/>
                                <w:sz w:val="18"/>
                              </w:rPr>
                              <w:t>DEPOT</w:t>
                            </w:r>
                            <w:r>
                              <w:rPr>
                                <w:color w:val="53534C"/>
                                <w:spacing w:val="7"/>
                                <w:sz w:val="18"/>
                              </w:rPr>
                              <w:t xml:space="preserve"> </w:t>
                            </w:r>
                            <w:r>
                              <w:rPr>
                                <w:color w:val="53534C"/>
                                <w:spacing w:val="-2"/>
                                <w:w w:val="85"/>
                                <w:sz w:val="18"/>
                              </w:rPr>
                              <w:t>SITES</w:t>
                            </w:r>
                          </w:p>
                        </w:tc>
                        <w:tc>
                          <w:tcPr>
                            <w:tcW w:w="1361" w:type="dxa"/>
                            <w:shd w:val="clear" w:color="auto" w:fill="BADFEA"/>
                          </w:tcPr>
                          <w:p w:rsidR="002D09F7" w:rsidRDefault="00BA2BC4">
                            <w:pPr>
                              <w:pStyle w:val="TableParagraph"/>
                              <w:spacing w:before="130"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BADFEA"/>
                          </w:tcPr>
                          <w:p w:rsidR="002D09F7" w:rsidRDefault="00BA2BC4">
                            <w:pPr>
                              <w:pStyle w:val="TableParagraph"/>
                              <w:spacing w:before="130"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left w:val="single" w:color="FFFFFF" w:sz="4" w:space="0"/>
                              <w:bottom w:val="single" w:color="FFFFFF" w:sz="4" w:space="0"/>
                              <w:right w:val="nil"/>
                            </w:tcBorders>
                            <w:shd w:val="clear" w:color="auto" w:fill="0092BB"/>
                          </w:tcPr>
                          <w:p w:rsidR="002D09F7" w:rsidRDefault="00BA2BC4">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82"/>
                              <w:ind w:left="170"/>
                              <w:jc w:val="left"/>
                              <w:rPr>
                                <w:sz w:val="18"/>
                              </w:rPr>
                            </w:pPr>
                            <w:r>
                              <w:rPr>
                                <w:color w:val="53534C"/>
                                <w:spacing w:val="-2"/>
                                <w:w w:val="85"/>
                                <w:sz w:val="18"/>
                              </w:rPr>
                              <w:t>Employees</w:t>
                            </w:r>
                          </w:p>
                        </w:tc>
                        <w:tc>
                          <w:tcPr>
                            <w:tcW w:w="1361" w:type="dxa"/>
                          </w:tcPr>
                          <w:p w:rsidR="002D09F7" w:rsidRDefault="00BA2BC4">
                            <w:pPr>
                              <w:pStyle w:val="TableParagraph"/>
                              <w:spacing w:before="82"/>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2"/>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2"/>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spacing w:before="81"/>
                              <w:ind w:right="158"/>
                              <w:rPr>
                                <w:sz w:val="18"/>
                              </w:rPr>
                            </w:pPr>
                            <w:r>
                              <w:rPr>
                                <w:color w:val="53534C"/>
                                <w:spacing w:val="-5"/>
                                <w:w w:val="90"/>
                                <w:sz w:val="18"/>
                              </w:rPr>
                              <w:t>140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5"/>
                                <w:w w:val="90"/>
                                <w:sz w:val="18"/>
                              </w:rPr>
                              <w:t>140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Transport</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spacing w:before="81"/>
                              <w:ind w:right="158"/>
                              <w:rPr>
                                <w:sz w:val="18"/>
                              </w:rPr>
                            </w:pPr>
                            <w:r>
                              <w:rPr>
                                <w:color w:val="53534C"/>
                                <w:spacing w:val="-10"/>
                                <w:w w:val="90"/>
                                <w:sz w:val="18"/>
                              </w:rPr>
                              <w:t>3</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3</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Income</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0</w:t>
                            </w:r>
                          </w:p>
                        </w:tc>
                      </w:tr>
                      <w:tr w:rsidR="002D09F7">
                        <w:trPr>
                          <w:trHeight w:val="443"/>
                        </w:trPr>
                        <w:tc>
                          <w:tcPr>
                            <w:tcW w:w="3175" w:type="dxa"/>
                            <w:shd w:val="clear" w:color="auto" w:fill="BADFEA"/>
                          </w:tcPr>
                          <w:p w:rsidR="002D09F7" w:rsidRDefault="00BA2BC4">
                            <w:pPr>
                              <w:pStyle w:val="TableParagraph"/>
                              <w:spacing w:before="123"/>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BADFEA"/>
                          </w:tcPr>
                          <w:p w:rsidR="002D09F7" w:rsidRDefault="00BA2BC4">
                            <w:pPr>
                              <w:pStyle w:val="TableParagraph"/>
                              <w:spacing w:before="123"/>
                              <w:ind w:right="158"/>
                              <w:rPr>
                                <w:sz w:val="18"/>
                              </w:rPr>
                            </w:pPr>
                            <w:r>
                              <w:rPr>
                                <w:color w:val="53534C"/>
                                <w:spacing w:val="-5"/>
                                <w:w w:val="95"/>
                                <w:sz w:val="18"/>
                              </w:rPr>
                              <w:t>143</w:t>
                            </w:r>
                          </w:p>
                        </w:tc>
                        <w:tc>
                          <w:tcPr>
                            <w:tcW w:w="1191" w:type="dxa"/>
                            <w:tcBorders>
                              <w:right w:val="single" w:color="FFFFFF" w:sz="4" w:space="0"/>
                            </w:tcBorders>
                            <w:shd w:val="clear" w:color="auto" w:fill="BADFEA"/>
                          </w:tcPr>
                          <w:p w:rsidR="002D09F7" w:rsidRDefault="00BA2BC4">
                            <w:pPr>
                              <w:pStyle w:val="TableParagraph"/>
                              <w:spacing w:before="123"/>
                              <w:ind w:right="159"/>
                              <w:rPr>
                                <w:sz w:val="18"/>
                              </w:rPr>
                            </w:pPr>
                            <w:r>
                              <w:rPr>
                                <w:color w:val="53534C"/>
                                <w:spacing w:val="-10"/>
                                <w:w w:val="95"/>
                                <w:sz w:val="18"/>
                              </w:rPr>
                              <w:t>0</w:t>
                            </w:r>
                          </w:p>
                        </w:tc>
                        <w:tc>
                          <w:tcPr>
                            <w:tcW w:w="1196" w:type="dxa"/>
                            <w:tcBorders>
                              <w:top w:val="single" w:color="FFFFFF" w:sz="4" w:space="0"/>
                              <w:left w:val="single" w:color="FFFFFF" w:sz="4" w:space="0"/>
                              <w:bottom w:val="nil"/>
                              <w:right w:val="nil"/>
                            </w:tcBorders>
                            <w:shd w:val="clear" w:color="auto" w:fill="0092BB"/>
                          </w:tcPr>
                          <w:p w:rsidR="002D09F7" w:rsidRDefault="00BA2BC4">
                            <w:pPr>
                              <w:pStyle w:val="TableParagraph"/>
                              <w:spacing w:before="123"/>
                              <w:ind w:right="169"/>
                              <w:rPr>
                                <w:sz w:val="18"/>
                              </w:rPr>
                            </w:pPr>
                            <w:r>
                              <w:rPr>
                                <w:color w:val="FFFFFF"/>
                                <w:spacing w:val="-5"/>
                                <w:w w:val="95"/>
                                <w:sz w:val="18"/>
                              </w:rPr>
                              <w:t>143</w:t>
                            </w:r>
                          </w:p>
                        </w:tc>
                      </w:tr>
                    </w:tbl>
                    <w:p w:rsidR="002D09F7" w:rsidRDefault="002D09F7">
                      <w:pPr>
                        <w:pStyle w:val="BodyText"/>
                      </w:pPr>
                    </w:p>
                  </w:txbxContent>
                </v:textbox>
                <w10:wrap anchorx="page"/>
              </v:shape>
            </w:pict>
          </mc:Fallback>
        </mc:AlternateContent>
      </w:r>
      <w:r>
        <w:rPr>
          <w:color w:val="53534C"/>
          <w:spacing w:val="-6"/>
          <w:sz w:val="19"/>
        </w:rPr>
        <w:t>HG525,</w:t>
      </w:r>
      <w:r>
        <w:rPr>
          <w:color w:val="53534C"/>
          <w:spacing w:val="-9"/>
          <w:sz w:val="19"/>
        </w:rPr>
        <w:t xml:space="preserve"> </w:t>
      </w:r>
      <w:r>
        <w:rPr>
          <w:color w:val="53534C"/>
          <w:spacing w:val="-6"/>
          <w:sz w:val="19"/>
        </w:rPr>
        <w:t>HG560,</w:t>
      </w:r>
      <w:r>
        <w:rPr>
          <w:color w:val="53534C"/>
          <w:spacing w:val="-9"/>
          <w:sz w:val="19"/>
        </w:rPr>
        <w:t xml:space="preserve"> </w:t>
      </w:r>
      <w:r>
        <w:rPr>
          <w:color w:val="53534C"/>
          <w:spacing w:val="-6"/>
          <w:sz w:val="19"/>
        </w:rPr>
        <w:t>HG561,</w:t>
      </w:r>
      <w:r>
        <w:rPr>
          <w:color w:val="53534C"/>
          <w:spacing w:val="-9"/>
          <w:sz w:val="19"/>
        </w:rPr>
        <w:t xml:space="preserve"> </w:t>
      </w:r>
      <w:r>
        <w:rPr>
          <w:color w:val="53534C"/>
          <w:spacing w:val="-6"/>
          <w:sz w:val="19"/>
        </w:rPr>
        <w:t>HG562</w:t>
      </w:r>
    </w:p>
    <w:p w:rsidR="002D09F7" w:rsidRDefault="002D09F7">
      <w:pPr>
        <w:pStyle w:val="BodyText"/>
        <w:spacing w:before="7"/>
      </w:pPr>
    </w:p>
    <w:p w:rsidR="002D09F7" w:rsidRDefault="00BA2BC4">
      <w:pPr>
        <w:pStyle w:val="Heading3"/>
      </w:pPr>
      <w:r>
        <w:rPr>
          <w:color w:val="0092BB"/>
          <w:spacing w:val="-2"/>
          <w:w w:val="110"/>
        </w:rPr>
        <w:t>Purposes:</w:t>
      </w:r>
    </w:p>
    <w:p w:rsidR="002D09F7" w:rsidRDefault="00BA2BC4">
      <w:pPr>
        <w:pStyle w:val="BodyText"/>
        <w:spacing w:before="165"/>
        <w:ind w:left="397"/>
      </w:pPr>
      <w:r>
        <w:rPr>
          <w:color w:val="53534C"/>
          <w:w w:val="85"/>
        </w:rPr>
        <w:t>There</w:t>
      </w:r>
      <w:r>
        <w:rPr>
          <w:color w:val="53534C"/>
          <w:spacing w:val="-3"/>
          <w:w w:val="85"/>
        </w:rPr>
        <w:t xml:space="preserve"> </w:t>
      </w:r>
      <w:r>
        <w:rPr>
          <w:color w:val="53534C"/>
          <w:w w:val="85"/>
        </w:rPr>
        <w:t>are</w:t>
      </w:r>
      <w:r>
        <w:rPr>
          <w:color w:val="53534C"/>
          <w:spacing w:val="-3"/>
          <w:w w:val="85"/>
        </w:rPr>
        <w:t xml:space="preserve"> </w:t>
      </w:r>
      <w:r>
        <w:rPr>
          <w:color w:val="53534C"/>
          <w:w w:val="85"/>
        </w:rPr>
        <w:t>four</w:t>
      </w:r>
      <w:r>
        <w:rPr>
          <w:color w:val="53534C"/>
          <w:spacing w:val="-3"/>
          <w:w w:val="85"/>
        </w:rPr>
        <w:t xml:space="preserve"> </w:t>
      </w:r>
      <w:r>
        <w:rPr>
          <w:color w:val="53534C"/>
          <w:w w:val="85"/>
        </w:rPr>
        <w:t>depots</w:t>
      </w:r>
      <w:r>
        <w:rPr>
          <w:color w:val="53534C"/>
          <w:spacing w:val="-3"/>
          <w:w w:val="85"/>
        </w:rPr>
        <w:t xml:space="preserve"> </w:t>
      </w:r>
      <w:r>
        <w:rPr>
          <w:color w:val="53534C"/>
          <w:w w:val="85"/>
        </w:rPr>
        <w:t>that</w:t>
      </w:r>
      <w:r>
        <w:rPr>
          <w:color w:val="53534C"/>
          <w:spacing w:val="-2"/>
          <w:w w:val="85"/>
        </w:rPr>
        <w:t xml:space="preserve"> </w:t>
      </w:r>
      <w:r>
        <w:rPr>
          <w:color w:val="53534C"/>
          <w:w w:val="85"/>
        </w:rPr>
        <w:t>the</w:t>
      </w:r>
      <w:r>
        <w:rPr>
          <w:color w:val="53534C"/>
          <w:spacing w:val="-3"/>
          <w:w w:val="85"/>
        </w:rPr>
        <w:t xml:space="preserve"> </w:t>
      </w:r>
      <w:r>
        <w:rPr>
          <w:color w:val="53534C"/>
          <w:w w:val="85"/>
        </w:rPr>
        <w:t>council</w:t>
      </w:r>
      <w:r>
        <w:rPr>
          <w:color w:val="53534C"/>
          <w:spacing w:val="-3"/>
          <w:w w:val="85"/>
        </w:rPr>
        <w:t xml:space="preserve"> </w:t>
      </w:r>
      <w:r>
        <w:rPr>
          <w:color w:val="53534C"/>
          <w:w w:val="85"/>
        </w:rPr>
        <w:t>uses</w:t>
      </w:r>
      <w:r>
        <w:rPr>
          <w:color w:val="53534C"/>
          <w:spacing w:val="-3"/>
          <w:w w:val="85"/>
        </w:rPr>
        <w:t xml:space="preserve"> </w:t>
      </w:r>
      <w:r>
        <w:rPr>
          <w:color w:val="53534C"/>
          <w:w w:val="85"/>
        </w:rPr>
        <w:t>for</w:t>
      </w:r>
      <w:r>
        <w:rPr>
          <w:color w:val="53534C"/>
          <w:spacing w:val="-3"/>
          <w:w w:val="85"/>
        </w:rPr>
        <w:t xml:space="preserve"> </w:t>
      </w:r>
      <w:r>
        <w:rPr>
          <w:color w:val="53534C"/>
          <w:w w:val="85"/>
        </w:rPr>
        <w:t>its</w:t>
      </w:r>
      <w:r>
        <w:rPr>
          <w:color w:val="53534C"/>
          <w:spacing w:val="-2"/>
          <w:w w:val="85"/>
        </w:rPr>
        <w:t xml:space="preserve"> </w:t>
      </w:r>
      <w:r>
        <w:rPr>
          <w:color w:val="53534C"/>
          <w:w w:val="85"/>
        </w:rPr>
        <w:t>own</w:t>
      </w:r>
      <w:r>
        <w:rPr>
          <w:color w:val="53534C"/>
          <w:spacing w:val="-3"/>
          <w:w w:val="85"/>
        </w:rPr>
        <w:t xml:space="preserve"> </w:t>
      </w:r>
      <w:r>
        <w:rPr>
          <w:color w:val="53534C"/>
          <w:spacing w:val="-2"/>
          <w:w w:val="85"/>
        </w:rPr>
        <w:t>purposes:</w:t>
      </w:r>
    </w:p>
    <w:p w:rsidR="002D09F7" w:rsidRDefault="00BA2BC4">
      <w:pPr>
        <w:pStyle w:val="ListParagraph"/>
        <w:numPr>
          <w:ilvl w:val="0"/>
          <w:numId w:val="11"/>
        </w:numPr>
        <w:tabs>
          <w:tab w:val="left" w:pos="708"/>
        </w:tabs>
        <w:spacing w:before="162"/>
        <w:ind w:hanging="141"/>
        <w:rPr>
          <w:sz w:val="19"/>
        </w:rPr>
      </w:pPr>
      <w:r>
        <w:rPr>
          <w:color w:val="53534C"/>
          <w:w w:val="85"/>
          <w:sz w:val="19"/>
        </w:rPr>
        <w:t>Balmoral</w:t>
      </w:r>
      <w:r>
        <w:rPr>
          <w:color w:val="53534C"/>
          <w:spacing w:val="-6"/>
          <w:w w:val="85"/>
          <w:sz w:val="19"/>
        </w:rPr>
        <w:t xml:space="preserve"> </w:t>
      </w:r>
      <w:r>
        <w:rPr>
          <w:color w:val="53534C"/>
          <w:w w:val="85"/>
          <w:sz w:val="19"/>
        </w:rPr>
        <w:t>Drive</w:t>
      </w:r>
      <w:r>
        <w:rPr>
          <w:color w:val="53534C"/>
          <w:spacing w:val="-5"/>
          <w:w w:val="85"/>
          <w:sz w:val="19"/>
        </w:rPr>
        <w:t xml:space="preserve"> </w:t>
      </w:r>
      <w:r>
        <w:rPr>
          <w:color w:val="53534C"/>
          <w:w w:val="85"/>
          <w:sz w:val="19"/>
        </w:rPr>
        <w:t>-</w:t>
      </w:r>
      <w:r>
        <w:rPr>
          <w:color w:val="53534C"/>
          <w:spacing w:val="-6"/>
          <w:w w:val="85"/>
          <w:sz w:val="19"/>
        </w:rPr>
        <w:t xml:space="preserve"> </w:t>
      </w:r>
      <w:r>
        <w:rPr>
          <w:color w:val="53534C"/>
          <w:w w:val="85"/>
          <w:sz w:val="19"/>
        </w:rPr>
        <w:t>utilised</w:t>
      </w:r>
      <w:r>
        <w:rPr>
          <w:color w:val="53534C"/>
          <w:spacing w:val="-5"/>
          <w:w w:val="85"/>
          <w:sz w:val="19"/>
        </w:rPr>
        <w:t xml:space="preserve"> </w:t>
      </w:r>
      <w:r>
        <w:rPr>
          <w:color w:val="53534C"/>
          <w:w w:val="85"/>
          <w:sz w:val="19"/>
        </w:rPr>
        <w:t>by</w:t>
      </w:r>
      <w:r>
        <w:rPr>
          <w:color w:val="53534C"/>
          <w:spacing w:val="-5"/>
          <w:w w:val="85"/>
          <w:sz w:val="19"/>
        </w:rPr>
        <w:t xml:space="preserve"> </w:t>
      </w:r>
      <w:r>
        <w:rPr>
          <w:color w:val="53534C"/>
          <w:w w:val="85"/>
          <w:sz w:val="19"/>
        </w:rPr>
        <w:t>the</w:t>
      </w:r>
      <w:r>
        <w:rPr>
          <w:color w:val="53534C"/>
          <w:spacing w:val="-6"/>
          <w:w w:val="85"/>
          <w:sz w:val="19"/>
        </w:rPr>
        <w:t xml:space="preserve"> </w:t>
      </w:r>
      <w:r>
        <w:rPr>
          <w:color w:val="53534C"/>
          <w:w w:val="85"/>
          <w:sz w:val="19"/>
        </w:rPr>
        <w:t>council</w:t>
      </w:r>
      <w:r>
        <w:rPr>
          <w:color w:val="53534C"/>
          <w:spacing w:val="-5"/>
          <w:w w:val="85"/>
          <w:sz w:val="19"/>
        </w:rPr>
        <w:t xml:space="preserve"> </w:t>
      </w:r>
      <w:r>
        <w:rPr>
          <w:color w:val="53534C"/>
          <w:w w:val="85"/>
          <w:sz w:val="19"/>
        </w:rPr>
        <w:t>to</w:t>
      </w:r>
      <w:r>
        <w:rPr>
          <w:color w:val="53534C"/>
          <w:spacing w:val="-6"/>
          <w:w w:val="85"/>
          <w:sz w:val="19"/>
        </w:rPr>
        <w:t xml:space="preserve"> </w:t>
      </w:r>
      <w:r>
        <w:rPr>
          <w:color w:val="53534C"/>
          <w:w w:val="85"/>
          <w:sz w:val="19"/>
        </w:rPr>
        <w:t>archive</w:t>
      </w:r>
      <w:r>
        <w:rPr>
          <w:color w:val="53534C"/>
          <w:spacing w:val="-5"/>
          <w:w w:val="85"/>
          <w:sz w:val="19"/>
        </w:rPr>
        <w:t xml:space="preserve"> </w:t>
      </w:r>
      <w:r>
        <w:rPr>
          <w:color w:val="53534C"/>
          <w:w w:val="85"/>
          <w:sz w:val="19"/>
        </w:rPr>
        <w:t>data</w:t>
      </w:r>
      <w:r>
        <w:rPr>
          <w:color w:val="53534C"/>
          <w:spacing w:val="-6"/>
          <w:w w:val="85"/>
          <w:sz w:val="19"/>
        </w:rPr>
        <w:t xml:space="preserve"> </w:t>
      </w:r>
      <w:r>
        <w:rPr>
          <w:color w:val="53534C"/>
          <w:w w:val="85"/>
          <w:sz w:val="19"/>
        </w:rPr>
        <w:t>and</w:t>
      </w:r>
      <w:r>
        <w:rPr>
          <w:color w:val="53534C"/>
          <w:spacing w:val="-5"/>
          <w:w w:val="85"/>
          <w:sz w:val="19"/>
        </w:rPr>
        <w:t xml:space="preserve"> </w:t>
      </w:r>
      <w:r>
        <w:rPr>
          <w:color w:val="53534C"/>
          <w:w w:val="85"/>
          <w:sz w:val="19"/>
        </w:rPr>
        <w:t>for</w:t>
      </w:r>
      <w:r>
        <w:rPr>
          <w:color w:val="53534C"/>
          <w:spacing w:val="-5"/>
          <w:w w:val="85"/>
          <w:sz w:val="19"/>
        </w:rPr>
        <w:t xml:space="preserve"> </w:t>
      </w:r>
      <w:r>
        <w:rPr>
          <w:color w:val="53534C"/>
          <w:w w:val="85"/>
          <w:sz w:val="19"/>
        </w:rPr>
        <w:t>corporate</w:t>
      </w:r>
      <w:r>
        <w:rPr>
          <w:color w:val="53534C"/>
          <w:spacing w:val="-6"/>
          <w:w w:val="85"/>
          <w:sz w:val="19"/>
        </w:rPr>
        <w:t xml:space="preserve"> </w:t>
      </w:r>
      <w:r>
        <w:rPr>
          <w:color w:val="53534C"/>
          <w:spacing w:val="-2"/>
          <w:w w:val="85"/>
          <w:sz w:val="19"/>
        </w:rPr>
        <w:t>storage;</w:t>
      </w:r>
    </w:p>
    <w:p w:rsidR="002D09F7" w:rsidRDefault="00BA2BC4">
      <w:pPr>
        <w:pStyle w:val="ListParagraph"/>
        <w:numPr>
          <w:ilvl w:val="0"/>
          <w:numId w:val="11"/>
        </w:numPr>
        <w:tabs>
          <w:tab w:val="left" w:pos="708"/>
        </w:tabs>
        <w:ind w:hanging="141"/>
        <w:rPr>
          <w:sz w:val="19"/>
        </w:rPr>
      </w:pPr>
      <w:r>
        <w:rPr>
          <w:color w:val="53534C"/>
          <w:w w:val="85"/>
          <w:sz w:val="19"/>
        </w:rPr>
        <w:t>Meadow</w:t>
      </w:r>
      <w:r>
        <w:rPr>
          <w:color w:val="53534C"/>
          <w:spacing w:val="-1"/>
          <w:sz w:val="19"/>
        </w:rPr>
        <w:t xml:space="preserve"> </w:t>
      </w:r>
      <w:r>
        <w:rPr>
          <w:color w:val="53534C"/>
          <w:w w:val="85"/>
          <w:sz w:val="19"/>
        </w:rPr>
        <w:t>Road</w:t>
      </w:r>
      <w:r>
        <w:rPr>
          <w:color w:val="53534C"/>
          <w:sz w:val="19"/>
        </w:rPr>
        <w:t xml:space="preserve"> </w:t>
      </w:r>
      <w:r>
        <w:rPr>
          <w:color w:val="53534C"/>
          <w:w w:val="85"/>
          <w:sz w:val="19"/>
        </w:rPr>
        <w:t>-</w:t>
      </w:r>
      <w:r>
        <w:rPr>
          <w:color w:val="53534C"/>
          <w:spacing w:val="-1"/>
          <w:sz w:val="19"/>
        </w:rPr>
        <w:t xml:space="preserve"> </w:t>
      </w:r>
      <w:r>
        <w:rPr>
          <w:color w:val="53534C"/>
          <w:w w:val="85"/>
          <w:sz w:val="19"/>
        </w:rPr>
        <w:t>utilised</w:t>
      </w:r>
      <w:r>
        <w:rPr>
          <w:color w:val="53534C"/>
          <w:sz w:val="19"/>
        </w:rPr>
        <w:t xml:space="preserve"> </w:t>
      </w:r>
      <w:r>
        <w:rPr>
          <w:color w:val="53534C"/>
          <w:w w:val="85"/>
          <w:sz w:val="19"/>
        </w:rPr>
        <w:t>by</w:t>
      </w:r>
      <w:r>
        <w:rPr>
          <w:color w:val="53534C"/>
          <w:spacing w:val="-1"/>
          <w:sz w:val="19"/>
        </w:rPr>
        <w:t xml:space="preserve"> </w:t>
      </w:r>
      <w:r>
        <w:rPr>
          <w:color w:val="53534C"/>
          <w:w w:val="85"/>
          <w:sz w:val="19"/>
        </w:rPr>
        <w:t>Engineering</w:t>
      </w:r>
      <w:r>
        <w:rPr>
          <w:color w:val="53534C"/>
          <w:sz w:val="19"/>
        </w:rPr>
        <w:t xml:space="preserve"> </w:t>
      </w:r>
      <w:r>
        <w:rPr>
          <w:color w:val="53534C"/>
          <w:spacing w:val="-2"/>
          <w:w w:val="85"/>
          <w:sz w:val="19"/>
        </w:rPr>
        <w:t>Services;</w:t>
      </w:r>
    </w:p>
    <w:p w:rsidR="002D09F7" w:rsidRDefault="00BA2BC4">
      <w:pPr>
        <w:pStyle w:val="ListParagraph"/>
        <w:numPr>
          <w:ilvl w:val="0"/>
          <w:numId w:val="11"/>
        </w:numPr>
        <w:tabs>
          <w:tab w:val="left" w:pos="708"/>
        </w:tabs>
        <w:spacing w:before="105"/>
        <w:ind w:hanging="141"/>
        <w:rPr>
          <w:sz w:val="19"/>
        </w:rPr>
      </w:pPr>
      <w:r>
        <w:rPr>
          <w:color w:val="53534C"/>
          <w:w w:val="85"/>
          <w:sz w:val="19"/>
        </w:rPr>
        <w:t>Stanborough</w:t>
      </w:r>
      <w:r>
        <w:rPr>
          <w:color w:val="53534C"/>
          <w:spacing w:val="-5"/>
          <w:sz w:val="19"/>
        </w:rPr>
        <w:t xml:space="preserve"> </w:t>
      </w:r>
      <w:r>
        <w:rPr>
          <w:color w:val="53534C"/>
          <w:w w:val="85"/>
          <w:sz w:val="19"/>
        </w:rPr>
        <w:t>Avenue</w:t>
      </w:r>
      <w:r>
        <w:rPr>
          <w:color w:val="53534C"/>
          <w:spacing w:val="-4"/>
          <w:sz w:val="19"/>
        </w:rPr>
        <w:t xml:space="preserve"> </w:t>
      </w:r>
      <w:r>
        <w:rPr>
          <w:color w:val="53534C"/>
          <w:w w:val="85"/>
          <w:sz w:val="19"/>
        </w:rPr>
        <w:t>-</w:t>
      </w:r>
      <w:r>
        <w:rPr>
          <w:color w:val="53534C"/>
          <w:spacing w:val="-5"/>
          <w:sz w:val="19"/>
        </w:rPr>
        <w:t xml:space="preserve"> </w:t>
      </w:r>
      <w:r>
        <w:rPr>
          <w:color w:val="53534C"/>
          <w:w w:val="85"/>
          <w:sz w:val="19"/>
        </w:rPr>
        <w:t>utilised</w:t>
      </w:r>
      <w:r>
        <w:rPr>
          <w:color w:val="53534C"/>
          <w:spacing w:val="-4"/>
          <w:sz w:val="19"/>
        </w:rPr>
        <w:t xml:space="preserve"> </w:t>
      </w:r>
      <w:r>
        <w:rPr>
          <w:color w:val="53534C"/>
          <w:w w:val="85"/>
          <w:sz w:val="19"/>
        </w:rPr>
        <w:t>by</w:t>
      </w:r>
      <w:r>
        <w:rPr>
          <w:color w:val="53534C"/>
          <w:spacing w:val="-4"/>
          <w:sz w:val="19"/>
        </w:rPr>
        <w:t xml:space="preserve"> </w:t>
      </w:r>
      <w:r>
        <w:rPr>
          <w:color w:val="53534C"/>
          <w:spacing w:val="-2"/>
          <w:w w:val="85"/>
          <w:sz w:val="19"/>
        </w:rPr>
        <w:t>Elections’</w:t>
      </w:r>
    </w:p>
    <w:p w:rsidR="002D09F7" w:rsidRDefault="00BA2BC4">
      <w:pPr>
        <w:pStyle w:val="ListParagraph"/>
        <w:numPr>
          <w:ilvl w:val="0"/>
          <w:numId w:val="11"/>
        </w:numPr>
        <w:tabs>
          <w:tab w:val="left" w:pos="708"/>
        </w:tabs>
        <w:ind w:hanging="141"/>
        <w:rPr>
          <w:sz w:val="19"/>
        </w:rPr>
      </w:pPr>
      <w:r>
        <w:rPr>
          <w:color w:val="53534C"/>
          <w:w w:val="85"/>
          <w:sz w:val="19"/>
        </w:rPr>
        <w:t>Cranbourne</w:t>
      </w:r>
      <w:r>
        <w:rPr>
          <w:color w:val="53534C"/>
          <w:spacing w:val="-4"/>
          <w:sz w:val="19"/>
        </w:rPr>
        <w:t xml:space="preserve"> </w:t>
      </w:r>
      <w:r>
        <w:rPr>
          <w:color w:val="53534C"/>
          <w:w w:val="85"/>
          <w:sz w:val="19"/>
        </w:rPr>
        <w:t>Depot</w:t>
      </w:r>
      <w:r>
        <w:rPr>
          <w:color w:val="53534C"/>
          <w:spacing w:val="-3"/>
          <w:sz w:val="19"/>
        </w:rPr>
        <w:t xml:space="preserve"> </w:t>
      </w:r>
      <w:r>
        <w:rPr>
          <w:color w:val="53534C"/>
          <w:w w:val="85"/>
          <w:sz w:val="19"/>
        </w:rPr>
        <w:t>-</w:t>
      </w:r>
      <w:r>
        <w:rPr>
          <w:color w:val="53534C"/>
          <w:spacing w:val="-4"/>
          <w:sz w:val="19"/>
        </w:rPr>
        <w:t xml:space="preserve"> </w:t>
      </w:r>
      <w:r>
        <w:rPr>
          <w:color w:val="53534C"/>
          <w:w w:val="85"/>
          <w:sz w:val="19"/>
        </w:rPr>
        <w:t>utilised</w:t>
      </w:r>
      <w:r>
        <w:rPr>
          <w:color w:val="53534C"/>
          <w:spacing w:val="-3"/>
          <w:sz w:val="19"/>
        </w:rPr>
        <w:t xml:space="preserve"> </w:t>
      </w:r>
      <w:r>
        <w:rPr>
          <w:color w:val="53534C"/>
          <w:w w:val="85"/>
          <w:sz w:val="19"/>
        </w:rPr>
        <w:t>by</w:t>
      </w:r>
      <w:r>
        <w:rPr>
          <w:color w:val="53534C"/>
          <w:spacing w:val="-4"/>
          <w:sz w:val="19"/>
        </w:rPr>
        <w:t xml:space="preserve"> </w:t>
      </w:r>
      <w:r>
        <w:rPr>
          <w:color w:val="53534C"/>
          <w:w w:val="85"/>
          <w:sz w:val="19"/>
        </w:rPr>
        <w:t>Street</w:t>
      </w:r>
      <w:r>
        <w:rPr>
          <w:color w:val="53534C"/>
          <w:spacing w:val="-3"/>
          <w:sz w:val="19"/>
        </w:rPr>
        <w:t xml:space="preserve"> </w:t>
      </w:r>
      <w:r>
        <w:rPr>
          <w:color w:val="53534C"/>
          <w:w w:val="85"/>
          <w:sz w:val="19"/>
        </w:rPr>
        <w:t>Scene</w:t>
      </w:r>
      <w:r>
        <w:rPr>
          <w:color w:val="53534C"/>
          <w:spacing w:val="-4"/>
          <w:sz w:val="19"/>
        </w:rPr>
        <w:t xml:space="preserve"> </w:t>
      </w:r>
      <w:r>
        <w:rPr>
          <w:color w:val="53534C"/>
          <w:spacing w:val="-2"/>
          <w:w w:val="85"/>
          <w:sz w:val="19"/>
        </w:rPr>
        <w:t>Services.</w:t>
      </w:r>
    </w:p>
    <w:p w:rsidR="002D09F7" w:rsidRDefault="002D09F7">
      <w:pPr>
        <w:rPr>
          <w:sz w:val="19"/>
        </w:rPr>
        <w:sectPr w:rsidR="002D09F7">
          <w:headerReference w:type="default" r:id="rId114"/>
          <w:footerReference w:type="default" r:id="rId115"/>
          <w:pgSz w:w="16840" w:h="11910" w:orient="landscape"/>
          <w:pgMar w:top="280" w:right="920" w:bottom="880" w:left="1020" w:header="0" w:footer="680" w:gutter="0"/>
          <w:cols w:space="720"/>
        </w:sectPr>
      </w:pPr>
    </w:p>
    <w:p w:rsidR="002D09F7" w:rsidRDefault="002D09F7">
      <w:pPr>
        <w:pStyle w:val="BodyText"/>
        <w:rPr>
          <w:sz w:val="30"/>
        </w:rPr>
      </w:pPr>
    </w:p>
    <w:p w:rsidR="002D09F7" w:rsidRDefault="002D09F7">
      <w:pPr>
        <w:pStyle w:val="BodyText"/>
        <w:spacing w:before="142"/>
        <w:rPr>
          <w:sz w:val="30"/>
        </w:rPr>
      </w:pPr>
    </w:p>
    <w:p w:rsidR="002D09F7" w:rsidRDefault="00BA2BC4">
      <w:pPr>
        <w:pStyle w:val="Heading3"/>
        <w:ind w:left="113"/>
      </w:pPr>
      <w:r>
        <w:rPr>
          <w:color w:val="0092BB"/>
          <w:spacing w:val="2"/>
        </w:rPr>
        <w:t>Residual</w:t>
      </w:r>
      <w:r>
        <w:rPr>
          <w:color w:val="0092BB"/>
          <w:spacing w:val="79"/>
        </w:rPr>
        <w:t xml:space="preserve"> </w:t>
      </w:r>
      <w:r>
        <w:rPr>
          <w:color w:val="0092BB"/>
          <w:spacing w:val="2"/>
        </w:rPr>
        <w:t>Residential</w:t>
      </w:r>
      <w:r>
        <w:rPr>
          <w:color w:val="0092BB"/>
          <w:spacing w:val="38"/>
          <w:w w:val="150"/>
        </w:rPr>
        <w:t xml:space="preserve"> </w:t>
      </w:r>
      <w:r>
        <w:rPr>
          <w:color w:val="0092BB"/>
          <w:spacing w:val="-2"/>
        </w:rPr>
        <w:t>Properties</w:t>
      </w:r>
    </w:p>
    <w:p w:rsidR="002D09F7" w:rsidRDefault="00BA2BC4">
      <w:pPr>
        <w:spacing w:before="166"/>
        <w:ind w:left="113"/>
        <w:rPr>
          <w:sz w:val="19"/>
        </w:rPr>
      </w:pPr>
      <w:r>
        <w:rPr>
          <w:noProof/>
          <w:lang w:val="en-GB" w:eastAsia="en-GB"/>
        </w:rPr>
        <mc:AlternateContent>
          <mc:Choice Requires="wps">
            <w:drawing>
              <wp:anchor distT="0" distB="0" distL="0" distR="0" simplePos="0" relativeHeight="15749120" behindDoc="0" locked="0" layoutInCell="1" allowOverlap="1">
                <wp:simplePos x="0" y="0"/>
                <wp:positionH relativeFrom="page">
                  <wp:posOffset>5361899</wp:posOffset>
                </wp:positionH>
                <wp:positionV relativeFrom="paragraph">
                  <wp:posOffset>210256</wp:posOffset>
                </wp:positionV>
                <wp:extent cx="4478020" cy="2505710"/>
                <wp:effectExtent l="0" t="0" r="0" b="0"/>
                <wp:wrapNone/>
                <wp:docPr id="287" name="Text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color="0092BB" w:sz="4" w:space="0"/>
                                <w:left w:val="single" w:color="0092BB" w:sz="4" w:space="0"/>
                                <w:bottom w:val="single" w:color="0092BB" w:sz="4" w:space="0"/>
                                <w:right w:val="single" w:color="0092BB" w:sz="4" w:space="0"/>
                                <w:insideH w:val="single" w:color="0092BB" w:sz="4" w:space="0"/>
                                <w:insideV w:val="single" w:color="0092BB"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BADFEA"/>
                                </w:tcPr>
                                <w:p w:rsidR="002D09F7" w:rsidRDefault="002D09F7">
                                  <w:pPr>
                                    <w:pStyle w:val="TableParagraph"/>
                                    <w:spacing w:before="31"/>
                                    <w:jc w:val="left"/>
                                    <w:rPr>
                                      <w:rFonts w:ascii="Trebuchet MS"/>
                                      <w:sz w:val="18"/>
                                    </w:rPr>
                                  </w:pPr>
                                </w:p>
                                <w:p w:rsidR="002D09F7" w:rsidRDefault="00BA2BC4">
                                  <w:pPr>
                                    <w:pStyle w:val="TableParagraph"/>
                                    <w:spacing w:before="0" w:line="254" w:lineRule="auto"/>
                                    <w:ind w:left="170" w:right="450"/>
                                    <w:jc w:val="left"/>
                                    <w:rPr>
                                      <w:sz w:val="18"/>
                                    </w:rPr>
                                  </w:pPr>
                                  <w:r>
                                    <w:rPr>
                                      <w:color w:val="53534C"/>
                                      <w:w w:val="75"/>
                                      <w:sz w:val="18"/>
                                    </w:rPr>
                                    <w:t>RESIDUAL RESIDENTIAL</w:t>
                                  </w:r>
                                  <w:r>
                                    <w:rPr>
                                      <w:color w:val="53534C"/>
                                      <w:w w:val="85"/>
                                      <w:sz w:val="18"/>
                                    </w:rPr>
                                    <w:t xml:space="preserve"> </w:t>
                                  </w:r>
                                  <w:r>
                                    <w:rPr>
                                      <w:color w:val="53534C"/>
                                      <w:spacing w:val="-2"/>
                                      <w:w w:val="85"/>
                                      <w:sz w:val="18"/>
                                    </w:rPr>
                                    <w:t>PROPERTIES</w:t>
                                  </w:r>
                                </w:p>
                              </w:tc>
                              <w:tc>
                                <w:tcPr>
                                  <w:tcW w:w="1361" w:type="dxa"/>
                                  <w:shd w:val="clear" w:color="auto" w:fill="BADFEA"/>
                                </w:tcPr>
                                <w:p w:rsidR="002D09F7" w:rsidRDefault="00BA2BC4">
                                  <w:pPr>
                                    <w:pStyle w:val="TableParagraph"/>
                                    <w:spacing w:before="130"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BADFEA"/>
                                </w:tcPr>
                                <w:p w:rsidR="002D09F7" w:rsidRDefault="00BA2BC4">
                                  <w:pPr>
                                    <w:pStyle w:val="TableParagraph"/>
                                    <w:spacing w:before="130"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left w:val="single" w:color="FFFFFF" w:sz="4" w:space="0"/>
                                    <w:bottom w:val="single" w:color="FFFFFF" w:sz="4" w:space="0"/>
                                    <w:right w:val="nil"/>
                                  </w:tcBorders>
                                  <w:shd w:val="clear" w:color="auto" w:fill="0092BB"/>
                                </w:tcPr>
                                <w:p w:rsidR="002D09F7" w:rsidRDefault="00BA2BC4">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Employees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spacing w:before="81"/>
                                    <w:ind w:right="158"/>
                                    <w:rPr>
                                      <w:sz w:val="18"/>
                                    </w:rPr>
                                  </w:pPr>
                                  <w:r>
                                    <w:rPr>
                                      <w:color w:val="53534C"/>
                                      <w:spacing w:val="-5"/>
                                      <w:w w:val="90"/>
                                      <w:sz w:val="18"/>
                                    </w:rPr>
                                    <w:t>47</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5"/>
                                      <w:w w:val="90"/>
                                      <w:sz w:val="18"/>
                                    </w:rPr>
                                    <w:t>47</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Transport</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spacing w:before="81"/>
                                    <w:ind w:right="158"/>
                                    <w:rPr>
                                      <w:sz w:val="18"/>
                                    </w:rPr>
                                  </w:pPr>
                                  <w:r>
                                    <w:rPr>
                                      <w:color w:val="53534C"/>
                                      <w:spacing w:val="-10"/>
                                      <w:w w:val="90"/>
                                      <w:sz w:val="18"/>
                                    </w:rPr>
                                    <w:t>5</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5</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spacing w:before="81"/>
                                    <w:ind w:right="158"/>
                                    <w:rPr>
                                      <w:sz w:val="18"/>
                                    </w:rPr>
                                  </w:pPr>
                                  <w:r>
                                    <w:rPr>
                                      <w:color w:val="53534C"/>
                                      <w:spacing w:val="-5"/>
                                      <w:w w:val="90"/>
                                      <w:sz w:val="18"/>
                                    </w:rPr>
                                    <w:t>10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5"/>
                                      <w:w w:val="90"/>
                                      <w:sz w:val="18"/>
                                    </w:rPr>
                                    <w:t>10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Income</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2"/>
                                      <w:w w:val="90"/>
                                      <w:sz w:val="18"/>
                                    </w:rPr>
                                    <w:t>(861)</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2"/>
                                      <w:w w:val="90"/>
                                      <w:sz w:val="18"/>
                                    </w:rPr>
                                    <w:t>(861)</w:t>
                                  </w:r>
                                </w:p>
                              </w:tc>
                            </w:tr>
                            <w:tr w:rsidR="002D09F7">
                              <w:trPr>
                                <w:trHeight w:val="443"/>
                              </w:trPr>
                              <w:tc>
                                <w:tcPr>
                                  <w:tcW w:w="3175" w:type="dxa"/>
                                  <w:shd w:val="clear" w:color="auto" w:fill="BADFEA"/>
                                </w:tcPr>
                                <w:p w:rsidR="002D09F7" w:rsidRDefault="00BA2BC4">
                                  <w:pPr>
                                    <w:pStyle w:val="TableParagraph"/>
                                    <w:spacing w:before="123"/>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BADFEA"/>
                                </w:tcPr>
                                <w:p w:rsidR="002D09F7" w:rsidRDefault="00BA2BC4">
                                  <w:pPr>
                                    <w:pStyle w:val="TableParagraph"/>
                                    <w:spacing w:before="123"/>
                                    <w:ind w:right="158"/>
                                    <w:rPr>
                                      <w:sz w:val="18"/>
                                    </w:rPr>
                                  </w:pPr>
                                  <w:r>
                                    <w:rPr>
                                      <w:color w:val="53534C"/>
                                      <w:spacing w:val="-5"/>
                                      <w:w w:val="95"/>
                                      <w:sz w:val="18"/>
                                    </w:rPr>
                                    <w:t>62</w:t>
                                  </w:r>
                                </w:p>
                              </w:tc>
                              <w:tc>
                                <w:tcPr>
                                  <w:tcW w:w="1191" w:type="dxa"/>
                                  <w:tcBorders>
                                    <w:right w:val="single" w:color="FFFFFF" w:sz="4" w:space="0"/>
                                  </w:tcBorders>
                                  <w:shd w:val="clear" w:color="auto" w:fill="BADFEA"/>
                                </w:tcPr>
                                <w:p w:rsidR="002D09F7" w:rsidRDefault="00BA2BC4">
                                  <w:pPr>
                                    <w:pStyle w:val="TableParagraph"/>
                                    <w:spacing w:before="123"/>
                                    <w:ind w:right="159"/>
                                    <w:rPr>
                                      <w:sz w:val="18"/>
                                    </w:rPr>
                                  </w:pPr>
                                  <w:r>
                                    <w:rPr>
                                      <w:color w:val="53534C"/>
                                      <w:spacing w:val="-4"/>
                                      <w:w w:val="95"/>
                                      <w:sz w:val="18"/>
                                    </w:rPr>
                                    <w:t>(861)</w:t>
                                  </w:r>
                                </w:p>
                              </w:tc>
                              <w:tc>
                                <w:tcPr>
                                  <w:tcW w:w="1196" w:type="dxa"/>
                                  <w:tcBorders>
                                    <w:top w:val="single" w:color="FFFFFF" w:sz="4" w:space="0"/>
                                    <w:left w:val="single" w:color="FFFFFF" w:sz="4" w:space="0"/>
                                    <w:bottom w:val="nil"/>
                                    <w:right w:val="nil"/>
                                  </w:tcBorders>
                                  <w:shd w:val="clear" w:color="auto" w:fill="0092BB"/>
                                </w:tcPr>
                                <w:p w:rsidR="002D09F7" w:rsidRDefault="00BA2BC4">
                                  <w:pPr>
                                    <w:pStyle w:val="TableParagraph"/>
                                    <w:spacing w:before="123"/>
                                    <w:ind w:right="169"/>
                                    <w:rPr>
                                      <w:sz w:val="18"/>
                                    </w:rPr>
                                  </w:pPr>
                                  <w:r>
                                    <w:rPr>
                                      <w:color w:val="FFFFFF"/>
                                      <w:spacing w:val="-4"/>
                                      <w:w w:val="95"/>
                                      <w:sz w:val="18"/>
                                    </w:rPr>
                                    <w:t>(799)</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287" style="position:absolute;left:0;text-align:left;margin-left:422.2pt;margin-top:16.55pt;width:352.6pt;height:197.3pt;z-index:15749120;visibility:visible;mso-wrap-style:square;mso-wrap-distance-left:0;mso-wrap-distance-top:0;mso-wrap-distance-right:0;mso-wrap-distance-bottom:0;mso-position-horizontal:absolute;mso-position-horizontal-relative:page;mso-position-vertical:absolute;mso-position-vertical-relative:text;v-text-anchor:top" o:spid="_x0000_s106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">
                <v:path arrowok="t"/>
                <v:textbox inset="0,0,0,0">
                  <w:txbxContent>
                    <w:tbl>
                      <w:tblPr>
                        <w:tblW w:w="0" w:type="auto"/>
                        <w:tblInd w:w="65" w:type="dxa"/>
                        <w:tblBorders>
                          <w:top w:val="single" w:color="0092BB" w:sz="4" w:space="0"/>
                          <w:left w:val="single" w:color="0092BB" w:sz="4" w:space="0"/>
                          <w:bottom w:val="single" w:color="0092BB" w:sz="4" w:space="0"/>
                          <w:right w:val="single" w:color="0092BB" w:sz="4" w:space="0"/>
                          <w:insideH w:val="single" w:color="0092BB" w:sz="4" w:space="0"/>
                          <w:insideV w:val="single" w:color="0092BB"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BADFEA"/>
                          </w:tcPr>
                          <w:p w:rsidR="002D09F7" w:rsidRDefault="002D09F7">
                            <w:pPr>
                              <w:pStyle w:val="TableParagraph"/>
                              <w:spacing w:before="31"/>
                              <w:jc w:val="left"/>
                              <w:rPr>
                                <w:rFonts w:ascii="Trebuchet MS"/>
                                <w:sz w:val="18"/>
                              </w:rPr>
                            </w:pPr>
                          </w:p>
                          <w:p w:rsidR="002D09F7" w:rsidRDefault="00BA2BC4">
                            <w:pPr>
                              <w:pStyle w:val="TableParagraph"/>
                              <w:spacing w:before="0" w:line="254" w:lineRule="auto"/>
                              <w:ind w:left="170" w:right="450"/>
                              <w:jc w:val="left"/>
                              <w:rPr>
                                <w:sz w:val="18"/>
                              </w:rPr>
                            </w:pPr>
                            <w:r>
                              <w:rPr>
                                <w:color w:val="53534C"/>
                                <w:w w:val="75"/>
                                <w:sz w:val="18"/>
                              </w:rPr>
                              <w:t>RESIDUAL RESIDENTIAL</w:t>
                            </w:r>
                            <w:r>
                              <w:rPr>
                                <w:color w:val="53534C"/>
                                <w:w w:val="85"/>
                                <w:sz w:val="18"/>
                              </w:rPr>
                              <w:t xml:space="preserve"> </w:t>
                            </w:r>
                            <w:r>
                              <w:rPr>
                                <w:color w:val="53534C"/>
                                <w:spacing w:val="-2"/>
                                <w:w w:val="85"/>
                                <w:sz w:val="18"/>
                              </w:rPr>
                              <w:t>PROPERTIES</w:t>
                            </w:r>
                          </w:p>
                        </w:tc>
                        <w:tc>
                          <w:tcPr>
                            <w:tcW w:w="1361" w:type="dxa"/>
                            <w:shd w:val="clear" w:color="auto" w:fill="BADFEA"/>
                          </w:tcPr>
                          <w:p w:rsidR="002D09F7" w:rsidRDefault="00BA2BC4">
                            <w:pPr>
                              <w:pStyle w:val="TableParagraph"/>
                              <w:spacing w:before="130"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BADFEA"/>
                          </w:tcPr>
                          <w:p w:rsidR="002D09F7" w:rsidRDefault="00BA2BC4">
                            <w:pPr>
                              <w:pStyle w:val="TableParagraph"/>
                              <w:spacing w:before="130"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left w:val="single" w:color="FFFFFF" w:sz="4" w:space="0"/>
                              <w:bottom w:val="single" w:color="FFFFFF" w:sz="4" w:space="0"/>
                              <w:right w:val="nil"/>
                            </w:tcBorders>
                            <w:shd w:val="clear" w:color="auto" w:fill="0092BB"/>
                          </w:tcPr>
                          <w:p w:rsidR="002D09F7" w:rsidRDefault="00BA2BC4">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Employees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spacing w:before="81"/>
                              <w:ind w:right="158"/>
                              <w:rPr>
                                <w:sz w:val="18"/>
                              </w:rPr>
                            </w:pPr>
                            <w:r>
                              <w:rPr>
                                <w:color w:val="53534C"/>
                                <w:spacing w:val="-5"/>
                                <w:w w:val="90"/>
                                <w:sz w:val="18"/>
                              </w:rPr>
                              <w:t>47</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5"/>
                                <w:w w:val="90"/>
                                <w:sz w:val="18"/>
                              </w:rPr>
                              <w:t>47</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Transport</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spacing w:before="81"/>
                              <w:ind w:right="158"/>
                              <w:rPr>
                                <w:sz w:val="18"/>
                              </w:rPr>
                            </w:pPr>
                            <w:r>
                              <w:rPr>
                                <w:color w:val="53534C"/>
                                <w:spacing w:val="-10"/>
                                <w:w w:val="90"/>
                                <w:sz w:val="18"/>
                              </w:rPr>
                              <w:t>5</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5</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spacing w:before="81"/>
                              <w:ind w:right="158"/>
                              <w:rPr>
                                <w:sz w:val="18"/>
                              </w:rPr>
                            </w:pPr>
                            <w:r>
                              <w:rPr>
                                <w:color w:val="53534C"/>
                                <w:spacing w:val="-5"/>
                                <w:w w:val="90"/>
                                <w:sz w:val="18"/>
                              </w:rPr>
                              <w:t>10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5"/>
                                <w:w w:val="90"/>
                                <w:sz w:val="18"/>
                              </w:rPr>
                              <w:t>10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Income</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2"/>
                                <w:w w:val="90"/>
                                <w:sz w:val="18"/>
                              </w:rPr>
                              <w:t>(861)</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2"/>
                                <w:w w:val="90"/>
                                <w:sz w:val="18"/>
                              </w:rPr>
                              <w:t>(861)</w:t>
                            </w:r>
                          </w:p>
                        </w:tc>
                      </w:tr>
                      <w:tr w:rsidR="002D09F7">
                        <w:trPr>
                          <w:trHeight w:val="443"/>
                        </w:trPr>
                        <w:tc>
                          <w:tcPr>
                            <w:tcW w:w="3175" w:type="dxa"/>
                            <w:shd w:val="clear" w:color="auto" w:fill="BADFEA"/>
                          </w:tcPr>
                          <w:p w:rsidR="002D09F7" w:rsidRDefault="00BA2BC4">
                            <w:pPr>
                              <w:pStyle w:val="TableParagraph"/>
                              <w:spacing w:before="123"/>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BADFEA"/>
                          </w:tcPr>
                          <w:p w:rsidR="002D09F7" w:rsidRDefault="00BA2BC4">
                            <w:pPr>
                              <w:pStyle w:val="TableParagraph"/>
                              <w:spacing w:before="123"/>
                              <w:ind w:right="158"/>
                              <w:rPr>
                                <w:sz w:val="18"/>
                              </w:rPr>
                            </w:pPr>
                            <w:r>
                              <w:rPr>
                                <w:color w:val="53534C"/>
                                <w:spacing w:val="-5"/>
                                <w:w w:val="95"/>
                                <w:sz w:val="18"/>
                              </w:rPr>
                              <w:t>62</w:t>
                            </w:r>
                          </w:p>
                        </w:tc>
                        <w:tc>
                          <w:tcPr>
                            <w:tcW w:w="1191" w:type="dxa"/>
                            <w:tcBorders>
                              <w:right w:val="single" w:color="FFFFFF" w:sz="4" w:space="0"/>
                            </w:tcBorders>
                            <w:shd w:val="clear" w:color="auto" w:fill="BADFEA"/>
                          </w:tcPr>
                          <w:p w:rsidR="002D09F7" w:rsidRDefault="00BA2BC4">
                            <w:pPr>
                              <w:pStyle w:val="TableParagraph"/>
                              <w:spacing w:before="123"/>
                              <w:ind w:right="159"/>
                              <w:rPr>
                                <w:sz w:val="18"/>
                              </w:rPr>
                            </w:pPr>
                            <w:r>
                              <w:rPr>
                                <w:color w:val="53534C"/>
                                <w:spacing w:val="-4"/>
                                <w:w w:val="95"/>
                                <w:sz w:val="18"/>
                              </w:rPr>
                              <w:t>(861)</w:t>
                            </w:r>
                          </w:p>
                        </w:tc>
                        <w:tc>
                          <w:tcPr>
                            <w:tcW w:w="1196" w:type="dxa"/>
                            <w:tcBorders>
                              <w:top w:val="single" w:color="FFFFFF" w:sz="4" w:space="0"/>
                              <w:left w:val="single" w:color="FFFFFF" w:sz="4" w:space="0"/>
                              <w:bottom w:val="nil"/>
                              <w:right w:val="nil"/>
                            </w:tcBorders>
                            <w:shd w:val="clear" w:color="auto" w:fill="0092BB"/>
                          </w:tcPr>
                          <w:p w:rsidR="002D09F7" w:rsidRDefault="00BA2BC4">
                            <w:pPr>
                              <w:pStyle w:val="TableParagraph"/>
                              <w:spacing w:before="123"/>
                              <w:ind w:right="169"/>
                              <w:rPr>
                                <w:sz w:val="18"/>
                              </w:rPr>
                            </w:pPr>
                            <w:r>
                              <w:rPr>
                                <w:color w:val="FFFFFF"/>
                                <w:spacing w:val="-4"/>
                                <w:w w:val="95"/>
                                <w:sz w:val="18"/>
                              </w:rPr>
                              <w:t>(799)</w:t>
                            </w:r>
                          </w:p>
                        </w:tc>
                      </w:tr>
                    </w:tbl>
                    <w:p w:rsidR="002D09F7" w:rsidRDefault="002D09F7">
                      <w:pPr>
                        <w:pStyle w:val="BodyText"/>
                      </w:pPr>
                    </w:p>
                  </w:txbxContent>
                </v:textbox>
                <w10:wrap anchorx="page"/>
              </v:shape>
            </w:pict>
          </mc:Fallback>
        </mc:AlternateContent>
      </w:r>
      <w:r>
        <w:rPr>
          <w:color w:val="53534C"/>
          <w:spacing w:val="-6"/>
          <w:sz w:val="19"/>
        </w:rPr>
        <w:t>HK100,</w:t>
      </w:r>
      <w:r>
        <w:rPr>
          <w:color w:val="53534C"/>
          <w:spacing w:val="-15"/>
          <w:sz w:val="19"/>
        </w:rPr>
        <w:t xml:space="preserve"> </w:t>
      </w:r>
      <w:r>
        <w:rPr>
          <w:color w:val="53534C"/>
          <w:spacing w:val="-6"/>
          <w:sz w:val="19"/>
        </w:rPr>
        <w:t>HK120,</w:t>
      </w:r>
      <w:r>
        <w:rPr>
          <w:color w:val="53534C"/>
          <w:spacing w:val="-14"/>
          <w:sz w:val="19"/>
        </w:rPr>
        <w:t xml:space="preserve"> </w:t>
      </w:r>
      <w:r>
        <w:rPr>
          <w:color w:val="53534C"/>
          <w:spacing w:val="-6"/>
          <w:sz w:val="19"/>
        </w:rPr>
        <w:t>HK150,</w:t>
      </w:r>
      <w:r>
        <w:rPr>
          <w:color w:val="53534C"/>
          <w:spacing w:val="-14"/>
          <w:sz w:val="19"/>
        </w:rPr>
        <w:t xml:space="preserve"> </w:t>
      </w:r>
      <w:r>
        <w:rPr>
          <w:color w:val="53534C"/>
          <w:spacing w:val="-6"/>
          <w:sz w:val="19"/>
        </w:rPr>
        <w:t>HK151,</w:t>
      </w:r>
      <w:r>
        <w:rPr>
          <w:color w:val="53534C"/>
          <w:spacing w:val="-14"/>
          <w:sz w:val="19"/>
        </w:rPr>
        <w:t xml:space="preserve"> </w:t>
      </w:r>
      <w:r>
        <w:rPr>
          <w:color w:val="53534C"/>
          <w:spacing w:val="-6"/>
          <w:sz w:val="19"/>
        </w:rPr>
        <w:t>HK152,</w:t>
      </w:r>
      <w:r>
        <w:rPr>
          <w:color w:val="53534C"/>
          <w:spacing w:val="-14"/>
          <w:sz w:val="19"/>
        </w:rPr>
        <w:t xml:space="preserve"> </w:t>
      </w:r>
      <w:r>
        <w:rPr>
          <w:color w:val="53534C"/>
          <w:spacing w:val="-6"/>
          <w:sz w:val="19"/>
        </w:rPr>
        <w:t>HK153,</w:t>
      </w:r>
      <w:r>
        <w:rPr>
          <w:color w:val="53534C"/>
          <w:spacing w:val="-14"/>
          <w:sz w:val="19"/>
        </w:rPr>
        <w:t xml:space="preserve"> </w:t>
      </w:r>
      <w:r>
        <w:rPr>
          <w:color w:val="53534C"/>
          <w:spacing w:val="-6"/>
          <w:sz w:val="19"/>
        </w:rPr>
        <w:t>HK155,</w:t>
      </w:r>
      <w:r>
        <w:rPr>
          <w:color w:val="53534C"/>
          <w:spacing w:val="-14"/>
          <w:sz w:val="19"/>
        </w:rPr>
        <w:t xml:space="preserve"> </w:t>
      </w:r>
      <w:r>
        <w:rPr>
          <w:color w:val="53534C"/>
          <w:spacing w:val="-6"/>
          <w:sz w:val="19"/>
        </w:rPr>
        <w:t>HK157,</w:t>
      </w:r>
      <w:r>
        <w:rPr>
          <w:color w:val="53534C"/>
          <w:spacing w:val="-14"/>
          <w:sz w:val="19"/>
        </w:rPr>
        <w:t xml:space="preserve"> </w:t>
      </w:r>
      <w:r>
        <w:rPr>
          <w:color w:val="53534C"/>
          <w:spacing w:val="-6"/>
          <w:sz w:val="19"/>
        </w:rPr>
        <w:t>HK158,</w:t>
      </w:r>
      <w:r>
        <w:rPr>
          <w:color w:val="53534C"/>
          <w:spacing w:val="-15"/>
          <w:sz w:val="19"/>
        </w:rPr>
        <w:t xml:space="preserve"> </w:t>
      </w:r>
      <w:r>
        <w:rPr>
          <w:color w:val="53534C"/>
          <w:spacing w:val="-6"/>
          <w:sz w:val="19"/>
        </w:rPr>
        <w:t>HK160</w:t>
      </w:r>
    </w:p>
    <w:p w:rsidR="002D09F7" w:rsidRDefault="002D09F7">
      <w:pPr>
        <w:pStyle w:val="BodyText"/>
        <w:spacing w:before="7"/>
      </w:pPr>
    </w:p>
    <w:p w:rsidR="002D09F7" w:rsidRDefault="00BA2BC4">
      <w:pPr>
        <w:pStyle w:val="Heading3"/>
        <w:ind w:left="113"/>
      </w:pPr>
      <w:r>
        <w:rPr>
          <w:color w:val="0092BB"/>
          <w:spacing w:val="-2"/>
          <w:w w:val="110"/>
        </w:rPr>
        <w:t>Purposes:</w:t>
      </w:r>
    </w:p>
    <w:p w:rsidR="002D09F7" w:rsidRDefault="00BA2BC4">
      <w:pPr>
        <w:pStyle w:val="BodyText"/>
        <w:spacing w:before="165" w:line="261" w:lineRule="auto"/>
        <w:ind w:left="113" w:right="7667"/>
      </w:pPr>
      <w:r>
        <w:rPr>
          <w:color w:val="53534C"/>
          <w:w w:val="85"/>
        </w:rPr>
        <w:t>This</w:t>
      </w:r>
      <w:r>
        <w:rPr>
          <w:color w:val="53534C"/>
          <w:spacing w:val="-5"/>
          <w:w w:val="85"/>
        </w:rPr>
        <w:t xml:space="preserve"> </w:t>
      </w:r>
      <w:r>
        <w:rPr>
          <w:color w:val="53534C"/>
          <w:w w:val="85"/>
        </w:rPr>
        <w:t>includes</w:t>
      </w:r>
      <w:r>
        <w:rPr>
          <w:color w:val="53534C"/>
          <w:spacing w:val="-5"/>
          <w:w w:val="85"/>
        </w:rPr>
        <w:t xml:space="preserve"> </w:t>
      </w:r>
      <w:r>
        <w:rPr>
          <w:color w:val="53534C"/>
          <w:w w:val="85"/>
        </w:rPr>
        <w:t>residential</w:t>
      </w:r>
      <w:r>
        <w:rPr>
          <w:color w:val="53534C"/>
          <w:spacing w:val="-5"/>
          <w:w w:val="85"/>
        </w:rPr>
        <w:t xml:space="preserve"> </w:t>
      </w:r>
      <w:r>
        <w:rPr>
          <w:color w:val="53534C"/>
          <w:w w:val="85"/>
        </w:rPr>
        <w:t>properties</w:t>
      </w:r>
      <w:r>
        <w:rPr>
          <w:color w:val="53534C"/>
          <w:spacing w:val="-5"/>
          <w:w w:val="85"/>
        </w:rPr>
        <w:t xml:space="preserve"> </w:t>
      </w:r>
      <w:r>
        <w:rPr>
          <w:color w:val="53534C"/>
          <w:w w:val="85"/>
        </w:rPr>
        <w:t>that</w:t>
      </w:r>
      <w:r>
        <w:rPr>
          <w:color w:val="53534C"/>
          <w:spacing w:val="-5"/>
          <w:w w:val="85"/>
        </w:rPr>
        <w:t xml:space="preserve"> </w:t>
      </w:r>
      <w:r>
        <w:rPr>
          <w:color w:val="53534C"/>
          <w:w w:val="85"/>
        </w:rPr>
        <w:t>were</w:t>
      </w:r>
      <w:r>
        <w:rPr>
          <w:color w:val="53534C"/>
          <w:spacing w:val="-5"/>
          <w:w w:val="85"/>
        </w:rPr>
        <w:t xml:space="preserve"> </w:t>
      </w:r>
      <w:r>
        <w:rPr>
          <w:color w:val="53534C"/>
          <w:w w:val="85"/>
        </w:rPr>
        <w:t>excluded</w:t>
      </w:r>
      <w:r>
        <w:rPr>
          <w:color w:val="53534C"/>
          <w:spacing w:val="-5"/>
          <w:w w:val="85"/>
        </w:rPr>
        <w:t xml:space="preserve"> </w:t>
      </w:r>
      <w:r>
        <w:rPr>
          <w:color w:val="53534C"/>
          <w:w w:val="85"/>
        </w:rPr>
        <w:t>from</w:t>
      </w:r>
      <w:r>
        <w:rPr>
          <w:color w:val="53534C"/>
          <w:spacing w:val="-5"/>
          <w:w w:val="85"/>
        </w:rPr>
        <w:t xml:space="preserve"> </w:t>
      </w:r>
      <w:r>
        <w:rPr>
          <w:color w:val="53534C"/>
          <w:w w:val="85"/>
        </w:rPr>
        <w:t>the</w:t>
      </w:r>
      <w:r>
        <w:rPr>
          <w:color w:val="53534C"/>
          <w:spacing w:val="-5"/>
          <w:w w:val="85"/>
        </w:rPr>
        <w:t xml:space="preserve"> </w:t>
      </w:r>
      <w:r>
        <w:rPr>
          <w:color w:val="53534C"/>
          <w:w w:val="85"/>
        </w:rPr>
        <w:t>housing</w:t>
      </w:r>
      <w:r>
        <w:rPr>
          <w:color w:val="53534C"/>
          <w:spacing w:val="-5"/>
          <w:w w:val="85"/>
        </w:rPr>
        <w:t xml:space="preserve"> </w:t>
      </w:r>
      <w:r>
        <w:rPr>
          <w:color w:val="53534C"/>
          <w:w w:val="85"/>
        </w:rPr>
        <w:t>transfer,</w:t>
      </w:r>
      <w:r>
        <w:rPr>
          <w:color w:val="53534C"/>
          <w:spacing w:val="-5"/>
          <w:w w:val="85"/>
        </w:rPr>
        <w:t xml:space="preserve"> </w:t>
      </w:r>
      <w:r>
        <w:rPr>
          <w:color w:val="53534C"/>
          <w:w w:val="85"/>
        </w:rPr>
        <w:t>and</w:t>
      </w:r>
      <w:r>
        <w:rPr>
          <w:color w:val="53534C"/>
          <w:spacing w:val="-5"/>
          <w:w w:val="85"/>
        </w:rPr>
        <w:t xml:space="preserve"> </w:t>
      </w:r>
      <w:r>
        <w:rPr>
          <w:color w:val="53534C"/>
          <w:w w:val="85"/>
        </w:rPr>
        <w:t>used</w:t>
      </w:r>
      <w:r>
        <w:rPr>
          <w:color w:val="53534C"/>
          <w:spacing w:val="-5"/>
          <w:w w:val="85"/>
        </w:rPr>
        <w:t xml:space="preserve"> </w:t>
      </w:r>
      <w:r>
        <w:rPr>
          <w:color w:val="53534C"/>
          <w:w w:val="85"/>
        </w:rPr>
        <w:t xml:space="preserve">for </w:t>
      </w:r>
      <w:r>
        <w:rPr>
          <w:color w:val="53534C"/>
          <w:w w:val="90"/>
        </w:rPr>
        <w:t>temporary</w:t>
      </w:r>
      <w:r>
        <w:rPr>
          <w:color w:val="53534C"/>
          <w:spacing w:val="-2"/>
          <w:w w:val="90"/>
        </w:rPr>
        <w:t xml:space="preserve"> </w:t>
      </w:r>
      <w:r>
        <w:rPr>
          <w:color w:val="53534C"/>
          <w:w w:val="90"/>
        </w:rPr>
        <w:t>accommodation</w:t>
      </w:r>
      <w:r>
        <w:rPr>
          <w:color w:val="53534C"/>
          <w:spacing w:val="-2"/>
          <w:w w:val="90"/>
        </w:rPr>
        <w:t xml:space="preserve"> </w:t>
      </w:r>
      <w:r>
        <w:rPr>
          <w:color w:val="53534C"/>
          <w:w w:val="90"/>
        </w:rPr>
        <w:t>for</w:t>
      </w:r>
      <w:r>
        <w:rPr>
          <w:color w:val="53534C"/>
          <w:spacing w:val="-2"/>
          <w:w w:val="90"/>
        </w:rPr>
        <w:t xml:space="preserve"> </w:t>
      </w:r>
      <w:r>
        <w:rPr>
          <w:color w:val="53534C"/>
          <w:w w:val="90"/>
        </w:rPr>
        <w:t>the</w:t>
      </w:r>
      <w:r>
        <w:rPr>
          <w:color w:val="53534C"/>
          <w:spacing w:val="-2"/>
          <w:w w:val="90"/>
        </w:rPr>
        <w:t xml:space="preserve"> </w:t>
      </w:r>
      <w:r>
        <w:rPr>
          <w:color w:val="53534C"/>
          <w:w w:val="90"/>
        </w:rPr>
        <w:t>homeless.</w:t>
      </w:r>
    </w:p>
    <w:p w:rsidR="002D09F7" w:rsidRDefault="00BA2BC4">
      <w:pPr>
        <w:pStyle w:val="BodyText"/>
        <w:spacing w:before="205"/>
        <w:ind w:left="113"/>
        <w:rPr>
          <w:rFonts w:ascii="Century Gothic"/>
        </w:rPr>
      </w:pPr>
      <w:r>
        <w:rPr>
          <w:rFonts w:ascii="Century Gothic"/>
          <w:color w:val="008AC9"/>
          <w:spacing w:val="-6"/>
        </w:rPr>
        <w:t>Eastbury</w:t>
      </w:r>
      <w:r>
        <w:rPr>
          <w:rFonts w:ascii="Century Gothic"/>
          <w:color w:val="008AC9"/>
          <w:spacing w:val="-5"/>
        </w:rPr>
        <w:t xml:space="preserve"> </w:t>
      </w:r>
      <w:r>
        <w:rPr>
          <w:rFonts w:ascii="Century Gothic"/>
          <w:color w:val="008AC9"/>
          <w:spacing w:val="-6"/>
        </w:rPr>
        <w:t>Road</w:t>
      </w:r>
      <w:r>
        <w:rPr>
          <w:rFonts w:ascii="Century Gothic"/>
          <w:color w:val="008AC9"/>
          <w:spacing w:val="-5"/>
        </w:rPr>
        <w:t xml:space="preserve"> </w:t>
      </w:r>
      <w:r>
        <w:rPr>
          <w:rFonts w:ascii="Century Gothic"/>
          <w:color w:val="008AC9"/>
          <w:spacing w:val="-6"/>
        </w:rPr>
        <w:t>Caravan</w:t>
      </w:r>
      <w:r>
        <w:rPr>
          <w:rFonts w:ascii="Century Gothic"/>
          <w:color w:val="008AC9"/>
          <w:spacing w:val="-4"/>
        </w:rPr>
        <w:t xml:space="preserve"> </w:t>
      </w:r>
      <w:r>
        <w:rPr>
          <w:rFonts w:ascii="Century Gothic"/>
          <w:color w:val="008AC9"/>
          <w:spacing w:val="-6"/>
        </w:rPr>
        <w:t>Site</w:t>
      </w:r>
    </w:p>
    <w:p w:rsidR="002D09F7" w:rsidRDefault="00BA2BC4">
      <w:pPr>
        <w:pStyle w:val="BodyText"/>
        <w:spacing w:before="105" w:line="261" w:lineRule="auto"/>
        <w:ind w:left="113" w:right="7667"/>
      </w:pPr>
      <w:r>
        <w:rPr>
          <w:color w:val="53534C"/>
          <w:w w:val="85"/>
        </w:rPr>
        <w:t>There</w:t>
      </w:r>
      <w:r>
        <w:rPr>
          <w:color w:val="53534C"/>
          <w:spacing w:val="-1"/>
          <w:w w:val="85"/>
        </w:rPr>
        <w:t xml:space="preserve"> </w:t>
      </w:r>
      <w:r>
        <w:rPr>
          <w:color w:val="53534C"/>
          <w:w w:val="85"/>
        </w:rPr>
        <w:t>are</w:t>
      </w:r>
      <w:r>
        <w:rPr>
          <w:color w:val="53534C"/>
          <w:spacing w:val="-1"/>
          <w:w w:val="85"/>
        </w:rPr>
        <w:t xml:space="preserve"> </w:t>
      </w:r>
      <w:r>
        <w:rPr>
          <w:color w:val="53534C"/>
          <w:w w:val="85"/>
        </w:rPr>
        <w:t>thirteen</w:t>
      </w:r>
      <w:r>
        <w:rPr>
          <w:color w:val="53534C"/>
          <w:spacing w:val="-1"/>
          <w:w w:val="85"/>
        </w:rPr>
        <w:t xml:space="preserve"> </w:t>
      </w:r>
      <w:r>
        <w:rPr>
          <w:color w:val="53534C"/>
          <w:w w:val="85"/>
        </w:rPr>
        <w:t>plots</w:t>
      </w:r>
      <w:r>
        <w:rPr>
          <w:color w:val="53534C"/>
          <w:spacing w:val="-1"/>
          <w:w w:val="85"/>
        </w:rPr>
        <w:t xml:space="preserve"> </w:t>
      </w:r>
      <w:r>
        <w:rPr>
          <w:color w:val="53534C"/>
          <w:w w:val="85"/>
        </w:rPr>
        <w:t>located</w:t>
      </w:r>
      <w:r>
        <w:rPr>
          <w:color w:val="53534C"/>
          <w:spacing w:val="-1"/>
          <w:w w:val="85"/>
        </w:rPr>
        <w:t xml:space="preserve"> </w:t>
      </w:r>
      <w:r>
        <w:rPr>
          <w:color w:val="53534C"/>
          <w:w w:val="85"/>
        </w:rPr>
        <w:t>on</w:t>
      </w:r>
      <w:r>
        <w:rPr>
          <w:color w:val="53534C"/>
          <w:spacing w:val="-1"/>
          <w:w w:val="85"/>
        </w:rPr>
        <w:t xml:space="preserve"> </w:t>
      </w:r>
      <w:r>
        <w:rPr>
          <w:color w:val="53534C"/>
          <w:w w:val="85"/>
        </w:rPr>
        <w:t>this</w:t>
      </w:r>
      <w:r>
        <w:rPr>
          <w:color w:val="53534C"/>
          <w:spacing w:val="-1"/>
          <w:w w:val="85"/>
        </w:rPr>
        <w:t xml:space="preserve"> </w:t>
      </w:r>
      <w:r>
        <w:rPr>
          <w:color w:val="53534C"/>
          <w:w w:val="85"/>
        </w:rPr>
        <w:t>site.</w:t>
      </w:r>
      <w:r>
        <w:rPr>
          <w:color w:val="53534C"/>
          <w:spacing w:val="-1"/>
          <w:w w:val="85"/>
        </w:rPr>
        <w:t xml:space="preserve"> </w:t>
      </w:r>
      <w:r>
        <w:rPr>
          <w:color w:val="53534C"/>
          <w:w w:val="85"/>
        </w:rPr>
        <w:t>Of</w:t>
      </w:r>
      <w:r>
        <w:rPr>
          <w:color w:val="53534C"/>
          <w:spacing w:val="-1"/>
          <w:w w:val="85"/>
        </w:rPr>
        <w:t xml:space="preserve"> </w:t>
      </w:r>
      <w:r>
        <w:rPr>
          <w:color w:val="53534C"/>
          <w:w w:val="85"/>
        </w:rPr>
        <w:t>these</w:t>
      </w:r>
      <w:r>
        <w:rPr>
          <w:color w:val="53534C"/>
          <w:spacing w:val="-1"/>
          <w:w w:val="85"/>
        </w:rPr>
        <w:t xml:space="preserve"> </w:t>
      </w:r>
      <w:r>
        <w:rPr>
          <w:color w:val="53534C"/>
          <w:w w:val="85"/>
        </w:rPr>
        <w:t>twelve</w:t>
      </w:r>
      <w:r>
        <w:rPr>
          <w:color w:val="53534C"/>
          <w:spacing w:val="-1"/>
          <w:w w:val="85"/>
        </w:rPr>
        <w:t xml:space="preserve"> </w:t>
      </w:r>
      <w:r>
        <w:rPr>
          <w:color w:val="53534C"/>
          <w:w w:val="85"/>
        </w:rPr>
        <w:t>are</w:t>
      </w:r>
      <w:r>
        <w:rPr>
          <w:color w:val="53534C"/>
          <w:spacing w:val="-1"/>
          <w:w w:val="85"/>
        </w:rPr>
        <w:t xml:space="preserve"> </w:t>
      </w:r>
      <w:r>
        <w:rPr>
          <w:color w:val="53534C"/>
          <w:w w:val="85"/>
        </w:rPr>
        <w:t>owner-occupied</w:t>
      </w:r>
      <w:r>
        <w:rPr>
          <w:color w:val="53534C"/>
          <w:spacing w:val="-1"/>
          <w:w w:val="85"/>
        </w:rPr>
        <w:t xml:space="preserve"> </w:t>
      </w:r>
      <w:r>
        <w:rPr>
          <w:color w:val="53534C"/>
          <w:w w:val="85"/>
        </w:rPr>
        <w:t>with</w:t>
      </w:r>
      <w:r>
        <w:rPr>
          <w:color w:val="53534C"/>
          <w:spacing w:val="-1"/>
          <w:w w:val="85"/>
        </w:rPr>
        <w:t xml:space="preserve"> </w:t>
      </w:r>
      <w:r>
        <w:rPr>
          <w:color w:val="53534C"/>
          <w:w w:val="85"/>
        </w:rPr>
        <w:t xml:space="preserve">the </w:t>
      </w:r>
      <w:r>
        <w:rPr>
          <w:color w:val="53534C"/>
          <w:spacing w:val="-2"/>
          <w:w w:val="90"/>
        </w:rPr>
        <w:t>remaining</w:t>
      </w:r>
      <w:r>
        <w:rPr>
          <w:color w:val="53534C"/>
          <w:spacing w:val="-5"/>
          <w:w w:val="90"/>
        </w:rPr>
        <w:t xml:space="preserve"> </w:t>
      </w:r>
      <w:r>
        <w:rPr>
          <w:color w:val="53534C"/>
          <w:spacing w:val="-2"/>
          <w:w w:val="90"/>
        </w:rPr>
        <w:t>plot</w:t>
      </w:r>
      <w:r>
        <w:rPr>
          <w:color w:val="53534C"/>
          <w:spacing w:val="-5"/>
          <w:w w:val="90"/>
        </w:rPr>
        <w:t xml:space="preserve"> </w:t>
      </w:r>
      <w:r>
        <w:rPr>
          <w:color w:val="53534C"/>
          <w:spacing w:val="-2"/>
          <w:w w:val="90"/>
        </w:rPr>
        <w:t>being</w:t>
      </w:r>
      <w:r>
        <w:rPr>
          <w:color w:val="53534C"/>
          <w:spacing w:val="-5"/>
          <w:w w:val="90"/>
        </w:rPr>
        <w:t xml:space="preserve"> </w:t>
      </w:r>
      <w:r>
        <w:rPr>
          <w:color w:val="53534C"/>
          <w:spacing w:val="-2"/>
          <w:w w:val="90"/>
        </w:rPr>
        <w:t>occupied</w:t>
      </w:r>
      <w:r>
        <w:rPr>
          <w:color w:val="53534C"/>
          <w:spacing w:val="-5"/>
          <w:w w:val="90"/>
        </w:rPr>
        <w:t xml:space="preserve"> </w:t>
      </w:r>
      <w:r>
        <w:rPr>
          <w:color w:val="53534C"/>
          <w:spacing w:val="-2"/>
          <w:w w:val="90"/>
        </w:rPr>
        <w:t>by</w:t>
      </w:r>
      <w:r>
        <w:rPr>
          <w:color w:val="53534C"/>
          <w:spacing w:val="-5"/>
          <w:w w:val="90"/>
        </w:rPr>
        <w:t xml:space="preserve"> </w:t>
      </w:r>
      <w:r>
        <w:rPr>
          <w:color w:val="53534C"/>
          <w:spacing w:val="-2"/>
          <w:w w:val="90"/>
        </w:rPr>
        <w:t>a</w:t>
      </w:r>
      <w:r>
        <w:rPr>
          <w:color w:val="53534C"/>
          <w:spacing w:val="-5"/>
          <w:w w:val="90"/>
        </w:rPr>
        <w:t xml:space="preserve"> </w:t>
      </w:r>
      <w:r>
        <w:rPr>
          <w:color w:val="53534C"/>
          <w:spacing w:val="-2"/>
          <w:w w:val="90"/>
        </w:rPr>
        <w:t>council</w:t>
      </w:r>
      <w:r>
        <w:rPr>
          <w:color w:val="53534C"/>
          <w:spacing w:val="-5"/>
          <w:w w:val="90"/>
        </w:rPr>
        <w:t xml:space="preserve"> </w:t>
      </w:r>
      <w:r>
        <w:rPr>
          <w:color w:val="53534C"/>
          <w:spacing w:val="-2"/>
          <w:w w:val="90"/>
        </w:rPr>
        <w:t>tenant.</w:t>
      </w:r>
    </w:p>
    <w:p w:rsidR="002D09F7" w:rsidRDefault="00BA2BC4">
      <w:pPr>
        <w:pStyle w:val="BodyText"/>
        <w:spacing w:before="205"/>
        <w:ind w:left="113"/>
        <w:rPr>
          <w:rFonts w:ascii="Century Gothic"/>
        </w:rPr>
      </w:pPr>
      <w:r>
        <w:rPr>
          <w:rFonts w:ascii="Century Gothic"/>
          <w:color w:val="008AC9"/>
        </w:rPr>
        <w:t>Income</w:t>
      </w:r>
      <w:r>
        <w:rPr>
          <w:rFonts w:ascii="Century Gothic"/>
          <w:color w:val="008AC9"/>
          <w:spacing w:val="-11"/>
        </w:rPr>
        <w:t xml:space="preserve"> </w:t>
      </w:r>
      <w:r>
        <w:rPr>
          <w:rFonts w:ascii="Century Gothic"/>
          <w:color w:val="008AC9"/>
        </w:rPr>
        <w:t>from</w:t>
      </w:r>
      <w:r>
        <w:rPr>
          <w:rFonts w:ascii="Century Gothic"/>
          <w:color w:val="008AC9"/>
          <w:spacing w:val="-11"/>
        </w:rPr>
        <w:t xml:space="preserve"> </w:t>
      </w:r>
      <w:r>
        <w:rPr>
          <w:rFonts w:ascii="Century Gothic"/>
          <w:color w:val="008AC9"/>
        </w:rPr>
        <w:t>Places</w:t>
      </w:r>
      <w:r>
        <w:rPr>
          <w:rFonts w:ascii="Century Gothic"/>
          <w:color w:val="008AC9"/>
          <w:spacing w:val="-11"/>
        </w:rPr>
        <w:t xml:space="preserve"> </w:t>
      </w:r>
      <w:r>
        <w:rPr>
          <w:rFonts w:ascii="Century Gothic"/>
          <w:color w:val="008AC9"/>
        </w:rPr>
        <w:t>for</w:t>
      </w:r>
      <w:r>
        <w:rPr>
          <w:rFonts w:ascii="Century Gothic"/>
          <w:color w:val="008AC9"/>
          <w:spacing w:val="-10"/>
        </w:rPr>
        <w:t xml:space="preserve"> </w:t>
      </w:r>
      <w:r>
        <w:rPr>
          <w:rFonts w:ascii="Century Gothic"/>
          <w:color w:val="008AC9"/>
        </w:rPr>
        <w:t>People</w:t>
      </w:r>
      <w:r>
        <w:rPr>
          <w:rFonts w:ascii="Century Gothic"/>
          <w:color w:val="008AC9"/>
          <w:spacing w:val="-11"/>
        </w:rPr>
        <w:t xml:space="preserve"> </w:t>
      </w:r>
      <w:r>
        <w:rPr>
          <w:rFonts w:ascii="Century Gothic"/>
          <w:color w:val="008AC9"/>
        </w:rPr>
        <w:t>Housing</w:t>
      </w:r>
      <w:r>
        <w:rPr>
          <w:rFonts w:ascii="Century Gothic"/>
          <w:color w:val="008AC9"/>
          <w:spacing w:val="-11"/>
        </w:rPr>
        <w:t xml:space="preserve"> </w:t>
      </w:r>
      <w:r>
        <w:rPr>
          <w:rFonts w:ascii="Century Gothic"/>
          <w:color w:val="008AC9"/>
          <w:spacing w:val="-2"/>
        </w:rPr>
        <w:t>Association</w:t>
      </w:r>
    </w:p>
    <w:p w:rsidR="002D09F7" w:rsidRDefault="00BA2BC4">
      <w:pPr>
        <w:pStyle w:val="BodyText"/>
        <w:spacing w:before="105" w:line="261" w:lineRule="auto"/>
        <w:ind w:left="113" w:right="7991"/>
      </w:pPr>
      <w:r>
        <w:rPr>
          <w:color w:val="53534C"/>
          <w:w w:val="85"/>
        </w:rPr>
        <w:t xml:space="preserve">This is the income due for the management by the Places for People Housing Association of the key worker homes situated on the Studio Estate. These properties were not included in the transfer to Ridgehill and Aldwyck Housing Associations and consequently the council has </w:t>
      </w:r>
      <w:r>
        <w:rPr>
          <w:color w:val="53534C"/>
          <w:spacing w:val="-2"/>
          <w:w w:val="95"/>
        </w:rPr>
        <w:t>retained</w:t>
      </w:r>
      <w:r>
        <w:rPr>
          <w:color w:val="53534C"/>
          <w:spacing w:val="-13"/>
          <w:w w:val="95"/>
        </w:rPr>
        <w:t xml:space="preserve"> </w:t>
      </w:r>
      <w:r>
        <w:rPr>
          <w:color w:val="53534C"/>
          <w:spacing w:val="-2"/>
          <w:w w:val="95"/>
        </w:rPr>
        <w:t>the</w:t>
      </w:r>
      <w:r>
        <w:rPr>
          <w:color w:val="53534C"/>
          <w:spacing w:val="-12"/>
          <w:w w:val="95"/>
        </w:rPr>
        <w:t xml:space="preserve"> </w:t>
      </w:r>
      <w:r>
        <w:rPr>
          <w:color w:val="53534C"/>
          <w:spacing w:val="-2"/>
          <w:w w:val="95"/>
        </w:rPr>
        <w:t>freehold.</w:t>
      </w:r>
    </w:p>
    <w:p w:rsidR="002D09F7" w:rsidRDefault="002D09F7">
      <w:pPr>
        <w:spacing w:line="261" w:lineRule="auto"/>
        <w:sectPr w:rsidR="002D09F7">
          <w:headerReference w:type="default" r:id="rId116"/>
          <w:footerReference w:type="default" r:id="rId117"/>
          <w:pgSz w:w="16840" w:h="11910" w:orient="landscape"/>
          <w:pgMar w:top="280" w:right="920" w:bottom="880" w:left="1020" w:header="0" w:footer="680" w:gutter="0"/>
          <w:cols w:space="720"/>
        </w:sectPr>
      </w:pPr>
    </w:p>
    <w:p w:rsidR="002D09F7" w:rsidRDefault="002D09F7">
      <w:pPr>
        <w:pStyle w:val="BodyText"/>
        <w:rPr>
          <w:sz w:val="30"/>
        </w:rPr>
      </w:pPr>
    </w:p>
    <w:p w:rsidR="002D09F7" w:rsidRDefault="002D09F7">
      <w:pPr>
        <w:pStyle w:val="BodyText"/>
        <w:spacing w:before="142"/>
        <w:rPr>
          <w:sz w:val="30"/>
        </w:rPr>
      </w:pPr>
    </w:p>
    <w:p w:rsidR="002D09F7" w:rsidRDefault="00BA2BC4">
      <w:pPr>
        <w:pStyle w:val="Heading3"/>
      </w:pPr>
      <w:r>
        <w:rPr>
          <w:color w:val="0092BB"/>
        </w:rPr>
        <w:t>Commercial</w:t>
      </w:r>
      <w:r>
        <w:rPr>
          <w:color w:val="0092BB"/>
          <w:spacing w:val="16"/>
        </w:rPr>
        <w:t xml:space="preserve"> </w:t>
      </w:r>
      <w:r>
        <w:rPr>
          <w:color w:val="0092BB"/>
          <w:spacing w:val="-2"/>
        </w:rPr>
        <w:t>Properties</w:t>
      </w:r>
    </w:p>
    <w:p w:rsidR="002D09F7" w:rsidRDefault="00BA2BC4">
      <w:pPr>
        <w:spacing w:before="166"/>
        <w:ind w:left="397"/>
        <w:rPr>
          <w:sz w:val="19"/>
        </w:rPr>
      </w:pPr>
      <w:r>
        <w:rPr>
          <w:noProof/>
          <w:lang w:val="en-GB" w:eastAsia="en-GB"/>
        </w:rPr>
        <mc:AlternateContent>
          <mc:Choice Requires="wps">
            <w:drawing>
              <wp:anchor distT="0" distB="0" distL="0" distR="0" simplePos="0" relativeHeight="15749632" behindDoc="0" locked="0" layoutInCell="1" allowOverlap="1">
                <wp:simplePos x="0" y="0"/>
                <wp:positionH relativeFrom="page">
                  <wp:posOffset>5541900</wp:posOffset>
                </wp:positionH>
                <wp:positionV relativeFrom="paragraph">
                  <wp:posOffset>210256</wp:posOffset>
                </wp:positionV>
                <wp:extent cx="4478020" cy="2505710"/>
                <wp:effectExtent l="0" t="0" r="0" b="0"/>
                <wp:wrapNone/>
                <wp:docPr id="291" name="Text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color="0092BB" w:sz="4" w:space="0"/>
                                <w:left w:val="single" w:color="0092BB" w:sz="4" w:space="0"/>
                                <w:bottom w:val="single" w:color="0092BB" w:sz="4" w:space="0"/>
                                <w:right w:val="single" w:color="0092BB" w:sz="4" w:space="0"/>
                                <w:insideH w:val="single" w:color="0092BB" w:sz="4" w:space="0"/>
                                <w:insideV w:val="single" w:color="0092BB"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BADFEA"/>
                                </w:tcPr>
                                <w:p w:rsidR="002D09F7" w:rsidRDefault="002D09F7">
                                  <w:pPr>
                                    <w:pStyle w:val="TableParagraph"/>
                                    <w:spacing w:before="141"/>
                                    <w:jc w:val="left"/>
                                    <w:rPr>
                                      <w:rFonts w:ascii="Trebuchet MS"/>
                                      <w:sz w:val="18"/>
                                    </w:rPr>
                                  </w:pPr>
                                </w:p>
                                <w:p w:rsidR="002D09F7" w:rsidRDefault="00BA2BC4">
                                  <w:pPr>
                                    <w:pStyle w:val="TableParagraph"/>
                                    <w:spacing w:before="0"/>
                                    <w:ind w:left="170"/>
                                    <w:jc w:val="left"/>
                                    <w:rPr>
                                      <w:sz w:val="18"/>
                                    </w:rPr>
                                  </w:pPr>
                                  <w:r>
                                    <w:rPr>
                                      <w:color w:val="53534C"/>
                                      <w:w w:val="75"/>
                                      <w:sz w:val="18"/>
                                    </w:rPr>
                                    <w:t>COMMERCIAL</w:t>
                                  </w:r>
                                  <w:r>
                                    <w:rPr>
                                      <w:color w:val="53534C"/>
                                      <w:spacing w:val="17"/>
                                      <w:sz w:val="18"/>
                                    </w:rPr>
                                    <w:t xml:space="preserve"> </w:t>
                                  </w:r>
                                  <w:r>
                                    <w:rPr>
                                      <w:color w:val="53534C"/>
                                      <w:spacing w:val="-2"/>
                                      <w:w w:val="85"/>
                                      <w:sz w:val="18"/>
                                    </w:rPr>
                                    <w:t>PROPERTIES</w:t>
                                  </w:r>
                                </w:p>
                              </w:tc>
                              <w:tc>
                                <w:tcPr>
                                  <w:tcW w:w="1361" w:type="dxa"/>
                                  <w:shd w:val="clear" w:color="auto" w:fill="BADFEA"/>
                                </w:tcPr>
                                <w:p w:rsidR="002D09F7" w:rsidRDefault="00BA2BC4">
                                  <w:pPr>
                                    <w:pStyle w:val="TableParagraph"/>
                                    <w:spacing w:before="130"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BADFEA"/>
                                </w:tcPr>
                                <w:p w:rsidR="002D09F7" w:rsidRDefault="00BA2BC4">
                                  <w:pPr>
                                    <w:pStyle w:val="TableParagraph"/>
                                    <w:spacing w:before="130"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left w:val="single" w:color="FFFFFF" w:sz="4" w:space="0"/>
                                    <w:bottom w:val="single" w:color="FFFFFF" w:sz="4" w:space="0"/>
                                    <w:right w:val="nil"/>
                                  </w:tcBorders>
                                  <w:shd w:val="clear" w:color="auto" w:fill="0092BB"/>
                                </w:tcPr>
                                <w:p w:rsidR="002D09F7" w:rsidRDefault="00BA2BC4">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82"/>
                                    <w:ind w:left="170"/>
                                    <w:jc w:val="left"/>
                                    <w:rPr>
                                      <w:sz w:val="18"/>
                                    </w:rPr>
                                  </w:pPr>
                                  <w:r>
                                    <w:rPr>
                                      <w:color w:val="53534C"/>
                                      <w:spacing w:val="-2"/>
                                      <w:w w:val="85"/>
                                      <w:sz w:val="18"/>
                                    </w:rPr>
                                    <w:t>Employees</w:t>
                                  </w:r>
                                </w:p>
                              </w:tc>
                              <w:tc>
                                <w:tcPr>
                                  <w:tcW w:w="1361" w:type="dxa"/>
                                </w:tcPr>
                                <w:p w:rsidR="002D09F7" w:rsidRDefault="00BA2BC4">
                                  <w:pPr>
                                    <w:pStyle w:val="TableParagraph"/>
                                    <w:spacing w:before="82"/>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2"/>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2"/>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spacing w:before="81"/>
                                    <w:ind w:right="158"/>
                                    <w:rPr>
                                      <w:sz w:val="18"/>
                                    </w:rPr>
                                  </w:pPr>
                                  <w:r>
                                    <w:rPr>
                                      <w:color w:val="53534C"/>
                                      <w:spacing w:val="-5"/>
                                      <w:w w:val="90"/>
                                      <w:sz w:val="18"/>
                                    </w:rPr>
                                    <w:t>237</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5"/>
                                      <w:w w:val="90"/>
                                      <w:sz w:val="18"/>
                                    </w:rPr>
                                    <w:t>237</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Transport</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spacing w:before="81"/>
                                    <w:ind w:right="158"/>
                                    <w:rPr>
                                      <w:sz w:val="18"/>
                                    </w:rPr>
                                  </w:pPr>
                                  <w:r>
                                    <w:rPr>
                                      <w:color w:val="53534C"/>
                                      <w:spacing w:val="-5"/>
                                      <w:w w:val="90"/>
                                      <w:sz w:val="18"/>
                                    </w:rPr>
                                    <w:t>625</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5"/>
                                      <w:w w:val="90"/>
                                      <w:sz w:val="18"/>
                                    </w:rPr>
                                    <w:t>625</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spacing w:before="81"/>
                                    <w:ind w:right="158"/>
                                    <w:rPr>
                                      <w:sz w:val="18"/>
                                    </w:rPr>
                                  </w:pPr>
                                  <w:r>
                                    <w:rPr>
                                      <w:color w:val="53534C"/>
                                      <w:spacing w:val="-5"/>
                                      <w:w w:val="90"/>
                                      <w:sz w:val="18"/>
                                    </w:rPr>
                                    <w:t>10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5"/>
                                      <w:w w:val="90"/>
                                      <w:sz w:val="18"/>
                                    </w:rPr>
                                    <w:t>10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spacing w:before="81"/>
                                    <w:ind w:right="158"/>
                                    <w:rPr>
                                      <w:sz w:val="18"/>
                                    </w:rPr>
                                  </w:pPr>
                                  <w:r>
                                    <w:rPr>
                                      <w:color w:val="53534C"/>
                                      <w:spacing w:val="-5"/>
                                      <w:w w:val="90"/>
                                      <w:sz w:val="18"/>
                                    </w:rPr>
                                    <w:t>300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5"/>
                                      <w:w w:val="90"/>
                                      <w:sz w:val="18"/>
                                    </w:rPr>
                                    <w:t>300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Income</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2"/>
                                      <w:w w:val="90"/>
                                      <w:sz w:val="18"/>
                                    </w:rPr>
                                    <w:t>(6,776)</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2"/>
                                      <w:w w:val="90"/>
                                      <w:sz w:val="18"/>
                                    </w:rPr>
                                    <w:t>(6,776)</w:t>
                                  </w:r>
                                </w:p>
                              </w:tc>
                            </w:tr>
                            <w:tr w:rsidR="002D09F7">
                              <w:trPr>
                                <w:trHeight w:val="443"/>
                              </w:trPr>
                              <w:tc>
                                <w:tcPr>
                                  <w:tcW w:w="3175" w:type="dxa"/>
                                  <w:shd w:val="clear" w:color="auto" w:fill="BADFEA"/>
                                </w:tcPr>
                                <w:p w:rsidR="002D09F7" w:rsidRDefault="00BA2BC4">
                                  <w:pPr>
                                    <w:pStyle w:val="TableParagraph"/>
                                    <w:spacing w:before="123"/>
                                    <w:ind w:left="169"/>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BADFEA"/>
                                </w:tcPr>
                                <w:p w:rsidR="002D09F7" w:rsidRDefault="00BA2BC4">
                                  <w:pPr>
                                    <w:pStyle w:val="TableParagraph"/>
                                    <w:spacing w:before="123"/>
                                    <w:ind w:right="158"/>
                                    <w:rPr>
                                      <w:sz w:val="18"/>
                                    </w:rPr>
                                  </w:pPr>
                                  <w:r>
                                    <w:rPr>
                                      <w:color w:val="53534C"/>
                                      <w:spacing w:val="-4"/>
                                      <w:w w:val="95"/>
                                      <w:sz w:val="18"/>
                                    </w:rPr>
                                    <w:t>1,172</w:t>
                                  </w:r>
                                </w:p>
                              </w:tc>
                              <w:tc>
                                <w:tcPr>
                                  <w:tcW w:w="1191" w:type="dxa"/>
                                  <w:tcBorders>
                                    <w:right w:val="single" w:color="FFFFFF" w:sz="4" w:space="0"/>
                                  </w:tcBorders>
                                  <w:shd w:val="clear" w:color="auto" w:fill="BADFEA"/>
                                </w:tcPr>
                                <w:p w:rsidR="002D09F7" w:rsidRDefault="00BA2BC4">
                                  <w:pPr>
                                    <w:pStyle w:val="TableParagraph"/>
                                    <w:spacing w:before="123"/>
                                    <w:ind w:right="159"/>
                                    <w:rPr>
                                      <w:sz w:val="18"/>
                                    </w:rPr>
                                  </w:pPr>
                                  <w:r>
                                    <w:rPr>
                                      <w:color w:val="53534C"/>
                                      <w:spacing w:val="-2"/>
                                      <w:w w:val="95"/>
                                      <w:sz w:val="18"/>
                                    </w:rPr>
                                    <w:t>(6,776)</w:t>
                                  </w:r>
                                </w:p>
                              </w:tc>
                              <w:tc>
                                <w:tcPr>
                                  <w:tcW w:w="1196" w:type="dxa"/>
                                  <w:tcBorders>
                                    <w:top w:val="single" w:color="FFFFFF" w:sz="4" w:space="0"/>
                                    <w:left w:val="single" w:color="FFFFFF" w:sz="4" w:space="0"/>
                                    <w:bottom w:val="nil"/>
                                    <w:right w:val="nil"/>
                                  </w:tcBorders>
                                  <w:shd w:val="clear" w:color="auto" w:fill="0092BB"/>
                                </w:tcPr>
                                <w:p w:rsidR="002D09F7" w:rsidRDefault="00BA2BC4">
                                  <w:pPr>
                                    <w:pStyle w:val="TableParagraph"/>
                                    <w:spacing w:before="123"/>
                                    <w:ind w:right="169"/>
                                    <w:rPr>
                                      <w:sz w:val="18"/>
                                    </w:rPr>
                                  </w:pPr>
                                  <w:r>
                                    <w:rPr>
                                      <w:color w:val="FFFFFF"/>
                                      <w:spacing w:val="-2"/>
                                      <w:w w:val="95"/>
                                      <w:sz w:val="18"/>
                                    </w:rPr>
                                    <w:t>(5,604)</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291" style="position:absolute;left:0;text-align:left;margin-left:436.35pt;margin-top:16.55pt;width:352.6pt;height:197.3pt;z-index:15749632;visibility:visible;mso-wrap-style:square;mso-wrap-distance-left:0;mso-wrap-distance-top:0;mso-wrap-distance-right:0;mso-wrap-distance-bottom:0;mso-position-horizontal:absolute;mso-position-horizontal-relative:page;mso-position-vertical:absolute;mso-position-vertical-relative:text;v-text-anchor:top" o:spid="_x0000_s106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">
                <v:path arrowok="t"/>
                <v:textbox inset="0,0,0,0">
                  <w:txbxContent>
                    <w:tbl>
                      <w:tblPr>
                        <w:tblW w:w="0" w:type="auto"/>
                        <w:tblInd w:w="65" w:type="dxa"/>
                        <w:tblBorders>
                          <w:top w:val="single" w:color="0092BB" w:sz="4" w:space="0"/>
                          <w:left w:val="single" w:color="0092BB" w:sz="4" w:space="0"/>
                          <w:bottom w:val="single" w:color="0092BB" w:sz="4" w:space="0"/>
                          <w:right w:val="single" w:color="0092BB" w:sz="4" w:space="0"/>
                          <w:insideH w:val="single" w:color="0092BB" w:sz="4" w:space="0"/>
                          <w:insideV w:val="single" w:color="0092BB"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BADFEA"/>
                          </w:tcPr>
                          <w:p w:rsidR="002D09F7" w:rsidRDefault="002D09F7">
                            <w:pPr>
                              <w:pStyle w:val="TableParagraph"/>
                              <w:spacing w:before="141"/>
                              <w:jc w:val="left"/>
                              <w:rPr>
                                <w:rFonts w:ascii="Trebuchet MS"/>
                                <w:sz w:val="18"/>
                              </w:rPr>
                            </w:pPr>
                          </w:p>
                          <w:p w:rsidR="002D09F7" w:rsidRDefault="00BA2BC4">
                            <w:pPr>
                              <w:pStyle w:val="TableParagraph"/>
                              <w:spacing w:before="0"/>
                              <w:ind w:left="170"/>
                              <w:jc w:val="left"/>
                              <w:rPr>
                                <w:sz w:val="18"/>
                              </w:rPr>
                            </w:pPr>
                            <w:r>
                              <w:rPr>
                                <w:color w:val="53534C"/>
                                <w:w w:val="75"/>
                                <w:sz w:val="18"/>
                              </w:rPr>
                              <w:t>COMMERCIAL</w:t>
                            </w:r>
                            <w:r>
                              <w:rPr>
                                <w:color w:val="53534C"/>
                                <w:spacing w:val="17"/>
                                <w:sz w:val="18"/>
                              </w:rPr>
                              <w:t xml:space="preserve"> </w:t>
                            </w:r>
                            <w:r>
                              <w:rPr>
                                <w:color w:val="53534C"/>
                                <w:spacing w:val="-2"/>
                                <w:w w:val="85"/>
                                <w:sz w:val="18"/>
                              </w:rPr>
                              <w:t>PROPERTIES</w:t>
                            </w:r>
                          </w:p>
                        </w:tc>
                        <w:tc>
                          <w:tcPr>
                            <w:tcW w:w="1361" w:type="dxa"/>
                            <w:shd w:val="clear" w:color="auto" w:fill="BADFEA"/>
                          </w:tcPr>
                          <w:p w:rsidR="002D09F7" w:rsidRDefault="00BA2BC4">
                            <w:pPr>
                              <w:pStyle w:val="TableParagraph"/>
                              <w:spacing w:before="130"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BADFEA"/>
                          </w:tcPr>
                          <w:p w:rsidR="002D09F7" w:rsidRDefault="00BA2BC4">
                            <w:pPr>
                              <w:pStyle w:val="TableParagraph"/>
                              <w:spacing w:before="130"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left w:val="single" w:color="FFFFFF" w:sz="4" w:space="0"/>
                              <w:bottom w:val="single" w:color="FFFFFF" w:sz="4" w:space="0"/>
                              <w:right w:val="nil"/>
                            </w:tcBorders>
                            <w:shd w:val="clear" w:color="auto" w:fill="0092BB"/>
                          </w:tcPr>
                          <w:p w:rsidR="002D09F7" w:rsidRDefault="00BA2BC4">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82"/>
                              <w:ind w:left="170"/>
                              <w:jc w:val="left"/>
                              <w:rPr>
                                <w:sz w:val="18"/>
                              </w:rPr>
                            </w:pPr>
                            <w:r>
                              <w:rPr>
                                <w:color w:val="53534C"/>
                                <w:spacing w:val="-2"/>
                                <w:w w:val="85"/>
                                <w:sz w:val="18"/>
                              </w:rPr>
                              <w:t>Employees</w:t>
                            </w:r>
                          </w:p>
                        </w:tc>
                        <w:tc>
                          <w:tcPr>
                            <w:tcW w:w="1361" w:type="dxa"/>
                          </w:tcPr>
                          <w:p w:rsidR="002D09F7" w:rsidRDefault="00BA2BC4">
                            <w:pPr>
                              <w:pStyle w:val="TableParagraph"/>
                              <w:spacing w:before="82"/>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2"/>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2"/>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spacing w:before="81"/>
                              <w:ind w:right="158"/>
                              <w:rPr>
                                <w:sz w:val="18"/>
                              </w:rPr>
                            </w:pPr>
                            <w:r>
                              <w:rPr>
                                <w:color w:val="53534C"/>
                                <w:spacing w:val="-5"/>
                                <w:w w:val="90"/>
                                <w:sz w:val="18"/>
                              </w:rPr>
                              <w:t>237</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5"/>
                                <w:w w:val="90"/>
                                <w:sz w:val="18"/>
                              </w:rPr>
                              <w:t>237</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Transport</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spacing w:before="81"/>
                              <w:ind w:right="158"/>
                              <w:rPr>
                                <w:sz w:val="18"/>
                              </w:rPr>
                            </w:pPr>
                            <w:r>
                              <w:rPr>
                                <w:color w:val="53534C"/>
                                <w:spacing w:val="-5"/>
                                <w:w w:val="90"/>
                                <w:sz w:val="18"/>
                              </w:rPr>
                              <w:t>625</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5"/>
                                <w:w w:val="90"/>
                                <w:sz w:val="18"/>
                              </w:rPr>
                              <w:t>625</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spacing w:before="81"/>
                              <w:ind w:right="158"/>
                              <w:rPr>
                                <w:sz w:val="18"/>
                              </w:rPr>
                            </w:pPr>
                            <w:r>
                              <w:rPr>
                                <w:color w:val="53534C"/>
                                <w:spacing w:val="-5"/>
                                <w:w w:val="90"/>
                                <w:sz w:val="18"/>
                              </w:rPr>
                              <w:t>10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5"/>
                                <w:w w:val="90"/>
                                <w:sz w:val="18"/>
                              </w:rPr>
                              <w:t>10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spacing w:before="81"/>
                              <w:ind w:right="158"/>
                              <w:rPr>
                                <w:sz w:val="18"/>
                              </w:rPr>
                            </w:pPr>
                            <w:r>
                              <w:rPr>
                                <w:color w:val="53534C"/>
                                <w:spacing w:val="-5"/>
                                <w:w w:val="90"/>
                                <w:sz w:val="18"/>
                              </w:rPr>
                              <w:t>300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5"/>
                                <w:w w:val="90"/>
                                <w:sz w:val="18"/>
                              </w:rPr>
                              <w:t>300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Income</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2"/>
                                <w:w w:val="90"/>
                                <w:sz w:val="18"/>
                              </w:rPr>
                              <w:t>(6,776)</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2"/>
                                <w:w w:val="90"/>
                                <w:sz w:val="18"/>
                              </w:rPr>
                              <w:t>(6,776)</w:t>
                            </w:r>
                          </w:p>
                        </w:tc>
                      </w:tr>
                      <w:tr w:rsidR="002D09F7">
                        <w:trPr>
                          <w:trHeight w:val="443"/>
                        </w:trPr>
                        <w:tc>
                          <w:tcPr>
                            <w:tcW w:w="3175" w:type="dxa"/>
                            <w:shd w:val="clear" w:color="auto" w:fill="BADFEA"/>
                          </w:tcPr>
                          <w:p w:rsidR="002D09F7" w:rsidRDefault="00BA2BC4">
                            <w:pPr>
                              <w:pStyle w:val="TableParagraph"/>
                              <w:spacing w:before="123"/>
                              <w:ind w:left="169"/>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BADFEA"/>
                          </w:tcPr>
                          <w:p w:rsidR="002D09F7" w:rsidRDefault="00BA2BC4">
                            <w:pPr>
                              <w:pStyle w:val="TableParagraph"/>
                              <w:spacing w:before="123"/>
                              <w:ind w:right="158"/>
                              <w:rPr>
                                <w:sz w:val="18"/>
                              </w:rPr>
                            </w:pPr>
                            <w:r>
                              <w:rPr>
                                <w:color w:val="53534C"/>
                                <w:spacing w:val="-4"/>
                                <w:w w:val="95"/>
                                <w:sz w:val="18"/>
                              </w:rPr>
                              <w:t>1,172</w:t>
                            </w:r>
                          </w:p>
                        </w:tc>
                        <w:tc>
                          <w:tcPr>
                            <w:tcW w:w="1191" w:type="dxa"/>
                            <w:tcBorders>
                              <w:right w:val="single" w:color="FFFFFF" w:sz="4" w:space="0"/>
                            </w:tcBorders>
                            <w:shd w:val="clear" w:color="auto" w:fill="BADFEA"/>
                          </w:tcPr>
                          <w:p w:rsidR="002D09F7" w:rsidRDefault="00BA2BC4">
                            <w:pPr>
                              <w:pStyle w:val="TableParagraph"/>
                              <w:spacing w:before="123"/>
                              <w:ind w:right="159"/>
                              <w:rPr>
                                <w:sz w:val="18"/>
                              </w:rPr>
                            </w:pPr>
                            <w:r>
                              <w:rPr>
                                <w:color w:val="53534C"/>
                                <w:spacing w:val="-2"/>
                                <w:w w:val="95"/>
                                <w:sz w:val="18"/>
                              </w:rPr>
                              <w:t>(6,776)</w:t>
                            </w:r>
                          </w:p>
                        </w:tc>
                        <w:tc>
                          <w:tcPr>
                            <w:tcW w:w="1196" w:type="dxa"/>
                            <w:tcBorders>
                              <w:top w:val="single" w:color="FFFFFF" w:sz="4" w:space="0"/>
                              <w:left w:val="single" w:color="FFFFFF" w:sz="4" w:space="0"/>
                              <w:bottom w:val="nil"/>
                              <w:right w:val="nil"/>
                            </w:tcBorders>
                            <w:shd w:val="clear" w:color="auto" w:fill="0092BB"/>
                          </w:tcPr>
                          <w:p w:rsidR="002D09F7" w:rsidRDefault="00BA2BC4">
                            <w:pPr>
                              <w:pStyle w:val="TableParagraph"/>
                              <w:spacing w:before="123"/>
                              <w:ind w:right="169"/>
                              <w:rPr>
                                <w:sz w:val="18"/>
                              </w:rPr>
                            </w:pPr>
                            <w:r>
                              <w:rPr>
                                <w:color w:val="FFFFFF"/>
                                <w:spacing w:val="-2"/>
                                <w:w w:val="95"/>
                                <w:sz w:val="18"/>
                              </w:rPr>
                              <w:t>(5,604)</w:t>
                            </w:r>
                          </w:p>
                        </w:tc>
                      </w:tr>
                    </w:tbl>
                    <w:p w:rsidR="002D09F7" w:rsidRDefault="002D09F7">
                      <w:pPr>
                        <w:pStyle w:val="BodyText"/>
                      </w:pPr>
                    </w:p>
                  </w:txbxContent>
                </v:textbox>
                <w10:wrap anchorx="page"/>
              </v:shape>
            </w:pict>
          </mc:Fallback>
        </mc:AlternateContent>
      </w:r>
      <w:r>
        <w:rPr>
          <w:color w:val="53534C"/>
          <w:spacing w:val="-6"/>
          <w:sz w:val="19"/>
        </w:rPr>
        <w:t>HD700,</w:t>
      </w:r>
      <w:r>
        <w:rPr>
          <w:color w:val="53534C"/>
          <w:spacing w:val="-8"/>
          <w:sz w:val="19"/>
        </w:rPr>
        <w:t xml:space="preserve"> </w:t>
      </w:r>
      <w:r>
        <w:rPr>
          <w:color w:val="53534C"/>
          <w:spacing w:val="-6"/>
          <w:sz w:val="19"/>
        </w:rPr>
        <w:t>HG520,</w:t>
      </w:r>
      <w:r>
        <w:rPr>
          <w:color w:val="53534C"/>
          <w:spacing w:val="-7"/>
          <w:sz w:val="19"/>
        </w:rPr>
        <w:t xml:space="preserve"> </w:t>
      </w:r>
      <w:r>
        <w:rPr>
          <w:color w:val="53534C"/>
          <w:spacing w:val="-6"/>
          <w:sz w:val="19"/>
        </w:rPr>
        <w:t>HG521,</w:t>
      </w:r>
      <w:r>
        <w:rPr>
          <w:color w:val="53534C"/>
          <w:spacing w:val="-7"/>
          <w:sz w:val="19"/>
        </w:rPr>
        <w:t xml:space="preserve"> </w:t>
      </w:r>
      <w:r>
        <w:rPr>
          <w:color w:val="53534C"/>
          <w:spacing w:val="-6"/>
          <w:sz w:val="19"/>
        </w:rPr>
        <w:t>HG522,</w:t>
      </w:r>
      <w:r>
        <w:rPr>
          <w:color w:val="53534C"/>
          <w:spacing w:val="-8"/>
          <w:sz w:val="19"/>
        </w:rPr>
        <w:t xml:space="preserve"> </w:t>
      </w:r>
      <w:r>
        <w:rPr>
          <w:color w:val="53534C"/>
          <w:spacing w:val="-6"/>
          <w:sz w:val="19"/>
        </w:rPr>
        <w:t>HG523,</w:t>
      </w:r>
      <w:r>
        <w:rPr>
          <w:color w:val="53534C"/>
          <w:spacing w:val="-7"/>
          <w:sz w:val="19"/>
        </w:rPr>
        <w:t xml:space="preserve"> </w:t>
      </w:r>
      <w:r>
        <w:rPr>
          <w:color w:val="53534C"/>
          <w:spacing w:val="-6"/>
          <w:sz w:val="19"/>
        </w:rPr>
        <w:t>HG524,</w:t>
      </w:r>
      <w:r>
        <w:rPr>
          <w:color w:val="53534C"/>
          <w:spacing w:val="-7"/>
          <w:sz w:val="19"/>
        </w:rPr>
        <w:t xml:space="preserve"> </w:t>
      </w:r>
      <w:r>
        <w:rPr>
          <w:color w:val="53534C"/>
          <w:spacing w:val="-6"/>
          <w:sz w:val="19"/>
        </w:rPr>
        <w:t>HG526,</w:t>
      </w:r>
      <w:r>
        <w:rPr>
          <w:color w:val="53534C"/>
          <w:spacing w:val="-7"/>
          <w:sz w:val="19"/>
        </w:rPr>
        <w:t xml:space="preserve"> </w:t>
      </w:r>
      <w:r>
        <w:rPr>
          <w:color w:val="53534C"/>
          <w:spacing w:val="-6"/>
          <w:sz w:val="19"/>
        </w:rPr>
        <w:t>HG527,</w:t>
      </w:r>
      <w:r>
        <w:rPr>
          <w:color w:val="53534C"/>
          <w:spacing w:val="-8"/>
          <w:sz w:val="19"/>
        </w:rPr>
        <w:t xml:space="preserve"> </w:t>
      </w:r>
      <w:r>
        <w:rPr>
          <w:color w:val="53534C"/>
          <w:spacing w:val="-6"/>
          <w:sz w:val="19"/>
        </w:rPr>
        <w:t>HG580</w:t>
      </w:r>
    </w:p>
    <w:p w:rsidR="002D09F7" w:rsidRDefault="002D09F7">
      <w:pPr>
        <w:pStyle w:val="BodyText"/>
        <w:spacing w:before="7"/>
      </w:pPr>
    </w:p>
    <w:p w:rsidR="002D09F7" w:rsidRDefault="00BA2BC4">
      <w:pPr>
        <w:pStyle w:val="Heading3"/>
      </w:pPr>
      <w:r>
        <w:rPr>
          <w:color w:val="0092BB"/>
          <w:spacing w:val="-2"/>
          <w:w w:val="110"/>
        </w:rPr>
        <w:t>Purposes:</w:t>
      </w:r>
    </w:p>
    <w:p w:rsidR="002D09F7" w:rsidRDefault="00BA2BC4">
      <w:pPr>
        <w:pStyle w:val="BodyText"/>
        <w:spacing w:before="165" w:line="261" w:lineRule="auto"/>
        <w:ind w:left="397" w:right="7667"/>
      </w:pPr>
      <w:r>
        <w:rPr>
          <w:color w:val="53534C"/>
          <w:w w:val="85"/>
        </w:rPr>
        <w:t xml:space="preserve">This budget reflects the running costs, management costs and the income due under lease </w:t>
      </w:r>
      <w:r>
        <w:rPr>
          <w:color w:val="53534C"/>
          <w:w w:val="90"/>
        </w:rPr>
        <w:t>agreements,</w:t>
      </w:r>
      <w:r>
        <w:rPr>
          <w:color w:val="53534C"/>
          <w:spacing w:val="-4"/>
          <w:w w:val="90"/>
        </w:rPr>
        <w:t xml:space="preserve"> </w:t>
      </w:r>
      <w:r>
        <w:rPr>
          <w:color w:val="53534C"/>
          <w:w w:val="90"/>
        </w:rPr>
        <w:t>for</w:t>
      </w:r>
      <w:r>
        <w:rPr>
          <w:color w:val="53534C"/>
          <w:spacing w:val="-4"/>
          <w:w w:val="90"/>
        </w:rPr>
        <w:t xml:space="preserve"> </w:t>
      </w:r>
      <w:r>
        <w:rPr>
          <w:color w:val="53534C"/>
          <w:w w:val="90"/>
        </w:rPr>
        <w:t>the</w:t>
      </w:r>
      <w:r>
        <w:rPr>
          <w:color w:val="53534C"/>
          <w:spacing w:val="-4"/>
          <w:w w:val="90"/>
        </w:rPr>
        <w:t xml:space="preserve"> </w:t>
      </w:r>
      <w:r>
        <w:rPr>
          <w:color w:val="53534C"/>
          <w:w w:val="90"/>
        </w:rPr>
        <w:t>following</w:t>
      </w:r>
      <w:r>
        <w:rPr>
          <w:color w:val="53534C"/>
          <w:spacing w:val="-4"/>
          <w:w w:val="90"/>
        </w:rPr>
        <w:t xml:space="preserve"> </w:t>
      </w:r>
      <w:r>
        <w:rPr>
          <w:color w:val="53534C"/>
          <w:w w:val="90"/>
        </w:rPr>
        <w:t>sites:</w:t>
      </w:r>
    </w:p>
    <w:p w:rsidR="002D09F7" w:rsidRDefault="00BA2BC4">
      <w:pPr>
        <w:pStyle w:val="ListParagraph"/>
        <w:numPr>
          <w:ilvl w:val="0"/>
          <w:numId w:val="11"/>
        </w:numPr>
        <w:tabs>
          <w:tab w:val="left" w:pos="708"/>
        </w:tabs>
        <w:spacing w:before="141"/>
        <w:ind w:hanging="141"/>
        <w:rPr>
          <w:sz w:val="19"/>
        </w:rPr>
      </w:pPr>
      <w:r>
        <w:rPr>
          <w:color w:val="53534C"/>
          <w:spacing w:val="-2"/>
          <w:w w:val="90"/>
          <w:sz w:val="19"/>
        </w:rPr>
        <w:t>In</w:t>
      </w:r>
      <w:r>
        <w:rPr>
          <w:color w:val="53534C"/>
          <w:spacing w:val="-6"/>
          <w:w w:val="90"/>
          <w:sz w:val="19"/>
        </w:rPr>
        <w:t xml:space="preserve"> </w:t>
      </w:r>
      <w:r>
        <w:rPr>
          <w:color w:val="53534C"/>
          <w:spacing w:val="-2"/>
          <w:w w:val="90"/>
          <w:sz w:val="19"/>
        </w:rPr>
        <w:t>the</w:t>
      </w:r>
      <w:r>
        <w:rPr>
          <w:color w:val="53534C"/>
          <w:spacing w:val="-5"/>
          <w:w w:val="90"/>
          <w:sz w:val="19"/>
        </w:rPr>
        <w:t xml:space="preserve"> </w:t>
      </w:r>
      <w:r>
        <w:rPr>
          <w:color w:val="53534C"/>
          <w:spacing w:val="-2"/>
          <w:w w:val="90"/>
          <w:sz w:val="19"/>
        </w:rPr>
        <w:t>region</w:t>
      </w:r>
      <w:r>
        <w:rPr>
          <w:color w:val="53534C"/>
          <w:spacing w:val="-5"/>
          <w:w w:val="90"/>
          <w:sz w:val="19"/>
        </w:rPr>
        <w:t xml:space="preserve"> </w:t>
      </w:r>
      <w:r>
        <w:rPr>
          <w:color w:val="53534C"/>
          <w:spacing w:val="-2"/>
          <w:w w:val="90"/>
          <w:sz w:val="19"/>
        </w:rPr>
        <w:t>of</w:t>
      </w:r>
      <w:r>
        <w:rPr>
          <w:color w:val="53534C"/>
          <w:spacing w:val="-5"/>
          <w:w w:val="90"/>
          <w:sz w:val="19"/>
        </w:rPr>
        <w:t xml:space="preserve"> </w:t>
      </w:r>
      <w:r>
        <w:rPr>
          <w:color w:val="53534C"/>
          <w:spacing w:val="-2"/>
          <w:w w:val="90"/>
          <w:sz w:val="19"/>
        </w:rPr>
        <w:t>70</w:t>
      </w:r>
      <w:r>
        <w:rPr>
          <w:color w:val="53534C"/>
          <w:spacing w:val="-5"/>
          <w:w w:val="90"/>
          <w:sz w:val="19"/>
        </w:rPr>
        <w:t xml:space="preserve"> </w:t>
      </w:r>
      <w:r>
        <w:rPr>
          <w:color w:val="53534C"/>
          <w:spacing w:val="-2"/>
          <w:w w:val="90"/>
          <w:sz w:val="19"/>
        </w:rPr>
        <w:t>shops;</w:t>
      </w:r>
    </w:p>
    <w:p w:rsidR="002D09F7" w:rsidRDefault="00BA2BC4">
      <w:pPr>
        <w:pStyle w:val="ListParagraph"/>
        <w:numPr>
          <w:ilvl w:val="0"/>
          <w:numId w:val="11"/>
        </w:numPr>
        <w:tabs>
          <w:tab w:val="left" w:pos="708"/>
        </w:tabs>
        <w:spacing w:before="105"/>
        <w:ind w:hanging="141"/>
        <w:rPr>
          <w:sz w:val="19"/>
        </w:rPr>
      </w:pPr>
      <w:r>
        <w:rPr>
          <w:color w:val="53534C"/>
          <w:spacing w:val="-2"/>
          <w:w w:val="85"/>
          <w:sz w:val="19"/>
        </w:rPr>
        <w:t>Elstree</w:t>
      </w:r>
      <w:r>
        <w:rPr>
          <w:color w:val="53534C"/>
          <w:spacing w:val="-8"/>
          <w:w w:val="95"/>
          <w:sz w:val="19"/>
        </w:rPr>
        <w:t xml:space="preserve"> </w:t>
      </w:r>
      <w:r>
        <w:rPr>
          <w:color w:val="53534C"/>
          <w:spacing w:val="-2"/>
          <w:w w:val="95"/>
          <w:sz w:val="19"/>
        </w:rPr>
        <w:t>Studios;</w:t>
      </w:r>
    </w:p>
    <w:p w:rsidR="002D09F7" w:rsidRDefault="00BA2BC4">
      <w:pPr>
        <w:pStyle w:val="ListParagraph"/>
        <w:numPr>
          <w:ilvl w:val="0"/>
          <w:numId w:val="11"/>
        </w:numPr>
        <w:tabs>
          <w:tab w:val="left" w:pos="708"/>
        </w:tabs>
        <w:ind w:hanging="141"/>
        <w:rPr>
          <w:sz w:val="19"/>
        </w:rPr>
      </w:pPr>
      <w:r>
        <w:rPr>
          <w:color w:val="53534C"/>
          <w:spacing w:val="-2"/>
          <w:w w:val="85"/>
          <w:sz w:val="19"/>
        </w:rPr>
        <w:t>The</w:t>
      </w:r>
      <w:r>
        <w:rPr>
          <w:color w:val="53534C"/>
          <w:spacing w:val="-9"/>
          <w:sz w:val="19"/>
        </w:rPr>
        <w:t xml:space="preserve"> </w:t>
      </w:r>
      <w:r>
        <w:rPr>
          <w:color w:val="53534C"/>
          <w:spacing w:val="-2"/>
          <w:w w:val="85"/>
          <w:sz w:val="19"/>
        </w:rPr>
        <w:t>Point</w:t>
      </w:r>
      <w:r>
        <w:rPr>
          <w:color w:val="53534C"/>
          <w:spacing w:val="-8"/>
          <w:sz w:val="19"/>
        </w:rPr>
        <w:t xml:space="preserve"> </w:t>
      </w:r>
      <w:r>
        <w:rPr>
          <w:color w:val="53534C"/>
          <w:spacing w:val="-2"/>
          <w:w w:val="85"/>
          <w:sz w:val="19"/>
        </w:rPr>
        <w:t>Centre;</w:t>
      </w:r>
    </w:p>
    <w:p w:rsidR="002D09F7" w:rsidRDefault="00BA2BC4">
      <w:pPr>
        <w:pStyle w:val="ListParagraph"/>
        <w:numPr>
          <w:ilvl w:val="0"/>
          <w:numId w:val="11"/>
        </w:numPr>
        <w:tabs>
          <w:tab w:val="left" w:pos="708"/>
        </w:tabs>
        <w:spacing w:before="105"/>
        <w:ind w:hanging="141"/>
        <w:rPr>
          <w:sz w:val="19"/>
        </w:rPr>
      </w:pPr>
      <w:r>
        <w:rPr>
          <w:color w:val="53534C"/>
          <w:spacing w:val="-2"/>
          <w:w w:val="85"/>
          <w:sz w:val="19"/>
        </w:rPr>
        <w:t>Other</w:t>
      </w:r>
      <w:r>
        <w:rPr>
          <w:color w:val="53534C"/>
          <w:spacing w:val="-3"/>
          <w:sz w:val="19"/>
        </w:rPr>
        <w:t xml:space="preserve"> </w:t>
      </w:r>
      <w:r>
        <w:rPr>
          <w:color w:val="53534C"/>
          <w:spacing w:val="-2"/>
          <w:w w:val="85"/>
          <w:sz w:val="19"/>
        </w:rPr>
        <w:t>commercial</w:t>
      </w:r>
      <w:r>
        <w:rPr>
          <w:color w:val="53534C"/>
          <w:spacing w:val="-3"/>
          <w:sz w:val="19"/>
        </w:rPr>
        <w:t xml:space="preserve"> </w:t>
      </w:r>
      <w:r>
        <w:rPr>
          <w:color w:val="53534C"/>
          <w:spacing w:val="-2"/>
          <w:w w:val="85"/>
          <w:sz w:val="19"/>
        </w:rPr>
        <w:t>properties</w:t>
      </w:r>
      <w:r>
        <w:rPr>
          <w:color w:val="53534C"/>
          <w:spacing w:val="-2"/>
          <w:sz w:val="19"/>
        </w:rPr>
        <w:t xml:space="preserve"> </w:t>
      </w:r>
      <w:r>
        <w:rPr>
          <w:color w:val="53534C"/>
          <w:spacing w:val="-2"/>
          <w:w w:val="85"/>
          <w:sz w:val="19"/>
        </w:rPr>
        <w:t>under</w:t>
      </w:r>
      <w:r>
        <w:rPr>
          <w:color w:val="53534C"/>
          <w:spacing w:val="-3"/>
          <w:sz w:val="19"/>
        </w:rPr>
        <w:t xml:space="preserve"> </w:t>
      </w:r>
      <w:r>
        <w:rPr>
          <w:color w:val="53534C"/>
          <w:spacing w:val="-2"/>
          <w:w w:val="85"/>
          <w:sz w:val="19"/>
        </w:rPr>
        <w:t>the</w:t>
      </w:r>
      <w:r>
        <w:rPr>
          <w:color w:val="53534C"/>
          <w:spacing w:val="-2"/>
          <w:sz w:val="19"/>
        </w:rPr>
        <w:t xml:space="preserve"> </w:t>
      </w:r>
      <w:r>
        <w:rPr>
          <w:color w:val="53534C"/>
          <w:spacing w:val="-2"/>
          <w:w w:val="85"/>
          <w:sz w:val="19"/>
        </w:rPr>
        <w:t>council’s</w:t>
      </w:r>
      <w:r>
        <w:rPr>
          <w:color w:val="53534C"/>
          <w:spacing w:val="-3"/>
          <w:sz w:val="19"/>
        </w:rPr>
        <w:t xml:space="preserve"> </w:t>
      </w:r>
      <w:r>
        <w:rPr>
          <w:color w:val="53534C"/>
          <w:spacing w:val="-2"/>
          <w:w w:val="85"/>
          <w:sz w:val="19"/>
        </w:rPr>
        <w:t>management;</w:t>
      </w:r>
    </w:p>
    <w:p w:rsidR="002D09F7" w:rsidRDefault="00BA2BC4">
      <w:pPr>
        <w:pStyle w:val="ListParagraph"/>
        <w:numPr>
          <w:ilvl w:val="0"/>
          <w:numId w:val="11"/>
        </w:numPr>
        <w:tabs>
          <w:tab w:val="left" w:pos="708"/>
        </w:tabs>
        <w:ind w:hanging="141"/>
        <w:rPr>
          <w:sz w:val="19"/>
        </w:rPr>
      </w:pPr>
      <w:r>
        <w:rPr>
          <w:color w:val="53534C"/>
          <w:spacing w:val="-2"/>
          <w:w w:val="85"/>
          <w:sz w:val="19"/>
        </w:rPr>
        <w:t>Cranborne</w:t>
      </w:r>
      <w:r>
        <w:rPr>
          <w:color w:val="53534C"/>
          <w:spacing w:val="1"/>
          <w:sz w:val="19"/>
        </w:rPr>
        <w:t xml:space="preserve"> </w:t>
      </w:r>
      <w:r>
        <w:rPr>
          <w:color w:val="53534C"/>
          <w:spacing w:val="-2"/>
          <w:w w:val="85"/>
          <w:sz w:val="19"/>
        </w:rPr>
        <w:t>Industrial</w:t>
      </w:r>
      <w:r>
        <w:rPr>
          <w:color w:val="53534C"/>
          <w:spacing w:val="1"/>
          <w:sz w:val="19"/>
        </w:rPr>
        <w:t xml:space="preserve"> </w:t>
      </w:r>
      <w:r>
        <w:rPr>
          <w:color w:val="53534C"/>
          <w:spacing w:val="-2"/>
          <w:w w:val="85"/>
          <w:sz w:val="19"/>
        </w:rPr>
        <w:t>Estate.</w:t>
      </w:r>
    </w:p>
    <w:p w:rsidR="002D09F7" w:rsidRDefault="00BA2BC4">
      <w:pPr>
        <w:pStyle w:val="BodyText"/>
        <w:spacing w:before="161" w:line="261" w:lineRule="auto"/>
        <w:ind w:left="397" w:right="7729"/>
      </w:pPr>
      <w:r>
        <w:rPr>
          <w:color w:val="53534C"/>
          <w:w w:val="85"/>
        </w:rPr>
        <w:t>Any</w:t>
      </w:r>
      <w:r>
        <w:rPr>
          <w:color w:val="53534C"/>
          <w:spacing w:val="-5"/>
          <w:w w:val="85"/>
        </w:rPr>
        <w:t xml:space="preserve"> </w:t>
      </w:r>
      <w:r>
        <w:rPr>
          <w:color w:val="53534C"/>
          <w:w w:val="85"/>
        </w:rPr>
        <w:t>major</w:t>
      </w:r>
      <w:r>
        <w:rPr>
          <w:color w:val="53534C"/>
          <w:spacing w:val="-5"/>
          <w:w w:val="85"/>
        </w:rPr>
        <w:t xml:space="preserve"> </w:t>
      </w:r>
      <w:r>
        <w:rPr>
          <w:color w:val="53534C"/>
          <w:w w:val="85"/>
        </w:rPr>
        <w:t>repair/renovation</w:t>
      </w:r>
      <w:r>
        <w:rPr>
          <w:color w:val="53534C"/>
          <w:spacing w:val="-5"/>
          <w:w w:val="85"/>
        </w:rPr>
        <w:t xml:space="preserve"> </w:t>
      </w:r>
      <w:r>
        <w:rPr>
          <w:color w:val="53534C"/>
          <w:w w:val="85"/>
        </w:rPr>
        <w:t>programmes</w:t>
      </w:r>
      <w:r>
        <w:rPr>
          <w:color w:val="53534C"/>
          <w:spacing w:val="-5"/>
          <w:w w:val="85"/>
        </w:rPr>
        <w:t xml:space="preserve"> </w:t>
      </w:r>
      <w:r>
        <w:rPr>
          <w:color w:val="53534C"/>
          <w:w w:val="85"/>
        </w:rPr>
        <w:t>are</w:t>
      </w:r>
      <w:r>
        <w:rPr>
          <w:color w:val="53534C"/>
          <w:spacing w:val="-5"/>
          <w:w w:val="85"/>
        </w:rPr>
        <w:t xml:space="preserve"> </w:t>
      </w:r>
      <w:r>
        <w:rPr>
          <w:color w:val="53534C"/>
          <w:w w:val="85"/>
        </w:rPr>
        <w:t>charged</w:t>
      </w:r>
      <w:r>
        <w:rPr>
          <w:color w:val="53534C"/>
          <w:spacing w:val="-5"/>
          <w:w w:val="85"/>
        </w:rPr>
        <w:t xml:space="preserve"> </w:t>
      </w:r>
      <w:r>
        <w:rPr>
          <w:color w:val="53534C"/>
          <w:w w:val="85"/>
        </w:rPr>
        <w:t>to</w:t>
      </w:r>
      <w:r>
        <w:rPr>
          <w:color w:val="53534C"/>
          <w:spacing w:val="-5"/>
          <w:w w:val="85"/>
        </w:rPr>
        <w:t xml:space="preserve"> </w:t>
      </w:r>
      <w:r>
        <w:rPr>
          <w:color w:val="53534C"/>
          <w:w w:val="85"/>
        </w:rPr>
        <w:t>the</w:t>
      </w:r>
      <w:r>
        <w:rPr>
          <w:color w:val="53534C"/>
          <w:spacing w:val="-5"/>
          <w:w w:val="85"/>
        </w:rPr>
        <w:t xml:space="preserve"> </w:t>
      </w:r>
      <w:r>
        <w:rPr>
          <w:color w:val="53534C"/>
          <w:w w:val="85"/>
        </w:rPr>
        <w:t>council’s</w:t>
      </w:r>
      <w:r>
        <w:rPr>
          <w:color w:val="53534C"/>
          <w:spacing w:val="-5"/>
          <w:w w:val="85"/>
        </w:rPr>
        <w:t xml:space="preserve"> </w:t>
      </w:r>
      <w:r>
        <w:rPr>
          <w:color w:val="53534C"/>
          <w:w w:val="85"/>
        </w:rPr>
        <w:t>Capital</w:t>
      </w:r>
      <w:r>
        <w:rPr>
          <w:color w:val="53534C"/>
          <w:spacing w:val="-5"/>
          <w:w w:val="85"/>
        </w:rPr>
        <w:t xml:space="preserve"> </w:t>
      </w:r>
      <w:r>
        <w:rPr>
          <w:color w:val="53534C"/>
          <w:w w:val="85"/>
        </w:rPr>
        <w:t>Programme</w:t>
      </w:r>
      <w:r>
        <w:rPr>
          <w:color w:val="53534C"/>
          <w:spacing w:val="-5"/>
          <w:w w:val="85"/>
        </w:rPr>
        <w:t xml:space="preserve"> </w:t>
      </w:r>
      <w:r>
        <w:rPr>
          <w:color w:val="53534C"/>
          <w:w w:val="85"/>
        </w:rPr>
        <w:t xml:space="preserve">or </w:t>
      </w:r>
      <w:r>
        <w:rPr>
          <w:color w:val="53534C"/>
          <w:spacing w:val="-2"/>
          <w:w w:val="90"/>
        </w:rPr>
        <w:t>to</w:t>
      </w:r>
      <w:r>
        <w:rPr>
          <w:color w:val="53534C"/>
          <w:spacing w:val="-5"/>
          <w:w w:val="90"/>
        </w:rPr>
        <w:t xml:space="preserve"> </w:t>
      </w:r>
      <w:r>
        <w:rPr>
          <w:color w:val="53534C"/>
          <w:spacing w:val="-2"/>
          <w:w w:val="90"/>
        </w:rPr>
        <w:t>the</w:t>
      </w:r>
      <w:r>
        <w:rPr>
          <w:color w:val="53534C"/>
          <w:spacing w:val="-5"/>
          <w:w w:val="90"/>
        </w:rPr>
        <w:t xml:space="preserve"> </w:t>
      </w:r>
      <w:r>
        <w:rPr>
          <w:color w:val="53534C"/>
          <w:spacing w:val="-2"/>
          <w:w w:val="90"/>
        </w:rPr>
        <w:t>planned</w:t>
      </w:r>
      <w:r>
        <w:rPr>
          <w:color w:val="53534C"/>
          <w:spacing w:val="-5"/>
          <w:w w:val="90"/>
        </w:rPr>
        <w:t xml:space="preserve"> </w:t>
      </w:r>
      <w:r>
        <w:rPr>
          <w:color w:val="53534C"/>
          <w:spacing w:val="-2"/>
          <w:w w:val="90"/>
        </w:rPr>
        <w:t>maintenance</w:t>
      </w:r>
      <w:r>
        <w:rPr>
          <w:color w:val="53534C"/>
          <w:spacing w:val="-5"/>
          <w:w w:val="90"/>
        </w:rPr>
        <w:t xml:space="preserve"> </w:t>
      </w:r>
      <w:r>
        <w:rPr>
          <w:color w:val="53534C"/>
          <w:spacing w:val="-2"/>
          <w:w w:val="90"/>
        </w:rPr>
        <w:t>programme</w:t>
      </w:r>
      <w:r>
        <w:rPr>
          <w:color w:val="53534C"/>
          <w:spacing w:val="-5"/>
          <w:w w:val="90"/>
        </w:rPr>
        <w:t xml:space="preserve"> </w:t>
      </w:r>
      <w:r>
        <w:rPr>
          <w:color w:val="53534C"/>
          <w:spacing w:val="-2"/>
          <w:w w:val="90"/>
        </w:rPr>
        <w:t>as</w:t>
      </w:r>
      <w:r>
        <w:rPr>
          <w:color w:val="53534C"/>
          <w:spacing w:val="-5"/>
          <w:w w:val="90"/>
        </w:rPr>
        <w:t xml:space="preserve"> </w:t>
      </w:r>
      <w:r>
        <w:rPr>
          <w:color w:val="53534C"/>
          <w:spacing w:val="-2"/>
          <w:w w:val="90"/>
        </w:rPr>
        <w:t>appropriate.</w:t>
      </w:r>
    </w:p>
    <w:p w:rsidR="002D09F7" w:rsidRDefault="00BA2BC4">
      <w:pPr>
        <w:pStyle w:val="BodyText"/>
        <w:spacing w:before="141"/>
        <w:ind w:left="397"/>
      </w:pPr>
      <w:r>
        <w:rPr>
          <w:color w:val="53534C"/>
          <w:w w:val="85"/>
        </w:rPr>
        <w:t>The</w:t>
      </w:r>
      <w:r>
        <w:rPr>
          <w:color w:val="53534C"/>
          <w:spacing w:val="-5"/>
          <w:w w:val="85"/>
        </w:rPr>
        <w:t xml:space="preserve"> </w:t>
      </w:r>
      <w:r>
        <w:rPr>
          <w:color w:val="53534C"/>
          <w:w w:val="85"/>
        </w:rPr>
        <w:t>majority</w:t>
      </w:r>
      <w:r>
        <w:rPr>
          <w:color w:val="53534C"/>
          <w:spacing w:val="-5"/>
          <w:w w:val="85"/>
        </w:rPr>
        <w:t xml:space="preserve"> </w:t>
      </w:r>
      <w:r>
        <w:rPr>
          <w:color w:val="53534C"/>
          <w:w w:val="85"/>
        </w:rPr>
        <w:t>of</w:t>
      </w:r>
      <w:r>
        <w:rPr>
          <w:color w:val="53534C"/>
          <w:spacing w:val="-5"/>
          <w:w w:val="85"/>
        </w:rPr>
        <w:t xml:space="preserve"> </w:t>
      </w:r>
      <w:r>
        <w:rPr>
          <w:color w:val="53534C"/>
          <w:w w:val="85"/>
        </w:rPr>
        <w:t>the</w:t>
      </w:r>
      <w:r>
        <w:rPr>
          <w:color w:val="53534C"/>
          <w:spacing w:val="-5"/>
          <w:w w:val="85"/>
        </w:rPr>
        <w:t xml:space="preserve"> </w:t>
      </w:r>
      <w:r>
        <w:rPr>
          <w:color w:val="53534C"/>
          <w:w w:val="85"/>
        </w:rPr>
        <w:t>shops</w:t>
      </w:r>
      <w:r>
        <w:rPr>
          <w:color w:val="53534C"/>
          <w:spacing w:val="-5"/>
          <w:w w:val="85"/>
        </w:rPr>
        <w:t xml:space="preserve"> </w:t>
      </w:r>
      <w:r>
        <w:rPr>
          <w:color w:val="53534C"/>
          <w:w w:val="85"/>
        </w:rPr>
        <w:t>are</w:t>
      </w:r>
      <w:r>
        <w:rPr>
          <w:color w:val="53534C"/>
          <w:spacing w:val="-5"/>
          <w:w w:val="85"/>
        </w:rPr>
        <w:t xml:space="preserve"> </w:t>
      </w:r>
      <w:r>
        <w:rPr>
          <w:color w:val="53534C"/>
          <w:w w:val="85"/>
        </w:rPr>
        <w:t>within</w:t>
      </w:r>
      <w:r>
        <w:rPr>
          <w:color w:val="53534C"/>
          <w:spacing w:val="-5"/>
          <w:w w:val="85"/>
        </w:rPr>
        <w:t xml:space="preserve"> </w:t>
      </w:r>
      <w:r>
        <w:rPr>
          <w:color w:val="53534C"/>
          <w:w w:val="85"/>
        </w:rPr>
        <w:t>the</w:t>
      </w:r>
      <w:r>
        <w:rPr>
          <w:color w:val="53534C"/>
          <w:spacing w:val="-4"/>
          <w:w w:val="85"/>
        </w:rPr>
        <w:t xml:space="preserve"> </w:t>
      </w:r>
      <w:r>
        <w:rPr>
          <w:color w:val="53534C"/>
          <w:w w:val="85"/>
        </w:rPr>
        <w:t>following</w:t>
      </w:r>
      <w:r>
        <w:rPr>
          <w:color w:val="53534C"/>
          <w:spacing w:val="-5"/>
          <w:w w:val="85"/>
        </w:rPr>
        <w:t xml:space="preserve"> </w:t>
      </w:r>
      <w:r>
        <w:rPr>
          <w:color w:val="53534C"/>
          <w:spacing w:val="-2"/>
          <w:w w:val="85"/>
        </w:rPr>
        <w:t>parades:</w:t>
      </w:r>
    </w:p>
    <w:p w:rsidR="002D09F7" w:rsidRDefault="00BA2BC4">
      <w:pPr>
        <w:pStyle w:val="ListParagraph"/>
        <w:numPr>
          <w:ilvl w:val="0"/>
          <w:numId w:val="11"/>
        </w:numPr>
        <w:tabs>
          <w:tab w:val="left" w:pos="708"/>
        </w:tabs>
        <w:spacing w:before="161"/>
        <w:ind w:hanging="141"/>
        <w:rPr>
          <w:sz w:val="19"/>
        </w:rPr>
      </w:pPr>
      <w:r>
        <w:rPr>
          <w:color w:val="53534C"/>
          <w:spacing w:val="-2"/>
          <w:w w:val="85"/>
          <w:sz w:val="19"/>
        </w:rPr>
        <w:t>Aycliffe/Leeming</w:t>
      </w:r>
      <w:r>
        <w:rPr>
          <w:color w:val="53534C"/>
          <w:spacing w:val="5"/>
          <w:sz w:val="19"/>
        </w:rPr>
        <w:t xml:space="preserve"> </w:t>
      </w:r>
      <w:r>
        <w:rPr>
          <w:color w:val="53534C"/>
          <w:spacing w:val="-2"/>
          <w:w w:val="95"/>
          <w:sz w:val="19"/>
        </w:rPr>
        <w:t>Road;</w:t>
      </w:r>
    </w:p>
    <w:p w:rsidR="002D09F7" w:rsidRDefault="00BA2BC4">
      <w:pPr>
        <w:pStyle w:val="ListParagraph"/>
        <w:numPr>
          <w:ilvl w:val="0"/>
          <w:numId w:val="11"/>
        </w:numPr>
        <w:tabs>
          <w:tab w:val="left" w:pos="708"/>
        </w:tabs>
        <w:spacing w:before="105"/>
        <w:ind w:hanging="141"/>
        <w:rPr>
          <w:sz w:val="19"/>
        </w:rPr>
      </w:pPr>
      <w:r>
        <w:rPr>
          <w:color w:val="53534C"/>
          <w:w w:val="85"/>
          <w:sz w:val="19"/>
        </w:rPr>
        <w:t>Hartforde</w:t>
      </w:r>
      <w:r>
        <w:rPr>
          <w:color w:val="53534C"/>
          <w:spacing w:val="-6"/>
          <w:sz w:val="19"/>
        </w:rPr>
        <w:t xml:space="preserve"> </w:t>
      </w:r>
      <w:r>
        <w:rPr>
          <w:color w:val="53534C"/>
          <w:spacing w:val="-2"/>
          <w:w w:val="90"/>
          <w:sz w:val="19"/>
        </w:rPr>
        <w:t>Road;</w:t>
      </w:r>
    </w:p>
    <w:p w:rsidR="002D09F7" w:rsidRDefault="00BA2BC4">
      <w:pPr>
        <w:pStyle w:val="ListParagraph"/>
        <w:numPr>
          <w:ilvl w:val="0"/>
          <w:numId w:val="11"/>
        </w:numPr>
        <w:tabs>
          <w:tab w:val="left" w:pos="708"/>
        </w:tabs>
        <w:ind w:hanging="141"/>
        <w:rPr>
          <w:sz w:val="19"/>
        </w:rPr>
      </w:pPr>
      <w:r>
        <w:rPr>
          <w:color w:val="53534C"/>
          <w:w w:val="85"/>
          <w:sz w:val="19"/>
        </w:rPr>
        <w:t>Howard</w:t>
      </w:r>
      <w:r>
        <w:rPr>
          <w:color w:val="53534C"/>
          <w:spacing w:val="2"/>
          <w:sz w:val="19"/>
        </w:rPr>
        <w:t xml:space="preserve"> </w:t>
      </w:r>
      <w:r>
        <w:rPr>
          <w:color w:val="53534C"/>
          <w:spacing w:val="-2"/>
          <w:w w:val="95"/>
          <w:sz w:val="19"/>
        </w:rPr>
        <w:t>Drive;</w:t>
      </w:r>
    </w:p>
    <w:p w:rsidR="002D09F7" w:rsidRDefault="00BA2BC4">
      <w:pPr>
        <w:pStyle w:val="ListParagraph"/>
        <w:numPr>
          <w:ilvl w:val="0"/>
          <w:numId w:val="11"/>
        </w:numPr>
        <w:tabs>
          <w:tab w:val="left" w:pos="708"/>
        </w:tabs>
        <w:ind w:hanging="141"/>
        <w:rPr>
          <w:sz w:val="19"/>
        </w:rPr>
      </w:pPr>
      <w:r>
        <w:rPr>
          <w:color w:val="53534C"/>
          <w:spacing w:val="-2"/>
          <w:w w:val="85"/>
          <w:sz w:val="19"/>
        </w:rPr>
        <w:t>Croxdale</w:t>
      </w:r>
      <w:r>
        <w:rPr>
          <w:color w:val="53534C"/>
          <w:spacing w:val="-3"/>
          <w:w w:val="95"/>
          <w:sz w:val="19"/>
        </w:rPr>
        <w:t xml:space="preserve"> </w:t>
      </w:r>
      <w:r>
        <w:rPr>
          <w:color w:val="53534C"/>
          <w:spacing w:val="-2"/>
          <w:w w:val="95"/>
          <w:sz w:val="19"/>
        </w:rPr>
        <w:t>Road;</w:t>
      </w:r>
    </w:p>
    <w:p w:rsidR="002D09F7" w:rsidRDefault="00BA2BC4">
      <w:pPr>
        <w:pStyle w:val="ListParagraph"/>
        <w:numPr>
          <w:ilvl w:val="0"/>
          <w:numId w:val="11"/>
        </w:numPr>
        <w:tabs>
          <w:tab w:val="left" w:pos="708"/>
        </w:tabs>
        <w:spacing w:before="105"/>
        <w:ind w:hanging="141"/>
        <w:rPr>
          <w:sz w:val="19"/>
        </w:rPr>
      </w:pPr>
      <w:r>
        <w:rPr>
          <w:color w:val="53534C"/>
          <w:spacing w:val="-2"/>
          <w:w w:val="85"/>
          <w:sz w:val="19"/>
        </w:rPr>
        <w:t>Bournehall</w:t>
      </w:r>
      <w:r>
        <w:rPr>
          <w:color w:val="53534C"/>
          <w:spacing w:val="-4"/>
          <w:sz w:val="19"/>
        </w:rPr>
        <w:t xml:space="preserve"> </w:t>
      </w:r>
      <w:r>
        <w:rPr>
          <w:color w:val="53534C"/>
          <w:spacing w:val="-2"/>
          <w:w w:val="95"/>
          <w:sz w:val="19"/>
        </w:rPr>
        <w:t>Avenue;</w:t>
      </w:r>
    </w:p>
    <w:p w:rsidR="002D09F7" w:rsidRDefault="00BA2BC4">
      <w:pPr>
        <w:pStyle w:val="ListParagraph"/>
        <w:numPr>
          <w:ilvl w:val="0"/>
          <w:numId w:val="11"/>
        </w:numPr>
        <w:tabs>
          <w:tab w:val="left" w:pos="708"/>
        </w:tabs>
        <w:ind w:hanging="141"/>
        <w:rPr>
          <w:sz w:val="19"/>
        </w:rPr>
      </w:pPr>
      <w:r>
        <w:rPr>
          <w:color w:val="53534C"/>
          <w:w w:val="85"/>
          <w:sz w:val="19"/>
        </w:rPr>
        <w:t>Rossington</w:t>
      </w:r>
      <w:r>
        <w:rPr>
          <w:color w:val="53534C"/>
          <w:spacing w:val="15"/>
          <w:sz w:val="19"/>
        </w:rPr>
        <w:t xml:space="preserve"> </w:t>
      </w:r>
      <w:r>
        <w:rPr>
          <w:color w:val="53534C"/>
          <w:spacing w:val="-2"/>
          <w:sz w:val="19"/>
        </w:rPr>
        <w:t>Avenue.</w:t>
      </w:r>
    </w:p>
    <w:p w:rsidR="002D09F7" w:rsidRDefault="00BA2BC4">
      <w:pPr>
        <w:pStyle w:val="BodyText"/>
        <w:spacing w:before="162" w:line="261" w:lineRule="auto"/>
        <w:ind w:left="397" w:right="7667"/>
      </w:pPr>
      <w:r>
        <w:rPr>
          <w:color w:val="53534C"/>
          <w:w w:val="85"/>
        </w:rPr>
        <w:t>Included</w:t>
      </w:r>
      <w:r>
        <w:rPr>
          <w:color w:val="53534C"/>
          <w:spacing w:val="-1"/>
          <w:w w:val="85"/>
        </w:rPr>
        <w:t xml:space="preserve"> </w:t>
      </w:r>
      <w:r>
        <w:rPr>
          <w:color w:val="53534C"/>
          <w:w w:val="85"/>
        </w:rPr>
        <w:t>within</w:t>
      </w:r>
      <w:r>
        <w:rPr>
          <w:color w:val="53534C"/>
          <w:spacing w:val="-1"/>
          <w:w w:val="85"/>
        </w:rPr>
        <w:t xml:space="preserve"> </w:t>
      </w:r>
      <w:r>
        <w:rPr>
          <w:color w:val="53534C"/>
          <w:w w:val="85"/>
        </w:rPr>
        <w:t>this</w:t>
      </w:r>
      <w:r>
        <w:rPr>
          <w:color w:val="53534C"/>
          <w:spacing w:val="-1"/>
          <w:w w:val="85"/>
        </w:rPr>
        <w:t xml:space="preserve"> </w:t>
      </w:r>
      <w:r>
        <w:rPr>
          <w:color w:val="53534C"/>
          <w:w w:val="85"/>
        </w:rPr>
        <w:t>budget</w:t>
      </w:r>
      <w:r>
        <w:rPr>
          <w:color w:val="53534C"/>
          <w:spacing w:val="-1"/>
          <w:w w:val="85"/>
        </w:rPr>
        <w:t xml:space="preserve"> </w:t>
      </w:r>
      <w:r>
        <w:rPr>
          <w:color w:val="53534C"/>
          <w:w w:val="85"/>
        </w:rPr>
        <w:t>are</w:t>
      </w:r>
      <w:r>
        <w:rPr>
          <w:color w:val="53534C"/>
          <w:spacing w:val="-1"/>
          <w:w w:val="85"/>
        </w:rPr>
        <w:t xml:space="preserve"> </w:t>
      </w:r>
      <w:r>
        <w:rPr>
          <w:color w:val="53534C"/>
          <w:w w:val="85"/>
        </w:rPr>
        <w:t>the</w:t>
      </w:r>
      <w:r>
        <w:rPr>
          <w:color w:val="53534C"/>
          <w:spacing w:val="-1"/>
          <w:w w:val="85"/>
        </w:rPr>
        <w:t xml:space="preserve"> </w:t>
      </w:r>
      <w:r>
        <w:rPr>
          <w:color w:val="53534C"/>
          <w:w w:val="85"/>
        </w:rPr>
        <w:t>costs</w:t>
      </w:r>
      <w:r>
        <w:rPr>
          <w:color w:val="53534C"/>
          <w:spacing w:val="-1"/>
          <w:w w:val="85"/>
        </w:rPr>
        <w:t xml:space="preserve"> </w:t>
      </w:r>
      <w:r>
        <w:rPr>
          <w:color w:val="53534C"/>
          <w:w w:val="85"/>
        </w:rPr>
        <w:t>and</w:t>
      </w:r>
      <w:r>
        <w:rPr>
          <w:color w:val="53534C"/>
          <w:spacing w:val="-1"/>
          <w:w w:val="85"/>
        </w:rPr>
        <w:t xml:space="preserve"> </w:t>
      </w:r>
      <w:r>
        <w:rPr>
          <w:color w:val="53534C"/>
          <w:w w:val="85"/>
        </w:rPr>
        <w:t>income</w:t>
      </w:r>
      <w:r>
        <w:rPr>
          <w:color w:val="53534C"/>
          <w:spacing w:val="-1"/>
          <w:w w:val="85"/>
        </w:rPr>
        <w:t xml:space="preserve"> </w:t>
      </w:r>
      <w:r>
        <w:rPr>
          <w:color w:val="53534C"/>
          <w:w w:val="85"/>
        </w:rPr>
        <w:t>receivable</w:t>
      </w:r>
      <w:r>
        <w:rPr>
          <w:color w:val="53534C"/>
          <w:spacing w:val="-1"/>
          <w:w w:val="85"/>
        </w:rPr>
        <w:t xml:space="preserve"> </w:t>
      </w:r>
      <w:r>
        <w:rPr>
          <w:color w:val="53534C"/>
          <w:w w:val="85"/>
        </w:rPr>
        <w:t>from</w:t>
      </w:r>
      <w:r>
        <w:rPr>
          <w:color w:val="53534C"/>
          <w:spacing w:val="-1"/>
          <w:w w:val="85"/>
        </w:rPr>
        <w:t xml:space="preserve"> </w:t>
      </w:r>
      <w:r>
        <w:rPr>
          <w:color w:val="53534C"/>
          <w:w w:val="85"/>
        </w:rPr>
        <w:t>the</w:t>
      </w:r>
      <w:r>
        <w:rPr>
          <w:color w:val="53534C"/>
          <w:spacing w:val="-1"/>
          <w:w w:val="85"/>
        </w:rPr>
        <w:t xml:space="preserve"> </w:t>
      </w:r>
      <w:r>
        <w:rPr>
          <w:color w:val="53534C"/>
          <w:w w:val="85"/>
        </w:rPr>
        <w:t>council-owned</w:t>
      </w:r>
      <w:r>
        <w:rPr>
          <w:color w:val="53534C"/>
          <w:spacing w:val="-1"/>
          <w:w w:val="85"/>
        </w:rPr>
        <w:t xml:space="preserve"> </w:t>
      </w:r>
      <w:r>
        <w:rPr>
          <w:color w:val="53534C"/>
          <w:w w:val="85"/>
        </w:rPr>
        <w:t xml:space="preserve">flats </w:t>
      </w:r>
      <w:r>
        <w:rPr>
          <w:color w:val="53534C"/>
          <w:w w:val="90"/>
        </w:rPr>
        <w:t>situated</w:t>
      </w:r>
      <w:r>
        <w:rPr>
          <w:color w:val="53534C"/>
          <w:spacing w:val="-4"/>
          <w:w w:val="90"/>
        </w:rPr>
        <w:t xml:space="preserve"> </w:t>
      </w:r>
      <w:r>
        <w:rPr>
          <w:color w:val="53534C"/>
          <w:w w:val="90"/>
        </w:rPr>
        <w:t>within</w:t>
      </w:r>
      <w:r>
        <w:rPr>
          <w:color w:val="53534C"/>
          <w:spacing w:val="-4"/>
          <w:w w:val="90"/>
        </w:rPr>
        <w:t xml:space="preserve"> </w:t>
      </w:r>
      <w:r>
        <w:rPr>
          <w:color w:val="53534C"/>
          <w:w w:val="90"/>
        </w:rPr>
        <w:t>the</w:t>
      </w:r>
      <w:r>
        <w:rPr>
          <w:color w:val="53534C"/>
          <w:spacing w:val="-4"/>
          <w:w w:val="90"/>
        </w:rPr>
        <w:t xml:space="preserve"> </w:t>
      </w:r>
      <w:r>
        <w:rPr>
          <w:color w:val="53534C"/>
          <w:w w:val="90"/>
        </w:rPr>
        <w:t>shopping</w:t>
      </w:r>
      <w:r>
        <w:rPr>
          <w:color w:val="53534C"/>
          <w:spacing w:val="-4"/>
          <w:w w:val="90"/>
        </w:rPr>
        <w:t xml:space="preserve"> </w:t>
      </w:r>
      <w:r>
        <w:rPr>
          <w:color w:val="53534C"/>
          <w:w w:val="90"/>
        </w:rPr>
        <w:t>parades.</w:t>
      </w:r>
    </w:p>
    <w:p w:rsidR="002D09F7" w:rsidRDefault="00BA2BC4">
      <w:pPr>
        <w:pStyle w:val="BodyText"/>
        <w:spacing w:before="204"/>
        <w:ind w:left="397"/>
        <w:rPr>
          <w:rFonts w:ascii="Century Gothic"/>
        </w:rPr>
      </w:pPr>
      <w:r>
        <w:rPr>
          <w:rFonts w:ascii="Century Gothic"/>
          <w:color w:val="008AC9"/>
          <w:spacing w:val="-2"/>
        </w:rPr>
        <w:t>Cranborne</w:t>
      </w:r>
      <w:r>
        <w:rPr>
          <w:rFonts w:ascii="Century Gothic"/>
          <w:color w:val="008AC9"/>
          <w:spacing w:val="2"/>
        </w:rPr>
        <w:t xml:space="preserve"> </w:t>
      </w:r>
      <w:r>
        <w:rPr>
          <w:rFonts w:ascii="Century Gothic"/>
          <w:color w:val="008AC9"/>
          <w:spacing w:val="-2"/>
        </w:rPr>
        <w:t>Industrial</w:t>
      </w:r>
      <w:r>
        <w:rPr>
          <w:rFonts w:ascii="Century Gothic"/>
          <w:color w:val="008AC9"/>
          <w:spacing w:val="2"/>
        </w:rPr>
        <w:t xml:space="preserve"> </w:t>
      </w:r>
      <w:r>
        <w:rPr>
          <w:rFonts w:ascii="Century Gothic"/>
          <w:color w:val="008AC9"/>
          <w:spacing w:val="-2"/>
        </w:rPr>
        <w:t>Estate</w:t>
      </w:r>
    </w:p>
    <w:p w:rsidR="002D09F7" w:rsidRDefault="00BA2BC4">
      <w:pPr>
        <w:pStyle w:val="BodyText"/>
        <w:spacing w:before="105" w:line="261" w:lineRule="auto"/>
        <w:ind w:left="397" w:right="7667"/>
      </w:pPr>
      <w:r>
        <w:rPr>
          <w:color w:val="53534C"/>
          <w:w w:val="85"/>
        </w:rPr>
        <w:t>This site is made up of seven parcels of land leased to light industrial users. In addition, the council</w:t>
      </w:r>
      <w:r>
        <w:rPr>
          <w:color w:val="53534C"/>
          <w:spacing w:val="-5"/>
          <w:w w:val="85"/>
        </w:rPr>
        <w:t xml:space="preserve"> </w:t>
      </w:r>
      <w:r>
        <w:rPr>
          <w:color w:val="53534C"/>
          <w:w w:val="85"/>
        </w:rPr>
        <w:t>owns</w:t>
      </w:r>
      <w:r>
        <w:rPr>
          <w:color w:val="53534C"/>
          <w:spacing w:val="-5"/>
          <w:w w:val="85"/>
        </w:rPr>
        <w:t xml:space="preserve"> </w:t>
      </w:r>
      <w:r>
        <w:rPr>
          <w:color w:val="53534C"/>
          <w:w w:val="85"/>
        </w:rPr>
        <w:t>the</w:t>
      </w:r>
      <w:r>
        <w:rPr>
          <w:color w:val="53534C"/>
          <w:spacing w:val="-5"/>
          <w:w w:val="85"/>
        </w:rPr>
        <w:t xml:space="preserve"> </w:t>
      </w:r>
      <w:r>
        <w:rPr>
          <w:color w:val="53534C"/>
          <w:w w:val="85"/>
        </w:rPr>
        <w:t>freehold</w:t>
      </w:r>
      <w:r>
        <w:rPr>
          <w:color w:val="53534C"/>
          <w:spacing w:val="-5"/>
          <w:w w:val="85"/>
        </w:rPr>
        <w:t xml:space="preserve"> </w:t>
      </w:r>
      <w:r>
        <w:rPr>
          <w:color w:val="53534C"/>
          <w:w w:val="85"/>
        </w:rPr>
        <w:t>interest</w:t>
      </w:r>
      <w:r>
        <w:rPr>
          <w:color w:val="53534C"/>
          <w:spacing w:val="-5"/>
          <w:w w:val="85"/>
        </w:rPr>
        <w:t xml:space="preserve"> </w:t>
      </w:r>
      <w:r>
        <w:rPr>
          <w:color w:val="53534C"/>
          <w:w w:val="85"/>
        </w:rPr>
        <w:t>in</w:t>
      </w:r>
      <w:r>
        <w:rPr>
          <w:color w:val="53534C"/>
          <w:spacing w:val="-5"/>
          <w:w w:val="85"/>
        </w:rPr>
        <w:t xml:space="preserve"> </w:t>
      </w:r>
      <w:r>
        <w:rPr>
          <w:color w:val="53534C"/>
          <w:w w:val="85"/>
        </w:rPr>
        <w:t>the</w:t>
      </w:r>
      <w:r>
        <w:rPr>
          <w:color w:val="53534C"/>
          <w:spacing w:val="-5"/>
          <w:w w:val="85"/>
        </w:rPr>
        <w:t xml:space="preserve"> </w:t>
      </w:r>
      <w:r>
        <w:rPr>
          <w:color w:val="53534C"/>
          <w:w w:val="85"/>
        </w:rPr>
        <w:t>Enterprise</w:t>
      </w:r>
      <w:r>
        <w:rPr>
          <w:color w:val="53534C"/>
          <w:spacing w:val="-5"/>
          <w:w w:val="85"/>
        </w:rPr>
        <w:t xml:space="preserve"> </w:t>
      </w:r>
      <w:r>
        <w:rPr>
          <w:color w:val="53534C"/>
          <w:w w:val="85"/>
        </w:rPr>
        <w:t>Centre,</w:t>
      </w:r>
      <w:r>
        <w:rPr>
          <w:color w:val="53534C"/>
          <w:spacing w:val="-5"/>
          <w:w w:val="85"/>
        </w:rPr>
        <w:t xml:space="preserve"> </w:t>
      </w:r>
      <w:r>
        <w:rPr>
          <w:color w:val="53534C"/>
          <w:w w:val="85"/>
        </w:rPr>
        <w:t>which</w:t>
      </w:r>
      <w:r>
        <w:rPr>
          <w:color w:val="53534C"/>
          <w:spacing w:val="-5"/>
          <w:w w:val="85"/>
        </w:rPr>
        <w:t xml:space="preserve"> </w:t>
      </w:r>
      <w:r>
        <w:rPr>
          <w:color w:val="53534C"/>
          <w:w w:val="85"/>
        </w:rPr>
        <w:t>is</w:t>
      </w:r>
      <w:r>
        <w:rPr>
          <w:color w:val="53534C"/>
          <w:spacing w:val="-5"/>
          <w:w w:val="85"/>
        </w:rPr>
        <w:t xml:space="preserve"> </w:t>
      </w:r>
      <w:r>
        <w:rPr>
          <w:color w:val="53534C"/>
          <w:w w:val="85"/>
        </w:rPr>
        <w:t>let</w:t>
      </w:r>
      <w:r>
        <w:rPr>
          <w:color w:val="53534C"/>
          <w:spacing w:val="-5"/>
          <w:w w:val="85"/>
        </w:rPr>
        <w:t xml:space="preserve"> </w:t>
      </w:r>
      <w:r>
        <w:rPr>
          <w:color w:val="53534C"/>
          <w:w w:val="85"/>
        </w:rPr>
        <w:t>to</w:t>
      </w:r>
      <w:r>
        <w:rPr>
          <w:color w:val="53534C"/>
          <w:spacing w:val="-5"/>
          <w:w w:val="85"/>
        </w:rPr>
        <w:t xml:space="preserve"> </w:t>
      </w:r>
      <w:r>
        <w:rPr>
          <w:color w:val="53534C"/>
          <w:w w:val="85"/>
        </w:rPr>
        <w:t>Watford</w:t>
      </w:r>
      <w:r>
        <w:rPr>
          <w:color w:val="53534C"/>
          <w:spacing w:val="-5"/>
          <w:w w:val="85"/>
        </w:rPr>
        <w:t xml:space="preserve"> </w:t>
      </w:r>
      <w:r>
        <w:rPr>
          <w:color w:val="53534C"/>
          <w:w w:val="85"/>
        </w:rPr>
        <w:t xml:space="preserve">Enterprise Agency. The council receives a share of the rental income for the small workshop and office </w:t>
      </w:r>
      <w:r>
        <w:rPr>
          <w:color w:val="53534C"/>
          <w:spacing w:val="-2"/>
          <w:w w:val="95"/>
        </w:rPr>
        <w:t>units</w:t>
      </w:r>
    </w:p>
    <w:p w:rsidR="002D09F7" w:rsidRDefault="002D09F7">
      <w:pPr>
        <w:spacing w:line="261" w:lineRule="auto"/>
        <w:sectPr w:rsidR="002D09F7">
          <w:headerReference w:type="default" r:id="rId118"/>
          <w:footerReference w:type="default" r:id="rId119"/>
          <w:pgSz w:w="16840" w:h="11910" w:orient="landscape"/>
          <w:pgMar w:top="280" w:right="920" w:bottom="880" w:left="1020" w:header="0" w:footer="680" w:gutter="0"/>
          <w:cols w:space="720"/>
        </w:sectPr>
      </w:pPr>
    </w:p>
    <w:p w:rsidR="002D09F7" w:rsidRDefault="002D09F7">
      <w:pPr>
        <w:pStyle w:val="BodyText"/>
        <w:rPr>
          <w:sz w:val="30"/>
        </w:rPr>
      </w:pPr>
    </w:p>
    <w:p w:rsidR="002D09F7" w:rsidRDefault="002D09F7">
      <w:pPr>
        <w:pStyle w:val="BodyText"/>
        <w:spacing w:before="142"/>
        <w:rPr>
          <w:sz w:val="30"/>
        </w:rPr>
      </w:pPr>
    </w:p>
    <w:p w:rsidR="002D09F7" w:rsidRDefault="00BA2BC4">
      <w:pPr>
        <w:pStyle w:val="Heading3"/>
        <w:ind w:left="113"/>
      </w:pPr>
      <w:r>
        <w:rPr>
          <w:color w:val="0092BB"/>
          <w:spacing w:val="-2"/>
        </w:rPr>
        <w:t>Garages</w:t>
      </w:r>
    </w:p>
    <w:p w:rsidR="002D09F7" w:rsidRDefault="00BA2BC4">
      <w:pPr>
        <w:spacing w:before="166"/>
        <w:ind w:left="113"/>
        <w:rPr>
          <w:sz w:val="19"/>
        </w:rPr>
      </w:pPr>
      <w:r>
        <w:rPr>
          <w:noProof/>
          <w:lang w:val="en-GB" w:eastAsia="en-GB"/>
        </w:rPr>
        <mc:AlternateContent>
          <mc:Choice Requires="wps">
            <w:drawing>
              <wp:anchor distT="0" distB="0" distL="0" distR="0" simplePos="0" relativeHeight="15750144" behindDoc="0" locked="0" layoutInCell="1" allowOverlap="1">
                <wp:simplePos x="0" y="0"/>
                <wp:positionH relativeFrom="page">
                  <wp:posOffset>5361899</wp:posOffset>
                </wp:positionH>
                <wp:positionV relativeFrom="paragraph">
                  <wp:posOffset>210256</wp:posOffset>
                </wp:positionV>
                <wp:extent cx="4478020" cy="2505710"/>
                <wp:effectExtent l="0" t="0" r="0" b="0"/>
                <wp:wrapNone/>
                <wp:docPr id="295" name="Text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color="0092BB" w:sz="4" w:space="0"/>
                                <w:left w:val="single" w:color="0092BB" w:sz="4" w:space="0"/>
                                <w:bottom w:val="single" w:color="0092BB" w:sz="4" w:space="0"/>
                                <w:right w:val="single" w:color="0092BB" w:sz="4" w:space="0"/>
                                <w:insideH w:val="single" w:color="0092BB" w:sz="4" w:space="0"/>
                                <w:insideV w:val="single" w:color="0092BB"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BADFEA"/>
                                </w:tcPr>
                                <w:p w:rsidR="002D09F7" w:rsidRDefault="002D09F7">
                                  <w:pPr>
                                    <w:pStyle w:val="TableParagraph"/>
                                    <w:spacing w:before="141"/>
                                    <w:jc w:val="left"/>
                                    <w:rPr>
                                      <w:rFonts w:ascii="Trebuchet MS"/>
                                      <w:sz w:val="18"/>
                                    </w:rPr>
                                  </w:pPr>
                                </w:p>
                                <w:p w:rsidR="002D09F7" w:rsidRDefault="00BA2BC4">
                                  <w:pPr>
                                    <w:pStyle w:val="TableParagraph"/>
                                    <w:spacing w:before="0"/>
                                    <w:ind w:left="170"/>
                                    <w:jc w:val="left"/>
                                    <w:rPr>
                                      <w:sz w:val="18"/>
                                    </w:rPr>
                                  </w:pPr>
                                  <w:r>
                                    <w:rPr>
                                      <w:color w:val="53534C"/>
                                      <w:spacing w:val="-2"/>
                                      <w:w w:val="85"/>
                                      <w:sz w:val="18"/>
                                    </w:rPr>
                                    <w:t>GARAGES</w:t>
                                  </w:r>
                                </w:p>
                              </w:tc>
                              <w:tc>
                                <w:tcPr>
                                  <w:tcW w:w="1361" w:type="dxa"/>
                                  <w:shd w:val="clear" w:color="auto" w:fill="BADFEA"/>
                                </w:tcPr>
                                <w:p w:rsidR="002D09F7" w:rsidRDefault="00BA2BC4">
                                  <w:pPr>
                                    <w:pStyle w:val="TableParagraph"/>
                                    <w:spacing w:before="130"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BADFEA"/>
                                </w:tcPr>
                                <w:p w:rsidR="002D09F7" w:rsidRDefault="00BA2BC4">
                                  <w:pPr>
                                    <w:pStyle w:val="TableParagraph"/>
                                    <w:spacing w:before="130"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left w:val="single" w:color="FFFFFF" w:sz="4" w:space="0"/>
                                    <w:bottom w:val="single" w:color="FFFFFF" w:sz="4" w:space="0"/>
                                    <w:right w:val="nil"/>
                                  </w:tcBorders>
                                  <w:shd w:val="clear" w:color="auto" w:fill="0092BB"/>
                                </w:tcPr>
                                <w:p w:rsidR="002D09F7" w:rsidRDefault="00BA2BC4">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82"/>
                                    <w:ind w:left="170"/>
                                    <w:jc w:val="left"/>
                                    <w:rPr>
                                      <w:sz w:val="18"/>
                                    </w:rPr>
                                  </w:pPr>
                                  <w:r>
                                    <w:rPr>
                                      <w:color w:val="53534C"/>
                                      <w:spacing w:val="-2"/>
                                      <w:w w:val="85"/>
                                      <w:sz w:val="18"/>
                                    </w:rPr>
                                    <w:t>Employees</w:t>
                                  </w:r>
                                </w:p>
                              </w:tc>
                              <w:tc>
                                <w:tcPr>
                                  <w:tcW w:w="1361" w:type="dxa"/>
                                </w:tcPr>
                                <w:p w:rsidR="002D09F7" w:rsidRDefault="00BA2BC4">
                                  <w:pPr>
                                    <w:pStyle w:val="TableParagraph"/>
                                    <w:spacing w:before="82"/>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2"/>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2"/>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spacing w:before="81"/>
                                    <w:ind w:right="158"/>
                                    <w:rPr>
                                      <w:sz w:val="18"/>
                                    </w:rPr>
                                  </w:pPr>
                                  <w:r>
                                    <w:rPr>
                                      <w:color w:val="53534C"/>
                                      <w:spacing w:val="-5"/>
                                      <w:w w:val="90"/>
                                      <w:sz w:val="18"/>
                                    </w:rPr>
                                    <w:t>75</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5"/>
                                      <w:w w:val="90"/>
                                      <w:sz w:val="18"/>
                                    </w:rPr>
                                    <w:t>75</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Transport</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spacing w:before="81"/>
                                    <w:ind w:right="158"/>
                                    <w:rPr>
                                      <w:sz w:val="18"/>
                                    </w:rPr>
                                  </w:pPr>
                                  <w:r>
                                    <w:rPr>
                                      <w:color w:val="53534C"/>
                                      <w:spacing w:val="-5"/>
                                      <w:w w:val="90"/>
                                      <w:sz w:val="18"/>
                                    </w:rPr>
                                    <w:t>105</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5"/>
                                      <w:w w:val="90"/>
                                      <w:sz w:val="18"/>
                                    </w:rPr>
                                    <w:t>105</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Income</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2"/>
                                      <w:w w:val="90"/>
                                      <w:sz w:val="18"/>
                                    </w:rPr>
                                    <w:t>(787)</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2"/>
                                      <w:w w:val="90"/>
                                      <w:sz w:val="18"/>
                                    </w:rPr>
                                    <w:t>(787)</w:t>
                                  </w:r>
                                </w:p>
                              </w:tc>
                            </w:tr>
                            <w:tr w:rsidR="002D09F7">
                              <w:trPr>
                                <w:trHeight w:val="443"/>
                              </w:trPr>
                              <w:tc>
                                <w:tcPr>
                                  <w:tcW w:w="3175" w:type="dxa"/>
                                  <w:shd w:val="clear" w:color="auto" w:fill="BADFEA"/>
                                </w:tcPr>
                                <w:p w:rsidR="002D09F7" w:rsidRDefault="00BA2BC4">
                                  <w:pPr>
                                    <w:pStyle w:val="TableParagraph"/>
                                    <w:spacing w:before="123"/>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BADFEA"/>
                                </w:tcPr>
                                <w:p w:rsidR="002D09F7" w:rsidRDefault="00BA2BC4">
                                  <w:pPr>
                                    <w:pStyle w:val="TableParagraph"/>
                                    <w:spacing w:before="123"/>
                                    <w:ind w:right="158"/>
                                    <w:rPr>
                                      <w:sz w:val="18"/>
                                    </w:rPr>
                                  </w:pPr>
                                  <w:r>
                                    <w:rPr>
                                      <w:color w:val="53534C"/>
                                      <w:spacing w:val="-5"/>
                                      <w:w w:val="95"/>
                                      <w:sz w:val="18"/>
                                    </w:rPr>
                                    <w:t>180</w:t>
                                  </w:r>
                                </w:p>
                              </w:tc>
                              <w:tc>
                                <w:tcPr>
                                  <w:tcW w:w="1191" w:type="dxa"/>
                                  <w:tcBorders>
                                    <w:right w:val="single" w:color="FFFFFF" w:sz="4" w:space="0"/>
                                  </w:tcBorders>
                                  <w:shd w:val="clear" w:color="auto" w:fill="BADFEA"/>
                                </w:tcPr>
                                <w:p w:rsidR="002D09F7" w:rsidRDefault="00BA2BC4">
                                  <w:pPr>
                                    <w:pStyle w:val="TableParagraph"/>
                                    <w:spacing w:before="123"/>
                                    <w:ind w:right="159"/>
                                    <w:rPr>
                                      <w:sz w:val="18"/>
                                    </w:rPr>
                                  </w:pPr>
                                  <w:r>
                                    <w:rPr>
                                      <w:color w:val="53534C"/>
                                      <w:spacing w:val="-4"/>
                                      <w:w w:val="95"/>
                                      <w:sz w:val="18"/>
                                    </w:rPr>
                                    <w:t>(787)</w:t>
                                  </w:r>
                                </w:p>
                              </w:tc>
                              <w:tc>
                                <w:tcPr>
                                  <w:tcW w:w="1196" w:type="dxa"/>
                                  <w:tcBorders>
                                    <w:top w:val="single" w:color="FFFFFF" w:sz="4" w:space="0"/>
                                    <w:left w:val="single" w:color="FFFFFF" w:sz="4" w:space="0"/>
                                    <w:bottom w:val="nil"/>
                                    <w:right w:val="nil"/>
                                  </w:tcBorders>
                                  <w:shd w:val="clear" w:color="auto" w:fill="0092BB"/>
                                </w:tcPr>
                                <w:p w:rsidR="002D09F7" w:rsidRDefault="00BA2BC4">
                                  <w:pPr>
                                    <w:pStyle w:val="TableParagraph"/>
                                    <w:spacing w:before="123"/>
                                    <w:ind w:right="169"/>
                                    <w:rPr>
                                      <w:sz w:val="18"/>
                                    </w:rPr>
                                  </w:pPr>
                                  <w:r>
                                    <w:rPr>
                                      <w:color w:val="FFFFFF"/>
                                      <w:spacing w:val="-4"/>
                                      <w:w w:val="95"/>
                                      <w:sz w:val="18"/>
                                    </w:rPr>
                                    <w:t>(607)</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295" style="position:absolute;left:0;text-align:left;margin-left:422.2pt;margin-top:16.55pt;width:352.6pt;height:197.3pt;z-index:15750144;visibility:visible;mso-wrap-style:square;mso-wrap-distance-left:0;mso-wrap-distance-top:0;mso-wrap-distance-right:0;mso-wrap-distance-bottom:0;mso-position-horizontal:absolute;mso-position-horizontal-relative:page;mso-position-vertical:absolute;mso-position-vertical-relative:text;v-text-anchor:top" o:spid="_x0000_s106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">
                <v:path arrowok="t"/>
                <v:textbox inset="0,0,0,0">
                  <w:txbxContent>
                    <w:tbl>
                      <w:tblPr>
                        <w:tblW w:w="0" w:type="auto"/>
                        <w:tblInd w:w="65" w:type="dxa"/>
                        <w:tblBorders>
                          <w:top w:val="single" w:color="0092BB" w:sz="4" w:space="0"/>
                          <w:left w:val="single" w:color="0092BB" w:sz="4" w:space="0"/>
                          <w:bottom w:val="single" w:color="0092BB" w:sz="4" w:space="0"/>
                          <w:right w:val="single" w:color="0092BB" w:sz="4" w:space="0"/>
                          <w:insideH w:val="single" w:color="0092BB" w:sz="4" w:space="0"/>
                          <w:insideV w:val="single" w:color="0092BB"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BADFEA"/>
                          </w:tcPr>
                          <w:p w:rsidR="002D09F7" w:rsidRDefault="002D09F7">
                            <w:pPr>
                              <w:pStyle w:val="TableParagraph"/>
                              <w:spacing w:before="141"/>
                              <w:jc w:val="left"/>
                              <w:rPr>
                                <w:rFonts w:ascii="Trebuchet MS"/>
                                <w:sz w:val="18"/>
                              </w:rPr>
                            </w:pPr>
                          </w:p>
                          <w:p w:rsidR="002D09F7" w:rsidRDefault="00BA2BC4">
                            <w:pPr>
                              <w:pStyle w:val="TableParagraph"/>
                              <w:spacing w:before="0"/>
                              <w:ind w:left="170"/>
                              <w:jc w:val="left"/>
                              <w:rPr>
                                <w:sz w:val="18"/>
                              </w:rPr>
                            </w:pPr>
                            <w:r>
                              <w:rPr>
                                <w:color w:val="53534C"/>
                                <w:spacing w:val="-2"/>
                                <w:w w:val="85"/>
                                <w:sz w:val="18"/>
                              </w:rPr>
                              <w:t>GARAGES</w:t>
                            </w:r>
                          </w:p>
                        </w:tc>
                        <w:tc>
                          <w:tcPr>
                            <w:tcW w:w="1361" w:type="dxa"/>
                            <w:shd w:val="clear" w:color="auto" w:fill="BADFEA"/>
                          </w:tcPr>
                          <w:p w:rsidR="002D09F7" w:rsidRDefault="00BA2BC4">
                            <w:pPr>
                              <w:pStyle w:val="TableParagraph"/>
                              <w:spacing w:before="130"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BADFEA"/>
                          </w:tcPr>
                          <w:p w:rsidR="002D09F7" w:rsidRDefault="00BA2BC4">
                            <w:pPr>
                              <w:pStyle w:val="TableParagraph"/>
                              <w:spacing w:before="130"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left w:val="single" w:color="FFFFFF" w:sz="4" w:space="0"/>
                              <w:bottom w:val="single" w:color="FFFFFF" w:sz="4" w:space="0"/>
                              <w:right w:val="nil"/>
                            </w:tcBorders>
                            <w:shd w:val="clear" w:color="auto" w:fill="0092BB"/>
                          </w:tcPr>
                          <w:p w:rsidR="002D09F7" w:rsidRDefault="00BA2BC4">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82"/>
                              <w:ind w:left="170"/>
                              <w:jc w:val="left"/>
                              <w:rPr>
                                <w:sz w:val="18"/>
                              </w:rPr>
                            </w:pPr>
                            <w:r>
                              <w:rPr>
                                <w:color w:val="53534C"/>
                                <w:spacing w:val="-2"/>
                                <w:w w:val="85"/>
                                <w:sz w:val="18"/>
                              </w:rPr>
                              <w:t>Employees</w:t>
                            </w:r>
                          </w:p>
                        </w:tc>
                        <w:tc>
                          <w:tcPr>
                            <w:tcW w:w="1361" w:type="dxa"/>
                          </w:tcPr>
                          <w:p w:rsidR="002D09F7" w:rsidRDefault="00BA2BC4">
                            <w:pPr>
                              <w:pStyle w:val="TableParagraph"/>
                              <w:spacing w:before="82"/>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2"/>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2"/>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spacing w:before="81"/>
                              <w:ind w:right="158"/>
                              <w:rPr>
                                <w:sz w:val="18"/>
                              </w:rPr>
                            </w:pPr>
                            <w:r>
                              <w:rPr>
                                <w:color w:val="53534C"/>
                                <w:spacing w:val="-5"/>
                                <w:w w:val="90"/>
                                <w:sz w:val="18"/>
                              </w:rPr>
                              <w:t>75</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5"/>
                                <w:w w:val="90"/>
                                <w:sz w:val="18"/>
                              </w:rPr>
                              <w:t>75</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Transport</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spacing w:before="81"/>
                              <w:ind w:right="158"/>
                              <w:rPr>
                                <w:sz w:val="18"/>
                              </w:rPr>
                            </w:pPr>
                            <w:r>
                              <w:rPr>
                                <w:color w:val="53534C"/>
                                <w:spacing w:val="-5"/>
                                <w:w w:val="90"/>
                                <w:sz w:val="18"/>
                              </w:rPr>
                              <w:t>105</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5"/>
                                <w:w w:val="90"/>
                                <w:sz w:val="18"/>
                              </w:rPr>
                              <w:t>105</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Income</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2"/>
                                <w:w w:val="90"/>
                                <w:sz w:val="18"/>
                              </w:rPr>
                              <w:t>(787)</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2"/>
                                <w:w w:val="90"/>
                                <w:sz w:val="18"/>
                              </w:rPr>
                              <w:t>(787)</w:t>
                            </w:r>
                          </w:p>
                        </w:tc>
                      </w:tr>
                      <w:tr w:rsidR="002D09F7">
                        <w:trPr>
                          <w:trHeight w:val="443"/>
                        </w:trPr>
                        <w:tc>
                          <w:tcPr>
                            <w:tcW w:w="3175" w:type="dxa"/>
                            <w:shd w:val="clear" w:color="auto" w:fill="BADFEA"/>
                          </w:tcPr>
                          <w:p w:rsidR="002D09F7" w:rsidRDefault="00BA2BC4">
                            <w:pPr>
                              <w:pStyle w:val="TableParagraph"/>
                              <w:spacing w:before="123"/>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BADFEA"/>
                          </w:tcPr>
                          <w:p w:rsidR="002D09F7" w:rsidRDefault="00BA2BC4">
                            <w:pPr>
                              <w:pStyle w:val="TableParagraph"/>
                              <w:spacing w:before="123"/>
                              <w:ind w:right="158"/>
                              <w:rPr>
                                <w:sz w:val="18"/>
                              </w:rPr>
                            </w:pPr>
                            <w:r>
                              <w:rPr>
                                <w:color w:val="53534C"/>
                                <w:spacing w:val="-5"/>
                                <w:w w:val="95"/>
                                <w:sz w:val="18"/>
                              </w:rPr>
                              <w:t>180</w:t>
                            </w:r>
                          </w:p>
                        </w:tc>
                        <w:tc>
                          <w:tcPr>
                            <w:tcW w:w="1191" w:type="dxa"/>
                            <w:tcBorders>
                              <w:right w:val="single" w:color="FFFFFF" w:sz="4" w:space="0"/>
                            </w:tcBorders>
                            <w:shd w:val="clear" w:color="auto" w:fill="BADFEA"/>
                          </w:tcPr>
                          <w:p w:rsidR="002D09F7" w:rsidRDefault="00BA2BC4">
                            <w:pPr>
                              <w:pStyle w:val="TableParagraph"/>
                              <w:spacing w:before="123"/>
                              <w:ind w:right="159"/>
                              <w:rPr>
                                <w:sz w:val="18"/>
                              </w:rPr>
                            </w:pPr>
                            <w:r>
                              <w:rPr>
                                <w:color w:val="53534C"/>
                                <w:spacing w:val="-4"/>
                                <w:w w:val="95"/>
                                <w:sz w:val="18"/>
                              </w:rPr>
                              <w:t>(787)</w:t>
                            </w:r>
                          </w:p>
                        </w:tc>
                        <w:tc>
                          <w:tcPr>
                            <w:tcW w:w="1196" w:type="dxa"/>
                            <w:tcBorders>
                              <w:top w:val="single" w:color="FFFFFF" w:sz="4" w:space="0"/>
                              <w:left w:val="single" w:color="FFFFFF" w:sz="4" w:space="0"/>
                              <w:bottom w:val="nil"/>
                              <w:right w:val="nil"/>
                            </w:tcBorders>
                            <w:shd w:val="clear" w:color="auto" w:fill="0092BB"/>
                          </w:tcPr>
                          <w:p w:rsidR="002D09F7" w:rsidRDefault="00BA2BC4">
                            <w:pPr>
                              <w:pStyle w:val="TableParagraph"/>
                              <w:spacing w:before="123"/>
                              <w:ind w:right="169"/>
                              <w:rPr>
                                <w:sz w:val="18"/>
                              </w:rPr>
                            </w:pPr>
                            <w:r>
                              <w:rPr>
                                <w:color w:val="FFFFFF"/>
                                <w:spacing w:val="-4"/>
                                <w:w w:val="95"/>
                                <w:sz w:val="18"/>
                              </w:rPr>
                              <w:t>(607)</w:t>
                            </w:r>
                          </w:p>
                        </w:tc>
                      </w:tr>
                    </w:tbl>
                    <w:p w:rsidR="002D09F7" w:rsidRDefault="002D09F7">
                      <w:pPr>
                        <w:pStyle w:val="BodyText"/>
                      </w:pPr>
                    </w:p>
                  </w:txbxContent>
                </v:textbox>
                <w10:wrap anchorx="page"/>
              </v:shape>
            </w:pict>
          </mc:Fallback>
        </mc:AlternateContent>
      </w:r>
      <w:r>
        <w:rPr>
          <w:color w:val="53534C"/>
          <w:spacing w:val="-2"/>
          <w:sz w:val="19"/>
        </w:rPr>
        <w:t>HK110</w:t>
      </w:r>
    </w:p>
    <w:p w:rsidR="002D09F7" w:rsidRDefault="002D09F7">
      <w:pPr>
        <w:pStyle w:val="BodyText"/>
        <w:spacing w:before="7"/>
      </w:pPr>
    </w:p>
    <w:p w:rsidR="002D09F7" w:rsidRDefault="00BA2BC4">
      <w:pPr>
        <w:pStyle w:val="Heading3"/>
        <w:ind w:left="113"/>
      </w:pPr>
      <w:r>
        <w:rPr>
          <w:color w:val="0092BB"/>
          <w:spacing w:val="-2"/>
          <w:w w:val="105"/>
        </w:rPr>
        <w:t>Purpose:</w:t>
      </w:r>
    </w:p>
    <w:p w:rsidR="002D09F7" w:rsidRDefault="00BA2BC4">
      <w:pPr>
        <w:pStyle w:val="BodyText"/>
        <w:spacing w:before="165"/>
        <w:ind w:left="113"/>
      </w:pPr>
      <w:r>
        <w:rPr>
          <w:color w:val="53534C"/>
          <w:w w:val="85"/>
        </w:rPr>
        <w:t>The</w:t>
      </w:r>
      <w:r>
        <w:rPr>
          <w:color w:val="53534C"/>
          <w:spacing w:val="-4"/>
        </w:rPr>
        <w:t xml:space="preserve"> </w:t>
      </w:r>
      <w:r>
        <w:rPr>
          <w:color w:val="53534C"/>
          <w:w w:val="85"/>
        </w:rPr>
        <w:t>council</w:t>
      </w:r>
      <w:r>
        <w:rPr>
          <w:color w:val="53534C"/>
          <w:spacing w:val="-3"/>
        </w:rPr>
        <w:t xml:space="preserve"> </w:t>
      </w:r>
      <w:r>
        <w:rPr>
          <w:color w:val="53534C"/>
          <w:w w:val="85"/>
        </w:rPr>
        <w:t>owns</w:t>
      </w:r>
      <w:r>
        <w:rPr>
          <w:color w:val="53534C"/>
          <w:spacing w:val="-3"/>
        </w:rPr>
        <w:t xml:space="preserve"> </w:t>
      </w:r>
      <w:r>
        <w:rPr>
          <w:color w:val="53534C"/>
          <w:w w:val="85"/>
        </w:rPr>
        <w:t>1,655</w:t>
      </w:r>
      <w:r>
        <w:rPr>
          <w:color w:val="53534C"/>
          <w:spacing w:val="-3"/>
        </w:rPr>
        <w:t xml:space="preserve"> </w:t>
      </w:r>
      <w:r>
        <w:rPr>
          <w:color w:val="53534C"/>
          <w:w w:val="85"/>
        </w:rPr>
        <w:t>garages</w:t>
      </w:r>
      <w:r>
        <w:rPr>
          <w:color w:val="53534C"/>
          <w:spacing w:val="-3"/>
        </w:rPr>
        <w:t xml:space="preserve"> </w:t>
      </w:r>
      <w:r>
        <w:rPr>
          <w:color w:val="53534C"/>
          <w:w w:val="85"/>
        </w:rPr>
        <w:t>in</w:t>
      </w:r>
      <w:r>
        <w:rPr>
          <w:color w:val="53534C"/>
          <w:spacing w:val="-3"/>
        </w:rPr>
        <w:t xml:space="preserve"> </w:t>
      </w:r>
      <w:r>
        <w:rPr>
          <w:color w:val="53534C"/>
          <w:w w:val="85"/>
        </w:rPr>
        <w:t>the</w:t>
      </w:r>
      <w:r>
        <w:rPr>
          <w:color w:val="53534C"/>
          <w:spacing w:val="-4"/>
        </w:rPr>
        <w:t xml:space="preserve"> </w:t>
      </w:r>
      <w:r>
        <w:rPr>
          <w:color w:val="53534C"/>
          <w:w w:val="85"/>
        </w:rPr>
        <w:t>following</w:t>
      </w:r>
      <w:r>
        <w:rPr>
          <w:color w:val="53534C"/>
          <w:spacing w:val="-3"/>
        </w:rPr>
        <w:t xml:space="preserve"> </w:t>
      </w:r>
      <w:r>
        <w:rPr>
          <w:color w:val="53534C"/>
          <w:spacing w:val="-2"/>
          <w:w w:val="85"/>
        </w:rPr>
        <w:t>locations:</w:t>
      </w:r>
    </w:p>
    <w:p w:rsidR="002D09F7" w:rsidRDefault="002D09F7">
      <w:pPr>
        <w:pStyle w:val="BodyText"/>
        <w:spacing w:before="6"/>
        <w:rPr>
          <w:sz w:val="13"/>
        </w:rPr>
      </w:pPr>
    </w:p>
    <w:tbl>
      <w:tblPr>
        <w:tblW w:w="0" w:type="auto"/>
        <w:tblInd w:w="241" w:type="dxa"/>
        <w:tblLayout w:type="fixed"/>
        <w:tblCellMar>
          <w:left w:w="0" w:type="dxa"/>
          <w:right w:w="0" w:type="dxa"/>
        </w:tblCellMar>
        <w:tblLook w:val="01E0" w:firstRow="1" w:lastRow="1" w:firstColumn="1" w:lastColumn="1" w:noHBand="0" w:noVBand="0"/>
      </w:tblPr>
      <w:tblGrid>
        <w:gridCol w:w="2377"/>
        <w:gridCol w:w="671"/>
      </w:tblGrid>
      <w:tr w:rsidR="002D09F7">
        <w:trPr>
          <w:trHeight w:val="276"/>
        </w:trPr>
        <w:tc>
          <w:tcPr>
            <w:tcW w:w="2377" w:type="dxa"/>
          </w:tcPr>
          <w:p w:rsidR="002D09F7" w:rsidRDefault="00BA2BC4">
            <w:pPr>
              <w:pStyle w:val="TableParagraph"/>
              <w:spacing w:before="0" w:line="227" w:lineRule="exact"/>
              <w:ind w:left="50"/>
              <w:jc w:val="left"/>
              <w:rPr>
                <w:rFonts w:ascii="Trebuchet MS"/>
                <w:sz w:val="20"/>
              </w:rPr>
            </w:pPr>
            <w:r>
              <w:rPr>
                <w:rFonts w:ascii="Trebuchet MS"/>
                <w:color w:val="53534C"/>
                <w:w w:val="85"/>
                <w:sz w:val="20"/>
              </w:rPr>
              <w:t>Borehamwood</w:t>
            </w:r>
            <w:r>
              <w:rPr>
                <w:rFonts w:ascii="Trebuchet MS"/>
                <w:color w:val="53534C"/>
                <w:spacing w:val="-2"/>
                <w:sz w:val="20"/>
              </w:rPr>
              <w:t xml:space="preserve"> </w:t>
            </w:r>
            <w:r>
              <w:rPr>
                <w:rFonts w:ascii="Trebuchet MS"/>
                <w:color w:val="53534C"/>
                <w:w w:val="85"/>
                <w:sz w:val="20"/>
              </w:rPr>
              <w:t>/</w:t>
            </w:r>
            <w:r>
              <w:rPr>
                <w:rFonts w:ascii="Trebuchet MS"/>
                <w:color w:val="53534C"/>
                <w:spacing w:val="-1"/>
                <w:sz w:val="20"/>
              </w:rPr>
              <w:t xml:space="preserve"> </w:t>
            </w:r>
            <w:r>
              <w:rPr>
                <w:rFonts w:ascii="Trebuchet MS"/>
                <w:color w:val="53534C"/>
                <w:spacing w:val="-2"/>
                <w:w w:val="85"/>
                <w:sz w:val="20"/>
              </w:rPr>
              <w:t>Elstree</w:t>
            </w:r>
          </w:p>
        </w:tc>
        <w:tc>
          <w:tcPr>
            <w:tcW w:w="671" w:type="dxa"/>
          </w:tcPr>
          <w:p w:rsidR="002D09F7" w:rsidRDefault="00BA2BC4">
            <w:pPr>
              <w:pStyle w:val="TableParagraph"/>
              <w:spacing w:before="0" w:line="227" w:lineRule="exact"/>
              <w:ind w:right="48"/>
              <w:rPr>
                <w:rFonts w:ascii="Trebuchet MS"/>
                <w:sz w:val="20"/>
              </w:rPr>
            </w:pPr>
            <w:r>
              <w:rPr>
                <w:rFonts w:ascii="Trebuchet MS"/>
                <w:color w:val="53534C"/>
                <w:spacing w:val="-5"/>
                <w:w w:val="105"/>
                <w:sz w:val="20"/>
              </w:rPr>
              <w:t>932</w:t>
            </w:r>
          </w:p>
        </w:tc>
      </w:tr>
      <w:tr w:rsidR="002D09F7">
        <w:trPr>
          <w:trHeight w:val="336"/>
        </w:trPr>
        <w:tc>
          <w:tcPr>
            <w:tcW w:w="2377" w:type="dxa"/>
          </w:tcPr>
          <w:p w:rsidR="002D09F7" w:rsidRDefault="00BA2BC4">
            <w:pPr>
              <w:pStyle w:val="TableParagraph"/>
              <w:spacing w:before="43"/>
              <w:ind w:left="50"/>
              <w:jc w:val="left"/>
              <w:rPr>
                <w:rFonts w:ascii="Trebuchet MS"/>
                <w:sz w:val="20"/>
              </w:rPr>
            </w:pPr>
            <w:r>
              <w:rPr>
                <w:rFonts w:ascii="Trebuchet MS"/>
                <w:color w:val="53534C"/>
                <w:w w:val="80"/>
                <w:sz w:val="20"/>
              </w:rPr>
              <w:t>Shenley/</w:t>
            </w:r>
            <w:r>
              <w:rPr>
                <w:rFonts w:ascii="Trebuchet MS"/>
                <w:color w:val="53534C"/>
                <w:spacing w:val="2"/>
                <w:sz w:val="20"/>
              </w:rPr>
              <w:t xml:space="preserve"> </w:t>
            </w:r>
            <w:r>
              <w:rPr>
                <w:rFonts w:ascii="Trebuchet MS"/>
                <w:color w:val="53534C"/>
                <w:w w:val="80"/>
                <w:sz w:val="20"/>
              </w:rPr>
              <w:t>Radlett</w:t>
            </w:r>
            <w:r>
              <w:rPr>
                <w:rFonts w:ascii="Trebuchet MS"/>
                <w:color w:val="53534C"/>
                <w:spacing w:val="3"/>
                <w:sz w:val="20"/>
              </w:rPr>
              <w:t xml:space="preserve"> </w:t>
            </w:r>
            <w:r>
              <w:rPr>
                <w:rFonts w:ascii="Trebuchet MS"/>
                <w:color w:val="53534C"/>
                <w:w w:val="80"/>
                <w:sz w:val="20"/>
              </w:rPr>
              <w:t>/</w:t>
            </w:r>
            <w:r>
              <w:rPr>
                <w:rFonts w:ascii="Trebuchet MS"/>
                <w:color w:val="53534C"/>
                <w:spacing w:val="3"/>
                <w:sz w:val="20"/>
              </w:rPr>
              <w:t xml:space="preserve"> </w:t>
            </w:r>
            <w:r>
              <w:rPr>
                <w:rFonts w:ascii="Trebuchet MS"/>
                <w:color w:val="53534C"/>
                <w:spacing w:val="-2"/>
                <w:w w:val="80"/>
                <w:sz w:val="20"/>
              </w:rPr>
              <w:t>Bushey</w:t>
            </w:r>
          </w:p>
        </w:tc>
        <w:tc>
          <w:tcPr>
            <w:tcW w:w="671" w:type="dxa"/>
          </w:tcPr>
          <w:p w:rsidR="002D09F7" w:rsidRDefault="00BA2BC4">
            <w:pPr>
              <w:pStyle w:val="TableParagraph"/>
              <w:spacing w:before="43"/>
              <w:ind w:right="48"/>
              <w:rPr>
                <w:rFonts w:ascii="Trebuchet MS"/>
                <w:sz w:val="20"/>
              </w:rPr>
            </w:pPr>
            <w:r>
              <w:rPr>
                <w:rFonts w:ascii="Trebuchet MS"/>
                <w:color w:val="53534C"/>
                <w:spacing w:val="-5"/>
                <w:w w:val="105"/>
                <w:sz w:val="20"/>
              </w:rPr>
              <w:t>512</w:t>
            </w:r>
          </w:p>
        </w:tc>
      </w:tr>
      <w:tr w:rsidR="002D09F7">
        <w:trPr>
          <w:trHeight w:val="288"/>
        </w:trPr>
        <w:tc>
          <w:tcPr>
            <w:tcW w:w="2377" w:type="dxa"/>
          </w:tcPr>
          <w:p w:rsidR="002D09F7" w:rsidRDefault="00BA2BC4">
            <w:pPr>
              <w:pStyle w:val="TableParagraph"/>
              <w:spacing w:before="55" w:line="213" w:lineRule="exact"/>
              <w:ind w:left="50"/>
              <w:jc w:val="left"/>
              <w:rPr>
                <w:rFonts w:ascii="Trebuchet MS"/>
                <w:sz w:val="20"/>
              </w:rPr>
            </w:pPr>
            <w:r>
              <w:rPr>
                <w:rFonts w:ascii="Trebuchet MS"/>
                <w:color w:val="53534C"/>
                <w:spacing w:val="-2"/>
                <w:w w:val="90"/>
                <w:sz w:val="20"/>
              </w:rPr>
              <w:t>South</w:t>
            </w:r>
            <w:r>
              <w:rPr>
                <w:rFonts w:ascii="Trebuchet MS"/>
                <w:color w:val="53534C"/>
                <w:spacing w:val="-5"/>
                <w:w w:val="90"/>
                <w:sz w:val="20"/>
              </w:rPr>
              <w:t xml:space="preserve"> </w:t>
            </w:r>
            <w:r>
              <w:rPr>
                <w:rFonts w:ascii="Trebuchet MS"/>
                <w:color w:val="53534C"/>
                <w:spacing w:val="-2"/>
                <w:w w:val="90"/>
                <w:sz w:val="20"/>
              </w:rPr>
              <w:t>Mimms,</w:t>
            </w:r>
            <w:r>
              <w:rPr>
                <w:rFonts w:ascii="Trebuchet MS"/>
                <w:color w:val="53534C"/>
                <w:spacing w:val="-4"/>
                <w:w w:val="90"/>
                <w:sz w:val="20"/>
              </w:rPr>
              <w:t xml:space="preserve"> </w:t>
            </w:r>
            <w:r>
              <w:rPr>
                <w:rFonts w:ascii="Trebuchet MS"/>
                <w:color w:val="53534C"/>
                <w:spacing w:val="-2"/>
                <w:w w:val="90"/>
                <w:sz w:val="20"/>
              </w:rPr>
              <w:t>Potters</w:t>
            </w:r>
            <w:r>
              <w:rPr>
                <w:rFonts w:ascii="Trebuchet MS"/>
                <w:color w:val="53534C"/>
                <w:spacing w:val="-4"/>
                <w:w w:val="90"/>
                <w:sz w:val="20"/>
              </w:rPr>
              <w:t xml:space="preserve"> </w:t>
            </w:r>
            <w:r>
              <w:rPr>
                <w:rFonts w:ascii="Trebuchet MS"/>
                <w:color w:val="53534C"/>
                <w:spacing w:val="-5"/>
                <w:w w:val="90"/>
                <w:sz w:val="20"/>
              </w:rPr>
              <w:t>Bar</w:t>
            </w:r>
          </w:p>
        </w:tc>
        <w:tc>
          <w:tcPr>
            <w:tcW w:w="671" w:type="dxa"/>
          </w:tcPr>
          <w:p w:rsidR="002D09F7" w:rsidRDefault="00BA2BC4">
            <w:pPr>
              <w:pStyle w:val="TableParagraph"/>
              <w:spacing w:before="55" w:line="213" w:lineRule="exact"/>
              <w:ind w:right="48"/>
              <w:rPr>
                <w:rFonts w:ascii="Trebuchet MS"/>
                <w:sz w:val="20"/>
              </w:rPr>
            </w:pPr>
            <w:r>
              <w:rPr>
                <w:rFonts w:ascii="Trebuchet MS"/>
                <w:color w:val="53534C"/>
                <w:spacing w:val="-5"/>
                <w:w w:val="105"/>
                <w:sz w:val="20"/>
              </w:rPr>
              <w:t>211</w:t>
            </w:r>
          </w:p>
        </w:tc>
      </w:tr>
    </w:tbl>
    <w:p w:rsidR="002D09F7" w:rsidRDefault="002D09F7">
      <w:pPr>
        <w:spacing w:line="213" w:lineRule="exact"/>
        <w:rPr>
          <w:sz w:val="20"/>
        </w:rPr>
        <w:sectPr w:rsidR="002D09F7">
          <w:headerReference w:type="default" r:id="rId120"/>
          <w:footerReference w:type="default" r:id="rId121"/>
          <w:pgSz w:w="16840" w:h="11910" w:orient="landscape"/>
          <w:pgMar w:top="280" w:right="920" w:bottom="880" w:left="1020" w:header="0" w:footer="680" w:gutter="0"/>
          <w:cols w:space="720"/>
        </w:sectPr>
      </w:pPr>
    </w:p>
    <w:p w:rsidR="002D09F7" w:rsidRDefault="002D09F7">
      <w:pPr>
        <w:pStyle w:val="BodyText"/>
        <w:rPr>
          <w:sz w:val="30"/>
        </w:rPr>
      </w:pPr>
    </w:p>
    <w:p w:rsidR="002D09F7" w:rsidRDefault="002D09F7">
      <w:pPr>
        <w:pStyle w:val="BodyText"/>
        <w:spacing w:before="142"/>
        <w:rPr>
          <w:sz w:val="30"/>
        </w:rPr>
      </w:pPr>
    </w:p>
    <w:p w:rsidR="002D09F7" w:rsidRDefault="00BA2BC4">
      <w:pPr>
        <w:pStyle w:val="Heading3"/>
      </w:pPr>
      <w:r>
        <w:rPr>
          <w:color w:val="0092BB"/>
        </w:rPr>
        <w:t>Leisure</w:t>
      </w:r>
      <w:r>
        <w:rPr>
          <w:color w:val="0092BB"/>
          <w:spacing w:val="55"/>
        </w:rPr>
        <w:t xml:space="preserve"> </w:t>
      </w:r>
      <w:r>
        <w:rPr>
          <w:color w:val="0092BB"/>
        </w:rPr>
        <w:t>and</w:t>
      </w:r>
      <w:r>
        <w:rPr>
          <w:color w:val="0092BB"/>
          <w:spacing w:val="56"/>
        </w:rPr>
        <w:t xml:space="preserve"> </w:t>
      </w:r>
      <w:r>
        <w:rPr>
          <w:color w:val="0092BB"/>
        </w:rPr>
        <w:t>Community</w:t>
      </w:r>
      <w:r>
        <w:rPr>
          <w:color w:val="0092BB"/>
          <w:spacing w:val="56"/>
        </w:rPr>
        <w:t xml:space="preserve"> </w:t>
      </w:r>
      <w:r>
        <w:rPr>
          <w:color w:val="0092BB"/>
          <w:spacing w:val="-2"/>
        </w:rPr>
        <w:t>Buildings</w:t>
      </w:r>
    </w:p>
    <w:p w:rsidR="002D09F7" w:rsidRDefault="00BA2BC4">
      <w:pPr>
        <w:spacing w:before="166"/>
        <w:ind w:left="397"/>
        <w:rPr>
          <w:sz w:val="19"/>
        </w:rPr>
      </w:pPr>
      <w:r>
        <w:rPr>
          <w:noProof/>
          <w:lang w:val="en-GB" w:eastAsia="en-GB"/>
        </w:rPr>
        <mc:AlternateContent>
          <mc:Choice Requires="wps">
            <w:drawing>
              <wp:anchor distT="0" distB="0" distL="0" distR="0" simplePos="0" relativeHeight="15751168" behindDoc="0" locked="0" layoutInCell="1" allowOverlap="1">
                <wp:simplePos x="0" y="0"/>
                <wp:positionH relativeFrom="page">
                  <wp:posOffset>5541900</wp:posOffset>
                </wp:positionH>
                <wp:positionV relativeFrom="paragraph">
                  <wp:posOffset>210256</wp:posOffset>
                </wp:positionV>
                <wp:extent cx="4478020" cy="2505710"/>
                <wp:effectExtent l="0" t="0" r="0" b="0"/>
                <wp:wrapNone/>
                <wp:docPr id="299" name="Text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color="0092BB" w:sz="4" w:space="0"/>
                                <w:left w:val="single" w:color="0092BB" w:sz="4" w:space="0"/>
                                <w:bottom w:val="single" w:color="0092BB" w:sz="4" w:space="0"/>
                                <w:right w:val="single" w:color="0092BB" w:sz="4" w:space="0"/>
                                <w:insideH w:val="single" w:color="0092BB" w:sz="4" w:space="0"/>
                                <w:insideV w:val="single" w:color="0092BB"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BADFEA"/>
                                </w:tcPr>
                                <w:p w:rsidR="002D09F7" w:rsidRDefault="002D09F7">
                                  <w:pPr>
                                    <w:pStyle w:val="TableParagraph"/>
                                    <w:spacing w:before="141"/>
                                    <w:jc w:val="left"/>
                                    <w:rPr>
                                      <w:rFonts w:ascii="Trebuchet MS"/>
                                      <w:sz w:val="18"/>
                                    </w:rPr>
                                  </w:pPr>
                                </w:p>
                                <w:p w:rsidR="002D09F7" w:rsidRDefault="00BA2BC4">
                                  <w:pPr>
                                    <w:pStyle w:val="TableParagraph"/>
                                    <w:spacing w:before="0"/>
                                    <w:ind w:left="170"/>
                                    <w:jc w:val="left"/>
                                    <w:rPr>
                                      <w:sz w:val="18"/>
                                    </w:rPr>
                                  </w:pPr>
                                  <w:r>
                                    <w:rPr>
                                      <w:color w:val="53534C"/>
                                      <w:w w:val="75"/>
                                      <w:sz w:val="18"/>
                                    </w:rPr>
                                    <w:t>LEISURE</w:t>
                                  </w:r>
                                  <w:r>
                                    <w:rPr>
                                      <w:color w:val="53534C"/>
                                      <w:spacing w:val="4"/>
                                      <w:sz w:val="18"/>
                                    </w:rPr>
                                    <w:t xml:space="preserve"> </w:t>
                                  </w:r>
                                  <w:r>
                                    <w:rPr>
                                      <w:color w:val="53534C"/>
                                      <w:w w:val="75"/>
                                      <w:sz w:val="18"/>
                                    </w:rPr>
                                    <w:t>&amp;</w:t>
                                  </w:r>
                                  <w:r>
                                    <w:rPr>
                                      <w:color w:val="53534C"/>
                                      <w:spacing w:val="5"/>
                                      <w:sz w:val="18"/>
                                    </w:rPr>
                                    <w:t xml:space="preserve"> </w:t>
                                  </w:r>
                                  <w:r>
                                    <w:rPr>
                                      <w:color w:val="53534C"/>
                                      <w:w w:val="75"/>
                                      <w:sz w:val="18"/>
                                    </w:rPr>
                                    <w:t>COMMUNITY</w:t>
                                  </w:r>
                                  <w:r>
                                    <w:rPr>
                                      <w:color w:val="53534C"/>
                                      <w:spacing w:val="5"/>
                                      <w:sz w:val="18"/>
                                    </w:rPr>
                                    <w:t xml:space="preserve"> </w:t>
                                  </w:r>
                                  <w:r>
                                    <w:rPr>
                                      <w:color w:val="53534C"/>
                                      <w:spacing w:val="-2"/>
                                      <w:w w:val="75"/>
                                      <w:sz w:val="18"/>
                                    </w:rPr>
                                    <w:t>BUILDINGS</w:t>
                                  </w:r>
                                </w:p>
                              </w:tc>
                              <w:tc>
                                <w:tcPr>
                                  <w:tcW w:w="1361" w:type="dxa"/>
                                  <w:shd w:val="clear" w:color="auto" w:fill="BADFEA"/>
                                </w:tcPr>
                                <w:p w:rsidR="002D09F7" w:rsidRDefault="00BA2BC4">
                                  <w:pPr>
                                    <w:pStyle w:val="TableParagraph"/>
                                    <w:spacing w:before="130"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BADFEA"/>
                                </w:tcPr>
                                <w:p w:rsidR="002D09F7" w:rsidRDefault="00BA2BC4">
                                  <w:pPr>
                                    <w:pStyle w:val="TableParagraph"/>
                                    <w:spacing w:before="130"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left w:val="single" w:color="FFFFFF" w:sz="4" w:space="0"/>
                                    <w:bottom w:val="single" w:color="FFFFFF" w:sz="4" w:space="0"/>
                                    <w:right w:val="nil"/>
                                  </w:tcBorders>
                                  <w:shd w:val="clear" w:color="auto" w:fill="0092BB"/>
                                </w:tcPr>
                                <w:p w:rsidR="002D09F7" w:rsidRDefault="00BA2BC4">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82"/>
                                    <w:ind w:left="170"/>
                                    <w:jc w:val="left"/>
                                    <w:rPr>
                                      <w:sz w:val="18"/>
                                    </w:rPr>
                                  </w:pPr>
                                  <w:r>
                                    <w:rPr>
                                      <w:color w:val="53534C"/>
                                      <w:spacing w:val="-2"/>
                                      <w:w w:val="85"/>
                                      <w:sz w:val="18"/>
                                    </w:rPr>
                                    <w:t>Employees</w:t>
                                  </w:r>
                                </w:p>
                              </w:tc>
                              <w:tc>
                                <w:tcPr>
                                  <w:tcW w:w="1361" w:type="dxa"/>
                                </w:tcPr>
                                <w:p w:rsidR="002D09F7" w:rsidRDefault="00BA2BC4">
                                  <w:pPr>
                                    <w:pStyle w:val="TableParagraph"/>
                                    <w:spacing w:before="82"/>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2"/>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2"/>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spacing w:before="81"/>
                                    <w:ind w:right="158"/>
                                    <w:rPr>
                                      <w:sz w:val="18"/>
                                    </w:rPr>
                                  </w:pPr>
                                  <w:r>
                                    <w:rPr>
                                      <w:color w:val="53534C"/>
                                      <w:spacing w:val="-5"/>
                                      <w:w w:val="90"/>
                                      <w:sz w:val="18"/>
                                    </w:rPr>
                                    <w:t>155</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5"/>
                                      <w:w w:val="90"/>
                                      <w:sz w:val="18"/>
                                    </w:rPr>
                                    <w:t>155</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Transport</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spacing w:before="81"/>
                                    <w:ind w:right="158"/>
                                    <w:rPr>
                                      <w:sz w:val="18"/>
                                    </w:rPr>
                                  </w:pPr>
                                  <w:r>
                                    <w:rPr>
                                      <w:color w:val="53534C"/>
                                      <w:spacing w:val="-10"/>
                                      <w:w w:val="90"/>
                                      <w:sz w:val="18"/>
                                    </w:rPr>
                                    <w:t>1</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1</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Income</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spacing w:val="-5"/>
                                      <w:w w:val="90"/>
                                      <w:sz w:val="18"/>
                                    </w:rPr>
                                    <w:t>(6)</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5"/>
                                      <w:w w:val="90"/>
                                      <w:sz w:val="18"/>
                                    </w:rPr>
                                    <w:t>(6)</w:t>
                                  </w:r>
                                </w:p>
                              </w:tc>
                            </w:tr>
                            <w:tr w:rsidR="002D09F7">
                              <w:trPr>
                                <w:trHeight w:val="443"/>
                              </w:trPr>
                              <w:tc>
                                <w:tcPr>
                                  <w:tcW w:w="3175" w:type="dxa"/>
                                  <w:shd w:val="clear" w:color="auto" w:fill="BADFEA"/>
                                </w:tcPr>
                                <w:p w:rsidR="002D09F7" w:rsidRDefault="00BA2BC4">
                                  <w:pPr>
                                    <w:pStyle w:val="TableParagraph"/>
                                    <w:spacing w:before="123"/>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BADFEA"/>
                                </w:tcPr>
                                <w:p w:rsidR="002D09F7" w:rsidRDefault="00BA2BC4">
                                  <w:pPr>
                                    <w:pStyle w:val="TableParagraph"/>
                                    <w:spacing w:before="123"/>
                                    <w:ind w:right="158"/>
                                    <w:rPr>
                                      <w:sz w:val="18"/>
                                    </w:rPr>
                                  </w:pPr>
                                  <w:r>
                                    <w:rPr>
                                      <w:color w:val="53534C"/>
                                      <w:spacing w:val="-5"/>
                                      <w:w w:val="95"/>
                                      <w:sz w:val="18"/>
                                    </w:rPr>
                                    <w:t>156</w:t>
                                  </w:r>
                                </w:p>
                              </w:tc>
                              <w:tc>
                                <w:tcPr>
                                  <w:tcW w:w="1191" w:type="dxa"/>
                                  <w:tcBorders>
                                    <w:right w:val="single" w:color="FFFFFF" w:sz="4" w:space="0"/>
                                  </w:tcBorders>
                                  <w:shd w:val="clear" w:color="auto" w:fill="BADFEA"/>
                                </w:tcPr>
                                <w:p w:rsidR="002D09F7" w:rsidRDefault="00BA2BC4">
                                  <w:pPr>
                                    <w:pStyle w:val="TableParagraph"/>
                                    <w:spacing w:before="123"/>
                                    <w:ind w:right="159"/>
                                    <w:rPr>
                                      <w:sz w:val="18"/>
                                    </w:rPr>
                                  </w:pPr>
                                  <w:r>
                                    <w:rPr>
                                      <w:color w:val="53534C"/>
                                      <w:spacing w:val="-5"/>
                                      <w:w w:val="90"/>
                                      <w:sz w:val="18"/>
                                    </w:rPr>
                                    <w:t>(6)</w:t>
                                  </w:r>
                                </w:p>
                              </w:tc>
                              <w:tc>
                                <w:tcPr>
                                  <w:tcW w:w="1196" w:type="dxa"/>
                                  <w:tcBorders>
                                    <w:top w:val="single" w:color="FFFFFF" w:sz="4" w:space="0"/>
                                    <w:left w:val="single" w:color="FFFFFF" w:sz="4" w:space="0"/>
                                    <w:bottom w:val="nil"/>
                                    <w:right w:val="nil"/>
                                  </w:tcBorders>
                                  <w:shd w:val="clear" w:color="auto" w:fill="0092BB"/>
                                </w:tcPr>
                                <w:p w:rsidR="002D09F7" w:rsidRDefault="00BA2BC4">
                                  <w:pPr>
                                    <w:pStyle w:val="TableParagraph"/>
                                    <w:spacing w:before="123"/>
                                    <w:ind w:right="169"/>
                                    <w:rPr>
                                      <w:sz w:val="18"/>
                                    </w:rPr>
                                  </w:pPr>
                                  <w:r>
                                    <w:rPr>
                                      <w:color w:val="FFFFFF"/>
                                      <w:spacing w:val="-5"/>
                                      <w:w w:val="95"/>
                                      <w:sz w:val="18"/>
                                    </w:rPr>
                                    <w:t>150</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299" style="position:absolute;left:0;text-align:left;margin-left:436.35pt;margin-top:16.55pt;width:352.6pt;height:197.3pt;z-index:15751168;visibility:visible;mso-wrap-style:square;mso-wrap-distance-left:0;mso-wrap-distance-top:0;mso-wrap-distance-right:0;mso-wrap-distance-bottom:0;mso-position-horizontal:absolute;mso-position-horizontal-relative:page;mso-position-vertical:absolute;mso-position-vertical-relative:text;v-text-anchor:top" o:spid="_x0000_s106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">
                <v:path arrowok="t"/>
                <v:textbox inset="0,0,0,0">
                  <w:txbxContent>
                    <w:tbl>
                      <w:tblPr>
                        <w:tblW w:w="0" w:type="auto"/>
                        <w:tblInd w:w="65" w:type="dxa"/>
                        <w:tblBorders>
                          <w:top w:val="single" w:color="0092BB" w:sz="4" w:space="0"/>
                          <w:left w:val="single" w:color="0092BB" w:sz="4" w:space="0"/>
                          <w:bottom w:val="single" w:color="0092BB" w:sz="4" w:space="0"/>
                          <w:right w:val="single" w:color="0092BB" w:sz="4" w:space="0"/>
                          <w:insideH w:val="single" w:color="0092BB" w:sz="4" w:space="0"/>
                          <w:insideV w:val="single" w:color="0092BB"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BADFEA"/>
                          </w:tcPr>
                          <w:p w:rsidR="002D09F7" w:rsidRDefault="002D09F7">
                            <w:pPr>
                              <w:pStyle w:val="TableParagraph"/>
                              <w:spacing w:before="141"/>
                              <w:jc w:val="left"/>
                              <w:rPr>
                                <w:rFonts w:ascii="Trebuchet MS"/>
                                <w:sz w:val="18"/>
                              </w:rPr>
                            </w:pPr>
                          </w:p>
                          <w:p w:rsidR="002D09F7" w:rsidRDefault="00BA2BC4">
                            <w:pPr>
                              <w:pStyle w:val="TableParagraph"/>
                              <w:spacing w:before="0"/>
                              <w:ind w:left="170"/>
                              <w:jc w:val="left"/>
                              <w:rPr>
                                <w:sz w:val="18"/>
                              </w:rPr>
                            </w:pPr>
                            <w:r>
                              <w:rPr>
                                <w:color w:val="53534C"/>
                                <w:w w:val="75"/>
                                <w:sz w:val="18"/>
                              </w:rPr>
                              <w:t>LEISURE</w:t>
                            </w:r>
                            <w:r>
                              <w:rPr>
                                <w:color w:val="53534C"/>
                                <w:spacing w:val="4"/>
                                <w:sz w:val="18"/>
                              </w:rPr>
                              <w:t xml:space="preserve"> </w:t>
                            </w:r>
                            <w:r>
                              <w:rPr>
                                <w:color w:val="53534C"/>
                                <w:w w:val="75"/>
                                <w:sz w:val="18"/>
                              </w:rPr>
                              <w:t>&amp;</w:t>
                            </w:r>
                            <w:r>
                              <w:rPr>
                                <w:color w:val="53534C"/>
                                <w:spacing w:val="5"/>
                                <w:sz w:val="18"/>
                              </w:rPr>
                              <w:t xml:space="preserve"> </w:t>
                            </w:r>
                            <w:r>
                              <w:rPr>
                                <w:color w:val="53534C"/>
                                <w:w w:val="75"/>
                                <w:sz w:val="18"/>
                              </w:rPr>
                              <w:t>COMMUNITY</w:t>
                            </w:r>
                            <w:r>
                              <w:rPr>
                                <w:color w:val="53534C"/>
                                <w:spacing w:val="5"/>
                                <w:sz w:val="18"/>
                              </w:rPr>
                              <w:t xml:space="preserve"> </w:t>
                            </w:r>
                            <w:r>
                              <w:rPr>
                                <w:color w:val="53534C"/>
                                <w:spacing w:val="-2"/>
                                <w:w w:val="75"/>
                                <w:sz w:val="18"/>
                              </w:rPr>
                              <w:t>BUILDINGS</w:t>
                            </w:r>
                          </w:p>
                        </w:tc>
                        <w:tc>
                          <w:tcPr>
                            <w:tcW w:w="1361" w:type="dxa"/>
                            <w:shd w:val="clear" w:color="auto" w:fill="BADFEA"/>
                          </w:tcPr>
                          <w:p w:rsidR="002D09F7" w:rsidRDefault="00BA2BC4">
                            <w:pPr>
                              <w:pStyle w:val="TableParagraph"/>
                              <w:spacing w:before="130"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BADFEA"/>
                          </w:tcPr>
                          <w:p w:rsidR="002D09F7" w:rsidRDefault="00BA2BC4">
                            <w:pPr>
                              <w:pStyle w:val="TableParagraph"/>
                              <w:spacing w:before="130"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left w:val="single" w:color="FFFFFF" w:sz="4" w:space="0"/>
                              <w:bottom w:val="single" w:color="FFFFFF" w:sz="4" w:space="0"/>
                              <w:right w:val="nil"/>
                            </w:tcBorders>
                            <w:shd w:val="clear" w:color="auto" w:fill="0092BB"/>
                          </w:tcPr>
                          <w:p w:rsidR="002D09F7" w:rsidRDefault="00BA2BC4">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82"/>
                              <w:ind w:left="170"/>
                              <w:jc w:val="left"/>
                              <w:rPr>
                                <w:sz w:val="18"/>
                              </w:rPr>
                            </w:pPr>
                            <w:r>
                              <w:rPr>
                                <w:color w:val="53534C"/>
                                <w:spacing w:val="-2"/>
                                <w:w w:val="85"/>
                                <w:sz w:val="18"/>
                              </w:rPr>
                              <w:t>Employees</w:t>
                            </w:r>
                          </w:p>
                        </w:tc>
                        <w:tc>
                          <w:tcPr>
                            <w:tcW w:w="1361" w:type="dxa"/>
                          </w:tcPr>
                          <w:p w:rsidR="002D09F7" w:rsidRDefault="00BA2BC4">
                            <w:pPr>
                              <w:pStyle w:val="TableParagraph"/>
                              <w:spacing w:before="82"/>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2"/>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2"/>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spacing w:before="81"/>
                              <w:ind w:right="158"/>
                              <w:rPr>
                                <w:sz w:val="18"/>
                              </w:rPr>
                            </w:pPr>
                            <w:r>
                              <w:rPr>
                                <w:color w:val="53534C"/>
                                <w:spacing w:val="-5"/>
                                <w:w w:val="90"/>
                                <w:sz w:val="18"/>
                              </w:rPr>
                              <w:t>155</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5"/>
                                <w:w w:val="90"/>
                                <w:sz w:val="18"/>
                              </w:rPr>
                              <w:t>155</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Transport</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spacing w:before="81"/>
                              <w:ind w:right="158"/>
                              <w:rPr>
                                <w:sz w:val="18"/>
                              </w:rPr>
                            </w:pPr>
                            <w:r>
                              <w:rPr>
                                <w:color w:val="53534C"/>
                                <w:spacing w:val="-10"/>
                                <w:w w:val="90"/>
                                <w:sz w:val="18"/>
                              </w:rPr>
                              <w:t>1</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1</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Income</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spacing w:val="-5"/>
                                <w:w w:val="90"/>
                                <w:sz w:val="18"/>
                              </w:rPr>
                              <w:t>(6)</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5"/>
                                <w:w w:val="90"/>
                                <w:sz w:val="18"/>
                              </w:rPr>
                              <w:t>(6)</w:t>
                            </w:r>
                          </w:p>
                        </w:tc>
                      </w:tr>
                      <w:tr w:rsidR="002D09F7">
                        <w:trPr>
                          <w:trHeight w:val="443"/>
                        </w:trPr>
                        <w:tc>
                          <w:tcPr>
                            <w:tcW w:w="3175" w:type="dxa"/>
                            <w:shd w:val="clear" w:color="auto" w:fill="BADFEA"/>
                          </w:tcPr>
                          <w:p w:rsidR="002D09F7" w:rsidRDefault="00BA2BC4">
                            <w:pPr>
                              <w:pStyle w:val="TableParagraph"/>
                              <w:spacing w:before="123"/>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BADFEA"/>
                          </w:tcPr>
                          <w:p w:rsidR="002D09F7" w:rsidRDefault="00BA2BC4">
                            <w:pPr>
                              <w:pStyle w:val="TableParagraph"/>
                              <w:spacing w:before="123"/>
                              <w:ind w:right="158"/>
                              <w:rPr>
                                <w:sz w:val="18"/>
                              </w:rPr>
                            </w:pPr>
                            <w:r>
                              <w:rPr>
                                <w:color w:val="53534C"/>
                                <w:spacing w:val="-5"/>
                                <w:w w:val="95"/>
                                <w:sz w:val="18"/>
                              </w:rPr>
                              <w:t>156</w:t>
                            </w:r>
                          </w:p>
                        </w:tc>
                        <w:tc>
                          <w:tcPr>
                            <w:tcW w:w="1191" w:type="dxa"/>
                            <w:tcBorders>
                              <w:right w:val="single" w:color="FFFFFF" w:sz="4" w:space="0"/>
                            </w:tcBorders>
                            <w:shd w:val="clear" w:color="auto" w:fill="BADFEA"/>
                          </w:tcPr>
                          <w:p w:rsidR="002D09F7" w:rsidRDefault="00BA2BC4">
                            <w:pPr>
                              <w:pStyle w:val="TableParagraph"/>
                              <w:spacing w:before="123"/>
                              <w:ind w:right="159"/>
                              <w:rPr>
                                <w:sz w:val="18"/>
                              </w:rPr>
                            </w:pPr>
                            <w:r>
                              <w:rPr>
                                <w:color w:val="53534C"/>
                                <w:spacing w:val="-5"/>
                                <w:w w:val="90"/>
                                <w:sz w:val="18"/>
                              </w:rPr>
                              <w:t>(6)</w:t>
                            </w:r>
                          </w:p>
                        </w:tc>
                        <w:tc>
                          <w:tcPr>
                            <w:tcW w:w="1196" w:type="dxa"/>
                            <w:tcBorders>
                              <w:top w:val="single" w:color="FFFFFF" w:sz="4" w:space="0"/>
                              <w:left w:val="single" w:color="FFFFFF" w:sz="4" w:space="0"/>
                              <w:bottom w:val="nil"/>
                              <w:right w:val="nil"/>
                            </w:tcBorders>
                            <w:shd w:val="clear" w:color="auto" w:fill="0092BB"/>
                          </w:tcPr>
                          <w:p w:rsidR="002D09F7" w:rsidRDefault="00BA2BC4">
                            <w:pPr>
                              <w:pStyle w:val="TableParagraph"/>
                              <w:spacing w:before="123"/>
                              <w:ind w:right="169"/>
                              <w:rPr>
                                <w:sz w:val="18"/>
                              </w:rPr>
                            </w:pPr>
                            <w:r>
                              <w:rPr>
                                <w:color w:val="FFFFFF"/>
                                <w:spacing w:val="-5"/>
                                <w:w w:val="95"/>
                                <w:sz w:val="18"/>
                              </w:rPr>
                              <w:t>150</w:t>
                            </w:r>
                          </w:p>
                        </w:tc>
                      </w:tr>
                    </w:tbl>
                    <w:p w:rsidR="002D09F7" w:rsidRDefault="002D09F7">
                      <w:pPr>
                        <w:pStyle w:val="BodyText"/>
                      </w:pPr>
                    </w:p>
                  </w:txbxContent>
                </v:textbox>
                <w10:wrap anchorx="page"/>
              </v:shape>
            </w:pict>
          </mc:Fallback>
        </mc:AlternateContent>
      </w:r>
      <w:r>
        <w:rPr>
          <w:color w:val="53534C"/>
          <w:spacing w:val="-4"/>
          <w:sz w:val="19"/>
        </w:rPr>
        <w:t>HD100,</w:t>
      </w:r>
      <w:r>
        <w:rPr>
          <w:color w:val="53534C"/>
          <w:spacing w:val="-9"/>
          <w:sz w:val="19"/>
        </w:rPr>
        <w:t xml:space="preserve"> </w:t>
      </w:r>
      <w:r>
        <w:rPr>
          <w:color w:val="53534C"/>
          <w:spacing w:val="-4"/>
          <w:sz w:val="19"/>
        </w:rPr>
        <w:t>HD121,</w:t>
      </w:r>
      <w:r>
        <w:rPr>
          <w:color w:val="53534C"/>
          <w:spacing w:val="-8"/>
          <w:sz w:val="19"/>
        </w:rPr>
        <w:t xml:space="preserve"> </w:t>
      </w:r>
      <w:r>
        <w:rPr>
          <w:color w:val="53534C"/>
          <w:spacing w:val="-4"/>
          <w:sz w:val="19"/>
        </w:rPr>
        <w:t>HD202,</w:t>
      </w:r>
      <w:r>
        <w:rPr>
          <w:color w:val="53534C"/>
          <w:spacing w:val="-8"/>
          <w:sz w:val="19"/>
        </w:rPr>
        <w:t xml:space="preserve"> </w:t>
      </w:r>
      <w:r>
        <w:rPr>
          <w:color w:val="53534C"/>
          <w:spacing w:val="-4"/>
          <w:sz w:val="19"/>
        </w:rPr>
        <w:t>HD210,</w:t>
      </w:r>
      <w:r>
        <w:rPr>
          <w:color w:val="53534C"/>
          <w:spacing w:val="-8"/>
          <w:sz w:val="19"/>
        </w:rPr>
        <w:t xml:space="preserve"> </w:t>
      </w:r>
      <w:r>
        <w:rPr>
          <w:color w:val="53534C"/>
          <w:spacing w:val="-4"/>
          <w:sz w:val="19"/>
        </w:rPr>
        <w:t>HD211,</w:t>
      </w:r>
      <w:r>
        <w:rPr>
          <w:color w:val="53534C"/>
          <w:spacing w:val="-8"/>
          <w:sz w:val="19"/>
        </w:rPr>
        <w:t xml:space="preserve"> </w:t>
      </w:r>
      <w:r>
        <w:rPr>
          <w:color w:val="53534C"/>
          <w:spacing w:val="-4"/>
          <w:sz w:val="19"/>
        </w:rPr>
        <w:t>HD213,</w:t>
      </w:r>
      <w:r>
        <w:rPr>
          <w:color w:val="53534C"/>
          <w:spacing w:val="-9"/>
          <w:sz w:val="19"/>
        </w:rPr>
        <w:t xml:space="preserve"> </w:t>
      </w:r>
      <w:r>
        <w:rPr>
          <w:color w:val="53534C"/>
          <w:spacing w:val="-4"/>
          <w:sz w:val="19"/>
        </w:rPr>
        <w:t>HD217,</w:t>
      </w:r>
      <w:r>
        <w:rPr>
          <w:color w:val="53534C"/>
          <w:spacing w:val="-8"/>
          <w:sz w:val="19"/>
        </w:rPr>
        <w:t xml:space="preserve"> </w:t>
      </w:r>
      <w:r>
        <w:rPr>
          <w:color w:val="53534C"/>
          <w:spacing w:val="-4"/>
          <w:sz w:val="19"/>
        </w:rPr>
        <w:t>HD218</w:t>
      </w:r>
    </w:p>
    <w:p w:rsidR="002D09F7" w:rsidRDefault="002D09F7">
      <w:pPr>
        <w:pStyle w:val="BodyText"/>
        <w:spacing w:before="7"/>
      </w:pPr>
    </w:p>
    <w:p w:rsidR="002D09F7" w:rsidRDefault="00BA2BC4">
      <w:pPr>
        <w:pStyle w:val="Heading3"/>
      </w:pPr>
      <w:r>
        <w:rPr>
          <w:color w:val="0092BB"/>
          <w:spacing w:val="-2"/>
          <w:w w:val="110"/>
        </w:rPr>
        <w:t>Purposes:</w:t>
      </w:r>
    </w:p>
    <w:p w:rsidR="002D09F7" w:rsidRDefault="00BA2BC4">
      <w:pPr>
        <w:pStyle w:val="BodyText"/>
        <w:spacing w:before="229"/>
        <w:ind w:left="397"/>
        <w:rPr>
          <w:rFonts w:ascii="Century Gothic"/>
        </w:rPr>
      </w:pPr>
      <w:r>
        <w:rPr>
          <w:rFonts w:ascii="Century Gothic"/>
          <w:color w:val="0092BB"/>
          <w:w w:val="105"/>
        </w:rPr>
        <w:t>Leisure</w:t>
      </w:r>
      <w:r>
        <w:rPr>
          <w:rFonts w:ascii="Century Gothic"/>
          <w:color w:val="0092BB"/>
          <w:spacing w:val="-14"/>
          <w:w w:val="105"/>
        </w:rPr>
        <w:t xml:space="preserve"> </w:t>
      </w:r>
      <w:r>
        <w:rPr>
          <w:rFonts w:ascii="Century Gothic"/>
          <w:color w:val="0092BB"/>
          <w:spacing w:val="-2"/>
          <w:w w:val="105"/>
        </w:rPr>
        <w:t>Buildings</w:t>
      </w:r>
    </w:p>
    <w:p w:rsidR="002D09F7" w:rsidRDefault="00BA2BC4">
      <w:pPr>
        <w:pStyle w:val="ListParagraph"/>
        <w:numPr>
          <w:ilvl w:val="0"/>
          <w:numId w:val="11"/>
        </w:numPr>
        <w:tabs>
          <w:tab w:val="left" w:pos="708"/>
        </w:tabs>
        <w:spacing w:before="105"/>
        <w:ind w:hanging="141"/>
        <w:rPr>
          <w:sz w:val="19"/>
        </w:rPr>
      </w:pPr>
      <w:r>
        <w:rPr>
          <w:noProof/>
          <w:lang w:val="en-GB" w:eastAsia="en-GB"/>
        </w:rPr>
        <mc:AlternateContent>
          <mc:Choice Requires="wps">
            <w:drawing>
              <wp:anchor distT="0" distB="0" distL="0" distR="0" simplePos="0" relativeHeight="487609856" behindDoc="1" locked="0" layoutInCell="1" allowOverlap="1">
                <wp:simplePos x="0" y="0"/>
                <wp:positionH relativeFrom="page">
                  <wp:posOffset>1097829</wp:posOffset>
                </wp:positionH>
                <wp:positionV relativeFrom="paragraph">
                  <wp:posOffset>222570</wp:posOffset>
                </wp:positionV>
                <wp:extent cx="409575" cy="137795"/>
                <wp:effectExtent l="0" t="0" r="0" b="0"/>
                <wp:wrapTopAndBottom/>
                <wp:docPr id="300" name="Text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575" cy="137795"/>
                        </a:xfrm>
                        <a:prstGeom prst="rect">
                          <a:avLst/>
                        </a:prstGeom>
                      </wps:spPr>
                      <wps:txbx>
                        <w:txbxContent>
                          <w:p w:rsidR="002D09F7" w:rsidRDefault="00BA2BC4">
                            <w:pPr>
                              <w:pStyle w:val="BodyText"/>
                              <w:spacing w:line="216" w:lineRule="exact"/>
                            </w:pPr>
                            <w:r>
                              <w:rPr>
                                <w:color w:val="53534C"/>
                                <w:spacing w:val="-2"/>
                                <w:w w:val="80"/>
                              </w:rPr>
                              <w:t>facilities;</w:t>
                            </w:r>
                          </w:p>
                        </w:txbxContent>
                      </wps:txbx>
                      <wps:bodyPr wrap="square" lIns="0" tIns="0" rIns="0" bIns="0" rtlCol="0">
                        <a:noAutofit/>
                      </wps:bodyPr>
                    </wps:wsp>
                  </a:graphicData>
                </a:graphic>
              </wp:anchor>
            </w:drawing>
          </mc:Choice>
          <mc:Fallback>
            <w:pict>
              <v:shape id="Textbox 300" style="position:absolute;left:0;text-align:left;margin-left:86.45pt;margin-top:17.55pt;width:32.25pt;height:10.85pt;z-index:-15706624;visibility:visible;mso-wrap-style:square;mso-wrap-distance-left:0;mso-wrap-distance-top:0;mso-wrap-distance-right:0;mso-wrap-distance-bottom:0;mso-position-horizontal:absolute;mso-position-horizontal-relative:page;mso-position-vertical:absolute;mso-position-vertical-relative:text;v-text-anchor:top" o:spid="_x0000_s106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">
                <v:path arrowok="t"/>
                <v:textbox inset="0,0,0,0">
                  <w:txbxContent>
                    <w:p w:rsidR="002D09F7" w:rsidRDefault="00BA2BC4">
                      <w:pPr>
                        <w:pStyle w:val="BodyText"/>
                        <w:spacing w:line="216" w:lineRule="exact"/>
                      </w:pPr>
                      <w:r>
                        <w:rPr>
                          <w:color w:val="53534C"/>
                          <w:spacing w:val="-2"/>
                          <w:w w:val="80"/>
                        </w:rPr>
                        <w:t>facilities;</w:t>
                      </w:r>
                    </w:p>
                  </w:txbxContent>
                </v:textbox>
                <w10:wrap type="topAndBottom" anchorx="page"/>
              </v:shape>
            </w:pict>
          </mc:Fallback>
        </mc:AlternateContent>
      </w:r>
      <w:r>
        <w:rPr>
          <w:color w:val="53534C"/>
          <w:spacing w:val="-2"/>
          <w:w w:val="85"/>
          <w:sz w:val="19"/>
        </w:rPr>
        <w:t>These</w:t>
      </w:r>
      <w:r>
        <w:rPr>
          <w:color w:val="53534C"/>
          <w:spacing w:val="-5"/>
          <w:sz w:val="19"/>
        </w:rPr>
        <w:t xml:space="preserve"> </w:t>
      </w:r>
      <w:r>
        <w:rPr>
          <w:color w:val="53534C"/>
          <w:spacing w:val="-2"/>
          <w:w w:val="85"/>
          <w:sz w:val="19"/>
        </w:rPr>
        <w:t>are</w:t>
      </w:r>
      <w:r>
        <w:rPr>
          <w:color w:val="53534C"/>
          <w:spacing w:val="-5"/>
          <w:sz w:val="19"/>
        </w:rPr>
        <w:t xml:space="preserve"> </w:t>
      </w:r>
      <w:r>
        <w:rPr>
          <w:color w:val="53534C"/>
          <w:spacing w:val="-2"/>
          <w:w w:val="85"/>
          <w:sz w:val="19"/>
        </w:rPr>
        <w:t>the</w:t>
      </w:r>
      <w:r>
        <w:rPr>
          <w:color w:val="53534C"/>
          <w:spacing w:val="-5"/>
          <w:sz w:val="19"/>
        </w:rPr>
        <w:t xml:space="preserve"> </w:t>
      </w:r>
      <w:r>
        <w:rPr>
          <w:color w:val="53534C"/>
          <w:spacing w:val="-2"/>
          <w:w w:val="85"/>
          <w:sz w:val="19"/>
        </w:rPr>
        <w:t>costs</w:t>
      </w:r>
      <w:r>
        <w:rPr>
          <w:color w:val="53534C"/>
          <w:spacing w:val="-5"/>
          <w:sz w:val="19"/>
        </w:rPr>
        <w:t xml:space="preserve"> </w:t>
      </w:r>
      <w:r>
        <w:rPr>
          <w:color w:val="53534C"/>
          <w:spacing w:val="-2"/>
          <w:w w:val="85"/>
          <w:sz w:val="19"/>
        </w:rPr>
        <w:t>associated</w:t>
      </w:r>
      <w:r>
        <w:rPr>
          <w:color w:val="53534C"/>
          <w:spacing w:val="-4"/>
          <w:sz w:val="19"/>
        </w:rPr>
        <w:t xml:space="preserve"> </w:t>
      </w:r>
      <w:r>
        <w:rPr>
          <w:color w:val="53534C"/>
          <w:spacing w:val="-2"/>
          <w:w w:val="85"/>
          <w:sz w:val="19"/>
        </w:rPr>
        <w:t>with</w:t>
      </w:r>
      <w:r>
        <w:rPr>
          <w:color w:val="53534C"/>
          <w:spacing w:val="-5"/>
          <w:sz w:val="19"/>
        </w:rPr>
        <w:t xml:space="preserve"> </w:t>
      </w:r>
      <w:r>
        <w:rPr>
          <w:color w:val="53534C"/>
          <w:spacing w:val="-2"/>
          <w:w w:val="85"/>
          <w:sz w:val="19"/>
        </w:rPr>
        <w:t>the</w:t>
      </w:r>
      <w:r>
        <w:rPr>
          <w:color w:val="53534C"/>
          <w:spacing w:val="-5"/>
          <w:sz w:val="19"/>
        </w:rPr>
        <w:t xml:space="preserve"> </w:t>
      </w:r>
      <w:r>
        <w:rPr>
          <w:color w:val="53534C"/>
          <w:spacing w:val="-2"/>
          <w:w w:val="85"/>
          <w:sz w:val="19"/>
        </w:rPr>
        <w:t>‘landlord</w:t>
      </w:r>
      <w:r>
        <w:rPr>
          <w:color w:val="53534C"/>
          <w:spacing w:val="-5"/>
          <w:sz w:val="19"/>
        </w:rPr>
        <w:t xml:space="preserve"> </w:t>
      </w:r>
      <w:r>
        <w:rPr>
          <w:color w:val="53534C"/>
          <w:spacing w:val="-2"/>
          <w:w w:val="85"/>
          <w:sz w:val="19"/>
        </w:rPr>
        <w:t>responsibility’</w:t>
      </w:r>
      <w:r>
        <w:rPr>
          <w:color w:val="53534C"/>
          <w:spacing w:val="-4"/>
          <w:sz w:val="19"/>
        </w:rPr>
        <w:t xml:space="preserve"> </w:t>
      </w:r>
      <w:r>
        <w:rPr>
          <w:color w:val="53534C"/>
          <w:spacing w:val="-2"/>
          <w:w w:val="85"/>
          <w:sz w:val="19"/>
        </w:rPr>
        <w:t>of</w:t>
      </w:r>
      <w:r>
        <w:rPr>
          <w:color w:val="53534C"/>
          <w:spacing w:val="-5"/>
          <w:sz w:val="19"/>
        </w:rPr>
        <w:t xml:space="preserve"> </w:t>
      </w:r>
      <w:r>
        <w:rPr>
          <w:color w:val="53534C"/>
          <w:spacing w:val="-2"/>
          <w:w w:val="85"/>
          <w:sz w:val="19"/>
        </w:rPr>
        <w:t>providing</w:t>
      </w:r>
      <w:r>
        <w:rPr>
          <w:color w:val="53534C"/>
          <w:spacing w:val="-5"/>
          <w:sz w:val="19"/>
        </w:rPr>
        <w:t xml:space="preserve"> </w:t>
      </w:r>
      <w:r>
        <w:rPr>
          <w:color w:val="53534C"/>
          <w:spacing w:val="-2"/>
          <w:w w:val="85"/>
          <w:sz w:val="19"/>
        </w:rPr>
        <w:t>leisure</w:t>
      </w:r>
    </w:p>
    <w:p w:rsidR="002D09F7" w:rsidRDefault="00BA2BC4">
      <w:pPr>
        <w:pStyle w:val="ListParagraph"/>
        <w:numPr>
          <w:ilvl w:val="0"/>
          <w:numId w:val="11"/>
        </w:numPr>
        <w:tabs>
          <w:tab w:val="left" w:pos="708"/>
        </w:tabs>
        <w:spacing w:before="103" w:line="261" w:lineRule="auto"/>
        <w:ind w:right="7587"/>
        <w:rPr>
          <w:sz w:val="19"/>
        </w:rPr>
      </w:pPr>
      <w:r>
        <w:rPr>
          <w:color w:val="53534C"/>
          <w:w w:val="85"/>
          <w:sz w:val="19"/>
        </w:rPr>
        <w:t>The</w:t>
      </w:r>
      <w:r>
        <w:rPr>
          <w:color w:val="53534C"/>
          <w:spacing w:val="-4"/>
          <w:w w:val="85"/>
          <w:sz w:val="19"/>
        </w:rPr>
        <w:t xml:space="preserve"> </w:t>
      </w:r>
      <w:r>
        <w:rPr>
          <w:color w:val="53534C"/>
          <w:w w:val="85"/>
          <w:sz w:val="19"/>
        </w:rPr>
        <w:t>costs</w:t>
      </w:r>
      <w:r>
        <w:rPr>
          <w:color w:val="53534C"/>
          <w:spacing w:val="-4"/>
          <w:w w:val="85"/>
          <w:sz w:val="19"/>
        </w:rPr>
        <w:t xml:space="preserve"> </w:t>
      </w:r>
      <w:r>
        <w:rPr>
          <w:color w:val="53534C"/>
          <w:w w:val="85"/>
          <w:sz w:val="19"/>
        </w:rPr>
        <w:t>include</w:t>
      </w:r>
      <w:r>
        <w:rPr>
          <w:color w:val="53534C"/>
          <w:spacing w:val="-4"/>
          <w:w w:val="85"/>
          <w:sz w:val="19"/>
        </w:rPr>
        <w:t xml:space="preserve"> </w:t>
      </w:r>
      <w:r>
        <w:rPr>
          <w:color w:val="53534C"/>
          <w:w w:val="85"/>
          <w:sz w:val="19"/>
        </w:rPr>
        <w:t>building</w:t>
      </w:r>
      <w:r>
        <w:rPr>
          <w:color w:val="53534C"/>
          <w:spacing w:val="-4"/>
          <w:w w:val="85"/>
          <w:sz w:val="19"/>
        </w:rPr>
        <w:t xml:space="preserve"> </w:t>
      </w:r>
      <w:r>
        <w:rPr>
          <w:color w:val="53534C"/>
          <w:w w:val="85"/>
          <w:sz w:val="19"/>
        </w:rPr>
        <w:t>maintenance</w:t>
      </w:r>
      <w:r>
        <w:rPr>
          <w:color w:val="53534C"/>
          <w:spacing w:val="-4"/>
          <w:w w:val="85"/>
          <w:sz w:val="19"/>
        </w:rPr>
        <w:t xml:space="preserve"> </w:t>
      </w:r>
      <w:r>
        <w:rPr>
          <w:color w:val="53534C"/>
          <w:w w:val="85"/>
          <w:sz w:val="19"/>
        </w:rPr>
        <w:t>and</w:t>
      </w:r>
      <w:r>
        <w:rPr>
          <w:color w:val="53534C"/>
          <w:spacing w:val="-4"/>
          <w:w w:val="85"/>
          <w:sz w:val="19"/>
        </w:rPr>
        <w:t xml:space="preserve"> </w:t>
      </w:r>
      <w:r>
        <w:rPr>
          <w:color w:val="53534C"/>
          <w:w w:val="85"/>
          <w:sz w:val="19"/>
        </w:rPr>
        <w:t>the</w:t>
      </w:r>
      <w:r>
        <w:rPr>
          <w:color w:val="53534C"/>
          <w:spacing w:val="-4"/>
          <w:w w:val="85"/>
          <w:sz w:val="19"/>
        </w:rPr>
        <w:t xml:space="preserve"> </w:t>
      </w:r>
      <w:r>
        <w:rPr>
          <w:color w:val="53534C"/>
          <w:w w:val="85"/>
          <w:sz w:val="19"/>
        </w:rPr>
        <w:t>necessary</w:t>
      </w:r>
      <w:r>
        <w:rPr>
          <w:color w:val="53534C"/>
          <w:spacing w:val="-4"/>
          <w:w w:val="85"/>
          <w:sz w:val="19"/>
        </w:rPr>
        <w:t xml:space="preserve"> </w:t>
      </w:r>
      <w:r>
        <w:rPr>
          <w:color w:val="53534C"/>
          <w:w w:val="85"/>
          <w:sz w:val="19"/>
        </w:rPr>
        <w:t>insurance</w:t>
      </w:r>
      <w:r>
        <w:rPr>
          <w:color w:val="53534C"/>
          <w:spacing w:val="-4"/>
          <w:w w:val="85"/>
          <w:sz w:val="19"/>
        </w:rPr>
        <w:t xml:space="preserve"> </w:t>
      </w:r>
      <w:r>
        <w:rPr>
          <w:color w:val="53534C"/>
          <w:w w:val="85"/>
          <w:sz w:val="19"/>
        </w:rPr>
        <w:t>premiums</w:t>
      </w:r>
      <w:r>
        <w:rPr>
          <w:color w:val="53534C"/>
          <w:spacing w:val="-4"/>
          <w:w w:val="85"/>
          <w:sz w:val="19"/>
        </w:rPr>
        <w:t xml:space="preserve"> </w:t>
      </w:r>
      <w:r>
        <w:rPr>
          <w:color w:val="53534C"/>
          <w:w w:val="85"/>
          <w:sz w:val="19"/>
        </w:rPr>
        <w:t>to</w:t>
      </w:r>
      <w:r>
        <w:rPr>
          <w:color w:val="53534C"/>
          <w:spacing w:val="-4"/>
          <w:w w:val="85"/>
          <w:sz w:val="19"/>
        </w:rPr>
        <w:t xml:space="preserve"> </w:t>
      </w:r>
      <w:r>
        <w:rPr>
          <w:color w:val="53534C"/>
          <w:w w:val="85"/>
          <w:sz w:val="19"/>
        </w:rPr>
        <w:t xml:space="preserve">maintain </w:t>
      </w:r>
      <w:r>
        <w:rPr>
          <w:color w:val="53534C"/>
          <w:spacing w:val="-2"/>
          <w:w w:val="95"/>
          <w:sz w:val="19"/>
        </w:rPr>
        <w:t>the</w:t>
      </w:r>
      <w:r>
        <w:rPr>
          <w:color w:val="53534C"/>
          <w:spacing w:val="-13"/>
          <w:w w:val="95"/>
          <w:sz w:val="19"/>
        </w:rPr>
        <w:t xml:space="preserve"> </w:t>
      </w:r>
      <w:r>
        <w:rPr>
          <w:color w:val="53534C"/>
          <w:spacing w:val="-2"/>
          <w:w w:val="95"/>
          <w:sz w:val="19"/>
        </w:rPr>
        <w:t>fabric</w:t>
      </w:r>
      <w:r>
        <w:rPr>
          <w:color w:val="53534C"/>
          <w:spacing w:val="-12"/>
          <w:w w:val="95"/>
          <w:sz w:val="19"/>
        </w:rPr>
        <w:t xml:space="preserve"> </w:t>
      </w:r>
      <w:r>
        <w:rPr>
          <w:color w:val="53534C"/>
          <w:spacing w:val="-2"/>
          <w:w w:val="95"/>
          <w:sz w:val="19"/>
        </w:rPr>
        <w:t>of</w:t>
      </w:r>
      <w:r>
        <w:rPr>
          <w:color w:val="53534C"/>
          <w:spacing w:val="-12"/>
          <w:w w:val="95"/>
          <w:sz w:val="19"/>
        </w:rPr>
        <w:t xml:space="preserve"> </w:t>
      </w:r>
      <w:r>
        <w:rPr>
          <w:color w:val="53534C"/>
          <w:spacing w:val="-2"/>
          <w:w w:val="95"/>
          <w:sz w:val="19"/>
        </w:rPr>
        <w:t>the</w:t>
      </w:r>
      <w:r>
        <w:rPr>
          <w:color w:val="53534C"/>
          <w:spacing w:val="-12"/>
          <w:w w:val="95"/>
          <w:sz w:val="19"/>
        </w:rPr>
        <w:t xml:space="preserve"> </w:t>
      </w:r>
      <w:r>
        <w:rPr>
          <w:color w:val="53534C"/>
          <w:spacing w:val="-2"/>
          <w:w w:val="95"/>
          <w:sz w:val="19"/>
        </w:rPr>
        <w:t>building;</w:t>
      </w:r>
    </w:p>
    <w:p w:rsidR="002D09F7" w:rsidRDefault="00BA2BC4">
      <w:pPr>
        <w:pStyle w:val="ListParagraph"/>
        <w:numPr>
          <w:ilvl w:val="0"/>
          <w:numId w:val="11"/>
        </w:numPr>
        <w:tabs>
          <w:tab w:val="left" w:pos="708"/>
        </w:tabs>
        <w:spacing w:before="84" w:line="261" w:lineRule="auto"/>
        <w:ind w:right="7738"/>
        <w:rPr>
          <w:sz w:val="19"/>
        </w:rPr>
      </w:pPr>
      <w:r>
        <w:rPr>
          <w:color w:val="53534C"/>
          <w:w w:val="85"/>
          <w:sz w:val="19"/>
        </w:rPr>
        <w:t>The</w:t>
      </w:r>
      <w:r>
        <w:rPr>
          <w:color w:val="53534C"/>
          <w:spacing w:val="-7"/>
          <w:w w:val="85"/>
          <w:sz w:val="19"/>
        </w:rPr>
        <w:t xml:space="preserve"> </w:t>
      </w:r>
      <w:r>
        <w:rPr>
          <w:color w:val="53534C"/>
          <w:w w:val="85"/>
          <w:sz w:val="19"/>
        </w:rPr>
        <w:t>council</w:t>
      </w:r>
      <w:r>
        <w:rPr>
          <w:color w:val="53534C"/>
          <w:spacing w:val="-6"/>
          <w:w w:val="85"/>
          <w:sz w:val="19"/>
        </w:rPr>
        <w:t xml:space="preserve"> </w:t>
      </w:r>
      <w:r>
        <w:rPr>
          <w:color w:val="53534C"/>
          <w:w w:val="85"/>
          <w:sz w:val="19"/>
        </w:rPr>
        <w:t>has</w:t>
      </w:r>
      <w:r>
        <w:rPr>
          <w:color w:val="53534C"/>
          <w:spacing w:val="-7"/>
          <w:w w:val="85"/>
          <w:sz w:val="19"/>
        </w:rPr>
        <w:t xml:space="preserve"> </w:t>
      </w:r>
      <w:r>
        <w:rPr>
          <w:color w:val="53534C"/>
          <w:w w:val="85"/>
          <w:sz w:val="19"/>
        </w:rPr>
        <w:t>to</w:t>
      </w:r>
      <w:r>
        <w:rPr>
          <w:color w:val="53534C"/>
          <w:spacing w:val="-6"/>
          <w:w w:val="85"/>
          <w:sz w:val="19"/>
        </w:rPr>
        <w:t xml:space="preserve"> </w:t>
      </w:r>
      <w:r>
        <w:rPr>
          <w:color w:val="53534C"/>
          <w:w w:val="85"/>
          <w:sz w:val="19"/>
        </w:rPr>
        <w:t>ensure</w:t>
      </w:r>
      <w:r>
        <w:rPr>
          <w:color w:val="53534C"/>
          <w:spacing w:val="-7"/>
          <w:w w:val="85"/>
          <w:sz w:val="19"/>
        </w:rPr>
        <w:t xml:space="preserve"> </w:t>
      </w:r>
      <w:r>
        <w:rPr>
          <w:color w:val="53534C"/>
          <w:w w:val="85"/>
          <w:sz w:val="19"/>
        </w:rPr>
        <w:t>that</w:t>
      </w:r>
      <w:r>
        <w:rPr>
          <w:color w:val="53534C"/>
          <w:spacing w:val="-6"/>
          <w:w w:val="85"/>
          <w:sz w:val="19"/>
        </w:rPr>
        <w:t xml:space="preserve"> </w:t>
      </w:r>
      <w:r>
        <w:rPr>
          <w:color w:val="53534C"/>
          <w:w w:val="85"/>
          <w:sz w:val="19"/>
        </w:rPr>
        <w:t>all</w:t>
      </w:r>
      <w:r>
        <w:rPr>
          <w:color w:val="53534C"/>
          <w:spacing w:val="-6"/>
          <w:w w:val="85"/>
          <w:sz w:val="19"/>
        </w:rPr>
        <w:t xml:space="preserve"> </w:t>
      </w:r>
      <w:r>
        <w:rPr>
          <w:color w:val="53534C"/>
          <w:w w:val="85"/>
          <w:sz w:val="19"/>
        </w:rPr>
        <w:t>facilities</w:t>
      </w:r>
      <w:r>
        <w:rPr>
          <w:color w:val="53534C"/>
          <w:spacing w:val="-7"/>
          <w:w w:val="85"/>
          <w:sz w:val="19"/>
        </w:rPr>
        <w:t xml:space="preserve"> </w:t>
      </w:r>
      <w:r>
        <w:rPr>
          <w:color w:val="53534C"/>
          <w:w w:val="85"/>
          <w:sz w:val="19"/>
        </w:rPr>
        <w:t>are</w:t>
      </w:r>
      <w:r>
        <w:rPr>
          <w:color w:val="53534C"/>
          <w:spacing w:val="-6"/>
          <w:w w:val="85"/>
          <w:sz w:val="19"/>
        </w:rPr>
        <w:t xml:space="preserve"> </w:t>
      </w:r>
      <w:r>
        <w:rPr>
          <w:color w:val="53534C"/>
          <w:w w:val="85"/>
          <w:sz w:val="19"/>
        </w:rPr>
        <w:t>in</w:t>
      </w:r>
      <w:r>
        <w:rPr>
          <w:color w:val="53534C"/>
          <w:spacing w:val="-7"/>
          <w:w w:val="85"/>
          <w:sz w:val="19"/>
        </w:rPr>
        <w:t xml:space="preserve"> </w:t>
      </w:r>
      <w:r>
        <w:rPr>
          <w:color w:val="53534C"/>
          <w:w w:val="85"/>
          <w:sz w:val="19"/>
        </w:rPr>
        <w:t>place</w:t>
      </w:r>
      <w:r>
        <w:rPr>
          <w:color w:val="53534C"/>
          <w:spacing w:val="-6"/>
          <w:w w:val="85"/>
          <w:sz w:val="19"/>
        </w:rPr>
        <w:t xml:space="preserve"> </w:t>
      </w:r>
      <w:r>
        <w:rPr>
          <w:color w:val="53534C"/>
          <w:w w:val="85"/>
          <w:sz w:val="19"/>
        </w:rPr>
        <w:t>to</w:t>
      </w:r>
      <w:r>
        <w:rPr>
          <w:color w:val="53534C"/>
          <w:spacing w:val="-6"/>
          <w:w w:val="85"/>
          <w:sz w:val="19"/>
        </w:rPr>
        <w:t xml:space="preserve"> </w:t>
      </w:r>
      <w:r>
        <w:rPr>
          <w:color w:val="53534C"/>
          <w:w w:val="85"/>
          <w:sz w:val="19"/>
        </w:rPr>
        <w:t>meet</w:t>
      </w:r>
      <w:r>
        <w:rPr>
          <w:color w:val="53534C"/>
          <w:spacing w:val="-7"/>
          <w:w w:val="85"/>
          <w:sz w:val="19"/>
        </w:rPr>
        <w:t xml:space="preserve"> </w:t>
      </w:r>
      <w:r>
        <w:rPr>
          <w:color w:val="53534C"/>
          <w:w w:val="85"/>
          <w:sz w:val="19"/>
        </w:rPr>
        <w:t>health</w:t>
      </w:r>
      <w:r>
        <w:rPr>
          <w:color w:val="53534C"/>
          <w:spacing w:val="-6"/>
          <w:w w:val="85"/>
          <w:sz w:val="19"/>
        </w:rPr>
        <w:t xml:space="preserve"> </w:t>
      </w:r>
      <w:r>
        <w:rPr>
          <w:color w:val="53534C"/>
          <w:w w:val="85"/>
          <w:sz w:val="19"/>
        </w:rPr>
        <w:t>and</w:t>
      </w:r>
      <w:r>
        <w:rPr>
          <w:color w:val="53534C"/>
          <w:spacing w:val="-7"/>
          <w:w w:val="85"/>
          <w:sz w:val="19"/>
        </w:rPr>
        <w:t xml:space="preserve"> </w:t>
      </w:r>
      <w:r>
        <w:rPr>
          <w:color w:val="53534C"/>
          <w:w w:val="85"/>
          <w:sz w:val="19"/>
        </w:rPr>
        <w:t>safety</w:t>
      </w:r>
      <w:r>
        <w:rPr>
          <w:color w:val="53534C"/>
          <w:spacing w:val="-6"/>
          <w:w w:val="85"/>
          <w:sz w:val="19"/>
        </w:rPr>
        <w:t xml:space="preserve"> </w:t>
      </w:r>
      <w:r>
        <w:rPr>
          <w:color w:val="53534C"/>
          <w:w w:val="85"/>
          <w:sz w:val="19"/>
        </w:rPr>
        <w:t>at</w:t>
      </w:r>
      <w:r>
        <w:rPr>
          <w:color w:val="53534C"/>
          <w:spacing w:val="-7"/>
          <w:w w:val="85"/>
          <w:sz w:val="19"/>
        </w:rPr>
        <w:t xml:space="preserve"> </w:t>
      </w:r>
      <w:r>
        <w:rPr>
          <w:color w:val="53534C"/>
          <w:w w:val="85"/>
          <w:sz w:val="19"/>
        </w:rPr>
        <w:t xml:space="preserve">work </w:t>
      </w:r>
      <w:r>
        <w:rPr>
          <w:color w:val="53534C"/>
          <w:spacing w:val="-2"/>
          <w:w w:val="95"/>
          <w:sz w:val="19"/>
        </w:rPr>
        <w:t>legislation;</w:t>
      </w:r>
    </w:p>
    <w:p w:rsidR="002D09F7" w:rsidRDefault="00BA2BC4">
      <w:pPr>
        <w:pStyle w:val="ListParagraph"/>
        <w:numPr>
          <w:ilvl w:val="0"/>
          <w:numId w:val="11"/>
        </w:numPr>
        <w:tabs>
          <w:tab w:val="left" w:pos="708"/>
        </w:tabs>
        <w:spacing w:before="84" w:line="261" w:lineRule="auto"/>
        <w:ind w:right="7996"/>
        <w:rPr>
          <w:sz w:val="19"/>
        </w:rPr>
      </w:pPr>
      <w:r>
        <w:rPr>
          <w:color w:val="53534C"/>
          <w:w w:val="85"/>
          <w:sz w:val="19"/>
        </w:rPr>
        <w:t>The</w:t>
      </w:r>
      <w:r>
        <w:rPr>
          <w:color w:val="53534C"/>
          <w:spacing w:val="-7"/>
          <w:w w:val="85"/>
          <w:sz w:val="19"/>
        </w:rPr>
        <w:t xml:space="preserve"> </w:t>
      </w:r>
      <w:r>
        <w:rPr>
          <w:color w:val="53534C"/>
          <w:w w:val="85"/>
          <w:sz w:val="19"/>
        </w:rPr>
        <w:t>council’s</w:t>
      </w:r>
      <w:r>
        <w:rPr>
          <w:color w:val="53534C"/>
          <w:spacing w:val="-6"/>
          <w:w w:val="85"/>
          <w:sz w:val="19"/>
        </w:rPr>
        <w:t xml:space="preserve"> </w:t>
      </w:r>
      <w:r>
        <w:rPr>
          <w:color w:val="53534C"/>
          <w:w w:val="85"/>
          <w:sz w:val="19"/>
        </w:rPr>
        <w:t>leisure</w:t>
      </w:r>
      <w:r>
        <w:rPr>
          <w:color w:val="53534C"/>
          <w:spacing w:val="-7"/>
          <w:w w:val="85"/>
          <w:sz w:val="19"/>
        </w:rPr>
        <w:t xml:space="preserve"> </w:t>
      </w:r>
      <w:r>
        <w:rPr>
          <w:color w:val="53534C"/>
          <w:w w:val="85"/>
          <w:sz w:val="19"/>
        </w:rPr>
        <w:t>buildings</w:t>
      </w:r>
      <w:r>
        <w:rPr>
          <w:color w:val="53534C"/>
          <w:spacing w:val="-6"/>
          <w:w w:val="85"/>
          <w:sz w:val="19"/>
        </w:rPr>
        <w:t xml:space="preserve"> </w:t>
      </w:r>
      <w:r>
        <w:rPr>
          <w:color w:val="53534C"/>
          <w:w w:val="85"/>
          <w:sz w:val="19"/>
        </w:rPr>
        <w:t>are</w:t>
      </w:r>
      <w:r>
        <w:rPr>
          <w:color w:val="53534C"/>
          <w:spacing w:val="-7"/>
          <w:w w:val="85"/>
          <w:sz w:val="19"/>
        </w:rPr>
        <w:t xml:space="preserve"> </w:t>
      </w:r>
      <w:r>
        <w:rPr>
          <w:color w:val="53534C"/>
          <w:w w:val="85"/>
          <w:sz w:val="19"/>
        </w:rPr>
        <w:t>managed</w:t>
      </w:r>
      <w:r>
        <w:rPr>
          <w:color w:val="53534C"/>
          <w:spacing w:val="-6"/>
          <w:w w:val="85"/>
          <w:sz w:val="19"/>
        </w:rPr>
        <w:t xml:space="preserve"> </w:t>
      </w:r>
      <w:r>
        <w:rPr>
          <w:color w:val="53534C"/>
          <w:w w:val="85"/>
          <w:sz w:val="19"/>
        </w:rPr>
        <w:t>under</w:t>
      </w:r>
      <w:r>
        <w:rPr>
          <w:color w:val="53534C"/>
          <w:spacing w:val="-6"/>
          <w:w w:val="85"/>
          <w:sz w:val="19"/>
        </w:rPr>
        <w:t xml:space="preserve"> </w:t>
      </w:r>
      <w:r>
        <w:rPr>
          <w:color w:val="53534C"/>
          <w:w w:val="85"/>
          <w:sz w:val="19"/>
        </w:rPr>
        <w:t>a</w:t>
      </w:r>
      <w:r>
        <w:rPr>
          <w:color w:val="53534C"/>
          <w:spacing w:val="-7"/>
          <w:w w:val="85"/>
          <w:sz w:val="19"/>
        </w:rPr>
        <w:t xml:space="preserve"> </w:t>
      </w:r>
      <w:r>
        <w:rPr>
          <w:color w:val="53534C"/>
          <w:w w:val="85"/>
          <w:sz w:val="19"/>
        </w:rPr>
        <w:t>contract</w:t>
      </w:r>
      <w:r>
        <w:rPr>
          <w:color w:val="53534C"/>
          <w:spacing w:val="-6"/>
          <w:w w:val="85"/>
          <w:sz w:val="19"/>
        </w:rPr>
        <w:t xml:space="preserve"> </w:t>
      </w:r>
      <w:r>
        <w:rPr>
          <w:color w:val="53534C"/>
          <w:w w:val="85"/>
          <w:sz w:val="19"/>
        </w:rPr>
        <w:t>with</w:t>
      </w:r>
      <w:r>
        <w:rPr>
          <w:color w:val="53534C"/>
          <w:spacing w:val="-7"/>
          <w:w w:val="85"/>
          <w:sz w:val="19"/>
        </w:rPr>
        <w:t xml:space="preserve"> </w:t>
      </w:r>
      <w:r>
        <w:rPr>
          <w:color w:val="53534C"/>
          <w:w w:val="85"/>
          <w:sz w:val="19"/>
        </w:rPr>
        <w:t>InspireAll</w:t>
      </w:r>
      <w:r>
        <w:rPr>
          <w:color w:val="53534C"/>
          <w:spacing w:val="-6"/>
          <w:w w:val="85"/>
          <w:sz w:val="19"/>
        </w:rPr>
        <w:t xml:space="preserve"> </w:t>
      </w:r>
      <w:r>
        <w:rPr>
          <w:color w:val="53534C"/>
          <w:w w:val="85"/>
          <w:sz w:val="19"/>
        </w:rPr>
        <w:t xml:space="preserve">(formerly </w:t>
      </w:r>
      <w:r>
        <w:rPr>
          <w:color w:val="53534C"/>
          <w:spacing w:val="-2"/>
          <w:w w:val="95"/>
          <w:sz w:val="19"/>
        </w:rPr>
        <w:t>Hertsmere</w:t>
      </w:r>
      <w:r>
        <w:rPr>
          <w:color w:val="53534C"/>
          <w:spacing w:val="-13"/>
          <w:w w:val="95"/>
          <w:sz w:val="19"/>
        </w:rPr>
        <w:t xml:space="preserve"> </w:t>
      </w:r>
      <w:r>
        <w:rPr>
          <w:color w:val="53534C"/>
          <w:spacing w:val="-2"/>
          <w:w w:val="95"/>
          <w:sz w:val="19"/>
        </w:rPr>
        <w:t>Leisure</w:t>
      </w:r>
      <w:r>
        <w:rPr>
          <w:color w:val="53534C"/>
          <w:spacing w:val="-12"/>
          <w:w w:val="95"/>
          <w:sz w:val="19"/>
        </w:rPr>
        <w:t xml:space="preserve"> </w:t>
      </w:r>
      <w:r>
        <w:rPr>
          <w:color w:val="53534C"/>
          <w:spacing w:val="-2"/>
          <w:w w:val="95"/>
          <w:sz w:val="19"/>
        </w:rPr>
        <w:t>Trust);</w:t>
      </w:r>
    </w:p>
    <w:p w:rsidR="002D09F7" w:rsidRDefault="00BA2BC4">
      <w:pPr>
        <w:pStyle w:val="ListParagraph"/>
        <w:numPr>
          <w:ilvl w:val="0"/>
          <w:numId w:val="11"/>
        </w:numPr>
        <w:tabs>
          <w:tab w:val="left" w:pos="708"/>
        </w:tabs>
        <w:spacing w:before="85"/>
        <w:ind w:hanging="141"/>
        <w:rPr>
          <w:sz w:val="19"/>
        </w:rPr>
      </w:pPr>
      <w:r>
        <w:rPr>
          <w:color w:val="53534C"/>
          <w:spacing w:val="-2"/>
          <w:w w:val="85"/>
          <w:sz w:val="19"/>
        </w:rPr>
        <w:t>Maintenance</w:t>
      </w:r>
      <w:r>
        <w:rPr>
          <w:color w:val="53534C"/>
          <w:spacing w:val="-2"/>
          <w:sz w:val="19"/>
        </w:rPr>
        <w:t xml:space="preserve"> </w:t>
      </w:r>
      <w:r>
        <w:rPr>
          <w:color w:val="53534C"/>
          <w:spacing w:val="-2"/>
          <w:w w:val="85"/>
          <w:sz w:val="19"/>
        </w:rPr>
        <w:t>of</w:t>
      </w:r>
      <w:r>
        <w:rPr>
          <w:color w:val="53534C"/>
          <w:spacing w:val="-2"/>
          <w:sz w:val="19"/>
        </w:rPr>
        <w:t xml:space="preserve"> </w:t>
      </w:r>
      <w:r>
        <w:rPr>
          <w:color w:val="53534C"/>
          <w:spacing w:val="-2"/>
          <w:w w:val="85"/>
          <w:sz w:val="19"/>
        </w:rPr>
        <w:t>pavilion</w:t>
      </w:r>
      <w:r>
        <w:rPr>
          <w:color w:val="53534C"/>
          <w:spacing w:val="-1"/>
          <w:sz w:val="19"/>
        </w:rPr>
        <w:t xml:space="preserve"> </w:t>
      </w:r>
      <w:r>
        <w:rPr>
          <w:color w:val="53534C"/>
          <w:spacing w:val="-2"/>
          <w:w w:val="85"/>
          <w:sz w:val="19"/>
        </w:rPr>
        <w:t>buildings</w:t>
      </w:r>
      <w:r>
        <w:rPr>
          <w:color w:val="53534C"/>
          <w:spacing w:val="-2"/>
          <w:sz w:val="19"/>
        </w:rPr>
        <w:t xml:space="preserve"> </w:t>
      </w:r>
      <w:r>
        <w:rPr>
          <w:color w:val="53534C"/>
          <w:spacing w:val="-2"/>
          <w:w w:val="85"/>
          <w:sz w:val="19"/>
        </w:rPr>
        <w:t>located</w:t>
      </w:r>
      <w:r>
        <w:rPr>
          <w:color w:val="53534C"/>
          <w:spacing w:val="-2"/>
          <w:sz w:val="19"/>
        </w:rPr>
        <w:t xml:space="preserve"> </w:t>
      </w:r>
      <w:r>
        <w:rPr>
          <w:color w:val="53534C"/>
          <w:spacing w:val="-2"/>
          <w:w w:val="85"/>
          <w:sz w:val="19"/>
        </w:rPr>
        <w:t>within</w:t>
      </w:r>
      <w:r>
        <w:rPr>
          <w:color w:val="53534C"/>
          <w:spacing w:val="-1"/>
          <w:sz w:val="19"/>
        </w:rPr>
        <w:t xml:space="preserve"> </w:t>
      </w:r>
      <w:r>
        <w:rPr>
          <w:color w:val="53534C"/>
          <w:spacing w:val="-2"/>
          <w:w w:val="85"/>
          <w:sz w:val="19"/>
        </w:rPr>
        <w:t>parks</w:t>
      </w:r>
      <w:r>
        <w:rPr>
          <w:color w:val="53534C"/>
          <w:spacing w:val="-2"/>
          <w:sz w:val="19"/>
        </w:rPr>
        <w:t xml:space="preserve"> </w:t>
      </w:r>
      <w:r>
        <w:rPr>
          <w:color w:val="53534C"/>
          <w:spacing w:val="-2"/>
          <w:w w:val="85"/>
          <w:sz w:val="19"/>
        </w:rPr>
        <w:t>under</w:t>
      </w:r>
      <w:r>
        <w:rPr>
          <w:color w:val="53534C"/>
          <w:spacing w:val="-1"/>
          <w:sz w:val="19"/>
        </w:rPr>
        <w:t xml:space="preserve"> </w:t>
      </w:r>
      <w:r>
        <w:rPr>
          <w:color w:val="53534C"/>
          <w:spacing w:val="-2"/>
          <w:w w:val="85"/>
          <w:sz w:val="19"/>
        </w:rPr>
        <w:t>Hertsmere’s</w:t>
      </w:r>
      <w:r>
        <w:rPr>
          <w:color w:val="53534C"/>
          <w:spacing w:val="-2"/>
          <w:sz w:val="19"/>
        </w:rPr>
        <w:t xml:space="preserve"> </w:t>
      </w:r>
      <w:r>
        <w:rPr>
          <w:color w:val="53534C"/>
          <w:spacing w:val="-2"/>
          <w:w w:val="85"/>
          <w:sz w:val="19"/>
        </w:rPr>
        <w:t>management.</w:t>
      </w:r>
    </w:p>
    <w:p w:rsidR="002D09F7" w:rsidRDefault="002D09F7">
      <w:pPr>
        <w:pStyle w:val="BodyText"/>
        <w:spacing w:before="4"/>
      </w:pPr>
    </w:p>
    <w:p w:rsidR="002D09F7" w:rsidRDefault="00BA2BC4">
      <w:pPr>
        <w:pStyle w:val="BodyText"/>
        <w:ind w:left="397"/>
        <w:rPr>
          <w:rFonts w:ascii="Century Gothic"/>
        </w:rPr>
      </w:pPr>
      <w:r>
        <w:rPr>
          <w:rFonts w:ascii="Century Gothic"/>
          <w:color w:val="008AC9"/>
        </w:rPr>
        <w:t>Community</w:t>
      </w:r>
      <w:r>
        <w:rPr>
          <w:rFonts w:ascii="Century Gothic"/>
          <w:color w:val="008AC9"/>
          <w:spacing w:val="-11"/>
        </w:rPr>
        <w:t xml:space="preserve"> </w:t>
      </w:r>
      <w:r>
        <w:rPr>
          <w:rFonts w:ascii="Century Gothic"/>
          <w:color w:val="008AC9"/>
          <w:spacing w:val="-2"/>
        </w:rPr>
        <w:t>Halls</w:t>
      </w:r>
    </w:p>
    <w:p w:rsidR="002D09F7" w:rsidRDefault="00BA2BC4">
      <w:pPr>
        <w:pStyle w:val="ListParagraph"/>
        <w:numPr>
          <w:ilvl w:val="0"/>
          <w:numId w:val="11"/>
        </w:numPr>
        <w:tabs>
          <w:tab w:val="left" w:pos="708"/>
        </w:tabs>
        <w:spacing w:before="105" w:line="261" w:lineRule="auto"/>
        <w:ind w:right="8426"/>
        <w:rPr>
          <w:sz w:val="19"/>
        </w:rPr>
      </w:pPr>
      <w:r>
        <w:rPr>
          <w:color w:val="53534C"/>
          <w:w w:val="85"/>
          <w:sz w:val="19"/>
        </w:rPr>
        <w:t>This</w:t>
      </w:r>
      <w:r>
        <w:rPr>
          <w:color w:val="53534C"/>
          <w:spacing w:val="-6"/>
          <w:w w:val="85"/>
          <w:sz w:val="19"/>
        </w:rPr>
        <w:t xml:space="preserve"> </w:t>
      </w:r>
      <w:r>
        <w:rPr>
          <w:color w:val="53534C"/>
          <w:w w:val="85"/>
          <w:sz w:val="19"/>
        </w:rPr>
        <w:t>budget</w:t>
      </w:r>
      <w:r>
        <w:rPr>
          <w:color w:val="53534C"/>
          <w:spacing w:val="-6"/>
          <w:w w:val="85"/>
          <w:sz w:val="19"/>
        </w:rPr>
        <w:t xml:space="preserve"> </w:t>
      </w:r>
      <w:r>
        <w:rPr>
          <w:color w:val="53534C"/>
          <w:w w:val="85"/>
          <w:sz w:val="19"/>
        </w:rPr>
        <w:t>relates</w:t>
      </w:r>
      <w:r>
        <w:rPr>
          <w:color w:val="53534C"/>
          <w:spacing w:val="-6"/>
          <w:w w:val="85"/>
          <w:sz w:val="19"/>
        </w:rPr>
        <w:t xml:space="preserve"> </w:t>
      </w:r>
      <w:r>
        <w:rPr>
          <w:color w:val="53534C"/>
          <w:w w:val="85"/>
          <w:sz w:val="19"/>
        </w:rPr>
        <w:t>to</w:t>
      </w:r>
      <w:r>
        <w:rPr>
          <w:color w:val="53534C"/>
          <w:spacing w:val="-6"/>
          <w:w w:val="85"/>
          <w:sz w:val="19"/>
        </w:rPr>
        <w:t xml:space="preserve"> </w:t>
      </w:r>
      <w:r>
        <w:rPr>
          <w:color w:val="53534C"/>
          <w:w w:val="85"/>
          <w:sz w:val="19"/>
        </w:rPr>
        <w:t>costs</w:t>
      </w:r>
      <w:r>
        <w:rPr>
          <w:color w:val="53534C"/>
          <w:spacing w:val="-6"/>
          <w:w w:val="85"/>
          <w:sz w:val="19"/>
        </w:rPr>
        <w:t xml:space="preserve"> </w:t>
      </w:r>
      <w:r>
        <w:rPr>
          <w:color w:val="53534C"/>
          <w:w w:val="85"/>
          <w:sz w:val="19"/>
        </w:rPr>
        <w:t>associated</w:t>
      </w:r>
      <w:r>
        <w:rPr>
          <w:color w:val="53534C"/>
          <w:spacing w:val="-6"/>
          <w:w w:val="85"/>
          <w:sz w:val="19"/>
        </w:rPr>
        <w:t xml:space="preserve"> </w:t>
      </w:r>
      <w:r>
        <w:rPr>
          <w:color w:val="53534C"/>
          <w:w w:val="85"/>
          <w:sz w:val="19"/>
        </w:rPr>
        <w:t>with</w:t>
      </w:r>
      <w:r>
        <w:rPr>
          <w:color w:val="53534C"/>
          <w:spacing w:val="-6"/>
          <w:w w:val="85"/>
          <w:sz w:val="19"/>
        </w:rPr>
        <w:t xml:space="preserve"> </w:t>
      </w:r>
      <w:r>
        <w:rPr>
          <w:color w:val="53534C"/>
          <w:w w:val="85"/>
          <w:sz w:val="19"/>
        </w:rPr>
        <w:t>the</w:t>
      </w:r>
      <w:r>
        <w:rPr>
          <w:color w:val="53534C"/>
          <w:spacing w:val="-6"/>
          <w:w w:val="85"/>
          <w:sz w:val="19"/>
        </w:rPr>
        <w:t xml:space="preserve"> </w:t>
      </w:r>
      <w:r>
        <w:rPr>
          <w:color w:val="53534C"/>
          <w:w w:val="85"/>
          <w:sz w:val="19"/>
        </w:rPr>
        <w:t>‘landlord</w:t>
      </w:r>
      <w:r>
        <w:rPr>
          <w:color w:val="53534C"/>
          <w:spacing w:val="-6"/>
          <w:w w:val="85"/>
          <w:sz w:val="19"/>
        </w:rPr>
        <w:t xml:space="preserve"> </w:t>
      </w:r>
      <w:r>
        <w:rPr>
          <w:color w:val="53534C"/>
          <w:w w:val="85"/>
          <w:sz w:val="19"/>
        </w:rPr>
        <w:t>responsibility’</w:t>
      </w:r>
      <w:r>
        <w:rPr>
          <w:color w:val="53534C"/>
          <w:spacing w:val="-6"/>
          <w:w w:val="85"/>
          <w:sz w:val="19"/>
        </w:rPr>
        <w:t xml:space="preserve"> </w:t>
      </w:r>
      <w:r>
        <w:rPr>
          <w:color w:val="53534C"/>
          <w:w w:val="85"/>
          <w:sz w:val="19"/>
        </w:rPr>
        <w:t>for</w:t>
      </w:r>
      <w:r>
        <w:rPr>
          <w:color w:val="53534C"/>
          <w:spacing w:val="-6"/>
          <w:w w:val="85"/>
          <w:sz w:val="19"/>
        </w:rPr>
        <w:t xml:space="preserve"> </w:t>
      </w:r>
      <w:r>
        <w:rPr>
          <w:color w:val="53534C"/>
          <w:w w:val="85"/>
          <w:sz w:val="19"/>
        </w:rPr>
        <w:t xml:space="preserve">the </w:t>
      </w:r>
      <w:r>
        <w:rPr>
          <w:color w:val="53534C"/>
          <w:spacing w:val="-2"/>
          <w:w w:val="90"/>
          <w:sz w:val="19"/>
        </w:rPr>
        <w:t>community centres that are under leasing/management agreements.</w:t>
      </w:r>
    </w:p>
    <w:p w:rsidR="002D09F7" w:rsidRDefault="00BA2BC4">
      <w:pPr>
        <w:pStyle w:val="BodyText"/>
        <w:spacing w:before="205"/>
        <w:ind w:left="397"/>
        <w:rPr>
          <w:rFonts w:ascii="Century Gothic"/>
        </w:rPr>
      </w:pPr>
      <w:r>
        <w:rPr>
          <w:rFonts w:ascii="Century Gothic"/>
          <w:color w:val="008AC9"/>
        </w:rPr>
        <w:t>Bushey</w:t>
      </w:r>
      <w:r>
        <w:rPr>
          <w:rFonts w:ascii="Century Gothic"/>
          <w:color w:val="008AC9"/>
          <w:spacing w:val="11"/>
        </w:rPr>
        <w:t xml:space="preserve"> </w:t>
      </w:r>
      <w:r>
        <w:rPr>
          <w:rFonts w:ascii="Century Gothic"/>
          <w:color w:val="008AC9"/>
          <w:spacing w:val="-2"/>
        </w:rPr>
        <w:t>Museum</w:t>
      </w:r>
    </w:p>
    <w:p w:rsidR="002D09F7" w:rsidRDefault="00BA2BC4">
      <w:pPr>
        <w:pStyle w:val="ListParagraph"/>
        <w:numPr>
          <w:ilvl w:val="0"/>
          <w:numId w:val="11"/>
        </w:numPr>
        <w:tabs>
          <w:tab w:val="left" w:pos="708"/>
        </w:tabs>
        <w:spacing w:before="105" w:line="261" w:lineRule="auto"/>
        <w:ind w:right="7693"/>
        <w:jc w:val="both"/>
        <w:rPr>
          <w:sz w:val="19"/>
        </w:rPr>
      </w:pPr>
      <w:r>
        <w:rPr>
          <w:color w:val="53534C"/>
          <w:w w:val="85"/>
          <w:sz w:val="19"/>
        </w:rPr>
        <w:t xml:space="preserve">Bushey Museum Trust occupies the premises at Rudolph Road, Bushey. The landlord cost of maintaining the building is shown here. The cost of operating the museum is reported </w:t>
      </w:r>
      <w:r>
        <w:rPr>
          <w:color w:val="53534C"/>
          <w:w w:val="90"/>
          <w:sz w:val="19"/>
        </w:rPr>
        <w:t>under Partnerships and Community Engagement.</w:t>
      </w:r>
    </w:p>
    <w:p w:rsidR="002D09F7" w:rsidRDefault="002D09F7">
      <w:pPr>
        <w:spacing w:line="261" w:lineRule="auto"/>
        <w:jc w:val="both"/>
        <w:rPr>
          <w:sz w:val="19"/>
        </w:rPr>
        <w:sectPr w:rsidR="002D09F7">
          <w:headerReference w:type="default" r:id="rId122"/>
          <w:footerReference w:type="default" r:id="rId123"/>
          <w:pgSz w:w="16840" w:h="11910" w:orient="landscape"/>
          <w:pgMar w:top="280" w:right="920" w:bottom="880" w:left="1020" w:header="0" w:footer="680" w:gutter="0"/>
          <w:cols w:space="720"/>
        </w:sectPr>
      </w:pPr>
    </w:p>
    <w:p w:rsidR="002D09F7" w:rsidRDefault="002D09F7">
      <w:pPr>
        <w:pStyle w:val="BodyText"/>
        <w:rPr>
          <w:sz w:val="30"/>
        </w:rPr>
      </w:pPr>
    </w:p>
    <w:p w:rsidR="002D09F7" w:rsidRDefault="002D09F7">
      <w:pPr>
        <w:pStyle w:val="BodyText"/>
        <w:spacing w:before="142"/>
        <w:rPr>
          <w:sz w:val="30"/>
        </w:rPr>
      </w:pPr>
    </w:p>
    <w:p w:rsidR="002D09F7" w:rsidRDefault="00BA2BC4">
      <w:pPr>
        <w:pStyle w:val="Heading3"/>
        <w:ind w:left="113"/>
      </w:pPr>
      <w:r>
        <w:rPr>
          <w:color w:val="0092BB"/>
        </w:rPr>
        <w:t>Building</w:t>
      </w:r>
      <w:r>
        <w:rPr>
          <w:color w:val="0092BB"/>
          <w:spacing w:val="52"/>
        </w:rPr>
        <w:t xml:space="preserve"> </w:t>
      </w:r>
      <w:r>
        <w:rPr>
          <w:color w:val="0092BB"/>
        </w:rPr>
        <w:t>Maintenance</w:t>
      </w:r>
      <w:r>
        <w:rPr>
          <w:color w:val="0092BB"/>
          <w:spacing w:val="52"/>
        </w:rPr>
        <w:t xml:space="preserve"> </w:t>
      </w:r>
      <w:r>
        <w:rPr>
          <w:color w:val="0092BB"/>
          <w:spacing w:val="-2"/>
        </w:rPr>
        <w:t>Programme</w:t>
      </w:r>
    </w:p>
    <w:p w:rsidR="002D09F7" w:rsidRDefault="00BA2BC4">
      <w:pPr>
        <w:spacing w:before="166"/>
        <w:ind w:left="113"/>
        <w:rPr>
          <w:sz w:val="19"/>
        </w:rPr>
      </w:pPr>
      <w:r>
        <w:rPr>
          <w:noProof/>
          <w:lang w:val="en-GB" w:eastAsia="en-GB"/>
        </w:rPr>
        <mc:AlternateContent>
          <mc:Choice Requires="wps">
            <w:drawing>
              <wp:anchor distT="0" distB="0" distL="0" distR="0" simplePos="0" relativeHeight="15751680" behindDoc="0" locked="0" layoutInCell="1" allowOverlap="1">
                <wp:simplePos x="0" y="0"/>
                <wp:positionH relativeFrom="page">
                  <wp:posOffset>5361899</wp:posOffset>
                </wp:positionH>
                <wp:positionV relativeFrom="paragraph">
                  <wp:posOffset>210254</wp:posOffset>
                </wp:positionV>
                <wp:extent cx="4478020" cy="2505710"/>
                <wp:effectExtent l="0" t="0" r="0" b="0"/>
                <wp:wrapNone/>
                <wp:docPr id="304" name="Text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color="0092BB" w:sz="4" w:space="0"/>
                                <w:left w:val="single" w:color="0092BB" w:sz="4" w:space="0"/>
                                <w:bottom w:val="single" w:color="0092BB" w:sz="4" w:space="0"/>
                                <w:right w:val="single" w:color="0092BB" w:sz="4" w:space="0"/>
                                <w:insideH w:val="single" w:color="0092BB" w:sz="4" w:space="0"/>
                                <w:insideV w:val="single" w:color="0092BB"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BADFEA"/>
                                </w:tcPr>
                                <w:p w:rsidR="002D09F7" w:rsidRDefault="002D09F7">
                                  <w:pPr>
                                    <w:pStyle w:val="TableParagraph"/>
                                    <w:spacing w:before="31"/>
                                    <w:jc w:val="left"/>
                                    <w:rPr>
                                      <w:rFonts w:ascii="Trebuchet MS"/>
                                      <w:sz w:val="18"/>
                                    </w:rPr>
                                  </w:pPr>
                                </w:p>
                                <w:p w:rsidR="002D09F7" w:rsidRDefault="00BA2BC4">
                                  <w:pPr>
                                    <w:pStyle w:val="TableParagraph"/>
                                    <w:spacing w:before="0" w:line="254" w:lineRule="auto"/>
                                    <w:ind w:left="170" w:right="450"/>
                                    <w:jc w:val="left"/>
                                    <w:rPr>
                                      <w:sz w:val="18"/>
                                    </w:rPr>
                                  </w:pPr>
                                  <w:r>
                                    <w:rPr>
                                      <w:color w:val="53534C"/>
                                      <w:w w:val="75"/>
                                      <w:sz w:val="18"/>
                                    </w:rPr>
                                    <w:t>BUILDING MAINTENANCE</w:t>
                                  </w:r>
                                  <w:r>
                                    <w:rPr>
                                      <w:color w:val="53534C"/>
                                      <w:w w:val="85"/>
                                      <w:sz w:val="18"/>
                                    </w:rPr>
                                    <w:t xml:space="preserve"> </w:t>
                                  </w:r>
                                  <w:r>
                                    <w:rPr>
                                      <w:color w:val="53534C"/>
                                      <w:spacing w:val="-2"/>
                                      <w:w w:val="85"/>
                                      <w:sz w:val="18"/>
                                    </w:rPr>
                                    <w:t>PROGRAMME</w:t>
                                  </w:r>
                                </w:p>
                              </w:tc>
                              <w:tc>
                                <w:tcPr>
                                  <w:tcW w:w="1361" w:type="dxa"/>
                                  <w:shd w:val="clear" w:color="auto" w:fill="BADFEA"/>
                                </w:tcPr>
                                <w:p w:rsidR="002D09F7" w:rsidRDefault="00BA2BC4">
                                  <w:pPr>
                                    <w:pStyle w:val="TableParagraph"/>
                                    <w:spacing w:before="130"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BADFEA"/>
                                </w:tcPr>
                                <w:p w:rsidR="002D09F7" w:rsidRDefault="00BA2BC4">
                                  <w:pPr>
                                    <w:pStyle w:val="TableParagraph"/>
                                    <w:spacing w:before="130"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left w:val="single" w:color="FFFFFF" w:sz="4" w:space="0"/>
                                    <w:bottom w:val="single" w:color="FFFFFF" w:sz="4" w:space="0"/>
                                    <w:right w:val="nil"/>
                                  </w:tcBorders>
                                  <w:shd w:val="clear" w:color="auto" w:fill="0092BB"/>
                                </w:tcPr>
                                <w:p w:rsidR="002D09F7" w:rsidRDefault="00BA2BC4">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Employees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spacing w:before="81"/>
                                    <w:ind w:right="158"/>
                                    <w:rPr>
                                      <w:sz w:val="18"/>
                                    </w:rPr>
                                  </w:pPr>
                                  <w:r>
                                    <w:rPr>
                                      <w:color w:val="53534C"/>
                                      <w:spacing w:val="-5"/>
                                      <w:w w:val="90"/>
                                      <w:sz w:val="18"/>
                                    </w:rPr>
                                    <w:t>416</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5"/>
                                      <w:w w:val="90"/>
                                      <w:sz w:val="18"/>
                                    </w:rPr>
                                    <w:t>416</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Transport</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spacing w:before="81"/>
                                    <w:ind w:right="158"/>
                                    <w:rPr>
                                      <w:sz w:val="18"/>
                                    </w:rPr>
                                  </w:pPr>
                                  <w:r>
                                    <w:rPr>
                                      <w:color w:val="53534C"/>
                                      <w:spacing w:val="-5"/>
                                      <w:w w:val="90"/>
                                      <w:sz w:val="18"/>
                                    </w:rPr>
                                    <w:t>200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5"/>
                                      <w:w w:val="90"/>
                                      <w:sz w:val="18"/>
                                    </w:rPr>
                                    <w:t>200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Income</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0</w:t>
                                  </w:r>
                                </w:p>
                              </w:tc>
                            </w:tr>
                            <w:tr w:rsidR="002D09F7">
                              <w:trPr>
                                <w:trHeight w:val="443"/>
                              </w:trPr>
                              <w:tc>
                                <w:tcPr>
                                  <w:tcW w:w="3175" w:type="dxa"/>
                                  <w:shd w:val="clear" w:color="auto" w:fill="BADFEA"/>
                                </w:tcPr>
                                <w:p w:rsidR="002D09F7" w:rsidRDefault="00BA2BC4">
                                  <w:pPr>
                                    <w:pStyle w:val="TableParagraph"/>
                                    <w:spacing w:before="123"/>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BADFEA"/>
                                </w:tcPr>
                                <w:p w:rsidR="002D09F7" w:rsidRDefault="00BA2BC4">
                                  <w:pPr>
                                    <w:pStyle w:val="TableParagraph"/>
                                    <w:spacing w:before="123"/>
                                    <w:ind w:right="158"/>
                                    <w:rPr>
                                      <w:sz w:val="18"/>
                                    </w:rPr>
                                  </w:pPr>
                                  <w:r>
                                    <w:rPr>
                                      <w:color w:val="53534C"/>
                                      <w:spacing w:val="-5"/>
                                      <w:w w:val="95"/>
                                      <w:sz w:val="18"/>
                                    </w:rPr>
                                    <w:t>616</w:t>
                                  </w:r>
                                </w:p>
                              </w:tc>
                              <w:tc>
                                <w:tcPr>
                                  <w:tcW w:w="1191" w:type="dxa"/>
                                  <w:tcBorders>
                                    <w:right w:val="single" w:color="FFFFFF" w:sz="4" w:space="0"/>
                                  </w:tcBorders>
                                  <w:shd w:val="clear" w:color="auto" w:fill="BADFEA"/>
                                </w:tcPr>
                                <w:p w:rsidR="002D09F7" w:rsidRDefault="00BA2BC4">
                                  <w:pPr>
                                    <w:pStyle w:val="TableParagraph"/>
                                    <w:spacing w:before="123"/>
                                    <w:ind w:right="159"/>
                                    <w:rPr>
                                      <w:sz w:val="18"/>
                                    </w:rPr>
                                  </w:pPr>
                                  <w:r>
                                    <w:rPr>
                                      <w:color w:val="53534C"/>
                                      <w:spacing w:val="-10"/>
                                      <w:w w:val="95"/>
                                      <w:sz w:val="18"/>
                                    </w:rPr>
                                    <w:t>0</w:t>
                                  </w:r>
                                </w:p>
                              </w:tc>
                              <w:tc>
                                <w:tcPr>
                                  <w:tcW w:w="1196" w:type="dxa"/>
                                  <w:tcBorders>
                                    <w:top w:val="single" w:color="FFFFFF" w:sz="4" w:space="0"/>
                                    <w:left w:val="single" w:color="FFFFFF" w:sz="4" w:space="0"/>
                                    <w:bottom w:val="nil"/>
                                    <w:right w:val="nil"/>
                                  </w:tcBorders>
                                  <w:shd w:val="clear" w:color="auto" w:fill="0092BB"/>
                                </w:tcPr>
                                <w:p w:rsidR="002D09F7" w:rsidRDefault="00BA2BC4">
                                  <w:pPr>
                                    <w:pStyle w:val="TableParagraph"/>
                                    <w:spacing w:before="123"/>
                                    <w:ind w:right="169"/>
                                    <w:rPr>
                                      <w:sz w:val="18"/>
                                    </w:rPr>
                                  </w:pPr>
                                  <w:r>
                                    <w:rPr>
                                      <w:color w:val="FFFFFF"/>
                                      <w:spacing w:val="-5"/>
                                      <w:w w:val="95"/>
                                      <w:sz w:val="18"/>
                                    </w:rPr>
                                    <w:t>616</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304" style="position:absolute;left:0;text-align:left;margin-left:422.2pt;margin-top:16.55pt;width:352.6pt;height:197.3pt;z-index:15751680;visibility:visible;mso-wrap-style:square;mso-wrap-distance-left:0;mso-wrap-distance-top:0;mso-wrap-distance-right:0;mso-wrap-distance-bottom:0;mso-position-horizontal:absolute;mso-position-horizontal-relative:page;mso-position-vertical:absolute;mso-position-vertical-relative:text;v-text-anchor:top" o:spid="_x0000_s106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">
                <v:path arrowok="t"/>
                <v:textbox inset="0,0,0,0">
                  <w:txbxContent>
                    <w:tbl>
                      <w:tblPr>
                        <w:tblW w:w="0" w:type="auto"/>
                        <w:tblInd w:w="65" w:type="dxa"/>
                        <w:tblBorders>
                          <w:top w:val="single" w:color="0092BB" w:sz="4" w:space="0"/>
                          <w:left w:val="single" w:color="0092BB" w:sz="4" w:space="0"/>
                          <w:bottom w:val="single" w:color="0092BB" w:sz="4" w:space="0"/>
                          <w:right w:val="single" w:color="0092BB" w:sz="4" w:space="0"/>
                          <w:insideH w:val="single" w:color="0092BB" w:sz="4" w:space="0"/>
                          <w:insideV w:val="single" w:color="0092BB"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BADFEA"/>
                          </w:tcPr>
                          <w:p w:rsidR="002D09F7" w:rsidRDefault="002D09F7">
                            <w:pPr>
                              <w:pStyle w:val="TableParagraph"/>
                              <w:spacing w:before="31"/>
                              <w:jc w:val="left"/>
                              <w:rPr>
                                <w:rFonts w:ascii="Trebuchet MS"/>
                                <w:sz w:val="18"/>
                              </w:rPr>
                            </w:pPr>
                          </w:p>
                          <w:p w:rsidR="002D09F7" w:rsidRDefault="00BA2BC4">
                            <w:pPr>
                              <w:pStyle w:val="TableParagraph"/>
                              <w:spacing w:before="0" w:line="254" w:lineRule="auto"/>
                              <w:ind w:left="170" w:right="450"/>
                              <w:jc w:val="left"/>
                              <w:rPr>
                                <w:sz w:val="18"/>
                              </w:rPr>
                            </w:pPr>
                            <w:r>
                              <w:rPr>
                                <w:color w:val="53534C"/>
                                <w:w w:val="75"/>
                                <w:sz w:val="18"/>
                              </w:rPr>
                              <w:t>BUILDING MAINTENANCE</w:t>
                            </w:r>
                            <w:r>
                              <w:rPr>
                                <w:color w:val="53534C"/>
                                <w:w w:val="85"/>
                                <w:sz w:val="18"/>
                              </w:rPr>
                              <w:t xml:space="preserve"> </w:t>
                            </w:r>
                            <w:r>
                              <w:rPr>
                                <w:color w:val="53534C"/>
                                <w:spacing w:val="-2"/>
                                <w:w w:val="85"/>
                                <w:sz w:val="18"/>
                              </w:rPr>
                              <w:t>PROGRAMME</w:t>
                            </w:r>
                          </w:p>
                        </w:tc>
                        <w:tc>
                          <w:tcPr>
                            <w:tcW w:w="1361" w:type="dxa"/>
                            <w:shd w:val="clear" w:color="auto" w:fill="BADFEA"/>
                          </w:tcPr>
                          <w:p w:rsidR="002D09F7" w:rsidRDefault="00BA2BC4">
                            <w:pPr>
                              <w:pStyle w:val="TableParagraph"/>
                              <w:spacing w:before="130"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BADFEA"/>
                          </w:tcPr>
                          <w:p w:rsidR="002D09F7" w:rsidRDefault="00BA2BC4">
                            <w:pPr>
                              <w:pStyle w:val="TableParagraph"/>
                              <w:spacing w:before="130"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left w:val="single" w:color="FFFFFF" w:sz="4" w:space="0"/>
                              <w:bottom w:val="single" w:color="FFFFFF" w:sz="4" w:space="0"/>
                              <w:right w:val="nil"/>
                            </w:tcBorders>
                            <w:shd w:val="clear" w:color="auto" w:fill="0092BB"/>
                          </w:tcPr>
                          <w:p w:rsidR="002D09F7" w:rsidRDefault="00BA2BC4">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Employees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spacing w:before="81"/>
                              <w:ind w:right="158"/>
                              <w:rPr>
                                <w:sz w:val="18"/>
                              </w:rPr>
                            </w:pPr>
                            <w:r>
                              <w:rPr>
                                <w:color w:val="53534C"/>
                                <w:spacing w:val="-5"/>
                                <w:w w:val="90"/>
                                <w:sz w:val="18"/>
                              </w:rPr>
                              <w:t>416</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5"/>
                                <w:w w:val="90"/>
                                <w:sz w:val="18"/>
                              </w:rPr>
                              <w:t>416</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Transport</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spacing w:before="81"/>
                              <w:ind w:right="158"/>
                              <w:rPr>
                                <w:sz w:val="18"/>
                              </w:rPr>
                            </w:pPr>
                            <w:r>
                              <w:rPr>
                                <w:color w:val="53534C"/>
                                <w:spacing w:val="-5"/>
                                <w:w w:val="90"/>
                                <w:sz w:val="18"/>
                              </w:rPr>
                              <w:t>200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5"/>
                                <w:w w:val="90"/>
                                <w:sz w:val="18"/>
                              </w:rPr>
                              <w:t>200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Income</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0</w:t>
                            </w:r>
                          </w:p>
                        </w:tc>
                      </w:tr>
                      <w:tr w:rsidR="002D09F7">
                        <w:trPr>
                          <w:trHeight w:val="443"/>
                        </w:trPr>
                        <w:tc>
                          <w:tcPr>
                            <w:tcW w:w="3175" w:type="dxa"/>
                            <w:shd w:val="clear" w:color="auto" w:fill="BADFEA"/>
                          </w:tcPr>
                          <w:p w:rsidR="002D09F7" w:rsidRDefault="00BA2BC4">
                            <w:pPr>
                              <w:pStyle w:val="TableParagraph"/>
                              <w:spacing w:before="123"/>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BADFEA"/>
                          </w:tcPr>
                          <w:p w:rsidR="002D09F7" w:rsidRDefault="00BA2BC4">
                            <w:pPr>
                              <w:pStyle w:val="TableParagraph"/>
                              <w:spacing w:before="123"/>
                              <w:ind w:right="158"/>
                              <w:rPr>
                                <w:sz w:val="18"/>
                              </w:rPr>
                            </w:pPr>
                            <w:r>
                              <w:rPr>
                                <w:color w:val="53534C"/>
                                <w:spacing w:val="-5"/>
                                <w:w w:val="95"/>
                                <w:sz w:val="18"/>
                              </w:rPr>
                              <w:t>616</w:t>
                            </w:r>
                          </w:p>
                        </w:tc>
                        <w:tc>
                          <w:tcPr>
                            <w:tcW w:w="1191" w:type="dxa"/>
                            <w:tcBorders>
                              <w:right w:val="single" w:color="FFFFFF" w:sz="4" w:space="0"/>
                            </w:tcBorders>
                            <w:shd w:val="clear" w:color="auto" w:fill="BADFEA"/>
                          </w:tcPr>
                          <w:p w:rsidR="002D09F7" w:rsidRDefault="00BA2BC4">
                            <w:pPr>
                              <w:pStyle w:val="TableParagraph"/>
                              <w:spacing w:before="123"/>
                              <w:ind w:right="159"/>
                              <w:rPr>
                                <w:sz w:val="18"/>
                              </w:rPr>
                            </w:pPr>
                            <w:r>
                              <w:rPr>
                                <w:color w:val="53534C"/>
                                <w:spacing w:val="-10"/>
                                <w:w w:val="95"/>
                                <w:sz w:val="18"/>
                              </w:rPr>
                              <w:t>0</w:t>
                            </w:r>
                          </w:p>
                        </w:tc>
                        <w:tc>
                          <w:tcPr>
                            <w:tcW w:w="1196" w:type="dxa"/>
                            <w:tcBorders>
                              <w:top w:val="single" w:color="FFFFFF" w:sz="4" w:space="0"/>
                              <w:left w:val="single" w:color="FFFFFF" w:sz="4" w:space="0"/>
                              <w:bottom w:val="nil"/>
                              <w:right w:val="nil"/>
                            </w:tcBorders>
                            <w:shd w:val="clear" w:color="auto" w:fill="0092BB"/>
                          </w:tcPr>
                          <w:p w:rsidR="002D09F7" w:rsidRDefault="00BA2BC4">
                            <w:pPr>
                              <w:pStyle w:val="TableParagraph"/>
                              <w:spacing w:before="123"/>
                              <w:ind w:right="169"/>
                              <w:rPr>
                                <w:sz w:val="18"/>
                              </w:rPr>
                            </w:pPr>
                            <w:r>
                              <w:rPr>
                                <w:color w:val="FFFFFF"/>
                                <w:spacing w:val="-5"/>
                                <w:w w:val="95"/>
                                <w:sz w:val="18"/>
                              </w:rPr>
                              <w:t>616</w:t>
                            </w:r>
                          </w:p>
                        </w:tc>
                      </w:tr>
                    </w:tbl>
                    <w:p w:rsidR="002D09F7" w:rsidRDefault="002D09F7">
                      <w:pPr>
                        <w:pStyle w:val="BodyText"/>
                      </w:pPr>
                    </w:p>
                  </w:txbxContent>
                </v:textbox>
                <w10:wrap anchorx="page"/>
              </v:shape>
            </w:pict>
          </mc:Fallback>
        </mc:AlternateContent>
      </w:r>
      <w:r>
        <w:rPr>
          <w:color w:val="53534C"/>
          <w:spacing w:val="-2"/>
          <w:w w:val="105"/>
          <w:sz w:val="19"/>
        </w:rPr>
        <w:t>HD201</w:t>
      </w:r>
    </w:p>
    <w:p w:rsidR="002D09F7" w:rsidRDefault="002D09F7">
      <w:pPr>
        <w:pStyle w:val="BodyText"/>
        <w:spacing w:before="7"/>
      </w:pPr>
    </w:p>
    <w:p w:rsidR="002D09F7" w:rsidRDefault="00BA2BC4">
      <w:pPr>
        <w:pStyle w:val="Heading3"/>
        <w:ind w:left="113"/>
      </w:pPr>
      <w:r>
        <w:rPr>
          <w:color w:val="0092BB"/>
          <w:spacing w:val="-2"/>
          <w:w w:val="105"/>
        </w:rPr>
        <w:t>Purpose:</w:t>
      </w:r>
    </w:p>
    <w:p w:rsidR="002D09F7" w:rsidRDefault="00BA2BC4">
      <w:pPr>
        <w:pStyle w:val="BodyText"/>
        <w:spacing w:before="165" w:line="261" w:lineRule="auto"/>
        <w:ind w:left="113" w:right="8206"/>
      </w:pPr>
      <w:r>
        <w:rPr>
          <w:color w:val="53534C"/>
          <w:w w:val="85"/>
        </w:rPr>
        <w:t>This</w:t>
      </w:r>
      <w:r>
        <w:rPr>
          <w:color w:val="53534C"/>
          <w:spacing w:val="-4"/>
          <w:w w:val="85"/>
        </w:rPr>
        <w:t xml:space="preserve"> </w:t>
      </w:r>
      <w:r>
        <w:rPr>
          <w:color w:val="53534C"/>
          <w:w w:val="85"/>
        </w:rPr>
        <w:t>budget</w:t>
      </w:r>
      <w:r>
        <w:rPr>
          <w:color w:val="53534C"/>
          <w:spacing w:val="-4"/>
          <w:w w:val="85"/>
        </w:rPr>
        <w:t xml:space="preserve"> </w:t>
      </w:r>
      <w:r>
        <w:rPr>
          <w:color w:val="53534C"/>
          <w:w w:val="85"/>
        </w:rPr>
        <w:t>is</w:t>
      </w:r>
      <w:r>
        <w:rPr>
          <w:color w:val="53534C"/>
          <w:spacing w:val="-4"/>
          <w:w w:val="85"/>
        </w:rPr>
        <w:t xml:space="preserve"> </w:t>
      </w:r>
      <w:r>
        <w:rPr>
          <w:color w:val="53534C"/>
          <w:w w:val="85"/>
        </w:rPr>
        <w:t>for</w:t>
      </w:r>
      <w:r>
        <w:rPr>
          <w:color w:val="53534C"/>
          <w:spacing w:val="-4"/>
          <w:w w:val="85"/>
        </w:rPr>
        <w:t xml:space="preserve"> </w:t>
      </w:r>
      <w:r>
        <w:rPr>
          <w:color w:val="53534C"/>
          <w:w w:val="85"/>
        </w:rPr>
        <w:t>planned</w:t>
      </w:r>
      <w:r>
        <w:rPr>
          <w:color w:val="53534C"/>
          <w:spacing w:val="-4"/>
          <w:w w:val="85"/>
        </w:rPr>
        <w:t xml:space="preserve"> </w:t>
      </w:r>
      <w:r>
        <w:rPr>
          <w:color w:val="53534C"/>
          <w:w w:val="85"/>
        </w:rPr>
        <w:t>maintenance</w:t>
      </w:r>
      <w:r>
        <w:rPr>
          <w:color w:val="53534C"/>
          <w:spacing w:val="-4"/>
          <w:w w:val="85"/>
        </w:rPr>
        <w:t xml:space="preserve"> </w:t>
      </w:r>
      <w:r>
        <w:rPr>
          <w:color w:val="53534C"/>
          <w:w w:val="85"/>
        </w:rPr>
        <w:t>for</w:t>
      </w:r>
      <w:r>
        <w:rPr>
          <w:color w:val="53534C"/>
          <w:spacing w:val="-4"/>
          <w:w w:val="85"/>
        </w:rPr>
        <w:t xml:space="preserve"> </w:t>
      </w:r>
      <w:r>
        <w:rPr>
          <w:color w:val="53534C"/>
          <w:w w:val="85"/>
        </w:rPr>
        <w:t>the</w:t>
      </w:r>
      <w:r>
        <w:rPr>
          <w:color w:val="53534C"/>
          <w:spacing w:val="-4"/>
          <w:w w:val="85"/>
        </w:rPr>
        <w:t xml:space="preserve"> </w:t>
      </w:r>
      <w:r>
        <w:rPr>
          <w:color w:val="53534C"/>
          <w:w w:val="85"/>
        </w:rPr>
        <w:t>council’s</w:t>
      </w:r>
      <w:r>
        <w:rPr>
          <w:color w:val="53534C"/>
          <w:spacing w:val="-4"/>
          <w:w w:val="85"/>
        </w:rPr>
        <w:t xml:space="preserve"> </w:t>
      </w:r>
      <w:r>
        <w:rPr>
          <w:color w:val="53534C"/>
          <w:w w:val="85"/>
        </w:rPr>
        <w:t>property</w:t>
      </w:r>
      <w:r>
        <w:rPr>
          <w:color w:val="53534C"/>
          <w:spacing w:val="-4"/>
          <w:w w:val="85"/>
        </w:rPr>
        <w:t xml:space="preserve"> </w:t>
      </w:r>
      <w:r>
        <w:rPr>
          <w:color w:val="53534C"/>
          <w:w w:val="85"/>
        </w:rPr>
        <w:t>portfolio.</w:t>
      </w:r>
      <w:r>
        <w:rPr>
          <w:color w:val="53534C"/>
          <w:spacing w:val="-4"/>
          <w:w w:val="85"/>
        </w:rPr>
        <w:t xml:space="preserve"> </w:t>
      </w:r>
      <w:r>
        <w:rPr>
          <w:color w:val="53534C"/>
          <w:w w:val="85"/>
        </w:rPr>
        <w:t>A</w:t>
      </w:r>
      <w:r>
        <w:rPr>
          <w:color w:val="53534C"/>
          <w:spacing w:val="-4"/>
          <w:w w:val="85"/>
        </w:rPr>
        <w:t xml:space="preserve"> </w:t>
      </w:r>
      <w:r>
        <w:rPr>
          <w:color w:val="53534C"/>
          <w:w w:val="85"/>
        </w:rPr>
        <w:t xml:space="preserve">programme </w:t>
      </w:r>
      <w:r>
        <w:rPr>
          <w:color w:val="53534C"/>
          <w:spacing w:val="-2"/>
          <w:w w:val="90"/>
        </w:rPr>
        <w:t>is</w:t>
      </w:r>
      <w:r>
        <w:rPr>
          <w:color w:val="53534C"/>
          <w:spacing w:val="-5"/>
          <w:w w:val="90"/>
        </w:rPr>
        <w:t xml:space="preserve"> </w:t>
      </w:r>
      <w:r>
        <w:rPr>
          <w:color w:val="53534C"/>
          <w:spacing w:val="-2"/>
          <w:w w:val="90"/>
        </w:rPr>
        <w:t>developed</w:t>
      </w:r>
      <w:r>
        <w:rPr>
          <w:color w:val="53534C"/>
          <w:spacing w:val="-5"/>
          <w:w w:val="90"/>
        </w:rPr>
        <w:t xml:space="preserve"> </w:t>
      </w:r>
      <w:r>
        <w:rPr>
          <w:color w:val="53534C"/>
          <w:spacing w:val="-2"/>
          <w:w w:val="90"/>
        </w:rPr>
        <w:t>annually,</w:t>
      </w:r>
      <w:r>
        <w:rPr>
          <w:color w:val="53534C"/>
          <w:spacing w:val="-5"/>
          <w:w w:val="90"/>
        </w:rPr>
        <w:t xml:space="preserve"> </w:t>
      </w:r>
      <w:r>
        <w:rPr>
          <w:color w:val="53534C"/>
          <w:spacing w:val="-2"/>
          <w:w w:val="90"/>
        </w:rPr>
        <w:t>based</w:t>
      </w:r>
      <w:r>
        <w:rPr>
          <w:color w:val="53534C"/>
          <w:spacing w:val="-5"/>
          <w:w w:val="90"/>
        </w:rPr>
        <w:t xml:space="preserve"> </w:t>
      </w:r>
      <w:r>
        <w:rPr>
          <w:color w:val="53534C"/>
          <w:spacing w:val="-2"/>
          <w:w w:val="90"/>
        </w:rPr>
        <w:t>on</w:t>
      </w:r>
      <w:r>
        <w:rPr>
          <w:color w:val="53534C"/>
          <w:spacing w:val="-5"/>
          <w:w w:val="90"/>
        </w:rPr>
        <w:t xml:space="preserve"> </w:t>
      </w:r>
      <w:r>
        <w:rPr>
          <w:color w:val="53534C"/>
          <w:spacing w:val="-2"/>
          <w:w w:val="90"/>
        </w:rPr>
        <w:t>condition</w:t>
      </w:r>
      <w:r>
        <w:rPr>
          <w:color w:val="53534C"/>
          <w:spacing w:val="-5"/>
          <w:w w:val="90"/>
        </w:rPr>
        <w:t xml:space="preserve"> </w:t>
      </w:r>
      <w:r>
        <w:rPr>
          <w:color w:val="53534C"/>
          <w:spacing w:val="-2"/>
          <w:w w:val="90"/>
        </w:rPr>
        <w:t>surveys</w:t>
      </w:r>
      <w:r>
        <w:rPr>
          <w:color w:val="53534C"/>
          <w:spacing w:val="-5"/>
          <w:w w:val="90"/>
        </w:rPr>
        <w:t xml:space="preserve"> </w:t>
      </w:r>
      <w:r>
        <w:rPr>
          <w:color w:val="53534C"/>
          <w:spacing w:val="-2"/>
          <w:w w:val="90"/>
        </w:rPr>
        <w:t>and</w:t>
      </w:r>
      <w:r>
        <w:rPr>
          <w:color w:val="53534C"/>
          <w:spacing w:val="-5"/>
          <w:w w:val="90"/>
        </w:rPr>
        <w:t xml:space="preserve"> </w:t>
      </w:r>
      <w:r>
        <w:rPr>
          <w:color w:val="53534C"/>
          <w:spacing w:val="-2"/>
          <w:w w:val="90"/>
        </w:rPr>
        <w:t>seeks</w:t>
      </w:r>
      <w:r>
        <w:rPr>
          <w:color w:val="53534C"/>
          <w:spacing w:val="-5"/>
          <w:w w:val="90"/>
        </w:rPr>
        <w:t xml:space="preserve"> </w:t>
      </w:r>
      <w:r>
        <w:rPr>
          <w:color w:val="53534C"/>
          <w:spacing w:val="-2"/>
          <w:w w:val="90"/>
        </w:rPr>
        <w:t>to</w:t>
      </w:r>
      <w:r>
        <w:rPr>
          <w:color w:val="53534C"/>
          <w:spacing w:val="-5"/>
          <w:w w:val="90"/>
        </w:rPr>
        <w:t xml:space="preserve"> </w:t>
      </w:r>
      <w:r>
        <w:rPr>
          <w:color w:val="53534C"/>
          <w:spacing w:val="-2"/>
          <w:w w:val="90"/>
        </w:rPr>
        <w:t>move</w:t>
      </w:r>
      <w:r>
        <w:rPr>
          <w:color w:val="53534C"/>
          <w:spacing w:val="-5"/>
          <w:w w:val="90"/>
        </w:rPr>
        <w:t xml:space="preserve"> </w:t>
      </w:r>
      <w:r>
        <w:rPr>
          <w:color w:val="53534C"/>
          <w:spacing w:val="-2"/>
          <w:w w:val="90"/>
        </w:rPr>
        <w:t>from</w:t>
      </w:r>
      <w:r>
        <w:rPr>
          <w:color w:val="53534C"/>
          <w:spacing w:val="-5"/>
          <w:w w:val="90"/>
        </w:rPr>
        <w:t xml:space="preserve"> </w:t>
      </w:r>
      <w:r>
        <w:rPr>
          <w:color w:val="53534C"/>
          <w:spacing w:val="-2"/>
          <w:w w:val="90"/>
        </w:rPr>
        <w:t>the</w:t>
      </w:r>
      <w:r>
        <w:rPr>
          <w:color w:val="53534C"/>
          <w:spacing w:val="-5"/>
          <w:w w:val="90"/>
        </w:rPr>
        <w:t xml:space="preserve"> </w:t>
      </w:r>
      <w:r>
        <w:rPr>
          <w:color w:val="53534C"/>
          <w:spacing w:val="-2"/>
          <w:w w:val="90"/>
        </w:rPr>
        <w:t xml:space="preserve">reactive </w:t>
      </w:r>
      <w:r>
        <w:rPr>
          <w:color w:val="53534C"/>
          <w:w w:val="85"/>
        </w:rPr>
        <w:t>maintenance of buildings to planned maintenance in accordance with good practice.</w:t>
      </w:r>
    </w:p>
    <w:p w:rsidR="002D09F7" w:rsidRDefault="002D09F7">
      <w:pPr>
        <w:spacing w:line="261" w:lineRule="auto"/>
        <w:sectPr w:rsidR="002D09F7">
          <w:headerReference w:type="default" r:id="rId124"/>
          <w:footerReference w:type="default" r:id="rId125"/>
          <w:pgSz w:w="16840" w:h="11910" w:orient="landscape"/>
          <w:pgMar w:top="280" w:right="920" w:bottom="880" w:left="1020" w:header="0" w:footer="680" w:gutter="0"/>
          <w:cols w:space="720"/>
        </w:sectPr>
      </w:pPr>
    </w:p>
    <w:p w:rsidR="002D09F7" w:rsidRDefault="002D09F7">
      <w:pPr>
        <w:pStyle w:val="BodyText"/>
        <w:rPr>
          <w:sz w:val="30"/>
        </w:rPr>
      </w:pPr>
    </w:p>
    <w:p w:rsidR="002D09F7" w:rsidRDefault="002D09F7">
      <w:pPr>
        <w:pStyle w:val="BodyText"/>
        <w:spacing w:before="142"/>
        <w:rPr>
          <w:sz w:val="30"/>
        </w:rPr>
      </w:pPr>
    </w:p>
    <w:p w:rsidR="002D09F7" w:rsidRDefault="00BA2BC4">
      <w:pPr>
        <w:pStyle w:val="Heading3"/>
      </w:pPr>
      <w:r>
        <w:rPr>
          <w:color w:val="0092BB"/>
        </w:rPr>
        <w:t>Health</w:t>
      </w:r>
      <w:r>
        <w:rPr>
          <w:color w:val="0092BB"/>
          <w:spacing w:val="7"/>
        </w:rPr>
        <w:t xml:space="preserve"> </w:t>
      </w:r>
      <w:r>
        <w:rPr>
          <w:color w:val="0092BB"/>
        </w:rPr>
        <w:t>&amp;</w:t>
      </w:r>
      <w:r>
        <w:rPr>
          <w:color w:val="0092BB"/>
          <w:spacing w:val="8"/>
        </w:rPr>
        <w:t xml:space="preserve"> </w:t>
      </w:r>
      <w:r>
        <w:rPr>
          <w:color w:val="0092BB"/>
          <w:spacing w:val="-2"/>
        </w:rPr>
        <w:t>Safety</w:t>
      </w:r>
    </w:p>
    <w:p w:rsidR="002D09F7" w:rsidRDefault="00BA2BC4">
      <w:pPr>
        <w:spacing w:before="166"/>
        <w:ind w:left="397"/>
        <w:rPr>
          <w:sz w:val="19"/>
        </w:rPr>
      </w:pPr>
      <w:r>
        <w:rPr>
          <w:noProof/>
          <w:lang w:val="en-GB" w:eastAsia="en-GB"/>
        </w:rPr>
        <mc:AlternateContent>
          <mc:Choice Requires="wps">
            <w:drawing>
              <wp:anchor distT="0" distB="0" distL="0" distR="0" simplePos="0" relativeHeight="15752192" behindDoc="0" locked="0" layoutInCell="1" allowOverlap="1">
                <wp:simplePos x="0" y="0"/>
                <wp:positionH relativeFrom="page">
                  <wp:posOffset>5541900</wp:posOffset>
                </wp:positionH>
                <wp:positionV relativeFrom="paragraph">
                  <wp:posOffset>210256</wp:posOffset>
                </wp:positionV>
                <wp:extent cx="4478020" cy="2505710"/>
                <wp:effectExtent l="0" t="0" r="0" b="0"/>
                <wp:wrapNone/>
                <wp:docPr id="308" name="Text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color="0092BB" w:sz="4" w:space="0"/>
                                <w:left w:val="single" w:color="0092BB" w:sz="4" w:space="0"/>
                                <w:bottom w:val="single" w:color="0092BB" w:sz="4" w:space="0"/>
                                <w:right w:val="single" w:color="0092BB" w:sz="4" w:space="0"/>
                                <w:insideH w:val="single" w:color="0092BB" w:sz="4" w:space="0"/>
                                <w:insideV w:val="single" w:color="0092BB"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BADFEA"/>
                                </w:tcPr>
                                <w:p w:rsidR="002D09F7" w:rsidRDefault="002D09F7">
                                  <w:pPr>
                                    <w:pStyle w:val="TableParagraph"/>
                                    <w:spacing w:before="141"/>
                                    <w:jc w:val="left"/>
                                    <w:rPr>
                                      <w:rFonts w:ascii="Trebuchet MS"/>
                                      <w:sz w:val="18"/>
                                    </w:rPr>
                                  </w:pPr>
                                </w:p>
                                <w:p w:rsidR="002D09F7" w:rsidRDefault="00BA2BC4">
                                  <w:pPr>
                                    <w:pStyle w:val="TableParagraph"/>
                                    <w:spacing w:before="0"/>
                                    <w:ind w:left="170"/>
                                    <w:jc w:val="left"/>
                                    <w:rPr>
                                      <w:sz w:val="18"/>
                                    </w:rPr>
                                  </w:pPr>
                                  <w:r>
                                    <w:rPr>
                                      <w:color w:val="53534C"/>
                                      <w:w w:val="75"/>
                                      <w:sz w:val="18"/>
                                    </w:rPr>
                                    <w:t>HEALTH</w:t>
                                  </w:r>
                                  <w:r>
                                    <w:rPr>
                                      <w:color w:val="53534C"/>
                                      <w:spacing w:val="-1"/>
                                      <w:w w:val="75"/>
                                      <w:sz w:val="18"/>
                                    </w:rPr>
                                    <w:t xml:space="preserve"> </w:t>
                                  </w:r>
                                  <w:r>
                                    <w:rPr>
                                      <w:color w:val="53534C"/>
                                      <w:w w:val="75"/>
                                      <w:sz w:val="18"/>
                                    </w:rPr>
                                    <w:t>AND</w:t>
                                  </w:r>
                                  <w:r>
                                    <w:rPr>
                                      <w:color w:val="53534C"/>
                                      <w:spacing w:val="-6"/>
                                      <w:sz w:val="18"/>
                                    </w:rPr>
                                    <w:t xml:space="preserve"> </w:t>
                                  </w:r>
                                  <w:r>
                                    <w:rPr>
                                      <w:color w:val="53534C"/>
                                      <w:spacing w:val="-2"/>
                                      <w:w w:val="75"/>
                                      <w:sz w:val="18"/>
                                    </w:rPr>
                                    <w:t>SAFETY</w:t>
                                  </w:r>
                                </w:p>
                              </w:tc>
                              <w:tc>
                                <w:tcPr>
                                  <w:tcW w:w="1361" w:type="dxa"/>
                                  <w:shd w:val="clear" w:color="auto" w:fill="BADFEA"/>
                                </w:tcPr>
                                <w:p w:rsidR="002D09F7" w:rsidRDefault="00BA2BC4">
                                  <w:pPr>
                                    <w:pStyle w:val="TableParagraph"/>
                                    <w:spacing w:before="130"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BADFEA"/>
                                </w:tcPr>
                                <w:p w:rsidR="002D09F7" w:rsidRDefault="00BA2BC4">
                                  <w:pPr>
                                    <w:pStyle w:val="TableParagraph"/>
                                    <w:spacing w:before="130"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left w:val="single" w:color="FFFFFF" w:sz="4" w:space="0"/>
                                    <w:bottom w:val="single" w:color="FFFFFF" w:sz="4" w:space="0"/>
                                    <w:right w:val="nil"/>
                                  </w:tcBorders>
                                  <w:shd w:val="clear" w:color="auto" w:fill="0092BB"/>
                                </w:tcPr>
                                <w:p w:rsidR="002D09F7" w:rsidRDefault="00BA2BC4">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82"/>
                                    <w:ind w:left="170"/>
                                    <w:jc w:val="left"/>
                                    <w:rPr>
                                      <w:sz w:val="18"/>
                                    </w:rPr>
                                  </w:pPr>
                                  <w:r>
                                    <w:rPr>
                                      <w:color w:val="53534C"/>
                                      <w:spacing w:val="-2"/>
                                      <w:w w:val="85"/>
                                      <w:sz w:val="18"/>
                                    </w:rPr>
                                    <w:t>Employees</w:t>
                                  </w:r>
                                </w:p>
                              </w:tc>
                              <w:tc>
                                <w:tcPr>
                                  <w:tcW w:w="1361" w:type="dxa"/>
                                </w:tcPr>
                                <w:p w:rsidR="002D09F7" w:rsidRDefault="00BA2BC4">
                                  <w:pPr>
                                    <w:pStyle w:val="TableParagraph"/>
                                    <w:spacing w:before="82"/>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2"/>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2"/>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Transport</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spacing w:before="81"/>
                                    <w:ind w:right="158"/>
                                    <w:rPr>
                                      <w:sz w:val="18"/>
                                    </w:rPr>
                                  </w:pPr>
                                  <w:r>
                                    <w:rPr>
                                      <w:color w:val="53534C"/>
                                      <w:spacing w:val="-10"/>
                                      <w:w w:val="90"/>
                                      <w:sz w:val="18"/>
                                    </w:rPr>
                                    <w:t>1</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1</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spacing w:before="81"/>
                                    <w:ind w:right="158"/>
                                    <w:rPr>
                                      <w:sz w:val="18"/>
                                    </w:rPr>
                                  </w:pPr>
                                  <w:r>
                                    <w:rPr>
                                      <w:color w:val="53534C"/>
                                      <w:spacing w:val="-5"/>
                                      <w:w w:val="90"/>
                                      <w:sz w:val="18"/>
                                    </w:rPr>
                                    <w:t>31</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5"/>
                                      <w:w w:val="90"/>
                                      <w:sz w:val="18"/>
                                    </w:rPr>
                                    <w:t>31</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Income</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0</w:t>
                                  </w:r>
                                </w:p>
                              </w:tc>
                            </w:tr>
                            <w:tr w:rsidR="002D09F7">
                              <w:trPr>
                                <w:trHeight w:val="443"/>
                              </w:trPr>
                              <w:tc>
                                <w:tcPr>
                                  <w:tcW w:w="3175" w:type="dxa"/>
                                  <w:shd w:val="clear" w:color="auto" w:fill="BADFEA"/>
                                </w:tcPr>
                                <w:p w:rsidR="002D09F7" w:rsidRDefault="00BA2BC4">
                                  <w:pPr>
                                    <w:pStyle w:val="TableParagraph"/>
                                    <w:spacing w:before="123"/>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BADFEA"/>
                                </w:tcPr>
                                <w:p w:rsidR="002D09F7" w:rsidRDefault="00BA2BC4">
                                  <w:pPr>
                                    <w:pStyle w:val="TableParagraph"/>
                                    <w:spacing w:before="123"/>
                                    <w:ind w:right="158"/>
                                    <w:rPr>
                                      <w:sz w:val="18"/>
                                    </w:rPr>
                                  </w:pPr>
                                  <w:r>
                                    <w:rPr>
                                      <w:color w:val="53534C"/>
                                      <w:spacing w:val="-5"/>
                                      <w:w w:val="95"/>
                                      <w:sz w:val="18"/>
                                    </w:rPr>
                                    <w:t>32</w:t>
                                  </w:r>
                                </w:p>
                              </w:tc>
                              <w:tc>
                                <w:tcPr>
                                  <w:tcW w:w="1191" w:type="dxa"/>
                                  <w:tcBorders>
                                    <w:right w:val="single" w:color="FFFFFF" w:sz="4" w:space="0"/>
                                  </w:tcBorders>
                                  <w:shd w:val="clear" w:color="auto" w:fill="BADFEA"/>
                                </w:tcPr>
                                <w:p w:rsidR="002D09F7" w:rsidRDefault="00BA2BC4">
                                  <w:pPr>
                                    <w:pStyle w:val="TableParagraph"/>
                                    <w:spacing w:before="123"/>
                                    <w:ind w:right="159"/>
                                    <w:rPr>
                                      <w:sz w:val="18"/>
                                    </w:rPr>
                                  </w:pPr>
                                  <w:r>
                                    <w:rPr>
                                      <w:color w:val="53534C"/>
                                      <w:spacing w:val="-10"/>
                                      <w:w w:val="95"/>
                                      <w:sz w:val="18"/>
                                    </w:rPr>
                                    <w:t>0</w:t>
                                  </w:r>
                                </w:p>
                              </w:tc>
                              <w:tc>
                                <w:tcPr>
                                  <w:tcW w:w="1196" w:type="dxa"/>
                                  <w:tcBorders>
                                    <w:top w:val="single" w:color="FFFFFF" w:sz="4" w:space="0"/>
                                    <w:left w:val="single" w:color="FFFFFF" w:sz="4" w:space="0"/>
                                    <w:bottom w:val="nil"/>
                                    <w:right w:val="nil"/>
                                  </w:tcBorders>
                                  <w:shd w:val="clear" w:color="auto" w:fill="0092BB"/>
                                </w:tcPr>
                                <w:p w:rsidR="002D09F7" w:rsidRDefault="00BA2BC4">
                                  <w:pPr>
                                    <w:pStyle w:val="TableParagraph"/>
                                    <w:spacing w:before="123"/>
                                    <w:ind w:right="169"/>
                                    <w:rPr>
                                      <w:sz w:val="18"/>
                                    </w:rPr>
                                  </w:pPr>
                                  <w:r>
                                    <w:rPr>
                                      <w:color w:val="FFFFFF"/>
                                      <w:spacing w:val="-5"/>
                                      <w:w w:val="95"/>
                                      <w:sz w:val="18"/>
                                    </w:rPr>
                                    <w:t>32</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308" style="position:absolute;left:0;text-align:left;margin-left:436.35pt;margin-top:16.55pt;width:352.6pt;height:197.3pt;z-index:15752192;visibility:visible;mso-wrap-style:square;mso-wrap-distance-left:0;mso-wrap-distance-top:0;mso-wrap-distance-right:0;mso-wrap-distance-bottom:0;mso-position-horizontal:absolute;mso-position-horizontal-relative:page;mso-position-vertical:absolute;mso-position-vertical-relative:text;v-text-anchor:top" o:spid="_x0000_s107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">
                <v:path arrowok="t"/>
                <v:textbox inset="0,0,0,0">
                  <w:txbxContent>
                    <w:tbl>
                      <w:tblPr>
                        <w:tblW w:w="0" w:type="auto"/>
                        <w:tblInd w:w="65" w:type="dxa"/>
                        <w:tblBorders>
                          <w:top w:val="single" w:color="0092BB" w:sz="4" w:space="0"/>
                          <w:left w:val="single" w:color="0092BB" w:sz="4" w:space="0"/>
                          <w:bottom w:val="single" w:color="0092BB" w:sz="4" w:space="0"/>
                          <w:right w:val="single" w:color="0092BB" w:sz="4" w:space="0"/>
                          <w:insideH w:val="single" w:color="0092BB" w:sz="4" w:space="0"/>
                          <w:insideV w:val="single" w:color="0092BB"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BADFEA"/>
                          </w:tcPr>
                          <w:p w:rsidR="002D09F7" w:rsidRDefault="002D09F7">
                            <w:pPr>
                              <w:pStyle w:val="TableParagraph"/>
                              <w:spacing w:before="141"/>
                              <w:jc w:val="left"/>
                              <w:rPr>
                                <w:rFonts w:ascii="Trebuchet MS"/>
                                <w:sz w:val="18"/>
                              </w:rPr>
                            </w:pPr>
                          </w:p>
                          <w:p w:rsidR="002D09F7" w:rsidRDefault="00BA2BC4">
                            <w:pPr>
                              <w:pStyle w:val="TableParagraph"/>
                              <w:spacing w:before="0"/>
                              <w:ind w:left="170"/>
                              <w:jc w:val="left"/>
                              <w:rPr>
                                <w:sz w:val="18"/>
                              </w:rPr>
                            </w:pPr>
                            <w:r>
                              <w:rPr>
                                <w:color w:val="53534C"/>
                                <w:w w:val="75"/>
                                <w:sz w:val="18"/>
                              </w:rPr>
                              <w:t>HEALTH</w:t>
                            </w:r>
                            <w:r>
                              <w:rPr>
                                <w:color w:val="53534C"/>
                                <w:spacing w:val="-1"/>
                                <w:w w:val="75"/>
                                <w:sz w:val="18"/>
                              </w:rPr>
                              <w:t xml:space="preserve"> </w:t>
                            </w:r>
                            <w:r>
                              <w:rPr>
                                <w:color w:val="53534C"/>
                                <w:w w:val="75"/>
                                <w:sz w:val="18"/>
                              </w:rPr>
                              <w:t>AND</w:t>
                            </w:r>
                            <w:r>
                              <w:rPr>
                                <w:color w:val="53534C"/>
                                <w:spacing w:val="-6"/>
                                <w:sz w:val="18"/>
                              </w:rPr>
                              <w:t xml:space="preserve"> </w:t>
                            </w:r>
                            <w:r>
                              <w:rPr>
                                <w:color w:val="53534C"/>
                                <w:spacing w:val="-2"/>
                                <w:w w:val="75"/>
                                <w:sz w:val="18"/>
                              </w:rPr>
                              <w:t>SAFETY</w:t>
                            </w:r>
                          </w:p>
                        </w:tc>
                        <w:tc>
                          <w:tcPr>
                            <w:tcW w:w="1361" w:type="dxa"/>
                            <w:shd w:val="clear" w:color="auto" w:fill="BADFEA"/>
                          </w:tcPr>
                          <w:p w:rsidR="002D09F7" w:rsidRDefault="00BA2BC4">
                            <w:pPr>
                              <w:pStyle w:val="TableParagraph"/>
                              <w:spacing w:before="130"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BADFEA"/>
                          </w:tcPr>
                          <w:p w:rsidR="002D09F7" w:rsidRDefault="00BA2BC4">
                            <w:pPr>
                              <w:pStyle w:val="TableParagraph"/>
                              <w:spacing w:before="130"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left w:val="single" w:color="FFFFFF" w:sz="4" w:space="0"/>
                              <w:bottom w:val="single" w:color="FFFFFF" w:sz="4" w:space="0"/>
                              <w:right w:val="nil"/>
                            </w:tcBorders>
                            <w:shd w:val="clear" w:color="auto" w:fill="0092BB"/>
                          </w:tcPr>
                          <w:p w:rsidR="002D09F7" w:rsidRDefault="00BA2BC4">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82"/>
                              <w:ind w:left="170"/>
                              <w:jc w:val="left"/>
                              <w:rPr>
                                <w:sz w:val="18"/>
                              </w:rPr>
                            </w:pPr>
                            <w:r>
                              <w:rPr>
                                <w:color w:val="53534C"/>
                                <w:spacing w:val="-2"/>
                                <w:w w:val="85"/>
                                <w:sz w:val="18"/>
                              </w:rPr>
                              <w:t>Employees</w:t>
                            </w:r>
                          </w:p>
                        </w:tc>
                        <w:tc>
                          <w:tcPr>
                            <w:tcW w:w="1361" w:type="dxa"/>
                          </w:tcPr>
                          <w:p w:rsidR="002D09F7" w:rsidRDefault="00BA2BC4">
                            <w:pPr>
                              <w:pStyle w:val="TableParagraph"/>
                              <w:spacing w:before="82"/>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2"/>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2"/>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Transport</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spacing w:before="81"/>
                              <w:ind w:right="158"/>
                              <w:rPr>
                                <w:sz w:val="18"/>
                              </w:rPr>
                            </w:pPr>
                            <w:r>
                              <w:rPr>
                                <w:color w:val="53534C"/>
                                <w:spacing w:val="-10"/>
                                <w:w w:val="90"/>
                                <w:sz w:val="18"/>
                              </w:rPr>
                              <w:t>1</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1</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spacing w:before="81"/>
                              <w:ind w:right="158"/>
                              <w:rPr>
                                <w:sz w:val="18"/>
                              </w:rPr>
                            </w:pPr>
                            <w:r>
                              <w:rPr>
                                <w:color w:val="53534C"/>
                                <w:spacing w:val="-5"/>
                                <w:w w:val="90"/>
                                <w:sz w:val="18"/>
                              </w:rPr>
                              <w:t>31</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5"/>
                                <w:w w:val="90"/>
                                <w:sz w:val="18"/>
                              </w:rPr>
                              <w:t>31</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Income</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0</w:t>
                            </w:r>
                          </w:p>
                        </w:tc>
                      </w:tr>
                      <w:tr w:rsidR="002D09F7">
                        <w:trPr>
                          <w:trHeight w:val="443"/>
                        </w:trPr>
                        <w:tc>
                          <w:tcPr>
                            <w:tcW w:w="3175" w:type="dxa"/>
                            <w:shd w:val="clear" w:color="auto" w:fill="BADFEA"/>
                          </w:tcPr>
                          <w:p w:rsidR="002D09F7" w:rsidRDefault="00BA2BC4">
                            <w:pPr>
                              <w:pStyle w:val="TableParagraph"/>
                              <w:spacing w:before="123"/>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BADFEA"/>
                          </w:tcPr>
                          <w:p w:rsidR="002D09F7" w:rsidRDefault="00BA2BC4">
                            <w:pPr>
                              <w:pStyle w:val="TableParagraph"/>
                              <w:spacing w:before="123"/>
                              <w:ind w:right="158"/>
                              <w:rPr>
                                <w:sz w:val="18"/>
                              </w:rPr>
                            </w:pPr>
                            <w:r>
                              <w:rPr>
                                <w:color w:val="53534C"/>
                                <w:spacing w:val="-5"/>
                                <w:w w:val="95"/>
                                <w:sz w:val="18"/>
                              </w:rPr>
                              <w:t>32</w:t>
                            </w:r>
                          </w:p>
                        </w:tc>
                        <w:tc>
                          <w:tcPr>
                            <w:tcW w:w="1191" w:type="dxa"/>
                            <w:tcBorders>
                              <w:right w:val="single" w:color="FFFFFF" w:sz="4" w:space="0"/>
                            </w:tcBorders>
                            <w:shd w:val="clear" w:color="auto" w:fill="BADFEA"/>
                          </w:tcPr>
                          <w:p w:rsidR="002D09F7" w:rsidRDefault="00BA2BC4">
                            <w:pPr>
                              <w:pStyle w:val="TableParagraph"/>
                              <w:spacing w:before="123"/>
                              <w:ind w:right="159"/>
                              <w:rPr>
                                <w:sz w:val="18"/>
                              </w:rPr>
                            </w:pPr>
                            <w:r>
                              <w:rPr>
                                <w:color w:val="53534C"/>
                                <w:spacing w:val="-10"/>
                                <w:w w:val="95"/>
                                <w:sz w:val="18"/>
                              </w:rPr>
                              <w:t>0</w:t>
                            </w:r>
                          </w:p>
                        </w:tc>
                        <w:tc>
                          <w:tcPr>
                            <w:tcW w:w="1196" w:type="dxa"/>
                            <w:tcBorders>
                              <w:top w:val="single" w:color="FFFFFF" w:sz="4" w:space="0"/>
                              <w:left w:val="single" w:color="FFFFFF" w:sz="4" w:space="0"/>
                              <w:bottom w:val="nil"/>
                              <w:right w:val="nil"/>
                            </w:tcBorders>
                            <w:shd w:val="clear" w:color="auto" w:fill="0092BB"/>
                          </w:tcPr>
                          <w:p w:rsidR="002D09F7" w:rsidRDefault="00BA2BC4">
                            <w:pPr>
                              <w:pStyle w:val="TableParagraph"/>
                              <w:spacing w:before="123"/>
                              <w:ind w:right="169"/>
                              <w:rPr>
                                <w:sz w:val="18"/>
                              </w:rPr>
                            </w:pPr>
                            <w:r>
                              <w:rPr>
                                <w:color w:val="FFFFFF"/>
                                <w:spacing w:val="-5"/>
                                <w:w w:val="95"/>
                                <w:sz w:val="18"/>
                              </w:rPr>
                              <w:t>32</w:t>
                            </w:r>
                          </w:p>
                        </w:tc>
                      </w:tr>
                    </w:tbl>
                    <w:p w:rsidR="002D09F7" w:rsidRDefault="002D09F7">
                      <w:pPr>
                        <w:pStyle w:val="BodyText"/>
                      </w:pPr>
                    </w:p>
                  </w:txbxContent>
                </v:textbox>
                <w10:wrap anchorx="page"/>
              </v:shape>
            </w:pict>
          </mc:Fallback>
        </mc:AlternateContent>
      </w:r>
      <w:r>
        <w:rPr>
          <w:color w:val="53534C"/>
          <w:spacing w:val="-2"/>
          <w:sz w:val="19"/>
        </w:rPr>
        <w:t>HE820</w:t>
      </w:r>
    </w:p>
    <w:p w:rsidR="002D09F7" w:rsidRDefault="002D09F7">
      <w:pPr>
        <w:pStyle w:val="BodyText"/>
        <w:spacing w:before="7"/>
      </w:pPr>
    </w:p>
    <w:p w:rsidR="002D09F7" w:rsidRDefault="00BA2BC4">
      <w:pPr>
        <w:pStyle w:val="Heading3"/>
      </w:pPr>
      <w:r>
        <w:rPr>
          <w:color w:val="0092BB"/>
          <w:spacing w:val="-2"/>
          <w:w w:val="110"/>
        </w:rPr>
        <w:t>Purposes:</w:t>
      </w:r>
    </w:p>
    <w:p w:rsidR="002D09F7" w:rsidRDefault="00BA2BC4">
      <w:pPr>
        <w:pStyle w:val="BodyText"/>
        <w:spacing w:before="165" w:line="261" w:lineRule="auto"/>
        <w:ind w:left="397" w:right="7667"/>
      </w:pPr>
      <w:r>
        <w:rPr>
          <w:color w:val="53534C"/>
          <w:w w:val="85"/>
        </w:rPr>
        <w:t>The</w:t>
      </w:r>
      <w:r>
        <w:rPr>
          <w:color w:val="53534C"/>
          <w:spacing w:val="-6"/>
          <w:w w:val="85"/>
        </w:rPr>
        <w:t xml:space="preserve"> </w:t>
      </w:r>
      <w:r>
        <w:rPr>
          <w:color w:val="53534C"/>
          <w:w w:val="85"/>
        </w:rPr>
        <w:t>provision</w:t>
      </w:r>
      <w:r>
        <w:rPr>
          <w:color w:val="53534C"/>
          <w:spacing w:val="-6"/>
          <w:w w:val="85"/>
        </w:rPr>
        <w:t xml:space="preserve"> </w:t>
      </w:r>
      <w:r>
        <w:rPr>
          <w:color w:val="53534C"/>
          <w:w w:val="85"/>
        </w:rPr>
        <w:t>of</w:t>
      </w:r>
      <w:r>
        <w:rPr>
          <w:color w:val="53534C"/>
          <w:spacing w:val="-6"/>
          <w:w w:val="85"/>
        </w:rPr>
        <w:t xml:space="preserve"> </w:t>
      </w:r>
      <w:r>
        <w:rPr>
          <w:color w:val="53534C"/>
          <w:w w:val="85"/>
        </w:rPr>
        <w:t>health</w:t>
      </w:r>
      <w:r>
        <w:rPr>
          <w:color w:val="53534C"/>
          <w:spacing w:val="-6"/>
          <w:w w:val="85"/>
        </w:rPr>
        <w:t xml:space="preserve"> </w:t>
      </w:r>
      <w:r>
        <w:rPr>
          <w:color w:val="53534C"/>
          <w:w w:val="85"/>
        </w:rPr>
        <w:t>and</w:t>
      </w:r>
      <w:r>
        <w:rPr>
          <w:color w:val="53534C"/>
          <w:spacing w:val="-6"/>
          <w:w w:val="85"/>
        </w:rPr>
        <w:t xml:space="preserve"> </w:t>
      </w:r>
      <w:r>
        <w:rPr>
          <w:color w:val="53534C"/>
          <w:w w:val="85"/>
        </w:rPr>
        <w:t>safety</w:t>
      </w:r>
      <w:r>
        <w:rPr>
          <w:color w:val="53534C"/>
          <w:spacing w:val="-6"/>
          <w:w w:val="85"/>
        </w:rPr>
        <w:t xml:space="preserve"> </w:t>
      </w:r>
      <w:r>
        <w:rPr>
          <w:color w:val="53534C"/>
          <w:w w:val="85"/>
        </w:rPr>
        <w:t>advice</w:t>
      </w:r>
      <w:r>
        <w:rPr>
          <w:color w:val="53534C"/>
          <w:spacing w:val="-6"/>
          <w:w w:val="85"/>
        </w:rPr>
        <w:t xml:space="preserve"> </w:t>
      </w:r>
      <w:r>
        <w:rPr>
          <w:color w:val="53534C"/>
          <w:w w:val="85"/>
        </w:rPr>
        <w:t>is</w:t>
      </w:r>
      <w:r>
        <w:rPr>
          <w:color w:val="53534C"/>
          <w:spacing w:val="-6"/>
          <w:w w:val="85"/>
        </w:rPr>
        <w:t xml:space="preserve"> </w:t>
      </w:r>
      <w:r>
        <w:rPr>
          <w:color w:val="53534C"/>
          <w:w w:val="85"/>
        </w:rPr>
        <w:t>a</w:t>
      </w:r>
      <w:r>
        <w:rPr>
          <w:color w:val="53534C"/>
          <w:spacing w:val="-6"/>
          <w:w w:val="85"/>
        </w:rPr>
        <w:t xml:space="preserve"> </w:t>
      </w:r>
      <w:r>
        <w:rPr>
          <w:color w:val="53534C"/>
          <w:w w:val="85"/>
        </w:rPr>
        <w:t>requirement</w:t>
      </w:r>
      <w:r>
        <w:rPr>
          <w:color w:val="53534C"/>
          <w:spacing w:val="-6"/>
          <w:w w:val="85"/>
        </w:rPr>
        <w:t xml:space="preserve"> </w:t>
      </w:r>
      <w:r>
        <w:rPr>
          <w:color w:val="53534C"/>
          <w:w w:val="85"/>
        </w:rPr>
        <w:t>of</w:t>
      </w:r>
      <w:r>
        <w:rPr>
          <w:color w:val="53534C"/>
          <w:spacing w:val="-6"/>
          <w:w w:val="85"/>
        </w:rPr>
        <w:t xml:space="preserve"> </w:t>
      </w:r>
      <w:r>
        <w:rPr>
          <w:color w:val="53534C"/>
          <w:w w:val="85"/>
        </w:rPr>
        <w:t>legislation,</w:t>
      </w:r>
      <w:r>
        <w:rPr>
          <w:color w:val="53534C"/>
          <w:spacing w:val="-6"/>
          <w:w w:val="85"/>
        </w:rPr>
        <w:t xml:space="preserve"> </w:t>
      </w:r>
      <w:r>
        <w:rPr>
          <w:color w:val="53534C"/>
          <w:w w:val="85"/>
        </w:rPr>
        <w:t>for</w:t>
      </w:r>
      <w:r>
        <w:rPr>
          <w:color w:val="53534C"/>
          <w:spacing w:val="-6"/>
          <w:w w:val="85"/>
        </w:rPr>
        <w:t xml:space="preserve"> </w:t>
      </w:r>
      <w:r>
        <w:rPr>
          <w:color w:val="53534C"/>
          <w:w w:val="85"/>
        </w:rPr>
        <w:t>which</w:t>
      </w:r>
      <w:r>
        <w:rPr>
          <w:color w:val="53534C"/>
          <w:spacing w:val="-6"/>
          <w:w w:val="85"/>
        </w:rPr>
        <w:t xml:space="preserve"> </w:t>
      </w:r>
      <w:r>
        <w:rPr>
          <w:color w:val="53534C"/>
          <w:w w:val="85"/>
        </w:rPr>
        <w:t>the</w:t>
      </w:r>
      <w:r>
        <w:rPr>
          <w:color w:val="53534C"/>
          <w:spacing w:val="-6"/>
          <w:w w:val="85"/>
        </w:rPr>
        <w:t xml:space="preserve"> </w:t>
      </w:r>
      <w:r>
        <w:rPr>
          <w:color w:val="53534C"/>
          <w:w w:val="85"/>
        </w:rPr>
        <w:t xml:space="preserve">council </w:t>
      </w:r>
      <w:r>
        <w:rPr>
          <w:color w:val="53534C"/>
          <w:spacing w:val="-2"/>
          <w:w w:val="90"/>
        </w:rPr>
        <w:t>employs</w:t>
      </w:r>
      <w:r>
        <w:rPr>
          <w:color w:val="53534C"/>
          <w:spacing w:val="-5"/>
          <w:w w:val="90"/>
        </w:rPr>
        <w:t xml:space="preserve"> </w:t>
      </w:r>
      <w:r>
        <w:rPr>
          <w:color w:val="53534C"/>
          <w:spacing w:val="-2"/>
          <w:w w:val="90"/>
        </w:rPr>
        <w:t>a</w:t>
      </w:r>
      <w:r>
        <w:rPr>
          <w:color w:val="53534C"/>
          <w:spacing w:val="-5"/>
          <w:w w:val="90"/>
        </w:rPr>
        <w:t xml:space="preserve"> </w:t>
      </w:r>
      <w:r>
        <w:rPr>
          <w:color w:val="53534C"/>
          <w:spacing w:val="-2"/>
          <w:w w:val="90"/>
        </w:rPr>
        <w:t>Health</w:t>
      </w:r>
      <w:r>
        <w:rPr>
          <w:color w:val="53534C"/>
          <w:spacing w:val="-5"/>
          <w:w w:val="90"/>
        </w:rPr>
        <w:t xml:space="preserve"> </w:t>
      </w:r>
      <w:r>
        <w:rPr>
          <w:color w:val="53534C"/>
          <w:spacing w:val="-2"/>
          <w:w w:val="90"/>
        </w:rPr>
        <w:t>and</w:t>
      </w:r>
      <w:r>
        <w:rPr>
          <w:color w:val="53534C"/>
          <w:spacing w:val="-5"/>
          <w:w w:val="90"/>
        </w:rPr>
        <w:t xml:space="preserve"> </w:t>
      </w:r>
      <w:r>
        <w:rPr>
          <w:color w:val="53534C"/>
          <w:spacing w:val="-2"/>
          <w:w w:val="90"/>
        </w:rPr>
        <w:t>Safety</w:t>
      </w:r>
      <w:r>
        <w:rPr>
          <w:color w:val="53534C"/>
          <w:spacing w:val="-5"/>
          <w:w w:val="90"/>
        </w:rPr>
        <w:t xml:space="preserve"> </w:t>
      </w:r>
      <w:r>
        <w:rPr>
          <w:color w:val="53534C"/>
          <w:spacing w:val="-2"/>
          <w:w w:val="90"/>
        </w:rPr>
        <w:t>and</w:t>
      </w:r>
      <w:r>
        <w:rPr>
          <w:color w:val="53534C"/>
          <w:spacing w:val="-5"/>
          <w:w w:val="90"/>
        </w:rPr>
        <w:t xml:space="preserve"> </w:t>
      </w:r>
      <w:r>
        <w:rPr>
          <w:color w:val="53534C"/>
          <w:spacing w:val="-2"/>
          <w:w w:val="90"/>
        </w:rPr>
        <w:t>Training</w:t>
      </w:r>
      <w:r>
        <w:rPr>
          <w:color w:val="53534C"/>
          <w:spacing w:val="-5"/>
          <w:w w:val="90"/>
        </w:rPr>
        <w:t xml:space="preserve"> </w:t>
      </w:r>
      <w:r>
        <w:rPr>
          <w:color w:val="53534C"/>
          <w:spacing w:val="-2"/>
          <w:w w:val="90"/>
        </w:rPr>
        <w:t>Coordinator</w:t>
      </w:r>
      <w:r>
        <w:rPr>
          <w:color w:val="53534C"/>
          <w:spacing w:val="-5"/>
          <w:w w:val="90"/>
        </w:rPr>
        <w:t xml:space="preserve"> </w:t>
      </w:r>
      <w:r>
        <w:rPr>
          <w:color w:val="53534C"/>
          <w:spacing w:val="-2"/>
          <w:w w:val="90"/>
        </w:rPr>
        <w:t>in</w:t>
      </w:r>
      <w:r>
        <w:rPr>
          <w:color w:val="53534C"/>
          <w:spacing w:val="-5"/>
          <w:w w:val="90"/>
        </w:rPr>
        <w:t xml:space="preserve"> </w:t>
      </w:r>
      <w:r>
        <w:rPr>
          <w:color w:val="53534C"/>
          <w:spacing w:val="-2"/>
          <w:w w:val="90"/>
        </w:rPr>
        <w:t>partnership</w:t>
      </w:r>
      <w:r>
        <w:rPr>
          <w:color w:val="53534C"/>
          <w:spacing w:val="-5"/>
          <w:w w:val="90"/>
        </w:rPr>
        <w:t xml:space="preserve"> </w:t>
      </w:r>
      <w:r>
        <w:rPr>
          <w:color w:val="53534C"/>
          <w:spacing w:val="-2"/>
          <w:w w:val="90"/>
        </w:rPr>
        <w:t>with</w:t>
      </w:r>
      <w:r>
        <w:rPr>
          <w:color w:val="53534C"/>
          <w:spacing w:val="-5"/>
          <w:w w:val="90"/>
        </w:rPr>
        <w:t xml:space="preserve"> </w:t>
      </w:r>
      <w:r>
        <w:rPr>
          <w:color w:val="53534C"/>
          <w:spacing w:val="-2"/>
          <w:w w:val="90"/>
        </w:rPr>
        <w:t>Herts</w:t>
      </w:r>
      <w:r>
        <w:rPr>
          <w:color w:val="53534C"/>
          <w:spacing w:val="-5"/>
          <w:w w:val="90"/>
        </w:rPr>
        <w:t xml:space="preserve"> </w:t>
      </w:r>
      <w:r>
        <w:rPr>
          <w:color w:val="53534C"/>
          <w:spacing w:val="-2"/>
          <w:w w:val="90"/>
        </w:rPr>
        <w:t xml:space="preserve">County </w:t>
      </w:r>
      <w:r>
        <w:rPr>
          <w:color w:val="53534C"/>
          <w:w w:val="90"/>
        </w:rPr>
        <w:t>Council.</w:t>
      </w:r>
      <w:r>
        <w:rPr>
          <w:color w:val="53534C"/>
          <w:spacing w:val="-10"/>
          <w:w w:val="90"/>
        </w:rPr>
        <w:t xml:space="preserve"> </w:t>
      </w:r>
      <w:r>
        <w:rPr>
          <w:color w:val="53534C"/>
          <w:w w:val="90"/>
        </w:rPr>
        <w:t>The</w:t>
      </w:r>
      <w:r>
        <w:rPr>
          <w:color w:val="53534C"/>
          <w:spacing w:val="-9"/>
          <w:w w:val="90"/>
        </w:rPr>
        <w:t xml:space="preserve"> </w:t>
      </w:r>
      <w:r>
        <w:rPr>
          <w:color w:val="53534C"/>
          <w:w w:val="90"/>
        </w:rPr>
        <w:t>main</w:t>
      </w:r>
      <w:r>
        <w:rPr>
          <w:color w:val="53534C"/>
          <w:spacing w:val="-9"/>
          <w:w w:val="90"/>
        </w:rPr>
        <w:t xml:space="preserve"> </w:t>
      </w:r>
      <w:r>
        <w:rPr>
          <w:color w:val="53534C"/>
          <w:w w:val="90"/>
        </w:rPr>
        <w:t>purpose</w:t>
      </w:r>
      <w:r>
        <w:rPr>
          <w:color w:val="53534C"/>
          <w:spacing w:val="-10"/>
          <w:w w:val="90"/>
        </w:rPr>
        <w:t xml:space="preserve"> </w:t>
      </w:r>
      <w:r>
        <w:rPr>
          <w:color w:val="53534C"/>
          <w:w w:val="90"/>
        </w:rPr>
        <w:t>of</w:t>
      </w:r>
      <w:r>
        <w:rPr>
          <w:color w:val="53534C"/>
          <w:spacing w:val="-9"/>
          <w:w w:val="90"/>
        </w:rPr>
        <w:t xml:space="preserve"> </w:t>
      </w:r>
      <w:r>
        <w:rPr>
          <w:color w:val="53534C"/>
          <w:w w:val="90"/>
        </w:rPr>
        <w:t>this</w:t>
      </w:r>
      <w:r>
        <w:rPr>
          <w:color w:val="53534C"/>
          <w:spacing w:val="-9"/>
          <w:w w:val="90"/>
        </w:rPr>
        <w:t xml:space="preserve"> </w:t>
      </w:r>
      <w:r>
        <w:rPr>
          <w:color w:val="53534C"/>
          <w:w w:val="90"/>
        </w:rPr>
        <w:t>position</w:t>
      </w:r>
      <w:r>
        <w:rPr>
          <w:color w:val="53534C"/>
          <w:spacing w:val="-9"/>
          <w:w w:val="90"/>
        </w:rPr>
        <w:t xml:space="preserve"> </w:t>
      </w:r>
      <w:r>
        <w:rPr>
          <w:color w:val="53534C"/>
          <w:w w:val="90"/>
        </w:rPr>
        <w:t>is</w:t>
      </w:r>
      <w:r>
        <w:rPr>
          <w:color w:val="53534C"/>
          <w:spacing w:val="-10"/>
          <w:w w:val="90"/>
        </w:rPr>
        <w:t xml:space="preserve"> </w:t>
      </w:r>
      <w:r>
        <w:rPr>
          <w:color w:val="53534C"/>
          <w:w w:val="90"/>
        </w:rPr>
        <w:t>to:</w:t>
      </w:r>
    </w:p>
    <w:p w:rsidR="002D09F7" w:rsidRDefault="00BA2BC4">
      <w:pPr>
        <w:pStyle w:val="ListParagraph"/>
        <w:numPr>
          <w:ilvl w:val="0"/>
          <w:numId w:val="11"/>
        </w:numPr>
        <w:tabs>
          <w:tab w:val="left" w:pos="708"/>
        </w:tabs>
        <w:spacing w:before="141" w:line="261" w:lineRule="auto"/>
        <w:ind w:right="7752"/>
        <w:rPr>
          <w:sz w:val="19"/>
        </w:rPr>
      </w:pPr>
      <w:r>
        <w:rPr>
          <w:color w:val="53534C"/>
          <w:w w:val="85"/>
          <w:sz w:val="19"/>
        </w:rPr>
        <w:t>Advise</w:t>
      </w:r>
      <w:r>
        <w:rPr>
          <w:color w:val="53534C"/>
          <w:spacing w:val="-7"/>
          <w:w w:val="85"/>
          <w:sz w:val="19"/>
        </w:rPr>
        <w:t xml:space="preserve"> </w:t>
      </w:r>
      <w:r>
        <w:rPr>
          <w:color w:val="53534C"/>
          <w:w w:val="85"/>
          <w:sz w:val="19"/>
        </w:rPr>
        <w:t>the</w:t>
      </w:r>
      <w:r>
        <w:rPr>
          <w:color w:val="53534C"/>
          <w:spacing w:val="-6"/>
          <w:w w:val="85"/>
          <w:sz w:val="19"/>
        </w:rPr>
        <w:t xml:space="preserve"> </w:t>
      </w:r>
      <w:r>
        <w:rPr>
          <w:color w:val="53534C"/>
          <w:w w:val="85"/>
          <w:sz w:val="19"/>
        </w:rPr>
        <w:t>council</w:t>
      </w:r>
      <w:r>
        <w:rPr>
          <w:color w:val="53534C"/>
          <w:spacing w:val="-7"/>
          <w:w w:val="85"/>
          <w:sz w:val="19"/>
        </w:rPr>
        <w:t xml:space="preserve"> </w:t>
      </w:r>
      <w:r>
        <w:rPr>
          <w:color w:val="53534C"/>
          <w:w w:val="85"/>
          <w:sz w:val="19"/>
        </w:rPr>
        <w:t>on</w:t>
      </w:r>
      <w:r>
        <w:rPr>
          <w:color w:val="53534C"/>
          <w:spacing w:val="-6"/>
          <w:w w:val="85"/>
          <w:sz w:val="19"/>
        </w:rPr>
        <w:t xml:space="preserve"> </w:t>
      </w:r>
      <w:r>
        <w:rPr>
          <w:color w:val="53534C"/>
          <w:w w:val="85"/>
          <w:sz w:val="19"/>
        </w:rPr>
        <w:t>legislation</w:t>
      </w:r>
      <w:r>
        <w:rPr>
          <w:color w:val="53534C"/>
          <w:spacing w:val="-7"/>
          <w:w w:val="85"/>
          <w:sz w:val="19"/>
        </w:rPr>
        <w:t xml:space="preserve"> </w:t>
      </w:r>
      <w:r>
        <w:rPr>
          <w:color w:val="53534C"/>
          <w:w w:val="85"/>
          <w:sz w:val="19"/>
        </w:rPr>
        <w:t>requirements,</w:t>
      </w:r>
      <w:r>
        <w:rPr>
          <w:color w:val="53534C"/>
          <w:spacing w:val="-6"/>
          <w:w w:val="85"/>
          <w:sz w:val="19"/>
        </w:rPr>
        <w:t xml:space="preserve"> </w:t>
      </w:r>
      <w:r>
        <w:rPr>
          <w:color w:val="53534C"/>
          <w:w w:val="85"/>
          <w:sz w:val="19"/>
        </w:rPr>
        <w:t>in</w:t>
      </w:r>
      <w:r>
        <w:rPr>
          <w:color w:val="53534C"/>
          <w:spacing w:val="-6"/>
          <w:w w:val="85"/>
          <w:sz w:val="19"/>
        </w:rPr>
        <w:t xml:space="preserve"> </w:t>
      </w:r>
      <w:r>
        <w:rPr>
          <w:color w:val="53534C"/>
          <w:w w:val="85"/>
          <w:sz w:val="19"/>
        </w:rPr>
        <w:t>relation</w:t>
      </w:r>
      <w:r>
        <w:rPr>
          <w:color w:val="53534C"/>
          <w:spacing w:val="-7"/>
          <w:w w:val="85"/>
          <w:sz w:val="19"/>
        </w:rPr>
        <w:t xml:space="preserve"> </w:t>
      </w:r>
      <w:r>
        <w:rPr>
          <w:color w:val="53534C"/>
          <w:w w:val="85"/>
          <w:sz w:val="19"/>
        </w:rPr>
        <w:t>to</w:t>
      </w:r>
      <w:r>
        <w:rPr>
          <w:color w:val="53534C"/>
          <w:spacing w:val="-6"/>
          <w:w w:val="85"/>
          <w:sz w:val="19"/>
        </w:rPr>
        <w:t xml:space="preserve"> </w:t>
      </w:r>
      <w:r>
        <w:rPr>
          <w:color w:val="53534C"/>
          <w:w w:val="85"/>
          <w:sz w:val="19"/>
        </w:rPr>
        <w:t>employees</w:t>
      </w:r>
      <w:r>
        <w:rPr>
          <w:color w:val="53534C"/>
          <w:spacing w:val="-7"/>
          <w:w w:val="85"/>
          <w:sz w:val="19"/>
        </w:rPr>
        <w:t xml:space="preserve"> </w:t>
      </w:r>
      <w:r>
        <w:rPr>
          <w:color w:val="53534C"/>
          <w:w w:val="85"/>
          <w:sz w:val="19"/>
        </w:rPr>
        <w:t>and</w:t>
      </w:r>
      <w:r>
        <w:rPr>
          <w:color w:val="53534C"/>
          <w:spacing w:val="-6"/>
          <w:w w:val="85"/>
          <w:sz w:val="19"/>
        </w:rPr>
        <w:t xml:space="preserve"> </w:t>
      </w:r>
      <w:r>
        <w:rPr>
          <w:color w:val="53534C"/>
          <w:w w:val="85"/>
          <w:sz w:val="19"/>
        </w:rPr>
        <w:t>third</w:t>
      </w:r>
      <w:r>
        <w:rPr>
          <w:color w:val="53534C"/>
          <w:spacing w:val="-6"/>
          <w:w w:val="85"/>
          <w:sz w:val="19"/>
        </w:rPr>
        <w:t xml:space="preserve"> </w:t>
      </w:r>
      <w:r>
        <w:rPr>
          <w:color w:val="53534C"/>
          <w:w w:val="85"/>
          <w:sz w:val="19"/>
        </w:rPr>
        <w:t>parties that could be affected by the council’s activities or condition of properties;</w:t>
      </w:r>
    </w:p>
    <w:p w:rsidR="002D09F7" w:rsidRDefault="00BA2BC4">
      <w:pPr>
        <w:pStyle w:val="ListParagraph"/>
        <w:numPr>
          <w:ilvl w:val="0"/>
          <w:numId w:val="11"/>
        </w:numPr>
        <w:tabs>
          <w:tab w:val="left" w:pos="708"/>
        </w:tabs>
        <w:spacing w:before="84" w:line="261" w:lineRule="auto"/>
        <w:ind w:right="7615"/>
        <w:rPr>
          <w:sz w:val="19"/>
        </w:rPr>
      </w:pPr>
      <w:r>
        <w:rPr>
          <w:color w:val="53534C"/>
          <w:w w:val="85"/>
          <w:sz w:val="19"/>
        </w:rPr>
        <w:t>Develop</w:t>
      </w:r>
      <w:r>
        <w:rPr>
          <w:color w:val="53534C"/>
          <w:spacing w:val="-2"/>
          <w:w w:val="85"/>
          <w:sz w:val="19"/>
        </w:rPr>
        <w:t xml:space="preserve"> </w:t>
      </w:r>
      <w:r>
        <w:rPr>
          <w:color w:val="53534C"/>
          <w:w w:val="85"/>
          <w:sz w:val="19"/>
        </w:rPr>
        <w:t>and</w:t>
      </w:r>
      <w:r>
        <w:rPr>
          <w:color w:val="53534C"/>
          <w:spacing w:val="-2"/>
          <w:w w:val="85"/>
          <w:sz w:val="19"/>
        </w:rPr>
        <w:t xml:space="preserve"> </w:t>
      </w:r>
      <w:r>
        <w:rPr>
          <w:color w:val="53534C"/>
          <w:w w:val="85"/>
          <w:sz w:val="19"/>
        </w:rPr>
        <w:t>review</w:t>
      </w:r>
      <w:r>
        <w:rPr>
          <w:color w:val="53534C"/>
          <w:spacing w:val="-2"/>
          <w:w w:val="85"/>
          <w:sz w:val="19"/>
        </w:rPr>
        <w:t xml:space="preserve"> </w:t>
      </w:r>
      <w:r>
        <w:rPr>
          <w:color w:val="53534C"/>
          <w:w w:val="85"/>
          <w:sz w:val="19"/>
        </w:rPr>
        <w:t>health</w:t>
      </w:r>
      <w:r>
        <w:rPr>
          <w:color w:val="53534C"/>
          <w:spacing w:val="-2"/>
          <w:w w:val="85"/>
          <w:sz w:val="19"/>
        </w:rPr>
        <w:t xml:space="preserve"> </w:t>
      </w:r>
      <w:r>
        <w:rPr>
          <w:color w:val="53534C"/>
          <w:w w:val="85"/>
          <w:sz w:val="19"/>
        </w:rPr>
        <w:t>and</w:t>
      </w:r>
      <w:r>
        <w:rPr>
          <w:color w:val="53534C"/>
          <w:spacing w:val="-2"/>
          <w:w w:val="85"/>
          <w:sz w:val="19"/>
        </w:rPr>
        <w:t xml:space="preserve"> </w:t>
      </w:r>
      <w:r>
        <w:rPr>
          <w:color w:val="53534C"/>
          <w:w w:val="85"/>
          <w:sz w:val="19"/>
        </w:rPr>
        <w:t>safety</w:t>
      </w:r>
      <w:r>
        <w:rPr>
          <w:color w:val="53534C"/>
          <w:spacing w:val="-2"/>
          <w:w w:val="85"/>
          <w:sz w:val="19"/>
        </w:rPr>
        <w:t xml:space="preserve"> </w:t>
      </w:r>
      <w:r>
        <w:rPr>
          <w:color w:val="53534C"/>
          <w:w w:val="85"/>
          <w:sz w:val="19"/>
        </w:rPr>
        <w:t>policies</w:t>
      </w:r>
      <w:r>
        <w:rPr>
          <w:color w:val="53534C"/>
          <w:spacing w:val="-2"/>
          <w:w w:val="85"/>
          <w:sz w:val="19"/>
        </w:rPr>
        <w:t xml:space="preserve"> </w:t>
      </w:r>
      <w:r>
        <w:rPr>
          <w:color w:val="53534C"/>
          <w:w w:val="85"/>
          <w:sz w:val="19"/>
        </w:rPr>
        <w:t>and</w:t>
      </w:r>
      <w:r>
        <w:rPr>
          <w:color w:val="53534C"/>
          <w:spacing w:val="-2"/>
          <w:w w:val="85"/>
          <w:sz w:val="19"/>
        </w:rPr>
        <w:t xml:space="preserve"> </w:t>
      </w:r>
      <w:r>
        <w:rPr>
          <w:color w:val="53534C"/>
          <w:w w:val="85"/>
          <w:sz w:val="19"/>
        </w:rPr>
        <w:t>procedures</w:t>
      </w:r>
      <w:r>
        <w:rPr>
          <w:color w:val="53534C"/>
          <w:spacing w:val="-2"/>
          <w:w w:val="85"/>
          <w:sz w:val="19"/>
        </w:rPr>
        <w:t xml:space="preserve"> </w:t>
      </w:r>
      <w:r>
        <w:rPr>
          <w:color w:val="53534C"/>
          <w:w w:val="85"/>
          <w:sz w:val="19"/>
        </w:rPr>
        <w:t>to</w:t>
      </w:r>
      <w:r>
        <w:rPr>
          <w:color w:val="53534C"/>
          <w:spacing w:val="-2"/>
          <w:w w:val="85"/>
          <w:sz w:val="19"/>
        </w:rPr>
        <w:t xml:space="preserve"> </w:t>
      </w:r>
      <w:r>
        <w:rPr>
          <w:color w:val="53534C"/>
          <w:w w:val="85"/>
          <w:sz w:val="19"/>
        </w:rPr>
        <w:t>assist</w:t>
      </w:r>
      <w:r>
        <w:rPr>
          <w:color w:val="53534C"/>
          <w:spacing w:val="-2"/>
          <w:w w:val="85"/>
          <w:sz w:val="19"/>
        </w:rPr>
        <w:t xml:space="preserve"> </w:t>
      </w:r>
      <w:r>
        <w:rPr>
          <w:color w:val="53534C"/>
          <w:w w:val="85"/>
          <w:sz w:val="19"/>
        </w:rPr>
        <w:t>in</w:t>
      </w:r>
      <w:r>
        <w:rPr>
          <w:color w:val="53534C"/>
          <w:spacing w:val="-2"/>
          <w:w w:val="85"/>
          <w:sz w:val="19"/>
        </w:rPr>
        <w:t xml:space="preserve"> </w:t>
      </w:r>
      <w:r>
        <w:rPr>
          <w:color w:val="53534C"/>
          <w:w w:val="85"/>
          <w:sz w:val="19"/>
        </w:rPr>
        <w:t>compliance</w:t>
      </w:r>
      <w:r>
        <w:rPr>
          <w:color w:val="53534C"/>
          <w:spacing w:val="-2"/>
          <w:w w:val="85"/>
          <w:sz w:val="19"/>
        </w:rPr>
        <w:t xml:space="preserve"> </w:t>
      </w:r>
      <w:r>
        <w:rPr>
          <w:color w:val="53534C"/>
          <w:w w:val="85"/>
          <w:sz w:val="19"/>
        </w:rPr>
        <w:t xml:space="preserve">with </w:t>
      </w:r>
      <w:r>
        <w:rPr>
          <w:color w:val="53534C"/>
          <w:spacing w:val="-2"/>
          <w:w w:val="95"/>
          <w:sz w:val="19"/>
        </w:rPr>
        <w:t>legislation;</w:t>
      </w:r>
    </w:p>
    <w:p w:rsidR="002D09F7" w:rsidRDefault="00BA2BC4">
      <w:pPr>
        <w:pStyle w:val="ListParagraph"/>
        <w:numPr>
          <w:ilvl w:val="0"/>
          <w:numId w:val="11"/>
        </w:numPr>
        <w:tabs>
          <w:tab w:val="left" w:pos="708"/>
        </w:tabs>
        <w:spacing w:before="84" w:line="261" w:lineRule="auto"/>
        <w:ind w:right="7836"/>
        <w:rPr>
          <w:sz w:val="19"/>
        </w:rPr>
      </w:pPr>
      <w:r>
        <w:rPr>
          <w:color w:val="53534C"/>
          <w:w w:val="85"/>
          <w:sz w:val="19"/>
        </w:rPr>
        <w:t>Identify</w:t>
      </w:r>
      <w:r>
        <w:rPr>
          <w:color w:val="53534C"/>
          <w:spacing w:val="-7"/>
          <w:w w:val="85"/>
          <w:sz w:val="19"/>
        </w:rPr>
        <w:t xml:space="preserve"> </w:t>
      </w:r>
      <w:r>
        <w:rPr>
          <w:color w:val="53534C"/>
          <w:w w:val="85"/>
          <w:sz w:val="19"/>
        </w:rPr>
        <w:t>health</w:t>
      </w:r>
      <w:r>
        <w:rPr>
          <w:color w:val="53534C"/>
          <w:spacing w:val="-6"/>
          <w:w w:val="85"/>
          <w:sz w:val="19"/>
        </w:rPr>
        <w:t xml:space="preserve"> </w:t>
      </w:r>
      <w:r>
        <w:rPr>
          <w:color w:val="53534C"/>
          <w:w w:val="85"/>
          <w:sz w:val="19"/>
        </w:rPr>
        <w:t>and</w:t>
      </w:r>
      <w:r>
        <w:rPr>
          <w:color w:val="53534C"/>
          <w:spacing w:val="-7"/>
          <w:w w:val="85"/>
          <w:sz w:val="19"/>
        </w:rPr>
        <w:t xml:space="preserve"> </w:t>
      </w:r>
      <w:r>
        <w:rPr>
          <w:color w:val="53534C"/>
          <w:w w:val="85"/>
          <w:sz w:val="19"/>
        </w:rPr>
        <w:t>safety</w:t>
      </w:r>
      <w:r>
        <w:rPr>
          <w:color w:val="53534C"/>
          <w:spacing w:val="-6"/>
          <w:w w:val="85"/>
          <w:sz w:val="19"/>
        </w:rPr>
        <w:t xml:space="preserve"> </w:t>
      </w:r>
      <w:r>
        <w:rPr>
          <w:color w:val="53534C"/>
          <w:w w:val="85"/>
          <w:sz w:val="19"/>
        </w:rPr>
        <w:t>training</w:t>
      </w:r>
      <w:r>
        <w:rPr>
          <w:color w:val="53534C"/>
          <w:spacing w:val="-7"/>
          <w:w w:val="85"/>
          <w:sz w:val="19"/>
        </w:rPr>
        <w:t xml:space="preserve"> </w:t>
      </w:r>
      <w:r>
        <w:rPr>
          <w:color w:val="53534C"/>
          <w:w w:val="85"/>
          <w:sz w:val="19"/>
        </w:rPr>
        <w:t>needs,</w:t>
      </w:r>
      <w:r>
        <w:rPr>
          <w:color w:val="53534C"/>
          <w:spacing w:val="-6"/>
          <w:w w:val="85"/>
          <w:sz w:val="19"/>
        </w:rPr>
        <w:t xml:space="preserve"> </w:t>
      </w:r>
      <w:r>
        <w:rPr>
          <w:color w:val="53534C"/>
          <w:w w:val="85"/>
          <w:sz w:val="19"/>
        </w:rPr>
        <w:t>deliver</w:t>
      </w:r>
      <w:r>
        <w:rPr>
          <w:color w:val="53534C"/>
          <w:spacing w:val="-6"/>
          <w:w w:val="85"/>
          <w:sz w:val="19"/>
        </w:rPr>
        <w:t xml:space="preserve"> </w:t>
      </w:r>
      <w:r>
        <w:rPr>
          <w:color w:val="53534C"/>
          <w:w w:val="85"/>
          <w:sz w:val="19"/>
        </w:rPr>
        <w:t>health</w:t>
      </w:r>
      <w:r>
        <w:rPr>
          <w:color w:val="53534C"/>
          <w:spacing w:val="-7"/>
          <w:w w:val="85"/>
          <w:sz w:val="19"/>
        </w:rPr>
        <w:t xml:space="preserve"> </w:t>
      </w:r>
      <w:r>
        <w:rPr>
          <w:color w:val="53534C"/>
          <w:w w:val="85"/>
          <w:sz w:val="19"/>
        </w:rPr>
        <w:t>and</w:t>
      </w:r>
      <w:r>
        <w:rPr>
          <w:color w:val="53534C"/>
          <w:spacing w:val="-6"/>
          <w:w w:val="85"/>
          <w:sz w:val="19"/>
        </w:rPr>
        <w:t xml:space="preserve"> </w:t>
      </w:r>
      <w:r>
        <w:rPr>
          <w:color w:val="53534C"/>
          <w:w w:val="85"/>
          <w:sz w:val="19"/>
        </w:rPr>
        <w:t>safety</w:t>
      </w:r>
      <w:r>
        <w:rPr>
          <w:color w:val="53534C"/>
          <w:spacing w:val="-7"/>
          <w:w w:val="85"/>
          <w:sz w:val="19"/>
        </w:rPr>
        <w:t xml:space="preserve"> </w:t>
      </w:r>
      <w:r>
        <w:rPr>
          <w:color w:val="53534C"/>
          <w:w w:val="85"/>
          <w:sz w:val="19"/>
        </w:rPr>
        <w:t>training</w:t>
      </w:r>
      <w:r>
        <w:rPr>
          <w:color w:val="53534C"/>
          <w:spacing w:val="-6"/>
          <w:w w:val="85"/>
          <w:sz w:val="19"/>
        </w:rPr>
        <w:t xml:space="preserve"> </w:t>
      </w:r>
      <w:r>
        <w:rPr>
          <w:color w:val="53534C"/>
          <w:w w:val="85"/>
          <w:sz w:val="19"/>
        </w:rPr>
        <w:t>and</w:t>
      </w:r>
      <w:r>
        <w:rPr>
          <w:color w:val="53534C"/>
          <w:spacing w:val="-6"/>
          <w:w w:val="85"/>
          <w:sz w:val="19"/>
        </w:rPr>
        <w:t xml:space="preserve"> </w:t>
      </w:r>
      <w:r>
        <w:rPr>
          <w:color w:val="53534C"/>
          <w:w w:val="85"/>
          <w:sz w:val="19"/>
        </w:rPr>
        <w:t xml:space="preserve">arrange </w:t>
      </w:r>
      <w:r>
        <w:rPr>
          <w:color w:val="53534C"/>
          <w:spacing w:val="-2"/>
          <w:w w:val="90"/>
          <w:sz w:val="19"/>
        </w:rPr>
        <w:t>for specialist trainers where required;</w:t>
      </w:r>
    </w:p>
    <w:p w:rsidR="002D09F7" w:rsidRDefault="00BA2BC4">
      <w:pPr>
        <w:pStyle w:val="ListParagraph"/>
        <w:numPr>
          <w:ilvl w:val="0"/>
          <w:numId w:val="11"/>
        </w:numPr>
        <w:tabs>
          <w:tab w:val="left" w:pos="708"/>
        </w:tabs>
        <w:spacing w:before="84" w:line="261" w:lineRule="auto"/>
        <w:ind w:right="7707"/>
        <w:rPr>
          <w:sz w:val="19"/>
        </w:rPr>
      </w:pPr>
      <w:r>
        <w:rPr>
          <w:color w:val="53534C"/>
          <w:w w:val="85"/>
          <w:sz w:val="19"/>
        </w:rPr>
        <w:t xml:space="preserve">Provide advice and support to all employees in the day-to-day implementation of health </w:t>
      </w:r>
      <w:r>
        <w:rPr>
          <w:color w:val="53534C"/>
          <w:w w:val="90"/>
          <w:sz w:val="19"/>
        </w:rPr>
        <w:t>and</w:t>
      </w:r>
      <w:r>
        <w:rPr>
          <w:color w:val="53534C"/>
          <w:spacing w:val="-10"/>
          <w:w w:val="90"/>
          <w:sz w:val="19"/>
        </w:rPr>
        <w:t xml:space="preserve"> </w:t>
      </w:r>
      <w:r>
        <w:rPr>
          <w:color w:val="53534C"/>
          <w:w w:val="90"/>
          <w:sz w:val="19"/>
        </w:rPr>
        <w:t>safety</w:t>
      </w:r>
      <w:r>
        <w:rPr>
          <w:color w:val="53534C"/>
          <w:spacing w:val="-9"/>
          <w:w w:val="90"/>
          <w:sz w:val="19"/>
        </w:rPr>
        <w:t xml:space="preserve"> </w:t>
      </w:r>
      <w:r>
        <w:rPr>
          <w:color w:val="53534C"/>
          <w:w w:val="90"/>
          <w:sz w:val="19"/>
        </w:rPr>
        <w:t>policies</w:t>
      </w:r>
      <w:r>
        <w:rPr>
          <w:color w:val="53534C"/>
          <w:spacing w:val="-9"/>
          <w:w w:val="90"/>
          <w:sz w:val="19"/>
        </w:rPr>
        <w:t xml:space="preserve"> </w:t>
      </w:r>
      <w:r>
        <w:rPr>
          <w:color w:val="53534C"/>
          <w:w w:val="90"/>
          <w:sz w:val="19"/>
        </w:rPr>
        <w:t>and</w:t>
      </w:r>
      <w:r>
        <w:rPr>
          <w:color w:val="53534C"/>
          <w:spacing w:val="-10"/>
          <w:w w:val="90"/>
          <w:sz w:val="19"/>
        </w:rPr>
        <w:t xml:space="preserve"> </w:t>
      </w:r>
      <w:r>
        <w:rPr>
          <w:color w:val="53534C"/>
          <w:w w:val="90"/>
          <w:sz w:val="19"/>
        </w:rPr>
        <w:t>legislation;</w:t>
      </w:r>
    </w:p>
    <w:p w:rsidR="002D09F7" w:rsidRDefault="00BA2BC4">
      <w:pPr>
        <w:pStyle w:val="ListParagraph"/>
        <w:numPr>
          <w:ilvl w:val="0"/>
          <w:numId w:val="11"/>
        </w:numPr>
        <w:tabs>
          <w:tab w:val="left" w:pos="708"/>
        </w:tabs>
        <w:spacing w:before="84"/>
        <w:ind w:hanging="141"/>
        <w:rPr>
          <w:sz w:val="19"/>
        </w:rPr>
      </w:pPr>
      <w:r>
        <w:rPr>
          <w:color w:val="53534C"/>
          <w:w w:val="85"/>
          <w:sz w:val="19"/>
        </w:rPr>
        <w:t>Monitor</w:t>
      </w:r>
      <w:r>
        <w:rPr>
          <w:color w:val="53534C"/>
          <w:spacing w:val="-8"/>
          <w:sz w:val="19"/>
        </w:rPr>
        <w:t xml:space="preserve"> </w:t>
      </w:r>
      <w:r>
        <w:rPr>
          <w:color w:val="53534C"/>
          <w:w w:val="85"/>
          <w:sz w:val="19"/>
        </w:rPr>
        <w:t>and</w:t>
      </w:r>
      <w:r>
        <w:rPr>
          <w:color w:val="53534C"/>
          <w:spacing w:val="-7"/>
          <w:sz w:val="19"/>
        </w:rPr>
        <w:t xml:space="preserve"> </w:t>
      </w:r>
      <w:r>
        <w:rPr>
          <w:color w:val="53534C"/>
          <w:w w:val="85"/>
          <w:sz w:val="19"/>
        </w:rPr>
        <w:t>review</w:t>
      </w:r>
      <w:r>
        <w:rPr>
          <w:color w:val="53534C"/>
          <w:spacing w:val="-7"/>
          <w:sz w:val="19"/>
        </w:rPr>
        <w:t xml:space="preserve"> </w:t>
      </w:r>
      <w:r>
        <w:rPr>
          <w:color w:val="53534C"/>
          <w:w w:val="85"/>
          <w:sz w:val="19"/>
        </w:rPr>
        <w:t>incident</w:t>
      </w:r>
      <w:r>
        <w:rPr>
          <w:color w:val="53534C"/>
          <w:spacing w:val="-7"/>
          <w:sz w:val="19"/>
        </w:rPr>
        <w:t xml:space="preserve"> </w:t>
      </w:r>
      <w:r>
        <w:rPr>
          <w:color w:val="53534C"/>
          <w:spacing w:val="-2"/>
          <w:w w:val="85"/>
          <w:sz w:val="19"/>
        </w:rPr>
        <w:t>reports;</w:t>
      </w:r>
    </w:p>
    <w:p w:rsidR="002D09F7" w:rsidRDefault="00BA2BC4">
      <w:pPr>
        <w:pStyle w:val="ListParagraph"/>
        <w:numPr>
          <w:ilvl w:val="0"/>
          <w:numId w:val="11"/>
        </w:numPr>
        <w:tabs>
          <w:tab w:val="left" w:pos="708"/>
        </w:tabs>
        <w:spacing w:before="105" w:line="261" w:lineRule="auto"/>
        <w:ind w:right="7713"/>
        <w:rPr>
          <w:sz w:val="19"/>
        </w:rPr>
      </w:pPr>
      <w:r>
        <w:rPr>
          <w:color w:val="53534C"/>
          <w:w w:val="85"/>
          <w:sz w:val="19"/>
        </w:rPr>
        <w:t>Ensure</w:t>
      </w:r>
      <w:r>
        <w:rPr>
          <w:color w:val="53534C"/>
          <w:spacing w:val="-6"/>
          <w:w w:val="85"/>
          <w:sz w:val="19"/>
        </w:rPr>
        <w:t xml:space="preserve"> </w:t>
      </w:r>
      <w:r>
        <w:rPr>
          <w:color w:val="53534C"/>
          <w:w w:val="85"/>
          <w:sz w:val="19"/>
        </w:rPr>
        <w:t>that</w:t>
      </w:r>
      <w:r>
        <w:rPr>
          <w:color w:val="53534C"/>
          <w:spacing w:val="-6"/>
          <w:w w:val="85"/>
          <w:sz w:val="19"/>
        </w:rPr>
        <w:t xml:space="preserve"> </w:t>
      </w:r>
      <w:r>
        <w:rPr>
          <w:color w:val="53534C"/>
          <w:w w:val="85"/>
          <w:sz w:val="19"/>
        </w:rPr>
        <w:t>emergency</w:t>
      </w:r>
      <w:r>
        <w:rPr>
          <w:color w:val="53534C"/>
          <w:spacing w:val="-6"/>
          <w:w w:val="85"/>
          <w:sz w:val="19"/>
        </w:rPr>
        <w:t xml:space="preserve"> </w:t>
      </w:r>
      <w:r>
        <w:rPr>
          <w:color w:val="53534C"/>
          <w:w w:val="85"/>
          <w:sz w:val="19"/>
        </w:rPr>
        <w:t>provisions</w:t>
      </w:r>
      <w:r>
        <w:rPr>
          <w:color w:val="53534C"/>
          <w:spacing w:val="-6"/>
          <w:w w:val="85"/>
          <w:sz w:val="19"/>
        </w:rPr>
        <w:t xml:space="preserve"> </w:t>
      </w:r>
      <w:r>
        <w:rPr>
          <w:color w:val="53534C"/>
          <w:w w:val="85"/>
          <w:sz w:val="19"/>
        </w:rPr>
        <w:t>are</w:t>
      </w:r>
      <w:r>
        <w:rPr>
          <w:color w:val="53534C"/>
          <w:spacing w:val="-6"/>
          <w:w w:val="85"/>
          <w:sz w:val="19"/>
        </w:rPr>
        <w:t xml:space="preserve"> </w:t>
      </w:r>
      <w:r>
        <w:rPr>
          <w:color w:val="53534C"/>
          <w:w w:val="85"/>
          <w:sz w:val="19"/>
        </w:rPr>
        <w:t>in</w:t>
      </w:r>
      <w:r>
        <w:rPr>
          <w:color w:val="53534C"/>
          <w:spacing w:val="-6"/>
          <w:w w:val="85"/>
          <w:sz w:val="19"/>
        </w:rPr>
        <w:t xml:space="preserve"> </w:t>
      </w:r>
      <w:r>
        <w:rPr>
          <w:color w:val="53534C"/>
          <w:w w:val="85"/>
          <w:sz w:val="19"/>
        </w:rPr>
        <w:t>place,</w:t>
      </w:r>
      <w:r>
        <w:rPr>
          <w:color w:val="53534C"/>
          <w:spacing w:val="-6"/>
          <w:w w:val="85"/>
          <w:sz w:val="19"/>
        </w:rPr>
        <w:t xml:space="preserve"> </w:t>
      </w:r>
      <w:r>
        <w:rPr>
          <w:color w:val="53534C"/>
          <w:w w:val="85"/>
          <w:sz w:val="19"/>
        </w:rPr>
        <w:t>including</w:t>
      </w:r>
      <w:r>
        <w:rPr>
          <w:color w:val="53534C"/>
          <w:spacing w:val="-6"/>
          <w:w w:val="85"/>
          <w:sz w:val="19"/>
        </w:rPr>
        <w:t xml:space="preserve"> </w:t>
      </w:r>
      <w:r>
        <w:rPr>
          <w:color w:val="53534C"/>
          <w:w w:val="85"/>
          <w:sz w:val="19"/>
        </w:rPr>
        <w:t>suitable</w:t>
      </w:r>
      <w:r>
        <w:rPr>
          <w:color w:val="53534C"/>
          <w:spacing w:val="-6"/>
          <w:w w:val="85"/>
          <w:sz w:val="19"/>
        </w:rPr>
        <w:t xml:space="preserve"> </w:t>
      </w:r>
      <w:r>
        <w:rPr>
          <w:color w:val="53534C"/>
          <w:w w:val="85"/>
          <w:sz w:val="19"/>
        </w:rPr>
        <w:t>numbers</w:t>
      </w:r>
      <w:r>
        <w:rPr>
          <w:color w:val="53534C"/>
          <w:spacing w:val="-6"/>
          <w:w w:val="85"/>
          <w:sz w:val="19"/>
        </w:rPr>
        <w:t xml:space="preserve"> </w:t>
      </w:r>
      <w:r>
        <w:rPr>
          <w:color w:val="53534C"/>
          <w:w w:val="85"/>
          <w:sz w:val="19"/>
        </w:rPr>
        <w:t>of</w:t>
      </w:r>
      <w:r>
        <w:rPr>
          <w:color w:val="53534C"/>
          <w:spacing w:val="-6"/>
          <w:w w:val="85"/>
          <w:sz w:val="19"/>
        </w:rPr>
        <w:t xml:space="preserve"> </w:t>
      </w:r>
      <w:r>
        <w:rPr>
          <w:color w:val="53534C"/>
          <w:w w:val="85"/>
          <w:sz w:val="19"/>
        </w:rPr>
        <w:t>trained</w:t>
      </w:r>
      <w:r>
        <w:rPr>
          <w:color w:val="53534C"/>
          <w:spacing w:val="-6"/>
          <w:w w:val="85"/>
          <w:sz w:val="19"/>
        </w:rPr>
        <w:t xml:space="preserve"> </w:t>
      </w:r>
      <w:r>
        <w:rPr>
          <w:color w:val="53534C"/>
          <w:w w:val="85"/>
          <w:sz w:val="19"/>
        </w:rPr>
        <w:t xml:space="preserve">first </w:t>
      </w:r>
      <w:r>
        <w:rPr>
          <w:color w:val="53534C"/>
          <w:spacing w:val="-2"/>
          <w:w w:val="95"/>
          <w:sz w:val="19"/>
        </w:rPr>
        <w:t>aiders</w:t>
      </w:r>
      <w:r>
        <w:rPr>
          <w:color w:val="53534C"/>
          <w:spacing w:val="-13"/>
          <w:w w:val="95"/>
          <w:sz w:val="19"/>
        </w:rPr>
        <w:t xml:space="preserve"> </w:t>
      </w:r>
      <w:r>
        <w:rPr>
          <w:color w:val="53534C"/>
          <w:spacing w:val="-2"/>
          <w:w w:val="95"/>
          <w:sz w:val="19"/>
        </w:rPr>
        <w:t>and</w:t>
      </w:r>
      <w:r>
        <w:rPr>
          <w:color w:val="53534C"/>
          <w:spacing w:val="-12"/>
          <w:w w:val="95"/>
          <w:sz w:val="19"/>
        </w:rPr>
        <w:t xml:space="preserve"> </w:t>
      </w:r>
      <w:r>
        <w:rPr>
          <w:color w:val="53534C"/>
          <w:spacing w:val="-2"/>
          <w:w w:val="95"/>
          <w:sz w:val="19"/>
        </w:rPr>
        <w:t>fire</w:t>
      </w:r>
      <w:r>
        <w:rPr>
          <w:color w:val="53534C"/>
          <w:spacing w:val="-12"/>
          <w:w w:val="95"/>
          <w:sz w:val="19"/>
        </w:rPr>
        <w:t xml:space="preserve"> </w:t>
      </w:r>
      <w:r>
        <w:rPr>
          <w:color w:val="53534C"/>
          <w:spacing w:val="-2"/>
          <w:w w:val="95"/>
          <w:sz w:val="19"/>
        </w:rPr>
        <w:t>marshals;</w:t>
      </w:r>
    </w:p>
    <w:p w:rsidR="002D09F7" w:rsidRDefault="00BA2BC4">
      <w:pPr>
        <w:pStyle w:val="ListParagraph"/>
        <w:numPr>
          <w:ilvl w:val="0"/>
          <w:numId w:val="11"/>
        </w:numPr>
        <w:tabs>
          <w:tab w:val="left" w:pos="708"/>
        </w:tabs>
        <w:spacing w:before="84"/>
        <w:ind w:hanging="141"/>
        <w:rPr>
          <w:sz w:val="19"/>
        </w:rPr>
      </w:pPr>
      <w:r>
        <w:rPr>
          <w:color w:val="53534C"/>
          <w:w w:val="85"/>
          <w:sz w:val="19"/>
        </w:rPr>
        <w:t>Identify</w:t>
      </w:r>
      <w:r>
        <w:rPr>
          <w:color w:val="53534C"/>
          <w:spacing w:val="-4"/>
          <w:w w:val="85"/>
          <w:sz w:val="19"/>
        </w:rPr>
        <w:t xml:space="preserve"> </w:t>
      </w:r>
      <w:r>
        <w:rPr>
          <w:color w:val="53534C"/>
          <w:w w:val="85"/>
          <w:sz w:val="19"/>
        </w:rPr>
        <w:t>and</w:t>
      </w:r>
      <w:r>
        <w:rPr>
          <w:color w:val="53534C"/>
          <w:spacing w:val="-3"/>
          <w:w w:val="85"/>
          <w:sz w:val="19"/>
        </w:rPr>
        <w:t xml:space="preserve"> </w:t>
      </w:r>
      <w:r>
        <w:rPr>
          <w:color w:val="53534C"/>
          <w:w w:val="85"/>
          <w:sz w:val="19"/>
        </w:rPr>
        <w:t>advise</w:t>
      </w:r>
      <w:r>
        <w:rPr>
          <w:color w:val="53534C"/>
          <w:spacing w:val="-3"/>
          <w:w w:val="85"/>
          <w:sz w:val="19"/>
        </w:rPr>
        <w:t xml:space="preserve"> </w:t>
      </w:r>
      <w:r>
        <w:rPr>
          <w:color w:val="53534C"/>
          <w:w w:val="85"/>
          <w:sz w:val="19"/>
        </w:rPr>
        <w:t>on</w:t>
      </w:r>
      <w:r>
        <w:rPr>
          <w:color w:val="53534C"/>
          <w:spacing w:val="-3"/>
          <w:w w:val="85"/>
          <w:sz w:val="19"/>
        </w:rPr>
        <w:t xml:space="preserve"> </w:t>
      </w:r>
      <w:r>
        <w:rPr>
          <w:color w:val="53534C"/>
          <w:w w:val="85"/>
          <w:sz w:val="19"/>
        </w:rPr>
        <w:t>corporate</w:t>
      </w:r>
      <w:r>
        <w:rPr>
          <w:color w:val="53534C"/>
          <w:spacing w:val="-3"/>
          <w:w w:val="85"/>
          <w:sz w:val="19"/>
        </w:rPr>
        <w:t xml:space="preserve"> </w:t>
      </w:r>
      <w:r>
        <w:rPr>
          <w:color w:val="53534C"/>
          <w:w w:val="85"/>
          <w:sz w:val="19"/>
        </w:rPr>
        <w:t>health</w:t>
      </w:r>
      <w:r>
        <w:rPr>
          <w:color w:val="53534C"/>
          <w:spacing w:val="-4"/>
          <w:w w:val="85"/>
          <w:sz w:val="19"/>
        </w:rPr>
        <w:t xml:space="preserve"> </w:t>
      </w:r>
      <w:r>
        <w:rPr>
          <w:color w:val="53534C"/>
          <w:w w:val="85"/>
          <w:sz w:val="19"/>
        </w:rPr>
        <w:t>and</w:t>
      </w:r>
      <w:r>
        <w:rPr>
          <w:color w:val="53534C"/>
          <w:spacing w:val="-3"/>
          <w:w w:val="85"/>
          <w:sz w:val="19"/>
        </w:rPr>
        <w:t xml:space="preserve"> </w:t>
      </w:r>
      <w:r>
        <w:rPr>
          <w:color w:val="53534C"/>
          <w:w w:val="85"/>
          <w:sz w:val="19"/>
        </w:rPr>
        <w:t>safety</w:t>
      </w:r>
      <w:r>
        <w:rPr>
          <w:color w:val="53534C"/>
          <w:spacing w:val="-3"/>
          <w:w w:val="85"/>
          <w:sz w:val="19"/>
        </w:rPr>
        <w:t xml:space="preserve"> </w:t>
      </w:r>
      <w:r>
        <w:rPr>
          <w:color w:val="53534C"/>
          <w:spacing w:val="-2"/>
          <w:w w:val="85"/>
          <w:sz w:val="19"/>
        </w:rPr>
        <w:t>risks;</w:t>
      </w:r>
    </w:p>
    <w:p w:rsidR="002D09F7" w:rsidRDefault="00BA2BC4">
      <w:pPr>
        <w:pStyle w:val="ListParagraph"/>
        <w:numPr>
          <w:ilvl w:val="0"/>
          <w:numId w:val="11"/>
        </w:numPr>
        <w:tabs>
          <w:tab w:val="left" w:pos="708"/>
        </w:tabs>
        <w:spacing w:line="261" w:lineRule="auto"/>
        <w:ind w:right="8031"/>
        <w:rPr>
          <w:sz w:val="19"/>
        </w:rPr>
      </w:pPr>
      <w:r>
        <w:rPr>
          <w:color w:val="53534C"/>
          <w:w w:val="85"/>
          <w:sz w:val="19"/>
        </w:rPr>
        <w:t xml:space="preserve">Ensure consultation with employees on health and safety matters, including through </w:t>
      </w:r>
      <w:r>
        <w:rPr>
          <w:color w:val="53534C"/>
          <w:spacing w:val="-2"/>
          <w:w w:val="90"/>
          <w:sz w:val="19"/>
        </w:rPr>
        <w:t>establishing</w:t>
      </w:r>
      <w:r>
        <w:rPr>
          <w:color w:val="53534C"/>
          <w:spacing w:val="-5"/>
          <w:w w:val="90"/>
          <w:sz w:val="19"/>
        </w:rPr>
        <w:t xml:space="preserve"> </w:t>
      </w:r>
      <w:r>
        <w:rPr>
          <w:color w:val="53534C"/>
          <w:spacing w:val="-2"/>
          <w:w w:val="90"/>
          <w:sz w:val="19"/>
        </w:rPr>
        <w:t>and</w:t>
      </w:r>
      <w:r>
        <w:rPr>
          <w:color w:val="53534C"/>
          <w:spacing w:val="-5"/>
          <w:w w:val="90"/>
          <w:sz w:val="19"/>
        </w:rPr>
        <w:t xml:space="preserve"> </w:t>
      </w:r>
      <w:r>
        <w:rPr>
          <w:color w:val="53534C"/>
          <w:spacing w:val="-2"/>
          <w:w w:val="90"/>
          <w:sz w:val="19"/>
        </w:rPr>
        <w:t>maintaining</w:t>
      </w:r>
      <w:r>
        <w:rPr>
          <w:color w:val="53534C"/>
          <w:spacing w:val="-5"/>
          <w:w w:val="90"/>
          <w:sz w:val="19"/>
        </w:rPr>
        <w:t xml:space="preserve"> </w:t>
      </w:r>
      <w:r>
        <w:rPr>
          <w:color w:val="53534C"/>
          <w:spacing w:val="-2"/>
          <w:w w:val="90"/>
          <w:sz w:val="19"/>
        </w:rPr>
        <w:t>a</w:t>
      </w:r>
      <w:r>
        <w:rPr>
          <w:color w:val="53534C"/>
          <w:spacing w:val="-5"/>
          <w:w w:val="90"/>
          <w:sz w:val="19"/>
        </w:rPr>
        <w:t xml:space="preserve"> </w:t>
      </w:r>
      <w:r>
        <w:rPr>
          <w:color w:val="53534C"/>
          <w:spacing w:val="-2"/>
          <w:w w:val="90"/>
          <w:sz w:val="19"/>
        </w:rPr>
        <w:t>safety</w:t>
      </w:r>
      <w:r>
        <w:rPr>
          <w:color w:val="53534C"/>
          <w:spacing w:val="-5"/>
          <w:w w:val="90"/>
          <w:sz w:val="19"/>
        </w:rPr>
        <w:t xml:space="preserve"> </w:t>
      </w:r>
      <w:r>
        <w:rPr>
          <w:color w:val="53534C"/>
          <w:spacing w:val="-2"/>
          <w:w w:val="90"/>
          <w:sz w:val="19"/>
        </w:rPr>
        <w:t>group</w:t>
      </w:r>
      <w:r>
        <w:rPr>
          <w:color w:val="53534C"/>
          <w:spacing w:val="-5"/>
          <w:w w:val="90"/>
          <w:sz w:val="19"/>
        </w:rPr>
        <w:t xml:space="preserve"> </w:t>
      </w:r>
      <w:r>
        <w:rPr>
          <w:color w:val="53534C"/>
          <w:spacing w:val="-2"/>
          <w:w w:val="90"/>
          <w:sz w:val="19"/>
        </w:rPr>
        <w:t>of</w:t>
      </w:r>
      <w:r>
        <w:rPr>
          <w:color w:val="53534C"/>
          <w:spacing w:val="-5"/>
          <w:w w:val="90"/>
          <w:sz w:val="19"/>
        </w:rPr>
        <w:t xml:space="preserve"> </w:t>
      </w:r>
      <w:r>
        <w:rPr>
          <w:color w:val="53534C"/>
          <w:spacing w:val="-2"/>
          <w:w w:val="90"/>
          <w:sz w:val="19"/>
        </w:rPr>
        <w:t>staff</w:t>
      </w:r>
      <w:r>
        <w:rPr>
          <w:color w:val="53534C"/>
          <w:spacing w:val="-5"/>
          <w:w w:val="90"/>
          <w:sz w:val="19"/>
        </w:rPr>
        <w:t xml:space="preserve"> </w:t>
      </w:r>
      <w:r>
        <w:rPr>
          <w:color w:val="53534C"/>
          <w:spacing w:val="-2"/>
          <w:w w:val="90"/>
          <w:sz w:val="19"/>
        </w:rPr>
        <w:t>representatives.</w:t>
      </w:r>
    </w:p>
    <w:p w:rsidR="002D09F7" w:rsidRDefault="002D09F7">
      <w:pPr>
        <w:spacing w:line="261" w:lineRule="auto"/>
        <w:rPr>
          <w:sz w:val="19"/>
        </w:rPr>
        <w:sectPr w:rsidR="002D09F7">
          <w:headerReference w:type="default" r:id="rId126"/>
          <w:footerReference w:type="default" r:id="rId127"/>
          <w:pgSz w:w="16840" w:h="11910" w:orient="landscape"/>
          <w:pgMar w:top="280" w:right="920" w:bottom="880" w:left="1020" w:header="0" w:footer="680" w:gutter="0"/>
          <w:cols w:space="720"/>
        </w:sectPr>
      </w:pPr>
    </w:p>
    <w:p w:rsidR="002D09F7" w:rsidRDefault="002D09F7">
      <w:pPr>
        <w:pStyle w:val="BodyText"/>
        <w:rPr>
          <w:sz w:val="30"/>
        </w:rPr>
      </w:pPr>
    </w:p>
    <w:p w:rsidR="002D09F7" w:rsidRDefault="002D09F7">
      <w:pPr>
        <w:pStyle w:val="BodyText"/>
        <w:spacing w:before="142"/>
        <w:rPr>
          <w:sz w:val="30"/>
        </w:rPr>
      </w:pPr>
    </w:p>
    <w:p w:rsidR="002D09F7" w:rsidRDefault="00BA2BC4">
      <w:pPr>
        <w:pStyle w:val="Heading3"/>
        <w:ind w:left="113"/>
      </w:pPr>
      <w:r>
        <w:rPr>
          <w:color w:val="0092BB"/>
        </w:rPr>
        <w:t>Asset</w:t>
      </w:r>
      <w:r>
        <w:rPr>
          <w:color w:val="0092BB"/>
          <w:spacing w:val="39"/>
        </w:rPr>
        <w:t xml:space="preserve"> </w:t>
      </w:r>
      <w:r>
        <w:rPr>
          <w:color w:val="0092BB"/>
        </w:rPr>
        <w:t>Management</w:t>
      </w:r>
      <w:r>
        <w:rPr>
          <w:color w:val="0092BB"/>
          <w:spacing w:val="39"/>
        </w:rPr>
        <w:t xml:space="preserve"> </w:t>
      </w:r>
      <w:r>
        <w:rPr>
          <w:color w:val="0092BB"/>
        </w:rPr>
        <w:t>and</w:t>
      </w:r>
      <w:r>
        <w:rPr>
          <w:color w:val="0092BB"/>
          <w:spacing w:val="39"/>
        </w:rPr>
        <w:t xml:space="preserve"> </w:t>
      </w:r>
      <w:r>
        <w:rPr>
          <w:color w:val="0092BB"/>
        </w:rPr>
        <w:t>Engineering</w:t>
      </w:r>
      <w:r>
        <w:rPr>
          <w:color w:val="0092BB"/>
          <w:spacing w:val="39"/>
        </w:rPr>
        <w:t xml:space="preserve"> </w:t>
      </w:r>
      <w:r>
        <w:rPr>
          <w:color w:val="0092BB"/>
          <w:spacing w:val="-4"/>
        </w:rPr>
        <w:t>Unit</w:t>
      </w:r>
    </w:p>
    <w:p w:rsidR="002D09F7" w:rsidRDefault="00BA2BC4">
      <w:pPr>
        <w:spacing w:before="166"/>
        <w:ind w:left="113"/>
        <w:rPr>
          <w:sz w:val="19"/>
        </w:rPr>
      </w:pPr>
      <w:r>
        <w:rPr>
          <w:noProof/>
          <w:lang w:val="en-GB" w:eastAsia="en-GB"/>
        </w:rPr>
        <mc:AlternateContent>
          <mc:Choice Requires="wps">
            <w:drawing>
              <wp:anchor distT="0" distB="0" distL="0" distR="0" simplePos="0" relativeHeight="15752704" behindDoc="0" locked="0" layoutInCell="1" allowOverlap="1">
                <wp:simplePos x="0" y="0"/>
                <wp:positionH relativeFrom="page">
                  <wp:posOffset>5361899</wp:posOffset>
                </wp:positionH>
                <wp:positionV relativeFrom="paragraph">
                  <wp:posOffset>210256</wp:posOffset>
                </wp:positionV>
                <wp:extent cx="4478020" cy="2505710"/>
                <wp:effectExtent l="0" t="0" r="0" b="0"/>
                <wp:wrapNone/>
                <wp:docPr id="312" name="Text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color="0092BB" w:sz="4" w:space="0"/>
                                <w:left w:val="single" w:color="0092BB" w:sz="4" w:space="0"/>
                                <w:bottom w:val="single" w:color="0092BB" w:sz="4" w:space="0"/>
                                <w:right w:val="single" w:color="0092BB" w:sz="4" w:space="0"/>
                                <w:insideH w:val="single" w:color="0092BB" w:sz="4" w:space="0"/>
                                <w:insideV w:val="single" w:color="0092BB"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BADFEA"/>
                                </w:tcPr>
                                <w:p w:rsidR="002D09F7" w:rsidRDefault="002D09F7">
                                  <w:pPr>
                                    <w:pStyle w:val="TableParagraph"/>
                                    <w:spacing w:before="31"/>
                                    <w:jc w:val="left"/>
                                    <w:rPr>
                                      <w:rFonts w:ascii="Trebuchet MS"/>
                                      <w:sz w:val="18"/>
                                    </w:rPr>
                                  </w:pPr>
                                </w:p>
                                <w:p w:rsidR="002D09F7" w:rsidRDefault="00BA2BC4">
                                  <w:pPr>
                                    <w:pStyle w:val="TableParagraph"/>
                                    <w:spacing w:before="0" w:line="254" w:lineRule="auto"/>
                                    <w:ind w:left="170" w:right="450"/>
                                    <w:jc w:val="left"/>
                                    <w:rPr>
                                      <w:sz w:val="18"/>
                                    </w:rPr>
                                  </w:pPr>
                                  <w:r>
                                    <w:rPr>
                                      <w:color w:val="53534C"/>
                                      <w:w w:val="75"/>
                                      <w:sz w:val="18"/>
                                    </w:rPr>
                                    <w:t>ASSET</w:t>
                                  </w:r>
                                  <w:r>
                                    <w:rPr>
                                      <w:color w:val="53534C"/>
                                      <w:sz w:val="18"/>
                                    </w:rPr>
                                    <w:t xml:space="preserve"> </w:t>
                                  </w:r>
                                  <w:r>
                                    <w:rPr>
                                      <w:color w:val="53534C"/>
                                      <w:w w:val="75"/>
                                      <w:sz w:val="18"/>
                                    </w:rPr>
                                    <w:t>MANAGEMENT AND</w:t>
                                  </w:r>
                                  <w:r>
                                    <w:rPr>
                                      <w:color w:val="53534C"/>
                                      <w:w w:val="85"/>
                                      <w:sz w:val="18"/>
                                    </w:rPr>
                                    <w:t xml:space="preserve"> ENGINEERING</w:t>
                                  </w:r>
                                  <w:r>
                                    <w:rPr>
                                      <w:color w:val="53534C"/>
                                      <w:spacing w:val="-5"/>
                                      <w:w w:val="85"/>
                                      <w:sz w:val="18"/>
                                    </w:rPr>
                                    <w:t xml:space="preserve"> </w:t>
                                  </w:r>
                                  <w:r>
                                    <w:rPr>
                                      <w:color w:val="53534C"/>
                                      <w:w w:val="85"/>
                                      <w:sz w:val="18"/>
                                    </w:rPr>
                                    <w:t>UNIT</w:t>
                                  </w:r>
                                </w:p>
                              </w:tc>
                              <w:tc>
                                <w:tcPr>
                                  <w:tcW w:w="1361" w:type="dxa"/>
                                  <w:shd w:val="clear" w:color="auto" w:fill="BADFEA"/>
                                </w:tcPr>
                                <w:p w:rsidR="002D09F7" w:rsidRDefault="00BA2BC4">
                                  <w:pPr>
                                    <w:pStyle w:val="TableParagraph"/>
                                    <w:spacing w:before="130"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BADFEA"/>
                                </w:tcPr>
                                <w:p w:rsidR="002D09F7" w:rsidRDefault="00BA2BC4">
                                  <w:pPr>
                                    <w:pStyle w:val="TableParagraph"/>
                                    <w:spacing w:before="130"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left w:val="single" w:color="FFFFFF" w:sz="4" w:space="0"/>
                                    <w:bottom w:val="single" w:color="FFFFFF" w:sz="4" w:space="0"/>
                                    <w:right w:val="nil"/>
                                  </w:tcBorders>
                                  <w:shd w:val="clear" w:color="auto" w:fill="0092BB"/>
                                </w:tcPr>
                                <w:p w:rsidR="002D09F7" w:rsidRDefault="00BA2BC4">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Employees</w:t>
                                  </w:r>
                                </w:p>
                              </w:tc>
                              <w:tc>
                                <w:tcPr>
                                  <w:tcW w:w="1361" w:type="dxa"/>
                                </w:tcPr>
                                <w:p w:rsidR="002D09F7" w:rsidRDefault="00BA2BC4">
                                  <w:pPr>
                                    <w:pStyle w:val="TableParagraph"/>
                                    <w:spacing w:before="81"/>
                                    <w:ind w:right="158"/>
                                    <w:rPr>
                                      <w:sz w:val="18"/>
                                    </w:rPr>
                                  </w:pPr>
                                  <w:r>
                                    <w:rPr>
                                      <w:color w:val="53534C"/>
                                      <w:spacing w:val="-2"/>
                                      <w:w w:val="90"/>
                                      <w:sz w:val="18"/>
                                    </w:rPr>
                                    <w:t>1,110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2"/>
                                      <w:w w:val="90"/>
                                      <w:sz w:val="18"/>
                                    </w:rPr>
                                    <w:t>1,110</w:t>
                                  </w:r>
                                </w:p>
                              </w:tc>
                            </w:tr>
                            <w:tr w:rsidR="002D09F7">
                              <w:trPr>
                                <w:trHeight w:val="358"/>
                              </w:trPr>
                              <w:tc>
                                <w:tcPr>
                                  <w:tcW w:w="3175" w:type="dxa"/>
                                </w:tcPr>
                                <w:p w:rsidR="002D09F7" w:rsidRDefault="00BA2BC4">
                                  <w:pPr>
                                    <w:pStyle w:val="TableParagraph"/>
                                    <w:spacing w:before="81"/>
                                    <w:ind w:left="169"/>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69"/>
                                    <w:jc w:val="left"/>
                                    <w:rPr>
                                      <w:sz w:val="18"/>
                                    </w:rPr>
                                  </w:pPr>
                                  <w:r>
                                    <w:rPr>
                                      <w:color w:val="53534C"/>
                                      <w:spacing w:val="-2"/>
                                      <w:w w:val="85"/>
                                      <w:sz w:val="18"/>
                                    </w:rPr>
                                    <w:t>Transport</w:t>
                                  </w:r>
                                </w:p>
                              </w:tc>
                              <w:tc>
                                <w:tcPr>
                                  <w:tcW w:w="1361" w:type="dxa"/>
                                </w:tcPr>
                                <w:p w:rsidR="002D09F7" w:rsidRDefault="00BA2BC4">
                                  <w:pPr>
                                    <w:pStyle w:val="TableParagraph"/>
                                    <w:spacing w:before="81"/>
                                    <w:ind w:right="158"/>
                                    <w:rPr>
                                      <w:sz w:val="18"/>
                                    </w:rPr>
                                  </w:pPr>
                                  <w:r>
                                    <w:rPr>
                                      <w:color w:val="53534C"/>
                                      <w:spacing w:val="-10"/>
                                      <w:w w:val="90"/>
                                      <w:sz w:val="18"/>
                                    </w:rPr>
                                    <w:t>2</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2</w:t>
                                  </w:r>
                                </w:p>
                              </w:tc>
                            </w:tr>
                            <w:tr w:rsidR="002D09F7">
                              <w:trPr>
                                <w:trHeight w:val="358"/>
                              </w:trPr>
                              <w:tc>
                                <w:tcPr>
                                  <w:tcW w:w="3175" w:type="dxa"/>
                                </w:tcPr>
                                <w:p w:rsidR="002D09F7" w:rsidRDefault="00BA2BC4">
                                  <w:pPr>
                                    <w:pStyle w:val="TableParagraph"/>
                                    <w:spacing w:before="81"/>
                                    <w:ind w:left="169"/>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spacing w:before="81"/>
                                    <w:ind w:right="158"/>
                                    <w:rPr>
                                      <w:sz w:val="18"/>
                                    </w:rPr>
                                  </w:pPr>
                                  <w:r>
                                    <w:rPr>
                                      <w:color w:val="53534C"/>
                                      <w:spacing w:val="-5"/>
                                      <w:w w:val="90"/>
                                      <w:sz w:val="18"/>
                                    </w:rPr>
                                    <w:t>127</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5"/>
                                      <w:w w:val="90"/>
                                      <w:sz w:val="18"/>
                                    </w:rPr>
                                    <w:t>127</w:t>
                                  </w:r>
                                </w:p>
                              </w:tc>
                            </w:tr>
                            <w:tr w:rsidR="002D09F7">
                              <w:trPr>
                                <w:trHeight w:val="358"/>
                              </w:trPr>
                              <w:tc>
                                <w:tcPr>
                                  <w:tcW w:w="3175" w:type="dxa"/>
                                </w:tcPr>
                                <w:p w:rsidR="002D09F7" w:rsidRDefault="00BA2BC4">
                                  <w:pPr>
                                    <w:pStyle w:val="TableParagraph"/>
                                    <w:spacing w:before="81"/>
                                    <w:ind w:left="169"/>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spacing w:before="81"/>
                                    <w:ind w:right="158"/>
                                    <w:rPr>
                                      <w:sz w:val="18"/>
                                    </w:rPr>
                                  </w:pPr>
                                  <w:r>
                                    <w:rPr>
                                      <w:color w:val="53534C"/>
                                      <w:spacing w:val="-5"/>
                                      <w:w w:val="90"/>
                                      <w:sz w:val="18"/>
                                    </w:rPr>
                                    <w:t>22</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5"/>
                                      <w:w w:val="90"/>
                                      <w:sz w:val="18"/>
                                    </w:rPr>
                                    <w:t>22</w:t>
                                  </w:r>
                                </w:p>
                              </w:tc>
                            </w:tr>
                            <w:tr w:rsidR="002D09F7">
                              <w:trPr>
                                <w:trHeight w:val="358"/>
                              </w:trPr>
                              <w:tc>
                                <w:tcPr>
                                  <w:tcW w:w="3175" w:type="dxa"/>
                                </w:tcPr>
                                <w:p w:rsidR="002D09F7" w:rsidRDefault="00BA2BC4">
                                  <w:pPr>
                                    <w:pStyle w:val="TableParagraph"/>
                                    <w:spacing w:before="81"/>
                                    <w:ind w:left="169"/>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69"/>
                                    <w:jc w:val="left"/>
                                    <w:rPr>
                                      <w:sz w:val="18"/>
                                    </w:rPr>
                                  </w:pPr>
                                  <w:r>
                                    <w:rPr>
                                      <w:color w:val="53534C"/>
                                      <w:spacing w:val="-2"/>
                                      <w:w w:val="85"/>
                                      <w:sz w:val="18"/>
                                    </w:rPr>
                                    <w:t>Income</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5"/>
                                      <w:w w:val="90"/>
                                      <w:sz w:val="18"/>
                                    </w:rPr>
                                    <w:t>(5)</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5"/>
                                      <w:w w:val="90"/>
                                      <w:sz w:val="18"/>
                                    </w:rPr>
                                    <w:t>(5)</w:t>
                                  </w:r>
                                </w:p>
                              </w:tc>
                            </w:tr>
                            <w:tr w:rsidR="002D09F7">
                              <w:trPr>
                                <w:trHeight w:val="443"/>
                              </w:trPr>
                              <w:tc>
                                <w:tcPr>
                                  <w:tcW w:w="3175" w:type="dxa"/>
                                  <w:shd w:val="clear" w:color="auto" w:fill="BADFEA"/>
                                </w:tcPr>
                                <w:p w:rsidR="002D09F7" w:rsidRDefault="00BA2BC4">
                                  <w:pPr>
                                    <w:pStyle w:val="TableParagraph"/>
                                    <w:spacing w:before="123"/>
                                    <w:ind w:left="169"/>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BADFEA"/>
                                </w:tcPr>
                                <w:p w:rsidR="002D09F7" w:rsidRDefault="00BA2BC4">
                                  <w:pPr>
                                    <w:pStyle w:val="TableParagraph"/>
                                    <w:spacing w:before="123"/>
                                    <w:ind w:right="158"/>
                                    <w:rPr>
                                      <w:sz w:val="18"/>
                                    </w:rPr>
                                  </w:pPr>
                                  <w:r>
                                    <w:rPr>
                                      <w:color w:val="53534C"/>
                                      <w:spacing w:val="-4"/>
                                      <w:w w:val="95"/>
                                      <w:sz w:val="18"/>
                                    </w:rPr>
                                    <w:t>1,261</w:t>
                                  </w:r>
                                </w:p>
                              </w:tc>
                              <w:tc>
                                <w:tcPr>
                                  <w:tcW w:w="1191" w:type="dxa"/>
                                  <w:tcBorders>
                                    <w:right w:val="single" w:color="FFFFFF" w:sz="4" w:space="0"/>
                                  </w:tcBorders>
                                  <w:shd w:val="clear" w:color="auto" w:fill="BADFEA"/>
                                </w:tcPr>
                                <w:p w:rsidR="002D09F7" w:rsidRDefault="00BA2BC4">
                                  <w:pPr>
                                    <w:pStyle w:val="TableParagraph"/>
                                    <w:spacing w:before="123"/>
                                    <w:ind w:right="159"/>
                                    <w:rPr>
                                      <w:sz w:val="18"/>
                                    </w:rPr>
                                  </w:pPr>
                                  <w:r>
                                    <w:rPr>
                                      <w:color w:val="53534C"/>
                                      <w:spacing w:val="-5"/>
                                      <w:w w:val="90"/>
                                      <w:sz w:val="18"/>
                                    </w:rPr>
                                    <w:t>(5)</w:t>
                                  </w:r>
                                </w:p>
                              </w:tc>
                              <w:tc>
                                <w:tcPr>
                                  <w:tcW w:w="1196" w:type="dxa"/>
                                  <w:tcBorders>
                                    <w:top w:val="single" w:color="FFFFFF" w:sz="4" w:space="0"/>
                                    <w:left w:val="single" w:color="FFFFFF" w:sz="4" w:space="0"/>
                                    <w:bottom w:val="nil"/>
                                    <w:right w:val="nil"/>
                                  </w:tcBorders>
                                  <w:shd w:val="clear" w:color="auto" w:fill="0092BB"/>
                                </w:tcPr>
                                <w:p w:rsidR="002D09F7" w:rsidRDefault="00BA2BC4">
                                  <w:pPr>
                                    <w:pStyle w:val="TableParagraph"/>
                                    <w:spacing w:before="123"/>
                                    <w:ind w:right="169"/>
                                    <w:rPr>
                                      <w:sz w:val="18"/>
                                    </w:rPr>
                                  </w:pPr>
                                  <w:r>
                                    <w:rPr>
                                      <w:color w:val="FFFFFF"/>
                                      <w:spacing w:val="-4"/>
                                      <w:w w:val="95"/>
                                      <w:sz w:val="18"/>
                                    </w:rPr>
                                    <w:t>1,256</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312" style="position:absolute;left:0;text-align:left;margin-left:422.2pt;margin-top:16.55pt;width:352.6pt;height:197.3pt;z-index:15752704;visibility:visible;mso-wrap-style:square;mso-wrap-distance-left:0;mso-wrap-distance-top:0;mso-wrap-distance-right:0;mso-wrap-distance-bottom:0;mso-position-horizontal:absolute;mso-position-horizontal-relative:page;mso-position-vertical:absolute;mso-position-vertical-relative:text;v-text-anchor:top" o:spid="_x0000_s107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">
                <v:path arrowok="t"/>
                <v:textbox inset="0,0,0,0">
                  <w:txbxContent>
                    <w:tbl>
                      <w:tblPr>
                        <w:tblW w:w="0" w:type="auto"/>
                        <w:tblInd w:w="65" w:type="dxa"/>
                        <w:tblBorders>
                          <w:top w:val="single" w:color="0092BB" w:sz="4" w:space="0"/>
                          <w:left w:val="single" w:color="0092BB" w:sz="4" w:space="0"/>
                          <w:bottom w:val="single" w:color="0092BB" w:sz="4" w:space="0"/>
                          <w:right w:val="single" w:color="0092BB" w:sz="4" w:space="0"/>
                          <w:insideH w:val="single" w:color="0092BB" w:sz="4" w:space="0"/>
                          <w:insideV w:val="single" w:color="0092BB"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BADFEA"/>
                          </w:tcPr>
                          <w:p w:rsidR="002D09F7" w:rsidRDefault="002D09F7">
                            <w:pPr>
                              <w:pStyle w:val="TableParagraph"/>
                              <w:spacing w:before="31"/>
                              <w:jc w:val="left"/>
                              <w:rPr>
                                <w:rFonts w:ascii="Trebuchet MS"/>
                                <w:sz w:val="18"/>
                              </w:rPr>
                            </w:pPr>
                          </w:p>
                          <w:p w:rsidR="002D09F7" w:rsidRDefault="00BA2BC4">
                            <w:pPr>
                              <w:pStyle w:val="TableParagraph"/>
                              <w:spacing w:before="0" w:line="254" w:lineRule="auto"/>
                              <w:ind w:left="170" w:right="450"/>
                              <w:jc w:val="left"/>
                              <w:rPr>
                                <w:sz w:val="18"/>
                              </w:rPr>
                            </w:pPr>
                            <w:r>
                              <w:rPr>
                                <w:color w:val="53534C"/>
                                <w:w w:val="75"/>
                                <w:sz w:val="18"/>
                              </w:rPr>
                              <w:t>ASSET</w:t>
                            </w:r>
                            <w:r>
                              <w:rPr>
                                <w:color w:val="53534C"/>
                                <w:sz w:val="18"/>
                              </w:rPr>
                              <w:t xml:space="preserve"> </w:t>
                            </w:r>
                            <w:r>
                              <w:rPr>
                                <w:color w:val="53534C"/>
                                <w:w w:val="75"/>
                                <w:sz w:val="18"/>
                              </w:rPr>
                              <w:t>MANAGEMENT AND</w:t>
                            </w:r>
                            <w:r>
                              <w:rPr>
                                <w:color w:val="53534C"/>
                                <w:w w:val="85"/>
                                <w:sz w:val="18"/>
                              </w:rPr>
                              <w:t xml:space="preserve"> ENGINEERING</w:t>
                            </w:r>
                            <w:r>
                              <w:rPr>
                                <w:color w:val="53534C"/>
                                <w:spacing w:val="-5"/>
                                <w:w w:val="85"/>
                                <w:sz w:val="18"/>
                              </w:rPr>
                              <w:t xml:space="preserve"> </w:t>
                            </w:r>
                            <w:r>
                              <w:rPr>
                                <w:color w:val="53534C"/>
                                <w:w w:val="85"/>
                                <w:sz w:val="18"/>
                              </w:rPr>
                              <w:t>UNIT</w:t>
                            </w:r>
                          </w:p>
                        </w:tc>
                        <w:tc>
                          <w:tcPr>
                            <w:tcW w:w="1361" w:type="dxa"/>
                            <w:shd w:val="clear" w:color="auto" w:fill="BADFEA"/>
                          </w:tcPr>
                          <w:p w:rsidR="002D09F7" w:rsidRDefault="00BA2BC4">
                            <w:pPr>
                              <w:pStyle w:val="TableParagraph"/>
                              <w:spacing w:before="130"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BADFEA"/>
                          </w:tcPr>
                          <w:p w:rsidR="002D09F7" w:rsidRDefault="00BA2BC4">
                            <w:pPr>
                              <w:pStyle w:val="TableParagraph"/>
                              <w:spacing w:before="130"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left w:val="single" w:color="FFFFFF" w:sz="4" w:space="0"/>
                              <w:bottom w:val="single" w:color="FFFFFF" w:sz="4" w:space="0"/>
                              <w:right w:val="nil"/>
                            </w:tcBorders>
                            <w:shd w:val="clear" w:color="auto" w:fill="0092BB"/>
                          </w:tcPr>
                          <w:p w:rsidR="002D09F7" w:rsidRDefault="00BA2BC4">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Employees</w:t>
                            </w:r>
                          </w:p>
                        </w:tc>
                        <w:tc>
                          <w:tcPr>
                            <w:tcW w:w="1361" w:type="dxa"/>
                          </w:tcPr>
                          <w:p w:rsidR="002D09F7" w:rsidRDefault="00BA2BC4">
                            <w:pPr>
                              <w:pStyle w:val="TableParagraph"/>
                              <w:spacing w:before="81"/>
                              <w:ind w:right="158"/>
                              <w:rPr>
                                <w:sz w:val="18"/>
                              </w:rPr>
                            </w:pPr>
                            <w:r>
                              <w:rPr>
                                <w:color w:val="53534C"/>
                                <w:spacing w:val="-2"/>
                                <w:w w:val="90"/>
                                <w:sz w:val="18"/>
                              </w:rPr>
                              <w:t>1,110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2"/>
                                <w:w w:val="90"/>
                                <w:sz w:val="18"/>
                              </w:rPr>
                              <w:t>1,110</w:t>
                            </w:r>
                          </w:p>
                        </w:tc>
                      </w:tr>
                      <w:tr w:rsidR="002D09F7">
                        <w:trPr>
                          <w:trHeight w:val="358"/>
                        </w:trPr>
                        <w:tc>
                          <w:tcPr>
                            <w:tcW w:w="3175" w:type="dxa"/>
                          </w:tcPr>
                          <w:p w:rsidR="002D09F7" w:rsidRDefault="00BA2BC4">
                            <w:pPr>
                              <w:pStyle w:val="TableParagraph"/>
                              <w:spacing w:before="81"/>
                              <w:ind w:left="169"/>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69"/>
                              <w:jc w:val="left"/>
                              <w:rPr>
                                <w:sz w:val="18"/>
                              </w:rPr>
                            </w:pPr>
                            <w:r>
                              <w:rPr>
                                <w:color w:val="53534C"/>
                                <w:spacing w:val="-2"/>
                                <w:w w:val="85"/>
                                <w:sz w:val="18"/>
                              </w:rPr>
                              <w:t>Transport</w:t>
                            </w:r>
                          </w:p>
                        </w:tc>
                        <w:tc>
                          <w:tcPr>
                            <w:tcW w:w="1361" w:type="dxa"/>
                          </w:tcPr>
                          <w:p w:rsidR="002D09F7" w:rsidRDefault="00BA2BC4">
                            <w:pPr>
                              <w:pStyle w:val="TableParagraph"/>
                              <w:spacing w:before="81"/>
                              <w:ind w:right="158"/>
                              <w:rPr>
                                <w:sz w:val="18"/>
                              </w:rPr>
                            </w:pPr>
                            <w:r>
                              <w:rPr>
                                <w:color w:val="53534C"/>
                                <w:spacing w:val="-10"/>
                                <w:w w:val="90"/>
                                <w:sz w:val="18"/>
                              </w:rPr>
                              <w:t>2</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2</w:t>
                            </w:r>
                          </w:p>
                        </w:tc>
                      </w:tr>
                      <w:tr w:rsidR="002D09F7">
                        <w:trPr>
                          <w:trHeight w:val="358"/>
                        </w:trPr>
                        <w:tc>
                          <w:tcPr>
                            <w:tcW w:w="3175" w:type="dxa"/>
                          </w:tcPr>
                          <w:p w:rsidR="002D09F7" w:rsidRDefault="00BA2BC4">
                            <w:pPr>
                              <w:pStyle w:val="TableParagraph"/>
                              <w:spacing w:before="81"/>
                              <w:ind w:left="169"/>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spacing w:before="81"/>
                              <w:ind w:right="158"/>
                              <w:rPr>
                                <w:sz w:val="18"/>
                              </w:rPr>
                            </w:pPr>
                            <w:r>
                              <w:rPr>
                                <w:color w:val="53534C"/>
                                <w:spacing w:val="-5"/>
                                <w:w w:val="90"/>
                                <w:sz w:val="18"/>
                              </w:rPr>
                              <w:t>127</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5"/>
                                <w:w w:val="90"/>
                                <w:sz w:val="18"/>
                              </w:rPr>
                              <w:t>127</w:t>
                            </w:r>
                          </w:p>
                        </w:tc>
                      </w:tr>
                      <w:tr w:rsidR="002D09F7">
                        <w:trPr>
                          <w:trHeight w:val="358"/>
                        </w:trPr>
                        <w:tc>
                          <w:tcPr>
                            <w:tcW w:w="3175" w:type="dxa"/>
                          </w:tcPr>
                          <w:p w:rsidR="002D09F7" w:rsidRDefault="00BA2BC4">
                            <w:pPr>
                              <w:pStyle w:val="TableParagraph"/>
                              <w:spacing w:before="81"/>
                              <w:ind w:left="169"/>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spacing w:before="81"/>
                              <w:ind w:right="158"/>
                              <w:rPr>
                                <w:sz w:val="18"/>
                              </w:rPr>
                            </w:pPr>
                            <w:r>
                              <w:rPr>
                                <w:color w:val="53534C"/>
                                <w:spacing w:val="-5"/>
                                <w:w w:val="90"/>
                                <w:sz w:val="18"/>
                              </w:rPr>
                              <w:t>22</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5"/>
                                <w:w w:val="90"/>
                                <w:sz w:val="18"/>
                              </w:rPr>
                              <w:t>22</w:t>
                            </w:r>
                          </w:p>
                        </w:tc>
                      </w:tr>
                      <w:tr w:rsidR="002D09F7">
                        <w:trPr>
                          <w:trHeight w:val="358"/>
                        </w:trPr>
                        <w:tc>
                          <w:tcPr>
                            <w:tcW w:w="3175" w:type="dxa"/>
                          </w:tcPr>
                          <w:p w:rsidR="002D09F7" w:rsidRDefault="00BA2BC4">
                            <w:pPr>
                              <w:pStyle w:val="TableParagraph"/>
                              <w:spacing w:before="81"/>
                              <w:ind w:left="169"/>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69"/>
                              <w:jc w:val="left"/>
                              <w:rPr>
                                <w:sz w:val="18"/>
                              </w:rPr>
                            </w:pPr>
                            <w:r>
                              <w:rPr>
                                <w:color w:val="53534C"/>
                                <w:spacing w:val="-2"/>
                                <w:w w:val="85"/>
                                <w:sz w:val="18"/>
                              </w:rPr>
                              <w:t>Income</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5"/>
                                <w:w w:val="90"/>
                                <w:sz w:val="18"/>
                              </w:rPr>
                              <w:t>(5)</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5"/>
                                <w:w w:val="90"/>
                                <w:sz w:val="18"/>
                              </w:rPr>
                              <w:t>(5)</w:t>
                            </w:r>
                          </w:p>
                        </w:tc>
                      </w:tr>
                      <w:tr w:rsidR="002D09F7">
                        <w:trPr>
                          <w:trHeight w:val="443"/>
                        </w:trPr>
                        <w:tc>
                          <w:tcPr>
                            <w:tcW w:w="3175" w:type="dxa"/>
                            <w:shd w:val="clear" w:color="auto" w:fill="BADFEA"/>
                          </w:tcPr>
                          <w:p w:rsidR="002D09F7" w:rsidRDefault="00BA2BC4">
                            <w:pPr>
                              <w:pStyle w:val="TableParagraph"/>
                              <w:spacing w:before="123"/>
                              <w:ind w:left="169"/>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BADFEA"/>
                          </w:tcPr>
                          <w:p w:rsidR="002D09F7" w:rsidRDefault="00BA2BC4">
                            <w:pPr>
                              <w:pStyle w:val="TableParagraph"/>
                              <w:spacing w:before="123"/>
                              <w:ind w:right="158"/>
                              <w:rPr>
                                <w:sz w:val="18"/>
                              </w:rPr>
                            </w:pPr>
                            <w:r>
                              <w:rPr>
                                <w:color w:val="53534C"/>
                                <w:spacing w:val="-4"/>
                                <w:w w:val="95"/>
                                <w:sz w:val="18"/>
                              </w:rPr>
                              <w:t>1,261</w:t>
                            </w:r>
                          </w:p>
                        </w:tc>
                        <w:tc>
                          <w:tcPr>
                            <w:tcW w:w="1191" w:type="dxa"/>
                            <w:tcBorders>
                              <w:right w:val="single" w:color="FFFFFF" w:sz="4" w:space="0"/>
                            </w:tcBorders>
                            <w:shd w:val="clear" w:color="auto" w:fill="BADFEA"/>
                          </w:tcPr>
                          <w:p w:rsidR="002D09F7" w:rsidRDefault="00BA2BC4">
                            <w:pPr>
                              <w:pStyle w:val="TableParagraph"/>
                              <w:spacing w:before="123"/>
                              <w:ind w:right="159"/>
                              <w:rPr>
                                <w:sz w:val="18"/>
                              </w:rPr>
                            </w:pPr>
                            <w:r>
                              <w:rPr>
                                <w:color w:val="53534C"/>
                                <w:spacing w:val="-5"/>
                                <w:w w:val="90"/>
                                <w:sz w:val="18"/>
                              </w:rPr>
                              <w:t>(5)</w:t>
                            </w:r>
                          </w:p>
                        </w:tc>
                        <w:tc>
                          <w:tcPr>
                            <w:tcW w:w="1196" w:type="dxa"/>
                            <w:tcBorders>
                              <w:top w:val="single" w:color="FFFFFF" w:sz="4" w:space="0"/>
                              <w:left w:val="single" w:color="FFFFFF" w:sz="4" w:space="0"/>
                              <w:bottom w:val="nil"/>
                              <w:right w:val="nil"/>
                            </w:tcBorders>
                            <w:shd w:val="clear" w:color="auto" w:fill="0092BB"/>
                          </w:tcPr>
                          <w:p w:rsidR="002D09F7" w:rsidRDefault="00BA2BC4">
                            <w:pPr>
                              <w:pStyle w:val="TableParagraph"/>
                              <w:spacing w:before="123"/>
                              <w:ind w:right="169"/>
                              <w:rPr>
                                <w:sz w:val="18"/>
                              </w:rPr>
                            </w:pPr>
                            <w:r>
                              <w:rPr>
                                <w:color w:val="FFFFFF"/>
                                <w:spacing w:val="-4"/>
                                <w:w w:val="95"/>
                                <w:sz w:val="18"/>
                              </w:rPr>
                              <w:t>1,256</w:t>
                            </w:r>
                          </w:p>
                        </w:tc>
                      </w:tr>
                    </w:tbl>
                    <w:p w:rsidR="002D09F7" w:rsidRDefault="002D09F7">
                      <w:pPr>
                        <w:pStyle w:val="BodyText"/>
                      </w:pPr>
                    </w:p>
                  </w:txbxContent>
                </v:textbox>
                <w10:wrap anchorx="page"/>
              </v:shape>
            </w:pict>
          </mc:Fallback>
        </mc:AlternateContent>
      </w:r>
      <w:r>
        <w:rPr>
          <w:color w:val="53534C"/>
          <w:spacing w:val="-2"/>
          <w:sz w:val="19"/>
        </w:rPr>
        <w:t>HB270</w:t>
      </w:r>
    </w:p>
    <w:p w:rsidR="002D09F7" w:rsidRDefault="002D09F7">
      <w:pPr>
        <w:pStyle w:val="BodyText"/>
        <w:spacing w:before="7"/>
      </w:pPr>
    </w:p>
    <w:p w:rsidR="002D09F7" w:rsidRDefault="00BA2BC4">
      <w:pPr>
        <w:pStyle w:val="Heading3"/>
        <w:ind w:left="113"/>
      </w:pPr>
      <w:r>
        <w:rPr>
          <w:color w:val="0092BB"/>
          <w:spacing w:val="-2"/>
          <w:w w:val="110"/>
        </w:rPr>
        <w:t>Purposes:</w:t>
      </w:r>
    </w:p>
    <w:p w:rsidR="002D09F7" w:rsidRDefault="00BA2BC4">
      <w:pPr>
        <w:pStyle w:val="BodyText"/>
        <w:spacing w:before="165" w:line="261" w:lineRule="auto"/>
        <w:ind w:left="113" w:right="7667"/>
      </w:pPr>
      <w:r>
        <w:rPr>
          <w:color w:val="53534C"/>
          <w:w w:val="85"/>
        </w:rPr>
        <w:t xml:space="preserve">The Asset Management Unit is responsible for securing the best use of the council’s land and </w:t>
      </w:r>
      <w:r>
        <w:rPr>
          <w:color w:val="53534C"/>
          <w:spacing w:val="-2"/>
          <w:w w:val="90"/>
        </w:rPr>
        <w:t>buildings</w:t>
      </w:r>
      <w:r>
        <w:rPr>
          <w:color w:val="53534C"/>
          <w:spacing w:val="-4"/>
          <w:w w:val="90"/>
        </w:rPr>
        <w:t xml:space="preserve"> </w:t>
      </w:r>
      <w:r>
        <w:rPr>
          <w:color w:val="53534C"/>
          <w:spacing w:val="-2"/>
          <w:w w:val="90"/>
        </w:rPr>
        <w:t>with</w:t>
      </w:r>
      <w:r>
        <w:rPr>
          <w:color w:val="53534C"/>
          <w:spacing w:val="-4"/>
          <w:w w:val="90"/>
        </w:rPr>
        <w:t xml:space="preserve"> </w:t>
      </w:r>
      <w:r>
        <w:rPr>
          <w:color w:val="53534C"/>
          <w:spacing w:val="-2"/>
          <w:w w:val="90"/>
        </w:rPr>
        <w:t>the</w:t>
      </w:r>
      <w:r>
        <w:rPr>
          <w:color w:val="53534C"/>
          <w:spacing w:val="-4"/>
          <w:w w:val="90"/>
        </w:rPr>
        <w:t xml:space="preserve"> </w:t>
      </w:r>
      <w:r>
        <w:rPr>
          <w:color w:val="53534C"/>
          <w:spacing w:val="-2"/>
          <w:w w:val="90"/>
        </w:rPr>
        <w:t>aim</w:t>
      </w:r>
      <w:r>
        <w:rPr>
          <w:color w:val="53534C"/>
          <w:spacing w:val="-4"/>
          <w:w w:val="90"/>
        </w:rPr>
        <w:t xml:space="preserve"> </w:t>
      </w:r>
      <w:r>
        <w:rPr>
          <w:color w:val="53534C"/>
          <w:spacing w:val="-2"/>
          <w:w w:val="90"/>
        </w:rPr>
        <w:t>of</w:t>
      </w:r>
      <w:r>
        <w:rPr>
          <w:color w:val="53534C"/>
          <w:spacing w:val="-4"/>
          <w:w w:val="90"/>
        </w:rPr>
        <w:t xml:space="preserve"> </w:t>
      </w:r>
      <w:r>
        <w:rPr>
          <w:color w:val="53534C"/>
          <w:spacing w:val="-2"/>
          <w:w w:val="90"/>
        </w:rPr>
        <w:t>maximising</w:t>
      </w:r>
      <w:r>
        <w:rPr>
          <w:color w:val="53534C"/>
          <w:spacing w:val="-4"/>
          <w:w w:val="90"/>
        </w:rPr>
        <w:t xml:space="preserve"> </w:t>
      </w:r>
      <w:r>
        <w:rPr>
          <w:color w:val="53534C"/>
          <w:spacing w:val="-2"/>
          <w:w w:val="90"/>
        </w:rPr>
        <w:t>revenue</w:t>
      </w:r>
      <w:r>
        <w:rPr>
          <w:color w:val="53534C"/>
          <w:spacing w:val="-4"/>
          <w:w w:val="90"/>
        </w:rPr>
        <w:t xml:space="preserve"> </w:t>
      </w:r>
      <w:r>
        <w:rPr>
          <w:color w:val="53534C"/>
          <w:spacing w:val="-2"/>
          <w:w w:val="90"/>
        </w:rPr>
        <w:t>and</w:t>
      </w:r>
      <w:r>
        <w:rPr>
          <w:color w:val="53534C"/>
          <w:spacing w:val="-4"/>
          <w:w w:val="90"/>
        </w:rPr>
        <w:t xml:space="preserve"> </w:t>
      </w:r>
      <w:r>
        <w:rPr>
          <w:color w:val="53534C"/>
          <w:spacing w:val="-2"/>
          <w:w w:val="90"/>
        </w:rPr>
        <w:t>reducing</w:t>
      </w:r>
      <w:r>
        <w:rPr>
          <w:color w:val="53534C"/>
          <w:spacing w:val="-4"/>
          <w:w w:val="90"/>
        </w:rPr>
        <w:t xml:space="preserve"> </w:t>
      </w:r>
      <w:r>
        <w:rPr>
          <w:color w:val="53534C"/>
          <w:spacing w:val="-2"/>
          <w:w w:val="90"/>
        </w:rPr>
        <w:t>costs.</w:t>
      </w:r>
    </w:p>
    <w:p w:rsidR="002D09F7" w:rsidRDefault="00BA2BC4">
      <w:pPr>
        <w:pStyle w:val="BodyText"/>
        <w:spacing w:before="14" w:line="382" w:lineRule="exact"/>
        <w:ind w:left="113" w:right="8698"/>
      </w:pPr>
      <w:r>
        <w:rPr>
          <w:color w:val="53534C"/>
          <w:w w:val="85"/>
        </w:rPr>
        <w:t xml:space="preserve">Surplus assets are regularly reviewed and disposed of where opportunities exist. </w:t>
      </w:r>
      <w:r>
        <w:rPr>
          <w:color w:val="53534C"/>
          <w:spacing w:val="-2"/>
          <w:w w:val="90"/>
        </w:rPr>
        <w:t>The</w:t>
      </w:r>
      <w:r>
        <w:rPr>
          <w:color w:val="53534C"/>
          <w:spacing w:val="-9"/>
          <w:w w:val="90"/>
        </w:rPr>
        <w:t xml:space="preserve"> </w:t>
      </w:r>
      <w:r>
        <w:rPr>
          <w:color w:val="53534C"/>
          <w:spacing w:val="-2"/>
          <w:w w:val="90"/>
        </w:rPr>
        <w:t>unit</w:t>
      </w:r>
      <w:r>
        <w:rPr>
          <w:color w:val="53534C"/>
          <w:spacing w:val="-9"/>
          <w:w w:val="90"/>
        </w:rPr>
        <w:t xml:space="preserve"> </w:t>
      </w:r>
      <w:r>
        <w:rPr>
          <w:color w:val="53534C"/>
          <w:spacing w:val="-2"/>
          <w:w w:val="90"/>
        </w:rPr>
        <w:t>is</w:t>
      </w:r>
      <w:r>
        <w:rPr>
          <w:color w:val="53534C"/>
          <w:spacing w:val="-9"/>
          <w:w w:val="90"/>
        </w:rPr>
        <w:t xml:space="preserve"> </w:t>
      </w:r>
      <w:r>
        <w:rPr>
          <w:color w:val="53534C"/>
          <w:spacing w:val="-2"/>
          <w:w w:val="90"/>
        </w:rPr>
        <w:t>responsible</w:t>
      </w:r>
      <w:r>
        <w:rPr>
          <w:color w:val="53534C"/>
          <w:spacing w:val="-9"/>
          <w:w w:val="90"/>
        </w:rPr>
        <w:t xml:space="preserve"> </w:t>
      </w:r>
      <w:r>
        <w:rPr>
          <w:color w:val="53534C"/>
          <w:spacing w:val="-2"/>
          <w:w w:val="90"/>
        </w:rPr>
        <w:t>for</w:t>
      </w:r>
      <w:r>
        <w:rPr>
          <w:color w:val="53534C"/>
          <w:spacing w:val="-9"/>
          <w:w w:val="90"/>
        </w:rPr>
        <w:t xml:space="preserve"> </w:t>
      </w:r>
      <w:r>
        <w:rPr>
          <w:color w:val="53534C"/>
          <w:spacing w:val="-2"/>
          <w:w w:val="90"/>
        </w:rPr>
        <w:t>the</w:t>
      </w:r>
      <w:r>
        <w:rPr>
          <w:color w:val="53534C"/>
          <w:spacing w:val="-9"/>
          <w:w w:val="90"/>
        </w:rPr>
        <w:t xml:space="preserve"> </w:t>
      </w:r>
      <w:r>
        <w:rPr>
          <w:color w:val="53534C"/>
          <w:spacing w:val="-2"/>
          <w:w w:val="90"/>
        </w:rPr>
        <w:t>management</w:t>
      </w:r>
      <w:r>
        <w:rPr>
          <w:color w:val="53534C"/>
          <w:spacing w:val="-9"/>
          <w:w w:val="90"/>
        </w:rPr>
        <w:t xml:space="preserve"> </w:t>
      </w:r>
      <w:r>
        <w:rPr>
          <w:color w:val="53534C"/>
          <w:spacing w:val="-2"/>
          <w:w w:val="90"/>
        </w:rPr>
        <w:t>and</w:t>
      </w:r>
      <w:r>
        <w:rPr>
          <w:color w:val="53534C"/>
          <w:spacing w:val="-9"/>
          <w:w w:val="90"/>
        </w:rPr>
        <w:t xml:space="preserve"> </w:t>
      </w:r>
      <w:r>
        <w:rPr>
          <w:color w:val="53534C"/>
          <w:spacing w:val="-2"/>
          <w:w w:val="90"/>
        </w:rPr>
        <w:t>maintenance</w:t>
      </w:r>
      <w:r>
        <w:rPr>
          <w:color w:val="53534C"/>
          <w:spacing w:val="-9"/>
          <w:w w:val="90"/>
        </w:rPr>
        <w:t xml:space="preserve"> </w:t>
      </w:r>
      <w:r>
        <w:rPr>
          <w:color w:val="53534C"/>
          <w:spacing w:val="-2"/>
          <w:w w:val="90"/>
        </w:rPr>
        <w:t>of</w:t>
      </w:r>
      <w:r>
        <w:rPr>
          <w:color w:val="53534C"/>
          <w:spacing w:val="-9"/>
          <w:w w:val="90"/>
        </w:rPr>
        <w:t xml:space="preserve"> </w:t>
      </w:r>
      <w:r>
        <w:rPr>
          <w:color w:val="53534C"/>
          <w:spacing w:val="-2"/>
          <w:w w:val="90"/>
        </w:rPr>
        <w:t>the</w:t>
      </w:r>
      <w:r>
        <w:rPr>
          <w:color w:val="53534C"/>
          <w:spacing w:val="-9"/>
          <w:w w:val="90"/>
        </w:rPr>
        <w:t xml:space="preserve"> </w:t>
      </w:r>
      <w:r>
        <w:rPr>
          <w:color w:val="53534C"/>
          <w:spacing w:val="-2"/>
          <w:w w:val="90"/>
        </w:rPr>
        <w:t>following:</w:t>
      </w:r>
    </w:p>
    <w:p w:rsidR="002D09F7" w:rsidRDefault="00BA2BC4">
      <w:pPr>
        <w:pStyle w:val="ListParagraph"/>
        <w:numPr>
          <w:ilvl w:val="0"/>
          <w:numId w:val="10"/>
        </w:numPr>
        <w:tabs>
          <w:tab w:val="left" w:pos="424"/>
        </w:tabs>
        <w:spacing w:before="127"/>
        <w:ind w:left="424" w:hanging="141"/>
        <w:rPr>
          <w:sz w:val="19"/>
        </w:rPr>
      </w:pPr>
      <w:r>
        <w:rPr>
          <w:color w:val="53534C"/>
          <w:w w:val="80"/>
          <w:sz w:val="19"/>
        </w:rPr>
        <w:t>Public</w:t>
      </w:r>
      <w:r>
        <w:rPr>
          <w:color w:val="53534C"/>
          <w:sz w:val="19"/>
        </w:rPr>
        <w:t xml:space="preserve"> </w:t>
      </w:r>
      <w:r>
        <w:rPr>
          <w:color w:val="53534C"/>
          <w:spacing w:val="-2"/>
          <w:w w:val="95"/>
          <w:sz w:val="19"/>
        </w:rPr>
        <w:t>offices;</w:t>
      </w:r>
    </w:p>
    <w:p w:rsidR="002D09F7" w:rsidRDefault="00BA2BC4">
      <w:pPr>
        <w:pStyle w:val="ListParagraph"/>
        <w:numPr>
          <w:ilvl w:val="0"/>
          <w:numId w:val="10"/>
        </w:numPr>
        <w:tabs>
          <w:tab w:val="left" w:pos="424"/>
        </w:tabs>
        <w:ind w:left="424" w:hanging="141"/>
        <w:rPr>
          <w:sz w:val="19"/>
        </w:rPr>
      </w:pPr>
      <w:r>
        <w:rPr>
          <w:color w:val="53534C"/>
          <w:w w:val="85"/>
          <w:sz w:val="19"/>
        </w:rPr>
        <w:t>Community</w:t>
      </w:r>
      <w:r>
        <w:rPr>
          <w:color w:val="53534C"/>
          <w:spacing w:val="13"/>
          <w:sz w:val="19"/>
        </w:rPr>
        <w:t xml:space="preserve"> </w:t>
      </w:r>
      <w:r>
        <w:rPr>
          <w:color w:val="53534C"/>
          <w:spacing w:val="-2"/>
          <w:w w:val="95"/>
          <w:sz w:val="19"/>
        </w:rPr>
        <w:t>halls;</w:t>
      </w:r>
    </w:p>
    <w:p w:rsidR="002D09F7" w:rsidRDefault="00BA2BC4">
      <w:pPr>
        <w:pStyle w:val="ListParagraph"/>
        <w:numPr>
          <w:ilvl w:val="0"/>
          <w:numId w:val="10"/>
        </w:numPr>
        <w:tabs>
          <w:tab w:val="left" w:pos="424"/>
        </w:tabs>
        <w:spacing w:before="105"/>
        <w:ind w:left="424" w:hanging="141"/>
        <w:rPr>
          <w:sz w:val="19"/>
        </w:rPr>
      </w:pPr>
      <w:r>
        <w:rPr>
          <w:color w:val="53534C"/>
          <w:w w:val="80"/>
          <w:sz w:val="19"/>
        </w:rPr>
        <w:t>Residual</w:t>
      </w:r>
      <w:r>
        <w:rPr>
          <w:color w:val="53534C"/>
          <w:spacing w:val="3"/>
          <w:sz w:val="19"/>
        </w:rPr>
        <w:t xml:space="preserve"> </w:t>
      </w:r>
      <w:r>
        <w:rPr>
          <w:color w:val="53534C"/>
          <w:w w:val="80"/>
          <w:sz w:val="19"/>
        </w:rPr>
        <w:t>residential</w:t>
      </w:r>
      <w:r>
        <w:rPr>
          <w:color w:val="53534C"/>
          <w:spacing w:val="3"/>
          <w:sz w:val="19"/>
        </w:rPr>
        <w:t xml:space="preserve"> </w:t>
      </w:r>
      <w:r>
        <w:rPr>
          <w:color w:val="53534C"/>
          <w:spacing w:val="-2"/>
          <w:w w:val="80"/>
          <w:sz w:val="19"/>
        </w:rPr>
        <w:t>properties;</w:t>
      </w:r>
    </w:p>
    <w:p w:rsidR="002D09F7" w:rsidRDefault="00BA2BC4">
      <w:pPr>
        <w:pStyle w:val="ListParagraph"/>
        <w:numPr>
          <w:ilvl w:val="0"/>
          <w:numId w:val="10"/>
        </w:numPr>
        <w:tabs>
          <w:tab w:val="left" w:pos="424"/>
        </w:tabs>
        <w:ind w:left="424" w:hanging="141"/>
        <w:rPr>
          <w:sz w:val="19"/>
        </w:rPr>
      </w:pPr>
      <w:r>
        <w:rPr>
          <w:color w:val="53534C"/>
          <w:spacing w:val="-2"/>
          <w:w w:val="85"/>
          <w:sz w:val="19"/>
        </w:rPr>
        <w:t>Cranborne</w:t>
      </w:r>
      <w:r>
        <w:rPr>
          <w:color w:val="53534C"/>
          <w:spacing w:val="-5"/>
          <w:sz w:val="19"/>
        </w:rPr>
        <w:t xml:space="preserve"> </w:t>
      </w:r>
      <w:r>
        <w:rPr>
          <w:color w:val="53534C"/>
          <w:spacing w:val="-2"/>
          <w:w w:val="85"/>
          <w:sz w:val="19"/>
        </w:rPr>
        <w:t>industrial</w:t>
      </w:r>
      <w:r>
        <w:rPr>
          <w:color w:val="53534C"/>
          <w:spacing w:val="-3"/>
          <w:sz w:val="19"/>
        </w:rPr>
        <w:t xml:space="preserve"> </w:t>
      </w:r>
      <w:r>
        <w:rPr>
          <w:color w:val="53534C"/>
          <w:spacing w:val="-2"/>
          <w:w w:val="85"/>
          <w:sz w:val="19"/>
        </w:rPr>
        <w:t>estate;</w:t>
      </w:r>
    </w:p>
    <w:p w:rsidR="002D09F7" w:rsidRDefault="00BA2BC4">
      <w:pPr>
        <w:pStyle w:val="ListParagraph"/>
        <w:numPr>
          <w:ilvl w:val="0"/>
          <w:numId w:val="10"/>
        </w:numPr>
        <w:tabs>
          <w:tab w:val="left" w:pos="424"/>
        </w:tabs>
        <w:spacing w:before="105"/>
        <w:ind w:left="424" w:hanging="141"/>
        <w:rPr>
          <w:sz w:val="19"/>
        </w:rPr>
      </w:pPr>
      <w:r>
        <w:rPr>
          <w:color w:val="53534C"/>
          <w:spacing w:val="-2"/>
          <w:w w:val="95"/>
          <w:sz w:val="19"/>
        </w:rPr>
        <w:t>Garages;</w:t>
      </w:r>
    </w:p>
    <w:p w:rsidR="002D09F7" w:rsidRDefault="00BA2BC4">
      <w:pPr>
        <w:pStyle w:val="ListParagraph"/>
        <w:numPr>
          <w:ilvl w:val="0"/>
          <w:numId w:val="10"/>
        </w:numPr>
        <w:tabs>
          <w:tab w:val="left" w:pos="424"/>
        </w:tabs>
        <w:ind w:left="424" w:hanging="141"/>
        <w:rPr>
          <w:sz w:val="19"/>
        </w:rPr>
      </w:pPr>
      <w:r>
        <w:rPr>
          <w:color w:val="53534C"/>
          <w:spacing w:val="-2"/>
          <w:w w:val="85"/>
          <w:sz w:val="19"/>
        </w:rPr>
        <w:t>Commercial</w:t>
      </w:r>
      <w:r>
        <w:rPr>
          <w:color w:val="53534C"/>
          <w:spacing w:val="3"/>
          <w:sz w:val="19"/>
        </w:rPr>
        <w:t xml:space="preserve"> </w:t>
      </w:r>
      <w:r>
        <w:rPr>
          <w:color w:val="53534C"/>
          <w:spacing w:val="-2"/>
          <w:w w:val="95"/>
          <w:sz w:val="19"/>
        </w:rPr>
        <w:t>properties;</w:t>
      </w:r>
    </w:p>
    <w:p w:rsidR="002D09F7" w:rsidRDefault="00BA2BC4">
      <w:pPr>
        <w:pStyle w:val="ListParagraph"/>
        <w:numPr>
          <w:ilvl w:val="0"/>
          <w:numId w:val="10"/>
        </w:numPr>
        <w:tabs>
          <w:tab w:val="left" w:pos="424"/>
        </w:tabs>
        <w:ind w:left="424" w:hanging="141"/>
        <w:rPr>
          <w:sz w:val="19"/>
        </w:rPr>
      </w:pPr>
      <w:r>
        <w:rPr>
          <w:color w:val="53534C"/>
          <w:spacing w:val="-2"/>
          <w:w w:val="85"/>
          <w:sz w:val="19"/>
        </w:rPr>
        <w:t>Health</w:t>
      </w:r>
      <w:r>
        <w:rPr>
          <w:color w:val="53534C"/>
          <w:spacing w:val="-9"/>
          <w:sz w:val="19"/>
        </w:rPr>
        <w:t xml:space="preserve"> </w:t>
      </w:r>
      <w:r>
        <w:rPr>
          <w:color w:val="53534C"/>
          <w:spacing w:val="-2"/>
          <w:w w:val="85"/>
          <w:sz w:val="19"/>
        </w:rPr>
        <w:t>&amp;</w:t>
      </w:r>
      <w:r>
        <w:rPr>
          <w:color w:val="53534C"/>
          <w:spacing w:val="-9"/>
          <w:sz w:val="19"/>
        </w:rPr>
        <w:t xml:space="preserve"> </w:t>
      </w:r>
      <w:r>
        <w:rPr>
          <w:color w:val="53534C"/>
          <w:spacing w:val="-2"/>
          <w:w w:val="85"/>
          <w:sz w:val="19"/>
        </w:rPr>
        <w:t>Safety.</w:t>
      </w:r>
    </w:p>
    <w:p w:rsidR="002D09F7" w:rsidRDefault="002D09F7">
      <w:pPr>
        <w:rPr>
          <w:sz w:val="19"/>
        </w:rPr>
        <w:sectPr w:rsidR="002D09F7">
          <w:headerReference w:type="default" r:id="rId128"/>
          <w:footerReference w:type="default" r:id="rId129"/>
          <w:pgSz w:w="16840" w:h="11910" w:orient="landscape"/>
          <w:pgMar w:top="280" w:right="920" w:bottom="880" w:left="1020" w:header="0" w:footer="680" w:gutter="0"/>
          <w:cols w:space="720"/>
        </w:sectPr>
      </w:pPr>
    </w:p>
    <w:p w:rsidR="002D09F7" w:rsidRDefault="002D09F7">
      <w:pPr>
        <w:pStyle w:val="BodyText"/>
        <w:rPr>
          <w:sz w:val="30"/>
        </w:rPr>
      </w:pPr>
    </w:p>
    <w:p w:rsidR="002D09F7" w:rsidRDefault="002D09F7">
      <w:pPr>
        <w:pStyle w:val="BodyText"/>
        <w:spacing w:before="132"/>
        <w:rPr>
          <w:sz w:val="30"/>
        </w:rPr>
      </w:pPr>
    </w:p>
    <w:p w:rsidR="002D09F7" w:rsidRDefault="00BA2BC4">
      <w:pPr>
        <w:pStyle w:val="Heading3"/>
      </w:pPr>
      <w:r>
        <w:rPr>
          <w:color w:val="0092BB"/>
        </w:rPr>
        <w:t>Highways</w:t>
      </w:r>
      <w:r>
        <w:rPr>
          <w:color w:val="0092BB"/>
          <w:spacing w:val="33"/>
        </w:rPr>
        <w:t xml:space="preserve"> </w:t>
      </w:r>
      <w:r>
        <w:rPr>
          <w:color w:val="0092BB"/>
        </w:rPr>
        <w:t>Related</w:t>
      </w:r>
      <w:r>
        <w:rPr>
          <w:color w:val="0092BB"/>
          <w:spacing w:val="33"/>
        </w:rPr>
        <w:t xml:space="preserve"> </w:t>
      </w:r>
      <w:r>
        <w:rPr>
          <w:color w:val="0092BB"/>
        </w:rPr>
        <w:t>Maintenance</w:t>
      </w:r>
      <w:r>
        <w:rPr>
          <w:color w:val="0092BB"/>
          <w:spacing w:val="33"/>
        </w:rPr>
        <w:t xml:space="preserve"> </w:t>
      </w:r>
      <w:r>
        <w:rPr>
          <w:color w:val="0092BB"/>
          <w:spacing w:val="-2"/>
        </w:rPr>
        <w:t>Items</w:t>
      </w:r>
    </w:p>
    <w:p w:rsidR="002D09F7" w:rsidRDefault="00BA2BC4">
      <w:pPr>
        <w:spacing w:before="166"/>
        <w:ind w:left="397"/>
        <w:rPr>
          <w:sz w:val="19"/>
        </w:rPr>
      </w:pPr>
      <w:r>
        <w:rPr>
          <w:noProof/>
          <w:lang w:val="en-GB" w:eastAsia="en-GB"/>
        </w:rPr>
        <mc:AlternateContent>
          <mc:Choice Requires="wps">
            <w:drawing>
              <wp:anchor distT="0" distB="0" distL="0" distR="0" simplePos="0" relativeHeight="15753216" behindDoc="0" locked="0" layoutInCell="1" allowOverlap="1">
                <wp:simplePos x="0" y="0"/>
                <wp:positionH relativeFrom="page">
                  <wp:posOffset>5541900</wp:posOffset>
                </wp:positionH>
                <wp:positionV relativeFrom="paragraph">
                  <wp:posOffset>210268</wp:posOffset>
                </wp:positionV>
                <wp:extent cx="4478020" cy="2505710"/>
                <wp:effectExtent l="0" t="0" r="0" b="0"/>
                <wp:wrapNone/>
                <wp:docPr id="316" name="Text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color="0092BB" w:sz="4" w:space="0"/>
                                <w:left w:val="single" w:color="0092BB" w:sz="4" w:space="0"/>
                                <w:bottom w:val="single" w:color="0092BB" w:sz="4" w:space="0"/>
                                <w:right w:val="single" w:color="0092BB" w:sz="4" w:space="0"/>
                                <w:insideH w:val="single" w:color="0092BB" w:sz="4" w:space="0"/>
                                <w:insideV w:val="single" w:color="0092BB"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C6E4EE"/>
                                </w:tcPr>
                                <w:p w:rsidR="002D09F7" w:rsidRDefault="002D09F7">
                                  <w:pPr>
                                    <w:pStyle w:val="TableParagraph"/>
                                    <w:spacing w:before="31"/>
                                    <w:jc w:val="left"/>
                                    <w:rPr>
                                      <w:rFonts w:ascii="Trebuchet MS"/>
                                      <w:sz w:val="18"/>
                                    </w:rPr>
                                  </w:pPr>
                                </w:p>
                                <w:p w:rsidR="002D09F7" w:rsidRDefault="00BA2BC4">
                                  <w:pPr>
                                    <w:pStyle w:val="TableParagraph"/>
                                    <w:spacing w:before="0" w:line="254" w:lineRule="auto"/>
                                    <w:ind w:left="170"/>
                                    <w:jc w:val="left"/>
                                    <w:rPr>
                                      <w:sz w:val="18"/>
                                    </w:rPr>
                                  </w:pPr>
                                  <w:r>
                                    <w:rPr>
                                      <w:color w:val="53534C"/>
                                      <w:w w:val="75"/>
                                      <w:sz w:val="18"/>
                                    </w:rPr>
                                    <w:t>HIGHWAY</w:t>
                                  </w:r>
                                  <w:r>
                                    <w:rPr>
                                      <w:color w:val="53534C"/>
                                      <w:spacing w:val="-15"/>
                                      <w:sz w:val="18"/>
                                    </w:rPr>
                                    <w:t xml:space="preserve"> </w:t>
                                  </w:r>
                                  <w:r>
                                    <w:rPr>
                                      <w:color w:val="53534C"/>
                                      <w:w w:val="75"/>
                                      <w:sz w:val="18"/>
                                    </w:rPr>
                                    <w:t>RELATED</w:t>
                                  </w:r>
                                  <w:r>
                                    <w:rPr>
                                      <w:color w:val="53534C"/>
                                      <w:spacing w:val="-12"/>
                                      <w:sz w:val="18"/>
                                    </w:rPr>
                                    <w:t xml:space="preserve"> </w:t>
                                  </w:r>
                                  <w:r>
                                    <w:rPr>
                                      <w:color w:val="53534C"/>
                                      <w:w w:val="75"/>
                                      <w:sz w:val="18"/>
                                    </w:rPr>
                                    <w:t>- RESIDUAL</w:t>
                                  </w:r>
                                  <w:r>
                                    <w:rPr>
                                      <w:color w:val="53534C"/>
                                      <w:w w:val="85"/>
                                      <w:sz w:val="18"/>
                                    </w:rPr>
                                    <w:t xml:space="preserve"> MAINTENANCE ITEMS</w:t>
                                  </w:r>
                                </w:p>
                              </w:tc>
                              <w:tc>
                                <w:tcPr>
                                  <w:tcW w:w="1361" w:type="dxa"/>
                                  <w:shd w:val="clear" w:color="auto" w:fill="C6E4EE"/>
                                </w:tcPr>
                                <w:p w:rsidR="002D09F7" w:rsidRDefault="00BA2BC4">
                                  <w:pPr>
                                    <w:pStyle w:val="TableParagraph"/>
                                    <w:spacing w:before="130"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C6E4EE"/>
                                </w:tcPr>
                                <w:p w:rsidR="002D09F7" w:rsidRDefault="00BA2BC4">
                                  <w:pPr>
                                    <w:pStyle w:val="TableParagraph"/>
                                    <w:spacing w:before="130"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left w:val="single" w:color="FFFFFF" w:sz="4" w:space="0"/>
                                    <w:bottom w:val="single" w:color="FFFFFF" w:sz="4" w:space="0"/>
                                    <w:right w:val="nil"/>
                                  </w:tcBorders>
                                  <w:shd w:val="clear" w:color="auto" w:fill="0092BB"/>
                                </w:tcPr>
                                <w:p w:rsidR="002D09F7" w:rsidRDefault="00BA2BC4">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Employees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Transport</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spacing w:before="81"/>
                                    <w:ind w:right="158"/>
                                    <w:rPr>
                                      <w:sz w:val="18"/>
                                    </w:rPr>
                                  </w:pPr>
                                  <w:r>
                                    <w:rPr>
                                      <w:color w:val="53534C"/>
                                      <w:spacing w:val="-5"/>
                                      <w:w w:val="90"/>
                                      <w:sz w:val="18"/>
                                    </w:rPr>
                                    <w:t>35</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5"/>
                                      <w:w w:val="90"/>
                                      <w:sz w:val="18"/>
                                    </w:rPr>
                                    <w:t>35</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Income</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0</w:t>
                                  </w:r>
                                </w:p>
                              </w:tc>
                            </w:tr>
                            <w:tr w:rsidR="002D09F7">
                              <w:trPr>
                                <w:trHeight w:val="443"/>
                              </w:trPr>
                              <w:tc>
                                <w:tcPr>
                                  <w:tcW w:w="3175" w:type="dxa"/>
                                  <w:shd w:val="clear" w:color="auto" w:fill="C6E4EE"/>
                                </w:tcPr>
                                <w:p w:rsidR="002D09F7" w:rsidRDefault="00BA2BC4">
                                  <w:pPr>
                                    <w:pStyle w:val="TableParagraph"/>
                                    <w:spacing w:before="123"/>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6E4EE"/>
                                </w:tcPr>
                                <w:p w:rsidR="002D09F7" w:rsidRDefault="00BA2BC4">
                                  <w:pPr>
                                    <w:pStyle w:val="TableParagraph"/>
                                    <w:spacing w:before="123"/>
                                    <w:ind w:right="158"/>
                                    <w:rPr>
                                      <w:sz w:val="18"/>
                                    </w:rPr>
                                  </w:pPr>
                                  <w:r>
                                    <w:rPr>
                                      <w:color w:val="53534C"/>
                                      <w:spacing w:val="-5"/>
                                      <w:w w:val="95"/>
                                      <w:sz w:val="18"/>
                                    </w:rPr>
                                    <w:t>35</w:t>
                                  </w:r>
                                </w:p>
                              </w:tc>
                              <w:tc>
                                <w:tcPr>
                                  <w:tcW w:w="1191" w:type="dxa"/>
                                  <w:tcBorders>
                                    <w:right w:val="single" w:color="FFFFFF" w:sz="4" w:space="0"/>
                                  </w:tcBorders>
                                  <w:shd w:val="clear" w:color="auto" w:fill="C6E4EE"/>
                                </w:tcPr>
                                <w:p w:rsidR="002D09F7" w:rsidRDefault="00BA2BC4">
                                  <w:pPr>
                                    <w:pStyle w:val="TableParagraph"/>
                                    <w:spacing w:before="123"/>
                                    <w:ind w:right="159"/>
                                    <w:rPr>
                                      <w:sz w:val="18"/>
                                    </w:rPr>
                                  </w:pPr>
                                  <w:r>
                                    <w:rPr>
                                      <w:color w:val="53534C"/>
                                      <w:spacing w:val="-10"/>
                                      <w:w w:val="95"/>
                                      <w:sz w:val="18"/>
                                    </w:rPr>
                                    <w:t>0</w:t>
                                  </w:r>
                                </w:p>
                              </w:tc>
                              <w:tc>
                                <w:tcPr>
                                  <w:tcW w:w="1196" w:type="dxa"/>
                                  <w:tcBorders>
                                    <w:top w:val="single" w:color="FFFFFF" w:sz="4" w:space="0"/>
                                    <w:left w:val="single" w:color="FFFFFF" w:sz="4" w:space="0"/>
                                    <w:bottom w:val="nil"/>
                                    <w:right w:val="nil"/>
                                  </w:tcBorders>
                                  <w:shd w:val="clear" w:color="auto" w:fill="0092BB"/>
                                </w:tcPr>
                                <w:p w:rsidR="002D09F7" w:rsidRDefault="00BA2BC4">
                                  <w:pPr>
                                    <w:pStyle w:val="TableParagraph"/>
                                    <w:spacing w:before="123"/>
                                    <w:ind w:right="169"/>
                                    <w:rPr>
                                      <w:sz w:val="18"/>
                                    </w:rPr>
                                  </w:pPr>
                                  <w:r>
                                    <w:rPr>
                                      <w:color w:val="FFFFFF"/>
                                      <w:spacing w:val="-5"/>
                                      <w:w w:val="95"/>
                                      <w:sz w:val="18"/>
                                    </w:rPr>
                                    <w:t>35</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316" style="position:absolute;left:0;text-align:left;margin-left:436.35pt;margin-top:16.55pt;width:352.6pt;height:197.3pt;z-index:15753216;visibility:visible;mso-wrap-style:square;mso-wrap-distance-left:0;mso-wrap-distance-top:0;mso-wrap-distance-right:0;mso-wrap-distance-bottom:0;mso-position-horizontal:absolute;mso-position-horizontal-relative:page;mso-position-vertical:absolute;mso-position-vertical-relative:text;v-text-anchor:top" o:spid="_x0000_s107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">
                <v:path arrowok="t"/>
                <v:textbox inset="0,0,0,0">
                  <w:txbxContent>
                    <w:tbl>
                      <w:tblPr>
                        <w:tblW w:w="0" w:type="auto"/>
                        <w:tblInd w:w="65" w:type="dxa"/>
                        <w:tblBorders>
                          <w:top w:val="single" w:color="0092BB" w:sz="4" w:space="0"/>
                          <w:left w:val="single" w:color="0092BB" w:sz="4" w:space="0"/>
                          <w:bottom w:val="single" w:color="0092BB" w:sz="4" w:space="0"/>
                          <w:right w:val="single" w:color="0092BB" w:sz="4" w:space="0"/>
                          <w:insideH w:val="single" w:color="0092BB" w:sz="4" w:space="0"/>
                          <w:insideV w:val="single" w:color="0092BB"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C6E4EE"/>
                          </w:tcPr>
                          <w:p w:rsidR="002D09F7" w:rsidRDefault="002D09F7">
                            <w:pPr>
                              <w:pStyle w:val="TableParagraph"/>
                              <w:spacing w:before="31"/>
                              <w:jc w:val="left"/>
                              <w:rPr>
                                <w:rFonts w:ascii="Trebuchet MS"/>
                                <w:sz w:val="18"/>
                              </w:rPr>
                            </w:pPr>
                          </w:p>
                          <w:p w:rsidR="002D09F7" w:rsidRDefault="00BA2BC4">
                            <w:pPr>
                              <w:pStyle w:val="TableParagraph"/>
                              <w:spacing w:before="0" w:line="254" w:lineRule="auto"/>
                              <w:ind w:left="170"/>
                              <w:jc w:val="left"/>
                              <w:rPr>
                                <w:sz w:val="18"/>
                              </w:rPr>
                            </w:pPr>
                            <w:r>
                              <w:rPr>
                                <w:color w:val="53534C"/>
                                <w:w w:val="75"/>
                                <w:sz w:val="18"/>
                              </w:rPr>
                              <w:t>HIGHWAY</w:t>
                            </w:r>
                            <w:r>
                              <w:rPr>
                                <w:color w:val="53534C"/>
                                <w:spacing w:val="-15"/>
                                <w:sz w:val="18"/>
                              </w:rPr>
                              <w:t xml:space="preserve"> </w:t>
                            </w:r>
                            <w:r>
                              <w:rPr>
                                <w:color w:val="53534C"/>
                                <w:w w:val="75"/>
                                <w:sz w:val="18"/>
                              </w:rPr>
                              <w:t>RELATED</w:t>
                            </w:r>
                            <w:r>
                              <w:rPr>
                                <w:color w:val="53534C"/>
                                <w:spacing w:val="-12"/>
                                <w:sz w:val="18"/>
                              </w:rPr>
                              <w:t xml:space="preserve"> </w:t>
                            </w:r>
                            <w:r>
                              <w:rPr>
                                <w:color w:val="53534C"/>
                                <w:w w:val="75"/>
                                <w:sz w:val="18"/>
                              </w:rPr>
                              <w:t>- RESIDUAL</w:t>
                            </w:r>
                            <w:r>
                              <w:rPr>
                                <w:color w:val="53534C"/>
                                <w:w w:val="85"/>
                                <w:sz w:val="18"/>
                              </w:rPr>
                              <w:t xml:space="preserve"> MAINTENANCE ITEMS</w:t>
                            </w:r>
                          </w:p>
                        </w:tc>
                        <w:tc>
                          <w:tcPr>
                            <w:tcW w:w="1361" w:type="dxa"/>
                            <w:shd w:val="clear" w:color="auto" w:fill="C6E4EE"/>
                          </w:tcPr>
                          <w:p w:rsidR="002D09F7" w:rsidRDefault="00BA2BC4">
                            <w:pPr>
                              <w:pStyle w:val="TableParagraph"/>
                              <w:spacing w:before="130"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C6E4EE"/>
                          </w:tcPr>
                          <w:p w:rsidR="002D09F7" w:rsidRDefault="00BA2BC4">
                            <w:pPr>
                              <w:pStyle w:val="TableParagraph"/>
                              <w:spacing w:before="130"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left w:val="single" w:color="FFFFFF" w:sz="4" w:space="0"/>
                              <w:bottom w:val="single" w:color="FFFFFF" w:sz="4" w:space="0"/>
                              <w:right w:val="nil"/>
                            </w:tcBorders>
                            <w:shd w:val="clear" w:color="auto" w:fill="0092BB"/>
                          </w:tcPr>
                          <w:p w:rsidR="002D09F7" w:rsidRDefault="00BA2BC4">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Employees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Transport</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spacing w:before="81"/>
                              <w:ind w:right="158"/>
                              <w:rPr>
                                <w:sz w:val="18"/>
                              </w:rPr>
                            </w:pPr>
                            <w:r>
                              <w:rPr>
                                <w:color w:val="53534C"/>
                                <w:spacing w:val="-5"/>
                                <w:w w:val="90"/>
                                <w:sz w:val="18"/>
                              </w:rPr>
                              <w:t>35</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5"/>
                                <w:w w:val="90"/>
                                <w:sz w:val="18"/>
                              </w:rPr>
                              <w:t>35</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Income</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0</w:t>
                            </w:r>
                          </w:p>
                        </w:tc>
                      </w:tr>
                      <w:tr w:rsidR="002D09F7">
                        <w:trPr>
                          <w:trHeight w:val="443"/>
                        </w:trPr>
                        <w:tc>
                          <w:tcPr>
                            <w:tcW w:w="3175" w:type="dxa"/>
                            <w:shd w:val="clear" w:color="auto" w:fill="C6E4EE"/>
                          </w:tcPr>
                          <w:p w:rsidR="002D09F7" w:rsidRDefault="00BA2BC4">
                            <w:pPr>
                              <w:pStyle w:val="TableParagraph"/>
                              <w:spacing w:before="123"/>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6E4EE"/>
                          </w:tcPr>
                          <w:p w:rsidR="002D09F7" w:rsidRDefault="00BA2BC4">
                            <w:pPr>
                              <w:pStyle w:val="TableParagraph"/>
                              <w:spacing w:before="123"/>
                              <w:ind w:right="158"/>
                              <w:rPr>
                                <w:sz w:val="18"/>
                              </w:rPr>
                            </w:pPr>
                            <w:r>
                              <w:rPr>
                                <w:color w:val="53534C"/>
                                <w:spacing w:val="-5"/>
                                <w:w w:val="95"/>
                                <w:sz w:val="18"/>
                              </w:rPr>
                              <w:t>35</w:t>
                            </w:r>
                          </w:p>
                        </w:tc>
                        <w:tc>
                          <w:tcPr>
                            <w:tcW w:w="1191" w:type="dxa"/>
                            <w:tcBorders>
                              <w:right w:val="single" w:color="FFFFFF" w:sz="4" w:space="0"/>
                            </w:tcBorders>
                            <w:shd w:val="clear" w:color="auto" w:fill="C6E4EE"/>
                          </w:tcPr>
                          <w:p w:rsidR="002D09F7" w:rsidRDefault="00BA2BC4">
                            <w:pPr>
                              <w:pStyle w:val="TableParagraph"/>
                              <w:spacing w:before="123"/>
                              <w:ind w:right="159"/>
                              <w:rPr>
                                <w:sz w:val="18"/>
                              </w:rPr>
                            </w:pPr>
                            <w:r>
                              <w:rPr>
                                <w:color w:val="53534C"/>
                                <w:spacing w:val="-10"/>
                                <w:w w:val="95"/>
                                <w:sz w:val="18"/>
                              </w:rPr>
                              <w:t>0</w:t>
                            </w:r>
                          </w:p>
                        </w:tc>
                        <w:tc>
                          <w:tcPr>
                            <w:tcW w:w="1196" w:type="dxa"/>
                            <w:tcBorders>
                              <w:top w:val="single" w:color="FFFFFF" w:sz="4" w:space="0"/>
                              <w:left w:val="single" w:color="FFFFFF" w:sz="4" w:space="0"/>
                              <w:bottom w:val="nil"/>
                              <w:right w:val="nil"/>
                            </w:tcBorders>
                            <w:shd w:val="clear" w:color="auto" w:fill="0092BB"/>
                          </w:tcPr>
                          <w:p w:rsidR="002D09F7" w:rsidRDefault="00BA2BC4">
                            <w:pPr>
                              <w:pStyle w:val="TableParagraph"/>
                              <w:spacing w:before="123"/>
                              <w:ind w:right="169"/>
                              <w:rPr>
                                <w:sz w:val="18"/>
                              </w:rPr>
                            </w:pPr>
                            <w:r>
                              <w:rPr>
                                <w:color w:val="FFFFFF"/>
                                <w:spacing w:val="-5"/>
                                <w:w w:val="95"/>
                                <w:sz w:val="18"/>
                              </w:rPr>
                              <w:t>35</w:t>
                            </w:r>
                          </w:p>
                        </w:tc>
                      </w:tr>
                    </w:tbl>
                    <w:p w:rsidR="002D09F7" w:rsidRDefault="002D09F7">
                      <w:pPr>
                        <w:pStyle w:val="BodyText"/>
                      </w:pPr>
                    </w:p>
                  </w:txbxContent>
                </v:textbox>
                <w10:wrap anchorx="page"/>
              </v:shape>
            </w:pict>
          </mc:Fallback>
        </mc:AlternateContent>
      </w:r>
      <w:r>
        <w:rPr>
          <w:color w:val="53534C"/>
          <w:spacing w:val="-6"/>
          <w:sz w:val="19"/>
        </w:rPr>
        <w:t>HH400,</w:t>
      </w:r>
      <w:r>
        <w:rPr>
          <w:color w:val="53534C"/>
          <w:spacing w:val="-9"/>
          <w:sz w:val="19"/>
        </w:rPr>
        <w:t xml:space="preserve"> </w:t>
      </w:r>
      <w:r>
        <w:rPr>
          <w:color w:val="53534C"/>
          <w:spacing w:val="-6"/>
          <w:sz w:val="19"/>
        </w:rPr>
        <w:t>HH410,</w:t>
      </w:r>
      <w:r>
        <w:rPr>
          <w:color w:val="53534C"/>
          <w:spacing w:val="-9"/>
          <w:sz w:val="19"/>
        </w:rPr>
        <w:t xml:space="preserve"> </w:t>
      </w:r>
      <w:r>
        <w:rPr>
          <w:color w:val="53534C"/>
          <w:spacing w:val="-6"/>
          <w:sz w:val="19"/>
        </w:rPr>
        <w:t>HH420,</w:t>
      </w:r>
      <w:r>
        <w:rPr>
          <w:color w:val="53534C"/>
          <w:spacing w:val="-9"/>
          <w:sz w:val="19"/>
        </w:rPr>
        <w:t xml:space="preserve"> </w:t>
      </w:r>
      <w:r>
        <w:rPr>
          <w:color w:val="53534C"/>
          <w:spacing w:val="-6"/>
          <w:sz w:val="19"/>
        </w:rPr>
        <w:t>HH430,</w:t>
      </w:r>
      <w:r>
        <w:rPr>
          <w:color w:val="53534C"/>
          <w:spacing w:val="-8"/>
          <w:sz w:val="19"/>
        </w:rPr>
        <w:t xml:space="preserve"> </w:t>
      </w:r>
      <w:r>
        <w:rPr>
          <w:color w:val="53534C"/>
          <w:spacing w:val="-6"/>
          <w:sz w:val="19"/>
        </w:rPr>
        <w:t>HH500,</w:t>
      </w:r>
      <w:r>
        <w:rPr>
          <w:color w:val="53534C"/>
          <w:spacing w:val="-9"/>
          <w:sz w:val="19"/>
        </w:rPr>
        <w:t xml:space="preserve"> </w:t>
      </w:r>
      <w:r>
        <w:rPr>
          <w:color w:val="53534C"/>
          <w:spacing w:val="-6"/>
          <w:sz w:val="19"/>
        </w:rPr>
        <w:t>HH700,</w:t>
      </w:r>
      <w:r>
        <w:rPr>
          <w:color w:val="53534C"/>
          <w:spacing w:val="-9"/>
          <w:sz w:val="19"/>
        </w:rPr>
        <w:t xml:space="preserve"> </w:t>
      </w:r>
      <w:r>
        <w:rPr>
          <w:color w:val="53534C"/>
          <w:spacing w:val="-6"/>
          <w:sz w:val="19"/>
        </w:rPr>
        <w:t>HH710,</w:t>
      </w:r>
      <w:r>
        <w:rPr>
          <w:color w:val="53534C"/>
          <w:spacing w:val="-8"/>
          <w:sz w:val="19"/>
        </w:rPr>
        <w:t xml:space="preserve"> </w:t>
      </w:r>
      <w:r>
        <w:rPr>
          <w:color w:val="53534C"/>
          <w:spacing w:val="-6"/>
          <w:sz w:val="19"/>
        </w:rPr>
        <w:t>HG528</w:t>
      </w:r>
    </w:p>
    <w:p w:rsidR="002D09F7" w:rsidRDefault="002D09F7">
      <w:pPr>
        <w:pStyle w:val="BodyText"/>
        <w:spacing w:before="7"/>
      </w:pPr>
    </w:p>
    <w:p w:rsidR="002D09F7" w:rsidRDefault="00BA2BC4">
      <w:pPr>
        <w:pStyle w:val="Heading3"/>
      </w:pPr>
      <w:r>
        <w:rPr>
          <w:color w:val="0092BB"/>
          <w:spacing w:val="-2"/>
          <w:w w:val="110"/>
        </w:rPr>
        <w:t>Purposes:</w:t>
      </w:r>
    </w:p>
    <w:p w:rsidR="002D09F7" w:rsidRDefault="00BA2BC4">
      <w:pPr>
        <w:pStyle w:val="BodyText"/>
        <w:spacing w:before="165" w:line="261" w:lineRule="auto"/>
        <w:ind w:left="397" w:right="7585"/>
      </w:pPr>
      <w:r>
        <w:rPr>
          <w:color w:val="53534C"/>
          <w:w w:val="85"/>
        </w:rPr>
        <w:t>This</w:t>
      </w:r>
      <w:r>
        <w:rPr>
          <w:color w:val="53534C"/>
          <w:spacing w:val="-5"/>
          <w:w w:val="85"/>
        </w:rPr>
        <w:t xml:space="preserve"> </w:t>
      </w:r>
      <w:r>
        <w:rPr>
          <w:color w:val="53534C"/>
          <w:w w:val="85"/>
        </w:rPr>
        <w:t>budget</w:t>
      </w:r>
      <w:r>
        <w:rPr>
          <w:color w:val="53534C"/>
          <w:spacing w:val="-5"/>
          <w:w w:val="85"/>
        </w:rPr>
        <w:t xml:space="preserve"> </w:t>
      </w:r>
      <w:r>
        <w:rPr>
          <w:color w:val="53534C"/>
          <w:w w:val="85"/>
        </w:rPr>
        <w:t>covers</w:t>
      </w:r>
      <w:r>
        <w:rPr>
          <w:color w:val="53534C"/>
          <w:spacing w:val="-5"/>
          <w:w w:val="85"/>
        </w:rPr>
        <w:t xml:space="preserve"> </w:t>
      </w:r>
      <w:r>
        <w:rPr>
          <w:color w:val="53534C"/>
          <w:w w:val="85"/>
        </w:rPr>
        <w:t>all</w:t>
      </w:r>
      <w:r>
        <w:rPr>
          <w:color w:val="53534C"/>
          <w:spacing w:val="-5"/>
          <w:w w:val="85"/>
        </w:rPr>
        <w:t xml:space="preserve"> </w:t>
      </w:r>
      <w:r>
        <w:rPr>
          <w:color w:val="53534C"/>
          <w:w w:val="85"/>
        </w:rPr>
        <w:t>of</w:t>
      </w:r>
      <w:r>
        <w:rPr>
          <w:color w:val="53534C"/>
          <w:spacing w:val="-5"/>
          <w:w w:val="85"/>
        </w:rPr>
        <w:t xml:space="preserve"> </w:t>
      </w:r>
      <w:r>
        <w:rPr>
          <w:color w:val="53534C"/>
          <w:w w:val="85"/>
        </w:rPr>
        <w:t>the</w:t>
      </w:r>
      <w:r>
        <w:rPr>
          <w:color w:val="53534C"/>
          <w:spacing w:val="-5"/>
          <w:w w:val="85"/>
        </w:rPr>
        <w:t xml:space="preserve"> </w:t>
      </w:r>
      <w:r>
        <w:rPr>
          <w:color w:val="53534C"/>
          <w:w w:val="85"/>
        </w:rPr>
        <w:t>council’s</w:t>
      </w:r>
      <w:r>
        <w:rPr>
          <w:color w:val="53534C"/>
          <w:spacing w:val="-5"/>
          <w:w w:val="85"/>
        </w:rPr>
        <w:t xml:space="preserve"> </w:t>
      </w:r>
      <w:r>
        <w:rPr>
          <w:color w:val="53534C"/>
          <w:w w:val="85"/>
        </w:rPr>
        <w:t>residual</w:t>
      </w:r>
      <w:r>
        <w:rPr>
          <w:color w:val="53534C"/>
          <w:spacing w:val="-5"/>
          <w:w w:val="85"/>
        </w:rPr>
        <w:t xml:space="preserve"> </w:t>
      </w:r>
      <w:r>
        <w:rPr>
          <w:color w:val="53534C"/>
          <w:w w:val="85"/>
        </w:rPr>
        <w:t>highway</w:t>
      </w:r>
      <w:r>
        <w:rPr>
          <w:color w:val="53534C"/>
          <w:spacing w:val="-5"/>
          <w:w w:val="85"/>
        </w:rPr>
        <w:t xml:space="preserve"> </w:t>
      </w:r>
      <w:r>
        <w:rPr>
          <w:color w:val="53534C"/>
          <w:w w:val="85"/>
        </w:rPr>
        <w:t>functions</w:t>
      </w:r>
      <w:r>
        <w:rPr>
          <w:color w:val="53534C"/>
          <w:spacing w:val="-5"/>
          <w:w w:val="85"/>
        </w:rPr>
        <w:t xml:space="preserve"> </w:t>
      </w:r>
      <w:r>
        <w:rPr>
          <w:color w:val="53534C"/>
          <w:w w:val="85"/>
        </w:rPr>
        <w:t>and</w:t>
      </w:r>
      <w:r>
        <w:rPr>
          <w:color w:val="53534C"/>
          <w:spacing w:val="-5"/>
          <w:w w:val="85"/>
        </w:rPr>
        <w:t xml:space="preserve"> </w:t>
      </w:r>
      <w:r>
        <w:rPr>
          <w:color w:val="53534C"/>
          <w:w w:val="85"/>
        </w:rPr>
        <w:t>responsibilities</w:t>
      </w:r>
      <w:r>
        <w:rPr>
          <w:color w:val="53534C"/>
          <w:spacing w:val="-5"/>
          <w:w w:val="85"/>
        </w:rPr>
        <w:t xml:space="preserve"> </w:t>
      </w:r>
      <w:r>
        <w:rPr>
          <w:color w:val="53534C"/>
          <w:w w:val="85"/>
        </w:rPr>
        <w:t xml:space="preserve">following </w:t>
      </w:r>
      <w:r>
        <w:rPr>
          <w:color w:val="53534C"/>
          <w:w w:val="90"/>
        </w:rPr>
        <w:t>termination</w:t>
      </w:r>
      <w:r>
        <w:rPr>
          <w:color w:val="53534C"/>
          <w:spacing w:val="-3"/>
          <w:w w:val="90"/>
        </w:rPr>
        <w:t xml:space="preserve"> </w:t>
      </w:r>
      <w:r>
        <w:rPr>
          <w:color w:val="53534C"/>
          <w:w w:val="90"/>
        </w:rPr>
        <w:t>of</w:t>
      </w:r>
      <w:r>
        <w:rPr>
          <w:color w:val="53534C"/>
          <w:spacing w:val="-3"/>
          <w:w w:val="90"/>
        </w:rPr>
        <w:t xml:space="preserve"> </w:t>
      </w:r>
      <w:r>
        <w:rPr>
          <w:color w:val="53534C"/>
          <w:w w:val="90"/>
        </w:rPr>
        <w:t>the</w:t>
      </w:r>
      <w:r>
        <w:rPr>
          <w:color w:val="53534C"/>
          <w:spacing w:val="-3"/>
          <w:w w:val="90"/>
        </w:rPr>
        <w:t xml:space="preserve"> </w:t>
      </w:r>
      <w:r>
        <w:rPr>
          <w:color w:val="53534C"/>
          <w:w w:val="90"/>
        </w:rPr>
        <w:t>highways</w:t>
      </w:r>
      <w:r>
        <w:rPr>
          <w:color w:val="53534C"/>
          <w:spacing w:val="-3"/>
          <w:w w:val="90"/>
        </w:rPr>
        <w:t xml:space="preserve"> </w:t>
      </w:r>
      <w:r>
        <w:rPr>
          <w:color w:val="53534C"/>
          <w:w w:val="90"/>
        </w:rPr>
        <w:t>agency</w:t>
      </w:r>
      <w:r>
        <w:rPr>
          <w:color w:val="53534C"/>
          <w:spacing w:val="-3"/>
          <w:w w:val="90"/>
        </w:rPr>
        <w:t xml:space="preserve"> </w:t>
      </w:r>
      <w:r>
        <w:rPr>
          <w:color w:val="53534C"/>
          <w:w w:val="90"/>
        </w:rPr>
        <w:t>agreement.</w:t>
      </w:r>
    </w:p>
    <w:p w:rsidR="002D09F7" w:rsidRDefault="00BA2BC4">
      <w:pPr>
        <w:pStyle w:val="ListParagraph"/>
        <w:numPr>
          <w:ilvl w:val="1"/>
          <w:numId w:val="10"/>
        </w:numPr>
        <w:tabs>
          <w:tab w:val="left" w:pos="708"/>
        </w:tabs>
        <w:spacing w:before="141" w:line="261" w:lineRule="auto"/>
        <w:ind w:right="7790"/>
        <w:rPr>
          <w:sz w:val="19"/>
        </w:rPr>
      </w:pPr>
      <w:r>
        <w:rPr>
          <w:b/>
          <w:color w:val="53534C"/>
          <w:spacing w:val="-2"/>
          <w:w w:val="90"/>
          <w:sz w:val="19"/>
        </w:rPr>
        <w:t>Bus</w:t>
      </w:r>
      <w:r>
        <w:rPr>
          <w:b/>
          <w:color w:val="53534C"/>
          <w:spacing w:val="-9"/>
          <w:w w:val="90"/>
          <w:sz w:val="19"/>
        </w:rPr>
        <w:t xml:space="preserve"> </w:t>
      </w:r>
      <w:r>
        <w:rPr>
          <w:b/>
          <w:color w:val="53534C"/>
          <w:spacing w:val="-2"/>
          <w:w w:val="90"/>
          <w:sz w:val="19"/>
        </w:rPr>
        <w:t>Shelters</w:t>
      </w:r>
      <w:r>
        <w:rPr>
          <w:b/>
          <w:color w:val="53534C"/>
          <w:spacing w:val="-8"/>
          <w:w w:val="90"/>
          <w:sz w:val="19"/>
        </w:rPr>
        <w:t xml:space="preserve"> </w:t>
      </w:r>
      <w:r>
        <w:rPr>
          <w:color w:val="53534C"/>
          <w:spacing w:val="-2"/>
          <w:w w:val="90"/>
          <w:sz w:val="19"/>
        </w:rPr>
        <w:t>-</w:t>
      </w:r>
      <w:r>
        <w:rPr>
          <w:color w:val="53534C"/>
          <w:spacing w:val="-8"/>
          <w:w w:val="90"/>
          <w:sz w:val="19"/>
        </w:rPr>
        <w:t xml:space="preserve"> </w:t>
      </w:r>
      <w:r>
        <w:rPr>
          <w:color w:val="53534C"/>
          <w:spacing w:val="-2"/>
          <w:w w:val="90"/>
          <w:sz w:val="19"/>
        </w:rPr>
        <w:t>The</w:t>
      </w:r>
      <w:r>
        <w:rPr>
          <w:color w:val="53534C"/>
          <w:spacing w:val="-8"/>
          <w:w w:val="90"/>
          <w:sz w:val="19"/>
        </w:rPr>
        <w:t xml:space="preserve"> </w:t>
      </w:r>
      <w:r>
        <w:rPr>
          <w:color w:val="53534C"/>
          <w:spacing w:val="-2"/>
          <w:w w:val="90"/>
          <w:sz w:val="19"/>
        </w:rPr>
        <w:t>aim</w:t>
      </w:r>
      <w:r>
        <w:rPr>
          <w:color w:val="53534C"/>
          <w:spacing w:val="-8"/>
          <w:w w:val="90"/>
          <w:sz w:val="19"/>
        </w:rPr>
        <w:t xml:space="preserve"> </w:t>
      </w:r>
      <w:r>
        <w:rPr>
          <w:color w:val="53534C"/>
          <w:spacing w:val="-2"/>
          <w:w w:val="90"/>
          <w:sz w:val="19"/>
        </w:rPr>
        <w:t>is</w:t>
      </w:r>
      <w:r>
        <w:rPr>
          <w:color w:val="53534C"/>
          <w:spacing w:val="-8"/>
          <w:w w:val="90"/>
          <w:sz w:val="19"/>
        </w:rPr>
        <w:t xml:space="preserve"> </w:t>
      </w:r>
      <w:r>
        <w:rPr>
          <w:color w:val="53534C"/>
          <w:spacing w:val="-2"/>
          <w:w w:val="90"/>
          <w:sz w:val="19"/>
        </w:rPr>
        <w:t>to</w:t>
      </w:r>
      <w:r>
        <w:rPr>
          <w:color w:val="53534C"/>
          <w:spacing w:val="-8"/>
          <w:w w:val="90"/>
          <w:sz w:val="19"/>
        </w:rPr>
        <w:t xml:space="preserve"> </w:t>
      </w:r>
      <w:r>
        <w:rPr>
          <w:color w:val="53534C"/>
          <w:spacing w:val="-2"/>
          <w:w w:val="90"/>
          <w:sz w:val="19"/>
        </w:rPr>
        <w:t>provide</w:t>
      </w:r>
      <w:r>
        <w:rPr>
          <w:color w:val="53534C"/>
          <w:spacing w:val="-8"/>
          <w:w w:val="90"/>
          <w:sz w:val="19"/>
        </w:rPr>
        <w:t xml:space="preserve"> </w:t>
      </w:r>
      <w:r>
        <w:rPr>
          <w:color w:val="53534C"/>
          <w:spacing w:val="-2"/>
          <w:w w:val="90"/>
          <w:sz w:val="19"/>
        </w:rPr>
        <w:t>and</w:t>
      </w:r>
      <w:r>
        <w:rPr>
          <w:color w:val="53534C"/>
          <w:spacing w:val="-8"/>
          <w:w w:val="90"/>
          <w:sz w:val="19"/>
        </w:rPr>
        <w:t xml:space="preserve"> </w:t>
      </w:r>
      <w:r>
        <w:rPr>
          <w:color w:val="53534C"/>
          <w:spacing w:val="-2"/>
          <w:w w:val="90"/>
          <w:sz w:val="19"/>
        </w:rPr>
        <w:t>maintain</w:t>
      </w:r>
      <w:r>
        <w:rPr>
          <w:color w:val="53534C"/>
          <w:spacing w:val="-8"/>
          <w:w w:val="90"/>
          <w:sz w:val="19"/>
        </w:rPr>
        <w:t xml:space="preserve"> </w:t>
      </w:r>
      <w:r>
        <w:rPr>
          <w:color w:val="53534C"/>
          <w:spacing w:val="-2"/>
          <w:w w:val="90"/>
          <w:sz w:val="19"/>
        </w:rPr>
        <w:t>to</w:t>
      </w:r>
      <w:r>
        <w:rPr>
          <w:color w:val="53534C"/>
          <w:spacing w:val="-8"/>
          <w:w w:val="90"/>
          <w:sz w:val="19"/>
        </w:rPr>
        <w:t xml:space="preserve"> </w:t>
      </w:r>
      <w:r>
        <w:rPr>
          <w:color w:val="53534C"/>
          <w:spacing w:val="-2"/>
          <w:w w:val="90"/>
          <w:sz w:val="19"/>
        </w:rPr>
        <w:t>a</w:t>
      </w:r>
      <w:r>
        <w:rPr>
          <w:color w:val="53534C"/>
          <w:spacing w:val="-8"/>
          <w:w w:val="90"/>
          <w:sz w:val="19"/>
        </w:rPr>
        <w:t xml:space="preserve"> </w:t>
      </w:r>
      <w:r>
        <w:rPr>
          <w:color w:val="53534C"/>
          <w:spacing w:val="-2"/>
          <w:w w:val="90"/>
          <w:sz w:val="19"/>
        </w:rPr>
        <w:t>safe</w:t>
      </w:r>
      <w:r>
        <w:rPr>
          <w:color w:val="53534C"/>
          <w:spacing w:val="-8"/>
          <w:w w:val="90"/>
          <w:sz w:val="19"/>
        </w:rPr>
        <w:t xml:space="preserve"> </w:t>
      </w:r>
      <w:r>
        <w:rPr>
          <w:color w:val="53534C"/>
          <w:spacing w:val="-2"/>
          <w:w w:val="90"/>
          <w:sz w:val="19"/>
        </w:rPr>
        <w:t>standard</w:t>
      </w:r>
      <w:r>
        <w:rPr>
          <w:color w:val="53534C"/>
          <w:spacing w:val="-8"/>
          <w:w w:val="90"/>
          <w:sz w:val="19"/>
        </w:rPr>
        <w:t xml:space="preserve"> </w:t>
      </w:r>
      <w:r>
        <w:rPr>
          <w:color w:val="53534C"/>
          <w:spacing w:val="-2"/>
          <w:w w:val="90"/>
          <w:sz w:val="19"/>
        </w:rPr>
        <w:t>all</w:t>
      </w:r>
      <w:r>
        <w:rPr>
          <w:color w:val="53534C"/>
          <w:spacing w:val="-8"/>
          <w:w w:val="90"/>
          <w:sz w:val="19"/>
        </w:rPr>
        <w:t xml:space="preserve"> </w:t>
      </w:r>
      <w:r>
        <w:rPr>
          <w:color w:val="53534C"/>
          <w:spacing w:val="-2"/>
          <w:w w:val="90"/>
          <w:sz w:val="19"/>
        </w:rPr>
        <w:t>remaining</w:t>
      </w:r>
      <w:r>
        <w:rPr>
          <w:color w:val="53534C"/>
          <w:spacing w:val="-8"/>
          <w:w w:val="90"/>
          <w:sz w:val="19"/>
        </w:rPr>
        <w:t xml:space="preserve"> </w:t>
      </w:r>
      <w:r>
        <w:rPr>
          <w:color w:val="53534C"/>
          <w:spacing w:val="-2"/>
          <w:w w:val="90"/>
          <w:sz w:val="19"/>
        </w:rPr>
        <w:t xml:space="preserve">bus </w:t>
      </w:r>
      <w:r>
        <w:rPr>
          <w:color w:val="53534C"/>
          <w:w w:val="85"/>
          <w:sz w:val="19"/>
        </w:rPr>
        <w:t xml:space="preserve">shelters in Hertsmere, not incorporated within the Adshel Agreement signed by HCC, in </w:t>
      </w:r>
      <w:r>
        <w:rPr>
          <w:color w:val="53534C"/>
          <w:spacing w:val="-2"/>
          <w:w w:val="90"/>
          <w:sz w:val="19"/>
        </w:rPr>
        <w:t>liaison</w:t>
      </w:r>
      <w:r>
        <w:rPr>
          <w:color w:val="53534C"/>
          <w:spacing w:val="-3"/>
          <w:w w:val="90"/>
          <w:sz w:val="19"/>
        </w:rPr>
        <w:t xml:space="preserve"> </w:t>
      </w:r>
      <w:r>
        <w:rPr>
          <w:color w:val="53534C"/>
          <w:spacing w:val="-2"/>
          <w:w w:val="90"/>
          <w:sz w:val="19"/>
        </w:rPr>
        <w:t>with</w:t>
      </w:r>
      <w:r>
        <w:rPr>
          <w:color w:val="53534C"/>
          <w:spacing w:val="-3"/>
          <w:w w:val="90"/>
          <w:sz w:val="19"/>
        </w:rPr>
        <w:t xml:space="preserve"> </w:t>
      </w:r>
      <w:r>
        <w:rPr>
          <w:color w:val="53534C"/>
          <w:spacing w:val="-2"/>
          <w:w w:val="90"/>
          <w:sz w:val="19"/>
        </w:rPr>
        <w:t>the</w:t>
      </w:r>
      <w:r>
        <w:rPr>
          <w:color w:val="53534C"/>
          <w:spacing w:val="-3"/>
          <w:w w:val="90"/>
          <w:sz w:val="19"/>
        </w:rPr>
        <w:t xml:space="preserve"> </w:t>
      </w:r>
      <w:r>
        <w:rPr>
          <w:color w:val="53534C"/>
          <w:spacing w:val="-2"/>
          <w:w w:val="90"/>
          <w:sz w:val="19"/>
        </w:rPr>
        <w:t>parish</w:t>
      </w:r>
      <w:r>
        <w:rPr>
          <w:color w:val="53534C"/>
          <w:spacing w:val="-3"/>
          <w:w w:val="90"/>
          <w:sz w:val="19"/>
        </w:rPr>
        <w:t xml:space="preserve"> </w:t>
      </w:r>
      <w:r>
        <w:rPr>
          <w:color w:val="53534C"/>
          <w:spacing w:val="-2"/>
          <w:w w:val="90"/>
          <w:sz w:val="19"/>
        </w:rPr>
        <w:t>and</w:t>
      </w:r>
      <w:r>
        <w:rPr>
          <w:color w:val="53534C"/>
          <w:spacing w:val="-3"/>
          <w:w w:val="90"/>
          <w:sz w:val="19"/>
        </w:rPr>
        <w:t xml:space="preserve"> </w:t>
      </w:r>
      <w:r>
        <w:rPr>
          <w:color w:val="53534C"/>
          <w:spacing w:val="-2"/>
          <w:w w:val="90"/>
          <w:sz w:val="19"/>
        </w:rPr>
        <w:t>town</w:t>
      </w:r>
      <w:r>
        <w:rPr>
          <w:color w:val="53534C"/>
          <w:spacing w:val="-3"/>
          <w:w w:val="90"/>
          <w:sz w:val="19"/>
        </w:rPr>
        <w:t xml:space="preserve"> </w:t>
      </w:r>
      <w:r>
        <w:rPr>
          <w:color w:val="53534C"/>
          <w:spacing w:val="-2"/>
          <w:w w:val="90"/>
          <w:sz w:val="19"/>
        </w:rPr>
        <w:t>councils</w:t>
      </w:r>
      <w:r>
        <w:rPr>
          <w:color w:val="53534C"/>
          <w:spacing w:val="-3"/>
          <w:w w:val="90"/>
          <w:sz w:val="19"/>
        </w:rPr>
        <w:t xml:space="preserve"> </w:t>
      </w:r>
      <w:r>
        <w:rPr>
          <w:color w:val="53534C"/>
          <w:spacing w:val="-2"/>
          <w:w w:val="90"/>
          <w:sz w:val="19"/>
        </w:rPr>
        <w:t>and</w:t>
      </w:r>
      <w:r>
        <w:rPr>
          <w:color w:val="53534C"/>
          <w:spacing w:val="-3"/>
          <w:w w:val="90"/>
          <w:sz w:val="19"/>
        </w:rPr>
        <w:t xml:space="preserve"> </w:t>
      </w:r>
      <w:r>
        <w:rPr>
          <w:color w:val="53534C"/>
          <w:spacing w:val="-2"/>
          <w:w w:val="90"/>
          <w:sz w:val="19"/>
        </w:rPr>
        <w:t>bus</w:t>
      </w:r>
      <w:r>
        <w:rPr>
          <w:color w:val="53534C"/>
          <w:spacing w:val="-3"/>
          <w:w w:val="90"/>
          <w:sz w:val="19"/>
        </w:rPr>
        <w:t xml:space="preserve"> </w:t>
      </w:r>
      <w:r>
        <w:rPr>
          <w:color w:val="53534C"/>
          <w:spacing w:val="-2"/>
          <w:w w:val="90"/>
          <w:sz w:val="19"/>
        </w:rPr>
        <w:t>operators;</w:t>
      </w:r>
    </w:p>
    <w:p w:rsidR="002D09F7" w:rsidRDefault="00BA2BC4">
      <w:pPr>
        <w:pStyle w:val="ListParagraph"/>
        <w:numPr>
          <w:ilvl w:val="1"/>
          <w:numId w:val="10"/>
        </w:numPr>
        <w:tabs>
          <w:tab w:val="left" w:pos="708"/>
        </w:tabs>
        <w:spacing w:before="84"/>
        <w:ind w:hanging="141"/>
        <w:rPr>
          <w:sz w:val="19"/>
        </w:rPr>
      </w:pPr>
      <w:r>
        <w:rPr>
          <w:b/>
          <w:color w:val="53534C"/>
          <w:w w:val="85"/>
          <w:sz w:val="19"/>
        </w:rPr>
        <w:t>Street</w:t>
      </w:r>
      <w:r>
        <w:rPr>
          <w:b/>
          <w:color w:val="53534C"/>
          <w:spacing w:val="-7"/>
          <w:sz w:val="19"/>
        </w:rPr>
        <w:t xml:space="preserve"> </w:t>
      </w:r>
      <w:r>
        <w:rPr>
          <w:b/>
          <w:color w:val="53534C"/>
          <w:w w:val="85"/>
          <w:sz w:val="19"/>
        </w:rPr>
        <w:t>Furniture</w:t>
      </w:r>
      <w:r>
        <w:rPr>
          <w:b/>
          <w:color w:val="53534C"/>
          <w:spacing w:val="-6"/>
          <w:sz w:val="19"/>
        </w:rPr>
        <w:t xml:space="preserve"> </w:t>
      </w:r>
      <w:r>
        <w:rPr>
          <w:color w:val="53534C"/>
          <w:w w:val="85"/>
          <w:sz w:val="19"/>
        </w:rPr>
        <w:t>-</w:t>
      </w:r>
      <w:r>
        <w:rPr>
          <w:color w:val="53534C"/>
          <w:spacing w:val="-6"/>
          <w:sz w:val="19"/>
        </w:rPr>
        <w:t xml:space="preserve"> </w:t>
      </w:r>
      <w:r>
        <w:rPr>
          <w:color w:val="53534C"/>
          <w:w w:val="85"/>
          <w:sz w:val="19"/>
        </w:rPr>
        <w:t>The</w:t>
      </w:r>
      <w:r>
        <w:rPr>
          <w:color w:val="53534C"/>
          <w:spacing w:val="-5"/>
          <w:sz w:val="19"/>
        </w:rPr>
        <w:t xml:space="preserve"> </w:t>
      </w:r>
      <w:r>
        <w:rPr>
          <w:color w:val="53534C"/>
          <w:w w:val="85"/>
          <w:sz w:val="19"/>
        </w:rPr>
        <w:t>provision</w:t>
      </w:r>
      <w:r>
        <w:rPr>
          <w:color w:val="53534C"/>
          <w:spacing w:val="-6"/>
          <w:sz w:val="19"/>
        </w:rPr>
        <w:t xml:space="preserve"> </w:t>
      </w:r>
      <w:r>
        <w:rPr>
          <w:color w:val="53534C"/>
          <w:w w:val="85"/>
          <w:sz w:val="19"/>
        </w:rPr>
        <w:t>and</w:t>
      </w:r>
      <w:r>
        <w:rPr>
          <w:color w:val="53534C"/>
          <w:spacing w:val="-6"/>
          <w:sz w:val="19"/>
        </w:rPr>
        <w:t xml:space="preserve"> </w:t>
      </w:r>
      <w:r>
        <w:rPr>
          <w:color w:val="53534C"/>
          <w:w w:val="85"/>
          <w:sz w:val="19"/>
        </w:rPr>
        <w:t>maintenance</w:t>
      </w:r>
      <w:r>
        <w:rPr>
          <w:color w:val="53534C"/>
          <w:spacing w:val="-5"/>
          <w:sz w:val="19"/>
        </w:rPr>
        <w:t xml:space="preserve"> </w:t>
      </w:r>
      <w:r>
        <w:rPr>
          <w:color w:val="53534C"/>
          <w:w w:val="85"/>
          <w:sz w:val="19"/>
        </w:rPr>
        <w:t>of</w:t>
      </w:r>
      <w:r>
        <w:rPr>
          <w:color w:val="53534C"/>
          <w:spacing w:val="-6"/>
          <w:sz w:val="19"/>
        </w:rPr>
        <w:t xml:space="preserve"> </w:t>
      </w:r>
      <w:r>
        <w:rPr>
          <w:color w:val="53534C"/>
          <w:w w:val="85"/>
          <w:sz w:val="19"/>
        </w:rPr>
        <w:t>general</w:t>
      </w:r>
      <w:r>
        <w:rPr>
          <w:color w:val="53534C"/>
          <w:spacing w:val="-5"/>
          <w:sz w:val="19"/>
        </w:rPr>
        <w:t xml:space="preserve"> </w:t>
      </w:r>
      <w:r>
        <w:rPr>
          <w:color w:val="53534C"/>
          <w:w w:val="85"/>
          <w:sz w:val="19"/>
        </w:rPr>
        <w:t>street</w:t>
      </w:r>
      <w:r>
        <w:rPr>
          <w:color w:val="53534C"/>
          <w:spacing w:val="-6"/>
          <w:sz w:val="19"/>
        </w:rPr>
        <w:t xml:space="preserve"> </w:t>
      </w:r>
      <w:r>
        <w:rPr>
          <w:color w:val="53534C"/>
          <w:spacing w:val="-2"/>
          <w:w w:val="85"/>
          <w:sz w:val="19"/>
        </w:rPr>
        <w:t>furniture;</w:t>
      </w:r>
    </w:p>
    <w:p w:rsidR="002D09F7" w:rsidRDefault="00BA2BC4">
      <w:pPr>
        <w:pStyle w:val="ListParagraph"/>
        <w:numPr>
          <w:ilvl w:val="1"/>
          <w:numId w:val="10"/>
        </w:numPr>
        <w:tabs>
          <w:tab w:val="left" w:pos="708"/>
        </w:tabs>
        <w:spacing w:line="261" w:lineRule="auto"/>
        <w:ind w:right="8001"/>
        <w:rPr>
          <w:sz w:val="19"/>
        </w:rPr>
      </w:pPr>
      <w:r>
        <w:rPr>
          <w:b/>
          <w:color w:val="53534C"/>
          <w:spacing w:val="-2"/>
          <w:w w:val="90"/>
          <w:sz w:val="19"/>
        </w:rPr>
        <w:t>Footway</w:t>
      </w:r>
      <w:r>
        <w:rPr>
          <w:b/>
          <w:color w:val="53534C"/>
          <w:spacing w:val="-5"/>
          <w:w w:val="90"/>
          <w:sz w:val="19"/>
        </w:rPr>
        <w:t xml:space="preserve"> </w:t>
      </w:r>
      <w:r>
        <w:rPr>
          <w:b/>
          <w:color w:val="53534C"/>
          <w:spacing w:val="-2"/>
          <w:w w:val="90"/>
          <w:sz w:val="19"/>
        </w:rPr>
        <w:t>Lighting</w:t>
      </w:r>
      <w:r>
        <w:rPr>
          <w:b/>
          <w:color w:val="53534C"/>
          <w:spacing w:val="-4"/>
          <w:w w:val="90"/>
          <w:sz w:val="19"/>
        </w:rPr>
        <w:t xml:space="preserve"> </w:t>
      </w:r>
      <w:r>
        <w:rPr>
          <w:color w:val="53534C"/>
          <w:spacing w:val="-2"/>
          <w:w w:val="90"/>
          <w:sz w:val="19"/>
        </w:rPr>
        <w:t>-</w:t>
      </w:r>
      <w:r>
        <w:rPr>
          <w:color w:val="53534C"/>
          <w:spacing w:val="-4"/>
          <w:w w:val="90"/>
          <w:sz w:val="19"/>
        </w:rPr>
        <w:t xml:space="preserve"> </w:t>
      </w:r>
      <w:r>
        <w:rPr>
          <w:color w:val="53534C"/>
          <w:spacing w:val="-2"/>
          <w:w w:val="90"/>
          <w:sz w:val="19"/>
        </w:rPr>
        <w:t>Inspection</w:t>
      </w:r>
      <w:r>
        <w:rPr>
          <w:color w:val="53534C"/>
          <w:spacing w:val="-4"/>
          <w:w w:val="90"/>
          <w:sz w:val="19"/>
        </w:rPr>
        <w:t xml:space="preserve"> </w:t>
      </w:r>
      <w:r>
        <w:rPr>
          <w:color w:val="53534C"/>
          <w:spacing w:val="-2"/>
          <w:w w:val="90"/>
          <w:sz w:val="19"/>
        </w:rPr>
        <w:t>and</w:t>
      </w:r>
      <w:r>
        <w:rPr>
          <w:color w:val="53534C"/>
          <w:spacing w:val="-4"/>
          <w:w w:val="90"/>
          <w:sz w:val="19"/>
        </w:rPr>
        <w:t xml:space="preserve"> </w:t>
      </w:r>
      <w:r>
        <w:rPr>
          <w:color w:val="53534C"/>
          <w:spacing w:val="-2"/>
          <w:w w:val="90"/>
          <w:sz w:val="19"/>
        </w:rPr>
        <w:t>maintenance</w:t>
      </w:r>
      <w:r>
        <w:rPr>
          <w:color w:val="53534C"/>
          <w:spacing w:val="-4"/>
          <w:w w:val="90"/>
          <w:sz w:val="19"/>
        </w:rPr>
        <w:t xml:space="preserve"> </w:t>
      </w:r>
      <w:r>
        <w:rPr>
          <w:color w:val="53534C"/>
          <w:spacing w:val="-2"/>
          <w:w w:val="90"/>
          <w:sz w:val="19"/>
        </w:rPr>
        <w:t>of</w:t>
      </w:r>
      <w:r>
        <w:rPr>
          <w:color w:val="53534C"/>
          <w:spacing w:val="-4"/>
          <w:w w:val="90"/>
          <w:sz w:val="19"/>
        </w:rPr>
        <w:t xml:space="preserve"> </w:t>
      </w:r>
      <w:r>
        <w:rPr>
          <w:color w:val="53534C"/>
          <w:spacing w:val="-2"/>
          <w:w w:val="90"/>
          <w:sz w:val="19"/>
        </w:rPr>
        <w:t>lighting</w:t>
      </w:r>
      <w:r>
        <w:rPr>
          <w:color w:val="53534C"/>
          <w:spacing w:val="-4"/>
          <w:w w:val="90"/>
          <w:sz w:val="19"/>
        </w:rPr>
        <w:t xml:space="preserve"> </w:t>
      </w:r>
      <w:r>
        <w:rPr>
          <w:color w:val="53534C"/>
          <w:spacing w:val="-2"/>
          <w:w w:val="90"/>
          <w:sz w:val="19"/>
        </w:rPr>
        <w:t>on</w:t>
      </w:r>
      <w:r>
        <w:rPr>
          <w:color w:val="53534C"/>
          <w:spacing w:val="-4"/>
          <w:w w:val="90"/>
          <w:sz w:val="19"/>
        </w:rPr>
        <w:t xml:space="preserve"> </w:t>
      </w:r>
      <w:r>
        <w:rPr>
          <w:color w:val="53534C"/>
          <w:spacing w:val="-2"/>
          <w:w w:val="90"/>
          <w:sz w:val="19"/>
        </w:rPr>
        <w:t>footpaths</w:t>
      </w:r>
      <w:r>
        <w:rPr>
          <w:color w:val="53534C"/>
          <w:spacing w:val="-4"/>
          <w:w w:val="90"/>
          <w:sz w:val="19"/>
        </w:rPr>
        <w:t xml:space="preserve"> </w:t>
      </w:r>
      <w:r>
        <w:rPr>
          <w:color w:val="53534C"/>
          <w:spacing w:val="-2"/>
          <w:w w:val="90"/>
          <w:sz w:val="19"/>
        </w:rPr>
        <w:t>owned</w:t>
      </w:r>
      <w:r>
        <w:rPr>
          <w:color w:val="53534C"/>
          <w:spacing w:val="-4"/>
          <w:w w:val="90"/>
          <w:sz w:val="19"/>
        </w:rPr>
        <w:t xml:space="preserve"> </w:t>
      </w:r>
      <w:r>
        <w:rPr>
          <w:color w:val="53534C"/>
          <w:spacing w:val="-2"/>
          <w:w w:val="90"/>
          <w:sz w:val="19"/>
        </w:rPr>
        <w:t xml:space="preserve">by </w:t>
      </w:r>
      <w:r>
        <w:rPr>
          <w:color w:val="53534C"/>
          <w:spacing w:val="-2"/>
          <w:sz w:val="19"/>
        </w:rPr>
        <w:t>Hertsmere;</w:t>
      </w:r>
    </w:p>
    <w:p w:rsidR="002D09F7" w:rsidRDefault="00BA2BC4">
      <w:pPr>
        <w:pStyle w:val="ListParagraph"/>
        <w:numPr>
          <w:ilvl w:val="1"/>
          <w:numId w:val="10"/>
        </w:numPr>
        <w:tabs>
          <w:tab w:val="left" w:pos="708"/>
        </w:tabs>
        <w:spacing w:before="84" w:line="261" w:lineRule="auto"/>
        <w:ind w:right="7732"/>
        <w:rPr>
          <w:sz w:val="19"/>
        </w:rPr>
      </w:pPr>
      <w:r>
        <w:rPr>
          <w:b/>
          <w:color w:val="53534C"/>
          <w:w w:val="90"/>
          <w:sz w:val="19"/>
        </w:rPr>
        <w:t>Street</w:t>
      </w:r>
      <w:r>
        <w:rPr>
          <w:b/>
          <w:color w:val="53534C"/>
          <w:spacing w:val="-8"/>
          <w:w w:val="90"/>
          <w:sz w:val="19"/>
        </w:rPr>
        <w:t xml:space="preserve"> </w:t>
      </w:r>
      <w:r>
        <w:rPr>
          <w:b/>
          <w:color w:val="53534C"/>
          <w:w w:val="90"/>
          <w:sz w:val="19"/>
        </w:rPr>
        <w:t>Nameplates</w:t>
      </w:r>
      <w:r>
        <w:rPr>
          <w:b/>
          <w:color w:val="53534C"/>
          <w:spacing w:val="-7"/>
          <w:w w:val="90"/>
          <w:sz w:val="19"/>
        </w:rPr>
        <w:t xml:space="preserve"> </w:t>
      </w:r>
      <w:r>
        <w:rPr>
          <w:color w:val="53534C"/>
          <w:w w:val="90"/>
          <w:sz w:val="19"/>
        </w:rPr>
        <w:t>-</w:t>
      </w:r>
      <w:r>
        <w:rPr>
          <w:color w:val="53534C"/>
          <w:spacing w:val="-7"/>
          <w:w w:val="90"/>
          <w:sz w:val="19"/>
        </w:rPr>
        <w:t xml:space="preserve"> </w:t>
      </w:r>
      <w:r>
        <w:rPr>
          <w:color w:val="53534C"/>
          <w:w w:val="90"/>
          <w:sz w:val="19"/>
        </w:rPr>
        <w:t>The</w:t>
      </w:r>
      <w:r>
        <w:rPr>
          <w:color w:val="53534C"/>
          <w:spacing w:val="-7"/>
          <w:w w:val="90"/>
          <w:sz w:val="19"/>
        </w:rPr>
        <w:t xml:space="preserve"> </w:t>
      </w:r>
      <w:r>
        <w:rPr>
          <w:color w:val="53534C"/>
          <w:w w:val="90"/>
          <w:sz w:val="19"/>
        </w:rPr>
        <w:t>aim</w:t>
      </w:r>
      <w:r>
        <w:rPr>
          <w:color w:val="53534C"/>
          <w:spacing w:val="-7"/>
          <w:w w:val="90"/>
          <w:sz w:val="19"/>
        </w:rPr>
        <w:t xml:space="preserve"> </w:t>
      </w:r>
      <w:r>
        <w:rPr>
          <w:color w:val="53534C"/>
          <w:w w:val="90"/>
          <w:sz w:val="19"/>
        </w:rPr>
        <w:t>of</w:t>
      </w:r>
      <w:r>
        <w:rPr>
          <w:color w:val="53534C"/>
          <w:spacing w:val="-7"/>
          <w:w w:val="90"/>
          <w:sz w:val="19"/>
        </w:rPr>
        <w:t xml:space="preserve"> </w:t>
      </w:r>
      <w:r>
        <w:rPr>
          <w:color w:val="53534C"/>
          <w:w w:val="90"/>
          <w:sz w:val="19"/>
        </w:rPr>
        <w:t>this</w:t>
      </w:r>
      <w:r>
        <w:rPr>
          <w:color w:val="53534C"/>
          <w:spacing w:val="-7"/>
          <w:w w:val="90"/>
          <w:sz w:val="19"/>
        </w:rPr>
        <w:t xml:space="preserve"> </w:t>
      </w:r>
      <w:r>
        <w:rPr>
          <w:color w:val="53534C"/>
          <w:w w:val="90"/>
          <w:sz w:val="19"/>
        </w:rPr>
        <w:t>service</w:t>
      </w:r>
      <w:r>
        <w:rPr>
          <w:color w:val="53534C"/>
          <w:spacing w:val="-7"/>
          <w:w w:val="90"/>
          <w:sz w:val="19"/>
        </w:rPr>
        <w:t xml:space="preserve"> </w:t>
      </w:r>
      <w:r>
        <w:rPr>
          <w:color w:val="53534C"/>
          <w:w w:val="90"/>
          <w:sz w:val="19"/>
        </w:rPr>
        <w:t>is</w:t>
      </w:r>
      <w:r>
        <w:rPr>
          <w:color w:val="53534C"/>
          <w:spacing w:val="-7"/>
          <w:w w:val="90"/>
          <w:sz w:val="19"/>
        </w:rPr>
        <w:t xml:space="preserve"> </w:t>
      </w:r>
      <w:r>
        <w:rPr>
          <w:color w:val="53534C"/>
          <w:w w:val="90"/>
          <w:sz w:val="19"/>
        </w:rPr>
        <w:t>to</w:t>
      </w:r>
      <w:r>
        <w:rPr>
          <w:color w:val="53534C"/>
          <w:spacing w:val="-7"/>
          <w:w w:val="90"/>
          <w:sz w:val="19"/>
        </w:rPr>
        <w:t xml:space="preserve"> </w:t>
      </w:r>
      <w:r>
        <w:rPr>
          <w:color w:val="53534C"/>
          <w:w w:val="90"/>
          <w:sz w:val="19"/>
        </w:rPr>
        <w:t>co-ordinate</w:t>
      </w:r>
      <w:r>
        <w:rPr>
          <w:color w:val="53534C"/>
          <w:spacing w:val="-7"/>
          <w:w w:val="90"/>
          <w:sz w:val="19"/>
        </w:rPr>
        <w:t xml:space="preserve"> </w:t>
      </w:r>
      <w:r>
        <w:rPr>
          <w:color w:val="53534C"/>
          <w:w w:val="90"/>
          <w:sz w:val="19"/>
        </w:rPr>
        <w:t>the</w:t>
      </w:r>
      <w:r>
        <w:rPr>
          <w:color w:val="53534C"/>
          <w:spacing w:val="-7"/>
          <w:w w:val="90"/>
          <w:sz w:val="19"/>
        </w:rPr>
        <w:t xml:space="preserve"> </w:t>
      </w:r>
      <w:r>
        <w:rPr>
          <w:color w:val="53534C"/>
          <w:w w:val="90"/>
          <w:sz w:val="19"/>
        </w:rPr>
        <w:t>proper</w:t>
      </w:r>
      <w:r>
        <w:rPr>
          <w:color w:val="53534C"/>
          <w:spacing w:val="-7"/>
          <w:w w:val="90"/>
          <w:sz w:val="19"/>
        </w:rPr>
        <w:t xml:space="preserve"> </w:t>
      </w:r>
      <w:r>
        <w:rPr>
          <w:color w:val="53534C"/>
          <w:w w:val="90"/>
          <w:sz w:val="19"/>
        </w:rPr>
        <w:t>naming</w:t>
      </w:r>
      <w:r>
        <w:rPr>
          <w:color w:val="53534C"/>
          <w:spacing w:val="-7"/>
          <w:w w:val="90"/>
          <w:sz w:val="19"/>
        </w:rPr>
        <w:t xml:space="preserve"> </w:t>
      </w:r>
      <w:r>
        <w:rPr>
          <w:color w:val="53534C"/>
          <w:w w:val="90"/>
          <w:sz w:val="19"/>
        </w:rPr>
        <w:t xml:space="preserve">and </w:t>
      </w:r>
      <w:r>
        <w:rPr>
          <w:color w:val="53534C"/>
          <w:w w:val="85"/>
          <w:sz w:val="19"/>
        </w:rPr>
        <w:t>numbering of new streets as development occurs, ensuring that all proposed names are acceptable to all parties. The Public Health Act imposes a duty on Hertsmere to ensure that</w:t>
      </w:r>
      <w:r>
        <w:rPr>
          <w:color w:val="53534C"/>
          <w:spacing w:val="-5"/>
          <w:w w:val="85"/>
          <w:sz w:val="19"/>
        </w:rPr>
        <w:t xml:space="preserve"> </w:t>
      </w:r>
      <w:r>
        <w:rPr>
          <w:color w:val="53534C"/>
          <w:w w:val="85"/>
          <w:sz w:val="19"/>
        </w:rPr>
        <w:t>streets</w:t>
      </w:r>
      <w:r>
        <w:rPr>
          <w:color w:val="53534C"/>
          <w:spacing w:val="-5"/>
          <w:w w:val="85"/>
          <w:sz w:val="19"/>
        </w:rPr>
        <w:t xml:space="preserve"> </w:t>
      </w:r>
      <w:r>
        <w:rPr>
          <w:color w:val="53534C"/>
          <w:w w:val="85"/>
          <w:sz w:val="19"/>
        </w:rPr>
        <w:t>are</w:t>
      </w:r>
      <w:r>
        <w:rPr>
          <w:color w:val="53534C"/>
          <w:spacing w:val="-5"/>
          <w:w w:val="85"/>
          <w:sz w:val="19"/>
        </w:rPr>
        <w:t xml:space="preserve"> </w:t>
      </w:r>
      <w:r>
        <w:rPr>
          <w:color w:val="53534C"/>
          <w:w w:val="85"/>
          <w:sz w:val="19"/>
        </w:rPr>
        <w:t>properly</w:t>
      </w:r>
      <w:r>
        <w:rPr>
          <w:color w:val="53534C"/>
          <w:spacing w:val="-5"/>
          <w:w w:val="85"/>
          <w:sz w:val="19"/>
        </w:rPr>
        <w:t xml:space="preserve"> </w:t>
      </w:r>
      <w:r>
        <w:rPr>
          <w:color w:val="53534C"/>
          <w:w w:val="85"/>
          <w:sz w:val="19"/>
        </w:rPr>
        <w:t>named</w:t>
      </w:r>
      <w:r>
        <w:rPr>
          <w:color w:val="53534C"/>
          <w:spacing w:val="-5"/>
          <w:w w:val="85"/>
          <w:sz w:val="19"/>
        </w:rPr>
        <w:t xml:space="preserve"> </w:t>
      </w:r>
      <w:r>
        <w:rPr>
          <w:color w:val="53534C"/>
          <w:w w:val="85"/>
          <w:sz w:val="19"/>
        </w:rPr>
        <w:t>and</w:t>
      </w:r>
      <w:r>
        <w:rPr>
          <w:color w:val="53534C"/>
          <w:spacing w:val="-5"/>
          <w:w w:val="85"/>
          <w:sz w:val="19"/>
        </w:rPr>
        <w:t xml:space="preserve"> </w:t>
      </w:r>
      <w:r>
        <w:rPr>
          <w:color w:val="53534C"/>
          <w:w w:val="85"/>
          <w:sz w:val="19"/>
        </w:rPr>
        <w:t>identified.</w:t>
      </w:r>
      <w:r>
        <w:rPr>
          <w:color w:val="53534C"/>
          <w:spacing w:val="-5"/>
          <w:w w:val="85"/>
          <w:sz w:val="19"/>
        </w:rPr>
        <w:t xml:space="preserve"> </w:t>
      </w:r>
      <w:r>
        <w:rPr>
          <w:color w:val="53534C"/>
          <w:w w:val="85"/>
          <w:sz w:val="19"/>
        </w:rPr>
        <w:t>The</w:t>
      </w:r>
      <w:r>
        <w:rPr>
          <w:color w:val="53534C"/>
          <w:spacing w:val="-5"/>
          <w:w w:val="85"/>
          <w:sz w:val="19"/>
        </w:rPr>
        <w:t xml:space="preserve"> </w:t>
      </w:r>
      <w:r>
        <w:rPr>
          <w:color w:val="53534C"/>
          <w:w w:val="85"/>
          <w:sz w:val="19"/>
        </w:rPr>
        <w:t>purpose</w:t>
      </w:r>
      <w:r>
        <w:rPr>
          <w:color w:val="53534C"/>
          <w:spacing w:val="-5"/>
          <w:w w:val="85"/>
          <w:sz w:val="19"/>
        </w:rPr>
        <w:t xml:space="preserve"> </w:t>
      </w:r>
      <w:r>
        <w:rPr>
          <w:color w:val="53534C"/>
          <w:w w:val="85"/>
          <w:sz w:val="19"/>
        </w:rPr>
        <w:t>of</w:t>
      </w:r>
      <w:r>
        <w:rPr>
          <w:color w:val="53534C"/>
          <w:spacing w:val="-5"/>
          <w:w w:val="85"/>
          <w:sz w:val="19"/>
        </w:rPr>
        <w:t xml:space="preserve"> </w:t>
      </w:r>
      <w:r>
        <w:rPr>
          <w:color w:val="53534C"/>
          <w:w w:val="85"/>
          <w:sz w:val="19"/>
        </w:rPr>
        <w:t>this</w:t>
      </w:r>
      <w:r>
        <w:rPr>
          <w:color w:val="53534C"/>
          <w:spacing w:val="-5"/>
          <w:w w:val="85"/>
          <w:sz w:val="19"/>
        </w:rPr>
        <w:t xml:space="preserve"> </w:t>
      </w:r>
      <w:r>
        <w:rPr>
          <w:color w:val="53534C"/>
          <w:w w:val="85"/>
          <w:sz w:val="19"/>
        </w:rPr>
        <w:t>budget</w:t>
      </w:r>
      <w:r>
        <w:rPr>
          <w:color w:val="53534C"/>
          <w:spacing w:val="-5"/>
          <w:w w:val="85"/>
          <w:sz w:val="19"/>
        </w:rPr>
        <w:t xml:space="preserve"> </w:t>
      </w:r>
      <w:r>
        <w:rPr>
          <w:color w:val="53534C"/>
          <w:w w:val="85"/>
          <w:sz w:val="19"/>
        </w:rPr>
        <w:t>is</w:t>
      </w:r>
      <w:r>
        <w:rPr>
          <w:color w:val="53534C"/>
          <w:spacing w:val="-5"/>
          <w:w w:val="85"/>
          <w:sz w:val="19"/>
        </w:rPr>
        <w:t xml:space="preserve"> </w:t>
      </w:r>
      <w:r>
        <w:rPr>
          <w:color w:val="53534C"/>
          <w:w w:val="85"/>
          <w:sz w:val="19"/>
        </w:rPr>
        <w:t>to</w:t>
      </w:r>
      <w:r>
        <w:rPr>
          <w:color w:val="53534C"/>
          <w:spacing w:val="-5"/>
          <w:w w:val="85"/>
          <w:sz w:val="19"/>
        </w:rPr>
        <w:t xml:space="preserve"> </w:t>
      </w:r>
      <w:r>
        <w:rPr>
          <w:color w:val="53534C"/>
          <w:w w:val="85"/>
          <w:sz w:val="19"/>
        </w:rPr>
        <w:t>repair</w:t>
      </w:r>
      <w:r>
        <w:rPr>
          <w:color w:val="53534C"/>
          <w:spacing w:val="-5"/>
          <w:w w:val="85"/>
          <w:sz w:val="19"/>
        </w:rPr>
        <w:t xml:space="preserve"> </w:t>
      </w:r>
      <w:r>
        <w:rPr>
          <w:color w:val="53534C"/>
          <w:w w:val="85"/>
          <w:sz w:val="19"/>
        </w:rPr>
        <w:t xml:space="preserve">or </w:t>
      </w:r>
      <w:r>
        <w:rPr>
          <w:color w:val="53534C"/>
          <w:w w:val="90"/>
          <w:sz w:val="19"/>
        </w:rPr>
        <w:t>replace</w:t>
      </w:r>
      <w:r>
        <w:rPr>
          <w:color w:val="53534C"/>
          <w:spacing w:val="-10"/>
          <w:w w:val="90"/>
          <w:sz w:val="19"/>
        </w:rPr>
        <w:t xml:space="preserve"> </w:t>
      </w:r>
      <w:r>
        <w:rPr>
          <w:color w:val="53534C"/>
          <w:w w:val="90"/>
          <w:sz w:val="19"/>
        </w:rPr>
        <w:t>existing</w:t>
      </w:r>
      <w:r>
        <w:rPr>
          <w:color w:val="53534C"/>
          <w:spacing w:val="-9"/>
          <w:w w:val="90"/>
          <w:sz w:val="19"/>
        </w:rPr>
        <w:t xml:space="preserve"> </w:t>
      </w:r>
      <w:r>
        <w:rPr>
          <w:color w:val="53534C"/>
          <w:w w:val="90"/>
          <w:sz w:val="19"/>
        </w:rPr>
        <w:t>street</w:t>
      </w:r>
      <w:r>
        <w:rPr>
          <w:color w:val="53534C"/>
          <w:spacing w:val="-9"/>
          <w:w w:val="90"/>
          <w:sz w:val="19"/>
        </w:rPr>
        <w:t xml:space="preserve"> </w:t>
      </w:r>
      <w:r>
        <w:rPr>
          <w:color w:val="53534C"/>
          <w:w w:val="90"/>
          <w:sz w:val="19"/>
        </w:rPr>
        <w:t>nameplates;</w:t>
      </w:r>
    </w:p>
    <w:p w:rsidR="002D09F7" w:rsidRDefault="00BA2BC4">
      <w:pPr>
        <w:pStyle w:val="ListParagraph"/>
        <w:numPr>
          <w:ilvl w:val="1"/>
          <w:numId w:val="10"/>
        </w:numPr>
        <w:tabs>
          <w:tab w:val="left" w:pos="708"/>
        </w:tabs>
        <w:spacing w:before="83" w:line="261" w:lineRule="auto"/>
        <w:ind w:right="8081"/>
        <w:rPr>
          <w:sz w:val="19"/>
        </w:rPr>
      </w:pPr>
      <w:r>
        <w:rPr>
          <w:b/>
          <w:color w:val="53534C"/>
          <w:spacing w:val="-2"/>
          <w:w w:val="90"/>
          <w:sz w:val="19"/>
        </w:rPr>
        <w:t>Traffic</w:t>
      </w:r>
      <w:r>
        <w:rPr>
          <w:b/>
          <w:color w:val="53534C"/>
          <w:spacing w:val="-9"/>
          <w:w w:val="90"/>
          <w:sz w:val="19"/>
        </w:rPr>
        <w:t xml:space="preserve"> </w:t>
      </w:r>
      <w:r>
        <w:rPr>
          <w:b/>
          <w:color w:val="53534C"/>
          <w:spacing w:val="-2"/>
          <w:w w:val="90"/>
          <w:sz w:val="19"/>
        </w:rPr>
        <w:t>Management</w:t>
      </w:r>
      <w:r>
        <w:rPr>
          <w:b/>
          <w:color w:val="53534C"/>
          <w:spacing w:val="-9"/>
          <w:w w:val="90"/>
          <w:sz w:val="19"/>
        </w:rPr>
        <w:t xml:space="preserve"> </w:t>
      </w:r>
      <w:r>
        <w:rPr>
          <w:b/>
          <w:color w:val="53534C"/>
          <w:spacing w:val="-2"/>
          <w:w w:val="90"/>
          <w:sz w:val="19"/>
        </w:rPr>
        <w:t>Scheme</w:t>
      </w:r>
      <w:r>
        <w:rPr>
          <w:b/>
          <w:color w:val="53534C"/>
          <w:spacing w:val="-8"/>
          <w:w w:val="90"/>
          <w:sz w:val="19"/>
        </w:rPr>
        <w:t xml:space="preserve"> </w:t>
      </w:r>
      <w:r>
        <w:rPr>
          <w:color w:val="53534C"/>
          <w:spacing w:val="-2"/>
          <w:w w:val="90"/>
          <w:sz w:val="19"/>
        </w:rPr>
        <w:t>-</w:t>
      </w:r>
      <w:r>
        <w:rPr>
          <w:color w:val="53534C"/>
          <w:spacing w:val="-8"/>
          <w:w w:val="90"/>
          <w:sz w:val="19"/>
        </w:rPr>
        <w:t xml:space="preserve"> </w:t>
      </w:r>
      <w:r>
        <w:rPr>
          <w:color w:val="53534C"/>
          <w:spacing w:val="-2"/>
          <w:w w:val="90"/>
          <w:sz w:val="19"/>
        </w:rPr>
        <w:t>In</w:t>
      </w:r>
      <w:r>
        <w:rPr>
          <w:color w:val="53534C"/>
          <w:spacing w:val="-8"/>
          <w:w w:val="90"/>
          <w:sz w:val="19"/>
        </w:rPr>
        <w:t xml:space="preserve"> </w:t>
      </w:r>
      <w:r>
        <w:rPr>
          <w:color w:val="53534C"/>
          <w:spacing w:val="-2"/>
          <w:w w:val="90"/>
          <w:sz w:val="19"/>
        </w:rPr>
        <w:t>order</w:t>
      </w:r>
      <w:r>
        <w:rPr>
          <w:color w:val="53534C"/>
          <w:spacing w:val="-8"/>
          <w:w w:val="90"/>
          <w:sz w:val="19"/>
        </w:rPr>
        <w:t xml:space="preserve"> </w:t>
      </w:r>
      <w:r>
        <w:rPr>
          <w:color w:val="53534C"/>
          <w:spacing w:val="-2"/>
          <w:w w:val="90"/>
          <w:sz w:val="19"/>
        </w:rPr>
        <w:t>to</w:t>
      </w:r>
      <w:r>
        <w:rPr>
          <w:color w:val="53534C"/>
          <w:spacing w:val="-8"/>
          <w:w w:val="90"/>
          <w:sz w:val="19"/>
        </w:rPr>
        <w:t xml:space="preserve"> </w:t>
      </w:r>
      <w:r>
        <w:rPr>
          <w:color w:val="53534C"/>
          <w:spacing w:val="-2"/>
          <w:w w:val="90"/>
          <w:sz w:val="19"/>
        </w:rPr>
        <w:t>assist</w:t>
      </w:r>
      <w:r>
        <w:rPr>
          <w:color w:val="53534C"/>
          <w:spacing w:val="-8"/>
          <w:w w:val="90"/>
          <w:sz w:val="19"/>
        </w:rPr>
        <w:t xml:space="preserve"> </w:t>
      </w:r>
      <w:r>
        <w:rPr>
          <w:color w:val="53534C"/>
          <w:spacing w:val="-2"/>
          <w:w w:val="90"/>
          <w:sz w:val="19"/>
        </w:rPr>
        <w:t>in</w:t>
      </w:r>
      <w:r>
        <w:rPr>
          <w:color w:val="53534C"/>
          <w:spacing w:val="-8"/>
          <w:w w:val="90"/>
          <w:sz w:val="19"/>
        </w:rPr>
        <w:t xml:space="preserve"> </w:t>
      </w:r>
      <w:r>
        <w:rPr>
          <w:color w:val="53534C"/>
          <w:spacing w:val="-2"/>
          <w:w w:val="90"/>
          <w:sz w:val="19"/>
        </w:rPr>
        <w:t>identifying</w:t>
      </w:r>
      <w:r>
        <w:rPr>
          <w:color w:val="53534C"/>
          <w:spacing w:val="-8"/>
          <w:w w:val="90"/>
          <w:sz w:val="19"/>
        </w:rPr>
        <w:t xml:space="preserve"> </w:t>
      </w:r>
      <w:r>
        <w:rPr>
          <w:color w:val="53534C"/>
          <w:spacing w:val="-2"/>
          <w:w w:val="90"/>
          <w:sz w:val="19"/>
        </w:rPr>
        <w:t>problem</w:t>
      </w:r>
      <w:r>
        <w:rPr>
          <w:color w:val="53534C"/>
          <w:spacing w:val="-8"/>
          <w:w w:val="90"/>
          <w:sz w:val="19"/>
        </w:rPr>
        <w:t xml:space="preserve"> </w:t>
      </w:r>
      <w:r>
        <w:rPr>
          <w:color w:val="53534C"/>
          <w:spacing w:val="-2"/>
          <w:w w:val="90"/>
          <w:sz w:val="19"/>
        </w:rPr>
        <w:t>areas,</w:t>
      </w:r>
      <w:r>
        <w:rPr>
          <w:color w:val="53534C"/>
          <w:spacing w:val="-8"/>
          <w:w w:val="90"/>
          <w:sz w:val="19"/>
        </w:rPr>
        <w:t xml:space="preserve"> </w:t>
      </w:r>
      <w:r>
        <w:rPr>
          <w:color w:val="53534C"/>
          <w:spacing w:val="-2"/>
          <w:w w:val="90"/>
          <w:sz w:val="19"/>
        </w:rPr>
        <w:t xml:space="preserve">the </w:t>
      </w:r>
      <w:r>
        <w:rPr>
          <w:color w:val="53534C"/>
          <w:w w:val="85"/>
          <w:sz w:val="19"/>
        </w:rPr>
        <w:t>council funds a limited programme of traffic surveys and associated activities;</w:t>
      </w:r>
    </w:p>
    <w:p w:rsidR="002D09F7" w:rsidRDefault="00BA2BC4">
      <w:pPr>
        <w:pStyle w:val="ListParagraph"/>
        <w:numPr>
          <w:ilvl w:val="1"/>
          <w:numId w:val="10"/>
        </w:numPr>
        <w:tabs>
          <w:tab w:val="left" w:pos="708"/>
        </w:tabs>
        <w:spacing w:before="84" w:line="261" w:lineRule="auto"/>
        <w:ind w:right="7584"/>
        <w:rPr>
          <w:sz w:val="19"/>
        </w:rPr>
      </w:pPr>
      <w:r>
        <w:rPr>
          <w:b/>
          <w:color w:val="53534C"/>
          <w:w w:val="90"/>
          <w:sz w:val="19"/>
        </w:rPr>
        <w:t>Town</w:t>
      </w:r>
      <w:r>
        <w:rPr>
          <w:b/>
          <w:color w:val="53534C"/>
          <w:spacing w:val="-4"/>
          <w:w w:val="90"/>
          <w:sz w:val="19"/>
        </w:rPr>
        <w:t xml:space="preserve"> </w:t>
      </w:r>
      <w:r>
        <w:rPr>
          <w:b/>
          <w:color w:val="53534C"/>
          <w:w w:val="90"/>
          <w:sz w:val="19"/>
        </w:rPr>
        <w:t>Centre</w:t>
      </w:r>
      <w:r>
        <w:rPr>
          <w:b/>
          <w:color w:val="53534C"/>
          <w:spacing w:val="-4"/>
          <w:w w:val="90"/>
          <w:sz w:val="19"/>
        </w:rPr>
        <w:t xml:space="preserve"> </w:t>
      </w:r>
      <w:r>
        <w:rPr>
          <w:b/>
          <w:color w:val="53534C"/>
          <w:w w:val="90"/>
          <w:sz w:val="19"/>
        </w:rPr>
        <w:t>Management</w:t>
      </w:r>
      <w:r>
        <w:rPr>
          <w:b/>
          <w:color w:val="53534C"/>
          <w:spacing w:val="-3"/>
          <w:w w:val="90"/>
          <w:sz w:val="19"/>
        </w:rPr>
        <w:t xml:space="preserve"> </w:t>
      </w:r>
      <w:r>
        <w:rPr>
          <w:color w:val="53534C"/>
          <w:w w:val="90"/>
          <w:sz w:val="19"/>
        </w:rPr>
        <w:t>-</w:t>
      </w:r>
      <w:r>
        <w:rPr>
          <w:color w:val="53534C"/>
          <w:spacing w:val="-3"/>
          <w:w w:val="90"/>
          <w:sz w:val="19"/>
        </w:rPr>
        <w:t xml:space="preserve"> </w:t>
      </w:r>
      <w:r>
        <w:rPr>
          <w:color w:val="53534C"/>
          <w:w w:val="90"/>
          <w:sz w:val="19"/>
        </w:rPr>
        <w:t>The</w:t>
      </w:r>
      <w:r>
        <w:rPr>
          <w:color w:val="53534C"/>
          <w:spacing w:val="-3"/>
          <w:w w:val="90"/>
          <w:sz w:val="19"/>
        </w:rPr>
        <w:t xml:space="preserve"> </w:t>
      </w:r>
      <w:r>
        <w:rPr>
          <w:color w:val="53534C"/>
          <w:w w:val="90"/>
          <w:sz w:val="19"/>
        </w:rPr>
        <w:t>continuing</w:t>
      </w:r>
      <w:r>
        <w:rPr>
          <w:color w:val="53534C"/>
          <w:spacing w:val="-3"/>
          <w:w w:val="90"/>
          <w:sz w:val="19"/>
        </w:rPr>
        <w:t xml:space="preserve"> </w:t>
      </w:r>
      <w:r>
        <w:rPr>
          <w:color w:val="53534C"/>
          <w:w w:val="90"/>
          <w:sz w:val="19"/>
        </w:rPr>
        <w:t>programme</w:t>
      </w:r>
      <w:r>
        <w:rPr>
          <w:color w:val="53534C"/>
          <w:spacing w:val="-3"/>
          <w:w w:val="90"/>
          <w:sz w:val="19"/>
        </w:rPr>
        <w:t xml:space="preserve"> </w:t>
      </w:r>
      <w:r>
        <w:rPr>
          <w:color w:val="53534C"/>
          <w:w w:val="90"/>
          <w:sz w:val="19"/>
        </w:rPr>
        <w:t>of</w:t>
      </w:r>
      <w:r>
        <w:rPr>
          <w:color w:val="53534C"/>
          <w:spacing w:val="-3"/>
          <w:w w:val="90"/>
          <w:sz w:val="19"/>
        </w:rPr>
        <w:t xml:space="preserve"> </w:t>
      </w:r>
      <w:r>
        <w:rPr>
          <w:color w:val="53534C"/>
          <w:w w:val="90"/>
          <w:sz w:val="19"/>
        </w:rPr>
        <w:t>town</w:t>
      </w:r>
      <w:r>
        <w:rPr>
          <w:color w:val="53534C"/>
          <w:spacing w:val="-3"/>
          <w:w w:val="90"/>
          <w:sz w:val="19"/>
        </w:rPr>
        <w:t xml:space="preserve"> </w:t>
      </w:r>
      <w:r>
        <w:rPr>
          <w:color w:val="53534C"/>
          <w:w w:val="90"/>
          <w:sz w:val="19"/>
        </w:rPr>
        <w:t>centre</w:t>
      </w:r>
      <w:r>
        <w:rPr>
          <w:color w:val="53534C"/>
          <w:spacing w:val="-3"/>
          <w:w w:val="90"/>
          <w:sz w:val="19"/>
        </w:rPr>
        <w:t xml:space="preserve"> </w:t>
      </w:r>
      <w:r>
        <w:rPr>
          <w:color w:val="53534C"/>
          <w:w w:val="90"/>
          <w:sz w:val="19"/>
        </w:rPr>
        <w:t xml:space="preserve">enhancement </w:t>
      </w:r>
      <w:r>
        <w:rPr>
          <w:color w:val="53534C"/>
          <w:w w:val="85"/>
          <w:sz w:val="19"/>
        </w:rPr>
        <w:t>requires</w:t>
      </w:r>
      <w:r>
        <w:rPr>
          <w:color w:val="53534C"/>
          <w:spacing w:val="-7"/>
          <w:w w:val="85"/>
          <w:sz w:val="19"/>
        </w:rPr>
        <w:t xml:space="preserve"> </w:t>
      </w:r>
      <w:r>
        <w:rPr>
          <w:color w:val="53534C"/>
          <w:w w:val="85"/>
          <w:sz w:val="19"/>
        </w:rPr>
        <w:t>a</w:t>
      </w:r>
      <w:r>
        <w:rPr>
          <w:color w:val="53534C"/>
          <w:spacing w:val="-6"/>
          <w:w w:val="85"/>
          <w:sz w:val="19"/>
        </w:rPr>
        <w:t xml:space="preserve"> </w:t>
      </w:r>
      <w:r>
        <w:rPr>
          <w:color w:val="53534C"/>
          <w:w w:val="85"/>
          <w:sz w:val="19"/>
        </w:rPr>
        <w:t>budget</w:t>
      </w:r>
      <w:r>
        <w:rPr>
          <w:color w:val="53534C"/>
          <w:spacing w:val="-7"/>
          <w:w w:val="85"/>
          <w:sz w:val="19"/>
        </w:rPr>
        <w:t xml:space="preserve"> </w:t>
      </w:r>
      <w:r>
        <w:rPr>
          <w:color w:val="53534C"/>
          <w:w w:val="85"/>
          <w:sz w:val="19"/>
        </w:rPr>
        <w:t>for</w:t>
      </w:r>
      <w:r>
        <w:rPr>
          <w:color w:val="53534C"/>
          <w:spacing w:val="-6"/>
          <w:w w:val="85"/>
          <w:sz w:val="19"/>
        </w:rPr>
        <w:t xml:space="preserve"> </w:t>
      </w:r>
      <w:r>
        <w:rPr>
          <w:color w:val="53534C"/>
          <w:w w:val="85"/>
          <w:sz w:val="19"/>
        </w:rPr>
        <w:t>routine</w:t>
      </w:r>
      <w:r>
        <w:rPr>
          <w:color w:val="53534C"/>
          <w:spacing w:val="-6"/>
          <w:w w:val="85"/>
          <w:sz w:val="19"/>
        </w:rPr>
        <w:t xml:space="preserve"> </w:t>
      </w:r>
      <w:r>
        <w:rPr>
          <w:color w:val="53534C"/>
          <w:w w:val="85"/>
          <w:sz w:val="19"/>
        </w:rPr>
        <w:t>repair</w:t>
      </w:r>
      <w:r>
        <w:rPr>
          <w:color w:val="53534C"/>
          <w:spacing w:val="-7"/>
          <w:w w:val="85"/>
          <w:sz w:val="19"/>
        </w:rPr>
        <w:t xml:space="preserve"> </w:t>
      </w:r>
      <w:r>
        <w:rPr>
          <w:color w:val="53534C"/>
          <w:w w:val="85"/>
          <w:sz w:val="19"/>
        </w:rPr>
        <w:t>to</w:t>
      </w:r>
      <w:r>
        <w:rPr>
          <w:color w:val="53534C"/>
          <w:spacing w:val="-6"/>
          <w:w w:val="85"/>
          <w:sz w:val="19"/>
        </w:rPr>
        <w:t xml:space="preserve"> </w:t>
      </w:r>
      <w:r>
        <w:rPr>
          <w:color w:val="53534C"/>
          <w:w w:val="85"/>
          <w:sz w:val="19"/>
        </w:rPr>
        <w:t>ensure</w:t>
      </w:r>
      <w:r>
        <w:rPr>
          <w:color w:val="53534C"/>
          <w:spacing w:val="-7"/>
          <w:w w:val="85"/>
          <w:sz w:val="19"/>
        </w:rPr>
        <w:t xml:space="preserve"> </w:t>
      </w:r>
      <w:r>
        <w:rPr>
          <w:color w:val="53534C"/>
          <w:w w:val="85"/>
          <w:sz w:val="19"/>
        </w:rPr>
        <w:t>the</w:t>
      </w:r>
      <w:r>
        <w:rPr>
          <w:color w:val="53534C"/>
          <w:spacing w:val="-6"/>
          <w:w w:val="85"/>
          <w:sz w:val="19"/>
        </w:rPr>
        <w:t xml:space="preserve"> </w:t>
      </w:r>
      <w:r>
        <w:rPr>
          <w:color w:val="53534C"/>
          <w:w w:val="85"/>
          <w:sz w:val="19"/>
        </w:rPr>
        <w:t>quality</w:t>
      </w:r>
      <w:r>
        <w:rPr>
          <w:color w:val="53534C"/>
          <w:spacing w:val="-6"/>
          <w:w w:val="85"/>
          <w:sz w:val="19"/>
        </w:rPr>
        <w:t xml:space="preserve"> </w:t>
      </w:r>
      <w:r>
        <w:rPr>
          <w:color w:val="53534C"/>
          <w:w w:val="85"/>
          <w:sz w:val="19"/>
        </w:rPr>
        <w:t>of</w:t>
      </w:r>
      <w:r>
        <w:rPr>
          <w:color w:val="53534C"/>
          <w:spacing w:val="-7"/>
          <w:w w:val="85"/>
          <w:sz w:val="19"/>
        </w:rPr>
        <w:t xml:space="preserve"> </w:t>
      </w:r>
      <w:r>
        <w:rPr>
          <w:color w:val="53534C"/>
          <w:w w:val="85"/>
          <w:sz w:val="19"/>
        </w:rPr>
        <w:t>the</w:t>
      </w:r>
      <w:r>
        <w:rPr>
          <w:color w:val="53534C"/>
          <w:spacing w:val="-6"/>
          <w:w w:val="85"/>
          <w:sz w:val="19"/>
        </w:rPr>
        <w:t xml:space="preserve"> </w:t>
      </w:r>
      <w:r>
        <w:rPr>
          <w:color w:val="53534C"/>
          <w:w w:val="85"/>
          <w:sz w:val="19"/>
        </w:rPr>
        <w:t>street</w:t>
      </w:r>
      <w:r>
        <w:rPr>
          <w:color w:val="53534C"/>
          <w:spacing w:val="-7"/>
          <w:w w:val="85"/>
          <w:sz w:val="19"/>
        </w:rPr>
        <w:t xml:space="preserve"> </w:t>
      </w:r>
      <w:r>
        <w:rPr>
          <w:color w:val="53534C"/>
          <w:w w:val="85"/>
          <w:sz w:val="19"/>
        </w:rPr>
        <w:t>scene</w:t>
      </w:r>
      <w:r>
        <w:rPr>
          <w:color w:val="53534C"/>
          <w:spacing w:val="-6"/>
          <w:w w:val="85"/>
          <w:sz w:val="19"/>
        </w:rPr>
        <w:t xml:space="preserve"> </w:t>
      </w:r>
      <w:r>
        <w:rPr>
          <w:color w:val="53534C"/>
          <w:w w:val="85"/>
          <w:sz w:val="19"/>
        </w:rPr>
        <w:t>is</w:t>
      </w:r>
      <w:r>
        <w:rPr>
          <w:color w:val="53534C"/>
          <w:spacing w:val="-6"/>
          <w:w w:val="85"/>
          <w:sz w:val="19"/>
        </w:rPr>
        <w:t xml:space="preserve"> </w:t>
      </w:r>
      <w:r>
        <w:rPr>
          <w:color w:val="53534C"/>
          <w:w w:val="85"/>
          <w:sz w:val="19"/>
        </w:rPr>
        <w:t>maintained;</w:t>
      </w:r>
    </w:p>
    <w:p w:rsidR="002D09F7" w:rsidRDefault="00BA2BC4">
      <w:pPr>
        <w:pStyle w:val="ListParagraph"/>
        <w:numPr>
          <w:ilvl w:val="1"/>
          <w:numId w:val="10"/>
        </w:numPr>
        <w:tabs>
          <w:tab w:val="left" w:pos="708"/>
        </w:tabs>
        <w:spacing w:before="84" w:line="261" w:lineRule="auto"/>
        <w:ind w:right="7615"/>
        <w:rPr>
          <w:sz w:val="19"/>
        </w:rPr>
      </w:pPr>
      <w:r>
        <w:rPr>
          <w:b/>
          <w:color w:val="53534C"/>
          <w:w w:val="90"/>
          <w:sz w:val="19"/>
        </w:rPr>
        <w:t xml:space="preserve">Inspection of Unadopted Roads and Footpaths </w:t>
      </w:r>
      <w:r>
        <w:rPr>
          <w:color w:val="53534C"/>
          <w:w w:val="90"/>
          <w:sz w:val="19"/>
        </w:rPr>
        <w:t xml:space="preserve">- The council is responsible for </w:t>
      </w:r>
      <w:r>
        <w:rPr>
          <w:color w:val="53534C"/>
          <w:w w:val="85"/>
          <w:sz w:val="19"/>
        </w:rPr>
        <w:t>maintaining</w:t>
      </w:r>
      <w:r>
        <w:rPr>
          <w:color w:val="53534C"/>
          <w:spacing w:val="-3"/>
          <w:w w:val="85"/>
          <w:sz w:val="19"/>
        </w:rPr>
        <w:t xml:space="preserve"> </w:t>
      </w:r>
      <w:r>
        <w:rPr>
          <w:color w:val="53534C"/>
          <w:w w:val="85"/>
          <w:sz w:val="19"/>
        </w:rPr>
        <w:t>unadopted</w:t>
      </w:r>
      <w:r>
        <w:rPr>
          <w:color w:val="53534C"/>
          <w:spacing w:val="-3"/>
          <w:w w:val="85"/>
          <w:sz w:val="19"/>
        </w:rPr>
        <w:t xml:space="preserve"> </w:t>
      </w:r>
      <w:r>
        <w:rPr>
          <w:color w:val="53534C"/>
          <w:w w:val="85"/>
          <w:sz w:val="19"/>
        </w:rPr>
        <w:t>roads</w:t>
      </w:r>
      <w:r>
        <w:rPr>
          <w:color w:val="53534C"/>
          <w:spacing w:val="-3"/>
          <w:w w:val="85"/>
          <w:sz w:val="19"/>
        </w:rPr>
        <w:t xml:space="preserve"> </w:t>
      </w:r>
      <w:r>
        <w:rPr>
          <w:color w:val="53534C"/>
          <w:w w:val="85"/>
          <w:sz w:val="19"/>
        </w:rPr>
        <w:t>and</w:t>
      </w:r>
      <w:r>
        <w:rPr>
          <w:color w:val="53534C"/>
          <w:spacing w:val="-3"/>
          <w:w w:val="85"/>
          <w:sz w:val="19"/>
        </w:rPr>
        <w:t xml:space="preserve"> </w:t>
      </w:r>
      <w:r>
        <w:rPr>
          <w:color w:val="53534C"/>
          <w:w w:val="85"/>
          <w:sz w:val="19"/>
        </w:rPr>
        <w:t>footpaths</w:t>
      </w:r>
      <w:r>
        <w:rPr>
          <w:color w:val="53534C"/>
          <w:spacing w:val="-3"/>
          <w:w w:val="85"/>
          <w:sz w:val="19"/>
        </w:rPr>
        <w:t xml:space="preserve"> </w:t>
      </w:r>
      <w:r>
        <w:rPr>
          <w:color w:val="53534C"/>
          <w:w w:val="85"/>
          <w:sz w:val="19"/>
        </w:rPr>
        <w:t>owned</w:t>
      </w:r>
      <w:r>
        <w:rPr>
          <w:color w:val="53534C"/>
          <w:spacing w:val="-3"/>
          <w:w w:val="85"/>
          <w:sz w:val="19"/>
        </w:rPr>
        <w:t xml:space="preserve"> </w:t>
      </w:r>
      <w:r>
        <w:rPr>
          <w:color w:val="53534C"/>
          <w:w w:val="85"/>
          <w:sz w:val="19"/>
        </w:rPr>
        <w:t>by</w:t>
      </w:r>
      <w:r>
        <w:rPr>
          <w:color w:val="53534C"/>
          <w:spacing w:val="-3"/>
          <w:w w:val="85"/>
          <w:sz w:val="19"/>
        </w:rPr>
        <w:t xml:space="preserve"> </w:t>
      </w:r>
      <w:r>
        <w:rPr>
          <w:color w:val="53534C"/>
          <w:w w:val="85"/>
          <w:sz w:val="19"/>
        </w:rPr>
        <w:t>the</w:t>
      </w:r>
      <w:r>
        <w:rPr>
          <w:color w:val="53534C"/>
          <w:spacing w:val="-3"/>
          <w:w w:val="85"/>
          <w:sz w:val="19"/>
        </w:rPr>
        <w:t xml:space="preserve"> </w:t>
      </w:r>
      <w:r>
        <w:rPr>
          <w:color w:val="53534C"/>
          <w:w w:val="85"/>
          <w:sz w:val="19"/>
        </w:rPr>
        <w:t>council,</w:t>
      </w:r>
      <w:r>
        <w:rPr>
          <w:color w:val="53534C"/>
          <w:spacing w:val="-3"/>
          <w:w w:val="85"/>
          <w:sz w:val="19"/>
        </w:rPr>
        <w:t xml:space="preserve"> </w:t>
      </w:r>
      <w:r>
        <w:rPr>
          <w:color w:val="53534C"/>
          <w:w w:val="85"/>
          <w:sz w:val="19"/>
        </w:rPr>
        <w:t>and</w:t>
      </w:r>
      <w:r>
        <w:rPr>
          <w:color w:val="53534C"/>
          <w:spacing w:val="-3"/>
          <w:w w:val="85"/>
          <w:sz w:val="19"/>
        </w:rPr>
        <w:t xml:space="preserve"> </w:t>
      </w:r>
      <w:r>
        <w:rPr>
          <w:color w:val="53534C"/>
          <w:w w:val="85"/>
          <w:sz w:val="19"/>
        </w:rPr>
        <w:t>is</w:t>
      </w:r>
      <w:r>
        <w:rPr>
          <w:color w:val="53534C"/>
          <w:spacing w:val="-3"/>
          <w:w w:val="85"/>
          <w:sz w:val="19"/>
        </w:rPr>
        <w:t xml:space="preserve"> </w:t>
      </w:r>
      <w:r>
        <w:rPr>
          <w:color w:val="53534C"/>
          <w:w w:val="85"/>
          <w:sz w:val="19"/>
        </w:rPr>
        <w:t>required</w:t>
      </w:r>
      <w:r>
        <w:rPr>
          <w:color w:val="53534C"/>
          <w:spacing w:val="-3"/>
          <w:w w:val="85"/>
          <w:sz w:val="19"/>
        </w:rPr>
        <w:t xml:space="preserve"> </w:t>
      </w:r>
      <w:r>
        <w:rPr>
          <w:color w:val="53534C"/>
          <w:w w:val="85"/>
          <w:sz w:val="19"/>
        </w:rPr>
        <w:t>to</w:t>
      </w:r>
      <w:r>
        <w:rPr>
          <w:color w:val="53534C"/>
          <w:spacing w:val="-3"/>
          <w:w w:val="85"/>
          <w:sz w:val="19"/>
        </w:rPr>
        <w:t xml:space="preserve"> </w:t>
      </w:r>
      <w:r>
        <w:rPr>
          <w:color w:val="53534C"/>
          <w:w w:val="85"/>
          <w:sz w:val="19"/>
        </w:rPr>
        <w:t xml:space="preserve">carry </w:t>
      </w:r>
      <w:r>
        <w:rPr>
          <w:color w:val="53534C"/>
          <w:w w:val="90"/>
          <w:sz w:val="19"/>
        </w:rPr>
        <w:t>out</w:t>
      </w:r>
      <w:r>
        <w:rPr>
          <w:color w:val="53534C"/>
          <w:spacing w:val="-10"/>
          <w:w w:val="90"/>
          <w:sz w:val="19"/>
        </w:rPr>
        <w:t xml:space="preserve"> </w:t>
      </w:r>
      <w:r>
        <w:rPr>
          <w:color w:val="53534C"/>
          <w:w w:val="90"/>
          <w:sz w:val="19"/>
        </w:rPr>
        <w:t>routine</w:t>
      </w:r>
      <w:r>
        <w:rPr>
          <w:color w:val="53534C"/>
          <w:spacing w:val="-9"/>
          <w:w w:val="90"/>
          <w:sz w:val="19"/>
        </w:rPr>
        <w:t xml:space="preserve"> </w:t>
      </w:r>
      <w:r>
        <w:rPr>
          <w:color w:val="53534C"/>
          <w:w w:val="90"/>
          <w:sz w:val="19"/>
        </w:rPr>
        <w:t>inspection</w:t>
      </w:r>
      <w:r>
        <w:rPr>
          <w:color w:val="53534C"/>
          <w:spacing w:val="-9"/>
          <w:w w:val="90"/>
          <w:sz w:val="19"/>
        </w:rPr>
        <w:t xml:space="preserve"> </w:t>
      </w:r>
      <w:r>
        <w:rPr>
          <w:color w:val="53534C"/>
          <w:w w:val="90"/>
          <w:sz w:val="19"/>
        </w:rPr>
        <w:t>and</w:t>
      </w:r>
      <w:r>
        <w:rPr>
          <w:color w:val="53534C"/>
          <w:spacing w:val="-10"/>
          <w:w w:val="90"/>
          <w:sz w:val="19"/>
        </w:rPr>
        <w:t xml:space="preserve"> </w:t>
      </w:r>
      <w:r>
        <w:rPr>
          <w:color w:val="53534C"/>
          <w:w w:val="90"/>
          <w:sz w:val="19"/>
        </w:rPr>
        <w:t>maintenance</w:t>
      </w:r>
      <w:r>
        <w:rPr>
          <w:color w:val="53534C"/>
          <w:spacing w:val="-9"/>
          <w:w w:val="90"/>
          <w:sz w:val="19"/>
        </w:rPr>
        <w:t xml:space="preserve"> </w:t>
      </w:r>
      <w:r>
        <w:rPr>
          <w:color w:val="53534C"/>
          <w:w w:val="90"/>
          <w:sz w:val="19"/>
        </w:rPr>
        <w:t>of</w:t>
      </w:r>
      <w:r>
        <w:rPr>
          <w:color w:val="53534C"/>
          <w:spacing w:val="-9"/>
          <w:w w:val="90"/>
          <w:sz w:val="19"/>
        </w:rPr>
        <w:t xml:space="preserve"> </w:t>
      </w:r>
      <w:r>
        <w:rPr>
          <w:color w:val="53534C"/>
          <w:w w:val="90"/>
          <w:sz w:val="19"/>
        </w:rPr>
        <w:t>them.</w:t>
      </w:r>
    </w:p>
    <w:p w:rsidR="002D09F7" w:rsidRDefault="002D09F7">
      <w:pPr>
        <w:spacing w:line="261" w:lineRule="auto"/>
        <w:rPr>
          <w:sz w:val="19"/>
        </w:rPr>
        <w:sectPr w:rsidR="002D09F7">
          <w:headerReference w:type="default" r:id="rId130"/>
          <w:footerReference w:type="default" r:id="rId131"/>
          <w:pgSz w:w="16840" w:h="11910" w:orient="landscape"/>
          <w:pgMar w:top="280" w:right="920" w:bottom="880" w:left="1020" w:header="0" w:footer="680" w:gutter="0"/>
          <w:cols w:space="720"/>
        </w:sectPr>
      </w:pPr>
    </w:p>
    <w:p w:rsidR="002D09F7" w:rsidRDefault="002D09F7">
      <w:pPr>
        <w:pStyle w:val="BodyText"/>
        <w:rPr>
          <w:sz w:val="30"/>
        </w:rPr>
      </w:pPr>
    </w:p>
    <w:p w:rsidR="002D09F7" w:rsidRDefault="002D09F7">
      <w:pPr>
        <w:pStyle w:val="BodyText"/>
        <w:spacing w:before="132"/>
        <w:rPr>
          <w:sz w:val="30"/>
        </w:rPr>
      </w:pPr>
    </w:p>
    <w:p w:rsidR="002D09F7" w:rsidRDefault="00BA2BC4">
      <w:pPr>
        <w:pStyle w:val="Heading3"/>
        <w:ind w:left="113"/>
      </w:pPr>
      <w:r>
        <w:rPr>
          <w:color w:val="0092BB"/>
          <w:w w:val="105"/>
        </w:rPr>
        <w:t>Engineering</w:t>
      </w:r>
      <w:r>
        <w:rPr>
          <w:color w:val="0092BB"/>
          <w:spacing w:val="11"/>
          <w:w w:val="105"/>
        </w:rPr>
        <w:t xml:space="preserve"> </w:t>
      </w:r>
      <w:r>
        <w:rPr>
          <w:color w:val="0092BB"/>
          <w:spacing w:val="-2"/>
          <w:w w:val="105"/>
        </w:rPr>
        <w:t>Services</w:t>
      </w:r>
    </w:p>
    <w:p w:rsidR="002D09F7" w:rsidRDefault="00BA2BC4">
      <w:pPr>
        <w:spacing w:before="166"/>
        <w:ind w:left="113"/>
        <w:rPr>
          <w:sz w:val="19"/>
        </w:rPr>
      </w:pPr>
      <w:r>
        <w:rPr>
          <w:noProof/>
          <w:lang w:val="en-GB" w:eastAsia="en-GB"/>
        </w:rPr>
        <mc:AlternateContent>
          <mc:Choice Requires="wps">
            <w:drawing>
              <wp:anchor distT="0" distB="0" distL="0" distR="0" simplePos="0" relativeHeight="15753728" behindDoc="0" locked="0" layoutInCell="1" allowOverlap="1">
                <wp:simplePos x="0" y="0"/>
                <wp:positionH relativeFrom="page">
                  <wp:posOffset>5361899</wp:posOffset>
                </wp:positionH>
                <wp:positionV relativeFrom="paragraph">
                  <wp:posOffset>210268</wp:posOffset>
                </wp:positionV>
                <wp:extent cx="4478020" cy="2505710"/>
                <wp:effectExtent l="0" t="0" r="0" b="0"/>
                <wp:wrapNone/>
                <wp:docPr id="320" name="Text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color="0092BB" w:sz="4" w:space="0"/>
                                <w:left w:val="single" w:color="0092BB" w:sz="4" w:space="0"/>
                                <w:bottom w:val="single" w:color="0092BB" w:sz="4" w:space="0"/>
                                <w:right w:val="single" w:color="0092BB" w:sz="4" w:space="0"/>
                                <w:insideH w:val="single" w:color="0092BB" w:sz="4" w:space="0"/>
                                <w:insideV w:val="single" w:color="0092BB"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C6E4EE"/>
                                </w:tcPr>
                                <w:p w:rsidR="002D09F7" w:rsidRDefault="002D09F7">
                                  <w:pPr>
                                    <w:pStyle w:val="TableParagraph"/>
                                    <w:spacing w:before="141"/>
                                    <w:jc w:val="left"/>
                                    <w:rPr>
                                      <w:rFonts w:ascii="Trebuchet MS"/>
                                      <w:sz w:val="18"/>
                                    </w:rPr>
                                  </w:pPr>
                                </w:p>
                                <w:p w:rsidR="002D09F7" w:rsidRDefault="00BA2BC4">
                                  <w:pPr>
                                    <w:pStyle w:val="TableParagraph"/>
                                    <w:spacing w:before="0"/>
                                    <w:ind w:left="170"/>
                                    <w:jc w:val="left"/>
                                    <w:rPr>
                                      <w:sz w:val="18"/>
                                    </w:rPr>
                                  </w:pPr>
                                  <w:r>
                                    <w:rPr>
                                      <w:color w:val="53534C"/>
                                      <w:spacing w:val="2"/>
                                      <w:w w:val="70"/>
                                      <w:sz w:val="18"/>
                                    </w:rPr>
                                    <w:t>ENGINEERING</w:t>
                                  </w:r>
                                  <w:r>
                                    <w:rPr>
                                      <w:color w:val="53534C"/>
                                      <w:spacing w:val="21"/>
                                      <w:sz w:val="18"/>
                                    </w:rPr>
                                    <w:t xml:space="preserve"> </w:t>
                                  </w:r>
                                  <w:r>
                                    <w:rPr>
                                      <w:color w:val="53534C"/>
                                      <w:spacing w:val="-2"/>
                                      <w:w w:val="85"/>
                                      <w:sz w:val="18"/>
                                    </w:rPr>
                                    <w:t>SERVICES</w:t>
                                  </w:r>
                                </w:p>
                              </w:tc>
                              <w:tc>
                                <w:tcPr>
                                  <w:tcW w:w="1361" w:type="dxa"/>
                                  <w:shd w:val="clear" w:color="auto" w:fill="C6E4EE"/>
                                </w:tcPr>
                                <w:p w:rsidR="002D09F7" w:rsidRDefault="00BA2BC4">
                                  <w:pPr>
                                    <w:pStyle w:val="TableParagraph"/>
                                    <w:spacing w:before="130"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C6E4EE"/>
                                </w:tcPr>
                                <w:p w:rsidR="002D09F7" w:rsidRDefault="00BA2BC4">
                                  <w:pPr>
                                    <w:pStyle w:val="TableParagraph"/>
                                    <w:spacing w:before="130"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left w:val="single" w:color="FFFFFF" w:sz="4" w:space="0"/>
                                    <w:bottom w:val="single" w:color="FFFFFF" w:sz="4" w:space="0"/>
                                    <w:right w:val="nil"/>
                                  </w:tcBorders>
                                  <w:shd w:val="clear" w:color="auto" w:fill="0092BB"/>
                                </w:tcPr>
                                <w:p w:rsidR="002D09F7" w:rsidRDefault="00BA2BC4">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82"/>
                                    <w:ind w:left="170"/>
                                    <w:jc w:val="left"/>
                                    <w:rPr>
                                      <w:sz w:val="18"/>
                                    </w:rPr>
                                  </w:pPr>
                                  <w:r>
                                    <w:rPr>
                                      <w:color w:val="53534C"/>
                                      <w:spacing w:val="-2"/>
                                      <w:w w:val="85"/>
                                      <w:sz w:val="18"/>
                                    </w:rPr>
                                    <w:t>Employees</w:t>
                                  </w:r>
                                </w:p>
                              </w:tc>
                              <w:tc>
                                <w:tcPr>
                                  <w:tcW w:w="1361" w:type="dxa"/>
                                </w:tcPr>
                                <w:p w:rsidR="002D09F7" w:rsidRDefault="00BA2BC4">
                                  <w:pPr>
                                    <w:pStyle w:val="TableParagraph"/>
                                    <w:spacing w:before="82"/>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2"/>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2"/>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spacing w:before="81"/>
                                    <w:ind w:right="158"/>
                                    <w:rPr>
                                      <w:sz w:val="18"/>
                                    </w:rPr>
                                  </w:pPr>
                                  <w:r>
                                    <w:rPr>
                                      <w:color w:val="53534C"/>
                                      <w:spacing w:val="-5"/>
                                      <w:w w:val="90"/>
                                      <w:sz w:val="18"/>
                                    </w:rPr>
                                    <w:t>13</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5"/>
                                      <w:w w:val="90"/>
                                      <w:sz w:val="18"/>
                                    </w:rPr>
                                    <w:t>13</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Transport</w:t>
                                  </w:r>
                                </w:p>
                              </w:tc>
                              <w:tc>
                                <w:tcPr>
                                  <w:tcW w:w="1361" w:type="dxa"/>
                                </w:tcPr>
                                <w:p w:rsidR="002D09F7" w:rsidRDefault="00BA2BC4">
                                  <w:pPr>
                                    <w:pStyle w:val="TableParagraph"/>
                                    <w:spacing w:before="81"/>
                                    <w:ind w:right="158"/>
                                    <w:rPr>
                                      <w:sz w:val="18"/>
                                    </w:rPr>
                                  </w:pPr>
                                  <w:r>
                                    <w:rPr>
                                      <w:color w:val="53534C"/>
                                      <w:spacing w:val="-5"/>
                                      <w:w w:val="90"/>
                                      <w:sz w:val="18"/>
                                    </w:rPr>
                                    <w:t>34</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5"/>
                                      <w:w w:val="90"/>
                                      <w:sz w:val="18"/>
                                    </w:rPr>
                                    <w:t>34</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spacing w:before="81"/>
                                    <w:ind w:right="158"/>
                                    <w:rPr>
                                      <w:sz w:val="18"/>
                                    </w:rPr>
                                  </w:pPr>
                                  <w:r>
                                    <w:rPr>
                                      <w:color w:val="53534C"/>
                                      <w:spacing w:val="-5"/>
                                      <w:w w:val="90"/>
                                      <w:sz w:val="18"/>
                                    </w:rPr>
                                    <w:t>20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5"/>
                                      <w:w w:val="90"/>
                                      <w:sz w:val="18"/>
                                    </w:rPr>
                                    <w:t>20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spacing w:before="81"/>
                                    <w:ind w:right="158"/>
                                    <w:rPr>
                                      <w:sz w:val="18"/>
                                    </w:rPr>
                                  </w:pPr>
                                  <w:r>
                                    <w:rPr>
                                      <w:color w:val="53534C"/>
                                      <w:spacing w:val="-5"/>
                                      <w:w w:val="90"/>
                                      <w:sz w:val="18"/>
                                    </w:rPr>
                                    <w:t>120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5"/>
                                      <w:w w:val="90"/>
                                      <w:sz w:val="18"/>
                                    </w:rPr>
                                    <w:t>120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Income</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2"/>
                                      <w:w w:val="90"/>
                                      <w:sz w:val="18"/>
                                    </w:rPr>
                                    <w:t>(251)</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2"/>
                                      <w:w w:val="90"/>
                                      <w:sz w:val="18"/>
                                    </w:rPr>
                                    <w:t>(251)</w:t>
                                  </w:r>
                                </w:p>
                              </w:tc>
                            </w:tr>
                            <w:tr w:rsidR="002D09F7">
                              <w:trPr>
                                <w:trHeight w:val="443"/>
                              </w:trPr>
                              <w:tc>
                                <w:tcPr>
                                  <w:tcW w:w="3175" w:type="dxa"/>
                                  <w:shd w:val="clear" w:color="auto" w:fill="C6E4EE"/>
                                </w:tcPr>
                                <w:p w:rsidR="002D09F7" w:rsidRDefault="00BA2BC4">
                                  <w:pPr>
                                    <w:pStyle w:val="TableParagraph"/>
                                    <w:spacing w:before="123"/>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6E4EE"/>
                                </w:tcPr>
                                <w:p w:rsidR="002D09F7" w:rsidRDefault="00BA2BC4">
                                  <w:pPr>
                                    <w:pStyle w:val="TableParagraph"/>
                                    <w:spacing w:before="123"/>
                                    <w:ind w:right="158"/>
                                    <w:rPr>
                                      <w:sz w:val="18"/>
                                    </w:rPr>
                                  </w:pPr>
                                  <w:r>
                                    <w:rPr>
                                      <w:color w:val="53534C"/>
                                      <w:spacing w:val="-5"/>
                                      <w:w w:val="95"/>
                                      <w:sz w:val="18"/>
                                    </w:rPr>
                                    <w:t>187</w:t>
                                  </w:r>
                                </w:p>
                              </w:tc>
                              <w:tc>
                                <w:tcPr>
                                  <w:tcW w:w="1191" w:type="dxa"/>
                                  <w:tcBorders>
                                    <w:right w:val="single" w:color="FFFFFF" w:sz="4" w:space="0"/>
                                  </w:tcBorders>
                                  <w:shd w:val="clear" w:color="auto" w:fill="C6E4EE"/>
                                </w:tcPr>
                                <w:p w:rsidR="002D09F7" w:rsidRDefault="00BA2BC4">
                                  <w:pPr>
                                    <w:pStyle w:val="TableParagraph"/>
                                    <w:spacing w:before="123"/>
                                    <w:ind w:right="159"/>
                                    <w:rPr>
                                      <w:sz w:val="18"/>
                                    </w:rPr>
                                  </w:pPr>
                                  <w:r>
                                    <w:rPr>
                                      <w:color w:val="53534C"/>
                                      <w:spacing w:val="-4"/>
                                      <w:w w:val="95"/>
                                      <w:sz w:val="18"/>
                                    </w:rPr>
                                    <w:t>(251)</w:t>
                                  </w:r>
                                </w:p>
                              </w:tc>
                              <w:tc>
                                <w:tcPr>
                                  <w:tcW w:w="1196" w:type="dxa"/>
                                  <w:tcBorders>
                                    <w:top w:val="single" w:color="FFFFFF" w:sz="4" w:space="0"/>
                                    <w:left w:val="single" w:color="FFFFFF" w:sz="4" w:space="0"/>
                                    <w:bottom w:val="nil"/>
                                    <w:right w:val="nil"/>
                                  </w:tcBorders>
                                  <w:shd w:val="clear" w:color="auto" w:fill="0092BB"/>
                                </w:tcPr>
                                <w:p w:rsidR="002D09F7" w:rsidRDefault="00BA2BC4">
                                  <w:pPr>
                                    <w:pStyle w:val="TableParagraph"/>
                                    <w:spacing w:before="123"/>
                                    <w:ind w:right="169"/>
                                    <w:rPr>
                                      <w:sz w:val="18"/>
                                    </w:rPr>
                                  </w:pPr>
                                  <w:r>
                                    <w:rPr>
                                      <w:color w:val="FFFFFF"/>
                                      <w:spacing w:val="-4"/>
                                      <w:w w:val="95"/>
                                      <w:sz w:val="18"/>
                                    </w:rPr>
                                    <w:t>(64)</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320" style="position:absolute;left:0;text-align:left;margin-left:422.2pt;margin-top:16.55pt;width:352.6pt;height:197.3pt;z-index:15753728;visibility:visible;mso-wrap-style:square;mso-wrap-distance-left:0;mso-wrap-distance-top:0;mso-wrap-distance-right:0;mso-wrap-distance-bottom:0;mso-position-horizontal:absolute;mso-position-horizontal-relative:page;mso-position-vertical:absolute;mso-position-vertical-relative:text;v-text-anchor:top" o:spid="_x0000_s107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">
                <v:path arrowok="t"/>
                <v:textbox inset="0,0,0,0">
                  <w:txbxContent>
                    <w:tbl>
                      <w:tblPr>
                        <w:tblW w:w="0" w:type="auto"/>
                        <w:tblInd w:w="65" w:type="dxa"/>
                        <w:tblBorders>
                          <w:top w:val="single" w:color="0092BB" w:sz="4" w:space="0"/>
                          <w:left w:val="single" w:color="0092BB" w:sz="4" w:space="0"/>
                          <w:bottom w:val="single" w:color="0092BB" w:sz="4" w:space="0"/>
                          <w:right w:val="single" w:color="0092BB" w:sz="4" w:space="0"/>
                          <w:insideH w:val="single" w:color="0092BB" w:sz="4" w:space="0"/>
                          <w:insideV w:val="single" w:color="0092BB"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C6E4EE"/>
                          </w:tcPr>
                          <w:p w:rsidR="002D09F7" w:rsidRDefault="002D09F7">
                            <w:pPr>
                              <w:pStyle w:val="TableParagraph"/>
                              <w:spacing w:before="141"/>
                              <w:jc w:val="left"/>
                              <w:rPr>
                                <w:rFonts w:ascii="Trebuchet MS"/>
                                <w:sz w:val="18"/>
                              </w:rPr>
                            </w:pPr>
                          </w:p>
                          <w:p w:rsidR="002D09F7" w:rsidRDefault="00BA2BC4">
                            <w:pPr>
                              <w:pStyle w:val="TableParagraph"/>
                              <w:spacing w:before="0"/>
                              <w:ind w:left="170"/>
                              <w:jc w:val="left"/>
                              <w:rPr>
                                <w:sz w:val="18"/>
                              </w:rPr>
                            </w:pPr>
                            <w:r>
                              <w:rPr>
                                <w:color w:val="53534C"/>
                                <w:spacing w:val="2"/>
                                <w:w w:val="70"/>
                                <w:sz w:val="18"/>
                              </w:rPr>
                              <w:t>ENGINEERING</w:t>
                            </w:r>
                            <w:r>
                              <w:rPr>
                                <w:color w:val="53534C"/>
                                <w:spacing w:val="21"/>
                                <w:sz w:val="18"/>
                              </w:rPr>
                              <w:t xml:space="preserve"> </w:t>
                            </w:r>
                            <w:r>
                              <w:rPr>
                                <w:color w:val="53534C"/>
                                <w:spacing w:val="-2"/>
                                <w:w w:val="85"/>
                                <w:sz w:val="18"/>
                              </w:rPr>
                              <w:t>SERVICES</w:t>
                            </w:r>
                          </w:p>
                        </w:tc>
                        <w:tc>
                          <w:tcPr>
                            <w:tcW w:w="1361" w:type="dxa"/>
                            <w:shd w:val="clear" w:color="auto" w:fill="C6E4EE"/>
                          </w:tcPr>
                          <w:p w:rsidR="002D09F7" w:rsidRDefault="00BA2BC4">
                            <w:pPr>
                              <w:pStyle w:val="TableParagraph"/>
                              <w:spacing w:before="130"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C6E4EE"/>
                          </w:tcPr>
                          <w:p w:rsidR="002D09F7" w:rsidRDefault="00BA2BC4">
                            <w:pPr>
                              <w:pStyle w:val="TableParagraph"/>
                              <w:spacing w:before="130"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left w:val="single" w:color="FFFFFF" w:sz="4" w:space="0"/>
                              <w:bottom w:val="single" w:color="FFFFFF" w:sz="4" w:space="0"/>
                              <w:right w:val="nil"/>
                            </w:tcBorders>
                            <w:shd w:val="clear" w:color="auto" w:fill="0092BB"/>
                          </w:tcPr>
                          <w:p w:rsidR="002D09F7" w:rsidRDefault="00BA2BC4">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82"/>
                              <w:ind w:left="170"/>
                              <w:jc w:val="left"/>
                              <w:rPr>
                                <w:sz w:val="18"/>
                              </w:rPr>
                            </w:pPr>
                            <w:r>
                              <w:rPr>
                                <w:color w:val="53534C"/>
                                <w:spacing w:val="-2"/>
                                <w:w w:val="85"/>
                                <w:sz w:val="18"/>
                              </w:rPr>
                              <w:t>Employees</w:t>
                            </w:r>
                          </w:p>
                        </w:tc>
                        <w:tc>
                          <w:tcPr>
                            <w:tcW w:w="1361" w:type="dxa"/>
                          </w:tcPr>
                          <w:p w:rsidR="002D09F7" w:rsidRDefault="00BA2BC4">
                            <w:pPr>
                              <w:pStyle w:val="TableParagraph"/>
                              <w:spacing w:before="82"/>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2"/>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2"/>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spacing w:before="81"/>
                              <w:ind w:right="158"/>
                              <w:rPr>
                                <w:sz w:val="18"/>
                              </w:rPr>
                            </w:pPr>
                            <w:r>
                              <w:rPr>
                                <w:color w:val="53534C"/>
                                <w:spacing w:val="-5"/>
                                <w:w w:val="90"/>
                                <w:sz w:val="18"/>
                              </w:rPr>
                              <w:t>13</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5"/>
                                <w:w w:val="90"/>
                                <w:sz w:val="18"/>
                              </w:rPr>
                              <w:t>13</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Transport</w:t>
                            </w:r>
                          </w:p>
                        </w:tc>
                        <w:tc>
                          <w:tcPr>
                            <w:tcW w:w="1361" w:type="dxa"/>
                          </w:tcPr>
                          <w:p w:rsidR="002D09F7" w:rsidRDefault="00BA2BC4">
                            <w:pPr>
                              <w:pStyle w:val="TableParagraph"/>
                              <w:spacing w:before="81"/>
                              <w:ind w:right="158"/>
                              <w:rPr>
                                <w:sz w:val="18"/>
                              </w:rPr>
                            </w:pPr>
                            <w:r>
                              <w:rPr>
                                <w:color w:val="53534C"/>
                                <w:spacing w:val="-5"/>
                                <w:w w:val="90"/>
                                <w:sz w:val="18"/>
                              </w:rPr>
                              <w:t>34</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5"/>
                                <w:w w:val="90"/>
                                <w:sz w:val="18"/>
                              </w:rPr>
                              <w:t>34</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spacing w:before="81"/>
                              <w:ind w:right="158"/>
                              <w:rPr>
                                <w:sz w:val="18"/>
                              </w:rPr>
                            </w:pPr>
                            <w:r>
                              <w:rPr>
                                <w:color w:val="53534C"/>
                                <w:spacing w:val="-5"/>
                                <w:w w:val="90"/>
                                <w:sz w:val="18"/>
                              </w:rPr>
                              <w:t>20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5"/>
                                <w:w w:val="90"/>
                                <w:sz w:val="18"/>
                              </w:rPr>
                              <w:t>20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spacing w:before="81"/>
                              <w:ind w:right="158"/>
                              <w:rPr>
                                <w:sz w:val="18"/>
                              </w:rPr>
                            </w:pPr>
                            <w:r>
                              <w:rPr>
                                <w:color w:val="53534C"/>
                                <w:spacing w:val="-5"/>
                                <w:w w:val="90"/>
                                <w:sz w:val="18"/>
                              </w:rPr>
                              <w:t>120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5"/>
                                <w:w w:val="90"/>
                                <w:sz w:val="18"/>
                              </w:rPr>
                              <w:t>120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Income</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2"/>
                                <w:w w:val="90"/>
                                <w:sz w:val="18"/>
                              </w:rPr>
                              <w:t>(251)</w:t>
                            </w:r>
                          </w:p>
                        </w:tc>
                        <w:tc>
                          <w:tcPr>
                            <w:tcW w:w="1196" w:type="dxa"/>
                            <w:tcBorders>
                              <w:top w:val="single" w:color="FFFFFF" w:sz="4" w:space="0"/>
                              <w:left w:val="single" w:color="FFFFFF" w:sz="4" w:space="0"/>
                              <w:bottom w:val="single" w:color="FFFFFF" w:sz="4" w:space="0"/>
                              <w:right w:val="nil"/>
                            </w:tcBorders>
                            <w:shd w:val="clear" w:color="auto" w:fill="0092BB"/>
                          </w:tcPr>
                          <w:p w:rsidR="002D09F7" w:rsidRDefault="00BA2BC4">
                            <w:pPr>
                              <w:pStyle w:val="TableParagraph"/>
                              <w:spacing w:before="81"/>
                              <w:ind w:right="169"/>
                              <w:rPr>
                                <w:sz w:val="18"/>
                              </w:rPr>
                            </w:pPr>
                            <w:r>
                              <w:rPr>
                                <w:color w:val="FFFFFF"/>
                                <w:spacing w:val="-2"/>
                                <w:w w:val="90"/>
                                <w:sz w:val="18"/>
                              </w:rPr>
                              <w:t>(251)</w:t>
                            </w:r>
                          </w:p>
                        </w:tc>
                      </w:tr>
                      <w:tr w:rsidR="002D09F7">
                        <w:trPr>
                          <w:trHeight w:val="443"/>
                        </w:trPr>
                        <w:tc>
                          <w:tcPr>
                            <w:tcW w:w="3175" w:type="dxa"/>
                            <w:shd w:val="clear" w:color="auto" w:fill="C6E4EE"/>
                          </w:tcPr>
                          <w:p w:rsidR="002D09F7" w:rsidRDefault="00BA2BC4">
                            <w:pPr>
                              <w:pStyle w:val="TableParagraph"/>
                              <w:spacing w:before="123"/>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6E4EE"/>
                          </w:tcPr>
                          <w:p w:rsidR="002D09F7" w:rsidRDefault="00BA2BC4">
                            <w:pPr>
                              <w:pStyle w:val="TableParagraph"/>
                              <w:spacing w:before="123"/>
                              <w:ind w:right="158"/>
                              <w:rPr>
                                <w:sz w:val="18"/>
                              </w:rPr>
                            </w:pPr>
                            <w:r>
                              <w:rPr>
                                <w:color w:val="53534C"/>
                                <w:spacing w:val="-5"/>
                                <w:w w:val="95"/>
                                <w:sz w:val="18"/>
                              </w:rPr>
                              <w:t>187</w:t>
                            </w:r>
                          </w:p>
                        </w:tc>
                        <w:tc>
                          <w:tcPr>
                            <w:tcW w:w="1191" w:type="dxa"/>
                            <w:tcBorders>
                              <w:right w:val="single" w:color="FFFFFF" w:sz="4" w:space="0"/>
                            </w:tcBorders>
                            <w:shd w:val="clear" w:color="auto" w:fill="C6E4EE"/>
                          </w:tcPr>
                          <w:p w:rsidR="002D09F7" w:rsidRDefault="00BA2BC4">
                            <w:pPr>
                              <w:pStyle w:val="TableParagraph"/>
                              <w:spacing w:before="123"/>
                              <w:ind w:right="159"/>
                              <w:rPr>
                                <w:sz w:val="18"/>
                              </w:rPr>
                            </w:pPr>
                            <w:r>
                              <w:rPr>
                                <w:color w:val="53534C"/>
                                <w:spacing w:val="-4"/>
                                <w:w w:val="95"/>
                                <w:sz w:val="18"/>
                              </w:rPr>
                              <w:t>(251)</w:t>
                            </w:r>
                          </w:p>
                        </w:tc>
                        <w:tc>
                          <w:tcPr>
                            <w:tcW w:w="1196" w:type="dxa"/>
                            <w:tcBorders>
                              <w:top w:val="single" w:color="FFFFFF" w:sz="4" w:space="0"/>
                              <w:left w:val="single" w:color="FFFFFF" w:sz="4" w:space="0"/>
                              <w:bottom w:val="nil"/>
                              <w:right w:val="nil"/>
                            </w:tcBorders>
                            <w:shd w:val="clear" w:color="auto" w:fill="0092BB"/>
                          </w:tcPr>
                          <w:p w:rsidR="002D09F7" w:rsidRDefault="00BA2BC4">
                            <w:pPr>
                              <w:pStyle w:val="TableParagraph"/>
                              <w:spacing w:before="123"/>
                              <w:ind w:right="169"/>
                              <w:rPr>
                                <w:sz w:val="18"/>
                              </w:rPr>
                            </w:pPr>
                            <w:r>
                              <w:rPr>
                                <w:color w:val="FFFFFF"/>
                                <w:spacing w:val="-4"/>
                                <w:w w:val="95"/>
                                <w:sz w:val="18"/>
                              </w:rPr>
                              <w:t>(64)</w:t>
                            </w:r>
                          </w:p>
                        </w:tc>
                      </w:tr>
                    </w:tbl>
                    <w:p w:rsidR="002D09F7" w:rsidRDefault="002D09F7">
                      <w:pPr>
                        <w:pStyle w:val="BodyText"/>
                      </w:pPr>
                    </w:p>
                  </w:txbxContent>
                </v:textbox>
                <w10:wrap anchorx="page"/>
              </v:shape>
            </w:pict>
          </mc:Fallback>
        </mc:AlternateContent>
      </w:r>
      <w:r>
        <w:rPr>
          <w:color w:val="53534C"/>
          <w:spacing w:val="-6"/>
          <w:sz w:val="19"/>
        </w:rPr>
        <w:t>HE600,</w:t>
      </w:r>
      <w:r>
        <w:rPr>
          <w:color w:val="53534C"/>
          <w:spacing w:val="-14"/>
          <w:sz w:val="19"/>
        </w:rPr>
        <w:t xml:space="preserve"> </w:t>
      </w:r>
      <w:r>
        <w:rPr>
          <w:color w:val="53534C"/>
          <w:spacing w:val="-6"/>
          <w:sz w:val="19"/>
        </w:rPr>
        <w:t>HE610,</w:t>
      </w:r>
      <w:r>
        <w:rPr>
          <w:color w:val="53534C"/>
          <w:spacing w:val="-14"/>
          <w:sz w:val="19"/>
        </w:rPr>
        <w:t xml:space="preserve"> </w:t>
      </w:r>
      <w:r>
        <w:rPr>
          <w:color w:val="53534C"/>
          <w:spacing w:val="-6"/>
          <w:sz w:val="19"/>
        </w:rPr>
        <w:t>HE620,</w:t>
      </w:r>
      <w:r>
        <w:rPr>
          <w:color w:val="53534C"/>
          <w:spacing w:val="-14"/>
          <w:sz w:val="19"/>
        </w:rPr>
        <w:t xml:space="preserve"> </w:t>
      </w:r>
      <w:r>
        <w:rPr>
          <w:color w:val="53534C"/>
          <w:spacing w:val="-6"/>
          <w:sz w:val="19"/>
        </w:rPr>
        <w:t>HE640</w:t>
      </w:r>
    </w:p>
    <w:p w:rsidR="002D09F7" w:rsidRDefault="002D09F7">
      <w:pPr>
        <w:pStyle w:val="BodyText"/>
        <w:spacing w:before="7"/>
      </w:pPr>
    </w:p>
    <w:p w:rsidR="002D09F7" w:rsidRDefault="00BA2BC4">
      <w:pPr>
        <w:pStyle w:val="Heading3"/>
        <w:ind w:left="113"/>
      </w:pPr>
      <w:r>
        <w:rPr>
          <w:color w:val="0092BB"/>
          <w:spacing w:val="-2"/>
          <w:w w:val="110"/>
        </w:rPr>
        <w:t>Purposes:</w:t>
      </w:r>
    </w:p>
    <w:p w:rsidR="002D09F7" w:rsidRDefault="00BA2BC4">
      <w:pPr>
        <w:pStyle w:val="ListParagraph"/>
        <w:numPr>
          <w:ilvl w:val="0"/>
          <w:numId w:val="10"/>
        </w:numPr>
        <w:tabs>
          <w:tab w:val="left" w:pos="424"/>
        </w:tabs>
        <w:spacing w:before="165"/>
        <w:ind w:left="424" w:hanging="141"/>
        <w:rPr>
          <w:sz w:val="19"/>
        </w:rPr>
      </w:pPr>
      <w:r>
        <w:rPr>
          <w:color w:val="53534C"/>
          <w:w w:val="85"/>
          <w:sz w:val="19"/>
        </w:rPr>
        <w:t>The</w:t>
      </w:r>
      <w:r>
        <w:rPr>
          <w:color w:val="53534C"/>
          <w:spacing w:val="-3"/>
          <w:w w:val="85"/>
          <w:sz w:val="19"/>
        </w:rPr>
        <w:t xml:space="preserve"> </w:t>
      </w:r>
      <w:r>
        <w:rPr>
          <w:color w:val="53534C"/>
          <w:w w:val="85"/>
          <w:sz w:val="19"/>
        </w:rPr>
        <w:t>delivery</w:t>
      </w:r>
      <w:r>
        <w:rPr>
          <w:color w:val="53534C"/>
          <w:spacing w:val="-2"/>
          <w:w w:val="85"/>
          <w:sz w:val="19"/>
        </w:rPr>
        <w:t xml:space="preserve"> </w:t>
      </w:r>
      <w:r>
        <w:rPr>
          <w:color w:val="53534C"/>
          <w:w w:val="85"/>
          <w:sz w:val="19"/>
        </w:rPr>
        <w:t>of</w:t>
      </w:r>
      <w:r>
        <w:rPr>
          <w:color w:val="53534C"/>
          <w:spacing w:val="-2"/>
          <w:w w:val="85"/>
          <w:sz w:val="19"/>
        </w:rPr>
        <w:t xml:space="preserve"> </w:t>
      </w:r>
      <w:r>
        <w:rPr>
          <w:color w:val="53534C"/>
          <w:w w:val="85"/>
          <w:sz w:val="19"/>
        </w:rPr>
        <w:t>the</w:t>
      </w:r>
      <w:r>
        <w:rPr>
          <w:color w:val="53534C"/>
          <w:spacing w:val="-2"/>
          <w:w w:val="85"/>
          <w:sz w:val="19"/>
        </w:rPr>
        <w:t xml:space="preserve"> </w:t>
      </w:r>
      <w:r>
        <w:rPr>
          <w:color w:val="53534C"/>
          <w:w w:val="85"/>
          <w:sz w:val="19"/>
        </w:rPr>
        <w:t>programme</w:t>
      </w:r>
      <w:r>
        <w:rPr>
          <w:color w:val="53534C"/>
          <w:spacing w:val="-3"/>
          <w:w w:val="85"/>
          <w:sz w:val="19"/>
        </w:rPr>
        <w:t xml:space="preserve"> </w:t>
      </w:r>
      <w:r>
        <w:rPr>
          <w:color w:val="53534C"/>
          <w:w w:val="85"/>
          <w:sz w:val="19"/>
        </w:rPr>
        <w:t>of</w:t>
      </w:r>
      <w:r>
        <w:rPr>
          <w:color w:val="53534C"/>
          <w:spacing w:val="-2"/>
          <w:w w:val="85"/>
          <w:sz w:val="19"/>
        </w:rPr>
        <w:t xml:space="preserve"> </w:t>
      </w:r>
      <w:r>
        <w:rPr>
          <w:color w:val="53534C"/>
          <w:w w:val="85"/>
          <w:sz w:val="19"/>
        </w:rPr>
        <w:t>flood</w:t>
      </w:r>
      <w:r>
        <w:rPr>
          <w:color w:val="53534C"/>
          <w:spacing w:val="-2"/>
          <w:w w:val="85"/>
          <w:sz w:val="19"/>
        </w:rPr>
        <w:t xml:space="preserve"> </w:t>
      </w:r>
      <w:r>
        <w:rPr>
          <w:color w:val="53534C"/>
          <w:w w:val="85"/>
          <w:sz w:val="19"/>
        </w:rPr>
        <w:t>defence</w:t>
      </w:r>
      <w:r>
        <w:rPr>
          <w:color w:val="53534C"/>
          <w:spacing w:val="-2"/>
          <w:w w:val="85"/>
          <w:sz w:val="19"/>
        </w:rPr>
        <w:t xml:space="preserve"> works;</w:t>
      </w:r>
    </w:p>
    <w:p w:rsidR="002D09F7" w:rsidRDefault="00BA2BC4">
      <w:pPr>
        <w:pStyle w:val="ListParagraph"/>
        <w:numPr>
          <w:ilvl w:val="0"/>
          <w:numId w:val="10"/>
        </w:numPr>
        <w:tabs>
          <w:tab w:val="left" w:pos="424"/>
        </w:tabs>
        <w:spacing w:before="105"/>
        <w:ind w:left="424" w:hanging="141"/>
        <w:rPr>
          <w:sz w:val="19"/>
        </w:rPr>
      </w:pPr>
      <w:r>
        <w:rPr>
          <w:color w:val="53534C"/>
          <w:w w:val="85"/>
          <w:sz w:val="19"/>
        </w:rPr>
        <w:t>Maintenance</w:t>
      </w:r>
      <w:r>
        <w:rPr>
          <w:color w:val="53534C"/>
          <w:spacing w:val="-8"/>
          <w:sz w:val="19"/>
        </w:rPr>
        <w:t xml:space="preserve"> </w:t>
      </w:r>
      <w:r>
        <w:rPr>
          <w:color w:val="53534C"/>
          <w:w w:val="85"/>
          <w:sz w:val="19"/>
        </w:rPr>
        <w:t>of</w:t>
      </w:r>
      <w:r>
        <w:rPr>
          <w:color w:val="53534C"/>
          <w:spacing w:val="-7"/>
          <w:sz w:val="19"/>
        </w:rPr>
        <w:t xml:space="preserve"> </w:t>
      </w:r>
      <w:r>
        <w:rPr>
          <w:color w:val="53534C"/>
          <w:w w:val="85"/>
          <w:sz w:val="19"/>
        </w:rPr>
        <w:t>strategic</w:t>
      </w:r>
      <w:r>
        <w:rPr>
          <w:color w:val="53534C"/>
          <w:spacing w:val="-7"/>
          <w:sz w:val="19"/>
        </w:rPr>
        <w:t xml:space="preserve"> </w:t>
      </w:r>
      <w:r>
        <w:rPr>
          <w:color w:val="53534C"/>
          <w:w w:val="85"/>
          <w:sz w:val="19"/>
        </w:rPr>
        <w:t>sections</w:t>
      </w:r>
      <w:r>
        <w:rPr>
          <w:color w:val="53534C"/>
          <w:spacing w:val="-8"/>
          <w:sz w:val="19"/>
        </w:rPr>
        <w:t xml:space="preserve"> </w:t>
      </w:r>
      <w:r>
        <w:rPr>
          <w:color w:val="53534C"/>
          <w:w w:val="85"/>
          <w:sz w:val="19"/>
        </w:rPr>
        <w:t>of</w:t>
      </w:r>
      <w:r>
        <w:rPr>
          <w:color w:val="53534C"/>
          <w:spacing w:val="-7"/>
          <w:sz w:val="19"/>
        </w:rPr>
        <w:t xml:space="preserve"> </w:t>
      </w:r>
      <w:r>
        <w:rPr>
          <w:color w:val="53534C"/>
          <w:w w:val="85"/>
          <w:sz w:val="19"/>
        </w:rPr>
        <w:t>the</w:t>
      </w:r>
      <w:r>
        <w:rPr>
          <w:color w:val="53534C"/>
          <w:spacing w:val="-7"/>
          <w:sz w:val="19"/>
        </w:rPr>
        <w:t xml:space="preserve"> </w:t>
      </w:r>
      <w:r>
        <w:rPr>
          <w:color w:val="53534C"/>
          <w:w w:val="85"/>
          <w:sz w:val="19"/>
        </w:rPr>
        <w:t>land</w:t>
      </w:r>
      <w:r>
        <w:rPr>
          <w:color w:val="53534C"/>
          <w:spacing w:val="-8"/>
          <w:sz w:val="19"/>
        </w:rPr>
        <w:t xml:space="preserve"> </w:t>
      </w:r>
      <w:r>
        <w:rPr>
          <w:color w:val="53534C"/>
          <w:w w:val="85"/>
          <w:sz w:val="19"/>
        </w:rPr>
        <w:t>drainage</w:t>
      </w:r>
      <w:r>
        <w:rPr>
          <w:color w:val="53534C"/>
          <w:spacing w:val="-7"/>
          <w:sz w:val="19"/>
        </w:rPr>
        <w:t xml:space="preserve"> </w:t>
      </w:r>
      <w:r>
        <w:rPr>
          <w:color w:val="53534C"/>
          <w:w w:val="85"/>
          <w:sz w:val="19"/>
        </w:rPr>
        <w:t>system</w:t>
      </w:r>
      <w:r>
        <w:rPr>
          <w:color w:val="53534C"/>
          <w:spacing w:val="-7"/>
          <w:sz w:val="19"/>
        </w:rPr>
        <w:t xml:space="preserve"> </w:t>
      </w:r>
      <w:r>
        <w:rPr>
          <w:color w:val="53534C"/>
          <w:w w:val="85"/>
          <w:sz w:val="19"/>
        </w:rPr>
        <w:t>within</w:t>
      </w:r>
      <w:r>
        <w:rPr>
          <w:color w:val="53534C"/>
          <w:spacing w:val="-8"/>
          <w:sz w:val="19"/>
        </w:rPr>
        <w:t xml:space="preserve"> </w:t>
      </w:r>
      <w:r>
        <w:rPr>
          <w:color w:val="53534C"/>
          <w:w w:val="85"/>
          <w:sz w:val="19"/>
        </w:rPr>
        <w:t>the</w:t>
      </w:r>
      <w:r>
        <w:rPr>
          <w:color w:val="53534C"/>
          <w:spacing w:val="-7"/>
          <w:sz w:val="19"/>
        </w:rPr>
        <w:t xml:space="preserve"> </w:t>
      </w:r>
      <w:r>
        <w:rPr>
          <w:color w:val="53534C"/>
          <w:spacing w:val="-2"/>
          <w:w w:val="85"/>
          <w:sz w:val="19"/>
        </w:rPr>
        <w:t>borough;</w:t>
      </w:r>
    </w:p>
    <w:p w:rsidR="002D09F7" w:rsidRDefault="00BA2BC4">
      <w:pPr>
        <w:pStyle w:val="ListParagraph"/>
        <w:numPr>
          <w:ilvl w:val="0"/>
          <w:numId w:val="10"/>
        </w:numPr>
        <w:tabs>
          <w:tab w:val="left" w:pos="425"/>
        </w:tabs>
        <w:spacing w:line="261" w:lineRule="auto"/>
        <w:ind w:right="8308"/>
        <w:rPr>
          <w:sz w:val="19"/>
        </w:rPr>
      </w:pPr>
      <w:r>
        <w:rPr>
          <w:color w:val="53534C"/>
          <w:w w:val="85"/>
          <w:sz w:val="19"/>
        </w:rPr>
        <w:t xml:space="preserve">Provision of a 24 hour x 365 days a year emergency response to flooding, pollution, </w:t>
      </w:r>
      <w:r>
        <w:rPr>
          <w:color w:val="53534C"/>
          <w:w w:val="90"/>
          <w:sz w:val="19"/>
        </w:rPr>
        <w:t>blockages and other emergency situations;</w:t>
      </w:r>
    </w:p>
    <w:p w:rsidR="002D09F7" w:rsidRDefault="00BA2BC4">
      <w:pPr>
        <w:pStyle w:val="ListParagraph"/>
        <w:numPr>
          <w:ilvl w:val="0"/>
          <w:numId w:val="10"/>
        </w:numPr>
        <w:tabs>
          <w:tab w:val="left" w:pos="425"/>
        </w:tabs>
        <w:spacing w:before="85" w:line="261" w:lineRule="auto"/>
        <w:ind w:right="8154"/>
        <w:rPr>
          <w:sz w:val="19"/>
        </w:rPr>
      </w:pPr>
      <w:r>
        <w:rPr>
          <w:color w:val="53534C"/>
          <w:w w:val="85"/>
          <w:sz w:val="19"/>
        </w:rPr>
        <w:t>The provision of assistance to stakeholders, including advice to other council units, working</w:t>
      </w:r>
      <w:r>
        <w:rPr>
          <w:color w:val="53534C"/>
          <w:spacing w:val="-6"/>
          <w:w w:val="85"/>
          <w:sz w:val="19"/>
        </w:rPr>
        <w:t xml:space="preserve"> </w:t>
      </w:r>
      <w:r>
        <w:rPr>
          <w:color w:val="53534C"/>
          <w:w w:val="85"/>
          <w:sz w:val="19"/>
        </w:rPr>
        <w:t>in</w:t>
      </w:r>
      <w:r>
        <w:rPr>
          <w:color w:val="53534C"/>
          <w:spacing w:val="-6"/>
          <w:w w:val="85"/>
          <w:sz w:val="19"/>
        </w:rPr>
        <w:t xml:space="preserve"> </w:t>
      </w:r>
      <w:r>
        <w:rPr>
          <w:color w:val="53534C"/>
          <w:w w:val="85"/>
          <w:sz w:val="19"/>
        </w:rPr>
        <w:t>partnership</w:t>
      </w:r>
      <w:r>
        <w:rPr>
          <w:color w:val="53534C"/>
          <w:spacing w:val="-6"/>
          <w:w w:val="85"/>
          <w:sz w:val="19"/>
        </w:rPr>
        <w:t xml:space="preserve"> </w:t>
      </w:r>
      <w:r>
        <w:rPr>
          <w:color w:val="53534C"/>
          <w:w w:val="85"/>
          <w:sz w:val="19"/>
        </w:rPr>
        <w:t>with</w:t>
      </w:r>
      <w:r>
        <w:rPr>
          <w:color w:val="53534C"/>
          <w:spacing w:val="-6"/>
          <w:w w:val="85"/>
          <w:sz w:val="19"/>
        </w:rPr>
        <w:t xml:space="preserve"> </w:t>
      </w:r>
      <w:r>
        <w:rPr>
          <w:color w:val="53534C"/>
          <w:w w:val="85"/>
          <w:sz w:val="19"/>
        </w:rPr>
        <w:t>other,</w:t>
      </w:r>
      <w:r>
        <w:rPr>
          <w:color w:val="53534C"/>
          <w:spacing w:val="-6"/>
          <w:w w:val="85"/>
          <w:sz w:val="19"/>
        </w:rPr>
        <w:t xml:space="preserve"> </w:t>
      </w:r>
      <w:r>
        <w:rPr>
          <w:color w:val="53534C"/>
          <w:w w:val="85"/>
          <w:sz w:val="19"/>
        </w:rPr>
        <w:t>external</w:t>
      </w:r>
      <w:r>
        <w:rPr>
          <w:color w:val="53534C"/>
          <w:spacing w:val="-6"/>
          <w:w w:val="85"/>
          <w:sz w:val="19"/>
        </w:rPr>
        <w:t xml:space="preserve"> </w:t>
      </w:r>
      <w:r>
        <w:rPr>
          <w:color w:val="53534C"/>
          <w:w w:val="85"/>
          <w:sz w:val="19"/>
        </w:rPr>
        <w:t>agencies</w:t>
      </w:r>
      <w:r>
        <w:rPr>
          <w:color w:val="53534C"/>
          <w:spacing w:val="-6"/>
          <w:w w:val="85"/>
          <w:sz w:val="19"/>
        </w:rPr>
        <w:t xml:space="preserve"> </w:t>
      </w:r>
      <w:r>
        <w:rPr>
          <w:color w:val="53534C"/>
          <w:w w:val="85"/>
          <w:sz w:val="19"/>
        </w:rPr>
        <w:t>and</w:t>
      </w:r>
      <w:r>
        <w:rPr>
          <w:color w:val="53534C"/>
          <w:spacing w:val="-6"/>
          <w:w w:val="85"/>
          <w:sz w:val="19"/>
        </w:rPr>
        <w:t xml:space="preserve"> </w:t>
      </w:r>
      <w:r>
        <w:rPr>
          <w:color w:val="53534C"/>
          <w:w w:val="85"/>
          <w:sz w:val="19"/>
        </w:rPr>
        <w:t>the</w:t>
      </w:r>
      <w:r>
        <w:rPr>
          <w:color w:val="53534C"/>
          <w:spacing w:val="-6"/>
          <w:w w:val="85"/>
          <w:sz w:val="19"/>
        </w:rPr>
        <w:t xml:space="preserve"> </w:t>
      </w:r>
      <w:r>
        <w:rPr>
          <w:color w:val="53534C"/>
          <w:w w:val="85"/>
          <w:sz w:val="19"/>
        </w:rPr>
        <w:t>acquisition</w:t>
      </w:r>
      <w:r>
        <w:rPr>
          <w:color w:val="53534C"/>
          <w:spacing w:val="-6"/>
          <w:w w:val="85"/>
          <w:sz w:val="19"/>
        </w:rPr>
        <w:t xml:space="preserve"> </w:t>
      </w:r>
      <w:r>
        <w:rPr>
          <w:color w:val="53534C"/>
          <w:w w:val="85"/>
          <w:sz w:val="19"/>
        </w:rPr>
        <w:t>of</w:t>
      </w:r>
      <w:r>
        <w:rPr>
          <w:color w:val="53534C"/>
          <w:spacing w:val="-6"/>
          <w:w w:val="85"/>
          <w:sz w:val="19"/>
        </w:rPr>
        <w:t xml:space="preserve"> </w:t>
      </w:r>
      <w:r>
        <w:rPr>
          <w:color w:val="53534C"/>
          <w:w w:val="85"/>
          <w:sz w:val="19"/>
        </w:rPr>
        <w:t xml:space="preserve">commercial </w:t>
      </w:r>
      <w:r>
        <w:rPr>
          <w:color w:val="53534C"/>
          <w:spacing w:val="-2"/>
          <w:w w:val="95"/>
          <w:sz w:val="19"/>
        </w:rPr>
        <w:t>opportunities.</w:t>
      </w:r>
    </w:p>
    <w:p w:rsidR="002D09F7" w:rsidRDefault="00BA2BC4">
      <w:pPr>
        <w:pStyle w:val="BodyText"/>
        <w:spacing w:before="147"/>
        <w:ind w:left="113"/>
        <w:rPr>
          <w:rFonts w:ascii="Century Gothic"/>
        </w:rPr>
      </w:pPr>
      <w:r>
        <w:rPr>
          <w:rFonts w:ascii="Century Gothic"/>
          <w:color w:val="0092BB"/>
        </w:rPr>
        <w:t>Activity</w:t>
      </w:r>
      <w:r>
        <w:rPr>
          <w:rFonts w:ascii="Century Gothic"/>
          <w:color w:val="0092BB"/>
          <w:spacing w:val="1"/>
        </w:rPr>
        <w:t xml:space="preserve"> </w:t>
      </w:r>
      <w:r>
        <w:rPr>
          <w:rFonts w:ascii="Century Gothic"/>
          <w:color w:val="0092BB"/>
          <w:spacing w:val="-2"/>
        </w:rPr>
        <w:t>Levels/Statistics:</w:t>
      </w:r>
    </w:p>
    <w:p w:rsidR="002D09F7" w:rsidRDefault="00BA2BC4">
      <w:pPr>
        <w:pStyle w:val="ListParagraph"/>
        <w:numPr>
          <w:ilvl w:val="0"/>
          <w:numId w:val="10"/>
        </w:numPr>
        <w:tabs>
          <w:tab w:val="left" w:pos="425"/>
        </w:tabs>
        <w:spacing w:before="105" w:line="261" w:lineRule="auto"/>
        <w:ind w:right="8127"/>
        <w:rPr>
          <w:sz w:val="19"/>
        </w:rPr>
      </w:pPr>
      <w:r>
        <w:rPr>
          <w:color w:val="53534C"/>
          <w:w w:val="85"/>
          <w:sz w:val="19"/>
        </w:rPr>
        <w:t xml:space="preserve">Maintenance of approximately 45 km of ditches and culverted watercourses, including </w:t>
      </w:r>
      <w:r>
        <w:rPr>
          <w:color w:val="53534C"/>
          <w:w w:val="95"/>
          <w:sz w:val="19"/>
        </w:rPr>
        <w:t>ancillary</w:t>
      </w:r>
      <w:r>
        <w:rPr>
          <w:color w:val="53534C"/>
          <w:spacing w:val="-11"/>
          <w:w w:val="95"/>
          <w:sz w:val="19"/>
        </w:rPr>
        <w:t xml:space="preserve"> </w:t>
      </w:r>
      <w:r>
        <w:rPr>
          <w:color w:val="53534C"/>
          <w:w w:val="95"/>
          <w:sz w:val="19"/>
        </w:rPr>
        <w:t>assets;</w:t>
      </w:r>
    </w:p>
    <w:p w:rsidR="002D09F7" w:rsidRDefault="00BA2BC4">
      <w:pPr>
        <w:pStyle w:val="ListParagraph"/>
        <w:numPr>
          <w:ilvl w:val="0"/>
          <w:numId w:val="10"/>
        </w:numPr>
        <w:tabs>
          <w:tab w:val="left" w:pos="424"/>
        </w:tabs>
        <w:spacing w:before="84"/>
        <w:ind w:left="424" w:hanging="141"/>
        <w:rPr>
          <w:sz w:val="19"/>
        </w:rPr>
      </w:pPr>
      <w:r>
        <w:rPr>
          <w:color w:val="53534C"/>
          <w:w w:val="85"/>
          <w:sz w:val="19"/>
        </w:rPr>
        <w:t>70</w:t>
      </w:r>
      <w:r>
        <w:rPr>
          <w:color w:val="53534C"/>
          <w:spacing w:val="-6"/>
          <w:sz w:val="19"/>
        </w:rPr>
        <w:t xml:space="preserve"> </w:t>
      </w:r>
      <w:r>
        <w:rPr>
          <w:color w:val="53534C"/>
          <w:w w:val="85"/>
          <w:sz w:val="19"/>
        </w:rPr>
        <w:t>requests</w:t>
      </w:r>
      <w:r>
        <w:rPr>
          <w:color w:val="53534C"/>
          <w:spacing w:val="-6"/>
          <w:sz w:val="19"/>
        </w:rPr>
        <w:t xml:space="preserve"> </w:t>
      </w:r>
      <w:r>
        <w:rPr>
          <w:color w:val="53534C"/>
          <w:w w:val="85"/>
          <w:sz w:val="19"/>
        </w:rPr>
        <w:t>for</w:t>
      </w:r>
      <w:r>
        <w:rPr>
          <w:color w:val="53534C"/>
          <w:spacing w:val="-5"/>
          <w:sz w:val="19"/>
        </w:rPr>
        <w:t xml:space="preserve"> </w:t>
      </w:r>
      <w:r>
        <w:rPr>
          <w:color w:val="53534C"/>
          <w:w w:val="85"/>
          <w:sz w:val="19"/>
        </w:rPr>
        <w:t>flood</w:t>
      </w:r>
      <w:r>
        <w:rPr>
          <w:color w:val="53534C"/>
          <w:spacing w:val="-6"/>
          <w:sz w:val="19"/>
        </w:rPr>
        <w:t xml:space="preserve"> </w:t>
      </w:r>
      <w:r>
        <w:rPr>
          <w:color w:val="53534C"/>
          <w:w w:val="85"/>
          <w:sz w:val="19"/>
        </w:rPr>
        <w:t>investigations</w:t>
      </w:r>
      <w:r>
        <w:rPr>
          <w:color w:val="53534C"/>
          <w:spacing w:val="-5"/>
          <w:sz w:val="19"/>
        </w:rPr>
        <w:t xml:space="preserve"> </w:t>
      </w:r>
      <w:r>
        <w:rPr>
          <w:color w:val="53534C"/>
          <w:w w:val="85"/>
          <w:sz w:val="19"/>
        </w:rPr>
        <w:t>from</w:t>
      </w:r>
      <w:r>
        <w:rPr>
          <w:color w:val="53534C"/>
          <w:spacing w:val="-6"/>
          <w:sz w:val="19"/>
        </w:rPr>
        <w:t xml:space="preserve"> </w:t>
      </w:r>
      <w:r>
        <w:rPr>
          <w:color w:val="53534C"/>
          <w:w w:val="85"/>
          <w:sz w:val="19"/>
        </w:rPr>
        <w:t>residents</w:t>
      </w:r>
      <w:r>
        <w:rPr>
          <w:color w:val="53534C"/>
          <w:spacing w:val="-5"/>
          <w:sz w:val="19"/>
        </w:rPr>
        <w:t xml:space="preserve"> </w:t>
      </w:r>
      <w:r>
        <w:rPr>
          <w:color w:val="53534C"/>
          <w:w w:val="85"/>
          <w:sz w:val="19"/>
        </w:rPr>
        <w:t>per</w:t>
      </w:r>
      <w:r>
        <w:rPr>
          <w:color w:val="53534C"/>
          <w:spacing w:val="-6"/>
          <w:sz w:val="19"/>
        </w:rPr>
        <w:t xml:space="preserve"> </w:t>
      </w:r>
      <w:r>
        <w:rPr>
          <w:color w:val="53534C"/>
          <w:spacing w:val="-2"/>
          <w:w w:val="85"/>
          <w:sz w:val="19"/>
        </w:rPr>
        <w:t>annum;</w:t>
      </w:r>
    </w:p>
    <w:p w:rsidR="002D09F7" w:rsidRDefault="00BA2BC4">
      <w:pPr>
        <w:pStyle w:val="ListParagraph"/>
        <w:numPr>
          <w:ilvl w:val="0"/>
          <w:numId w:val="10"/>
        </w:numPr>
        <w:tabs>
          <w:tab w:val="left" w:pos="424"/>
        </w:tabs>
        <w:ind w:left="424" w:hanging="141"/>
        <w:rPr>
          <w:sz w:val="19"/>
        </w:rPr>
      </w:pPr>
      <w:r>
        <w:rPr>
          <w:color w:val="53534C"/>
          <w:w w:val="85"/>
          <w:sz w:val="19"/>
        </w:rPr>
        <w:t>320</w:t>
      </w:r>
      <w:r>
        <w:rPr>
          <w:color w:val="53534C"/>
          <w:spacing w:val="-1"/>
          <w:w w:val="85"/>
          <w:sz w:val="19"/>
        </w:rPr>
        <w:t xml:space="preserve"> </w:t>
      </w:r>
      <w:r>
        <w:rPr>
          <w:color w:val="53534C"/>
          <w:w w:val="85"/>
          <w:sz w:val="19"/>
        </w:rPr>
        <w:t>drainage</w:t>
      </w:r>
      <w:r>
        <w:rPr>
          <w:color w:val="53534C"/>
          <w:spacing w:val="-9"/>
          <w:sz w:val="19"/>
        </w:rPr>
        <w:t xml:space="preserve"> </w:t>
      </w:r>
      <w:r>
        <w:rPr>
          <w:color w:val="53534C"/>
          <w:w w:val="85"/>
          <w:sz w:val="19"/>
        </w:rPr>
        <w:t>related</w:t>
      </w:r>
      <w:r>
        <w:rPr>
          <w:color w:val="53534C"/>
          <w:spacing w:val="-9"/>
          <w:sz w:val="19"/>
        </w:rPr>
        <w:t xml:space="preserve"> </w:t>
      </w:r>
      <w:r>
        <w:rPr>
          <w:color w:val="53534C"/>
          <w:w w:val="85"/>
          <w:sz w:val="19"/>
        </w:rPr>
        <w:t>planning</w:t>
      </w:r>
      <w:r>
        <w:rPr>
          <w:color w:val="53534C"/>
          <w:spacing w:val="-1"/>
          <w:w w:val="85"/>
          <w:sz w:val="19"/>
        </w:rPr>
        <w:t xml:space="preserve"> </w:t>
      </w:r>
      <w:r>
        <w:rPr>
          <w:color w:val="53534C"/>
          <w:w w:val="85"/>
          <w:sz w:val="19"/>
        </w:rPr>
        <w:t>consultations</w:t>
      </w:r>
      <w:r>
        <w:rPr>
          <w:color w:val="53534C"/>
          <w:spacing w:val="-9"/>
          <w:sz w:val="19"/>
        </w:rPr>
        <w:t xml:space="preserve"> </w:t>
      </w:r>
      <w:r>
        <w:rPr>
          <w:color w:val="53534C"/>
          <w:w w:val="85"/>
          <w:sz w:val="19"/>
        </w:rPr>
        <w:t>per</w:t>
      </w:r>
      <w:r>
        <w:rPr>
          <w:color w:val="53534C"/>
          <w:spacing w:val="-9"/>
          <w:sz w:val="19"/>
        </w:rPr>
        <w:t xml:space="preserve"> </w:t>
      </w:r>
      <w:r>
        <w:rPr>
          <w:color w:val="53534C"/>
          <w:spacing w:val="-2"/>
          <w:w w:val="85"/>
          <w:sz w:val="19"/>
        </w:rPr>
        <w:t>annum;</w:t>
      </w:r>
    </w:p>
    <w:p w:rsidR="002D09F7" w:rsidRDefault="00BA2BC4">
      <w:pPr>
        <w:pStyle w:val="ListParagraph"/>
        <w:numPr>
          <w:ilvl w:val="0"/>
          <w:numId w:val="10"/>
        </w:numPr>
        <w:tabs>
          <w:tab w:val="left" w:pos="424"/>
        </w:tabs>
        <w:spacing w:before="105"/>
        <w:ind w:left="424" w:hanging="141"/>
        <w:rPr>
          <w:sz w:val="19"/>
        </w:rPr>
      </w:pPr>
      <w:r>
        <w:rPr>
          <w:color w:val="53534C"/>
          <w:w w:val="85"/>
          <w:sz w:val="19"/>
        </w:rPr>
        <w:t>530</w:t>
      </w:r>
      <w:r>
        <w:rPr>
          <w:color w:val="53534C"/>
          <w:spacing w:val="-3"/>
          <w:sz w:val="19"/>
        </w:rPr>
        <w:t xml:space="preserve"> </w:t>
      </w:r>
      <w:r>
        <w:rPr>
          <w:color w:val="53534C"/>
          <w:w w:val="85"/>
          <w:sz w:val="19"/>
        </w:rPr>
        <w:t>consultancy</w:t>
      </w:r>
      <w:r>
        <w:rPr>
          <w:color w:val="53534C"/>
          <w:spacing w:val="-3"/>
          <w:sz w:val="19"/>
        </w:rPr>
        <w:t xml:space="preserve"> </w:t>
      </w:r>
      <w:r>
        <w:rPr>
          <w:color w:val="53534C"/>
          <w:w w:val="85"/>
          <w:sz w:val="19"/>
        </w:rPr>
        <w:t>projects</w:t>
      </w:r>
      <w:r>
        <w:rPr>
          <w:color w:val="53534C"/>
          <w:spacing w:val="-3"/>
          <w:sz w:val="19"/>
        </w:rPr>
        <w:t xml:space="preserve"> </w:t>
      </w:r>
      <w:r>
        <w:rPr>
          <w:color w:val="53534C"/>
          <w:w w:val="85"/>
          <w:sz w:val="19"/>
        </w:rPr>
        <w:t>for</w:t>
      </w:r>
      <w:r>
        <w:rPr>
          <w:color w:val="53534C"/>
          <w:spacing w:val="-2"/>
          <w:sz w:val="19"/>
        </w:rPr>
        <w:t xml:space="preserve"> </w:t>
      </w:r>
      <w:r>
        <w:rPr>
          <w:color w:val="53534C"/>
          <w:w w:val="85"/>
          <w:sz w:val="19"/>
        </w:rPr>
        <w:t>fee</w:t>
      </w:r>
      <w:r>
        <w:rPr>
          <w:color w:val="53534C"/>
          <w:spacing w:val="-3"/>
          <w:sz w:val="19"/>
        </w:rPr>
        <w:t xml:space="preserve"> </w:t>
      </w:r>
      <w:r>
        <w:rPr>
          <w:color w:val="53534C"/>
          <w:w w:val="85"/>
          <w:sz w:val="19"/>
        </w:rPr>
        <w:t>paying</w:t>
      </w:r>
      <w:r>
        <w:rPr>
          <w:color w:val="53534C"/>
          <w:spacing w:val="-3"/>
          <w:sz w:val="19"/>
        </w:rPr>
        <w:t xml:space="preserve"> </w:t>
      </w:r>
      <w:r>
        <w:rPr>
          <w:color w:val="53534C"/>
          <w:w w:val="85"/>
          <w:sz w:val="19"/>
        </w:rPr>
        <w:t>customers</w:t>
      </w:r>
      <w:r>
        <w:rPr>
          <w:color w:val="53534C"/>
          <w:spacing w:val="-2"/>
          <w:sz w:val="19"/>
        </w:rPr>
        <w:t xml:space="preserve"> </w:t>
      </w:r>
      <w:r>
        <w:rPr>
          <w:color w:val="53534C"/>
          <w:w w:val="85"/>
          <w:sz w:val="19"/>
        </w:rPr>
        <w:t>undertaken</w:t>
      </w:r>
      <w:r>
        <w:rPr>
          <w:color w:val="53534C"/>
          <w:spacing w:val="-3"/>
          <w:sz w:val="19"/>
        </w:rPr>
        <w:t xml:space="preserve"> </w:t>
      </w:r>
      <w:r>
        <w:rPr>
          <w:color w:val="53534C"/>
          <w:w w:val="85"/>
          <w:sz w:val="19"/>
        </w:rPr>
        <w:t>per</w:t>
      </w:r>
      <w:r>
        <w:rPr>
          <w:color w:val="53534C"/>
          <w:spacing w:val="-3"/>
          <w:sz w:val="19"/>
        </w:rPr>
        <w:t xml:space="preserve"> </w:t>
      </w:r>
      <w:r>
        <w:rPr>
          <w:color w:val="53534C"/>
          <w:spacing w:val="-2"/>
          <w:w w:val="85"/>
          <w:sz w:val="19"/>
        </w:rPr>
        <w:t>annum;</w:t>
      </w:r>
    </w:p>
    <w:p w:rsidR="002D09F7" w:rsidRDefault="00BA2BC4">
      <w:pPr>
        <w:pStyle w:val="ListParagraph"/>
        <w:numPr>
          <w:ilvl w:val="0"/>
          <w:numId w:val="10"/>
        </w:numPr>
        <w:tabs>
          <w:tab w:val="left" w:pos="425"/>
        </w:tabs>
        <w:spacing w:line="261" w:lineRule="auto"/>
        <w:ind w:right="7903"/>
        <w:rPr>
          <w:sz w:val="19"/>
        </w:rPr>
      </w:pPr>
      <w:r>
        <w:rPr>
          <w:color w:val="53534C"/>
          <w:w w:val="85"/>
          <w:sz w:val="19"/>
        </w:rPr>
        <w:t xml:space="preserve">680 properties reported as affected by flooding on Hertsmere Borough Council’s flooding </w:t>
      </w:r>
      <w:r>
        <w:rPr>
          <w:color w:val="53534C"/>
          <w:spacing w:val="-2"/>
          <w:sz w:val="19"/>
        </w:rPr>
        <w:t>database.</w:t>
      </w:r>
    </w:p>
    <w:p w:rsidR="002D09F7" w:rsidRDefault="002D09F7">
      <w:pPr>
        <w:spacing w:line="261" w:lineRule="auto"/>
        <w:rPr>
          <w:sz w:val="19"/>
        </w:rPr>
        <w:sectPr w:rsidR="002D09F7">
          <w:headerReference w:type="default" r:id="rId132"/>
          <w:footerReference w:type="default" r:id="rId133"/>
          <w:pgSz w:w="16840" w:h="11910" w:orient="landscape"/>
          <w:pgMar w:top="280" w:right="920" w:bottom="880" w:left="1020" w:header="0" w:footer="680" w:gutter="0"/>
          <w:cols w:space="720"/>
        </w:sectPr>
      </w:pPr>
    </w:p>
    <w:p w:rsidR="002D09F7" w:rsidRDefault="002D09F7">
      <w:pPr>
        <w:pStyle w:val="BodyText"/>
        <w:rPr>
          <w:sz w:val="34"/>
        </w:rPr>
      </w:pPr>
    </w:p>
    <w:p w:rsidR="002D09F7" w:rsidRDefault="002D09F7">
      <w:pPr>
        <w:pStyle w:val="BodyText"/>
        <w:spacing w:before="325"/>
        <w:rPr>
          <w:sz w:val="34"/>
        </w:rPr>
      </w:pPr>
    </w:p>
    <w:p w:rsidR="002D09F7" w:rsidRDefault="00BA2BC4">
      <w:pPr>
        <w:pStyle w:val="Heading2"/>
      </w:pPr>
      <w:bookmarkStart w:name="_TOC_250004" w:id="9"/>
      <w:r>
        <w:rPr>
          <w:color w:val="FFFFFF"/>
          <w:spacing w:val="-14"/>
        </w:rPr>
        <w:t>Finance</w:t>
      </w:r>
      <w:r>
        <w:rPr>
          <w:color w:val="FFFFFF"/>
          <w:spacing w:val="-7"/>
        </w:rPr>
        <w:t xml:space="preserve"> </w:t>
      </w:r>
      <w:r>
        <w:rPr>
          <w:color w:val="FFFFFF"/>
          <w:spacing w:val="-14"/>
        </w:rPr>
        <w:t>and</w:t>
      </w:r>
      <w:r>
        <w:rPr>
          <w:color w:val="FFFFFF"/>
          <w:spacing w:val="-7"/>
        </w:rPr>
        <w:t xml:space="preserve"> </w:t>
      </w:r>
      <w:r>
        <w:rPr>
          <w:color w:val="FFFFFF"/>
          <w:spacing w:val="-14"/>
        </w:rPr>
        <w:t>Business</w:t>
      </w:r>
      <w:r>
        <w:rPr>
          <w:color w:val="FFFFFF"/>
          <w:spacing w:val="-7"/>
        </w:rPr>
        <w:t xml:space="preserve"> </w:t>
      </w:r>
      <w:bookmarkEnd w:id="9"/>
      <w:r>
        <w:rPr>
          <w:color w:val="FFFFFF"/>
          <w:spacing w:val="-14"/>
        </w:rPr>
        <w:t>Services</w:t>
      </w:r>
    </w:p>
    <w:p w:rsidR="002D09F7" w:rsidRDefault="002D09F7">
      <w:pPr>
        <w:pStyle w:val="BodyText"/>
        <w:rPr>
          <w:rFonts w:ascii="Century Gothic"/>
          <w:sz w:val="20"/>
        </w:rPr>
      </w:pPr>
    </w:p>
    <w:p w:rsidR="002D09F7" w:rsidRDefault="002D09F7">
      <w:pPr>
        <w:pStyle w:val="BodyText"/>
        <w:spacing w:before="154"/>
        <w:rPr>
          <w:rFonts w:ascii="Century Gothic"/>
          <w:sz w:val="20"/>
        </w:rPr>
      </w:pPr>
    </w:p>
    <w:p w:rsidR="002D09F7" w:rsidRDefault="002D09F7">
      <w:pPr>
        <w:rPr>
          <w:rFonts w:ascii="Century Gothic"/>
          <w:sz w:val="20"/>
        </w:rPr>
        <w:sectPr w:rsidR="002D09F7">
          <w:headerReference w:type="default" r:id="rId134"/>
          <w:footerReference w:type="default" r:id="rId135"/>
          <w:pgSz w:w="16840" w:h="11910" w:orient="landscape"/>
          <w:pgMar w:top="0" w:right="920" w:bottom="880" w:left="1020" w:header="0" w:footer="680" w:gutter="0"/>
          <w:cols w:space="720"/>
        </w:sectPr>
      </w:pPr>
    </w:p>
    <w:p w:rsidR="002D09F7" w:rsidRDefault="00BA2BC4">
      <w:pPr>
        <w:pStyle w:val="Heading3"/>
        <w:spacing w:before="89"/>
      </w:pPr>
      <w:r>
        <w:rPr>
          <w:noProof/>
          <w:lang w:val="en-GB" w:eastAsia="en-GB"/>
        </w:rPr>
        <mc:AlternateContent>
          <mc:Choice Requires="wpg">
            <w:drawing>
              <wp:anchor distT="0" distB="0" distL="0" distR="0" simplePos="0" relativeHeight="476431872" behindDoc="1" locked="0" layoutInCell="1" allowOverlap="1">
                <wp:simplePos x="0" y="0"/>
                <wp:positionH relativeFrom="page">
                  <wp:posOffset>0</wp:posOffset>
                </wp:positionH>
                <wp:positionV relativeFrom="page">
                  <wp:posOffset>-6350</wp:posOffset>
                </wp:positionV>
                <wp:extent cx="10692130" cy="1158875"/>
                <wp:effectExtent l="0" t="0" r="0" b="0"/>
                <wp:wrapNone/>
                <wp:docPr id="323"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2130" cy="1158875"/>
                          <a:chOff x="0" y="0"/>
                          <a:chExt cx="10692130" cy="1158875"/>
                        </a:xfrm>
                      </wpg:grpSpPr>
                      <wps:wsp>
                        <wps:cNvPr id="324" name="Graphic 324"/>
                        <wps:cNvSpPr/>
                        <wps:spPr>
                          <a:xfrm>
                            <a:off x="0" y="6349"/>
                            <a:ext cx="10692130" cy="1146175"/>
                          </a:xfrm>
                          <a:custGeom>
                            <a:avLst/>
                            <a:gdLst/>
                            <a:ahLst/>
                            <a:cxnLst/>
                            <a:rect l="l" t="t" r="r" b="b"/>
                            <a:pathLst>
                              <a:path w="10692130" h="1146175">
                                <a:moveTo>
                                  <a:pt x="10692003" y="12"/>
                                </a:moveTo>
                                <a:lnTo>
                                  <a:pt x="5285651" y="12"/>
                                </a:lnTo>
                                <a:lnTo>
                                  <a:pt x="906348" y="0"/>
                                </a:lnTo>
                                <a:lnTo>
                                  <a:pt x="0" y="12"/>
                                </a:lnTo>
                                <a:lnTo>
                                  <a:pt x="0" y="180022"/>
                                </a:lnTo>
                                <a:lnTo>
                                  <a:pt x="906348" y="180022"/>
                                </a:lnTo>
                                <a:lnTo>
                                  <a:pt x="906348" y="1145654"/>
                                </a:lnTo>
                                <a:lnTo>
                                  <a:pt x="5213642" y="1145654"/>
                                </a:lnTo>
                                <a:lnTo>
                                  <a:pt x="5255272" y="1144536"/>
                                </a:lnTo>
                                <a:lnTo>
                                  <a:pt x="5276647" y="1136662"/>
                                </a:lnTo>
                                <a:lnTo>
                                  <a:pt x="5284521" y="1115288"/>
                                </a:lnTo>
                                <a:lnTo>
                                  <a:pt x="5285651" y="1073658"/>
                                </a:lnTo>
                                <a:lnTo>
                                  <a:pt x="5285651" y="180022"/>
                                </a:lnTo>
                                <a:lnTo>
                                  <a:pt x="10692003" y="180022"/>
                                </a:lnTo>
                                <a:lnTo>
                                  <a:pt x="10692003" y="12"/>
                                </a:lnTo>
                                <a:close/>
                              </a:path>
                            </a:pathLst>
                          </a:custGeom>
                          <a:solidFill>
                            <a:srgbClr val="989000"/>
                          </a:solidFill>
                        </wps:spPr>
                        <wps:bodyPr wrap="square" lIns="0" tIns="0" rIns="0" bIns="0" rtlCol="0">
                          <a:prstTxWarp prst="textNoShape">
                            <a:avLst/>
                          </a:prstTxWarp>
                          <a:noAutofit/>
                        </wps:bodyPr>
                      </wps:wsp>
                      <wps:wsp>
                        <wps:cNvPr id="325" name="Graphic 325"/>
                        <wps:cNvSpPr/>
                        <wps:spPr>
                          <a:xfrm>
                            <a:off x="906349" y="6350"/>
                            <a:ext cx="4379595" cy="1146175"/>
                          </a:xfrm>
                          <a:custGeom>
                            <a:avLst/>
                            <a:gdLst/>
                            <a:ahLst/>
                            <a:cxnLst/>
                            <a:rect l="l" t="t" r="r" b="b"/>
                            <a:pathLst>
                              <a:path w="4379595" h="1146175">
                                <a:moveTo>
                                  <a:pt x="0" y="0"/>
                                </a:moveTo>
                                <a:lnTo>
                                  <a:pt x="0" y="1145650"/>
                                </a:lnTo>
                                <a:lnTo>
                                  <a:pt x="4307293" y="1145650"/>
                                </a:lnTo>
                                <a:lnTo>
                                  <a:pt x="4348924" y="1144525"/>
                                </a:lnTo>
                                <a:lnTo>
                                  <a:pt x="4370301" y="1136650"/>
                                </a:lnTo>
                                <a:lnTo>
                                  <a:pt x="4378177" y="1115277"/>
                                </a:lnTo>
                                <a:lnTo>
                                  <a:pt x="4379302" y="1073654"/>
                                </a:lnTo>
                                <a:lnTo>
                                  <a:pt x="4379302" y="0"/>
                                </a:lnTo>
                              </a:path>
                            </a:pathLst>
                          </a:custGeom>
                          <a:ln w="1270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id="Group 323" style="position:absolute;margin-left:0;margin-top:-.5pt;width:841.9pt;height:91.25pt;z-index:-26884608;mso-wrap-distance-left:0;mso-wrap-distance-right:0;mso-position-horizontal-relative:page;mso-position-vertical-relative:page" coordsize="106921,11588" o:spid="_x0000_s1026" w14:anchorId="177D74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">
                <v:shape id="Graphic 324" style="position:absolute;top:63;width:106921;height:11462;visibility:visible;mso-wrap-style:square;v-text-anchor:top" coordsize="10692130,1146175" o:spid="_x0000_s1027" fillcolor="#989000" stroked="f" path="m10692003,12r-5406352,l906348,,,12,,180022r906348,l906348,1145654r4307294,l5255272,1144536r21375,-7874l5284521,1115288r1130,-41630l5285651,180022r5406352,l10692003,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">
                  <v:path arrowok="t"/>
                </v:shape>
                <v:shape id="Graphic 325" style="position:absolute;left:9063;top:63;width:43796;height:11462;visibility:visible;mso-wrap-style:square;v-text-anchor:top" coordsize="4379595,1146175" o:spid="_x0000_s1028" filled="f" strokecolor="white" strokeweight="1pt" path="m,l,1145650r4307293,l4348924,1144525r21377,-7875l4378177,1115277r1125,-41623l437930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">
                  <v:path arrowok="t"/>
                </v:shape>
                <w10:wrap anchorx="page" anchory="page"/>
              </v:group>
            </w:pict>
          </mc:Fallback>
        </mc:AlternateContent>
      </w:r>
      <w:r>
        <w:rPr>
          <w:color w:val="989000"/>
          <w:spacing w:val="-2"/>
          <w:w w:val="110"/>
        </w:rPr>
        <w:t>Purposes:</w:t>
      </w:r>
    </w:p>
    <w:p w:rsidR="002D09F7" w:rsidRDefault="00BA2BC4">
      <w:pPr>
        <w:pStyle w:val="ListParagraph"/>
        <w:numPr>
          <w:ilvl w:val="1"/>
          <w:numId w:val="10"/>
        </w:numPr>
        <w:tabs>
          <w:tab w:val="left" w:pos="708"/>
        </w:tabs>
        <w:spacing w:before="166"/>
        <w:ind w:hanging="141"/>
        <w:rPr>
          <w:sz w:val="19"/>
        </w:rPr>
      </w:pPr>
      <w:r>
        <w:rPr>
          <w:color w:val="53534C"/>
          <w:spacing w:val="-2"/>
          <w:w w:val="85"/>
          <w:sz w:val="19"/>
        </w:rPr>
        <w:t>Financial</w:t>
      </w:r>
      <w:r>
        <w:rPr>
          <w:color w:val="53534C"/>
          <w:spacing w:val="-7"/>
          <w:sz w:val="19"/>
        </w:rPr>
        <w:t xml:space="preserve"> </w:t>
      </w:r>
      <w:r>
        <w:rPr>
          <w:color w:val="53534C"/>
          <w:spacing w:val="-2"/>
          <w:w w:val="85"/>
          <w:sz w:val="19"/>
        </w:rPr>
        <w:t>strategy</w:t>
      </w:r>
      <w:r>
        <w:rPr>
          <w:color w:val="53534C"/>
          <w:spacing w:val="-6"/>
          <w:sz w:val="19"/>
        </w:rPr>
        <w:t xml:space="preserve"> </w:t>
      </w:r>
      <w:r>
        <w:rPr>
          <w:color w:val="53534C"/>
          <w:spacing w:val="-2"/>
          <w:w w:val="85"/>
          <w:sz w:val="19"/>
        </w:rPr>
        <w:t>and</w:t>
      </w:r>
      <w:r>
        <w:rPr>
          <w:color w:val="53534C"/>
          <w:spacing w:val="-7"/>
          <w:sz w:val="19"/>
        </w:rPr>
        <w:t xml:space="preserve"> </w:t>
      </w:r>
      <w:r>
        <w:rPr>
          <w:color w:val="53534C"/>
          <w:spacing w:val="-2"/>
          <w:w w:val="85"/>
          <w:sz w:val="19"/>
        </w:rPr>
        <w:t>planning;</w:t>
      </w:r>
    </w:p>
    <w:p w:rsidR="002D09F7" w:rsidRDefault="00BA2BC4">
      <w:pPr>
        <w:pStyle w:val="ListParagraph"/>
        <w:numPr>
          <w:ilvl w:val="1"/>
          <w:numId w:val="10"/>
        </w:numPr>
        <w:tabs>
          <w:tab w:val="left" w:pos="708"/>
        </w:tabs>
        <w:ind w:hanging="141"/>
        <w:rPr>
          <w:sz w:val="19"/>
        </w:rPr>
      </w:pPr>
      <w:r>
        <w:rPr>
          <w:color w:val="53534C"/>
          <w:spacing w:val="-2"/>
          <w:w w:val="85"/>
          <w:sz w:val="19"/>
        </w:rPr>
        <w:t>Capital</w:t>
      </w:r>
      <w:r>
        <w:rPr>
          <w:color w:val="53534C"/>
          <w:spacing w:val="-8"/>
          <w:sz w:val="19"/>
        </w:rPr>
        <w:t xml:space="preserve"> </w:t>
      </w:r>
      <w:r>
        <w:rPr>
          <w:color w:val="53534C"/>
          <w:spacing w:val="-2"/>
          <w:w w:val="85"/>
          <w:sz w:val="19"/>
        </w:rPr>
        <w:t>and</w:t>
      </w:r>
      <w:r>
        <w:rPr>
          <w:color w:val="53534C"/>
          <w:spacing w:val="-8"/>
          <w:sz w:val="19"/>
        </w:rPr>
        <w:t xml:space="preserve"> </w:t>
      </w:r>
      <w:r>
        <w:rPr>
          <w:color w:val="53534C"/>
          <w:spacing w:val="-2"/>
          <w:w w:val="85"/>
          <w:sz w:val="19"/>
        </w:rPr>
        <w:t>revenue</w:t>
      </w:r>
      <w:r>
        <w:rPr>
          <w:color w:val="53534C"/>
          <w:spacing w:val="-7"/>
          <w:sz w:val="19"/>
        </w:rPr>
        <w:t xml:space="preserve"> </w:t>
      </w:r>
      <w:r>
        <w:rPr>
          <w:color w:val="53534C"/>
          <w:spacing w:val="-2"/>
          <w:w w:val="85"/>
          <w:sz w:val="19"/>
        </w:rPr>
        <w:t>budget</w:t>
      </w:r>
      <w:r>
        <w:rPr>
          <w:color w:val="53534C"/>
          <w:spacing w:val="-8"/>
          <w:sz w:val="19"/>
        </w:rPr>
        <w:t xml:space="preserve"> </w:t>
      </w:r>
      <w:r>
        <w:rPr>
          <w:color w:val="53534C"/>
          <w:spacing w:val="-2"/>
          <w:w w:val="85"/>
          <w:sz w:val="19"/>
        </w:rPr>
        <w:t>setting</w:t>
      </w:r>
      <w:r>
        <w:rPr>
          <w:color w:val="53534C"/>
          <w:spacing w:val="-7"/>
          <w:sz w:val="19"/>
        </w:rPr>
        <w:t xml:space="preserve"> </w:t>
      </w:r>
      <w:r>
        <w:rPr>
          <w:color w:val="53534C"/>
          <w:spacing w:val="-2"/>
          <w:w w:val="85"/>
          <w:sz w:val="19"/>
        </w:rPr>
        <w:t>and</w:t>
      </w:r>
      <w:r>
        <w:rPr>
          <w:color w:val="53534C"/>
          <w:spacing w:val="-8"/>
          <w:sz w:val="19"/>
        </w:rPr>
        <w:t xml:space="preserve"> </w:t>
      </w:r>
      <w:r>
        <w:rPr>
          <w:color w:val="53534C"/>
          <w:spacing w:val="-2"/>
          <w:w w:val="85"/>
          <w:sz w:val="19"/>
        </w:rPr>
        <w:t>financial</w:t>
      </w:r>
      <w:r>
        <w:rPr>
          <w:color w:val="53534C"/>
          <w:spacing w:val="-7"/>
          <w:sz w:val="19"/>
        </w:rPr>
        <w:t xml:space="preserve"> </w:t>
      </w:r>
      <w:r>
        <w:rPr>
          <w:color w:val="53534C"/>
          <w:spacing w:val="-2"/>
          <w:w w:val="85"/>
          <w:sz w:val="19"/>
        </w:rPr>
        <w:t>monitoring;</w:t>
      </w:r>
    </w:p>
    <w:p w:rsidR="002D09F7" w:rsidRDefault="00BA2BC4">
      <w:pPr>
        <w:pStyle w:val="ListParagraph"/>
        <w:numPr>
          <w:ilvl w:val="1"/>
          <w:numId w:val="10"/>
        </w:numPr>
        <w:tabs>
          <w:tab w:val="left" w:pos="708"/>
        </w:tabs>
        <w:ind w:hanging="141"/>
        <w:rPr>
          <w:sz w:val="19"/>
        </w:rPr>
      </w:pPr>
      <w:r>
        <w:rPr>
          <w:color w:val="53534C"/>
          <w:w w:val="85"/>
          <w:sz w:val="19"/>
        </w:rPr>
        <w:t>Setting</w:t>
      </w:r>
      <w:r>
        <w:rPr>
          <w:color w:val="53534C"/>
          <w:spacing w:val="-4"/>
          <w:w w:val="85"/>
          <w:sz w:val="19"/>
        </w:rPr>
        <w:t xml:space="preserve"> </w:t>
      </w:r>
      <w:r>
        <w:rPr>
          <w:color w:val="53534C"/>
          <w:w w:val="85"/>
          <w:sz w:val="19"/>
        </w:rPr>
        <w:t>the</w:t>
      </w:r>
      <w:r>
        <w:rPr>
          <w:color w:val="53534C"/>
          <w:spacing w:val="-3"/>
          <w:w w:val="85"/>
          <w:sz w:val="19"/>
        </w:rPr>
        <w:t xml:space="preserve"> </w:t>
      </w:r>
      <w:r>
        <w:rPr>
          <w:color w:val="53534C"/>
          <w:w w:val="85"/>
          <w:sz w:val="19"/>
        </w:rPr>
        <w:t>council</w:t>
      </w:r>
      <w:r>
        <w:rPr>
          <w:color w:val="53534C"/>
          <w:spacing w:val="-4"/>
          <w:w w:val="85"/>
          <w:sz w:val="19"/>
        </w:rPr>
        <w:t xml:space="preserve"> tax;</w:t>
      </w:r>
    </w:p>
    <w:p w:rsidR="002D09F7" w:rsidRDefault="00BA2BC4">
      <w:pPr>
        <w:pStyle w:val="ListParagraph"/>
        <w:numPr>
          <w:ilvl w:val="1"/>
          <w:numId w:val="10"/>
        </w:numPr>
        <w:tabs>
          <w:tab w:val="left" w:pos="708"/>
        </w:tabs>
        <w:spacing w:before="105"/>
        <w:ind w:hanging="141"/>
        <w:rPr>
          <w:sz w:val="19"/>
        </w:rPr>
      </w:pPr>
      <w:r>
        <w:rPr>
          <w:color w:val="53534C"/>
          <w:spacing w:val="-2"/>
          <w:w w:val="85"/>
          <w:sz w:val="19"/>
        </w:rPr>
        <w:t>Financial</w:t>
      </w:r>
      <w:r>
        <w:rPr>
          <w:color w:val="53534C"/>
          <w:spacing w:val="-1"/>
          <w:sz w:val="19"/>
        </w:rPr>
        <w:t xml:space="preserve"> </w:t>
      </w:r>
      <w:r>
        <w:rPr>
          <w:color w:val="53534C"/>
          <w:spacing w:val="-2"/>
          <w:w w:val="85"/>
          <w:sz w:val="19"/>
        </w:rPr>
        <w:t>management,</w:t>
      </w:r>
      <w:r>
        <w:rPr>
          <w:color w:val="53534C"/>
          <w:sz w:val="19"/>
        </w:rPr>
        <w:t xml:space="preserve"> </w:t>
      </w:r>
      <w:r>
        <w:rPr>
          <w:color w:val="53534C"/>
          <w:spacing w:val="-2"/>
          <w:w w:val="85"/>
          <w:sz w:val="19"/>
        </w:rPr>
        <w:t>support</w:t>
      </w:r>
      <w:r>
        <w:rPr>
          <w:color w:val="53534C"/>
          <w:sz w:val="19"/>
        </w:rPr>
        <w:t xml:space="preserve"> </w:t>
      </w:r>
      <w:r>
        <w:rPr>
          <w:color w:val="53534C"/>
          <w:spacing w:val="-2"/>
          <w:w w:val="85"/>
          <w:sz w:val="19"/>
        </w:rPr>
        <w:t>and</w:t>
      </w:r>
      <w:r>
        <w:rPr>
          <w:color w:val="53534C"/>
          <w:sz w:val="19"/>
        </w:rPr>
        <w:t xml:space="preserve"> </w:t>
      </w:r>
      <w:r>
        <w:rPr>
          <w:color w:val="53534C"/>
          <w:spacing w:val="-2"/>
          <w:w w:val="85"/>
          <w:sz w:val="19"/>
        </w:rPr>
        <w:t>control;</w:t>
      </w:r>
    </w:p>
    <w:p w:rsidR="002D09F7" w:rsidRDefault="00BA2BC4">
      <w:pPr>
        <w:pStyle w:val="ListParagraph"/>
        <w:numPr>
          <w:ilvl w:val="1"/>
          <w:numId w:val="10"/>
        </w:numPr>
        <w:tabs>
          <w:tab w:val="left" w:pos="708"/>
        </w:tabs>
        <w:ind w:hanging="141"/>
        <w:rPr>
          <w:sz w:val="19"/>
        </w:rPr>
      </w:pPr>
      <w:r>
        <w:rPr>
          <w:color w:val="53534C"/>
          <w:w w:val="80"/>
          <w:sz w:val="19"/>
        </w:rPr>
        <w:t>Financial</w:t>
      </w:r>
      <w:r>
        <w:rPr>
          <w:color w:val="53534C"/>
          <w:spacing w:val="-2"/>
          <w:w w:val="80"/>
          <w:sz w:val="19"/>
        </w:rPr>
        <w:t xml:space="preserve"> </w:t>
      </w:r>
      <w:r>
        <w:rPr>
          <w:color w:val="53534C"/>
          <w:spacing w:val="-2"/>
          <w:w w:val="95"/>
          <w:sz w:val="19"/>
        </w:rPr>
        <w:t>accounting;</w:t>
      </w:r>
    </w:p>
    <w:p w:rsidR="002D09F7" w:rsidRDefault="00BA2BC4">
      <w:pPr>
        <w:pStyle w:val="ListParagraph"/>
        <w:numPr>
          <w:ilvl w:val="1"/>
          <w:numId w:val="10"/>
        </w:numPr>
        <w:tabs>
          <w:tab w:val="left" w:pos="708"/>
        </w:tabs>
        <w:spacing w:before="105" w:line="261" w:lineRule="auto"/>
        <w:ind w:right="286"/>
        <w:rPr>
          <w:sz w:val="19"/>
        </w:rPr>
      </w:pPr>
      <w:r>
        <w:rPr>
          <w:color w:val="53534C"/>
          <w:w w:val="85"/>
          <w:sz w:val="19"/>
        </w:rPr>
        <w:t xml:space="preserve">The administration and collection of revenues - council tax and national non-domestic </w:t>
      </w:r>
      <w:r>
        <w:rPr>
          <w:color w:val="53534C"/>
          <w:spacing w:val="-2"/>
          <w:sz w:val="19"/>
        </w:rPr>
        <w:t>rates;</w:t>
      </w:r>
    </w:p>
    <w:p w:rsidR="002D09F7" w:rsidRDefault="00BA2BC4">
      <w:pPr>
        <w:pStyle w:val="ListParagraph"/>
        <w:numPr>
          <w:ilvl w:val="1"/>
          <w:numId w:val="10"/>
        </w:numPr>
        <w:tabs>
          <w:tab w:val="left" w:pos="708"/>
        </w:tabs>
        <w:spacing w:before="84" w:line="261" w:lineRule="auto"/>
        <w:ind w:right="38"/>
        <w:rPr>
          <w:sz w:val="19"/>
        </w:rPr>
      </w:pPr>
      <w:r>
        <w:rPr>
          <w:color w:val="53534C"/>
          <w:w w:val="85"/>
          <w:sz w:val="19"/>
        </w:rPr>
        <w:t xml:space="preserve">The administration of the housing benefit and council tax support schemes as determined </w:t>
      </w:r>
      <w:r>
        <w:rPr>
          <w:color w:val="53534C"/>
          <w:w w:val="90"/>
          <w:sz w:val="19"/>
        </w:rPr>
        <w:t>by current statutory requirements;</w:t>
      </w:r>
    </w:p>
    <w:p w:rsidR="002D09F7" w:rsidRDefault="00BA2BC4">
      <w:pPr>
        <w:pStyle w:val="ListParagraph"/>
        <w:numPr>
          <w:ilvl w:val="1"/>
          <w:numId w:val="10"/>
        </w:numPr>
        <w:tabs>
          <w:tab w:val="left" w:pos="708"/>
        </w:tabs>
        <w:spacing w:before="84"/>
        <w:ind w:hanging="141"/>
        <w:rPr>
          <w:sz w:val="19"/>
        </w:rPr>
      </w:pPr>
      <w:r>
        <w:rPr>
          <w:color w:val="53534C"/>
          <w:w w:val="85"/>
          <w:sz w:val="19"/>
        </w:rPr>
        <w:t>Treasury</w:t>
      </w:r>
      <w:r>
        <w:rPr>
          <w:color w:val="53534C"/>
          <w:spacing w:val="-2"/>
          <w:w w:val="85"/>
          <w:sz w:val="19"/>
        </w:rPr>
        <w:t xml:space="preserve"> </w:t>
      </w:r>
      <w:r>
        <w:rPr>
          <w:color w:val="53534C"/>
          <w:w w:val="85"/>
          <w:sz w:val="19"/>
        </w:rPr>
        <w:t>management</w:t>
      </w:r>
      <w:r>
        <w:rPr>
          <w:color w:val="53534C"/>
          <w:spacing w:val="-1"/>
          <w:w w:val="85"/>
          <w:sz w:val="19"/>
        </w:rPr>
        <w:t xml:space="preserve"> </w:t>
      </w:r>
      <w:r>
        <w:rPr>
          <w:color w:val="53534C"/>
          <w:w w:val="85"/>
          <w:sz w:val="19"/>
        </w:rPr>
        <w:t>strategy</w:t>
      </w:r>
      <w:r>
        <w:rPr>
          <w:color w:val="53534C"/>
          <w:spacing w:val="-1"/>
          <w:w w:val="85"/>
          <w:sz w:val="19"/>
        </w:rPr>
        <w:t xml:space="preserve"> </w:t>
      </w:r>
      <w:r>
        <w:rPr>
          <w:color w:val="53534C"/>
          <w:w w:val="85"/>
          <w:sz w:val="19"/>
        </w:rPr>
        <w:t>and</w:t>
      </w:r>
      <w:r>
        <w:rPr>
          <w:color w:val="53534C"/>
          <w:spacing w:val="-2"/>
          <w:w w:val="85"/>
          <w:sz w:val="19"/>
        </w:rPr>
        <w:t xml:space="preserve"> </w:t>
      </w:r>
      <w:r>
        <w:rPr>
          <w:color w:val="53534C"/>
          <w:w w:val="85"/>
          <w:sz w:val="19"/>
        </w:rPr>
        <w:t>the</w:t>
      </w:r>
      <w:r>
        <w:rPr>
          <w:color w:val="53534C"/>
          <w:spacing w:val="-1"/>
          <w:w w:val="85"/>
          <w:sz w:val="19"/>
        </w:rPr>
        <w:t xml:space="preserve"> </w:t>
      </w:r>
      <w:r>
        <w:rPr>
          <w:color w:val="53534C"/>
          <w:w w:val="85"/>
          <w:sz w:val="19"/>
        </w:rPr>
        <w:t>administration</w:t>
      </w:r>
      <w:r>
        <w:rPr>
          <w:color w:val="53534C"/>
          <w:spacing w:val="-1"/>
          <w:w w:val="85"/>
          <w:sz w:val="19"/>
        </w:rPr>
        <w:t xml:space="preserve"> </w:t>
      </w:r>
      <w:r>
        <w:rPr>
          <w:color w:val="53534C"/>
          <w:w w:val="85"/>
          <w:sz w:val="19"/>
        </w:rPr>
        <w:t>of</w:t>
      </w:r>
      <w:r>
        <w:rPr>
          <w:color w:val="53534C"/>
          <w:spacing w:val="-1"/>
          <w:w w:val="85"/>
          <w:sz w:val="19"/>
        </w:rPr>
        <w:t xml:space="preserve"> </w:t>
      </w:r>
      <w:r>
        <w:rPr>
          <w:color w:val="53534C"/>
          <w:w w:val="85"/>
          <w:sz w:val="19"/>
        </w:rPr>
        <w:t>the</w:t>
      </w:r>
      <w:r>
        <w:rPr>
          <w:color w:val="53534C"/>
          <w:spacing w:val="-2"/>
          <w:w w:val="85"/>
          <w:sz w:val="19"/>
        </w:rPr>
        <w:t xml:space="preserve"> </w:t>
      </w:r>
      <w:r>
        <w:rPr>
          <w:color w:val="53534C"/>
          <w:w w:val="85"/>
          <w:sz w:val="19"/>
        </w:rPr>
        <w:t>treasury</w:t>
      </w:r>
      <w:r>
        <w:rPr>
          <w:color w:val="53534C"/>
          <w:spacing w:val="-1"/>
          <w:w w:val="85"/>
          <w:sz w:val="19"/>
        </w:rPr>
        <w:t xml:space="preserve"> </w:t>
      </w:r>
      <w:r>
        <w:rPr>
          <w:color w:val="53534C"/>
          <w:spacing w:val="-2"/>
          <w:w w:val="85"/>
          <w:sz w:val="19"/>
        </w:rPr>
        <w:t>function;</w:t>
      </w:r>
    </w:p>
    <w:p w:rsidR="002D09F7" w:rsidRDefault="00BA2BC4">
      <w:pPr>
        <w:pStyle w:val="ListParagraph"/>
        <w:numPr>
          <w:ilvl w:val="1"/>
          <w:numId w:val="10"/>
        </w:numPr>
        <w:tabs>
          <w:tab w:val="left" w:pos="708"/>
        </w:tabs>
        <w:spacing w:before="105"/>
        <w:ind w:hanging="141"/>
        <w:rPr>
          <w:sz w:val="19"/>
        </w:rPr>
      </w:pPr>
      <w:r>
        <w:rPr>
          <w:color w:val="53534C"/>
          <w:spacing w:val="-2"/>
          <w:w w:val="95"/>
          <w:sz w:val="19"/>
        </w:rPr>
        <w:t>Insurance;</w:t>
      </w:r>
    </w:p>
    <w:p w:rsidR="002D09F7" w:rsidRDefault="00BA2BC4">
      <w:pPr>
        <w:pStyle w:val="Heading5"/>
        <w:numPr>
          <w:ilvl w:val="1"/>
          <w:numId w:val="10"/>
        </w:numPr>
        <w:tabs>
          <w:tab w:val="left" w:pos="708"/>
        </w:tabs>
        <w:spacing w:before="104"/>
        <w:ind w:hanging="141"/>
      </w:pPr>
      <w:r>
        <w:rPr>
          <w:color w:val="53534C"/>
          <w:spacing w:val="-4"/>
          <w:w w:val="95"/>
        </w:rPr>
        <w:t>VAT;</w:t>
      </w:r>
    </w:p>
    <w:p w:rsidR="002D09F7" w:rsidRDefault="00BA2BC4">
      <w:pPr>
        <w:pStyle w:val="ListParagraph"/>
        <w:numPr>
          <w:ilvl w:val="1"/>
          <w:numId w:val="10"/>
        </w:numPr>
        <w:tabs>
          <w:tab w:val="left" w:pos="708"/>
        </w:tabs>
        <w:spacing w:before="105"/>
        <w:ind w:hanging="141"/>
        <w:rPr>
          <w:sz w:val="19"/>
        </w:rPr>
      </w:pPr>
      <w:r>
        <w:rPr>
          <w:color w:val="53534C"/>
          <w:w w:val="85"/>
          <w:sz w:val="19"/>
        </w:rPr>
        <w:t>Payroll</w:t>
      </w:r>
      <w:r>
        <w:rPr>
          <w:color w:val="53534C"/>
          <w:spacing w:val="-4"/>
          <w:w w:val="85"/>
          <w:sz w:val="19"/>
        </w:rPr>
        <w:t xml:space="preserve"> </w:t>
      </w:r>
      <w:r>
        <w:rPr>
          <w:color w:val="53534C"/>
          <w:w w:val="85"/>
          <w:sz w:val="19"/>
        </w:rPr>
        <w:t>-</w:t>
      </w:r>
      <w:r>
        <w:rPr>
          <w:color w:val="53534C"/>
          <w:spacing w:val="-4"/>
          <w:w w:val="85"/>
          <w:sz w:val="19"/>
        </w:rPr>
        <w:t xml:space="preserve"> </w:t>
      </w:r>
      <w:r>
        <w:rPr>
          <w:color w:val="53534C"/>
          <w:w w:val="85"/>
          <w:sz w:val="19"/>
        </w:rPr>
        <w:t>including</w:t>
      </w:r>
      <w:r>
        <w:rPr>
          <w:color w:val="53534C"/>
          <w:spacing w:val="-4"/>
          <w:w w:val="85"/>
          <w:sz w:val="19"/>
        </w:rPr>
        <w:t xml:space="preserve"> </w:t>
      </w:r>
      <w:r>
        <w:rPr>
          <w:color w:val="53534C"/>
          <w:w w:val="85"/>
          <w:sz w:val="19"/>
        </w:rPr>
        <w:t>the</w:t>
      </w:r>
      <w:r>
        <w:rPr>
          <w:color w:val="53534C"/>
          <w:spacing w:val="-4"/>
          <w:w w:val="85"/>
          <w:sz w:val="19"/>
        </w:rPr>
        <w:t xml:space="preserve"> </w:t>
      </w:r>
      <w:r>
        <w:rPr>
          <w:color w:val="53534C"/>
          <w:w w:val="85"/>
          <w:sz w:val="19"/>
        </w:rPr>
        <w:t>payments</w:t>
      </w:r>
      <w:r>
        <w:rPr>
          <w:color w:val="53534C"/>
          <w:spacing w:val="-4"/>
          <w:w w:val="85"/>
          <w:sz w:val="19"/>
        </w:rPr>
        <w:t xml:space="preserve"> </w:t>
      </w:r>
      <w:r>
        <w:rPr>
          <w:color w:val="53534C"/>
          <w:w w:val="85"/>
          <w:sz w:val="19"/>
        </w:rPr>
        <w:t>of</w:t>
      </w:r>
      <w:r>
        <w:rPr>
          <w:color w:val="53534C"/>
          <w:spacing w:val="-4"/>
          <w:w w:val="85"/>
          <w:sz w:val="19"/>
        </w:rPr>
        <w:t xml:space="preserve"> </w:t>
      </w:r>
      <w:r>
        <w:rPr>
          <w:color w:val="53534C"/>
          <w:w w:val="85"/>
          <w:sz w:val="19"/>
        </w:rPr>
        <w:t>salaries,</w:t>
      </w:r>
      <w:r>
        <w:rPr>
          <w:color w:val="53534C"/>
          <w:spacing w:val="-4"/>
          <w:w w:val="85"/>
          <w:sz w:val="19"/>
        </w:rPr>
        <w:t xml:space="preserve"> </w:t>
      </w:r>
      <w:r>
        <w:rPr>
          <w:color w:val="53534C"/>
          <w:w w:val="85"/>
          <w:sz w:val="19"/>
        </w:rPr>
        <w:t>wages</w:t>
      </w:r>
      <w:r>
        <w:rPr>
          <w:color w:val="53534C"/>
          <w:spacing w:val="-4"/>
          <w:w w:val="85"/>
          <w:sz w:val="19"/>
        </w:rPr>
        <w:t xml:space="preserve"> </w:t>
      </w:r>
      <w:r>
        <w:rPr>
          <w:color w:val="53534C"/>
          <w:w w:val="85"/>
          <w:sz w:val="19"/>
        </w:rPr>
        <w:t>and</w:t>
      </w:r>
      <w:r>
        <w:rPr>
          <w:color w:val="53534C"/>
          <w:spacing w:val="-4"/>
          <w:w w:val="85"/>
          <w:sz w:val="19"/>
        </w:rPr>
        <w:t xml:space="preserve"> </w:t>
      </w:r>
      <w:r>
        <w:rPr>
          <w:color w:val="53534C"/>
          <w:w w:val="85"/>
          <w:sz w:val="19"/>
        </w:rPr>
        <w:t>members’</w:t>
      </w:r>
      <w:r>
        <w:rPr>
          <w:color w:val="53534C"/>
          <w:spacing w:val="-4"/>
          <w:w w:val="85"/>
          <w:sz w:val="19"/>
        </w:rPr>
        <w:t xml:space="preserve"> </w:t>
      </w:r>
      <w:r>
        <w:rPr>
          <w:color w:val="53534C"/>
          <w:spacing w:val="-2"/>
          <w:w w:val="85"/>
          <w:sz w:val="19"/>
        </w:rPr>
        <w:t>allowances;</w:t>
      </w:r>
    </w:p>
    <w:p w:rsidR="002D09F7" w:rsidRDefault="00BA2BC4">
      <w:pPr>
        <w:pStyle w:val="ListParagraph"/>
        <w:numPr>
          <w:ilvl w:val="1"/>
          <w:numId w:val="10"/>
        </w:numPr>
        <w:tabs>
          <w:tab w:val="left" w:pos="708"/>
        </w:tabs>
        <w:ind w:hanging="141"/>
        <w:rPr>
          <w:sz w:val="19"/>
        </w:rPr>
      </w:pPr>
      <w:r>
        <w:rPr>
          <w:color w:val="53534C"/>
          <w:w w:val="85"/>
          <w:sz w:val="19"/>
        </w:rPr>
        <w:t>Payment</w:t>
      </w:r>
      <w:r>
        <w:rPr>
          <w:color w:val="53534C"/>
          <w:spacing w:val="-4"/>
          <w:sz w:val="19"/>
        </w:rPr>
        <w:t xml:space="preserve"> </w:t>
      </w:r>
      <w:r>
        <w:rPr>
          <w:color w:val="53534C"/>
          <w:w w:val="85"/>
          <w:sz w:val="19"/>
        </w:rPr>
        <w:t>of</w:t>
      </w:r>
      <w:r>
        <w:rPr>
          <w:color w:val="53534C"/>
          <w:spacing w:val="-3"/>
          <w:sz w:val="19"/>
        </w:rPr>
        <w:t xml:space="preserve"> </w:t>
      </w:r>
      <w:r>
        <w:rPr>
          <w:color w:val="53534C"/>
          <w:spacing w:val="-2"/>
          <w:w w:val="85"/>
          <w:sz w:val="19"/>
        </w:rPr>
        <w:t>creditors;</w:t>
      </w:r>
    </w:p>
    <w:p w:rsidR="002D09F7" w:rsidRDefault="00BA2BC4">
      <w:pPr>
        <w:pStyle w:val="ListParagraph"/>
        <w:numPr>
          <w:ilvl w:val="1"/>
          <w:numId w:val="10"/>
        </w:numPr>
        <w:tabs>
          <w:tab w:val="left" w:pos="708"/>
        </w:tabs>
        <w:spacing w:before="105"/>
        <w:ind w:hanging="141"/>
        <w:rPr>
          <w:sz w:val="19"/>
        </w:rPr>
      </w:pPr>
      <w:r>
        <w:rPr>
          <w:color w:val="53534C"/>
          <w:w w:val="85"/>
          <w:sz w:val="19"/>
        </w:rPr>
        <w:t>Raising</w:t>
      </w:r>
      <w:r>
        <w:rPr>
          <w:color w:val="53534C"/>
          <w:spacing w:val="-4"/>
          <w:w w:val="85"/>
          <w:sz w:val="19"/>
        </w:rPr>
        <w:t xml:space="preserve"> </w:t>
      </w:r>
      <w:r>
        <w:rPr>
          <w:color w:val="53534C"/>
          <w:w w:val="85"/>
          <w:sz w:val="19"/>
        </w:rPr>
        <w:t>debtors’</w:t>
      </w:r>
      <w:r>
        <w:rPr>
          <w:color w:val="53534C"/>
          <w:spacing w:val="-3"/>
          <w:w w:val="85"/>
          <w:sz w:val="19"/>
        </w:rPr>
        <w:t xml:space="preserve"> </w:t>
      </w:r>
      <w:r>
        <w:rPr>
          <w:color w:val="53534C"/>
          <w:w w:val="85"/>
          <w:sz w:val="19"/>
        </w:rPr>
        <w:t>invoices</w:t>
      </w:r>
      <w:r>
        <w:rPr>
          <w:color w:val="53534C"/>
          <w:spacing w:val="-4"/>
          <w:w w:val="85"/>
          <w:sz w:val="19"/>
        </w:rPr>
        <w:t xml:space="preserve"> </w:t>
      </w:r>
      <w:r>
        <w:rPr>
          <w:color w:val="53534C"/>
          <w:w w:val="85"/>
          <w:sz w:val="19"/>
        </w:rPr>
        <w:t>and</w:t>
      </w:r>
      <w:r>
        <w:rPr>
          <w:color w:val="53534C"/>
          <w:spacing w:val="-3"/>
          <w:w w:val="85"/>
          <w:sz w:val="19"/>
        </w:rPr>
        <w:t xml:space="preserve"> </w:t>
      </w:r>
      <w:r>
        <w:rPr>
          <w:color w:val="53534C"/>
          <w:w w:val="85"/>
          <w:sz w:val="19"/>
        </w:rPr>
        <w:t>collection</w:t>
      </w:r>
      <w:r>
        <w:rPr>
          <w:color w:val="53534C"/>
          <w:spacing w:val="-4"/>
          <w:w w:val="85"/>
          <w:sz w:val="19"/>
        </w:rPr>
        <w:t xml:space="preserve"> </w:t>
      </w:r>
      <w:r>
        <w:rPr>
          <w:color w:val="53534C"/>
          <w:w w:val="85"/>
          <w:sz w:val="19"/>
        </w:rPr>
        <w:t>and</w:t>
      </w:r>
      <w:r>
        <w:rPr>
          <w:color w:val="53534C"/>
          <w:spacing w:val="-3"/>
          <w:w w:val="85"/>
          <w:sz w:val="19"/>
        </w:rPr>
        <w:t xml:space="preserve"> </w:t>
      </w:r>
      <w:r>
        <w:rPr>
          <w:color w:val="53534C"/>
          <w:w w:val="85"/>
          <w:sz w:val="19"/>
        </w:rPr>
        <w:t>management</w:t>
      </w:r>
      <w:r>
        <w:rPr>
          <w:color w:val="53534C"/>
          <w:spacing w:val="-4"/>
          <w:w w:val="85"/>
          <w:sz w:val="19"/>
        </w:rPr>
        <w:t xml:space="preserve"> </w:t>
      </w:r>
      <w:r>
        <w:rPr>
          <w:color w:val="53534C"/>
          <w:w w:val="85"/>
          <w:sz w:val="19"/>
        </w:rPr>
        <w:t>of</w:t>
      </w:r>
      <w:r>
        <w:rPr>
          <w:color w:val="53534C"/>
          <w:spacing w:val="-3"/>
          <w:w w:val="85"/>
          <w:sz w:val="19"/>
        </w:rPr>
        <w:t xml:space="preserve"> </w:t>
      </w:r>
      <w:r>
        <w:rPr>
          <w:color w:val="53534C"/>
          <w:w w:val="85"/>
          <w:sz w:val="19"/>
        </w:rPr>
        <w:t>debt</w:t>
      </w:r>
      <w:r>
        <w:rPr>
          <w:color w:val="53534C"/>
          <w:spacing w:val="-4"/>
          <w:w w:val="85"/>
          <w:sz w:val="19"/>
        </w:rPr>
        <w:t xml:space="preserve"> </w:t>
      </w:r>
      <w:r>
        <w:rPr>
          <w:color w:val="53534C"/>
          <w:w w:val="85"/>
          <w:sz w:val="19"/>
        </w:rPr>
        <w:t>owed</w:t>
      </w:r>
      <w:r>
        <w:rPr>
          <w:color w:val="53534C"/>
          <w:spacing w:val="-3"/>
          <w:w w:val="85"/>
          <w:sz w:val="19"/>
        </w:rPr>
        <w:t xml:space="preserve"> </w:t>
      </w:r>
      <w:r>
        <w:rPr>
          <w:color w:val="53534C"/>
          <w:w w:val="85"/>
          <w:sz w:val="19"/>
        </w:rPr>
        <w:t>to</w:t>
      </w:r>
      <w:r>
        <w:rPr>
          <w:color w:val="53534C"/>
          <w:spacing w:val="-4"/>
          <w:w w:val="85"/>
          <w:sz w:val="19"/>
        </w:rPr>
        <w:t xml:space="preserve"> </w:t>
      </w:r>
      <w:r>
        <w:rPr>
          <w:color w:val="53534C"/>
          <w:w w:val="85"/>
          <w:sz w:val="19"/>
        </w:rPr>
        <w:t>the</w:t>
      </w:r>
      <w:r>
        <w:rPr>
          <w:color w:val="53534C"/>
          <w:spacing w:val="-3"/>
          <w:w w:val="85"/>
          <w:sz w:val="19"/>
        </w:rPr>
        <w:t xml:space="preserve"> </w:t>
      </w:r>
      <w:r>
        <w:rPr>
          <w:color w:val="53534C"/>
          <w:spacing w:val="-2"/>
          <w:w w:val="85"/>
          <w:sz w:val="19"/>
        </w:rPr>
        <w:t>council;</w:t>
      </w:r>
    </w:p>
    <w:p w:rsidR="002D09F7" w:rsidRDefault="00BA2BC4">
      <w:pPr>
        <w:pStyle w:val="ListParagraph"/>
        <w:numPr>
          <w:ilvl w:val="1"/>
          <w:numId w:val="10"/>
        </w:numPr>
        <w:tabs>
          <w:tab w:val="left" w:pos="708"/>
        </w:tabs>
        <w:ind w:hanging="141"/>
        <w:rPr>
          <w:sz w:val="19"/>
        </w:rPr>
      </w:pPr>
      <w:r>
        <w:rPr>
          <w:color w:val="53534C"/>
          <w:w w:val="85"/>
          <w:sz w:val="19"/>
        </w:rPr>
        <w:t>Risk</w:t>
      </w:r>
      <w:r>
        <w:rPr>
          <w:color w:val="53534C"/>
          <w:spacing w:val="-2"/>
          <w:w w:val="85"/>
          <w:sz w:val="19"/>
        </w:rPr>
        <w:t xml:space="preserve"> </w:t>
      </w:r>
      <w:r>
        <w:rPr>
          <w:color w:val="53534C"/>
          <w:w w:val="85"/>
          <w:sz w:val="19"/>
        </w:rPr>
        <w:t>analysis</w:t>
      </w:r>
      <w:r>
        <w:rPr>
          <w:color w:val="53534C"/>
          <w:spacing w:val="-1"/>
          <w:w w:val="85"/>
          <w:sz w:val="19"/>
        </w:rPr>
        <w:t xml:space="preserve"> </w:t>
      </w:r>
      <w:r>
        <w:rPr>
          <w:color w:val="53534C"/>
          <w:w w:val="85"/>
          <w:sz w:val="19"/>
        </w:rPr>
        <w:t>and</w:t>
      </w:r>
      <w:r>
        <w:rPr>
          <w:color w:val="53534C"/>
          <w:spacing w:val="-2"/>
          <w:w w:val="85"/>
          <w:sz w:val="19"/>
        </w:rPr>
        <w:t xml:space="preserve"> </w:t>
      </w:r>
      <w:r>
        <w:rPr>
          <w:color w:val="53534C"/>
          <w:w w:val="85"/>
          <w:sz w:val="19"/>
        </w:rPr>
        <w:t>risk</w:t>
      </w:r>
      <w:r>
        <w:rPr>
          <w:color w:val="53534C"/>
          <w:spacing w:val="-1"/>
          <w:w w:val="85"/>
          <w:sz w:val="19"/>
        </w:rPr>
        <w:t xml:space="preserve"> </w:t>
      </w:r>
      <w:r>
        <w:rPr>
          <w:color w:val="53534C"/>
          <w:w w:val="85"/>
          <w:sz w:val="19"/>
        </w:rPr>
        <w:t>management</w:t>
      </w:r>
      <w:r>
        <w:rPr>
          <w:color w:val="53534C"/>
          <w:spacing w:val="-2"/>
          <w:w w:val="85"/>
          <w:sz w:val="19"/>
        </w:rPr>
        <w:t xml:space="preserve"> strategies;</w:t>
      </w:r>
    </w:p>
    <w:p w:rsidR="002D09F7" w:rsidRDefault="00BA2BC4">
      <w:pPr>
        <w:pStyle w:val="ListParagraph"/>
        <w:numPr>
          <w:ilvl w:val="1"/>
          <w:numId w:val="10"/>
        </w:numPr>
        <w:tabs>
          <w:tab w:val="left" w:pos="708"/>
        </w:tabs>
        <w:ind w:hanging="141"/>
        <w:rPr>
          <w:sz w:val="19"/>
        </w:rPr>
      </w:pPr>
      <w:r>
        <w:rPr>
          <w:color w:val="53534C"/>
          <w:spacing w:val="-2"/>
          <w:w w:val="95"/>
          <w:sz w:val="19"/>
        </w:rPr>
        <w:t>Procurement;</w:t>
      </w:r>
    </w:p>
    <w:p w:rsidR="002D09F7" w:rsidRDefault="00BA2BC4">
      <w:pPr>
        <w:pStyle w:val="ListParagraph"/>
        <w:numPr>
          <w:ilvl w:val="1"/>
          <w:numId w:val="10"/>
        </w:numPr>
        <w:tabs>
          <w:tab w:val="left" w:pos="708"/>
        </w:tabs>
        <w:spacing w:before="105" w:line="261" w:lineRule="auto"/>
        <w:ind w:right="309"/>
        <w:rPr>
          <w:sz w:val="19"/>
        </w:rPr>
      </w:pPr>
      <w:r>
        <w:rPr>
          <w:color w:val="53534C"/>
          <w:w w:val="85"/>
          <w:sz w:val="19"/>
        </w:rPr>
        <w:t xml:space="preserve">Information Digital Services including infrastructure, systems support and Civic Office </w:t>
      </w:r>
      <w:r>
        <w:rPr>
          <w:color w:val="53534C"/>
          <w:spacing w:val="-2"/>
          <w:w w:val="95"/>
          <w:sz w:val="19"/>
        </w:rPr>
        <w:t>telephones.</w:t>
      </w:r>
    </w:p>
    <w:p w:rsidR="002D09F7" w:rsidRDefault="002D09F7">
      <w:pPr>
        <w:pStyle w:val="BodyText"/>
        <w:spacing w:before="188"/>
      </w:pPr>
    </w:p>
    <w:p w:rsidR="002D09F7" w:rsidRDefault="00BA2BC4">
      <w:pPr>
        <w:ind w:left="397"/>
        <w:rPr>
          <w:b/>
          <w:sz w:val="19"/>
        </w:rPr>
      </w:pPr>
      <w:r>
        <w:rPr>
          <w:b/>
          <w:color w:val="53534C"/>
          <w:w w:val="90"/>
          <w:sz w:val="19"/>
        </w:rPr>
        <w:t>The</w:t>
      </w:r>
      <w:r>
        <w:rPr>
          <w:b/>
          <w:color w:val="53534C"/>
          <w:spacing w:val="-1"/>
          <w:sz w:val="19"/>
        </w:rPr>
        <w:t xml:space="preserve"> </w:t>
      </w:r>
      <w:r>
        <w:rPr>
          <w:b/>
          <w:color w:val="53534C"/>
          <w:w w:val="90"/>
          <w:sz w:val="19"/>
        </w:rPr>
        <w:t>number</w:t>
      </w:r>
      <w:r>
        <w:rPr>
          <w:b/>
          <w:color w:val="53534C"/>
          <w:spacing w:val="2"/>
          <w:sz w:val="19"/>
        </w:rPr>
        <w:t xml:space="preserve"> </w:t>
      </w:r>
      <w:r>
        <w:rPr>
          <w:b/>
          <w:color w:val="53534C"/>
          <w:w w:val="90"/>
          <w:sz w:val="19"/>
        </w:rPr>
        <w:t>of</w:t>
      </w:r>
      <w:r>
        <w:rPr>
          <w:b/>
          <w:color w:val="53534C"/>
          <w:spacing w:val="1"/>
          <w:sz w:val="19"/>
        </w:rPr>
        <w:t xml:space="preserve"> </w:t>
      </w:r>
      <w:r>
        <w:rPr>
          <w:b/>
          <w:color w:val="53534C"/>
          <w:w w:val="90"/>
          <w:sz w:val="19"/>
        </w:rPr>
        <w:t>Full</w:t>
      </w:r>
      <w:r>
        <w:rPr>
          <w:b/>
          <w:color w:val="53534C"/>
          <w:spacing w:val="2"/>
          <w:sz w:val="19"/>
        </w:rPr>
        <w:t xml:space="preserve"> </w:t>
      </w:r>
      <w:r>
        <w:rPr>
          <w:b/>
          <w:color w:val="53534C"/>
          <w:w w:val="90"/>
          <w:sz w:val="19"/>
        </w:rPr>
        <w:t>Time</w:t>
      </w:r>
      <w:r>
        <w:rPr>
          <w:b/>
          <w:color w:val="53534C"/>
          <w:spacing w:val="1"/>
          <w:sz w:val="19"/>
        </w:rPr>
        <w:t xml:space="preserve"> </w:t>
      </w:r>
      <w:r>
        <w:rPr>
          <w:b/>
          <w:color w:val="53534C"/>
          <w:w w:val="90"/>
          <w:sz w:val="19"/>
        </w:rPr>
        <w:t>Staff</w:t>
      </w:r>
      <w:r>
        <w:rPr>
          <w:b/>
          <w:color w:val="53534C"/>
          <w:spacing w:val="2"/>
          <w:sz w:val="19"/>
        </w:rPr>
        <w:t xml:space="preserve"> </w:t>
      </w:r>
      <w:r>
        <w:rPr>
          <w:b/>
          <w:color w:val="53534C"/>
          <w:w w:val="90"/>
          <w:sz w:val="19"/>
        </w:rPr>
        <w:t>(FTE)</w:t>
      </w:r>
      <w:r>
        <w:rPr>
          <w:b/>
          <w:color w:val="53534C"/>
          <w:spacing w:val="1"/>
          <w:sz w:val="19"/>
        </w:rPr>
        <w:t xml:space="preserve"> </w:t>
      </w:r>
      <w:r>
        <w:rPr>
          <w:b/>
          <w:color w:val="53534C"/>
          <w:w w:val="90"/>
          <w:sz w:val="19"/>
        </w:rPr>
        <w:t>budgeted</w:t>
      </w:r>
      <w:r>
        <w:rPr>
          <w:b/>
          <w:color w:val="53534C"/>
          <w:spacing w:val="2"/>
          <w:sz w:val="19"/>
        </w:rPr>
        <w:t xml:space="preserve"> </w:t>
      </w:r>
      <w:r>
        <w:rPr>
          <w:b/>
          <w:color w:val="53534C"/>
          <w:w w:val="90"/>
          <w:sz w:val="19"/>
        </w:rPr>
        <w:t>for</w:t>
      </w:r>
      <w:r>
        <w:rPr>
          <w:b/>
          <w:color w:val="53534C"/>
          <w:spacing w:val="1"/>
          <w:sz w:val="19"/>
        </w:rPr>
        <w:t xml:space="preserve"> </w:t>
      </w:r>
      <w:r>
        <w:rPr>
          <w:b/>
          <w:color w:val="53534C"/>
          <w:w w:val="90"/>
          <w:sz w:val="19"/>
        </w:rPr>
        <w:t>2024/25:</w:t>
      </w:r>
      <w:r>
        <w:rPr>
          <w:b/>
          <w:color w:val="53534C"/>
          <w:spacing w:val="2"/>
          <w:sz w:val="19"/>
        </w:rPr>
        <w:t xml:space="preserve"> </w:t>
      </w:r>
      <w:r>
        <w:rPr>
          <w:b/>
          <w:color w:val="53534C"/>
          <w:spacing w:val="-4"/>
          <w:w w:val="90"/>
          <w:sz w:val="19"/>
        </w:rPr>
        <w:t>53.3</w:t>
      </w:r>
    </w:p>
    <w:p w:rsidR="002D09F7" w:rsidRDefault="00BA2BC4">
      <w:pPr>
        <w:spacing w:before="3"/>
        <w:rPr>
          <w:b/>
          <w:sz w:val="11"/>
        </w:rPr>
      </w:pPr>
      <w:r>
        <w:br w:type="column"/>
      </w:r>
    </w:p>
    <w:tbl>
      <w:tblPr>
        <w:tblW w:w="0" w:type="auto"/>
        <w:tblInd w:w="409"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907"/>
        </w:trPr>
        <w:tc>
          <w:tcPr>
            <w:tcW w:w="3175" w:type="dxa"/>
            <w:tcBorders>
              <w:top w:val="nil"/>
              <w:left w:val="nil"/>
            </w:tcBorders>
            <w:shd w:val="clear" w:color="auto" w:fill="989000"/>
          </w:tcPr>
          <w:p w:rsidR="002D09F7" w:rsidRDefault="002D09F7">
            <w:pPr>
              <w:pStyle w:val="TableParagraph"/>
              <w:spacing w:before="151"/>
              <w:jc w:val="left"/>
              <w:rPr>
                <w:rFonts w:ascii="Trebuchet MS"/>
                <w:b/>
                <w:sz w:val="18"/>
              </w:rPr>
            </w:pPr>
          </w:p>
          <w:p w:rsidR="002D09F7" w:rsidRDefault="00BA2BC4">
            <w:pPr>
              <w:pStyle w:val="TableParagraph"/>
              <w:spacing w:before="0"/>
              <w:ind w:left="175"/>
              <w:jc w:val="left"/>
              <w:rPr>
                <w:sz w:val="18"/>
              </w:rPr>
            </w:pPr>
            <w:r>
              <w:rPr>
                <w:color w:val="FFFFFF"/>
                <w:w w:val="75"/>
                <w:sz w:val="18"/>
              </w:rPr>
              <w:t>FINANCE</w:t>
            </w:r>
            <w:r>
              <w:rPr>
                <w:color w:val="FFFFFF"/>
                <w:spacing w:val="6"/>
                <w:sz w:val="18"/>
              </w:rPr>
              <w:t xml:space="preserve"> </w:t>
            </w:r>
            <w:r>
              <w:rPr>
                <w:color w:val="FFFFFF"/>
                <w:w w:val="75"/>
                <w:sz w:val="18"/>
              </w:rPr>
              <w:t>&amp;</w:t>
            </w:r>
            <w:r>
              <w:rPr>
                <w:color w:val="FFFFFF"/>
                <w:spacing w:val="6"/>
                <w:sz w:val="18"/>
              </w:rPr>
              <w:t xml:space="preserve"> </w:t>
            </w:r>
            <w:r>
              <w:rPr>
                <w:color w:val="FFFFFF"/>
                <w:w w:val="75"/>
                <w:sz w:val="18"/>
              </w:rPr>
              <w:t>BUSINESS</w:t>
            </w:r>
            <w:r>
              <w:rPr>
                <w:color w:val="FFFFFF"/>
                <w:spacing w:val="6"/>
                <w:sz w:val="18"/>
              </w:rPr>
              <w:t xml:space="preserve"> </w:t>
            </w:r>
            <w:r>
              <w:rPr>
                <w:color w:val="FFFFFF"/>
                <w:spacing w:val="-2"/>
                <w:w w:val="75"/>
                <w:sz w:val="18"/>
              </w:rPr>
              <w:t>SERVICES</w:t>
            </w:r>
          </w:p>
        </w:tc>
        <w:tc>
          <w:tcPr>
            <w:tcW w:w="1361" w:type="dxa"/>
            <w:tcBorders>
              <w:top w:val="nil"/>
            </w:tcBorders>
            <w:shd w:val="clear" w:color="auto" w:fill="989000"/>
          </w:tcPr>
          <w:p w:rsidR="002D09F7" w:rsidRDefault="00BA2BC4">
            <w:pPr>
              <w:pStyle w:val="TableParagraph"/>
              <w:spacing w:before="140" w:line="254" w:lineRule="auto"/>
              <w:ind w:left="230" w:firstLine="479"/>
              <w:jc w:val="left"/>
              <w:rPr>
                <w:sz w:val="18"/>
              </w:rPr>
            </w:pPr>
            <w:r>
              <w:rPr>
                <w:color w:val="FFFFFF"/>
                <w:spacing w:val="-2"/>
                <w:w w:val="70"/>
                <w:sz w:val="18"/>
              </w:rPr>
              <w:t>GROSS</w:t>
            </w:r>
            <w:r>
              <w:rPr>
                <w:color w:val="FFFFFF"/>
                <w:sz w:val="18"/>
              </w:rPr>
              <w:t xml:space="preserve"> </w:t>
            </w:r>
            <w:r>
              <w:rPr>
                <w:color w:val="FFFFFF"/>
                <w:spacing w:val="-2"/>
                <w:w w:val="75"/>
                <w:sz w:val="18"/>
              </w:rPr>
              <w:t>EXPENDITURE</w:t>
            </w:r>
          </w:p>
          <w:p w:rsidR="002D09F7" w:rsidRDefault="00BA2BC4">
            <w:pPr>
              <w:pStyle w:val="TableParagraph"/>
              <w:spacing w:before="1"/>
              <w:ind w:left="801"/>
              <w:jc w:val="left"/>
              <w:rPr>
                <w:sz w:val="18"/>
              </w:rPr>
            </w:pPr>
            <w:r>
              <w:rPr>
                <w:color w:val="FFFFFF"/>
                <w:spacing w:val="-2"/>
                <w:sz w:val="18"/>
              </w:rPr>
              <w:t>£’000</w:t>
            </w:r>
          </w:p>
        </w:tc>
        <w:tc>
          <w:tcPr>
            <w:tcW w:w="1191" w:type="dxa"/>
            <w:tcBorders>
              <w:top w:val="nil"/>
            </w:tcBorders>
            <w:shd w:val="clear" w:color="auto" w:fill="989000"/>
          </w:tcPr>
          <w:p w:rsidR="002D09F7" w:rsidRDefault="00BA2BC4">
            <w:pPr>
              <w:pStyle w:val="TableParagraph"/>
              <w:spacing w:before="140" w:line="254" w:lineRule="auto"/>
              <w:ind w:left="466" w:firstLine="73"/>
              <w:jc w:val="left"/>
              <w:rPr>
                <w:sz w:val="18"/>
              </w:rPr>
            </w:pPr>
            <w:r>
              <w:rPr>
                <w:color w:val="FFFFFF"/>
                <w:spacing w:val="-2"/>
                <w:w w:val="70"/>
                <w:sz w:val="18"/>
              </w:rPr>
              <w:t>GROSS</w:t>
            </w:r>
            <w:r>
              <w:rPr>
                <w:color w:val="FFFFFF"/>
                <w:sz w:val="18"/>
              </w:rPr>
              <w:t xml:space="preserve"> </w:t>
            </w:r>
            <w:r>
              <w:rPr>
                <w:color w:val="FFFFFF"/>
                <w:spacing w:val="-2"/>
                <w:w w:val="75"/>
                <w:sz w:val="18"/>
              </w:rPr>
              <w:t>INCOME</w:t>
            </w:r>
          </w:p>
          <w:p w:rsidR="002D09F7" w:rsidRDefault="00BA2BC4">
            <w:pPr>
              <w:pStyle w:val="TableParagraph"/>
              <w:spacing w:before="1"/>
              <w:ind w:left="631"/>
              <w:jc w:val="left"/>
              <w:rPr>
                <w:sz w:val="18"/>
              </w:rPr>
            </w:pPr>
            <w:r>
              <w:rPr>
                <w:color w:val="FFFFFF"/>
                <w:spacing w:val="-2"/>
                <w:sz w:val="18"/>
              </w:rPr>
              <w:t>£’000</w:t>
            </w:r>
          </w:p>
        </w:tc>
        <w:tc>
          <w:tcPr>
            <w:tcW w:w="1196" w:type="dxa"/>
            <w:tcBorders>
              <w:top w:val="nil"/>
              <w:right w:val="nil"/>
            </w:tcBorders>
            <w:shd w:val="clear" w:color="auto" w:fill="989000"/>
          </w:tcPr>
          <w:p w:rsidR="002D09F7" w:rsidRDefault="00BA2BC4">
            <w:pPr>
              <w:pStyle w:val="TableParagraph"/>
              <w:spacing w:before="14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Borders>
              <w:left w:val="single" w:color="989000" w:sz="4" w:space="0"/>
              <w:bottom w:val="single" w:color="989000" w:sz="4" w:space="0"/>
              <w:right w:val="single" w:color="989000" w:sz="4" w:space="0"/>
            </w:tcBorders>
          </w:tcPr>
          <w:p w:rsidR="002D09F7" w:rsidRDefault="00BA2BC4">
            <w:pPr>
              <w:pStyle w:val="TableParagraph"/>
              <w:spacing w:before="82"/>
              <w:ind w:left="170"/>
              <w:jc w:val="left"/>
              <w:rPr>
                <w:sz w:val="18"/>
              </w:rPr>
            </w:pPr>
            <w:r>
              <w:rPr>
                <w:color w:val="53534C"/>
                <w:spacing w:val="-2"/>
                <w:w w:val="85"/>
                <w:sz w:val="18"/>
              </w:rPr>
              <w:t>Employees</w:t>
            </w:r>
          </w:p>
        </w:tc>
        <w:tc>
          <w:tcPr>
            <w:tcW w:w="1361" w:type="dxa"/>
            <w:tcBorders>
              <w:left w:val="single" w:color="989000" w:sz="4" w:space="0"/>
              <w:bottom w:val="single" w:color="989000" w:sz="4" w:space="0"/>
              <w:right w:val="single" w:color="989000" w:sz="4" w:space="0"/>
            </w:tcBorders>
          </w:tcPr>
          <w:p w:rsidR="002D09F7" w:rsidRDefault="00BA2BC4">
            <w:pPr>
              <w:pStyle w:val="TableParagraph"/>
              <w:spacing w:before="82"/>
              <w:ind w:right="158"/>
              <w:rPr>
                <w:sz w:val="18"/>
              </w:rPr>
            </w:pPr>
            <w:r>
              <w:rPr>
                <w:color w:val="53534C"/>
                <w:spacing w:val="-2"/>
                <w:w w:val="90"/>
                <w:sz w:val="18"/>
              </w:rPr>
              <w:t>3,034</w:t>
            </w:r>
          </w:p>
        </w:tc>
        <w:tc>
          <w:tcPr>
            <w:tcW w:w="1191" w:type="dxa"/>
            <w:tcBorders>
              <w:left w:val="single" w:color="989000" w:sz="4" w:space="0"/>
              <w:bottom w:val="single" w:color="989000" w:sz="4" w:space="0"/>
            </w:tcBorders>
          </w:tcPr>
          <w:p w:rsidR="002D09F7" w:rsidRDefault="00BA2BC4">
            <w:pPr>
              <w:pStyle w:val="TableParagraph"/>
              <w:spacing w:before="82"/>
              <w:ind w:right="159"/>
              <w:rPr>
                <w:sz w:val="18"/>
              </w:rPr>
            </w:pPr>
            <w:r>
              <w:rPr>
                <w:color w:val="53534C"/>
                <w:spacing w:val="-10"/>
                <w:w w:val="90"/>
                <w:sz w:val="18"/>
              </w:rPr>
              <w:t>0</w:t>
            </w:r>
          </w:p>
        </w:tc>
        <w:tc>
          <w:tcPr>
            <w:tcW w:w="1196" w:type="dxa"/>
            <w:tcBorders>
              <w:right w:val="nil"/>
            </w:tcBorders>
            <w:shd w:val="clear" w:color="auto" w:fill="989000"/>
          </w:tcPr>
          <w:p w:rsidR="002D09F7" w:rsidRDefault="00BA2BC4">
            <w:pPr>
              <w:pStyle w:val="TableParagraph"/>
              <w:spacing w:before="82"/>
              <w:ind w:right="169"/>
              <w:rPr>
                <w:sz w:val="18"/>
              </w:rPr>
            </w:pPr>
            <w:r>
              <w:rPr>
                <w:color w:val="FFFFFF"/>
                <w:spacing w:val="-2"/>
                <w:w w:val="90"/>
                <w:sz w:val="18"/>
              </w:rPr>
              <w:t>3,034</w:t>
            </w:r>
          </w:p>
        </w:tc>
      </w:tr>
      <w:tr w:rsidR="002D09F7">
        <w:trPr>
          <w:trHeight w:val="358"/>
        </w:trPr>
        <w:tc>
          <w:tcPr>
            <w:tcW w:w="3175" w:type="dxa"/>
            <w:tcBorders>
              <w:top w:val="single" w:color="989000" w:sz="4" w:space="0"/>
              <w:left w:val="single" w:color="989000" w:sz="4" w:space="0"/>
              <w:bottom w:val="single" w:color="989000" w:sz="4" w:space="0"/>
              <w:right w:val="single" w:color="989000" w:sz="4" w:space="0"/>
            </w:tcBorders>
          </w:tcPr>
          <w:p w:rsidR="002D09F7" w:rsidRDefault="00BA2BC4">
            <w:pPr>
              <w:pStyle w:val="TableParagraph"/>
              <w:spacing w:before="81"/>
              <w:ind w:left="169"/>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Borders>
              <w:top w:val="single" w:color="989000" w:sz="4" w:space="0"/>
              <w:left w:val="single" w:color="989000" w:sz="4" w:space="0"/>
              <w:bottom w:val="single" w:color="989000" w:sz="4" w:space="0"/>
              <w:right w:val="single" w:color="989000" w:sz="4" w:space="0"/>
            </w:tcBorders>
          </w:tcPr>
          <w:p w:rsidR="002D09F7" w:rsidRDefault="00BA2BC4">
            <w:pPr>
              <w:pStyle w:val="TableParagraph"/>
              <w:spacing w:before="81"/>
              <w:ind w:right="158"/>
              <w:rPr>
                <w:sz w:val="18"/>
              </w:rPr>
            </w:pPr>
            <w:r>
              <w:rPr>
                <w:color w:val="53534C"/>
                <w:spacing w:val="-10"/>
                <w:w w:val="90"/>
                <w:sz w:val="18"/>
              </w:rPr>
              <w:t>0</w:t>
            </w:r>
          </w:p>
        </w:tc>
        <w:tc>
          <w:tcPr>
            <w:tcW w:w="1191" w:type="dxa"/>
            <w:tcBorders>
              <w:top w:val="single" w:color="989000" w:sz="4" w:space="0"/>
              <w:left w:val="single" w:color="989000" w:sz="4" w:space="0"/>
              <w:bottom w:val="single" w:color="989000"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989000"/>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Borders>
              <w:top w:val="single" w:color="989000" w:sz="4" w:space="0"/>
              <w:left w:val="single" w:color="989000" w:sz="4" w:space="0"/>
              <w:bottom w:val="single" w:color="989000" w:sz="4" w:space="0"/>
              <w:right w:val="single" w:color="989000" w:sz="4" w:space="0"/>
            </w:tcBorders>
          </w:tcPr>
          <w:p w:rsidR="002D09F7" w:rsidRDefault="00BA2BC4">
            <w:pPr>
              <w:pStyle w:val="TableParagraph"/>
              <w:spacing w:before="81"/>
              <w:ind w:left="169"/>
              <w:jc w:val="left"/>
              <w:rPr>
                <w:sz w:val="18"/>
              </w:rPr>
            </w:pPr>
            <w:r>
              <w:rPr>
                <w:color w:val="53534C"/>
                <w:spacing w:val="-2"/>
                <w:w w:val="85"/>
                <w:sz w:val="18"/>
              </w:rPr>
              <w:t>Transport</w:t>
            </w:r>
          </w:p>
        </w:tc>
        <w:tc>
          <w:tcPr>
            <w:tcW w:w="1361" w:type="dxa"/>
            <w:tcBorders>
              <w:top w:val="single" w:color="989000" w:sz="4" w:space="0"/>
              <w:left w:val="single" w:color="989000" w:sz="4" w:space="0"/>
              <w:bottom w:val="single" w:color="989000" w:sz="4" w:space="0"/>
              <w:right w:val="single" w:color="989000" w:sz="4" w:space="0"/>
            </w:tcBorders>
          </w:tcPr>
          <w:p w:rsidR="002D09F7" w:rsidRDefault="00BA2BC4">
            <w:pPr>
              <w:pStyle w:val="TableParagraph"/>
              <w:spacing w:before="81"/>
              <w:ind w:right="158"/>
              <w:rPr>
                <w:sz w:val="18"/>
              </w:rPr>
            </w:pPr>
            <w:r>
              <w:rPr>
                <w:color w:val="53534C"/>
                <w:spacing w:val="-10"/>
                <w:w w:val="90"/>
                <w:sz w:val="18"/>
              </w:rPr>
              <w:t>4</w:t>
            </w:r>
          </w:p>
        </w:tc>
        <w:tc>
          <w:tcPr>
            <w:tcW w:w="1191" w:type="dxa"/>
            <w:tcBorders>
              <w:top w:val="single" w:color="989000" w:sz="4" w:space="0"/>
              <w:left w:val="single" w:color="989000" w:sz="4" w:space="0"/>
              <w:bottom w:val="single" w:color="989000"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989000"/>
          </w:tcPr>
          <w:p w:rsidR="002D09F7" w:rsidRDefault="00BA2BC4">
            <w:pPr>
              <w:pStyle w:val="TableParagraph"/>
              <w:spacing w:before="81"/>
              <w:ind w:right="169"/>
              <w:rPr>
                <w:sz w:val="18"/>
              </w:rPr>
            </w:pPr>
            <w:r>
              <w:rPr>
                <w:color w:val="FFFFFF"/>
                <w:spacing w:val="-10"/>
                <w:w w:val="90"/>
                <w:sz w:val="18"/>
              </w:rPr>
              <w:t>4</w:t>
            </w:r>
          </w:p>
        </w:tc>
      </w:tr>
      <w:tr w:rsidR="002D09F7">
        <w:trPr>
          <w:trHeight w:val="358"/>
        </w:trPr>
        <w:tc>
          <w:tcPr>
            <w:tcW w:w="3175" w:type="dxa"/>
            <w:tcBorders>
              <w:top w:val="single" w:color="989000" w:sz="4" w:space="0"/>
              <w:left w:val="single" w:color="989000" w:sz="4" w:space="0"/>
              <w:bottom w:val="single" w:color="989000" w:sz="4" w:space="0"/>
              <w:right w:val="single" w:color="989000" w:sz="4" w:space="0"/>
            </w:tcBorders>
          </w:tcPr>
          <w:p w:rsidR="002D09F7" w:rsidRDefault="00BA2BC4">
            <w:pPr>
              <w:pStyle w:val="TableParagraph"/>
              <w:spacing w:before="81"/>
              <w:ind w:left="169"/>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Borders>
              <w:top w:val="single" w:color="989000" w:sz="4" w:space="0"/>
              <w:left w:val="single" w:color="989000" w:sz="4" w:space="0"/>
              <w:bottom w:val="single" w:color="989000" w:sz="4" w:space="0"/>
              <w:right w:val="single" w:color="989000" w:sz="4" w:space="0"/>
            </w:tcBorders>
          </w:tcPr>
          <w:p w:rsidR="002D09F7" w:rsidRDefault="00BA2BC4">
            <w:pPr>
              <w:pStyle w:val="TableParagraph"/>
              <w:spacing w:before="81"/>
              <w:ind w:right="158"/>
              <w:rPr>
                <w:sz w:val="18"/>
              </w:rPr>
            </w:pPr>
            <w:r>
              <w:rPr>
                <w:color w:val="53534C"/>
                <w:spacing w:val="-2"/>
                <w:w w:val="90"/>
                <w:sz w:val="18"/>
              </w:rPr>
              <w:t>26,994</w:t>
            </w:r>
          </w:p>
        </w:tc>
        <w:tc>
          <w:tcPr>
            <w:tcW w:w="1191" w:type="dxa"/>
            <w:tcBorders>
              <w:top w:val="single" w:color="989000" w:sz="4" w:space="0"/>
              <w:left w:val="single" w:color="989000" w:sz="4" w:space="0"/>
              <w:bottom w:val="single" w:color="989000"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989000"/>
          </w:tcPr>
          <w:p w:rsidR="002D09F7" w:rsidRDefault="00BA2BC4">
            <w:pPr>
              <w:pStyle w:val="TableParagraph"/>
              <w:spacing w:before="81"/>
              <w:ind w:right="169"/>
              <w:rPr>
                <w:sz w:val="18"/>
              </w:rPr>
            </w:pPr>
            <w:r>
              <w:rPr>
                <w:color w:val="FFFFFF"/>
                <w:spacing w:val="-2"/>
                <w:w w:val="90"/>
                <w:sz w:val="18"/>
              </w:rPr>
              <w:t>26,994</w:t>
            </w:r>
          </w:p>
        </w:tc>
      </w:tr>
      <w:tr w:rsidR="002D09F7">
        <w:trPr>
          <w:trHeight w:val="358"/>
        </w:trPr>
        <w:tc>
          <w:tcPr>
            <w:tcW w:w="3175" w:type="dxa"/>
            <w:tcBorders>
              <w:top w:val="single" w:color="989000" w:sz="4" w:space="0"/>
              <w:left w:val="single" w:color="989000" w:sz="4" w:space="0"/>
              <w:bottom w:val="single" w:color="989000" w:sz="4" w:space="0"/>
              <w:right w:val="single" w:color="989000" w:sz="4" w:space="0"/>
            </w:tcBorders>
          </w:tcPr>
          <w:p w:rsidR="002D09F7" w:rsidRDefault="00BA2BC4">
            <w:pPr>
              <w:pStyle w:val="TableParagraph"/>
              <w:spacing w:before="81"/>
              <w:ind w:left="169"/>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Borders>
              <w:top w:val="single" w:color="989000" w:sz="4" w:space="0"/>
              <w:left w:val="single" w:color="989000" w:sz="4" w:space="0"/>
              <w:bottom w:val="single" w:color="989000" w:sz="4" w:space="0"/>
              <w:right w:val="single" w:color="989000" w:sz="4" w:space="0"/>
            </w:tcBorders>
          </w:tcPr>
          <w:p w:rsidR="002D09F7" w:rsidRDefault="00BA2BC4">
            <w:pPr>
              <w:pStyle w:val="TableParagraph"/>
              <w:spacing w:before="81"/>
              <w:ind w:right="159"/>
              <w:rPr>
                <w:sz w:val="18"/>
              </w:rPr>
            </w:pPr>
            <w:r>
              <w:rPr>
                <w:color w:val="53534C"/>
                <w:spacing w:val="-5"/>
                <w:w w:val="90"/>
                <w:sz w:val="18"/>
              </w:rPr>
              <w:t>141</w:t>
            </w:r>
          </w:p>
        </w:tc>
        <w:tc>
          <w:tcPr>
            <w:tcW w:w="1191" w:type="dxa"/>
            <w:tcBorders>
              <w:top w:val="single" w:color="989000" w:sz="4" w:space="0"/>
              <w:left w:val="single" w:color="989000" w:sz="4" w:space="0"/>
              <w:bottom w:val="single" w:color="989000"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989000"/>
          </w:tcPr>
          <w:p w:rsidR="002D09F7" w:rsidRDefault="00BA2BC4">
            <w:pPr>
              <w:pStyle w:val="TableParagraph"/>
              <w:spacing w:before="81"/>
              <w:ind w:right="169"/>
              <w:rPr>
                <w:sz w:val="18"/>
              </w:rPr>
            </w:pPr>
            <w:r>
              <w:rPr>
                <w:color w:val="FFFFFF"/>
                <w:spacing w:val="-5"/>
                <w:w w:val="90"/>
                <w:sz w:val="18"/>
              </w:rPr>
              <w:t>141</w:t>
            </w:r>
          </w:p>
        </w:tc>
      </w:tr>
      <w:tr w:rsidR="002D09F7">
        <w:trPr>
          <w:trHeight w:val="358"/>
        </w:trPr>
        <w:tc>
          <w:tcPr>
            <w:tcW w:w="3175" w:type="dxa"/>
            <w:tcBorders>
              <w:top w:val="single" w:color="989000" w:sz="4" w:space="0"/>
              <w:left w:val="single" w:color="989000" w:sz="4" w:space="0"/>
              <w:bottom w:val="single" w:color="989000" w:sz="4" w:space="0"/>
              <w:right w:val="single" w:color="989000" w:sz="4" w:space="0"/>
            </w:tcBorders>
          </w:tcPr>
          <w:p w:rsidR="002D09F7" w:rsidRDefault="00BA2BC4">
            <w:pPr>
              <w:pStyle w:val="TableParagraph"/>
              <w:spacing w:before="81"/>
              <w:ind w:left="169"/>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Borders>
              <w:top w:val="single" w:color="989000" w:sz="4" w:space="0"/>
              <w:left w:val="single" w:color="989000" w:sz="4" w:space="0"/>
              <w:bottom w:val="single" w:color="989000" w:sz="4" w:space="0"/>
              <w:right w:val="single" w:color="989000" w:sz="4" w:space="0"/>
            </w:tcBorders>
          </w:tcPr>
          <w:p w:rsidR="002D09F7" w:rsidRDefault="00BA2BC4">
            <w:pPr>
              <w:pStyle w:val="TableParagraph"/>
              <w:spacing w:before="81"/>
              <w:ind w:right="159"/>
              <w:rPr>
                <w:sz w:val="18"/>
              </w:rPr>
            </w:pPr>
            <w:r>
              <w:rPr>
                <w:color w:val="53534C"/>
                <w:spacing w:val="-5"/>
                <w:w w:val="90"/>
                <w:sz w:val="18"/>
              </w:rPr>
              <w:t>90</w:t>
            </w:r>
          </w:p>
        </w:tc>
        <w:tc>
          <w:tcPr>
            <w:tcW w:w="1191" w:type="dxa"/>
            <w:tcBorders>
              <w:top w:val="single" w:color="989000" w:sz="4" w:space="0"/>
              <w:left w:val="single" w:color="989000" w:sz="4" w:space="0"/>
              <w:bottom w:val="single" w:color="989000"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989000"/>
          </w:tcPr>
          <w:p w:rsidR="002D09F7" w:rsidRDefault="00BA2BC4">
            <w:pPr>
              <w:pStyle w:val="TableParagraph"/>
              <w:spacing w:before="81"/>
              <w:ind w:right="169"/>
              <w:rPr>
                <w:sz w:val="18"/>
              </w:rPr>
            </w:pPr>
            <w:r>
              <w:rPr>
                <w:color w:val="FFFFFF"/>
                <w:spacing w:val="-5"/>
                <w:w w:val="90"/>
                <w:sz w:val="18"/>
              </w:rPr>
              <w:t>90</w:t>
            </w:r>
          </w:p>
        </w:tc>
      </w:tr>
      <w:tr w:rsidR="002D09F7">
        <w:trPr>
          <w:trHeight w:val="358"/>
        </w:trPr>
        <w:tc>
          <w:tcPr>
            <w:tcW w:w="3175" w:type="dxa"/>
            <w:tcBorders>
              <w:top w:val="single" w:color="989000" w:sz="4" w:space="0"/>
              <w:left w:val="single" w:color="989000" w:sz="4" w:space="0"/>
              <w:right w:val="single" w:color="989000" w:sz="4" w:space="0"/>
            </w:tcBorders>
          </w:tcPr>
          <w:p w:rsidR="002D09F7" w:rsidRDefault="00BA2BC4">
            <w:pPr>
              <w:pStyle w:val="TableParagraph"/>
              <w:spacing w:before="81"/>
              <w:ind w:left="169"/>
              <w:jc w:val="left"/>
              <w:rPr>
                <w:sz w:val="18"/>
              </w:rPr>
            </w:pPr>
            <w:r>
              <w:rPr>
                <w:color w:val="53534C"/>
                <w:spacing w:val="-2"/>
                <w:w w:val="85"/>
                <w:sz w:val="18"/>
              </w:rPr>
              <w:t>Income</w:t>
            </w:r>
          </w:p>
        </w:tc>
        <w:tc>
          <w:tcPr>
            <w:tcW w:w="1361" w:type="dxa"/>
            <w:tcBorders>
              <w:top w:val="single" w:color="989000" w:sz="4" w:space="0"/>
              <w:left w:val="single" w:color="989000" w:sz="4" w:space="0"/>
              <w:right w:val="single" w:color="989000" w:sz="4" w:space="0"/>
            </w:tcBorders>
          </w:tcPr>
          <w:p w:rsidR="002D09F7" w:rsidRDefault="00BA2BC4">
            <w:pPr>
              <w:pStyle w:val="TableParagraph"/>
              <w:spacing w:before="81"/>
              <w:ind w:right="159"/>
              <w:rPr>
                <w:sz w:val="18"/>
              </w:rPr>
            </w:pPr>
            <w:r>
              <w:rPr>
                <w:color w:val="53534C"/>
                <w:spacing w:val="-10"/>
                <w:w w:val="90"/>
                <w:sz w:val="18"/>
              </w:rPr>
              <w:t>0</w:t>
            </w:r>
          </w:p>
        </w:tc>
        <w:tc>
          <w:tcPr>
            <w:tcW w:w="1191" w:type="dxa"/>
            <w:tcBorders>
              <w:top w:val="single" w:color="989000" w:sz="4" w:space="0"/>
              <w:left w:val="single" w:color="989000" w:sz="4" w:space="0"/>
            </w:tcBorders>
          </w:tcPr>
          <w:p w:rsidR="002D09F7" w:rsidRDefault="00BA2BC4">
            <w:pPr>
              <w:pStyle w:val="TableParagraph"/>
              <w:spacing w:before="81"/>
              <w:ind w:right="159"/>
              <w:rPr>
                <w:sz w:val="18"/>
              </w:rPr>
            </w:pPr>
            <w:r>
              <w:rPr>
                <w:color w:val="53534C"/>
                <w:spacing w:val="-2"/>
                <w:w w:val="90"/>
                <w:sz w:val="18"/>
              </w:rPr>
              <w:t>(27,027)</w:t>
            </w:r>
          </w:p>
        </w:tc>
        <w:tc>
          <w:tcPr>
            <w:tcW w:w="1196" w:type="dxa"/>
            <w:tcBorders>
              <w:right w:val="nil"/>
            </w:tcBorders>
            <w:shd w:val="clear" w:color="auto" w:fill="989000"/>
          </w:tcPr>
          <w:p w:rsidR="002D09F7" w:rsidRDefault="00BA2BC4">
            <w:pPr>
              <w:pStyle w:val="TableParagraph"/>
              <w:spacing w:before="81"/>
              <w:ind w:right="169"/>
              <w:rPr>
                <w:sz w:val="18"/>
              </w:rPr>
            </w:pPr>
            <w:r>
              <w:rPr>
                <w:color w:val="FFFFFF"/>
                <w:spacing w:val="-2"/>
                <w:w w:val="90"/>
                <w:sz w:val="18"/>
              </w:rPr>
              <w:t>(27,027)</w:t>
            </w:r>
          </w:p>
        </w:tc>
      </w:tr>
      <w:tr w:rsidR="002D09F7">
        <w:trPr>
          <w:trHeight w:val="453"/>
        </w:trPr>
        <w:tc>
          <w:tcPr>
            <w:tcW w:w="3175" w:type="dxa"/>
            <w:tcBorders>
              <w:left w:val="single" w:color="989000" w:sz="4" w:space="0"/>
              <w:bottom w:val="nil"/>
            </w:tcBorders>
            <w:shd w:val="clear" w:color="auto" w:fill="989000"/>
          </w:tcPr>
          <w:p w:rsidR="002D09F7" w:rsidRDefault="00BA2BC4">
            <w:pPr>
              <w:pStyle w:val="TableParagraph"/>
              <w:spacing w:before="123"/>
              <w:ind w:left="169"/>
              <w:jc w:val="left"/>
              <w:rPr>
                <w:sz w:val="18"/>
              </w:rPr>
            </w:pPr>
            <w:r>
              <w:rPr>
                <w:color w:val="FFFFFF"/>
                <w:w w:val="85"/>
                <w:sz w:val="18"/>
              </w:rPr>
              <w:t>Net</w:t>
            </w:r>
            <w:r>
              <w:rPr>
                <w:color w:val="FFFFFF"/>
                <w:spacing w:val="-3"/>
                <w:w w:val="85"/>
                <w:sz w:val="18"/>
              </w:rPr>
              <w:t xml:space="preserve"> </w:t>
            </w:r>
            <w:r>
              <w:rPr>
                <w:color w:val="FFFFFF"/>
                <w:spacing w:val="-2"/>
                <w:w w:val="95"/>
                <w:sz w:val="18"/>
              </w:rPr>
              <w:t>Expenditure</w:t>
            </w:r>
          </w:p>
        </w:tc>
        <w:tc>
          <w:tcPr>
            <w:tcW w:w="1361" w:type="dxa"/>
            <w:tcBorders>
              <w:bottom w:val="nil"/>
            </w:tcBorders>
            <w:shd w:val="clear" w:color="auto" w:fill="989000"/>
          </w:tcPr>
          <w:p w:rsidR="002D09F7" w:rsidRDefault="00BA2BC4">
            <w:pPr>
              <w:pStyle w:val="TableParagraph"/>
              <w:spacing w:before="123"/>
              <w:ind w:right="159"/>
              <w:rPr>
                <w:sz w:val="18"/>
              </w:rPr>
            </w:pPr>
            <w:r>
              <w:rPr>
                <w:color w:val="FFFFFF"/>
                <w:spacing w:val="-2"/>
                <w:w w:val="95"/>
                <w:sz w:val="18"/>
              </w:rPr>
              <w:t>30,263</w:t>
            </w:r>
          </w:p>
        </w:tc>
        <w:tc>
          <w:tcPr>
            <w:tcW w:w="1191" w:type="dxa"/>
            <w:tcBorders>
              <w:bottom w:val="nil"/>
            </w:tcBorders>
            <w:shd w:val="clear" w:color="auto" w:fill="989000"/>
          </w:tcPr>
          <w:p w:rsidR="002D09F7" w:rsidRDefault="00BA2BC4">
            <w:pPr>
              <w:pStyle w:val="TableParagraph"/>
              <w:spacing w:before="123"/>
              <w:ind w:right="159"/>
              <w:rPr>
                <w:sz w:val="18"/>
              </w:rPr>
            </w:pPr>
            <w:r>
              <w:rPr>
                <w:color w:val="FFFFFF"/>
                <w:spacing w:val="-2"/>
                <w:w w:val="95"/>
                <w:sz w:val="18"/>
              </w:rPr>
              <w:t>(27,027)</w:t>
            </w:r>
          </w:p>
        </w:tc>
        <w:tc>
          <w:tcPr>
            <w:tcW w:w="1196" w:type="dxa"/>
            <w:tcBorders>
              <w:bottom w:val="nil"/>
              <w:right w:val="nil"/>
            </w:tcBorders>
            <w:shd w:val="clear" w:color="auto" w:fill="989000"/>
          </w:tcPr>
          <w:p w:rsidR="002D09F7" w:rsidRDefault="00BA2BC4">
            <w:pPr>
              <w:pStyle w:val="TableParagraph"/>
              <w:spacing w:before="123"/>
              <w:ind w:right="170"/>
              <w:rPr>
                <w:sz w:val="18"/>
              </w:rPr>
            </w:pPr>
            <w:r>
              <w:rPr>
                <w:color w:val="FFFFFF"/>
                <w:spacing w:val="-4"/>
                <w:w w:val="95"/>
                <w:sz w:val="18"/>
              </w:rPr>
              <w:t>3,236</w:t>
            </w:r>
          </w:p>
        </w:tc>
      </w:tr>
    </w:tbl>
    <w:p w:rsidR="002D09F7" w:rsidRDefault="002D09F7">
      <w:pPr>
        <w:pStyle w:val="BodyText"/>
        <w:rPr>
          <w:b/>
        </w:rPr>
      </w:pPr>
    </w:p>
    <w:p w:rsidR="002D09F7" w:rsidRDefault="002D09F7">
      <w:pPr>
        <w:pStyle w:val="BodyText"/>
        <w:spacing w:before="131"/>
        <w:rPr>
          <w:b/>
        </w:rPr>
      </w:pPr>
    </w:p>
    <w:p w:rsidR="002D09F7" w:rsidRDefault="00BA2BC4">
      <w:pPr>
        <w:pStyle w:val="BodyText"/>
        <w:spacing w:before="1"/>
        <w:ind w:left="397"/>
        <w:rPr>
          <w:rFonts w:ascii="Century Gothic"/>
        </w:rPr>
      </w:pPr>
      <w:r>
        <w:rPr>
          <w:rFonts w:ascii="Century Gothic"/>
          <w:color w:val="989000"/>
          <w:spacing w:val="-4"/>
        </w:rPr>
        <w:t>Performance</w:t>
      </w:r>
      <w:r>
        <w:rPr>
          <w:rFonts w:ascii="Century Gothic"/>
          <w:color w:val="989000"/>
          <w:spacing w:val="4"/>
        </w:rPr>
        <w:t xml:space="preserve"> </w:t>
      </w:r>
      <w:r>
        <w:rPr>
          <w:rFonts w:ascii="Century Gothic"/>
          <w:color w:val="989000"/>
          <w:spacing w:val="-2"/>
        </w:rPr>
        <w:t>Indicators</w:t>
      </w:r>
    </w:p>
    <w:p w:rsidR="002D09F7" w:rsidRDefault="002D09F7">
      <w:pPr>
        <w:pStyle w:val="BodyText"/>
        <w:spacing w:before="4"/>
        <w:rPr>
          <w:rFonts w:ascii="Century Gothic"/>
          <w:sz w:val="12"/>
        </w:rPr>
      </w:pPr>
    </w:p>
    <w:tbl>
      <w:tblPr>
        <w:tblW w:w="0" w:type="auto"/>
        <w:tblInd w:w="409"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left w:w="0" w:type="dxa"/>
          <w:right w:w="0" w:type="dxa"/>
        </w:tblCellMar>
        <w:tblLook w:val="01E0" w:firstRow="1" w:lastRow="1" w:firstColumn="1" w:lastColumn="1" w:noHBand="0" w:noVBand="0"/>
      </w:tblPr>
      <w:tblGrid>
        <w:gridCol w:w="3685"/>
        <w:gridCol w:w="1077"/>
        <w:gridCol w:w="1077"/>
        <w:gridCol w:w="1077"/>
      </w:tblGrid>
      <w:tr w:rsidR="002D09F7">
        <w:trPr>
          <w:trHeight w:val="396"/>
        </w:trPr>
        <w:tc>
          <w:tcPr>
            <w:tcW w:w="3685" w:type="dxa"/>
            <w:tcBorders>
              <w:top w:val="nil"/>
              <w:left w:val="nil"/>
            </w:tcBorders>
            <w:shd w:val="clear" w:color="auto" w:fill="989000"/>
          </w:tcPr>
          <w:p w:rsidR="002D09F7" w:rsidRDefault="002D09F7">
            <w:pPr>
              <w:pStyle w:val="TableParagraph"/>
              <w:spacing w:before="0"/>
              <w:jc w:val="left"/>
              <w:rPr>
                <w:rFonts w:ascii="Times New Roman"/>
                <w:sz w:val="18"/>
              </w:rPr>
            </w:pPr>
          </w:p>
        </w:tc>
        <w:tc>
          <w:tcPr>
            <w:tcW w:w="1077" w:type="dxa"/>
            <w:tcBorders>
              <w:top w:val="nil"/>
            </w:tcBorders>
            <w:shd w:val="clear" w:color="auto" w:fill="989000"/>
          </w:tcPr>
          <w:p w:rsidR="002D09F7" w:rsidRDefault="00BA2BC4">
            <w:pPr>
              <w:pStyle w:val="TableParagraph"/>
              <w:spacing w:before="105"/>
              <w:ind w:right="157"/>
              <w:rPr>
                <w:sz w:val="18"/>
              </w:rPr>
            </w:pPr>
            <w:r>
              <w:rPr>
                <w:color w:val="FFFFFF"/>
                <w:spacing w:val="-2"/>
                <w:w w:val="95"/>
                <w:sz w:val="18"/>
              </w:rPr>
              <w:t>2020/21</w:t>
            </w:r>
          </w:p>
        </w:tc>
        <w:tc>
          <w:tcPr>
            <w:tcW w:w="1077" w:type="dxa"/>
            <w:tcBorders>
              <w:top w:val="nil"/>
            </w:tcBorders>
            <w:shd w:val="clear" w:color="auto" w:fill="989000"/>
          </w:tcPr>
          <w:p w:rsidR="002D09F7" w:rsidRDefault="00BA2BC4">
            <w:pPr>
              <w:pStyle w:val="TableParagraph"/>
              <w:spacing w:before="105"/>
              <w:ind w:right="157"/>
              <w:rPr>
                <w:sz w:val="18"/>
              </w:rPr>
            </w:pPr>
            <w:r>
              <w:rPr>
                <w:color w:val="FFFFFF"/>
                <w:spacing w:val="-2"/>
                <w:w w:val="95"/>
                <w:sz w:val="18"/>
              </w:rPr>
              <w:t>2021/22</w:t>
            </w:r>
          </w:p>
        </w:tc>
        <w:tc>
          <w:tcPr>
            <w:tcW w:w="1077" w:type="dxa"/>
            <w:tcBorders>
              <w:top w:val="nil"/>
              <w:right w:val="nil"/>
            </w:tcBorders>
            <w:shd w:val="clear" w:color="auto" w:fill="989000"/>
          </w:tcPr>
          <w:p w:rsidR="002D09F7" w:rsidRDefault="00BA2BC4">
            <w:pPr>
              <w:pStyle w:val="TableParagraph"/>
              <w:spacing w:before="105"/>
              <w:ind w:right="162"/>
              <w:rPr>
                <w:sz w:val="18"/>
              </w:rPr>
            </w:pPr>
            <w:r>
              <w:rPr>
                <w:color w:val="FFFFFF"/>
                <w:spacing w:val="-2"/>
                <w:w w:val="95"/>
                <w:sz w:val="18"/>
              </w:rPr>
              <w:t>2022/23</w:t>
            </w:r>
          </w:p>
        </w:tc>
      </w:tr>
      <w:tr w:rsidR="002D09F7">
        <w:trPr>
          <w:trHeight w:val="443"/>
        </w:trPr>
        <w:tc>
          <w:tcPr>
            <w:tcW w:w="3685" w:type="dxa"/>
            <w:tcBorders>
              <w:left w:val="single" w:color="989000" w:sz="4" w:space="0"/>
              <w:bottom w:val="single" w:color="989000" w:sz="4" w:space="0"/>
              <w:right w:val="single" w:color="989000" w:sz="4" w:space="0"/>
            </w:tcBorders>
          </w:tcPr>
          <w:p w:rsidR="002D09F7" w:rsidRDefault="00BA2BC4">
            <w:pPr>
              <w:pStyle w:val="TableParagraph"/>
              <w:spacing w:before="124"/>
              <w:ind w:left="170"/>
              <w:jc w:val="left"/>
              <w:rPr>
                <w:sz w:val="18"/>
              </w:rPr>
            </w:pPr>
            <w:r>
              <w:rPr>
                <w:color w:val="53534C"/>
                <w:w w:val="75"/>
                <w:sz w:val="18"/>
              </w:rPr>
              <w:t>Invoices</w:t>
            </w:r>
            <w:r>
              <w:rPr>
                <w:color w:val="53534C"/>
                <w:spacing w:val="2"/>
                <w:sz w:val="18"/>
              </w:rPr>
              <w:t xml:space="preserve"> </w:t>
            </w:r>
            <w:r>
              <w:rPr>
                <w:color w:val="53534C"/>
                <w:w w:val="75"/>
                <w:sz w:val="18"/>
              </w:rPr>
              <w:t>paid</w:t>
            </w:r>
            <w:r>
              <w:rPr>
                <w:color w:val="53534C"/>
                <w:spacing w:val="3"/>
                <w:sz w:val="18"/>
              </w:rPr>
              <w:t xml:space="preserve"> </w:t>
            </w:r>
            <w:r>
              <w:rPr>
                <w:color w:val="53534C"/>
                <w:w w:val="75"/>
                <w:sz w:val="18"/>
              </w:rPr>
              <w:t>on</w:t>
            </w:r>
            <w:r>
              <w:rPr>
                <w:color w:val="53534C"/>
                <w:spacing w:val="3"/>
                <w:sz w:val="18"/>
              </w:rPr>
              <w:t xml:space="preserve"> </w:t>
            </w:r>
            <w:r>
              <w:rPr>
                <w:color w:val="53534C"/>
                <w:spacing w:val="-4"/>
                <w:w w:val="75"/>
                <w:sz w:val="18"/>
              </w:rPr>
              <w:t>time</w:t>
            </w:r>
          </w:p>
        </w:tc>
        <w:tc>
          <w:tcPr>
            <w:tcW w:w="1077" w:type="dxa"/>
            <w:tcBorders>
              <w:left w:val="single" w:color="989000" w:sz="4" w:space="0"/>
              <w:bottom w:val="single" w:color="989000" w:sz="4" w:space="0"/>
              <w:right w:val="single" w:color="989000" w:sz="4" w:space="0"/>
            </w:tcBorders>
          </w:tcPr>
          <w:p w:rsidR="002D09F7" w:rsidRDefault="00BA2BC4">
            <w:pPr>
              <w:pStyle w:val="TableParagraph"/>
              <w:spacing w:before="124"/>
              <w:ind w:right="157"/>
              <w:rPr>
                <w:sz w:val="18"/>
              </w:rPr>
            </w:pPr>
            <w:r>
              <w:rPr>
                <w:color w:val="53534C"/>
                <w:spacing w:val="-4"/>
                <w:w w:val="90"/>
                <w:sz w:val="18"/>
              </w:rPr>
              <w:t>97.5%</w:t>
            </w:r>
          </w:p>
        </w:tc>
        <w:tc>
          <w:tcPr>
            <w:tcW w:w="1077" w:type="dxa"/>
            <w:tcBorders>
              <w:left w:val="single" w:color="989000" w:sz="4" w:space="0"/>
              <w:bottom w:val="single" w:color="989000" w:sz="4" w:space="0"/>
              <w:right w:val="single" w:color="989000" w:sz="4" w:space="0"/>
            </w:tcBorders>
          </w:tcPr>
          <w:p w:rsidR="002D09F7" w:rsidRDefault="00BA2BC4">
            <w:pPr>
              <w:pStyle w:val="TableParagraph"/>
              <w:spacing w:before="124"/>
              <w:ind w:right="157"/>
              <w:rPr>
                <w:sz w:val="18"/>
              </w:rPr>
            </w:pPr>
            <w:r>
              <w:rPr>
                <w:color w:val="53534C"/>
                <w:spacing w:val="-4"/>
                <w:w w:val="90"/>
                <w:sz w:val="18"/>
              </w:rPr>
              <w:t>96.3%</w:t>
            </w:r>
          </w:p>
        </w:tc>
        <w:tc>
          <w:tcPr>
            <w:tcW w:w="1077" w:type="dxa"/>
            <w:tcBorders>
              <w:left w:val="single" w:color="989000" w:sz="4" w:space="0"/>
              <w:bottom w:val="single" w:color="989000" w:sz="4" w:space="0"/>
              <w:right w:val="single" w:color="989000" w:sz="4" w:space="0"/>
            </w:tcBorders>
          </w:tcPr>
          <w:p w:rsidR="002D09F7" w:rsidRDefault="00BA2BC4">
            <w:pPr>
              <w:pStyle w:val="TableParagraph"/>
              <w:spacing w:before="124"/>
              <w:ind w:right="157"/>
              <w:rPr>
                <w:sz w:val="18"/>
              </w:rPr>
            </w:pPr>
            <w:r>
              <w:rPr>
                <w:color w:val="53534C"/>
                <w:spacing w:val="-4"/>
                <w:w w:val="90"/>
                <w:sz w:val="18"/>
              </w:rPr>
              <w:t>99.5%</w:t>
            </w:r>
          </w:p>
        </w:tc>
      </w:tr>
      <w:tr w:rsidR="002D09F7">
        <w:trPr>
          <w:trHeight w:val="443"/>
        </w:trPr>
        <w:tc>
          <w:tcPr>
            <w:tcW w:w="3685" w:type="dxa"/>
            <w:tcBorders>
              <w:top w:val="single" w:color="989000" w:sz="4" w:space="0"/>
              <w:left w:val="single" w:color="989000" w:sz="4" w:space="0"/>
              <w:bottom w:val="single" w:color="989000" w:sz="4" w:space="0"/>
              <w:right w:val="single" w:color="989000" w:sz="4" w:space="0"/>
            </w:tcBorders>
          </w:tcPr>
          <w:p w:rsidR="002D09F7" w:rsidRDefault="00BA2BC4">
            <w:pPr>
              <w:pStyle w:val="TableParagraph"/>
              <w:spacing w:before="124"/>
              <w:ind w:left="170"/>
              <w:jc w:val="left"/>
              <w:rPr>
                <w:sz w:val="18"/>
              </w:rPr>
            </w:pPr>
            <w:r>
              <w:rPr>
                <w:color w:val="53534C"/>
                <w:w w:val="80"/>
                <w:sz w:val="18"/>
              </w:rPr>
              <w:t>%</w:t>
            </w:r>
            <w:r>
              <w:rPr>
                <w:color w:val="53534C"/>
                <w:spacing w:val="-10"/>
                <w:sz w:val="18"/>
              </w:rPr>
              <w:t xml:space="preserve"> </w:t>
            </w:r>
            <w:r>
              <w:rPr>
                <w:color w:val="53534C"/>
                <w:w w:val="80"/>
                <w:sz w:val="18"/>
              </w:rPr>
              <w:t>of</w:t>
            </w:r>
            <w:r>
              <w:rPr>
                <w:color w:val="53534C"/>
                <w:spacing w:val="-9"/>
                <w:sz w:val="18"/>
              </w:rPr>
              <w:t xml:space="preserve"> </w:t>
            </w:r>
            <w:r>
              <w:rPr>
                <w:color w:val="53534C"/>
                <w:w w:val="80"/>
                <w:sz w:val="18"/>
              </w:rPr>
              <w:t>council</w:t>
            </w:r>
            <w:r>
              <w:rPr>
                <w:color w:val="53534C"/>
                <w:spacing w:val="-10"/>
                <w:sz w:val="18"/>
              </w:rPr>
              <w:t xml:space="preserve"> </w:t>
            </w:r>
            <w:r>
              <w:rPr>
                <w:color w:val="53534C"/>
                <w:w w:val="80"/>
                <w:sz w:val="18"/>
              </w:rPr>
              <w:t>tax</w:t>
            </w:r>
            <w:r>
              <w:rPr>
                <w:color w:val="53534C"/>
                <w:spacing w:val="-9"/>
                <w:sz w:val="18"/>
              </w:rPr>
              <w:t xml:space="preserve"> </w:t>
            </w:r>
            <w:r>
              <w:rPr>
                <w:color w:val="53534C"/>
                <w:spacing w:val="-2"/>
                <w:w w:val="80"/>
                <w:sz w:val="18"/>
              </w:rPr>
              <w:t>collected</w:t>
            </w:r>
          </w:p>
        </w:tc>
        <w:tc>
          <w:tcPr>
            <w:tcW w:w="1077" w:type="dxa"/>
            <w:tcBorders>
              <w:top w:val="single" w:color="989000" w:sz="4" w:space="0"/>
              <w:left w:val="single" w:color="989000" w:sz="4" w:space="0"/>
              <w:bottom w:val="single" w:color="989000" w:sz="4" w:space="0"/>
              <w:right w:val="single" w:color="989000" w:sz="4" w:space="0"/>
            </w:tcBorders>
          </w:tcPr>
          <w:p w:rsidR="002D09F7" w:rsidRDefault="00BA2BC4">
            <w:pPr>
              <w:pStyle w:val="TableParagraph"/>
              <w:spacing w:before="124"/>
              <w:ind w:right="157"/>
              <w:rPr>
                <w:sz w:val="18"/>
              </w:rPr>
            </w:pPr>
            <w:r>
              <w:rPr>
                <w:color w:val="53534C"/>
                <w:spacing w:val="-4"/>
                <w:w w:val="90"/>
                <w:sz w:val="18"/>
              </w:rPr>
              <w:t>97.7%</w:t>
            </w:r>
          </w:p>
        </w:tc>
        <w:tc>
          <w:tcPr>
            <w:tcW w:w="1077" w:type="dxa"/>
            <w:tcBorders>
              <w:top w:val="single" w:color="989000" w:sz="4" w:space="0"/>
              <w:left w:val="single" w:color="989000" w:sz="4" w:space="0"/>
              <w:bottom w:val="single" w:color="989000" w:sz="4" w:space="0"/>
              <w:right w:val="single" w:color="989000" w:sz="4" w:space="0"/>
            </w:tcBorders>
          </w:tcPr>
          <w:p w:rsidR="002D09F7" w:rsidRDefault="00BA2BC4">
            <w:pPr>
              <w:pStyle w:val="TableParagraph"/>
              <w:spacing w:before="124"/>
              <w:ind w:right="157"/>
              <w:rPr>
                <w:sz w:val="18"/>
              </w:rPr>
            </w:pPr>
            <w:r>
              <w:rPr>
                <w:color w:val="53534C"/>
                <w:spacing w:val="-4"/>
                <w:w w:val="90"/>
                <w:sz w:val="18"/>
              </w:rPr>
              <w:t>96.6%</w:t>
            </w:r>
          </w:p>
        </w:tc>
        <w:tc>
          <w:tcPr>
            <w:tcW w:w="1077" w:type="dxa"/>
            <w:tcBorders>
              <w:top w:val="single" w:color="989000" w:sz="4" w:space="0"/>
              <w:left w:val="single" w:color="989000" w:sz="4" w:space="0"/>
              <w:bottom w:val="single" w:color="989000" w:sz="4" w:space="0"/>
              <w:right w:val="single" w:color="989000" w:sz="4" w:space="0"/>
            </w:tcBorders>
          </w:tcPr>
          <w:p w:rsidR="002D09F7" w:rsidRDefault="00BA2BC4">
            <w:pPr>
              <w:pStyle w:val="TableParagraph"/>
              <w:spacing w:before="124"/>
              <w:ind w:right="157"/>
              <w:rPr>
                <w:sz w:val="18"/>
              </w:rPr>
            </w:pPr>
            <w:r>
              <w:rPr>
                <w:color w:val="53534C"/>
                <w:spacing w:val="-4"/>
                <w:w w:val="90"/>
                <w:sz w:val="18"/>
              </w:rPr>
              <w:t>96.6%</w:t>
            </w:r>
          </w:p>
        </w:tc>
      </w:tr>
      <w:tr w:rsidR="002D09F7">
        <w:trPr>
          <w:trHeight w:val="443"/>
        </w:trPr>
        <w:tc>
          <w:tcPr>
            <w:tcW w:w="3685" w:type="dxa"/>
            <w:tcBorders>
              <w:top w:val="single" w:color="989000" w:sz="4" w:space="0"/>
              <w:left w:val="single" w:color="989000" w:sz="4" w:space="0"/>
              <w:bottom w:val="single" w:color="989000" w:sz="4" w:space="0"/>
              <w:right w:val="single" w:color="989000" w:sz="4" w:space="0"/>
            </w:tcBorders>
          </w:tcPr>
          <w:p w:rsidR="002D09F7" w:rsidRDefault="00BA2BC4">
            <w:pPr>
              <w:pStyle w:val="TableParagraph"/>
              <w:spacing w:before="124"/>
              <w:ind w:left="170"/>
              <w:jc w:val="left"/>
              <w:rPr>
                <w:sz w:val="18"/>
              </w:rPr>
            </w:pPr>
            <w:r>
              <w:rPr>
                <w:color w:val="53534C"/>
                <w:w w:val="75"/>
                <w:sz w:val="18"/>
              </w:rPr>
              <w:t>%</w:t>
            </w:r>
            <w:r>
              <w:rPr>
                <w:color w:val="53534C"/>
                <w:spacing w:val="-4"/>
                <w:sz w:val="18"/>
              </w:rPr>
              <w:t xml:space="preserve"> </w:t>
            </w:r>
            <w:r>
              <w:rPr>
                <w:color w:val="53534C"/>
                <w:w w:val="75"/>
                <w:sz w:val="18"/>
              </w:rPr>
              <w:t>of</w:t>
            </w:r>
            <w:r>
              <w:rPr>
                <w:color w:val="53534C"/>
                <w:spacing w:val="-4"/>
                <w:sz w:val="18"/>
              </w:rPr>
              <w:t xml:space="preserve"> </w:t>
            </w:r>
            <w:r>
              <w:rPr>
                <w:color w:val="53534C"/>
                <w:w w:val="75"/>
                <w:sz w:val="18"/>
              </w:rPr>
              <w:t>NDR</w:t>
            </w:r>
            <w:r>
              <w:rPr>
                <w:color w:val="53534C"/>
                <w:spacing w:val="-4"/>
                <w:sz w:val="18"/>
              </w:rPr>
              <w:t xml:space="preserve"> </w:t>
            </w:r>
            <w:r>
              <w:rPr>
                <w:color w:val="53534C"/>
                <w:spacing w:val="-2"/>
                <w:w w:val="75"/>
                <w:sz w:val="18"/>
              </w:rPr>
              <w:t>collected</w:t>
            </w:r>
          </w:p>
        </w:tc>
        <w:tc>
          <w:tcPr>
            <w:tcW w:w="1077" w:type="dxa"/>
            <w:tcBorders>
              <w:top w:val="single" w:color="989000" w:sz="4" w:space="0"/>
              <w:left w:val="single" w:color="989000" w:sz="4" w:space="0"/>
              <w:bottom w:val="single" w:color="989000" w:sz="4" w:space="0"/>
              <w:right w:val="single" w:color="989000" w:sz="4" w:space="0"/>
            </w:tcBorders>
          </w:tcPr>
          <w:p w:rsidR="002D09F7" w:rsidRDefault="00BA2BC4">
            <w:pPr>
              <w:pStyle w:val="TableParagraph"/>
              <w:spacing w:before="124"/>
              <w:ind w:right="157"/>
              <w:rPr>
                <w:sz w:val="18"/>
              </w:rPr>
            </w:pPr>
            <w:r>
              <w:rPr>
                <w:color w:val="53534C"/>
                <w:spacing w:val="-4"/>
                <w:w w:val="90"/>
                <w:sz w:val="18"/>
              </w:rPr>
              <w:t>95.5%</w:t>
            </w:r>
          </w:p>
        </w:tc>
        <w:tc>
          <w:tcPr>
            <w:tcW w:w="1077" w:type="dxa"/>
            <w:tcBorders>
              <w:top w:val="single" w:color="989000" w:sz="4" w:space="0"/>
              <w:left w:val="single" w:color="989000" w:sz="4" w:space="0"/>
              <w:bottom w:val="single" w:color="989000" w:sz="4" w:space="0"/>
              <w:right w:val="single" w:color="989000" w:sz="4" w:space="0"/>
            </w:tcBorders>
          </w:tcPr>
          <w:p w:rsidR="002D09F7" w:rsidRDefault="00BA2BC4">
            <w:pPr>
              <w:pStyle w:val="TableParagraph"/>
              <w:spacing w:before="124"/>
              <w:ind w:right="157"/>
              <w:rPr>
                <w:sz w:val="18"/>
              </w:rPr>
            </w:pPr>
            <w:r>
              <w:rPr>
                <w:color w:val="53534C"/>
                <w:spacing w:val="-4"/>
                <w:w w:val="90"/>
                <w:sz w:val="18"/>
              </w:rPr>
              <w:t>98.0%</w:t>
            </w:r>
          </w:p>
        </w:tc>
        <w:tc>
          <w:tcPr>
            <w:tcW w:w="1077" w:type="dxa"/>
            <w:tcBorders>
              <w:top w:val="single" w:color="989000" w:sz="4" w:space="0"/>
              <w:left w:val="single" w:color="989000" w:sz="4" w:space="0"/>
              <w:bottom w:val="single" w:color="989000" w:sz="4" w:space="0"/>
              <w:right w:val="single" w:color="989000" w:sz="4" w:space="0"/>
            </w:tcBorders>
          </w:tcPr>
          <w:p w:rsidR="002D09F7" w:rsidRDefault="00BA2BC4">
            <w:pPr>
              <w:pStyle w:val="TableParagraph"/>
              <w:spacing w:before="124"/>
              <w:ind w:right="157"/>
              <w:rPr>
                <w:sz w:val="18"/>
              </w:rPr>
            </w:pPr>
            <w:r>
              <w:rPr>
                <w:color w:val="53534C"/>
                <w:spacing w:val="-4"/>
                <w:w w:val="90"/>
                <w:sz w:val="18"/>
              </w:rPr>
              <w:t>96.5%</w:t>
            </w:r>
          </w:p>
        </w:tc>
      </w:tr>
    </w:tbl>
    <w:p w:rsidR="002D09F7" w:rsidRDefault="002D09F7">
      <w:pPr>
        <w:rPr>
          <w:sz w:val="18"/>
        </w:rPr>
        <w:sectPr w:rsidR="002D09F7">
          <w:type w:val="continuous"/>
          <w:pgSz w:w="16840" w:h="11910" w:orient="landscape"/>
          <w:pgMar w:top="1260" w:right="920" w:bottom="280" w:left="1020" w:header="0" w:footer="680" w:gutter="0"/>
          <w:cols w:equalWidth="0" w:space="720" w:num="2">
            <w:col w:w="7310" w:space="60"/>
            <w:col w:w="7530"/>
          </w:cols>
        </w:sectPr>
      </w:pPr>
    </w:p>
    <w:p w:rsidR="002D09F7" w:rsidRDefault="002D09F7">
      <w:pPr>
        <w:pStyle w:val="BodyText"/>
        <w:rPr>
          <w:rFonts w:ascii="Century Gothic"/>
          <w:sz w:val="20"/>
        </w:rPr>
      </w:pPr>
    </w:p>
    <w:p w:rsidR="002D09F7" w:rsidRDefault="002D09F7">
      <w:pPr>
        <w:pStyle w:val="BodyText"/>
        <w:rPr>
          <w:rFonts w:ascii="Century Gothic"/>
          <w:sz w:val="20"/>
        </w:rPr>
      </w:pPr>
    </w:p>
    <w:p w:rsidR="002D09F7" w:rsidRDefault="002D09F7">
      <w:pPr>
        <w:pStyle w:val="BodyText"/>
        <w:spacing w:before="14"/>
        <w:rPr>
          <w:rFonts w:ascii="Century Gothic"/>
          <w:sz w:val="20"/>
        </w:rPr>
      </w:pPr>
    </w:p>
    <w:p w:rsidR="002D09F7" w:rsidRDefault="002D09F7">
      <w:pPr>
        <w:rPr>
          <w:rFonts w:ascii="Century Gothic"/>
          <w:sz w:val="20"/>
        </w:rPr>
        <w:sectPr w:rsidR="002D09F7">
          <w:headerReference w:type="default" r:id="rId136"/>
          <w:footerReference w:type="default" r:id="rId137"/>
          <w:pgSz w:w="16840" w:h="11910" w:orient="landscape"/>
          <w:pgMar w:top="280" w:right="920" w:bottom="880" w:left="1020" w:header="0" w:footer="680" w:gutter="0"/>
          <w:cols w:space="720"/>
        </w:sectPr>
      </w:pPr>
    </w:p>
    <w:p w:rsidR="002D09F7" w:rsidRDefault="00BA2BC4">
      <w:pPr>
        <w:pStyle w:val="Heading3"/>
        <w:spacing w:before="89"/>
        <w:ind w:left="113"/>
      </w:pPr>
      <w:r>
        <w:rPr>
          <w:color w:val="989000"/>
        </w:rPr>
        <w:t>Finance</w:t>
      </w:r>
      <w:r>
        <w:rPr>
          <w:color w:val="989000"/>
          <w:spacing w:val="2"/>
          <w:w w:val="110"/>
        </w:rPr>
        <w:t xml:space="preserve"> </w:t>
      </w:r>
      <w:r>
        <w:rPr>
          <w:color w:val="989000"/>
          <w:spacing w:val="-4"/>
          <w:w w:val="110"/>
        </w:rPr>
        <w:t>Unit</w:t>
      </w:r>
    </w:p>
    <w:p w:rsidR="002D09F7" w:rsidRDefault="00BA2BC4">
      <w:pPr>
        <w:spacing w:before="166"/>
        <w:ind w:left="113"/>
        <w:rPr>
          <w:sz w:val="19"/>
        </w:rPr>
      </w:pPr>
      <w:r>
        <w:rPr>
          <w:color w:val="53534C"/>
          <w:spacing w:val="-2"/>
          <w:sz w:val="19"/>
        </w:rPr>
        <w:t>HN100</w:t>
      </w:r>
    </w:p>
    <w:p w:rsidR="002D09F7" w:rsidRDefault="00BA2BC4">
      <w:pPr>
        <w:pStyle w:val="Heading3"/>
        <w:spacing w:before="168"/>
        <w:ind w:left="113"/>
      </w:pPr>
      <w:r>
        <w:rPr>
          <w:color w:val="989000"/>
          <w:spacing w:val="-2"/>
          <w:w w:val="110"/>
        </w:rPr>
        <w:t>Purposes:</w:t>
      </w:r>
    </w:p>
    <w:p w:rsidR="002D09F7" w:rsidRDefault="00BA2BC4">
      <w:pPr>
        <w:pStyle w:val="BodyText"/>
        <w:spacing w:before="169"/>
        <w:ind w:left="113"/>
        <w:rPr>
          <w:rFonts w:ascii="Century Gothic"/>
        </w:rPr>
      </w:pPr>
      <w:r>
        <w:rPr>
          <w:rFonts w:ascii="Century Gothic"/>
          <w:color w:val="989000"/>
          <w:spacing w:val="-4"/>
        </w:rPr>
        <w:t>Financial</w:t>
      </w:r>
      <w:r>
        <w:rPr>
          <w:rFonts w:ascii="Century Gothic"/>
          <w:color w:val="989000"/>
          <w:spacing w:val="6"/>
        </w:rPr>
        <w:t xml:space="preserve"> </w:t>
      </w:r>
      <w:r>
        <w:rPr>
          <w:rFonts w:ascii="Century Gothic"/>
          <w:color w:val="989000"/>
          <w:spacing w:val="-2"/>
        </w:rPr>
        <w:t>Services</w:t>
      </w:r>
    </w:p>
    <w:p w:rsidR="002D09F7" w:rsidRDefault="00BA2BC4">
      <w:pPr>
        <w:pStyle w:val="ListParagraph"/>
        <w:numPr>
          <w:ilvl w:val="0"/>
          <w:numId w:val="10"/>
        </w:numPr>
        <w:tabs>
          <w:tab w:val="left" w:pos="424"/>
        </w:tabs>
        <w:spacing w:before="105"/>
        <w:ind w:left="424" w:hanging="141"/>
        <w:rPr>
          <w:sz w:val="19"/>
        </w:rPr>
      </w:pPr>
      <w:r>
        <w:rPr>
          <w:color w:val="53534C"/>
          <w:w w:val="80"/>
          <w:sz w:val="19"/>
        </w:rPr>
        <w:t>Financial</w:t>
      </w:r>
      <w:r>
        <w:rPr>
          <w:color w:val="53534C"/>
          <w:spacing w:val="-2"/>
          <w:w w:val="80"/>
          <w:sz w:val="19"/>
        </w:rPr>
        <w:t xml:space="preserve"> </w:t>
      </w:r>
      <w:r>
        <w:rPr>
          <w:color w:val="53534C"/>
          <w:spacing w:val="-2"/>
          <w:w w:val="90"/>
          <w:sz w:val="19"/>
        </w:rPr>
        <w:t>Strategy;</w:t>
      </w:r>
    </w:p>
    <w:p w:rsidR="002D09F7" w:rsidRDefault="00BA2BC4">
      <w:pPr>
        <w:pStyle w:val="ListParagraph"/>
        <w:numPr>
          <w:ilvl w:val="0"/>
          <w:numId w:val="10"/>
        </w:numPr>
        <w:tabs>
          <w:tab w:val="left" w:pos="424"/>
        </w:tabs>
        <w:ind w:left="424" w:hanging="141"/>
        <w:rPr>
          <w:sz w:val="19"/>
        </w:rPr>
      </w:pPr>
      <w:r>
        <w:rPr>
          <w:color w:val="53534C"/>
          <w:w w:val="85"/>
          <w:sz w:val="19"/>
        </w:rPr>
        <w:t>Medium</w:t>
      </w:r>
      <w:r>
        <w:rPr>
          <w:color w:val="53534C"/>
          <w:spacing w:val="-7"/>
          <w:w w:val="85"/>
          <w:sz w:val="19"/>
        </w:rPr>
        <w:t xml:space="preserve"> </w:t>
      </w:r>
      <w:r>
        <w:rPr>
          <w:color w:val="53534C"/>
          <w:w w:val="85"/>
          <w:sz w:val="19"/>
        </w:rPr>
        <w:t>term</w:t>
      </w:r>
      <w:r>
        <w:rPr>
          <w:color w:val="53534C"/>
          <w:spacing w:val="-6"/>
          <w:w w:val="85"/>
          <w:sz w:val="19"/>
        </w:rPr>
        <w:t xml:space="preserve"> </w:t>
      </w:r>
      <w:r>
        <w:rPr>
          <w:color w:val="53534C"/>
          <w:w w:val="85"/>
          <w:sz w:val="19"/>
        </w:rPr>
        <w:t>financial</w:t>
      </w:r>
      <w:r>
        <w:rPr>
          <w:color w:val="53534C"/>
          <w:spacing w:val="-6"/>
          <w:w w:val="85"/>
          <w:sz w:val="19"/>
        </w:rPr>
        <w:t xml:space="preserve"> </w:t>
      </w:r>
      <w:r>
        <w:rPr>
          <w:color w:val="53534C"/>
          <w:spacing w:val="-2"/>
          <w:w w:val="85"/>
          <w:sz w:val="19"/>
        </w:rPr>
        <w:t>plan;</w:t>
      </w:r>
    </w:p>
    <w:p w:rsidR="002D09F7" w:rsidRDefault="00BA2BC4">
      <w:pPr>
        <w:pStyle w:val="ListParagraph"/>
        <w:numPr>
          <w:ilvl w:val="0"/>
          <w:numId w:val="10"/>
        </w:numPr>
        <w:tabs>
          <w:tab w:val="left" w:pos="424"/>
        </w:tabs>
        <w:spacing w:before="105"/>
        <w:ind w:left="424" w:hanging="141"/>
        <w:rPr>
          <w:sz w:val="19"/>
        </w:rPr>
      </w:pPr>
      <w:r>
        <w:rPr>
          <w:color w:val="53534C"/>
          <w:spacing w:val="-2"/>
          <w:w w:val="85"/>
          <w:sz w:val="19"/>
        </w:rPr>
        <w:t>Preparing</w:t>
      </w:r>
      <w:r>
        <w:rPr>
          <w:color w:val="53534C"/>
          <w:spacing w:val="-4"/>
          <w:sz w:val="19"/>
        </w:rPr>
        <w:t xml:space="preserve"> </w:t>
      </w:r>
      <w:r>
        <w:rPr>
          <w:color w:val="53534C"/>
          <w:spacing w:val="-2"/>
          <w:w w:val="85"/>
          <w:sz w:val="19"/>
        </w:rPr>
        <w:t>capital</w:t>
      </w:r>
      <w:r>
        <w:rPr>
          <w:color w:val="53534C"/>
          <w:spacing w:val="-3"/>
          <w:sz w:val="19"/>
        </w:rPr>
        <w:t xml:space="preserve"> </w:t>
      </w:r>
      <w:r>
        <w:rPr>
          <w:color w:val="53534C"/>
          <w:spacing w:val="-2"/>
          <w:w w:val="85"/>
          <w:sz w:val="19"/>
        </w:rPr>
        <w:t>and</w:t>
      </w:r>
      <w:r>
        <w:rPr>
          <w:color w:val="53534C"/>
          <w:spacing w:val="-4"/>
          <w:sz w:val="19"/>
        </w:rPr>
        <w:t xml:space="preserve"> </w:t>
      </w:r>
      <w:r>
        <w:rPr>
          <w:color w:val="53534C"/>
          <w:spacing w:val="-2"/>
          <w:w w:val="85"/>
          <w:sz w:val="19"/>
        </w:rPr>
        <w:t>revenue</w:t>
      </w:r>
      <w:r>
        <w:rPr>
          <w:color w:val="53534C"/>
          <w:spacing w:val="-3"/>
          <w:sz w:val="19"/>
        </w:rPr>
        <w:t xml:space="preserve"> </w:t>
      </w:r>
      <w:r>
        <w:rPr>
          <w:color w:val="53534C"/>
          <w:spacing w:val="-2"/>
          <w:w w:val="85"/>
          <w:sz w:val="19"/>
        </w:rPr>
        <w:t>budgets</w:t>
      </w:r>
      <w:r>
        <w:rPr>
          <w:color w:val="53534C"/>
          <w:spacing w:val="-4"/>
          <w:sz w:val="19"/>
        </w:rPr>
        <w:t xml:space="preserve"> </w:t>
      </w:r>
      <w:r>
        <w:rPr>
          <w:color w:val="53534C"/>
          <w:spacing w:val="-2"/>
          <w:w w:val="85"/>
          <w:sz w:val="19"/>
        </w:rPr>
        <w:t>and</w:t>
      </w:r>
      <w:r>
        <w:rPr>
          <w:color w:val="53534C"/>
          <w:spacing w:val="-3"/>
          <w:sz w:val="19"/>
        </w:rPr>
        <w:t xml:space="preserve"> </w:t>
      </w:r>
      <w:r>
        <w:rPr>
          <w:color w:val="53534C"/>
          <w:spacing w:val="-2"/>
          <w:w w:val="85"/>
          <w:sz w:val="19"/>
        </w:rPr>
        <w:t>setting</w:t>
      </w:r>
      <w:r>
        <w:rPr>
          <w:color w:val="53534C"/>
          <w:spacing w:val="-4"/>
          <w:sz w:val="19"/>
        </w:rPr>
        <w:t xml:space="preserve"> </w:t>
      </w:r>
      <w:r>
        <w:rPr>
          <w:color w:val="53534C"/>
          <w:spacing w:val="-2"/>
          <w:w w:val="85"/>
          <w:sz w:val="19"/>
        </w:rPr>
        <w:t>the</w:t>
      </w:r>
      <w:r>
        <w:rPr>
          <w:color w:val="53534C"/>
          <w:spacing w:val="-3"/>
          <w:sz w:val="19"/>
        </w:rPr>
        <w:t xml:space="preserve"> </w:t>
      </w:r>
      <w:r>
        <w:rPr>
          <w:color w:val="53534C"/>
          <w:spacing w:val="-2"/>
          <w:w w:val="85"/>
          <w:sz w:val="19"/>
        </w:rPr>
        <w:t>council</w:t>
      </w:r>
      <w:r>
        <w:rPr>
          <w:color w:val="53534C"/>
          <w:spacing w:val="-3"/>
          <w:sz w:val="19"/>
        </w:rPr>
        <w:t xml:space="preserve"> </w:t>
      </w:r>
      <w:r>
        <w:rPr>
          <w:color w:val="53534C"/>
          <w:spacing w:val="-4"/>
          <w:w w:val="85"/>
          <w:sz w:val="19"/>
        </w:rPr>
        <w:t>tax;</w:t>
      </w:r>
    </w:p>
    <w:p w:rsidR="002D09F7" w:rsidRDefault="00BA2BC4">
      <w:pPr>
        <w:pStyle w:val="ListParagraph"/>
        <w:numPr>
          <w:ilvl w:val="0"/>
          <w:numId w:val="10"/>
        </w:numPr>
        <w:tabs>
          <w:tab w:val="left" w:pos="424"/>
        </w:tabs>
        <w:ind w:left="424" w:hanging="141"/>
        <w:rPr>
          <w:sz w:val="19"/>
        </w:rPr>
      </w:pPr>
      <w:r>
        <w:rPr>
          <w:color w:val="53534C"/>
          <w:spacing w:val="-2"/>
          <w:w w:val="85"/>
          <w:sz w:val="19"/>
        </w:rPr>
        <w:t>Financial</w:t>
      </w:r>
      <w:r>
        <w:rPr>
          <w:color w:val="53534C"/>
          <w:spacing w:val="-4"/>
          <w:sz w:val="19"/>
        </w:rPr>
        <w:t xml:space="preserve"> </w:t>
      </w:r>
      <w:r>
        <w:rPr>
          <w:color w:val="53534C"/>
          <w:spacing w:val="-2"/>
          <w:w w:val="85"/>
          <w:sz w:val="19"/>
        </w:rPr>
        <w:t>support</w:t>
      </w:r>
      <w:r>
        <w:rPr>
          <w:color w:val="53534C"/>
          <w:spacing w:val="-4"/>
          <w:sz w:val="19"/>
        </w:rPr>
        <w:t xml:space="preserve"> </w:t>
      </w:r>
      <w:r>
        <w:rPr>
          <w:color w:val="53534C"/>
          <w:spacing w:val="-2"/>
          <w:w w:val="85"/>
          <w:sz w:val="19"/>
        </w:rPr>
        <w:t>and</w:t>
      </w:r>
      <w:r>
        <w:rPr>
          <w:color w:val="53534C"/>
          <w:spacing w:val="-3"/>
          <w:sz w:val="19"/>
        </w:rPr>
        <w:t xml:space="preserve"> </w:t>
      </w:r>
      <w:r>
        <w:rPr>
          <w:color w:val="53534C"/>
          <w:spacing w:val="-2"/>
          <w:w w:val="85"/>
          <w:sz w:val="19"/>
        </w:rPr>
        <w:t>management</w:t>
      </w:r>
      <w:r>
        <w:rPr>
          <w:color w:val="53534C"/>
          <w:spacing w:val="-4"/>
          <w:sz w:val="19"/>
        </w:rPr>
        <w:t xml:space="preserve"> </w:t>
      </w:r>
      <w:r>
        <w:rPr>
          <w:color w:val="53534C"/>
          <w:spacing w:val="-2"/>
          <w:w w:val="85"/>
          <w:sz w:val="19"/>
        </w:rPr>
        <w:t>and</w:t>
      </w:r>
      <w:r>
        <w:rPr>
          <w:color w:val="53534C"/>
          <w:spacing w:val="-4"/>
          <w:sz w:val="19"/>
        </w:rPr>
        <w:t xml:space="preserve"> </w:t>
      </w:r>
      <w:r>
        <w:rPr>
          <w:color w:val="53534C"/>
          <w:spacing w:val="-2"/>
          <w:w w:val="85"/>
          <w:sz w:val="19"/>
        </w:rPr>
        <w:t>monitoring</w:t>
      </w:r>
      <w:r>
        <w:rPr>
          <w:color w:val="53534C"/>
          <w:spacing w:val="-3"/>
          <w:sz w:val="19"/>
        </w:rPr>
        <w:t xml:space="preserve"> </w:t>
      </w:r>
      <w:r>
        <w:rPr>
          <w:color w:val="53534C"/>
          <w:spacing w:val="-2"/>
          <w:w w:val="85"/>
          <w:sz w:val="19"/>
        </w:rPr>
        <w:t>financial</w:t>
      </w:r>
      <w:r>
        <w:rPr>
          <w:color w:val="53534C"/>
          <w:spacing w:val="-4"/>
          <w:sz w:val="19"/>
        </w:rPr>
        <w:t xml:space="preserve"> </w:t>
      </w:r>
      <w:r>
        <w:rPr>
          <w:color w:val="53534C"/>
          <w:spacing w:val="-2"/>
          <w:w w:val="85"/>
          <w:sz w:val="19"/>
        </w:rPr>
        <w:t>performance;</w:t>
      </w:r>
    </w:p>
    <w:p w:rsidR="002D09F7" w:rsidRDefault="00BA2BC4">
      <w:pPr>
        <w:pStyle w:val="ListParagraph"/>
        <w:numPr>
          <w:ilvl w:val="0"/>
          <w:numId w:val="10"/>
        </w:numPr>
        <w:tabs>
          <w:tab w:val="left" w:pos="424"/>
        </w:tabs>
        <w:spacing w:before="105"/>
        <w:ind w:left="424" w:hanging="141"/>
        <w:rPr>
          <w:sz w:val="19"/>
        </w:rPr>
      </w:pPr>
      <w:r>
        <w:rPr>
          <w:color w:val="53534C"/>
          <w:spacing w:val="-2"/>
          <w:w w:val="85"/>
          <w:sz w:val="19"/>
        </w:rPr>
        <w:t>Budgetary</w:t>
      </w:r>
      <w:r>
        <w:rPr>
          <w:color w:val="53534C"/>
          <w:spacing w:val="-1"/>
          <w:sz w:val="19"/>
        </w:rPr>
        <w:t xml:space="preserve"> </w:t>
      </w:r>
      <w:r>
        <w:rPr>
          <w:color w:val="53534C"/>
          <w:spacing w:val="-2"/>
          <w:w w:val="85"/>
          <w:sz w:val="19"/>
        </w:rPr>
        <w:t>control</w:t>
      </w:r>
      <w:r>
        <w:rPr>
          <w:color w:val="53534C"/>
          <w:sz w:val="19"/>
        </w:rPr>
        <w:t xml:space="preserve"> </w:t>
      </w:r>
      <w:r>
        <w:rPr>
          <w:color w:val="53534C"/>
          <w:spacing w:val="-2"/>
          <w:w w:val="85"/>
          <w:sz w:val="19"/>
        </w:rPr>
        <w:t>and</w:t>
      </w:r>
      <w:r>
        <w:rPr>
          <w:color w:val="53534C"/>
          <w:spacing w:val="-1"/>
          <w:sz w:val="19"/>
        </w:rPr>
        <w:t xml:space="preserve"> </w:t>
      </w:r>
      <w:r>
        <w:rPr>
          <w:color w:val="53534C"/>
          <w:spacing w:val="-2"/>
          <w:w w:val="85"/>
          <w:sz w:val="19"/>
        </w:rPr>
        <w:t>producing</w:t>
      </w:r>
      <w:r>
        <w:rPr>
          <w:color w:val="53534C"/>
          <w:sz w:val="19"/>
        </w:rPr>
        <w:t xml:space="preserve"> </w:t>
      </w:r>
      <w:r>
        <w:rPr>
          <w:color w:val="53534C"/>
          <w:spacing w:val="-2"/>
          <w:w w:val="85"/>
          <w:sz w:val="19"/>
        </w:rPr>
        <w:t>financial</w:t>
      </w:r>
      <w:r>
        <w:rPr>
          <w:color w:val="53534C"/>
          <w:sz w:val="19"/>
        </w:rPr>
        <w:t xml:space="preserve"> </w:t>
      </w:r>
      <w:r>
        <w:rPr>
          <w:color w:val="53534C"/>
          <w:spacing w:val="-2"/>
          <w:w w:val="85"/>
          <w:sz w:val="19"/>
        </w:rPr>
        <w:t>monitoring</w:t>
      </w:r>
      <w:r>
        <w:rPr>
          <w:color w:val="53534C"/>
          <w:spacing w:val="-1"/>
          <w:sz w:val="19"/>
        </w:rPr>
        <w:t xml:space="preserve"> </w:t>
      </w:r>
      <w:r>
        <w:rPr>
          <w:color w:val="53534C"/>
          <w:spacing w:val="-2"/>
          <w:w w:val="85"/>
          <w:sz w:val="19"/>
        </w:rPr>
        <w:t>reports;</w:t>
      </w:r>
    </w:p>
    <w:p w:rsidR="002D09F7" w:rsidRDefault="00BA2BC4">
      <w:pPr>
        <w:pStyle w:val="ListParagraph"/>
        <w:numPr>
          <w:ilvl w:val="0"/>
          <w:numId w:val="10"/>
        </w:numPr>
        <w:tabs>
          <w:tab w:val="left" w:pos="424"/>
        </w:tabs>
        <w:ind w:left="424" w:hanging="141"/>
        <w:rPr>
          <w:sz w:val="19"/>
        </w:rPr>
      </w:pPr>
      <w:r>
        <w:rPr>
          <w:color w:val="53534C"/>
          <w:w w:val="85"/>
          <w:sz w:val="19"/>
        </w:rPr>
        <w:t>Closure</w:t>
      </w:r>
      <w:r>
        <w:rPr>
          <w:color w:val="53534C"/>
          <w:spacing w:val="-6"/>
          <w:sz w:val="19"/>
        </w:rPr>
        <w:t xml:space="preserve"> </w:t>
      </w:r>
      <w:r>
        <w:rPr>
          <w:color w:val="53534C"/>
          <w:w w:val="85"/>
          <w:sz w:val="19"/>
        </w:rPr>
        <w:t>of</w:t>
      </w:r>
      <w:r>
        <w:rPr>
          <w:color w:val="53534C"/>
          <w:spacing w:val="-5"/>
          <w:sz w:val="19"/>
        </w:rPr>
        <w:t xml:space="preserve"> </w:t>
      </w:r>
      <w:r>
        <w:rPr>
          <w:color w:val="53534C"/>
          <w:w w:val="85"/>
          <w:sz w:val="19"/>
        </w:rPr>
        <w:t>the</w:t>
      </w:r>
      <w:r>
        <w:rPr>
          <w:color w:val="53534C"/>
          <w:spacing w:val="-5"/>
          <w:sz w:val="19"/>
        </w:rPr>
        <w:t xml:space="preserve"> </w:t>
      </w:r>
      <w:r>
        <w:rPr>
          <w:color w:val="53534C"/>
          <w:w w:val="85"/>
          <w:sz w:val="19"/>
        </w:rPr>
        <w:t>accounts</w:t>
      </w:r>
      <w:r>
        <w:rPr>
          <w:color w:val="53534C"/>
          <w:spacing w:val="-6"/>
          <w:sz w:val="19"/>
        </w:rPr>
        <w:t xml:space="preserve"> </w:t>
      </w:r>
      <w:r>
        <w:rPr>
          <w:color w:val="53534C"/>
          <w:w w:val="85"/>
          <w:sz w:val="19"/>
        </w:rPr>
        <w:t>by</w:t>
      </w:r>
      <w:r>
        <w:rPr>
          <w:color w:val="53534C"/>
          <w:spacing w:val="-5"/>
          <w:sz w:val="19"/>
        </w:rPr>
        <w:t xml:space="preserve"> </w:t>
      </w:r>
      <w:r>
        <w:rPr>
          <w:color w:val="53534C"/>
          <w:w w:val="85"/>
          <w:sz w:val="19"/>
        </w:rPr>
        <w:t>the</w:t>
      </w:r>
      <w:r>
        <w:rPr>
          <w:color w:val="53534C"/>
          <w:spacing w:val="-5"/>
          <w:sz w:val="19"/>
        </w:rPr>
        <w:t xml:space="preserve"> </w:t>
      </w:r>
      <w:r>
        <w:rPr>
          <w:color w:val="53534C"/>
          <w:w w:val="85"/>
          <w:sz w:val="19"/>
        </w:rPr>
        <w:t>statutory</w:t>
      </w:r>
      <w:r>
        <w:rPr>
          <w:color w:val="53534C"/>
          <w:spacing w:val="-5"/>
          <w:sz w:val="19"/>
        </w:rPr>
        <w:t xml:space="preserve"> </w:t>
      </w:r>
      <w:r>
        <w:rPr>
          <w:color w:val="53534C"/>
          <w:spacing w:val="-2"/>
          <w:w w:val="85"/>
          <w:sz w:val="19"/>
        </w:rPr>
        <w:t>deadline;</w:t>
      </w:r>
    </w:p>
    <w:p w:rsidR="002D09F7" w:rsidRDefault="00BA2BC4">
      <w:pPr>
        <w:pStyle w:val="ListParagraph"/>
        <w:numPr>
          <w:ilvl w:val="0"/>
          <w:numId w:val="10"/>
        </w:numPr>
        <w:tabs>
          <w:tab w:val="left" w:pos="424"/>
        </w:tabs>
        <w:spacing w:before="105"/>
        <w:ind w:left="424" w:hanging="141"/>
        <w:rPr>
          <w:sz w:val="19"/>
        </w:rPr>
      </w:pPr>
      <w:r>
        <w:rPr>
          <w:color w:val="53534C"/>
          <w:w w:val="85"/>
          <w:sz w:val="19"/>
        </w:rPr>
        <w:t>Statutory</w:t>
      </w:r>
      <w:r>
        <w:rPr>
          <w:color w:val="53534C"/>
          <w:spacing w:val="-2"/>
          <w:sz w:val="19"/>
        </w:rPr>
        <w:t xml:space="preserve"> </w:t>
      </w:r>
      <w:r>
        <w:rPr>
          <w:color w:val="53534C"/>
          <w:w w:val="85"/>
          <w:sz w:val="19"/>
        </w:rPr>
        <w:t>Statement</w:t>
      </w:r>
      <w:r>
        <w:rPr>
          <w:color w:val="53534C"/>
          <w:spacing w:val="-2"/>
          <w:sz w:val="19"/>
        </w:rPr>
        <w:t xml:space="preserve"> </w:t>
      </w:r>
      <w:r>
        <w:rPr>
          <w:color w:val="53534C"/>
          <w:w w:val="85"/>
          <w:sz w:val="19"/>
        </w:rPr>
        <w:t>of</w:t>
      </w:r>
      <w:r>
        <w:rPr>
          <w:color w:val="53534C"/>
          <w:spacing w:val="-1"/>
          <w:sz w:val="19"/>
        </w:rPr>
        <w:t xml:space="preserve"> </w:t>
      </w:r>
      <w:r>
        <w:rPr>
          <w:color w:val="53534C"/>
          <w:spacing w:val="-2"/>
          <w:w w:val="85"/>
          <w:sz w:val="19"/>
        </w:rPr>
        <w:t>Accounts;</w:t>
      </w:r>
    </w:p>
    <w:p w:rsidR="002D09F7" w:rsidRDefault="00BA2BC4">
      <w:pPr>
        <w:pStyle w:val="ListParagraph"/>
        <w:numPr>
          <w:ilvl w:val="0"/>
          <w:numId w:val="10"/>
        </w:numPr>
        <w:tabs>
          <w:tab w:val="left" w:pos="424"/>
        </w:tabs>
        <w:ind w:left="424" w:hanging="141"/>
        <w:rPr>
          <w:sz w:val="19"/>
        </w:rPr>
      </w:pPr>
      <w:r>
        <w:rPr>
          <w:color w:val="53534C"/>
          <w:w w:val="85"/>
          <w:sz w:val="19"/>
        </w:rPr>
        <w:t>Bank</w:t>
      </w:r>
      <w:r>
        <w:rPr>
          <w:color w:val="53534C"/>
          <w:spacing w:val="-3"/>
          <w:w w:val="95"/>
          <w:sz w:val="19"/>
        </w:rPr>
        <w:t xml:space="preserve"> </w:t>
      </w:r>
      <w:r>
        <w:rPr>
          <w:color w:val="53534C"/>
          <w:spacing w:val="-2"/>
          <w:w w:val="95"/>
          <w:sz w:val="19"/>
        </w:rPr>
        <w:t>reconciliation;</w:t>
      </w:r>
    </w:p>
    <w:p w:rsidR="002D09F7" w:rsidRDefault="00BA2BC4">
      <w:pPr>
        <w:pStyle w:val="ListParagraph"/>
        <w:numPr>
          <w:ilvl w:val="0"/>
          <w:numId w:val="10"/>
        </w:numPr>
        <w:tabs>
          <w:tab w:val="left" w:pos="424"/>
        </w:tabs>
        <w:spacing w:before="105"/>
        <w:ind w:left="424" w:hanging="141"/>
        <w:rPr>
          <w:sz w:val="19"/>
        </w:rPr>
      </w:pPr>
      <w:r>
        <w:rPr>
          <w:color w:val="53534C"/>
          <w:w w:val="85"/>
          <w:sz w:val="19"/>
        </w:rPr>
        <w:t>Statistical,</w:t>
      </w:r>
      <w:r>
        <w:rPr>
          <w:color w:val="53534C"/>
          <w:spacing w:val="-5"/>
          <w:w w:val="85"/>
          <w:sz w:val="19"/>
        </w:rPr>
        <w:t xml:space="preserve"> </w:t>
      </w:r>
      <w:r>
        <w:rPr>
          <w:color w:val="53534C"/>
          <w:w w:val="85"/>
          <w:sz w:val="19"/>
        </w:rPr>
        <w:t>Government</w:t>
      </w:r>
      <w:r>
        <w:rPr>
          <w:color w:val="53534C"/>
          <w:spacing w:val="-4"/>
          <w:w w:val="85"/>
          <w:sz w:val="19"/>
        </w:rPr>
        <w:t xml:space="preserve"> </w:t>
      </w:r>
      <w:r>
        <w:rPr>
          <w:color w:val="53534C"/>
          <w:w w:val="85"/>
          <w:sz w:val="19"/>
        </w:rPr>
        <w:t>&amp;</w:t>
      </w:r>
      <w:r>
        <w:rPr>
          <w:color w:val="53534C"/>
          <w:spacing w:val="-4"/>
          <w:w w:val="85"/>
          <w:sz w:val="19"/>
        </w:rPr>
        <w:t xml:space="preserve"> </w:t>
      </w:r>
      <w:r>
        <w:rPr>
          <w:color w:val="53534C"/>
          <w:w w:val="85"/>
          <w:sz w:val="19"/>
        </w:rPr>
        <w:t>CIPFA</w:t>
      </w:r>
      <w:r>
        <w:rPr>
          <w:color w:val="53534C"/>
          <w:spacing w:val="-4"/>
          <w:w w:val="85"/>
          <w:sz w:val="19"/>
        </w:rPr>
        <w:t xml:space="preserve"> </w:t>
      </w:r>
      <w:r>
        <w:rPr>
          <w:color w:val="53534C"/>
          <w:spacing w:val="-2"/>
          <w:w w:val="85"/>
          <w:sz w:val="19"/>
        </w:rPr>
        <w:t>returns;</w:t>
      </w:r>
    </w:p>
    <w:p w:rsidR="002D09F7" w:rsidRDefault="00BA2BC4">
      <w:pPr>
        <w:pStyle w:val="ListParagraph"/>
        <w:numPr>
          <w:ilvl w:val="0"/>
          <w:numId w:val="10"/>
        </w:numPr>
        <w:tabs>
          <w:tab w:val="left" w:pos="424"/>
        </w:tabs>
        <w:ind w:left="424" w:hanging="141"/>
        <w:rPr>
          <w:sz w:val="19"/>
        </w:rPr>
      </w:pPr>
      <w:r>
        <w:rPr>
          <w:color w:val="53534C"/>
          <w:w w:val="85"/>
          <w:sz w:val="19"/>
        </w:rPr>
        <w:t>Grant</w:t>
      </w:r>
      <w:r>
        <w:rPr>
          <w:color w:val="53534C"/>
          <w:spacing w:val="-2"/>
          <w:w w:val="85"/>
          <w:sz w:val="19"/>
        </w:rPr>
        <w:t xml:space="preserve"> </w:t>
      </w:r>
      <w:r>
        <w:rPr>
          <w:color w:val="53534C"/>
          <w:spacing w:val="-2"/>
          <w:w w:val="95"/>
          <w:sz w:val="19"/>
        </w:rPr>
        <w:t>claims;</w:t>
      </w:r>
    </w:p>
    <w:p w:rsidR="002D09F7" w:rsidRDefault="00BA2BC4">
      <w:pPr>
        <w:pStyle w:val="ListParagraph"/>
        <w:numPr>
          <w:ilvl w:val="0"/>
          <w:numId w:val="10"/>
        </w:numPr>
        <w:tabs>
          <w:tab w:val="left" w:pos="424"/>
        </w:tabs>
        <w:spacing w:before="105"/>
        <w:ind w:left="424" w:hanging="141"/>
        <w:rPr>
          <w:sz w:val="19"/>
        </w:rPr>
      </w:pPr>
      <w:r>
        <w:rPr>
          <w:color w:val="53534C"/>
          <w:spacing w:val="-2"/>
          <w:w w:val="85"/>
          <w:sz w:val="19"/>
        </w:rPr>
        <w:t>Prudential</w:t>
      </w:r>
      <w:r>
        <w:rPr>
          <w:color w:val="53534C"/>
          <w:spacing w:val="-5"/>
          <w:sz w:val="19"/>
        </w:rPr>
        <w:t xml:space="preserve"> </w:t>
      </w:r>
      <w:r>
        <w:rPr>
          <w:color w:val="53534C"/>
          <w:spacing w:val="-2"/>
          <w:w w:val="85"/>
          <w:sz w:val="19"/>
        </w:rPr>
        <w:t>code,</w:t>
      </w:r>
      <w:r>
        <w:rPr>
          <w:color w:val="53534C"/>
          <w:spacing w:val="-5"/>
          <w:sz w:val="19"/>
        </w:rPr>
        <w:t xml:space="preserve"> </w:t>
      </w:r>
      <w:r>
        <w:rPr>
          <w:color w:val="53534C"/>
          <w:spacing w:val="-2"/>
          <w:w w:val="85"/>
          <w:sz w:val="19"/>
        </w:rPr>
        <w:t>use</w:t>
      </w:r>
      <w:r>
        <w:rPr>
          <w:color w:val="53534C"/>
          <w:spacing w:val="-5"/>
          <w:sz w:val="19"/>
        </w:rPr>
        <w:t xml:space="preserve"> </w:t>
      </w:r>
      <w:r>
        <w:rPr>
          <w:color w:val="53534C"/>
          <w:spacing w:val="-2"/>
          <w:w w:val="85"/>
          <w:sz w:val="19"/>
        </w:rPr>
        <w:t>of</w:t>
      </w:r>
      <w:r>
        <w:rPr>
          <w:color w:val="53534C"/>
          <w:spacing w:val="-5"/>
          <w:sz w:val="19"/>
        </w:rPr>
        <w:t xml:space="preserve"> </w:t>
      </w:r>
      <w:r>
        <w:rPr>
          <w:color w:val="53534C"/>
          <w:spacing w:val="-2"/>
          <w:w w:val="85"/>
          <w:sz w:val="19"/>
        </w:rPr>
        <w:t>resources</w:t>
      </w:r>
      <w:r>
        <w:rPr>
          <w:color w:val="53534C"/>
          <w:spacing w:val="-5"/>
          <w:sz w:val="19"/>
        </w:rPr>
        <w:t xml:space="preserve"> </w:t>
      </w:r>
      <w:r>
        <w:rPr>
          <w:color w:val="53534C"/>
          <w:spacing w:val="-2"/>
          <w:w w:val="85"/>
          <w:sz w:val="19"/>
        </w:rPr>
        <w:t>statement,</w:t>
      </w:r>
      <w:r>
        <w:rPr>
          <w:color w:val="53534C"/>
          <w:spacing w:val="-4"/>
          <w:sz w:val="19"/>
        </w:rPr>
        <w:t xml:space="preserve"> </w:t>
      </w:r>
      <w:r>
        <w:rPr>
          <w:color w:val="53534C"/>
          <w:spacing w:val="-2"/>
          <w:w w:val="85"/>
          <w:sz w:val="19"/>
        </w:rPr>
        <w:t>value</w:t>
      </w:r>
      <w:r>
        <w:rPr>
          <w:color w:val="53534C"/>
          <w:spacing w:val="-5"/>
          <w:sz w:val="19"/>
        </w:rPr>
        <w:t xml:space="preserve"> </w:t>
      </w:r>
      <w:r>
        <w:rPr>
          <w:color w:val="53534C"/>
          <w:spacing w:val="-2"/>
          <w:w w:val="85"/>
          <w:sz w:val="19"/>
        </w:rPr>
        <w:t>for</w:t>
      </w:r>
      <w:r>
        <w:rPr>
          <w:color w:val="53534C"/>
          <w:spacing w:val="-5"/>
          <w:sz w:val="19"/>
        </w:rPr>
        <w:t xml:space="preserve"> </w:t>
      </w:r>
      <w:r>
        <w:rPr>
          <w:color w:val="53534C"/>
          <w:spacing w:val="-2"/>
          <w:w w:val="85"/>
          <w:sz w:val="19"/>
        </w:rPr>
        <w:t>money.</w:t>
      </w:r>
    </w:p>
    <w:p w:rsidR="002D09F7" w:rsidRDefault="00BA2BC4">
      <w:pPr>
        <w:pStyle w:val="BodyText"/>
        <w:spacing w:before="168"/>
        <w:ind w:left="113"/>
        <w:rPr>
          <w:rFonts w:ascii="Century Gothic"/>
        </w:rPr>
      </w:pPr>
      <w:r>
        <w:rPr>
          <w:rFonts w:ascii="Century Gothic"/>
          <w:color w:val="989000"/>
        </w:rPr>
        <w:t>Treasury</w:t>
      </w:r>
      <w:r>
        <w:rPr>
          <w:rFonts w:ascii="Century Gothic"/>
          <w:color w:val="989000"/>
          <w:spacing w:val="-8"/>
        </w:rPr>
        <w:t xml:space="preserve"> </w:t>
      </w:r>
      <w:r>
        <w:rPr>
          <w:rFonts w:ascii="Century Gothic"/>
          <w:color w:val="989000"/>
        </w:rPr>
        <w:t>and</w:t>
      </w:r>
      <w:r>
        <w:rPr>
          <w:rFonts w:ascii="Century Gothic"/>
          <w:color w:val="989000"/>
          <w:spacing w:val="-8"/>
        </w:rPr>
        <w:t xml:space="preserve"> </w:t>
      </w:r>
      <w:r>
        <w:rPr>
          <w:rFonts w:ascii="Century Gothic"/>
          <w:color w:val="989000"/>
          <w:spacing w:val="-2"/>
        </w:rPr>
        <w:t>Banking</w:t>
      </w:r>
    </w:p>
    <w:p w:rsidR="002D09F7" w:rsidRDefault="00BA2BC4">
      <w:pPr>
        <w:pStyle w:val="ListParagraph"/>
        <w:numPr>
          <w:ilvl w:val="0"/>
          <w:numId w:val="10"/>
        </w:numPr>
        <w:tabs>
          <w:tab w:val="left" w:pos="424"/>
        </w:tabs>
        <w:spacing w:before="105"/>
        <w:ind w:left="424" w:hanging="141"/>
        <w:rPr>
          <w:sz w:val="19"/>
        </w:rPr>
      </w:pPr>
      <w:r>
        <w:rPr>
          <w:color w:val="53534C"/>
          <w:spacing w:val="-4"/>
          <w:w w:val="90"/>
          <w:sz w:val="19"/>
        </w:rPr>
        <w:t>Treasury</w:t>
      </w:r>
      <w:r>
        <w:rPr>
          <w:color w:val="53534C"/>
          <w:spacing w:val="2"/>
          <w:sz w:val="19"/>
        </w:rPr>
        <w:t xml:space="preserve"> </w:t>
      </w:r>
      <w:r>
        <w:rPr>
          <w:color w:val="53534C"/>
          <w:spacing w:val="-4"/>
          <w:w w:val="90"/>
          <w:sz w:val="19"/>
        </w:rPr>
        <w:t>Management</w:t>
      </w:r>
      <w:r>
        <w:rPr>
          <w:color w:val="53534C"/>
          <w:spacing w:val="2"/>
          <w:sz w:val="19"/>
        </w:rPr>
        <w:t xml:space="preserve"> </w:t>
      </w:r>
      <w:r>
        <w:rPr>
          <w:color w:val="53534C"/>
          <w:spacing w:val="-4"/>
          <w:w w:val="90"/>
          <w:sz w:val="19"/>
        </w:rPr>
        <w:t>Strategy;</w:t>
      </w:r>
    </w:p>
    <w:p w:rsidR="002D09F7" w:rsidRDefault="00BA2BC4">
      <w:pPr>
        <w:pStyle w:val="ListParagraph"/>
        <w:numPr>
          <w:ilvl w:val="0"/>
          <w:numId w:val="10"/>
        </w:numPr>
        <w:tabs>
          <w:tab w:val="left" w:pos="424"/>
        </w:tabs>
        <w:ind w:left="424" w:hanging="141"/>
        <w:rPr>
          <w:sz w:val="19"/>
        </w:rPr>
      </w:pPr>
      <w:r>
        <w:rPr>
          <w:color w:val="53534C"/>
          <w:w w:val="85"/>
          <w:sz w:val="19"/>
        </w:rPr>
        <w:t>Cash</w:t>
      </w:r>
      <w:r>
        <w:rPr>
          <w:color w:val="53534C"/>
          <w:spacing w:val="-5"/>
          <w:sz w:val="19"/>
        </w:rPr>
        <w:t xml:space="preserve"> </w:t>
      </w:r>
      <w:r>
        <w:rPr>
          <w:color w:val="53534C"/>
          <w:w w:val="85"/>
          <w:sz w:val="19"/>
        </w:rPr>
        <w:t>flow</w:t>
      </w:r>
      <w:r>
        <w:rPr>
          <w:color w:val="53534C"/>
          <w:spacing w:val="-4"/>
          <w:sz w:val="19"/>
        </w:rPr>
        <w:t xml:space="preserve"> </w:t>
      </w:r>
      <w:r>
        <w:rPr>
          <w:color w:val="53534C"/>
          <w:w w:val="85"/>
          <w:sz w:val="19"/>
        </w:rPr>
        <w:t>management,</w:t>
      </w:r>
      <w:r>
        <w:rPr>
          <w:color w:val="53534C"/>
          <w:spacing w:val="-4"/>
          <w:sz w:val="19"/>
        </w:rPr>
        <w:t xml:space="preserve"> </w:t>
      </w:r>
      <w:r>
        <w:rPr>
          <w:color w:val="53534C"/>
          <w:w w:val="85"/>
          <w:sz w:val="19"/>
        </w:rPr>
        <w:t>investments</w:t>
      </w:r>
      <w:r>
        <w:rPr>
          <w:color w:val="53534C"/>
          <w:spacing w:val="-4"/>
          <w:sz w:val="19"/>
        </w:rPr>
        <w:t xml:space="preserve"> </w:t>
      </w:r>
      <w:r>
        <w:rPr>
          <w:color w:val="53534C"/>
          <w:w w:val="85"/>
          <w:sz w:val="19"/>
        </w:rPr>
        <w:t>and</w:t>
      </w:r>
      <w:r>
        <w:rPr>
          <w:color w:val="53534C"/>
          <w:spacing w:val="-4"/>
          <w:sz w:val="19"/>
        </w:rPr>
        <w:t xml:space="preserve"> </w:t>
      </w:r>
      <w:r>
        <w:rPr>
          <w:color w:val="53534C"/>
          <w:spacing w:val="-2"/>
          <w:w w:val="85"/>
          <w:sz w:val="19"/>
        </w:rPr>
        <w:t>loans;</w:t>
      </w:r>
    </w:p>
    <w:p w:rsidR="002D09F7" w:rsidRDefault="00BA2BC4">
      <w:pPr>
        <w:pStyle w:val="ListParagraph"/>
        <w:numPr>
          <w:ilvl w:val="0"/>
          <w:numId w:val="10"/>
        </w:numPr>
        <w:tabs>
          <w:tab w:val="left" w:pos="424"/>
        </w:tabs>
        <w:spacing w:before="105"/>
        <w:ind w:left="424" w:hanging="141"/>
        <w:rPr>
          <w:sz w:val="19"/>
        </w:rPr>
      </w:pPr>
      <w:r>
        <w:rPr>
          <w:color w:val="53534C"/>
          <w:w w:val="80"/>
          <w:sz w:val="19"/>
        </w:rPr>
        <w:t>Financial</w:t>
      </w:r>
      <w:r>
        <w:rPr>
          <w:color w:val="53534C"/>
          <w:spacing w:val="2"/>
          <w:sz w:val="19"/>
        </w:rPr>
        <w:t xml:space="preserve"> </w:t>
      </w:r>
      <w:r>
        <w:rPr>
          <w:color w:val="53534C"/>
          <w:w w:val="80"/>
          <w:sz w:val="19"/>
        </w:rPr>
        <w:t>modelling</w:t>
      </w:r>
      <w:r>
        <w:rPr>
          <w:color w:val="53534C"/>
          <w:spacing w:val="2"/>
          <w:sz w:val="19"/>
        </w:rPr>
        <w:t xml:space="preserve"> </w:t>
      </w:r>
      <w:r>
        <w:rPr>
          <w:color w:val="53534C"/>
          <w:w w:val="80"/>
          <w:sz w:val="19"/>
        </w:rPr>
        <w:t>and</w:t>
      </w:r>
      <w:r>
        <w:rPr>
          <w:color w:val="53534C"/>
          <w:spacing w:val="3"/>
          <w:sz w:val="19"/>
        </w:rPr>
        <w:t xml:space="preserve"> </w:t>
      </w:r>
      <w:r>
        <w:rPr>
          <w:color w:val="53534C"/>
          <w:w w:val="80"/>
          <w:sz w:val="19"/>
        </w:rPr>
        <w:t>project</w:t>
      </w:r>
      <w:r>
        <w:rPr>
          <w:color w:val="53534C"/>
          <w:spacing w:val="2"/>
          <w:sz w:val="19"/>
        </w:rPr>
        <w:t xml:space="preserve"> </w:t>
      </w:r>
      <w:r>
        <w:rPr>
          <w:color w:val="53534C"/>
          <w:spacing w:val="-2"/>
          <w:w w:val="80"/>
          <w:sz w:val="19"/>
        </w:rPr>
        <w:t>appraisal;</w:t>
      </w:r>
    </w:p>
    <w:p w:rsidR="002D09F7" w:rsidRDefault="00BA2BC4">
      <w:pPr>
        <w:pStyle w:val="ListParagraph"/>
        <w:numPr>
          <w:ilvl w:val="0"/>
          <w:numId w:val="10"/>
        </w:numPr>
        <w:tabs>
          <w:tab w:val="left" w:pos="424"/>
        </w:tabs>
        <w:ind w:left="424" w:hanging="141"/>
        <w:rPr>
          <w:sz w:val="19"/>
        </w:rPr>
      </w:pPr>
      <w:r>
        <w:rPr>
          <w:color w:val="53534C"/>
          <w:spacing w:val="-2"/>
          <w:w w:val="85"/>
          <w:sz w:val="19"/>
        </w:rPr>
        <w:t>Insurance</w:t>
      </w:r>
      <w:r>
        <w:rPr>
          <w:color w:val="53534C"/>
          <w:spacing w:val="-5"/>
          <w:sz w:val="19"/>
        </w:rPr>
        <w:t xml:space="preserve"> </w:t>
      </w:r>
      <w:r>
        <w:rPr>
          <w:color w:val="53534C"/>
          <w:spacing w:val="-2"/>
          <w:w w:val="85"/>
          <w:sz w:val="19"/>
        </w:rPr>
        <w:t>and</w:t>
      </w:r>
      <w:r>
        <w:rPr>
          <w:color w:val="53534C"/>
          <w:spacing w:val="-5"/>
          <w:sz w:val="19"/>
        </w:rPr>
        <w:t xml:space="preserve"> </w:t>
      </w:r>
      <w:r>
        <w:rPr>
          <w:color w:val="53534C"/>
          <w:spacing w:val="-2"/>
          <w:w w:val="85"/>
          <w:sz w:val="19"/>
        </w:rPr>
        <w:t>risk</w:t>
      </w:r>
      <w:r>
        <w:rPr>
          <w:color w:val="53534C"/>
          <w:spacing w:val="-4"/>
          <w:sz w:val="19"/>
        </w:rPr>
        <w:t xml:space="preserve"> </w:t>
      </w:r>
      <w:r>
        <w:rPr>
          <w:color w:val="53534C"/>
          <w:spacing w:val="-2"/>
          <w:w w:val="85"/>
          <w:sz w:val="19"/>
        </w:rPr>
        <w:t>management;</w:t>
      </w:r>
    </w:p>
    <w:p w:rsidR="002D09F7" w:rsidRDefault="00BA2BC4">
      <w:pPr>
        <w:pStyle w:val="ListParagraph"/>
        <w:numPr>
          <w:ilvl w:val="0"/>
          <w:numId w:val="10"/>
        </w:numPr>
        <w:tabs>
          <w:tab w:val="left" w:pos="424"/>
        </w:tabs>
        <w:spacing w:before="105"/>
        <w:ind w:left="424" w:hanging="141"/>
        <w:rPr>
          <w:sz w:val="19"/>
        </w:rPr>
      </w:pPr>
      <w:r>
        <w:rPr>
          <w:color w:val="53534C"/>
          <w:w w:val="85"/>
          <w:sz w:val="19"/>
        </w:rPr>
        <w:t>VAT</w:t>
      </w:r>
      <w:r>
        <w:rPr>
          <w:color w:val="53534C"/>
          <w:spacing w:val="-8"/>
          <w:sz w:val="19"/>
        </w:rPr>
        <w:t xml:space="preserve"> </w:t>
      </w:r>
      <w:r>
        <w:rPr>
          <w:color w:val="53534C"/>
          <w:w w:val="85"/>
          <w:sz w:val="19"/>
        </w:rPr>
        <w:t>accounting</w:t>
      </w:r>
      <w:r>
        <w:rPr>
          <w:color w:val="53534C"/>
          <w:spacing w:val="-7"/>
          <w:sz w:val="19"/>
        </w:rPr>
        <w:t xml:space="preserve"> </w:t>
      </w:r>
      <w:r>
        <w:rPr>
          <w:color w:val="53534C"/>
          <w:w w:val="85"/>
          <w:sz w:val="19"/>
        </w:rPr>
        <w:t>and</w:t>
      </w:r>
      <w:r>
        <w:rPr>
          <w:color w:val="53534C"/>
          <w:spacing w:val="-8"/>
          <w:sz w:val="19"/>
        </w:rPr>
        <w:t xml:space="preserve"> </w:t>
      </w:r>
      <w:r>
        <w:rPr>
          <w:color w:val="53534C"/>
          <w:w w:val="85"/>
          <w:sz w:val="19"/>
        </w:rPr>
        <w:t>managing</w:t>
      </w:r>
      <w:r>
        <w:rPr>
          <w:color w:val="53534C"/>
          <w:spacing w:val="-7"/>
          <w:sz w:val="19"/>
        </w:rPr>
        <w:t xml:space="preserve"> </w:t>
      </w:r>
      <w:r>
        <w:rPr>
          <w:color w:val="53534C"/>
          <w:w w:val="85"/>
          <w:sz w:val="19"/>
        </w:rPr>
        <w:t>the</w:t>
      </w:r>
      <w:r>
        <w:rPr>
          <w:color w:val="53534C"/>
          <w:spacing w:val="-7"/>
          <w:sz w:val="19"/>
        </w:rPr>
        <w:t xml:space="preserve"> </w:t>
      </w:r>
      <w:r>
        <w:rPr>
          <w:color w:val="53534C"/>
          <w:w w:val="85"/>
          <w:sz w:val="19"/>
        </w:rPr>
        <w:t>timely</w:t>
      </w:r>
      <w:r>
        <w:rPr>
          <w:color w:val="53534C"/>
          <w:spacing w:val="-8"/>
          <w:sz w:val="19"/>
        </w:rPr>
        <w:t xml:space="preserve"> </w:t>
      </w:r>
      <w:r>
        <w:rPr>
          <w:color w:val="53534C"/>
          <w:w w:val="85"/>
          <w:sz w:val="19"/>
        </w:rPr>
        <w:t>submission</w:t>
      </w:r>
      <w:r>
        <w:rPr>
          <w:color w:val="53534C"/>
          <w:spacing w:val="-7"/>
          <w:sz w:val="19"/>
        </w:rPr>
        <w:t xml:space="preserve"> </w:t>
      </w:r>
      <w:r>
        <w:rPr>
          <w:color w:val="53534C"/>
          <w:w w:val="85"/>
          <w:sz w:val="19"/>
        </w:rPr>
        <w:t>of</w:t>
      </w:r>
      <w:r>
        <w:rPr>
          <w:color w:val="53534C"/>
          <w:spacing w:val="-8"/>
          <w:sz w:val="19"/>
        </w:rPr>
        <w:t xml:space="preserve"> </w:t>
      </w:r>
      <w:r>
        <w:rPr>
          <w:color w:val="53534C"/>
          <w:w w:val="85"/>
          <w:sz w:val="19"/>
        </w:rPr>
        <w:t>returns</w:t>
      </w:r>
      <w:r>
        <w:rPr>
          <w:color w:val="53534C"/>
          <w:spacing w:val="-7"/>
          <w:sz w:val="19"/>
        </w:rPr>
        <w:t xml:space="preserve"> </w:t>
      </w:r>
      <w:r>
        <w:rPr>
          <w:color w:val="53534C"/>
          <w:w w:val="85"/>
          <w:sz w:val="19"/>
        </w:rPr>
        <w:t>to</w:t>
      </w:r>
      <w:r>
        <w:rPr>
          <w:color w:val="53534C"/>
          <w:spacing w:val="-7"/>
          <w:sz w:val="19"/>
        </w:rPr>
        <w:t xml:space="preserve"> </w:t>
      </w:r>
      <w:r>
        <w:rPr>
          <w:color w:val="53534C"/>
          <w:w w:val="85"/>
          <w:sz w:val="19"/>
        </w:rPr>
        <w:t>Customs</w:t>
      </w:r>
      <w:r>
        <w:rPr>
          <w:color w:val="53534C"/>
          <w:spacing w:val="-8"/>
          <w:sz w:val="19"/>
        </w:rPr>
        <w:t xml:space="preserve"> </w:t>
      </w:r>
      <w:r>
        <w:rPr>
          <w:color w:val="53534C"/>
          <w:w w:val="85"/>
          <w:sz w:val="19"/>
        </w:rPr>
        <w:t>&amp;</w:t>
      </w:r>
      <w:r>
        <w:rPr>
          <w:color w:val="53534C"/>
          <w:spacing w:val="-7"/>
          <w:sz w:val="19"/>
        </w:rPr>
        <w:t xml:space="preserve"> </w:t>
      </w:r>
      <w:r>
        <w:rPr>
          <w:color w:val="53534C"/>
          <w:spacing w:val="-2"/>
          <w:w w:val="85"/>
          <w:sz w:val="19"/>
        </w:rPr>
        <w:t>Excise;</w:t>
      </w:r>
    </w:p>
    <w:p w:rsidR="002D09F7" w:rsidRDefault="00BA2BC4">
      <w:pPr>
        <w:pStyle w:val="ListParagraph"/>
        <w:numPr>
          <w:ilvl w:val="0"/>
          <w:numId w:val="10"/>
        </w:numPr>
        <w:tabs>
          <w:tab w:val="left" w:pos="424"/>
        </w:tabs>
        <w:ind w:left="424" w:hanging="141"/>
        <w:rPr>
          <w:sz w:val="19"/>
        </w:rPr>
      </w:pPr>
      <w:r>
        <w:rPr>
          <w:color w:val="53534C"/>
          <w:w w:val="85"/>
          <w:sz w:val="19"/>
        </w:rPr>
        <w:t>Banking</w:t>
      </w:r>
      <w:r>
        <w:rPr>
          <w:color w:val="53534C"/>
          <w:spacing w:val="-3"/>
          <w:w w:val="85"/>
          <w:sz w:val="19"/>
        </w:rPr>
        <w:t xml:space="preserve"> </w:t>
      </w:r>
      <w:r>
        <w:rPr>
          <w:color w:val="53534C"/>
          <w:w w:val="85"/>
          <w:sz w:val="19"/>
        </w:rPr>
        <w:t>and</w:t>
      </w:r>
      <w:r>
        <w:rPr>
          <w:color w:val="53534C"/>
          <w:spacing w:val="-3"/>
          <w:w w:val="85"/>
          <w:sz w:val="19"/>
        </w:rPr>
        <w:t xml:space="preserve"> </w:t>
      </w:r>
      <w:r>
        <w:rPr>
          <w:color w:val="53534C"/>
          <w:w w:val="85"/>
          <w:sz w:val="19"/>
        </w:rPr>
        <w:t>merchant</w:t>
      </w:r>
      <w:r>
        <w:rPr>
          <w:color w:val="53534C"/>
          <w:spacing w:val="-2"/>
          <w:w w:val="85"/>
          <w:sz w:val="19"/>
        </w:rPr>
        <w:t xml:space="preserve"> services.</w:t>
      </w:r>
    </w:p>
    <w:p w:rsidR="002D09F7" w:rsidRDefault="00BA2BC4">
      <w:pPr>
        <w:pStyle w:val="BodyText"/>
        <w:spacing w:before="169"/>
        <w:ind w:left="113"/>
        <w:rPr>
          <w:rFonts w:ascii="Century Gothic"/>
        </w:rPr>
      </w:pPr>
      <w:r>
        <w:rPr>
          <w:rFonts w:ascii="Century Gothic"/>
          <w:color w:val="989000"/>
          <w:spacing w:val="-2"/>
          <w:w w:val="105"/>
        </w:rPr>
        <w:t>Payroll</w:t>
      </w:r>
    </w:p>
    <w:p w:rsidR="002D09F7" w:rsidRDefault="00BA2BC4">
      <w:pPr>
        <w:pStyle w:val="ListParagraph"/>
        <w:numPr>
          <w:ilvl w:val="0"/>
          <w:numId w:val="10"/>
        </w:numPr>
        <w:tabs>
          <w:tab w:val="left" w:pos="424"/>
        </w:tabs>
        <w:ind w:left="424" w:hanging="141"/>
        <w:rPr>
          <w:sz w:val="19"/>
        </w:rPr>
      </w:pPr>
      <w:r>
        <w:rPr>
          <w:color w:val="53534C"/>
          <w:w w:val="85"/>
          <w:sz w:val="19"/>
        </w:rPr>
        <w:t>Payments</w:t>
      </w:r>
      <w:r>
        <w:rPr>
          <w:color w:val="53534C"/>
          <w:spacing w:val="-2"/>
          <w:w w:val="85"/>
          <w:sz w:val="19"/>
        </w:rPr>
        <w:t xml:space="preserve"> </w:t>
      </w:r>
      <w:r>
        <w:rPr>
          <w:color w:val="53534C"/>
          <w:w w:val="85"/>
          <w:sz w:val="19"/>
        </w:rPr>
        <w:t>of</w:t>
      </w:r>
      <w:r>
        <w:rPr>
          <w:color w:val="53534C"/>
          <w:spacing w:val="-2"/>
          <w:w w:val="85"/>
          <w:sz w:val="19"/>
        </w:rPr>
        <w:t xml:space="preserve"> </w:t>
      </w:r>
      <w:r>
        <w:rPr>
          <w:color w:val="53534C"/>
          <w:w w:val="85"/>
          <w:sz w:val="19"/>
        </w:rPr>
        <w:t>salaries,</w:t>
      </w:r>
      <w:r>
        <w:rPr>
          <w:color w:val="53534C"/>
          <w:spacing w:val="-2"/>
          <w:w w:val="85"/>
          <w:sz w:val="19"/>
        </w:rPr>
        <w:t xml:space="preserve"> </w:t>
      </w:r>
      <w:r>
        <w:rPr>
          <w:color w:val="53534C"/>
          <w:w w:val="85"/>
          <w:sz w:val="19"/>
        </w:rPr>
        <w:t>wages</w:t>
      </w:r>
      <w:r>
        <w:rPr>
          <w:color w:val="53534C"/>
          <w:spacing w:val="-2"/>
          <w:w w:val="85"/>
          <w:sz w:val="19"/>
        </w:rPr>
        <w:t xml:space="preserve"> </w:t>
      </w:r>
      <w:r>
        <w:rPr>
          <w:color w:val="53534C"/>
          <w:w w:val="85"/>
          <w:sz w:val="19"/>
        </w:rPr>
        <w:t>and</w:t>
      </w:r>
      <w:r>
        <w:rPr>
          <w:color w:val="53534C"/>
          <w:spacing w:val="-2"/>
          <w:w w:val="85"/>
          <w:sz w:val="19"/>
        </w:rPr>
        <w:t xml:space="preserve"> </w:t>
      </w:r>
      <w:r>
        <w:rPr>
          <w:color w:val="53534C"/>
          <w:w w:val="85"/>
          <w:sz w:val="19"/>
        </w:rPr>
        <w:t>members’</w:t>
      </w:r>
      <w:r>
        <w:rPr>
          <w:color w:val="53534C"/>
          <w:spacing w:val="-2"/>
          <w:w w:val="85"/>
          <w:sz w:val="19"/>
        </w:rPr>
        <w:t xml:space="preserve"> allowances;</w:t>
      </w:r>
    </w:p>
    <w:p w:rsidR="002D09F7" w:rsidRDefault="00BA2BC4">
      <w:pPr>
        <w:pStyle w:val="ListParagraph"/>
        <w:numPr>
          <w:ilvl w:val="0"/>
          <w:numId w:val="10"/>
        </w:numPr>
        <w:tabs>
          <w:tab w:val="left" w:pos="424"/>
        </w:tabs>
        <w:spacing w:before="105"/>
        <w:ind w:left="424" w:hanging="141"/>
        <w:rPr>
          <w:sz w:val="19"/>
        </w:rPr>
      </w:pPr>
      <w:r>
        <w:rPr>
          <w:color w:val="53534C"/>
          <w:spacing w:val="-2"/>
          <w:w w:val="85"/>
          <w:sz w:val="19"/>
        </w:rPr>
        <w:t>Payroll</w:t>
      </w:r>
      <w:r>
        <w:rPr>
          <w:color w:val="53534C"/>
          <w:spacing w:val="-4"/>
          <w:w w:val="85"/>
          <w:sz w:val="19"/>
        </w:rPr>
        <w:t xml:space="preserve"> </w:t>
      </w:r>
      <w:r>
        <w:rPr>
          <w:color w:val="53534C"/>
          <w:spacing w:val="-2"/>
          <w:w w:val="85"/>
          <w:sz w:val="19"/>
        </w:rPr>
        <w:t>advice</w:t>
      </w:r>
      <w:r>
        <w:rPr>
          <w:color w:val="53534C"/>
          <w:spacing w:val="-4"/>
          <w:w w:val="85"/>
          <w:sz w:val="19"/>
        </w:rPr>
        <w:t xml:space="preserve"> </w:t>
      </w:r>
      <w:r>
        <w:rPr>
          <w:color w:val="53534C"/>
          <w:spacing w:val="-2"/>
          <w:w w:val="85"/>
          <w:sz w:val="19"/>
        </w:rPr>
        <w:t>and</w:t>
      </w:r>
      <w:r>
        <w:rPr>
          <w:color w:val="53534C"/>
          <w:spacing w:val="-4"/>
          <w:w w:val="85"/>
          <w:sz w:val="19"/>
        </w:rPr>
        <w:t xml:space="preserve"> </w:t>
      </w:r>
      <w:r>
        <w:rPr>
          <w:color w:val="53534C"/>
          <w:spacing w:val="-2"/>
          <w:w w:val="85"/>
          <w:sz w:val="19"/>
        </w:rPr>
        <w:t>information;</w:t>
      </w:r>
    </w:p>
    <w:p w:rsidR="002D09F7" w:rsidRDefault="00BA2BC4">
      <w:pPr>
        <w:pStyle w:val="ListParagraph"/>
        <w:numPr>
          <w:ilvl w:val="0"/>
          <w:numId w:val="10"/>
        </w:numPr>
        <w:tabs>
          <w:tab w:val="left" w:pos="424"/>
        </w:tabs>
        <w:ind w:left="424" w:hanging="141"/>
        <w:rPr>
          <w:sz w:val="19"/>
        </w:rPr>
      </w:pPr>
      <w:r>
        <w:rPr>
          <w:color w:val="53534C"/>
          <w:w w:val="85"/>
          <w:sz w:val="19"/>
        </w:rPr>
        <w:t>Car</w:t>
      </w:r>
      <w:r>
        <w:rPr>
          <w:color w:val="53534C"/>
          <w:spacing w:val="-5"/>
          <w:w w:val="85"/>
          <w:sz w:val="19"/>
        </w:rPr>
        <w:t xml:space="preserve"> </w:t>
      </w:r>
      <w:r>
        <w:rPr>
          <w:color w:val="53534C"/>
          <w:w w:val="85"/>
          <w:sz w:val="19"/>
        </w:rPr>
        <w:t>loan</w:t>
      </w:r>
      <w:r>
        <w:rPr>
          <w:color w:val="53534C"/>
          <w:spacing w:val="-4"/>
          <w:w w:val="85"/>
          <w:sz w:val="19"/>
        </w:rPr>
        <w:t xml:space="preserve"> </w:t>
      </w:r>
      <w:r>
        <w:rPr>
          <w:color w:val="53534C"/>
          <w:spacing w:val="-2"/>
          <w:w w:val="85"/>
          <w:sz w:val="19"/>
        </w:rPr>
        <w:t>administration.</w:t>
      </w:r>
    </w:p>
    <w:p w:rsidR="002D09F7" w:rsidRDefault="00BA2BC4">
      <w:pPr>
        <w:rPr>
          <w:sz w:val="19"/>
        </w:rPr>
      </w:pPr>
      <w:r>
        <w:br w:type="column"/>
      </w:r>
    </w:p>
    <w:p w:rsidR="002D09F7" w:rsidRDefault="002D09F7">
      <w:pPr>
        <w:pStyle w:val="BodyText"/>
        <w:spacing w:before="189"/>
      </w:pPr>
    </w:p>
    <w:p w:rsidR="002D09F7" w:rsidRDefault="00BA2BC4">
      <w:pPr>
        <w:pStyle w:val="BodyText"/>
        <w:ind w:left="113"/>
        <w:rPr>
          <w:rFonts w:ascii="Century Gothic"/>
        </w:rPr>
      </w:pPr>
      <w:r>
        <w:rPr>
          <w:rFonts w:ascii="Century Gothic"/>
          <w:color w:val="989000"/>
        </w:rPr>
        <w:t>Creditors</w:t>
      </w:r>
      <w:r>
        <w:rPr>
          <w:rFonts w:ascii="Century Gothic"/>
          <w:color w:val="989000"/>
          <w:spacing w:val="-11"/>
        </w:rPr>
        <w:t xml:space="preserve"> </w:t>
      </w:r>
      <w:r>
        <w:rPr>
          <w:rFonts w:ascii="Century Gothic"/>
          <w:color w:val="989000"/>
        </w:rPr>
        <w:t>&amp;</w:t>
      </w:r>
      <w:r>
        <w:rPr>
          <w:rFonts w:ascii="Century Gothic"/>
          <w:color w:val="989000"/>
          <w:spacing w:val="-10"/>
        </w:rPr>
        <w:t xml:space="preserve"> </w:t>
      </w:r>
      <w:r>
        <w:rPr>
          <w:rFonts w:ascii="Century Gothic"/>
          <w:color w:val="989000"/>
          <w:spacing w:val="-2"/>
        </w:rPr>
        <w:t>Debtors</w:t>
      </w:r>
    </w:p>
    <w:p w:rsidR="002D09F7" w:rsidRDefault="00BA2BC4">
      <w:pPr>
        <w:pStyle w:val="ListParagraph"/>
        <w:numPr>
          <w:ilvl w:val="0"/>
          <w:numId w:val="10"/>
        </w:numPr>
        <w:tabs>
          <w:tab w:val="left" w:pos="424"/>
        </w:tabs>
        <w:spacing w:before="105"/>
        <w:ind w:left="424" w:hanging="141"/>
        <w:rPr>
          <w:sz w:val="19"/>
        </w:rPr>
      </w:pPr>
      <w:r>
        <w:rPr>
          <w:color w:val="53534C"/>
          <w:w w:val="85"/>
          <w:sz w:val="19"/>
        </w:rPr>
        <w:t>Payment</w:t>
      </w:r>
      <w:r>
        <w:rPr>
          <w:color w:val="53534C"/>
          <w:spacing w:val="-7"/>
          <w:w w:val="85"/>
          <w:sz w:val="19"/>
        </w:rPr>
        <w:t xml:space="preserve"> </w:t>
      </w:r>
      <w:r>
        <w:rPr>
          <w:color w:val="53534C"/>
          <w:w w:val="85"/>
          <w:sz w:val="19"/>
        </w:rPr>
        <w:t>of</w:t>
      </w:r>
      <w:r>
        <w:rPr>
          <w:color w:val="53534C"/>
          <w:spacing w:val="-6"/>
          <w:w w:val="85"/>
          <w:sz w:val="19"/>
        </w:rPr>
        <w:t xml:space="preserve"> </w:t>
      </w:r>
      <w:r>
        <w:rPr>
          <w:color w:val="53534C"/>
          <w:w w:val="85"/>
          <w:sz w:val="19"/>
        </w:rPr>
        <w:t>creditors</w:t>
      </w:r>
      <w:r>
        <w:rPr>
          <w:color w:val="53534C"/>
          <w:spacing w:val="-6"/>
          <w:w w:val="85"/>
          <w:sz w:val="19"/>
        </w:rPr>
        <w:t xml:space="preserve"> </w:t>
      </w:r>
      <w:r>
        <w:rPr>
          <w:color w:val="53534C"/>
          <w:w w:val="85"/>
          <w:sz w:val="19"/>
        </w:rPr>
        <w:t>within</w:t>
      </w:r>
      <w:r>
        <w:rPr>
          <w:color w:val="53534C"/>
          <w:spacing w:val="-6"/>
          <w:w w:val="85"/>
          <w:sz w:val="19"/>
        </w:rPr>
        <w:t xml:space="preserve"> </w:t>
      </w:r>
      <w:r>
        <w:rPr>
          <w:color w:val="53534C"/>
          <w:w w:val="85"/>
          <w:sz w:val="19"/>
        </w:rPr>
        <w:t>specified</w:t>
      </w:r>
      <w:r>
        <w:rPr>
          <w:color w:val="53534C"/>
          <w:spacing w:val="-6"/>
          <w:w w:val="85"/>
          <w:sz w:val="19"/>
        </w:rPr>
        <w:t xml:space="preserve"> </w:t>
      </w:r>
      <w:r>
        <w:rPr>
          <w:color w:val="53534C"/>
          <w:spacing w:val="-2"/>
          <w:w w:val="85"/>
          <w:sz w:val="19"/>
        </w:rPr>
        <w:t>terms;</w:t>
      </w:r>
    </w:p>
    <w:p w:rsidR="002D09F7" w:rsidRDefault="00BA2BC4">
      <w:pPr>
        <w:pStyle w:val="ListParagraph"/>
        <w:numPr>
          <w:ilvl w:val="0"/>
          <w:numId w:val="10"/>
        </w:numPr>
        <w:tabs>
          <w:tab w:val="left" w:pos="424"/>
        </w:tabs>
        <w:spacing w:before="105"/>
        <w:ind w:left="424" w:hanging="141"/>
        <w:rPr>
          <w:sz w:val="19"/>
        </w:rPr>
      </w:pPr>
      <w:r>
        <w:rPr>
          <w:color w:val="53534C"/>
          <w:w w:val="85"/>
          <w:sz w:val="19"/>
        </w:rPr>
        <w:t>Payment</w:t>
      </w:r>
      <w:r>
        <w:rPr>
          <w:color w:val="53534C"/>
          <w:spacing w:val="-6"/>
          <w:sz w:val="19"/>
        </w:rPr>
        <w:t xml:space="preserve"> </w:t>
      </w:r>
      <w:r>
        <w:rPr>
          <w:color w:val="53534C"/>
          <w:w w:val="85"/>
          <w:sz w:val="19"/>
        </w:rPr>
        <w:t>and</w:t>
      </w:r>
      <w:r>
        <w:rPr>
          <w:color w:val="53534C"/>
          <w:spacing w:val="-6"/>
          <w:sz w:val="19"/>
        </w:rPr>
        <w:t xml:space="preserve"> </w:t>
      </w:r>
      <w:r>
        <w:rPr>
          <w:color w:val="53534C"/>
          <w:w w:val="85"/>
          <w:sz w:val="19"/>
        </w:rPr>
        <w:t>management</w:t>
      </w:r>
      <w:r>
        <w:rPr>
          <w:color w:val="53534C"/>
          <w:spacing w:val="-6"/>
          <w:sz w:val="19"/>
        </w:rPr>
        <w:t xml:space="preserve"> </w:t>
      </w:r>
      <w:r>
        <w:rPr>
          <w:color w:val="53534C"/>
          <w:w w:val="85"/>
          <w:sz w:val="19"/>
        </w:rPr>
        <w:t>of</w:t>
      </w:r>
      <w:r>
        <w:rPr>
          <w:color w:val="53534C"/>
          <w:spacing w:val="-6"/>
          <w:sz w:val="19"/>
        </w:rPr>
        <w:t xml:space="preserve"> </w:t>
      </w:r>
      <w:r>
        <w:rPr>
          <w:color w:val="53534C"/>
          <w:w w:val="85"/>
          <w:sz w:val="19"/>
        </w:rPr>
        <w:t>the</w:t>
      </w:r>
      <w:r>
        <w:rPr>
          <w:color w:val="53534C"/>
          <w:spacing w:val="-6"/>
          <w:sz w:val="19"/>
        </w:rPr>
        <w:t xml:space="preserve"> </w:t>
      </w:r>
      <w:r>
        <w:rPr>
          <w:color w:val="53534C"/>
          <w:w w:val="85"/>
          <w:sz w:val="19"/>
        </w:rPr>
        <w:t>Construction</w:t>
      </w:r>
      <w:r>
        <w:rPr>
          <w:color w:val="53534C"/>
          <w:spacing w:val="-6"/>
          <w:sz w:val="19"/>
        </w:rPr>
        <w:t xml:space="preserve"> </w:t>
      </w:r>
      <w:r>
        <w:rPr>
          <w:color w:val="53534C"/>
          <w:w w:val="85"/>
          <w:sz w:val="19"/>
        </w:rPr>
        <w:t>Industry</w:t>
      </w:r>
      <w:r>
        <w:rPr>
          <w:color w:val="53534C"/>
          <w:spacing w:val="-6"/>
          <w:sz w:val="19"/>
        </w:rPr>
        <w:t xml:space="preserve"> </w:t>
      </w:r>
      <w:r>
        <w:rPr>
          <w:color w:val="53534C"/>
          <w:w w:val="85"/>
          <w:sz w:val="19"/>
        </w:rPr>
        <w:t>Taxation</w:t>
      </w:r>
      <w:r>
        <w:rPr>
          <w:color w:val="53534C"/>
          <w:spacing w:val="-5"/>
          <w:sz w:val="19"/>
        </w:rPr>
        <w:t xml:space="preserve"> </w:t>
      </w:r>
      <w:r>
        <w:rPr>
          <w:color w:val="53534C"/>
          <w:spacing w:val="-2"/>
          <w:w w:val="85"/>
          <w:sz w:val="19"/>
        </w:rPr>
        <w:t>scheme;</w:t>
      </w:r>
    </w:p>
    <w:p w:rsidR="002D09F7" w:rsidRDefault="00BA2BC4">
      <w:pPr>
        <w:pStyle w:val="ListParagraph"/>
        <w:numPr>
          <w:ilvl w:val="0"/>
          <w:numId w:val="10"/>
        </w:numPr>
        <w:tabs>
          <w:tab w:val="left" w:pos="424"/>
        </w:tabs>
        <w:ind w:left="424" w:hanging="141"/>
        <w:rPr>
          <w:sz w:val="19"/>
        </w:rPr>
      </w:pPr>
      <w:r>
        <w:rPr>
          <w:color w:val="53534C"/>
          <w:w w:val="85"/>
          <w:sz w:val="19"/>
        </w:rPr>
        <w:t>Raising</w:t>
      </w:r>
      <w:r>
        <w:rPr>
          <w:color w:val="53534C"/>
          <w:spacing w:val="-5"/>
          <w:w w:val="85"/>
          <w:sz w:val="19"/>
        </w:rPr>
        <w:t xml:space="preserve"> </w:t>
      </w:r>
      <w:r>
        <w:rPr>
          <w:color w:val="53534C"/>
          <w:w w:val="85"/>
          <w:sz w:val="19"/>
        </w:rPr>
        <w:t>invoices</w:t>
      </w:r>
      <w:r>
        <w:rPr>
          <w:color w:val="53534C"/>
          <w:spacing w:val="-5"/>
          <w:w w:val="85"/>
          <w:sz w:val="19"/>
        </w:rPr>
        <w:t xml:space="preserve"> </w:t>
      </w:r>
      <w:r>
        <w:rPr>
          <w:color w:val="53534C"/>
          <w:w w:val="85"/>
          <w:sz w:val="19"/>
        </w:rPr>
        <w:t>and</w:t>
      </w:r>
      <w:r>
        <w:rPr>
          <w:color w:val="53534C"/>
          <w:spacing w:val="-5"/>
          <w:w w:val="85"/>
          <w:sz w:val="19"/>
        </w:rPr>
        <w:t xml:space="preserve"> </w:t>
      </w:r>
      <w:r>
        <w:rPr>
          <w:color w:val="53534C"/>
          <w:w w:val="85"/>
          <w:sz w:val="19"/>
        </w:rPr>
        <w:t>credit</w:t>
      </w:r>
      <w:r>
        <w:rPr>
          <w:color w:val="53534C"/>
          <w:spacing w:val="-5"/>
          <w:w w:val="85"/>
          <w:sz w:val="19"/>
        </w:rPr>
        <w:t xml:space="preserve"> </w:t>
      </w:r>
      <w:r>
        <w:rPr>
          <w:color w:val="53534C"/>
          <w:w w:val="85"/>
          <w:sz w:val="19"/>
        </w:rPr>
        <w:t>notes</w:t>
      </w:r>
      <w:r>
        <w:rPr>
          <w:color w:val="53534C"/>
          <w:spacing w:val="-5"/>
          <w:w w:val="85"/>
          <w:sz w:val="19"/>
        </w:rPr>
        <w:t xml:space="preserve"> </w:t>
      </w:r>
      <w:r>
        <w:rPr>
          <w:color w:val="53534C"/>
          <w:w w:val="85"/>
          <w:sz w:val="19"/>
        </w:rPr>
        <w:t>and</w:t>
      </w:r>
      <w:r>
        <w:rPr>
          <w:color w:val="53534C"/>
          <w:spacing w:val="-5"/>
          <w:w w:val="85"/>
          <w:sz w:val="19"/>
        </w:rPr>
        <w:t xml:space="preserve"> </w:t>
      </w:r>
      <w:r>
        <w:rPr>
          <w:color w:val="53534C"/>
          <w:w w:val="85"/>
          <w:sz w:val="19"/>
        </w:rPr>
        <w:t>providing</w:t>
      </w:r>
      <w:r>
        <w:rPr>
          <w:color w:val="53534C"/>
          <w:spacing w:val="-5"/>
          <w:w w:val="85"/>
          <w:sz w:val="19"/>
        </w:rPr>
        <w:t xml:space="preserve"> </w:t>
      </w:r>
      <w:r>
        <w:rPr>
          <w:color w:val="53534C"/>
          <w:w w:val="85"/>
          <w:sz w:val="19"/>
        </w:rPr>
        <w:t>debtors</w:t>
      </w:r>
      <w:r>
        <w:rPr>
          <w:color w:val="53534C"/>
          <w:spacing w:val="-5"/>
          <w:w w:val="85"/>
          <w:sz w:val="19"/>
        </w:rPr>
        <w:t xml:space="preserve"> </w:t>
      </w:r>
      <w:r>
        <w:rPr>
          <w:color w:val="53534C"/>
          <w:w w:val="85"/>
          <w:sz w:val="19"/>
        </w:rPr>
        <w:t>enquiry</w:t>
      </w:r>
      <w:r>
        <w:rPr>
          <w:color w:val="53534C"/>
          <w:spacing w:val="-5"/>
          <w:w w:val="85"/>
          <w:sz w:val="19"/>
        </w:rPr>
        <w:t xml:space="preserve"> </w:t>
      </w:r>
      <w:r>
        <w:rPr>
          <w:color w:val="53534C"/>
          <w:spacing w:val="-2"/>
          <w:w w:val="85"/>
          <w:sz w:val="19"/>
        </w:rPr>
        <w:t>service;</w:t>
      </w:r>
    </w:p>
    <w:p w:rsidR="002D09F7" w:rsidRDefault="00BA2BC4">
      <w:pPr>
        <w:pStyle w:val="ListParagraph"/>
        <w:numPr>
          <w:ilvl w:val="0"/>
          <w:numId w:val="10"/>
        </w:numPr>
        <w:tabs>
          <w:tab w:val="left" w:pos="424"/>
        </w:tabs>
        <w:spacing w:before="105"/>
        <w:ind w:left="424" w:hanging="141"/>
        <w:rPr>
          <w:sz w:val="19"/>
        </w:rPr>
      </w:pPr>
      <w:r>
        <w:rPr>
          <w:color w:val="53534C"/>
          <w:w w:val="85"/>
          <w:sz w:val="19"/>
        </w:rPr>
        <w:t>Collection</w:t>
      </w:r>
      <w:r>
        <w:rPr>
          <w:color w:val="53534C"/>
          <w:spacing w:val="-8"/>
          <w:sz w:val="19"/>
        </w:rPr>
        <w:t xml:space="preserve"> </w:t>
      </w:r>
      <w:r>
        <w:rPr>
          <w:color w:val="53534C"/>
          <w:w w:val="85"/>
          <w:sz w:val="19"/>
        </w:rPr>
        <w:t>and</w:t>
      </w:r>
      <w:r>
        <w:rPr>
          <w:color w:val="53534C"/>
          <w:spacing w:val="-8"/>
          <w:sz w:val="19"/>
        </w:rPr>
        <w:t xml:space="preserve"> </w:t>
      </w:r>
      <w:r>
        <w:rPr>
          <w:color w:val="53534C"/>
          <w:w w:val="85"/>
          <w:sz w:val="19"/>
        </w:rPr>
        <w:t>management</w:t>
      </w:r>
      <w:r>
        <w:rPr>
          <w:color w:val="53534C"/>
          <w:spacing w:val="-8"/>
          <w:sz w:val="19"/>
        </w:rPr>
        <w:t xml:space="preserve"> </w:t>
      </w:r>
      <w:r>
        <w:rPr>
          <w:color w:val="53534C"/>
          <w:w w:val="85"/>
          <w:sz w:val="19"/>
        </w:rPr>
        <w:t>of</w:t>
      </w:r>
      <w:r>
        <w:rPr>
          <w:color w:val="53534C"/>
          <w:spacing w:val="-8"/>
          <w:sz w:val="19"/>
        </w:rPr>
        <w:t xml:space="preserve"> </w:t>
      </w:r>
      <w:r>
        <w:rPr>
          <w:color w:val="53534C"/>
          <w:w w:val="85"/>
          <w:sz w:val="19"/>
        </w:rPr>
        <w:t>debt</w:t>
      </w:r>
      <w:r>
        <w:rPr>
          <w:color w:val="53534C"/>
          <w:spacing w:val="-7"/>
          <w:sz w:val="19"/>
        </w:rPr>
        <w:t xml:space="preserve"> </w:t>
      </w:r>
      <w:r>
        <w:rPr>
          <w:color w:val="53534C"/>
          <w:w w:val="85"/>
          <w:sz w:val="19"/>
        </w:rPr>
        <w:t>owed</w:t>
      </w:r>
      <w:r>
        <w:rPr>
          <w:color w:val="53534C"/>
          <w:spacing w:val="-8"/>
          <w:sz w:val="19"/>
        </w:rPr>
        <w:t xml:space="preserve"> </w:t>
      </w:r>
      <w:r>
        <w:rPr>
          <w:color w:val="53534C"/>
          <w:w w:val="85"/>
          <w:sz w:val="19"/>
        </w:rPr>
        <w:t>to</w:t>
      </w:r>
      <w:r>
        <w:rPr>
          <w:color w:val="53534C"/>
          <w:spacing w:val="-8"/>
          <w:sz w:val="19"/>
        </w:rPr>
        <w:t xml:space="preserve"> </w:t>
      </w:r>
      <w:r>
        <w:rPr>
          <w:color w:val="53534C"/>
          <w:w w:val="85"/>
          <w:sz w:val="19"/>
        </w:rPr>
        <w:t>the</w:t>
      </w:r>
      <w:r>
        <w:rPr>
          <w:color w:val="53534C"/>
          <w:spacing w:val="-8"/>
          <w:sz w:val="19"/>
        </w:rPr>
        <w:t xml:space="preserve"> </w:t>
      </w:r>
      <w:r>
        <w:rPr>
          <w:color w:val="53534C"/>
          <w:spacing w:val="-2"/>
          <w:w w:val="85"/>
          <w:sz w:val="19"/>
        </w:rPr>
        <w:t>council.</w:t>
      </w:r>
    </w:p>
    <w:p w:rsidR="002D09F7" w:rsidRDefault="002D09F7">
      <w:pPr>
        <w:pStyle w:val="BodyText"/>
        <w:rPr>
          <w:sz w:val="20"/>
        </w:rPr>
      </w:pPr>
    </w:p>
    <w:p w:rsidR="002D09F7" w:rsidRDefault="002D09F7">
      <w:pPr>
        <w:pStyle w:val="BodyText"/>
        <w:spacing w:before="129"/>
        <w:rPr>
          <w:sz w:val="20"/>
        </w:rPr>
      </w:pPr>
    </w:p>
    <w:tbl>
      <w:tblPr>
        <w:tblW w:w="0" w:type="auto"/>
        <w:tblInd w:w="123" w:type="dxa"/>
        <w:tblBorders>
          <w:top w:val="single" w:color="989000" w:sz="4" w:space="0"/>
          <w:left w:val="single" w:color="989000" w:sz="4" w:space="0"/>
          <w:bottom w:val="single" w:color="989000" w:sz="4" w:space="0"/>
          <w:right w:val="single" w:color="989000" w:sz="4" w:space="0"/>
          <w:insideH w:val="single" w:color="989000" w:sz="4" w:space="0"/>
          <w:insideV w:val="single" w:color="989000"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E2DDB3"/>
          </w:tcPr>
          <w:p w:rsidR="002D09F7" w:rsidRDefault="002D09F7">
            <w:pPr>
              <w:pStyle w:val="TableParagraph"/>
              <w:spacing w:before="141"/>
              <w:jc w:val="left"/>
              <w:rPr>
                <w:rFonts w:ascii="Trebuchet MS"/>
                <w:sz w:val="18"/>
              </w:rPr>
            </w:pPr>
          </w:p>
          <w:p w:rsidR="002D09F7" w:rsidRDefault="00BA2BC4">
            <w:pPr>
              <w:pStyle w:val="TableParagraph"/>
              <w:spacing w:before="0"/>
              <w:ind w:left="170"/>
              <w:jc w:val="left"/>
              <w:rPr>
                <w:sz w:val="18"/>
              </w:rPr>
            </w:pPr>
            <w:r>
              <w:rPr>
                <w:color w:val="53534C"/>
                <w:w w:val="75"/>
                <w:sz w:val="18"/>
              </w:rPr>
              <w:t>FINANCE</w:t>
            </w:r>
            <w:r>
              <w:rPr>
                <w:color w:val="53534C"/>
                <w:sz w:val="18"/>
              </w:rPr>
              <w:t xml:space="preserve"> </w:t>
            </w:r>
            <w:r>
              <w:rPr>
                <w:color w:val="53534C"/>
                <w:spacing w:val="-4"/>
                <w:w w:val="80"/>
                <w:sz w:val="18"/>
              </w:rPr>
              <w:t>UNIT</w:t>
            </w:r>
          </w:p>
        </w:tc>
        <w:tc>
          <w:tcPr>
            <w:tcW w:w="1361" w:type="dxa"/>
            <w:shd w:val="clear" w:color="auto" w:fill="E2DDB3"/>
          </w:tcPr>
          <w:p w:rsidR="002D09F7" w:rsidRDefault="00BA2BC4">
            <w:pPr>
              <w:pStyle w:val="TableParagraph"/>
              <w:spacing w:before="130"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E2DDB3"/>
          </w:tcPr>
          <w:p w:rsidR="002D09F7" w:rsidRDefault="00BA2BC4">
            <w:pPr>
              <w:pStyle w:val="TableParagraph"/>
              <w:spacing w:before="130"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left w:val="single" w:color="FFFFFF" w:sz="4" w:space="0"/>
              <w:bottom w:val="single" w:color="FFFFFF" w:sz="4" w:space="0"/>
              <w:right w:val="nil"/>
            </w:tcBorders>
            <w:shd w:val="clear" w:color="auto" w:fill="989000"/>
          </w:tcPr>
          <w:p w:rsidR="002D09F7" w:rsidRDefault="00BA2BC4">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82"/>
              <w:ind w:left="170"/>
              <w:jc w:val="left"/>
              <w:rPr>
                <w:sz w:val="18"/>
              </w:rPr>
            </w:pPr>
            <w:r>
              <w:rPr>
                <w:color w:val="53534C"/>
                <w:spacing w:val="-2"/>
                <w:w w:val="85"/>
                <w:sz w:val="18"/>
              </w:rPr>
              <w:t>Employees</w:t>
            </w:r>
          </w:p>
        </w:tc>
        <w:tc>
          <w:tcPr>
            <w:tcW w:w="1361" w:type="dxa"/>
          </w:tcPr>
          <w:p w:rsidR="002D09F7" w:rsidRDefault="00BA2BC4">
            <w:pPr>
              <w:pStyle w:val="TableParagraph"/>
              <w:spacing w:before="82"/>
              <w:ind w:right="158"/>
              <w:rPr>
                <w:sz w:val="18"/>
              </w:rPr>
            </w:pPr>
            <w:r>
              <w:rPr>
                <w:color w:val="53534C"/>
                <w:spacing w:val="-2"/>
                <w:w w:val="90"/>
                <w:sz w:val="18"/>
              </w:rPr>
              <w:t>1,001</w:t>
            </w:r>
          </w:p>
        </w:tc>
        <w:tc>
          <w:tcPr>
            <w:tcW w:w="1191" w:type="dxa"/>
            <w:tcBorders>
              <w:right w:val="single" w:color="FFFFFF" w:sz="4" w:space="0"/>
            </w:tcBorders>
          </w:tcPr>
          <w:p w:rsidR="002D09F7" w:rsidRDefault="00BA2BC4">
            <w:pPr>
              <w:pStyle w:val="TableParagraph"/>
              <w:spacing w:before="82"/>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2"/>
              <w:ind w:right="169"/>
              <w:rPr>
                <w:sz w:val="18"/>
              </w:rPr>
            </w:pPr>
            <w:r>
              <w:rPr>
                <w:color w:val="FFFFFF"/>
                <w:spacing w:val="-2"/>
                <w:w w:val="90"/>
                <w:sz w:val="18"/>
              </w:rPr>
              <w:t>1,001</w:t>
            </w:r>
          </w:p>
        </w:tc>
      </w:tr>
      <w:tr w:rsidR="002D09F7">
        <w:trPr>
          <w:trHeight w:val="358"/>
        </w:trPr>
        <w:tc>
          <w:tcPr>
            <w:tcW w:w="3175" w:type="dxa"/>
          </w:tcPr>
          <w:p w:rsidR="002D09F7" w:rsidRDefault="00BA2BC4">
            <w:pPr>
              <w:pStyle w:val="TableParagraph"/>
              <w:spacing w:before="81"/>
              <w:ind w:left="169"/>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69"/>
              <w:jc w:val="left"/>
              <w:rPr>
                <w:sz w:val="18"/>
              </w:rPr>
            </w:pPr>
            <w:r>
              <w:rPr>
                <w:color w:val="53534C"/>
                <w:spacing w:val="-2"/>
                <w:w w:val="85"/>
                <w:sz w:val="18"/>
              </w:rPr>
              <w:t>Transport</w:t>
            </w:r>
          </w:p>
        </w:tc>
        <w:tc>
          <w:tcPr>
            <w:tcW w:w="1361" w:type="dxa"/>
          </w:tcPr>
          <w:p w:rsidR="002D09F7" w:rsidRDefault="00BA2BC4">
            <w:pPr>
              <w:pStyle w:val="TableParagraph"/>
              <w:spacing w:before="81"/>
              <w:ind w:right="158"/>
              <w:rPr>
                <w:sz w:val="18"/>
              </w:rPr>
            </w:pPr>
            <w:r>
              <w:rPr>
                <w:color w:val="53534C"/>
                <w:spacing w:val="-10"/>
                <w:w w:val="90"/>
                <w:sz w:val="18"/>
              </w:rPr>
              <w:t>1</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10"/>
                <w:w w:val="90"/>
                <w:sz w:val="18"/>
              </w:rPr>
              <w:t>1</w:t>
            </w:r>
          </w:p>
        </w:tc>
      </w:tr>
      <w:tr w:rsidR="002D09F7">
        <w:trPr>
          <w:trHeight w:val="358"/>
        </w:trPr>
        <w:tc>
          <w:tcPr>
            <w:tcW w:w="3175" w:type="dxa"/>
          </w:tcPr>
          <w:p w:rsidR="002D09F7" w:rsidRDefault="00BA2BC4">
            <w:pPr>
              <w:pStyle w:val="TableParagraph"/>
              <w:spacing w:before="81"/>
              <w:ind w:left="169"/>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spacing w:before="81"/>
              <w:ind w:right="158"/>
              <w:rPr>
                <w:sz w:val="18"/>
              </w:rPr>
            </w:pPr>
            <w:r>
              <w:rPr>
                <w:color w:val="53534C"/>
                <w:spacing w:val="-5"/>
                <w:w w:val="90"/>
                <w:sz w:val="18"/>
              </w:rPr>
              <w:t>189</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5"/>
                <w:w w:val="90"/>
                <w:sz w:val="18"/>
              </w:rPr>
              <w:t>189</w:t>
            </w:r>
          </w:p>
        </w:tc>
      </w:tr>
      <w:tr w:rsidR="002D09F7">
        <w:trPr>
          <w:trHeight w:val="358"/>
        </w:trPr>
        <w:tc>
          <w:tcPr>
            <w:tcW w:w="3175" w:type="dxa"/>
          </w:tcPr>
          <w:p w:rsidR="002D09F7" w:rsidRDefault="00BA2BC4">
            <w:pPr>
              <w:pStyle w:val="TableParagraph"/>
              <w:spacing w:before="81"/>
              <w:ind w:left="169"/>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spacing w:before="81"/>
              <w:ind w:right="158"/>
              <w:rPr>
                <w:sz w:val="18"/>
              </w:rPr>
            </w:pPr>
            <w:r>
              <w:rPr>
                <w:color w:val="53534C"/>
                <w:spacing w:val="-10"/>
                <w:w w:val="90"/>
                <w:sz w:val="18"/>
              </w:rPr>
              <w:t>1</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10"/>
                <w:w w:val="90"/>
                <w:sz w:val="18"/>
              </w:rPr>
              <w:t>1</w:t>
            </w:r>
          </w:p>
        </w:tc>
      </w:tr>
      <w:tr w:rsidR="002D09F7">
        <w:trPr>
          <w:trHeight w:val="358"/>
        </w:trPr>
        <w:tc>
          <w:tcPr>
            <w:tcW w:w="3175" w:type="dxa"/>
          </w:tcPr>
          <w:p w:rsidR="002D09F7" w:rsidRDefault="00BA2BC4">
            <w:pPr>
              <w:pStyle w:val="TableParagraph"/>
              <w:spacing w:before="81"/>
              <w:ind w:left="169"/>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69"/>
              <w:jc w:val="left"/>
              <w:rPr>
                <w:sz w:val="18"/>
              </w:rPr>
            </w:pPr>
            <w:r>
              <w:rPr>
                <w:color w:val="53534C"/>
                <w:spacing w:val="-2"/>
                <w:w w:val="85"/>
                <w:sz w:val="18"/>
              </w:rPr>
              <w:t>Income</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4"/>
                <w:w w:val="90"/>
                <w:sz w:val="18"/>
              </w:rPr>
              <w:t>(77)</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4"/>
                <w:w w:val="90"/>
                <w:sz w:val="18"/>
              </w:rPr>
              <w:t>(77)</w:t>
            </w:r>
          </w:p>
        </w:tc>
      </w:tr>
      <w:tr w:rsidR="002D09F7">
        <w:trPr>
          <w:trHeight w:val="443"/>
        </w:trPr>
        <w:tc>
          <w:tcPr>
            <w:tcW w:w="3175" w:type="dxa"/>
            <w:shd w:val="clear" w:color="auto" w:fill="E2DDB3"/>
          </w:tcPr>
          <w:p w:rsidR="002D09F7" w:rsidRDefault="00BA2BC4">
            <w:pPr>
              <w:pStyle w:val="TableParagraph"/>
              <w:spacing w:before="123"/>
              <w:ind w:left="169"/>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E2DDB3"/>
          </w:tcPr>
          <w:p w:rsidR="002D09F7" w:rsidRDefault="00BA2BC4">
            <w:pPr>
              <w:pStyle w:val="TableParagraph"/>
              <w:spacing w:before="123"/>
              <w:ind w:right="158"/>
              <w:rPr>
                <w:sz w:val="18"/>
              </w:rPr>
            </w:pPr>
            <w:r>
              <w:rPr>
                <w:color w:val="53534C"/>
                <w:spacing w:val="-4"/>
                <w:w w:val="95"/>
                <w:sz w:val="18"/>
              </w:rPr>
              <w:t>1,192</w:t>
            </w:r>
          </w:p>
        </w:tc>
        <w:tc>
          <w:tcPr>
            <w:tcW w:w="1191" w:type="dxa"/>
            <w:tcBorders>
              <w:right w:val="single" w:color="FFFFFF" w:sz="4" w:space="0"/>
            </w:tcBorders>
            <w:shd w:val="clear" w:color="auto" w:fill="E2DDB3"/>
          </w:tcPr>
          <w:p w:rsidR="002D09F7" w:rsidRDefault="00BA2BC4">
            <w:pPr>
              <w:pStyle w:val="TableParagraph"/>
              <w:spacing w:before="123"/>
              <w:ind w:right="159"/>
              <w:rPr>
                <w:sz w:val="18"/>
              </w:rPr>
            </w:pPr>
            <w:r>
              <w:rPr>
                <w:color w:val="53534C"/>
                <w:spacing w:val="-4"/>
                <w:w w:val="95"/>
                <w:sz w:val="18"/>
              </w:rPr>
              <w:t>(77)</w:t>
            </w:r>
          </w:p>
        </w:tc>
        <w:tc>
          <w:tcPr>
            <w:tcW w:w="1196" w:type="dxa"/>
            <w:tcBorders>
              <w:top w:val="single" w:color="FFFFFF" w:sz="4" w:space="0"/>
              <w:left w:val="single" w:color="FFFFFF" w:sz="4" w:space="0"/>
              <w:bottom w:val="nil"/>
              <w:right w:val="nil"/>
            </w:tcBorders>
            <w:shd w:val="clear" w:color="auto" w:fill="989000"/>
          </w:tcPr>
          <w:p w:rsidR="002D09F7" w:rsidRDefault="00BA2BC4">
            <w:pPr>
              <w:pStyle w:val="TableParagraph"/>
              <w:spacing w:before="123"/>
              <w:ind w:right="169"/>
              <w:rPr>
                <w:sz w:val="18"/>
              </w:rPr>
            </w:pPr>
            <w:r>
              <w:rPr>
                <w:color w:val="FFFFFF"/>
                <w:spacing w:val="-4"/>
                <w:w w:val="95"/>
                <w:sz w:val="18"/>
              </w:rPr>
              <w:t>1,115</w:t>
            </w:r>
          </w:p>
        </w:tc>
      </w:tr>
    </w:tbl>
    <w:p w:rsidR="002D09F7" w:rsidRDefault="002D09F7">
      <w:pPr>
        <w:rPr>
          <w:sz w:val="18"/>
        </w:rPr>
        <w:sectPr w:rsidR="002D09F7">
          <w:type w:val="continuous"/>
          <w:pgSz w:w="16840" w:h="11910" w:orient="landscape"/>
          <w:pgMar w:top="1260" w:right="920" w:bottom="280" w:left="1020" w:header="0" w:footer="680" w:gutter="0"/>
          <w:cols w:equalWidth="0" w:space="720" w:num="2">
            <w:col w:w="6651" w:space="719"/>
            <w:col w:w="7530"/>
          </w:cols>
        </w:sectPr>
      </w:pPr>
    </w:p>
    <w:p w:rsidR="002D09F7" w:rsidRDefault="002D09F7">
      <w:pPr>
        <w:pStyle w:val="BodyText"/>
        <w:rPr>
          <w:sz w:val="30"/>
        </w:rPr>
      </w:pPr>
    </w:p>
    <w:p w:rsidR="002D09F7" w:rsidRDefault="002D09F7">
      <w:pPr>
        <w:pStyle w:val="BodyText"/>
        <w:spacing w:before="158"/>
        <w:rPr>
          <w:sz w:val="30"/>
        </w:rPr>
      </w:pPr>
    </w:p>
    <w:p w:rsidR="002D09F7" w:rsidRDefault="00BA2BC4">
      <w:pPr>
        <w:pStyle w:val="Heading3"/>
        <w:rPr>
          <w:rFonts w:ascii="Calibri"/>
        </w:rPr>
      </w:pPr>
      <w:r>
        <w:rPr>
          <w:rFonts w:ascii="Calibri"/>
          <w:color w:val="989000"/>
          <w:w w:val="125"/>
        </w:rPr>
        <w:t>Revenues</w:t>
      </w:r>
      <w:r>
        <w:rPr>
          <w:rFonts w:ascii="Calibri"/>
          <w:color w:val="989000"/>
          <w:spacing w:val="-4"/>
          <w:w w:val="125"/>
        </w:rPr>
        <w:t xml:space="preserve"> </w:t>
      </w:r>
      <w:r>
        <w:rPr>
          <w:rFonts w:ascii="Calibri"/>
          <w:color w:val="989000"/>
          <w:w w:val="125"/>
        </w:rPr>
        <w:t>and</w:t>
      </w:r>
      <w:r>
        <w:rPr>
          <w:rFonts w:ascii="Calibri"/>
          <w:color w:val="989000"/>
          <w:spacing w:val="-4"/>
          <w:w w:val="125"/>
        </w:rPr>
        <w:t xml:space="preserve"> </w:t>
      </w:r>
      <w:r>
        <w:rPr>
          <w:rFonts w:ascii="Calibri"/>
          <w:color w:val="989000"/>
          <w:w w:val="125"/>
        </w:rPr>
        <w:t>Benefits</w:t>
      </w:r>
      <w:r>
        <w:rPr>
          <w:rFonts w:ascii="Calibri"/>
          <w:color w:val="989000"/>
          <w:spacing w:val="-4"/>
          <w:w w:val="125"/>
        </w:rPr>
        <w:t xml:space="preserve"> Unit</w:t>
      </w:r>
    </w:p>
    <w:p w:rsidR="002D09F7" w:rsidRDefault="00BA2BC4">
      <w:pPr>
        <w:spacing w:before="151"/>
        <w:ind w:left="397"/>
        <w:rPr>
          <w:sz w:val="19"/>
        </w:rPr>
      </w:pPr>
      <w:r>
        <w:rPr>
          <w:noProof/>
          <w:lang w:val="en-GB" w:eastAsia="en-GB"/>
        </w:rPr>
        <mc:AlternateContent>
          <mc:Choice Requires="wps">
            <w:drawing>
              <wp:anchor distT="0" distB="0" distL="0" distR="0" simplePos="0" relativeHeight="15754752" behindDoc="0" locked="0" layoutInCell="1" allowOverlap="1">
                <wp:simplePos x="0" y="0"/>
                <wp:positionH relativeFrom="page">
                  <wp:posOffset>5523900</wp:posOffset>
                </wp:positionH>
                <wp:positionV relativeFrom="paragraph">
                  <wp:posOffset>201119</wp:posOffset>
                </wp:positionV>
                <wp:extent cx="4478020" cy="2505710"/>
                <wp:effectExtent l="0" t="0" r="0" b="0"/>
                <wp:wrapNone/>
                <wp:docPr id="332" name="Text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color="989000" w:sz="4" w:space="0"/>
                                <w:left w:val="single" w:color="989000" w:sz="4" w:space="0"/>
                                <w:bottom w:val="single" w:color="989000" w:sz="4" w:space="0"/>
                                <w:right w:val="single" w:color="989000" w:sz="4" w:space="0"/>
                                <w:insideH w:val="single" w:color="989000" w:sz="4" w:space="0"/>
                                <w:insideV w:val="single" w:color="989000"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E2DDB3"/>
                                </w:tcPr>
                                <w:p w:rsidR="002D09F7" w:rsidRDefault="002D09F7">
                                  <w:pPr>
                                    <w:pStyle w:val="TableParagraph"/>
                                    <w:spacing w:before="141"/>
                                    <w:jc w:val="left"/>
                                    <w:rPr>
                                      <w:rFonts w:ascii="Trebuchet MS"/>
                                      <w:sz w:val="18"/>
                                    </w:rPr>
                                  </w:pPr>
                                </w:p>
                                <w:p w:rsidR="002D09F7" w:rsidRDefault="00BA2BC4">
                                  <w:pPr>
                                    <w:pStyle w:val="TableParagraph"/>
                                    <w:spacing w:before="0"/>
                                    <w:ind w:left="170"/>
                                    <w:jc w:val="left"/>
                                    <w:rPr>
                                      <w:sz w:val="18"/>
                                    </w:rPr>
                                  </w:pPr>
                                  <w:r>
                                    <w:rPr>
                                      <w:color w:val="53534C"/>
                                      <w:w w:val="75"/>
                                      <w:sz w:val="18"/>
                                    </w:rPr>
                                    <w:t>REVENUES</w:t>
                                  </w:r>
                                  <w:r>
                                    <w:rPr>
                                      <w:color w:val="53534C"/>
                                      <w:spacing w:val="-1"/>
                                      <w:w w:val="75"/>
                                      <w:sz w:val="18"/>
                                    </w:rPr>
                                    <w:t xml:space="preserve"> </w:t>
                                  </w:r>
                                  <w:r>
                                    <w:rPr>
                                      <w:color w:val="53534C"/>
                                      <w:w w:val="75"/>
                                      <w:sz w:val="18"/>
                                    </w:rPr>
                                    <w:t>AND</w:t>
                                  </w:r>
                                  <w:r>
                                    <w:rPr>
                                      <w:color w:val="53534C"/>
                                      <w:spacing w:val="-6"/>
                                      <w:sz w:val="18"/>
                                    </w:rPr>
                                    <w:t xml:space="preserve"> </w:t>
                                  </w:r>
                                  <w:r>
                                    <w:rPr>
                                      <w:color w:val="53534C"/>
                                      <w:spacing w:val="-2"/>
                                      <w:w w:val="75"/>
                                      <w:sz w:val="18"/>
                                    </w:rPr>
                                    <w:t>BENEFITS</w:t>
                                  </w:r>
                                </w:p>
                              </w:tc>
                              <w:tc>
                                <w:tcPr>
                                  <w:tcW w:w="1361" w:type="dxa"/>
                                  <w:shd w:val="clear" w:color="auto" w:fill="E2DDB3"/>
                                </w:tcPr>
                                <w:p w:rsidR="002D09F7" w:rsidRDefault="00BA2BC4">
                                  <w:pPr>
                                    <w:pStyle w:val="TableParagraph"/>
                                    <w:spacing w:before="130"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E2DDB3"/>
                                </w:tcPr>
                                <w:p w:rsidR="002D09F7" w:rsidRDefault="00BA2BC4">
                                  <w:pPr>
                                    <w:pStyle w:val="TableParagraph"/>
                                    <w:spacing w:before="130"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left w:val="single" w:color="FFFFFF" w:sz="4" w:space="0"/>
                                    <w:bottom w:val="single" w:color="FFFFFF" w:sz="4" w:space="0"/>
                                    <w:right w:val="nil"/>
                                  </w:tcBorders>
                                  <w:shd w:val="clear" w:color="auto" w:fill="989000"/>
                                </w:tcPr>
                                <w:p w:rsidR="002D09F7" w:rsidRDefault="00BA2BC4">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82"/>
                                    <w:ind w:left="170"/>
                                    <w:jc w:val="left"/>
                                    <w:rPr>
                                      <w:sz w:val="18"/>
                                    </w:rPr>
                                  </w:pPr>
                                  <w:r>
                                    <w:rPr>
                                      <w:color w:val="53534C"/>
                                      <w:spacing w:val="-2"/>
                                      <w:w w:val="85"/>
                                      <w:sz w:val="18"/>
                                    </w:rPr>
                                    <w:t>Employees</w:t>
                                  </w:r>
                                </w:p>
                              </w:tc>
                              <w:tc>
                                <w:tcPr>
                                  <w:tcW w:w="1361" w:type="dxa"/>
                                </w:tcPr>
                                <w:p w:rsidR="002D09F7" w:rsidRDefault="00BA2BC4">
                                  <w:pPr>
                                    <w:pStyle w:val="TableParagraph"/>
                                    <w:spacing w:before="82"/>
                                    <w:ind w:right="158"/>
                                    <w:rPr>
                                      <w:sz w:val="18"/>
                                    </w:rPr>
                                  </w:pPr>
                                  <w:r>
                                    <w:rPr>
                                      <w:color w:val="53534C"/>
                                      <w:spacing w:val="-2"/>
                                      <w:w w:val="90"/>
                                      <w:sz w:val="18"/>
                                    </w:rPr>
                                    <w:t>1,190</w:t>
                                  </w:r>
                                </w:p>
                              </w:tc>
                              <w:tc>
                                <w:tcPr>
                                  <w:tcW w:w="1191" w:type="dxa"/>
                                  <w:tcBorders>
                                    <w:right w:val="single" w:color="FFFFFF" w:sz="4" w:space="0"/>
                                  </w:tcBorders>
                                </w:tcPr>
                                <w:p w:rsidR="002D09F7" w:rsidRDefault="00BA2BC4">
                                  <w:pPr>
                                    <w:pStyle w:val="TableParagraph"/>
                                    <w:spacing w:before="82"/>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2"/>
                                    <w:ind w:right="169"/>
                                    <w:rPr>
                                      <w:sz w:val="18"/>
                                    </w:rPr>
                                  </w:pPr>
                                  <w:r>
                                    <w:rPr>
                                      <w:color w:val="FFFFFF"/>
                                      <w:spacing w:val="-2"/>
                                      <w:w w:val="90"/>
                                      <w:sz w:val="18"/>
                                    </w:rPr>
                                    <w:t>1,190</w:t>
                                  </w:r>
                                </w:p>
                              </w:tc>
                            </w:tr>
                            <w:tr w:rsidR="002D09F7">
                              <w:trPr>
                                <w:trHeight w:val="358"/>
                              </w:trPr>
                              <w:tc>
                                <w:tcPr>
                                  <w:tcW w:w="3175" w:type="dxa"/>
                                </w:tcPr>
                                <w:p w:rsidR="002D09F7" w:rsidRDefault="00BA2BC4">
                                  <w:pPr>
                                    <w:pStyle w:val="TableParagraph"/>
                                    <w:spacing w:before="81"/>
                                    <w:ind w:left="169"/>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69"/>
                                    <w:jc w:val="left"/>
                                    <w:rPr>
                                      <w:sz w:val="18"/>
                                    </w:rPr>
                                  </w:pPr>
                                  <w:r>
                                    <w:rPr>
                                      <w:color w:val="53534C"/>
                                      <w:spacing w:val="-2"/>
                                      <w:w w:val="85"/>
                                      <w:sz w:val="18"/>
                                    </w:rPr>
                                    <w:t>Transport</w:t>
                                  </w:r>
                                </w:p>
                              </w:tc>
                              <w:tc>
                                <w:tcPr>
                                  <w:tcW w:w="1361" w:type="dxa"/>
                                </w:tcPr>
                                <w:p w:rsidR="002D09F7" w:rsidRDefault="00BA2BC4">
                                  <w:pPr>
                                    <w:pStyle w:val="TableParagraph"/>
                                    <w:spacing w:before="81"/>
                                    <w:ind w:right="158"/>
                                    <w:rPr>
                                      <w:sz w:val="18"/>
                                    </w:rPr>
                                  </w:pPr>
                                  <w:r>
                                    <w:rPr>
                                      <w:color w:val="53534C"/>
                                      <w:spacing w:val="-10"/>
                                      <w:w w:val="90"/>
                                      <w:sz w:val="18"/>
                                    </w:rPr>
                                    <w:t>2</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10"/>
                                      <w:w w:val="90"/>
                                      <w:sz w:val="18"/>
                                    </w:rPr>
                                    <w:t>2</w:t>
                                  </w:r>
                                </w:p>
                              </w:tc>
                            </w:tr>
                            <w:tr w:rsidR="002D09F7">
                              <w:trPr>
                                <w:trHeight w:val="358"/>
                              </w:trPr>
                              <w:tc>
                                <w:tcPr>
                                  <w:tcW w:w="3175" w:type="dxa"/>
                                </w:tcPr>
                                <w:p w:rsidR="002D09F7" w:rsidRDefault="00BA2BC4">
                                  <w:pPr>
                                    <w:pStyle w:val="TableParagraph"/>
                                    <w:spacing w:before="81"/>
                                    <w:ind w:left="169"/>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spacing w:before="81"/>
                                    <w:ind w:right="158"/>
                                    <w:rPr>
                                      <w:sz w:val="18"/>
                                    </w:rPr>
                                  </w:pPr>
                                  <w:r>
                                    <w:rPr>
                                      <w:color w:val="53534C"/>
                                      <w:spacing w:val="-5"/>
                                      <w:w w:val="90"/>
                                      <w:sz w:val="18"/>
                                    </w:rPr>
                                    <w:t>111</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5"/>
                                      <w:w w:val="90"/>
                                      <w:sz w:val="18"/>
                                    </w:rPr>
                                    <w:t>111</w:t>
                                  </w:r>
                                </w:p>
                              </w:tc>
                            </w:tr>
                            <w:tr w:rsidR="002D09F7">
                              <w:trPr>
                                <w:trHeight w:val="358"/>
                              </w:trPr>
                              <w:tc>
                                <w:tcPr>
                                  <w:tcW w:w="3175" w:type="dxa"/>
                                </w:tcPr>
                                <w:p w:rsidR="002D09F7" w:rsidRDefault="00BA2BC4">
                                  <w:pPr>
                                    <w:pStyle w:val="TableParagraph"/>
                                    <w:spacing w:before="81"/>
                                    <w:ind w:left="169"/>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69"/>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69"/>
                                    <w:jc w:val="left"/>
                                    <w:rPr>
                                      <w:sz w:val="18"/>
                                    </w:rPr>
                                  </w:pPr>
                                  <w:r>
                                    <w:rPr>
                                      <w:color w:val="53534C"/>
                                      <w:spacing w:val="-2"/>
                                      <w:w w:val="85"/>
                                      <w:sz w:val="18"/>
                                    </w:rPr>
                                    <w:t>Income</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10"/>
                                      <w:w w:val="90"/>
                                      <w:sz w:val="18"/>
                                    </w:rPr>
                                    <w:t>0</w:t>
                                  </w:r>
                                </w:p>
                              </w:tc>
                            </w:tr>
                            <w:tr w:rsidR="002D09F7">
                              <w:trPr>
                                <w:trHeight w:val="443"/>
                              </w:trPr>
                              <w:tc>
                                <w:tcPr>
                                  <w:tcW w:w="3175" w:type="dxa"/>
                                  <w:shd w:val="clear" w:color="auto" w:fill="E2DDB3"/>
                                </w:tcPr>
                                <w:p w:rsidR="002D09F7" w:rsidRDefault="00BA2BC4">
                                  <w:pPr>
                                    <w:pStyle w:val="TableParagraph"/>
                                    <w:spacing w:before="123"/>
                                    <w:ind w:left="169"/>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E2DDB3"/>
                                </w:tcPr>
                                <w:p w:rsidR="002D09F7" w:rsidRDefault="00BA2BC4">
                                  <w:pPr>
                                    <w:pStyle w:val="TableParagraph"/>
                                    <w:spacing w:before="123"/>
                                    <w:ind w:right="158"/>
                                    <w:rPr>
                                      <w:sz w:val="18"/>
                                    </w:rPr>
                                  </w:pPr>
                                  <w:r>
                                    <w:rPr>
                                      <w:color w:val="53534C"/>
                                      <w:spacing w:val="-4"/>
                                      <w:w w:val="95"/>
                                      <w:sz w:val="18"/>
                                    </w:rPr>
                                    <w:t>1,303</w:t>
                                  </w:r>
                                </w:p>
                              </w:tc>
                              <w:tc>
                                <w:tcPr>
                                  <w:tcW w:w="1191" w:type="dxa"/>
                                  <w:tcBorders>
                                    <w:right w:val="single" w:color="FFFFFF" w:sz="4" w:space="0"/>
                                  </w:tcBorders>
                                  <w:shd w:val="clear" w:color="auto" w:fill="E2DDB3"/>
                                </w:tcPr>
                                <w:p w:rsidR="002D09F7" w:rsidRDefault="00BA2BC4">
                                  <w:pPr>
                                    <w:pStyle w:val="TableParagraph"/>
                                    <w:spacing w:before="123"/>
                                    <w:ind w:right="159"/>
                                    <w:rPr>
                                      <w:sz w:val="18"/>
                                    </w:rPr>
                                  </w:pPr>
                                  <w:r>
                                    <w:rPr>
                                      <w:color w:val="53534C"/>
                                      <w:spacing w:val="-10"/>
                                      <w:w w:val="95"/>
                                      <w:sz w:val="18"/>
                                    </w:rPr>
                                    <w:t>0</w:t>
                                  </w:r>
                                </w:p>
                              </w:tc>
                              <w:tc>
                                <w:tcPr>
                                  <w:tcW w:w="1196" w:type="dxa"/>
                                  <w:tcBorders>
                                    <w:top w:val="single" w:color="FFFFFF" w:sz="4" w:space="0"/>
                                    <w:left w:val="single" w:color="FFFFFF" w:sz="4" w:space="0"/>
                                    <w:bottom w:val="nil"/>
                                    <w:right w:val="nil"/>
                                  </w:tcBorders>
                                  <w:shd w:val="clear" w:color="auto" w:fill="989000"/>
                                </w:tcPr>
                                <w:p w:rsidR="002D09F7" w:rsidRDefault="00BA2BC4">
                                  <w:pPr>
                                    <w:pStyle w:val="TableParagraph"/>
                                    <w:spacing w:before="123"/>
                                    <w:ind w:right="169"/>
                                    <w:rPr>
                                      <w:sz w:val="18"/>
                                    </w:rPr>
                                  </w:pPr>
                                  <w:r>
                                    <w:rPr>
                                      <w:color w:val="FFFFFF"/>
                                      <w:spacing w:val="-4"/>
                                      <w:w w:val="95"/>
                                      <w:sz w:val="18"/>
                                    </w:rPr>
                                    <w:t>1,303</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332" style="position:absolute;left:0;text-align:left;margin-left:434.95pt;margin-top:15.85pt;width:352.6pt;height:197.3pt;z-index:15754752;visibility:visible;mso-wrap-style:square;mso-wrap-distance-left:0;mso-wrap-distance-top:0;mso-wrap-distance-right:0;mso-wrap-distance-bottom:0;mso-position-horizontal:absolute;mso-position-horizontal-relative:page;mso-position-vertical:absolute;mso-position-vertical-relative:text;v-text-anchor:top" o:spid="_x0000_s107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">
                <v:path arrowok="t"/>
                <v:textbox inset="0,0,0,0">
                  <w:txbxContent>
                    <w:tbl>
                      <w:tblPr>
                        <w:tblW w:w="0" w:type="auto"/>
                        <w:tblInd w:w="65" w:type="dxa"/>
                        <w:tblBorders>
                          <w:top w:val="single" w:color="989000" w:sz="4" w:space="0"/>
                          <w:left w:val="single" w:color="989000" w:sz="4" w:space="0"/>
                          <w:bottom w:val="single" w:color="989000" w:sz="4" w:space="0"/>
                          <w:right w:val="single" w:color="989000" w:sz="4" w:space="0"/>
                          <w:insideH w:val="single" w:color="989000" w:sz="4" w:space="0"/>
                          <w:insideV w:val="single" w:color="989000"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E2DDB3"/>
                          </w:tcPr>
                          <w:p w:rsidR="002D09F7" w:rsidRDefault="002D09F7">
                            <w:pPr>
                              <w:pStyle w:val="TableParagraph"/>
                              <w:spacing w:before="141"/>
                              <w:jc w:val="left"/>
                              <w:rPr>
                                <w:rFonts w:ascii="Trebuchet MS"/>
                                <w:sz w:val="18"/>
                              </w:rPr>
                            </w:pPr>
                          </w:p>
                          <w:p w:rsidR="002D09F7" w:rsidRDefault="00BA2BC4">
                            <w:pPr>
                              <w:pStyle w:val="TableParagraph"/>
                              <w:spacing w:before="0"/>
                              <w:ind w:left="170"/>
                              <w:jc w:val="left"/>
                              <w:rPr>
                                <w:sz w:val="18"/>
                              </w:rPr>
                            </w:pPr>
                            <w:r>
                              <w:rPr>
                                <w:color w:val="53534C"/>
                                <w:w w:val="75"/>
                                <w:sz w:val="18"/>
                              </w:rPr>
                              <w:t>REVENUES</w:t>
                            </w:r>
                            <w:r>
                              <w:rPr>
                                <w:color w:val="53534C"/>
                                <w:spacing w:val="-1"/>
                                <w:w w:val="75"/>
                                <w:sz w:val="18"/>
                              </w:rPr>
                              <w:t xml:space="preserve"> </w:t>
                            </w:r>
                            <w:r>
                              <w:rPr>
                                <w:color w:val="53534C"/>
                                <w:w w:val="75"/>
                                <w:sz w:val="18"/>
                              </w:rPr>
                              <w:t>AND</w:t>
                            </w:r>
                            <w:r>
                              <w:rPr>
                                <w:color w:val="53534C"/>
                                <w:spacing w:val="-6"/>
                                <w:sz w:val="18"/>
                              </w:rPr>
                              <w:t xml:space="preserve"> </w:t>
                            </w:r>
                            <w:r>
                              <w:rPr>
                                <w:color w:val="53534C"/>
                                <w:spacing w:val="-2"/>
                                <w:w w:val="75"/>
                                <w:sz w:val="18"/>
                              </w:rPr>
                              <w:t>BENEFITS</w:t>
                            </w:r>
                          </w:p>
                        </w:tc>
                        <w:tc>
                          <w:tcPr>
                            <w:tcW w:w="1361" w:type="dxa"/>
                            <w:shd w:val="clear" w:color="auto" w:fill="E2DDB3"/>
                          </w:tcPr>
                          <w:p w:rsidR="002D09F7" w:rsidRDefault="00BA2BC4">
                            <w:pPr>
                              <w:pStyle w:val="TableParagraph"/>
                              <w:spacing w:before="130"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E2DDB3"/>
                          </w:tcPr>
                          <w:p w:rsidR="002D09F7" w:rsidRDefault="00BA2BC4">
                            <w:pPr>
                              <w:pStyle w:val="TableParagraph"/>
                              <w:spacing w:before="130"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left w:val="single" w:color="FFFFFF" w:sz="4" w:space="0"/>
                              <w:bottom w:val="single" w:color="FFFFFF" w:sz="4" w:space="0"/>
                              <w:right w:val="nil"/>
                            </w:tcBorders>
                            <w:shd w:val="clear" w:color="auto" w:fill="989000"/>
                          </w:tcPr>
                          <w:p w:rsidR="002D09F7" w:rsidRDefault="00BA2BC4">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82"/>
                              <w:ind w:left="170"/>
                              <w:jc w:val="left"/>
                              <w:rPr>
                                <w:sz w:val="18"/>
                              </w:rPr>
                            </w:pPr>
                            <w:r>
                              <w:rPr>
                                <w:color w:val="53534C"/>
                                <w:spacing w:val="-2"/>
                                <w:w w:val="85"/>
                                <w:sz w:val="18"/>
                              </w:rPr>
                              <w:t>Employees</w:t>
                            </w:r>
                          </w:p>
                        </w:tc>
                        <w:tc>
                          <w:tcPr>
                            <w:tcW w:w="1361" w:type="dxa"/>
                          </w:tcPr>
                          <w:p w:rsidR="002D09F7" w:rsidRDefault="00BA2BC4">
                            <w:pPr>
                              <w:pStyle w:val="TableParagraph"/>
                              <w:spacing w:before="82"/>
                              <w:ind w:right="158"/>
                              <w:rPr>
                                <w:sz w:val="18"/>
                              </w:rPr>
                            </w:pPr>
                            <w:r>
                              <w:rPr>
                                <w:color w:val="53534C"/>
                                <w:spacing w:val="-2"/>
                                <w:w w:val="90"/>
                                <w:sz w:val="18"/>
                              </w:rPr>
                              <w:t>1,190</w:t>
                            </w:r>
                          </w:p>
                        </w:tc>
                        <w:tc>
                          <w:tcPr>
                            <w:tcW w:w="1191" w:type="dxa"/>
                            <w:tcBorders>
                              <w:right w:val="single" w:color="FFFFFF" w:sz="4" w:space="0"/>
                            </w:tcBorders>
                          </w:tcPr>
                          <w:p w:rsidR="002D09F7" w:rsidRDefault="00BA2BC4">
                            <w:pPr>
                              <w:pStyle w:val="TableParagraph"/>
                              <w:spacing w:before="82"/>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2"/>
                              <w:ind w:right="169"/>
                              <w:rPr>
                                <w:sz w:val="18"/>
                              </w:rPr>
                            </w:pPr>
                            <w:r>
                              <w:rPr>
                                <w:color w:val="FFFFFF"/>
                                <w:spacing w:val="-2"/>
                                <w:w w:val="90"/>
                                <w:sz w:val="18"/>
                              </w:rPr>
                              <w:t>1,190</w:t>
                            </w:r>
                          </w:p>
                        </w:tc>
                      </w:tr>
                      <w:tr w:rsidR="002D09F7">
                        <w:trPr>
                          <w:trHeight w:val="358"/>
                        </w:trPr>
                        <w:tc>
                          <w:tcPr>
                            <w:tcW w:w="3175" w:type="dxa"/>
                          </w:tcPr>
                          <w:p w:rsidR="002D09F7" w:rsidRDefault="00BA2BC4">
                            <w:pPr>
                              <w:pStyle w:val="TableParagraph"/>
                              <w:spacing w:before="81"/>
                              <w:ind w:left="169"/>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69"/>
                              <w:jc w:val="left"/>
                              <w:rPr>
                                <w:sz w:val="18"/>
                              </w:rPr>
                            </w:pPr>
                            <w:r>
                              <w:rPr>
                                <w:color w:val="53534C"/>
                                <w:spacing w:val="-2"/>
                                <w:w w:val="85"/>
                                <w:sz w:val="18"/>
                              </w:rPr>
                              <w:t>Transport</w:t>
                            </w:r>
                          </w:p>
                        </w:tc>
                        <w:tc>
                          <w:tcPr>
                            <w:tcW w:w="1361" w:type="dxa"/>
                          </w:tcPr>
                          <w:p w:rsidR="002D09F7" w:rsidRDefault="00BA2BC4">
                            <w:pPr>
                              <w:pStyle w:val="TableParagraph"/>
                              <w:spacing w:before="81"/>
                              <w:ind w:right="158"/>
                              <w:rPr>
                                <w:sz w:val="18"/>
                              </w:rPr>
                            </w:pPr>
                            <w:r>
                              <w:rPr>
                                <w:color w:val="53534C"/>
                                <w:spacing w:val="-10"/>
                                <w:w w:val="90"/>
                                <w:sz w:val="18"/>
                              </w:rPr>
                              <w:t>2</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10"/>
                                <w:w w:val="90"/>
                                <w:sz w:val="18"/>
                              </w:rPr>
                              <w:t>2</w:t>
                            </w:r>
                          </w:p>
                        </w:tc>
                      </w:tr>
                      <w:tr w:rsidR="002D09F7">
                        <w:trPr>
                          <w:trHeight w:val="358"/>
                        </w:trPr>
                        <w:tc>
                          <w:tcPr>
                            <w:tcW w:w="3175" w:type="dxa"/>
                          </w:tcPr>
                          <w:p w:rsidR="002D09F7" w:rsidRDefault="00BA2BC4">
                            <w:pPr>
                              <w:pStyle w:val="TableParagraph"/>
                              <w:spacing w:before="81"/>
                              <w:ind w:left="169"/>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spacing w:before="81"/>
                              <w:ind w:right="158"/>
                              <w:rPr>
                                <w:sz w:val="18"/>
                              </w:rPr>
                            </w:pPr>
                            <w:r>
                              <w:rPr>
                                <w:color w:val="53534C"/>
                                <w:spacing w:val="-5"/>
                                <w:w w:val="90"/>
                                <w:sz w:val="18"/>
                              </w:rPr>
                              <w:t>111</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5"/>
                                <w:w w:val="90"/>
                                <w:sz w:val="18"/>
                              </w:rPr>
                              <w:t>111</w:t>
                            </w:r>
                          </w:p>
                        </w:tc>
                      </w:tr>
                      <w:tr w:rsidR="002D09F7">
                        <w:trPr>
                          <w:trHeight w:val="358"/>
                        </w:trPr>
                        <w:tc>
                          <w:tcPr>
                            <w:tcW w:w="3175" w:type="dxa"/>
                          </w:tcPr>
                          <w:p w:rsidR="002D09F7" w:rsidRDefault="00BA2BC4">
                            <w:pPr>
                              <w:pStyle w:val="TableParagraph"/>
                              <w:spacing w:before="81"/>
                              <w:ind w:left="169"/>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69"/>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69"/>
                              <w:jc w:val="left"/>
                              <w:rPr>
                                <w:sz w:val="18"/>
                              </w:rPr>
                            </w:pPr>
                            <w:r>
                              <w:rPr>
                                <w:color w:val="53534C"/>
                                <w:spacing w:val="-2"/>
                                <w:w w:val="85"/>
                                <w:sz w:val="18"/>
                              </w:rPr>
                              <w:t>Income</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10"/>
                                <w:w w:val="90"/>
                                <w:sz w:val="18"/>
                              </w:rPr>
                              <w:t>0</w:t>
                            </w:r>
                          </w:p>
                        </w:tc>
                      </w:tr>
                      <w:tr w:rsidR="002D09F7">
                        <w:trPr>
                          <w:trHeight w:val="443"/>
                        </w:trPr>
                        <w:tc>
                          <w:tcPr>
                            <w:tcW w:w="3175" w:type="dxa"/>
                            <w:shd w:val="clear" w:color="auto" w:fill="E2DDB3"/>
                          </w:tcPr>
                          <w:p w:rsidR="002D09F7" w:rsidRDefault="00BA2BC4">
                            <w:pPr>
                              <w:pStyle w:val="TableParagraph"/>
                              <w:spacing w:before="123"/>
                              <w:ind w:left="169"/>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E2DDB3"/>
                          </w:tcPr>
                          <w:p w:rsidR="002D09F7" w:rsidRDefault="00BA2BC4">
                            <w:pPr>
                              <w:pStyle w:val="TableParagraph"/>
                              <w:spacing w:before="123"/>
                              <w:ind w:right="158"/>
                              <w:rPr>
                                <w:sz w:val="18"/>
                              </w:rPr>
                            </w:pPr>
                            <w:r>
                              <w:rPr>
                                <w:color w:val="53534C"/>
                                <w:spacing w:val="-4"/>
                                <w:w w:val="95"/>
                                <w:sz w:val="18"/>
                              </w:rPr>
                              <w:t>1,303</w:t>
                            </w:r>
                          </w:p>
                        </w:tc>
                        <w:tc>
                          <w:tcPr>
                            <w:tcW w:w="1191" w:type="dxa"/>
                            <w:tcBorders>
                              <w:right w:val="single" w:color="FFFFFF" w:sz="4" w:space="0"/>
                            </w:tcBorders>
                            <w:shd w:val="clear" w:color="auto" w:fill="E2DDB3"/>
                          </w:tcPr>
                          <w:p w:rsidR="002D09F7" w:rsidRDefault="00BA2BC4">
                            <w:pPr>
                              <w:pStyle w:val="TableParagraph"/>
                              <w:spacing w:before="123"/>
                              <w:ind w:right="159"/>
                              <w:rPr>
                                <w:sz w:val="18"/>
                              </w:rPr>
                            </w:pPr>
                            <w:r>
                              <w:rPr>
                                <w:color w:val="53534C"/>
                                <w:spacing w:val="-10"/>
                                <w:w w:val="95"/>
                                <w:sz w:val="18"/>
                              </w:rPr>
                              <w:t>0</w:t>
                            </w:r>
                          </w:p>
                        </w:tc>
                        <w:tc>
                          <w:tcPr>
                            <w:tcW w:w="1196" w:type="dxa"/>
                            <w:tcBorders>
                              <w:top w:val="single" w:color="FFFFFF" w:sz="4" w:space="0"/>
                              <w:left w:val="single" w:color="FFFFFF" w:sz="4" w:space="0"/>
                              <w:bottom w:val="nil"/>
                              <w:right w:val="nil"/>
                            </w:tcBorders>
                            <w:shd w:val="clear" w:color="auto" w:fill="989000"/>
                          </w:tcPr>
                          <w:p w:rsidR="002D09F7" w:rsidRDefault="00BA2BC4">
                            <w:pPr>
                              <w:pStyle w:val="TableParagraph"/>
                              <w:spacing w:before="123"/>
                              <w:ind w:right="169"/>
                              <w:rPr>
                                <w:sz w:val="18"/>
                              </w:rPr>
                            </w:pPr>
                            <w:r>
                              <w:rPr>
                                <w:color w:val="FFFFFF"/>
                                <w:spacing w:val="-4"/>
                                <w:w w:val="95"/>
                                <w:sz w:val="18"/>
                              </w:rPr>
                              <w:t>1,303</w:t>
                            </w:r>
                          </w:p>
                        </w:tc>
                      </w:tr>
                    </w:tbl>
                    <w:p w:rsidR="002D09F7" w:rsidRDefault="002D09F7">
                      <w:pPr>
                        <w:pStyle w:val="BodyText"/>
                      </w:pPr>
                    </w:p>
                  </w:txbxContent>
                </v:textbox>
                <w10:wrap anchorx="page"/>
              </v:shape>
            </w:pict>
          </mc:Fallback>
        </mc:AlternateContent>
      </w:r>
      <w:r>
        <w:rPr>
          <w:color w:val="53534C"/>
          <w:spacing w:val="-2"/>
          <w:sz w:val="19"/>
        </w:rPr>
        <w:t>HN150</w:t>
      </w:r>
    </w:p>
    <w:p w:rsidR="002D09F7" w:rsidRDefault="002D09F7">
      <w:pPr>
        <w:pStyle w:val="BodyText"/>
        <w:spacing w:before="7"/>
      </w:pPr>
    </w:p>
    <w:p w:rsidR="002D09F7" w:rsidRDefault="00BA2BC4">
      <w:pPr>
        <w:pStyle w:val="Heading3"/>
      </w:pPr>
      <w:r>
        <w:rPr>
          <w:color w:val="989000"/>
          <w:spacing w:val="-2"/>
          <w:w w:val="110"/>
        </w:rPr>
        <w:t>Purposes:</w:t>
      </w:r>
    </w:p>
    <w:p w:rsidR="002D09F7" w:rsidRDefault="00BA2BC4">
      <w:pPr>
        <w:pStyle w:val="ListParagraph"/>
        <w:numPr>
          <w:ilvl w:val="1"/>
          <w:numId w:val="10"/>
        </w:numPr>
        <w:tabs>
          <w:tab w:val="left" w:pos="708"/>
        </w:tabs>
        <w:spacing w:before="166" w:line="261" w:lineRule="auto"/>
        <w:ind w:right="7874"/>
        <w:rPr>
          <w:sz w:val="19"/>
        </w:rPr>
      </w:pPr>
      <w:r>
        <w:rPr>
          <w:color w:val="53534C"/>
          <w:w w:val="85"/>
          <w:sz w:val="19"/>
        </w:rPr>
        <w:t xml:space="preserve">The administration and collection of revenues - council tax and national non-domestic </w:t>
      </w:r>
      <w:r>
        <w:rPr>
          <w:color w:val="53534C"/>
          <w:spacing w:val="-2"/>
          <w:sz w:val="19"/>
        </w:rPr>
        <w:t>rates;</w:t>
      </w:r>
    </w:p>
    <w:p w:rsidR="002D09F7" w:rsidRDefault="00BA2BC4">
      <w:pPr>
        <w:pStyle w:val="ListParagraph"/>
        <w:numPr>
          <w:ilvl w:val="1"/>
          <w:numId w:val="10"/>
        </w:numPr>
        <w:tabs>
          <w:tab w:val="left" w:pos="708"/>
        </w:tabs>
        <w:spacing w:before="84" w:line="261" w:lineRule="auto"/>
        <w:ind w:right="7625"/>
        <w:rPr>
          <w:sz w:val="19"/>
        </w:rPr>
      </w:pPr>
      <w:r>
        <w:rPr>
          <w:color w:val="53534C"/>
          <w:w w:val="85"/>
          <w:sz w:val="19"/>
        </w:rPr>
        <w:t xml:space="preserve">The administration of the housing benefit and council tax support schemes as determined </w:t>
      </w:r>
      <w:r>
        <w:rPr>
          <w:color w:val="53534C"/>
          <w:w w:val="90"/>
          <w:sz w:val="19"/>
        </w:rPr>
        <w:t>by current statutory requirements.</w:t>
      </w:r>
    </w:p>
    <w:p w:rsidR="002D09F7" w:rsidRDefault="002D09F7">
      <w:pPr>
        <w:spacing w:line="261" w:lineRule="auto"/>
        <w:rPr>
          <w:sz w:val="19"/>
        </w:rPr>
        <w:sectPr w:rsidR="002D09F7">
          <w:headerReference w:type="default" r:id="rId138"/>
          <w:footerReference w:type="default" r:id="rId139"/>
          <w:pgSz w:w="16840" w:h="11910" w:orient="landscape"/>
          <w:pgMar w:top="280" w:right="920" w:bottom="880" w:left="1020" w:header="0" w:footer="680" w:gutter="0"/>
          <w:cols w:space="720"/>
        </w:sectPr>
      </w:pPr>
    </w:p>
    <w:p w:rsidR="002D09F7" w:rsidRDefault="002D09F7">
      <w:pPr>
        <w:pStyle w:val="BodyText"/>
        <w:rPr>
          <w:sz w:val="30"/>
        </w:rPr>
      </w:pPr>
    </w:p>
    <w:p w:rsidR="002D09F7" w:rsidRDefault="002D09F7">
      <w:pPr>
        <w:pStyle w:val="BodyText"/>
        <w:spacing w:before="142"/>
        <w:rPr>
          <w:sz w:val="30"/>
        </w:rPr>
      </w:pPr>
    </w:p>
    <w:p w:rsidR="002D09F7" w:rsidRDefault="00BA2BC4">
      <w:pPr>
        <w:pStyle w:val="Heading3"/>
        <w:ind w:left="113"/>
      </w:pPr>
      <w:r>
        <w:rPr>
          <w:color w:val="989000"/>
        </w:rPr>
        <w:t>Council</w:t>
      </w:r>
      <w:r>
        <w:rPr>
          <w:color w:val="989000"/>
          <w:spacing w:val="33"/>
        </w:rPr>
        <w:t xml:space="preserve"> </w:t>
      </w:r>
      <w:r>
        <w:rPr>
          <w:color w:val="989000"/>
        </w:rPr>
        <w:t>Tax</w:t>
      </w:r>
      <w:r>
        <w:rPr>
          <w:color w:val="989000"/>
          <w:spacing w:val="34"/>
        </w:rPr>
        <w:t xml:space="preserve"> </w:t>
      </w:r>
      <w:r>
        <w:rPr>
          <w:color w:val="989000"/>
        </w:rPr>
        <w:t>and</w:t>
      </w:r>
      <w:r>
        <w:rPr>
          <w:color w:val="989000"/>
          <w:spacing w:val="33"/>
        </w:rPr>
        <w:t xml:space="preserve"> </w:t>
      </w:r>
      <w:r>
        <w:rPr>
          <w:color w:val="989000"/>
        </w:rPr>
        <w:t>Non</w:t>
      </w:r>
      <w:r>
        <w:rPr>
          <w:color w:val="989000"/>
          <w:spacing w:val="34"/>
        </w:rPr>
        <w:t xml:space="preserve"> </w:t>
      </w:r>
      <w:r>
        <w:rPr>
          <w:color w:val="989000"/>
        </w:rPr>
        <w:t>Domestic</w:t>
      </w:r>
      <w:r>
        <w:rPr>
          <w:color w:val="989000"/>
          <w:spacing w:val="34"/>
        </w:rPr>
        <w:t xml:space="preserve"> </w:t>
      </w:r>
      <w:r>
        <w:rPr>
          <w:color w:val="989000"/>
        </w:rPr>
        <w:t>Rates</w:t>
      </w:r>
      <w:r>
        <w:rPr>
          <w:color w:val="989000"/>
          <w:spacing w:val="33"/>
        </w:rPr>
        <w:t xml:space="preserve"> </w:t>
      </w:r>
      <w:r>
        <w:rPr>
          <w:color w:val="989000"/>
          <w:spacing w:val="-2"/>
        </w:rPr>
        <w:t>Administration</w:t>
      </w:r>
    </w:p>
    <w:p w:rsidR="002D09F7" w:rsidRDefault="00BA2BC4">
      <w:pPr>
        <w:spacing w:before="166"/>
        <w:ind w:left="113"/>
        <w:rPr>
          <w:sz w:val="19"/>
        </w:rPr>
      </w:pPr>
      <w:r>
        <w:rPr>
          <w:noProof/>
          <w:lang w:val="en-GB" w:eastAsia="en-GB"/>
        </w:rPr>
        <mc:AlternateContent>
          <mc:Choice Requires="wps">
            <w:drawing>
              <wp:anchor distT="0" distB="0" distL="0" distR="0" simplePos="0" relativeHeight="15755264" behindDoc="0" locked="0" layoutInCell="1" allowOverlap="1">
                <wp:simplePos x="0" y="0"/>
                <wp:positionH relativeFrom="page">
                  <wp:posOffset>5361899</wp:posOffset>
                </wp:positionH>
                <wp:positionV relativeFrom="paragraph">
                  <wp:posOffset>210256</wp:posOffset>
                </wp:positionV>
                <wp:extent cx="4478020" cy="2505710"/>
                <wp:effectExtent l="0" t="0" r="0" b="0"/>
                <wp:wrapNone/>
                <wp:docPr id="336" name="Text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color="989000" w:sz="4" w:space="0"/>
                                <w:left w:val="single" w:color="989000" w:sz="4" w:space="0"/>
                                <w:bottom w:val="single" w:color="989000" w:sz="4" w:space="0"/>
                                <w:right w:val="single" w:color="989000" w:sz="4" w:space="0"/>
                                <w:insideH w:val="single" w:color="989000" w:sz="4" w:space="0"/>
                                <w:insideV w:val="single" w:color="989000"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E2DDB3"/>
                                </w:tcPr>
                                <w:p w:rsidR="002D09F7" w:rsidRDefault="002D09F7">
                                  <w:pPr>
                                    <w:pStyle w:val="TableParagraph"/>
                                    <w:spacing w:before="31"/>
                                    <w:jc w:val="left"/>
                                    <w:rPr>
                                      <w:rFonts w:ascii="Trebuchet MS"/>
                                      <w:sz w:val="18"/>
                                    </w:rPr>
                                  </w:pPr>
                                </w:p>
                                <w:p w:rsidR="002D09F7" w:rsidRDefault="00BA2BC4">
                                  <w:pPr>
                                    <w:pStyle w:val="TableParagraph"/>
                                    <w:spacing w:before="0" w:line="254" w:lineRule="auto"/>
                                    <w:ind w:left="170"/>
                                    <w:jc w:val="left"/>
                                    <w:rPr>
                                      <w:sz w:val="18"/>
                                    </w:rPr>
                                  </w:pPr>
                                  <w:r>
                                    <w:rPr>
                                      <w:color w:val="53534C"/>
                                      <w:w w:val="75"/>
                                      <w:sz w:val="18"/>
                                    </w:rPr>
                                    <w:t>COUNCIL</w:t>
                                  </w:r>
                                  <w:r>
                                    <w:rPr>
                                      <w:color w:val="53534C"/>
                                      <w:spacing w:val="-2"/>
                                      <w:w w:val="75"/>
                                      <w:sz w:val="18"/>
                                    </w:rPr>
                                    <w:t xml:space="preserve"> </w:t>
                                  </w:r>
                                  <w:r>
                                    <w:rPr>
                                      <w:color w:val="53534C"/>
                                      <w:w w:val="75"/>
                                      <w:sz w:val="18"/>
                                    </w:rPr>
                                    <w:t>TAX</w:t>
                                  </w:r>
                                  <w:r>
                                    <w:rPr>
                                      <w:color w:val="53534C"/>
                                      <w:spacing w:val="-12"/>
                                      <w:sz w:val="18"/>
                                    </w:rPr>
                                    <w:t xml:space="preserve"> </w:t>
                                  </w:r>
                                  <w:r>
                                    <w:rPr>
                                      <w:color w:val="53534C"/>
                                      <w:w w:val="75"/>
                                      <w:sz w:val="18"/>
                                    </w:rPr>
                                    <w:t>&amp;</w:t>
                                  </w:r>
                                  <w:r>
                                    <w:rPr>
                                      <w:color w:val="53534C"/>
                                      <w:spacing w:val="-11"/>
                                      <w:sz w:val="18"/>
                                    </w:rPr>
                                    <w:t xml:space="preserve"> </w:t>
                                  </w:r>
                                  <w:r>
                                    <w:rPr>
                                      <w:color w:val="53534C"/>
                                      <w:w w:val="75"/>
                                      <w:sz w:val="18"/>
                                    </w:rPr>
                                    <w:t>NON</w:t>
                                  </w:r>
                                  <w:r>
                                    <w:rPr>
                                      <w:color w:val="53534C"/>
                                      <w:spacing w:val="-11"/>
                                      <w:sz w:val="18"/>
                                    </w:rPr>
                                    <w:t xml:space="preserve"> </w:t>
                                  </w:r>
                                  <w:r>
                                    <w:rPr>
                                      <w:color w:val="53534C"/>
                                      <w:w w:val="75"/>
                                      <w:sz w:val="18"/>
                                    </w:rPr>
                                    <w:t>DOMESTIC</w:t>
                                  </w:r>
                                  <w:r>
                                    <w:rPr>
                                      <w:color w:val="53534C"/>
                                      <w:spacing w:val="-11"/>
                                      <w:sz w:val="18"/>
                                    </w:rPr>
                                    <w:t xml:space="preserve"> </w:t>
                                  </w:r>
                                  <w:r>
                                    <w:rPr>
                                      <w:color w:val="53534C"/>
                                      <w:w w:val="75"/>
                                      <w:sz w:val="18"/>
                                    </w:rPr>
                                    <w:t>RATES</w:t>
                                  </w:r>
                                  <w:r>
                                    <w:rPr>
                                      <w:color w:val="53534C"/>
                                      <w:w w:val="85"/>
                                      <w:sz w:val="18"/>
                                    </w:rPr>
                                    <w:t xml:space="preserve"> </w:t>
                                  </w:r>
                                  <w:r>
                                    <w:rPr>
                                      <w:color w:val="53534C"/>
                                      <w:spacing w:val="-2"/>
                                      <w:w w:val="85"/>
                                      <w:sz w:val="18"/>
                                    </w:rPr>
                                    <w:t>ADMINISTRATION</w:t>
                                  </w:r>
                                </w:p>
                              </w:tc>
                              <w:tc>
                                <w:tcPr>
                                  <w:tcW w:w="1361" w:type="dxa"/>
                                  <w:shd w:val="clear" w:color="auto" w:fill="E2DDB3"/>
                                </w:tcPr>
                                <w:p w:rsidR="002D09F7" w:rsidRDefault="00BA2BC4">
                                  <w:pPr>
                                    <w:pStyle w:val="TableParagraph"/>
                                    <w:spacing w:before="130"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E2DDB3"/>
                                </w:tcPr>
                                <w:p w:rsidR="002D09F7" w:rsidRDefault="00BA2BC4">
                                  <w:pPr>
                                    <w:pStyle w:val="TableParagraph"/>
                                    <w:spacing w:before="130"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left w:val="single" w:color="FFFFFF" w:sz="4" w:space="0"/>
                                    <w:bottom w:val="single" w:color="FFFFFF" w:sz="4" w:space="0"/>
                                    <w:right w:val="nil"/>
                                  </w:tcBorders>
                                  <w:shd w:val="clear" w:color="auto" w:fill="989000"/>
                                </w:tcPr>
                                <w:p w:rsidR="002D09F7" w:rsidRDefault="00BA2BC4">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Employees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Transport</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spacing w:before="81"/>
                                    <w:ind w:right="158"/>
                                    <w:rPr>
                                      <w:sz w:val="18"/>
                                    </w:rPr>
                                  </w:pPr>
                                  <w:r>
                                    <w:rPr>
                                      <w:color w:val="53534C"/>
                                      <w:spacing w:val="-5"/>
                                      <w:w w:val="90"/>
                                      <w:sz w:val="18"/>
                                    </w:rPr>
                                    <w:t>95</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5"/>
                                      <w:w w:val="90"/>
                                      <w:sz w:val="18"/>
                                    </w:rPr>
                                    <w:t>95</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spacing w:before="81"/>
                                    <w:ind w:right="158"/>
                                    <w:rPr>
                                      <w:sz w:val="18"/>
                                    </w:rPr>
                                  </w:pPr>
                                  <w:r>
                                    <w:rPr>
                                      <w:color w:val="53534C"/>
                                      <w:spacing w:val="-5"/>
                                      <w:w w:val="90"/>
                                      <w:sz w:val="18"/>
                                    </w:rPr>
                                    <w:t>31</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5"/>
                                      <w:w w:val="90"/>
                                      <w:sz w:val="18"/>
                                    </w:rPr>
                                    <w:t>31</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Income</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2"/>
                                      <w:w w:val="90"/>
                                      <w:sz w:val="18"/>
                                    </w:rPr>
                                    <w:t>(561)</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2"/>
                                      <w:w w:val="90"/>
                                      <w:sz w:val="18"/>
                                    </w:rPr>
                                    <w:t>(561)</w:t>
                                  </w:r>
                                </w:p>
                              </w:tc>
                            </w:tr>
                            <w:tr w:rsidR="002D09F7">
                              <w:trPr>
                                <w:trHeight w:val="443"/>
                              </w:trPr>
                              <w:tc>
                                <w:tcPr>
                                  <w:tcW w:w="3175" w:type="dxa"/>
                                  <w:shd w:val="clear" w:color="auto" w:fill="E2DDB3"/>
                                </w:tcPr>
                                <w:p w:rsidR="002D09F7" w:rsidRDefault="00BA2BC4">
                                  <w:pPr>
                                    <w:pStyle w:val="TableParagraph"/>
                                    <w:spacing w:before="123"/>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E2DDB3"/>
                                </w:tcPr>
                                <w:p w:rsidR="002D09F7" w:rsidRDefault="00BA2BC4">
                                  <w:pPr>
                                    <w:pStyle w:val="TableParagraph"/>
                                    <w:spacing w:before="123"/>
                                    <w:ind w:right="158"/>
                                    <w:rPr>
                                      <w:sz w:val="18"/>
                                    </w:rPr>
                                  </w:pPr>
                                  <w:r>
                                    <w:rPr>
                                      <w:color w:val="53534C"/>
                                      <w:spacing w:val="-5"/>
                                      <w:w w:val="95"/>
                                      <w:sz w:val="18"/>
                                    </w:rPr>
                                    <w:t>126</w:t>
                                  </w:r>
                                </w:p>
                              </w:tc>
                              <w:tc>
                                <w:tcPr>
                                  <w:tcW w:w="1191" w:type="dxa"/>
                                  <w:tcBorders>
                                    <w:right w:val="single" w:color="FFFFFF" w:sz="4" w:space="0"/>
                                  </w:tcBorders>
                                  <w:shd w:val="clear" w:color="auto" w:fill="E2DDB3"/>
                                </w:tcPr>
                                <w:p w:rsidR="002D09F7" w:rsidRDefault="00BA2BC4">
                                  <w:pPr>
                                    <w:pStyle w:val="TableParagraph"/>
                                    <w:spacing w:before="123"/>
                                    <w:ind w:right="159"/>
                                    <w:rPr>
                                      <w:sz w:val="18"/>
                                    </w:rPr>
                                  </w:pPr>
                                  <w:r>
                                    <w:rPr>
                                      <w:color w:val="53534C"/>
                                      <w:spacing w:val="-4"/>
                                      <w:w w:val="95"/>
                                      <w:sz w:val="18"/>
                                    </w:rPr>
                                    <w:t>(561)</w:t>
                                  </w:r>
                                </w:p>
                              </w:tc>
                              <w:tc>
                                <w:tcPr>
                                  <w:tcW w:w="1196" w:type="dxa"/>
                                  <w:tcBorders>
                                    <w:top w:val="single" w:color="FFFFFF" w:sz="4" w:space="0"/>
                                    <w:left w:val="single" w:color="FFFFFF" w:sz="4" w:space="0"/>
                                    <w:bottom w:val="nil"/>
                                    <w:right w:val="nil"/>
                                  </w:tcBorders>
                                  <w:shd w:val="clear" w:color="auto" w:fill="989000"/>
                                </w:tcPr>
                                <w:p w:rsidR="002D09F7" w:rsidRDefault="00BA2BC4">
                                  <w:pPr>
                                    <w:pStyle w:val="TableParagraph"/>
                                    <w:spacing w:before="123"/>
                                    <w:ind w:right="169"/>
                                    <w:rPr>
                                      <w:sz w:val="18"/>
                                    </w:rPr>
                                  </w:pPr>
                                  <w:r>
                                    <w:rPr>
                                      <w:color w:val="FFFFFF"/>
                                      <w:spacing w:val="-4"/>
                                      <w:w w:val="95"/>
                                      <w:sz w:val="18"/>
                                    </w:rPr>
                                    <w:t>(435)</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336" style="position:absolute;left:0;text-align:left;margin-left:422.2pt;margin-top:16.55pt;width:352.6pt;height:197.3pt;z-index:15755264;visibility:visible;mso-wrap-style:square;mso-wrap-distance-left:0;mso-wrap-distance-top:0;mso-wrap-distance-right:0;mso-wrap-distance-bottom:0;mso-position-horizontal:absolute;mso-position-horizontal-relative:page;mso-position-vertical:absolute;mso-position-vertical-relative:text;v-text-anchor:top" o:spid="_x0000_s107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">
                <v:path arrowok="t"/>
                <v:textbox inset="0,0,0,0">
                  <w:txbxContent>
                    <w:tbl>
                      <w:tblPr>
                        <w:tblW w:w="0" w:type="auto"/>
                        <w:tblInd w:w="65" w:type="dxa"/>
                        <w:tblBorders>
                          <w:top w:val="single" w:color="989000" w:sz="4" w:space="0"/>
                          <w:left w:val="single" w:color="989000" w:sz="4" w:space="0"/>
                          <w:bottom w:val="single" w:color="989000" w:sz="4" w:space="0"/>
                          <w:right w:val="single" w:color="989000" w:sz="4" w:space="0"/>
                          <w:insideH w:val="single" w:color="989000" w:sz="4" w:space="0"/>
                          <w:insideV w:val="single" w:color="989000"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E2DDB3"/>
                          </w:tcPr>
                          <w:p w:rsidR="002D09F7" w:rsidRDefault="002D09F7">
                            <w:pPr>
                              <w:pStyle w:val="TableParagraph"/>
                              <w:spacing w:before="31"/>
                              <w:jc w:val="left"/>
                              <w:rPr>
                                <w:rFonts w:ascii="Trebuchet MS"/>
                                <w:sz w:val="18"/>
                              </w:rPr>
                            </w:pPr>
                          </w:p>
                          <w:p w:rsidR="002D09F7" w:rsidRDefault="00BA2BC4">
                            <w:pPr>
                              <w:pStyle w:val="TableParagraph"/>
                              <w:spacing w:before="0" w:line="254" w:lineRule="auto"/>
                              <w:ind w:left="170"/>
                              <w:jc w:val="left"/>
                              <w:rPr>
                                <w:sz w:val="18"/>
                              </w:rPr>
                            </w:pPr>
                            <w:r>
                              <w:rPr>
                                <w:color w:val="53534C"/>
                                <w:w w:val="75"/>
                                <w:sz w:val="18"/>
                              </w:rPr>
                              <w:t>COUNCIL</w:t>
                            </w:r>
                            <w:r>
                              <w:rPr>
                                <w:color w:val="53534C"/>
                                <w:spacing w:val="-2"/>
                                <w:w w:val="75"/>
                                <w:sz w:val="18"/>
                              </w:rPr>
                              <w:t xml:space="preserve"> </w:t>
                            </w:r>
                            <w:r>
                              <w:rPr>
                                <w:color w:val="53534C"/>
                                <w:w w:val="75"/>
                                <w:sz w:val="18"/>
                              </w:rPr>
                              <w:t>TAX</w:t>
                            </w:r>
                            <w:r>
                              <w:rPr>
                                <w:color w:val="53534C"/>
                                <w:spacing w:val="-12"/>
                                <w:sz w:val="18"/>
                              </w:rPr>
                              <w:t xml:space="preserve"> </w:t>
                            </w:r>
                            <w:r>
                              <w:rPr>
                                <w:color w:val="53534C"/>
                                <w:w w:val="75"/>
                                <w:sz w:val="18"/>
                              </w:rPr>
                              <w:t>&amp;</w:t>
                            </w:r>
                            <w:r>
                              <w:rPr>
                                <w:color w:val="53534C"/>
                                <w:spacing w:val="-11"/>
                                <w:sz w:val="18"/>
                              </w:rPr>
                              <w:t xml:space="preserve"> </w:t>
                            </w:r>
                            <w:r>
                              <w:rPr>
                                <w:color w:val="53534C"/>
                                <w:w w:val="75"/>
                                <w:sz w:val="18"/>
                              </w:rPr>
                              <w:t>NON</w:t>
                            </w:r>
                            <w:r>
                              <w:rPr>
                                <w:color w:val="53534C"/>
                                <w:spacing w:val="-11"/>
                                <w:sz w:val="18"/>
                              </w:rPr>
                              <w:t xml:space="preserve"> </w:t>
                            </w:r>
                            <w:r>
                              <w:rPr>
                                <w:color w:val="53534C"/>
                                <w:w w:val="75"/>
                                <w:sz w:val="18"/>
                              </w:rPr>
                              <w:t>DOMESTIC</w:t>
                            </w:r>
                            <w:r>
                              <w:rPr>
                                <w:color w:val="53534C"/>
                                <w:spacing w:val="-11"/>
                                <w:sz w:val="18"/>
                              </w:rPr>
                              <w:t xml:space="preserve"> </w:t>
                            </w:r>
                            <w:r>
                              <w:rPr>
                                <w:color w:val="53534C"/>
                                <w:w w:val="75"/>
                                <w:sz w:val="18"/>
                              </w:rPr>
                              <w:t>RATES</w:t>
                            </w:r>
                            <w:r>
                              <w:rPr>
                                <w:color w:val="53534C"/>
                                <w:w w:val="85"/>
                                <w:sz w:val="18"/>
                              </w:rPr>
                              <w:t xml:space="preserve"> </w:t>
                            </w:r>
                            <w:r>
                              <w:rPr>
                                <w:color w:val="53534C"/>
                                <w:spacing w:val="-2"/>
                                <w:w w:val="85"/>
                                <w:sz w:val="18"/>
                              </w:rPr>
                              <w:t>ADMINISTRATION</w:t>
                            </w:r>
                          </w:p>
                        </w:tc>
                        <w:tc>
                          <w:tcPr>
                            <w:tcW w:w="1361" w:type="dxa"/>
                            <w:shd w:val="clear" w:color="auto" w:fill="E2DDB3"/>
                          </w:tcPr>
                          <w:p w:rsidR="002D09F7" w:rsidRDefault="00BA2BC4">
                            <w:pPr>
                              <w:pStyle w:val="TableParagraph"/>
                              <w:spacing w:before="130"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E2DDB3"/>
                          </w:tcPr>
                          <w:p w:rsidR="002D09F7" w:rsidRDefault="00BA2BC4">
                            <w:pPr>
                              <w:pStyle w:val="TableParagraph"/>
                              <w:spacing w:before="130"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left w:val="single" w:color="FFFFFF" w:sz="4" w:space="0"/>
                              <w:bottom w:val="single" w:color="FFFFFF" w:sz="4" w:space="0"/>
                              <w:right w:val="nil"/>
                            </w:tcBorders>
                            <w:shd w:val="clear" w:color="auto" w:fill="989000"/>
                          </w:tcPr>
                          <w:p w:rsidR="002D09F7" w:rsidRDefault="00BA2BC4">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Employees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Transport</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spacing w:before="81"/>
                              <w:ind w:right="158"/>
                              <w:rPr>
                                <w:sz w:val="18"/>
                              </w:rPr>
                            </w:pPr>
                            <w:r>
                              <w:rPr>
                                <w:color w:val="53534C"/>
                                <w:spacing w:val="-5"/>
                                <w:w w:val="90"/>
                                <w:sz w:val="18"/>
                              </w:rPr>
                              <w:t>95</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5"/>
                                <w:w w:val="90"/>
                                <w:sz w:val="18"/>
                              </w:rPr>
                              <w:t>95</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spacing w:before="81"/>
                              <w:ind w:right="158"/>
                              <w:rPr>
                                <w:sz w:val="18"/>
                              </w:rPr>
                            </w:pPr>
                            <w:r>
                              <w:rPr>
                                <w:color w:val="53534C"/>
                                <w:spacing w:val="-5"/>
                                <w:w w:val="90"/>
                                <w:sz w:val="18"/>
                              </w:rPr>
                              <w:t>31</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5"/>
                                <w:w w:val="90"/>
                                <w:sz w:val="18"/>
                              </w:rPr>
                              <w:t>31</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Income</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2"/>
                                <w:w w:val="90"/>
                                <w:sz w:val="18"/>
                              </w:rPr>
                              <w:t>(561)</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2"/>
                                <w:w w:val="90"/>
                                <w:sz w:val="18"/>
                              </w:rPr>
                              <w:t>(561)</w:t>
                            </w:r>
                          </w:p>
                        </w:tc>
                      </w:tr>
                      <w:tr w:rsidR="002D09F7">
                        <w:trPr>
                          <w:trHeight w:val="443"/>
                        </w:trPr>
                        <w:tc>
                          <w:tcPr>
                            <w:tcW w:w="3175" w:type="dxa"/>
                            <w:shd w:val="clear" w:color="auto" w:fill="E2DDB3"/>
                          </w:tcPr>
                          <w:p w:rsidR="002D09F7" w:rsidRDefault="00BA2BC4">
                            <w:pPr>
                              <w:pStyle w:val="TableParagraph"/>
                              <w:spacing w:before="123"/>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E2DDB3"/>
                          </w:tcPr>
                          <w:p w:rsidR="002D09F7" w:rsidRDefault="00BA2BC4">
                            <w:pPr>
                              <w:pStyle w:val="TableParagraph"/>
                              <w:spacing w:before="123"/>
                              <w:ind w:right="158"/>
                              <w:rPr>
                                <w:sz w:val="18"/>
                              </w:rPr>
                            </w:pPr>
                            <w:r>
                              <w:rPr>
                                <w:color w:val="53534C"/>
                                <w:spacing w:val="-5"/>
                                <w:w w:val="95"/>
                                <w:sz w:val="18"/>
                              </w:rPr>
                              <w:t>126</w:t>
                            </w:r>
                          </w:p>
                        </w:tc>
                        <w:tc>
                          <w:tcPr>
                            <w:tcW w:w="1191" w:type="dxa"/>
                            <w:tcBorders>
                              <w:right w:val="single" w:color="FFFFFF" w:sz="4" w:space="0"/>
                            </w:tcBorders>
                            <w:shd w:val="clear" w:color="auto" w:fill="E2DDB3"/>
                          </w:tcPr>
                          <w:p w:rsidR="002D09F7" w:rsidRDefault="00BA2BC4">
                            <w:pPr>
                              <w:pStyle w:val="TableParagraph"/>
                              <w:spacing w:before="123"/>
                              <w:ind w:right="159"/>
                              <w:rPr>
                                <w:sz w:val="18"/>
                              </w:rPr>
                            </w:pPr>
                            <w:r>
                              <w:rPr>
                                <w:color w:val="53534C"/>
                                <w:spacing w:val="-4"/>
                                <w:w w:val="95"/>
                                <w:sz w:val="18"/>
                              </w:rPr>
                              <w:t>(561)</w:t>
                            </w:r>
                          </w:p>
                        </w:tc>
                        <w:tc>
                          <w:tcPr>
                            <w:tcW w:w="1196" w:type="dxa"/>
                            <w:tcBorders>
                              <w:top w:val="single" w:color="FFFFFF" w:sz="4" w:space="0"/>
                              <w:left w:val="single" w:color="FFFFFF" w:sz="4" w:space="0"/>
                              <w:bottom w:val="nil"/>
                              <w:right w:val="nil"/>
                            </w:tcBorders>
                            <w:shd w:val="clear" w:color="auto" w:fill="989000"/>
                          </w:tcPr>
                          <w:p w:rsidR="002D09F7" w:rsidRDefault="00BA2BC4">
                            <w:pPr>
                              <w:pStyle w:val="TableParagraph"/>
                              <w:spacing w:before="123"/>
                              <w:ind w:right="169"/>
                              <w:rPr>
                                <w:sz w:val="18"/>
                              </w:rPr>
                            </w:pPr>
                            <w:r>
                              <w:rPr>
                                <w:color w:val="FFFFFF"/>
                                <w:spacing w:val="-4"/>
                                <w:w w:val="95"/>
                                <w:sz w:val="18"/>
                              </w:rPr>
                              <w:t>(435)</w:t>
                            </w:r>
                          </w:p>
                        </w:tc>
                      </w:tr>
                    </w:tbl>
                    <w:p w:rsidR="002D09F7" w:rsidRDefault="002D09F7">
                      <w:pPr>
                        <w:pStyle w:val="BodyText"/>
                      </w:pPr>
                    </w:p>
                  </w:txbxContent>
                </v:textbox>
                <w10:wrap anchorx="page"/>
              </v:shape>
            </w:pict>
          </mc:Fallback>
        </mc:AlternateContent>
      </w:r>
      <w:r>
        <w:rPr>
          <w:color w:val="53534C"/>
          <w:spacing w:val="-6"/>
          <w:sz w:val="19"/>
        </w:rPr>
        <w:t>HB610,</w:t>
      </w:r>
      <w:r>
        <w:rPr>
          <w:color w:val="53534C"/>
          <w:spacing w:val="-9"/>
          <w:sz w:val="19"/>
        </w:rPr>
        <w:t xml:space="preserve"> </w:t>
      </w:r>
      <w:r>
        <w:rPr>
          <w:color w:val="53534C"/>
          <w:spacing w:val="-2"/>
          <w:sz w:val="19"/>
        </w:rPr>
        <w:t>HB600</w:t>
      </w:r>
    </w:p>
    <w:p w:rsidR="002D09F7" w:rsidRDefault="002D09F7">
      <w:pPr>
        <w:pStyle w:val="BodyText"/>
        <w:spacing w:before="7"/>
      </w:pPr>
    </w:p>
    <w:p w:rsidR="002D09F7" w:rsidRDefault="00BA2BC4">
      <w:pPr>
        <w:pStyle w:val="Heading3"/>
        <w:ind w:left="113"/>
      </w:pPr>
      <w:r>
        <w:rPr>
          <w:color w:val="989000"/>
          <w:spacing w:val="-2"/>
          <w:w w:val="110"/>
        </w:rPr>
        <w:t>Purposes:</w:t>
      </w:r>
    </w:p>
    <w:p w:rsidR="002D09F7" w:rsidRDefault="00BA2BC4">
      <w:pPr>
        <w:pStyle w:val="BodyText"/>
        <w:spacing w:before="165" w:line="261" w:lineRule="auto"/>
        <w:ind w:left="113" w:right="7667"/>
      </w:pPr>
      <w:r>
        <w:rPr>
          <w:color w:val="53534C"/>
          <w:w w:val="85"/>
        </w:rPr>
        <w:t xml:space="preserve">The local authority is responsible for raising two forms of local taxation: council tax, which is levied against households, and Non-Domestic Rates (NDR), also referred to as Business Rates, </w:t>
      </w:r>
      <w:r>
        <w:rPr>
          <w:color w:val="53534C"/>
          <w:w w:val="90"/>
        </w:rPr>
        <w:t>which</w:t>
      </w:r>
      <w:r>
        <w:rPr>
          <w:color w:val="53534C"/>
          <w:spacing w:val="-10"/>
          <w:w w:val="90"/>
        </w:rPr>
        <w:t xml:space="preserve"> </w:t>
      </w:r>
      <w:r>
        <w:rPr>
          <w:color w:val="53534C"/>
          <w:w w:val="90"/>
        </w:rPr>
        <w:t>is</w:t>
      </w:r>
      <w:r>
        <w:rPr>
          <w:color w:val="53534C"/>
          <w:spacing w:val="-9"/>
          <w:w w:val="90"/>
        </w:rPr>
        <w:t xml:space="preserve"> </w:t>
      </w:r>
      <w:r>
        <w:rPr>
          <w:color w:val="53534C"/>
          <w:w w:val="90"/>
        </w:rPr>
        <w:t>levied</w:t>
      </w:r>
      <w:r>
        <w:rPr>
          <w:color w:val="53534C"/>
          <w:spacing w:val="-9"/>
          <w:w w:val="90"/>
        </w:rPr>
        <w:t xml:space="preserve"> </w:t>
      </w:r>
      <w:r>
        <w:rPr>
          <w:color w:val="53534C"/>
          <w:w w:val="90"/>
        </w:rPr>
        <w:t>against</w:t>
      </w:r>
      <w:r>
        <w:rPr>
          <w:color w:val="53534C"/>
          <w:spacing w:val="-10"/>
          <w:w w:val="90"/>
        </w:rPr>
        <w:t xml:space="preserve"> </w:t>
      </w:r>
      <w:r>
        <w:rPr>
          <w:color w:val="53534C"/>
          <w:w w:val="90"/>
        </w:rPr>
        <w:t>non-domestic</w:t>
      </w:r>
      <w:r>
        <w:rPr>
          <w:color w:val="53534C"/>
          <w:spacing w:val="-9"/>
          <w:w w:val="90"/>
        </w:rPr>
        <w:t xml:space="preserve"> </w:t>
      </w:r>
      <w:r>
        <w:rPr>
          <w:color w:val="53534C"/>
          <w:w w:val="90"/>
        </w:rPr>
        <w:t>properties</w:t>
      </w:r>
      <w:r>
        <w:rPr>
          <w:color w:val="53534C"/>
          <w:spacing w:val="-9"/>
          <w:w w:val="90"/>
        </w:rPr>
        <w:t xml:space="preserve"> </w:t>
      </w:r>
      <w:r>
        <w:rPr>
          <w:color w:val="53534C"/>
          <w:w w:val="90"/>
        </w:rPr>
        <w:t>in</w:t>
      </w:r>
      <w:r>
        <w:rPr>
          <w:color w:val="53534C"/>
          <w:spacing w:val="-9"/>
          <w:w w:val="90"/>
        </w:rPr>
        <w:t xml:space="preserve"> </w:t>
      </w:r>
      <w:r>
        <w:rPr>
          <w:color w:val="53534C"/>
          <w:w w:val="90"/>
        </w:rPr>
        <w:t>the</w:t>
      </w:r>
      <w:r>
        <w:rPr>
          <w:color w:val="53534C"/>
          <w:spacing w:val="-10"/>
          <w:w w:val="90"/>
        </w:rPr>
        <w:t xml:space="preserve"> </w:t>
      </w:r>
      <w:r>
        <w:rPr>
          <w:color w:val="53534C"/>
          <w:w w:val="90"/>
        </w:rPr>
        <w:t>borough.</w:t>
      </w:r>
    </w:p>
    <w:p w:rsidR="002D09F7" w:rsidRDefault="00BA2BC4">
      <w:pPr>
        <w:pStyle w:val="BodyText"/>
        <w:spacing w:before="141" w:line="261" w:lineRule="auto"/>
        <w:ind w:left="113" w:right="7896"/>
      </w:pPr>
      <w:r>
        <w:rPr>
          <w:color w:val="53534C"/>
          <w:spacing w:val="-2"/>
          <w:w w:val="90"/>
        </w:rPr>
        <w:t>The</w:t>
      </w:r>
      <w:r>
        <w:rPr>
          <w:color w:val="53534C"/>
          <w:spacing w:val="-5"/>
          <w:w w:val="90"/>
        </w:rPr>
        <w:t xml:space="preserve"> </w:t>
      </w:r>
      <w:r>
        <w:rPr>
          <w:color w:val="53534C"/>
          <w:spacing w:val="-2"/>
          <w:w w:val="90"/>
        </w:rPr>
        <w:t>amount</w:t>
      </w:r>
      <w:r>
        <w:rPr>
          <w:color w:val="53534C"/>
          <w:spacing w:val="-5"/>
          <w:w w:val="90"/>
        </w:rPr>
        <w:t xml:space="preserve"> </w:t>
      </w:r>
      <w:r>
        <w:rPr>
          <w:color w:val="53534C"/>
          <w:spacing w:val="-2"/>
          <w:w w:val="90"/>
        </w:rPr>
        <w:t>of</w:t>
      </w:r>
      <w:r>
        <w:rPr>
          <w:color w:val="53534C"/>
          <w:spacing w:val="-5"/>
          <w:w w:val="90"/>
        </w:rPr>
        <w:t xml:space="preserve"> </w:t>
      </w:r>
      <w:r>
        <w:rPr>
          <w:color w:val="53534C"/>
          <w:spacing w:val="-2"/>
          <w:w w:val="90"/>
        </w:rPr>
        <w:t>tax</w:t>
      </w:r>
      <w:r>
        <w:rPr>
          <w:color w:val="53534C"/>
          <w:spacing w:val="-5"/>
          <w:w w:val="90"/>
        </w:rPr>
        <w:t xml:space="preserve"> </w:t>
      </w:r>
      <w:r>
        <w:rPr>
          <w:color w:val="53534C"/>
          <w:spacing w:val="-2"/>
          <w:w w:val="90"/>
        </w:rPr>
        <w:t>charged</w:t>
      </w:r>
      <w:r>
        <w:rPr>
          <w:color w:val="53534C"/>
          <w:spacing w:val="-5"/>
          <w:w w:val="90"/>
        </w:rPr>
        <w:t xml:space="preserve"> </w:t>
      </w:r>
      <w:r>
        <w:rPr>
          <w:color w:val="53534C"/>
          <w:spacing w:val="-2"/>
          <w:w w:val="90"/>
        </w:rPr>
        <w:t>is</w:t>
      </w:r>
      <w:r>
        <w:rPr>
          <w:color w:val="53534C"/>
          <w:spacing w:val="-5"/>
          <w:w w:val="90"/>
        </w:rPr>
        <w:t xml:space="preserve"> </w:t>
      </w:r>
      <w:r>
        <w:rPr>
          <w:color w:val="53534C"/>
          <w:spacing w:val="-2"/>
          <w:w w:val="90"/>
        </w:rPr>
        <w:t>based</w:t>
      </w:r>
      <w:r>
        <w:rPr>
          <w:color w:val="53534C"/>
          <w:spacing w:val="-5"/>
          <w:w w:val="90"/>
        </w:rPr>
        <w:t xml:space="preserve"> </w:t>
      </w:r>
      <w:r>
        <w:rPr>
          <w:color w:val="53534C"/>
          <w:spacing w:val="-2"/>
          <w:w w:val="90"/>
        </w:rPr>
        <w:t>on</w:t>
      </w:r>
      <w:r>
        <w:rPr>
          <w:color w:val="53534C"/>
          <w:spacing w:val="-5"/>
          <w:w w:val="90"/>
        </w:rPr>
        <w:t xml:space="preserve"> </w:t>
      </w:r>
      <w:r>
        <w:rPr>
          <w:color w:val="53534C"/>
          <w:spacing w:val="-2"/>
          <w:w w:val="90"/>
        </w:rPr>
        <w:t>a</w:t>
      </w:r>
      <w:r>
        <w:rPr>
          <w:color w:val="53534C"/>
          <w:spacing w:val="-5"/>
          <w:w w:val="90"/>
        </w:rPr>
        <w:t xml:space="preserve"> </w:t>
      </w:r>
      <w:r>
        <w:rPr>
          <w:color w:val="53534C"/>
          <w:spacing w:val="-2"/>
          <w:w w:val="90"/>
        </w:rPr>
        <w:t>valuation</w:t>
      </w:r>
      <w:r>
        <w:rPr>
          <w:color w:val="53534C"/>
          <w:spacing w:val="-5"/>
          <w:w w:val="90"/>
        </w:rPr>
        <w:t xml:space="preserve"> </w:t>
      </w:r>
      <w:r>
        <w:rPr>
          <w:color w:val="53534C"/>
          <w:spacing w:val="-2"/>
          <w:w w:val="90"/>
        </w:rPr>
        <w:t>from</w:t>
      </w:r>
      <w:r>
        <w:rPr>
          <w:color w:val="53534C"/>
          <w:spacing w:val="-5"/>
          <w:w w:val="90"/>
        </w:rPr>
        <w:t xml:space="preserve"> </w:t>
      </w:r>
      <w:r>
        <w:rPr>
          <w:color w:val="53534C"/>
          <w:spacing w:val="-2"/>
          <w:w w:val="90"/>
        </w:rPr>
        <w:t>the</w:t>
      </w:r>
      <w:r>
        <w:rPr>
          <w:color w:val="53534C"/>
          <w:spacing w:val="-5"/>
          <w:w w:val="90"/>
        </w:rPr>
        <w:t xml:space="preserve"> </w:t>
      </w:r>
      <w:r>
        <w:rPr>
          <w:color w:val="53534C"/>
          <w:spacing w:val="-2"/>
          <w:w w:val="90"/>
        </w:rPr>
        <w:t>Valuation</w:t>
      </w:r>
      <w:r>
        <w:rPr>
          <w:color w:val="53534C"/>
          <w:spacing w:val="-5"/>
          <w:w w:val="90"/>
        </w:rPr>
        <w:t xml:space="preserve"> </w:t>
      </w:r>
      <w:r>
        <w:rPr>
          <w:color w:val="53534C"/>
          <w:spacing w:val="-2"/>
          <w:w w:val="90"/>
        </w:rPr>
        <w:t>Office</w:t>
      </w:r>
      <w:r>
        <w:rPr>
          <w:color w:val="53534C"/>
          <w:spacing w:val="-5"/>
          <w:w w:val="90"/>
        </w:rPr>
        <w:t xml:space="preserve"> </w:t>
      </w:r>
      <w:r>
        <w:rPr>
          <w:color w:val="53534C"/>
          <w:spacing w:val="-2"/>
          <w:w w:val="90"/>
        </w:rPr>
        <w:t>Agency</w:t>
      </w:r>
      <w:r>
        <w:rPr>
          <w:color w:val="53534C"/>
          <w:spacing w:val="-5"/>
          <w:w w:val="90"/>
        </w:rPr>
        <w:t xml:space="preserve"> </w:t>
      </w:r>
      <w:r>
        <w:rPr>
          <w:color w:val="53534C"/>
          <w:spacing w:val="-2"/>
          <w:w w:val="90"/>
        </w:rPr>
        <w:t xml:space="preserve">(VOA) </w:t>
      </w:r>
      <w:r>
        <w:rPr>
          <w:color w:val="53534C"/>
          <w:w w:val="85"/>
        </w:rPr>
        <w:t>and</w:t>
      </w:r>
      <w:r>
        <w:rPr>
          <w:color w:val="53534C"/>
          <w:spacing w:val="-4"/>
          <w:w w:val="85"/>
        </w:rPr>
        <w:t xml:space="preserve"> </w:t>
      </w:r>
      <w:r>
        <w:rPr>
          <w:color w:val="53534C"/>
          <w:w w:val="85"/>
        </w:rPr>
        <w:t>can</w:t>
      </w:r>
      <w:r>
        <w:rPr>
          <w:color w:val="53534C"/>
          <w:spacing w:val="-4"/>
          <w:w w:val="85"/>
        </w:rPr>
        <w:t xml:space="preserve"> </w:t>
      </w:r>
      <w:r>
        <w:rPr>
          <w:color w:val="53534C"/>
          <w:w w:val="85"/>
        </w:rPr>
        <w:t>be</w:t>
      </w:r>
      <w:r>
        <w:rPr>
          <w:color w:val="53534C"/>
          <w:spacing w:val="-4"/>
          <w:w w:val="85"/>
        </w:rPr>
        <w:t xml:space="preserve"> </w:t>
      </w:r>
      <w:r>
        <w:rPr>
          <w:color w:val="53534C"/>
          <w:w w:val="85"/>
        </w:rPr>
        <w:t>reduced</w:t>
      </w:r>
      <w:r>
        <w:rPr>
          <w:color w:val="53534C"/>
          <w:spacing w:val="-4"/>
          <w:w w:val="85"/>
        </w:rPr>
        <w:t xml:space="preserve"> </w:t>
      </w:r>
      <w:r>
        <w:rPr>
          <w:color w:val="53534C"/>
          <w:w w:val="85"/>
        </w:rPr>
        <w:t>by</w:t>
      </w:r>
      <w:r>
        <w:rPr>
          <w:color w:val="53534C"/>
          <w:spacing w:val="-4"/>
          <w:w w:val="85"/>
        </w:rPr>
        <w:t xml:space="preserve"> </w:t>
      </w:r>
      <w:r>
        <w:rPr>
          <w:color w:val="53534C"/>
          <w:w w:val="85"/>
        </w:rPr>
        <w:t>discounts</w:t>
      </w:r>
      <w:r>
        <w:rPr>
          <w:color w:val="53534C"/>
          <w:spacing w:val="-4"/>
          <w:w w:val="85"/>
        </w:rPr>
        <w:t xml:space="preserve"> </w:t>
      </w:r>
      <w:r>
        <w:rPr>
          <w:color w:val="53534C"/>
          <w:w w:val="85"/>
        </w:rPr>
        <w:t>/</w:t>
      </w:r>
      <w:r>
        <w:rPr>
          <w:color w:val="53534C"/>
          <w:spacing w:val="-4"/>
          <w:w w:val="85"/>
        </w:rPr>
        <w:t xml:space="preserve"> </w:t>
      </w:r>
      <w:r>
        <w:rPr>
          <w:color w:val="53534C"/>
          <w:w w:val="85"/>
        </w:rPr>
        <w:t>exemptions</w:t>
      </w:r>
      <w:r>
        <w:rPr>
          <w:color w:val="53534C"/>
          <w:spacing w:val="-4"/>
          <w:w w:val="85"/>
        </w:rPr>
        <w:t xml:space="preserve"> </w:t>
      </w:r>
      <w:r>
        <w:rPr>
          <w:color w:val="53534C"/>
          <w:w w:val="85"/>
        </w:rPr>
        <w:t>in</w:t>
      </w:r>
      <w:r>
        <w:rPr>
          <w:color w:val="53534C"/>
          <w:spacing w:val="-4"/>
          <w:w w:val="85"/>
        </w:rPr>
        <w:t xml:space="preserve"> </w:t>
      </w:r>
      <w:r>
        <w:rPr>
          <w:color w:val="53534C"/>
          <w:w w:val="85"/>
        </w:rPr>
        <w:t>council</w:t>
      </w:r>
      <w:r>
        <w:rPr>
          <w:color w:val="53534C"/>
          <w:spacing w:val="-4"/>
          <w:w w:val="85"/>
        </w:rPr>
        <w:t xml:space="preserve"> </w:t>
      </w:r>
      <w:r>
        <w:rPr>
          <w:color w:val="53534C"/>
          <w:w w:val="85"/>
        </w:rPr>
        <w:t>tax</w:t>
      </w:r>
      <w:r>
        <w:rPr>
          <w:color w:val="53534C"/>
          <w:spacing w:val="-4"/>
          <w:w w:val="85"/>
        </w:rPr>
        <w:t xml:space="preserve"> </w:t>
      </w:r>
      <w:r>
        <w:rPr>
          <w:color w:val="53534C"/>
          <w:w w:val="85"/>
        </w:rPr>
        <w:t>and</w:t>
      </w:r>
      <w:r>
        <w:rPr>
          <w:color w:val="53534C"/>
          <w:spacing w:val="-4"/>
          <w:w w:val="85"/>
        </w:rPr>
        <w:t xml:space="preserve"> </w:t>
      </w:r>
      <w:r>
        <w:rPr>
          <w:color w:val="53534C"/>
          <w:w w:val="85"/>
        </w:rPr>
        <w:t>reliefs</w:t>
      </w:r>
      <w:r>
        <w:rPr>
          <w:color w:val="53534C"/>
          <w:spacing w:val="-4"/>
          <w:w w:val="85"/>
        </w:rPr>
        <w:t xml:space="preserve"> </w:t>
      </w:r>
      <w:r>
        <w:rPr>
          <w:color w:val="53534C"/>
          <w:w w:val="85"/>
        </w:rPr>
        <w:t>/</w:t>
      </w:r>
      <w:r>
        <w:rPr>
          <w:color w:val="53534C"/>
          <w:spacing w:val="-4"/>
          <w:w w:val="85"/>
        </w:rPr>
        <w:t xml:space="preserve"> </w:t>
      </w:r>
      <w:r>
        <w:rPr>
          <w:color w:val="53534C"/>
          <w:w w:val="85"/>
        </w:rPr>
        <w:t>exemptions</w:t>
      </w:r>
      <w:r>
        <w:rPr>
          <w:color w:val="53534C"/>
          <w:spacing w:val="-4"/>
          <w:w w:val="85"/>
        </w:rPr>
        <w:t xml:space="preserve"> </w:t>
      </w:r>
      <w:r>
        <w:rPr>
          <w:color w:val="53534C"/>
          <w:w w:val="85"/>
        </w:rPr>
        <w:t>in</w:t>
      </w:r>
      <w:r>
        <w:rPr>
          <w:color w:val="53534C"/>
          <w:spacing w:val="-4"/>
          <w:w w:val="85"/>
        </w:rPr>
        <w:t xml:space="preserve"> </w:t>
      </w:r>
      <w:r>
        <w:rPr>
          <w:color w:val="53534C"/>
          <w:w w:val="85"/>
        </w:rPr>
        <w:t>NDR.</w:t>
      </w:r>
    </w:p>
    <w:p w:rsidR="002D09F7" w:rsidRDefault="00BA2BC4">
      <w:pPr>
        <w:pStyle w:val="BodyText"/>
        <w:spacing w:before="140" w:line="261" w:lineRule="auto"/>
        <w:ind w:left="113" w:right="7667"/>
      </w:pPr>
      <w:r>
        <w:rPr>
          <w:color w:val="53534C"/>
          <w:w w:val="85"/>
        </w:rPr>
        <w:t xml:space="preserve">Employee and overhead costs are included within the Revenues and Benefits Unit budget. The </w:t>
      </w:r>
      <w:r>
        <w:rPr>
          <w:color w:val="53534C"/>
          <w:spacing w:val="-2"/>
          <w:w w:val="90"/>
        </w:rPr>
        <w:t>council</w:t>
      </w:r>
      <w:r>
        <w:rPr>
          <w:color w:val="53534C"/>
          <w:spacing w:val="-9"/>
          <w:w w:val="90"/>
        </w:rPr>
        <w:t xml:space="preserve"> </w:t>
      </w:r>
      <w:r>
        <w:rPr>
          <w:color w:val="53534C"/>
          <w:spacing w:val="-2"/>
          <w:w w:val="90"/>
        </w:rPr>
        <w:t>receives</w:t>
      </w:r>
      <w:r>
        <w:rPr>
          <w:color w:val="53534C"/>
          <w:spacing w:val="-9"/>
          <w:w w:val="90"/>
        </w:rPr>
        <w:t xml:space="preserve"> </w:t>
      </w:r>
      <w:r>
        <w:rPr>
          <w:color w:val="53534C"/>
          <w:spacing w:val="-2"/>
          <w:w w:val="90"/>
        </w:rPr>
        <w:t>administration</w:t>
      </w:r>
      <w:r>
        <w:rPr>
          <w:color w:val="53534C"/>
          <w:spacing w:val="-9"/>
          <w:w w:val="90"/>
        </w:rPr>
        <w:t xml:space="preserve"> </w:t>
      </w:r>
      <w:r>
        <w:rPr>
          <w:color w:val="53534C"/>
          <w:spacing w:val="-2"/>
          <w:w w:val="90"/>
        </w:rPr>
        <w:t>grant</w:t>
      </w:r>
      <w:r>
        <w:rPr>
          <w:color w:val="53534C"/>
          <w:spacing w:val="-9"/>
          <w:w w:val="90"/>
        </w:rPr>
        <w:t xml:space="preserve"> </w:t>
      </w:r>
      <w:r>
        <w:rPr>
          <w:color w:val="53534C"/>
          <w:spacing w:val="-2"/>
          <w:w w:val="90"/>
        </w:rPr>
        <w:t>funding</w:t>
      </w:r>
      <w:r>
        <w:rPr>
          <w:color w:val="53534C"/>
          <w:spacing w:val="-9"/>
          <w:w w:val="90"/>
        </w:rPr>
        <w:t xml:space="preserve"> </w:t>
      </w:r>
      <w:r>
        <w:rPr>
          <w:color w:val="53534C"/>
          <w:spacing w:val="-2"/>
          <w:w w:val="90"/>
        </w:rPr>
        <w:t>in</w:t>
      </w:r>
      <w:r>
        <w:rPr>
          <w:color w:val="53534C"/>
          <w:spacing w:val="-9"/>
          <w:w w:val="90"/>
        </w:rPr>
        <w:t xml:space="preserve"> </w:t>
      </w:r>
      <w:r>
        <w:rPr>
          <w:color w:val="53534C"/>
          <w:spacing w:val="-2"/>
          <w:w w:val="90"/>
        </w:rPr>
        <w:t>relation</w:t>
      </w:r>
      <w:r>
        <w:rPr>
          <w:color w:val="53534C"/>
          <w:spacing w:val="-9"/>
          <w:w w:val="90"/>
        </w:rPr>
        <w:t xml:space="preserve"> </w:t>
      </w:r>
      <w:r>
        <w:rPr>
          <w:color w:val="53534C"/>
          <w:spacing w:val="-2"/>
          <w:w w:val="90"/>
        </w:rPr>
        <w:t>to</w:t>
      </w:r>
      <w:r>
        <w:rPr>
          <w:color w:val="53534C"/>
          <w:spacing w:val="-9"/>
          <w:w w:val="90"/>
        </w:rPr>
        <w:t xml:space="preserve"> </w:t>
      </w:r>
      <w:r>
        <w:rPr>
          <w:color w:val="53534C"/>
          <w:spacing w:val="-2"/>
          <w:w w:val="90"/>
        </w:rPr>
        <w:t>these</w:t>
      </w:r>
      <w:r>
        <w:rPr>
          <w:color w:val="53534C"/>
          <w:spacing w:val="-9"/>
          <w:w w:val="90"/>
        </w:rPr>
        <w:t xml:space="preserve"> </w:t>
      </w:r>
      <w:r>
        <w:rPr>
          <w:color w:val="53534C"/>
          <w:spacing w:val="-2"/>
          <w:w w:val="90"/>
        </w:rPr>
        <w:t>costs.</w:t>
      </w:r>
    </w:p>
    <w:p w:rsidR="002D09F7" w:rsidRDefault="002D09F7">
      <w:pPr>
        <w:spacing w:line="261" w:lineRule="auto"/>
        <w:sectPr w:rsidR="002D09F7">
          <w:headerReference w:type="default" r:id="rId140"/>
          <w:footerReference w:type="default" r:id="rId141"/>
          <w:pgSz w:w="16840" w:h="11910" w:orient="landscape"/>
          <w:pgMar w:top="280" w:right="920" w:bottom="880" w:left="1020" w:header="0" w:footer="680" w:gutter="0"/>
          <w:cols w:space="720"/>
        </w:sectPr>
      </w:pPr>
    </w:p>
    <w:p w:rsidR="002D09F7" w:rsidRDefault="002D09F7">
      <w:pPr>
        <w:pStyle w:val="BodyText"/>
        <w:rPr>
          <w:sz w:val="30"/>
        </w:rPr>
      </w:pPr>
    </w:p>
    <w:p w:rsidR="002D09F7" w:rsidRDefault="002D09F7">
      <w:pPr>
        <w:pStyle w:val="BodyText"/>
        <w:spacing w:before="158"/>
        <w:rPr>
          <w:sz w:val="30"/>
        </w:rPr>
      </w:pPr>
    </w:p>
    <w:p w:rsidR="002D09F7" w:rsidRDefault="00BA2BC4">
      <w:pPr>
        <w:pStyle w:val="Heading3"/>
        <w:rPr>
          <w:rFonts w:ascii="Calibri"/>
        </w:rPr>
      </w:pPr>
      <w:r>
        <w:rPr>
          <w:rFonts w:ascii="Calibri"/>
          <w:color w:val="989000"/>
          <w:w w:val="125"/>
        </w:rPr>
        <w:t>Benefits</w:t>
      </w:r>
      <w:r>
        <w:rPr>
          <w:rFonts w:ascii="Calibri"/>
          <w:color w:val="989000"/>
          <w:spacing w:val="-3"/>
          <w:w w:val="125"/>
        </w:rPr>
        <w:t xml:space="preserve"> </w:t>
      </w:r>
      <w:r>
        <w:rPr>
          <w:rFonts w:ascii="Calibri"/>
          <w:color w:val="989000"/>
          <w:spacing w:val="-2"/>
          <w:w w:val="125"/>
        </w:rPr>
        <w:t>Administration</w:t>
      </w:r>
    </w:p>
    <w:p w:rsidR="002D09F7" w:rsidRDefault="00BA2BC4">
      <w:pPr>
        <w:spacing w:before="151"/>
        <w:ind w:left="397"/>
        <w:rPr>
          <w:sz w:val="19"/>
        </w:rPr>
      </w:pPr>
      <w:r>
        <w:rPr>
          <w:noProof/>
          <w:lang w:val="en-GB" w:eastAsia="en-GB"/>
        </w:rPr>
        <mc:AlternateContent>
          <mc:Choice Requires="wps">
            <w:drawing>
              <wp:anchor distT="0" distB="0" distL="0" distR="0" simplePos="0" relativeHeight="15755776" behindDoc="0" locked="0" layoutInCell="1" allowOverlap="1">
                <wp:simplePos x="0" y="0"/>
                <wp:positionH relativeFrom="page">
                  <wp:posOffset>5541900</wp:posOffset>
                </wp:positionH>
                <wp:positionV relativeFrom="paragraph">
                  <wp:posOffset>201119</wp:posOffset>
                </wp:positionV>
                <wp:extent cx="4478020" cy="2505710"/>
                <wp:effectExtent l="0" t="0" r="0" b="0"/>
                <wp:wrapNone/>
                <wp:docPr id="340" name="Text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color="989000" w:sz="4" w:space="0"/>
                                <w:left w:val="single" w:color="989000" w:sz="4" w:space="0"/>
                                <w:bottom w:val="single" w:color="989000" w:sz="4" w:space="0"/>
                                <w:right w:val="single" w:color="989000" w:sz="4" w:space="0"/>
                                <w:insideH w:val="single" w:color="989000" w:sz="4" w:space="0"/>
                                <w:insideV w:val="single" w:color="989000"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E2DDB3"/>
                                </w:tcPr>
                                <w:p w:rsidR="002D09F7" w:rsidRDefault="002D09F7">
                                  <w:pPr>
                                    <w:pStyle w:val="TableParagraph"/>
                                    <w:spacing w:before="141"/>
                                    <w:jc w:val="left"/>
                                    <w:rPr>
                                      <w:rFonts w:ascii="Trebuchet MS"/>
                                      <w:sz w:val="18"/>
                                    </w:rPr>
                                  </w:pPr>
                                </w:p>
                                <w:p w:rsidR="002D09F7" w:rsidRDefault="00BA2BC4">
                                  <w:pPr>
                                    <w:pStyle w:val="TableParagraph"/>
                                    <w:spacing w:before="0"/>
                                    <w:ind w:left="170"/>
                                    <w:jc w:val="left"/>
                                    <w:rPr>
                                      <w:sz w:val="18"/>
                                    </w:rPr>
                                  </w:pPr>
                                  <w:r>
                                    <w:rPr>
                                      <w:color w:val="53534C"/>
                                      <w:w w:val="75"/>
                                      <w:sz w:val="18"/>
                                    </w:rPr>
                                    <w:t>BENEFITS</w:t>
                                  </w:r>
                                  <w:r>
                                    <w:rPr>
                                      <w:color w:val="53534C"/>
                                      <w:spacing w:val="-6"/>
                                      <w:sz w:val="18"/>
                                    </w:rPr>
                                    <w:t xml:space="preserve"> </w:t>
                                  </w:r>
                                  <w:r>
                                    <w:rPr>
                                      <w:color w:val="53534C"/>
                                      <w:spacing w:val="-2"/>
                                      <w:w w:val="85"/>
                                      <w:sz w:val="18"/>
                                    </w:rPr>
                                    <w:t>ADMINISTRATION</w:t>
                                  </w:r>
                                </w:p>
                              </w:tc>
                              <w:tc>
                                <w:tcPr>
                                  <w:tcW w:w="1361" w:type="dxa"/>
                                  <w:shd w:val="clear" w:color="auto" w:fill="E2DDB3"/>
                                </w:tcPr>
                                <w:p w:rsidR="002D09F7" w:rsidRDefault="00BA2BC4">
                                  <w:pPr>
                                    <w:pStyle w:val="TableParagraph"/>
                                    <w:spacing w:before="130"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E2DDB3"/>
                                </w:tcPr>
                                <w:p w:rsidR="002D09F7" w:rsidRDefault="00BA2BC4">
                                  <w:pPr>
                                    <w:pStyle w:val="TableParagraph"/>
                                    <w:spacing w:before="130"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left w:val="single" w:color="FFFFFF" w:sz="4" w:space="0"/>
                                    <w:bottom w:val="single" w:color="FFFFFF" w:sz="4" w:space="0"/>
                                    <w:right w:val="nil"/>
                                  </w:tcBorders>
                                  <w:shd w:val="clear" w:color="auto" w:fill="989000"/>
                                </w:tcPr>
                                <w:p w:rsidR="002D09F7" w:rsidRDefault="00BA2BC4">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82"/>
                                    <w:ind w:left="170"/>
                                    <w:jc w:val="left"/>
                                    <w:rPr>
                                      <w:sz w:val="18"/>
                                    </w:rPr>
                                  </w:pPr>
                                  <w:r>
                                    <w:rPr>
                                      <w:color w:val="53534C"/>
                                      <w:spacing w:val="-2"/>
                                      <w:w w:val="85"/>
                                      <w:sz w:val="18"/>
                                    </w:rPr>
                                    <w:t>Employees</w:t>
                                  </w:r>
                                </w:p>
                              </w:tc>
                              <w:tc>
                                <w:tcPr>
                                  <w:tcW w:w="1361" w:type="dxa"/>
                                </w:tcPr>
                                <w:p w:rsidR="002D09F7" w:rsidRDefault="00BA2BC4">
                                  <w:pPr>
                                    <w:pStyle w:val="TableParagraph"/>
                                    <w:spacing w:before="82"/>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2"/>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2"/>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Transport</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spacing w:before="81"/>
                                    <w:ind w:right="158"/>
                                    <w:rPr>
                                      <w:sz w:val="18"/>
                                    </w:rPr>
                                  </w:pPr>
                                  <w:r>
                                    <w:rPr>
                                      <w:color w:val="53534C"/>
                                      <w:spacing w:val="-5"/>
                                      <w:w w:val="90"/>
                                      <w:sz w:val="18"/>
                                    </w:rPr>
                                    <w:t>21</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5"/>
                                      <w:w w:val="90"/>
                                      <w:sz w:val="18"/>
                                    </w:rPr>
                                    <w:t>21</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Income</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2"/>
                                      <w:w w:val="90"/>
                                      <w:sz w:val="18"/>
                                    </w:rPr>
                                    <w:t>(320)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2"/>
                                      <w:w w:val="90"/>
                                      <w:sz w:val="18"/>
                                    </w:rPr>
                                    <w:t>(320)</w:t>
                                  </w:r>
                                </w:p>
                              </w:tc>
                            </w:tr>
                            <w:tr w:rsidR="002D09F7">
                              <w:trPr>
                                <w:trHeight w:val="443"/>
                              </w:trPr>
                              <w:tc>
                                <w:tcPr>
                                  <w:tcW w:w="3175" w:type="dxa"/>
                                  <w:shd w:val="clear" w:color="auto" w:fill="E2DDB3"/>
                                </w:tcPr>
                                <w:p w:rsidR="002D09F7" w:rsidRDefault="00BA2BC4">
                                  <w:pPr>
                                    <w:pStyle w:val="TableParagraph"/>
                                    <w:spacing w:before="123"/>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E2DDB3"/>
                                </w:tcPr>
                                <w:p w:rsidR="002D09F7" w:rsidRDefault="00BA2BC4">
                                  <w:pPr>
                                    <w:pStyle w:val="TableParagraph"/>
                                    <w:spacing w:before="123"/>
                                    <w:ind w:right="158"/>
                                    <w:rPr>
                                      <w:sz w:val="18"/>
                                    </w:rPr>
                                  </w:pPr>
                                  <w:r>
                                    <w:rPr>
                                      <w:color w:val="53534C"/>
                                      <w:spacing w:val="-5"/>
                                      <w:w w:val="95"/>
                                      <w:sz w:val="18"/>
                                    </w:rPr>
                                    <w:t>21</w:t>
                                  </w:r>
                                </w:p>
                              </w:tc>
                              <w:tc>
                                <w:tcPr>
                                  <w:tcW w:w="1191" w:type="dxa"/>
                                  <w:tcBorders>
                                    <w:right w:val="single" w:color="FFFFFF" w:sz="4" w:space="0"/>
                                  </w:tcBorders>
                                  <w:shd w:val="clear" w:color="auto" w:fill="E2DDB3"/>
                                </w:tcPr>
                                <w:p w:rsidR="002D09F7" w:rsidRDefault="00BA2BC4">
                                  <w:pPr>
                                    <w:pStyle w:val="TableParagraph"/>
                                    <w:spacing w:before="123"/>
                                    <w:ind w:right="159"/>
                                    <w:rPr>
                                      <w:sz w:val="18"/>
                                    </w:rPr>
                                  </w:pPr>
                                  <w:r>
                                    <w:rPr>
                                      <w:color w:val="53534C"/>
                                      <w:spacing w:val="-4"/>
                                      <w:w w:val="95"/>
                                      <w:sz w:val="18"/>
                                    </w:rPr>
                                    <w:t>(320)</w:t>
                                  </w:r>
                                </w:p>
                              </w:tc>
                              <w:tc>
                                <w:tcPr>
                                  <w:tcW w:w="1196" w:type="dxa"/>
                                  <w:tcBorders>
                                    <w:top w:val="single" w:color="FFFFFF" w:sz="4" w:space="0"/>
                                    <w:left w:val="single" w:color="FFFFFF" w:sz="4" w:space="0"/>
                                    <w:bottom w:val="nil"/>
                                    <w:right w:val="nil"/>
                                  </w:tcBorders>
                                  <w:shd w:val="clear" w:color="auto" w:fill="989000"/>
                                </w:tcPr>
                                <w:p w:rsidR="002D09F7" w:rsidRDefault="00BA2BC4">
                                  <w:pPr>
                                    <w:pStyle w:val="TableParagraph"/>
                                    <w:spacing w:before="123"/>
                                    <w:ind w:right="169"/>
                                    <w:rPr>
                                      <w:sz w:val="18"/>
                                    </w:rPr>
                                  </w:pPr>
                                  <w:r>
                                    <w:rPr>
                                      <w:color w:val="FFFFFF"/>
                                      <w:spacing w:val="-4"/>
                                      <w:w w:val="95"/>
                                      <w:sz w:val="18"/>
                                    </w:rPr>
                                    <w:t>(299)</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340" style="position:absolute;left:0;text-align:left;margin-left:436.35pt;margin-top:15.85pt;width:352.6pt;height:197.3pt;z-index:15755776;visibility:visible;mso-wrap-style:square;mso-wrap-distance-left:0;mso-wrap-distance-top:0;mso-wrap-distance-right:0;mso-wrap-distance-bottom:0;mso-position-horizontal:absolute;mso-position-horizontal-relative:page;mso-position-vertical:absolute;mso-position-vertical-relative:text;v-text-anchor:top" o:spid="_x0000_s107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">
                <v:path arrowok="t"/>
                <v:textbox inset="0,0,0,0">
                  <w:txbxContent>
                    <w:tbl>
                      <w:tblPr>
                        <w:tblW w:w="0" w:type="auto"/>
                        <w:tblInd w:w="65" w:type="dxa"/>
                        <w:tblBorders>
                          <w:top w:val="single" w:color="989000" w:sz="4" w:space="0"/>
                          <w:left w:val="single" w:color="989000" w:sz="4" w:space="0"/>
                          <w:bottom w:val="single" w:color="989000" w:sz="4" w:space="0"/>
                          <w:right w:val="single" w:color="989000" w:sz="4" w:space="0"/>
                          <w:insideH w:val="single" w:color="989000" w:sz="4" w:space="0"/>
                          <w:insideV w:val="single" w:color="989000"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E2DDB3"/>
                          </w:tcPr>
                          <w:p w:rsidR="002D09F7" w:rsidRDefault="002D09F7">
                            <w:pPr>
                              <w:pStyle w:val="TableParagraph"/>
                              <w:spacing w:before="141"/>
                              <w:jc w:val="left"/>
                              <w:rPr>
                                <w:rFonts w:ascii="Trebuchet MS"/>
                                <w:sz w:val="18"/>
                              </w:rPr>
                            </w:pPr>
                          </w:p>
                          <w:p w:rsidR="002D09F7" w:rsidRDefault="00BA2BC4">
                            <w:pPr>
                              <w:pStyle w:val="TableParagraph"/>
                              <w:spacing w:before="0"/>
                              <w:ind w:left="170"/>
                              <w:jc w:val="left"/>
                              <w:rPr>
                                <w:sz w:val="18"/>
                              </w:rPr>
                            </w:pPr>
                            <w:r>
                              <w:rPr>
                                <w:color w:val="53534C"/>
                                <w:w w:val="75"/>
                                <w:sz w:val="18"/>
                              </w:rPr>
                              <w:t>BENEFITS</w:t>
                            </w:r>
                            <w:r>
                              <w:rPr>
                                <w:color w:val="53534C"/>
                                <w:spacing w:val="-6"/>
                                <w:sz w:val="18"/>
                              </w:rPr>
                              <w:t xml:space="preserve"> </w:t>
                            </w:r>
                            <w:r>
                              <w:rPr>
                                <w:color w:val="53534C"/>
                                <w:spacing w:val="-2"/>
                                <w:w w:val="85"/>
                                <w:sz w:val="18"/>
                              </w:rPr>
                              <w:t>ADMINISTRATION</w:t>
                            </w:r>
                          </w:p>
                        </w:tc>
                        <w:tc>
                          <w:tcPr>
                            <w:tcW w:w="1361" w:type="dxa"/>
                            <w:shd w:val="clear" w:color="auto" w:fill="E2DDB3"/>
                          </w:tcPr>
                          <w:p w:rsidR="002D09F7" w:rsidRDefault="00BA2BC4">
                            <w:pPr>
                              <w:pStyle w:val="TableParagraph"/>
                              <w:spacing w:before="130"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E2DDB3"/>
                          </w:tcPr>
                          <w:p w:rsidR="002D09F7" w:rsidRDefault="00BA2BC4">
                            <w:pPr>
                              <w:pStyle w:val="TableParagraph"/>
                              <w:spacing w:before="130"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left w:val="single" w:color="FFFFFF" w:sz="4" w:space="0"/>
                              <w:bottom w:val="single" w:color="FFFFFF" w:sz="4" w:space="0"/>
                              <w:right w:val="nil"/>
                            </w:tcBorders>
                            <w:shd w:val="clear" w:color="auto" w:fill="989000"/>
                          </w:tcPr>
                          <w:p w:rsidR="002D09F7" w:rsidRDefault="00BA2BC4">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82"/>
                              <w:ind w:left="170"/>
                              <w:jc w:val="left"/>
                              <w:rPr>
                                <w:sz w:val="18"/>
                              </w:rPr>
                            </w:pPr>
                            <w:r>
                              <w:rPr>
                                <w:color w:val="53534C"/>
                                <w:spacing w:val="-2"/>
                                <w:w w:val="85"/>
                                <w:sz w:val="18"/>
                              </w:rPr>
                              <w:t>Employees</w:t>
                            </w:r>
                          </w:p>
                        </w:tc>
                        <w:tc>
                          <w:tcPr>
                            <w:tcW w:w="1361" w:type="dxa"/>
                          </w:tcPr>
                          <w:p w:rsidR="002D09F7" w:rsidRDefault="00BA2BC4">
                            <w:pPr>
                              <w:pStyle w:val="TableParagraph"/>
                              <w:spacing w:before="82"/>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2"/>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2"/>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Transport</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spacing w:before="81"/>
                              <w:ind w:right="158"/>
                              <w:rPr>
                                <w:sz w:val="18"/>
                              </w:rPr>
                            </w:pPr>
                            <w:r>
                              <w:rPr>
                                <w:color w:val="53534C"/>
                                <w:spacing w:val="-5"/>
                                <w:w w:val="90"/>
                                <w:sz w:val="18"/>
                              </w:rPr>
                              <w:t>21</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5"/>
                                <w:w w:val="90"/>
                                <w:sz w:val="18"/>
                              </w:rPr>
                              <w:t>21</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Income</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2"/>
                                <w:w w:val="90"/>
                                <w:sz w:val="18"/>
                              </w:rPr>
                              <w:t>(320)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2"/>
                                <w:w w:val="90"/>
                                <w:sz w:val="18"/>
                              </w:rPr>
                              <w:t>(320)</w:t>
                            </w:r>
                          </w:p>
                        </w:tc>
                      </w:tr>
                      <w:tr w:rsidR="002D09F7">
                        <w:trPr>
                          <w:trHeight w:val="443"/>
                        </w:trPr>
                        <w:tc>
                          <w:tcPr>
                            <w:tcW w:w="3175" w:type="dxa"/>
                            <w:shd w:val="clear" w:color="auto" w:fill="E2DDB3"/>
                          </w:tcPr>
                          <w:p w:rsidR="002D09F7" w:rsidRDefault="00BA2BC4">
                            <w:pPr>
                              <w:pStyle w:val="TableParagraph"/>
                              <w:spacing w:before="123"/>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E2DDB3"/>
                          </w:tcPr>
                          <w:p w:rsidR="002D09F7" w:rsidRDefault="00BA2BC4">
                            <w:pPr>
                              <w:pStyle w:val="TableParagraph"/>
                              <w:spacing w:before="123"/>
                              <w:ind w:right="158"/>
                              <w:rPr>
                                <w:sz w:val="18"/>
                              </w:rPr>
                            </w:pPr>
                            <w:r>
                              <w:rPr>
                                <w:color w:val="53534C"/>
                                <w:spacing w:val="-5"/>
                                <w:w w:val="95"/>
                                <w:sz w:val="18"/>
                              </w:rPr>
                              <w:t>21</w:t>
                            </w:r>
                          </w:p>
                        </w:tc>
                        <w:tc>
                          <w:tcPr>
                            <w:tcW w:w="1191" w:type="dxa"/>
                            <w:tcBorders>
                              <w:right w:val="single" w:color="FFFFFF" w:sz="4" w:space="0"/>
                            </w:tcBorders>
                            <w:shd w:val="clear" w:color="auto" w:fill="E2DDB3"/>
                          </w:tcPr>
                          <w:p w:rsidR="002D09F7" w:rsidRDefault="00BA2BC4">
                            <w:pPr>
                              <w:pStyle w:val="TableParagraph"/>
                              <w:spacing w:before="123"/>
                              <w:ind w:right="159"/>
                              <w:rPr>
                                <w:sz w:val="18"/>
                              </w:rPr>
                            </w:pPr>
                            <w:r>
                              <w:rPr>
                                <w:color w:val="53534C"/>
                                <w:spacing w:val="-4"/>
                                <w:w w:val="95"/>
                                <w:sz w:val="18"/>
                              </w:rPr>
                              <w:t>(320)</w:t>
                            </w:r>
                          </w:p>
                        </w:tc>
                        <w:tc>
                          <w:tcPr>
                            <w:tcW w:w="1196" w:type="dxa"/>
                            <w:tcBorders>
                              <w:top w:val="single" w:color="FFFFFF" w:sz="4" w:space="0"/>
                              <w:left w:val="single" w:color="FFFFFF" w:sz="4" w:space="0"/>
                              <w:bottom w:val="nil"/>
                              <w:right w:val="nil"/>
                            </w:tcBorders>
                            <w:shd w:val="clear" w:color="auto" w:fill="989000"/>
                          </w:tcPr>
                          <w:p w:rsidR="002D09F7" w:rsidRDefault="00BA2BC4">
                            <w:pPr>
                              <w:pStyle w:val="TableParagraph"/>
                              <w:spacing w:before="123"/>
                              <w:ind w:right="169"/>
                              <w:rPr>
                                <w:sz w:val="18"/>
                              </w:rPr>
                            </w:pPr>
                            <w:r>
                              <w:rPr>
                                <w:color w:val="FFFFFF"/>
                                <w:spacing w:val="-4"/>
                                <w:w w:val="95"/>
                                <w:sz w:val="18"/>
                              </w:rPr>
                              <w:t>(299)</w:t>
                            </w:r>
                          </w:p>
                        </w:tc>
                      </w:tr>
                    </w:tbl>
                    <w:p w:rsidR="002D09F7" w:rsidRDefault="002D09F7">
                      <w:pPr>
                        <w:pStyle w:val="BodyText"/>
                      </w:pPr>
                    </w:p>
                  </w:txbxContent>
                </v:textbox>
                <w10:wrap anchorx="page"/>
              </v:shape>
            </w:pict>
          </mc:Fallback>
        </mc:AlternateContent>
      </w:r>
      <w:r>
        <w:rPr>
          <w:color w:val="53534C"/>
          <w:spacing w:val="-2"/>
          <w:sz w:val="19"/>
        </w:rPr>
        <w:t>HB630</w:t>
      </w:r>
    </w:p>
    <w:p w:rsidR="002D09F7" w:rsidRDefault="002D09F7">
      <w:pPr>
        <w:pStyle w:val="BodyText"/>
        <w:spacing w:before="7"/>
      </w:pPr>
    </w:p>
    <w:p w:rsidR="002D09F7" w:rsidRDefault="00BA2BC4">
      <w:pPr>
        <w:pStyle w:val="Heading3"/>
      </w:pPr>
      <w:r>
        <w:rPr>
          <w:color w:val="989000"/>
          <w:spacing w:val="-2"/>
          <w:w w:val="110"/>
        </w:rPr>
        <w:t>Purposes:</w:t>
      </w:r>
    </w:p>
    <w:p w:rsidR="002D09F7" w:rsidRDefault="00BA2BC4">
      <w:pPr>
        <w:pStyle w:val="BodyText"/>
        <w:spacing w:before="166" w:line="261" w:lineRule="auto"/>
        <w:ind w:left="397" w:right="7667"/>
      </w:pPr>
      <w:r>
        <w:rPr>
          <w:color w:val="53534C"/>
          <w:spacing w:val="-2"/>
          <w:w w:val="90"/>
        </w:rPr>
        <w:t>This</w:t>
      </w:r>
      <w:r>
        <w:rPr>
          <w:color w:val="53534C"/>
          <w:spacing w:val="-5"/>
          <w:w w:val="90"/>
        </w:rPr>
        <w:t xml:space="preserve"> </w:t>
      </w:r>
      <w:r>
        <w:rPr>
          <w:color w:val="53534C"/>
          <w:spacing w:val="-2"/>
          <w:w w:val="90"/>
        </w:rPr>
        <w:t>section</w:t>
      </w:r>
      <w:r>
        <w:rPr>
          <w:color w:val="53534C"/>
          <w:spacing w:val="-5"/>
          <w:w w:val="90"/>
        </w:rPr>
        <w:t xml:space="preserve"> </w:t>
      </w:r>
      <w:r>
        <w:rPr>
          <w:color w:val="53534C"/>
          <w:spacing w:val="-2"/>
          <w:w w:val="90"/>
        </w:rPr>
        <w:t>records</w:t>
      </w:r>
      <w:r>
        <w:rPr>
          <w:color w:val="53534C"/>
          <w:spacing w:val="-5"/>
          <w:w w:val="90"/>
        </w:rPr>
        <w:t xml:space="preserve"> </w:t>
      </w:r>
      <w:r>
        <w:rPr>
          <w:color w:val="53534C"/>
          <w:spacing w:val="-2"/>
          <w:w w:val="90"/>
        </w:rPr>
        <w:t>the</w:t>
      </w:r>
      <w:r>
        <w:rPr>
          <w:color w:val="53534C"/>
          <w:spacing w:val="-5"/>
          <w:w w:val="90"/>
        </w:rPr>
        <w:t xml:space="preserve"> </w:t>
      </w:r>
      <w:r>
        <w:rPr>
          <w:color w:val="53534C"/>
          <w:spacing w:val="-2"/>
          <w:w w:val="90"/>
        </w:rPr>
        <w:t>cost</w:t>
      </w:r>
      <w:r>
        <w:rPr>
          <w:color w:val="53534C"/>
          <w:spacing w:val="-5"/>
          <w:w w:val="90"/>
        </w:rPr>
        <w:t xml:space="preserve"> </w:t>
      </w:r>
      <w:r>
        <w:rPr>
          <w:color w:val="53534C"/>
          <w:spacing w:val="-2"/>
          <w:w w:val="90"/>
        </w:rPr>
        <w:t>of</w:t>
      </w:r>
      <w:r>
        <w:rPr>
          <w:color w:val="53534C"/>
          <w:spacing w:val="-5"/>
          <w:w w:val="90"/>
        </w:rPr>
        <w:t xml:space="preserve"> </w:t>
      </w:r>
      <w:r>
        <w:rPr>
          <w:color w:val="53534C"/>
          <w:spacing w:val="-2"/>
          <w:w w:val="90"/>
        </w:rPr>
        <w:t>administering</w:t>
      </w:r>
      <w:r>
        <w:rPr>
          <w:color w:val="53534C"/>
          <w:spacing w:val="-5"/>
          <w:w w:val="90"/>
        </w:rPr>
        <w:t xml:space="preserve"> </w:t>
      </w:r>
      <w:r>
        <w:rPr>
          <w:color w:val="53534C"/>
          <w:spacing w:val="-2"/>
          <w:w w:val="90"/>
        </w:rPr>
        <w:t>housing</w:t>
      </w:r>
      <w:r>
        <w:rPr>
          <w:color w:val="53534C"/>
          <w:spacing w:val="-5"/>
          <w:w w:val="90"/>
        </w:rPr>
        <w:t xml:space="preserve"> </w:t>
      </w:r>
      <w:r>
        <w:rPr>
          <w:color w:val="53534C"/>
          <w:spacing w:val="-2"/>
          <w:w w:val="90"/>
        </w:rPr>
        <w:t>benefit</w:t>
      </w:r>
      <w:r>
        <w:rPr>
          <w:color w:val="53534C"/>
          <w:spacing w:val="-5"/>
          <w:w w:val="90"/>
        </w:rPr>
        <w:t xml:space="preserve"> </w:t>
      </w:r>
      <w:r>
        <w:rPr>
          <w:color w:val="53534C"/>
          <w:spacing w:val="-2"/>
          <w:w w:val="90"/>
        </w:rPr>
        <w:t>and</w:t>
      </w:r>
      <w:r>
        <w:rPr>
          <w:color w:val="53534C"/>
          <w:spacing w:val="-5"/>
          <w:w w:val="90"/>
        </w:rPr>
        <w:t xml:space="preserve"> </w:t>
      </w:r>
      <w:r>
        <w:rPr>
          <w:color w:val="53534C"/>
          <w:spacing w:val="-2"/>
          <w:w w:val="90"/>
        </w:rPr>
        <w:t>council</w:t>
      </w:r>
      <w:r>
        <w:rPr>
          <w:color w:val="53534C"/>
          <w:spacing w:val="-5"/>
          <w:w w:val="90"/>
        </w:rPr>
        <w:t xml:space="preserve"> </w:t>
      </w:r>
      <w:r>
        <w:rPr>
          <w:color w:val="53534C"/>
          <w:spacing w:val="-2"/>
          <w:w w:val="90"/>
        </w:rPr>
        <w:t>tax</w:t>
      </w:r>
      <w:r>
        <w:rPr>
          <w:color w:val="53534C"/>
          <w:spacing w:val="-5"/>
          <w:w w:val="90"/>
        </w:rPr>
        <w:t xml:space="preserve"> </w:t>
      </w:r>
      <w:r>
        <w:rPr>
          <w:color w:val="53534C"/>
          <w:spacing w:val="-2"/>
          <w:w w:val="90"/>
        </w:rPr>
        <w:t>support claims.</w:t>
      </w:r>
      <w:r>
        <w:rPr>
          <w:color w:val="53534C"/>
          <w:spacing w:val="-7"/>
          <w:w w:val="90"/>
        </w:rPr>
        <w:t xml:space="preserve"> </w:t>
      </w:r>
      <w:r>
        <w:rPr>
          <w:color w:val="53534C"/>
          <w:spacing w:val="-2"/>
          <w:w w:val="90"/>
        </w:rPr>
        <w:t>The</w:t>
      </w:r>
      <w:r>
        <w:rPr>
          <w:color w:val="53534C"/>
          <w:spacing w:val="-7"/>
          <w:w w:val="90"/>
        </w:rPr>
        <w:t xml:space="preserve"> </w:t>
      </w:r>
      <w:r>
        <w:rPr>
          <w:color w:val="53534C"/>
          <w:spacing w:val="-2"/>
          <w:w w:val="90"/>
        </w:rPr>
        <w:t>authority</w:t>
      </w:r>
      <w:r>
        <w:rPr>
          <w:color w:val="53534C"/>
          <w:spacing w:val="-7"/>
          <w:w w:val="90"/>
        </w:rPr>
        <w:t xml:space="preserve"> </w:t>
      </w:r>
      <w:r>
        <w:rPr>
          <w:color w:val="53534C"/>
          <w:spacing w:val="-2"/>
          <w:w w:val="90"/>
        </w:rPr>
        <w:t>receives</w:t>
      </w:r>
      <w:r>
        <w:rPr>
          <w:color w:val="53534C"/>
          <w:spacing w:val="-7"/>
          <w:w w:val="90"/>
        </w:rPr>
        <w:t xml:space="preserve"> </w:t>
      </w:r>
      <w:r>
        <w:rPr>
          <w:color w:val="53534C"/>
          <w:spacing w:val="-2"/>
          <w:w w:val="90"/>
        </w:rPr>
        <w:t>a</w:t>
      </w:r>
      <w:r>
        <w:rPr>
          <w:color w:val="53534C"/>
          <w:spacing w:val="-7"/>
          <w:w w:val="90"/>
        </w:rPr>
        <w:t xml:space="preserve"> </w:t>
      </w:r>
      <w:r>
        <w:rPr>
          <w:color w:val="53534C"/>
          <w:spacing w:val="-2"/>
          <w:w w:val="90"/>
        </w:rPr>
        <w:t>grant</w:t>
      </w:r>
      <w:r>
        <w:rPr>
          <w:color w:val="53534C"/>
          <w:spacing w:val="-7"/>
          <w:w w:val="90"/>
        </w:rPr>
        <w:t xml:space="preserve"> </w:t>
      </w:r>
      <w:r>
        <w:rPr>
          <w:color w:val="53534C"/>
          <w:spacing w:val="-2"/>
          <w:w w:val="90"/>
        </w:rPr>
        <w:t>from</w:t>
      </w:r>
      <w:r>
        <w:rPr>
          <w:color w:val="53534C"/>
          <w:spacing w:val="-7"/>
          <w:w w:val="90"/>
        </w:rPr>
        <w:t xml:space="preserve"> </w:t>
      </w:r>
      <w:r>
        <w:rPr>
          <w:color w:val="53534C"/>
          <w:spacing w:val="-2"/>
          <w:w w:val="90"/>
        </w:rPr>
        <w:t>the</w:t>
      </w:r>
      <w:r>
        <w:rPr>
          <w:color w:val="53534C"/>
          <w:spacing w:val="-7"/>
          <w:w w:val="90"/>
        </w:rPr>
        <w:t xml:space="preserve"> </w:t>
      </w:r>
      <w:r>
        <w:rPr>
          <w:color w:val="53534C"/>
          <w:spacing w:val="-2"/>
          <w:w w:val="90"/>
        </w:rPr>
        <w:t>Department</w:t>
      </w:r>
      <w:r>
        <w:rPr>
          <w:color w:val="53534C"/>
          <w:spacing w:val="-7"/>
          <w:w w:val="90"/>
        </w:rPr>
        <w:t xml:space="preserve"> </w:t>
      </w:r>
      <w:r>
        <w:rPr>
          <w:color w:val="53534C"/>
          <w:spacing w:val="-2"/>
          <w:w w:val="90"/>
        </w:rPr>
        <w:t>of</w:t>
      </w:r>
      <w:r>
        <w:rPr>
          <w:color w:val="53534C"/>
          <w:spacing w:val="-7"/>
          <w:w w:val="90"/>
        </w:rPr>
        <w:t xml:space="preserve"> </w:t>
      </w:r>
      <w:r>
        <w:rPr>
          <w:color w:val="53534C"/>
          <w:spacing w:val="-2"/>
          <w:w w:val="90"/>
        </w:rPr>
        <w:t>Works</w:t>
      </w:r>
      <w:r>
        <w:rPr>
          <w:color w:val="53534C"/>
          <w:spacing w:val="-7"/>
          <w:w w:val="90"/>
        </w:rPr>
        <w:t xml:space="preserve"> </w:t>
      </w:r>
      <w:r>
        <w:rPr>
          <w:color w:val="53534C"/>
          <w:spacing w:val="-2"/>
          <w:w w:val="90"/>
        </w:rPr>
        <w:t>and</w:t>
      </w:r>
      <w:r>
        <w:rPr>
          <w:color w:val="53534C"/>
          <w:spacing w:val="-7"/>
          <w:w w:val="90"/>
        </w:rPr>
        <w:t xml:space="preserve"> </w:t>
      </w:r>
      <w:r>
        <w:rPr>
          <w:color w:val="53534C"/>
          <w:spacing w:val="-2"/>
          <w:w w:val="90"/>
        </w:rPr>
        <w:t>Pensions</w:t>
      </w:r>
      <w:r>
        <w:rPr>
          <w:color w:val="53534C"/>
          <w:spacing w:val="-7"/>
          <w:w w:val="90"/>
        </w:rPr>
        <w:t xml:space="preserve"> </w:t>
      </w:r>
      <w:r>
        <w:rPr>
          <w:color w:val="53534C"/>
          <w:spacing w:val="-2"/>
          <w:w w:val="90"/>
        </w:rPr>
        <w:t xml:space="preserve">(DWP) </w:t>
      </w:r>
      <w:r>
        <w:rPr>
          <w:color w:val="53534C"/>
          <w:w w:val="85"/>
        </w:rPr>
        <w:t xml:space="preserve">for housing benefit and a separate grant from the Department of Levelling Up, Housing and </w:t>
      </w:r>
      <w:r>
        <w:rPr>
          <w:color w:val="53534C"/>
          <w:w w:val="90"/>
        </w:rPr>
        <w:t>Communities</w:t>
      </w:r>
      <w:r>
        <w:rPr>
          <w:color w:val="53534C"/>
          <w:spacing w:val="-9"/>
          <w:w w:val="90"/>
        </w:rPr>
        <w:t xml:space="preserve"> </w:t>
      </w:r>
      <w:r>
        <w:rPr>
          <w:color w:val="53534C"/>
          <w:w w:val="90"/>
        </w:rPr>
        <w:t>(DLUHC)</w:t>
      </w:r>
      <w:r>
        <w:rPr>
          <w:color w:val="53534C"/>
          <w:spacing w:val="-9"/>
          <w:w w:val="90"/>
        </w:rPr>
        <w:t xml:space="preserve"> </w:t>
      </w:r>
      <w:r>
        <w:rPr>
          <w:color w:val="53534C"/>
          <w:w w:val="90"/>
        </w:rPr>
        <w:t>for</w:t>
      </w:r>
      <w:r>
        <w:rPr>
          <w:color w:val="53534C"/>
          <w:spacing w:val="-9"/>
          <w:w w:val="90"/>
        </w:rPr>
        <w:t xml:space="preserve"> </w:t>
      </w:r>
      <w:r>
        <w:rPr>
          <w:color w:val="53534C"/>
          <w:w w:val="90"/>
        </w:rPr>
        <w:t>council</w:t>
      </w:r>
      <w:r>
        <w:rPr>
          <w:color w:val="53534C"/>
          <w:spacing w:val="-9"/>
          <w:w w:val="90"/>
        </w:rPr>
        <w:t xml:space="preserve"> </w:t>
      </w:r>
      <w:r>
        <w:rPr>
          <w:color w:val="53534C"/>
          <w:w w:val="90"/>
        </w:rPr>
        <w:t>tax</w:t>
      </w:r>
      <w:r>
        <w:rPr>
          <w:color w:val="53534C"/>
          <w:spacing w:val="-9"/>
          <w:w w:val="90"/>
        </w:rPr>
        <w:t xml:space="preserve"> </w:t>
      </w:r>
      <w:r>
        <w:rPr>
          <w:color w:val="53534C"/>
          <w:w w:val="90"/>
        </w:rPr>
        <w:t>support</w:t>
      </w:r>
      <w:r>
        <w:rPr>
          <w:color w:val="53534C"/>
          <w:spacing w:val="-9"/>
          <w:w w:val="90"/>
        </w:rPr>
        <w:t xml:space="preserve"> </w:t>
      </w:r>
      <w:r>
        <w:rPr>
          <w:color w:val="53534C"/>
          <w:w w:val="90"/>
        </w:rPr>
        <w:t>to</w:t>
      </w:r>
      <w:r>
        <w:rPr>
          <w:color w:val="53534C"/>
          <w:spacing w:val="-9"/>
          <w:w w:val="90"/>
        </w:rPr>
        <w:t xml:space="preserve"> </w:t>
      </w:r>
      <w:r>
        <w:rPr>
          <w:color w:val="53534C"/>
          <w:w w:val="90"/>
        </w:rPr>
        <w:t>part</w:t>
      </w:r>
      <w:r>
        <w:rPr>
          <w:color w:val="53534C"/>
          <w:spacing w:val="-9"/>
          <w:w w:val="90"/>
        </w:rPr>
        <w:t xml:space="preserve"> </w:t>
      </w:r>
      <w:r>
        <w:rPr>
          <w:color w:val="53534C"/>
          <w:w w:val="90"/>
        </w:rPr>
        <w:t>fund</w:t>
      </w:r>
      <w:r>
        <w:rPr>
          <w:color w:val="53534C"/>
          <w:spacing w:val="-9"/>
          <w:w w:val="90"/>
        </w:rPr>
        <w:t xml:space="preserve"> </w:t>
      </w:r>
      <w:r>
        <w:rPr>
          <w:color w:val="53534C"/>
          <w:w w:val="90"/>
        </w:rPr>
        <w:t>these</w:t>
      </w:r>
      <w:r>
        <w:rPr>
          <w:color w:val="53534C"/>
          <w:spacing w:val="-9"/>
          <w:w w:val="90"/>
        </w:rPr>
        <w:t xml:space="preserve"> </w:t>
      </w:r>
      <w:r>
        <w:rPr>
          <w:color w:val="53534C"/>
          <w:w w:val="90"/>
        </w:rPr>
        <w:t>expenses.</w:t>
      </w:r>
    </w:p>
    <w:p w:rsidR="002D09F7" w:rsidRDefault="00BA2BC4">
      <w:pPr>
        <w:pStyle w:val="BodyText"/>
        <w:spacing w:before="140" w:line="261" w:lineRule="auto"/>
        <w:ind w:left="397" w:right="7585"/>
      </w:pPr>
      <w:r>
        <w:rPr>
          <w:color w:val="53534C"/>
          <w:w w:val="85"/>
        </w:rPr>
        <w:t xml:space="preserve">Employee and overhead costs are included within the Revenues and Benefits Unit budget. The </w:t>
      </w:r>
      <w:r>
        <w:rPr>
          <w:color w:val="53534C"/>
          <w:spacing w:val="-2"/>
          <w:w w:val="90"/>
        </w:rPr>
        <w:t>council</w:t>
      </w:r>
      <w:r>
        <w:rPr>
          <w:color w:val="53534C"/>
          <w:spacing w:val="-9"/>
          <w:w w:val="90"/>
        </w:rPr>
        <w:t xml:space="preserve"> </w:t>
      </w:r>
      <w:r>
        <w:rPr>
          <w:color w:val="53534C"/>
          <w:spacing w:val="-2"/>
          <w:w w:val="90"/>
        </w:rPr>
        <w:t>receives</w:t>
      </w:r>
      <w:r>
        <w:rPr>
          <w:color w:val="53534C"/>
          <w:spacing w:val="-9"/>
          <w:w w:val="90"/>
        </w:rPr>
        <w:t xml:space="preserve"> </w:t>
      </w:r>
      <w:r>
        <w:rPr>
          <w:color w:val="53534C"/>
          <w:spacing w:val="-2"/>
          <w:w w:val="90"/>
        </w:rPr>
        <w:t>administration</w:t>
      </w:r>
      <w:r>
        <w:rPr>
          <w:color w:val="53534C"/>
          <w:spacing w:val="-9"/>
          <w:w w:val="90"/>
        </w:rPr>
        <w:t xml:space="preserve"> </w:t>
      </w:r>
      <w:r>
        <w:rPr>
          <w:color w:val="53534C"/>
          <w:spacing w:val="-2"/>
          <w:w w:val="90"/>
        </w:rPr>
        <w:t>grant</w:t>
      </w:r>
      <w:r>
        <w:rPr>
          <w:color w:val="53534C"/>
          <w:spacing w:val="-9"/>
          <w:w w:val="90"/>
        </w:rPr>
        <w:t xml:space="preserve"> </w:t>
      </w:r>
      <w:r>
        <w:rPr>
          <w:color w:val="53534C"/>
          <w:spacing w:val="-2"/>
          <w:w w:val="90"/>
        </w:rPr>
        <w:t>funding</w:t>
      </w:r>
      <w:r>
        <w:rPr>
          <w:color w:val="53534C"/>
          <w:spacing w:val="-9"/>
          <w:w w:val="90"/>
        </w:rPr>
        <w:t xml:space="preserve"> </w:t>
      </w:r>
      <w:r>
        <w:rPr>
          <w:color w:val="53534C"/>
          <w:spacing w:val="-2"/>
          <w:w w:val="90"/>
        </w:rPr>
        <w:t>in</w:t>
      </w:r>
      <w:r>
        <w:rPr>
          <w:color w:val="53534C"/>
          <w:spacing w:val="-9"/>
          <w:w w:val="90"/>
        </w:rPr>
        <w:t xml:space="preserve"> </w:t>
      </w:r>
      <w:r>
        <w:rPr>
          <w:color w:val="53534C"/>
          <w:spacing w:val="-2"/>
          <w:w w:val="90"/>
        </w:rPr>
        <w:t>relation</w:t>
      </w:r>
      <w:r>
        <w:rPr>
          <w:color w:val="53534C"/>
          <w:spacing w:val="-9"/>
          <w:w w:val="90"/>
        </w:rPr>
        <w:t xml:space="preserve"> </w:t>
      </w:r>
      <w:r>
        <w:rPr>
          <w:color w:val="53534C"/>
          <w:spacing w:val="-2"/>
          <w:w w:val="90"/>
        </w:rPr>
        <w:t>to</w:t>
      </w:r>
      <w:r>
        <w:rPr>
          <w:color w:val="53534C"/>
          <w:spacing w:val="-9"/>
          <w:w w:val="90"/>
        </w:rPr>
        <w:t xml:space="preserve"> </w:t>
      </w:r>
      <w:r>
        <w:rPr>
          <w:color w:val="53534C"/>
          <w:spacing w:val="-2"/>
          <w:w w:val="90"/>
        </w:rPr>
        <w:t>these</w:t>
      </w:r>
      <w:r>
        <w:rPr>
          <w:color w:val="53534C"/>
          <w:spacing w:val="-9"/>
          <w:w w:val="90"/>
        </w:rPr>
        <w:t xml:space="preserve"> </w:t>
      </w:r>
      <w:r>
        <w:rPr>
          <w:color w:val="53534C"/>
          <w:spacing w:val="-2"/>
          <w:w w:val="90"/>
        </w:rPr>
        <w:t>costs.</w:t>
      </w:r>
    </w:p>
    <w:p w:rsidR="002D09F7" w:rsidRDefault="002D09F7">
      <w:pPr>
        <w:spacing w:line="261" w:lineRule="auto"/>
        <w:sectPr w:rsidR="002D09F7">
          <w:headerReference w:type="default" r:id="rId142"/>
          <w:footerReference w:type="default" r:id="rId143"/>
          <w:pgSz w:w="16840" w:h="11910" w:orient="landscape"/>
          <w:pgMar w:top="280" w:right="920" w:bottom="880" w:left="1020" w:header="0" w:footer="680" w:gutter="0"/>
          <w:cols w:space="720"/>
        </w:sectPr>
      </w:pPr>
    </w:p>
    <w:p w:rsidR="002D09F7" w:rsidRDefault="002D09F7">
      <w:pPr>
        <w:pStyle w:val="BodyText"/>
        <w:rPr>
          <w:sz w:val="30"/>
        </w:rPr>
      </w:pPr>
    </w:p>
    <w:p w:rsidR="002D09F7" w:rsidRDefault="002D09F7">
      <w:pPr>
        <w:pStyle w:val="BodyText"/>
        <w:spacing w:before="158"/>
        <w:rPr>
          <w:sz w:val="30"/>
        </w:rPr>
      </w:pPr>
    </w:p>
    <w:p w:rsidR="002D09F7" w:rsidRDefault="00BA2BC4">
      <w:pPr>
        <w:pStyle w:val="Heading3"/>
        <w:ind w:left="113"/>
        <w:rPr>
          <w:rFonts w:ascii="Calibri"/>
        </w:rPr>
      </w:pPr>
      <w:r>
        <w:rPr>
          <w:rFonts w:ascii="Calibri"/>
          <w:color w:val="989000"/>
          <w:w w:val="125"/>
        </w:rPr>
        <w:t>Housing</w:t>
      </w:r>
      <w:r>
        <w:rPr>
          <w:rFonts w:ascii="Calibri"/>
          <w:color w:val="989000"/>
          <w:spacing w:val="6"/>
          <w:w w:val="125"/>
        </w:rPr>
        <w:t xml:space="preserve"> </w:t>
      </w:r>
      <w:r>
        <w:rPr>
          <w:rFonts w:ascii="Calibri"/>
          <w:color w:val="989000"/>
          <w:spacing w:val="-2"/>
          <w:w w:val="125"/>
        </w:rPr>
        <w:t>Benefit</w:t>
      </w:r>
    </w:p>
    <w:p w:rsidR="002D09F7" w:rsidRDefault="00BA2BC4">
      <w:pPr>
        <w:spacing w:before="151"/>
        <w:ind w:left="113"/>
        <w:rPr>
          <w:sz w:val="19"/>
        </w:rPr>
      </w:pPr>
      <w:r>
        <w:rPr>
          <w:noProof/>
          <w:lang w:val="en-GB" w:eastAsia="en-GB"/>
        </w:rPr>
        <mc:AlternateContent>
          <mc:Choice Requires="wps">
            <w:drawing>
              <wp:anchor distT="0" distB="0" distL="0" distR="0" simplePos="0" relativeHeight="15756288" behindDoc="0" locked="0" layoutInCell="1" allowOverlap="1">
                <wp:simplePos x="0" y="0"/>
                <wp:positionH relativeFrom="page">
                  <wp:posOffset>5361899</wp:posOffset>
                </wp:positionH>
                <wp:positionV relativeFrom="paragraph">
                  <wp:posOffset>201119</wp:posOffset>
                </wp:positionV>
                <wp:extent cx="4478020" cy="2505710"/>
                <wp:effectExtent l="0" t="0" r="0" b="0"/>
                <wp:wrapNone/>
                <wp:docPr id="344" name="Text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color="989000" w:sz="4" w:space="0"/>
                                <w:left w:val="single" w:color="989000" w:sz="4" w:space="0"/>
                                <w:bottom w:val="single" w:color="989000" w:sz="4" w:space="0"/>
                                <w:right w:val="single" w:color="989000" w:sz="4" w:space="0"/>
                                <w:insideH w:val="single" w:color="989000" w:sz="4" w:space="0"/>
                                <w:insideV w:val="single" w:color="989000"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E2DDB3"/>
                                </w:tcPr>
                                <w:p w:rsidR="002D09F7" w:rsidRDefault="002D09F7">
                                  <w:pPr>
                                    <w:pStyle w:val="TableParagraph"/>
                                    <w:spacing w:before="141"/>
                                    <w:jc w:val="left"/>
                                    <w:rPr>
                                      <w:rFonts w:ascii="Trebuchet MS"/>
                                      <w:sz w:val="18"/>
                                    </w:rPr>
                                  </w:pPr>
                                </w:p>
                                <w:p w:rsidR="002D09F7" w:rsidRDefault="00BA2BC4">
                                  <w:pPr>
                                    <w:pStyle w:val="TableParagraph"/>
                                    <w:spacing w:before="0"/>
                                    <w:ind w:left="170"/>
                                    <w:jc w:val="left"/>
                                    <w:rPr>
                                      <w:sz w:val="18"/>
                                    </w:rPr>
                                  </w:pPr>
                                  <w:r>
                                    <w:rPr>
                                      <w:color w:val="53534C"/>
                                      <w:w w:val="75"/>
                                      <w:sz w:val="18"/>
                                    </w:rPr>
                                    <w:t>HOUSING</w:t>
                                  </w:r>
                                  <w:r>
                                    <w:rPr>
                                      <w:color w:val="53534C"/>
                                      <w:spacing w:val="-9"/>
                                      <w:sz w:val="18"/>
                                    </w:rPr>
                                    <w:t xml:space="preserve"> </w:t>
                                  </w:r>
                                  <w:r>
                                    <w:rPr>
                                      <w:color w:val="53534C"/>
                                      <w:spacing w:val="-2"/>
                                      <w:w w:val="80"/>
                                      <w:sz w:val="18"/>
                                    </w:rPr>
                                    <w:t>BENEFIT</w:t>
                                  </w:r>
                                </w:p>
                              </w:tc>
                              <w:tc>
                                <w:tcPr>
                                  <w:tcW w:w="1361" w:type="dxa"/>
                                  <w:shd w:val="clear" w:color="auto" w:fill="E2DDB3"/>
                                </w:tcPr>
                                <w:p w:rsidR="002D09F7" w:rsidRDefault="00BA2BC4">
                                  <w:pPr>
                                    <w:pStyle w:val="TableParagraph"/>
                                    <w:spacing w:before="130"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E2DDB3"/>
                                </w:tcPr>
                                <w:p w:rsidR="002D09F7" w:rsidRDefault="00BA2BC4">
                                  <w:pPr>
                                    <w:pStyle w:val="TableParagraph"/>
                                    <w:spacing w:before="130"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left w:val="single" w:color="FFFFFF" w:sz="4" w:space="0"/>
                                    <w:bottom w:val="single" w:color="FFFFFF" w:sz="4" w:space="0"/>
                                    <w:right w:val="nil"/>
                                  </w:tcBorders>
                                  <w:shd w:val="clear" w:color="auto" w:fill="989000"/>
                                </w:tcPr>
                                <w:p w:rsidR="002D09F7" w:rsidRDefault="00BA2BC4">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82"/>
                                    <w:ind w:left="170"/>
                                    <w:jc w:val="left"/>
                                    <w:rPr>
                                      <w:sz w:val="18"/>
                                    </w:rPr>
                                  </w:pPr>
                                  <w:r>
                                    <w:rPr>
                                      <w:color w:val="53534C"/>
                                      <w:spacing w:val="-2"/>
                                      <w:w w:val="85"/>
                                      <w:sz w:val="18"/>
                                    </w:rPr>
                                    <w:t>Employees</w:t>
                                  </w:r>
                                </w:p>
                              </w:tc>
                              <w:tc>
                                <w:tcPr>
                                  <w:tcW w:w="1361" w:type="dxa"/>
                                </w:tcPr>
                                <w:p w:rsidR="002D09F7" w:rsidRDefault="00BA2BC4">
                                  <w:pPr>
                                    <w:pStyle w:val="TableParagraph"/>
                                    <w:spacing w:before="82"/>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2"/>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2"/>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Transport</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spacing w:before="81"/>
                                    <w:ind w:right="158"/>
                                    <w:rPr>
                                      <w:sz w:val="18"/>
                                    </w:rPr>
                                  </w:pPr>
                                  <w:r>
                                    <w:rPr>
                                      <w:color w:val="53534C"/>
                                      <w:spacing w:val="-2"/>
                                      <w:w w:val="90"/>
                                      <w:sz w:val="18"/>
                                    </w:rPr>
                                    <w:t>25,962</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2"/>
                                      <w:w w:val="90"/>
                                      <w:sz w:val="18"/>
                                    </w:rPr>
                                    <w:t>25,962</w:t>
                                  </w:r>
                                </w:p>
                              </w:tc>
                            </w:tr>
                            <w:tr w:rsidR="002D09F7">
                              <w:trPr>
                                <w:trHeight w:val="358"/>
                              </w:trPr>
                              <w:tc>
                                <w:tcPr>
                                  <w:tcW w:w="3175" w:type="dxa"/>
                                </w:tcPr>
                                <w:p w:rsidR="002D09F7" w:rsidRDefault="00BA2BC4">
                                  <w:pPr>
                                    <w:pStyle w:val="TableParagraph"/>
                                    <w:spacing w:before="81"/>
                                    <w:ind w:left="169"/>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69"/>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69"/>
                                    <w:jc w:val="left"/>
                                    <w:rPr>
                                      <w:sz w:val="18"/>
                                    </w:rPr>
                                  </w:pPr>
                                  <w:r>
                                    <w:rPr>
                                      <w:color w:val="53534C"/>
                                      <w:spacing w:val="-2"/>
                                      <w:w w:val="85"/>
                                      <w:sz w:val="18"/>
                                    </w:rPr>
                                    <w:t>Income</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2"/>
                                      <w:w w:val="90"/>
                                      <w:sz w:val="18"/>
                                    </w:rPr>
                                    <w:t>(25,962)</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2"/>
                                      <w:w w:val="90"/>
                                      <w:sz w:val="18"/>
                                    </w:rPr>
                                    <w:t>(25,962)</w:t>
                                  </w:r>
                                </w:p>
                              </w:tc>
                            </w:tr>
                            <w:tr w:rsidR="002D09F7">
                              <w:trPr>
                                <w:trHeight w:val="443"/>
                              </w:trPr>
                              <w:tc>
                                <w:tcPr>
                                  <w:tcW w:w="3175" w:type="dxa"/>
                                  <w:shd w:val="clear" w:color="auto" w:fill="E2DDB3"/>
                                </w:tcPr>
                                <w:p w:rsidR="002D09F7" w:rsidRDefault="00BA2BC4">
                                  <w:pPr>
                                    <w:pStyle w:val="TableParagraph"/>
                                    <w:spacing w:before="123"/>
                                    <w:ind w:left="169"/>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E2DDB3"/>
                                </w:tcPr>
                                <w:p w:rsidR="002D09F7" w:rsidRDefault="00BA2BC4">
                                  <w:pPr>
                                    <w:pStyle w:val="TableParagraph"/>
                                    <w:spacing w:before="123"/>
                                    <w:ind w:right="159"/>
                                    <w:rPr>
                                      <w:sz w:val="18"/>
                                    </w:rPr>
                                  </w:pPr>
                                  <w:r>
                                    <w:rPr>
                                      <w:color w:val="53534C"/>
                                      <w:spacing w:val="-2"/>
                                      <w:w w:val="95"/>
                                      <w:sz w:val="18"/>
                                    </w:rPr>
                                    <w:t>25,962</w:t>
                                  </w:r>
                                </w:p>
                              </w:tc>
                              <w:tc>
                                <w:tcPr>
                                  <w:tcW w:w="1191" w:type="dxa"/>
                                  <w:tcBorders>
                                    <w:right w:val="single" w:color="FFFFFF" w:sz="4" w:space="0"/>
                                  </w:tcBorders>
                                  <w:shd w:val="clear" w:color="auto" w:fill="E2DDB3"/>
                                </w:tcPr>
                                <w:p w:rsidR="002D09F7" w:rsidRDefault="00BA2BC4">
                                  <w:pPr>
                                    <w:pStyle w:val="TableParagraph"/>
                                    <w:spacing w:before="123"/>
                                    <w:ind w:right="159"/>
                                    <w:rPr>
                                      <w:sz w:val="18"/>
                                    </w:rPr>
                                  </w:pPr>
                                  <w:r>
                                    <w:rPr>
                                      <w:color w:val="53534C"/>
                                      <w:spacing w:val="-2"/>
                                      <w:w w:val="95"/>
                                      <w:sz w:val="18"/>
                                    </w:rPr>
                                    <w:t>(25,962)</w:t>
                                  </w:r>
                                </w:p>
                              </w:tc>
                              <w:tc>
                                <w:tcPr>
                                  <w:tcW w:w="1196" w:type="dxa"/>
                                  <w:tcBorders>
                                    <w:top w:val="single" w:color="FFFFFF" w:sz="4" w:space="0"/>
                                    <w:left w:val="single" w:color="FFFFFF" w:sz="4" w:space="0"/>
                                    <w:bottom w:val="nil"/>
                                    <w:right w:val="nil"/>
                                  </w:tcBorders>
                                  <w:shd w:val="clear" w:color="auto" w:fill="989000"/>
                                </w:tcPr>
                                <w:p w:rsidR="002D09F7" w:rsidRDefault="00BA2BC4">
                                  <w:pPr>
                                    <w:pStyle w:val="TableParagraph"/>
                                    <w:spacing w:before="123"/>
                                    <w:ind w:right="169"/>
                                    <w:rPr>
                                      <w:sz w:val="18"/>
                                    </w:rPr>
                                  </w:pPr>
                                  <w:r>
                                    <w:rPr>
                                      <w:color w:val="FFFFFF"/>
                                      <w:spacing w:val="-10"/>
                                      <w:w w:val="95"/>
                                      <w:sz w:val="18"/>
                                    </w:rPr>
                                    <w:t>0</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344" style="position:absolute;left:0;text-align:left;margin-left:422.2pt;margin-top:15.85pt;width:352.6pt;height:197.3pt;z-index:15756288;visibility:visible;mso-wrap-style:square;mso-wrap-distance-left:0;mso-wrap-distance-top:0;mso-wrap-distance-right:0;mso-wrap-distance-bottom:0;mso-position-horizontal:absolute;mso-position-horizontal-relative:page;mso-position-vertical:absolute;mso-position-vertical-relative:text;v-text-anchor:top" o:spid="_x0000_s107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">
                <v:path arrowok="t"/>
                <v:textbox inset="0,0,0,0">
                  <w:txbxContent>
                    <w:tbl>
                      <w:tblPr>
                        <w:tblW w:w="0" w:type="auto"/>
                        <w:tblInd w:w="65" w:type="dxa"/>
                        <w:tblBorders>
                          <w:top w:val="single" w:color="989000" w:sz="4" w:space="0"/>
                          <w:left w:val="single" w:color="989000" w:sz="4" w:space="0"/>
                          <w:bottom w:val="single" w:color="989000" w:sz="4" w:space="0"/>
                          <w:right w:val="single" w:color="989000" w:sz="4" w:space="0"/>
                          <w:insideH w:val="single" w:color="989000" w:sz="4" w:space="0"/>
                          <w:insideV w:val="single" w:color="989000"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E2DDB3"/>
                          </w:tcPr>
                          <w:p w:rsidR="002D09F7" w:rsidRDefault="002D09F7">
                            <w:pPr>
                              <w:pStyle w:val="TableParagraph"/>
                              <w:spacing w:before="141"/>
                              <w:jc w:val="left"/>
                              <w:rPr>
                                <w:rFonts w:ascii="Trebuchet MS"/>
                                <w:sz w:val="18"/>
                              </w:rPr>
                            </w:pPr>
                          </w:p>
                          <w:p w:rsidR="002D09F7" w:rsidRDefault="00BA2BC4">
                            <w:pPr>
                              <w:pStyle w:val="TableParagraph"/>
                              <w:spacing w:before="0"/>
                              <w:ind w:left="170"/>
                              <w:jc w:val="left"/>
                              <w:rPr>
                                <w:sz w:val="18"/>
                              </w:rPr>
                            </w:pPr>
                            <w:r>
                              <w:rPr>
                                <w:color w:val="53534C"/>
                                <w:w w:val="75"/>
                                <w:sz w:val="18"/>
                              </w:rPr>
                              <w:t>HOUSING</w:t>
                            </w:r>
                            <w:r>
                              <w:rPr>
                                <w:color w:val="53534C"/>
                                <w:spacing w:val="-9"/>
                                <w:sz w:val="18"/>
                              </w:rPr>
                              <w:t xml:space="preserve"> </w:t>
                            </w:r>
                            <w:r>
                              <w:rPr>
                                <w:color w:val="53534C"/>
                                <w:spacing w:val="-2"/>
                                <w:w w:val="80"/>
                                <w:sz w:val="18"/>
                              </w:rPr>
                              <w:t>BENEFIT</w:t>
                            </w:r>
                          </w:p>
                        </w:tc>
                        <w:tc>
                          <w:tcPr>
                            <w:tcW w:w="1361" w:type="dxa"/>
                            <w:shd w:val="clear" w:color="auto" w:fill="E2DDB3"/>
                          </w:tcPr>
                          <w:p w:rsidR="002D09F7" w:rsidRDefault="00BA2BC4">
                            <w:pPr>
                              <w:pStyle w:val="TableParagraph"/>
                              <w:spacing w:before="130"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E2DDB3"/>
                          </w:tcPr>
                          <w:p w:rsidR="002D09F7" w:rsidRDefault="00BA2BC4">
                            <w:pPr>
                              <w:pStyle w:val="TableParagraph"/>
                              <w:spacing w:before="130"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left w:val="single" w:color="FFFFFF" w:sz="4" w:space="0"/>
                              <w:bottom w:val="single" w:color="FFFFFF" w:sz="4" w:space="0"/>
                              <w:right w:val="nil"/>
                            </w:tcBorders>
                            <w:shd w:val="clear" w:color="auto" w:fill="989000"/>
                          </w:tcPr>
                          <w:p w:rsidR="002D09F7" w:rsidRDefault="00BA2BC4">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82"/>
                              <w:ind w:left="170"/>
                              <w:jc w:val="left"/>
                              <w:rPr>
                                <w:sz w:val="18"/>
                              </w:rPr>
                            </w:pPr>
                            <w:r>
                              <w:rPr>
                                <w:color w:val="53534C"/>
                                <w:spacing w:val="-2"/>
                                <w:w w:val="85"/>
                                <w:sz w:val="18"/>
                              </w:rPr>
                              <w:t>Employees</w:t>
                            </w:r>
                          </w:p>
                        </w:tc>
                        <w:tc>
                          <w:tcPr>
                            <w:tcW w:w="1361" w:type="dxa"/>
                          </w:tcPr>
                          <w:p w:rsidR="002D09F7" w:rsidRDefault="00BA2BC4">
                            <w:pPr>
                              <w:pStyle w:val="TableParagraph"/>
                              <w:spacing w:before="82"/>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2"/>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2"/>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Transport</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spacing w:before="81"/>
                              <w:ind w:right="158"/>
                              <w:rPr>
                                <w:sz w:val="18"/>
                              </w:rPr>
                            </w:pPr>
                            <w:r>
                              <w:rPr>
                                <w:color w:val="53534C"/>
                                <w:spacing w:val="-2"/>
                                <w:w w:val="90"/>
                                <w:sz w:val="18"/>
                              </w:rPr>
                              <w:t>25,962</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2"/>
                                <w:w w:val="90"/>
                                <w:sz w:val="18"/>
                              </w:rPr>
                              <w:t>25,962</w:t>
                            </w:r>
                          </w:p>
                        </w:tc>
                      </w:tr>
                      <w:tr w:rsidR="002D09F7">
                        <w:trPr>
                          <w:trHeight w:val="358"/>
                        </w:trPr>
                        <w:tc>
                          <w:tcPr>
                            <w:tcW w:w="3175" w:type="dxa"/>
                          </w:tcPr>
                          <w:p w:rsidR="002D09F7" w:rsidRDefault="00BA2BC4">
                            <w:pPr>
                              <w:pStyle w:val="TableParagraph"/>
                              <w:spacing w:before="81"/>
                              <w:ind w:left="169"/>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69"/>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69"/>
                              <w:jc w:val="left"/>
                              <w:rPr>
                                <w:sz w:val="18"/>
                              </w:rPr>
                            </w:pPr>
                            <w:r>
                              <w:rPr>
                                <w:color w:val="53534C"/>
                                <w:spacing w:val="-2"/>
                                <w:w w:val="85"/>
                                <w:sz w:val="18"/>
                              </w:rPr>
                              <w:t>Income</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2"/>
                                <w:w w:val="90"/>
                                <w:sz w:val="18"/>
                              </w:rPr>
                              <w:t>(25,962)</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2"/>
                                <w:w w:val="90"/>
                                <w:sz w:val="18"/>
                              </w:rPr>
                              <w:t>(25,962)</w:t>
                            </w:r>
                          </w:p>
                        </w:tc>
                      </w:tr>
                      <w:tr w:rsidR="002D09F7">
                        <w:trPr>
                          <w:trHeight w:val="443"/>
                        </w:trPr>
                        <w:tc>
                          <w:tcPr>
                            <w:tcW w:w="3175" w:type="dxa"/>
                            <w:shd w:val="clear" w:color="auto" w:fill="E2DDB3"/>
                          </w:tcPr>
                          <w:p w:rsidR="002D09F7" w:rsidRDefault="00BA2BC4">
                            <w:pPr>
                              <w:pStyle w:val="TableParagraph"/>
                              <w:spacing w:before="123"/>
                              <w:ind w:left="169"/>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E2DDB3"/>
                          </w:tcPr>
                          <w:p w:rsidR="002D09F7" w:rsidRDefault="00BA2BC4">
                            <w:pPr>
                              <w:pStyle w:val="TableParagraph"/>
                              <w:spacing w:before="123"/>
                              <w:ind w:right="159"/>
                              <w:rPr>
                                <w:sz w:val="18"/>
                              </w:rPr>
                            </w:pPr>
                            <w:r>
                              <w:rPr>
                                <w:color w:val="53534C"/>
                                <w:spacing w:val="-2"/>
                                <w:w w:val="95"/>
                                <w:sz w:val="18"/>
                              </w:rPr>
                              <w:t>25,962</w:t>
                            </w:r>
                          </w:p>
                        </w:tc>
                        <w:tc>
                          <w:tcPr>
                            <w:tcW w:w="1191" w:type="dxa"/>
                            <w:tcBorders>
                              <w:right w:val="single" w:color="FFFFFF" w:sz="4" w:space="0"/>
                            </w:tcBorders>
                            <w:shd w:val="clear" w:color="auto" w:fill="E2DDB3"/>
                          </w:tcPr>
                          <w:p w:rsidR="002D09F7" w:rsidRDefault="00BA2BC4">
                            <w:pPr>
                              <w:pStyle w:val="TableParagraph"/>
                              <w:spacing w:before="123"/>
                              <w:ind w:right="159"/>
                              <w:rPr>
                                <w:sz w:val="18"/>
                              </w:rPr>
                            </w:pPr>
                            <w:r>
                              <w:rPr>
                                <w:color w:val="53534C"/>
                                <w:spacing w:val="-2"/>
                                <w:w w:val="95"/>
                                <w:sz w:val="18"/>
                              </w:rPr>
                              <w:t>(25,962)</w:t>
                            </w:r>
                          </w:p>
                        </w:tc>
                        <w:tc>
                          <w:tcPr>
                            <w:tcW w:w="1196" w:type="dxa"/>
                            <w:tcBorders>
                              <w:top w:val="single" w:color="FFFFFF" w:sz="4" w:space="0"/>
                              <w:left w:val="single" w:color="FFFFFF" w:sz="4" w:space="0"/>
                              <w:bottom w:val="nil"/>
                              <w:right w:val="nil"/>
                            </w:tcBorders>
                            <w:shd w:val="clear" w:color="auto" w:fill="989000"/>
                          </w:tcPr>
                          <w:p w:rsidR="002D09F7" w:rsidRDefault="00BA2BC4">
                            <w:pPr>
                              <w:pStyle w:val="TableParagraph"/>
                              <w:spacing w:before="123"/>
                              <w:ind w:right="169"/>
                              <w:rPr>
                                <w:sz w:val="18"/>
                              </w:rPr>
                            </w:pPr>
                            <w:r>
                              <w:rPr>
                                <w:color w:val="FFFFFF"/>
                                <w:spacing w:val="-10"/>
                                <w:w w:val="95"/>
                                <w:sz w:val="18"/>
                              </w:rPr>
                              <w:t>0</w:t>
                            </w:r>
                          </w:p>
                        </w:tc>
                      </w:tr>
                    </w:tbl>
                    <w:p w:rsidR="002D09F7" w:rsidRDefault="002D09F7">
                      <w:pPr>
                        <w:pStyle w:val="BodyText"/>
                      </w:pPr>
                    </w:p>
                  </w:txbxContent>
                </v:textbox>
                <w10:wrap anchorx="page"/>
              </v:shape>
            </w:pict>
          </mc:Fallback>
        </mc:AlternateContent>
      </w:r>
      <w:r>
        <w:rPr>
          <w:color w:val="53534C"/>
          <w:spacing w:val="-2"/>
          <w:sz w:val="19"/>
        </w:rPr>
        <w:t>HJ820</w:t>
      </w:r>
    </w:p>
    <w:p w:rsidR="002D09F7" w:rsidRDefault="002D09F7">
      <w:pPr>
        <w:pStyle w:val="BodyText"/>
        <w:spacing w:before="7"/>
      </w:pPr>
    </w:p>
    <w:p w:rsidR="002D09F7" w:rsidRDefault="00BA2BC4">
      <w:pPr>
        <w:pStyle w:val="Heading3"/>
        <w:ind w:left="113"/>
      </w:pPr>
      <w:r>
        <w:rPr>
          <w:color w:val="989000"/>
          <w:spacing w:val="-2"/>
          <w:w w:val="110"/>
        </w:rPr>
        <w:t>Purposes:</w:t>
      </w:r>
    </w:p>
    <w:p w:rsidR="002D09F7" w:rsidRDefault="00BA2BC4">
      <w:pPr>
        <w:pStyle w:val="BodyText"/>
        <w:spacing w:before="166" w:line="261" w:lineRule="auto"/>
        <w:ind w:left="113" w:right="8206"/>
      </w:pPr>
      <w:r>
        <w:rPr>
          <w:color w:val="53534C"/>
          <w:spacing w:val="-2"/>
          <w:w w:val="90"/>
        </w:rPr>
        <w:t>This</w:t>
      </w:r>
      <w:r>
        <w:rPr>
          <w:color w:val="53534C"/>
          <w:spacing w:val="-5"/>
          <w:w w:val="90"/>
        </w:rPr>
        <w:t xml:space="preserve"> </w:t>
      </w:r>
      <w:r>
        <w:rPr>
          <w:color w:val="53534C"/>
          <w:spacing w:val="-2"/>
          <w:w w:val="90"/>
        </w:rPr>
        <w:t>represents</w:t>
      </w:r>
      <w:r>
        <w:rPr>
          <w:color w:val="53534C"/>
          <w:spacing w:val="-5"/>
          <w:w w:val="90"/>
        </w:rPr>
        <w:t xml:space="preserve"> </w:t>
      </w:r>
      <w:r>
        <w:rPr>
          <w:color w:val="53534C"/>
          <w:spacing w:val="-2"/>
          <w:w w:val="90"/>
        </w:rPr>
        <w:t>the</w:t>
      </w:r>
      <w:r>
        <w:rPr>
          <w:color w:val="53534C"/>
          <w:spacing w:val="-5"/>
          <w:w w:val="90"/>
        </w:rPr>
        <w:t xml:space="preserve"> </w:t>
      </w:r>
      <w:r>
        <w:rPr>
          <w:color w:val="53534C"/>
          <w:spacing w:val="-2"/>
          <w:w w:val="90"/>
        </w:rPr>
        <w:t>housing</w:t>
      </w:r>
      <w:r>
        <w:rPr>
          <w:color w:val="53534C"/>
          <w:spacing w:val="-5"/>
          <w:w w:val="90"/>
        </w:rPr>
        <w:t xml:space="preserve"> </w:t>
      </w:r>
      <w:r>
        <w:rPr>
          <w:color w:val="53534C"/>
          <w:spacing w:val="-2"/>
          <w:w w:val="90"/>
        </w:rPr>
        <w:t>benefit</w:t>
      </w:r>
      <w:r>
        <w:rPr>
          <w:color w:val="53534C"/>
          <w:spacing w:val="-5"/>
          <w:w w:val="90"/>
        </w:rPr>
        <w:t xml:space="preserve"> </w:t>
      </w:r>
      <w:r>
        <w:rPr>
          <w:color w:val="53534C"/>
          <w:spacing w:val="-2"/>
          <w:w w:val="90"/>
        </w:rPr>
        <w:t>paid</w:t>
      </w:r>
      <w:r>
        <w:rPr>
          <w:color w:val="53534C"/>
          <w:spacing w:val="-5"/>
          <w:w w:val="90"/>
        </w:rPr>
        <w:t xml:space="preserve"> </w:t>
      </w:r>
      <w:r>
        <w:rPr>
          <w:color w:val="53534C"/>
          <w:spacing w:val="-2"/>
          <w:w w:val="90"/>
        </w:rPr>
        <w:t>to</w:t>
      </w:r>
      <w:r>
        <w:rPr>
          <w:color w:val="53534C"/>
          <w:spacing w:val="-5"/>
          <w:w w:val="90"/>
        </w:rPr>
        <w:t xml:space="preserve"> </w:t>
      </w:r>
      <w:r>
        <w:rPr>
          <w:color w:val="53534C"/>
          <w:spacing w:val="-2"/>
          <w:w w:val="90"/>
        </w:rPr>
        <w:t>private</w:t>
      </w:r>
      <w:r>
        <w:rPr>
          <w:color w:val="53534C"/>
          <w:spacing w:val="-5"/>
          <w:w w:val="90"/>
        </w:rPr>
        <w:t xml:space="preserve"> </w:t>
      </w:r>
      <w:r>
        <w:rPr>
          <w:color w:val="53534C"/>
          <w:spacing w:val="-2"/>
          <w:w w:val="90"/>
        </w:rPr>
        <w:t>sector</w:t>
      </w:r>
      <w:r>
        <w:rPr>
          <w:color w:val="53534C"/>
          <w:spacing w:val="-5"/>
          <w:w w:val="90"/>
        </w:rPr>
        <w:t xml:space="preserve"> </w:t>
      </w:r>
      <w:r>
        <w:rPr>
          <w:color w:val="53534C"/>
          <w:spacing w:val="-2"/>
          <w:w w:val="90"/>
        </w:rPr>
        <w:t>tenants</w:t>
      </w:r>
      <w:r>
        <w:rPr>
          <w:color w:val="53534C"/>
          <w:spacing w:val="-5"/>
          <w:w w:val="90"/>
        </w:rPr>
        <w:t xml:space="preserve"> </w:t>
      </w:r>
      <w:r>
        <w:rPr>
          <w:color w:val="53534C"/>
          <w:spacing w:val="-2"/>
          <w:w w:val="90"/>
        </w:rPr>
        <w:t>(including</w:t>
      </w:r>
      <w:r>
        <w:rPr>
          <w:color w:val="53534C"/>
          <w:spacing w:val="-5"/>
          <w:w w:val="90"/>
        </w:rPr>
        <w:t xml:space="preserve"> </w:t>
      </w:r>
      <w:r>
        <w:rPr>
          <w:color w:val="53534C"/>
          <w:spacing w:val="-2"/>
          <w:w w:val="90"/>
        </w:rPr>
        <w:t xml:space="preserve">housing </w:t>
      </w:r>
      <w:r>
        <w:rPr>
          <w:color w:val="53534C"/>
          <w:w w:val="85"/>
        </w:rPr>
        <w:t xml:space="preserve">associations) throughout the borough. The council, under the Housing Act 1985, must </w:t>
      </w:r>
      <w:r>
        <w:rPr>
          <w:color w:val="53534C"/>
          <w:spacing w:val="-2"/>
          <w:w w:val="90"/>
        </w:rPr>
        <w:t>operate</w:t>
      </w:r>
      <w:r>
        <w:rPr>
          <w:color w:val="53534C"/>
          <w:spacing w:val="-5"/>
          <w:w w:val="90"/>
        </w:rPr>
        <w:t xml:space="preserve"> </w:t>
      </w:r>
      <w:r>
        <w:rPr>
          <w:color w:val="53534C"/>
          <w:spacing w:val="-2"/>
          <w:w w:val="90"/>
        </w:rPr>
        <w:t>the</w:t>
      </w:r>
      <w:r>
        <w:rPr>
          <w:color w:val="53534C"/>
          <w:spacing w:val="-5"/>
          <w:w w:val="90"/>
        </w:rPr>
        <w:t xml:space="preserve"> </w:t>
      </w:r>
      <w:r>
        <w:rPr>
          <w:color w:val="53534C"/>
          <w:spacing w:val="-2"/>
          <w:w w:val="90"/>
        </w:rPr>
        <w:t>statutory</w:t>
      </w:r>
      <w:r>
        <w:rPr>
          <w:color w:val="53534C"/>
          <w:spacing w:val="-5"/>
          <w:w w:val="90"/>
        </w:rPr>
        <w:t xml:space="preserve"> </w:t>
      </w:r>
      <w:r>
        <w:rPr>
          <w:color w:val="53534C"/>
          <w:spacing w:val="-2"/>
          <w:w w:val="90"/>
        </w:rPr>
        <w:t>rent</w:t>
      </w:r>
      <w:r>
        <w:rPr>
          <w:color w:val="53534C"/>
          <w:spacing w:val="-5"/>
          <w:w w:val="90"/>
        </w:rPr>
        <w:t xml:space="preserve"> </w:t>
      </w:r>
      <w:r>
        <w:rPr>
          <w:color w:val="53534C"/>
          <w:spacing w:val="-2"/>
          <w:w w:val="90"/>
        </w:rPr>
        <w:t>allowance</w:t>
      </w:r>
      <w:r>
        <w:rPr>
          <w:color w:val="53534C"/>
          <w:spacing w:val="-5"/>
          <w:w w:val="90"/>
        </w:rPr>
        <w:t xml:space="preserve"> </w:t>
      </w:r>
      <w:r>
        <w:rPr>
          <w:color w:val="53534C"/>
          <w:spacing w:val="-2"/>
          <w:w w:val="90"/>
        </w:rPr>
        <w:t>scheme</w:t>
      </w:r>
      <w:r>
        <w:rPr>
          <w:color w:val="53534C"/>
          <w:spacing w:val="-5"/>
          <w:w w:val="90"/>
        </w:rPr>
        <w:t xml:space="preserve"> </w:t>
      </w:r>
      <w:r>
        <w:rPr>
          <w:color w:val="53534C"/>
          <w:spacing w:val="-2"/>
          <w:w w:val="90"/>
        </w:rPr>
        <w:t>(or</w:t>
      </w:r>
      <w:r>
        <w:rPr>
          <w:color w:val="53534C"/>
          <w:spacing w:val="-5"/>
          <w:w w:val="90"/>
        </w:rPr>
        <w:t xml:space="preserve"> </w:t>
      </w:r>
      <w:r>
        <w:rPr>
          <w:color w:val="53534C"/>
          <w:spacing w:val="-2"/>
          <w:w w:val="90"/>
        </w:rPr>
        <w:t>a</w:t>
      </w:r>
      <w:r>
        <w:rPr>
          <w:color w:val="53534C"/>
          <w:spacing w:val="-5"/>
          <w:w w:val="90"/>
        </w:rPr>
        <w:t xml:space="preserve"> </w:t>
      </w:r>
      <w:r>
        <w:rPr>
          <w:color w:val="53534C"/>
          <w:spacing w:val="-2"/>
          <w:w w:val="90"/>
        </w:rPr>
        <w:t>scheme</w:t>
      </w:r>
      <w:r>
        <w:rPr>
          <w:color w:val="53534C"/>
          <w:spacing w:val="-5"/>
          <w:w w:val="90"/>
        </w:rPr>
        <w:t xml:space="preserve"> </w:t>
      </w:r>
      <w:r>
        <w:rPr>
          <w:color w:val="53534C"/>
          <w:spacing w:val="-2"/>
          <w:w w:val="90"/>
        </w:rPr>
        <w:t>no</w:t>
      </w:r>
      <w:r>
        <w:rPr>
          <w:color w:val="53534C"/>
          <w:spacing w:val="-5"/>
          <w:w w:val="90"/>
        </w:rPr>
        <w:t xml:space="preserve"> </w:t>
      </w:r>
      <w:r>
        <w:rPr>
          <w:color w:val="53534C"/>
          <w:spacing w:val="-2"/>
          <w:w w:val="90"/>
        </w:rPr>
        <w:t>less</w:t>
      </w:r>
      <w:r>
        <w:rPr>
          <w:color w:val="53534C"/>
          <w:spacing w:val="-5"/>
          <w:w w:val="90"/>
        </w:rPr>
        <w:t xml:space="preserve"> </w:t>
      </w:r>
      <w:r>
        <w:rPr>
          <w:color w:val="53534C"/>
          <w:spacing w:val="-2"/>
          <w:w w:val="90"/>
        </w:rPr>
        <w:t>favourable).</w:t>
      </w:r>
    </w:p>
    <w:p w:rsidR="002D09F7" w:rsidRDefault="00BA2BC4">
      <w:pPr>
        <w:pStyle w:val="BodyText"/>
        <w:spacing w:before="140" w:line="261" w:lineRule="auto"/>
        <w:ind w:left="113" w:right="7667"/>
      </w:pPr>
      <w:r>
        <w:rPr>
          <w:color w:val="53534C"/>
          <w:spacing w:val="-2"/>
          <w:w w:val="90"/>
        </w:rPr>
        <w:t>Subsidy</w:t>
      </w:r>
      <w:r>
        <w:rPr>
          <w:color w:val="53534C"/>
          <w:spacing w:val="-5"/>
          <w:w w:val="90"/>
        </w:rPr>
        <w:t xml:space="preserve"> </w:t>
      </w:r>
      <w:r>
        <w:rPr>
          <w:color w:val="53534C"/>
          <w:spacing w:val="-2"/>
          <w:w w:val="90"/>
        </w:rPr>
        <w:t>at</w:t>
      </w:r>
      <w:r>
        <w:rPr>
          <w:color w:val="53534C"/>
          <w:spacing w:val="-5"/>
          <w:w w:val="90"/>
        </w:rPr>
        <w:t xml:space="preserve"> </w:t>
      </w:r>
      <w:r>
        <w:rPr>
          <w:color w:val="53534C"/>
          <w:spacing w:val="-2"/>
          <w:w w:val="90"/>
        </w:rPr>
        <w:t>100%</w:t>
      </w:r>
      <w:r>
        <w:rPr>
          <w:color w:val="53534C"/>
          <w:spacing w:val="-5"/>
          <w:w w:val="90"/>
        </w:rPr>
        <w:t xml:space="preserve"> </w:t>
      </w:r>
      <w:r>
        <w:rPr>
          <w:color w:val="53534C"/>
          <w:spacing w:val="-2"/>
          <w:w w:val="90"/>
        </w:rPr>
        <w:t>of</w:t>
      </w:r>
      <w:r>
        <w:rPr>
          <w:color w:val="53534C"/>
          <w:spacing w:val="-5"/>
          <w:w w:val="90"/>
        </w:rPr>
        <w:t xml:space="preserve"> </w:t>
      </w:r>
      <w:r>
        <w:rPr>
          <w:color w:val="53534C"/>
          <w:spacing w:val="-2"/>
          <w:w w:val="90"/>
        </w:rPr>
        <w:t>the</w:t>
      </w:r>
      <w:r>
        <w:rPr>
          <w:color w:val="53534C"/>
          <w:spacing w:val="-5"/>
          <w:w w:val="90"/>
        </w:rPr>
        <w:t xml:space="preserve"> </w:t>
      </w:r>
      <w:r>
        <w:rPr>
          <w:color w:val="53534C"/>
          <w:spacing w:val="-2"/>
          <w:w w:val="90"/>
        </w:rPr>
        <w:t>payments</w:t>
      </w:r>
      <w:r>
        <w:rPr>
          <w:color w:val="53534C"/>
          <w:spacing w:val="-5"/>
          <w:w w:val="90"/>
        </w:rPr>
        <w:t xml:space="preserve"> </w:t>
      </w:r>
      <w:r>
        <w:rPr>
          <w:color w:val="53534C"/>
          <w:spacing w:val="-2"/>
          <w:w w:val="90"/>
        </w:rPr>
        <w:t>made</w:t>
      </w:r>
      <w:r>
        <w:rPr>
          <w:color w:val="53534C"/>
          <w:spacing w:val="-5"/>
          <w:w w:val="90"/>
        </w:rPr>
        <w:t xml:space="preserve"> </w:t>
      </w:r>
      <w:r>
        <w:rPr>
          <w:color w:val="53534C"/>
          <w:spacing w:val="-2"/>
          <w:w w:val="90"/>
        </w:rPr>
        <w:t>is</w:t>
      </w:r>
      <w:r>
        <w:rPr>
          <w:color w:val="53534C"/>
          <w:spacing w:val="-5"/>
          <w:w w:val="90"/>
        </w:rPr>
        <w:t xml:space="preserve"> </w:t>
      </w:r>
      <w:r>
        <w:rPr>
          <w:color w:val="53534C"/>
          <w:spacing w:val="-2"/>
          <w:w w:val="90"/>
        </w:rPr>
        <w:t>receivable</w:t>
      </w:r>
      <w:r>
        <w:rPr>
          <w:color w:val="53534C"/>
          <w:spacing w:val="-5"/>
          <w:w w:val="90"/>
        </w:rPr>
        <w:t xml:space="preserve"> </w:t>
      </w:r>
      <w:r>
        <w:rPr>
          <w:color w:val="53534C"/>
          <w:spacing w:val="-2"/>
          <w:w w:val="90"/>
        </w:rPr>
        <w:t>from</w:t>
      </w:r>
      <w:r>
        <w:rPr>
          <w:color w:val="53534C"/>
          <w:spacing w:val="-5"/>
          <w:w w:val="90"/>
        </w:rPr>
        <w:t xml:space="preserve"> </w:t>
      </w:r>
      <w:r>
        <w:rPr>
          <w:color w:val="53534C"/>
          <w:spacing w:val="-2"/>
          <w:w w:val="90"/>
        </w:rPr>
        <w:t>the</w:t>
      </w:r>
      <w:r>
        <w:rPr>
          <w:color w:val="53534C"/>
          <w:spacing w:val="-5"/>
          <w:w w:val="90"/>
        </w:rPr>
        <w:t xml:space="preserve"> </w:t>
      </w:r>
      <w:r>
        <w:rPr>
          <w:color w:val="53534C"/>
          <w:spacing w:val="-2"/>
          <w:w w:val="90"/>
        </w:rPr>
        <w:t>Department</w:t>
      </w:r>
      <w:r>
        <w:rPr>
          <w:color w:val="53534C"/>
          <w:spacing w:val="-5"/>
          <w:w w:val="90"/>
        </w:rPr>
        <w:t xml:space="preserve"> </w:t>
      </w:r>
      <w:r>
        <w:rPr>
          <w:color w:val="53534C"/>
          <w:spacing w:val="-2"/>
          <w:w w:val="90"/>
        </w:rPr>
        <w:t>of</w:t>
      </w:r>
      <w:r>
        <w:rPr>
          <w:color w:val="53534C"/>
          <w:spacing w:val="-5"/>
          <w:w w:val="90"/>
        </w:rPr>
        <w:t xml:space="preserve"> </w:t>
      </w:r>
      <w:r>
        <w:rPr>
          <w:color w:val="53534C"/>
          <w:spacing w:val="-2"/>
          <w:w w:val="90"/>
        </w:rPr>
        <w:t>Works</w:t>
      </w:r>
      <w:r>
        <w:rPr>
          <w:color w:val="53534C"/>
          <w:spacing w:val="-5"/>
          <w:w w:val="90"/>
        </w:rPr>
        <w:t xml:space="preserve"> </w:t>
      </w:r>
      <w:r>
        <w:rPr>
          <w:color w:val="53534C"/>
          <w:spacing w:val="-2"/>
          <w:w w:val="90"/>
        </w:rPr>
        <w:t xml:space="preserve">and </w:t>
      </w:r>
      <w:r>
        <w:rPr>
          <w:color w:val="53534C"/>
        </w:rPr>
        <w:t>Pensions</w:t>
      </w:r>
      <w:r>
        <w:rPr>
          <w:color w:val="53534C"/>
          <w:spacing w:val="-13"/>
        </w:rPr>
        <w:t xml:space="preserve"> </w:t>
      </w:r>
      <w:r>
        <w:rPr>
          <w:color w:val="53534C"/>
        </w:rPr>
        <w:t>(DWP).</w:t>
      </w:r>
    </w:p>
    <w:p w:rsidR="002D09F7" w:rsidRDefault="002D09F7">
      <w:pPr>
        <w:spacing w:line="261" w:lineRule="auto"/>
        <w:sectPr w:rsidR="002D09F7">
          <w:headerReference w:type="default" r:id="rId144"/>
          <w:footerReference w:type="default" r:id="rId145"/>
          <w:pgSz w:w="16840" w:h="11910" w:orient="landscape"/>
          <w:pgMar w:top="280" w:right="920" w:bottom="880" w:left="1020" w:header="0" w:footer="680" w:gutter="0"/>
          <w:cols w:space="720"/>
        </w:sectPr>
      </w:pPr>
    </w:p>
    <w:p w:rsidR="002D09F7" w:rsidRDefault="002D09F7">
      <w:pPr>
        <w:pStyle w:val="BodyText"/>
        <w:rPr>
          <w:sz w:val="30"/>
        </w:rPr>
      </w:pPr>
    </w:p>
    <w:p w:rsidR="002D09F7" w:rsidRDefault="002D09F7">
      <w:pPr>
        <w:pStyle w:val="BodyText"/>
        <w:spacing w:before="142"/>
        <w:rPr>
          <w:sz w:val="30"/>
        </w:rPr>
      </w:pPr>
    </w:p>
    <w:p w:rsidR="002D09F7" w:rsidRDefault="00BA2BC4">
      <w:pPr>
        <w:pStyle w:val="Heading3"/>
      </w:pPr>
      <w:r>
        <w:rPr>
          <w:color w:val="989000"/>
          <w:spacing w:val="2"/>
        </w:rPr>
        <w:t>Information</w:t>
      </w:r>
      <w:r>
        <w:rPr>
          <w:color w:val="989000"/>
          <w:spacing w:val="70"/>
        </w:rPr>
        <w:t xml:space="preserve"> </w:t>
      </w:r>
      <w:r>
        <w:rPr>
          <w:color w:val="989000"/>
          <w:spacing w:val="2"/>
        </w:rPr>
        <w:t>Digital</w:t>
      </w:r>
      <w:r>
        <w:rPr>
          <w:color w:val="989000"/>
          <w:spacing w:val="71"/>
        </w:rPr>
        <w:t xml:space="preserve"> </w:t>
      </w:r>
      <w:r>
        <w:rPr>
          <w:color w:val="989000"/>
          <w:spacing w:val="-2"/>
        </w:rPr>
        <w:t>Services</w:t>
      </w:r>
    </w:p>
    <w:p w:rsidR="002D09F7" w:rsidRDefault="00BA2BC4">
      <w:pPr>
        <w:spacing w:before="166"/>
        <w:ind w:left="397"/>
        <w:rPr>
          <w:sz w:val="19"/>
        </w:rPr>
      </w:pPr>
      <w:r>
        <w:rPr>
          <w:noProof/>
          <w:lang w:val="en-GB" w:eastAsia="en-GB"/>
        </w:rPr>
        <mc:AlternateContent>
          <mc:Choice Requires="wps">
            <w:drawing>
              <wp:anchor distT="0" distB="0" distL="0" distR="0" simplePos="0" relativeHeight="15756800" behindDoc="0" locked="0" layoutInCell="1" allowOverlap="1">
                <wp:simplePos x="0" y="0"/>
                <wp:positionH relativeFrom="page">
                  <wp:posOffset>5541900</wp:posOffset>
                </wp:positionH>
                <wp:positionV relativeFrom="paragraph">
                  <wp:posOffset>210256</wp:posOffset>
                </wp:positionV>
                <wp:extent cx="4478020" cy="2505710"/>
                <wp:effectExtent l="0" t="0" r="0" b="0"/>
                <wp:wrapNone/>
                <wp:docPr id="348" name="Text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color="989000" w:sz="4" w:space="0"/>
                                <w:left w:val="single" w:color="989000" w:sz="4" w:space="0"/>
                                <w:bottom w:val="single" w:color="989000" w:sz="4" w:space="0"/>
                                <w:right w:val="single" w:color="989000" w:sz="4" w:space="0"/>
                                <w:insideH w:val="single" w:color="989000" w:sz="4" w:space="0"/>
                                <w:insideV w:val="single" w:color="989000"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E2DDB3"/>
                                </w:tcPr>
                                <w:p w:rsidR="002D09F7" w:rsidRDefault="002D09F7">
                                  <w:pPr>
                                    <w:pStyle w:val="TableParagraph"/>
                                    <w:spacing w:before="141"/>
                                    <w:jc w:val="left"/>
                                    <w:rPr>
                                      <w:rFonts w:ascii="Trebuchet MS"/>
                                      <w:sz w:val="18"/>
                                    </w:rPr>
                                  </w:pPr>
                                </w:p>
                                <w:p w:rsidR="002D09F7" w:rsidRDefault="00BA2BC4">
                                  <w:pPr>
                                    <w:pStyle w:val="TableParagraph"/>
                                    <w:spacing w:before="0"/>
                                    <w:ind w:left="170"/>
                                    <w:jc w:val="left"/>
                                    <w:rPr>
                                      <w:sz w:val="18"/>
                                    </w:rPr>
                                  </w:pPr>
                                  <w:r>
                                    <w:rPr>
                                      <w:color w:val="53534C"/>
                                      <w:w w:val="75"/>
                                      <w:sz w:val="18"/>
                                    </w:rPr>
                                    <w:t>INFORMATION</w:t>
                                  </w:r>
                                  <w:r>
                                    <w:rPr>
                                      <w:color w:val="53534C"/>
                                      <w:spacing w:val="-6"/>
                                      <w:sz w:val="18"/>
                                    </w:rPr>
                                    <w:t xml:space="preserve"> </w:t>
                                  </w:r>
                                  <w:r>
                                    <w:rPr>
                                      <w:color w:val="53534C"/>
                                      <w:w w:val="75"/>
                                      <w:sz w:val="18"/>
                                    </w:rPr>
                                    <w:t>DIGITAL</w:t>
                                  </w:r>
                                  <w:r>
                                    <w:rPr>
                                      <w:color w:val="53534C"/>
                                      <w:spacing w:val="-5"/>
                                      <w:sz w:val="18"/>
                                    </w:rPr>
                                    <w:t xml:space="preserve"> </w:t>
                                  </w:r>
                                  <w:r>
                                    <w:rPr>
                                      <w:color w:val="53534C"/>
                                      <w:spacing w:val="-2"/>
                                      <w:w w:val="75"/>
                                      <w:sz w:val="18"/>
                                    </w:rPr>
                                    <w:t>SERVICES</w:t>
                                  </w:r>
                                </w:p>
                              </w:tc>
                              <w:tc>
                                <w:tcPr>
                                  <w:tcW w:w="1361" w:type="dxa"/>
                                  <w:shd w:val="clear" w:color="auto" w:fill="E2DDB3"/>
                                </w:tcPr>
                                <w:p w:rsidR="002D09F7" w:rsidRDefault="00BA2BC4">
                                  <w:pPr>
                                    <w:pStyle w:val="TableParagraph"/>
                                    <w:spacing w:before="130"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E2DDB3"/>
                                </w:tcPr>
                                <w:p w:rsidR="002D09F7" w:rsidRDefault="00BA2BC4">
                                  <w:pPr>
                                    <w:pStyle w:val="TableParagraph"/>
                                    <w:spacing w:before="130"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left w:val="single" w:color="FFFFFF" w:sz="4" w:space="0"/>
                                    <w:bottom w:val="single" w:color="FFFFFF" w:sz="4" w:space="0"/>
                                    <w:right w:val="nil"/>
                                  </w:tcBorders>
                                  <w:shd w:val="clear" w:color="auto" w:fill="989000"/>
                                </w:tcPr>
                                <w:p w:rsidR="002D09F7" w:rsidRDefault="00BA2BC4">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82"/>
                                    <w:ind w:left="170"/>
                                    <w:jc w:val="left"/>
                                    <w:rPr>
                                      <w:sz w:val="18"/>
                                    </w:rPr>
                                  </w:pPr>
                                  <w:r>
                                    <w:rPr>
                                      <w:color w:val="53534C"/>
                                      <w:spacing w:val="-2"/>
                                      <w:w w:val="85"/>
                                      <w:sz w:val="18"/>
                                    </w:rPr>
                                    <w:t>Employees</w:t>
                                  </w:r>
                                </w:p>
                              </w:tc>
                              <w:tc>
                                <w:tcPr>
                                  <w:tcW w:w="1361" w:type="dxa"/>
                                </w:tcPr>
                                <w:p w:rsidR="002D09F7" w:rsidRDefault="00BA2BC4">
                                  <w:pPr>
                                    <w:pStyle w:val="TableParagraph"/>
                                    <w:spacing w:before="82"/>
                                    <w:ind w:right="158"/>
                                    <w:rPr>
                                      <w:sz w:val="18"/>
                                    </w:rPr>
                                  </w:pPr>
                                  <w:r>
                                    <w:rPr>
                                      <w:color w:val="53534C"/>
                                      <w:spacing w:val="-5"/>
                                      <w:w w:val="90"/>
                                      <w:sz w:val="18"/>
                                    </w:rPr>
                                    <w:t>823</w:t>
                                  </w:r>
                                </w:p>
                              </w:tc>
                              <w:tc>
                                <w:tcPr>
                                  <w:tcW w:w="1191" w:type="dxa"/>
                                  <w:tcBorders>
                                    <w:right w:val="single" w:color="FFFFFF" w:sz="4" w:space="0"/>
                                  </w:tcBorders>
                                </w:tcPr>
                                <w:p w:rsidR="002D09F7" w:rsidRDefault="00BA2BC4">
                                  <w:pPr>
                                    <w:pStyle w:val="TableParagraph"/>
                                    <w:spacing w:before="82"/>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2"/>
                                    <w:ind w:right="169"/>
                                    <w:rPr>
                                      <w:sz w:val="18"/>
                                    </w:rPr>
                                  </w:pPr>
                                  <w:r>
                                    <w:rPr>
                                      <w:color w:val="FFFFFF"/>
                                      <w:spacing w:val="-5"/>
                                      <w:w w:val="90"/>
                                      <w:sz w:val="18"/>
                                    </w:rPr>
                                    <w:t>823</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Transport</w:t>
                                  </w:r>
                                </w:p>
                              </w:tc>
                              <w:tc>
                                <w:tcPr>
                                  <w:tcW w:w="1361" w:type="dxa"/>
                                </w:tcPr>
                                <w:p w:rsidR="002D09F7" w:rsidRDefault="00BA2BC4">
                                  <w:pPr>
                                    <w:pStyle w:val="TableParagraph"/>
                                    <w:spacing w:before="81"/>
                                    <w:ind w:right="158"/>
                                    <w:rPr>
                                      <w:sz w:val="18"/>
                                    </w:rPr>
                                  </w:pPr>
                                  <w:r>
                                    <w:rPr>
                                      <w:color w:val="53534C"/>
                                      <w:spacing w:val="-10"/>
                                      <w:w w:val="90"/>
                                      <w:sz w:val="18"/>
                                    </w:rPr>
                                    <w:t>1</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10"/>
                                      <w:w w:val="90"/>
                                      <w:sz w:val="18"/>
                                    </w:rPr>
                                    <w:t>1</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spacing w:before="81"/>
                                    <w:ind w:right="158"/>
                                    <w:rPr>
                                      <w:sz w:val="18"/>
                                    </w:rPr>
                                  </w:pPr>
                                  <w:r>
                                    <w:rPr>
                                      <w:color w:val="53534C"/>
                                      <w:spacing w:val="-5"/>
                                      <w:w w:val="90"/>
                                      <w:sz w:val="18"/>
                                    </w:rPr>
                                    <w:t>614</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5"/>
                                      <w:w w:val="90"/>
                                      <w:sz w:val="18"/>
                                    </w:rPr>
                                    <w:t>614</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spacing w:before="81"/>
                                    <w:ind w:right="158"/>
                                    <w:rPr>
                                      <w:sz w:val="18"/>
                                    </w:rPr>
                                  </w:pPr>
                                  <w:r>
                                    <w:rPr>
                                      <w:color w:val="53534C"/>
                                      <w:spacing w:val="-5"/>
                                      <w:w w:val="90"/>
                                      <w:sz w:val="18"/>
                                    </w:rPr>
                                    <w:t>65</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5"/>
                                      <w:w w:val="90"/>
                                      <w:sz w:val="18"/>
                                    </w:rPr>
                                    <w:t>65</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spacing w:before="81"/>
                                    <w:ind w:right="158"/>
                                    <w:rPr>
                                      <w:sz w:val="18"/>
                                    </w:rPr>
                                  </w:pPr>
                                  <w:r>
                                    <w:rPr>
                                      <w:color w:val="53534C"/>
                                      <w:spacing w:val="-5"/>
                                      <w:w w:val="90"/>
                                      <w:sz w:val="18"/>
                                    </w:rPr>
                                    <w:t>90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5"/>
                                      <w:w w:val="90"/>
                                      <w:sz w:val="18"/>
                                    </w:rPr>
                                    <w:t>90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Income</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2"/>
                                      <w:w w:val="90"/>
                                      <w:sz w:val="18"/>
                                    </w:rPr>
                                    <w:t>(107)</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2"/>
                                      <w:w w:val="90"/>
                                      <w:sz w:val="18"/>
                                    </w:rPr>
                                    <w:t>(107)</w:t>
                                  </w:r>
                                </w:p>
                              </w:tc>
                            </w:tr>
                            <w:tr w:rsidR="002D09F7">
                              <w:trPr>
                                <w:trHeight w:val="443"/>
                              </w:trPr>
                              <w:tc>
                                <w:tcPr>
                                  <w:tcW w:w="3175" w:type="dxa"/>
                                  <w:shd w:val="clear" w:color="auto" w:fill="E2DDB3"/>
                                </w:tcPr>
                                <w:p w:rsidR="002D09F7" w:rsidRDefault="00BA2BC4">
                                  <w:pPr>
                                    <w:pStyle w:val="TableParagraph"/>
                                    <w:spacing w:before="123"/>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E2DDB3"/>
                                </w:tcPr>
                                <w:p w:rsidR="002D09F7" w:rsidRDefault="00BA2BC4">
                                  <w:pPr>
                                    <w:pStyle w:val="TableParagraph"/>
                                    <w:spacing w:before="123"/>
                                    <w:ind w:right="158"/>
                                    <w:rPr>
                                      <w:sz w:val="18"/>
                                    </w:rPr>
                                  </w:pPr>
                                  <w:r>
                                    <w:rPr>
                                      <w:color w:val="53534C"/>
                                      <w:spacing w:val="-4"/>
                                      <w:w w:val="95"/>
                                      <w:sz w:val="18"/>
                                    </w:rPr>
                                    <w:t>1,593</w:t>
                                  </w:r>
                                </w:p>
                              </w:tc>
                              <w:tc>
                                <w:tcPr>
                                  <w:tcW w:w="1191" w:type="dxa"/>
                                  <w:tcBorders>
                                    <w:right w:val="single" w:color="FFFFFF" w:sz="4" w:space="0"/>
                                  </w:tcBorders>
                                  <w:shd w:val="clear" w:color="auto" w:fill="E2DDB3"/>
                                </w:tcPr>
                                <w:p w:rsidR="002D09F7" w:rsidRDefault="00BA2BC4">
                                  <w:pPr>
                                    <w:pStyle w:val="TableParagraph"/>
                                    <w:spacing w:before="123"/>
                                    <w:ind w:right="159"/>
                                    <w:rPr>
                                      <w:sz w:val="18"/>
                                    </w:rPr>
                                  </w:pPr>
                                  <w:r>
                                    <w:rPr>
                                      <w:color w:val="53534C"/>
                                      <w:spacing w:val="-4"/>
                                      <w:w w:val="95"/>
                                      <w:sz w:val="18"/>
                                    </w:rPr>
                                    <w:t>(107)</w:t>
                                  </w:r>
                                </w:p>
                              </w:tc>
                              <w:tc>
                                <w:tcPr>
                                  <w:tcW w:w="1196" w:type="dxa"/>
                                  <w:tcBorders>
                                    <w:top w:val="single" w:color="FFFFFF" w:sz="4" w:space="0"/>
                                    <w:left w:val="single" w:color="FFFFFF" w:sz="4" w:space="0"/>
                                    <w:bottom w:val="nil"/>
                                    <w:right w:val="nil"/>
                                  </w:tcBorders>
                                  <w:shd w:val="clear" w:color="auto" w:fill="989000"/>
                                </w:tcPr>
                                <w:p w:rsidR="002D09F7" w:rsidRDefault="00BA2BC4">
                                  <w:pPr>
                                    <w:pStyle w:val="TableParagraph"/>
                                    <w:spacing w:before="123"/>
                                    <w:ind w:right="169"/>
                                    <w:rPr>
                                      <w:sz w:val="18"/>
                                    </w:rPr>
                                  </w:pPr>
                                  <w:r>
                                    <w:rPr>
                                      <w:color w:val="FFFFFF"/>
                                      <w:spacing w:val="-4"/>
                                      <w:w w:val="95"/>
                                      <w:sz w:val="18"/>
                                    </w:rPr>
                                    <w:t>1,486</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348" style="position:absolute;left:0;text-align:left;margin-left:436.35pt;margin-top:16.55pt;width:352.6pt;height:197.3pt;z-index:15756800;visibility:visible;mso-wrap-style:square;mso-wrap-distance-left:0;mso-wrap-distance-top:0;mso-wrap-distance-right:0;mso-wrap-distance-bottom:0;mso-position-horizontal:absolute;mso-position-horizontal-relative:page;mso-position-vertical:absolute;mso-position-vertical-relative:text;v-text-anchor:top" o:spid="_x0000_s107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">
                <v:path arrowok="t"/>
                <v:textbox inset="0,0,0,0">
                  <w:txbxContent>
                    <w:tbl>
                      <w:tblPr>
                        <w:tblW w:w="0" w:type="auto"/>
                        <w:tblInd w:w="65" w:type="dxa"/>
                        <w:tblBorders>
                          <w:top w:val="single" w:color="989000" w:sz="4" w:space="0"/>
                          <w:left w:val="single" w:color="989000" w:sz="4" w:space="0"/>
                          <w:bottom w:val="single" w:color="989000" w:sz="4" w:space="0"/>
                          <w:right w:val="single" w:color="989000" w:sz="4" w:space="0"/>
                          <w:insideH w:val="single" w:color="989000" w:sz="4" w:space="0"/>
                          <w:insideV w:val="single" w:color="989000"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E2DDB3"/>
                          </w:tcPr>
                          <w:p w:rsidR="002D09F7" w:rsidRDefault="002D09F7">
                            <w:pPr>
                              <w:pStyle w:val="TableParagraph"/>
                              <w:spacing w:before="141"/>
                              <w:jc w:val="left"/>
                              <w:rPr>
                                <w:rFonts w:ascii="Trebuchet MS"/>
                                <w:sz w:val="18"/>
                              </w:rPr>
                            </w:pPr>
                          </w:p>
                          <w:p w:rsidR="002D09F7" w:rsidRDefault="00BA2BC4">
                            <w:pPr>
                              <w:pStyle w:val="TableParagraph"/>
                              <w:spacing w:before="0"/>
                              <w:ind w:left="170"/>
                              <w:jc w:val="left"/>
                              <w:rPr>
                                <w:sz w:val="18"/>
                              </w:rPr>
                            </w:pPr>
                            <w:r>
                              <w:rPr>
                                <w:color w:val="53534C"/>
                                <w:w w:val="75"/>
                                <w:sz w:val="18"/>
                              </w:rPr>
                              <w:t>INFORMATION</w:t>
                            </w:r>
                            <w:r>
                              <w:rPr>
                                <w:color w:val="53534C"/>
                                <w:spacing w:val="-6"/>
                                <w:sz w:val="18"/>
                              </w:rPr>
                              <w:t xml:space="preserve"> </w:t>
                            </w:r>
                            <w:r>
                              <w:rPr>
                                <w:color w:val="53534C"/>
                                <w:w w:val="75"/>
                                <w:sz w:val="18"/>
                              </w:rPr>
                              <w:t>DIGITAL</w:t>
                            </w:r>
                            <w:r>
                              <w:rPr>
                                <w:color w:val="53534C"/>
                                <w:spacing w:val="-5"/>
                                <w:sz w:val="18"/>
                              </w:rPr>
                              <w:t xml:space="preserve"> </w:t>
                            </w:r>
                            <w:r>
                              <w:rPr>
                                <w:color w:val="53534C"/>
                                <w:spacing w:val="-2"/>
                                <w:w w:val="75"/>
                                <w:sz w:val="18"/>
                              </w:rPr>
                              <w:t>SERVICES</w:t>
                            </w:r>
                          </w:p>
                        </w:tc>
                        <w:tc>
                          <w:tcPr>
                            <w:tcW w:w="1361" w:type="dxa"/>
                            <w:shd w:val="clear" w:color="auto" w:fill="E2DDB3"/>
                          </w:tcPr>
                          <w:p w:rsidR="002D09F7" w:rsidRDefault="00BA2BC4">
                            <w:pPr>
                              <w:pStyle w:val="TableParagraph"/>
                              <w:spacing w:before="130"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E2DDB3"/>
                          </w:tcPr>
                          <w:p w:rsidR="002D09F7" w:rsidRDefault="00BA2BC4">
                            <w:pPr>
                              <w:pStyle w:val="TableParagraph"/>
                              <w:spacing w:before="130"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left w:val="single" w:color="FFFFFF" w:sz="4" w:space="0"/>
                              <w:bottom w:val="single" w:color="FFFFFF" w:sz="4" w:space="0"/>
                              <w:right w:val="nil"/>
                            </w:tcBorders>
                            <w:shd w:val="clear" w:color="auto" w:fill="989000"/>
                          </w:tcPr>
                          <w:p w:rsidR="002D09F7" w:rsidRDefault="00BA2BC4">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82"/>
                              <w:ind w:left="170"/>
                              <w:jc w:val="left"/>
                              <w:rPr>
                                <w:sz w:val="18"/>
                              </w:rPr>
                            </w:pPr>
                            <w:r>
                              <w:rPr>
                                <w:color w:val="53534C"/>
                                <w:spacing w:val="-2"/>
                                <w:w w:val="85"/>
                                <w:sz w:val="18"/>
                              </w:rPr>
                              <w:t>Employees</w:t>
                            </w:r>
                          </w:p>
                        </w:tc>
                        <w:tc>
                          <w:tcPr>
                            <w:tcW w:w="1361" w:type="dxa"/>
                          </w:tcPr>
                          <w:p w:rsidR="002D09F7" w:rsidRDefault="00BA2BC4">
                            <w:pPr>
                              <w:pStyle w:val="TableParagraph"/>
                              <w:spacing w:before="82"/>
                              <w:ind w:right="158"/>
                              <w:rPr>
                                <w:sz w:val="18"/>
                              </w:rPr>
                            </w:pPr>
                            <w:r>
                              <w:rPr>
                                <w:color w:val="53534C"/>
                                <w:spacing w:val="-5"/>
                                <w:w w:val="90"/>
                                <w:sz w:val="18"/>
                              </w:rPr>
                              <w:t>823</w:t>
                            </w:r>
                          </w:p>
                        </w:tc>
                        <w:tc>
                          <w:tcPr>
                            <w:tcW w:w="1191" w:type="dxa"/>
                            <w:tcBorders>
                              <w:right w:val="single" w:color="FFFFFF" w:sz="4" w:space="0"/>
                            </w:tcBorders>
                          </w:tcPr>
                          <w:p w:rsidR="002D09F7" w:rsidRDefault="00BA2BC4">
                            <w:pPr>
                              <w:pStyle w:val="TableParagraph"/>
                              <w:spacing w:before="82"/>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2"/>
                              <w:ind w:right="169"/>
                              <w:rPr>
                                <w:sz w:val="18"/>
                              </w:rPr>
                            </w:pPr>
                            <w:r>
                              <w:rPr>
                                <w:color w:val="FFFFFF"/>
                                <w:spacing w:val="-5"/>
                                <w:w w:val="90"/>
                                <w:sz w:val="18"/>
                              </w:rPr>
                              <w:t>823</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Transport</w:t>
                            </w:r>
                          </w:p>
                        </w:tc>
                        <w:tc>
                          <w:tcPr>
                            <w:tcW w:w="1361" w:type="dxa"/>
                          </w:tcPr>
                          <w:p w:rsidR="002D09F7" w:rsidRDefault="00BA2BC4">
                            <w:pPr>
                              <w:pStyle w:val="TableParagraph"/>
                              <w:spacing w:before="81"/>
                              <w:ind w:right="158"/>
                              <w:rPr>
                                <w:sz w:val="18"/>
                              </w:rPr>
                            </w:pPr>
                            <w:r>
                              <w:rPr>
                                <w:color w:val="53534C"/>
                                <w:spacing w:val="-10"/>
                                <w:w w:val="90"/>
                                <w:sz w:val="18"/>
                              </w:rPr>
                              <w:t>1</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10"/>
                                <w:w w:val="90"/>
                                <w:sz w:val="18"/>
                              </w:rPr>
                              <w:t>1</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spacing w:before="81"/>
                              <w:ind w:right="158"/>
                              <w:rPr>
                                <w:sz w:val="18"/>
                              </w:rPr>
                            </w:pPr>
                            <w:r>
                              <w:rPr>
                                <w:color w:val="53534C"/>
                                <w:spacing w:val="-5"/>
                                <w:w w:val="90"/>
                                <w:sz w:val="18"/>
                              </w:rPr>
                              <w:t>614</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5"/>
                                <w:w w:val="90"/>
                                <w:sz w:val="18"/>
                              </w:rPr>
                              <w:t>614</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spacing w:before="81"/>
                              <w:ind w:right="158"/>
                              <w:rPr>
                                <w:sz w:val="18"/>
                              </w:rPr>
                            </w:pPr>
                            <w:r>
                              <w:rPr>
                                <w:color w:val="53534C"/>
                                <w:spacing w:val="-5"/>
                                <w:w w:val="90"/>
                                <w:sz w:val="18"/>
                              </w:rPr>
                              <w:t>65</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5"/>
                                <w:w w:val="90"/>
                                <w:sz w:val="18"/>
                              </w:rPr>
                              <w:t>65</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spacing w:before="81"/>
                              <w:ind w:right="158"/>
                              <w:rPr>
                                <w:sz w:val="18"/>
                              </w:rPr>
                            </w:pPr>
                            <w:r>
                              <w:rPr>
                                <w:color w:val="53534C"/>
                                <w:spacing w:val="-5"/>
                                <w:w w:val="90"/>
                                <w:sz w:val="18"/>
                              </w:rPr>
                              <w:t>90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5"/>
                                <w:w w:val="90"/>
                                <w:sz w:val="18"/>
                              </w:rPr>
                              <w:t>90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Income</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2"/>
                                <w:w w:val="90"/>
                                <w:sz w:val="18"/>
                              </w:rPr>
                              <w:t>(107)</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2"/>
                                <w:w w:val="90"/>
                                <w:sz w:val="18"/>
                              </w:rPr>
                              <w:t>(107)</w:t>
                            </w:r>
                          </w:p>
                        </w:tc>
                      </w:tr>
                      <w:tr w:rsidR="002D09F7">
                        <w:trPr>
                          <w:trHeight w:val="443"/>
                        </w:trPr>
                        <w:tc>
                          <w:tcPr>
                            <w:tcW w:w="3175" w:type="dxa"/>
                            <w:shd w:val="clear" w:color="auto" w:fill="E2DDB3"/>
                          </w:tcPr>
                          <w:p w:rsidR="002D09F7" w:rsidRDefault="00BA2BC4">
                            <w:pPr>
                              <w:pStyle w:val="TableParagraph"/>
                              <w:spacing w:before="123"/>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E2DDB3"/>
                          </w:tcPr>
                          <w:p w:rsidR="002D09F7" w:rsidRDefault="00BA2BC4">
                            <w:pPr>
                              <w:pStyle w:val="TableParagraph"/>
                              <w:spacing w:before="123"/>
                              <w:ind w:right="158"/>
                              <w:rPr>
                                <w:sz w:val="18"/>
                              </w:rPr>
                            </w:pPr>
                            <w:r>
                              <w:rPr>
                                <w:color w:val="53534C"/>
                                <w:spacing w:val="-4"/>
                                <w:w w:val="95"/>
                                <w:sz w:val="18"/>
                              </w:rPr>
                              <w:t>1,593</w:t>
                            </w:r>
                          </w:p>
                        </w:tc>
                        <w:tc>
                          <w:tcPr>
                            <w:tcW w:w="1191" w:type="dxa"/>
                            <w:tcBorders>
                              <w:right w:val="single" w:color="FFFFFF" w:sz="4" w:space="0"/>
                            </w:tcBorders>
                            <w:shd w:val="clear" w:color="auto" w:fill="E2DDB3"/>
                          </w:tcPr>
                          <w:p w:rsidR="002D09F7" w:rsidRDefault="00BA2BC4">
                            <w:pPr>
                              <w:pStyle w:val="TableParagraph"/>
                              <w:spacing w:before="123"/>
                              <w:ind w:right="159"/>
                              <w:rPr>
                                <w:sz w:val="18"/>
                              </w:rPr>
                            </w:pPr>
                            <w:r>
                              <w:rPr>
                                <w:color w:val="53534C"/>
                                <w:spacing w:val="-4"/>
                                <w:w w:val="95"/>
                                <w:sz w:val="18"/>
                              </w:rPr>
                              <w:t>(107)</w:t>
                            </w:r>
                          </w:p>
                        </w:tc>
                        <w:tc>
                          <w:tcPr>
                            <w:tcW w:w="1196" w:type="dxa"/>
                            <w:tcBorders>
                              <w:top w:val="single" w:color="FFFFFF" w:sz="4" w:space="0"/>
                              <w:left w:val="single" w:color="FFFFFF" w:sz="4" w:space="0"/>
                              <w:bottom w:val="nil"/>
                              <w:right w:val="nil"/>
                            </w:tcBorders>
                            <w:shd w:val="clear" w:color="auto" w:fill="989000"/>
                          </w:tcPr>
                          <w:p w:rsidR="002D09F7" w:rsidRDefault="00BA2BC4">
                            <w:pPr>
                              <w:pStyle w:val="TableParagraph"/>
                              <w:spacing w:before="123"/>
                              <w:ind w:right="169"/>
                              <w:rPr>
                                <w:sz w:val="18"/>
                              </w:rPr>
                            </w:pPr>
                            <w:r>
                              <w:rPr>
                                <w:color w:val="FFFFFF"/>
                                <w:spacing w:val="-4"/>
                                <w:w w:val="95"/>
                                <w:sz w:val="18"/>
                              </w:rPr>
                              <w:t>1,486</w:t>
                            </w:r>
                          </w:p>
                        </w:tc>
                      </w:tr>
                    </w:tbl>
                    <w:p w:rsidR="002D09F7" w:rsidRDefault="002D09F7">
                      <w:pPr>
                        <w:pStyle w:val="BodyText"/>
                      </w:pPr>
                    </w:p>
                  </w:txbxContent>
                </v:textbox>
                <w10:wrap anchorx="page"/>
              </v:shape>
            </w:pict>
          </mc:Fallback>
        </mc:AlternateContent>
      </w:r>
      <w:r>
        <w:rPr>
          <w:color w:val="53534C"/>
          <w:spacing w:val="-6"/>
          <w:sz w:val="19"/>
        </w:rPr>
        <w:t>HN200,</w:t>
      </w:r>
      <w:r>
        <w:rPr>
          <w:color w:val="53534C"/>
          <w:spacing w:val="-9"/>
          <w:sz w:val="19"/>
        </w:rPr>
        <w:t xml:space="preserve"> </w:t>
      </w:r>
      <w:r>
        <w:rPr>
          <w:color w:val="53534C"/>
          <w:spacing w:val="-2"/>
          <w:sz w:val="19"/>
        </w:rPr>
        <w:t>HN210</w:t>
      </w:r>
    </w:p>
    <w:p w:rsidR="002D09F7" w:rsidRDefault="002D09F7">
      <w:pPr>
        <w:pStyle w:val="BodyText"/>
        <w:spacing w:before="7"/>
      </w:pPr>
    </w:p>
    <w:p w:rsidR="002D09F7" w:rsidRDefault="00BA2BC4">
      <w:pPr>
        <w:pStyle w:val="Heading3"/>
      </w:pPr>
      <w:r>
        <w:rPr>
          <w:color w:val="989000"/>
          <w:spacing w:val="-2"/>
          <w:w w:val="110"/>
        </w:rPr>
        <w:t>Purposes:</w:t>
      </w:r>
    </w:p>
    <w:p w:rsidR="002D09F7" w:rsidRDefault="00BA2BC4">
      <w:pPr>
        <w:pStyle w:val="BodyText"/>
        <w:spacing w:before="165" w:line="261" w:lineRule="auto"/>
        <w:ind w:left="397" w:right="7585"/>
      </w:pPr>
      <w:r>
        <w:rPr>
          <w:color w:val="53534C"/>
          <w:spacing w:val="-2"/>
          <w:w w:val="90"/>
        </w:rPr>
        <w:t>Information</w:t>
      </w:r>
      <w:r>
        <w:rPr>
          <w:color w:val="53534C"/>
          <w:spacing w:val="-5"/>
          <w:w w:val="90"/>
        </w:rPr>
        <w:t xml:space="preserve"> </w:t>
      </w:r>
      <w:r>
        <w:rPr>
          <w:color w:val="53534C"/>
          <w:spacing w:val="-2"/>
          <w:w w:val="90"/>
        </w:rPr>
        <w:t>Digital</w:t>
      </w:r>
      <w:r>
        <w:rPr>
          <w:color w:val="53534C"/>
          <w:spacing w:val="-5"/>
          <w:w w:val="90"/>
        </w:rPr>
        <w:t xml:space="preserve"> </w:t>
      </w:r>
      <w:r>
        <w:rPr>
          <w:color w:val="53534C"/>
          <w:spacing w:val="-2"/>
          <w:w w:val="90"/>
        </w:rPr>
        <w:t>Services</w:t>
      </w:r>
      <w:r>
        <w:rPr>
          <w:color w:val="53534C"/>
          <w:spacing w:val="-5"/>
          <w:w w:val="90"/>
        </w:rPr>
        <w:t xml:space="preserve"> </w:t>
      </w:r>
      <w:r>
        <w:rPr>
          <w:color w:val="53534C"/>
          <w:spacing w:val="-2"/>
          <w:w w:val="90"/>
        </w:rPr>
        <w:t>(IDS)</w:t>
      </w:r>
      <w:r>
        <w:rPr>
          <w:color w:val="53534C"/>
          <w:spacing w:val="-5"/>
          <w:w w:val="90"/>
        </w:rPr>
        <w:t xml:space="preserve"> </w:t>
      </w:r>
      <w:r>
        <w:rPr>
          <w:color w:val="53534C"/>
          <w:spacing w:val="-2"/>
          <w:w w:val="90"/>
        </w:rPr>
        <w:t>provide</w:t>
      </w:r>
      <w:r>
        <w:rPr>
          <w:color w:val="53534C"/>
          <w:spacing w:val="-5"/>
          <w:w w:val="90"/>
        </w:rPr>
        <w:t xml:space="preserve"> </w:t>
      </w:r>
      <w:r>
        <w:rPr>
          <w:color w:val="53534C"/>
          <w:spacing w:val="-2"/>
          <w:w w:val="90"/>
        </w:rPr>
        <w:t>specialist</w:t>
      </w:r>
      <w:r>
        <w:rPr>
          <w:color w:val="53534C"/>
          <w:spacing w:val="-5"/>
          <w:w w:val="90"/>
        </w:rPr>
        <w:t xml:space="preserve"> </w:t>
      </w:r>
      <w:r>
        <w:rPr>
          <w:color w:val="53534C"/>
          <w:spacing w:val="-2"/>
          <w:w w:val="90"/>
        </w:rPr>
        <w:t>support,</w:t>
      </w:r>
      <w:r>
        <w:rPr>
          <w:color w:val="53534C"/>
          <w:spacing w:val="-5"/>
          <w:w w:val="90"/>
        </w:rPr>
        <w:t xml:space="preserve"> </w:t>
      </w:r>
      <w:r>
        <w:rPr>
          <w:color w:val="53534C"/>
          <w:spacing w:val="-2"/>
          <w:w w:val="90"/>
        </w:rPr>
        <w:t>advice</w:t>
      </w:r>
      <w:r>
        <w:rPr>
          <w:color w:val="53534C"/>
          <w:spacing w:val="-5"/>
          <w:w w:val="90"/>
        </w:rPr>
        <w:t xml:space="preserve"> </w:t>
      </w:r>
      <w:r>
        <w:rPr>
          <w:color w:val="53534C"/>
          <w:spacing w:val="-2"/>
          <w:w w:val="90"/>
        </w:rPr>
        <w:t>and</w:t>
      </w:r>
      <w:r>
        <w:rPr>
          <w:color w:val="53534C"/>
          <w:spacing w:val="-5"/>
          <w:w w:val="90"/>
        </w:rPr>
        <w:t xml:space="preserve"> </w:t>
      </w:r>
      <w:r>
        <w:rPr>
          <w:color w:val="53534C"/>
          <w:spacing w:val="-2"/>
          <w:w w:val="90"/>
        </w:rPr>
        <w:t>guidance</w:t>
      </w:r>
      <w:r>
        <w:rPr>
          <w:color w:val="53534C"/>
          <w:spacing w:val="-5"/>
          <w:w w:val="90"/>
        </w:rPr>
        <w:t xml:space="preserve"> </w:t>
      </w:r>
      <w:r>
        <w:rPr>
          <w:color w:val="53534C"/>
          <w:spacing w:val="-2"/>
          <w:w w:val="90"/>
        </w:rPr>
        <w:t>on</w:t>
      </w:r>
      <w:r>
        <w:rPr>
          <w:color w:val="53534C"/>
          <w:spacing w:val="-5"/>
          <w:w w:val="90"/>
        </w:rPr>
        <w:t xml:space="preserve"> </w:t>
      </w:r>
      <w:r>
        <w:rPr>
          <w:color w:val="53534C"/>
          <w:spacing w:val="-2"/>
          <w:w w:val="90"/>
        </w:rPr>
        <w:t>the</w:t>
      </w:r>
      <w:r>
        <w:rPr>
          <w:color w:val="53534C"/>
          <w:spacing w:val="-5"/>
          <w:w w:val="90"/>
        </w:rPr>
        <w:t xml:space="preserve"> </w:t>
      </w:r>
      <w:r>
        <w:rPr>
          <w:color w:val="53534C"/>
          <w:spacing w:val="-2"/>
          <w:w w:val="90"/>
        </w:rPr>
        <w:t xml:space="preserve">use </w:t>
      </w:r>
      <w:r>
        <w:rPr>
          <w:color w:val="53534C"/>
          <w:w w:val="85"/>
        </w:rPr>
        <w:t>of</w:t>
      </w:r>
      <w:r>
        <w:rPr>
          <w:color w:val="53534C"/>
          <w:spacing w:val="-2"/>
          <w:w w:val="85"/>
        </w:rPr>
        <w:t xml:space="preserve"> </w:t>
      </w:r>
      <w:r>
        <w:rPr>
          <w:color w:val="53534C"/>
          <w:w w:val="85"/>
        </w:rPr>
        <w:t>information</w:t>
      </w:r>
      <w:r>
        <w:rPr>
          <w:color w:val="53534C"/>
          <w:spacing w:val="-2"/>
          <w:w w:val="85"/>
        </w:rPr>
        <w:t xml:space="preserve"> </w:t>
      </w:r>
      <w:r>
        <w:rPr>
          <w:color w:val="53534C"/>
          <w:w w:val="85"/>
        </w:rPr>
        <w:t>technology</w:t>
      </w:r>
      <w:r>
        <w:rPr>
          <w:color w:val="53534C"/>
          <w:spacing w:val="-2"/>
          <w:w w:val="85"/>
        </w:rPr>
        <w:t xml:space="preserve"> </w:t>
      </w:r>
      <w:r>
        <w:rPr>
          <w:color w:val="53534C"/>
          <w:w w:val="85"/>
        </w:rPr>
        <w:t>and</w:t>
      </w:r>
      <w:r>
        <w:rPr>
          <w:color w:val="53534C"/>
          <w:spacing w:val="-2"/>
          <w:w w:val="85"/>
        </w:rPr>
        <w:t xml:space="preserve"> </w:t>
      </w:r>
      <w:r>
        <w:rPr>
          <w:color w:val="53534C"/>
          <w:w w:val="85"/>
        </w:rPr>
        <w:t>provide</w:t>
      </w:r>
      <w:r>
        <w:rPr>
          <w:color w:val="53534C"/>
          <w:spacing w:val="-2"/>
          <w:w w:val="85"/>
        </w:rPr>
        <w:t xml:space="preserve"> </w:t>
      </w:r>
      <w:r>
        <w:rPr>
          <w:color w:val="53534C"/>
          <w:w w:val="85"/>
        </w:rPr>
        <w:t>strategic</w:t>
      </w:r>
      <w:r>
        <w:rPr>
          <w:color w:val="53534C"/>
          <w:spacing w:val="-2"/>
          <w:w w:val="85"/>
        </w:rPr>
        <w:t xml:space="preserve"> </w:t>
      </w:r>
      <w:r>
        <w:rPr>
          <w:color w:val="53534C"/>
          <w:w w:val="85"/>
        </w:rPr>
        <w:t>direction</w:t>
      </w:r>
      <w:r>
        <w:rPr>
          <w:color w:val="53534C"/>
          <w:spacing w:val="-2"/>
          <w:w w:val="85"/>
        </w:rPr>
        <w:t xml:space="preserve"> </w:t>
      </w:r>
      <w:r>
        <w:rPr>
          <w:color w:val="53534C"/>
          <w:w w:val="85"/>
        </w:rPr>
        <w:t>in</w:t>
      </w:r>
      <w:r>
        <w:rPr>
          <w:color w:val="53534C"/>
          <w:spacing w:val="-2"/>
          <w:w w:val="85"/>
        </w:rPr>
        <w:t xml:space="preserve"> </w:t>
      </w:r>
      <w:r>
        <w:rPr>
          <w:color w:val="53534C"/>
          <w:w w:val="85"/>
        </w:rPr>
        <w:t>relation</w:t>
      </w:r>
      <w:r>
        <w:rPr>
          <w:color w:val="53534C"/>
          <w:spacing w:val="-2"/>
          <w:w w:val="85"/>
        </w:rPr>
        <w:t xml:space="preserve"> </w:t>
      </w:r>
      <w:r>
        <w:rPr>
          <w:color w:val="53534C"/>
          <w:w w:val="85"/>
        </w:rPr>
        <w:t>to</w:t>
      </w:r>
      <w:r>
        <w:rPr>
          <w:color w:val="53534C"/>
          <w:spacing w:val="-2"/>
          <w:w w:val="85"/>
        </w:rPr>
        <w:t xml:space="preserve"> </w:t>
      </w:r>
      <w:r>
        <w:rPr>
          <w:color w:val="53534C"/>
          <w:w w:val="85"/>
        </w:rPr>
        <w:t>information</w:t>
      </w:r>
      <w:r>
        <w:rPr>
          <w:color w:val="53534C"/>
          <w:spacing w:val="-2"/>
          <w:w w:val="85"/>
        </w:rPr>
        <w:t xml:space="preserve"> </w:t>
      </w:r>
      <w:r>
        <w:rPr>
          <w:color w:val="53534C"/>
          <w:w w:val="85"/>
        </w:rPr>
        <w:t>services</w:t>
      </w:r>
      <w:r>
        <w:rPr>
          <w:color w:val="53534C"/>
          <w:spacing w:val="-2"/>
          <w:w w:val="85"/>
        </w:rPr>
        <w:t xml:space="preserve"> </w:t>
      </w:r>
      <w:r>
        <w:rPr>
          <w:color w:val="53534C"/>
          <w:w w:val="85"/>
        </w:rPr>
        <w:t xml:space="preserve">to </w:t>
      </w:r>
      <w:r>
        <w:rPr>
          <w:color w:val="53534C"/>
          <w:w w:val="90"/>
        </w:rPr>
        <w:t>support</w:t>
      </w:r>
      <w:r>
        <w:rPr>
          <w:color w:val="53534C"/>
          <w:spacing w:val="-10"/>
          <w:w w:val="90"/>
        </w:rPr>
        <w:t xml:space="preserve"> </w:t>
      </w:r>
      <w:r>
        <w:rPr>
          <w:color w:val="53534C"/>
          <w:w w:val="90"/>
        </w:rPr>
        <w:t>the</w:t>
      </w:r>
      <w:r>
        <w:rPr>
          <w:color w:val="53534C"/>
          <w:spacing w:val="-9"/>
          <w:w w:val="90"/>
        </w:rPr>
        <w:t xml:space="preserve"> </w:t>
      </w:r>
      <w:r>
        <w:rPr>
          <w:color w:val="53534C"/>
          <w:w w:val="90"/>
        </w:rPr>
        <w:t>organisation</w:t>
      </w:r>
      <w:r>
        <w:rPr>
          <w:color w:val="53534C"/>
          <w:spacing w:val="-9"/>
          <w:w w:val="90"/>
        </w:rPr>
        <w:t xml:space="preserve"> </w:t>
      </w:r>
      <w:r>
        <w:rPr>
          <w:color w:val="53534C"/>
          <w:w w:val="90"/>
        </w:rPr>
        <w:t>in</w:t>
      </w:r>
      <w:r>
        <w:rPr>
          <w:color w:val="53534C"/>
          <w:spacing w:val="-10"/>
          <w:w w:val="90"/>
        </w:rPr>
        <w:t xml:space="preserve"> </w:t>
      </w:r>
      <w:r>
        <w:rPr>
          <w:color w:val="53534C"/>
          <w:w w:val="90"/>
        </w:rPr>
        <w:t>achieving</w:t>
      </w:r>
      <w:r>
        <w:rPr>
          <w:color w:val="53534C"/>
          <w:spacing w:val="-9"/>
          <w:w w:val="90"/>
        </w:rPr>
        <w:t xml:space="preserve"> </w:t>
      </w:r>
      <w:r>
        <w:rPr>
          <w:color w:val="53534C"/>
          <w:w w:val="90"/>
        </w:rPr>
        <w:t>its</w:t>
      </w:r>
      <w:r>
        <w:rPr>
          <w:color w:val="53534C"/>
          <w:spacing w:val="-9"/>
          <w:w w:val="90"/>
        </w:rPr>
        <w:t xml:space="preserve"> </w:t>
      </w:r>
      <w:r>
        <w:rPr>
          <w:color w:val="53534C"/>
          <w:w w:val="90"/>
        </w:rPr>
        <w:t>corporate</w:t>
      </w:r>
      <w:r>
        <w:rPr>
          <w:color w:val="53534C"/>
          <w:spacing w:val="-9"/>
          <w:w w:val="90"/>
        </w:rPr>
        <w:t xml:space="preserve"> </w:t>
      </w:r>
      <w:r>
        <w:rPr>
          <w:color w:val="53534C"/>
          <w:w w:val="90"/>
        </w:rPr>
        <w:t>goals</w:t>
      </w:r>
    </w:p>
    <w:p w:rsidR="002D09F7" w:rsidRDefault="00BA2BC4">
      <w:pPr>
        <w:pStyle w:val="BodyText"/>
        <w:spacing w:before="141"/>
        <w:ind w:left="397"/>
      </w:pPr>
      <w:r>
        <w:rPr>
          <w:color w:val="53534C"/>
          <w:w w:val="85"/>
        </w:rPr>
        <w:t>IDS</w:t>
      </w:r>
      <w:r>
        <w:rPr>
          <w:color w:val="53534C"/>
          <w:spacing w:val="-2"/>
        </w:rPr>
        <w:t xml:space="preserve"> </w:t>
      </w:r>
      <w:r>
        <w:rPr>
          <w:color w:val="53534C"/>
          <w:w w:val="85"/>
        </w:rPr>
        <w:t>comprises</w:t>
      </w:r>
      <w:r>
        <w:rPr>
          <w:color w:val="53534C"/>
          <w:spacing w:val="-2"/>
        </w:rPr>
        <w:t xml:space="preserve"> </w:t>
      </w:r>
      <w:r>
        <w:rPr>
          <w:color w:val="53534C"/>
          <w:w w:val="85"/>
        </w:rPr>
        <w:t>of</w:t>
      </w:r>
      <w:r>
        <w:rPr>
          <w:color w:val="53534C"/>
          <w:spacing w:val="-2"/>
        </w:rPr>
        <w:t xml:space="preserve"> </w:t>
      </w:r>
      <w:r>
        <w:rPr>
          <w:color w:val="53534C"/>
          <w:w w:val="85"/>
        </w:rPr>
        <w:t>three</w:t>
      </w:r>
      <w:r>
        <w:rPr>
          <w:color w:val="53534C"/>
          <w:spacing w:val="-2"/>
        </w:rPr>
        <w:t xml:space="preserve"> </w:t>
      </w:r>
      <w:r>
        <w:rPr>
          <w:color w:val="53534C"/>
          <w:w w:val="85"/>
        </w:rPr>
        <w:t>distinct</w:t>
      </w:r>
      <w:r>
        <w:rPr>
          <w:color w:val="53534C"/>
          <w:spacing w:val="-2"/>
        </w:rPr>
        <w:t xml:space="preserve"> </w:t>
      </w:r>
      <w:r>
        <w:rPr>
          <w:color w:val="53534C"/>
          <w:w w:val="85"/>
        </w:rPr>
        <w:t>business</w:t>
      </w:r>
      <w:r>
        <w:rPr>
          <w:color w:val="53534C"/>
          <w:spacing w:val="-2"/>
        </w:rPr>
        <w:t xml:space="preserve"> </w:t>
      </w:r>
      <w:r>
        <w:rPr>
          <w:color w:val="53534C"/>
          <w:spacing w:val="-2"/>
          <w:w w:val="85"/>
        </w:rPr>
        <w:t>units:</w:t>
      </w:r>
    </w:p>
    <w:p w:rsidR="002D09F7" w:rsidRDefault="00BA2BC4">
      <w:pPr>
        <w:pStyle w:val="ListParagraph"/>
        <w:numPr>
          <w:ilvl w:val="0"/>
          <w:numId w:val="9"/>
        </w:numPr>
        <w:tabs>
          <w:tab w:val="left" w:pos="708"/>
        </w:tabs>
        <w:spacing w:before="161"/>
        <w:ind w:hanging="141"/>
        <w:rPr>
          <w:b/>
          <w:sz w:val="19"/>
        </w:rPr>
      </w:pPr>
      <w:r>
        <w:rPr>
          <w:b/>
          <w:color w:val="53534C"/>
          <w:spacing w:val="-2"/>
          <w:w w:val="90"/>
          <w:sz w:val="19"/>
        </w:rPr>
        <w:t>Infrastructure</w:t>
      </w:r>
      <w:r>
        <w:rPr>
          <w:b/>
          <w:color w:val="53534C"/>
          <w:spacing w:val="-4"/>
          <w:sz w:val="19"/>
        </w:rPr>
        <w:t xml:space="preserve"> </w:t>
      </w:r>
      <w:r>
        <w:rPr>
          <w:b/>
          <w:color w:val="53534C"/>
          <w:spacing w:val="-2"/>
          <w:w w:val="90"/>
          <w:sz w:val="19"/>
        </w:rPr>
        <w:t>and</w:t>
      </w:r>
      <w:r>
        <w:rPr>
          <w:b/>
          <w:color w:val="53534C"/>
          <w:spacing w:val="-3"/>
          <w:sz w:val="19"/>
        </w:rPr>
        <w:t xml:space="preserve"> </w:t>
      </w:r>
      <w:r>
        <w:rPr>
          <w:b/>
          <w:color w:val="53534C"/>
          <w:spacing w:val="-2"/>
          <w:w w:val="90"/>
          <w:sz w:val="19"/>
        </w:rPr>
        <w:t>Technical</w:t>
      </w:r>
      <w:r>
        <w:rPr>
          <w:b/>
          <w:color w:val="53534C"/>
          <w:spacing w:val="-4"/>
          <w:sz w:val="19"/>
        </w:rPr>
        <w:t xml:space="preserve"> </w:t>
      </w:r>
      <w:r>
        <w:rPr>
          <w:b/>
          <w:color w:val="53534C"/>
          <w:spacing w:val="-2"/>
          <w:w w:val="90"/>
          <w:sz w:val="19"/>
        </w:rPr>
        <w:t>Security</w:t>
      </w:r>
    </w:p>
    <w:p w:rsidR="002D09F7" w:rsidRDefault="00BA2BC4">
      <w:pPr>
        <w:pStyle w:val="BodyText"/>
        <w:spacing w:before="19" w:line="261" w:lineRule="auto"/>
        <w:ind w:left="708" w:right="7896"/>
      </w:pPr>
      <w:r>
        <w:rPr>
          <w:color w:val="53534C"/>
          <w:w w:val="85"/>
        </w:rPr>
        <w:t xml:space="preserve">Development and implementation of the Information Services Strategy. Procurement </w:t>
      </w:r>
      <w:r>
        <w:rPr>
          <w:color w:val="53534C"/>
          <w:spacing w:val="-2"/>
          <w:w w:val="90"/>
        </w:rPr>
        <w:t>of</w:t>
      </w:r>
      <w:r>
        <w:rPr>
          <w:color w:val="53534C"/>
          <w:spacing w:val="-8"/>
          <w:w w:val="90"/>
        </w:rPr>
        <w:t xml:space="preserve"> </w:t>
      </w:r>
      <w:r>
        <w:rPr>
          <w:color w:val="53534C"/>
          <w:spacing w:val="-2"/>
          <w:w w:val="90"/>
        </w:rPr>
        <w:t>and</w:t>
      </w:r>
      <w:r>
        <w:rPr>
          <w:color w:val="53534C"/>
          <w:spacing w:val="-8"/>
          <w:w w:val="90"/>
        </w:rPr>
        <w:t xml:space="preserve"> </w:t>
      </w:r>
      <w:r>
        <w:rPr>
          <w:color w:val="53534C"/>
          <w:spacing w:val="-2"/>
          <w:w w:val="90"/>
        </w:rPr>
        <w:t>support</w:t>
      </w:r>
      <w:r>
        <w:rPr>
          <w:color w:val="53534C"/>
          <w:spacing w:val="-8"/>
          <w:w w:val="90"/>
        </w:rPr>
        <w:t xml:space="preserve"> </w:t>
      </w:r>
      <w:r>
        <w:rPr>
          <w:color w:val="53534C"/>
          <w:spacing w:val="-2"/>
          <w:w w:val="90"/>
        </w:rPr>
        <w:t>and</w:t>
      </w:r>
      <w:r>
        <w:rPr>
          <w:color w:val="53534C"/>
          <w:spacing w:val="-8"/>
          <w:w w:val="90"/>
        </w:rPr>
        <w:t xml:space="preserve"> </w:t>
      </w:r>
      <w:r>
        <w:rPr>
          <w:color w:val="53534C"/>
          <w:spacing w:val="-2"/>
          <w:w w:val="90"/>
        </w:rPr>
        <w:t>maintenance</w:t>
      </w:r>
      <w:r>
        <w:rPr>
          <w:color w:val="53534C"/>
          <w:spacing w:val="-8"/>
          <w:w w:val="90"/>
        </w:rPr>
        <w:t xml:space="preserve"> </w:t>
      </w:r>
      <w:r>
        <w:rPr>
          <w:color w:val="53534C"/>
          <w:spacing w:val="-2"/>
          <w:w w:val="90"/>
        </w:rPr>
        <w:t>for</w:t>
      </w:r>
      <w:r>
        <w:rPr>
          <w:color w:val="53534C"/>
          <w:spacing w:val="-8"/>
          <w:w w:val="90"/>
        </w:rPr>
        <w:t xml:space="preserve"> </w:t>
      </w:r>
      <w:r>
        <w:rPr>
          <w:color w:val="53534C"/>
          <w:spacing w:val="-2"/>
          <w:w w:val="90"/>
        </w:rPr>
        <w:t>all</w:t>
      </w:r>
      <w:r>
        <w:rPr>
          <w:color w:val="53534C"/>
          <w:spacing w:val="-8"/>
          <w:w w:val="90"/>
        </w:rPr>
        <w:t xml:space="preserve"> </w:t>
      </w:r>
      <w:r>
        <w:rPr>
          <w:color w:val="53534C"/>
          <w:spacing w:val="-2"/>
          <w:w w:val="90"/>
        </w:rPr>
        <w:t>PC,</w:t>
      </w:r>
      <w:r>
        <w:rPr>
          <w:color w:val="53534C"/>
          <w:spacing w:val="-8"/>
          <w:w w:val="90"/>
        </w:rPr>
        <w:t xml:space="preserve"> </w:t>
      </w:r>
      <w:r>
        <w:rPr>
          <w:color w:val="53534C"/>
          <w:spacing w:val="-2"/>
          <w:w w:val="90"/>
        </w:rPr>
        <w:t>laptop,</w:t>
      </w:r>
      <w:r>
        <w:rPr>
          <w:color w:val="53534C"/>
          <w:spacing w:val="-8"/>
          <w:w w:val="90"/>
        </w:rPr>
        <w:t xml:space="preserve"> </w:t>
      </w:r>
      <w:r>
        <w:rPr>
          <w:color w:val="53534C"/>
          <w:spacing w:val="-2"/>
          <w:w w:val="90"/>
        </w:rPr>
        <w:t>server,</w:t>
      </w:r>
      <w:r>
        <w:rPr>
          <w:color w:val="53534C"/>
          <w:spacing w:val="-8"/>
          <w:w w:val="90"/>
        </w:rPr>
        <w:t xml:space="preserve"> </w:t>
      </w:r>
      <w:r>
        <w:rPr>
          <w:color w:val="53534C"/>
          <w:spacing w:val="-2"/>
          <w:w w:val="90"/>
        </w:rPr>
        <w:t>networking</w:t>
      </w:r>
      <w:r>
        <w:rPr>
          <w:color w:val="53534C"/>
          <w:spacing w:val="-8"/>
          <w:w w:val="90"/>
        </w:rPr>
        <w:t xml:space="preserve"> </w:t>
      </w:r>
      <w:r>
        <w:rPr>
          <w:color w:val="53534C"/>
          <w:spacing w:val="-2"/>
          <w:w w:val="90"/>
        </w:rPr>
        <w:t xml:space="preserve">and </w:t>
      </w:r>
      <w:r>
        <w:rPr>
          <w:color w:val="53534C"/>
          <w:w w:val="85"/>
        </w:rPr>
        <w:t xml:space="preserve">telecommunications hardware, and operating system support. Internet and intranet, </w:t>
      </w:r>
      <w:r>
        <w:rPr>
          <w:color w:val="53534C"/>
          <w:spacing w:val="-2"/>
          <w:w w:val="90"/>
        </w:rPr>
        <w:t>cyber</w:t>
      </w:r>
      <w:r>
        <w:rPr>
          <w:color w:val="53534C"/>
          <w:spacing w:val="-6"/>
          <w:w w:val="90"/>
        </w:rPr>
        <w:t xml:space="preserve"> </w:t>
      </w:r>
      <w:r>
        <w:rPr>
          <w:color w:val="53534C"/>
          <w:spacing w:val="-2"/>
          <w:w w:val="90"/>
        </w:rPr>
        <w:t>security,</w:t>
      </w:r>
      <w:r>
        <w:rPr>
          <w:color w:val="53534C"/>
          <w:spacing w:val="-6"/>
          <w:w w:val="90"/>
        </w:rPr>
        <w:t xml:space="preserve"> </w:t>
      </w:r>
      <w:r>
        <w:rPr>
          <w:color w:val="53534C"/>
          <w:spacing w:val="-2"/>
          <w:w w:val="90"/>
        </w:rPr>
        <w:t>disaster</w:t>
      </w:r>
      <w:r>
        <w:rPr>
          <w:color w:val="53534C"/>
          <w:spacing w:val="-6"/>
          <w:w w:val="90"/>
        </w:rPr>
        <w:t xml:space="preserve"> </w:t>
      </w:r>
      <w:r>
        <w:rPr>
          <w:color w:val="53534C"/>
          <w:spacing w:val="-2"/>
          <w:w w:val="90"/>
        </w:rPr>
        <w:t>recovery,</w:t>
      </w:r>
      <w:r>
        <w:rPr>
          <w:color w:val="53534C"/>
          <w:spacing w:val="-6"/>
          <w:w w:val="90"/>
        </w:rPr>
        <w:t xml:space="preserve"> </w:t>
      </w:r>
      <w:r>
        <w:rPr>
          <w:color w:val="53534C"/>
          <w:spacing w:val="-2"/>
          <w:w w:val="90"/>
        </w:rPr>
        <w:t>business</w:t>
      </w:r>
      <w:r>
        <w:rPr>
          <w:color w:val="53534C"/>
          <w:spacing w:val="-6"/>
          <w:w w:val="90"/>
        </w:rPr>
        <w:t xml:space="preserve"> </w:t>
      </w:r>
      <w:r>
        <w:rPr>
          <w:color w:val="53534C"/>
          <w:spacing w:val="-2"/>
          <w:w w:val="90"/>
        </w:rPr>
        <w:t>continuity</w:t>
      </w:r>
      <w:r>
        <w:rPr>
          <w:color w:val="53534C"/>
          <w:spacing w:val="-6"/>
          <w:w w:val="90"/>
        </w:rPr>
        <w:t xml:space="preserve"> </w:t>
      </w:r>
      <w:r>
        <w:rPr>
          <w:color w:val="53534C"/>
          <w:spacing w:val="-2"/>
          <w:w w:val="90"/>
        </w:rPr>
        <w:t>and</w:t>
      </w:r>
      <w:r>
        <w:rPr>
          <w:color w:val="53534C"/>
          <w:spacing w:val="-6"/>
          <w:w w:val="90"/>
        </w:rPr>
        <w:t xml:space="preserve"> </w:t>
      </w:r>
      <w:r>
        <w:rPr>
          <w:color w:val="53534C"/>
          <w:spacing w:val="-2"/>
          <w:w w:val="90"/>
        </w:rPr>
        <w:t>cloud</w:t>
      </w:r>
      <w:r>
        <w:rPr>
          <w:color w:val="53534C"/>
          <w:spacing w:val="-6"/>
          <w:w w:val="90"/>
        </w:rPr>
        <w:t xml:space="preserve"> </w:t>
      </w:r>
      <w:r>
        <w:rPr>
          <w:color w:val="53534C"/>
          <w:spacing w:val="-2"/>
          <w:w w:val="90"/>
        </w:rPr>
        <w:t>technologies;</w:t>
      </w:r>
    </w:p>
    <w:p w:rsidR="002D09F7" w:rsidRDefault="00BA2BC4">
      <w:pPr>
        <w:pStyle w:val="ListParagraph"/>
        <w:numPr>
          <w:ilvl w:val="0"/>
          <w:numId w:val="9"/>
        </w:numPr>
        <w:tabs>
          <w:tab w:val="left" w:pos="708"/>
        </w:tabs>
        <w:spacing w:before="83"/>
        <w:ind w:hanging="141"/>
        <w:rPr>
          <w:b/>
          <w:sz w:val="19"/>
        </w:rPr>
      </w:pPr>
      <w:r>
        <w:rPr>
          <w:b/>
          <w:color w:val="53534C"/>
          <w:w w:val="90"/>
          <w:sz w:val="19"/>
        </w:rPr>
        <w:t>Business</w:t>
      </w:r>
      <w:r>
        <w:rPr>
          <w:b/>
          <w:color w:val="53534C"/>
          <w:spacing w:val="4"/>
          <w:sz w:val="19"/>
        </w:rPr>
        <w:t xml:space="preserve"> </w:t>
      </w:r>
      <w:r>
        <w:rPr>
          <w:b/>
          <w:color w:val="53534C"/>
          <w:w w:val="90"/>
          <w:sz w:val="19"/>
        </w:rPr>
        <w:t>Systems</w:t>
      </w:r>
      <w:r>
        <w:rPr>
          <w:b/>
          <w:color w:val="53534C"/>
          <w:spacing w:val="5"/>
          <w:sz w:val="19"/>
        </w:rPr>
        <w:t xml:space="preserve"> </w:t>
      </w:r>
      <w:r>
        <w:rPr>
          <w:b/>
          <w:color w:val="53534C"/>
          <w:w w:val="90"/>
          <w:sz w:val="19"/>
        </w:rPr>
        <w:t>and</w:t>
      </w:r>
      <w:r>
        <w:rPr>
          <w:b/>
          <w:color w:val="53534C"/>
          <w:spacing w:val="4"/>
          <w:sz w:val="19"/>
        </w:rPr>
        <w:t xml:space="preserve"> </w:t>
      </w:r>
      <w:r>
        <w:rPr>
          <w:b/>
          <w:color w:val="53534C"/>
          <w:w w:val="90"/>
          <w:sz w:val="19"/>
        </w:rPr>
        <w:t>Projects</w:t>
      </w:r>
      <w:r>
        <w:rPr>
          <w:b/>
          <w:color w:val="53534C"/>
          <w:spacing w:val="5"/>
          <w:sz w:val="19"/>
        </w:rPr>
        <w:t xml:space="preserve"> </w:t>
      </w:r>
      <w:r>
        <w:rPr>
          <w:b/>
          <w:color w:val="53534C"/>
          <w:w w:val="90"/>
          <w:sz w:val="19"/>
        </w:rPr>
        <w:t>Support</w:t>
      </w:r>
      <w:r>
        <w:rPr>
          <w:b/>
          <w:color w:val="53534C"/>
          <w:spacing w:val="4"/>
          <w:sz w:val="19"/>
        </w:rPr>
        <w:t xml:space="preserve"> </w:t>
      </w:r>
      <w:r>
        <w:rPr>
          <w:b/>
          <w:color w:val="53534C"/>
          <w:spacing w:val="-2"/>
          <w:w w:val="90"/>
          <w:sz w:val="19"/>
        </w:rPr>
        <w:t>Service</w:t>
      </w:r>
    </w:p>
    <w:p w:rsidR="002D09F7" w:rsidRDefault="00BA2BC4">
      <w:pPr>
        <w:pStyle w:val="BodyText"/>
        <w:spacing w:before="20" w:line="261" w:lineRule="auto"/>
        <w:ind w:left="708" w:right="7667"/>
      </w:pPr>
      <w:r>
        <w:rPr>
          <w:color w:val="53534C"/>
          <w:w w:val="85"/>
        </w:rPr>
        <w:t>Support</w:t>
      </w:r>
      <w:r>
        <w:rPr>
          <w:color w:val="53534C"/>
          <w:spacing w:val="-5"/>
          <w:w w:val="85"/>
        </w:rPr>
        <w:t xml:space="preserve"> </w:t>
      </w:r>
      <w:r>
        <w:rPr>
          <w:color w:val="53534C"/>
          <w:w w:val="85"/>
        </w:rPr>
        <w:t>and</w:t>
      </w:r>
      <w:r>
        <w:rPr>
          <w:color w:val="53534C"/>
          <w:spacing w:val="-5"/>
          <w:w w:val="85"/>
        </w:rPr>
        <w:t xml:space="preserve"> </w:t>
      </w:r>
      <w:r>
        <w:rPr>
          <w:color w:val="53534C"/>
          <w:w w:val="85"/>
        </w:rPr>
        <w:t>maintain</w:t>
      </w:r>
      <w:r>
        <w:rPr>
          <w:color w:val="53534C"/>
          <w:spacing w:val="-5"/>
          <w:w w:val="85"/>
        </w:rPr>
        <w:t xml:space="preserve"> </w:t>
      </w:r>
      <w:r>
        <w:rPr>
          <w:color w:val="53534C"/>
          <w:w w:val="85"/>
        </w:rPr>
        <w:t>all</w:t>
      </w:r>
      <w:r>
        <w:rPr>
          <w:color w:val="53534C"/>
          <w:spacing w:val="-5"/>
          <w:w w:val="85"/>
        </w:rPr>
        <w:t xml:space="preserve"> </w:t>
      </w:r>
      <w:r>
        <w:rPr>
          <w:color w:val="53534C"/>
          <w:w w:val="85"/>
        </w:rPr>
        <w:t>the</w:t>
      </w:r>
      <w:r>
        <w:rPr>
          <w:color w:val="53534C"/>
          <w:spacing w:val="-5"/>
          <w:w w:val="85"/>
        </w:rPr>
        <w:t xml:space="preserve"> </w:t>
      </w:r>
      <w:r>
        <w:rPr>
          <w:color w:val="53534C"/>
          <w:w w:val="85"/>
        </w:rPr>
        <w:t>authority’s</w:t>
      </w:r>
      <w:r>
        <w:rPr>
          <w:color w:val="53534C"/>
          <w:spacing w:val="-5"/>
          <w:w w:val="85"/>
        </w:rPr>
        <w:t xml:space="preserve"> </w:t>
      </w:r>
      <w:r>
        <w:rPr>
          <w:color w:val="53534C"/>
          <w:w w:val="85"/>
        </w:rPr>
        <w:t>line</w:t>
      </w:r>
      <w:r>
        <w:rPr>
          <w:color w:val="53534C"/>
          <w:spacing w:val="-5"/>
          <w:w w:val="85"/>
        </w:rPr>
        <w:t xml:space="preserve"> </w:t>
      </w:r>
      <w:r>
        <w:rPr>
          <w:color w:val="53534C"/>
          <w:w w:val="85"/>
        </w:rPr>
        <w:t>of</w:t>
      </w:r>
      <w:r>
        <w:rPr>
          <w:color w:val="53534C"/>
          <w:spacing w:val="-5"/>
          <w:w w:val="85"/>
        </w:rPr>
        <w:t xml:space="preserve"> </w:t>
      </w:r>
      <w:r>
        <w:rPr>
          <w:color w:val="53534C"/>
          <w:w w:val="85"/>
        </w:rPr>
        <w:t>business</w:t>
      </w:r>
      <w:r>
        <w:rPr>
          <w:color w:val="53534C"/>
          <w:spacing w:val="-5"/>
          <w:w w:val="85"/>
        </w:rPr>
        <w:t xml:space="preserve"> </w:t>
      </w:r>
      <w:r>
        <w:rPr>
          <w:color w:val="53534C"/>
          <w:w w:val="85"/>
        </w:rPr>
        <w:t>applications</w:t>
      </w:r>
      <w:r>
        <w:rPr>
          <w:color w:val="53534C"/>
          <w:spacing w:val="-5"/>
          <w:w w:val="85"/>
        </w:rPr>
        <w:t xml:space="preserve"> </w:t>
      </w:r>
      <w:r>
        <w:rPr>
          <w:color w:val="53534C"/>
          <w:w w:val="85"/>
        </w:rPr>
        <w:t>including</w:t>
      </w:r>
      <w:r>
        <w:rPr>
          <w:color w:val="53534C"/>
          <w:spacing w:val="-5"/>
          <w:w w:val="85"/>
        </w:rPr>
        <w:t xml:space="preserve"> </w:t>
      </w:r>
      <w:r>
        <w:rPr>
          <w:color w:val="53534C"/>
          <w:w w:val="85"/>
        </w:rPr>
        <w:t xml:space="preserve">working </w:t>
      </w:r>
      <w:r>
        <w:rPr>
          <w:color w:val="53534C"/>
          <w:spacing w:val="-2"/>
          <w:w w:val="90"/>
        </w:rPr>
        <w:t>closely</w:t>
      </w:r>
      <w:r>
        <w:rPr>
          <w:color w:val="53534C"/>
          <w:spacing w:val="-4"/>
          <w:w w:val="90"/>
        </w:rPr>
        <w:t xml:space="preserve"> </w:t>
      </w:r>
      <w:r>
        <w:rPr>
          <w:color w:val="53534C"/>
          <w:spacing w:val="-2"/>
          <w:w w:val="90"/>
        </w:rPr>
        <w:t>with</w:t>
      </w:r>
      <w:r>
        <w:rPr>
          <w:color w:val="53534C"/>
          <w:spacing w:val="-4"/>
          <w:w w:val="90"/>
        </w:rPr>
        <w:t xml:space="preserve"> </w:t>
      </w:r>
      <w:r>
        <w:rPr>
          <w:color w:val="53534C"/>
          <w:spacing w:val="-2"/>
          <w:w w:val="90"/>
        </w:rPr>
        <w:t>business</w:t>
      </w:r>
      <w:r>
        <w:rPr>
          <w:color w:val="53534C"/>
          <w:spacing w:val="-4"/>
          <w:w w:val="90"/>
        </w:rPr>
        <w:t xml:space="preserve"> </w:t>
      </w:r>
      <w:r>
        <w:rPr>
          <w:color w:val="53534C"/>
          <w:spacing w:val="-2"/>
          <w:w w:val="90"/>
        </w:rPr>
        <w:t>units</w:t>
      </w:r>
      <w:r>
        <w:rPr>
          <w:color w:val="53534C"/>
          <w:spacing w:val="-4"/>
          <w:w w:val="90"/>
        </w:rPr>
        <w:t xml:space="preserve"> </w:t>
      </w:r>
      <w:r>
        <w:rPr>
          <w:color w:val="53534C"/>
          <w:spacing w:val="-2"/>
          <w:w w:val="90"/>
        </w:rPr>
        <w:t>to</w:t>
      </w:r>
      <w:r>
        <w:rPr>
          <w:color w:val="53534C"/>
          <w:spacing w:val="-4"/>
          <w:w w:val="90"/>
        </w:rPr>
        <w:t xml:space="preserve"> </w:t>
      </w:r>
      <w:r>
        <w:rPr>
          <w:color w:val="53534C"/>
          <w:spacing w:val="-2"/>
          <w:w w:val="90"/>
        </w:rPr>
        <w:t>ensure</w:t>
      </w:r>
      <w:r>
        <w:rPr>
          <w:color w:val="53534C"/>
          <w:spacing w:val="-4"/>
          <w:w w:val="90"/>
        </w:rPr>
        <w:t xml:space="preserve"> </w:t>
      </w:r>
      <w:r>
        <w:rPr>
          <w:color w:val="53534C"/>
          <w:spacing w:val="-2"/>
          <w:w w:val="90"/>
        </w:rPr>
        <w:t>maximum</w:t>
      </w:r>
      <w:r>
        <w:rPr>
          <w:color w:val="53534C"/>
          <w:spacing w:val="-4"/>
          <w:w w:val="90"/>
        </w:rPr>
        <w:t xml:space="preserve"> </w:t>
      </w:r>
      <w:r>
        <w:rPr>
          <w:color w:val="53534C"/>
          <w:spacing w:val="-2"/>
          <w:w w:val="90"/>
        </w:rPr>
        <w:t>benefits</w:t>
      </w:r>
      <w:r>
        <w:rPr>
          <w:color w:val="53534C"/>
          <w:spacing w:val="-4"/>
          <w:w w:val="90"/>
        </w:rPr>
        <w:t xml:space="preserve"> </w:t>
      </w:r>
      <w:r>
        <w:rPr>
          <w:color w:val="53534C"/>
          <w:spacing w:val="-2"/>
          <w:w w:val="90"/>
        </w:rPr>
        <w:t>are</w:t>
      </w:r>
      <w:r>
        <w:rPr>
          <w:color w:val="53534C"/>
          <w:spacing w:val="-4"/>
          <w:w w:val="90"/>
        </w:rPr>
        <w:t xml:space="preserve"> </w:t>
      </w:r>
      <w:r>
        <w:rPr>
          <w:color w:val="53534C"/>
          <w:spacing w:val="-2"/>
          <w:w w:val="90"/>
        </w:rPr>
        <w:t>obtained</w:t>
      </w:r>
      <w:r>
        <w:rPr>
          <w:color w:val="53534C"/>
          <w:spacing w:val="-4"/>
          <w:w w:val="90"/>
        </w:rPr>
        <w:t xml:space="preserve"> </w:t>
      </w:r>
      <w:r>
        <w:rPr>
          <w:color w:val="53534C"/>
          <w:spacing w:val="-2"/>
          <w:w w:val="90"/>
        </w:rPr>
        <w:t xml:space="preserve">through </w:t>
      </w:r>
      <w:r>
        <w:rPr>
          <w:color w:val="53534C"/>
          <w:w w:val="85"/>
        </w:rPr>
        <w:t>procurement,</w:t>
      </w:r>
      <w:r>
        <w:rPr>
          <w:color w:val="53534C"/>
          <w:spacing w:val="-7"/>
          <w:w w:val="85"/>
        </w:rPr>
        <w:t xml:space="preserve"> </w:t>
      </w:r>
      <w:r>
        <w:rPr>
          <w:color w:val="53534C"/>
          <w:w w:val="85"/>
        </w:rPr>
        <w:t>implementation</w:t>
      </w:r>
      <w:r>
        <w:rPr>
          <w:color w:val="53534C"/>
          <w:spacing w:val="-6"/>
          <w:w w:val="85"/>
        </w:rPr>
        <w:t xml:space="preserve"> </w:t>
      </w:r>
      <w:r>
        <w:rPr>
          <w:color w:val="53534C"/>
          <w:w w:val="85"/>
        </w:rPr>
        <w:t>and</w:t>
      </w:r>
      <w:r>
        <w:rPr>
          <w:color w:val="53534C"/>
          <w:spacing w:val="-7"/>
          <w:w w:val="85"/>
        </w:rPr>
        <w:t xml:space="preserve"> </w:t>
      </w:r>
      <w:r>
        <w:rPr>
          <w:color w:val="53534C"/>
          <w:w w:val="85"/>
        </w:rPr>
        <w:t>use</w:t>
      </w:r>
      <w:r>
        <w:rPr>
          <w:color w:val="53534C"/>
          <w:spacing w:val="-6"/>
          <w:w w:val="85"/>
        </w:rPr>
        <w:t xml:space="preserve"> </w:t>
      </w:r>
      <w:r>
        <w:rPr>
          <w:color w:val="53534C"/>
          <w:w w:val="85"/>
        </w:rPr>
        <w:t>of</w:t>
      </w:r>
      <w:r>
        <w:rPr>
          <w:color w:val="53534C"/>
          <w:spacing w:val="-7"/>
          <w:w w:val="85"/>
        </w:rPr>
        <w:t xml:space="preserve"> </w:t>
      </w:r>
      <w:r>
        <w:rPr>
          <w:color w:val="53534C"/>
          <w:w w:val="85"/>
        </w:rPr>
        <w:t>applications.</w:t>
      </w:r>
      <w:r>
        <w:rPr>
          <w:color w:val="53534C"/>
          <w:spacing w:val="-6"/>
          <w:w w:val="85"/>
        </w:rPr>
        <w:t xml:space="preserve"> </w:t>
      </w:r>
      <w:r>
        <w:rPr>
          <w:color w:val="53534C"/>
          <w:w w:val="85"/>
        </w:rPr>
        <w:t>The</w:t>
      </w:r>
      <w:r>
        <w:rPr>
          <w:color w:val="53534C"/>
          <w:spacing w:val="-6"/>
          <w:w w:val="85"/>
        </w:rPr>
        <w:t xml:space="preserve"> </w:t>
      </w:r>
      <w:r>
        <w:rPr>
          <w:color w:val="53534C"/>
          <w:w w:val="85"/>
        </w:rPr>
        <w:t>team</w:t>
      </w:r>
      <w:r>
        <w:rPr>
          <w:color w:val="53534C"/>
          <w:spacing w:val="-7"/>
          <w:w w:val="85"/>
        </w:rPr>
        <w:t xml:space="preserve"> </w:t>
      </w:r>
      <w:r>
        <w:rPr>
          <w:color w:val="53534C"/>
          <w:w w:val="85"/>
        </w:rPr>
        <w:t>also</w:t>
      </w:r>
      <w:r>
        <w:rPr>
          <w:color w:val="53534C"/>
          <w:spacing w:val="-6"/>
          <w:w w:val="85"/>
        </w:rPr>
        <w:t xml:space="preserve"> </w:t>
      </w:r>
      <w:r>
        <w:rPr>
          <w:color w:val="53534C"/>
          <w:w w:val="85"/>
        </w:rPr>
        <w:t>provide</w:t>
      </w:r>
      <w:r>
        <w:rPr>
          <w:color w:val="53534C"/>
          <w:spacing w:val="-7"/>
          <w:w w:val="85"/>
        </w:rPr>
        <w:t xml:space="preserve"> </w:t>
      </w:r>
      <w:r>
        <w:rPr>
          <w:color w:val="53534C"/>
          <w:w w:val="85"/>
        </w:rPr>
        <w:t>a</w:t>
      </w:r>
      <w:r>
        <w:rPr>
          <w:color w:val="53534C"/>
          <w:spacing w:val="-6"/>
          <w:w w:val="85"/>
        </w:rPr>
        <w:t xml:space="preserve"> </w:t>
      </w:r>
      <w:r>
        <w:rPr>
          <w:color w:val="53534C"/>
          <w:w w:val="85"/>
        </w:rPr>
        <w:t xml:space="preserve">project </w:t>
      </w:r>
      <w:r>
        <w:rPr>
          <w:color w:val="53534C"/>
          <w:w w:val="90"/>
        </w:rPr>
        <w:t>management</w:t>
      </w:r>
      <w:r>
        <w:rPr>
          <w:color w:val="53534C"/>
          <w:spacing w:val="-9"/>
          <w:w w:val="90"/>
        </w:rPr>
        <w:t xml:space="preserve"> </w:t>
      </w:r>
      <w:r>
        <w:rPr>
          <w:color w:val="53534C"/>
          <w:w w:val="90"/>
        </w:rPr>
        <w:t>to</w:t>
      </w:r>
      <w:r>
        <w:rPr>
          <w:color w:val="53534C"/>
          <w:spacing w:val="-9"/>
          <w:w w:val="90"/>
        </w:rPr>
        <w:t xml:space="preserve"> </w:t>
      </w:r>
      <w:r>
        <w:rPr>
          <w:color w:val="53534C"/>
          <w:w w:val="90"/>
        </w:rPr>
        <w:t>major</w:t>
      </w:r>
      <w:r>
        <w:rPr>
          <w:color w:val="53534C"/>
          <w:spacing w:val="-9"/>
          <w:w w:val="90"/>
        </w:rPr>
        <w:t xml:space="preserve"> </w:t>
      </w:r>
      <w:r>
        <w:rPr>
          <w:color w:val="53534C"/>
          <w:w w:val="90"/>
        </w:rPr>
        <w:t>corporate</w:t>
      </w:r>
      <w:r>
        <w:rPr>
          <w:color w:val="53534C"/>
          <w:spacing w:val="-9"/>
          <w:w w:val="90"/>
        </w:rPr>
        <w:t xml:space="preserve"> </w:t>
      </w:r>
      <w:r>
        <w:rPr>
          <w:color w:val="53534C"/>
          <w:w w:val="90"/>
        </w:rPr>
        <w:t>projects;</w:t>
      </w:r>
    </w:p>
    <w:p w:rsidR="002D09F7" w:rsidRDefault="00BA2BC4">
      <w:pPr>
        <w:pStyle w:val="ListParagraph"/>
        <w:numPr>
          <w:ilvl w:val="0"/>
          <w:numId w:val="9"/>
        </w:numPr>
        <w:tabs>
          <w:tab w:val="left" w:pos="708"/>
        </w:tabs>
        <w:spacing w:before="83"/>
        <w:ind w:hanging="141"/>
        <w:rPr>
          <w:b/>
          <w:sz w:val="19"/>
        </w:rPr>
      </w:pPr>
      <w:r>
        <w:rPr>
          <w:b/>
          <w:color w:val="53534C"/>
          <w:w w:val="90"/>
          <w:sz w:val="19"/>
        </w:rPr>
        <w:t>Service</w:t>
      </w:r>
      <w:r>
        <w:rPr>
          <w:b/>
          <w:color w:val="53534C"/>
          <w:spacing w:val="-3"/>
          <w:w w:val="90"/>
          <w:sz w:val="19"/>
        </w:rPr>
        <w:t xml:space="preserve"> </w:t>
      </w:r>
      <w:r>
        <w:rPr>
          <w:b/>
          <w:color w:val="53534C"/>
          <w:spacing w:val="-4"/>
          <w:sz w:val="19"/>
        </w:rPr>
        <w:t>Desk</w:t>
      </w:r>
    </w:p>
    <w:p w:rsidR="002D09F7" w:rsidRDefault="00BA2BC4">
      <w:pPr>
        <w:pStyle w:val="BodyText"/>
        <w:spacing w:before="19"/>
        <w:ind w:left="708"/>
      </w:pPr>
      <w:r>
        <w:rPr>
          <w:color w:val="53534C"/>
          <w:w w:val="85"/>
        </w:rPr>
        <w:t>Provide</w:t>
      </w:r>
      <w:r>
        <w:rPr>
          <w:color w:val="53534C"/>
          <w:spacing w:val="-4"/>
          <w:w w:val="85"/>
        </w:rPr>
        <w:t xml:space="preserve"> </w:t>
      </w:r>
      <w:r>
        <w:rPr>
          <w:color w:val="53534C"/>
          <w:w w:val="85"/>
        </w:rPr>
        <w:t>first</w:t>
      </w:r>
      <w:r>
        <w:rPr>
          <w:color w:val="53534C"/>
          <w:spacing w:val="-4"/>
          <w:w w:val="85"/>
        </w:rPr>
        <w:t xml:space="preserve"> </w:t>
      </w:r>
      <w:r>
        <w:rPr>
          <w:color w:val="53534C"/>
          <w:w w:val="85"/>
        </w:rPr>
        <w:t>line</w:t>
      </w:r>
      <w:r>
        <w:rPr>
          <w:color w:val="53534C"/>
          <w:spacing w:val="-4"/>
          <w:w w:val="85"/>
        </w:rPr>
        <w:t xml:space="preserve"> </w:t>
      </w:r>
      <w:r>
        <w:rPr>
          <w:color w:val="53534C"/>
          <w:w w:val="85"/>
        </w:rPr>
        <w:t>ICT</w:t>
      </w:r>
      <w:r>
        <w:rPr>
          <w:color w:val="53534C"/>
          <w:spacing w:val="-3"/>
          <w:w w:val="85"/>
        </w:rPr>
        <w:t xml:space="preserve"> </w:t>
      </w:r>
      <w:r>
        <w:rPr>
          <w:color w:val="53534C"/>
          <w:w w:val="85"/>
        </w:rPr>
        <w:t>support</w:t>
      </w:r>
      <w:r>
        <w:rPr>
          <w:color w:val="53534C"/>
          <w:spacing w:val="-4"/>
          <w:w w:val="85"/>
        </w:rPr>
        <w:t xml:space="preserve"> </w:t>
      </w:r>
      <w:r>
        <w:rPr>
          <w:color w:val="53534C"/>
          <w:w w:val="85"/>
        </w:rPr>
        <w:t>to</w:t>
      </w:r>
      <w:r>
        <w:rPr>
          <w:color w:val="53534C"/>
          <w:spacing w:val="-4"/>
          <w:w w:val="85"/>
        </w:rPr>
        <w:t xml:space="preserve"> </w:t>
      </w:r>
      <w:r>
        <w:rPr>
          <w:color w:val="53534C"/>
          <w:w w:val="85"/>
        </w:rPr>
        <w:t>staff</w:t>
      </w:r>
      <w:r>
        <w:rPr>
          <w:color w:val="53534C"/>
          <w:spacing w:val="-3"/>
          <w:w w:val="85"/>
        </w:rPr>
        <w:t xml:space="preserve"> </w:t>
      </w:r>
      <w:r>
        <w:rPr>
          <w:color w:val="53534C"/>
          <w:w w:val="85"/>
        </w:rPr>
        <w:t>and</w:t>
      </w:r>
      <w:r>
        <w:rPr>
          <w:color w:val="53534C"/>
          <w:spacing w:val="-4"/>
          <w:w w:val="85"/>
        </w:rPr>
        <w:t xml:space="preserve"> </w:t>
      </w:r>
      <w:r>
        <w:rPr>
          <w:color w:val="53534C"/>
          <w:spacing w:val="-2"/>
          <w:w w:val="85"/>
        </w:rPr>
        <w:t>members.</w:t>
      </w:r>
    </w:p>
    <w:p w:rsidR="002D09F7" w:rsidRDefault="00BA2BC4">
      <w:pPr>
        <w:pStyle w:val="BodyText"/>
        <w:spacing w:before="161" w:line="261" w:lineRule="auto"/>
        <w:ind w:left="397" w:right="7667"/>
      </w:pPr>
      <w:r>
        <w:rPr>
          <w:color w:val="53534C"/>
          <w:w w:val="85"/>
        </w:rPr>
        <w:t>In addition to working within the organisation, the service works in partnership with other district</w:t>
      </w:r>
      <w:r>
        <w:rPr>
          <w:color w:val="53534C"/>
          <w:spacing w:val="-4"/>
          <w:w w:val="85"/>
        </w:rPr>
        <w:t xml:space="preserve"> </w:t>
      </w:r>
      <w:r>
        <w:rPr>
          <w:color w:val="53534C"/>
          <w:w w:val="85"/>
        </w:rPr>
        <w:t>authorities,</w:t>
      </w:r>
      <w:r>
        <w:rPr>
          <w:color w:val="53534C"/>
          <w:spacing w:val="-4"/>
          <w:w w:val="85"/>
        </w:rPr>
        <w:t xml:space="preserve"> </w:t>
      </w:r>
      <w:r>
        <w:rPr>
          <w:color w:val="53534C"/>
          <w:w w:val="85"/>
        </w:rPr>
        <w:t>Hertfordshire</w:t>
      </w:r>
      <w:r>
        <w:rPr>
          <w:color w:val="53534C"/>
          <w:spacing w:val="-4"/>
          <w:w w:val="85"/>
        </w:rPr>
        <w:t xml:space="preserve"> </w:t>
      </w:r>
      <w:r>
        <w:rPr>
          <w:color w:val="53534C"/>
          <w:w w:val="85"/>
        </w:rPr>
        <w:t>County</w:t>
      </w:r>
      <w:r>
        <w:rPr>
          <w:color w:val="53534C"/>
          <w:spacing w:val="-4"/>
          <w:w w:val="85"/>
        </w:rPr>
        <w:t xml:space="preserve"> </w:t>
      </w:r>
      <w:r>
        <w:rPr>
          <w:color w:val="53534C"/>
          <w:w w:val="85"/>
        </w:rPr>
        <w:t>Council,</w:t>
      </w:r>
      <w:r>
        <w:rPr>
          <w:color w:val="53534C"/>
          <w:spacing w:val="-4"/>
          <w:w w:val="85"/>
        </w:rPr>
        <w:t xml:space="preserve"> </w:t>
      </w:r>
      <w:r>
        <w:rPr>
          <w:color w:val="53534C"/>
          <w:w w:val="85"/>
        </w:rPr>
        <w:t>other</w:t>
      </w:r>
      <w:r>
        <w:rPr>
          <w:color w:val="53534C"/>
          <w:spacing w:val="-4"/>
          <w:w w:val="85"/>
        </w:rPr>
        <w:t xml:space="preserve"> </w:t>
      </w:r>
      <w:r>
        <w:rPr>
          <w:color w:val="53534C"/>
          <w:w w:val="85"/>
        </w:rPr>
        <w:t>public</w:t>
      </w:r>
      <w:r>
        <w:rPr>
          <w:color w:val="53534C"/>
          <w:spacing w:val="-4"/>
          <w:w w:val="85"/>
        </w:rPr>
        <w:t xml:space="preserve"> </w:t>
      </w:r>
      <w:r>
        <w:rPr>
          <w:color w:val="53534C"/>
          <w:w w:val="85"/>
        </w:rPr>
        <w:t>sector</w:t>
      </w:r>
      <w:r>
        <w:rPr>
          <w:color w:val="53534C"/>
          <w:spacing w:val="-4"/>
          <w:w w:val="85"/>
        </w:rPr>
        <w:t xml:space="preserve"> </w:t>
      </w:r>
      <w:r>
        <w:rPr>
          <w:color w:val="53534C"/>
          <w:w w:val="85"/>
        </w:rPr>
        <w:t>institutions</w:t>
      </w:r>
      <w:r>
        <w:rPr>
          <w:color w:val="53534C"/>
          <w:spacing w:val="-4"/>
          <w:w w:val="85"/>
        </w:rPr>
        <w:t xml:space="preserve"> </w:t>
      </w:r>
      <w:r>
        <w:rPr>
          <w:color w:val="53534C"/>
          <w:w w:val="85"/>
        </w:rPr>
        <w:t>and</w:t>
      </w:r>
      <w:r>
        <w:rPr>
          <w:color w:val="53534C"/>
          <w:spacing w:val="-4"/>
          <w:w w:val="85"/>
        </w:rPr>
        <w:t xml:space="preserve"> </w:t>
      </w:r>
      <w:r>
        <w:rPr>
          <w:color w:val="53534C"/>
          <w:w w:val="85"/>
        </w:rPr>
        <w:t xml:space="preserve">private </w:t>
      </w:r>
      <w:r>
        <w:rPr>
          <w:color w:val="53534C"/>
          <w:w w:val="95"/>
        </w:rPr>
        <w:t>sector</w:t>
      </w:r>
      <w:r>
        <w:rPr>
          <w:color w:val="53534C"/>
          <w:spacing w:val="-11"/>
          <w:w w:val="95"/>
        </w:rPr>
        <w:t xml:space="preserve"> </w:t>
      </w:r>
      <w:r>
        <w:rPr>
          <w:color w:val="53534C"/>
          <w:w w:val="95"/>
        </w:rPr>
        <w:t>companies.</w:t>
      </w:r>
    </w:p>
    <w:p w:rsidR="002D09F7" w:rsidRDefault="002D09F7">
      <w:pPr>
        <w:spacing w:line="261" w:lineRule="auto"/>
        <w:sectPr w:rsidR="002D09F7">
          <w:headerReference w:type="default" r:id="rId146"/>
          <w:footerReference w:type="default" r:id="rId147"/>
          <w:pgSz w:w="16840" w:h="11910" w:orient="landscape"/>
          <w:pgMar w:top="280" w:right="920" w:bottom="880" w:left="1020" w:header="0" w:footer="680" w:gutter="0"/>
          <w:cols w:space="720"/>
        </w:sectPr>
      </w:pPr>
    </w:p>
    <w:p w:rsidR="002D09F7" w:rsidRDefault="002D09F7">
      <w:pPr>
        <w:pStyle w:val="BodyText"/>
        <w:rPr>
          <w:sz w:val="30"/>
        </w:rPr>
      </w:pPr>
    </w:p>
    <w:p w:rsidR="002D09F7" w:rsidRDefault="002D09F7">
      <w:pPr>
        <w:pStyle w:val="BodyText"/>
        <w:spacing w:before="142"/>
        <w:rPr>
          <w:sz w:val="30"/>
        </w:rPr>
      </w:pPr>
    </w:p>
    <w:p w:rsidR="002D09F7" w:rsidRDefault="00BA2BC4">
      <w:pPr>
        <w:pStyle w:val="Heading3"/>
        <w:ind w:left="113"/>
      </w:pPr>
      <w:r>
        <w:rPr>
          <w:color w:val="989000"/>
          <w:spacing w:val="-2"/>
          <w:w w:val="105"/>
        </w:rPr>
        <w:t>Procurement</w:t>
      </w:r>
    </w:p>
    <w:p w:rsidR="002D09F7" w:rsidRDefault="00BA2BC4">
      <w:pPr>
        <w:spacing w:before="166"/>
        <w:ind w:left="113"/>
        <w:rPr>
          <w:sz w:val="19"/>
        </w:rPr>
      </w:pPr>
      <w:r>
        <w:rPr>
          <w:noProof/>
          <w:lang w:val="en-GB" w:eastAsia="en-GB"/>
        </w:rPr>
        <mc:AlternateContent>
          <mc:Choice Requires="wps">
            <w:drawing>
              <wp:anchor distT="0" distB="0" distL="0" distR="0" simplePos="0" relativeHeight="15757312" behindDoc="0" locked="0" layoutInCell="1" allowOverlap="1">
                <wp:simplePos x="0" y="0"/>
                <wp:positionH relativeFrom="page">
                  <wp:posOffset>5361899</wp:posOffset>
                </wp:positionH>
                <wp:positionV relativeFrom="paragraph">
                  <wp:posOffset>210256</wp:posOffset>
                </wp:positionV>
                <wp:extent cx="4478020" cy="2505710"/>
                <wp:effectExtent l="0" t="0" r="0" b="0"/>
                <wp:wrapNone/>
                <wp:docPr id="352" name="Text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color="989000" w:sz="4" w:space="0"/>
                                <w:left w:val="single" w:color="989000" w:sz="4" w:space="0"/>
                                <w:bottom w:val="single" w:color="989000" w:sz="4" w:space="0"/>
                                <w:right w:val="single" w:color="989000" w:sz="4" w:space="0"/>
                                <w:insideH w:val="single" w:color="989000" w:sz="4" w:space="0"/>
                                <w:insideV w:val="single" w:color="989000"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E2DDB3"/>
                                </w:tcPr>
                                <w:p w:rsidR="002D09F7" w:rsidRDefault="002D09F7">
                                  <w:pPr>
                                    <w:pStyle w:val="TableParagraph"/>
                                    <w:spacing w:before="141"/>
                                    <w:jc w:val="left"/>
                                    <w:rPr>
                                      <w:rFonts w:ascii="Trebuchet MS"/>
                                      <w:sz w:val="18"/>
                                    </w:rPr>
                                  </w:pPr>
                                </w:p>
                                <w:p w:rsidR="002D09F7" w:rsidRDefault="00BA2BC4">
                                  <w:pPr>
                                    <w:pStyle w:val="TableParagraph"/>
                                    <w:spacing w:before="0"/>
                                    <w:ind w:left="170"/>
                                    <w:jc w:val="left"/>
                                    <w:rPr>
                                      <w:sz w:val="18"/>
                                    </w:rPr>
                                  </w:pPr>
                                  <w:r>
                                    <w:rPr>
                                      <w:color w:val="53534C"/>
                                      <w:spacing w:val="-2"/>
                                      <w:w w:val="85"/>
                                      <w:sz w:val="18"/>
                                    </w:rPr>
                                    <w:t>PROCUREMENT</w:t>
                                  </w:r>
                                </w:p>
                              </w:tc>
                              <w:tc>
                                <w:tcPr>
                                  <w:tcW w:w="1361" w:type="dxa"/>
                                  <w:shd w:val="clear" w:color="auto" w:fill="E2DDB3"/>
                                </w:tcPr>
                                <w:p w:rsidR="002D09F7" w:rsidRDefault="00BA2BC4">
                                  <w:pPr>
                                    <w:pStyle w:val="TableParagraph"/>
                                    <w:spacing w:before="130"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E2DDB3"/>
                                </w:tcPr>
                                <w:p w:rsidR="002D09F7" w:rsidRDefault="00BA2BC4">
                                  <w:pPr>
                                    <w:pStyle w:val="TableParagraph"/>
                                    <w:spacing w:before="130"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left w:val="single" w:color="FFFFFF" w:sz="4" w:space="0"/>
                                    <w:bottom w:val="single" w:color="FFFFFF" w:sz="4" w:space="0"/>
                                    <w:right w:val="nil"/>
                                  </w:tcBorders>
                                  <w:shd w:val="clear" w:color="auto" w:fill="989000"/>
                                </w:tcPr>
                                <w:p w:rsidR="002D09F7" w:rsidRDefault="00BA2BC4">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82"/>
                                    <w:ind w:left="170"/>
                                    <w:jc w:val="left"/>
                                    <w:rPr>
                                      <w:sz w:val="18"/>
                                    </w:rPr>
                                  </w:pPr>
                                  <w:r>
                                    <w:rPr>
                                      <w:color w:val="53534C"/>
                                      <w:spacing w:val="-2"/>
                                      <w:w w:val="85"/>
                                      <w:sz w:val="18"/>
                                    </w:rPr>
                                    <w:t>Employees</w:t>
                                  </w:r>
                                </w:p>
                              </w:tc>
                              <w:tc>
                                <w:tcPr>
                                  <w:tcW w:w="1361" w:type="dxa"/>
                                </w:tcPr>
                                <w:p w:rsidR="002D09F7" w:rsidRDefault="00BA2BC4">
                                  <w:pPr>
                                    <w:pStyle w:val="TableParagraph"/>
                                    <w:spacing w:before="82"/>
                                    <w:ind w:right="158"/>
                                    <w:rPr>
                                      <w:sz w:val="18"/>
                                    </w:rPr>
                                  </w:pPr>
                                  <w:r>
                                    <w:rPr>
                                      <w:color w:val="53534C"/>
                                      <w:spacing w:val="-5"/>
                                      <w:w w:val="90"/>
                                      <w:sz w:val="18"/>
                                    </w:rPr>
                                    <w:t>20</w:t>
                                  </w:r>
                                </w:p>
                              </w:tc>
                              <w:tc>
                                <w:tcPr>
                                  <w:tcW w:w="1191" w:type="dxa"/>
                                  <w:tcBorders>
                                    <w:right w:val="single" w:color="FFFFFF" w:sz="4" w:space="0"/>
                                  </w:tcBorders>
                                </w:tcPr>
                                <w:p w:rsidR="002D09F7" w:rsidRDefault="00BA2BC4">
                                  <w:pPr>
                                    <w:pStyle w:val="TableParagraph"/>
                                    <w:spacing w:before="82"/>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2"/>
                                    <w:ind w:right="169"/>
                                    <w:rPr>
                                      <w:sz w:val="18"/>
                                    </w:rPr>
                                  </w:pPr>
                                  <w:r>
                                    <w:rPr>
                                      <w:color w:val="FFFFFF"/>
                                      <w:spacing w:val="-5"/>
                                      <w:w w:val="90"/>
                                      <w:sz w:val="18"/>
                                    </w:rPr>
                                    <w:t>20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Transport</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spacing w:before="81"/>
                                    <w:ind w:right="158"/>
                                    <w:rPr>
                                      <w:sz w:val="18"/>
                                    </w:rPr>
                                  </w:pPr>
                                  <w:r>
                                    <w:rPr>
                                      <w:color w:val="53534C"/>
                                      <w:spacing w:val="-10"/>
                                      <w:w w:val="90"/>
                                      <w:sz w:val="18"/>
                                    </w:rPr>
                                    <w:t>2</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10"/>
                                      <w:w w:val="90"/>
                                      <w:sz w:val="18"/>
                                    </w:rPr>
                                    <w:t>2</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spacing w:before="81"/>
                                    <w:ind w:right="158"/>
                                    <w:rPr>
                                      <w:sz w:val="18"/>
                                    </w:rPr>
                                  </w:pPr>
                                  <w:r>
                                    <w:rPr>
                                      <w:color w:val="53534C"/>
                                      <w:spacing w:val="-5"/>
                                      <w:w w:val="90"/>
                                      <w:sz w:val="18"/>
                                    </w:rPr>
                                    <w:t>44</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5"/>
                                      <w:w w:val="90"/>
                                      <w:sz w:val="18"/>
                                    </w:rPr>
                                    <w:t>44</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Income</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10"/>
                                      <w:w w:val="90"/>
                                      <w:sz w:val="18"/>
                                    </w:rPr>
                                    <w:t>0</w:t>
                                  </w:r>
                                </w:p>
                              </w:tc>
                            </w:tr>
                            <w:tr w:rsidR="002D09F7">
                              <w:trPr>
                                <w:trHeight w:val="443"/>
                              </w:trPr>
                              <w:tc>
                                <w:tcPr>
                                  <w:tcW w:w="3175" w:type="dxa"/>
                                  <w:shd w:val="clear" w:color="auto" w:fill="E2DDB3"/>
                                </w:tcPr>
                                <w:p w:rsidR="002D09F7" w:rsidRDefault="00BA2BC4">
                                  <w:pPr>
                                    <w:pStyle w:val="TableParagraph"/>
                                    <w:spacing w:before="123"/>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E2DDB3"/>
                                </w:tcPr>
                                <w:p w:rsidR="002D09F7" w:rsidRDefault="00BA2BC4">
                                  <w:pPr>
                                    <w:pStyle w:val="TableParagraph"/>
                                    <w:spacing w:before="123"/>
                                    <w:ind w:right="158"/>
                                    <w:rPr>
                                      <w:sz w:val="18"/>
                                    </w:rPr>
                                  </w:pPr>
                                  <w:r>
                                    <w:rPr>
                                      <w:color w:val="53534C"/>
                                      <w:spacing w:val="-5"/>
                                      <w:w w:val="95"/>
                                      <w:sz w:val="18"/>
                                    </w:rPr>
                                    <w:t>66</w:t>
                                  </w:r>
                                </w:p>
                              </w:tc>
                              <w:tc>
                                <w:tcPr>
                                  <w:tcW w:w="1191" w:type="dxa"/>
                                  <w:tcBorders>
                                    <w:right w:val="single" w:color="FFFFFF" w:sz="4" w:space="0"/>
                                  </w:tcBorders>
                                  <w:shd w:val="clear" w:color="auto" w:fill="E2DDB3"/>
                                </w:tcPr>
                                <w:p w:rsidR="002D09F7" w:rsidRDefault="00BA2BC4">
                                  <w:pPr>
                                    <w:pStyle w:val="TableParagraph"/>
                                    <w:spacing w:before="123"/>
                                    <w:ind w:right="159"/>
                                    <w:rPr>
                                      <w:sz w:val="18"/>
                                    </w:rPr>
                                  </w:pPr>
                                  <w:r>
                                    <w:rPr>
                                      <w:color w:val="53534C"/>
                                      <w:spacing w:val="-10"/>
                                      <w:w w:val="95"/>
                                      <w:sz w:val="18"/>
                                    </w:rPr>
                                    <w:t>0</w:t>
                                  </w:r>
                                </w:p>
                              </w:tc>
                              <w:tc>
                                <w:tcPr>
                                  <w:tcW w:w="1196" w:type="dxa"/>
                                  <w:tcBorders>
                                    <w:top w:val="single" w:color="FFFFFF" w:sz="4" w:space="0"/>
                                    <w:left w:val="single" w:color="FFFFFF" w:sz="4" w:space="0"/>
                                    <w:bottom w:val="nil"/>
                                    <w:right w:val="nil"/>
                                  </w:tcBorders>
                                  <w:shd w:val="clear" w:color="auto" w:fill="989000"/>
                                </w:tcPr>
                                <w:p w:rsidR="002D09F7" w:rsidRDefault="00BA2BC4">
                                  <w:pPr>
                                    <w:pStyle w:val="TableParagraph"/>
                                    <w:spacing w:before="123"/>
                                    <w:ind w:right="169"/>
                                    <w:rPr>
                                      <w:sz w:val="18"/>
                                    </w:rPr>
                                  </w:pPr>
                                  <w:r>
                                    <w:rPr>
                                      <w:color w:val="FFFFFF"/>
                                      <w:spacing w:val="-5"/>
                                      <w:w w:val="95"/>
                                      <w:sz w:val="18"/>
                                    </w:rPr>
                                    <w:t>66</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352" style="position:absolute;left:0;text-align:left;margin-left:422.2pt;margin-top:16.55pt;width:352.6pt;height:197.3pt;z-index:15757312;visibility:visible;mso-wrap-style:square;mso-wrap-distance-left:0;mso-wrap-distance-top:0;mso-wrap-distance-right:0;mso-wrap-distance-bottom:0;mso-position-horizontal:absolute;mso-position-horizontal-relative:page;mso-position-vertical:absolute;mso-position-vertical-relative:text;v-text-anchor:top" o:spid="_x0000_s107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">
                <v:path arrowok="t"/>
                <v:textbox inset="0,0,0,0">
                  <w:txbxContent>
                    <w:tbl>
                      <w:tblPr>
                        <w:tblW w:w="0" w:type="auto"/>
                        <w:tblInd w:w="65" w:type="dxa"/>
                        <w:tblBorders>
                          <w:top w:val="single" w:color="989000" w:sz="4" w:space="0"/>
                          <w:left w:val="single" w:color="989000" w:sz="4" w:space="0"/>
                          <w:bottom w:val="single" w:color="989000" w:sz="4" w:space="0"/>
                          <w:right w:val="single" w:color="989000" w:sz="4" w:space="0"/>
                          <w:insideH w:val="single" w:color="989000" w:sz="4" w:space="0"/>
                          <w:insideV w:val="single" w:color="989000"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E2DDB3"/>
                          </w:tcPr>
                          <w:p w:rsidR="002D09F7" w:rsidRDefault="002D09F7">
                            <w:pPr>
                              <w:pStyle w:val="TableParagraph"/>
                              <w:spacing w:before="141"/>
                              <w:jc w:val="left"/>
                              <w:rPr>
                                <w:rFonts w:ascii="Trebuchet MS"/>
                                <w:sz w:val="18"/>
                              </w:rPr>
                            </w:pPr>
                          </w:p>
                          <w:p w:rsidR="002D09F7" w:rsidRDefault="00BA2BC4">
                            <w:pPr>
                              <w:pStyle w:val="TableParagraph"/>
                              <w:spacing w:before="0"/>
                              <w:ind w:left="170"/>
                              <w:jc w:val="left"/>
                              <w:rPr>
                                <w:sz w:val="18"/>
                              </w:rPr>
                            </w:pPr>
                            <w:r>
                              <w:rPr>
                                <w:color w:val="53534C"/>
                                <w:spacing w:val="-2"/>
                                <w:w w:val="85"/>
                                <w:sz w:val="18"/>
                              </w:rPr>
                              <w:t>PROCUREMENT</w:t>
                            </w:r>
                          </w:p>
                        </w:tc>
                        <w:tc>
                          <w:tcPr>
                            <w:tcW w:w="1361" w:type="dxa"/>
                            <w:shd w:val="clear" w:color="auto" w:fill="E2DDB3"/>
                          </w:tcPr>
                          <w:p w:rsidR="002D09F7" w:rsidRDefault="00BA2BC4">
                            <w:pPr>
                              <w:pStyle w:val="TableParagraph"/>
                              <w:spacing w:before="130"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E2DDB3"/>
                          </w:tcPr>
                          <w:p w:rsidR="002D09F7" w:rsidRDefault="00BA2BC4">
                            <w:pPr>
                              <w:pStyle w:val="TableParagraph"/>
                              <w:spacing w:before="130"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left w:val="single" w:color="FFFFFF" w:sz="4" w:space="0"/>
                              <w:bottom w:val="single" w:color="FFFFFF" w:sz="4" w:space="0"/>
                              <w:right w:val="nil"/>
                            </w:tcBorders>
                            <w:shd w:val="clear" w:color="auto" w:fill="989000"/>
                          </w:tcPr>
                          <w:p w:rsidR="002D09F7" w:rsidRDefault="00BA2BC4">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82"/>
                              <w:ind w:left="170"/>
                              <w:jc w:val="left"/>
                              <w:rPr>
                                <w:sz w:val="18"/>
                              </w:rPr>
                            </w:pPr>
                            <w:r>
                              <w:rPr>
                                <w:color w:val="53534C"/>
                                <w:spacing w:val="-2"/>
                                <w:w w:val="85"/>
                                <w:sz w:val="18"/>
                              </w:rPr>
                              <w:t>Employees</w:t>
                            </w:r>
                          </w:p>
                        </w:tc>
                        <w:tc>
                          <w:tcPr>
                            <w:tcW w:w="1361" w:type="dxa"/>
                          </w:tcPr>
                          <w:p w:rsidR="002D09F7" w:rsidRDefault="00BA2BC4">
                            <w:pPr>
                              <w:pStyle w:val="TableParagraph"/>
                              <w:spacing w:before="82"/>
                              <w:ind w:right="158"/>
                              <w:rPr>
                                <w:sz w:val="18"/>
                              </w:rPr>
                            </w:pPr>
                            <w:r>
                              <w:rPr>
                                <w:color w:val="53534C"/>
                                <w:spacing w:val="-5"/>
                                <w:w w:val="90"/>
                                <w:sz w:val="18"/>
                              </w:rPr>
                              <w:t>20</w:t>
                            </w:r>
                          </w:p>
                        </w:tc>
                        <w:tc>
                          <w:tcPr>
                            <w:tcW w:w="1191" w:type="dxa"/>
                            <w:tcBorders>
                              <w:right w:val="single" w:color="FFFFFF" w:sz="4" w:space="0"/>
                            </w:tcBorders>
                          </w:tcPr>
                          <w:p w:rsidR="002D09F7" w:rsidRDefault="00BA2BC4">
                            <w:pPr>
                              <w:pStyle w:val="TableParagraph"/>
                              <w:spacing w:before="82"/>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2"/>
                              <w:ind w:right="169"/>
                              <w:rPr>
                                <w:sz w:val="18"/>
                              </w:rPr>
                            </w:pPr>
                            <w:r>
                              <w:rPr>
                                <w:color w:val="FFFFFF"/>
                                <w:spacing w:val="-5"/>
                                <w:w w:val="90"/>
                                <w:sz w:val="18"/>
                              </w:rPr>
                              <w:t>20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Transport</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spacing w:before="81"/>
                              <w:ind w:right="158"/>
                              <w:rPr>
                                <w:sz w:val="18"/>
                              </w:rPr>
                            </w:pPr>
                            <w:r>
                              <w:rPr>
                                <w:color w:val="53534C"/>
                                <w:spacing w:val="-10"/>
                                <w:w w:val="90"/>
                                <w:sz w:val="18"/>
                              </w:rPr>
                              <w:t>2</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10"/>
                                <w:w w:val="90"/>
                                <w:sz w:val="18"/>
                              </w:rPr>
                              <w:t>2</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spacing w:before="81"/>
                              <w:ind w:right="158"/>
                              <w:rPr>
                                <w:sz w:val="18"/>
                              </w:rPr>
                            </w:pPr>
                            <w:r>
                              <w:rPr>
                                <w:color w:val="53534C"/>
                                <w:spacing w:val="-5"/>
                                <w:w w:val="90"/>
                                <w:sz w:val="18"/>
                              </w:rPr>
                              <w:t>44</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5"/>
                                <w:w w:val="90"/>
                                <w:sz w:val="18"/>
                              </w:rPr>
                              <w:t>44</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Income</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989000"/>
                          </w:tcPr>
                          <w:p w:rsidR="002D09F7" w:rsidRDefault="00BA2BC4">
                            <w:pPr>
                              <w:pStyle w:val="TableParagraph"/>
                              <w:spacing w:before="81"/>
                              <w:ind w:right="169"/>
                              <w:rPr>
                                <w:sz w:val="18"/>
                              </w:rPr>
                            </w:pPr>
                            <w:r>
                              <w:rPr>
                                <w:color w:val="FFFFFF"/>
                                <w:spacing w:val="-10"/>
                                <w:w w:val="90"/>
                                <w:sz w:val="18"/>
                              </w:rPr>
                              <w:t>0</w:t>
                            </w:r>
                          </w:p>
                        </w:tc>
                      </w:tr>
                      <w:tr w:rsidR="002D09F7">
                        <w:trPr>
                          <w:trHeight w:val="443"/>
                        </w:trPr>
                        <w:tc>
                          <w:tcPr>
                            <w:tcW w:w="3175" w:type="dxa"/>
                            <w:shd w:val="clear" w:color="auto" w:fill="E2DDB3"/>
                          </w:tcPr>
                          <w:p w:rsidR="002D09F7" w:rsidRDefault="00BA2BC4">
                            <w:pPr>
                              <w:pStyle w:val="TableParagraph"/>
                              <w:spacing w:before="123"/>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E2DDB3"/>
                          </w:tcPr>
                          <w:p w:rsidR="002D09F7" w:rsidRDefault="00BA2BC4">
                            <w:pPr>
                              <w:pStyle w:val="TableParagraph"/>
                              <w:spacing w:before="123"/>
                              <w:ind w:right="158"/>
                              <w:rPr>
                                <w:sz w:val="18"/>
                              </w:rPr>
                            </w:pPr>
                            <w:r>
                              <w:rPr>
                                <w:color w:val="53534C"/>
                                <w:spacing w:val="-5"/>
                                <w:w w:val="95"/>
                                <w:sz w:val="18"/>
                              </w:rPr>
                              <w:t>66</w:t>
                            </w:r>
                          </w:p>
                        </w:tc>
                        <w:tc>
                          <w:tcPr>
                            <w:tcW w:w="1191" w:type="dxa"/>
                            <w:tcBorders>
                              <w:right w:val="single" w:color="FFFFFF" w:sz="4" w:space="0"/>
                            </w:tcBorders>
                            <w:shd w:val="clear" w:color="auto" w:fill="E2DDB3"/>
                          </w:tcPr>
                          <w:p w:rsidR="002D09F7" w:rsidRDefault="00BA2BC4">
                            <w:pPr>
                              <w:pStyle w:val="TableParagraph"/>
                              <w:spacing w:before="123"/>
                              <w:ind w:right="159"/>
                              <w:rPr>
                                <w:sz w:val="18"/>
                              </w:rPr>
                            </w:pPr>
                            <w:r>
                              <w:rPr>
                                <w:color w:val="53534C"/>
                                <w:spacing w:val="-10"/>
                                <w:w w:val="95"/>
                                <w:sz w:val="18"/>
                              </w:rPr>
                              <w:t>0</w:t>
                            </w:r>
                          </w:p>
                        </w:tc>
                        <w:tc>
                          <w:tcPr>
                            <w:tcW w:w="1196" w:type="dxa"/>
                            <w:tcBorders>
                              <w:top w:val="single" w:color="FFFFFF" w:sz="4" w:space="0"/>
                              <w:left w:val="single" w:color="FFFFFF" w:sz="4" w:space="0"/>
                              <w:bottom w:val="nil"/>
                              <w:right w:val="nil"/>
                            </w:tcBorders>
                            <w:shd w:val="clear" w:color="auto" w:fill="989000"/>
                          </w:tcPr>
                          <w:p w:rsidR="002D09F7" w:rsidRDefault="00BA2BC4">
                            <w:pPr>
                              <w:pStyle w:val="TableParagraph"/>
                              <w:spacing w:before="123"/>
                              <w:ind w:right="169"/>
                              <w:rPr>
                                <w:sz w:val="18"/>
                              </w:rPr>
                            </w:pPr>
                            <w:r>
                              <w:rPr>
                                <w:color w:val="FFFFFF"/>
                                <w:spacing w:val="-5"/>
                                <w:w w:val="95"/>
                                <w:sz w:val="18"/>
                              </w:rPr>
                              <w:t>66</w:t>
                            </w:r>
                          </w:p>
                        </w:tc>
                      </w:tr>
                    </w:tbl>
                    <w:p w:rsidR="002D09F7" w:rsidRDefault="002D09F7">
                      <w:pPr>
                        <w:pStyle w:val="BodyText"/>
                      </w:pPr>
                    </w:p>
                  </w:txbxContent>
                </v:textbox>
                <w10:wrap anchorx="page"/>
              </v:shape>
            </w:pict>
          </mc:Fallback>
        </mc:AlternateContent>
      </w:r>
      <w:r>
        <w:rPr>
          <w:color w:val="53534C"/>
          <w:spacing w:val="-2"/>
          <w:sz w:val="19"/>
        </w:rPr>
        <w:t>HN800</w:t>
      </w:r>
    </w:p>
    <w:p w:rsidR="002D09F7" w:rsidRDefault="002D09F7">
      <w:pPr>
        <w:pStyle w:val="BodyText"/>
        <w:spacing w:before="7"/>
      </w:pPr>
    </w:p>
    <w:p w:rsidR="002D09F7" w:rsidRDefault="00BA2BC4">
      <w:pPr>
        <w:pStyle w:val="Heading3"/>
        <w:ind w:left="113"/>
      </w:pPr>
      <w:r>
        <w:rPr>
          <w:color w:val="989000"/>
          <w:spacing w:val="-2"/>
          <w:w w:val="110"/>
        </w:rPr>
        <w:t>Purposes:</w:t>
      </w:r>
    </w:p>
    <w:p w:rsidR="002D09F7" w:rsidRDefault="00BA2BC4">
      <w:pPr>
        <w:pStyle w:val="BodyText"/>
        <w:spacing w:before="165" w:line="261" w:lineRule="auto"/>
        <w:ind w:left="113" w:right="7991"/>
      </w:pPr>
      <w:r>
        <w:rPr>
          <w:color w:val="53534C"/>
          <w:w w:val="85"/>
        </w:rPr>
        <w:t>This</w:t>
      </w:r>
      <w:r>
        <w:rPr>
          <w:color w:val="53534C"/>
          <w:spacing w:val="-6"/>
          <w:w w:val="85"/>
        </w:rPr>
        <w:t xml:space="preserve"> </w:t>
      </w:r>
      <w:r>
        <w:rPr>
          <w:color w:val="53534C"/>
          <w:w w:val="85"/>
        </w:rPr>
        <w:t>unit</w:t>
      </w:r>
      <w:r>
        <w:rPr>
          <w:color w:val="53534C"/>
          <w:spacing w:val="-6"/>
          <w:w w:val="85"/>
        </w:rPr>
        <w:t xml:space="preserve"> </w:t>
      </w:r>
      <w:r>
        <w:rPr>
          <w:color w:val="53534C"/>
          <w:w w:val="85"/>
        </w:rPr>
        <w:t>is</w:t>
      </w:r>
      <w:r>
        <w:rPr>
          <w:color w:val="53534C"/>
          <w:spacing w:val="-6"/>
          <w:w w:val="85"/>
        </w:rPr>
        <w:t xml:space="preserve"> </w:t>
      </w:r>
      <w:r>
        <w:rPr>
          <w:color w:val="53534C"/>
          <w:w w:val="85"/>
        </w:rPr>
        <w:t>responsible</w:t>
      </w:r>
      <w:r>
        <w:rPr>
          <w:color w:val="53534C"/>
          <w:spacing w:val="-6"/>
          <w:w w:val="85"/>
        </w:rPr>
        <w:t xml:space="preserve"> </w:t>
      </w:r>
      <w:r>
        <w:rPr>
          <w:color w:val="53534C"/>
          <w:w w:val="85"/>
        </w:rPr>
        <w:t>for</w:t>
      </w:r>
      <w:r>
        <w:rPr>
          <w:color w:val="53534C"/>
          <w:spacing w:val="-6"/>
          <w:w w:val="85"/>
        </w:rPr>
        <w:t xml:space="preserve"> </w:t>
      </w:r>
      <w:r>
        <w:rPr>
          <w:color w:val="53534C"/>
          <w:w w:val="85"/>
        </w:rPr>
        <w:t>development,</w:t>
      </w:r>
      <w:r>
        <w:rPr>
          <w:color w:val="53534C"/>
          <w:spacing w:val="-6"/>
          <w:w w:val="85"/>
        </w:rPr>
        <w:t xml:space="preserve"> </w:t>
      </w:r>
      <w:r>
        <w:rPr>
          <w:color w:val="53534C"/>
          <w:w w:val="85"/>
        </w:rPr>
        <w:t>implementation</w:t>
      </w:r>
      <w:r>
        <w:rPr>
          <w:color w:val="53534C"/>
          <w:spacing w:val="-6"/>
          <w:w w:val="85"/>
        </w:rPr>
        <w:t xml:space="preserve"> </w:t>
      </w:r>
      <w:r>
        <w:rPr>
          <w:color w:val="53534C"/>
          <w:w w:val="85"/>
        </w:rPr>
        <w:t>and</w:t>
      </w:r>
      <w:r>
        <w:rPr>
          <w:color w:val="53534C"/>
          <w:spacing w:val="-6"/>
          <w:w w:val="85"/>
        </w:rPr>
        <w:t xml:space="preserve"> </w:t>
      </w:r>
      <w:r>
        <w:rPr>
          <w:color w:val="53534C"/>
          <w:w w:val="85"/>
        </w:rPr>
        <w:t>monitoring</w:t>
      </w:r>
      <w:r>
        <w:rPr>
          <w:color w:val="53534C"/>
          <w:spacing w:val="-6"/>
          <w:w w:val="85"/>
        </w:rPr>
        <w:t xml:space="preserve"> </w:t>
      </w:r>
      <w:r>
        <w:rPr>
          <w:color w:val="53534C"/>
          <w:w w:val="85"/>
        </w:rPr>
        <w:t>of</w:t>
      </w:r>
      <w:r>
        <w:rPr>
          <w:color w:val="53534C"/>
          <w:spacing w:val="-6"/>
          <w:w w:val="85"/>
        </w:rPr>
        <w:t xml:space="preserve"> </w:t>
      </w:r>
      <w:r>
        <w:rPr>
          <w:color w:val="53534C"/>
          <w:w w:val="85"/>
        </w:rPr>
        <w:t>the</w:t>
      </w:r>
      <w:r>
        <w:rPr>
          <w:color w:val="53534C"/>
          <w:spacing w:val="-6"/>
          <w:w w:val="85"/>
        </w:rPr>
        <w:t xml:space="preserve"> </w:t>
      </w:r>
      <w:r>
        <w:rPr>
          <w:color w:val="53534C"/>
          <w:w w:val="85"/>
        </w:rPr>
        <w:t xml:space="preserve">council’s Procurement Strategy, and Contract Procedure Rules and for ensuring compliance with </w:t>
      </w:r>
      <w:r>
        <w:rPr>
          <w:color w:val="53534C"/>
          <w:w w:val="90"/>
        </w:rPr>
        <w:t>current</w:t>
      </w:r>
      <w:r>
        <w:rPr>
          <w:color w:val="53534C"/>
          <w:spacing w:val="-10"/>
          <w:w w:val="90"/>
        </w:rPr>
        <w:t xml:space="preserve"> </w:t>
      </w:r>
      <w:r>
        <w:rPr>
          <w:color w:val="53534C"/>
          <w:w w:val="90"/>
        </w:rPr>
        <w:t>legislation</w:t>
      </w:r>
      <w:r>
        <w:rPr>
          <w:color w:val="53534C"/>
          <w:spacing w:val="-9"/>
          <w:w w:val="90"/>
        </w:rPr>
        <w:t xml:space="preserve"> </w:t>
      </w:r>
      <w:r>
        <w:rPr>
          <w:color w:val="53534C"/>
          <w:w w:val="90"/>
        </w:rPr>
        <w:t>and</w:t>
      </w:r>
      <w:r>
        <w:rPr>
          <w:color w:val="53534C"/>
          <w:spacing w:val="-9"/>
          <w:w w:val="90"/>
        </w:rPr>
        <w:t xml:space="preserve"> </w:t>
      </w:r>
      <w:r>
        <w:rPr>
          <w:color w:val="53534C"/>
          <w:w w:val="90"/>
        </w:rPr>
        <w:t>guidance.</w:t>
      </w:r>
    </w:p>
    <w:p w:rsidR="002D09F7" w:rsidRDefault="00BA2BC4">
      <w:pPr>
        <w:pStyle w:val="BodyText"/>
        <w:spacing w:before="141" w:line="261" w:lineRule="auto"/>
        <w:ind w:left="113" w:right="7667"/>
      </w:pPr>
      <w:r>
        <w:rPr>
          <w:color w:val="53534C"/>
          <w:w w:val="85"/>
        </w:rPr>
        <w:t xml:space="preserve">This service provides support, guidance and training to support managers through the </w:t>
      </w:r>
      <w:r>
        <w:rPr>
          <w:color w:val="53534C"/>
          <w:w w:val="90"/>
        </w:rPr>
        <w:t>procurement</w:t>
      </w:r>
      <w:r>
        <w:rPr>
          <w:color w:val="53534C"/>
          <w:spacing w:val="-8"/>
          <w:w w:val="90"/>
        </w:rPr>
        <w:t xml:space="preserve"> </w:t>
      </w:r>
      <w:r>
        <w:rPr>
          <w:color w:val="53534C"/>
          <w:w w:val="90"/>
        </w:rPr>
        <w:t>process</w:t>
      </w:r>
      <w:r>
        <w:rPr>
          <w:color w:val="53534C"/>
          <w:spacing w:val="-8"/>
          <w:w w:val="90"/>
        </w:rPr>
        <w:t xml:space="preserve"> </w:t>
      </w:r>
      <w:r>
        <w:rPr>
          <w:color w:val="53534C"/>
          <w:w w:val="90"/>
        </w:rPr>
        <w:t>and</w:t>
      </w:r>
      <w:r>
        <w:rPr>
          <w:color w:val="53534C"/>
          <w:spacing w:val="-8"/>
          <w:w w:val="90"/>
        </w:rPr>
        <w:t xml:space="preserve"> </w:t>
      </w:r>
      <w:r>
        <w:rPr>
          <w:color w:val="53534C"/>
          <w:w w:val="90"/>
        </w:rPr>
        <w:t>with</w:t>
      </w:r>
      <w:r>
        <w:rPr>
          <w:color w:val="53534C"/>
          <w:spacing w:val="-8"/>
          <w:w w:val="90"/>
        </w:rPr>
        <w:t xml:space="preserve"> </w:t>
      </w:r>
      <w:r>
        <w:rPr>
          <w:color w:val="53534C"/>
          <w:w w:val="90"/>
        </w:rPr>
        <w:t>ongoing</w:t>
      </w:r>
      <w:r>
        <w:rPr>
          <w:color w:val="53534C"/>
          <w:spacing w:val="-8"/>
          <w:w w:val="90"/>
        </w:rPr>
        <w:t xml:space="preserve"> </w:t>
      </w:r>
      <w:r>
        <w:rPr>
          <w:color w:val="53534C"/>
          <w:w w:val="90"/>
        </w:rPr>
        <w:t>contract</w:t>
      </w:r>
      <w:r>
        <w:rPr>
          <w:color w:val="53534C"/>
          <w:spacing w:val="-8"/>
          <w:w w:val="90"/>
        </w:rPr>
        <w:t xml:space="preserve"> </w:t>
      </w:r>
      <w:r>
        <w:rPr>
          <w:color w:val="53534C"/>
          <w:w w:val="90"/>
        </w:rPr>
        <w:t>management.</w:t>
      </w:r>
    </w:p>
    <w:p w:rsidR="002D09F7" w:rsidRDefault="00BA2BC4">
      <w:pPr>
        <w:pStyle w:val="BodyText"/>
        <w:spacing w:before="140" w:line="261" w:lineRule="auto"/>
        <w:ind w:left="113" w:right="7896"/>
      </w:pPr>
      <w:r>
        <w:rPr>
          <w:color w:val="53534C"/>
          <w:w w:val="85"/>
        </w:rPr>
        <w:t xml:space="preserve">The Procurement Service is delivered through a partnership arrangement with Stevenage </w:t>
      </w:r>
      <w:r>
        <w:rPr>
          <w:color w:val="53534C"/>
          <w:w w:val="95"/>
        </w:rPr>
        <w:t>Borough</w:t>
      </w:r>
      <w:r>
        <w:rPr>
          <w:color w:val="53534C"/>
          <w:spacing w:val="-11"/>
          <w:w w:val="95"/>
        </w:rPr>
        <w:t xml:space="preserve"> </w:t>
      </w:r>
      <w:r>
        <w:rPr>
          <w:color w:val="53534C"/>
          <w:w w:val="95"/>
        </w:rPr>
        <w:t>Council.</w:t>
      </w:r>
    </w:p>
    <w:p w:rsidR="002D09F7" w:rsidRDefault="002D09F7">
      <w:pPr>
        <w:spacing w:line="261" w:lineRule="auto"/>
        <w:sectPr w:rsidR="002D09F7">
          <w:headerReference w:type="default" r:id="rId148"/>
          <w:footerReference w:type="default" r:id="rId149"/>
          <w:pgSz w:w="16840" w:h="11910" w:orient="landscape"/>
          <w:pgMar w:top="280" w:right="920" w:bottom="880" w:left="1020" w:header="0" w:footer="680" w:gutter="0"/>
          <w:cols w:space="720"/>
        </w:sectPr>
      </w:pPr>
    </w:p>
    <w:p w:rsidR="002D09F7" w:rsidRDefault="00BA2BC4">
      <w:pPr>
        <w:pStyle w:val="BodyText"/>
        <w:rPr>
          <w:sz w:val="34"/>
        </w:rPr>
      </w:pPr>
      <w:r>
        <w:rPr>
          <w:noProof/>
          <w:lang w:val="en-GB" w:eastAsia="en-GB"/>
        </w:rPr>
        <w:lastRenderedPageBreak/>
        <mc:AlternateContent>
          <mc:Choice Requires="wpg">
            <w:drawing>
              <wp:anchor distT="0" distB="0" distL="0" distR="0" simplePos="0" relativeHeight="476435456" behindDoc="1" locked="0" layoutInCell="1" allowOverlap="1">
                <wp:simplePos x="0" y="0"/>
                <wp:positionH relativeFrom="page">
                  <wp:posOffset>0</wp:posOffset>
                </wp:positionH>
                <wp:positionV relativeFrom="page">
                  <wp:posOffset>-6350</wp:posOffset>
                </wp:positionV>
                <wp:extent cx="10692130" cy="1158875"/>
                <wp:effectExtent l="0" t="0" r="0" b="0"/>
                <wp:wrapNone/>
                <wp:docPr id="355"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2130" cy="1158875"/>
                          <a:chOff x="0" y="0"/>
                          <a:chExt cx="10692130" cy="1158875"/>
                        </a:xfrm>
                      </wpg:grpSpPr>
                      <wps:wsp>
                        <wps:cNvPr id="356" name="Graphic 356"/>
                        <wps:cNvSpPr/>
                        <wps:spPr>
                          <a:xfrm>
                            <a:off x="0" y="6349"/>
                            <a:ext cx="10692130" cy="1146175"/>
                          </a:xfrm>
                          <a:custGeom>
                            <a:avLst/>
                            <a:gdLst/>
                            <a:ahLst/>
                            <a:cxnLst/>
                            <a:rect l="l" t="t" r="r" b="b"/>
                            <a:pathLst>
                              <a:path w="10692130" h="1146175">
                                <a:moveTo>
                                  <a:pt x="10692003" y="12"/>
                                </a:moveTo>
                                <a:lnTo>
                                  <a:pt x="5285651" y="12"/>
                                </a:lnTo>
                                <a:lnTo>
                                  <a:pt x="906348" y="0"/>
                                </a:lnTo>
                                <a:lnTo>
                                  <a:pt x="0" y="12"/>
                                </a:lnTo>
                                <a:lnTo>
                                  <a:pt x="0" y="180022"/>
                                </a:lnTo>
                                <a:lnTo>
                                  <a:pt x="906348" y="180022"/>
                                </a:lnTo>
                                <a:lnTo>
                                  <a:pt x="906348" y="1145654"/>
                                </a:lnTo>
                                <a:lnTo>
                                  <a:pt x="5213642" y="1145654"/>
                                </a:lnTo>
                                <a:lnTo>
                                  <a:pt x="5255272" y="1144536"/>
                                </a:lnTo>
                                <a:lnTo>
                                  <a:pt x="5276647" y="1136662"/>
                                </a:lnTo>
                                <a:lnTo>
                                  <a:pt x="5284521" y="1115288"/>
                                </a:lnTo>
                                <a:lnTo>
                                  <a:pt x="5285651" y="1073658"/>
                                </a:lnTo>
                                <a:lnTo>
                                  <a:pt x="5285651" y="180022"/>
                                </a:lnTo>
                                <a:lnTo>
                                  <a:pt x="10692003" y="180022"/>
                                </a:lnTo>
                                <a:lnTo>
                                  <a:pt x="10692003" y="12"/>
                                </a:lnTo>
                                <a:close/>
                              </a:path>
                            </a:pathLst>
                          </a:custGeom>
                          <a:solidFill>
                            <a:srgbClr val="B36408"/>
                          </a:solidFill>
                        </wps:spPr>
                        <wps:bodyPr wrap="square" lIns="0" tIns="0" rIns="0" bIns="0" rtlCol="0">
                          <a:prstTxWarp prst="textNoShape">
                            <a:avLst/>
                          </a:prstTxWarp>
                          <a:noAutofit/>
                        </wps:bodyPr>
                      </wps:wsp>
                      <wps:wsp>
                        <wps:cNvPr id="357" name="Graphic 357"/>
                        <wps:cNvSpPr/>
                        <wps:spPr>
                          <a:xfrm>
                            <a:off x="906349" y="6350"/>
                            <a:ext cx="4379595" cy="1146175"/>
                          </a:xfrm>
                          <a:custGeom>
                            <a:avLst/>
                            <a:gdLst/>
                            <a:ahLst/>
                            <a:cxnLst/>
                            <a:rect l="l" t="t" r="r" b="b"/>
                            <a:pathLst>
                              <a:path w="4379595" h="1146175">
                                <a:moveTo>
                                  <a:pt x="0" y="0"/>
                                </a:moveTo>
                                <a:lnTo>
                                  <a:pt x="0" y="1145650"/>
                                </a:lnTo>
                                <a:lnTo>
                                  <a:pt x="4307293" y="1145650"/>
                                </a:lnTo>
                                <a:lnTo>
                                  <a:pt x="4348924" y="1144525"/>
                                </a:lnTo>
                                <a:lnTo>
                                  <a:pt x="4370301" y="1136650"/>
                                </a:lnTo>
                                <a:lnTo>
                                  <a:pt x="4378177" y="1115277"/>
                                </a:lnTo>
                                <a:lnTo>
                                  <a:pt x="4379302" y="1073654"/>
                                </a:lnTo>
                                <a:lnTo>
                                  <a:pt x="4379302" y="0"/>
                                </a:lnTo>
                              </a:path>
                            </a:pathLst>
                          </a:custGeom>
                          <a:ln w="1270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id="Group 355" style="position:absolute;margin-left:0;margin-top:-.5pt;width:841.9pt;height:91.25pt;z-index:-26881024;mso-wrap-distance-left:0;mso-wrap-distance-right:0;mso-position-horizontal-relative:page;mso-position-vertical-relative:page" coordsize="106921,11588" o:spid="_x0000_s1026" w14:anchorId="70CD3A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">
                <v:shape id="Graphic 356" style="position:absolute;top:63;width:106921;height:11462;visibility:visible;mso-wrap-style:square;v-text-anchor:top" coordsize="10692130,1146175" o:spid="_x0000_s1027" fillcolor="#b36408" stroked="f" path="m10692003,12r-5406352,l906348,,,12,,180022r906348,l906348,1145654r4307294,l5255272,1144536r21375,-7874l5284521,1115288r1130,-41630l5285651,180022r5406352,l10692003,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">
                  <v:path arrowok="t"/>
                </v:shape>
                <v:shape id="Graphic 357" style="position:absolute;left:9063;top:63;width:43796;height:11462;visibility:visible;mso-wrap-style:square;v-text-anchor:top" coordsize="4379595,1146175" o:spid="_x0000_s1028" filled="f" strokecolor="white" strokeweight="1pt" path="m,l,1145650r4307293,l4348924,1144525r21377,-7875l4378177,1115277r1125,-41623l437930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">
                  <v:path arrowok="t"/>
                </v:shape>
                <w10:wrap anchorx="page" anchory="page"/>
              </v:group>
            </w:pict>
          </mc:Fallback>
        </mc:AlternateContent>
      </w:r>
    </w:p>
    <w:p w:rsidR="002D09F7" w:rsidRDefault="002D09F7">
      <w:pPr>
        <w:pStyle w:val="BodyText"/>
        <w:spacing w:before="325"/>
        <w:rPr>
          <w:sz w:val="34"/>
        </w:rPr>
      </w:pPr>
    </w:p>
    <w:p w:rsidR="002D09F7" w:rsidRDefault="00BA2BC4">
      <w:pPr>
        <w:pStyle w:val="Heading2"/>
      </w:pPr>
      <w:r>
        <w:rPr>
          <w:color w:val="FFFFFF"/>
          <w:spacing w:val="-4"/>
          <w:w w:val="90"/>
        </w:rPr>
        <w:t>Legal</w:t>
      </w:r>
      <w:r>
        <w:rPr>
          <w:color w:val="FFFFFF"/>
          <w:spacing w:val="-13"/>
        </w:rPr>
        <w:t xml:space="preserve"> </w:t>
      </w:r>
      <w:r>
        <w:rPr>
          <w:color w:val="FFFFFF"/>
          <w:spacing w:val="-4"/>
          <w:w w:val="90"/>
        </w:rPr>
        <w:t>and</w:t>
      </w:r>
      <w:r>
        <w:rPr>
          <w:color w:val="FFFFFF"/>
          <w:spacing w:val="-13"/>
        </w:rPr>
        <w:t xml:space="preserve"> </w:t>
      </w:r>
      <w:r>
        <w:rPr>
          <w:color w:val="FFFFFF"/>
          <w:spacing w:val="-4"/>
          <w:w w:val="90"/>
        </w:rPr>
        <w:t>Democratic</w:t>
      </w:r>
      <w:r>
        <w:rPr>
          <w:color w:val="FFFFFF"/>
          <w:spacing w:val="-13"/>
        </w:rPr>
        <w:t xml:space="preserve"> </w:t>
      </w:r>
      <w:r>
        <w:rPr>
          <w:color w:val="FFFFFF"/>
          <w:spacing w:val="-4"/>
          <w:w w:val="90"/>
        </w:rPr>
        <w:t>Services</w:t>
      </w:r>
    </w:p>
    <w:p w:rsidR="002D09F7" w:rsidRDefault="002D09F7">
      <w:pPr>
        <w:pStyle w:val="BodyText"/>
        <w:spacing w:before="250"/>
        <w:rPr>
          <w:rFonts w:ascii="Century Gothic"/>
          <w:sz w:val="34"/>
        </w:rPr>
      </w:pPr>
    </w:p>
    <w:p w:rsidR="002D09F7" w:rsidRDefault="00BA2BC4">
      <w:pPr>
        <w:pStyle w:val="BodyText"/>
        <w:ind w:left="397"/>
      </w:pPr>
      <w:r>
        <w:rPr>
          <w:noProof/>
          <w:lang w:val="en-GB" w:eastAsia="en-GB"/>
        </w:rPr>
        <mc:AlternateContent>
          <mc:Choice Requires="wps">
            <w:drawing>
              <wp:anchor distT="0" distB="0" distL="0" distR="0" simplePos="0" relativeHeight="15758336" behindDoc="0" locked="0" layoutInCell="1" allowOverlap="1">
                <wp:simplePos x="0" y="0"/>
                <wp:positionH relativeFrom="page">
                  <wp:posOffset>5541900</wp:posOffset>
                </wp:positionH>
                <wp:positionV relativeFrom="paragraph">
                  <wp:posOffset>-6242</wp:posOffset>
                </wp:positionV>
                <wp:extent cx="4478020" cy="2508885"/>
                <wp:effectExtent l="0" t="0" r="0" b="0"/>
                <wp:wrapNone/>
                <wp:docPr id="358" name="Text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8885"/>
                        </a:xfrm>
                        <a:prstGeom prst="rect">
                          <a:avLst/>
                        </a:prstGeom>
                      </wps:spPr>
                      <wps:txbx>
                        <w:txbxContent>
                          <w:tbl>
                            <w:tblPr>
                              <w:tblW w:w="0" w:type="auto"/>
                              <w:tblInd w:w="67" w:type="dxa"/>
                              <w:tblBorders>
                                <w:top w:val="single" w:color="B36408" w:sz="4" w:space="0"/>
                                <w:left w:val="single" w:color="B36408" w:sz="4" w:space="0"/>
                                <w:bottom w:val="single" w:color="B36408" w:sz="4" w:space="0"/>
                                <w:right w:val="single" w:color="B36408" w:sz="4" w:space="0"/>
                                <w:insideH w:val="single" w:color="B36408" w:sz="4" w:space="0"/>
                                <w:insideV w:val="single" w:color="B36408"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902"/>
                              </w:trPr>
                              <w:tc>
                                <w:tcPr>
                                  <w:tcW w:w="3175" w:type="dxa"/>
                                  <w:tcBorders>
                                    <w:left w:val="nil"/>
                                    <w:bottom w:val="single" w:color="FFFFFF" w:sz="4" w:space="0"/>
                                    <w:right w:val="single" w:color="FFFFFF" w:sz="4" w:space="0"/>
                                  </w:tcBorders>
                                  <w:shd w:val="clear" w:color="auto" w:fill="B36408"/>
                                </w:tcPr>
                                <w:p w:rsidR="002D09F7" w:rsidRDefault="002D09F7">
                                  <w:pPr>
                                    <w:pStyle w:val="TableParagraph"/>
                                    <w:spacing w:before="146"/>
                                    <w:jc w:val="left"/>
                                    <w:rPr>
                                      <w:rFonts w:ascii="Trebuchet MS"/>
                                      <w:b/>
                                      <w:sz w:val="18"/>
                                    </w:rPr>
                                  </w:pPr>
                                </w:p>
                                <w:p w:rsidR="002D09F7" w:rsidRDefault="00BA2BC4">
                                  <w:pPr>
                                    <w:pStyle w:val="TableParagraph"/>
                                    <w:spacing w:before="0"/>
                                    <w:ind w:left="175"/>
                                    <w:jc w:val="left"/>
                                    <w:rPr>
                                      <w:sz w:val="18"/>
                                    </w:rPr>
                                  </w:pPr>
                                  <w:r>
                                    <w:rPr>
                                      <w:color w:val="FFFFFF"/>
                                      <w:w w:val="75"/>
                                      <w:sz w:val="18"/>
                                    </w:rPr>
                                    <w:t>LEGAL</w:t>
                                  </w:r>
                                  <w:r>
                                    <w:rPr>
                                      <w:color w:val="FFFFFF"/>
                                      <w:spacing w:val="-4"/>
                                      <w:sz w:val="18"/>
                                    </w:rPr>
                                    <w:t xml:space="preserve"> </w:t>
                                  </w:r>
                                  <w:r>
                                    <w:rPr>
                                      <w:color w:val="FFFFFF"/>
                                      <w:w w:val="75"/>
                                      <w:sz w:val="18"/>
                                    </w:rPr>
                                    <w:t>&amp;</w:t>
                                  </w:r>
                                  <w:r>
                                    <w:rPr>
                                      <w:color w:val="FFFFFF"/>
                                      <w:spacing w:val="-4"/>
                                      <w:sz w:val="18"/>
                                    </w:rPr>
                                    <w:t xml:space="preserve"> </w:t>
                                  </w:r>
                                  <w:r>
                                    <w:rPr>
                                      <w:color w:val="FFFFFF"/>
                                      <w:w w:val="75"/>
                                      <w:sz w:val="18"/>
                                    </w:rPr>
                                    <w:t>DEMOCRATIC</w:t>
                                  </w:r>
                                  <w:r>
                                    <w:rPr>
                                      <w:color w:val="FFFFFF"/>
                                      <w:spacing w:val="-4"/>
                                      <w:sz w:val="18"/>
                                    </w:rPr>
                                    <w:t xml:space="preserve"> </w:t>
                                  </w:r>
                                  <w:r>
                                    <w:rPr>
                                      <w:color w:val="FFFFFF"/>
                                      <w:spacing w:val="-2"/>
                                      <w:w w:val="75"/>
                                      <w:sz w:val="18"/>
                                    </w:rPr>
                                    <w:t>SERVICES</w:t>
                                  </w:r>
                                </w:p>
                              </w:tc>
                              <w:tc>
                                <w:tcPr>
                                  <w:tcW w:w="1361" w:type="dxa"/>
                                  <w:tcBorders>
                                    <w:left w:val="single" w:color="FFFFFF" w:sz="4" w:space="0"/>
                                    <w:bottom w:val="single" w:color="FFFFFF" w:sz="4" w:space="0"/>
                                    <w:right w:val="single" w:color="FFFFFF" w:sz="4" w:space="0"/>
                                  </w:tcBorders>
                                  <w:shd w:val="clear" w:color="auto" w:fill="B36408"/>
                                </w:tcPr>
                                <w:p w:rsidR="002D09F7" w:rsidRDefault="00BA2BC4">
                                  <w:pPr>
                                    <w:pStyle w:val="TableParagraph"/>
                                    <w:spacing w:before="135" w:line="254" w:lineRule="auto"/>
                                    <w:ind w:left="230" w:firstLine="479"/>
                                    <w:jc w:val="left"/>
                                    <w:rPr>
                                      <w:sz w:val="18"/>
                                    </w:rPr>
                                  </w:pPr>
                                  <w:r>
                                    <w:rPr>
                                      <w:color w:val="FFFFFF"/>
                                      <w:spacing w:val="-2"/>
                                      <w:w w:val="70"/>
                                      <w:sz w:val="18"/>
                                    </w:rPr>
                                    <w:t>GROSS</w:t>
                                  </w:r>
                                  <w:r>
                                    <w:rPr>
                                      <w:color w:val="FFFFFF"/>
                                      <w:sz w:val="18"/>
                                    </w:rPr>
                                    <w:t xml:space="preserve"> </w:t>
                                  </w:r>
                                  <w:r>
                                    <w:rPr>
                                      <w:color w:val="FFFFFF"/>
                                      <w:spacing w:val="-2"/>
                                      <w:w w:val="75"/>
                                      <w:sz w:val="18"/>
                                    </w:rPr>
                                    <w:t>EXPENDITURE</w:t>
                                  </w:r>
                                </w:p>
                                <w:p w:rsidR="002D09F7" w:rsidRDefault="00BA2BC4">
                                  <w:pPr>
                                    <w:pStyle w:val="TableParagraph"/>
                                    <w:spacing w:before="1"/>
                                    <w:ind w:left="801"/>
                                    <w:jc w:val="left"/>
                                    <w:rPr>
                                      <w:sz w:val="18"/>
                                    </w:rPr>
                                  </w:pPr>
                                  <w:r>
                                    <w:rPr>
                                      <w:color w:val="FFFFFF"/>
                                      <w:spacing w:val="-2"/>
                                      <w:sz w:val="18"/>
                                    </w:rPr>
                                    <w:t>£’000</w:t>
                                  </w:r>
                                </w:p>
                              </w:tc>
                              <w:tc>
                                <w:tcPr>
                                  <w:tcW w:w="1191" w:type="dxa"/>
                                  <w:tcBorders>
                                    <w:left w:val="single" w:color="FFFFFF" w:sz="4" w:space="0"/>
                                    <w:bottom w:val="single" w:color="FFFFFF" w:sz="4" w:space="0"/>
                                    <w:right w:val="single" w:color="FFFFFF" w:sz="4" w:space="0"/>
                                  </w:tcBorders>
                                  <w:shd w:val="clear" w:color="auto" w:fill="B36408"/>
                                </w:tcPr>
                                <w:p w:rsidR="002D09F7" w:rsidRDefault="00BA2BC4">
                                  <w:pPr>
                                    <w:pStyle w:val="TableParagraph"/>
                                    <w:spacing w:before="135" w:line="254" w:lineRule="auto"/>
                                    <w:ind w:left="466" w:firstLine="73"/>
                                    <w:jc w:val="left"/>
                                    <w:rPr>
                                      <w:sz w:val="18"/>
                                    </w:rPr>
                                  </w:pPr>
                                  <w:r>
                                    <w:rPr>
                                      <w:color w:val="FFFFFF"/>
                                      <w:spacing w:val="-2"/>
                                      <w:w w:val="70"/>
                                      <w:sz w:val="18"/>
                                    </w:rPr>
                                    <w:t>GROSS</w:t>
                                  </w:r>
                                  <w:r>
                                    <w:rPr>
                                      <w:color w:val="FFFFFF"/>
                                      <w:sz w:val="18"/>
                                    </w:rPr>
                                    <w:t xml:space="preserve"> </w:t>
                                  </w:r>
                                  <w:r>
                                    <w:rPr>
                                      <w:color w:val="FFFFFF"/>
                                      <w:spacing w:val="-2"/>
                                      <w:w w:val="75"/>
                                      <w:sz w:val="18"/>
                                    </w:rPr>
                                    <w:t>INCOME</w:t>
                                  </w:r>
                                </w:p>
                                <w:p w:rsidR="002D09F7" w:rsidRDefault="00BA2BC4">
                                  <w:pPr>
                                    <w:pStyle w:val="TableParagraph"/>
                                    <w:spacing w:before="1"/>
                                    <w:ind w:left="631"/>
                                    <w:jc w:val="left"/>
                                    <w:rPr>
                                      <w:sz w:val="18"/>
                                    </w:rPr>
                                  </w:pPr>
                                  <w:r>
                                    <w:rPr>
                                      <w:color w:val="FFFFFF"/>
                                      <w:spacing w:val="-2"/>
                                      <w:sz w:val="18"/>
                                    </w:rPr>
                                    <w:t>£’000</w:t>
                                  </w:r>
                                </w:p>
                              </w:tc>
                              <w:tc>
                                <w:tcPr>
                                  <w:tcW w:w="1196" w:type="dxa"/>
                                  <w:tcBorders>
                                    <w:left w:val="single" w:color="FFFFFF" w:sz="4" w:space="0"/>
                                    <w:bottom w:val="single" w:color="FFFFFF" w:sz="4" w:space="0"/>
                                    <w:right w:val="nil"/>
                                  </w:tcBorders>
                                  <w:shd w:val="clear" w:color="auto" w:fill="B36408"/>
                                </w:tcPr>
                                <w:p w:rsidR="002D09F7" w:rsidRDefault="00BA2BC4">
                                  <w:pPr>
                                    <w:pStyle w:val="TableParagraph"/>
                                    <w:spacing w:before="13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Borders>
                                    <w:top w:val="single" w:color="FFFFFF" w:sz="4" w:space="0"/>
                                  </w:tcBorders>
                                </w:tcPr>
                                <w:p w:rsidR="002D09F7" w:rsidRDefault="00BA2BC4">
                                  <w:pPr>
                                    <w:pStyle w:val="TableParagraph"/>
                                    <w:spacing w:before="82"/>
                                    <w:ind w:left="170"/>
                                    <w:jc w:val="left"/>
                                    <w:rPr>
                                      <w:sz w:val="18"/>
                                    </w:rPr>
                                  </w:pPr>
                                  <w:r>
                                    <w:rPr>
                                      <w:color w:val="53534C"/>
                                      <w:spacing w:val="-2"/>
                                      <w:w w:val="85"/>
                                      <w:sz w:val="18"/>
                                    </w:rPr>
                                    <w:t>Employees</w:t>
                                  </w:r>
                                </w:p>
                              </w:tc>
                              <w:tc>
                                <w:tcPr>
                                  <w:tcW w:w="1361" w:type="dxa"/>
                                  <w:tcBorders>
                                    <w:top w:val="single" w:color="FFFFFF" w:sz="4" w:space="0"/>
                                  </w:tcBorders>
                                </w:tcPr>
                                <w:p w:rsidR="002D09F7" w:rsidRDefault="00BA2BC4">
                                  <w:pPr>
                                    <w:pStyle w:val="TableParagraph"/>
                                    <w:spacing w:before="82"/>
                                    <w:ind w:right="158"/>
                                    <w:rPr>
                                      <w:sz w:val="18"/>
                                    </w:rPr>
                                  </w:pPr>
                                  <w:r>
                                    <w:rPr>
                                      <w:color w:val="53534C"/>
                                      <w:spacing w:val="-2"/>
                                      <w:w w:val="90"/>
                                      <w:sz w:val="18"/>
                                    </w:rPr>
                                    <w:t>1,221</w:t>
                                  </w:r>
                                </w:p>
                              </w:tc>
                              <w:tc>
                                <w:tcPr>
                                  <w:tcW w:w="1191" w:type="dxa"/>
                                  <w:tcBorders>
                                    <w:top w:val="single" w:color="FFFFFF" w:sz="4" w:space="0"/>
                                    <w:right w:val="single" w:color="FFFFFF" w:sz="4" w:space="0"/>
                                  </w:tcBorders>
                                </w:tcPr>
                                <w:p w:rsidR="002D09F7" w:rsidRDefault="00BA2BC4">
                                  <w:pPr>
                                    <w:pStyle w:val="TableParagraph"/>
                                    <w:spacing w:before="82"/>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spacing w:before="82"/>
                                    <w:ind w:right="169"/>
                                    <w:rPr>
                                      <w:sz w:val="18"/>
                                    </w:rPr>
                                  </w:pPr>
                                  <w:r>
                                    <w:rPr>
                                      <w:color w:val="FFFFFF"/>
                                      <w:spacing w:val="-2"/>
                                      <w:w w:val="90"/>
                                      <w:sz w:val="18"/>
                                    </w:rPr>
                                    <w:t>1,221</w:t>
                                  </w:r>
                                </w:p>
                              </w:tc>
                            </w:tr>
                            <w:tr w:rsidR="002D09F7">
                              <w:trPr>
                                <w:trHeight w:val="358"/>
                              </w:trPr>
                              <w:tc>
                                <w:tcPr>
                                  <w:tcW w:w="3175" w:type="dxa"/>
                                </w:tcPr>
                                <w:p w:rsidR="002D09F7" w:rsidRDefault="00BA2BC4">
                                  <w:pPr>
                                    <w:pStyle w:val="TableParagraph"/>
                                    <w:spacing w:before="81"/>
                                    <w:ind w:left="169"/>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spacing w:before="81"/>
                                    <w:ind w:right="158"/>
                                    <w:rPr>
                                      <w:sz w:val="18"/>
                                    </w:rPr>
                                  </w:pPr>
                                  <w:r>
                                    <w:rPr>
                                      <w:color w:val="53534C"/>
                                      <w:spacing w:val="-10"/>
                                      <w:w w:val="90"/>
                                      <w:sz w:val="18"/>
                                    </w:rPr>
                                    <w:t>1</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spacing w:before="81"/>
                                    <w:ind w:right="169"/>
                                    <w:rPr>
                                      <w:sz w:val="18"/>
                                    </w:rPr>
                                  </w:pPr>
                                  <w:r>
                                    <w:rPr>
                                      <w:color w:val="FFFFFF"/>
                                      <w:spacing w:val="-10"/>
                                      <w:w w:val="90"/>
                                      <w:sz w:val="18"/>
                                    </w:rPr>
                                    <w:t>1</w:t>
                                  </w:r>
                                </w:p>
                              </w:tc>
                            </w:tr>
                            <w:tr w:rsidR="002D09F7">
                              <w:trPr>
                                <w:trHeight w:val="358"/>
                              </w:trPr>
                              <w:tc>
                                <w:tcPr>
                                  <w:tcW w:w="3175" w:type="dxa"/>
                                </w:tcPr>
                                <w:p w:rsidR="002D09F7" w:rsidRDefault="00BA2BC4">
                                  <w:pPr>
                                    <w:pStyle w:val="TableParagraph"/>
                                    <w:spacing w:before="81"/>
                                    <w:ind w:left="169"/>
                                    <w:jc w:val="left"/>
                                    <w:rPr>
                                      <w:sz w:val="18"/>
                                    </w:rPr>
                                  </w:pPr>
                                  <w:r>
                                    <w:rPr>
                                      <w:color w:val="53534C"/>
                                      <w:spacing w:val="-2"/>
                                      <w:w w:val="85"/>
                                      <w:sz w:val="18"/>
                                    </w:rPr>
                                    <w:t>Transport</w:t>
                                  </w:r>
                                </w:p>
                              </w:tc>
                              <w:tc>
                                <w:tcPr>
                                  <w:tcW w:w="1361" w:type="dxa"/>
                                </w:tcPr>
                                <w:p w:rsidR="002D09F7" w:rsidRDefault="00BA2BC4">
                                  <w:pPr>
                                    <w:pStyle w:val="TableParagraph"/>
                                    <w:spacing w:before="81"/>
                                    <w:ind w:right="158"/>
                                    <w:rPr>
                                      <w:sz w:val="18"/>
                                    </w:rPr>
                                  </w:pPr>
                                  <w:r>
                                    <w:rPr>
                                      <w:color w:val="53534C"/>
                                      <w:spacing w:val="-10"/>
                                      <w:w w:val="90"/>
                                      <w:sz w:val="18"/>
                                    </w:rPr>
                                    <w:t>6</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spacing w:before="81"/>
                                    <w:ind w:right="169"/>
                                    <w:rPr>
                                      <w:sz w:val="18"/>
                                    </w:rPr>
                                  </w:pPr>
                                  <w:r>
                                    <w:rPr>
                                      <w:color w:val="FFFFFF"/>
                                      <w:spacing w:val="-10"/>
                                      <w:w w:val="90"/>
                                      <w:sz w:val="18"/>
                                    </w:rPr>
                                    <w:t>6</w:t>
                                  </w:r>
                                </w:p>
                              </w:tc>
                            </w:tr>
                            <w:tr w:rsidR="002D09F7">
                              <w:trPr>
                                <w:trHeight w:val="358"/>
                              </w:trPr>
                              <w:tc>
                                <w:tcPr>
                                  <w:tcW w:w="3175" w:type="dxa"/>
                                </w:tcPr>
                                <w:p w:rsidR="002D09F7" w:rsidRDefault="00BA2BC4">
                                  <w:pPr>
                                    <w:pStyle w:val="TableParagraph"/>
                                    <w:spacing w:before="81"/>
                                    <w:ind w:left="169"/>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spacing w:before="81"/>
                                    <w:ind w:right="158"/>
                                    <w:rPr>
                                      <w:sz w:val="18"/>
                                    </w:rPr>
                                  </w:pPr>
                                  <w:r>
                                    <w:rPr>
                                      <w:color w:val="53534C"/>
                                      <w:spacing w:val="-5"/>
                                      <w:w w:val="90"/>
                                      <w:sz w:val="18"/>
                                    </w:rPr>
                                    <w:t>754</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spacing w:before="81"/>
                                    <w:ind w:right="169"/>
                                    <w:rPr>
                                      <w:sz w:val="18"/>
                                    </w:rPr>
                                  </w:pPr>
                                  <w:r>
                                    <w:rPr>
                                      <w:color w:val="FFFFFF"/>
                                      <w:spacing w:val="-5"/>
                                      <w:w w:val="90"/>
                                      <w:sz w:val="18"/>
                                    </w:rPr>
                                    <w:t>754</w:t>
                                  </w:r>
                                </w:p>
                              </w:tc>
                            </w:tr>
                            <w:tr w:rsidR="002D09F7">
                              <w:trPr>
                                <w:trHeight w:val="358"/>
                              </w:trPr>
                              <w:tc>
                                <w:tcPr>
                                  <w:tcW w:w="3175" w:type="dxa"/>
                                </w:tcPr>
                                <w:p w:rsidR="002D09F7" w:rsidRDefault="00BA2BC4">
                                  <w:pPr>
                                    <w:pStyle w:val="TableParagraph"/>
                                    <w:spacing w:before="81"/>
                                    <w:ind w:left="169"/>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spacing w:before="81"/>
                                    <w:ind w:right="158"/>
                                    <w:rPr>
                                      <w:sz w:val="18"/>
                                    </w:rPr>
                                  </w:pPr>
                                  <w:r>
                                    <w:rPr>
                                      <w:color w:val="53534C"/>
                                      <w:spacing w:val="-10"/>
                                      <w:w w:val="90"/>
                                      <w:sz w:val="18"/>
                                    </w:rPr>
                                    <w:t>5</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spacing w:before="81"/>
                                    <w:ind w:right="169"/>
                                    <w:rPr>
                                      <w:sz w:val="18"/>
                                    </w:rPr>
                                  </w:pPr>
                                  <w:r>
                                    <w:rPr>
                                      <w:color w:val="FFFFFF"/>
                                      <w:spacing w:val="-10"/>
                                      <w:w w:val="90"/>
                                      <w:sz w:val="18"/>
                                    </w:rPr>
                                    <w:t>5</w:t>
                                  </w:r>
                                </w:p>
                              </w:tc>
                            </w:tr>
                            <w:tr w:rsidR="002D09F7">
                              <w:trPr>
                                <w:trHeight w:val="358"/>
                              </w:trPr>
                              <w:tc>
                                <w:tcPr>
                                  <w:tcW w:w="3175" w:type="dxa"/>
                                </w:tcPr>
                                <w:p w:rsidR="002D09F7" w:rsidRDefault="00BA2BC4">
                                  <w:pPr>
                                    <w:pStyle w:val="TableParagraph"/>
                                    <w:spacing w:before="81"/>
                                    <w:ind w:left="169"/>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spacing w:before="81"/>
                                    <w:ind w:right="158"/>
                                    <w:rPr>
                                      <w:sz w:val="18"/>
                                    </w:rPr>
                                  </w:pPr>
                                  <w:r>
                                    <w:rPr>
                                      <w:color w:val="53534C"/>
                                      <w:spacing w:val="-5"/>
                                      <w:w w:val="90"/>
                                      <w:sz w:val="18"/>
                                    </w:rPr>
                                    <w:t>55</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spacing w:before="81"/>
                                    <w:ind w:right="169"/>
                                    <w:rPr>
                                      <w:sz w:val="18"/>
                                    </w:rPr>
                                  </w:pPr>
                                  <w:r>
                                    <w:rPr>
                                      <w:color w:val="FFFFFF"/>
                                      <w:spacing w:val="-5"/>
                                      <w:w w:val="90"/>
                                      <w:sz w:val="18"/>
                                    </w:rPr>
                                    <w:t>55</w:t>
                                  </w:r>
                                </w:p>
                              </w:tc>
                            </w:tr>
                            <w:tr w:rsidR="002D09F7">
                              <w:trPr>
                                <w:trHeight w:val="358"/>
                              </w:trPr>
                              <w:tc>
                                <w:tcPr>
                                  <w:tcW w:w="3175" w:type="dxa"/>
                                  <w:tcBorders>
                                    <w:bottom w:val="single" w:color="FFFFFF" w:sz="4" w:space="0"/>
                                  </w:tcBorders>
                                </w:tcPr>
                                <w:p w:rsidR="002D09F7" w:rsidRDefault="00BA2BC4">
                                  <w:pPr>
                                    <w:pStyle w:val="TableParagraph"/>
                                    <w:spacing w:before="81"/>
                                    <w:ind w:left="169"/>
                                    <w:jc w:val="left"/>
                                    <w:rPr>
                                      <w:sz w:val="18"/>
                                    </w:rPr>
                                  </w:pPr>
                                  <w:r>
                                    <w:rPr>
                                      <w:color w:val="53534C"/>
                                      <w:spacing w:val="-2"/>
                                      <w:w w:val="85"/>
                                      <w:sz w:val="18"/>
                                    </w:rPr>
                                    <w:t>Income</w:t>
                                  </w:r>
                                </w:p>
                              </w:tc>
                              <w:tc>
                                <w:tcPr>
                                  <w:tcW w:w="1361" w:type="dxa"/>
                                  <w:tcBorders>
                                    <w:bottom w:val="single" w:color="FFFFFF" w:sz="4" w:space="0"/>
                                  </w:tcBorders>
                                </w:tcPr>
                                <w:p w:rsidR="002D09F7" w:rsidRDefault="00BA2BC4">
                                  <w:pPr>
                                    <w:pStyle w:val="TableParagraph"/>
                                    <w:spacing w:before="81"/>
                                    <w:ind w:right="158"/>
                                    <w:rPr>
                                      <w:sz w:val="18"/>
                                    </w:rPr>
                                  </w:pPr>
                                  <w:r>
                                    <w:rPr>
                                      <w:color w:val="53534C"/>
                                      <w:spacing w:val="-10"/>
                                      <w:w w:val="90"/>
                                      <w:sz w:val="18"/>
                                    </w:rPr>
                                    <w:t>0</w:t>
                                  </w:r>
                                </w:p>
                              </w:tc>
                              <w:tc>
                                <w:tcPr>
                                  <w:tcW w:w="1191" w:type="dxa"/>
                                  <w:tcBorders>
                                    <w:bottom w:val="single" w:color="FFFFFF" w:sz="4" w:space="0"/>
                                    <w:right w:val="single" w:color="FFFFFF" w:sz="4" w:space="0"/>
                                  </w:tcBorders>
                                </w:tcPr>
                                <w:p w:rsidR="002D09F7" w:rsidRDefault="00BA2BC4">
                                  <w:pPr>
                                    <w:pStyle w:val="TableParagraph"/>
                                    <w:spacing w:before="81"/>
                                    <w:ind w:right="159"/>
                                    <w:rPr>
                                      <w:sz w:val="18"/>
                                    </w:rPr>
                                  </w:pPr>
                                  <w:r>
                                    <w:rPr>
                                      <w:color w:val="53534C"/>
                                      <w:spacing w:val="-2"/>
                                      <w:w w:val="90"/>
                                      <w:sz w:val="18"/>
                                    </w:rPr>
                                    <w:t>(293)</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spacing w:before="81"/>
                                    <w:ind w:right="169"/>
                                    <w:rPr>
                                      <w:sz w:val="18"/>
                                    </w:rPr>
                                  </w:pPr>
                                  <w:r>
                                    <w:rPr>
                                      <w:color w:val="FFFFFF"/>
                                      <w:spacing w:val="-2"/>
                                      <w:w w:val="90"/>
                                      <w:sz w:val="18"/>
                                    </w:rPr>
                                    <w:t>(293)</w:t>
                                  </w:r>
                                </w:p>
                              </w:tc>
                            </w:tr>
                            <w:tr w:rsidR="002D09F7">
                              <w:trPr>
                                <w:trHeight w:val="453"/>
                              </w:trPr>
                              <w:tc>
                                <w:tcPr>
                                  <w:tcW w:w="3175" w:type="dxa"/>
                                  <w:tcBorders>
                                    <w:top w:val="single" w:color="FFFFFF" w:sz="4" w:space="0"/>
                                    <w:bottom w:val="nil"/>
                                    <w:right w:val="single" w:color="FFFFFF" w:sz="4" w:space="0"/>
                                  </w:tcBorders>
                                  <w:shd w:val="clear" w:color="auto" w:fill="B36408"/>
                                </w:tcPr>
                                <w:p w:rsidR="002D09F7" w:rsidRDefault="00BA2BC4">
                                  <w:pPr>
                                    <w:pStyle w:val="TableParagraph"/>
                                    <w:spacing w:before="123"/>
                                    <w:ind w:left="169"/>
                                    <w:jc w:val="left"/>
                                    <w:rPr>
                                      <w:sz w:val="18"/>
                                    </w:rPr>
                                  </w:pPr>
                                  <w:r>
                                    <w:rPr>
                                      <w:color w:val="FFFFFF"/>
                                      <w:w w:val="85"/>
                                      <w:sz w:val="18"/>
                                    </w:rPr>
                                    <w:t>Net</w:t>
                                  </w:r>
                                  <w:r>
                                    <w:rPr>
                                      <w:color w:val="FFFFFF"/>
                                      <w:spacing w:val="-3"/>
                                      <w:w w:val="85"/>
                                      <w:sz w:val="18"/>
                                    </w:rPr>
                                    <w:t xml:space="preserve"> </w:t>
                                  </w:r>
                                  <w:r>
                                    <w:rPr>
                                      <w:color w:val="FFFFFF"/>
                                      <w:spacing w:val="-2"/>
                                      <w:w w:val="95"/>
                                      <w:sz w:val="18"/>
                                    </w:rPr>
                                    <w:t>Expenditure</w:t>
                                  </w:r>
                                </w:p>
                              </w:tc>
                              <w:tc>
                                <w:tcPr>
                                  <w:tcW w:w="1361" w:type="dxa"/>
                                  <w:tcBorders>
                                    <w:top w:val="single" w:color="FFFFFF" w:sz="4" w:space="0"/>
                                    <w:left w:val="single" w:color="FFFFFF" w:sz="4" w:space="0"/>
                                    <w:bottom w:val="nil"/>
                                    <w:right w:val="single" w:color="FFFFFF" w:sz="4" w:space="0"/>
                                  </w:tcBorders>
                                  <w:shd w:val="clear" w:color="auto" w:fill="B36408"/>
                                </w:tcPr>
                                <w:p w:rsidR="002D09F7" w:rsidRDefault="00BA2BC4">
                                  <w:pPr>
                                    <w:pStyle w:val="TableParagraph"/>
                                    <w:spacing w:before="123"/>
                                    <w:ind w:right="158"/>
                                    <w:rPr>
                                      <w:sz w:val="18"/>
                                    </w:rPr>
                                  </w:pPr>
                                  <w:r>
                                    <w:rPr>
                                      <w:color w:val="FFFFFF"/>
                                      <w:spacing w:val="-4"/>
                                      <w:w w:val="95"/>
                                      <w:sz w:val="18"/>
                                    </w:rPr>
                                    <w:t>2,042</w:t>
                                  </w:r>
                                </w:p>
                              </w:tc>
                              <w:tc>
                                <w:tcPr>
                                  <w:tcW w:w="1191" w:type="dxa"/>
                                  <w:tcBorders>
                                    <w:top w:val="single" w:color="FFFFFF" w:sz="4" w:space="0"/>
                                    <w:left w:val="single" w:color="FFFFFF" w:sz="4" w:space="0"/>
                                    <w:bottom w:val="nil"/>
                                    <w:right w:val="single" w:color="FFFFFF" w:sz="4" w:space="0"/>
                                  </w:tcBorders>
                                  <w:shd w:val="clear" w:color="auto" w:fill="B36408"/>
                                </w:tcPr>
                                <w:p w:rsidR="002D09F7" w:rsidRDefault="00BA2BC4">
                                  <w:pPr>
                                    <w:pStyle w:val="TableParagraph"/>
                                    <w:spacing w:before="123"/>
                                    <w:ind w:right="159"/>
                                    <w:rPr>
                                      <w:sz w:val="18"/>
                                    </w:rPr>
                                  </w:pPr>
                                  <w:r>
                                    <w:rPr>
                                      <w:color w:val="FFFFFF"/>
                                      <w:spacing w:val="-4"/>
                                      <w:w w:val="95"/>
                                      <w:sz w:val="18"/>
                                    </w:rPr>
                                    <w:t>(293)</w:t>
                                  </w:r>
                                </w:p>
                              </w:tc>
                              <w:tc>
                                <w:tcPr>
                                  <w:tcW w:w="1196" w:type="dxa"/>
                                  <w:tcBorders>
                                    <w:top w:val="single" w:color="FFFFFF" w:sz="4" w:space="0"/>
                                    <w:left w:val="single" w:color="FFFFFF" w:sz="4" w:space="0"/>
                                    <w:bottom w:val="nil"/>
                                    <w:right w:val="nil"/>
                                  </w:tcBorders>
                                  <w:shd w:val="clear" w:color="auto" w:fill="B36408"/>
                                </w:tcPr>
                                <w:p w:rsidR="002D09F7" w:rsidRDefault="00BA2BC4">
                                  <w:pPr>
                                    <w:pStyle w:val="TableParagraph"/>
                                    <w:spacing w:before="123"/>
                                    <w:ind w:right="169"/>
                                    <w:rPr>
                                      <w:sz w:val="18"/>
                                    </w:rPr>
                                  </w:pPr>
                                  <w:r>
                                    <w:rPr>
                                      <w:color w:val="FFFFFF"/>
                                      <w:spacing w:val="-4"/>
                                      <w:w w:val="95"/>
                                      <w:sz w:val="18"/>
                                    </w:rPr>
                                    <w:t>1,749</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358" style="position:absolute;left:0;text-align:left;margin-left:436.35pt;margin-top:-.5pt;width:352.6pt;height:197.55pt;z-index:15758336;visibility:visible;mso-wrap-style:square;mso-wrap-distance-left:0;mso-wrap-distance-top:0;mso-wrap-distance-right:0;mso-wrap-distance-bottom:0;mso-position-horizontal:absolute;mso-position-horizontal-relative:page;mso-position-vertical:absolute;mso-position-vertical-relative:text;v-text-anchor:top" o:spid="_x0000_s108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">
                <v:path arrowok="t"/>
                <v:textbox inset="0,0,0,0">
                  <w:txbxContent>
                    <w:tbl>
                      <w:tblPr>
                        <w:tblW w:w="0" w:type="auto"/>
                        <w:tblInd w:w="67" w:type="dxa"/>
                        <w:tblBorders>
                          <w:top w:val="single" w:color="B36408" w:sz="4" w:space="0"/>
                          <w:left w:val="single" w:color="B36408" w:sz="4" w:space="0"/>
                          <w:bottom w:val="single" w:color="B36408" w:sz="4" w:space="0"/>
                          <w:right w:val="single" w:color="B36408" w:sz="4" w:space="0"/>
                          <w:insideH w:val="single" w:color="B36408" w:sz="4" w:space="0"/>
                          <w:insideV w:val="single" w:color="B36408"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902"/>
                        </w:trPr>
                        <w:tc>
                          <w:tcPr>
                            <w:tcW w:w="3175" w:type="dxa"/>
                            <w:tcBorders>
                              <w:left w:val="nil"/>
                              <w:bottom w:val="single" w:color="FFFFFF" w:sz="4" w:space="0"/>
                              <w:right w:val="single" w:color="FFFFFF" w:sz="4" w:space="0"/>
                            </w:tcBorders>
                            <w:shd w:val="clear" w:color="auto" w:fill="B36408"/>
                          </w:tcPr>
                          <w:p w:rsidR="002D09F7" w:rsidRDefault="002D09F7">
                            <w:pPr>
                              <w:pStyle w:val="TableParagraph"/>
                              <w:spacing w:before="146"/>
                              <w:jc w:val="left"/>
                              <w:rPr>
                                <w:rFonts w:ascii="Trebuchet MS"/>
                                <w:b/>
                                <w:sz w:val="18"/>
                              </w:rPr>
                            </w:pPr>
                          </w:p>
                          <w:p w:rsidR="002D09F7" w:rsidRDefault="00BA2BC4">
                            <w:pPr>
                              <w:pStyle w:val="TableParagraph"/>
                              <w:spacing w:before="0"/>
                              <w:ind w:left="175"/>
                              <w:jc w:val="left"/>
                              <w:rPr>
                                <w:sz w:val="18"/>
                              </w:rPr>
                            </w:pPr>
                            <w:r>
                              <w:rPr>
                                <w:color w:val="FFFFFF"/>
                                <w:w w:val="75"/>
                                <w:sz w:val="18"/>
                              </w:rPr>
                              <w:t>LEGAL</w:t>
                            </w:r>
                            <w:r>
                              <w:rPr>
                                <w:color w:val="FFFFFF"/>
                                <w:spacing w:val="-4"/>
                                <w:sz w:val="18"/>
                              </w:rPr>
                              <w:t xml:space="preserve"> </w:t>
                            </w:r>
                            <w:r>
                              <w:rPr>
                                <w:color w:val="FFFFFF"/>
                                <w:w w:val="75"/>
                                <w:sz w:val="18"/>
                              </w:rPr>
                              <w:t>&amp;</w:t>
                            </w:r>
                            <w:r>
                              <w:rPr>
                                <w:color w:val="FFFFFF"/>
                                <w:spacing w:val="-4"/>
                                <w:sz w:val="18"/>
                              </w:rPr>
                              <w:t xml:space="preserve"> </w:t>
                            </w:r>
                            <w:r>
                              <w:rPr>
                                <w:color w:val="FFFFFF"/>
                                <w:w w:val="75"/>
                                <w:sz w:val="18"/>
                              </w:rPr>
                              <w:t>DEMOCRATIC</w:t>
                            </w:r>
                            <w:r>
                              <w:rPr>
                                <w:color w:val="FFFFFF"/>
                                <w:spacing w:val="-4"/>
                                <w:sz w:val="18"/>
                              </w:rPr>
                              <w:t xml:space="preserve"> </w:t>
                            </w:r>
                            <w:r>
                              <w:rPr>
                                <w:color w:val="FFFFFF"/>
                                <w:spacing w:val="-2"/>
                                <w:w w:val="75"/>
                                <w:sz w:val="18"/>
                              </w:rPr>
                              <w:t>SERVICES</w:t>
                            </w:r>
                          </w:p>
                        </w:tc>
                        <w:tc>
                          <w:tcPr>
                            <w:tcW w:w="1361" w:type="dxa"/>
                            <w:tcBorders>
                              <w:left w:val="single" w:color="FFFFFF" w:sz="4" w:space="0"/>
                              <w:bottom w:val="single" w:color="FFFFFF" w:sz="4" w:space="0"/>
                              <w:right w:val="single" w:color="FFFFFF" w:sz="4" w:space="0"/>
                            </w:tcBorders>
                            <w:shd w:val="clear" w:color="auto" w:fill="B36408"/>
                          </w:tcPr>
                          <w:p w:rsidR="002D09F7" w:rsidRDefault="00BA2BC4">
                            <w:pPr>
                              <w:pStyle w:val="TableParagraph"/>
                              <w:spacing w:before="135" w:line="254" w:lineRule="auto"/>
                              <w:ind w:left="230" w:firstLine="479"/>
                              <w:jc w:val="left"/>
                              <w:rPr>
                                <w:sz w:val="18"/>
                              </w:rPr>
                            </w:pPr>
                            <w:r>
                              <w:rPr>
                                <w:color w:val="FFFFFF"/>
                                <w:spacing w:val="-2"/>
                                <w:w w:val="70"/>
                                <w:sz w:val="18"/>
                              </w:rPr>
                              <w:t>GROSS</w:t>
                            </w:r>
                            <w:r>
                              <w:rPr>
                                <w:color w:val="FFFFFF"/>
                                <w:sz w:val="18"/>
                              </w:rPr>
                              <w:t xml:space="preserve"> </w:t>
                            </w:r>
                            <w:r>
                              <w:rPr>
                                <w:color w:val="FFFFFF"/>
                                <w:spacing w:val="-2"/>
                                <w:w w:val="75"/>
                                <w:sz w:val="18"/>
                              </w:rPr>
                              <w:t>EXPENDITURE</w:t>
                            </w:r>
                          </w:p>
                          <w:p w:rsidR="002D09F7" w:rsidRDefault="00BA2BC4">
                            <w:pPr>
                              <w:pStyle w:val="TableParagraph"/>
                              <w:spacing w:before="1"/>
                              <w:ind w:left="801"/>
                              <w:jc w:val="left"/>
                              <w:rPr>
                                <w:sz w:val="18"/>
                              </w:rPr>
                            </w:pPr>
                            <w:r>
                              <w:rPr>
                                <w:color w:val="FFFFFF"/>
                                <w:spacing w:val="-2"/>
                                <w:sz w:val="18"/>
                              </w:rPr>
                              <w:t>£’000</w:t>
                            </w:r>
                          </w:p>
                        </w:tc>
                        <w:tc>
                          <w:tcPr>
                            <w:tcW w:w="1191" w:type="dxa"/>
                            <w:tcBorders>
                              <w:left w:val="single" w:color="FFFFFF" w:sz="4" w:space="0"/>
                              <w:bottom w:val="single" w:color="FFFFFF" w:sz="4" w:space="0"/>
                              <w:right w:val="single" w:color="FFFFFF" w:sz="4" w:space="0"/>
                            </w:tcBorders>
                            <w:shd w:val="clear" w:color="auto" w:fill="B36408"/>
                          </w:tcPr>
                          <w:p w:rsidR="002D09F7" w:rsidRDefault="00BA2BC4">
                            <w:pPr>
                              <w:pStyle w:val="TableParagraph"/>
                              <w:spacing w:before="135" w:line="254" w:lineRule="auto"/>
                              <w:ind w:left="466" w:firstLine="73"/>
                              <w:jc w:val="left"/>
                              <w:rPr>
                                <w:sz w:val="18"/>
                              </w:rPr>
                            </w:pPr>
                            <w:r>
                              <w:rPr>
                                <w:color w:val="FFFFFF"/>
                                <w:spacing w:val="-2"/>
                                <w:w w:val="70"/>
                                <w:sz w:val="18"/>
                              </w:rPr>
                              <w:t>GROSS</w:t>
                            </w:r>
                            <w:r>
                              <w:rPr>
                                <w:color w:val="FFFFFF"/>
                                <w:sz w:val="18"/>
                              </w:rPr>
                              <w:t xml:space="preserve"> </w:t>
                            </w:r>
                            <w:r>
                              <w:rPr>
                                <w:color w:val="FFFFFF"/>
                                <w:spacing w:val="-2"/>
                                <w:w w:val="75"/>
                                <w:sz w:val="18"/>
                              </w:rPr>
                              <w:t>INCOME</w:t>
                            </w:r>
                          </w:p>
                          <w:p w:rsidR="002D09F7" w:rsidRDefault="00BA2BC4">
                            <w:pPr>
                              <w:pStyle w:val="TableParagraph"/>
                              <w:spacing w:before="1"/>
                              <w:ind w:left="631"/>
                              <w:jc w:val="left"/>
                              <w:rPr>
                                <w:sz w:val="18"/>
                              </w:rPr>
                            </w:pPr>
                            <w:r>
                              <w:rPr>
                                <w:color w:val="FFFFFF"/>
                                <w:spacing w:val="-2"/>
                                <w:sz w:val="18"/>
                              </w:rPr>
                              <w:t>£’000</w:t>
                            </w:r>
                          </w:p>
                        </w:tc>
                        <w:tc>
                          <w:tcPr>
                            <w:tcW w:w="1196" w:type="dxa"/>
                            <w:tcBorders>
                              <w:left w:val="single" w:color="FFFFFF" w:sz="4" w:space="0"/>
                              <w:bottom w:val="single" w:color="FFFFFF" w:sz="4" w:space="0"/>
                              <w:right w:val="nil"/>
                            </w:tcBorders>
                            <w:shd w:val="clear" w:color="auto" w:fill="B36408"/>
                          </w:tcPr>
                          <w:p w:rsidR="002D09F7" w:rsidRDefault="00BA2BC4">
                            <w:pPr>
                              <w:pStyle w:val="TableParagraph"/>
                              <w:spacing w:before="13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Borders>
                              <w:top w:val="single" w:color="FFFFFF" w:sz="4" w:space="0"/>
                            </w:tcBorders>
                          </w:tcPr>
                          <w:p w:rsidR="002D09F7" w:rsidRDefault="00BA2BC4">
                            <w:pPr>
                              <w:pStyle w:val="TableParagraph"/>
                              <w:spacing w:before="82"/>
                              <w:ind w:left="170"/>
                              <w:jc w:val="left"/>
                              <w:rPr>
                                <w:sz w:val="18"/>
                              </w:rPr>
                            </w:pPr>
                            <w:r>
                              <w:rPr>
                                <w:color w:val="53534C"/>
                                <w:spacing w:val="-2"/>
                                <w:w w:val="85"/>
                                <w:sz w:val="18"/>
                              </w:rPr>
                              <w:t>Employees</w:t>
                            </w:r>
                          </w:p>
                        </w:tc>
                        <w:tc>
                          <w:tcPr>
                            <w:tcW w:w="1361" w:type="dxa"/>
                            <w:tcBorders>
                              <w:top w:val="single" w:color="FFFFFF" w:sz="4" w:space="0"/>
                            </w:tcBorders>
                          </w:tcPr>
                          <w:p w:rsidR="002D09F7" w:rsidRDefault="00BA2BC4">
                            <w:pPr>
                              <w:pStyle w:val="TableParagraph"/>
                              <w:spacing w:before="82"/>
                              <w:ind w:right="158"/>
                              <w:rPr>
                                <w:sz w:val="18"/>
                              </w:rPr>
                            </w:pPr>
                            <w:r>
                              <w:rPr>
                                <w:color w:val="53534C"/>
                                <w:spacing w:val="-2"/>
                                <w:w w:val="90"/>
                                <w:sz w:val="18"/>
                              </w:rPr>
                              <w:t>1,221</w:t>
                            </w:r>
                          </w:p>
                        </w:tc>
                        <w:tc>
                          <w:tcPr>
                            <w:tcW w:w="1191" w:type="dxa"/>
                            <w:tcBorders>
                              <w:top w:val="single" w:color="FFFFFF" w:sz="4" w:space="0"/>
                              <w:right w:val="single" w:color="FFFFFF" w:sz="4" w:space="0"/>
                            </w:tcBorders>
                          </w:tcPr>
                          <w:p w:rsidR="002D09F7" w:rsidRDefault="00BA2BC4">
                            <w:pPr>
                              <w:pStyle w:val="TableParagraph"/>
                              <w:spacing w:before="82"/>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spacing w:before="82"/>
                              <w:ind w:right="169"/>
                              <w:rPr>
                                <w:sz w:val="18"/>
                              </w:rPr>
                            </w:pPr>
                            <w:r>
                              <w:rPr>
                                <w:color w:val="FFFFFF"/>
                                <w:spacing w:val="-2"/>
                                <w:w w:val="90"/>
                                <w:sz w:val="18"/>
                              </w:rPr>
                              <w:t>1,221</w:t>
                            </w:r>
                          </w:p>
                        </w:tc>
                      </w:tr>
                      <w:tr w:rsidR="002D09F7">
                        <w:trPr>
                          <w:trHeight w:val="358"/>
                        </w:trPr>
                        <w:tc>
                          <w:tcPr>
                            <w:tcW w:w="3175" w:type="dxa"/>
                          </w:tcPr>
                          <w:p w:rsidR="002D09F7" w:rsidRDefault="00BA2BC4">
                            <w:pPr>
                              <w:pStyle w:val="TableParagraph"/>
                              <w:spacing w:before="81"/>
                              <w:ind w:left="169"/>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spacing w:before="81"/>
                              <w:ind w:right="158"/>
                              <w:rPr>
                                <w:sz w:val="18"/>
                              </w:rPr>
                            </w:pPr>
                            <w:r>
                              <w:rPr>
                                <w:color w:val="53534C"/>
                                <w:spacing w:val="-10"/>
                                <w:w w:val="90"/>
                                <w:sz w:val="18"/>
                              </w:rPr>
                              <w:t>1</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spacing w:before="81"/>
                              <w:ind w:right="169"/>
                              <w:rPr>
                                <w:sz w:val="18"/>
                              </w:rPr>
                            </w:pPr>
                            <w:r>
                              <w:rPr>
                                <w:color w:val="FFFFFF"/>
                                <w:spacing w:val="-10"/>
                                <w:w w:val="90"/>
                                <w:sz w:val="18"/>
                              </w:rPr>
                              <w:t>1</w:t>
                            </w:r>
                          </w:p>
                        </w:tc>
                      </w:tr>
                      <w:tr w:rsidR="002D09F7">
                        <w:trPr>
                          <w:trHeight w:val="358"/>
                        </w:trPr>
                        <w:tc>
                          <w:tcPr>
                            <w:tcW w:w="3175" w:type="dxa"/>
                          </w:tcPr>
                          <w:p w:rsidR="002D09F7" w:rsidRDefault="00BA2BC4">
                            <w:pPr>
                              <w:pStyle w:val="TableParagraph"/>
                              <w:spacing w:before="81"/>
                              <w:ind w:left="169"/>
                              <w:jc w:val="left"/>
                              <w:rPr>
                                <w:sz w:val="18"/>
                              </w:rPr>
                            </w:pPr>
                            <w:r>
                              <w:rPr>
                                <w:color w:val="53534C"/>
                                <w:spacing w:val="-2"/>
                                <w:w w:val="85"/>
                                <w:sz w:val="18"/>
                              </w:rPr>
                              <w:t>Transport</w:t>
                            </w:r>
                          </w:p>
                        </w:tc>
                        <w:tc>
                          <w:tcPr>
                            <w:tcW w:w="1361" w:type="dxa"/>
                          </w:tcPr>
                          <w:p w:rsidR="002D09F7" w:rsidRDefault="00BA2BC4">
                            <w:pPr>
                              <w:pStyle w:val="TableParagraph"/>
                              <w:spacing w:before="81"/>
                              <w:ind w:right="158"/>
                              <w:rPr>
                                <w:sz w:val="18"/>
                              </w:rPr>
                            </w:pPr>
                            <w:r>
                              <w:rPr>
                                <w:color w:val="53534C"/>
                                <w:spacing w:val="-10"/>
                                <w:w w:val="90"/>
                                <w:sz w:val="18"/>
                              </w:rPr>
                              <w:t>6</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spacing w:before="81"/>
                              <w:ind w:right="169"/>
                              <w:rPr>
                                <w:sz w:val="18"/>
                              </w:rPr>
                            </w:pPr>
                            <w:r>
                              <w:rPr>
                                <w:color w:val="FFFFFF"/>
                                <w:spacing w:val="-10"/>
                                <w:w w:val="90"/>
                                <w:sz w:val="18"/>
                              </w:rPr>
                              <w:t>6</w:t>
                            </w:r>
                          </w:p>
                        </w:tc>
                      </w:tr>
                      <w:tr w:rsidR="002D09F7">
                        <w:trPr>
                          <w:trHeight w:val="358"/>
                        </w:trPr>
                        <w:tc>
                          <w:tcPr>
                            <w:tcW w:w="3175" w:type="dxa"/>
                          </w:tcPr>
                          <w:p w:rsidR="002D09F7" w:rsidRDefault="00BA2BC4">
                            <w:pPr>
                              <w:pStyle w:val="TableParagraph"/>
                              <w:spacing w:before="81"/>
                              <w:ind w:left="169"/>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spacing w:before="81"/>
                              <w:ind w:right="158"/>
                              <w:rPr>
                                <w:sz w:val="18"/>
                              </w:rPr>
                            </w:pPr>
                            <w:r>
                              <w:rPr>
                                <w:color w:val="53534C"/>
                                <w:spacing w:val="-5"/>
                                <w:w w:val="90"/>
                                <w:sz w:val="18"/>
                              </w:rPr>
                              <w:t>754</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spacing w:before="81"/>
                              <w:ind w:right="169"/>
                              <w:rPr>
                                <w:sz w:val="18"/>
                              </w:rPr>
                            </w:pPr>
                            <w:r>
                              <w:rPr>
                                <w:color w:val="FFFFFF"/>
                                <w:spacing w:val="-5"/>
                                <w:w w:val="90"/>
                                <w:sz w:val="18"/>
                              </w:rPr>
                              <w:t>754</w:t>
                            </w:r>
                          </w:p>
                        </w:tc>
                      </w:tr>
                      <w:tr w:rsidR="002D09F7">
                        <w:trPr>
                          <w:trHeight w:val="358"/>
                        </w:trPr>
                        <w:tc>
                          <w:tcPr>
                            <w:tcW w:w="3175" w:type="dxa"/>
                          </w:tcPr>
                          <w:p w:rsidR="002D09F7" w:rsidRDefault="00BA2BC4">
                            <w:pPr>
                              <w:pStyle w:val="TableParagraph"/>
                              <w:spacing w:before="81"/>
                              <w:ind w:left="169"/>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spacing w:before="81"/>
                              <w:ind w:right="158"/>
                              <w:rPr>
                                <w:sz w:val="18"/>
                              </w:rPr>
                            </w:pPr>
                            <w:r>
                              <w:rPr>
                                <w:color w:val="53534C"/>
                                <w:spacing w:val="-10"/>
                                <w:w w:val="90"/>
                                <w:sz w:val="18"/>
                              </w:rPr>
                              <w:t>5</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spacing w:before="81"/>
                              <w:ind w:right="169"/>
                              <w:rPr>
                                <w:sz w:val="18"/>
                              </w:rPr>
                            </w:pPr>
                            <w:r>
                              <w:rPr>
                                <w:color w:val="FFFFFF"/>
                                <w:spacing w:val="-10"/>
                                <w:w w:val="90"/>
                                <w:sz w:val="18"/>
                              </w:rPr>
                              <w:t>5</w:t>
                            </w:r>
                          </w:p>
                        </w:tc>
                      </w:tr>
                      <w:tr w:rsidR="002D09F7">
                        <w:trPr>
                          <w:trHeight w:val="358"/>
                        </w:trPr>
                        <w:tc>
                          <w:tcPr>
                            <w:tcW w:w="3175" w:type="dxa"/>
                          </w:tcPr>
                          <w:p w:rsidR="002D09F7" w:rsidRDefault="00BA2BC4">
                            <w:pPr>
                              <w:pStyle w:val="TableParagraph"/>
                              <w:spacing w:before="81"/>
                              <w:ind w:left="169"/>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spacing w:before="81"/>
                              <w:ind w:right="158"/>
                              <w:rPr>
                                <w:sz w:val="18"/>
                              </w:rPr>
                            </w:pPr>
                            <w:r>
                              <w:rPr>
                                <w:color w:val="53534C"/>
                                <w:spacing w:val="-5"/>
                                <w:w w:val="90"/>
                                <w:sz w:val="18"/>
                              </w:rPr>
                              <w:t>55</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spacing w:before="81"/>
                              <w:ind w:right="169"/>
                              <w:rPr>
                                <w:sz w:val="18"/>
                              </w:rPr>
                            </w:pPr>
                            <w:r>
                              <w:rPr>
                                <w:color w:val="FFFFFF"/>
                                <w:spacing w:val="-5"/>
                                <w:w w:val="90"/>
                                <w:sz w:val="18"/>
                              </w:rPr>
                              <w:t>55</w:t>
                            </w:r>
                          </w:p>
                        </w:tc>
                      </w:tr>
                      <w:tr w:rsidR="002D09F7">
                        <w:trPr>
                          <w:trHeight w:val="358"/>
                        </w:trPr>
                        <w:tc>
                          <w:tcPr>
                            <w:tcW w:w="3175" w:type="dxa"/>
                            <w:tcBorders>
                              <w:bottom w:val="single" w:color="FFFFFF" w:sz="4" w:space="0"/>
                            </w:tcBorders>
                          </w:tcPr>
                          <w:p w:rsidR="002D09F7" w:rsidRDefault="00BA2BC4">
                            <w:pPr>
                              <w:pStyle w:val="TableParagraph"/>
                              <w:spacing w:before="81"/>
                              <w:ind w:left="169"/>
                              <w:jc w:val="left"/>
                              <w:rPr>
                                <w:sz w:val="18"/>
                              </w:rPr>
                            </w:pPr>
                            <w:r>
                              <w:rPr>
                                <w:color w:val="53534C"/>
                                <w:spacing w:val="-2"/>
                                <w:w w:val="85"/>
                                <w:sz w:val="18"/>
                              </w:rPr>
                              <w:t>Income</w:t>
                            </w:r>
                          </w:p>
                        </w:tc>
                        <w:tc>
                          <w:tcPr>
                            <w:tcW w:w="1361" w:type="dxa"/>
                            <w:tcBorders>
                              <w:bottom w:val="single" w:color="FFFFFF" w:sz="4" w:space="0"/>
                            </w:tcBorders>
                          </w:tcPr>
                          <w:p w:rsidR="002D09F7" w:rsidRDefault="00BA2BC4">
                            <w:pPr>
                              <w:pStyle w:val="TableParagraph"/>
                              <w:spacing w:before="81"/>
                              <w:ind w:right="158"/>
                              <w:rPr>
                                <w:sz w:val="18"/>
                              </w:rPr>
                            </w:pPr>
                            <w:r>
                              <w:rPr>
                                <w:color w:val="53534C"/>
                                <w:spacing w:val="-10"/>
                                <w:w w:val="90"/>
                                <w:sz w:val="18"/>
                              </w:rPr>
                              <w:t>0</w:t>
                            </w:r>
                          </w:p>
                        </w:tc>
                        <w:tc>
                          <w:tcPr>
                            <w:tcW w:w="1191" w:type="dxa"/>
                            <w:tcBorders>
                              <w:bottom w:val="single" w:color="FFFFFF" w:sz="4" w:space="0"/>
                              <w:right w:val="single" w:color="FFFFFF" w:sz="4" w:space="0"/>
                            </w:tcBorders>
                          </w:tcPr>
                          <w:p w:rsidR="002D09F7" w:rsidRDefault="00BA2BC4">
                            <w:pPr>
                              <w:pStyle w:val="TableParagraph"/>
                              <w:spacing w:before="81"/>
                              <w:ind w:right="159"/>
                              <w:rPr>
                                <w:sz w:val="18"/>
                              </w:rPr>
                            </w:pPr>
                            <w:r>
                              <w:rPr>
                                <w:color w:val="53534C"/>
                                <w:spacing w:val="-2"/>
                                <w:w w:val="90"/>
                                <w:sz w:val="18"/>
                              </w:rPr>
                              <w:t>(293)</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spacing w:before="81"/>
                              <w:ind w:right="169"/>
                              <w:rPr>
                                <w:sz w:val="18"/>
                              </w:rPr>
                            </w:pPr>
                            <w:r>
                              <w:rPr>
                                <w:color w:val="FFFFFF"/>
                                <w:spacing w:val="-2"/>
                                <w:w w:val="90"/>
                                <w:sz w:val="18"/>
                              </w:rPr>
                              <w:t>(293)</w:t>
                            </w:r>
                          </w:p>
                        </w:tc>
                      </w:tr>
                      <w:tr w:rsidR="002D09F7">
                        <w:trPr>
                          <w:trHeight w:val="453"/>
                        </w:trPr>
                        <w:tc>
                          <w:tcPr>
                            <w:tcW w:w="3175" w:type="dxa"/>
                            <w:tcBorders>
                              <w:top w:val="single" w:color="FFFFFF" w:sz="4" w:space="0"/>
                              <w:bottom w:val="nil"/>
                              <w:right w:val="single" w:color="FFFFFF" w:sz="4" w:space="0"/>
                            </w:tcBorders>
                            <w:shd w:val="clear" w:color="auto" w:fill="B36408"/>
                          </w:tcPr>
                          <w:p w:rsidR="002D09F7" w:rsidRDefault="00BA2BC4">
                            <w:pPr>
                              <w:pStyle w:val="TableParagraph"/>
                              <w:spacing w:before="123"/>
                              <w:ind w:left="169"/>
                              <w:jc w:val="left"/>
                              <w:rPr>
                                <w:sz w:val="18"/>
                              </w:rPr>
                            </w:pPr>
                            <w:r>
                              <w:rPr>
                                <w:color w:val="FFFFFF"/>
                                <w:w w:val="85"/>
                                <w:sz w:val="18"/>
                              </w:rPr>
                              <w:t>Net</w:t>
                            </w:r>
                            <w:r>
                              <w:rPr>
                                <w:color w:val="FFFFFF"/>
                                <w:spacing w:val="-3"/>
                                <w:w w:val="85"/>
                                <w:sz w:val="18"/>
                              </w:rPr>
                              <w:t xml:space="preserve"> </w:t>
                            </w:r>
                            <w:r>
                              <w:rPr>
                                <w:color w:val="FFFFFF"/>
                                <w:spacing w:val="-2"/>
                                <w:w w:val="95"/>
                                <w:sz w:val="18"/>
                              </w:rPr>
                              <w:t>Expenditure</w:t>
                            </w:r>
                          </w:p>
                        </w:tc>
                        <w:tc>
                          <w:tcPr>
                            <w:tcW w:w="1361" w:type="dxa"/>
                            <w:tcBorders>
                              <w:top w:val="single" w:color="FFFFFF" w:sz="4" w:space="0"/>
                              <w:left w:val="single" w:color="FFFFFF" w:sz="4" w:space="0"/>
                              <w:bottom w:val="nil"/>
                              <w:right w:val="single" w:color="FFFFFF" w:sz="4" w:space="0"/>
                            </w:tcBorders>
                            <w:shd w:val="clear" w:color="auto" w:fill="B36408"/>
                          </w:tcPr>
                          <w:p w:rsidR="002D09F7" w:rsidRDefault="00BA2BC4">
                            <w:pPr>
                              <w:pStyle w:val="TableParagraph"/>
                              <w:spacing w:before="123"/>
                              <w:ind w:right="158"/>
                              <w:rPr>
                                <w:sz w:val="18"/>
                              </w:rPr>
                            </w:pPr>
                            <w:r>
                              <w:rPr>
                                <w:color w:val="FFFFFF"/>
                                <w:spacing w:val="-4"/>
                                <w:w w:val="95"/>
                                <w:sz w:val="18"/>
                              </w:rPr>
                              <w:t>2,042</w:t>
                            </w:r>
                          </w:p>
                        </w:tc>
                        <w:tc>
                          <w:tcPr>
                            <w:tcW w:w="1191" w:type="dxa"/>
                            <w:tcBorders>
                              <w:top w:val="single" w:color="FFFFFF" w:sz="4" w:space="0"/>
                              <w:left w:val="single" w:color="FFFFFF" w:sz="4" w:space="0"/>
                              <w:bottom w:val="nil"/>
                              <w:right w:val="single" w:color="FFFFFF" w:sz="4" w:space="0"/>
                            </w:tcBorders>
                            <w:shd w:val="clear" w:color="auto" w:fill="B36408"/>
                          </w:tcPr>
                          <w:p w:rsidR="002D09F7" w:rsidRDefault="00BA2BC4">
                            <w:pPr>
                              <w:pStyle w:val="TableParagraph"/>
                              <w:spacing w:before="123"/>
                              <w:ind w:right="159"/>
                              <w:rPr>
                                <w:sz w:val="18"/>
                              </w:rPr>
                            </w:pPr>
                            <w:r>
                              <w:rPr>
                                <w:color w:val="FFFFFF"/>
                                <w:spacing w:val="-4"/>
                                <w:w w:val="95"/>
                                <w:sz w:val="18"/>
                              </w:rPr>
                              <w:t>(293)</w:t>
                            </w:r>
                          </w:p>
                        </w:tc>
                        <w:tc>
                          <w:tcPr>
                            <w:tcW w:w="1196" w:type="dxa"/>
                            <w:tcBorders>
                              <w:top w:val="single" w:color="FFFFFF" w:sz="4" w:space="0"/>
                              <w:left w:val="single" w:color="FFFFFF" w:sz="4" w:space="0"/>
                              <w:bottom w:val="nil"/>
                              <w:right w:val="nil"/>
                            </w:tcBorders>
                            <w:shd w:val="clear" w:color="auto" w:fill="B36408"/>
                          </w:tcPr>
                          <w:p w:rsidR="002D09F7" w:rsidRDefault="00BA2BC4">
                            <w:pPr>
                              <w:pStyle w:val="TableParagraph"/>
                              <w:spacing w:before="123"/>
                              <w:ind w:right="169"/>
                              <w:rPr>
                                <w:sz w:val="18"/>
                              </w:rPr>
                            </w:pPr>
                            <w:r>
                              <w:rPr>
                                <w:color w:val="FFFFFF"/>
                                <w:spacing w:val="-4"/>
                                <w:w w:val="95"/>
                                <w:sz w:val="18"/>
                              </w:rPr>
                              <w:t>1,749</w:t>
                            </w:r>
                          </w:p>
                        </w:tc>
                      </w:tr>
                    </w:tbl>
                    <w:p w:rsidR="002D09F7" w:rsidRDefault="002D09F7">
                      <w:pPr>
                        <w:pStyle w:val="BodyText"/>
                      </w:pPr>
                    </w:p>
                  </w:txbxContent>
                </v:textbox>
                <w10:wrap anchorx="page"/>
              </v:shape>
            </w:pict>
          </mc:Fallback>
        </mc:AlternateContent>
      </w:r>
      <w:r>
        <w:rPr>
          <w:color w:val="53534C"/>
          <w:w w:val="85"/>
        </w:rPr>
        <w:t>Please</w:t>
      </w:r>
      <w:r>
        <w:rPr>
          <w:color w:val="53534C"/>
          <w:spacing w:val="-4"/>
          <w:w w:val="85"/>
        </w:rPr>
        <w:t xml:space="preserve"> </w:t>
      </w:r>
      <w:r>
        <w:rPr>
          <w:color w:val="53534C"/>
          <w:w w:val="85"/>
        </w:rPr>
        <w:t>see</w:t>
      </w:r>
      <w:r>
        <w:rPr>
          <w:color w:val="53534C"/>
          <w:spacing w:val="-3"/>
          <w:w w:val="85"/>
        </w:rPr>
        <w:t xml:space="preserve"> </w:t>
      </w:r>
      <w:r>
        <w:rPr>
          <w:color w:val="53534C"/>
          <w:w w:val="85"/>
        </w:rPr>
        <w:t>the</w:t>
      </w:r>
      <w:r>
        <w:rPr>
          <w:color w:val="53534C"/>
          <w:spacing w:val="-3"/>
          <w:w w:val="85"/>
        </w:rPr>
        <w:t xml:space="preserve"> </w:t>
      </w:r>
      <w:r>
        <w:rPr>
          <w:color w:val="53534C"/>
          <w:w w:val="85"/>
        </w:rPr>
        <w:t>following</w:t>
      </w:r>
      <w:r>
        <w:rPr>
          <w:color w:val="53534C"/>
          <w:spacing w:val="-3"/>
          <w:w w:val="85"/>
        </w:rPr>
        <w:t xml:space="preserve"> </w:t>
      </w:r>
      <w:r>
        <w:rPr>
          <w:color w:val="53534C"/>
          <w:w w:val="85"/>
        </w:rPr>
        <w:t>pages</w:t>
      </w:r>
      <w:r>
        <w:rPr>
          <w:color w:val="53534C"/>
          <w:spacing w:val="-3"/>
          <w:w w:val="85"/>
        </w:rPr>
        <w:t xml:space="preserve"> </w:t>
      </w:r>
      <w:r>
        <w:rPr>
          <w:color w:val="53534C"/>
          <w:w w:val="85"/>
        </w:rPr>
        <w:t>for</w:t>
      </w:r>
      <w:r>
        <w:rPr>
          <w:color w:val="53534C"/>
          <w:spacing w:val="-3"/>
          <w:w w:val="85"/>
        </w:rPr>
        <w:t xml:space="preserve"> </w:t>
      </w:r>
      <w:r>
        <w:rPr>
          <w:color w:val="53534C"/>
          <w:w w:val="85"/>
        </w:rPr>
        <w:t>detailed</w:t>
      </w:r>
      <w:r>
        <w:rPr>
          <w:color w:val="53534C"/>
          <w:spacing w:val="-3"/>
          <w:w w:val="85"/>
        </w:rPr>
        <w:t xml:space="preserve"> </w:t>
      </w:r>
      <w:r>
        <w:rPr>
          <w:color w:val="53534C"/>
          <w:w w:val="85"/>
        </w:rPr>
        <w:t>commentary</w:t>
      </w:r>
      <w:r>
        <w:rPr>
          <w:color w:val="53534C"/>
          <w:spacing w:val="-3"/>
          <w:w w:val="85"/>
        </w:rPr>
        <w:t xml:space="preserve"> </w:t>
      </w:r>
      <w:r>
        <w:rPr>
          <w:color w:val="53534C"/>
          <w:w w:val="85"/>
        </w:rPr>
        <w:t>on</w:t>
      </w:r>
      <w:r>
        <w:rPr>
          <w:color w:val="53534C"/>
          <w:spacing w:val="-3"/>
          <w:w w:val="85"/>
        </w:rPr>
        <w:t xml:space="preserve"> </w:t>
      </w:r>
      <w:r>
        <w:rPr>
          <w:color w:val="53534C"/>
          <w:w w:val="85"/>
        </w:rPr>
        <w:t>each</w:t>
      </w:r>
      <w:r>
        <w:rPr>
          <w:color w:val="53534C"/>
          <w:spacing w:val="-3"/>
          <w:w w:val="85"/>
        </w:rPr>
        <w:t xml:space="preserve"> </w:t>
      </w:r>
      <w:r>
        <w:rPr>
          <w:color w:val="53534C"/>
          <w:w w:val="85"/>
        </w:rPr>
        <w:t>of</w:t>
      </w:r>
      <w:r>
        <w:rPr>
          <w:color w:val="53534C"/>
          <w:spacing w:val="-3"/>
          <w:w w:val="85"/>
        </w:rPr>
        <w:t xml:space="preserve"> </w:t>
      </w:r>
      <w:r>
        <w:rPr>
          <w:color w:val="53534C"/>
          <w:w w:val="85"/>
        </w:rPr>
        <w:t>the</w:t>
      </w:r>
      <w:r>
        <w:rPr>
          <w:color w:val="53534C"/>
          <w:spacing w:val="-3"/>
          <w:w w:val="85"/>
        </w:rPr>
        <w:t xml:space="preserve"> </w:t>
      </w:r>
      <w:r>
        <w:rPr>
          <w:color w:val="53534C"/>
          <w:w w:val="85"/>
        </w:rPr>
        <w:t>following</w:t>
      </w:r>
      <w:r>
        <w:rPr>
          <w:color w:val="53534C"/>
          <w:spacing w:val="-3"/>
          <w:w w:val="85"/>
        </w:rPr>
        <w:t xml:space="preserve"> </w:t>
      </w:r>
      <w:r>
        <w:rPr>
          <w:color w:val="53534C"/>
          <w:spacing w:val="-2"/>
          <w:w w:val="85"/>
        </w:rPr>
        <w:t>services:</w:t>
      </w:r>
    </w:p>
    <w:p w:rsidR="002D09F7" w:rsidRDefault="00BA2BC4">
      <w:pPr>
        <w:pStyle w:val="ListParagraph"/>
        <w:numPr>
          <w:ilvl w:val="0"/>
          <w:numId w:val="9"/>
        </w:numPr>
        <w:tabs>
          <w:tab w:val="left" w:pos="708"/>
        </w:tabs>
        <w:spacing w:before="161"/>
        <w:ind w:hanging="141"/>
        <w:rPr>
          <w:sz w:val="19"/>
        </w:rPr>
      </w:pPr>
      <w:r>
        <w:rPr>
          <w:color w:val="53534C"/>
          <w:w w:val="85"/>
          <w:sz w:val="19"/>
        </w:rPr>
        <w:t>Land</w:t>
      </w:r>
      <w:r>
        <w:rPr>
          <w:color w:val="53534C"/>
          <w:spacing w:val="-2"/>
          <w:w w:val="85"/>
          <w:sz w:val="19"/>
        </w:rPr>
        <w:t xml:space="preserve"> </w:t>
      </w:r>
      <w:r>
        <w:rPr>
          <w:color w:val="53534C"/>
          <w:spacing w:val="-2"/>
          <w:w w:val="90"/>
          <w:sz w:val="19"/>
        </w:rPr>
        <w:t>Charges;</w:t>
      </w:r>
    </w:p>
    <w:p w:rsidR="002D09F7" w:rsidRDefault="00BA2BC4">
      <w:pPr>
        <w:pStyle w:val="ListParagraph"/>
        <w:numPr>
          <w:ilvl w:val="0"/>
          <w:numId w:val="9"/>
        </w:numPr>
        <w:tabs>
          <w:tab w:val="left" w:pos="708"/>
        </w:tabs>
        <w:ind w:hanging="141"/>
        <w:rPr>
          <w:sz w:val="19"/>
        </w:rPr>
      </w:pPr>
      <w:r>
        <w:rPr>
          <w:color w:val="53534C"/>
          <w:w w:val="80"/>
          <w:sz w:val="19"/>
        </w:rPr>
        <w:t>Electoral</w:t>
      </w:r>
      <w:r>
        <w:rPr>
          <w:color w:val="53534C"/>
          <w:spacing w:val="3"/>
          <w:sz w:val="19"/>
        </w:rPr>
        <w:t xml:space="preserve"> </w:t>
      </w:r>
      <w:r>
        <w:rPr>
          <w:color w:val="53534C"/>
          <w:spacing w:val="-2"/>
          <w:w w:val="95"/>
          <w:sz w:val="19"/>
        </w:rPr>
        <w:t>Registration;</w:t>
      </w:r>
    </w:p>
    <w:p w:rsidR="002D09F7" w:rsidRDefault="00BA2BC4">
      <w:pPr>
        <w:pStyle w:val="ListParagraph"/>
        <w:numPr>
          <w:ilvl w:val="0"/>
          <w:numId w:val="9"/>
        </w:numPr>
        <w:tabs>
          <w:tab w:val="left" w:pos="708"/>
        </w:tabs>
        <w:spacing w:before="105"/>
        <w:ind w:hanging="141"/>
        <w:rPr>
          <w:sz w:val="19"/>
        </w:rPr>
      </w:pPr>
      <w:r>
        <w:rPr>
          <w:color w:val="53534C"/>
          <w:w w:val="80"/>
          <w:sz w:val="19"/>
        </w:rPr>
        <w:t>Local</w:t>
      </w:r>
      <w:r>
        <w:rPr>
          <w:color w:val="53534C"/>
          <w:spacing w:val="-1"/>
          <w:sz w:val="19"/>
        </w:rPr>
        <w:t xml:space="preserve"> </w:t>
      </w:r>
      <w:r>
        <w:rPr>
          <w:color w:val="53534C"/>
          <w:spacing w:val="-2"/>
          <w:w w:val="90"/>
          <w:sz w:val="19"/>
        </w:rPr>
        <w:t>Elections;</w:t>
      </w:r>
    </w:p>
    <w:p w:rsidR="002D09F7" w:rsidRDefault="00BA2BC4">
      <w:pPr>
        <w:pStyle w:val="ListParagraph"/>
        <w:numPr>
          <w:ilvl w:val="0"/>
          <w:numId w:val="9"/>
        </w:numPr>
        <w:tabs>
          <w:tab w:val="left" w:pos="708"/>
        </w:tabs>
        <w:ind w:hanging="141"/>
        <w:rPr>
          <w:sz w:val="19"/>
        </w:rPr>
      </w:pPr>
      <w:r>
        <w:rPr>
          <w:color w:val="53534C"/>
          <w:w w:val="85"/>
          <w:sz w:val="19"/>
        </w:rPr>
        <w:t>Legal</w:t>
      </w:r>
      <w:r>
        <w:rPr>
          <w:color w:val="53534C"/>
          <w:spacing w:val="-3"/>
          <w:sz w:val="19"/>
        </w:rPr>
        <w:t xml:space="preserve"> </w:t>
      </w:r>
      <w:r>
        <w:rPr>
          <w:color w:val="53534C"/>
          <w:w w:val="85"/>
          <w:sz w:val="19"/>
        </w:rPr>
        <w:t>and</w:t>
      </w:r>
      <w:r>
        <w:rPr>
          <w:color w:val="53534C"/>
          <w:spacing w:val="-3"/>
          <w:sz w:val="19"/>
        </w:rPr>
        <w:t xml:space="preserve"> </w:t>
      </w:r>
      <w:r>
        <w:rPr>
          <w:color w:val="53534C"/>
          <w:w w:val="85"/>
          <w:sz w:val="19"/>
        </w:rPr>
        <w:t>Democratic</w:t>
      </w:r>
      <w:r>
        <w:rPr>
          <w:color w:val="53534C"/>
          <w:spacing w:val="-3"/>
          <w:sz w:val="19"/>
        </w:rPr>
        <w:t xml:space="preserve"> </w:t>
      </w:r>
      <w:r>
        <w:rPr>
          <w:color w:val="53534C"/>
          <w:w w:val="85"/>
          <w:sz w:val="19"/>
        </w:rPr>
        <w:t>Services</w:t>
      </w:r>
      <w:r>
        <w:rPr>
          <w:color w:val="53534C"/>
          <w:spacing w:val="-3"/>
          <w:sz w:val="19"/>
        </w:rPr>
        <w:t xml:space="preserve"> </w:t>
      </w:r>
      <w:r>
        <w:rPr>
          <w:color w:val="53534C"/>
          <w:w w:val="85"/>
          <w:sz w:val="19"/>
        </w:rPr>
        <w:t>Business</w:t>
      </w:r>
      <w:r>
        <w:rPr>
          <w:color w:val="53534C"/>
          <w:spacing w:val="-3"/>
          <w:sz w:val="19"/>
        </w:rPr>
        <w:t xml:space="preserve"> </w:t>
      </w:r>
      <w:r>
        <w:rPr>
          <w:color w:val="53534C"/>
          <w:spacing w:val="-2"/>
          <w:w w:val="85"/>
          <w:sz w:val="19"/>
        </w:rPr>
        <w:t>Unit;</w:t>
      </w:r>
    </w:p>
    <w:p w:rsidR="002D09F7" w:rsidRDefault="00BA2BC4">
      <w:pPr>
        <w:pStyle w:val="ListParagraph"/>
        <w:numPr>
          <w:ilvl w:val="0"/>
          <w:numId w:val="9"/>
        </w:numPr>
        <w:tabs>
          <w:tab w:val="left" w:pos="708"/>
        </w:tabs>
        <w:spacing w:before="105"/>
        <w:ind w:hanging="141"/>
        <w:rPr>
          <w:sz w:val="19"/>
        </w:rPr>
      </w:pPr>
      <w:r>
        <w:rPr>
          <w:color w:val="53534C"/>
          <w:spacing w:val="-2"/>
          <w:w w:val="90"/>
          <w:sz w:val="19"/>
        </w:rPr>
        <w:t>Mayoral</w:t>
      </w:r>
      <w:r>
        <w:rPr>
          <w:color w:val="53534C"/>
          <w:spacing w:val="-5"/>
          <w:sz w:val="19"/>
        </w:rPr>
        <w:t xml:space="preserve"> </w:t>
      </w:r>
      <w:r>
        <w:rPr>
          <w:color w:val="53534C"/>
          <w:spacing w:val="-2"/>
          <w:w w:val="95"/>
          <w:sz w:val="19"/>
        </w:rPr>
        <w:t>Budget;</w:t>
      </w:r>
    </w:p>
    <w:p w:rsidR="002D09F7" w:rsidRDefault="00BA2BC4">
      <w:pPr>
        <w:pStyle w:val="ListParagraph"/>
        <w:numPr>
          <w:ilvl w:val="0"/>
          <w:numId w:val="9"/>
        </w:numPr>
        <w:tabs>
          <w:tab w:val="left" w:pos="708"/>
        </w:tabs>
        <w:ind w:hanging="141"/>
        <w:rPr>
          <w:sz w:val="19"/>
        </w:rPr>
      </w:pPr>
      <w:r>
        <w:rPr>
          <w:color w:val="53534C"/>
          <w:spacing w:val="-2"/>
          <w:w w:val="95"/>
          <w:sz w:val="19"/>
        </w:rPr>
        <w:t>Surgeries;</w:t>
      </w:r>
    </w:p>
    <w:p w:rsidR="002D09F7" w:rsidRDefault="00BA2BC4">
      <w:pPr>
        <w:pStyle w:val="ListParagraph"/>
        <w:numPr>
          <w:ilvl w:val="0"/>
          <w:numId w:val="9"/>
        </w:numPr>
        <w:tabs>
          <w:tab w:val="left" w:pos="708"/>
        </w:tabs>
        <w:spacing w:before="105"/>
        <w:ind w:hanging="141"/>
        <w:rPr>
          <w:sz w:val="19"/>
        </w:rPr>
      </w:pPr>
      <w:r>
        <w:rPr>
          <w:color w:val="53534C"/>
          <w:w w:val="90"/>
          <w:sz w:val="19"/>
        </w:rPr>
        <w:t>Members</w:t>
      </w:r>
      <w:r>
        <w:rPr>
          <w:color w:val="53534C"/>
          <w:spacing w:val="1"/>
          <w:sz w:val="19"/>
        </w:rPr>
        <w:t xml:space="preserve"> </w:t>
      </w:r>
      <w:r>
        <w:rPr>
          <w:color w:val="53534C"/>
          <w:spacing w:val="-2"/>
          <w:sz w:val="19"/>
        </w:rPr>
        <w:t>Allowances;</w:t>
      </w:r>
    </w:p>
    <w:p w:rsidR="002D09F7" w:rsidRDefault="00BA2BC4">
      <w:pPr>
        <w:pStyle w:val="ListParagraph"/>
        <w:numPr>
          <w:ilvl w:val="0"/>
          <w:numId w:val="9"/>
        </w:numPr>
        <w:tabs>
          <w:tab w:val="left" w:pos="708"/>
        </w:tabs>
        <w:ind w:hanging="141"/>
        <w:rPr>
          <w:sz w:val="19"/>
        </w:rPr>
      </w:pPr>
      <w:r>
        <w:rPr>
          <w:color w:val="53534C"/>
          <w:spacing w:val="-2"/>
          <w:w w:val="90"/>
          <w:sz w:val="19"/>
        </w:rPr>
        <w:t>Mayoral</w:t>
      </w:r>
      <w:r>
        <w:rPr>
          <w:color w:val="53534C"/>
          <w:spacing w:val="-5"/>
          <w:sz w:val="19"/>
        </w:rPr>
        <w:t xml:space="preserve"> </w:t>
      </w:r>
      <w:r>
        <w:rPr>
          <w:color w:val="53534C"/>
          <w:spacing w:val="-2"/>
          <w:w w:val="90"/>
          <w:sz w:val="19"/>
        </w:rPr>
        <w:t>and</w:t>
      </w:r>
      <w:r>
        <w:rPr>
          <w:color w:val="53534C"/>
          <w:spacing w:val="-4"/>
          <w:sz w:val="19"/>
        </w:rPr>
        <w:t xml:space="preserve"> </w:t>
      </w:r>
      <w:r>
        <w:rPr>
          <w:color w:val="53534C"/>
          <w:spacing w:val="-2"/>
          <w:w w:val="90"/>
          <w:sz w:val="19"/>
        </w:rPr>
        <w:t>Members</w:t>
      </w:r>
      <w:r>
        <w:rPr>
          <w:color w:val="53534C"/>
          <w:spacing w:val="-4"/>
          <w:sz w:val="19"/>
        </w:rPr>
        <w:t xml:space="preserve"> </w:t>
      </w:r>
      <w:r>
        <w:rPr>
          <w:color w:val="53534C"/>
          <w:spacing w:val="-2"/>
          <w:w w:val="90"/>
          <w:sz w:val="19"/>
        </w:rPr>
        <w:t>Support;</w:t>
      </w:r>
    </w:p>
    <w:p w:rsidR="002D09F7" w:rsidRDefault="00BA2BC4">
      <w:pPr>
        <w:pStyle w:val="ListParagraph"/>
        <w:numPr>
          <w:ilvl w:val="0"/>
          <w:numId w:val="9"/>
        </w:numPr>
        <w:tabs>
          <w:tab w:val="left" w:pos="708"/>
        </w:tabs>
        <w:spacing w:before="105"/>
        <w:ind w:hanging="141"/>
        <w:rPr>
          <w:sz w:val="19"/>
        </w:rPr>
      </w:pPr>
      <w:r>
        <w:rPr>
          <w:color w:val="53534C"/>
          <w:w w:val="85"/>
          <w:sz w:val="19"/>
        </w:rPr>
        <w:t>Committee</w:t>
      </w:r>
      <w:r>
        <w:rPr>
          <w:color w:val="53534C"/>
          <w:spacing w:val="5"/>
          <w:sz w:val="19"/>
        </w:rPr>
        <w:t xml:space="preserve"> </w:t>
      </w:r>
      <w:r>
        <w:rPr>
          <w:color w:val="53534C"/>
          <w:spacing w:val="-2"/>
          <w:w w:val="95"/>
          <w:sz w:val="19"/>
        </w:rPr>
        <w:t>Administration.</w:t>
      </w:r>
    </w:p>
    <w:p w:rsidR="002D09F7" w:rsidRDefault="002D09F7">
      <w:pPr>
        <w:pStyle w:val="BodyText"/>
        <w:spacing w:before="208"/>
      </w:pPr>
    </w:p>
    <w:p w:rsidR="002D09F7" w:rsidRDefault="00BA2BC4">
      <w:pPr>
        <w:ind w:left="397"/>
        <w:rPr>
          <w:b/>
          <w:sz w:val="19"/>
        </w:rPr>
      </w:pPr>
      <w:r>
        <w:rPr>
          <w:b/>
          <w:color w:val="53534C"/>
          <w:w w:val="90"/>
          <w:sz w:val="19"/>
        </w:rPr>
        <w:t>The</w:t>
      </w:r>
      <w:r>
        <w:rPr>
          <w:b/>
          <w:color w:val="53534C"/>
          <w:spacing w:val="-1"/>
          <w:sz w:val="19"/>
        </w:rPr>
        <w:t xml:space="preserve"> </w:t>
      </w:r>
      <w:r>
        <w:rPr>
          <w:b/>
          <w:color w:val="53534C"/>
          <w:w w:val="90"/>
          <w:sz w:val="19"/>
        </w:rPr>
        <w:t>number</w:t>
      </w:r>
      <w:r>
        <w:rPr>
          <w:b/>
          <w:color w:val="53534C"/>
          <w:spacing w:val="-1"/>
          <w:sz w:val="19"/>
        </w:rPr>
        <w:t xml:space="preserve"> </w:t>
      </w:r>
      <w:r>
        <w:rPr>
          <w:b/>
          <w:color w:val="53534C"/>
          <w:w w:val="90"/>
          <w:sz w:val="19"/>
        </w:rPr>
        <w:t>of</w:t>
      </w:r>
      <w:r>
        <w:rPr>
          <w:b/>
          <w:color w:val="53534C"/>
          <w:spacing w:val="-1"/>
          <w:sz w:val="19"/>
        </w:rPr>
        <w:t xml:space="preserve"> </w:t>
      </w:r>
      <w:r>
        <w:rPr>
          <w:b/>
          <w:color w:val="53534C"/>
          <w:w w:val="90"/>
          <w:sz w:val="19"/>
        </w:rPr>
        <w:t>Full</w:t>
      </w:r>
      <w:r>
        <w:rPr>
          <w:b/>
          <w:color w:val="53534C"/>
          <w:spacing w:val="-1"/>
          <w:sz w:val="19"/>
        </w:rPr>
        <w:t xml:space="preserve"> </w:t>
      </w:r>
      <w:r>
        <w:rPr>
          <w:b/>
          <w:color w:val="53534C"/>
          <w:w w:val="90"/>
          <w:sz w:val="19"/>
        </w:rPr>
        <w:t>Time</w:t>
      </w:r>
      <w:r>
        <w:rPr>
          <w:b/>
          <w:color w:val="53534C"/>
          <w:spacing w:val="-1"/>
          <w:sz w:val="19"/>
        </w:rPr>
        <w:t xml:space="preserve"> </w:t>
      </w:r>
      <w:r>
        <w:rPr>
          <w:b/>
          <w:color w:val="53534C"/>
          <w:w w:val="90"/>
          <w:sz w:val="19"/>
        </w:rPr>
        <w:t>Equivalent</w:t>
      </w:r>
      <w:r>
        <w:rPr>
          <w:b/>
          <w:color w:val="53534C"/>
          <w:spacing w:val="-1"/>
          <w:sz w:val="19"/>
        </w:rPr>
        <w:t xml:space="preserve"> </w:t>
      </w:r>
      <w:r>
        <w:rPr>
          <w:b/>
          <w:color w:val="53534C"/>
          <w:w w:val="90"/>
          <w:sz w:val="19"/>
        </w:rPr>
        <w:t>Staff</w:t>
      </w:r>
      <w:r>
        <w:rPr>
          <w:b/>
          <w:color w:val="53534C"/>
          <w:spacing w:val="-1"/>
          <w:sz w:val="19"/>
        </w:rPr>
        <w:t xml:space="preserve"> </w:t>
      </w:r>
      <w:r>
        <w:rPr>
          <w:b/>
          <w:color w:val="53534C"/>
          <w:w w:val="90"/>
          <w:sz w:val="19"/>
        </w:rPr>
        <w:t>(FTE)</w:t>
      </w:r>
      <w:r>
        <w:rPr>
          <w:b/>
          <w:color w:val="53534C"/>
          <w:spacing w:val="-1"/>
          <w:sz w:val="19"/>
        </w:rPr>
        <w:t xml:space="preserve"> </w:t>
      </w:r>
      <w:r>
        <w:rPr>
          <w:b/>
          <w:color w:val="53534C"/>
          <w:w w:val="90"/>
          <w:sz w:val="19"/>
        </w:rPr>
        <w:t>budgeted</w:t>
      </w:r>
      <w:r>
        <w:rPr>
          <w:b/>
          <w:color w:val="53534C"/>
          <w:spacing w:val="-1"/>
          <w:sz w:val="19"/>
        </w:rPr>
        <w:t xml:space="preserve"> </w:t>
      </w:r>
      <w:r>
        <w:rPr>
          <w:b/>
          <w:color w:val="53534C"/>
          <w:w w:val="90"/>
          <w:sz w:val="19"/>
        </w:rPr>
        <w:t>for</w:t>
      </w:r>
      <w:r>
        <w:rPr>
          <w:b/>
          <w:color w:val="53534C"/>
          <w:spacing w:val="-1"/>
          <w:sz w:val="19"/>
        </w:rPr>
        <w:t xml:space="preserve"> </w:t>
      </w:r>
      <w:r>
        <w:rPr>
          <w:b/>
          <w:color w:val="53534C"/>
          <w:w w:val="90"/>
          <w:sz w:val="19"/>
        </w:rPr>
        <w:t>2024/25:</w:t>
      </w:r>
      <w:r>
        <w:rPr>
          <w:b/>
          <w:color w:val="53534C"/>
          <w:spacing w:val="-1"/>
          <w:sz w:val="19"/>
        </w:rPr>
        <w:t xml:space="preserve"> </w:t>
      </w:r>
      <w:r>
        <w:rPr>
          <w:b/>
          <w:color w:val="53534C"/>
          <w:spacing w:val="-4"/>
          <w:w w:val="90"/>
          <w:sz w:val="19"/>
        </w:rPr>
        <w:t>19.2</w:t>
      </w:r>
    </w:p>
    <w:p w:rsidR="002D09F7" w:rsidRDefault="002D09F7">
      <w:pPr>
        <w:rPr>
          <w:sz w:val="19"/>
        </w:rPr>
        <w:sectPr w:rsidR="002D09F7">
          <w:headerReference w:type="default" r:id="rId150"/>
          <w:footerReference w:type="default" r:id="rId151"/>
          <w:pgSz w:w="16840" w:h="11910" w:orient="landscape"/>
          <w:pgMar w:top="0" w:right="920" w:bottom="880" w:left="1020" w:header="0" w:footer="680" w:gutter="0"/>
          <w:cols w:space="720"/>
        </w:sectPr>
      </w:pPr>
    </w:p>
    <w:p w:rsidR="002D09F7" w:rsidRDefault="00BA2BC4">
      <w:pPr>
        <w:pStyle w:val="Heading3"/>
        <w:spacing w:before="278"/>
        <w:ind w:left="113"/>
      </w:pPr>
      <w:r>
        <w:rPr>
          <w:noProof/>
          <w:lang w:val="en-GB" w:eastAsia="en-GB"/>
        </w:rPr>
        <w:lastRenderedPageBreak/>
        <mc:AlternateContent>
          <mc:Choice Requires="wps">
            <w:drawing>
              <wp:anchor distT="0" distB="0" distL="0" distR="0" simplePos="0" relativeHeight="15758848" behindDoc="0" locked="0" layoutInCell="1" allowOverlap="1">
                <wp:simplePos x="0" y="0"/>
                <wp:positionH relativeFrom="page">
                  <wp:posOffset>5361899</wp:posOffset>
                </wp:positionH>
                <wp:positionV relativeFrom="paragraph">
                  <wp:posOffset>0</wp:posOffset>
                </wp:positionV>
                <wp:extent cx="4478020" cy="2505710"/>
                <wp:effectExtent l="0" t="0" r="0" b="0"/>
                <wp:wrapNone/>
                <wp:docPr id="363" name="Text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color="B36408" w:sz="4" w:space="0"/>
                                <w:left w:val="single" w:color="B36408" w:sz="4" w:space="0"/>
                                <w:bottom w:val="single" w:color="B36408" w:sz="4" w:space="0"/>
                                <w:right w:val="single" w:color="B36408" w:sz="4" w:space="0"/>
                                <w:insideH w:val="single" w:color="B36408" w:sz="4" w:space="0"/>
                                <w:insideV w:val="single" w:color="B36408"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EDD5BA"/>
                                </w:tcPr>
                                <w:p w:rsidR="002D09F7" w:rsidRDefault="002D09F7">
                                  <w:pPr>
                                    <w:pStyle w:val="TableParagraph"/>
                                    <w:spacing w:before="136"/>
                                    <w:jc w:val="left"/>
                                    <w:rPr>
                                      <w:rFonts w:ascii="Trebuchet MS"/>
                                      <w:sz w:val="18"/>
                                    </w:rPr>
                                  </w:pPr>
                                </w:p>
                                <w:p w:rsidR="002D09F7" w:rsidRDefault="00BA2BC4">
                                  <w:pPr>
                                    <w:pStyle w:val="TableParagraph"/>
                                    <w:spacing w:before="0"/>
                                    <w:ind w:left="170"/>
                                    <w:jc w:val="left"/>
                                    <w:rPr>
                                      <w:sz w:val="18"/>
                                    </w:rPr>
                                  </w:pPr>
                                  <w:r>
                                    <w:rPr>
                                      <w:color w:val="53534C"/>
                                      <w:w w:val="75"/>
                                      <w:sz w:val="18"/>
                                    </w:rPr>
                                    <w:t>LOCAL</w:t>
                                  </w:r>
                                  <w:r>
                                    <w:rPr>
                                      <w:color w:val="53534C"/>
                                      <w:sz w:val="18"/>
                                    </w:rPr>
                                    <w:t xml:space="preserve"> </w:t>
                                  </w:r>
                                  <w:r>
                                    <w:rPr>
                                      <w:color w:val="53534C"/>
                                      <w:w w:val="75"/>
                                      <w:sz w:val="18"/>
                                    </w:rPr>
                                    <w:t>LAND</w:t>
                                  </w:r>
                                  <w:r>
                                    <w:rPr>
                                      <w:color w:val="53534C"/>
                                      <w:sz w:val="18"/>
                                    </w:rPr>
                                    <w:t xml:space="preserve"> </w:t>
                                  </w:r>
                                  <w:r>
                                    <w:rPr>
                                      <w:color w:val="53534C"/>
                                      <w:spacing w:val="-2"/>
                                      <w:w w:val="75"/>
                                      <w:sz w:val="18"/>
                                    </w:rPr>
                                    <w:t>CHARGES</w:t>
                                  </w:r>
                                </w:p>
                              </w:tc>
                              <w:tc>
                                <w:tcPr>
                                  <w:tcW w:w="1361" w:type="dxa"/>
                                  <w:shd w:val="clear" w:color="auto" w:fill="EDD5BA"/>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EDD5BA"/>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B36408"/>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85"/>
                                      <w:sz w:val="18"/>
                                    </w:rPr>
                                    <w:t>Employees</w:t>
                                  </w:r>
                                </w:p>
                              </w:tc>
                              <w:tc>
                                <w:tcPr>
                                  <w:tcW w:w="1361" w:type="dxa"/>
                                </w:tcPr>
                                <w:p w:rsidR="002D09F7" w:rsidRDefault="00BA2BC4">
                                  <w:pPr>
                                    <w:pStyle w:val="TableParagraph"/>
                                    <w:spacing w:before="77"/>
                                    <w:ind w:right="158"/>
                                    <w:rPr>
                                      <w:sz w:val="18"/>
                                    </w:rPr>
                                  </w:pPr>
                                  <w:r>
                                    <w:rPr>
                                      <w:color w:val="53534C"/>
                                      <w:spacing w:val="-5"/>
                                      <w:w w:val="90"/>
                                      <w:sz w:val="18"/>
                                    </w:rPr>
                                    <w:t>105</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spacing w:before="77"/>
                                    <w:ind w:right="169"/>
                                    <w:rPr>
                                      <w:sz w:val="18"/>
                                    </w:rPr>
                                  </w:pPr>
                                  <w:r>
                                    <w:rPr>
                                      <w:color w:val="FFFFFF"/>
                                      <w:spacing w:val="-5"/>
                                      <w:w w:val="90"/>
                                      <w:sz w:val="18"/>
                                    </w:rPr>
                                    <w:t>105</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5"/>
                                      <w:w w:val="90"/>
                                      <w:sz w:val="18"/>
                                    </w:rPr>
                                    <w:t>39</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5"/>
                                      <w:w w:val="90"/>
                                      <w:sz w:val="18"/>
                                    </w:rPr>
                                    <w:t>39</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2"/>
                                      <w:w w:val="90"/>
                                      <w:sz w:val="18"/>
                                    </w:rPr>
                                    <w:t>(182)</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2"/>
                                      <w:w w:val="90"/>
                                      <w:sz w:val="18"/>
                                    </w:rPr>
                                    <w:t>(182)</w:t>
                                  </w:r>
                                </w:p>
                              </w:tc>
                            </w:tr>
                            <w:tr w:rsidR="002D09F7">
                              <w:trPr>
                                <w:trHeight w:val="443"/>
                              </w:trPr>
                              <w:tc>
                                <w:tcPr>
                                  <w:tcW w:w="3175" w:type="dxa"/>
                                  <w:shd w:val="clear" w:color="auto" w:fill="EDD5BA"/>
                                </w:tcPr>
                                <w:p w:rsidR="002D09F7" w:rsidRDefault="00BA2BC4">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EDD5BA"/>
                                </w:tcPr>
                                <w:p w:rsidR="002D09F7" w:rsidRDefault="00BA2BC4">
                                  <w:pPr>
                                    <w:pStyle w:val="TableParagraph"/>
                                    <w:spacing w:before="118"/>
                                    <w:ind w:right="158"/>
                                    <w:rPr>
                                      <w:sz w:val="18"/>
                                    </w:rPr>
                                  </w:pPr>
                                  <w:r>
                                    <w:rPr>
                                      <w:color w:val="53534C"/>
                                      <w:spacing w:val="-5"/>
                                      <w:w w:val="95"/>
                                      <w:sz w:val="18"/>
                                    </w:rPr>
                                    <w:t>144</w:t>
                                  </w:r>
                                </w:p>
                              </w:tc>
                              <w:tc>
                                <w:tcPr>
                                  <w:tcW w:w="1191" w:type="dxa"/>
                                  <w:tcBorders>
                                    <w:right w:val="single" w:color="FFFFFF" w:sz="4" w:space="0"/>
                                  </w:tcBorders>
                                  <w:shd w:val="clear" w:color="auto" w:fill="EDD5BA"/>
                                </w:tcPr>
                                <w:p w:rsidR="002D09F7" w:rsidRDefault="00BA2BC4">
                                  <w:pPr>
                                    <w:pStyle w:val="TableParagraph"/>
                                    <w:spacing w:before="118"/>
                                    <w:ind w:right="159"/>
                                    <w:rPr>
                                      <w:sz w:val="18"/>
                                    </w:rPr>
                                  </w:pPr>
                                  <w:r>
                                    <w:rPr>
                                      <w:color w:val="53534C"/>
                                      <w:spacing w:val="-4"/>
                                      <w:w w:val="95"/>
                                      <w:sz w:val="18"/>
                                    </w:rPr>
                                    <w:t>(182)</w:t>
                                  </w:r>
                                </w:p>
                              </w:tc>
                              <w:tc>
                                <w:tcPr>
                                  <w:tcW w:w="1196" w:type="dxa"/>
                                  <w:tcBorders>
                                    <w:top w:val="single" w:color="FFFFFF" w:sz="4" w:space="0"/>
                                    <w:left w:val="single" w:color="FFFFFF" w:sz="4" w:space="0"/>
                                    <w:bottom w:val="nil"/>
                                    <w:right w:val="nil"/>
                                  </w:tcBorders>
                                  <w:shd w:val="clear" w:color="auto" w:fill="B36408"/>
                                </w:tcPr>
                                <w:p w:rsidR="002D09F7" w:rsidRDefault="00BA2BC4">
                                  <w:pPr>
                                    <w:pStyle w:val="TableParagraph"/>
                                    <w:spacing w:before="118"/>
                                    <w:ind w:right="169"/>
                                    <w:rPr>
                                      <w:sz w:val="18"/>
                                    </w:rPr>
                                  </w:pPr>
                                  <w:r>
                                    <w:rPr>
                                      <w:color w:val="FFFFFF"/>
                                      <w:spacing w:val="-4"/>
                                      <w:w w:val="95"/>
                                      <w:sz w:val="18"/>
                                    </w:rPr>
                                    <w:t>(38)</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363" style="position:absolute;left:0;text-align:left;margin-left:422.2pt;margin-top:0;width:352.6pt;height:197.3pt;z-index:15758848;visibility:visible;mso-wrap-style:square;mso-wrap-distance-left:0;mso-wrap-distance-top:0;mso-wrap-distance-right:0;mso-wrap-distance-bottom:0;mso-position-horizontal:absolute;mso-position-horizontal-relative:page;mso-position-vertical:absolute;mso-position-vertical-relative:text;v-text-anchor:top" o:spid="_x0000_s108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">
                <v:path arrowok="t"/>
                <v:textbox inset="0,0,0,0">
                  <w:txbxContent>
                    <w:tbl>
                      <w:tblPr>
                        <w:tblW w:w="0" w:type="auto"/>
                        <w:tblInd w:w="65" w:type="dxa"/>
                        <w:tblBorders>
                          <w:top w:val="single" w:color="B36408" w:sz="4" w:space="0"/>
                          <w:left w:val="single" w:color="B36408" w:sz="4" w:space="0"/>
                          <w:bottom w:val="single" w:color="B36408" w:sz="4" w:space="0"/>
                          <w:right w:val="single" w:color="B36408" w:sz="4" w:space="0"/>
                          <w:insideH w:val="single" w:color="B36408" w:sz="4" w:space="0"/>
                          <w:insideV w:val="single" w:color="B36408"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EDD5BA"/>
                          </w:tcPr>
                          <w:p w:rsidR="002D09F7" w:rsidRDefault="002D09F7">
                            <w:pPr>
                              <w:pStyle w:val="TableParagraph"/>
                              <w:spacing w:before="136"/>
                              <w:jc w:val="left"/>
                              <w:rPr>
                                <w:rFonts w:ascii="Trebuchet MS"/>
                                <w:sz w:val="18"/>
                              </w:rPr>
                            </w:pPr>
                          </w:p>
                          <w:p w:rsidR="002D09F7" w:rsidRDefault="00BA2BC4">
                            <w:pPr>
                              <w:pStyle w:val="TableParagraph"/>
                              <w:spacing w:before="0"/>
                              <w:ind w:left="170"/>
                              <w:jc w:val="left"/>
                              <w:rPr>
                                <w:sz w:val="18"/>
                              </w:rPr>
                            </w:pPr>
                            <w:r>
                              <w:rPr>
                                <w:color w:val="53534C"/>
                                <w:w w:val="75"/>
                                <w:sz w:val="18"/>
                              </w:rPr>
                              <w:t>LOCAL</w:t>
                            </w:r>
                            <w:r>
                              <w:rPr>
                                <w:color w:val="53534C"/>
                                <w:sz w:val="18"/>
                              </w:rPr>
                              <w:t xml:space="preserve"> </w:t>
                            </w:r>
                            <w:r>
                              <w:rPr>
                                <w:color w:val="53534C"/>
                                <w:w w:val="75"/>
                                <w:sz w:val="18"/>
                              </w:rPr>
                              <w:t>LAND</w:t>
                            </w:r>
                            <w:r>
                              <w:rPr>
                                <w:color w:val="53534C"/>
                                <w:sz w:val="18"/>
                              </w:rPr>
                              <w:t xml:space="preserve"> </w:t>
                            </w:r>
                            <w:r>
                              <w:rPr>
                                <w:color w:val="53534C"/>
                                <w:spacing w:val="-2"/>
                                <w:w w:val="75"/>
                                <w:sz w:val="18"/>
                              </w:rPr>
                              <w:t>CHARGES</w:t>
                            </w:r>
                          </w:p>
                        </w:tc>
                        <w:tc>
                          <w:tcPr>
                            <w:tcW w:w="1361" w:type="dxa"/>
                            <w:shd w:val="clear" w:color="auto" w:fill="EDD5BA"/>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EDD5BA"/>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B36408"/>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85"/>
                                <w:sz w:val="18"/>
                              </w:rPr>
                              <w:t>Employees</w:t>
                            </w:r>
                          </w:p>
                        </w:tc>
                        <w:tc>
                          <w:tcPr>
                            <w:tcW w:w="1361" w:type="dxa"/>
                          </w:tcPr>
                          <w:p w:rsidR="002D09F7" w:rsidRDefault="00BA2BC4">
                            <w:pPr>
                              <w:pStyle w:val="TableParagraph"/>
                              <w:spacing w:before="77"/>
                              <w:ind w:right="158"/>
                              <w:rPr>
                                <w:sz w:val="18"/>
                              </w:rPr>
                            </w:pPr>
                            <w:r>
                              <w:rPr>
                                <w:color w:val="53534C"/>
                                <w:spacing w:val="-5"/>
                                <w:w w:val="90"/>
                                <w:sz w:val="18"/>
                              </w:rPr>
                              <w:t>105</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spacing w:before="77"/>
                              <w:ind w:right="169"/>
                              <w:rPr>
                                <w:sz w:val="18"/>
                              </w:rPr>
                            </w:pPr>
                            <w:r>
                              <w:rPr>
                                <w:color w:val="FFFFFF"/>
                                <w:spacing w:val="-5"/>
                                <w:w w:val="90"/>
                                <w:sz w:val="18"/>
                              </w:rPr>
                              <w:t>105</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5"/>
                                <w:w w:val="90"/>
                                <w:sz w:val="18"/>
                              </w:rPr>
                              <w:t>39</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5"/>
                                <w:w w:val="90"/>
                                <w:sz w:val="18"/>
                              </w:rPr>
                              <w:t>39</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2"/>
                                <w:w w:val="90"/>
                                <w:sz w:val="18"/>
                              </w:rPr>
                              <w:t>(182)</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2"/>
                                <w:w w:val="90"/>
                                <w:sz w:val="18"/>
                              </w:rPr>
                              <w:t>(182)</w:t>
                            </w:r>
                          </w:p>
                        </w:tc>
                      </w:tr>
                      <w:tr w:rsidR="002D09F7">
                        <w:trPr>
                          <w:trHeight w:val="443"/>
                        </w:trPr>
                        <w:tc>
                          <w:tcPr>
                            <w:tcW w:w="3175" w:type="dxa"/>
                            <w:shd w:val="clear" w:color="auto" w:fill="EDD5BA"/>
                          </w:tcPr>
                          <w:p w:rsidR="002D09F7" w:rsidRDefault="00BA2BC4">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EDD5BA"/>
                          </w:tcPr>
                          <w:p w:rsidR="002D09F7" w:rsidRDefault="00BA2BC4">
                            <w:pPr>
                              <w:pStyle w:val="TableParagraph"/>
                              <w:spacing w:before="118"/>
                              <w:ind w:right="158"/>
                              <w:rPr>
                                <w:sz w:val="18"/>
                              </w:rPr>
                            </w:pPr>
                            <w:r>
                              <w:rPr>
                                <w:color w:val="53534C"/>
                                <w:spacing w:val="-5"/>
                                <w:w w:val="95"/>
                                <w:sz w:val="18"/>
                              </w:rPr>
                              <w:t>144</w:t>
                            </w:r>
                          </w:p>
                        </w:tc>
                        <w:tc>
                          <w:tcPr>
                            <w:tcW w:w="1191" w:type="dxa"/>
                            <w:tcBorders>
                              <w:right w:val="single" w:color="FFFFFF" w:sz="4" w:space="0"/>
                            </w:tcBorders>
                            <w:shd w:val="clear" w:color="auto" w:fill="EDD5BA"/>
                          </w:tcPr>
                          <w:p w:rsidR="002D09F7" w:rsidRDefault="00BA2BC4">
                            <w:pPr>
                              <w:pStyle w:val="TableParagraph"/>
                              <w:spacing w:before="118"/>
                              <w:ind w:right="159"/>
                              <w:rPr>
                                <w:sz w:val="18"/>
                              </w:rPr>
                            </w:pPr>
                            <w:r>
                              <w:rPr>
                                <w:color w:val="53534C"/>
                                <w:spacing w:val="-4"/>
                                <w:w w:val="95"/>
                                <w:sz w:val="18"/>
                              </w:rPr>
                              <w:t>(182)</w:t>
                            </w:r>
                          </w:p>
                        </w:tc>
                        <w:tc>
                          <w:tcPr>
                            <w:tcW w:w="1196" w:type="dxa"/>
                            <w:tcBorders>
                              <w:top w:val="single" w:color="FFFFFF" w:sz="4" w:space="0"/>
                              <w:left w:val="single" w:color="FFFFFF" w:sz="4" w:space="0"/>
                              <w:bottom w:val="nil"/>
                              <w:right w:val="nil"/>
                            </w:tcBorders>
                            <w:shd w:val="clear" w:color="auto" w:fill="B36408"/>
                          </w:tcPr>
                          <w:p w:rsidR="002D09F7" w:rsidRDefault="00BA2BC4">
                            <w:pPr>
                              <w:pStyle w:val="TableParagraph"/>
                              <w:spacing w:before="118"/>
                              <w:ind w:right="169"/>
                              <w:rPr>
                                <w:sz w:val="18"/>
                              </w:rPr>
                            </w:pPr>
                            <w:r>
                              <w:rPr>
                                <w:color w:val="FFFFFF"/>
                                <w:spacing w:val="-4"/>
                                <w:w w:val="95"/>
                                <w:sz w:val="18"/>
                              </w:rPr>
                              <w:t>(38)</w:t>
                            </w:r>
                          </w:p>
                        </w:tc>
                      </w:tr>
                    </w:tbl>
                    <w:p w:rsidR="002D09F7" w:rsidRDefault="002D09F7">
                      <w:pPr>
                        <w:pStyle w:val="BodyText"/>
                      </w:pPr>
                    </w:p>
                  </w:txbxContent>
                </v:textbox>
                <w10:wrap anchorx="page"/>
              </v:shape>
            </w:pict>
          </mc:Fallback>
        </mc:AlternateContent>
      </w:r>
      <w:r>
        <w:rPr>
          <w:color w:val="B36408"/>
          <w:spacing w:val="-2"/>
          <w:w w:val="110"/>
        </w:rPr>
        <w:t>Purposes:</w:t>
      </w:r>
    </w:p>
    <w:p w:rsidR="002D09F7" w:rsidRDefault="00BA2BC4">
      <w:pPr>
        <w:pStyle w:val="BodyText"/>
        <w:spacing w:before="166"/>
        <w:ind w:left="113"/>
      </w:pPr>
      <w:r>
        <w:rPr>
          <w:color w:val="53534C"/>
          <w:w w:val="85"/>
        </w:rPr>
        <w:t>Delivery</w:t>
      </w:r>
      <w:r>
        <w:rPr>
          <w:color w:val="53534C"/>
          <w:spacing w:val="-1"/>
          <w:w w:val="85"/>
        </w:rPr>
        <w:t xml:space="preserve"> </w:t>
      </w:r>
      <w:r>
        <w:rPr>
          <w:color w:val="53534C"/>
          <w:w w:val="85"/>
        </w:rPr>
        <w:t>of</w:t>
      </w:r>
      <w:r>
        <w:rPr>
          <w:color w:val="53534C"/>
          <w:spacing w:val="-9"/>
        </w:rPr>
        <w:t xml:space="preserve"> </w:t>
      </w:r>
      <w:r>
        <w:rPr>
          <w:color w:val="53534C"/>
          <w:w w:val="85"/>
        </w:rPr>
        <w:t>a</w:t>
      </w:r>
      <w:r>
        <w:rPr>
          <w:color w:val="53534C"/>
          <w:spacing w:val="-9"/>
        </w:rPr>
        <w:t xml:space="preserve"> </w:t>
      </w:r>
      <w:r>
        <w:rPr>
          <w:color w:val="53534C"/>
          <w:w w:val="85"/>
        </w:rPr>
        <w:t>Land</w:t>
      </w:r>
      <w:r>
        <w:rPr>
          <w:color w:val="53534C"/>
          <w:spacing w:val="-9"/>
        </w:rPr>
        <w:t xml:space="preserve"> </w:t>
      </w:r>
      <w:r>
        <w:rPr>
          <w:color w:val="53534C"/>
          <w:w w:val="85"/>
        </w:rPr>
        <w:t>Charges</w:t>
      </w:r>
      <w:r>
        <w:rPr>
          <w:color w:val="53534C"/>
          <w:spacing w:val="-1"/>
          <w:w w:val="85"/>
        </w:rPr>
        <w:t xml:space="preserve"> </w:t>
      </w:r>
      <w:r>
        <w:rPr>
          <w:color w:val="53534C"/>
          <w:w w:val="85"/>
        </w:rPr>
        <w:t>Service,</w:t>
      </w:r>
      <w:r>
        <w:rPr>
          <w:color w:val="53534C"/>
          <w:spacing w:val="-9"/>
        </w:rPr>
        <w:t xml:space="preserve"> </w:t>
      </w:r>
      <w:r>
        <w:rPr>
          <w:color w:val="53534C"/>
          <w:w w:val="85"/>
        </w:rPr>
        <w:t>which</w:t>
      </w:r>
      <w:r>
        <w:rPr>
          <w:color w:val="53534C"/>
          <w:spacing w:val="-9"/>
        </w:rPr>
        <w:t xml:space="preserve"> </w:t>
      </w:r>
      <w:r>
        <w:rPr>
          <w:color w:val="53534C"/>
          <w:w w:val="85"/>
        </w:rPr>
        <w:t>is</w:t>
      </w:r>
      <w:r>
        <w:rPr>
          <w:color w:val="53534C"/>
          <w:spacing w:val="-9"/>
        </w:rPr>
        <w:t xml:space="preserve"> </w:t>
      </w:r>
      <w:r>
        <w:rPr>
          <w:color w:val="53534C"/>
          <w:w w:val="85"/>
        </w:rPr>
        <w:t>a</w:t>
      </w:r>
      <w:r>
        <w:rPr>
          <w:color w:val="53534C"/>
          <w:spacing w:val="-9"/>
        </w:rPr>
        <w:t xml:space="preserve"> </w:t>
      </w:r>
      <w:r>
        <w:rPr>
          <w:color w:val="53534C"/>
          <w:w w:val="85"/>
        </w:rPr>
        <w:t>statutory</w:t>
      </w:r>
      <w:r>
        <w:rPr>
          <w:color w:val="53534C"/>
          <w:spacing w:val="-9"/>
        </w:rPr>
        <w:t xml:space="preserve"> </w:t>
      </w:r>
      <w:r>
        <w:rPr>
          <w:color w:val="53534C"/>
          <w:spacing w:val="-2"/>
          <w:w w:val="85"/>
        </w:rPr>
        <w:t>function.</w:t>
      </w:r>
    </w:p>
    <w:p w:rsidR="002D09F7" w:rsidRDefault="00BA2BC4">
      <w:pPr>
        <w:pStyle w:val="BodyText"/>
        <w:spacing w:before="161" w:line="261" w:lineRule="auto"/>
        <w:ind w:left="113" w:right="7896"/>
      </w:pPr>
      <w:r>
        <w:rPr>
          <w:color w:val="53534C"/>
          <w:w w:val="85"/>
        </w:rPr>
        <w:t xml:space="preserve">A Statutory Instrument requires that the council make a reasonable charge based on the cost </w:t>
      </w:r>
      <w:r>
        <w:rPr>
          <w:color w:val="53534C"/>
          <w:spacing w:val="-2"/>
          <w:w w:val="90"/>
        </w:rPr>
        <w:t>of</w:t>
      </w:r>
      <w:r>
        <w:rPr>
          <w:color w:val="53534C"/>
          <w:spacing w:val="-7"/>
          <w:w w:val="90"/>
        </w:rPr>
        <w:t xml:space="preserve"> </w:t>
      </w:r>
      <w:r>
        <w:rPr>
          <w:color w:val="53534C"/>
          <w:spacing w:val="-2"/>
          <w:w w:val="90"/>
        </w:rPr>
        <w:t>providing</w:t>
      </w:r>
      <w:r>
        <w:rPr>
          <w:color w:val="53534C"/>
          <w:spacing w:val="-7"/>
          <w:w w:val="90"/>
        </w:rPr>
        <w:t xml:space="preserve"> </w:t>
      </w:r>
      <w:r>
        <w:rPr>
          <w:color w:val="53534C"/>
          <w:spacing w:val="-2"/>
          <w:w w:val="90"/>
        </w:rPr>
        <w:t>the</w:t>
      </w:r>
      <w:r>
        <w:rPr>
          <w:color w:val="53534C"/>
          <w:spacing w:val="-7"/>
          <w:w w:val="90"/>
        </w:rPr>
        <w:t xml:space="preserve"> </w:t>
      </w:r>
      <w:r>
        <w:rPr>
          <w:color w:val="53534C"/>
          <w:spacing w:val="-2"/>
          <w:w w:val="90"/>
        </w:rPr>
        <w:t>service</w:t>
      </w:r>
      <w:r>
        <w:rPr>
          <w:color w:val="53534C"/>
          <w:spacing w:val="-7"/>
          <w:w w:val="90"/>
        </w:rPr>
        <w:t xml:space="preserve"> </w:t>
      </w:r>
      <w:r>
        <w:rPr>
          <w:color w:val="53534C"/>
          <w:spacing w:val="-2"/>
          <w:w w:val="90"/>
        </w:rPr>
        <w:t>for</w:t>
      </w:r>
      <w:r>
        <w:rPr>
          <w:color w:val="53534C"/>
          <w:spacing w:val="-7"/>
          <w:w w:val="90"/>
        </w:rPr>
        <w:t xml:space="preserve"> </w:t>
      </w:r>
      <w:r>
        <w:rPr>
          <w:color w:val="53534C"/>
          <w:spacing w:val="-2"/>
          <w:w w:val="90"/>
        </w:rPr>
        <w:t>supply</w:t>
      </w:r>
      <w:r>
        <w:rPr>
          <w:color w:val="53534C"/>
          <w:spacing w:val="-7"/>
          <w:w w:val="90"/>
        </w:rPr>
        <w:t xml:space="preserve"> </w:t>
      </w:r>
      <w:r>
        <w:rPr>
          <w:color w:val="53534C"/>
          <w:spacing w:val="-2"/>
          <w:w w:val="90"/>
        </w:rPr>
        <w:t>of</w:t>
      </w:r>
      <w:r>
        <w:rPr>
          <w:color w:val="53534C"/>
          <w:spacing w:val="-7"/>
          <w:w w:val="90"/>
        </w:rPr>
        <w:t xml:space="preserve"> </w:t>
      </w:r>
      <w:r>
        <w:rPr>
          <w:color w:val="53534C"/>
          <w:spacing w:val="-2"/>
          <w:w w:val="90"/>
        </w:rPr>
        <w:t>the</w:t>
      </w:r>
      <w:r>
        <w:rPr>
          <w:color w:val="53534C"/>
          <w:spacing w:val="-7"/>
          <w:w w:val="90"/>
        </w:rPr>
        <w:t xml:space="preserve"> </w:t>
      </w:r>
      <w:r>
        <w:rPr>
          <w:color w:val="53534C"/>
          <w:spacing w:val="-2"/>
          <w:w w:val="90"/>
        </w:rPr>
        <w:t>CON</w:t>
      </w:r>
      <w:r>
        <w:rPr>
          <w:color w:val="53534C"/>
          <w:spacing w:val="-7"/>
          <w:w w:val="90"/>
        </w:rPr>
        <w:t xml:space="preserve"> </w:t>
      </w:r>
      <w:r>
        <w:rPr>
          <w:color w:val="53534C"/>
          <w:spacing w:val="-2"/>
          <w:w w:val="90"/>
        </w:rPr>
        <w:t>29A.</w:t>
      </w:r>
      <w:r>
        <w:rPr>
          <w:color w:val="53534C"/>
          <w:spacing w:val="-7"/>
          <w:w w:val="90"/>
        </w:rPr>
        <w:t xml:space="preserve"> </w:t>
      </w:r>
      <w:r>
        <w:rPr>
          <w:color w:val="53534C"/>
          <w:spacing w:val="-2"/>
          <w:w w:val="90"/>
        </w:rPr>
        <w:t>These</w:t>
      </w:r>
      <w:r>
        <w:rPr>
          <w:color w:val="53534C"/>
          <w:spacing w:val="-7"/>
          <w:w w:val="90"/>
        </w:rPr>
        <w:t xml:space="preserve"> </w:t>
      </w:r>
      <w:r>
        <w:rPr>
          <w:color w:val="53534C"/>
          <w:spacing w:val="-2"/>
          <w:w w:val="90"/>
        </w:rPr>
        <w:t>charges</w:t>
      </w:r>
      <w:r>
        <w:rPr>
          <w:color w:val="53534C"/>
          <w:spacing w:val="-7"/>
          <w:w w:val="90"/>
        </w:rPr>
        <w:t xml:space="preserve"> </w:t>
      </w:r>
      <w:r>
        <w:rPr>
          <w:color w:val="53534C"/>
          <w:spacing w:val="-2"/>
          <w:w w:val="90"/>
        </w:rPr>
        <w:t>therefore</w:t>
      </w:r>
      <w:r>
        <w:rPr>
          <w:color w:val="53534C"/>
          <w:spacing w:val="-7"/>
          <w:w w:val="90"/>
        </w:rPr>
        <w:t xml:space="preserve"> </w:t>
      </w:r>
      <w:r>
        <w:rPr>
          <w:color w:val="53534C"/>
          <w:spacing w:val="-2"/>
          <w:w w:val="90"/>
        </w:rPr>
        <w:t>differ</w:t>
      </w:r>
      <w:r>
        <w:rPr>
          <w:color w:val="53534C"/>
          <w:spacing w:val="-7"/>
          <w:w w:val="90"/>
        </w:rPr>
        <w:t xml:space="preserve"> </w:t>
      </w:r>
      <w:r>
        <w:rPr>
          <w:color w:val="53534C"/>
          <w:spacing w:val="-2"/>
          <w:w w:val="90"/>
        </w:rPr>
        <w:t xml:space="preserve">between </w:t>
      </w:r>
      <w:r>
        <w:rPr>
          <w:color w:val="53534C"/>
          <w:spacing w:val="-2"/>
          <w:w w:val="95"/>
        </w:rPr>
        <w:t>authorities.</w:t>
      </w:r>
    </w:p>
    <w:p w:rsidR="002D09F7" w:rsidRDefault="00BA2BC4">
      <w:pPr>
        <w:pStyle w:val="BodyText"/>
        <w:spacing w:before="204"/>
        <w:ind w:left="113"/>
        <w:rPr>
          <w:rFonts w:ascii="Century Gothic"/>
        </w:rPr>
      </w:pPr>
      <w:r>
        <w:rPr>
          <w:rFonts w:ascii="Century Gothic"/>
          <w:color w:val="B36408"/>
          <w:spacing w:val="-4"/>
        </w:rPr>
        <w:t>Fees</w:t>
      </w:r>
      <w:r>
        <w:rPr>
          <w:rFonts w:ascii="Century Gothic"/>
          <w:color w:val="B36408"/>
          <w:spacing w:val="-7"/>
        </w:rPr>
        <w:t xml:space="preserve"> </w:t>
      </w:r>
      <w:r>
        <w:rPr>
          <w:rFonts w:ascii="Century Gothic"/>
          <w:color w:val="B36408"/>
          <w:spacing w:val="-4"/>
        </w:rPr>
        <w:t>and</w:t>
      </w:r>
      <w:r>
        <w:rPr>
          <w:rFonts w:ascii="Century Gothic"/>
          <w:color w:val="B36408"/>
          <w:spacing w:val="-6"/>
        </w:rPr>
        <w:t xml:space="preserve"> </w:t>
      </w:r>
      <w:r>
        <w:rPr>
          <w:rFonts w:ascii="Century Gothic"/>
          <w:color w:val="B36408"/>
          <w:spacing w:val="-4"/>
        </w:rPr>
        <w:t>Charges:</w:t>
      </w:r>
    </w:p>
    <w:p w:rsidR="002D09F7" w:rsidRDefault="00BA2BC4">
      <w:pPr>
        <w:pStyle w:val="BodyText"/>
        <w:spacing w:before="105" w:line="261" w:lineRule="auto"/>
        <w:ind w:left="113" w:right="8000"/>
      </w:pPr>
      <w:r>
        <w:rPr>
          <w:color w:val="53534C"/>
          <w:w w:val="85"/>
        </w:rPr>
        <w:t xml:space="preserve">The fee for official certificates of search based on cost recovery is £19 (residential) and £38 </w:t>
      </w:r>
      <w:r>
        <w:rPr>
          <w:color w:val="53534C"/>
          <w:spacing w:val="-4"/>
        </w:rPr>
        <w:t>(non-residential).</w:t>
      </w:r>
    </w:p>
    <w:p w:rsidR="002D09F7" w:rsidRDefault="00BA2BC4">
      <w:pPr>
        <w:pStyle w:val="BodyText"/>
        <w:spacing w:before="141" w:line="261" w:lineRule="auto"/>
        <w:ind w:left="113" w:right="7896"/>
      </w:pPr>
      <w:r>
        <w:rPr>
          <w:color w:val="53534C"/>
          <w:w w:val="85"/>
        </w:rPr>
        <w:t>The</w:t>
      </w:r>
      <w:r>
        <w:rPr>
          <w:color w:val="53534C"/>
          <w:spacing w:val="-2"/>
          <w:w w:val="85"/>
        </w:rPr>
        <w:t xml:space="preserve"> </w:t>
      </w:r>
      <w:r>
        <w:rPr>
          <w:color w:val="53534C"/>
          <w:w w:val="85"/>
        </w:rPr>
        <w:t>charge</w:t>
      </w:r>
      <w:r>
        <w:rPr>
          <w:color w:val="53534C"/>
          <w:spacing w:val="-2"/>
          <w:w w:val="85"/>
        </w:rPr>
        <w:t xml:space="preserve"> </w:t>
      </w:r>
      <w:r>
        <w:rPr>
          <w:color w:val="53534C"/>
          <w:w w:val="85"/>
        </w:rPr>
        <w:t>for</w:t>
      </w:r>
      <w:r>
        <w:rPr>
          <w:color w:val="53534C"/>
          <w:spacing w:val="-2"/>
          <w:w w:val="85"/>
        </w:rPr>
        <w:t xml:space="preserve"> </w:t>
      </w:r>
      <w:r>
        <w:rPr>
          <w:color w:val="53534C"/>
          <w:w w:val="85"/>
        </w:rPr>
        <w:t>a</w:t>
      </w:r>
      <w:r>
        <w:rPr>
          <w:color w:val="53534C"/>
          <w:spacing w:val="-2"/>
          <w:w w:val="85"/>
        </w:rPr>
        <w:t xml:space="preserve"> </w:t>
      </w:r>
      <w:r>
        <w:rPr>
          <w:color w:val="53534C"/>
          <w:w w:val="85"/>
        </w:rPr>
        <w:t>full</w:t>
      </w:r>
      <w:r>
        <w:rPr>
          <w:color w:val="53534C"/>
          <w:spacing w:val="-2"/>
          <w:w w:val="85"/>
        </w:rPr>
        <w:t xml:space="preserve"> </w:t>
      </w:r>
      <w:r>
        <w:rPr>
          <w:color w:val="53534C"/>
          <w:w w:val="85"/>
        </w:rPr>
        <w:t>search</w:t>
      </w:r>
      <w:r>
        <w:rPr>
          <w:color w:val="53534C"/>
          <w:spacing w:val="-2"/>
          <w:w w:val="85"/>
        </w:rPr>
        <w:t xml:space="preserve"> </w:t>
      </w:r>
      <w:r>
        <w:rPr>
          <w:color w:val="53534C"/>
          <w:w w:val="85"/>
        </w:rPr>
        <w:t>including</w:t>
      </w:r>
      <w:r>
        <w:rPr>
          <w:color w:val="53534C"/>
          <w:spacing w:val="-2"/>
          <w:w w:val="85"/>
        </w:rPr>
        <w:t xml:space="preserve"> </w:t>
      </w:r>
      <w:r>
        <w:rPr>
          <w:color w:val="53534C"/>
          <w:w w:val="85"/>
        </w:rPr>
        <w:t>replies</w:t>
      </w:r>
      <w:r>
        <w:rPr>
          <w:color w:val="53534C"/>
          <w:spacing w:val="-2"/>
          <w:w w:val="85"/>
        </w:rPr>
        <w:t xml:space="preserve"> </w:t>
      </w:r>
      <w:r>
        <w:rPr>
          <w:color w:val="53534C"/>
          <w:w w:val="85"/>
        </w:rPr>
        <w:t>to</w:t>
      </w:r>
      <w:r>
        <w:rPr>
          <w:color w:val="53534C"/>
          <w:spacing w:val="-2"/>
          <w:w w:val="85"/>
        </w:rPr>
        <w:t xml:space="preserve"> </w:t>
      </w:r>
      <w:r>
        <w:rPr>
          <w:color w:val="53534C"/>
          <w:w w:val="85"/>
        </w:rPr>
        <w:t>enquiries</w:t>
      </w:r>
      <w:r>
        <w:rPr>
          <w:color w:val="53534C"/>
          <w:spacing w:val="-2"/>
          <w:w w:val="85"/>
        </w:rPr>
        <w:t xml:space="preserve"> </w:t>
      </w:r>
      <w:r>
        <w:rPr>
          <w:color w:val="53534C"/>
          <w:w w:val="85"/>
        </w:rPr>
        <w:t>Con</w:t>
      </w:r>
      <w:r>
        <w:rPr>
          <w:color w:val="53534C"/>
          <w:spacing w:val="-2"/>
          <w:w w:val="85"/>
        </w:rPr>
        <w:t xml:space="preserve"> </w:t>
      </w:r>
      <w:r>
        <w:rPr>
          <w:color w:val="53534C"/>
          <w:w w:val="85"/>
        </w:rPr>
        <w:t>29R</w:t>
      </w:r>
      <w:r>
        <w:rPr>
          <w:color w:val="53534C"/>
          <w:spacing w:val="-2"/>
          <w:w w:val="85"/>
        </w:rPr>
        <w:t xml:space="preserve"> </w:t>
      </w:r>
      <w:r>
        <w:rPr>
          <w:color w:val="53534C"/>
          <w:w w:val="85"/>
        </w:rPr>
        <w:t>is</w:t>
      </w:r>
      <w:r>
        <w:rPr>
          <w:color w:val="53534C"/>
          <w:spacing w:val="-2"/>
          <w:w w:val="85"/>
        </w:rPr>
        <w:t xml:space="preserve"> </w:t>
      </w:r>
      <w:r>
        <w:rPr>
          <w:color w:val="53534C"/>
          <w:w w:val="85"/>
        </w:rPr>
        <w:t>£90</w:t>
      </w:r>
      <w:r>
        <w:rPr>
          <w:color w:val="53534C"/>
          <w:spacing w:val="-2"/>
          <w:w w:val="85"/>
        </w:rPr>
        <w:t xml:space="preserve"> </w:t>
      </w:r>
      <w:r>
        <w:rPr>
          <w:color w:val="53534C"/>
          <w:w w:val="85"/>
        </w:rPr>
        <w:t>ex</w:t>
      </w:r>
      <w:r>
        <w:rPr>
          <w:color w:val="53534C"/>
          <w:spacing w:val="-2"/>
          <w:w w:val="85"/>
        </w:rPr>
        <w:t xml:space="preserve"> </w:t>
      </w:r>
      <w:r>
        <w:rPr>
          <w:color w:val="53534C"/>
          <w:w w:val="85"/>
        </w:rPr>
        <w:t>VAT</w:t>
      </w:r>
      <w:r>
        <w:rPr>
          <w:color w:val="53534C"/>
          <w:spacing w:val="-2"/>
          <w:w w:val="85"/>
        </w:rPr>
        <w:t xml:space="preserve"> </w:t>
      </w:r>
      <w:r>
        <w:rPr>
          <w:color w:val="53534C"/>
          <w:w w:val="85"/>
        </w:rPr>
        <w:t xml:space="preserve">(residential) </w:t>
      </w:r>
      <w:r>
        <w:rPr>
          <w:color w:val="53534C"/>
          <w:spacing w:val="-6"/>
        </w:rPr>
        <w:t>and</w:t>
      </w:r>
      <w:r>
        <w:rPr>
          <w:color w:val="53534C"/>
          <w:spacing w:val="-13"/>
        </w:rPr>
        <w:t xml:space="preserve"> </w:t>
      </w:r>
      <w:r>
        <w:rPr>
          <w:color w:val="53534C"/>
          <w:spacing w:val="-6"/>
        </w:rPr>
        <w:t>£170</w:t>
      </w:r>
      <w:r>
        <w:rPr>
          <w:color w:val="53534C"/>
          <w:spacing w:val="-13"/>
        </w:rPr>
        <w:t xml:space="preserve"> </w:t>
      </w:r>
      <w:r>
        <w:rPr>
          <w:color w:val="53534C"/>
          <w:spacing w:val="-6"/>
        </w:rPr>
        <w:t>ex</w:t>
      </w:r>
      <w:r>
        <w:rPr>
          <w:color w:val="53534C"/>
          <w:spacing w:val="-13"/>
        </w:rPr>
        <w:t xml:space="preserve"> </w:t>
      </w:r>
      <w:r>
        <w:rPr>
          <w:color w:val="53534C"/>
          <w:spacing w:val="-6"/>
        </w:rPr>
        <w:t>VAT</w:t>
      </w:r>
      <w:r>
        <w:rPr>
          <w:color w:val="53534C"/>
          <w:spacing w:val="-13"/>
        </w:rPr>
        <w:t xml:space="preserve"> </w:t>
      </w:r>
      <w:r>
        <w:rPr>
          <w:color w:val="53534C"/>
          <w:spacing w:val="-6"/>
        </w:rPr>
        <w:t>(non-residential).</w:t>
      </w:r>
    </w:p>
    <w:p w:rsidR="002D09F7" w:rsidRDefault="002D09F7">
      <w:pPr>
        <w:spacing w:line="261" w:lineRule="auto"/>
        <w:sectPr w:rsidR="002D09F7">
          <w:headerReference w:type="default" r:id="rId152"/>
          <w:footerReference w:type="default" r:id="rId153"/>
          <w:pgSz w:w="16840" w:h="11910" w:orient="landscape"/>
          <w:pgMar w:top="1820" w:right="920" w:bottom="880" w:left="1020" w:header="0" w:footer="680" w:gutter="0"/>
          <w:cols w:space="720"/>
        </w:sectPr>
      </w:pPr>
    </w:p>
    <w:p w:rsidR="002D09F7" w:rsidRDefault="00BA2BC4">
      <w:pPr>
        <w:pStyle w:val="Heading3"/>
        <w:spacing w:before="278"/>
      </w:pPr>
      <w:r>
        <w:rPr>
          <w:noProof/>
          <w:lang w:val="en-GB" w:eastAsia="en-GB"/>
        </w:rPr>
        <w:lastRenderedPageBreak/>
        <mc:AlternateContent>
          <mc:Choice Requires="wps">
            <w:drawing>
              <wp:anchor distT="0" distB="0" distL="0" distR="0" simplePos="0" relativeHeight="15759360" behindDoc="0" locked="0" layoutInCell="1" allowOverlap="1">
                <wp:simplePos x="0" y="0"/>
                <wp:positionH relativeFrom="page">
                  <wp:posOffset>5541900</wp:posOffset>
                </wp:positionH>
                <wp:positionV relativeFrom="paragraph">
                  <wp:posOffset>0</wp:posOffset>
                </wp:positionV>
                <wp:extent cx="4478020" cy="2505710"/>
                <wp:effectExtent l="0" t="0" r="0" b="0"/>
                <wp:wrapNone/>
                <wp:docPr id="368" name="Text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color="B36408" w:sz="4" w:space="0"/>
                                <w:left w:val="single" w:color="B36408" w:sz="4" w:space="0"/>
                                <w:bottom w:val="single" w:color="B36408" w:sz="4" w:space="0"/>
                                <w:right w:val="single" w:color="B36408" w:sz="4" w:space="0"/>
                                <w:insideH w:val="single" w:color="B36408" w:sz="4" w:space="0"/>
                                <w:insideV w:val="single" w:color="B36408"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EDD5BA"/>
                                </w:tcPr>
                                <w:p w:rsidR="002D09F7" w:rsidRDefault="002D09F7">
                                  <w:pPr>
                                    <w:pStyle w:val="TableParagraph"/>
                                    <w:spacing w:before="136"/>
                                    <w:jc w:val="left"/>
                                    <w:rPr>
                                      <w:rFonts w:ascii="Trebuchet MS"/>
                                      <w:sz w:val="18"/>
                                    </w:rPr>
                                  </w:pPr>
                                </w:p>
                                <w:p w:rsidR="002D09F7" w:rsidRDefault="00BA2BC4">
                                  <w:pPr>
                                    <w:pStyle w:val="TableParagraph"/>
                                    <w:spacing w:before="0"/>
                                    <w:ind w:left="170"/>
                                    <w:jc w:val="left"/>
                                    <w:rPr>
                                      <w:sz w:val="18"/>
                                    </w:rPr>
                                  </w:pPr>
                                  <w:r>
                                    <w:rPr>
                                      <w:color w:val="53534C"/>
                                      <w:w w:val="70"/>
                                      <w:sz w:val="18"/>
                                    </w:rPr>
                                    <w:t>ELECTORAL</w:t>
                                  </w:r>
                                  <w:r>
                                    <w:rPr>
                                      <w:color w:val="53534C"/>
                                      <w:spacing w:val="34"/>
                                      <w:sz w:val="18"/>
                                    </w:rPr>
                                    <w:t xml:space="preserve"> </w:t>
                                  </w:r>
                                  <w:r>
                                    <w:rPr>
                                      <w:color w:val="53534C"/>
                                      <w:spacing w:val="-2"/>
                                      <w:w w:val="80"/>
                                      <w:sz w:val="18"/>
                                    </w:rPr>
                                    <w:t>REGISTRATION</w:t>
                                  </w:r>
                                </w:p>
                              </w:tc>
                              <w:tc>
                                <w:tcPr>
                                  <w:tcW w:w="1361" w:type="dxa"/>
                                  <w:shd w:val="clear" w:color="auto" w:fill="EDD5BA"/>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EDD5BA"/>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B36408"/>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85"/>
                                      <w:sz w:val="18"/>
                                    </w:rPr>
                                    <w:t>Employees</w:t>
                                  </w:r>
                                </w:p>
                              </w:tc>
                              <w:tc>
                                <w:tcPr>
                                  <w:tcW w:w="1361" w:type="dxa"/>
                                </w:tcPr>
                                <w:p w:rsidR="002D09F7" w:rsidRDefault="00BA2BC4">
                                  <w:pPr>
                                    <w:pStyle w:val="TableParagraph"/>
                                    <w:spacing w:before="77"/>
                                    <w:ind w:right="158"/>
                                    <w:rPr>
                                      <w:sz w:val="18"/>
                                    </w:rPr>
                                  </w:pPr>
                                  <w:r>
                                    <w:rPr>
                                      <w:color w:val="53534C"/>
                                      <w:spacing w:val="-5"/>
                                      <w:w w:val="90"/>
                                      <w:sz w:val="18"/>
                                    </w:rPr>
                                    <w:t>172</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spacing w:before="77"/>
                                    <w:ind w:right="169"/>
                                    <w:rPr>
                                      <w:sz w:val="18"/>
                                    </w:rPr>
                                  </w:pPr>
                                  <w:r>
                                    <w:rPr>
                                      <w:color w:val="FFFFFF"/>
                                      <w:spacing w:val="-5"/>
                                      <w:w w:val="90"/>
                                      <w:sz w:val="18"/>
                                    </w:rPr>
                                    <w:t>172</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1</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1</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5"/>
                                      <w:w w:val="90"/>
                                      <w:sz w:val="18"/>
                                    </w:rPr>
                                    <w:t>79</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5"/>
                                      <w:w w:val="90"/>
                                      <w:sz w:val="18"/>
                                    </w:rPr>
                                    <w:t>79</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5"/>
                                      <w:w w:val="90"/>
                                      <w:sz w:val="18"/>
                                    </w:rPr>
                                    <w:t>(2)</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5"/>
                                      <w:w w:val="90"/>
                                      <w:sz w:val="18"/>
                                    </w:rPr>
                                    <w:t>(2)</w:t>
                                  </w:r>
                                </w:p>
                              </w:tc>
                            </w:tr>
                            <w:tr w:rsidR="002D09F7">
                              <w:trPr>
                                <w:trHeight w:val="443"/>
                              </w:trPr>
                              <w:tc>
                                <w:tcPr>
                                  <w:tcW w:w="3175" w:type="dxa"/>
                                  <w:shd w:val="clear" w:color="auto" w:fill="EDD5BA"/>
                                </w:tcPr>
                                <w:p w:rsidR="002D09F7" w:rsidRDefault="00BA2BC4">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EDD5BA"/>
                                </w:tcPr>
                                <w:p w:rsidR="002D09F7" w:rsidRDefault="00BA2BC4">
                                  <w:pPr>
                                    <w:pStyle w:val="TableParagraph"/>
                                    <w:spacing w:before="118"/>
                                    <w:ind w:right="158"/>
                                    <w:rPr>
                                      <w:sz w:val="18"/>
                                    </w:rPr>
                                  </w:pPr>
                                  <w:r>
                                    <w:rPr>
                                      <w:color w:val="53534C"/>
                                      <w:spacing w:val="-5"/>
                                      <w:w w:val="95"/>
                                      <w:sz w:val="18"/>
                                    </w:rPr>
                                    <w:t>253</w:t>
                                  </w:r>
                                </w:p>
                              </w:tc>
                              <w:tc>
                                <w:tcPr>
                                  <w:tcW w:w="1191" w:type="dxa"/>
                                  <w:tcBorders>
                                    <w:right w:val="single" w:color="FFFFFF" w:sz="4" w:space="0"/>
                                  </w:tcBorders>
                                  <w:shd w:val="clear" w:color="auto" w:fill="EDD5BA"/>
                                </w:tcPr>
                                <w:p w:rsidR="002D09F7" w:rsidRDefault="00BA2BC4">
                                  <w:pPr>
                                    <w:pStyle w:val="TableParagraph"/>
                                    <w:spacing w:before="118"/>
                                    <w:ind w:right="159"/>
                                    <w:rPr>
                                      <w:sz w:val="18"/>
                                    </w:rPr>
                                  </w:pPr>
                                  <w:r>
                                    <w:rPr>
                                      <w:color w:val="53534C"/>
                                      <w:spacing w:val="-5"/>
                                      <w:w w:val="90"/>
                                      <w:sz w:val="18"/>
                                    </w:rPr>
                                    <w:t>(2)</w:t>
                                  </w:r>
                                </w:p>
                              </w:tc>
                              <w:tc>
                                <w:tcPr>
                                  <w:tcW w:w="1196" w:type="dxa"/>
                                  <w:tcBorders>
                                    <w:top w:val="single" w:color="FFFFFF" w:sz="4" w:space="0"/>
                                    <w:left w:val="single" w:color="FFFFFF" w:sz="4" w:space="0"/>
                                    <w:bottom w:val="nil"/>
                                    <w:right w:val="nil"/>
                                  </w:tcBorders>
                                  <w:shd w:val="clear" w:color="auto" w:fill="B36408"/>
                                </w:tcPr>
                                <w:p w:rsidR="002D09F7" w:rsidRDefault="00BA2BC4">
                                  <w:pPr>
                                    <w:pStyle w:val="TableParagraph"/>
                                    <w:spacing w:before="118"/>
                                    <w:ind w:right="169"/>
                                    <w:rPr>
                                      <w:sz w:val="18"/>
                                    </w:rPr>
                                  </w:pPr>
                                  <w:r>
                                    <w:rPr>
                                      <w:color w:val="FFFFFF"/>
                                      <w:spacing w:val="-5"/>
                                      <w:w w:val="95"/>
                                      <w:sz w:val="18"/>
                                    </w:rPr>
                                    <w:t>250</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368" style="position:absolute;left:0;text-align:left;margin-left:436.35pt;margin-top:0;width:352.6pt;height:197.3pt;z-index:15759360;visibility:visible;mso-wrap-style:square;mso-wrap-distance-left:0;mso-wrap-distance-top:0;mso-wrap-distance-right:0;mso-wrap-distance-bottom:0;mso-position-horizontal:absolute;mso-position-horizontal-relative:page;mso-position-vertical:absolute;mso-position-vertical-relative:text;v-text-anchor:top" o:spid="_x0000_s108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">
                <v:path arrowok="t"/>
                <v:textbox inset="0,0,0,0">
                  <w:txbxContent>
                    <w:tbl>
                      <w:tblPr>
                        <w:tblW w:w="0" w:type="auto"/>
                        <w:tblInd w:w="65" w:type="dxa"/>
                        <w:tblBorders>
                          <w:top w:val="single" w:color="B36408" w:sz="4" w:space="0"/>
                          <w:left w:val="single" w:color="B36408" w:sz="4" w:space="0"/>
                          <w:bottom w:val="single" w:color="B36408" w:sz="4" w:space="0"/>
                          <w:right w:val="single" w:color="B36408" w:sz="4" w:space="0"/>
                          <w:insideH w:val="single" w:color="B36408" w:sz="4" w:space="0"/>
                          <w:insideV w:val="single" w:color="B36408"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EDD5BA"/>
                          </w:tcPr>
                          <w:p w:rsidR="002D09F7" w:rsidRDefault="002D09F7">
                            <w:pPr>
                              <w:pStyle w:val="TableParagraph"/>
                              <w:spacing w:before="136"/>
                              <w:jc w:val="left"/>
                              <w:rPr>
                                <w:rFonts w:ascii="Trebuchet MS"/>
                                <w:sz w:val="18"/>
                              </w:rPr>
                            </w:pPr>
                          </w:p>
                          <w:p w:rsidR="002D09F7" w:rsidRDefault="00BA2BC4">
                            <w:pPr>
                              <w:pStyle w:val="TableParagraph"/>
                              <w:spacing w:before="0"/>
                              <w:ind w:left="170"/>
                              <w:jc w:val="left"/>
                              <w:rPr>
                                <w:sz w:val="18"/>
                              </w:rPr>
                            </w:pPr>
                            <w:r>
                              <w:rPr>
                                <w:color w:val="53534C"/>
                                <w:w w:val="70"/>
                                <w:sz w:val="18"/>
                              </w:rPr>
                              <w:t>ELECTORAL</w:t>
                            </w:r>
                            <w:r>
                              <w:rPr>
                                <w:color w:val="53534C"/>
                                <w:spacing w:val="34"/>
                                <w:sz w:val="18"/>
                              </w:rPr>
                              <w:t xml:space="preserve"> </w:t>
                            </w:r>
                            <w:r>
                              <w:rPr>
                                <w:color w:val="53534C"/>
                                <w:spacing w:val="-2"/>
                                <w:w w:val="80"/>
                                <w:sz w:val="18"/>
                              </w:rPr>
                              <w:t>REGISTRATION</w:t>
                            </w:r>
                          </w:p>
                        </w:tc>
                        <w:tc>
                          <w:tcPr>
                            <w:tcW w:w="1361" w:type="dxa"/>
                            <w:shd w:val="clear" w:color="auto" w:fill="EDD5BA"/>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EDD5BA"/>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B36408"/>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85"/>
                                <w:sz w:val="18"/>
                              </w:rPr>
                              <w:t>Employees</w:t>
                            </w:r>
                          </w:p>
                        </w:tc>
                        <w:tc>
                          <w:tcPr>
                            <w:tcW w:w="1361" w:type="dxa"/>
                          </w:tcPr>
                          <w:p w:rsidR="002D09F7" w:rsidRDefault="00BA2BC4">
                            <w:pPr>
                              <w:pStyle w:val="TableParagraph"/>
                              <w:spacing w:before="77"/>
                              <w:ind w:right="158"/>
                              <w:rPr>
                                <w:sz w:val="18"/>
                              </w:rPr>
                            </w:pPr>
                            <w:r>
                              <w:rPr>
                                <w:color w:val="53534C"/>
                                <w:spacing w:val="-5"/>
                                <w:w w:val="90"/>
                                <w:sz w:val="18"/>
                              </w:rPr>
                              <w:t>172</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spacing w:before="77"/>
                              <w:ind w:right="169"/>
                              <w:rPr>
                                <w:sz w:val="18"/>
                              </w:rPr>
                            </w:pPr>
                            <w:r>
                              <w:rPr>
                                <w:color w:val="FFFFFF"/>
                                <w:spacing w:val="-5"/>
                                <w:w w:val="90"/>
                                <w:sz w:val="18"/>
                              </w:rPr>
                              <w:t>172</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1</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1</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5"/>
                                <w:w w:val="90"/>
                                <w:sz w:val="18"/>
                              </w:rPr>
                              <w:t>79</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5"/>
                                <w:w w:val="90"/>
                                <w:sz w:val="18"/>
                              </w:rPr>
                              <w:t>79</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5"/>
                                <w:w w:val="90"/>
                                <w:sz w:val="18"/>
                              </w:rPr>
                              <w:t>(2)</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5"/>
                                <w:w w:val="90"/>
                                <w:sz w:val="18"/>
                              </w:rPr>
                              <w:t>(2)</w:t>
                            </w:r>
                          </w:p>
                        </w:tc>
                      </w:tr>
                      <w:tr w:rsidR="002D09F7">
                        <w:trPr>
                          <w:trHeight w:val="443"/>
                        </w:trPr>
                        <w:tc>
                          <w:tcPr>
                            <w:tcW w:w="3175" w:type="dxa"/>
                            <w:shd w:val="clear" w:color="auto" w:fill="EDD5BA"/>
                          </w:tcPr>
                          <w:p w:rsidR="002D09F7" w:rsidRDefault="00BA2BC4">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EDD5BA"/>
                          </w:tcPr>
                          <w:p w:rsidR="002D09F7" w:rsidRDefault="00BA2BC4">
                            <w:pPr>
                              <w:pStyle w:val="TableParagraph"/>
                              <w:spacing w:before="118"/>
                              <w:ind w:right="158"/>
                              <w:rPr>
                                <w:sz w:val="18"/>
                              </w:rPr>
                            </w:pPr>
                            <w:r>
                              <w:rPr>
                                <w:color w:val="53534C"/>
                                <w:spacing w:val="-5"/>
                                <w:w w:val="95"/>
                                <w:sz w:val="18"/>
                              </w:rPr>
                              <w:t>253</w:t>
                            </w:r>
                          </w:p>
                        </w:tc>
                        <w:tc>
                          <w:tcPr>
                            <w:tcW w:w="1191" w:type="dxa"/>
                            <w:tcBorders>
                              <w:right w:val="single" w:color="FFFFFF" w:sz="4" w:space="0"/>
                            </w:tcBorders>
                            <w:shd w:val="clear" w:color="auto" w:fill="EDD5BA"/>
                          </w:tcPr>
                          <w:p w:rsidR="002D09F7" w:rsidRDefault="00BA2BC4">
                            <w:pPr>
                              <w:pStyle w:val="TableParagraph"/>
                              <w:spacing w:before="118"/>
                              <w:ind w:right="159"/>
                              <w:rPr>
                                <w:sz w:val="18"/>
                              </w:rPr>
                            </w:pPr>
                            <w:r>
                              <w:rPr>
                                <w:color w:val="53534C"/>
                                <w:spacing w:val="-5"/>
                                <w:w w:val="90"/>
                                <w:sz w:val="18"/>
                              </w:rPr>
                              <w:t>(2)</w:t>
                            </w:r>
                          </w:p>
                        </w:tc>
                        <w:tc>
                          <w:tcPr>
                            <w:tcW w:w="1196" w:type="dxa"/>
                            <w:tcBorders>
                              <w:top w:val="single" w:color="FFFFFF" w:sz="4" w:space="0"/>
                              <w:left w:val="single" w:color="FFFFFF" w:sz="4" w:space="0"/>
                              <w:bottom w:val="nil"/>
                              <w:right w:val="nil"/>
                            </w:tcBorders>
                            <w:shd w:val="clear" w:color="auto" w:fill="B36408"/>
                          </w:tcPr>
                          <w:p w:rsidR="002D09F7" w:rsidRDefault="00BA2BC4">
                            <w:pPr>
                              <w:pStyle w:val="TableParagraph"/>
                              <w:spacing w:before="118"/>
                              <w:ind w:right="169"/>
                              <w:rPr>
                                <w:sz w:val="18"/>
                              </w:rPr>
                            </w:pPr>
                            <w:r>
                              <w:rPr>
                                <w:color w:val="FFFFFF"/>
                                <w:spacing w:val="-5"/>
                                <w:w w:val="95"/>
                                <w:sz w:val="18"/>
                              </w:rPr>
                              <w:t>250</w:t>
                            </w:r>
                          </w:p>
                        </w:tc>
                      </w:tr>
                    </w:tbl>
                    <w:p w:rsidR="002D09F7" w:rsidRDefault="002D09F7">
                      <w:pPr>
                        <w:pStyle w:val="BodyText"/>
                      </w:pPr>
                    </w:p>
                  </w:txbxContent>
                </v:textbox>
                <w10:wrap anchorx="page"/>
              </v:shape>
            </w:pict>
          </mc:Fallback>
        </mc:AlternateContent>
      </w:r>
      <w:r>
        <w:rPr>
          <w:color w:val="B36408"/>
          <w:spacing w:val="-2"/>
          <w:w w:val="110"/>
        </w:rPr>
        <w:t>Purposes:</w:t>
      </w:r>
    </w:p>
    <w:p w:rsidR="002D09F7" w:rsidRDefault="00BA2BC4">
      <w:pPr>
        <w:pStyle w:val="BodyText"/>
        <w:spacing w:before="166"/>
        <w:ind w:left="397"/>
      </w:pPr>
      <w:r>
        <w:rPr>
          <w:color w:val="53534C"/>
          <w:spacing w:val="-2"/>
          <w:w w:val="85"/>
        </w:rPr>
        <w:t>To</w:t>
      </w:r>
      <w:r>
        <w:rPr>
          <w:color w:val="53534C"/>
          <w:spacing w:val="-7"/>
        </w:rPr>
        <w:t xml:space="preserve"> </w:t>
      </w:r>
      <w:r>
        <w:rPr>
          <w:color w:val="53534C"/>
          <w:spacing w:val="-2"/>
          <w:w w:val="85"/>
        </w:rPr>
        <w:t>deliver</w:t>
      </w:r>
      <w:r>
        <w:rPr>
          <w:color w:val="53534C"/>
          <w:spacing w:val="-7"/>
        </w:rPr>
        <w:t xml:space="preserve"> </w:t>
      </w:r>
      <w:r>
        <w:rPr>
          <w:color w:val="53534C"/>
          <w:spacing w:val="-2"/>
          <w:w w:val="85"/>
        </w:rPr>
        <w:t>an</w:t>
      </w:r>
      <w:r>
        <w:rPr>
          <w:color w:val="53534C"/>
          <w:spacing w:val="-6"/>
        </w:rPr>
        <w:t xml:space="preserve"> </w:t>
      </w:r>
      <w:r>
        <w:rPr>
          <w:color w:val="53534C"/>
          <w:spacing w:val="-2"/>
          <w:w w:val="85"/>
        </w:rPr>
        <w:t>Electoral</w:t>
      </w:r>
      <w:r>
        <w:rPr>
          <w:color w:val="53534C"/>
          <w:spacing w:val="-7"/>
        </w:rPr>
        <w:t xml:space="preserve"> </w:t>
      </w:r>
      <w:r>
        <w:rPr>
          <w:color w:val="53534C"/>
          <w:spacing w:val="-2"/>
          <w:w w:val="85"/>
        </w:rPr>
        <w:t>Service</w:t>
      </w:r>
      <w:r>
        <w:rPr>
          <w:color w:val="53534C"/>
          <w:spacing w:val="-7"/>
        </w:rPr>
        <w:t xml:space="preserve"> </w:t>
      </w:r>
      <w:r>
        <w:rPr>
          <w:color w:val="53534C"/>
          <w:spacing w:val="-2"/>
          <w:w w:val="85"/>
        </w:rPr>
        <w:t>which</w:t>
      </w:r>
      <w:r>
        <w:rPr>
          <w:color w:val="53534C"/>
          <w:spacing w:val="-6"/>
        </w:rPr>
        <w:t xml:space="preserve"> </w:t>
      </w:r>
      <w:r>
        <w:rPr>
          <w:color w:val="53534C"/>
          <w:spacing w:val="-2"/>
          <w:w w:val="85"/>
        </w:rPr>
        <w:t>is</w:t>
      </w:r>
      <w:r>
        <w:rPr>
          <w:color w:val="53534C"/>
          <w:spacing w:val="-7"/>
        </w:rPr>
        <w:t xml:space="preserve"> </w:t>
      </w:r>
      <w:r>
        <w:rPr>
          <w:color w:val="53534C"/>
          <w:spacing w:val="-2"/>
          <w:w w:val="85"/>
        </w:rPr>
        <w:t>a</w:t>
      </w:r>
      <w:r>
        <w:rPr>
          <w:color w:val="53534C"/>
          <w:spacing w:val="-6"/>
        </w:rPr>
        <w:t xml:space="preserve"> </w:t>
      </w:r>
      <w:r>
        <w:rPr>
          <w:color w:val="53534C"/>
          <w:spacing w:val="-2"/>
          <w:w w:val="85"/>
        </w:rPr>
        <w:t>statutory</w:t>
      </w:r>
      <w:r>
        <w:rPr>
          <w:color w:val="53534C"/>
          <w:spacing w:val="-7"/>
        </w:rPr>
        <w:t xml:space="preserve"> </w:t>
      </w:r>
      <w:r>
        <w:rPr>
          <w:color w:val="53534C"/>
          <w:spacing w:val="-2"/>
          <w:w w:val="85"/>
        </w:rPr>
        <w:t>function.</w:t>
      </w:r>
    </w:p>
    <w:p w:rsidR="002D09F7" w:rsidRDefault="00BA2BC4">
      <w:pPr>
        <w:pStyle w:val="BodyText"/>
        <w:spacing w:before="161" w:line="261" w:lineRule="auto"/>
        <w:ind w:left="397" w:right="7667"/>
      </w:pPr>
      <w:r>
        <w:rPr>
          <w:color w:val="53534C"/>
          <w:w w:val="85"/>
        </w:rPr>
        <w:t xml:space="preserve">From 16 February 2001 new regulations introduced a rolling registration, which enables residents to register monthly instead of between fixed qualifying dates. Deletions and </w:t>
      </w:r>
      <w:r>
        <w:rPr>
          <w:color w:val="53534C"/>
          <w:spacing w:val="-2"/>
          <w:w w:val="90"/>
        </w:rPr>
        <w:t>amendments may also be made monthly causing numbers to fluctuate.</w:t>
      </w:r>
    </w:p>
    <w:p w:rsidR="002D09F7" w:rsidRDefault="00BA2BC4">
      <w:pPr>
        <w:pStyle w:val="BodyText"/>
        <w:spacing w:before="140"/>
        <w:ind w:left="397"/>
      </w:pPr>
      <w:r>
        <w:rPr>
          <w:color w:val="53534C"/>
          <w:spacing w:val="-2"/>
          <w:w w:val="85"/>
        </w:rPr>
        <w:t>Hertsmere’s</w:t>
      </w:r>
      <w:r>
        <w:rPr>
          <w:color w:val="53534C"/>
          <w:spacing w:val="-7"/>
        </w:rPr>
        <w:t xml:space="preserve"> </w:t>
      </w:r>
      <w:r>
        <w:rPr>
          <w:color w:val="53534C"/>
          <w:spacing w:val="-2"/>
          <w:w w:val="85"/>
        </w:rPr>
        <w:t>registered</w:t>
      </w:r>
      <w:r>
        <w:rPr>
          <w:color w:val="53534C"/>
          <w:spacing w:val="-6"/>
        </w:rPr>
        <w:t xml:space="preserve"> </w:t>
      </w:r>
      <w:r>
        <w:rPr>
          <w:color w:val="53534C"/>
          <w:spacing w:val="-2"/>
          <w:w w:val="85"/>
        </w:rPr>
        <w:t>electorate</w:t>
      </w:r>
      <w:r>
        <w:rPr>
          <w:color w:val="53534C"/>
          <w:spacing w:val="-7"/>
        </w:rPr>
        <w:t xml:space="preserve"> </w:t>
      </w:r>
      <w:r>
        <w:rPr>
          <w:color w:val="53534C"/>
          <w:spacing w:val="-2"/>
          <w:w w:val="85"/>
        </w:rPr>
        <w:t>totals</w:t>
      </w:r>
      <w:r>
        <w:rPr>
          <w:color w:val="53534C"/>
          <w:spacing w:val="-6"/>
        </w:rPr>
        <w:t xml:space="preserve"> </w:t>
      </w:r>
      <w:r>
        <w:rPr>
          <w:color w:val="53534C"/>
          <w:spacing w:val="-2"/>
          <w:w w:val="85"/>
        </w:rPr>
        <w:t>79,158.</w:t>
      </w:r>
    </w:p>
    <w:p w:rsidR="002D09F7" w:rsidRDefault="00BA2BC4">
      <w:pPr>
        <w:pStyle w:val="BodyText"/>
        <w:spacing w:before="161" w:line="261" w:lineRule="auto"/>
        <w:ind w:left="397" w:right="7585"/>
      </w:pPr>
      <w:r>
        <w:rPr>
          <w:color w:val="53534C"/>
          <w:spacing w:val="-2"/>
          <w:w w:val="90"/>
        </w:rPr>
        <w:t xml:space="preserve">Further regulations effective from 1 December 2002 required the Electoral Registration </w:t>
      </w:r>
      <w:r>
        <w:rPr>
          <w:color w:val="53534C"/>
          <w:w w:val="85"/>
        </w:rPr>
        <w:t>Officer</w:t>
      </w:r>
      <w:r>
        <w:rPr>
          <w:color w:val="53534C"/>
          <w:spacing w:val="-3"/>
          <w:w w:val="85"/>
        </w:rPr>
        <w:t xml:space="preserve"> </w:t>
      </w:r>
      <w:r>
        <w:rPr>
          <w:color w:val="53534C"/>
          <w:w w:val="85"/>
        </w:rPr>
        <w:t>to</w:t>
      </w:r>
      <w:r>
        <w:rPr>
          <w:color w:val="53534C"/>
          <w:spacing w:val="-3"/>
          <w:w w:val="85"/>
        </w:rPr>
        <w:t xml:space="preserve"> </w:t>
      </w:r>
      <w:r>
        <w:rPr>
          <w:color w:val="53534C"/>
          <w:w w:val="85"/>
        </w:rPr>
        <w:t>compile</w:t>
      </w:r>
      <w:r>
        <w:rPr>
          <w:color w:val="53534C"/>
          <w:spacing w:val="-3"/>
          <w:w w:val="85"/>
        </w:rPr>
        <w:t xml:space="preserve"> </w:t>
      </w:r>
      <w:r>
        <w:rPr>
          <w:color w:val="53534C"/>
          <w:w w:val="85"/>
        </w:rPr>
        <w:t>two</w:t>
      </w:r>
      <w:r>
        <w:rPr>
          <w:color w:val="53534C"/>
          <w:spacing w:val="-3"/>
          <w:w w:val="85"/>
        </w:rPr>
        <w:t xml:space="preserve"> </w:t>
      </w:r>
      <w:r>
        <w:rPr>
          <w:color w:val="53534C"/>
          <w:w w:val="85"/>
        </w:rPr>
        <w:t>versions</w:t>
      </w:r>
      <w:r>
        <w:rPr>
          <w:color w:val="53534C"/>
          <w:spacing w:val="-3"/>
          <w:w w:val="85"/>
        </w:rPr>
        <w:t xml:space="preserve"> </w:t>
      </w:r>
      <w:r>
        <w:rPr>
          <w:color w:val="53534C"/>
          <w:w w:val="85"/>
        </w:rPr>
        <w:t>of</w:t>
      </w:r>
      <w:r>
        <w:rPr>
          <w:color w:val="53534C"/>
          <w:spacing w:val="-3"/>
          <w:w w:val="85"/>
        </w:rPr>
        <w:t xml:space="preserve"> </w:t>
      </w:r>
      <w:r>
        <w:rPr>
          <w:color w:val="53534C"/>
          <w:w w:val="85"/>
        </w:rPr>
        <w:t>the</w:t>
      </w:r>
      <w:r>
        <w:rPr>
          <w:color w:val="53534C"/>
          <w:spacing w:val="-3"/>
          <w:w w:val="85"/>
        </w:rPr>
        <w:t xml:space="preserve"> </w:t>
      </w:r>
      <w:r>
        <w:rPr>
          <w:color w:val="53534C"/>
          <w:w w:val="85"/>
        </w:rPr>
        <w:t>register</w:t>
      </w:r>
      <w:r>
        <w:rPr>
          <w:color w:val="53534C"/>
          <w:spacing w:val="-3"/>
          <w:w w:val="85"/>
        </w:rPr>
        <w:t xml:space="preserve"> </w:t>
      </w:r>
      <w:r>
        <w:rPr>
          <w:color w:val="53534C"/>
          <w:w w:val="85"/>
        </w:rPr>
        <w:t>of</w:t>
      </w:r>
      <w:r>
        <w:rPr>
          <w:color w:val="53534C"/>
          <w:spacing w:val="-3"/>
          <w:w w:val="85"/>
        </w:rPr>
        <w:t xml:space="preserve"> </w:t>
      </w:r>
      <w:r>
        <w:rPr>
          <w:color w:val="53534C"/>
          <w:w w:val="85"/>
        </w:rPr>
        <w:t>electors,</w:t>
      </w:r>
      <w:r>
        <w:rPr>
          <w:color w:val="53534C"/>
          <w:spacing w:val="-3"/>
          <w:w w:val="85"/>
        </w:rPr>
        <w:t xml:space="preserve"> </w:t>
      </w:r>
      <w:r>
        <w:rPr>
          <w:color w:val="53534C"/>
          <w:w w:val="85"/>
        </w:rPr>
        <w:t>a</w:t>
      </w:r>
      <w:r>
        <w:rPr>
          <w:color w:val="53534C"/>
          <w:spacing w:val="-3"/>
          <w:w w:val="85"/>
        </w:rPr>
        <w:t xml:space="preserve"> </w:t>
      </w:r>
      <w:r>
        <w:rPr>
          <w:color w:val="53534C"/>
          <w:w w:val="85"/>
        </w:rPr>
        <w:t>full</w:t>
      </w:r>
      <w:r>
        <w:rPr>
          <w:color w:val="53534C"/>
          <w:spacing w:val="-3"/>
          <w:w w:val="85"/>
        </w:rPr>
        <w:t xml:space="preserve"> </w:t>
      </w:r>
      <w:r>
        <w:rPr>
          <w:color w:val="53534C"/>
          <w:w w:val="85"/>
        </w:rPr>
        <w:t>version</w:t>
      </w:r>
      <w:r>
        <w:rPr>
          <w:color w:val="53534C"/>
          <w:spacing w:val="-3"/>
          <w:w w:val="85"/>
        </w:rPr>
        <w:t xml:space="preserve"> </w:t>
      </w:r>
      <w:r>
        <w:rPr>
          <w:color w:val="53534C"/>
          <w:w w:val="85"/>
        </w:rPr>
        <w:t>and</w:t>
      </w:r>
      <w:r>
        <w:rPr>
          <w:color w:val="53534C"/>
          <w:spacing w:val="-3"/>
          <w:w w:val="85"/>
        </w:rPr>
        <w:t xml:space="preserve"> </w:t>
      </w:r>
      <w:r>
        <w:rPr>
          <w:color w:val="53534C"/>
          <w:w w:val="85"/>
        </w:rPr>
        <w:t>an</w:t>
      </w:r>
      <w:r>
        <w:rPr>
          <w:color w:val="53534C"/>
          <w:spacing w:val="-3"/>
          <w:w w:val="85"/>
        </w:rPr>
        <w:t xml:space="preserve"> </w:t>
      </w:r>
      <w:r>
        <w:rPr>
          <w:color w:val="53534C"/>
          <w:w w:val="85"/>
        </w:rPr>
        <w:t>edited</w:t>
      </w:r>
      <w:r>
        <w:rPr>
          <w:color w:val="53534C"/>
          <w:spacing w:val="-3"/>
          <w:w w:val="85"/>
        </w:rPr>
        <w:t xml:space="preserve"> </w:t>
      </w:r>
      <w:r>
        <w:rPr>
          <w:color w:val="53534C"/>
          <w:w w:val="85"/>
        </w:rPr>
        <w:t xml:space="preserve">version. The full version contains all electors and is only available for limited purposes. The edited version contains the names of people who have not opted out of inclusion and is available for </w:t>
      </w:r>
      <w:r>
        <w:rPr>
          <w:color w:val="53534C"/>
          <w:w w:val="95"/>
        </w:rPr>
        <w:t>general</w:t>
      </w:r>
      <w:r>
        <w:rPr>
          <w:color w:val="53534C"/>
          <w:spacing w:val="-11"/>
          <w:w w:val="95"/>
        </w:rPr>
        <w:t xml:space="preserve"> </w:t>
      </w:r>
      <w:r>
        <w:rPr>
          <w:color w:val="53534C"/>
          <w:w w:val="95"/>
        </w:rPr>
        <w:t>use.</w:t>
      </w:r>
    </w:p>
    <w:p w:rsidR="002D09F7" w:rsidRDefault="002D09F7">
      <w:pPr>
        <w:spacing w:line="261" w:lineRule="auto"/>
        <w:sectPr w:rsidR="002D09F7">
          <w:headerReference w:type="default" r:id="rId154"/>
          <w:footerReference w:type="default" r:id="rId155"/>
          <w:pgSz w:w="16840" w:h="11910" w:orient="landscape"/>
          <w:pgMar w:top="1820" w:right="920" w:bottom="880" w:left="1020" w:header="0" w:footer="680" w:gutter="0"/>
          <w:cols w:space="720"/>
        </w:sectPr>
      </w:pPr>
    </w:p>
    <w:p w:rsidR="002D09F7" w:rsidRDefault="00BA2BC4">
      <w:pPr>
        <w:pStyle w:val="Heading3"/>
        <w:spacing w:before="278"/>
        <w:ind w:left="113"/>
      </w:pPr>
      <w:r>
        <w:rPr>
          <w:noProof/>
          <w:lang w:val="en-GB" w:eastAsia="en-GB"/>
        </w:rPr>
        <w:lastRenderedPageBreak/>
        <mc:AlternateContent>
          <mc:Choice Requires="wps">
            <w:drawing>
              <wp:anchor distT="0" distB="0" distL="0" distR="0" simplePos="0" relativeHeight="15759872" behindDoc="0" locked="0" layoutInCell="1" allowOverlap="1">
                <wp:simplePos x="0" y="0"/>
                <wp:positionH relativeFrom="page">
                  <wp:posOffset>5361899</wp:posOffset>
                </wp:positionH>
                <wp:positionV relativeFrom="paragraph">
                  <wp:posOffset>0</wp:posOffset>
                </wp:positionV>
                <wp:extent cx="4478020" cy="2505710"/>
                <wp:effectExtent l="0" t="0" r="0" b="0"/>
                <wp:wrapNone/>
                <wp:docPr id="373" name="Text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color="B36408" w:sz="4" w:space="0"/>
                                <w:left w:val="single" w:color="B36408" w:sz="4" w:space="0"/>
                                <w:bottom w:val="single" w:color="B36408" w:sz="4" w:space="0"/>
                                <w:right w:val="single" w:color="B36408" w:sz="4" w:space="0"/>
                                <w:insideH w:val="single" w:color="B36408" w:sz="4" w:space="0"/>
                                <w:insideV w:val="single" w:color="B36408"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EDD5BA"/>
                                </w:tcPr>
                                <w:p w:rsidR="002D09F7" w:rsidRDefault="002D09F7">
                                  <w:pPr>
                                    <w:pStyle w:val="TableParagraph"/>
                                    <w:spacing w:before="136"/>
                                    <w:jc w:val="left"/>
                                    <w:rPr>
                                      <w:rFonts w:ascii="Trebuchet MS"/>
                                      <w:sz w:val="18"/>
                                    </w:rPr>
                                  </w:pPr>
                                </w:p>
                                <w:p w:rsidR="002D09F7" w:rsidRDefault="00BA2BC4">
                                  <w:pPr>
                                    <w:pStyle w:val="TableParagraph"/>
                                    <w:spacing w:before="0"/>
                                    <w:ind w:left="170"/>
                                    <w:jc w:val="left"/>
                                    <w:rPr>
                                      <w:sz w:val="18"/>
                                    </w:rPr>
                                  </w:pPr>
                                  <w:r>
                                    <w:rPr>
                                      <w:color w:val="53534C"/>
                                      <w:w w:val="75"/>
                                      <w:sz w:val="18"/>
                                    </w:rPr>
                                    <w:t>ELECTIONS</w:t>
                                  </w:r>
                                  <w:r>
                                    <w:rPr>
                                      <w:color w:val="53534C"/>
                                      <w:spacing w:val="-7"/>
                                      <w:sz w:val="18"/>
                                    </w:rPr>
                                    <w:t xml:space="preserve"> </w:t>
                                  </w:r>
                                  <w:r>
                                    <w:rPr>
                                      <w:color w:val="53534C"/>
                                      <w:spacing w:val="-4"/>
                                      <w:w w:val="80"/>
                                      <w:sz w:val="18"/>
                                    </w:rPr>
                                    <w:t>UNIT</w:t>
                                  </w:r>
                                </w:p>
                              </w:tc>
                              <w:tc>
                                <w:tcPr>
                                  <w:tcW w:w="1361" w:type="dxa"/>
                                  <w:shd w:val="clear" w:color="auto" w:fill="EDD5BA"/>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EDD5BA"/>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B36408"/>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85"/>
                                      <w:sz w:val="18"/>
                                    </w:rPr>
                                    <w:t>Employees</w:t>
                                  </w:r>
                                </w:p>
                              </w:tc>
                              <w:tc>
                                <w:tcPr>
                                  <w:tcW w:w="1361" w:type="dxa"/>
                                </w:tcPr>
                                <w:p w:rsidR="002D09F7" w:rsidRDefault="00BA2BC4">
                                  <w:pPr>
                                    <w:pStyle w:val="TableParagraph"/>
                                    <w:spacing w:before="77"/>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spacing w:before="77"/>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5"/>
                                      <w:w w:val="90"/>
                                      <w:sz w:val="18"/>
                                    </w:rPr>
                                    <w:t>14</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5"/>
                                      <w:w w:val="90"/>
                                      <w:sz w:val="18"/>
                                    </w:rPr>
                                    <w:t>14</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443"/>
                              </w:trPr>
                              <w:tc>
                                <w:tcPr>
                                  <w:tcW w:w="3175" w:type="dxa"/>
                                  <w:shd w:val="clear" w:color="auto" w:fill="EDD5BA"/>
                                </w:tcPr>
                                <w:p w:rsidR="002D09F7" w:rsidRDefault="00BA2BC4">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EDD5BA"/>
                                </w:tcPr>
                                <w:p w:rsidR="002D09F7" w:rsidRDefault="00BA2BC4">
                                  <w:pPr>
                                    <w:pStyle w:val="TableParagraph"/>
                                    <w:spacing w:before="118"/>
                                    <w:ind w:right="158"/>
                                    <w:rPr>
                                      <w:sz w:val="18"/>
                                    </w:rPr>
                                  </w:pPr>
                                  <w:r>
                                    <w:rPr>
                                      <w:color w:val="53534C"/>
                                      <w:spacing w:val="-5"/>
                                      <w:w w:val="95"/>
                                      <w:sz w:val="18"/>
                                    </w:rPr>
                                    <w:t>14</w:t>
                                  </w:r>
                                </w:p>
                              </w:tc>
                              <w:tc>
                                <w:tcPr>
                                  <w:tcW w:w="1191" w:type="dxa"/>
                                  <w:tcBorders>
                                    <w:right w:val="single" w:color="FFFFFF" w:sz="4" w:space="0"/>
                                  </w:tcBorders>
                                  <w:shd w:val="clear" w:color="auto" w:fill="EDD5BA"/>
                                </w:tcPr>
                                <w:p w:rsidR="002D09F7" w:rsidRDefault="00BA2BC4">
                                  <w:pPr>
                                    <w:pStyle w:val="TableParagraph"/>
                                    <w:spacing w:before="118"/>
                                    <w:ind w:right="159"/>
                                    <w:rPr>
                                      <w:sz w:val="18"/>
                                    </w:rPr>
                                  </w:pPr>
                                  <w:r>
                                    <w:rPr>
                                      <w:color w:val="53534C"/>
                                      <w:spacing w:val="-10"/>
                                      <w:w w:val="95"/>
                                      <w:sz w:val="18"/>
                                    </w:rPr>
                                    <w:t>0</w:t>
                                  </w:r>
                                </w:p>
                              </w:tc>
                              <w:tc>
                                <w:tcPr>
                                  <w:tcW w:w="1196" w:type="dxa"/>
                                  <w:tcBorders>
                                    <w:top w:val="single" w:color="FFFFFF" w:sz="4" w:space="0"/>
                                    <w:left w:val="single" w:color="FFFFFF" w:sz="4" w:space="0"/>
                                    <w:bottom w:val="nil"/>
                                    <w:right w:val="nil"/>
                                  </w:tcBorders>
                                  <w:shd w:val="clear" w:color="auto" w:fill="B36408"/>
                                </w:tcPr>
                                <w:p w:rsidR="002D09F7" w:rsidRDefault="00BA2BC4">
                                  <w:pPr>
                                    <w:pStyle w:val="TableParagraph"/>
                                    <w:spacing w:before="118"/>
                                    <w:ind w:right="169"/>
                                    <w:rPr>
                                      <w:sz w:val="18"/>
                                    </w:rPr>
                                  </w:pPr>
                                  <w:r>
                                    <w:rPr>
                                      <w:color w:val="FFFFFF"/>
                                      <w:spacing w:val="-5"/>
                                      <w:w w:val="95"/>
                                      <w:sz w:val="18"/>
                                    </w:rPr>
                                    <w:t>14</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373" style="position:absolute;left:0;text-align:left;margin-left:422.2pt;margin-top:0;width:352.6pt;height:197.3pt;z-index:15759872;visibility:visible;mso-wrap-style:square;mso-wrap-distance-left:0;mso-wrap-distance-top:0;mso-wrap-distance-right:0;mso-wrap-distance-bottom:0;mso-position-horizontal:absolute;mso-position-horizontal-relative:page;mso-position-vertical:absolute;mso-position-vertical-relative:text;v-text-anchor:top" o:spid="_x0000_s108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">
                <v:path arrowok="t"/>
                <v:textbox inset="0,0,0,0">
                  <w:txbxContent>
                    <w:tbl>
                      <w:tblPr>
                        <w:tblW w:w="0" w:type="auto"/>
                        <w:tblInd w:w="65" w:type="dxa"/>
                        <w:tblBorders>
                          <w:top w:val="single" w:color="B36408" w:sz="4" w:space="0"/>
                          <w:left w:val="single" w:color="B36408" w:sz="4" w:space="0"/>
                          <w:bottom w:val="single" w:color="B36408" w:sz="4" w:space="0"/>
                          <w:right w:val="single" w:color="B36408" w:sz="4" w:space="0"/>
                          <w:insideH w:val="single" w:color="B36408" w:sz="4" w:space="0"/>
                          <w:insideV w:val="single" w:color="B36408"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EDD5BA"/>
                          </w:tcPr>
                          <w:p w:rsidR="002D09F7" w:rsidRDefault="002D09F7">
                            <w:pPr>
                              <w:pStyle w:val="TableParagraph"/>
                              <w:spacing w:before="136"/>
                              <w:jc w:val="left"/>
                              <w:rPr>
                                <w:rFonts w:ascii="Trebuchet MS"/>
                                <w:sz w:val="18"/>
                              </w:rPr>
                            </w:pPr>
                          </w:p>
                          <w:p w:rsidR="002D09F7" w:rsidRDefault="00BA2BC4">
                            <w:pPr>
                              <w:pStyle w:val="TableParagraph"/>
                              <w:spacing w:before="0"/>
                              <w:ind w:left="170"/>
                              <w:jc w:val="left"/>
                              <w:rPr>
                                <w:sz w:val="18"/>
                              </w:rPr>
                            </w:pPr>
                            <w:r>
                              <w:rPr>
                                <w:color w:val="53534C"/>
                                <w:w w:val="75"/>
                                <w:sz w:val="18"/>
                              </w:rPr>
                              <w:t>ELECTIONS</w:t>
                            </w:r>
                            <w:r>
                              <w:rPr>
                                <w:color w:val="53534C"/>
                                <w:spacing w:val="-7"/>
                                <w:sz w:val="18"/>
                              </w:rPr>
                              <w:t xml:space="preserve"> </w:t>
                            </w:r>
                            <w:r>
                              <w:rPr>
                                <w:color w:val="53534C"/>
                                <w:spacing w:val="-4"/>
                                <w:w w:val="80"/>
                                <w:sz w:val="18"/>
                              </w:rPr>
                              <w:t>UNIT</w:t>
                            </w:r>
                          </w:p>
                        </w:tc>
                        <w:tc>
                          <w:tcPr>
                            <w:tcW w:w="1361" w:type="dxa"/>
                            <w:shd w:val="clear" w:color="auto" w:fill="EDD5BA"/>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EDD5BA"/>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B36408"/>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85"/>
                                <w:sz w:val="18"/>
                              </w:rPr>
                              <w:t>Employees</w:t>
                            </w:r>
                          </w:p>
                        </w:tc>
                        <w:tc>
                          <w:tcPr>
                            <w:tcW w:w="1361" w:type="dxa"/>
                          </w:tcPr>
                          <w:p w:rsidR="002D09F7" w:rsidRDefault="00BA2BC4">
                            <w:pPr>
                              <w:pStyle w:val="TableParagraph"/>
                              <w:spacing w:before="77"/>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spacing w:before="77"/>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5"/>
                                <w:w w:val="90"/>
                                <w:sz w:val="18"/>
                              </w:rPr>
                              <w:t>14</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5"/>
                                <w:w w:val="90"/>
                                <w:sz w:val="18"/>
                              </w:rPr>
                              <w:t>14</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443"/>
                        </w:trPr>
                        <w:tc>
                          <w:tcPr>
                            <w:tcW w:w="3175" w:type="dxa"/>
                            <w:shd w:val="clear" w:color="auto" w:fill="EDD5BA"/>
                          </w:tcPr>
                          <w:p w:rsidR="002D09F7" w:rsidRDefault="00BA2BC4">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EDD5BA"/>
                          </w:tcPr>
                          <w:p w:rsidR="002D09F7" w:rsidRDefault="00BA2BC4">
                            <w:pPr>
                              <w:pStyle w:val="TableParagraph"/>
                              <w:spacing w:before="118"/>
                              <w:ind w:right="158"/>
                              <w:rPr>
                                <w:sz w:val="18"/>
                              </w:rPr>
                            </w:pPr>
                            <w:r>
                              <w:rPr>
                                <w:color w:val="53534C"/>
                                <w:spacing w:val="-5"/>
                                <w:w w:val="95"/>
                                <w:sz w:val="18"/>
                              </w:rPr>
                              <w:t>14</w:t>
                            </w:r>
                          </w:p>
                        </w:tc>
                        <w:tc>
                          <w:tcPr>
                            <w:tcW w:w="1191" w:type="dxa"/>
                            <w:tcBorders>
                              <w:right w:val="single" w:color="FFFFFF" w:sz="4" w:space="0"/>
                            </w:tcBorders>
                            <w:shd w:val="clear" w:color="auto" w:fill="EDD5BA"/>
                          </w:tcPr>
                          <w:p w:rsidR="002D09F7" w:rsidRDefault="00BA2BC4">
                            <w:pPr>
                              <w:pStyle w:val="TableParagraph"/>
                              <w:spacing w:before="118"/>
                              <w:ind w:right="159"/>
                              <w:rPr>
                                <w:sz w:val="18"/>
                              </w:rPr>
                            </w:pPr>
                            <w:r>
                              <w:rPr>
                                <w:color w:val="53534C"/>
                                <w:spacing w:val="-10"/>
                                <w:w w:val="95"/>
                                <w:sz w:val="18"/>
                              </w:rPr>
                              <w:t>0</w:t>
                            </w:r>
                          </w:p>
                        </w:tc>
                        <w:tc>
                          <w:tcPr>
                            <w:tcW w:w="1196" w:type="dxa"/>
                            <w:tcBorders>
                              <w:top w:val="single" w:color="FFFFFF" w:sz="4" w:space="0"/>
                              <w:left w:val="single" w:color="FFFFFF" w:sz="4" w:space="0"/>
                              <w:bottom w:val="nil"/>
                              <w:right w:val="nil"/>
                            </w:tcBorders>
                            <w:shd w:val="clear" w:color="auto" w:fill="B36408"/>
                          </w:tcPr>
                          <w:p w:rsidR="002D09F7" w:rsidRDefault="00BA2BC4">
                            <w:pPr>
                              <w:pStyle w:val="TableParagraph"/>
                              <w:spacing w:before="118"/>
                              <w:ind w:right="169"/>
                              <w:rPr>
                                <w:sz w:val="18"/>
                              </w:rPr>
                            </w:pPr>
                            <w:r>
                              <w:rPr>
                                <w:color w:val="FFFFFF"/>
                                <w:spacing w:val="-5"/>
                                <w:w w:val="95"/>
                                <w:sz w:val="18"/>
                              </w:rPr>
                              <w:t>14</w:t>
                            </w:r>
                          </w:p>
                        </w:tc>
                      </w:tr>
                    </w:tbl>
                    <w:p w:rsidR="002D09F7" w:rsidRDefault="002D09F7">
                      <w:pPr>
                        <w:pStyle w:val="BodyText"/>
                      </w:pPr>
                    </w:p>
                  </w:txbxContent>
                </v:textbox>
                <w10:wrap anchorx="page"/>
              </v:shape>
            </w:pict>
          </mc:Fallback>
        </mc:AlternateContent>
      </w:r>
      <w:r>
        <w:rPr>
          <w:color w:val="B36408"/>
          <w:spacing w:val="-2"/>
          <w:w w:val="110"/>
        </w:rPr>
        <w:t>Purposes:</w:t>
      </w:r>
    </w:p>
    <w:p w:rsidR="002D09F7" w:rsidRDefault="00BA2BC4">
      <w:pPr>
        <w:pStyle w:val="BodyText"/>
        <w:spacing w:before="166" w:line="261" w:lineRule="auto"/>
        <w:ind w:left="113" w:right="7667"/>
      </w:pPr>
      <w:r>
        <w:rPr>
          <w:color w:val="53534C"/>
          <w:w w:val="85"/>
        </w:rPr>
        <w:t>The council is responsible for organising borough council, county council, parish council, parliamentary</w:t>
      </w:r>
      <w:r>
        <w:rPr>
          <w:color w:val="53534C"/>
          <w:spacing w:val="-2"/>
          <w:w w:val="85"/>
        </w:rPr>
        <w:t xml:space="preserve"> </w:t>
      </w:r>
      <w:r>
        <w:rPr>
          <w:color w:val="53534C"/>
          <w:w w:val="85"/>
        </w:rPr>
        <w:t>and</w:t>
      </w:r>
      <w:r>
        <w:rPr>
          <w:color w:val="53534C"/>
          <w:spacing w:val="-2"/>
          <w:w w:val="85"/>
        </w:rPr>
        <w:t xml:space="preserve"> </w:t>
      </w:r>
      <w:r>
        <w:rPr>
          <w:color w:val="53534C"/>
          <w:w w:val="85"/>
        </w:rPr>
        <w:t>police</w:t>
      </w:r>
      <w:r>
        <w:rPr>
          <w:color w:val="53534C"/>
          <w:spacing w:val="-2"/>
          <w:w w:val="85"/>
        </w:rPr>
        <w:t xml:space="preserve"> </w:t>
      </w:r>
      <w:r>
        <w:rPr>
          <w:color w:val="53534C"/>
          <w:w w:val="85"/>
        </w:rPr>
        <w:t>and</w:t>
      </w:r>
      <w:r>
        <w:rPr>
          <w:color w:val="53534C"/>
          <w:spacing w:val="-2"/>
          <w:w w:val="85"/>
        </w:rPr>
        <w:t xml:space="preserve"> </w:t>
      </w:r>
      <w:r>
        <w:rPr>
          <w:color w:val="53534C"/>
          <w:w w:val="85"/>
        </w:rPr>
        <w:t>crime</w:t>
      </w:r>
      <w:r>
        <w:rPr>
          <w:color w:val="53534C"/>
          <w:spacing w:val="-2"/>
          <w:w w:val="85"/>
        </w:rPr>
        <w:t xml:space="preserve"> </w:t>
      </w:r>
      <w:r>
        <w:rPr>
          <w:color w:val="53534C"/>
          <w:w w:val="85"/>
        </w:rPr>
        <w:t>commissioner</w:t>
      </w:r>
      <w:r>
        <w:rPr>
          <w:color w:val="53534C"/>
          <w:spacing w:val="-2"/>
          <w:w w:val="85"/>
        </w:rPr>
        <w:t xml:space="preserve"> </w:t>
      </w:r>
      <w:r>
        <w:rPr>
          <w:color w:val="53534C"/>
          <w:w w:val="85"/>
        </w:rPr>
        <w:t>elections,</w:t>
      </w:r>
      <w:r>
        <w:rPr>
          <w:color w:val="53534C"/>
          <w:spacing w:val="-2"/>
          <w:w w:val="85"/>
        </w:rPr>
        <w:t xml:space="preserve"> </w:t>
      </w:r>
      <w:r>
        <w:rPr>
          <w:color w:val="53534C"/>
          <w:w w:val="85"/>
        </w:rPr>
        <w:t>neighbourhood</w:t>
      </w:r>
      <w:r>
        <w:rPr>
          <w:color w:val="53534C"/>
          <w:spacing w:val="-2"/>
          <w:w w:val="85"/>
        </w:rPr>
        <w:t xml:space="preserve"> </w:t>
      </w:r>
      <w:r>
        <w:rPr>
          <w:color w:val="53534C"/>
          <w:w w:val="85"/>
        </w:rPr>
        <w:t>referendums</w:t>
      </w:r>
      <w:r>
        <w:rPr>
          <w:color w:val="53534C"/>
          <w:spacing w:val="-2"/>
          <w:w w:val="85"/>
        </w:rPr>
        <w:t xml:space="preserve"> </w:t>
      </w:r>
      <w:r>
        <w:rPr>
          <w:color w:val="53534C"/>
          <w:w w:val="85"/>
        </w:rPr>
        <w:t xml:space="preserve">and </w:t>
      </w:r>
      <w:r>
        <w:rPr>
          <w:color w:val="53534C"/>
          <w:w w:val="95"/>
        </w:rPr>
        <w:t>parish</w:t>
      </w:r>
      <w:r>
        <w:rPr>
          <w:color w:val="53534C"/>
          <w:spacing w:val="-11"/>
          <w:w w:val="95"/>
        </w:rPr>
        <w:t xml:space="preserve"> </w:t>
      </w:r>
      <w:r>
        <w:rPr>
          <w:color w:val="53534C"/>
          <w:w w:val="95"/>
        </w:rPr>
        <w:t>polls.</w:t>
      </w:r>
    </w:p>
    <w:p w:rsidR="002D09F7" w:rsidRDefault="00BA2BC4">
      <w:pPr>
        <w:pStyle w:val="BodyText"/>
        <w:spacing w:before="140" w:line="261" w:lineRule="auto"/>
        <w:ind w:left="113" w:right="7896"/>
      </w:pPr>
      <w:r>
        <w:rPr>
          <w:color w:val="53534C"/>
          <w:w w:val="85"/>
        </w:rPr>
        <w:t>This budget provides for ongoing costs such as software and communications hardware which are charged to the Elections unit whether or not an election is taking place.</w:t>
      </w:r>
    </w:p>
    <w:p w:rsidR="002D09F7" w:rsidRDefault="002D09F7">
      <w:pPr>
        <w:spacing w:line="261" w:lineRule="auto"/>
        <w:sectPr w:rsidR="002D09F7">
          <w:headerReference w:type="default" r:id="rId156"/>
          <w:footerReference w:type="default" r:id="rId157"/>
          <w:pgSz w:w="16840" w:h="11910" w:orient="landscape"/>
          <w:pgMar w:top="1820" w:right="920" w:bottom="880" w:left="1020" w:header="0" w:footer="680" w:gutter="0"/>
          <w:cols w:space="720"/>
        </w:sectPr>
      </w:pPr>
    </w:p>
    <w:p w:rsidR="002D09F7" w:rsidRDefault="00BA2BC4">
      <w:pPr>
        <w:pStyle w:val="Heading3"/>
        <w:spacing w:before="278"/>
      </w:pPr>
      <w:r>
        <w:rPr>
          <w:noProof/>
          <w:lang w:val="en-GB" w:eastAsia="en-GB"/>
        </w:rPr>
        <w:lastRenderedPageBreak/>
        <mc:AlternateContent>
          <mc:Choice Requires="wps">
            <w:drawing>
              <wp:anchor distT="0" distB="0" distL="0" distR="0" simplePos="0" relativeHeight="15760384" behindDoc="0" locked="0" layoutInCell="1" allowOverlap="1">
                <wp:simplePos x="0" y="0"/>
                <wp:positionH relativeFrom="page">
                  <wp:posOffset>5541900</wp:posOffset>
                </wp:positionH>
                <wp:positionV relativeFrom="paragraph">
                  <wp:posOffset>0</wp:posOffset>
                </wp:positionV>
                <wp:extent cx="4478020" cy="2505710"/>
                <wp:effectExtent l="0" t="0" r="0" b="0"/>
                <wp:wrapNone/>
                <wp:docPr id="378" name="Text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color="B36408" w:sz="4" w:space="0"/>
                                <w:left w:val="single" w:color="B36408" w:sz="4" w:space="0"/>
                                <w:bottom w:val="single" w:color="B36408" w:sz="4" w:space="0"/>
                                <w:right w:val="single" w:color="B36408" w:sz="4" w:space="0"/>
                                <w:insideH w:val="single" w:color="B36408" w:sz="4" w:space="0"/>
                                <w:insideV w:val="single" w:color="B36408"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EDD5BA"/>
                                </w:tcPr>
                                <w:p w:rsidR="002D09F7" w:rsidRDefault="002D09F7">
                                  <w:pPr>
                                    <w:pStyle w:val="TableParagraph"/>
                                    <w:spacing w:before="136"/>
                                    <w:jc w:val="left"/>
                                    <w:rPr>
                                      <w:rFonts w:ascii="Trebuchet MS"/>
                                      <w:sz w:val="18"/>
                                    </w:rPr>
                                  </w:pPr>
                                </w:p>
                                <w:p w:rsidR="002D09F7" w:rsidRDefault="00BA2BC4">
                                  <w:pPr>
                                    <w:pStyle w:val="TableParagraph"/>
                                    <w:spacing w:before="0"/>
                                    <w:ind w:left="170"/>
                                    <w:jc w:val="left"/>
                                    <w:rPr>
                                      <w:sz w:val="18"/>
                                    </w:rPr>
                                  </w:pPr>
                                  <w:r>
                                    <w:rPr>
                                      <w:color w:val="53534C"/>
                                      <w:w w:val="75"/>
                                      <w:sz w:val="18"/>
                                    </w:rPr>
                                    <w:t>HBC</w:t>
                                  </w:r>
                                  <w:r>
                                    <w:rPr>
                                      <w:color w:val="53534C"/>
                                      <w:spacing w:val="-4"/>
                                      <w:sz w:val="18"/>
                                    </w:rPr>
                                    <w:t xml:space="preserve"> </w:t>
                                  </w:r>
                                  <w:r>
                                    <w:rPr>
                                      <w:color w:val="53534C"/>
                                      <w:spacing w:val="-2"/>
                                      <w:w w:val="85"/>
                                      <w:sz w:val="18"/>
                                    </w:rPr>
                                    <w:t>ELECTIONS</w:t>
                                  </w:r>
                                </w:p>
                              </w:tc>
                              <w:tc>
                                <w:tcPr>
                                  <w:tcW w:w="1361" w:type="dxa"/>
                                  <w:shd w:val="clear" w:color="auto" w:fill="EDD5BA"/>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EDD5BA"/>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B36408"/>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85"/>
                                      <w:sz w:val="18"/>
                                    </w:rPr>
                                    <w:t>Employees</w:t>
                                  </w:r>
                                </w:p>
                              </w:tc>
                              <w:tc>
                                <w:tcPr>
                                  <w:tcW w:w="1361" w:type="dxa"/>
                                </w:tcPr>
                                <w:p w:rsidR="002D09F7" w:rsidRDefault="00BA2BC4">
                                  <w:pPr>
                                    <w:pStyle w:val="TableParagraph"/>
                                    <w:spacing w:before="77"/>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spacing w:before="77"/>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5"/>
                                      <w:w w:val="90"/>
                                      <w:sz w:val="18"/>
                                    </w:rPr>
                                    <w:t>43</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5"/>
                                      <w:w w:val="90"/>
                                      <w:sz w:val="18"/>
                                    </w:rPr>
                                    <w:t>43</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443"/>
                              </w:trPr>
                              <w:tc>
                                <w:tcPr>
                                  <w:tcW w:w="3175" w:type="dxa"/>
                                  <w:shd w:val="clear" w:color="auto" w:fill="EDD5BA"/>
                                </w:tcPr>
                                <w:p w:rsidR="002D09F7" w:rsidRDefault="00BA2BC4">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EDD5BA"/>
                                </w:tcPr>
                                <w:p w:rsidR="002D09F7" w:rsidRDefault="00BA2BC4">
                                  <w:pPr>
                                    <w:pStyle w:val="TableParagraph"/>
                                    <w:spacing w:before="118"/>
                                    <w:ind w:right="158"/>
                                    <w:rPr>
                                      <w:sz w:val="18"/>
                                    </w:rPr>
                                  </w:pPr>
                                  <w:r>
                                    <w:rPr>
                                      <w:color w:val="53534C"/>
                                      <w:spacing w:val="-5"/>
                                      <w:w w:val="95"/>
                                      <w:sz w:val="18"/>
                                    </w:rPr>
                                    <w:t>43</w:t>
                                  </w:r>
                                </w:p>
                              </w:tc>
                              <w:tc>
                                <w:tcPr>
                                  <w:tcW w:w="1191" w:type="dxa"/>
                                  <w:tcBorders>
                                    <w:right w:val="single" w:color="FFFFFF" w:sz="4" w:space="0"/>
                                  </w:tcBorders>
                                  <w:shd w:val="clear" w:color="auto" w:fill="EDD5BA"/>
                                </w:tcPr>
                                <w:p w:rsidR="002D09F7" w:rsidRDefault="00BA2BC4">
                                  <w:pPr>
                                    <w:pStyle w:val="TableParagraph"/>
                                    <w:spacing w:before="118"/>
                                    <w:ind w:right="159"/>
                                    <w:rPr>
                                      <w:sz w:val="18"/>
                                    </w:rPr>
                                  </w:pPr>
                                  <w:r>
                                    <w:rPr>
                                      <w:color w:val="53534C"/>
                                      <w:spacing w:val="-10"/>
                                      <w:w w:val="95"/>
                                      <w:sz w:val="18"/>
                                    </w:rPr>
                                    <w:t>0</w:t>
                                  </w:r>
                                </w:p>
                              </w:tc>
                              <w:tc>
                                <w:tcPr>
                                  <w:tcW w:w="1196" w:type="dxa"/>
                                  <w:tcBorders>
                                    <w:top w:val="single" w:color="FFFFFF" w:sz="4" w:space="0"/>
                                    <w:left w:val="single" w:color="FFFFFF" w:sz="4" w:space="0"/>
                                    <w:bottom w:val="nil"/>
                                    <w:right w:val="nil"/>
                                  </w:tcBorders>
                                  <w:shd w:val="clear" w:color="auto" w:fill="B36408"/>
                                </w:tcPr>
                                <w:p w:rsidR="002D09F7" w:rsidRDefault="00BA2BC4">
                                  <w:pPr>
                                    <w:pStyle w:val="TableParagraph"/>
                                    <w:spacing w:before="118"/>
                                    <w:ind w:right="169"/>
                                    <w:rPr>
                                      <w:sz w:val="18"/>
                                    </w:rPr>
                                  </w:pPr>
                                  <w:r>
                                    <w:rPr>
                                      <w:color w:val="FFFFFF"/>
                                      <w:spacing w:val="-5"/>
                                      <w:w w:val="95"/>
                                      <w:sz w:val="18"/>
                                    </w:rPr>
                                    <w:t>43</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378" style="position:absolute;left:0;text-align:left;margin-left:436.35pt;margin-top:0;width:352.6pt;height:197.3pt;z-index:15760384;visibility:visible;mso-wrap-style:square;mso-wrap-distance-left:0;mso-wrap-distance-top:0;mso-wrap-distance-right:0;mso-wrap-distance-bottom:0;mso-position-horizontal:absolute;mso-position-horizontal-relative:page;mso-position-vertical:absolute;mso-position-vertical-relative:text;v-text-anchor:top" o:spid="_x0000_s108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">
                <v:path arrowok="t"/>
                <v:textbox inset="0,0,0,0">
                  <w:txbxContent>
                    <w:tbl>
                      <w:tblPr>
                        <w:tblW w:w="0" w:type="auto"/>
                        <w:tblInd w:w="65" w:type="dxa"/>
                        <w:tblBorders>
                          <w:top w:val="single" w:color="B36408" w:sz="4" w:space="0"/>
                          <w:left w:val="single" w:color="B36408" w:sz="4" w:space="0"/>
                          <w:bottom w:val="single" w:color="B36408" w:sz="4" w:space="0"/>
                          <w:right w:val="single" w:color="B36408" w:sz="4" w:space="0"/>
                          <w:insideH w:val="single" w:color="B36408" w:sz="4" w:space="0"/>
                          <w:insideV w:val="single" w:color="B36408"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EDD5BA"/>
                          </w:tcPr>
                          <w:p w:rsidR="002D09F7" w:rsidRDefault="002D09F7">
                            <w:pPr>
                              <w:pStyle w:val="TableParagraph"/>
                              <w:spacing w:before="136"/>
                              <w:jc w:val="left"/>
                              <w:rPr>
                                <w:rFonts w:ascii="Trebuchet MS"/>
                                <w:sz w:val="18"/>
                              </w:rPr>
                            </w:pPr>
                          </w:p>
                          <w:p w:rsidR="002D09F7" w:rsidRDefault="00BA2BC4">
                            <w:pPr>
                              <w:pStyle w:val="TableParagraph"/>
                              <w:spacing w:before="0"/>
                              <w:ind w:left="170"/>
                              <w:jc w:val="left"/>
                              <w:rPr>
                                <w:sz w:val="18"/>
                              </w:rPr>
                            </w:pPr>
                            <w:r>
                              <w:rPr>
                                <w:color w:val="53534C"/>
                                <w:w w:val="75"/>
                                <w:sz w:val="18"/>
                              </w:rPr>
                              <w:t>HBC</w:t>
                            </w:r>
                            <w:r>
                              <w:rPr>
                                <w:color w:val="53534C"/>
                                <w:spacing w:val="-4"/>
                                <w:sz w:val="18"/>
                              </w:rPr>
                              <w:t xml:space="preserve"> </w:t>
                            </w:r>
                            <w:r>
                              <w:rPr>
                                <w:color w:val="53534C"/>
                                <w:spacing w:val="-2"/>
                                <w:w w:val="85"/>
                                <w:sz w:val="18"/>
                              </w:rPr>
                              <w:t>ELECTIONS</w:t>
                            </w:r>
                          </w:p>
                        </w:tc>
                        <w:tc>
                          <w:tcPr>
                            <w:tcW w:w="1361" w:type="dxa"/>
                            <w:shd w:val="clear" w:color="auto" w:fill="EDD5BA"/>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EDD5BA"/>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B36408"/>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85"/>
                                <w:sz w:val="18"/>
                              </w:rPr>
                              <w:t>Employees</w:t>
                            </w:r>
                          </w:p>
                        </w:tc>
                        <w:tc>
                          <w:tcPr>
                            <w:tcW w:w="1361" w:type="dxa"/>
                          </w:tcPr>
                          <w:p w:rsidR="002D09F7" w:rsidRDefault="00BA2BC4">
                            <w:pPr>
                              <w:pStyle w:val="TableParagraph"/>
                              <w:spacing w:before="77"/>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spacing w:before="77"/>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5"/>
                                <w:w w:val="90"/>
                                <w:sz w:val="18"/>
                              </w:rPr>
                              <w:t>43</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5"/>
                                <w:w w:val="90"/>
                                <w:sz w:val="18"/>
                              </w:rPr>
                              <w:t>43</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443"/>
                        </w:trPr>
                        <w:tc>
                          <w:tcPr>
                            <w:tcW w:w="3175" w:type="dxa"/>
                            <w:shd w:val="clear" w:color="auto" w:fill="EDD5BA"/>
                          </w:tcPr>
                          <w:p w:rsidR="002D09F7" w:rsidRDefault="00BA2BC4">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EDD5BA"/>
                          </w:tcPr>
                          <w:p w:rsidR="002D09F7" w:rsidRDefault="00BA2BC4">
                            <w:pPr>
                              <w:pStyle w:val="TableParagraph"/>
                              <w:spacing w:before="118"/>
                              <w:ind w:right="158"/>
                              <w:rPr>
                                <w:sz w:val="18"/>
                              </w:rPr>
                            </w:pPr>
                            <w:r>
                              <w:rPr>
                                <w:color w:val="53534C"/>
                                <w:spacing w:val="-5"/>
                                <w:w w:val="95"/>
                                <w:sz w:val="18"/>
                              </w:rPr>
                              <w:t>43</w:t>
                            </w:r>
                          </w:p>
                        </w:tc>
                        <w:tc>
                          <w:tcPr>
                            <w:tcW w:w="1191" w:type="dxa"/>
                            <w:tcBorders>
                              <w:right w:val="single" w:color="FFFFFF" w:sz="4" w:space="0"/>
                            </w:tcBorders>
                            <w:shd w:val="clear" w:color="auto" w:fill="EDD5BA"/>
                          </w:tcPr>
                          <w:p w:rsidR="002D09F7" w:rsidRDefault="00BA2BC4">
                            <w:pPr>
                              <w:pStyle w:val="TableParagraph"/>
                              <w:spacing w:before="118"/>
                              <w:ind w:right="159"/>
                              <w:rPr>
                                <w:sz w:val="18"/>
                              </w:rPr>
                            </w:pPr>
                            <w:r>
                              <w:rPr>
                                <w:color w:val="53534C"/>
                                <w:spacing w:val="-10"/>
                                <w:w w:val="95"/>
                                <w:sz w:val="18"/>
                              </w:rPr>
                              <w:t>0</w:t>
                            </w:r>
                          </w:p>
                        </w:tc>
                        <w:tc>
                          <w:tcPr>
                            <w:tcW w:w="1196" w:type="dxa"/>
                            <w:tcBorders>
                              <w:top w:val="single" w:color="FFFFFF" w:sz="4" w:space="0"/>
                              <w:left w:val="single" w:color="FFFFFF" w:sz="4" w:space="0"/>
                              <w:bottom w:val="nil"/>
                              <w:right w:val="nil"/>
                            </w:tcBorders>
                            <w:shd w:val="clear" w:color="auto" w:fill="B36408"/>
                          </w:tcPr>
                          <w:p w:rsidR="002D09F7" w:rsidRDefault="00BA2BC4">
                            <w:pPr>
                              <w:pStyle w:val="TableParagraph"/>
                              <w:spacing w:before="118"/>
                              <w:ind w:right="169"/>
                              <w:rPr>
                                <w:sz w:val="18"/>
                              </w:rPr>
                            </w:pPr>
                            <w:r>
                              <w:rPr>
                                <w:color w:val="FFFFFF"/>
                                <w:spacing w:val="-5"/>
                                <w:w w:val="95"/>
                                <w:sz w:val="18"/>
                              </w:rPr>
                              <w:t>43</w:t>
                            </w:r>
                          </w:p>
                        </w:tc>
                      </w:tr>
                    </w:tbl>
                    <w:p w:rsidR="002D09F7" w:rsidRDefault="002D09F7">
                      <w:pPr>
                        <w:pStyle w:val="BodyText"/>
                      </w:pPr>
                    </w:p>
                  </w:txbxContent>
                </v:textbox>
                <w10:wrap anchorx="page"/>
              </v:shape>
            </w:pict>
          </mc:Fallback>
        </mc:AlternateContent>
      </w:r>
      <w:r>
        <w:rPr>
          <w:color w:val="B36408"/>
          <w:spacing w:val="-2"/>
          <w:w w:val="110"/>
        </w:rPr>
        <w:t>Purposes:</w:t>
      </w:r>
    </w:p>
    <w:p w:rsidR="002D09F7" w:rsidRDefault="00BA2BC4">
      <w:pPr>
        <w:pStyle w:val="BodyText"/>
        <w:spacing w:before="166" w:line="261" w:lineRule="auto"/>
        <w:ind w:left="397" w:right="7729"/>
      </w:pPr>
      <w:r>
        <w:rPr>
          <w:color w:val="53534C"/>
          <w:w w:val="85"/>
        </w:rPr>
        <w:t xml:space="preserve">Following changes to the borough council elections in May 2015, all councillors are now up </w:t>
      </w:r>
      <w:r>
        <w:rPr>
          <w:color w:val="53534C"/>
          <w:spacing w:val="-2"/>
          <w:w w:val="95"/>
        </w:rPr>
        <w:t>for</w:t>
      </w:r>
      <w:r>
        <w:rPr>
          <w:color w:val="53534C"/>
          <w:spacing w:val="-13"/>
          <w:w w:val="95"/>
        </w:rPr>
        <w:t xml:space="preserve"> </w:t>
      </w:r>
      <w:r>
        <w:rPr>
          <w:color w:val="53534C"/>
          <w:spacing w:val="-2"/>
          <w:w w:val="95"/>
        </w:rPr>
        <w:t>election</w:t>
      </w:r>
      <w:r>
        <w:rPr>
          <w:color w:val="53534C"/>
          <w:spacing w:val="-12"/>
          <w:w w:val="95"/>
        </w:rPr>
        <w:t xml:space="preserve"> </w:t>
      </w:r>
      <w:r>
        <w:rPr>
          <w:color w:val="53534C"/>
          <w:spacing w:val="-2"/>
          <w:w w:val="95"/>
        </w:rPr>
        <w:t>every</w:t>
      </w:r>
      <w:r>
        <w:rPr>
          <w:color w:val="53534C"/>
          <w:spacing w:val="-12"/>
          <w:w w:val="95"/>
        </w:rPr>
        <w:t xml:space="preserve"> </w:t>
      </w:r>
      <w:r>
        <w:rPr>
          <w:color w:val="53534C"/>
          <w:spacing w:val="-2"/>
          <w:w w:val="95"/>
        </w:rPr>
        <w:t>four</w:t>
      </w:r>
      <w:r>
        <w:rPr>
          <w:color w:val="53534C"/>
          <w:spacing w:val="-12"/>
          <w:w w:val="95"/>
        </w:rPr>
        <w:t xml:space="preserve"> </w:t>
      </w:r>
      <w:r>
        <w:rPr>
          <w:color w:val="53534C"/>
          <w:spacing w:val="-2"/>
          <w:w w:val="95"/>
        </w:rPr>
        <w:t>years.</w:t>
      </w:r>
    </w:p>
    <w:p w:rsidR="002D09F7" w:rsidRDefault="00BA2BC4">
      <w:pPr>
        <w:pStyle w:val="BodyText"/>
        <w:spacing w:before="140" w:line="261" w:lineRule="auto"/>
        <w:ind w:left="397" w:right="7585"/>
      </w:pPr>
      <w:r>
        <w:rPr>
          <w:color w:val="53534C"/>
          <w:w w:val="85"/>
        </w:rPr>
        <w:t>A</w:t>
      </w:r>
      <w:r>
        <w:rPr>
          <w:color w:val="53534C"/>
          <w:spacing w:val="-1"/>
          <w:w w:val="85"/>
        </w:rPr>
        <w:t xml:space="preserve"> </w:t>
      </w:r>
      <w:r>
        <w:rPr>
          <w:color w:val="53534C"/>
          <w:w w:val="85"/>
        </w:rPr>
        <w:t>contribution</w:t>
      </w:r>
      <w:r>
        <w:rPr>
          <w:color w:val="53534C"/>
          <w:spacing w:val="-1"/>
          <w:w w:val="85"/>
        </w:rPr>
        <w:t xml:space="preserve"> </w:t>
      </w:r>
      <w:r>
        <w:rPr>
          <w:color w:val="53534C"/>
          <w:w w:val="85"/>
        </w:rPr>
        <w:t>is</w:t>
      </w:r>
      <w:r>
        <w:rPr>
          <w:color w:val="53534C"/>
          <w:spacing w:val="-1"/>
          <w:w w:val="85"/>
        </w:rPr>
        <w:t xml:space="preserve"> </w:t>
      </w:r>
      <w:r>
        <w:rPr>
          <w:color w:val="53534C"/>
          <w:w w:val="85"/>
        </w:rPr>
        <w:t>therefore</w:t>
      </w:r>
      <w:r>
        <w:rPr>
          <w:color w:val="53534C"/>
          <w:spacing w:val="-1"/>
          <w:w w:val="85"/>
        </w:rPr>
        <w:t xml:space="preserve"> </w:t>
      </w:r>
      <w:r>
        <w:rPr>
          <w:color w:val="53534C"/>
          <w:w w:val="85"/>
        </w:rPr>
        <w:t>made</w:t>
      </w:r>
      <w:r>
        <w:rPr>
          <w:color w:val="53534C"/>
          <w:spacing w:val="-1"/>
          <w:w w:val="85"/>
        </w:rPr>
        <w:t xml:space="preserve"> </w:t>
      </w:r>
      <w:r>
        <w:rPr>
          <w:color w:val="53534C"/>
          <w:w w:val="85"/>
        </w:rPr>
        <w:t>to</w:t>
      </w:r>
      <w:r>
        <w:rPr>
          <w:color w:val="53534C"/>
          <w:spacing w:val="-1"/>
          <w:w w:val="85"/>
        </w:rPr>
        <w:t xml:space="preserve"> </w:t>
      </w:r>
      <w:r>
        <w:rPr>
          <w:color w:val="53534C"/>
          <w:w w:val="85"/>
        </w:rPr>
        <w:t>an</w:t>
      </w:r>
      <w:r>
        <w:rPr>
          <w:color w:val="53534C"/>
          <w:spacing w:val="-1"/>
          <w:w w:val="85"/>
        </w:rPr>
        <w:t xml:space="preserve"> </w:t>
      </w:r>
      <w:r>
        <w:rPr>
          <w:color w:val="53534C"/>
          <w:w w:val="85"/>
        </w:rPr>
        <w:t>elections</w:t>
      </w:r>
      <w:r>
        <w:rPr>
          <w:color w:val="53534C"/>
          <w:spacing w:val="-1"/>
          <w:w w:val="85"/>
        </w:rPr>
        <w:t xml:space="preserve"> </w:t>
      </w:r>
      <w:r>
        <w:rPr>
          <w:color w:val="53534C"/>
          <w:w w:val="85"/>
        </w:rPr>
        <w:t>earmarked</w:t>
      </w:r>
      <w:r>
        <w:rPr>
          <w:color w:val="53534C"/>
          <w:spacing w:val="-1"/>
          <w:w w:val="85"/>
        </w:rPr>
        <w:t xml:space="preserve"> </w:t>
      </w:r>
      <w:r>
        <w:rPr>
          <w:color w:val="53534C"/>
          <w:w w:val="85"/>
        </w:rPr>
        <w:t>reserve</w:t>
      </w:r>
      <w:r>
        <w:rPr>
          <w:color w:val="53534C"/>
          <w:spacing w:val="-1"/>
          <w:w w:val="85"/>
        </w:rPr>
        <w:t xml:space="preserve"> </w:t>
      </w:r>
      <w:r>
        <w:rPr>
          <w:color w:val="53534C"/>
          <w:w w:val="85"/>
        </w:rPr>
        <w:t>annually</w:t>
      </w:r>
      <w:r>
        <w:rPr>
          <w:color w:val="53534C"/>
          <w:spacing w:val="-1"/>
          <w:w w:val="85"/>
        </w:rPr>
        <w:t xml:space="preserve"> </w:t>
      </w:r>
      <w:r>
        <w:rPr>
          <w:color w:val="53534C"/>
          <w:w w:val="85"/>
        </w:rPr>
        <w:t>to</w:t>
      </w:r>
      <w:r>
        <w:rPr>
          <w:color w:val="53534C"/>
          <w:spacing w:val="-1"/>
          <w:w w:val="85"/>
        </w:rPr>
        <w:t xml:space="preserve"> </w:t>
      </w:r>
      <w:r>
        <w:rPr>
          <w:color w:val="53534C"/>
          <w:w w:val="85"/>
        </w:rPr>
        <w:t>offset</w:t>
      </w:r>
      <w:r>
        <w:rPr>
          <w:color w:val="53534C"/>
          <w:spacing w:val="-1"/>
          <w:w w:val="85"/>
        </w:rPr>
        <w:t xml:space="preserve"> </w:t>
      </w:r>
      <w:r>
        <w:rPr>
          <w:color w:val="53534C"/>
          <w:w w:val="85"/>
        </w:rPr>
        <w:t>the</w:t>
      </w:r>
      <w:r>
        <w:rPr>
          <w:color w:val="53534C"/>
          <w:spacing w:val="-1"/>
          <w:w w:val="85"/>
        </w:rPr>
        <w:t xml:space="preserve"> </w:t>
      </w:r>
      <w:r>
        <w:rPr>
          <w:color w:val="53534C"/>
          <w:w w:val="85"/>
        </w:rPr>
        <w:t xml:space="preserve">cost of the borough elections in the fourth year. The next borough election will take place in May </w:t>
      </w:r>
      <w:r>
        <w:rPr>
          <w:color w:val="53534C"/>
          <w:spacing w:val="-2"/>
          <w:w w:val="95"/>
        </w:rPr>
        <w:t>2027.</w:t>
      </w:r>
    </w:p>
    <w:p w:rsidR="002D09F7" w:rsidRDefault="002D09F7">
      <w:pPr>
        <w:spacing w:line="261" w:lineRule="auto"/>
        <w:sectPr w:rsidR="002D09F7">
          <w:headerReference w:type="default" r:id="rId158"/>
          <w:footerReference w:type="default" r:id="rId159"/>
          <w:pgSz w:w="16840" w:h="11910" w:orient="landscape"/>
          <w:pgMar w:top="1820" w:right="920" w:bottom="880" w:left="1020" w:header="0" w:footer="680" w:gutter="0"/>
          <w:cols w:space="720"/>
        </w:sectPr>
      </w:pPr>
    </w:p>
    <w:p w:rsidR="002D09F7" w:rsidRDefault="00BA2BC4">
      <w:pPr>
        <w:pStyle w:val="Heading3"/>
        <w:spacing w:before="278"/>
        <w:ind w:left="113"/>
      </w:pPr>
      <w:r>
        <w:rPr>
          <w:noProof/>
          <w:lang w:val="en-GB" w:eastAsia="en-GB"/>
        </w:rPr>
        <w:lastRenderedPageBreak/>
        <mc:AlternateContent>
          <mc:Choice Requires="wps">
            <w:drawing>
              <wp:anchor distT="0" distB="0" distL="0" distR="0" simplePos="0" relativeHeight="15760896" behindDoc="0" locked="0" layoutInCell="1" allowOverlap="1">
                <wp:simplePos x="0" y="0"/>
                <wp:positionH relativeFrom="page">
                  <wp:posOffset>5361899</wp:posOffset>
                </wp:positionH>
                <wp:positionV relativeFrom="paragraph">
                  <wp:posOffset>0</wp:posOffset>
                </wp:positionV>
                <wp:extent cx="4478020" cy="2505710"/>
                <wp:effectExtent l="0" t="0" r="0" b="0"/>
                <wp:wrapNone/>
                <wp:docPr id="383" name="Text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color="B36408" w:sz="4" w:space="0"/>
                                <w:left w:val="single" w:color="B36408" w:sz="4" w:space="0"/>
                                <w:bottom w:val="single" w:color="B36408" w:sz="4" w:space="0"/>
                                <w:right w:val="single" w:color="B36408" w:sz="4" w:space="0"/>
                                <w:insideH w:val="single" w:color="B36408" w:sz="4" w:space="0"/>
                                <w:insideV w:val="single" w:color="B36408"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EDD5BA"/>
                                </w:tcPr>
                                <w:p w:rsidR="002D09F7" w:rsidRDefault="002D09F7">
                                  <w:pPr>
                                    <w:pStyle w:val="TableParagraph"/>
                                    <w:spacing w:before="136"/>
                                    <w:jc w:val="left"/>
                                    <w:rPr>
                                      <w:rFonts w:ascii="Trebuchet MS"/>
                                      <w:sz w:val="18"/>
                                    </w:rPr>
                                  </w:pPr>
                                </w:p>
                                <w:p w:rsidR="002D09F7" w:rsidRDefault="00BA2BC4">
                                  <w:pPr>
                                    <w:pStyle w:val="TableParagraph"/>
                                    <w:spacing w:before="0"/>
                                    <w:ind w:left="170"/>
                                    <w:jc w:val="left"/>
                                    <w:rPr>
                                      <w:sz w:val="18"/>
                                    </w:rPr>
                                  </w:pPr>
                                  <w:r>
                                    <w:rPr>
                                      <w:color w:val="53534C"/>
                                      <w:w w:val="75"/>
                                      <w:sz w:val="18"/>
                                    </w:rPr>
                                    <w:t>LEGAL</w:t>
                                  </w:r>
                                  <w:r>
                                    <w:rPr>
                                      <w:color w:val="53534C"/>
                                      <w:spacing w:val="-4"/>
                                      <w:sz w:val="18"/>
                                    </w:rPr>
                                    <w:t xml:space="preserve"> </w:t>
                                  </w:r>
                                  <w:r>
                                    <w:rPr>
                                      <w:color w:val="53534C"/>
                                      <w:w w:val="75"/>
                                      <w:sz w:val="18"/>
                                    </w:rPr>
                                    <w:t>SERVICES</w:t>
                                  </w:r>
                                  <w:r>
                                    <w:rPr>
                                      <w:color w:val="53534C"/>
                                      <w:spacing w:val="-4"/>
                                      <w:sz w:val="18"/>
                                    </w:rPr>
                                    <w:t xml:space="preserve"> </w:t>
                                  </w:r>
                                  <w:r>
                                    <w:rPr>
                                      <w:color w:val="53534C"/>
                                      <w:w w:val="75"/>
                                      <w:sz w:val="18"/>
                                    </w:rPr>
                                    <w:t>BUSINESS</w:t>
                                  </w:r>
                                  <w:r>
                                    <w:rPr>
                                      <w:color w:val="53534C"/>
                                      <w:spacing w:val="-4"/>
                                      <w:sz w:val="18"/>
                                    </w:rPr>
                                    <w:t xml:space="preserve"> </w:t>
                                  </w:r>
                                  <w:r>
                                    <w:rPr>
                                      <w:color w:val="53534C"/>
                                      <w:spacing w:val="-4"/>
                                      <w:w w:val="75"/>
                                      <w:sz w:val="18"/>
                                    </w:rPr>
                                    <w:t>UNIT</w:t>
                                  </w:r>
                                </w:p>
                              </w:tc>
                              <w:tc>
                                <w:tcPr>
                                  <w:tcW w:w="1361" w:type="dxa"/>
                                  <w:shd w:val="clear" w:color="auto" w:fill="EDD5BA"/>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EDD5BA"/>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B36408"/>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85"/>
                                      <w:sz w:val="18"/>
                                    </w:rPr>
                                    <w:t>Employees</w:t>
                                  </w:r>
                                </w:p>
                              </w:tc>
                              <w:tc>
                                <w:tcPr>
                                  <w:tcW w:w="1361" w:type="dxa"/>
                                </w:tcPr>
                                <w:p w:rsidR="002D09F7" w:rsidRDefault="00BA2BC4">
                                  <w:pPr>
                                    <w:pStyle w:val="TableParagraph"/>
                                    <w:spacing w:before="77"/>
                                    <w:ind w:right="158"/>
                                    <w:rPr>
                                      <w:sz w:val="18"/>
                                    </w:rPr>
                                  </w:pPr>
                                  <w:r>
                                    <w:rPr>
                                      <w:color w:val="53534C"/>
                                      <w:spacing w:val="-5"/>
                                      <w:w w:val="90"/>
                                      <w:sz w:val="18"/>
                                    </w:rPr>
                                    <w:t>636</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spacing w:before="77"/>
                                    <w:ind w:right="169"/>
                                    <w:rPr>
                                      <w:sz w:val="18"/>
                                    </w:rPr>
                                  </w:pPr>
                                  <w:r>
                                    <w:rPr>
                                      <w:color w:val="FFFFFF"/>
                                      <w:spacing w:val="-5"/>
                                      <w:w w:val="90"/>
                                      <w:sz w:val="18"/>
                                    </w:rPr>
                                    <w:t>636</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1</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1</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5"/>
                                      <w:w w:val="90"/>
                                      <w:sz w:val="18"/>
                                    </w:rPr>
                                    <w:t>44</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5"/>
                                      <w:w w:val="90"/>
                                      <w:sz w:val="18"/>
                                    </w:rPr>
                                    <w:t>44</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2"/>
                                      <w:w w:val="90"/>
                                      <w:sz w:val="18"/>
                                    </w:rPr>
                                    <w:t>(106)</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2"/>
                                      <w:w w:val="90"/>
                                      <w:sz w:val="18"/>
                                    </w:rPr>
                                    <w:t>(106)</w:t>
                                  </w:r>
                                </w:p>
                              </w:tc>
                            </w:tr>
                            <w:tr w:rsidR="002D09F7">
                              <w:trPr>
                                <w:trHeight w:val="443"/>
                              </w:trPr>
                              <w:tc>
                                <w:tcPr>
                                  <w:tcW w:w="3175" w:type="dxa"/>
                                  <w:shd w:val="clear" w:color="auto" w:fill="EDD5BA"/>
                                </w:tcPr>
                                <w:p w:rsidR="002D09F7" w:rsidRDefault="00BA2BC4">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EDD5BA"/>
                                </w:tcPr>
                                <w:p w:rsidR="002D09F7" w:rsidRDefault="00BA2BC4">
                                  <w:pPr>
                                    <w:pStyle w:val="TableParagraph"/>
                                    <w:spacing w:before="118"/>
                                    <w:ind w:right="158"/>
                                    <w:rPr>
                                      <w:sz w:val="18"/>
                                    </w:rPr>
                                  </w:pPr>
                                  <w:r>
                                    <w:rPr>
                                      <w:color w:val="53534C"/>
                                      <w:spacing w:val="-5"/>
                                      <w:w w:val="95"/>
                                      <w:sz w:val="18"/>
                                    </w:rPr>
                                    <w:t>681</w:t>
                                  </w:r>
                                </w:p>
                              </w:tc>
                              <w:tc>
                                <w:tcPr>
                                  <w:tcW w:w="1191" w:type="dxa"/>
                                  <w:tcBorders>
                                    <w:right w:val="single" w:color="FFFFFF" w:sz="4" w:space="0"/>
                                  </w:tcBorders>
                                  <w:shd w:val="clear" w:color="auto" w:fill="EDD5BA"/>
                                </w:tcPr>
                                <w:p w:rsidR="002D09F7" w:rsidRDefault="00BA2BC4">
                                  <w:pPr>
                                    <w:pStyle w:val="TableParagraph"/>
                                    <w:spacing w:before="118"/>
                                    <w:ind w:right="159"/>
                                    <w:rPr>
                                      <w:sz w:val="18"/>
                                    </w:rPr>
                                  </w:pPr>
                                  <w:r>
                                    <w:rPr>
                                      <w:color w:val="53534C"/>
                                      <w:spacing w:val="-4"/>
                                      <w:w w:val="95"/>
                                      <w:sz w:val="18"/>
                                    </w:rPr>
                                    <w:t>(106)</w:t>
                                  </w:r>
                                </w:p>
                              </w:tc>
                              <w:tc>
                                <w:tcPr>
                                  <w:tcW w:w="1196" w:type="dxa"/>
                                  <w:tcBorders>
                                    <w:top w:val="single" w:color="FFFFFF" w:sz="4" w:space="0"/>
                                    <w:left w:val="single" w:color="FFFFFF" w:sz="4" w:space="0"/>
                                    <w:bottom w:val="nil"/>
                                    <w:right w:val="nil"/>
                                  </w:tcBorders>
                                  <w:shd w:val="clear" w:color="auto" w:fill="B36408"/>
                                </w:tcPr>
                                <w:p w:rsidR="002D09F7" w:rsidRDefault="00BA2BC4">
                                  <w:pPr>
                                    <w:pStyle w:val="TableParagraph"/>
                                    <w:spacing w:before="118"/>
                                    <w:ind w:right="169"/>
                                    <w:rPr>
                                      <w:sz w:val="18"/>
                                    </w:rPr>
                                  </w:pPr>
                                  <w:r>
                                    <w:rPr>
                                      <w:color w:val="FFFFFF"/>
                                      <w:spacing w:val="-5"/>
                                      <w:w w:val="95"/>
                                      <w:sz w:val="18"/>
                                    </w:rPr>
                                    <w:t>575</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383" style="position:absolute;left:0;text-align:left;margin-left:422.2pt;margin-top:0;width:352.6pt;height:197.3pt;z-index:15760896;visibility:visible;mso-wrap-style:square;mso-wrap-distance-left:0;mso-wrap-distance-top:0;mso-wrap-distance-right:0;mso-wrap-distance-bottom:0;mso-position-horizontal:absolute;mso-position-horizontal-relative:page;mso-position-vertical:absolute;mso-position-vertical-relative:text;v-text-anchor:top" o:spid="_x0000_s108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">
                <v:path arrowok="t"/>
                <v:textbox inset="0,0,0,0">
                  <w:txbxContent>
                    <w:tbl>
                      <w:tblPr>
                        <w:tblW w:w="0" w:type="auto"/>
                        <w:tblInd w:w="65" w:type="dxa"/>
                        <w:tblBorders>
                          <w:top w:val="single" w:color="B36408" w:sz="4" w:space="0"/>
                          <w:left w:val="single" w:color="B36408" w:sz="4" w:space="0"/>
                          <w:bottom w:val="single" w:color="B36408" w:sz="4" w:space="0"/>
                          <w:right w:val="single" w:color="B36408" w:sz="4" w:space="0"/>
                          <w:insideH w:val="single" w:color="B36408" w:sz="4" w:space="0"/>
                          <w:insideV w:val="single" w:color="B36408"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EDD5BA"/>
                          </w:tcPr>
                          <w:p w:rsidR="002D09F7" w:rsidRDefault="002D09F7">
                            <w:pPr>
                              <w:pStyle w:val="TableParagraph"/>
                              <w:spacing w:before="136"/>
                              <w:jc w:val="left"/>
                              <w:rPr>
                                <w:rFonts w:ascii="Trebuchet MS"/>
                                <w:sz w:val="18"/>
                              </w:rPr>
                            </w:pPr>
                          </w:p>
                          <w:p w:rsidR="002D09F7" w:rsidRDefault="00BA2BC4">
                            <w:pPr>
                              <w:pStyle w:val="TableParagraph"/>
                              <w:spacing w:before="0"/>
                              <w:ind w:left="170"/>
                              <w:jc w:val="left"/>
                              <w:rPr>
                                <w:sz w:val="18"/>
                              </w:rPr>
                            </w:pPr>
                            <w:r>
                              <w:rPr>
                                <w:color w:val="53534C"/>
                                <w:w w:val="75"/>
                                <w:sz w:val="18"/>
                              </w:rPr>
                              <w:t>LEGAL</w:t>
                            </w:r>
                            <w:r>
                              <w:rPr>
                                <w:color w:val="53534C"/>
                                <w:spacing w:val="-4"/>
                                <w:sz w:val="18"/>
                              </w:rPr>
                              <w:t xml:space="preserve"> </w:t>
                            </w:r>
                            <w:r>
                              <w:rPr>
                                <w:color w:val="53534C"/>
                                <w:w w:val="75"/>
                                <w:sz w:val="18"/>
                              </w:rPr>
                              <w:t>SERVICES</w:t>
                            </w:r>
                            <w:r>
                              <w:rPr>
                                <w:color w:val="53534C"/>
                                <w:spacing w:val="-4"/>
                                <w:sz w:val="18"/>
                              </w:rPr>
                              <w:t xml:space="preserve"> </w:t>
                            </w:r>
                            <w:r>
                              <w:rPr>
                                <w:color w:val="53534C"/>
                                <w:w w:val="75"/>
                                <w:sz w:val="18"/>
                              </w:rPr>
                              <w:t>BUSINESS</w:t>
                            </w:r>
                            <w:r>
                              <w:rPr>
                                <w:color w:val="53534C"/>
                                <w:spacing w:val="-4"/>
                                <w:sz w:val="18"/>
                              </w:rPr>
                              <w:t xml:space="preserve"> </w:t>
                            </w:r>
                            <w:r>
                              <w:rPr>
                                <w:color w:val="53534C"/>
                                <w:spacing w:val="-4"/>
                                <w:w w:val="75"/>
                                <w:sz w:val="18"/>
                              </w:rPr>
                              <w:t>UNIT</w:t>
                            </w:r>
                          </w:p>
                        </w:tc>
                        <w:tc>
                          <w:tcPr>
                            <w:tcW w:w="1361" w:type="dxa"/>
                            <w:shd w:val="clear" w:color="auto" w:fill="EDD5BA"/>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EDD5BA"/>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B36408"/>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85"/>
                                <w:sz w:val="18"/>
                              </w:rPr>
                              <w:t>Employees</w:t>
                            </w:r>
                          </w:p>
                        </w:tc>
                        <w:tc>
                          <w:tcPr>
                            <w:tcW w:w="1361" w:type="dxa"/>
                          </w:tcPr>
                          <w:p w:rsidR="002D09F7" w:rsidRDefault="00BA2BC4">
                            <w:pPr>
                              <w:pStyle w:val="TableParagraph"/>
                              <w:spacing w:before="77"/>
                              <w:ind w:right="158"/>
                              <w:rPr>
                                <w:sz w:val="18"/>
                              </w:rPr>
                            </w:pPr>
                            <w:r>
                              <w:rPr>
                                <w:color w:val="53534C"/>
                                <w:spacing w:val="-5"/>
                                <w:w w:val="90"/>
                                <w:sz w:val="18"/>
                              </w:rPr>
                              <w:t>636</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spacing w:before="77"/>
                              <w:ind w:right="169"/>
                              <w:rPr>
                                <w:sz w:val="18"/>
                              </w:rPr>
                            </w:pPr>
                            <w:r>
                              <w:rPr>
                                <w:color w:val="FFFFFF"/>
                                <w:spacing w:val="-5"/>
                                <w:w w:val="90"/>
                                <w:sz w:val="18"/>
                              </w:rPr>
                              <w:t>636</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1</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1</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5"/>
                                <w:w w:val="90"/>
                                <w:sz w:val="18"/>
                              </w:rPr>
                              <w:t>44</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5"/>
                                <w:w w:val="90"/>
                                <w:sz w:val="18"/>
                              </w:rPr>
                              <w:t>44</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2"/>
                                <w:w w:val="90"/>
                                <w:sz w:val="18"/>
                              </w:rPr>
                              <w:t>(106)</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2"/>
                                <w:w w:val="90"/>
                                <w:sz w:val="18"/>
                              </w:rPr>
                              <w:t>(106)</w:t>
                            </w:r>
                          </w:p>
                        </w:tc>
                      </w:tr>
                      <w:tr w:rsidR="002D09F7">
                        <w:trPr>
                          <w:trHeight w:val="443"/>
                        </w:trPr>
                        <w:tc>
                          <w:tcPr>
                            <w:tcW w:w="3175" w:type="dxa"/>
                            <w:shd w:val="clear" w:color="auto" w:fill="EDD5BA"/>
                          </w:tcPr>
                          <w:p w:rsidR="002D09F7" w:rsidRDefault="00BA2BC4">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EDD5BA"/>
                          </w:tcPr>
                          <w:p w:rsidR="002D09F7" w:rsidRDefault="00BA2BC4">
                            <w:pPr>
                              <w:pStyle w:val="TableParagraph"/>
                              <w:spacing w:before="118"/>
                              <w:ind w:right="158"/>
                              <w:rPr>
                                <w:sz w:val="18"/>
                              </w:rPr>
                            </w:pPr>
                            <w:r>
                              <w:rPr>
                                <w:color w:val="53534C"/>
                                <w:spacing w:val="-5"/>
                                <w:w w:val="95"/>
                                <w:sz w:val="18"/>
                              </w:rPr>
                              <w:t>681</w:t>
                            </w:r>
                          </w:p>
                        </w:tc>
                        <w:tc>
                          <w:tcPr>
                            <w:tcW w:w="1191" w:type="dxa"/>
                            <w:tcBorders>
                              <w:right w:val="single" w:color="FFFFFF" w:sz="4" w:space="0"/>
                            </w:tcBorders>
                            <w:shd w:val="clear" w:color="auto" w:fill="EDD5BA"/>
                          </w:tcPr>
                          <w:p w:rsidR="002D09F7" w:rsidRDefault="00BA2BC4">
                            <w:pPr>
                              <w:pStyle w:val="TableParagraph"/>
                              <w:spacing w:before="118"/>
                              <w:ind w:right="159"/>
                              <w:rPr>
                                <w:sz w:val="18"/>
                              </w:rPr>
                            </w:pPr>
                            <w:r>
                              <w:rPr>
                                <w:color w:val="53534C"/>
                                <w:spacing w:val="-4"/>
                                <w:w w:val="95"/>
                                <w:sz w:val="18"/>
                              </w:rPr>
                              <w:t>(106)</w:t>
                            </w:r>
                          </w:p>
                        </w:tc>
                        <w:tc>
                          <w:tcPr>
                            <w:tcW w:w="1196" w:type="dxa"/>
                            <w:tcBorders>
                              <w:top w:val="single" w:color="FFFFFF" w:sz="4" w:space="0"/>
                              <w:left w:val="single" w:color="FFFFFF" w:sz="4" w:space="0"/>
                              <w:bottom w:val="nil"/>
                              <w:right w:val="nil"/>
                            </w:tcBorders>
                            <w:shd w:val="clear" w:color="auto" w:fill="B36408"/>
                          </w:tcPr>
                          <w:p w:rsidR="002D09F7" w:rsidRDefault="00BA2BC4">
                            <w:pPr>
                              <w:pStyle w:val="TableParagraph"/>
                              <w:spacing w:before="118"/>
                              <w:ind w:right="169"/>
                              <w:rPr>
                                <w:sz w:val="18"/>
                              </w:rPr>
                            </w:pPr>
                            <w:r>
                              <w:rPr>
                                <w:color w:val="FFFFFF"/>
                                <w:spacing w:val="-5"/>
                                <w:w w:val="95"/>
                                <w:sz w:val="18"/>
                              </w:rPr>
                              <w:t>575</w:t>
                            </w:r>
                          </w:p>
                        </w:tc>
                      </w:tr>
                    </w:tbl>
                    <w:p w:rsidR="002D09F7" w:rsidRDefault="002D09F7">
                      <w:pPr>
                        <w:pStyle w:val="BodyText"/>
                      </w:pPr>
                    </w:p>
                  </w:txbxContent>
                </v:textbox>
                <w10:wrap anchorx="page"/>
              </v:shape>
            </w:pict>
          </mc:Fallback>
        </mc:AlternateContent>
      </w:r>
      <w:r>
        <w:rPr>
          <w:color w:val="B36408"/>
          <w:spacing w:val="-2"/>
          <w:w w:val="110"/>
        </w:rPr>
        <w:t>Purposes:</w:t>
      </w:r>
    </w:p>
    <w:p w:rsidR="002D09F7" w:rsidRDefault="00BA2BC4">
      <w:pPr>
        <w:pStyle w:val="BodyText"/>
        <w:spacing w:before="166"/>
        <w:ind w:left="113"/>
      </w:pPr>
      <w:r>
        <w:rPr>
          <w:color w:val="53534C"/>
          <w:spacing w:val="-2"/>
          <w:w w:val="85"/>
        </w:rPr>
        <w:t>All</w:t>
      </w:r>
      <w:r>
        <w:rPr>
          <w:color w:val="53534C"/>
          <w:spacing w:val="-6"/>
        </w:rPr>
        <w:t xml:space="preserve"> </w:t>
      </w:r>
      <w:r>
        <w:rPr>
          <w:color w:val="53534C"/>
          <w:spacing w:val="-2"/>
          <w:w w:val="85"/>
        </w:rPr>
        <w:t>legal</w:t>
      </w:r>
      <w:r>
        <w:rPr>
          <w:color w:val="53534C"/>
          <w:spacing w:val="-6"/>
        </w:rPr>
        <w:t xml:space="preserve"> </w:t>
      </w:r>
      <w:r>
        <w:rPr>
          <w:color w:val="53534C"/>
          <w:spacing w:val="-2"/>
          <w:w w:val="85"/>
        </w:rPr>
        <w:t>matters</w:t>
      </w:r>
      <w:r>
        <w:rPr>
          <w:color w:val="53534C"/>
          <w:spacing w:val="-5"/>
        </w:rPr>
        <w:t xml:space="preserve"> </w:t>
      </w:r>
      <w:r>
        <w:rPr>
          <w:color w:val="53534C"/>
          <w:spacing w:val="-2"/>
          <w:w w:val="85"/>
        </w:rPr>
        <w:t>affecting</w:t>
      </w:r>
      <w:r>
        <w:rPr>
          <w:color w:val="53534C"/>
          <w:spacing w:val="-6"/>
        </w:rPr>
        <w:t xml:space="preserve"> </w:t>
      </w:r>
      <w:r>
        <w:rPr>
          <w:color w:val="53534C"/>
          <w:spacing w:val="-2"/>
          <w:w w:val="85"/>
        </w:rPr>
        <w:t>the</w:t>
      </w:r>
      <w:r>
        <w:rPr>
          <w:color w:val="53534C"/>
          <w:spacing w:val="-5"/>
        </w:rPr>
        <w:t xml:space="preserve"> </w:t>
      </w:r>
      <w:r>
        <w:rPr>
          <w:color w:val="53534C"/>
          <w:spacing w:val="-2"/>
          <w:w w:val="85"/>
        </w:rPr>
        <w:t>council:</w:t>
      </w:r>
    </w:p>
    <w:p w:rsidR="002D09F7" w:rsidRDefault="00BA2BC4">
      <w:pPr>
        <w:pStyle w:val="ListParagraph"/>
        <w:numPr>
          <w:ilvl w:val="0"/>
          <w:numId w:val="8"/>
        </w:numPr>
        <w:tabs>
          <w:tab w:val="left" w:pos="425"/>
        </w:tabs>
        <w:spacing w:before="161" w:line="261" w:lineRule="auto"/>
        <w:ind w:right="8399"/>
        <w:rPr>
          <w:sz w:val="19"/>
        </w:rPr>
      </w:pPr>
      <w:r>
        <w:rPr>
          <w:color w:val="53534C"/>
          <w:w w:val="85"/>
          <w:sz w:val="19"/>
        </w:rPr>
        <w:t>Providing</w:t>
      </w:r>
      <w:r>
        <w:rPr>
          <w:color w:val="53534C"/>
          <w:spacing w:val="-5"/>
          <w:w w:val="85"/>
          <w:sz w:val="19"/>
        </w:rPr>
        <w:t xml:space="preserve"> </w:t>
      </w:r>
      <w:r>
        <w:rPr>
          <w:color w:val="53534C"/>
          <w:w w:val="85"/>
          <w:sz w:val="19"/>
        </w:rPr>
        <w:t>an</w:t>
      </w:r>
      <w:r>
        <w:rPr>
          <w:color w:val="53534C"/>
          <w:spacing w:val="-5"/>
          <w:w w:val="85"/>
          <w:sz w:val="19"/>
        </w:rPr>
        <w:t xml:space="preserve"> </w:t>
      </w:r>
      <w:r>
        <w:rPr>
          <w:color w:val="53534C"/>
          <w:w w:val="85"/>
          <w:sz w:val="19"/>
        </w:rPr>
        <w:t>efficient</w:t>
      </w:r>
      <w:r>
        <w:rPr>
          <w:color w:val="53534C"/>
          <w:spacing w:val="-5"/>
          <w:w w:val="85"/>
          <w:sz w:val="19"/>
        </w:rPr>
        <w:t xml:space="preserve"> </w:t>
      </w:r>
      <w:r>
        <w:rPr>
          <w:color w:val="53534C"/>
          <w:w w:val="85"/>
          <w:sz w:val="19"/>
        </w:rPr>
        <w:t>and</w:t>
      </w:r>
      <w:r>
        <w:rPr>
          <w:color w:val="53534C"/>
          <w:spacing w:val="-5"/>
          <w:w w:val="85"/>
          <w:sz w:val="19"/>
        </w:rPr>
        <w:t xml:space="preserve"> </w:t>
      </w:r>
      <w:r>
        <w:rPr>
          <w:color w:val="53534C"/>
          <w:w w:val="85"/>
          <w:sz w:val="19"/>
        </w:rPr>
        <w:t>effective</w:t>
      </w:r>
      <w:r>
        <w:rPr>
          <w:color w:val="53534C"/>
          <w:spacing w:val="-5"/>
          <w:w w:val="85"/>
          <w:sz w:val="19"/>
        </w:rPr>
        <w:t xml:space="preserve"> </w:t>
      </w:r>
      <w:r>
        <w:rPr>
          <w:color w:val="53534C"/>
          <w:w w:val="85"/>
          <w:sz w:val="19"/>
        </w:rPr>
        <w:t>legal</w:t>
      </w:r>
      <w:r>
        <w:rPr>
          <w:color w:val="53534C"/>
          <w:spacing w:val="-5"/>
          <w:w w:val="85"/>
          <w:sz w:val="19"/>
        </w:rPr>
        <w:t xml:space="preserve"> </w:t>
      </w:r>
      <w:r>
        <w:rPr>
          <w:color w:val="53534C"/>
          <w:w w:val="85"/>
          <w:sz w:val="19"/>
        </w:rPr>
        <w:t>service</w:t>
      </w:r>
      <w:r>
        <w:rPr>
          <w:color w:val="53534C"/>
          <w:spacing w:val="-5"/>
          <w:w w:val="85"/>
          <w:sz w:val="19"/>
        </w:rPr>
        <w:t xml:space="preserve"> </w:t>
      </w:r>
      <w:r>
        <w:rPr>
          <w:color w:val="53534C"/>
          <w:w w:val="85"/>
          <w:sz w:val="19"/>
        </w:rPr>
        <w:t>ensuring</w:t>
      </w:r>
      <w:r>
        <w:rPr>
          <w:color w:val="53534C"/>
          <w:spacing w:val="-5"/>
          <w:w w:val="85"/>
          <w:sz w:val="19"/>
        </w:rPr>
        <w:t xml:space="preserve"> </w:t>
      </w:r>
      <w:r>
        <w:rPr>
          <w:color w:val="53534C"/>
          <w:w w:val="85"/>
          <w:sz w:val="19"/>
        </w:rPr>
        <w:t>the</w:t>
      </w:r>
      <w:r>
        <w:rPr>
          <w:color w:val="53534C"/>
          <w:spacing w:val="-5"/>
          <w:w w:val="85"/>
          <w:sz w:val="19"/>
        </w:rPr>
        <w:t xml:space="preserve"> </w:t>
      </w:r>
      <w:r>
        <w:rPr>
          <w:color w:val="53534C"/>
          <w:w w:val="85"/>
          <w:sz w:val="19"/>
        </w:rPr>
        <w:t>council</w:t>
      </w:r>
      <w:r>
        <w:rPr>
          <w:color w:val="53534C"/>
          <w:spacing w:val="-5"/>
          <w:w w:val="85"/>
          <w:sz w:val="19"/>
        </w:rPr>
        <w:t xml:space="preserve"> </w:t>
      </w:r>
      <w:r>
        <w:rPr>
          <w:color w:val="53534C"/>
          <w:w w:val="85"/>
          <w:sz w:val="19"/>
        </w:rPr>
        <w:t>carries</w:t>
      </w:r>
      <w:r>
        <w:rPr>
          <w:color w:val="53534C"/>
          <w:spacing w:val="-5"/>
          <w:w w:val="85"/>
          <w:sz w:val="19"/>
        </w:rPr>
        <w:t xml:space="preserve"> </w:t>
      </w:r>
      <w:r>
        <w:rPr>
          <w:color w:val="53534C"/>
          <w:w w:val="85"/>
          <w:sz w:val="19"/>
        </w:rPr>
        <w:t>out</w:t>
      </w:r>
      <w:r>
        <w:rPr>
          <w:color w:val="53534C"/>
          <w:spacing w:val="-5"/>
          <w:w w:val="85"/>
          <w:sz w:val="19"/>
        </w:rPr>
        <w:t xml:space="preserve"> </w:t>
      </w:r>
      <w:r>
        <w:rPr>
          <w:color w:val="53534C"/>
          <w:w w:val="85"/>
          <w:sz w:val="19"/>
        </w:rPr>
        <w:t xml:space="preserve">its </w:t>
      </w:r>
      <w:r>
        <w:rPr>
          <w:color w:val="53534C"/>
          <w:w w:val="90"/>
          <w:sz w:val="19"/>
        </w:rPr>
        <w:t>functions</w:t>
      </w:r>
      <w:r>
        <w:rPr>
          <w:color w:val="53534C"/>
          <w:spacing w:val="-6"/>
          <w:w w:val="90"/>
          <w:sz w:val="19"/>
        </w:rPr>
        <w:t xml:space="preserve"> </w:t>
      </w:r>
      <w:r>
        <w:rPr>
          <w:color w:val="53534C"/>
          <w:w w:val="90"/>
          <w:sz w:val="19"/>
        </w:rPr>
        <w:t>both</w:t>
      </w:r>
      <w:r>
        <w:rPr>
          <w:color w:val="53534C"/>
          <w:spacing w:val="-6"/>
          <w:w w:val="90"/>
          <w:sz w:val="19"/>
        </w:rPr>
        <w:t xml:space="preserve"> </w:t>
      </w:r>
      <w:r>
        <w:rPr>
          <w:color w:val="53534C"/>
          <w:w w:val="90"/>
          <w:sz w:val="19"/>
        </w:rPr>
        <w:t>lawfully</w:t>
      </w:r>
      <w:r>
        <w:rPr>
          <w:color w:val="53534C"/>
          <w:spacing w:val="-6"/>
          <w:w w:val="90"/>
          <w:sz w:val="19"/>
        </w:rPr>
        <w:t xml:space="preserve"> </w:t>
      </w:r>
      <w:r>
        <w:rPr>
          <w:color w:val="53534C"/>
          <w:w w:val="90"/>
          <w:sz w:val="19"/>
        </w:rPr>
        <w:t>and</w:t>
      </w:r>
      <w:r>
        <w:rPr>
          <w:color w:val="53534C"/>
          <w:spacing w:val="-6"/>
          <w:w w:val="90"/>
          <w:sz w:val="19"/>
        </w:rPr>
        <w:t xml:space="preserve"> </w:t>
      </w:r>
      <w:r>
        <w:rPr>
          <w:color w:val="53534C"/>
          <w:w w:val="90"/>
          <w:sz w:val="19"/>
        </w:rPr>
        <w:t>properly;</w:t>
      </w:r>
    </w:p>
    <w:p w:rsidR="002D09F7" w:rsidRDefault="00BA2BC4">
      <w:pPr>
        <w:pStyle w:val="ListParagraph"/>
        <w:numPr>
          <w:ilvl w:val="0"/>
          <w:numId w:val="8"/>
        </w:numPr>
        <w:tabs>
          <w:tab w:val="left" w:pos="425"/>
        </w:tabs>
        <w:spacing w:before="84" w:line="261" w:lineRule="auto"/>
        <w:ind w:right="8001"/>
        <w:rPr>
          <w:sz w:val="19"/>
        </w:rPr>
      </w:pPr>
      <w:r>
        <w:rPr>
          <w:color w:val="53534C"/>
          <w:w w:val="85"/>
          <w:sz w:val="19"/>
        </w:rPr>
        <w:t>Providing legal advice to all service groups within the authority on matters, which they undertake</w:t>
      </w:r>
      <w:r>
        <w:rPr>
          <w:color w:val="53534C"/>
          <w:spacing w:val="-7"/>
          <w:w w:val="85"/>
          <w:sz w:val="19"/>
        </w:rPr>
        <w:t xml:space="preserve"> </w:t>
      </w:r>
      <w:r>
        <w:rPr>
          <w:color w:val="53534C"/>
          <w:w w:val="85"/>
          <w:sz w:val="19"/>
        </w:rPr>
        <w:t>as</w:t>
      </w:r>
      <w:r>
        <w:rPr>
          <w:color w:val="53534C"/>
          <w:spacing w:val="-6"/>
          <w:w w:val="85"/>
          <w:sz w:val="19"/>
        </w:rPr>
        <w:t xml:space="preserve"> </w:t>
      </w:r>
      <w:r>
        <w:rPr>
          <w:color w:val="53534C"/>
          <w:w w:val="85"/>
          <w:sz w:val="19"/>
        </w:rPr>
        <w:t>part</w:t>
      </w:r>
      <w:r>
        <w:rPr>
          <w:color w:val="53534C"/>
          <w:spacing w:val="-7"/>
          <w:w w:val="85"/>
          <w:sz w:val="19"/>
        </w:rPr>
        <w:t xml:space="preserve"> </w:t>
      </w:r>
      <w:r>
        <w:rPr>
          <w:color w:val="53534C"/>
          <w:w w:val="85"/>
          <w:sz w:val="19"/>
        </w:rPr>
        <w:t>of</w:t>
      </w:r>
      <w:r>
        <w:rPr>
          <w:color w:val="53534C"/>
          <w:spacing w:val="-6"/>
          <w:w w:val="85"/>
          <w:sz w:val="19"/>
        </w:rPr>
        <w:t xml:space="preserve"> </w:t>
      </w:r>
      <w:r>
        <w:rPr>
          <w:color w:val="53534C"/>
          <w:w w:val="85"/>
          <w:sz w:val="19"/>
        </w:rPr>
        <w:t>their</w:t>
      </w:r>
      <w:r>
        <w:rPr>
          <w:color w:val="53534C"/>
          <w:spacing w:val="-7"/>
          <w:w w:val="85"/>
          <w:sz w:val="19"/>
        </w:rPr>
        <w:t xml:space="preserve"> </w:t>
      </w:r>
      <w:r>
        <w:rPr>
          <w:color w:val="53534C"/>
          <w:w w:val="85"/>
          <w:sz w:val="19"/>
        </w:rPr>
        <w:t>function/duties</w:t>
      </w:r>
      <w:r>
        <w:rPr>
          <w:color w:val="53534C"/>
          <w:spacing w:val="-6"/>
          <w:w w:val="85"/>
          <w:sz w:val="19"/>
        </w:rPr>
        <w:t xml:space="preserve"> </w:t>
      </w:r>
      <w:r>
        <w:rPr>
          <w:color w:val="53534C"/>
          <w:w w:val="85"/>
          <w:sz w:val="19"/>
        </w:rPr>
        <w:t>and</w:t>
      </w:r>
      <w:r>
        <w:rPr>
          <w:color w:val="53534C"/>
          <w:spacing w:val="-6"/>
          <w:w w:val="85"/>
          <w:sz w:val="19"/>
        </w:rPr>
        <w:t xml:space="preserve"> </w:t>
      </w:r>
      <w:r>
        <w:rPr>
          <w:color w:val="53534C"/>
          <w:w w:val="85"/>
          <w:sz w:val="19"/>
        </w:rPr>
        <w:t>primarily</w:t>
      </w:r>
      <w:r>
        <w:rPr>
          <w:color w:val="53534C"/>
          <w:spacing w:val="-7"/>
          <w:w w:val="85"/>
          <w:sz w:val="19"/>
        </w:rPr>
        <w:t xml:space="preserve"> </w:t>
      </w:r>
      <w:r>
        <w:rPr>
          <w:color w:val="53534C"/>
          <w:w w:val="85"/>
          <w:sz w:val="19"/>
        </w:rPr>
        <w:t>its</w:t>
      </w:r>
      <w:r>
        <w:rPr>
          <w:color w:val="53534C"/>
          <w:spacing w:val="-6"/>
          <w:w w:val="85"/>
          <w:sz w:val="19"/>
        </w:rPr>
        <w:t xml:space="preserve"> </w:t>
      </w:r>
      <w:r>
        <w:rPr>
          <w:color w:val="53534C"/>
          <w:w w:val="85"/>
          <w:sz w:val="19"/>
        </w:rPr>
        <w:t>aim</w:t>
      </w:r>
      <w:r>
        <w:rPr>
          <w:color w:val="53534C"/>
          <w:spacing w:val="-7"/>
          <w:w w:val="85"/>
          <w:sz w:val="19"/>
        </w:rPr>
        <w:t xml:space="preserve"> </w:t>
      </w:r>
      <w:r>
        <w:rPr>
          <w:color w:val="53534C"/>
          <w:w w:val="85"/>
          <w:sz w:val="19"/>
        </w:rPr>
        <w:t>is</w:t>
      </w:r>
      <w:r>
        <w:rPr>
          <w:color w:val="53534C"/>
          <w:spacing w:val="-6"/>
          <w:w w:val="85"/>
          <w:sz w:val="19"/>
        </w:rPr>
        <w:t xml:space="preserve"> </w:t>
      </w:r>
      <w:r>
        <w:rPr>
          <w:color w:val="53534C"/>
          <w:w w:val="85"/>
          <w:sz w:val="19"/>
        </w:rPr>
        <w:t>to</w:t>
      </w:r>
      <w:r>
        <w:rPr>
          <w:color w:val="53534C"/>
          <w:spacing w:val="-6"/>
          <w:w w:val="85"/>
          <w:sz w:val="19"/>
        </w:rPr>
        <w:t xml:space="preserve"> </w:t>
      </w:r>
      <w:r>
        <w:rPr>
          <w:color w:val="53534C"/>
          <w:w w:val="85"/>
          <w:sz w:val="19"/>
        </w:rPr>
        <w:t>protect</w:t>
      </w:r>
      <w:r>
        <w:rPr>
          <w:color w:val="53534C"/>
          <w:spacing w:val="-7"/>
          <w:w w:val="85"/>
          <w:sz w:val="19"/>
        </w:rPr>
        <w:t xml:space="preserve"> </w:t>
      </w:r>
      <w:r>
        <w:rPr>
          <w:color w:val="53534C"/>
          <w:w w:val="85"/>
          <w:sz w:val="19"/>
        </w:rPr>
        <w:t>the</w:t>
      </w:r>
      <w:r>
        <w:rPr>
          <w:color w:val="53534C"/>
          <w:spacing w:val="-6"/>
          <w:w w:val="85"/>
          <w:sz w:val="19"/>
        </w:rPr>
        <w:t xml:space="preserve"> </w:t>
      </w:r>
      <w:r>
        <w:rPr>
          <w:color w:val="53534C"/>
          <w:w w:val="85"/>
          <w:sz w:val="19"/>
        </w:rPr>
        <w:t xml:space="preserve">council’s </w:t>
      </w:r>
      <w:r>
        <w:rPr>
          <w:color w:val="53534C"/>
          <w:spacing w:val="-2"/>
          <w:w w:val="95"/>
          <w:sz w:val="19"/>
        </w:rPr>
        <w:t>interests;</w:t>
      </w:r>
    </w:p>
    <w:p w:rsidR="002D09F7" w:rsidRDefault="00BA2BC4">
      <w:pPr>
        <w:pStyle w:val="ListParagraph"/>
        <w:numPr>
          <w:ilvl w:val="0"/>
          <w:numId w:val="8"/>
        </w:numPr>
        <w:tabs>
          <w:tab w:val="left" w:pos="425"/>
        </w:tabs>
        <w:spacing w:before="83" w:line="261" w:lineRule="auto"/>
        <w:ind w:right="8200"/>
        <w:rPr>
          <w:sz w:val="19"/>
        </w:rPr>
      </w:pPr>
      <w:r>
        <w:rPr>
          <w:color w:val="53534C"/>
          <w:w w:val="85"/>
          <w:sz w:val="19"/>
        </w:rPr>
        <w:t xml:space="preserve">Drafting documents and legal agreements as necessary for the council on a variety of </w:t>
      </w:r>
      <w:r>
        <w:rPr>
          <w:color w:val="53534C"/>
          <w:spacing w:val="-2"/>
          <w:w w:val="95"/>
          <w:sz w:val="19"/>
        </w:rPr>
        <w:t>subjects;</w:t>
      </w:r>
    </w:p>
    <w:p w:rsidR="002D09F7" w:rsidRDefault="00BA2BC4">
      <w:pPr>
        <w:pStyle w:val="ListParagraph"/>
        <w:numPr>
          <w:ilvl w:val="0"/>
          <w:numId w:val="8"/>
        </w:numPr>
        <w:tabs>
          <w:tab w:val="left" w:pos="425"/>
        </w:tabs>
        <w:spacing w:before="85" w:line="261" w:lineRule="auto"/>
        <w:ind w:right="7882"/>
        <w:rPr>
          <w:sz w:val="19"/>
        </w:rPr>
      </w:pPr>
      <w:r>
        <w:rPr>
          <w:color w:val="53534C"/>
          <w:w w:val="85"/>
          <w:sz w:val="19"/>
        </w:rPr>
        <w:t>Providing</w:t>
      </w:r>
      <w:r>
        <w:rPr>
          <w:color w:val="53534C"/>
          <w:spacing w:val="-7"/>
          <w:w w:val="85"/>
          <w:sz w:val="19"/>
        </w:rPr>
        <w:t xml:space="preserve"> </w:t>
      </w:r>
      <w:r>
        <w:rPr>
          <w:color w:val="53534C"/>
          <w:w w:val="85"/>
          <w:sz w:val="19"/>
        </w:rPr>
        <w:t>advice</w:t>
      </w:r>
      <w:r>
        <w:rPr>
          <w:color w:val="53534C"/>
          <w:spacing w:val="-6"/>
          <w:w w:val="85"/>
          <w:sz w:val="19"/>
        </w:rPr>
        <w:t xml:space="preserve"> </w:t>
      </w:r>
      <w:r>
        <w:rPr>
          <w:color w:val="53534C"/>
          <w:w w:val="85"/>
          <w:sz w:val="19"/>
        </w:rPr>
        <w:t>to</w:t>
      </w:r>
      <w:r>
        <w:rPr>
          <w:color w:val="53534C"/>
          <w:spacing w:val="-7"/>
          <w:w w:val="85"/>
          <w:sz w:val="19"/>
        </w:rPr>
        <w:t xml:space="preserve"> </w:t>
      </w:r>
      <w:r>
        <w:rPr>
          <w:color w:val="53534C"/>
          <w:w w:val="85"/>
          <w:sz w:val="19"/>
        </w:rPr>
        <w:t>all</w:t>
      </w:r>
      <w:r>
        <w:rPr>
          <w:color w:val="53534C"/>
          <w:spacing w:val="-6"/>
          <w:w w:val="85"/>
          <w:sz w:val="19"/>
        </w:rPr>
        <w:t xml:space="preserve"> </w:t>
      </w:r>
      <w:r>
        <w:rPr>
          <w:color w:val="53534C"/>
          <w:w w:val="85"/>
          <w:sz w:val="19"/>
        </w:rPr>
        <w:t>committees</w:t>
      </w:r>
      <w:r>
        <w:rPr>
          <w:color w:val="53534C"/>
          <w:spacing w:val="-7"/>
          <w:w w:val="85"/>
          <w:sz w:val="19"/>
        </w:rPr>
        <w:t xml:space="preserve"> </w:t>
      </w:r>
      <w:r>
        <w:rPr>
          <w:color w:val="53534C"/>
          <w:w w:val="85"/>
          <w:sz w:val="19"/>
        </w:rPr>
        <w:t>at</w:t>
      </w:r>
      <w:r>
        <w:rPr>
          <w:color w:val="53534C"/>
          <w:spacing w:val="-6"/>
          <w:w w:val="85"/>
          <w:sz w:val="19"/>
        </w:rPr>
        <w:t xml:space="preserve"> </w:t>
      </w:r>
      <w:r>
        <w:rPr>
          <w:color w:val="53534C"/>
          <w:w w:val="85"/>
          <w:sz w:val="19"/>
        </w:rPr>
        <w:t>the</w:t>
      </w:r>
      <w:r>
        <w:rPr>
          <w:color w:val="53534C"/>
          <w:spacing w:val="-6"/>
          <w:w w:val="85"/>
          <w:sz w:val="19"/>
        </w:rPr>
        <w:t xml:space="preserve"> </w:t>
      </w:r>
      <w:r>
        <w:rPr>
          <w:color w:val="53534C"/>
          <w:w w:val="85"/>
          <w:sz w:val="19"/>
        </w:rPr>
        <w:t>council</w:t>
      </w:r>
      <w:r>
        <w:rPr>
          <w:color w:val="53534C"/>
          <w:spacing w:val="-7"/>
          <w:w w:val="85"/>
          <w:sz w:val="19"/>
        </w:rPr>
        <w:t xml:space="preserve"> </w:t>
      </w:r>
      <w:r>
        <w:rPr>
          <w:color w:val="53534C"/>
          <w:w w:val="85"/>
          <w:sz w:val="19"/>
        </w:rPr>
        <w:t>in</w:t>
      </w:r>
      <w:r>
        <w:rPr>
          <w:color w:val="53534C"/>
          <w:spacing w:val="-6"/>
          <w:w w:val="85"/>
          <w:sz w:val="19"/>
        </w:rPr>
        <w:t xml:space="preserve"> </w:t>
      </w:r>
      <w:r>
        <w:rPr>
          <w:color w:val="53534C"/>
          <w:w w:val="85"/>
          <w:sz w:val="19"/>
        </w:rPr>
        <w:t>particular</w:t>
      </w:r>
      <w:r>
        <w:rPr>
          <w:color w:val="53534C"/>
          <w:spacing w:val="-7"/>
          <w:w w:val="85"/>
          <w:sz w:val="19"/>
        </w:rPr>
        <w:t xml:space="preserve"> </w:t>
      </w:r>
      <w:r>
        <w:rPr>
          <w:color w:val="53534C"/>
          <w:w w:val="85"/>
          <w:sz w:val="19"/>
        </w:rPr>
        <w:t>Executive,</w:t>
      </w:r>
      <w:r>
        <w:rPr>
          <w:color w:val="53534C"/>
          <w:spacing w:val="-6"/>
          <w:w w:val="85"/>
          <w:sz w:val="19"/>
        </w:rPr>
        <w:t xml:space="preserve"> </w:t>
      </w:r>
      <w:r>
        <w:rPr>
          <w:color w:val="53534C"/>
          <w:w w:val="85"/>
          <w:sz w:val="19"/>
        </w:rPr>
        <w:t>Council</w:t>
      </w:r>
      <w:r>
        <w:rPr>
          <w:color w:val="53534C"/>
          <w:spacing w:val="-6"/>
          <w:w w:val="85"/>
          <w:sz w:val="19"/>
        </w:rPr>
        <w:t xml:space="preserve"> </w:t>
      </w:r>
      <w:r>
        <w:rPr>
          <w:color w:val="53534C"/>
          <w:w w:val="85"/>
          <w:sz w:val="19"/>
        </w:rPr>
        <w:t>and</w:t>
      </w:r>
      <w:r>
        <w:rPr>
          <w:color w:val="53534C"/>
          <w:spacing w:val="-7"/>
          <w:w w:val="85"/>
          <w:sz w:val="19"/>
        </w:rPr>
        <w:t xml:space="preserve"> </w:t>
      </w:r>
      <w:r>
        <w:rPr>
          <w:color w:val="53534C"/>
          <w:w w:val="85"/>
          <w:sz w:val="19"/>
        </w:rPr>
        <w:t>other quasi-judicial decision making bodies such as planning and licensing;</w:t>
      </w:r>
    </w:p>
    <w:p w:rsidR="002D09F7" w:rsidRDefault="00BA2BC4">
      <w:pPr>
        <w:pStyle w:val="ListParagraph"/>
        <w:numPr>
          <w:ilvl w:val="0"/>
          <w:numId w:val="8"/>
        </w:numPr>
        <w:tabs>
          <w:tab w:val="left" w:pos="424"/>
        </w:tabs>
        <w:spacing w:before="84"/>
        <w:ind w:left="424" w:hanging="141"/>
        <w:rPr>
          <w:sz w:val="19"/>
        </w:rPr>
      </w:pPr>
      <w:r>
        <w:rPr>
          <w:color w:val="53534C"/>
          <w:w w:val="85"/>
          <w:sz w:val="19"/>
        </w:rPr>
        <w:t>Providing</w:t>
      </w:r>
      <w:r>
        <w:rPr>
          <w:color w:val="53534C"/>
          <w:spacing w:val="-1"/>
          <w:w w:val="85"/>
          <w:sz w:val="19"/>
        </w:rPr>
        <w:t xml:space="preserve"> </w:t>
      </w:r>
      <w:r>
        <w:rPr>
          <w:color w:val="53534C"/>
          <w:w w:val="85"/>
          <w:sz w:val="19"/>
        </w:rPr>
        <w:t>advice</w:t>
      </w:r>
      <w:r>
        <w:rPr>
          <w:color w:val="53534C"/>
          <w:spacing w:val="-1"/>
          <w:w w:val="85"/>
          <w:sz w:val="19"/>
        </w:rPr>
        <w:t xml:space="preserve"> </w:t>
      </w:r>
      <w:r>
        <w:rPr>
          <w:color w:val="53534C"/>
          <w:w w:val="85"/>
          <w:sz w:val="19"/>
        </w:rPr>
        <w:t>to</w:t>
      </w:r>
      <w:r>
        <w:rPr>
          <w:color w:val="53534C"/>
          <w:spacing w:val="-1"/>
          <w:w w:val="85"/>
          <w:sz w:val="19"/>
        </w:rPr>
        <w:t xml:space="preserve"> </w:t>
      </w:r>
      <w:r>
        <w:rPr>
          <w:color w:val="53534C"/>
          <w:w w:val="85"/>
          <w:sz w:val="19"/>
        </w:rPr>
        <w:t>members</w:t>
      </w:r>
      <w:r>
        <w:rPr>
          <w:color w:val="53534C"/>
          <w:spacing w:val="-1"/>
          <w:w w:val="85"/>
          <w:sz w:val="19"/>
        </w:rPr>
        <w:t xml:space="preserve"> </w:t>
      </w:r>
      <w:r>
        <w:rPr>
          <w:color w:val="53534C"/>
          <w:w w:val="85"/>
          <w:sz w:val="19"/>
        </w:rPr>
        <w:t>and</w:t>
      </w:r>
      <w:r>
        <w:rPr>
          <w:color w:val="53534C"/>
          <w:spacing w:val="-1"/>
          <w:w w:val="85"/>
          <w:sz w:val="19"/>
        </w:rPr>
        <w:t xml:space="preserve"> </w:t>
      </w:r>
      <w:r>
        <w:rPr>
          <w:color w:val="53534C"/>
          <w:w w:val="85"/>
          <w:sz w:val="19"/>
        </w:rPr>
        <w:t>directors</w:t>
      </w:r>
      <w:r>
        <w:rPr>
          <w:color w:val="53534C"/>
          <w:spacing w:val="-1"/>
          <w:w w:val="85"/>
          <w:sz w:val="19"/>
        </w:rPr>
        <w:t xml:space="preserve"> </w:t>
      </w:r>
      <w:r>
        <w:rPr>
          <w:color w:val="53534C"/>
          <w:w w:val="85"/>
          <w:sz w:val="19"/>
        </w:rPr>
        <w:t>as</w:t>
      </w:r>
      <w:r>
        <w:rPr>
          <w:color w:val="53534C"/>
          <w:spacing w:val="-1"/>
          <w:w w:val="85"/>
          <w:sz w:val="19"/>
        </w:rPr>
        <w:t xml:space="preserve"> </w:t>
      </w:r>
      <w:r>
        <w:rPr>
          <w:color w:val="53534C"/>
          <w:spacing w:val="-2"/>
          <w:w w:val="85"/>
          <w:sz w:val="19"/>
        </w:rPr>
        <w:t>required;</w:t>
      </w:r>
    </w:p>
    <w:p w:rsidR="002D09F7" w:rsidRDefault="00BA2BC4">
      <w:pPr>
        <w:pStyle w:val="ListParagraph"/>
        <w:numPr>
          <w:ilvl w:val="0"/>
          <w:numId w:val="8"/>
        </w:numPr>
        <w:tabs>
          <w:tab w:val="left" w:pos="424"/>
        </w:tabs>
        <w:ind w:left="424" w:hanging="141"/>
        <w:rPr>
          <w:sz w:val="19"/>
        </w:rPr>
      </w:pPr>
      <w:r>
        <w:rPr>
          <w:color w:val="53534C"/>
          <w:spacing w:val="-2"/>
          <w:w w:val="85"/>
          <w:sz w:val="19"/>
        </w:rPr>
        <w:t>Prosecution/injunctions</w:t>
      </w:r>
      <w:r>
        <w:rPr>
          <w:color w:val="53534C"/>
          <w:spacing w:val="4"/>
          <w:sz w:val="19"/>
        </w:rPr>
        <w:t xml:space="preserve"> </w:t>
      </w:r>
      <w:r>
        <w:rPr>
          <w:color w:val="53534C"/>
          <w:spacing w:val="-2"/>
          <w:w w:val="85"/>
          <w:sz w:val="19"/>
        </w:rPr>
        <w:t>across</w:t>
      </w:r>
      <w:r>
        <w:rPr>
          <w:color w:val="53534C"/>
          <w:spacing w:val="5"/>
          <w:sz w:val="19"/>
        </w:rPr>
        <w:t xml:space="preserve"> </w:t>
      </w:r>
      <w:r>
        <w:rPr>
          <w:color w:val="53534C"/>
          <w:spacing w:val="-2"/>
          <w:w w:val="85"/>
          <w:sz w:val="19"/>
        </w:rPr>
        <w:t>the</w:t>
      </w:r>
      <w:r>
        <w:rPr>
          <w:color w:val="53534C"/>
          <w:spacing w:val="5"/>
          <w:sz w:val="19"/>
        </w:rPr>
        <w:t xml:space="preserve"> </w:t>
      </w:r>
      <w:r>
        <w:rPr>
          <w:color w:val="53534C"/>
          <w:spacing w:val="-2"/>
          <w:w w:val="85"/>
          <w:sz w:val="19"/>
        </w:rPr>
        <w:t>authority’s</w:t>
      </w:r>
      <w:r>
        <w:rPr>
          <w:color w:val="53534C"/>
          <w:spacing w:val="5"/>
          <w:sz w:val="19"/>
        </w:rPr>
        <w:t xml:space="preserve"> </w:t>
      </w:r>
      <w:r>
        <w:rPr>
          <w:color w:val="53534C"/>
          <w:spacing w:val="-2"/>
          <w:w w:val="85"/>
          <w:sz w:val="19"/>
        </w:rPr>
        <w:t>functions;</w:t>
      </w:r>
    </w:p>
    <w:p w:rsidR="002D09F7" w:rsidRDefault="00BA2BC4">
      <w:pPr>
        <w:pStyle w:val="ListParagraph"/>
        <w:numPr>
          <w:ilvl w:val="0"/>
          <w:numId w:val="8"/>
        </w:numPr>
        <w:tabs>
          <w:tab w:val="left" w:pos="424"/>
        </w:tabs>
        <w:spacing w:before="105"/>
        <w:ind w:left="424" w:hanging="141"/>
        <w:rPr>
          <w:sz w:val="19"/>
        </w:rPr>
      </w:pPr>
      <w:r>
        <w:rPr>
          <w:color w:val="53534C"/>
          <w:spacing w:val="-2"/>
          <w:w w:val="85"/>
          <w:sz w:val="19"/>
        </w:rPr>
        <w:t>Commercial</w:t>
      </w:r>
      <w:r>
        <w:rPr>
          <w:color w:val="53534C"/>
          <w:spacing w:val="1"/>
          <w:sz w:val="19"/>
        </w:rPr>
        <w:t xml:space="preserve"> </w:t>
      </w:r>
      <w:r>
        <w:rPr>
          <w:color w:val="53534C"/>
          <w:spacing w:val="-2"/>
          <w:w w:val="85"/>
          <w:sz w:val="19"/>
        </w:rPr>
        <w:t>conveyancing/litigation.</w:t>
      </w:r>
      <w:r>
        <w:rPr>
          <w:color w:val="53534C"/>
          <w:spacing w:val="2"/>
          <w:sz w:val="19"/>
        </w:rPr>
        <w:t xml:space="preserve"> </w:t>
      </w:r>
      <w:r>
        <w:rPr>
          <w:color w:val="53534C"/>
          <w:spacing w:val="-2"/>
          <w:w w:val="85"/>
          <w:sz w:val="19"/>
        </w:rPr>
        <w:t>Other</w:t>
      </w:r>
      <w:r>
        <w:rPr>
          <w:color w:val="53534C"/>
          <w:spacing w:val="2"/>
          <w:sz w:val="19"/>
        </w:rPr>
        <w:t xml:space="preserve"> </w:t>
      </w:r>
      <w:r>
        <w:rPr>
          <w:color w:val="53534C"/>
          <w:spacing w:val="-2"/>
          <w:w w:val="85"/>
          <w:sz w:val="19"/>
        </w:rPr>
        <w:t>general</w:t>
      </w:r>
      <w:r>
        <w:rPr>
          <w:color w:val="53534C"/>
          <w:spacing w:val="2"/>
          <w:sz w:val="19"/>
        </w:rPr>
        <w:t xml:space="preserve"> </w:t>
      </w:r>
      <w:r>
        <w:rPr>
          <w:color w:val="53534C"/>
          <w:spacing w:val="-2"/>
          <w:w w:val="85"/>
          <w:sz w:val="19"/>
        </w:rPr>
        <w:t>litigation;</w:t>
      </w:r>
    </w:p>
    <w:p w:rsidR="002D09F7" w:rsidRDefault="00BA2BC4">
      <w:pPr>
        <w:pStyle w:val="ListParagraph"/>
        <w:numPr>
          <w:ilvl w:val="0"/>
          <w:numId w:val="8"/>
        </w:numPr>
        <w:tabs>
          <w:tab w:val="left" w:pos="424"/>
        </w:tabs>
        <w:ind w:left="424" w:hanging="141"/>
        <w:rPr>
          <w:sz w:val="19"/>
        </w:rPr>
      </w:pPr>
      <w:r>
        <w:rPr>
          <w:color w:val="53534C"/>
          <w:w w:val="85"/>
          <w:sz w:val="19"/>
        </w:rPr>
        <w:t>Planning</w:t>
      </w:r>
      <w:r>
        <w:rPr>
          <w:color w:val="53534C"/>
          <w:spacing w:val="-7"/>
          <w:sz w:val="19"/>
        </w:rPr>
        <w:t xml:space="preserve"> </w:t>
      </w:r>
      <w:r>
        <w:rPr>
          <w:color w:val="53534C"/>
          <w:w w:val="85"/>
          <w:sz w:val="19"/>
        </w:rPr>
        <w:t>matters,</w:t>
      </w:r>
      <w:r>
        <w:rPr>
          <w:color w:val="53534C"/>
          <w:spacing w:val="-6"/>
          <w:sz w:val="19"/>
        </w:rPr>
        <w:t xml:space="preserve"> </w:t>
      </w:r>
      <w:r>
        <w:rPr>
          <w:color w:val="53534C"/>
          <w:w w:val="85"/>
          <w:sz w:val="19"/>
        </w:rPr>
        <w:t>which</w:t>
      </w:r>
      <w:r>
        <w:rPr>
          <w:color w:val="53534C"/>
          <w:spacing w:val="-6"/>
          <w:sz w:val="19"/>
        </w:rPr>
        <w:t xml:space="preserve"> </w:t>
      </w:r>
      <w:r>
        <w:rPr>
          <w:color w:val="53534C"/>
          <w:w w:val="85"/>
          <w:sz w:val="19"/>
        </w:rPr>
        <w:t>include</w:t>
      </w:r>
      <w:r>
        <w:rPr>
          <w:color w:val="53534C"/>
          <w:spacing w:val="-6"/>
          <w:sz w:val="19"/>
        </w:rPr>
        <w:t xml:space="preserve"> </w:t>
      </w:r>
      <w:r>
        <w:rPr>
          <w:color w:val="53534C"/>
          <w:w w:val="85"/>
          <w:sz w:val="19"/>
        </w:rPr>
        <w:t>Section</w:t>
      </w:r>
      <w:r>
        <w:rPr>
          <w:color w:val="53534C"/>
          <w:spacing w:val="-7"/>
          <w:sz w:val="19"/>
        </w:rPr>
        <w:t xml:space="preserve"> </w:t>
      </w:r>
      <w:r>
        <w:rPr>
          <w:color w:val="53534C"/>
          <w:w w:val="85"/>
          <w:sz w:val="19"/>
        </w:rPr>
        <w:t>106</w:t>
      </w:r>
      <w:r>
        <w:rPr>
          <w:color w:val="53534C"/>
          <w:spacing w:val="-6"/>
          <w:sz w:val="19"/>
        </w:rPr>
        <w:t xml:space="preserve"> </w:t>
      </w:r>
      <w:r>
        <w:rPr>
          <w:color w:val="53534C"/>
          <w:w w:val="85"/>
          <w:sz w:val="19"/>
        </w:rPr>
        <w:t>Agreements</w:t>
      </w:r>
      <w:r>
        <w:rPr>
          <w:color w:val="53534C"/>
          <w:spacing w:val="-6"/>
          <w:sz w:val="19"/>
        </w:rPr>
        <w:t xml:space="preserve"> </w:t>
      </w:r>
      <w:r>
        <w:rPr>
          <w:color w:val="53534C"/>
          <w:w w:val="85"/>
          <w:sz w:val="19"/>
        </w:rPr>
        <w:t>and</w:t>
      </w:r>
      <w:r>
        <w:rPr>
          <w:color w:val="53534C"/>
          <w:spacing w:val="-6"/>
          <w:sz w:val="19"/>
        </w:rPr>
        <w:t xml:space="preserve"> </w:t>
      </w:r>
      <w:r>
        <w:rPr>
          <w:color w:val="53534C"/>
          <w:w w:val="85"/>
          <w:sz w:val="19"/>
        </w:rPr>
        <w:t>planning</w:t>
      </w:r>
      <w:r>
        <w:rPr>
          <w:color w:val="53534C"/>
          <w:spacing w:val="-7"/>
          <w:sz w:val="19"/>
        </w:rPr>
        <w:t xml:space="preserve"> </w:t>
      </w:r>
      <w:r>
        <w:rPr>
          <w:color w:val="53534C"/>
          <w:spacing w:val="-2"/>
          <w:w w:val="85"/>
          <w:sz w:val="19"/>
        </w:rPr>
        <w:t>enquiries;</w:t>
      </w:r>
    </w:p>
    <w:p w:rsidR="002D09F7" w:rsidRDefault="00BA2BC4">
      <w:pPr>
        <w:pStyle w:val="ListParagraph"/>
        <w:numPr>
          <w:ilvl w:val="0"/>
          <w:numId w:val="8"/>
        </w:numPr>
        <w:tabs>
          <w:tab w:val="left" w:pos="424"/>
        </w:tabs>
        <w:spacing w:before="105"/>
        <w:ind w:left="424" w:hanging="141"/>
        <w:rPr>
          <w:sz w:val="19"/>
        </w:rPr>
      </w:pPr>
      <w:r>
        <w:rPr>
          <w:color w:val="53534C"/>
          <w:w w:val="90"/>
          <w:sz w:val="19"/>
        </w:rPr>
        <w:t>Debt</w:t>
      </w:r>
      <w:r>
        <w:rPr>
          <w:color w:val="53534C"/>
          <w:spacing w:val="-8"/>
          <w:w w:val="90"/>
          <w:sz w:val="19"/>
        </w:rPr>
        <w:t xml:space="preserve"> </w:t>
      </w:r>
      <w:r>
        <w:rPr>
          <w:color w:val="53534C"/>
          <w:spacing w:val="-2"/>
          <w:sz w:val="19"/>
        </w:rPr>
        <w:t>recovery;</w:t>
      </w:r>
    </w:p>
    <w:p w:rsidR="002D09F7" w:rsidRDefault="00BA2BC4">
      <w:pPr>
        <w:pStyle w:val="ListParagraph"/>
        <w:numPr>
          <w:ilvl w:val="0"/>
          <w:numId w:val="8"/>
        </w:numPr>
        <w:tabs>
          <w:tab w:val="left" w:pos="424"/>
        </w:tabs>
        <w:ind w:left="424" w:hanging="141"/>
        <w:rPr>
          <w:sz w:val="19"/>
        </w:rPr>
      </w:pPr>
      <w:r>
        <w:rPr>
          <w:color w:val="53534C"/>
          <w:spacing w:val="-2"/>
          <w:w w:val="85"/>
          <w:sz w:val="19"/>
        </w:rPr>
        <w:t>General</w:t>
      </w:r>
      <w:r>
        <w:rPr>
          <w:color w:val="53534C"/>
          <w:spacing w:val="-2"/>
          <w:sz w:val="19"/>
        </w:rPr>
        <w:t xml:space="preserve"> </w:t>
      </w:r>
      <w:r>
        <w:rPr>
          <w:color w:val="53534C"/>
          <w:spacing w:val="-2"/>
          <w:w w:val="85"/>
          <w:sz w:val="19"/>
        </w:rPr>
        <w:t>Data</w:t>
      </w:r>
      <w:r>
        <w:rPr>
          <w:color w:val="53534C"/>
          <w:spacing w:val="-1"/>
          <w:sz w:val="19"/>
        </w:rPr>
        <w:t xml:space="preserve"> </w:t>
      </w:r>
      <w:r>
        <w:rPr>
          <w:color w:val="53534C"/>
          <w:spacing w:val="-2"/>
          <w:w w:val="85"/>
          <w:sz w:val="19"/>
        </w:rPr>
        <w:t>Protection</w:t>
      </w:r>
      <w:r>
        <w:rPr>
          <w:color w:val="53534C"/>
          <w:spacing w:val="-1"/>
          <w:sz w:val="19"/>
        </w:rPr>
        <w:t xml:space="preserve"> </w:t>
      </w:r>
      <w:r>
        <w:rPr>
          <w:color w:val="53534C"/>
          <w:spacing w:val="-2"/>
          <w:w w:val="85"/>
          <w:sz w:val="19"/>
        </w:rPr>
        <w:t>Regulation</w:t>
      </w:r>
      <w:r>
        <w:rPr>
          <w:color w:val="53534C"/>
          <w:spacing w:val="-1"/>
          <w:sz w:val="19"/>
        </w:rPr>
        <w:t xml:space="preserve"> </w:t>
      </w:r>
      <w:r>
        <w:rPr>
          <w:color w:val="53534C"/>
          <w:spacing w:val="-2"/>
          <w:w w:val="85"/>
          <w:sz w:val="19"/>
        </w:rPr>
        <w:t>(GDPR).</w:t>
      </w:r>
    </w:p>
    <w:p w:rsidR="002D09F7" w:rsidRDefault="002D09F7">
      <w:pPr>
        <w:rPr>
          <w:sz w:val="19"/>
        </w:rPr>
        <w:sectPr w:rsidR="002D09F7">
          <w:headerReference w:type="default" r:id="rId160"/>
          <w:footerReference w:type="default" r:id="rId161"/>
          <w:pgSz w:w="16840" w:h="11910" w:orient="landscape"/>
          <w:pgMar w:top="1820" w:right="920" w:bottom="880" w:left="1020" w:header="0" w:footer="680" w:gutter="0"/>
          <w:cols w:space="720"/>
        </w:sectPr>
      </w:pPr>
    </w:p>
    <w:p w:rsidR="002D09F7" w:rsidRDefault="00BA2BC4">
      <w:pPr>
        <w:pStyle w:val="Heading3"/>
        <w:spacing w:before="278"/>
      </w:pPr>
      <w:r>
        <w:rPr>
          <w:noProof/>
          <w:lang w:val="en-GB" w:eastAsia="en-GB"/>
        </w:rPr>
        <w:lastRenderedPageBreak/>
        <mc:AlternateContent>
          <mc:Choice Requires="wps">
            <w:drawing>
              <wp:anchor distT="0" distB="0" distL="0" distR="0" simplePos="0" relativeHeight="15761408" behindDoc="0" locked="0" layoutInCell="1" allowOverlap="1">
                <wp:simplePos x="0" y="0"/>
                <wp:positionH relativeFrom="page">
                  <wp:posOffset>5541900</wp:posOffset>
                </wp:positionH>
                <wp:positionV relativeFrom="paragraph">
                  <wp:posOffset>0</wp:posOffset>
                </wp:positionV>
                <wp:extent cx="4478020" cy="2505710"/>
                <wp:effectExtent l="0" t="0" r="0" b="0"/>
                <wp:wrapNone/>
                <wp:docPr id="388" name="Text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color="B36408" w:sz="4" w:space="0"/>
                                <w:left w:val="single" w:color="B36408" w:sz="4" w:space="0"/>
                                <w:bottom w:val="single" w:color="B36408" w:sz="4" w:space="0"/>
                                <w:right w:val="single" w:color="B36408" w:sz="4" w:space="0"/>
                                <w:insideH w:val="single" w:color="B36408" w:sz="4" w:space="0"/>
                                <w:insideV w:val="single" w:color="B36408"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EDD5BA"/>
                                </w:tcPr>
                                <w:p w:rsidR="002D09F7" w:rsidRDefault="002D09F7">
                                  <w:pPr>
                                    <w:pStyle w:val="TableParagraph"/>
                                    <w:spacing w:before="26"/>
                                    <w:jc w:val="left"/>
                                    <w:rPr>
                                      <w:rFonts w:ascii="Trebuchet MS"/>
                                      <w:sz w:val="18"/>
                                    </w:rPr>
                                  </w:pPr>
                                </w:p>
                                <w:p w:rsidR="002D09F7" w:rsidRDefault="00BA2BC4">
                                  <w:pPr>
                                    <w:pStyle w:val="TableParagraph"/>
                                    <w:spacing w:before="0" w:line="254" w:lineRule="auto"/>
                                    <w:ind w:left="170" w:right="1374"/>
                                    <w:jc w:val="left"/>
                                    <w:rPr>
                                      <w:sz w:val="18"/>
                                    </w:rPr>
                                  </w:pPr>
                                  <w:r>
                                    <w:rPr>
                                      <w:color w:val="53534C"/>
                                      <w:spacing w:val="-2"/>
                                      <w:w w:val="75"/>
                                      <w:sz w:val="18"/>
                                    </w:rPr>
                                    <w:t>MAYORAL</w:t>
                                  </w:r>
                                  <w:r>
                                    <w:rPr>
                                      <w:color w:val="53534C"/>
                                      <w:spacing w:val="-11"/>
                                      <w:sz w:val="18"/>
                                    </w:rPr>
                                    <w:t xml:space="preserve"> </w:t>
                                  </w:r>
                                  <w:r>
                                    <w:rPr>
                                      <w:color w:val="53534C"/>
                                      <w:spacing w:val="-2"/>
                                      <w:w w:val="75"/>
                                      <w:sz w:val="18"/>
                                    </w:rPr>
                                    <w:t>BUDGET</w:t>
                                  </w:r>
                                  <w:r>
                                    <w:rPr>
                                      <w:color w:val="53534C"/>
                                      <w:sz w:val="18"/>
                                    </w:rPr>
                                    <w:t xml:space="preserve"> </w:t>
                                  </w:r>
                                  <w:r>
                                    <w:rPr>
                                      <w:color w:val="53534C"/>
                                      <w:w w:val="75"/>
                                      <w:sz w:val="18"/>
                                    </w:rPr>
                                    <w:t>(CIVIC</w:t>
                                  </w:r>
                                  <w:r>
                                    <w:rPr>
                                      <w:color w:val="53534C"/>
                                      <w:spacing w:val="-3"/>
                                      <w:w w:val="80"/>
                                      <w:sz w:val="18"/>
                                    </w:rPr>
                                    <w:t xml:space="preserve"> </w:t>
                                  </w:r>
                                  <w:r>
                                    <w:rPr>
                                      <w:color w:val="53534C"/>
                                      <w:spacing w:val="-2"/>
                                      <w:w w:val="80"/>
                                      <w:sz w:val="18"/>
                                    </w:rPr>
                                    <w:t>EXPENSES)</w:t>
                                  </w:r>
                                </w:p>
                              </w:tc>
                              <w:tc>
                                <w:tcPr>
                                  <w:tcW w:w="1361" w:type="dxa"/>
                                  <w:shd w:val="clear" w:color="auto" w:fill="EDD5BA"/>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EDD5BA"/>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B36408"/>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Employees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3</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3</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5"/>
                                      <w:w w:val="90"/>
                                      <w:sz w:val="18"/>
                                    </w:rPr>
                                    <w:t>41</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5"/>
                                      <w:w w:val="90"/>
                                      <w:sz w:val="18"/>
                                    </w:rPr>
                                    <w:t>41</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5"/>
                                      <w:w w:val="90"/>
                                      <w:sz w:val="18"/>
                                    </w:rPr>
                                    <w:t>(3)</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5"/>
                                      <w:w w:val="90"/>
                                      <w:sz w:val="18"/>
                                    </w:rPr>
                                    <w:t>(3)</w:t>
                                  </w:r>
                                </w:p>
                              </w:tc>
                            </w:tr>
                            <w:tr w:rsidR="002D09F7">
                              <w:trPr>
                                <w:trHeight w:val="443"/>
                              </w:trPr>
                              <w:tc>
                                <w:tcPr>
                                  <w:tcW w:w="3175" w:type="dxa"/>
                                  <w:shd w:val="clear" w:color="auto" w:fill="EDD5BA"/>
                                </w:tcPr>
                                <w:p w:rsidR="002D09F7" w:rsidRDefault="00BA2BC4">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EDD5BA"/>
                                </w:tcPr>
                                <w:p w:rsidR="002D09F7" w:rsidRDefault="00BA2BC4">
                                  <w:pPr>
                                    <w:pStyle w:val="TableParagraph"/>
                                    <w:spacing w:before="118"/>
                                    <w:ind w:right="158"/>
                                    <w:rPr>
                                      <w:sz w:val="18"/>
                                    </w:rPr>
                                  </w:pPr>
                                  <w:r>
                                    <w:rPr>
                                      <w:color w:val="53534C"/>
                                      <w:spacing w:val="-5"/>
                                      <w:w w:val="95"/>
                                      <w:sz w:val="18"/>
                                    </w:rPr>
                                    <w:t>44</w:t>
                                  </w:r>
                                </w:p>
                              </w:tc>
                              <w:tc>
                                <w:tcPr>
                                  <w:tcW w:w="1191" w:type="dxa"/>
                                  <w:tcBorders>
                                    <w:right w:val="single" w:color="FFFFFF" w:sz="4" w:space="0"/>
                                  </w:tcBorders>
                                  <w:shd w:val="clear" w:color="auto" w:fill="EDD5BA"/>
                                </w:tcPr>
                                <w:p w:rsidR="002D09F7" w:rsidRDefault="00BA2BC4">
                                  <w:pPr>
                                    <w:pStyle w:val="TableParagraph"/>
                                    <w:spacing w:before="118"/>
                                    <w:ind w:right="159"/>
                                    <w:rPr>
                                      <w:sz w:val="18"/>
                                    </w:rPr>
                                  </w:pPr>
                                  <w:r>
                                    <w:rPr>
                                      <w:color w:val="53534C"/>
                                      <w:spacing w:val="-5"/>
                                      <w:w w:val="90"/>
                                      <w:sz w:val="18"/>
                                    </w:rPr>
                                    <w:t>(3)</w:t>
                                  </w:r>
                                </w:p>
                              </w:tc>
                              <w:tc>
                                <w:tcPr>
                                  <w:tcW w:w="1196" w:type="dxa"/>
                                  <w:tcBorders>
                                    <w:top w:val="single" w:color="FFFFFF" w:sz="4" w:space="0"/>
                                    <w:left w:val="single" w:color="FFFFFF" w:sz="4" w:space="0"/>
                                    <w:bottom w:val="nil"/>
                                    <w:right w:val="nil"/>
                                  </w:tcBorders>
                                  <w:shd w:val="clear" w:color="auto" w:fill="B36408"/>
                                </w:tcPr>
                                <w:p w:rsidR="002D09F7" w:rsidRDefault="00BA2BC4">
                                  <w:pPr>
                                    <w:pStyle w:val="TableParagraph"/>
                                    <w:spacing w:before="118"/>
                                    <w:ind w:right="169"/>
                                    <w:rPr>
                                      <w:sz w:val="18"/>
                                    </w:rPr>
                                  </w:pPr>
                                  <w:r>
                                    <w:rPr>
                                      <w:color w:val="FFFFFF"/>
                                      <w:spacing w:val="-5"/>
                                      <w:w w:val="95"/>
                                      <w:sz w:val="18"/>
                                    </w:rPr>
                                    <w:t>41</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388" style="position:absolute;left:0;text-align:left;margin-left:436.35pt;margin-top:0;width:352.6pt;height:197.3pt;z-index:15761408;visibility:visible;mso-wrap-style:square;mso-wrap-distance-left:0;mso-wrap-distance-top:0;mso-wrap-distance-right:0;mso-wrap-distance-bottom:0;mso-position-horizontal:absolute;mso-position-horizontal-relative:page;mso-position-vertical:absolute;mso-position-vertical-relative:text;v-text-anchor:top" o:spid="_x0000_s108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">
                <v:path arrowok="t"/>
                <v:textbox inset="0,0,0,0">
                  <w:txbxContent>
                    <w:tbl>
                      <w:tblPr>
                        <w:tblW w:w="0" w:type="auto"/>
                        <w:tblInd w:w="65" w:type="dxa"/>
                        <w:tblBorders>
                          <w:top w:val="single" w:color="B36408" w:sz="4" w:space="0"/>
                          <w:left w:val="single" w:color="B36408" w:sz="4" w:space="0"/>
                          <w:bottom w:val="single" w:color="B36408" w:sz="4" w:space="0"/>
                          <w:right w:val="single" w:color="B36408" w:sz="4" w:space="0"/>
                          <w:insideH w:val="single" w:color="B36408" w:sz="4" w:space="0"/>
                          <w:insideV w:val="single" w:color="B36408"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EDD5BA"/>
                          </w:tcPr>
                          <w:p w:rsidR="002D09F7" w:rsidRDefault="002D09F7">
                            <w:pPr>
                              <w:pStyle w:val="TableParagraph"/>
                              <w:spacing w:before="26"/>
                              <w:jc w:val="left"/>
                              <w:rPr>
                                <w:rFonts w:ascii="Trebuchet MS"/>
                                <w:sz w:val="18"/>
                              </w:rPr>
                            </w:pPr>
                          </w:p>
                          <w:p w:rsidR="002D09F7" w:rsidRDefault="00BA2BC4">
                            <w:pPr>
                              <w:pStyle w:val="TableParagraph"/>
                              <w:spacing w:before="0" w:line="254" w:lineRule="auto"/>
                              <w:ind w:left="170" w:right="1374"/>
                              <w:jc w:val="left"/>
                              <w:rPr>
                                <w:sz w:val="18"/>
                              </w:rPr>
                            </w:pPr>
                            <w:r>
                              <w:rPr>
                                <w:color w:val="53534C"/>
                                <w:spacing w:val="-2"/>
                                <w:w w:val="75"/>
                                <w:sz w:val="18"/>
                              </w:rPr>
                              <w:t>MAYORAL</w:t>
                            </w:r>
                            <w:r>
                              <w:rPr>
                                <w:color w:val="53534C"/>
                                <w:spacing w:val="-11"/>
                                <w:sz w:val="18"/>
                              </w:rPr>
                              <w:t xml:space="preserve"> </w:t>
                            </w:r>
                            <w:r>
                              <w:rPr>
                                <w:color w:val="53534C"/>
                                <w:spacing w:val="-2"/>
                                <w:w w:val="75"/>
                                <w:sz w:val="18"/>
                              </w:rPr>
                              <w:t>BUDGET</w:t>
                            </w:r>
                            <w:r>
                              <w:rPr>
                                <w:color w:val="53534C"/>
                                <w:sz w:val="18"/>
                              </w:rPr>
                              <w:t xml:space="preserve"> </w:t>
                            </w:r>
                            <w:r>
                              <w:rPr>
                                <w:color w:val="53534C"/>
                                <w:w w:val="75"/>
                                <w:sz w:val="18"/>
                              </w:rPr>
                              <w:t>(CIVIC</w:t>
                            </w:r>
                            <w:r>
                              <w:rPr>
                                <w:color w:val="53534C"/>
                                <w:spacing w:val="-3"/>
                                <w:w w:val="80"/>
                                <w:sz w:val="18"/>
                              </w:rPr>
                              <w:t xml:space="preserve"> </w:t>
                            </w:r>
                            <w:r>
                              <w:rPr>
                                <w:color w:val="53534C"/>
                                <w:spacing w:val="-2"/>
                                <w:w w:val="80"/>
                                <w:sz w:val="18"/>
                              </w:rPr>
                              <w:t>EXPENSES)</w:t>
                            </w:r>
                          </w:p>
                        </w:tc>
                        <w:tc>
                          <w:tcPr>
                            <w:tcW w:w="1361" w:type="dxa"/>
                            <w:shd w:val="clear" w:color="auto" w:fill="EDD5BA"/>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EDD5BA"/>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B36408"/>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Employees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3</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3</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5"/>
                                <w:w w:val="90"/>
                                <w:sz w:val="18"/>
                              </w:rPr>
                              <w:t>41</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5"/>
                                <w:w w:val="90"/>
                                <w:sz w:val="18"/>
                              </w:rPr>
                              <w:t>41</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5"/>
                                <w:w w:val="90"/>
                                <w:sz w:val="18"/>
                              </w:rPr>
                              <w:t>(3)</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5"/>
                                <w:w w:val="90"/>
                                <w:sz w:val="18"/>
                              </w:rPr>
                              <w:t>(3)</w:t>
                            </w:r>
                          </w:p>
                        </w:tc>
                      </w:tr>
                      <w:tr w:rsidR="002D09F7">
                        <w:trPr>
                          <w:trHeight w:val="443"/>
                        </w:trPr>
                        <w:tc>
                          <w:tcPr>
                            <w:tcW w:w="3175" w:type="dxa"/>
                            <w:shd w:val="clear" w:color="auto" w:fill="EDD5BA"/>
                          </w:tcPr>
                          <w:p w:rsidR="002D09F7" w:rsidRDefault="00BA2BC4">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EDD5BA"/>
                          </w:tcPr>
                          <w:p w:rsidR="002D09F7" w:rsidRDefault="00BA2BC4">
                            <w:pPr>
                              <w:pStyle w:val="TableParagraph"/>
                              <w:spacing w:before="118"/>
                              <w:ind w:right="158"/>
                              <w:rPr>
                                <w:sz w:val="18"/>
                              </w:rPr>
                            </w:pPr>
                            <w:r>
                              <w:rPr>
                                <w:color w:val="53534C"/>
                                <w:spacing w:val="-5"/>
                                <w:w w:val="95"/>
                                <w:sz w:val="18"/>
                              </w:rPr>
                              <w:t>44</w:t>
                            </w:r>
                          </w:p>
                        </w:tc>
                        <w:tc>
                          <w:tcPr>
                            <w:tcW w:w="1191" w:type="dxa"/>
                            <w:tcBorders>
                              <w:right w:val="single" w:color="FFFFFF" w:sz="4" w:space="0"/>
                            </w:tcBorders>
                            <w:shd w:val="clear" w:color="auto" w:fill="EDD5BA"/>
                          </w:tcPr>
                          <w:p w:rsidR="002D09F7" w:rsidRDefault="00BA2BC4">
                            <w:pPr>
                              <w:pStyle w:val="TableParagraph"/>
                              <w:spacing w:before="118"/>
                              <w:ind w:right="159"/>
                              <w:rPr>
                                <w:sz w:val="18"/>
                              </w:rPr>
                            </w:pPr>
                            <w:r>
                              <w:rPr>
                                <w:color w:val="53534C"/>
                                <w:spacing w:val="-5"/>
                                <w:w w:val="90"/>
                                <w:sz w:val="18"/>
                              </w:rPr>
                              <w:t>(3)</w:t>
                            </w:r>
                          </w:p>
                        </w:tc>
                        <w:tc>
                          <w:tcPr>
                            <w:tcW w:w="1196" w:type="dxa"/>
                            <w:tcBorders>
                              <w:top w:val="single" w:color="FFFFFF" w:sz="4" w:space="0"/>
                              <w:left w:val="single" w:color="FFFFFF" w:sz="4" w:space="0"/>
                              <w:bottom w:val="nil"/>
                              <w:right w:val="nil"/>
                            </w:tcBorders>
                            <w:shd w:val="clear" w:color="auto" w:fill="B36408"/>
                          </w:tcPr>
                          <w:p w:rsidR="002D09F7" w:rsidRDefault="00BA2BC4">
                            <w:pPr>
                              <w:pStyle w:val="TableParagraph"/>
                              <w:spacing w:before="118"/>
                              <w:ind w:right="169"/>
                              <w:rPr>
                                <w:sz w:val="18"/>
                              </w:rPr>
                            </w:pPr>
                            <w:r>
                              <w:rPr>
                                <w:color w:val="FFFFFF"/>
                                <w:spacing w:val="-5"/>
                                <w:w w:val="95"/>
                                <w:sz w:val="18"/>
                              </w:rPr>
                              <w:t>41</w:t>
                            </w:r>
                          </w:p>
                        </w:tc>
                      </w:tr>
                    </w:tbl>
                    <w:p w:rsidR="002D09F7" w:rsidRDefault="002D09F7">
                      <w:pPr>
                        <w:pStyle w:val="BodyText"/>
                      </w:pPr>
                    </w:p>
                  </w:txbxContent>
                </v:textbox>
                <w10:wrap anchorx="page"/>
              </v:shape>
            </w:pict>
          </mc:Fallback>
        </mc:AlternateContent>
      </w:r>
      <w:r>
        <w:rPr>
          <w:color w:val="B36408"/>
          <w:spacing w:val="-2"/>
          <w:w w:val="105"/>
        </w:rPr>
        <w:t>Purpose:</w:t>
      </w:r>
    </w:p>
    <w:p w:rsidR="002D09F7" w:rsidRDefault="00BA2BC4">
      <w:pPr>
        <w:pStyle w:val="BodyText"/>
        <w:spacing w:before="166"/>
        <w:ind w:left="397"/>
      </w:pPr>
      <w:r>
        <w:rPr>
          <w:color w:val="53534C"/>
          <w:w w:val="85"/>
        </w:rPr>
        <w:t>These</w:t>
      </w:r>
      <w:r>
        <w:rPr>
          <w:color w:val="53534C"/>
          <w:spacing w:val="-3"/>
          <w:w w:val="85"/>
        </w:rPr>
        <w:t xml:space="preserve"> </w:t>
      </w:r>
      <w:r>
        <w:rPr>
          <w:color w:val="53534C"/>
          <w:w w:val="85"/>
        </w:rPr>
        <w:t>costs</w:t>
      </w:r>
      <w:r>
        <w:rPr>
          <w:color w:val="53534C"/>
          <w:spacing w:val="-2"/>
          <w:w w:val="85"/>
        </w:rPr>
        <w:t xml:space="preserve"> </w:t>
      </w:r>
      <w:r>
        <w:rPr>
          <w:color w:val="53534C"/>
          <w:w w:val="85"/>
        </w:rPr>
        <w:t>represent</w:t>
      </w:r>
      <w:r>
        <w:rPr>
          <w:color w:val="53534C"/>
          <w:spacing w:val="-2"/>
          <w:w w:val="85"/>
        </w:rPr>
        <w:t xml:space="preserve"> </w:t>
      </w:r>
      <w:r>
        <w:rPr>
          <w:color w:val="53534C"/>
          <w:w w:val="85"/>
        </w:rPr>
        <w:t>the</w:t>
      </w:r>
      <w:r>
        <w:rPr>
          <w:color w:val="53534C"/>
          <w:spacing w:val="-2"/>
          <w:w w:val="85"/>
        </w:rPr>
        <w:t xml:space="preserve"> </w:t>
      </w:r>
      <w:r>
        <w:rPr>
          <w:color w:val="53534C"/>
          <w:w w:val="85"/>
        </w:rPr>
        <w:t>expenditure</w:t>
      </w:r>
      <w:r>
        <w:rPr>
          <w:color w:val="53534C"/>
          <w:spacing w:val="-2"/>
          <w:w w:val="85"/>
        </w:rPr>
        <w:t xml:space="preserve"> </w:t>
      </w:r>
      <w:r>
        <w:rPr>
          <w:color w:val="53534C"/>
          <w:w w:val="85"/>
        </w:rPr>
        <w:t>associated</w:t>
      </w:r>
      <w:r>
        <w:rPr>
          <w:color w:val="53534C"/>
          <w:spacing w:val="-2"/>
          <w:w w:val="85"/>
        </w:rPr>
        <w:t xml:space="preserve"> </w:t>
      </w:r>
      <w:r>
        <w:rPr>
          <w:color w:val="53534C"/>
          <w:w w:val="85"/>
        </w:rPr>
        <w:t>with</w:t>
      </w:r>
      <w:r>
        <w:rPr>
          <w:color w:val="53534C"/>
          <w:spacing w:val="-2"/>
          <w:w w:val="85"/>
        </w:rPr>
        <w:t xml:space="preserve"> </w:t>
      </w:r>
      <w:r>
        <w:rPr>
          <w:color w:val="53534C"/>
          <w:w w:val="85"/>
        </w:rPr>
        <w:t>the</w:t>
      </w:r>
      <w:r>
        <w:rPr>
          <w:color w:val="53534C"/>
          <w:spacing w:val="-2"/>
          <w:w w:val="85"/>
        </w:rPr>
        <w:t xml:space="preserve"> </w:t>
      </w:r>
      <w:r>
        <w:rPr>
          <w:color w:val="53534C"/>
          <w:w w:val="85"/>
        </w:rPr>
        <w:t>civic</w:t>
      </w:r>
      <w:r>
        <w:rPr>
          <w:color w:val="53534C"/>
          <w:spacing w:val="-3"/>
          <w:w w:val="85"/>
        </w:rPr>
        <w:t xml:space="preserve"> </w:t>
      </w:r>
      <w:r>
        <w:rPr>
          <w:color w:val="53534C"/>
          <w:w w:val="85"/>
        </w:rPr>
        <w:t>events</w:t>
      </w:r>
      <w:r>
        <w:rPr>
          <w:color w:val="53534C"/>
          <w:spacing w:val="-2"/>
          <w:w w:val="85"/>
        </w:rPr>
        <w:t xml:space="preserve"> </w:t>
      </w:r>
      <w:r>
        <w:rPr>
          <w:color w:val="53534C"/>
          <w:w w:val="85"/>
        </w:rPr>
        <w:t>and</w:t>
      </w:r>
      <w:r>
        <w:rPr>
          <w:color w:val="53534C"/>
          <w:spacing w:val="-2"/>
          <w:w w:val="85"/>
        </w:rPr>
        <w:t xml:space="preserve"> </w:t>
      </w:r>
      <w:r>
        <w:rPr>
          <w:color w:val="53534C"/>
          <w:w w:val="85"/>
        </w:rPr>
        <w:t>mayoral</w:t>
      </w:r>
      <w:r>
        <w:rPr>
          <w:color w:val="53534C"/>
          <w:spacing w:val="-2"/>
          <w:w w:val="85"/>
        </w:rPr>
        <w:t xml:space="preserve"> duties.</w:t>
      </w:r>
    </w:p>
    <w:p w:rsidR="002D09F7" w:rsidRDefault="002D09F7">
      <w:pPr>
        <w:sectPr w:rsidR="002D09F7">
          <w:headerReference w:type="default" r:id="rId162"/>
          <w:footerReference w:type="default" r:id="rId163"/>
          <w:pgSz w:w="16840" w:h="11910" w:orient="landscape"/>
          <w:pgMar w:top="1820" w:right="920" w:bottom="880" w:left="1020" w:header="0" w:footer="680" w:gutter="0"/>
          <w:cols w:space="720"/>
        </w:sectPr>
      </w:pPr>
    </w:p>
    <w:p w:rsidR="002D09F7" w:rsidRDefault="00BA2BC4">
      <w:pPr>
        <w:pStyle w:val="Heading3"/>
        <w:spacing w:before="278"/>
        <w:ind w:left="113"/>
      </w:pPr>
      <w:r>
        <w:rPr>
          <w:noProof/>
          <w:lang w:val="en-GB" w:eastAsia="en-GB"/>
        </w:rPr>
        <w:lastRenderedPageBreak/>
        <mc:AlternateContent>
          <mc:Choice Requires="wps">
            <w:drawing>
              <wp:anchor distT="0" distB="0" distL="0" distR="0" simplePos="0" relativeHeight="15761920" behindDoc="0" locked="0" layoutInCell="1" allowOverlap="1">
                <wp:simplePos x="0" y="0"/>
                <wp:positionH relativeFrom="page">
                  <wp:posOffset>5361899</wp:posOffset>
                </wp:positionH>
                <wp:positionV relativeFrom="paragraph">
                  <wp:posOffset>0</wp:posOffset>
                </wp:positionV>
                <wp:extent cx="4478020" cy="2505710"/>
                <wp:effectExtent l="0" t="0" r="0" b="0"/>
                <wp:wrapNone/>
                <wp:docPr id="393" name="Text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color="B36408" w:sz="4" w:space="0"/>
                                <w:left w:val="single" w:color="B36408" w:sz="4" w:space="0"/>
                                <w:bottom w:val="single" w:color="B36408" w:sz="4" w:space="0"/>
                                <w:right w:val="single" w:color="B36408" w:sz="4" w:space="0"/>
                                <w:insideH w:val="single" w:color="B36408" w:sz="4" w:space="0"/>
                                <w:insideV w:val="single" w:color="B36408"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EDD5BA"/>
                                </w:tcPr>
                                <w:p w:rsidR="002D09F7" w:rsidRDefault="002D09F7">
                                  <w:pPr>
                                    <w:pStyle w:val="TableParagraph"/>
                                    <w:spacing w:before="136"/>
                                    <w:jc w:val="left"/>
                                    <w:rPr>
                                      <w:rFonts w:ascii="Trebuchet MS"/>
                                      <w:sz w:val="18"/>
                                    </w:rPr>
                                  </w:pPr>
                                </w:p>
                                <w:p w:rsidR="002D09F7" w:rsidRDefault="00BA2BC4">
                                  <w:pPr>
                                    <w:pStyle w:val="TableParagraph"/>
                                    <w:spacing w:before="0"/>
                                    <w:ind w:left="170"/>
                                    <w:jc w:val="left"/>
                                    <w:rPr>
                                      <w:sz w:val="18"/>
                                    </w:rPr>
                                  </w:pPr>
                                  <w:r>
                                    <w:rPr>
                                      <w:color w:val="53534C"/>
                                      <w:spacing w:val="-2"/>
                                      <w:w w:val="85"/>
                                      <w:sz w:val="18"/>
                                    </w:rPr>
                                    <w:t>SURGERIES</w:t>
                                  </w:r>
                                </w:p>
                              </w:tc>
                              <w:tc>
                                <w:tcPr>
                                  <w:tcW w:w="1361" w:type="dxa"/>
                                  <w:shd w:val="clear" w:color="auto" w:fill="EDD5BA"/>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EDD5BA"/>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B36408"/>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85"/>
                                      <w:sz w:val="18"/>
                                    </w:rPr>
                                    <w:t>Employees</w:t>
                                  </w:r>
                                </w:p>
                              </w:tc>
                              <w:tc>
                                <w:tcPr>
                                  <w:tcW w:w="1361" w:type="dxa"/>
                                </w:tcPr>
                                <w:p w:rsidR="002D09F7" w:rsidRDefault="00BA2BC4">
                                  <w:pPr>
                                    <w:pStyle w:val="TableParagraph"/>
                                    <w:spacing w:before="77"/>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spacing w:before="77"/>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1</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1</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443"/>
                              </w:trPr>
                              <w:tc>
                                <w:tcPr>
                                  <w:tcW w:w="3175" w:type="dxa"/>
                                  <w:shd w:val="clear" w:color="auto" w:fill="EDD5BA"/>
                                </w:tcPr>
                                <w:p w:rsidR="002D09F7" w:rsidRDefault="00BA2BC4">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EDD5BA"/>
                                </w:tcPr>
                                <w:p w:rsidR="002D09F7" w:rsidRDefault="00BA2BC4">
                                  <w:pPr>
                                    <w:pStyle w:val="TableParagraph"/>
                                    <w:spacing w:before="118"/>
                                    <w:ind w:right="158"/>
                                    <w:rPr>
                                      <w:sz w:val="18"/>
                                    </w:rPr>
                                  </w:pPr>
                                  <w:r>
                                    <w:rPr>
                                      <w:color w:val="53534C"/>
                                      <w:spacing w:val="-10"/>
                                      <w:w w:val="95"/>
                                      <w:sz w:val="18"/>
                                    </w:rPr>
                                    <w:t>1</w:t>
                                  </w:r>
                                </w:p>
                              </w:tc>
                              <w:tc>
                                <w:tcPr>
                                  <w:tcW w:w="1191" w:type="dxa"/>
                                  <w:tcBorders>
                                    <w:right w:val="single" w:color="FFFFFF" w:sz="4" w:space="0"/>
                                  </w:tcBorders>
                                  <w:shd w:val="clear" w:color="auto" w:fill="EDD5BA"/>
                                </w:tcPr>
                                <w:p w:rsidR="002D09F7" w:rsidRDefault="00BA2BC4">
                                  <w:pPr>
                                    <w:pStyle w:val="TableParagraph"/>
                                    <w:spacing w:before="118"/>
                                    <w:ind w:right="159"/>
                                    <w:rPr>
                                      <w:sz w:val="18"/>
                                    </w:rPr>
                                  </w:pPr>
                                  <w:r>
                                    <w:rPr>
                                      <w:color w:val="53534C"/>
                                      <w:spacing w:val="-10"/>
                                      <w:w w:val="95"/>
                                      <w:sz w:val="18"/>
                                    </w:rPr>
                                    <w:t>0</w:t>
                                  </w:r>
                                </w:p>
                              </w:tc>
                              <w:tc>
                                <w:tcPr>
                                  <w:tcW w:w="1196" w:type="dxa"/>
                                  <w:tcBorders>
                                    <w:top w:val="single" w:color="FFFFFF" w:sz="4" w:space="0"/>
                                    <w:left w:val="single" w:color="FFFFFF" w:sz="4" w:space="0"/>
                                    <w:bottom w:val="nil"/>
                                    <w:right w:val="nil"/>
                                  </w:tcBorders>
                                  <w:shd w:val="clear" w:color="auto" w:fill="B36408"/>
                                </w:tcPr>
                                <w:p w:rsidR="002D09F7" w:rsidRDefault="00BA2BC4">
                                  <w:pPr>
                                    <w:pStyle w:val="TableParagraph"/>
                                    <w:spacing w:before="118"/>
                                    <w:ind w:right="169"/>
                                    <w:rPr>
                                      <w:sz w:val="18"/>
                                    </w:rPr>
                                  </w:pPr>
                                  <w:r>
                                    <w:rPr>
                                      <w:color w:val="FFFFFF"/>
                                      <w:spacing w:val="-10"/>
                                      <w:w w:val="95"/>
                                      <w:sz w:val="18"/>
                                    </w:rPr>
                                    <w:t>1</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393" style="position:absolute;left:0;text-align:left;margin-left:422.2pt;margin-top:0;width:352.6pt;height:197.3pt;z-index:15761920;visibility:visible;mso-wrap-style:square;mso-wrap-distance-left:0;mso-wrap-distance-top:0;mso-wrap-distance-right:0;mso-wrap-distance-bottom:0;mso-position-horizontal:absolute;mso-position-horizontal-relative:page;mso-position-vertical:absolute;mso-position-vertical-relative:text;v-text-anchor:top" o:spid="_x0000_s108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">
                <v:path arrowok="t"/>
                <v:textbox inset="0,0,0,0">
                  <w:txbxContent>
                    <w:tbl>
                      <w:tblPr>
                        <w:tblW w:w="0" w:type="auto"/>
                        <w:tblInd w:w="65" w:type="dxa"/>
                        <w:tblBorders>
                          <w:top w:val="single" w:color="B36408" w:sz="4" w:space="0"/>
                          <w:left w:val="single" w:color="B36408" w:sz="4" w:space="0"/>
                          <w:bottom w:val="single" w:color="B36408" w:sz="4" w:space="0"/>
                          <w:right w:val="single" w:color="B36408" w:sz="4" w:space="0"/>
                          <w:insideH w:val="single" w:color="B36408" w:sz="4" w:space="0"/>
                          <w:insideV w:val="single" w:color="B36408"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EDD5BA"/>
                          </w:tcPr>
                          <w:p w:rsidR="002D09F7" w:rsidRDefault="002D09F7">
                            <w:pPr>
                              <w:pStyle w:val="TableParagraph"/>
                              <w:spacing w:before="136"/>
                              <w:jc w:val="left"/>
                              <w:rPr>
                                <w:rFonts w:ascii="Trebuchet MS"/>
                                <w:sz w:val="18"/>
                              </w:rPr>
                            </w:pPr>
                          </w:p>
                          <w:p w:rsidR="002D09F7" w:rsidRDefault="00BA2BC4">
                            <w:pPr>
                              <w:pStyle w:val="TableParagraph"/>
                              <w:spacing w:before="0"/>
                              <w:ind w:left="170"/>
                              <w:jc w:val="left"/>
                              <w:rPr>
                                <w:sz w:val="18"/>
                              </w:rPr>
                            </w:pPr>
                            <w:r>
                              <w:rPr>
                                <w:color w:val="53534C"/>
                                <w:spacing w:val="-2"/>
                                <w:w w:val="85"/>
                                <w:sz w:val="18"/>
                              </w:rPr>
                              <w:t>SURGERIES</w:t>
                            </w:r>
                          </w:p>
                        </w:tc>
                        <w:tc>
                          <w:tcPr>
                            <w:tcW w:w="1361" w:type="dxa"/>
                            <w:shd w:val="clear" w:color="auto" w:fill="EDD5BA"/>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EDD5BA"/>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B36408"/>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85"/>
                                <w:sz w:val="18"/>
                              </w:rPr>
                              <w:t>Employees</w:t>
                            </w:r>
                          </w:p>
                        </w:tc>
                        <w:tc>
                          <w:tcPr>
                            <w:tcW w:w="1361" w:type="dxa"/>
                          </w:tcPr>
                          <w:p w:rsidR="002D09F7" w:rsidRDefault="00BA2BC4">
                            <w:pPr>
                              <w:pStyle w:val="TableParagraph"/>
                              <w:spacing w:before="77"/>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spacing w:before="77"/>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1</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1</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443"/>
                        </w:trPr>
                        <w:tc>
                          <w:tcPr>
                            <w:tcW w:w="3175" w:type="dxa"/>
                            <w:shd w:val="clear" w:color="auto" w:fill="EDD5BA"/>
                          </w:tcPr>
                          <w:p w:rsidR="002D09F7" w:rsidRDefault="00BA2BC4">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EDD5BA"/>
                          </w:tcPr>
                          <w:p w:rsidR="002D09F7" w:rsidRDefault="00BA2BC4">
                            <w:pPr>
                              <w:pStyle w:val="TableParagraph"/>
                              <w:spacing w:before="118"/>
                              <w:ind w:right="158"/>
                              <w:rPr>
                                <w:sz w:val="18"/>
                              </w:rPr>
                            </w:pPr>
                            <w:r>
                              <w:rPr>
                                <w:color w:val="53534C"/>
                                <w:spacing w:val="-10"/>
                                <w:w w:val="95"/>
                                <w:sz w:val="18"/>
                              </w:rPr>
                              <w:t>1</w:t>
                            </w:r>
                          </w:p>
                        </w:tc>
                        <w:tc>
                          <w:tcPr>
                            <w:tcW w:w="1191" w:type="dxa"/>
                            <w:tcBorders>
                              <w:right w:val="single" w:color="FFFFFF" w:sz="4" w:space="0"/>
                            </w:tcBorders>
                            <w:shd w:val="clear" w:color="auto" w:fill="EDD5BA"/>
                          </w:tcPr>
                          <w:p w:rsidR="002D09F7" w:rsidRDefault="00BA2BC4">
                            <w:pPr>
                              <w:pStyle w:val="TableParagraph"/>
                              <w:spacing w:before="118"/>
                              <w:ind w:right="159"/>
                              <w:rPr>
                                <w:sz w:val="18"/>
                              </w:rPr>
                            </w:pPr>
                            <w:r>
                              <w:rPr>
                                <w:color w:val="53534C"/>
                                <w:spacing w:val="-10"/>
                                <w:w w:val="95"/>
                                <w:sz w:val="18"/>
                              </w:rPr>
                              <w:t>0</w:t>
                            </w:r>
                          </w:p>
                        </w:tc>
                        <w:tc>
                          <w:tcPr>
                            <w:tcW w:w="1196" w:type="dxa"/>
                            <w:tcBorders>
                              <w:top w:val="single" w:color="FFFFFF" w:sz="4" w:space="0"/>
                              <w:left w:val="single" w:color="FFFFFF" w:sz="4" w:space="0"/>
                              <w:bottom w:val="nil"/>
                              <w:right w:val="nil"/>
                            </w:tcBorders>
                            <w:shd w:val="clear" w:color="auto" w:fill="B36408"/>
                          </w:tcPr>
                          <w:p w:rsidR="002D09F7" w:rsidRDefault="00BA2BC4">
                            <w:pPr>
                              <w:pStyle w:val="TableParagraph"/>
                              <w:spacing w:before="118"/>
                              <w:ind w:right="169"/>
                              <w:rPr>
                                <w:sz w:val="18"/>
                              </w:rPr>
                            </w:pPr>
                            <w:r>
                              <w:rPr>
                                <w:color w:val="FFFFFF"/>
                                <w:spacing w:val="-10"/>
                                <w:w w:val="95"/>
                                <w:sz w:val="18"/>
                              </w:rPr>
                              <w:t>1</w:t>
                            </w:r>
                          </w:p>
                        </w:tc>
                      </w:tr>
                    </w:tbl>
                    <w:p w:rsidR="002D09F7" w:rsidRDefault="002D09F7">
                      <w:pPr>
                        <w:pStyle w:val="BodyText"/>
                      </w:pPr>
                    </w:p>
                  </w:txbxContent>
                </v:textbox>
                <w10:wrap anchorx="page"/>
              </v:shape>
            </w:pict>
          </mc:Fallback>
        </mc:AlternateContent>
      </w:r>
      <w:r>
        <w:rPr>
          <w:color w:val="B36408"/>
          <w:spacing w:val="-2"/>
          <w:w w:val="105"/>
        </w:rPr>
        <w:t>Purpose:</w:t>
      </w:r>
    </w:p>
    <w:p w:rsidR="002D09F7" w:rsidRDefault="00BA2BC4">
      <w:pPr>
        <w:pStyle w:val="BodyText"/>
        <w:spacing w:before="166" w:line="261" w:lineRule="auto"/>
        <w:ind w:left="113" w:right="7667"/>
      </w:pPr>
      <w:r>
        <w:rPr>
          <w:color w:val="53534C"/>
          <w:w w:val="85"/>
        </w:rPr>
        <w:t>Members may organise their own surgeries. Where they are arranged on a ward basis, some funding is available for hall hire and publicity for up to two surgeries a year.</w:t>
      </w:r>
    </w:p>
    <w:p w:rsidR="002D09F7" w:rsidRDefault="002D09F7">
      <w:pPr>
        <w:spacing w:line="261" w:lineRule="auto"/>
        <w:sectPr w:rsidR="002D09F7">
          <w:headerReference w:type="default" r:id="rId164"/>
          <w:footerReference w:type="default" r:id="rId165"/>
          <w:pgSz w:w="16840" w:h="11910" w:orient="landscape"/>
          <w:pgMar w:top="1820" w:right="920" w:bottom="880" w:left="1020" w:header="0" w:footer="680" w:gutter="0"/>
          <w:cols w:space="720"/>
        </w:sectPr>
      </w:pPr>
    </w:p>
    <w:p w:rsidR="002D09F7" w:rsidRDefault="00BA2BC4">
      <w:pPr>
        <w:pStyle w:val="Heading3"/>
        <w:spacing w:before="278"/>
      </w:pPr>
      <w:r>
        <w:rPr>
          <w:noProof/>
          <w:lang w:val="en-GB" w:eastAsia="en-GB"/>
        </w:rPr>
        <w:lastRenderedPageBreak/>
        <mc:AlternateContent>
          <mc:Choice Requires="wps">
            <w:drawing>
              <wp:anchor distT="0" distB="0" distL="0" distR="0" simplePos="0" relativeHeight="15762432" behindDoc="0" locked="0" layoutInCell="1" allowOverlap="1">
                <wp:simplePos x="0" y="0"/>
                <wp:positionH relativeFrom="page">
                  <wp:posOffset>5541900</wp:posOffset>
                </wp:positionH>
                <wp:positionV relativeFrom="paragraph">
                  <wp:posOffset>0</wp:posOffset>
                </wp:positionV>
                <wp:extent cx="4478020" cy="2505710"/>
                <wp:effectExtent l="0" t="0" r="0" b="0"/>
                <wp:wrapNone/>
                <wp:docPr id="398" name="Text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color="B36408" w:sz="4" w:space="0"/>
                                <w:left w:val="single" w:color="B36408" w:sz="4" w:space="0"/>
                                <w:bottom w:val="single" w:color="B36408" w:sz="4" w:space="0"/>
                                <w:right w:val="single" w:color="B36408" w:sz="4" w:space="0"/>
                                <w:insideH w:val="single" w:color="B36408" w:sz="4" w:space="0"/>
                                <w:insideV w:val="single" w:color="B36408"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EDD5BA"/>
                                </w:tcPr>
                                <w:p w:rsidR="002D09F7" w:rsidRDefault="002D09F7">
                                  <w:pPr>
                                    <w:pStyle w:val="TableParagraph"/>
                                    <w:spacing w:before="136"/>
                                    <w:jc w:val="left"/>
                                    <w:rPr>
                                      <w:rFonts w:ascii="Trebuchet MS"/>
                                      <w:sz w:val="18"/>
                                    </w:rPr>
                                  </w:pPr>
                                </w:p>
                                <w:p w:rsidR="002D09F7" w:rsidRDefault="00BA2BC4">
                                  <w:pPr>
                                    <w:pStyle w:val="TableParagraph"/>
                                    <w:spacing w:before="0"/>
                                    <w:ind w:left="170"/>
                                    <w:jc w:val="left"/>
                                    <w:rPr>
                                      <w:sz w:val="18"/>
                                    </w:rPr>
                                  </w:pPr>
                                  <w:r>
                                    <w:rPr>
                                      <w:color w:val="53534C"/>
                                      <w:spacing w:val="2"/>
                                      <w:w w:val="75"/>
                                      <w:sz w:val="18"/>
                                    </w:rPr>
                                    <w:t>MEMBERS</w:t>
                                  </w:r>
                                  <w:r>
                                    <w:rPr>
                                      <w:color w:val="53534C"/>
                                      <w:spacing w:val="8"/>
                                      <w:sz w:val="18"/>
                                    </w:rPr>
                                    <w:t xml:space="preserve"> </w:t>
                                  </w:r>
                                  <w:r>
                                    <w:rPr>
                                      <w:color w:val="53534C"/>
                                      <w:spacing w:val="-2"/>
                                      <w:w w:val="85"/>
                                      <w:sz w:val="18"/>
                                    </w:rPr>
                                    <w:t>ALLOWANCES</w:t>
                                  </w:r>
                                </w:p>
                              </w:tc>
                              <w:tc>
                                <w:tcPr>
                                  <w:tcW w:w="1361" w:type="dxa"/>
                                  <w:shd w:val="clear" w:color="auto" w:fill="EDD5BA"/>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EDD5BA"/>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B36408"/>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85"/>
                                      <w:sz w:val="18"/>
                                    </w:rPr>
                                    <w:t>Employees</w:t>
                                  </w:r>
                                </w:p>
                              </w:tc>
                              <w:tc>
                                <w:tcPr>
                                  <w:tcW w:w="1361" w:type="dxa"/>
                                </w:tcPr>
                                <w:p w:rsidR="002D09F7" w:rsidRDefault="00BA2BC4">
                                  <w:pPr>
                                    <w:pStyle w:val="TableParagraph"/>
                                    <w:spacing w:before="77"/>
                                    <w:ind w:right="158"/>
                                    <w:rPr>
                                      <w:sz w:val="18"/>
                                    </w:rPr>
                                  </w:pPr>
                                  <w:r>
                                    <w:rPr>
                                      <w:color w:val="53534C"/>
                                      <w:spacing w:val="-5"/>
                                      <w:w w:val="90"/>
                                      <w:sz w:val="18"/>
                                    </w:rPr>
                                    <w:t>17</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spacing w:before="77"/>
                                    <w:ind w:right="169"/>
                                    <w:rPr>
                                      <w:sz w:val="18"/>
                                    </w:rPr>
                                  </w:pPr>
                                  <w:r>
                                    <w:rPr>
                                      <w:color w:val="FFFFFF"/>
                                      <w:spacing w:val="-5"/>
                                      <w:w w:val="90"/>
                                      <w:sz w:val="18"/>
                                    </w:rPr>
                                    <w:t>17</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1</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1</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5"/>
                                      <w:w w:val="90"/>
                                      <w:sz w:val="18"/>
                                    </w:rPr>
                                    <w:t>440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5"/>
                                      <w:w w:val="90"/>
                                      <w:sz w:val="18"/>
                                    </w:rPr>
                                    <w:t>440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443"/>
                              </w:trPr>
                              <w:tc>
                                <w:tcPr>
                                  <w:tcW w:w="3175" w:type="dxa"/>
                                  <w:shd w:val="clear" w:color="auto" w:fill="EDD5BA"/>
                                </w:tcPr>
                                <w:p w:rsidR="002D09F7" w:rsidRDefault="00BA2BC4">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EDD5BA"/>
                                </w:tcPr>
                                <w:p w:rsidR="002D09F7" w:rsidRDefault="00BA2BC4">
                                  <w:pPr>
                                    <w:pStyle w:val="TableParagraph"/>
                                    <w:spacing w:before="118"/>
                                    <w:ind w:right="158"/>
                                    <w:rPr>
                                      <w:sz w:val="18"/>
                                    </w:rPr>
                                  </w:pPr>
                                  <w:r>
                                    <w:rPr>
                                      <w:color w:val="53534C"/>
                                      <w:spacing w:val="-5"/>
                                      <w:w w:val="95"/>
                                      <w:sz w:val="18"/>
                                    </w:rPr>
                                    <w:t>458</w:t>
                                  </w:r>
                                </w:p>
                              </w:tc>
                              <w:tc>
                                <w:tcPr>
                                  <w:tcW w:w="1191" w:type="dxa"/>
                                  <w:tcBorders>
                                    <w:right w:val="single" w:color="FFFFFF" w:sz="4" w:space="0"/>
                                  </w:tcBorders>
                                  <w:shd w:val="clear" w:color="auto" w:fill="EDD5BA"/>
                                </w:tcPr>
                                <w:p w:rsidR="002D09F7" w:rsidRDefault="00BA2BC4">
                                  <w:pPr>
                                    <w:pStyle w:val="TableParagraph"/>
                                    <w:spacing w:before="118"/>
                                    <w:ind w:right="159"/>
                                    <w:rPr>
                                      <w:sz w:val="18"/>
                                    </w:rPr>
                                  </w:pPr>
                                  <w:r>
                                    <w:rPr>
                                      <w:color w:val="53534C"/>
                                      <w:spacing w:val="-10"/>
                                      <w:w w:val="95"/>
                                      <w:sz w:val="18"/>
                                    </w:rPr>
                                    <w:t>0</w:t>
                                  </w:r>
                                </w:p>
                              </w:tc>
                              <w:tc>
                                <w:tcPr>
                                  <w:tcW w:w="1196" w:type="dxa"/>
                                  <w:tcBorders>
                                    <w:top w:val="single" w:color="FFFFFF" w:sz="4" w:space="0"/>
                                    <w:left w:val="single" w:color="FFFFFF" w:sz="4" w:space="0"/>
                                    <w:bottom w:val="nil"/>
                                    <w:right w:val="nil"/>
                                  </w:tcBorders>
                                  <w:shd w:val="clear" w:color="auto" w:fill="B36408"/>
                                </w:tcPr>
                                <w:p w:rsidR="002D09F7" w:rsidRDefault="00BA2BC4">
                                  <w:pPr>
                                    <w:pStyle w:val="TableParagraph"/>
                                    <w:spacing w:before="118"/>
                                    <w:ind w:right="169"/>
                                    <w:rPr>
                                      <w:sz w:val="18"/>
                                    </w:rPr>
                                  </w:pPr>
                                  <w:r>
                                    <w:rPr>
                                      <w:color w:val="FFFFFF"/>
                                      <w:spacing w:val="-5"/>
                                      <w:w w:val="95"/>
                                      <w:sz w:val="18"/>
                                    </w:rPr>
                                    <w:t>458</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398" style="position:absolute;left:0;text-align:left;margin-left:436.35pt;margin-top:0;width:352.6pt;height:197.3pt;z-index:15762432;visibility:visible;mso-wrap-style:square;mso-wrap-distance-left:0;mso-wrap-distance-top:0;mso-wrap-distance-right:0;mso-wrap-distance-bottom:0;mso-position-horizontal:absolute;mso-position-horizontal-relative:page;mso-position-vertical:absolute;mso-position-vertical-relative:text;v-text-anchor:top" o:spid="_x0000_s108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">
                <v:path arrowok="t"/>
                <v:textbox inset="0,0,0,0">
                  <w:txbxContent>
                    <w:tbl>
                      <w:tblPr>
                        <w:tblW w:w="0" w:type="auto"/>
                        <w:tblInd w:w="65" w:type="dxa"/>
                        <w:tblBorders>
                          <w:top w:val="single" w:color="B36408" w:sz="4" w:space="0"/>
                          <w:left w:val="single" w:color="B36408" w:sz="4" w:space="0"/>
                          <w:bottom w:val="single" w:color="B36408" w:sz="4" w:space="0"/>
                          <w:right w:val="single" w:color="B36408" w:sz="4" w:space="0"/>
                          <w:insideH w:val="single" w:color="B36408" w:sz="4" w:space="0"/>
                          <w:insideV w:val="single" w:color="B36408"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EDD5BA"/>
                          </w:tcPr>
                          <w:p w:rsidR="002D09F7" w:rsidRDefault="002D09F7">
                            <w:pPr>
                              <w:pStyle w:val="TableParagraph"/>
                              <w:spacing w:before="136"/>
                              <w:jc w:val="left"/>
                              <w:rPr>
                                <w:rFonts w:ascii="Trebuchet MS"/>
                                <w:sz w:val="18"/>
                              </w:rPr>
                            </w:pPr>
                          </w:p>
                          <w:p w:rsidR="002D09F7" w:rsidRDefault="00BA2BC4">
                            <w:pPr>
                              <w:pStyle w:val="TableParagraph"/>
                              <w:spacing w:before="0"/>
                              <w:ind w:left="170"/>
                              <w:jc w:val="left"/>
                              <w:rPr>
                                <w:sz w:val="18"/>
                              </w:rPr>
                            </w:pPr>
                            <w:r>
                              <w:rPr>
                                <w:color w:val="53534C"/>
                                <w:spacing w:val="2"/>
                                <w:w w:val="75"/>
                                <w:sz w:val="18"/>
                              </w:rPr>
                              <w:t>MEMBERS</w:t>
                            </w:r>
                            <w:r>
                              <w:rPr>
                                <w:color w:val="53534C"/>
                                <w:spacing w:val="8"/>
                                <w:sz w:val="18"/>
                              </w:rPr>
                              <w:t xml:space="preserve"> </w:t>
                            </w:r>
                            <w:r>
                              <w:rPr>
                                <w:color w:val="53534C"/>
                                <w:spacing w:val="-2"/>
                                <w:w w:val="85"/>
                                <w:sz w:val="18"/>
                              </w:rPr>
                              <w:t>ALLOWANCES</w:t>
                            </w:r>
                          </w:p>
                        </w:tc>
                        <w:tc>
                          <w:tcPr>
                            <w:tcW w:w="1361" w:type="dxa"/>
                            <w:shd w:val="clear" w:color="auto" w:fill="EDD5BA"/>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EDD5BA"/>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B36408"/>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85"/>
                                <w:sz w:val="18"/>
                              </w:rPr>
                              <w:t>Employees</w:t>
                            </w:r>
                          </w:p>
                        </w:tc>
                        <w:tc>
                          <w:tcPr>
                            <w:tcW w:w="1361" w:type="dxa"/>
                          </w:tcPr>
                          <w:p w:rsidR="002D09F7" w:rsidRDefault="00BA2BC4">
                            <w:pPr>
                              <w:pStyle w:val="TableParagraph"/>
                              <w:spacing w:before="77"/>
                              <w:ind w:right="158"/>
                              <w:rPr>
                                <w:sz w:val="18"/>
                              </w:rPr>
                            </w:pPr>
                            <w:r>
                              <w:rPr>
                                <w:color w:val="53534C"/>
                                <w:spacing w:val="-5"/>
                                <w:w w:val="90"/>
                                <w:sz w:val="18"/>
                              </w:rPr>
                              <w:t>17</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spacing w:before="77"/>
                              <w:ind w:right="169"/>
                              <w:rPr>
                                <w:sz w:val="18"/>
                              </w:rPr>
                            </w:pPr>
                            <w:r>
                              <w:rPr>
                                <w:color w:val="FFFFFF"/>
                                <w:spacing w:val="-5"/>
                                <w:w w:val="90"/>
                                <w:sz w:val="18"/>
                              </w:rPr>
                              <w:t>17</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1</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1</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5"/>
                                <w:w w:val="90"/>
                                <w:sz w:val="18"/>
                              </w:rPr>
                              <w:t>440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5"/>
                                <w:w w:val="90"/>
                                <w:sz w:val="18"/>
                              </w:rPr>
                              <w:t>440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443"/>
                        </w:trPr>
                        <w:tc>
                          <w:tcPr>
                            <w:tcW w:w="3175" w:type="dxa"/>
                            <w:shd w:val="clear" w:color="auto" w:fill="EDD5BA"/>
                          </w:tcPr>
                          <w:p w:rsidR="002D09F7" w:rsidRDefault="00BA2BC4">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EDD5BA"/>
                          </w:tcPr>
                          <w:p w:rsidR="002D09F7" w:rsidRDefault="00BA2BC4">
                            <w:pPr>
                              <w:pStyle w:val="TableParagraph"/>
                              <w:spacing w:before="118"/>
                              <w:ind w:right="158"/>
                              <w:rPr>
                                <w:sz w:val="18"/>
                              </w:rPr>
                            </w:pPr>
                            <w:r>
                              <w:rPr>
                                <w:color w:val="53534C"/>
                                <w:spacing w:val="-5"/>
                                <w:w w:val="95"/>
                                <w:sz w:val="18"/>
                              </w:rPr>
                              <w:t>458</w:t>
                            </w:r>
                          </w:p>
                        </w:tc>
                        <w:tc>
                          <w:tcPr>
                            <w:tcW w:w="1191" w:type="dxa"/>
                            <w:tcBorders>
                              <w:right w:val="single" w:color="FFFFFF" w:sz="4" w:space="0"/>
                            </w:tcBorders>
                            <w:shd w:val="clear" w:color="auto" w:fill="EDD5BA"/>
                          </w:tcPr>
                          <w:p w:rsidR="002D09F7" w:rsidRDefault="00BA2BC4">
                            <w:pPr>
                              <w:pStyle w:val="TableParagraph"/>
                              <w:spacing w:before="118"/>
                              <w:ind w:right="159"/>
                              <w:rPr>
                                <w:sz w:val="18"/>
                              </w:rPr>
                            </w:pPr>
                            <w:r>
                              <w:rPr>
                                <w:color w:val="53534C"/>
                                <w:spacing w:val="-10"/>
                                <w:w w:val="95"/>
                                <w:sz w:val="18"/>
                              </w:rPr>
                              <w:t>0</w:t>
                            </w:r>
                          </w:p>
                        </w:tc>
                        <w:tc>
                          <w:tcPr>
                            <w:tcW w:w="1196" w:type="dxa"/>
                            <w:tcBorders>
                              <w:top w:val="single" w:color="FFFFFF" w:sz="4" w:space="0"/>
                              <w:left w:val="single" w:color="FFFFFF" w:sz="4" w:space="0"/>
                              <w:bottom w:val="nil"/>
                              <w:right w:val="nil"/>
                            </w:tcBorders>
                            <w:shd w:val="clear" w:color="auto" w:fill="B36408"/>
                          </w:tcPr>
                          <w:p w:rsidR="002D09F7" w:rsidRDefault="00BA2BC4">
                            <w:pPr>
                              <w:pStyle w:val="TableParagraph"/>
                              <w:spacing w:before="118"/>
                              <w:ind w:right="169"/>
                              <w:rPr>
                                <w:sz w:val="18"/>
                              </w:rPr>
                            </w:pPr>
                            <w:r>
                              <w:rPr>
                                <w:color w:val="FFFFFF"/>
                                <w:spacing w:val="-5"/>
                                <w:w w:val="95"/>
                                <w:sz w:val="18"/>
                              </w:rPr>
                              <w:t>458</w:t>
                            </w:r>
                          </w:p>
                        </w:tc>
                      </w:tr>
                    </w:tbl>
                    <w:p w:rsidR="002D09F7" w:rsidRDefault="002D09F7">
                      <w:pPr>
                        <w:pStyle w:val="BodyText"/>
                      </w:pPr>
                    </w:p>
                  </w:txbxContent>
                </v:textbox>
                <w10:wrap anchorx="page"/>
              </v:shape>
            </w:pict>
          </mc:Fallback>
        </mc:AlternateContent>
      </w:r>
      <w:r>
        <w:rPr>
          <w:color w:val="B36408"/>
          <w:spacing w:val="-2"/>
          <w:w w:val="105"/>
        </w:rPr>
        <w:t>Purpose:</w:t>
      </w:r>
    </w:p>
    <w:p w:rsidR="002D09F7" w:rsidRDefault="00BA2BC4">
      <w:pPr>
        <w:pStyle w:val="BodyText"/>
        <w:spacing w:before="166" w:line="261" w:lineRule="auto"/>
        <w:ind w:left="397" w:right="7603"/>
      </w:pPr>
      <w:r>
        <w:rPr>
          <w:color w:val="53534C"/>
          <w:w w:val="85"/>
        </w:rPr>
        <w:t>All</w:t>
      </w:r>
      <w:r>
        <w:rPr>
          <w:color w:val="53534C"/>
          <w:spacing w:val="-7"/>
          <w:w w:val="85"/>
        </w:rPr>
        <w:t xml:space="preserve"> </w:t>
      </w:r>
      <w:r>
        <w:rPr>
          <w:color w:val="53534C"/>
          <w:w w:val="85"/>
        </w:rPr>
        <w:t>elected</w:t>
      </w:r>
      <w:r>
        <w:rPr>
          <w:color w:val="53534C"/>
          <w:spacing w:val="-6"/>
          <w:w w:val="85"/>
        </w:rPr>
        <w:t xml:space="preserve"> </w:t>
      </w:r>
      <w:r>
        <w:rPr>
          <w:color w:val="53534C"/>
          <w:w w:val="85"/>
        </w:rPr>
        <w:t>Members</w:t>
      </w:r>
      <w:r>
        <w:rPr>
          <w:color w:val="53534C"/>
          <w:spacing w:val="-7"/>
          <w:w w:val="85"/>
        </w:rPr>
        <w:t xml:space="preserve"> </w:t>
      </w:r>
      <w:r>
        <w:rPr>
          <w:color w:val="53534C"/>
          <w:w w:val="85"/>
        </w:rPr>
        <w:t>receive</w:t>
      </w:r>
      <w:r>
        <w:rPr>
          <w:color w:val="53534C"/>
          <w:spacing w:val="-6"/>
          <w:w w:val="85"/>
        </w:rPr>
        <w:t xml:space="preserve"> </w:t>
      </w:r>
      <w:r>
        <w:rPr>
          <w:color w:val="53534C"/>
          <w:w w:val="85"/>
        </w:rPr>
        <w:t>a</w:t>
      </w:r>
      <w:r>
        <w:rPr>
          <w:color w:val="53534C"/>
          <w:spacing w:val="-7"/>
          <w:w w:val="85"/>
        </w:rPr>
        <w:t xml:space="preserve"> </w:t>
      </w:r>
      <w:r>
        <w:rPr>
          <w:color w:val="53534C"/>
          <w:w w:val="85"/>
        </w:rPr>
        <w:t>basic</w:t>
      </w:r>
      <w:r>
        <w:rPr>
          <w:color w:val="53534C"/>
          <w:spacing w:val="-6"/>
          <w:w w:val="85"/>
        </w:rPr>
        <w:t xml:space="preserve"> </w:t>
      </w:r>
      <w:r>
        <w:rPr>
          <w:color w:val="53534C"/>
          <w:w w:val="85"/>
        </w:rPr>
        <w:t>allowance</w:t>
      </w:r>
      <w:r>
        <w:rPr>
          <w:color w:val="53534C"/>
          <w:spacing w:val="-6"/>
          <w:w w:val="85"/>
        </w:rPr>
        <w:t xml:space="preserve"> </w:t>
      </w:r>
      <w:r>
        <w:rPr>
          <w:color w:val="53534C"/>
          <w:w w:val="85"/>
        </w:rPr>
        <w:t>as</w:t>
      </w:r>
      <w:r>
        <w:rPr>
          <w:color w:val="53534C"/>
          <w:spacing w:val="-7"/>
          <w:w w:val="85"/>
        </w:rPr>
        <w:t xml:space="preserve"> </w:t>
      </w:r>
      <w:r>
        <w:rPr>
          <w:color w:val="53534C"/>
          <w:w w:val="85"/>
        </w:rPr>
        <w:t>a</w:t>
      </w:r>
      <w:r>
        <w:rPr>
          <w:color w:val="53534C"/>
          <w:spacing w:val="-6"/>
          <w:w w:val="85"/>
        </w:rPr>
        <w:t xml:space="preserve"> </w:t>
      </w:r>
      <w:r>
        <w:rPr>
          <w:color w:val="53534C"/>
          <w:w w:val="85"/>
        </w:rPr>
        <w:t>councillor.</w:t>
      </w:r>
      <w:r>
        <w:rPr>
          <w:color w:val="53534C"/>
          <w:spacing w:val="-7"/>
          <w:w w:val="85"/>
        </w:rPr>
        <w:t xml:space="preserve"> </w:t>
      </w:r>
      <w:r>
        <w:rPr>
          <w:color w:val="53534C"/>
          <w:w w:val="85"/>
        </w:rPr>
        <w:t>Special</w:t>
      </w:r>
      <w:r>
        <w:rPr>
          <w:color w:val="53534C"/>
          <w:spacing w:val="-6"/>
          <w:w w:val="85"/>
        </w:rPr>
        <w:t xml:space="preserve"> </w:t>
      </w:r>
      <w:r>
        <w:rPr>
          <w:color w:val="53534C"/>
          <w:w w:val="85"/>
        </w:rPr>
        <w:t>responsibility</w:t>
      </w:r>
      <w:r>
        <w:rPr>
          <w:color w:val="53534C"/>
          <w:spacing w:val="-6"/>
          <w:w w:val="85"/>
        </w:rPr>
        <w:t xml:space="preserve"> </w:t>
      </w:r>
      <w:r>
        <w:rPr>
          <w:color w:val="53534C"/>
          <w:w w:val="85"/>
        </w:rPr>
        <w:t xml:space="preserve">allowances </w:t>
      </w:r>
      <w:r>
        <w:rPr>
          <w:color w:val="53534C"/>
          <w:spacing w:val="-2"/>
          <w:w w:val="90"/>
        </w:rPr>
        <w:t>are</w:t>
      </w:r>
      <w:r>
        <w:rPr>
          <w:color w:val="53534C"/>
          <w:spacing w:val="-6"/>
          <w:w w:val="90"/>
        </w:rPr>
        <w:t xml:space="preserve"> </w:t>
      </w:r>
      <w:r>
        <w:rPr>
          <w:color w:val="53534C"/>
          <w:spacing w:val="-2"/>
          <w:w w:val="90"/>
        </w:rPr>
        <w:t>paid</w:t>
      </w:r>
      <w:r>
        <w:rPr>
          <w:color w:val="53534C"/>
          <w:spacing w:val="-6"/>
          <w:w w:val="90"/>
        </w:rPr>
        <w:t xml:space="preserve"> </w:t>
      </w:r>
      <w:r>
        <w:rPr>
          <w:color w:val="53534C"/>
          <w:spacing w:val="-2"/>
          <w:w w:val="90"/>
        </w:rPr>
        <w:t>in</w:t>
      </w:r>
      <w:r>
        <w:rPr>
          <w:color w:val="53534C"/>
          <w:spacing w:val="-6"/>
          <w:w w:val="90"/>
        </w:rPr>
        <w:t xml:space="preserve"> </w:t>
      </w:r>
      <w:r>
        <w:rPr>
          <w:color w:val="53534C"/>
          <w:spacing w:val="-2"/>
          <w:w w:val="90"/>
        </w:rPr>
        <w:t>addition</w:t>
      </w:r>
      <w:r>
        <w:rPr>
          <w:color w:val="53534C"/>
          <w:spacing w:val="-6"/>
          <w:w w:val="90"/>
        </w:rPr>
        <w:t xml:space="preserve"> </w:t>
      </w:r>
      <w:r>
        <w:rPr>
          <w:color w:val="53534C"/>
          <w:spacing w:val="-2"/>
          <w:w w:val="90"/>
        </w:rPr>
        <w:t>to</w:t>
      </w:r>
      <w:r>
        <w:rPr>
          <w:color w:val="53534C"/>
          <w:spacing w:val="-6"/>
          <w:w w:val="90"/>
        </w:rPr>
        <w:t xml:space="preserve"> </w:t>
      </w:r>
      <w:r>
        <w:rPr>
          <w:color w:val="53534C"/>
          <w:spacing w:val="-2"/>
          <w:w w:val="90"/>
        </w:rPr>
        <w:t>this</w:t>
      </w:r>
      <w:r>
        <w:rPr>
          <w:color w:val="53534C"/>
          <w:spacing w:val="-6"/>
          <w:w w:val="90"/>
        </w:rPr>
        <w:t xml:space="preserve"> </w:t>
      </w:r>
      <w:r>
        <w:rPr>
          <w:color w:val="53534C"/>
          <w:spacing w:val="-2"/>
          <w:w w:val="90"/>
        </w:rPr>
        <w:t>to</w:t>
      </w:r>
      <w:r>
        <w:rPr>
          <w:color w:val="53534C"/>
          <w:spacing w:val="-6"/>
          <w:w w:val="90"/>
        </w:rPr>
        <w:t xml:space="preserve"> </w:t>
      </w:r>
      <w:r>
        <w:rPr>
          <w:color w:val="53534C"/>
          <w:spacing w:val="-2"/>
          <w:w w:val="90"/>
        </w:rPr>
        <w:t>those</w:t>
      </w:r>
      <w:r>
        <w:rPr>
          <w:color w:val="53534C"/>
          <w:spacing w:val="-6"/>
          <w:w w:val="90"/>
        </w:rPr>
        <w:t xml:space="preserve"> </w:t>
      </w:r>
      <w:r>
        <w:rPr>
          <w:color w:val="53534C"/>
          <w:spacing w:val="-2"/>
          <w:w w:val="90"/>
        </w:rPr>
        <w:t>with</w:t>
      </w:r>
      <w:r>
        <w:rPr>
          <w:color w:val="53534C"/>
          <w:spacing w:val="-6"/>
          <w:w w:val="90"/>
        </w:rPr>
        <w:t xml:space="preserve"> </w:t>
      </w:r>
      <w:r>
        <w:rPr>
          <w:color w:val="53534C"/>
          <w:spacing w:val="-2"/>
          <w:w w:val="90"/>
        </w:rPr>
        <w:t>the</w:t>
      </w:r>
      <w:r>
        <w:rPr>
          <w:color w:val="53534C"/>
          <w:spacing w:val="-6"/>
          <w:w w:val="90"/>
        </w:rPr>
        <w:t xml:space="preserve"> </w:t>
      </w:r>
      <w:r>
        <w:rPr>
          <w:color w:val="53534C"/>
          <w:spacing w:val="-2"/>
          <w:w w:val="90"/>
        </w:rPr>
        <w:t>most</w:t>
      </w:r>
      <w:r>
        <w:rPr>
          <w:color w:val="53534C"/>
          <w:spacing w:val="-6"/>
          <w:w w:val="90"/>
        </w:rPr>
        <w:t xml:space="preserve"> </w:t>
      </w:r>
      <w:r>
        <w:rPr>
          <w:color w:val="53534C"/>
          <w:spacing w:val="-2"/>
          <w:w w:val="90"/>
        </w:rPr>
        <w:t>demanding</w:t>
      </w:r>
      <w:r>
        <w:rPr>
          <w:color w:val="53534C"/>
          <w:spacing w:val="-6"/>
          <w:w w:val="90"/>
        </w:rPr>
        <w:t xml:space="preserve"> </w:t>
      </w:r>
      <w:r>
        <w:rPr>
          <w:color w:val="53534C"/>
          <w:spacing w:val="-2"/>
          <w:w w:val="90"/>
        </w:rPr>
        <w:t>roles.</w:t>
      </w:r>
    </w:p>
    <w:p w:rsidR="002D09F7" w:rsidRDefault="002D09F7">
      <w:pPr>
        <w:spacing w:line="261" w:lineRule="auto"/>
        <w:sectPr w:rsidR="002D09F7">
          <w:headerReference w:type="default" r:id="rId166"/>
          <w:footerReference w:type="default" r:id="rId167"/>
          <w:pgSz w:w="16840" w:h="11910" w:orient="landscape"/>
          <w:pgMar w:top="1820" w:right="920" w:bottom="880" w:left="1020" w:header="0" w:footer="680" w:gutter="0"/>
          <w:cols w:space="720"/>
        </w:sectPr>
      </w:pPr>
    </w:p>
    <w:p w:rsidR="002D09F7" w:rsidRDefault="00BA2BC4">
      <w:pPr>
        <w:pStyle w:val="Heading3"/>
        <w:spacing w:before="278"/>
        <w:ind w:left="113"/>
      </w:pPr>
      <w:r>
        <w:rPr>
          <w:noProof/>
          <w:lang w:val="en-GB" w:eastAsia="en-GB"/>
        </w:rPr>
        <w:lastRenderedPageBreak/>
        <mc:AlternateContent>
          <mc:Choice Requires="wps">
            <w:drawing>
              <wp:anchor distT="0" distB="0" distL="0" distR="0" simplePos="0" relativeHeight="15762944" behindDoc="0" locked="0" layoutInCell="1" allowOverlap="1">
                <wp:simplePos x="0" y="0"/>
                <wp:positionH relativeFrom="page">
                  <wp:posOffset>5361899</wp:posOffset>
                </wp:positionH>
                <wp:positionV relativeFrom="paragraph">
                  <wp:posOffset>0</wp:posOffset>
                </wp:positionV>
                <wp:extent cx="4478020" cy="2505710"/>
                <wp:effectExtent l="0" t="0" r="0" b="0"/>
                <wp:wrapNone/>
                <wp:docPr id="403" name="Text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color="B36408" w:sz="4" w:space="0"/>
                                <w:left w:val="single" w:color="B36408" w:sz="4" w:space="0"/>
                                <w:bottom w:val="single" w:color="B36408" w:sz="4" w:space="0"/>
                                <w:right w:val="single" w:color="B36408" w:sz="4" w:space="0"/>
                                <w:insideH w:val="single" w:color="B36408" w:sz="4" w:space="0"/>
                                <w:insideV w:val="single" w:color="B36408"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EDD5BA"/>
                                </w:tcPr>
                                <w:p w:rsidR="002D09F7" w:rsidRDefault="002D09F7">
                                  <w:pPr>
                                    <w:pStyle w:val="TableParagraph"/>
                                    <w:spacing w:before="26"/>
                                    <w:jc w:val="left"/>
                                    <w:rPr>
                                      <w:rFonts w:ascii="Trebuchet MS"/>
                                      <w:sz w:val="18"/>
                                    </w:rPr>
                                  </w:pPr>
                                </w:p>
                                <w:p w:rsidR="002D09F7" w:rsidRDefault="00BA2BC4">
                                  <w:pPr>
                                    <w:pStyle w:val="TableParagraph"/>
                                    <w:spacing w:before="0" w:line="254" w:lineRule="auto"/>
                                    <w:ind w:left="170" w:right="450"/>
                                    <w:jc w:val="left"/>
                                    <w:rPr>
                                      <w:sz w:val="18"/>
                                    </w:rPr>
                                  </w:pPr>
                                  <w:r>
                                    <w:rPr>
                                      <w:color w:val="53534C"/>
                                      <w:w w:val="80"/>
                                      <w:sz w:val="18"/>
                                    </w:rPr>
                                    <w:t>COSTS ASSOCIATED WITH</w:t>
                                  </w:r>
                                  <w:r>
                                    <w:rPr>
                                      <w:color w:val="53534C"/>
                                      <w:sz w:val="18"/>
                                    </w:rPr>
                                    <w:t xml:space="preserve"> </w:t>
                                  </w:r>
                                  <w:r>
                                    <w:rPr>
                                      <w:color w:val="53534C"/>
                                      <w:w w:val="75"/>
                                      <w:sz w:val="18"/>
                                    </w:rPr>
                                    <w:t>MEETINGS</w:t>
                                  </w:r>
                                  <w:r>
                                    <w:rPr>
                                      <w:color w:val="53534C"/>
                                      <w:sz w:val="18"/>
                                    </w:rPr>
                                    <w:t xml:space="preserve"> </w:t>
                                  </w:r>
                                  <w:r>
                                    <w:rPr>
                                      <w:color w:val="53534C"/>
                                      <w:w w:val="75"/>
                                      <w:sz w:val="18"/>
                                    </w:rPr>
                                    <w:t>/</w:t>
                                  </w:r>
                                  <w:r>
                                    <w:rPr>
                                      <w:color w:val="53534C"/>
                                      <w:sz w:val="18"/>
                                    </w:rPr>
                                    <w:t xml:space="preserve"> </w:t>
                                  </w:r>
                                  <w:r>
                                    <w:rPr>
                                      <w:color w:val="53534C"/>
                                      <w:w w:val="75"/>
                                      <w:sz w:val="18"/>
                                    </w:rPr>
                                    <w:t>MEMBER COSTS</w:t>
                                  </w:r>
                                </w:p>
                              </w:tc>
                              <w:tc>
                                <w:tcPr>
                                  <w:tcW w:w="1361" w:type="dxa"/>
                                  <w:shd w:val="clear" w:color="auto" w:fill="EDD5BA"/>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EDD5BA"/>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B36408"/>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Employees</w:t>
                                  </w:r>
                                </w:p>
                              </w:tc>
                              <w:tc>
                                <w:tcPr>
                                  <w:tcW w:w="1361" w:type="dxa"/>
                                </w:tcPr>
                                <w:p w:rsidR="002D09F7" w:rsidRDefault="00BA2BC4">
                                  <w:pPr>
                                    <w:pStyle w:val="TableParagraph"/>
                                    <w:ind w:right="158"/>
                                    <w:rPr>
                                      <w:sz w:val="18"/>
                                    </w:rPr>
                                  </w:pPr>
                                  <w:r>
                                    <w:rPr>
                                      <w:color w:val="53534C"/>
                                      <w:spacing w:val="-5"/>
                                      <w:w w:val="90"/>
                                      <w:sz w:val="18"/>
                                    </w:rPr>
                                    <w:t>10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5"/>
                                      <w:w w:val="90"/>
                                      <w:sz w:val="18"/>
                                    </w:rPr>
                                    <w:t>10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5"/>
                                      <w:w w:val="90"/>
                                      <w:sz w:val="18"/>
                                    </w:rPr>
                                    <w:t>69</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5"/>
                                      <w:w w:val="90"/>
                                      <w:sz w:val="18"/>
                                    </w:rPr>
                                    <w:t>69</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10"/>
                                      <w:w w:val="90"/>
                                      <w:sz w:val="18"/>
                                    </w:rPr>
                                    <w:t>5</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5</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5"/>
                                      <w:w w:val="90"/>
                                      <w:sz w:val="18"/>
                                    </w:rPr>
                                    <w:t>12</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5"/>
                                      <w:w w:val="90"/>
                                      <w:sz w:val="18"/>
                                    </w:rPr>
                                    <w:t>12</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443"/>
                              </w:trPr>
                              <w:tc>
                                <w:tcPr>
                                  <w:tcW w:w="3175" w:type="dxa"/>
                                  <w:shd w:val="clear" w:color="auto" w:fill="EDD5BA"/>
                                </w:tcPr>
                                <w:p w:rsidR="002D09F7" w:rsidRDefault="00BA2BC4">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EDD5BA"/>
                                </w:tcPr>
                                <w:p w:rsidR="002D09F7" w:rsidRDefault="00BA2BC4">
                                  <w:pPr>
                                    <w:pStyle w:val="TableParagraph"/>
                                    <w:spacing w:before="118"/>
                                    <w:ind w:right="158"/>
                                    <w:rPr>
                                      <w:sz w:val="18"/>
                                    </w:rPr>
                                  </w:pPr>
                                  <w:r>
                                    <w:rPr>
                                      <w:color w:val="53534C"/>
                                      <w:spacing w:val="-5"/>
                                      <w:w w:val="95"/>
                                      <w:sz w:val="18"/>
                                    </w:rPr>
                                    <w:t>96</w:t>
                                  </w:r>
                                </w:p>
                              </w:tc>
                              <w:tc>
                                <w:tcPr>
                                  <w:tcW w:w="1191" w:type="dxa"/>
                                  <w:tcBorders>
                                    <w:right w:val="single" w:color="FFFFFF" w:sz="4" w:space="0"/>
                                  </w:tcBorders>
                                  <w:shd w:val="clear" w:color="auto" w:fill="EDD5BA"/>
                                </w:tcPr>
                                <w:p w:rsidR="002D09F7" w:rsidRDefault="00BA2BC4">
                                  <w:pPr>
                                    <w:pStyle w:val="TableParagraph"/>
                                    <w:spacing w:before="118"/>
                                    <w:ind w:right="159"/>
                                    <w:rPr>
                                      <w:sz w:val="18"/>
                                    </w:rPr>
                                  </w:pPr>
                                  <w:r>
                                    <w:rPr>
                                      <w:color w:val="53534C"/>
                                      <w:spacing w:val="-10"/>
                                      <w:w w:val="95"/>
                                      <w:sz w:val="18"/>
                                    </w:rPr>
                                    <w:t>0</w:t>
                                  </w:r>
                                </w:p>
                              </w:tc>
                              <w:tc>
                                <w:tcPr>
                                  <w:tcW w:w="1196" w:type="dxa"/>
                                  <w:tcBorders>
                                    <w:top w:val="single" w:color="FFFFFF" w:sz="4" w:space="0"/>
                                    <w:left w:val="single" w:color="FFFFFF" w:sz="4" w:space="0"/>
                                    <w:bottom w:val="nil"/>
                                    <w:right w:val="nil"/>
                                  </w:tcBorders>
                                  <w:shd w:val="clear" w:color="auto" w:fill="B36408"/>
                                </w:tcPr>
                                <w:p w:rsidR="002D09F7" w:rsidRDefault="00BA2BC4">
                                  <w:pPr>
                                    <w:pStyle w:val="TableParagraph"/>
                                    <w:spacing w:before="118"/>
                                    <w:ind w:right="169"/>
                                    <w:rPr>
                                      <w:sz w:val="18"/>
                                    </w:rPr>
                                  </w:pPr>
                                  <w:r>
                                    <w:rPr>
                                      <w:color w:val="FFFFFF"/>
                                      <w:spacing w:val="-5"/>
                                      <w:w w:val="95"/>
                                      <w:sz w:val="18"/>
                                    </w:rPr>
                                    <w:t>96</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403" style="position:absolute;left:0;text-align:left;margin-left:422.2pt;margin-top:0;width:352.6pt;height:197.3pt;z-index:15762944;visibility:visible;mso-wrap-style:square;mso-wrap-distance-left:0;mso-wrap-distance-top:0;mso-wrap-distance-right:0;mso-wrap-distance-bottom:0;mso-position-horizontal:absolute;mso-position-horizontal-relative:page;mso-position-vertical:absolute;mso-position-vertical-relative:text;v-text-anchor:top" o:spid="_x0000_s108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">
                <v:path arrowok="t"/>
                <v:textbox inset="0,0,0,0">
                  <w:txbxContent>
                    <w:tbl>
                      <w:tblPr>
                        <w:tblW w:w="0" w:type="auto"/>
                        <w:tblInd w:w="65" w:type="dxa"/>
                        <w:tblBorders>
                          <w:top w:val="single" w:color="B36408" w:sz="4" w:space="0"/>
                          <w:left w:val="single" w:color="B36408" w:sz="4" w:space="0"/>
                          <w:bottom w:val="single" w:color="B36408" w:sz="4" w:space="0"/>
                          <w:right w:val="single" w:color="B36408" w:sz="4" w:space="0"/>
                          <w:insideH w:val="single" w:color="B36408" w:sz="4" w:space="0"/>
                          <w:insideV w:val="single" w:color="B36408"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EDD5BA"/>
                          </w:tcPr>
                          <w:p w:rsidR="002D09F7" w:rsidRDefault="002D09F7">
                            <w:pPr>
                              <w:pStyle w:val="TableParagraph"/>
                              <w:spacing w:before="26"/>
                              <w:jc w:val="left"/>
                              <w:rPr>
                                <w:rFonts w:ascii="Trebuchet MS"/>
                                <w:sz w:val="18"/>
                              </w:rPr>
                            </w:pPr>
                          </w:p>
                          <w:p w:rsidR="002D09F7" w:rsidRDefault="00BA2BC4">
                            <w:pPr>
                              <w:pStyle w:val="TableParagraph"/>
                              <w:spacing w:before="0" w:line="254" w:lineRule="auto"/>
                              <w:ind w:left="170" w:right="450"/>
                              <w:jc w:val="left"/>
                              <w:rPr>
                                <w:sz w:val="18"/>
                              </w:rPr>
                            </w:pPr>
                            <w:r>
                              <w:rPr>
                                <w:color w:val="53534C"/>
                                <w:w w:val="80"/>
                                <w:sz w:val="18"/>
                              </w:rPr>
                              <w:t>COSTS ASSOCIATED WITH</w:t>
                            </w:r>
                            <w:r>
                              <w:rPr>
                                <w:color w:val="53534C"/>
                                <w:sz w:val="18"/>
                              </w:rPr>
                              <w:t xml:space="preserve"> </w:t>
                            </w:r>
                            <w:r>
                              <w:rPr>
                                <w:color w:val="53534C"/>
                                <w:w w:val="75"/>
                                <w:sz w:val="18"/>
                              </w:rPr>
                              <w:t>MEETINGS</w:t>
                            </w:r>
                            <w:r>
                              <w:rPr>
                                <w:color w:val="53534C"/>
                                <w:sz w:val="18"/>
                              </w:rPr>
                              <w:t xml:space="preserve"> </w:t>
                            </w:r>
                            <w:r>
                              <w:rPr>
                                <w:color w:val="53534C"/>
                                <w:w w:val="75"/>
                                <w:sz w:val="18"/>
                              </w:rPr>
                              <w:t>/</w:t>
                            </w:r>
                            <w:r>
                              <w:rPr>
                                <w:color w:val="53534C"/>
                                <w:sz w:val="18"/>
                              </w:rPr>
                              <w:t xml:space="preserve"> </w:t>
                            </w:r>
                            <w:r>
                              <w:rPr>
                                <w:color w:val="53534C"/>
                                <w:w w:val="75"/>
                                <w:sz w:val="18"/>
                              </w:rPr>
                              <w:t>MEMBER COSTS</w:t>
                            </w:r>
                          </w:p>
                        </w:tc>
                        <w:tc>
                          <w:tcPr>
                            <w:tcW w:w="1361" w:type="dxa"/>
                            <w:shd w:val="clear" w:color="auto" w:fill="EDD5BA"/>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EDD5BA"/>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B36408"/>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Employees</w:t>
                            </w:r>
                          </w:p>
                        </w:tc>
                        <w:tc>
                          <w:tcPr>
                            <w:tcW w:w="1361" w:type="dxa"/>
                          </w:tcPr>
                          <w:p w:rsidR="002D09F7" w:rsidRDefault="00BA2BC4">
                            <w:pPr>
                              <w:pStyle w:val="TableParagraph"/>
                              <w:ind w:right="158"/>
                              <w:rPr>
                                <w:sz w:val="18"/>
                              </w:rPr>
                            </w:pPr>
                            <w:r>
                              <w:rPr>
                                <w:color w:val="53534C"/>
                                <w:spacing w:val="-5"/>
                                <w:w w:val="90"/>
                                <w:sz w:val="18"/>
                              </w:rPr>
                              <w:t>10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5"/>
                                <w:w w:val="90"/>
                                <w:sz w:val="18"/>
                              </w:rPr>
                              <w:t>10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5"/>
                                <w:w w:val="90"/>
                                <w:sz w:val="18"/>
                              </w:rPr>
                              <w:t>69</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5"/>
                                <w:w w:val="90"/>
                                <w:sz w:val="18"/>
                              </w:rPr>
                              <w:t>69</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10"/>
                                <w:w w:val="90"/>
                                <w:sz w:val="18"/>
                              </w:rPr>
                              <w:t>5</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5</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5"/>
                                <w:w w:val="90"/>
                                <w:sz w:val="18"/>
                              </w:rPr>
                              <w:t>12</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5"/>
                                <w:w w:val="90"/>
                                <w:sz w:val="18"/>
                              </w:rPr>
                              <w:t>12</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443"/>
                        </w:trPr>
                        <w:tc>
                          <w:tcPr>
                            <w:tcW w:w="3175" w:type="dxa"/>
                            <w:shd w:val="clear" w:color="auto" w:fill="EDD5BA"/>
                          </w:tcPr>
                          <w:p w:rsidR="002D09F7" w:rsidRDefault="00BA2BC4">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EDD5BA"/>
                          </w:tcPr>
                          <w:p w:rsidR="002D09F7" w:rsidRDefault="00BA2BC4">
                            <w:pPr>
                              <w:pStyle w:val="TableParagraph"/>
                              <w:spacing w:before="118"/>
                              <w:ind w:right="158"/>
                              <w:rPr>
                                <w:sz w:val="18"/>
                              </w:rPr>
                            </w:pPr>
                            <w:r>
                              <w:rPr>
                                <w:color w:val="53534C"/>
                                <w:spacing w:val="-5"/>
                                <w:w w:val="95"/>
                                <w:sz w:val="18"/>
                              </w:rPr>
                              <w:t>96</w:t>
                            </w:r>
                          </w:p>
                        </w:tc>
                        <w:tc>
                          <w:tcPr>
                            <w:tcW w:w="1191" w:type="dxa"/>
                            <w:tcBorders>
                              <w:right w:val="single" w:color="FFFFFF" w:sz="4" w:space="0"/>
                            </w:tcBorders>
                            <w:shd w:val="clear" w:color="auto" w:fill="EDD5BA"/>
                          </w:tcPr>
                          <w:p w:rsidR="002D09F7" w:rsidRDefault="00BA2BC4">
                            <w:pPr>
                              <w:pStyle w:val="TableParagraph"/>
                              <w:spacing w:before="118"/>
                              <w:ind w:right="159"/>
                              <w:rPr>
                                <w:sz w:val="18"/>
                              </w:rPr>
                            </w:pPr>
                            <w:r>
                              <w:rPr>
                                <w:color w:val="53534C"/>
                                <w:spacing w:val="-10"/>
                                <w:w w:val="95"/>
                                <w:sz w:val="18"/>
                              </w:rPr>
                              <w:t>0</w:t>
                            </w:r>
                          </w:p>
                        </w:tc>
                        <w:tc>
                          <w:tcPr>
                            <w:tcW w:w="1196" w:type="dxa"/>
                            <w:tcBorders>
                              <w:top w:val="single" w:color="FFFFFF" w:sz="4" w:space="0"/>
                              <w:left w:val="single" w:color="FFFFFF" w:sz="4" w:space="0"/>
                              <w:bottom w:val="nil"/>
                              <w:right w:val="nil"/>
                            </w:tcBorders>
                            <w:shd w:val="clear" w:color="auto" w:fill="B36408"/>
                          </w:tcPr>
                          <w:p w:rsidR="002D09F7" w:rsidRDefault="00BA2BC4">
                            <w:pPr>
                              <w:pStyle w:val="TableParagraph"/>
                              <w:spacing w:before="118"/>
                              <w:ind w:right="169"/>
                              <w:rPr>
                                <w:sz w:val="18"/>
                              </w:rPr>
                            </w:pPr>
                            <w:r>
                              <w:rPr>
                                <w:color w:val="FFFFFF"/>
                                <w:spacing w:val="-5"/>
                                <w:w w:val="95"/>
                                <w:sz w:val="18"/>
                              </w:rPr>
                              <w:t>96</w:t>
                            </w:r>
                          </w:p>
                        </w:tc>
                      </w:tr>
                    </w:tbl>
                    <w:p w:rsidR="002D09F7" w:rsidRDefault="002D09F7">
                      <w:pPr>
                        <w:pStyle w:val="BodyText"/>
                      </w:pPr>
                    </w:p>
                  </w:txbxContent>
                </v:textbox>
                <w10:wrap anchorx="page"/>
              </v:shape>
            </w:pict>
          </mc:Fallback>
        </mc:AlternateContent>
      </w:r>
      <w:r>
        <w:rPr>
          <w:color w:val="B36408"/>
          <w:spacing w:val="-2"/>
          <w:w w:val="110"/>
        </w:rPr>
        <w:t>Purposes:</w:t>
      </w:r>
    </w:p>
    <w:p w:rsidR="002D09F7" w:rsidRDefault="00BA2BC4">
      <w:pPr>
        <w:pStyle w:val="BodyText"/>
        <w:spacing w:before="166" w:line="261" w:lineRule="auto"/>
        <w:ind w:left="113" w:right="7667"/>
      </w:pPr>
      <w:r>
        <w:rPr>
          <w:color w:val="53534C"/>
          <w:w w:val="85"/>
        </w:rPr>
        <w:t xml:space="preserve">This includes limited printing of minutes, agendas and associated postage costs. Members are </w:t>
      </w:r>
      <w:r>
        <w:rPr>
          <w:color w:val="53534C"/>
          <w:spacing w:val="-2"/>
          <w:w w:val="90"/>
        </w:rPr>
        <w:t>encouraged</w:t>
      </w:r>
      <w:r>
        <w:rPr>
          <w:color w:val="53534C"/>
          <w:spacing w:val="-7"/>
          <w:w w:val="90"/>
        </w:rPr>
        <w:t xml:space="preserve"> </w:t>
      </w:r>
      <w:r>
        <w:rPr>
          <w:color w:val="53534C"/>
          <w:spacing w:val="-2"/>
          <w:w w:val="90"/>
        </w:rPr>
        <w:t>to</w:t>
      </w:r>
      <w:r>
        <w:rPr>
          <w:color w:val="53534C"/>
          <w:spacing w:val="-7"/>
          <w:w w:val="90"/>
        </w:rPr>
        <w:t xml:space="preserve"> </w:t>
      </w:r>
      <w:r>
        <w:rPr>
          <w:color w:val="53534C"/>
          <w:spacing w:val="-2"/>
          <w:w w:val="90"/>
        </w:rPr>
        <w:t>access</w:t>
      </w:r>
      <w:r>
        <w:rPr>
          <w:color w:val="53534C"/>
          <w:spacing w:val="-7"/>
          <w:w w:val="90"/>
        </w:rPr>
        <w:t xml:space="preserve"> </w:t>
      </w:r>
      <w:r>
        <w:rPr>
          <w:color w:val="53534C"/>
          <w:spacing w:val="-2"/>
          <w:w w:val="90"/>
        </w:rPr>
        <w:t>information</w:t>
      </w:r>
      <w:r>
        <w:rPr>
          <w:color w:val="53534C"/>
          <w:spacing w:val="-7"/>
          <w:w w:val="90"/>
        </w:rPr>
        <w:t xml:space="preserve"> </w:t>
      </w:r>
      <w:r>
        <w:rPr>
          <w:color w:val="53534C"/>
          <w:spacing w:val="-2"/>
          <w:w w:val="90"/>
        </w:rPr>
        <w:t>electronically</w:t>
      </w:r>
      <w:r>
        <w:rPr>
          <w:color w:val="53534C"/>
          <w:spacing w:val="-7"/>
          <w:w w:val="90"/>
        </w:rPr>
        <w:t xml:space="preserve"> </w:t>
      </w:r>
      <w:r>
        <w:rPr>
          <w:color w:val="53534C"/>
          <w:spacing w:val="-2"/>
          <w:w w:val="90"/>
        </w:rPr>
        <w:t>where</w:t>
      </w:r>
      <w:r>
        <w:rPr>
          <w:color w:val="53534C"/>
          <w:spacing w:val="-7"/>
          <w:w w:val="90"/>
        </w:rPr>
        <w:t xml:space="preserve"> </w:t>
      </w:r>
      <w:r>
        <w:rPr>
          <w:color w:val="53534C"/>
          <w:spacing w:val="-2"/>
          <w:w w:val="90"/>
        </w:rPr>
        <w:t>possible.</w:t>
      </w:r>
    </w:p>
    <w:p w:rsidR="002D09F7" w:rsidRDefault="00BA2BC4">
      <w:pPr>
        <w:pStyle w:val="BodyText"/>
        <w:spacing w:before="204"/>
        <w:ind w:left="113"/>
        <w:rPr>
          <w:rFonts w:ascii="Century Gothic"/>
        </w:rPr>
      </w:pPr>
      <w:r>
        <w:rPr>
          <w:rFonts w:ascii="Century Gothic"/>
          <w:color w:val="B36408"/>
          <w:spacing w:val="-2"/>
        </w:rPr>
        <w:t>Committee</w:t>
      </w:r>
      <w:r>
        <w:rPr>
          <w:rFonts w:ascii="Century Gothic"/>
          <w:color w:val="B36408"/>
          <w:spacing w:val="-11"/>
        </w:rPr>
        <w:t xml:space="preserve"> </w:t>
      </w:r>
      <w:r>
        <w:rPr>
          <w:rFonts w:ascii="Century Gothic"/>
          <w:color w:val="B36408"/>
          <w:spacing w:val="-2"/>
        </w:rPr>
        <w:t>Costs</w:t>
      </w:r>
    </w:p>
    <w:p w:rsidR="002D09F7" w:rsidRDefault="00BA2BC4">
      <w:pPr>
        <w:pStyle w:val="BodyText"/>
        <w:spacing w:before="86" w:line="240" w:lineRule="atLeast"/>
        <w:ind w:left="113" w:right="7896"/>
      </w:pPr>
      <w:r>
        <w:rPr>
          <w:color w:val="53534C"/>
          <w:spacing w:val="-2"/>
          <w:w w:val="90"/>
        </w:rPr>
        <w:t>The</w:t>
      </w:r>
      <w:r>
        <w:rPr>
          <w:color w:val="53534C"/>
          <w:spacing w:val="-3"/>
          <w:w w:val="90"/>
        </w:rPr>
        <w:t xml:space="preserve"> </w:t>
      </w:r>
      <w:r>
        <w:rPr>
          <w:color w:val="53534C"/>
          <w:spacing w:val="-2"/>
          <w:w w:val="90"/>
        </w:rPr>
        <w:t>budget</w:t>
      </w:r>
      <w:r>
        <w:rPr>
          <w:color w:val="53534C"/>
          <w:spacing w:val="-3"/>
          <w:w w:val="90"/>
        </w:rPr>
        <w:t xml:space="preserve"> </w:t>
      </w:r>
      <w:r>
        <w:rPr>
          <w:color w:val="53534C"/>
          <w:spacing w:val="-2"/>
          <w:w w:val="90"/>
        </w:rPr>
        <w:t>for</w:t>
      </w:r>
      <w:r>
        <w:rPr>
          <w:color w:val="53534C"/>
          <w:spacing w:val="-3"/>
          <w:w w:val="90"/>
        </w:rPr>
        <w:t xml:space="preserve"> </w:t>
      </w:r>
      <w:r>
        <w:rPr>
          <w:color w:val="53534C"/>
          <w:spacing w:val="-2"/>
          <w:w w:val="90"/>
        </w:rPr>
        <w:t>Overview</w:t>
      </w:r>
      <w:r>
        <w:rPr>
          <w:color w:val="53534C"/>
          <w:spacing w:val="-3"/>
          <w:w w:val="90"/>
        </w:rPr>
        <w:t xml:space="preserve"> </w:t>
      </w:r>
      <w:r>
        <w:rPr>
          <w:color w:val="53534C"/>
          <w:spacing w:val="-2"/>
          <w:w w:val="90"/>
        </w:rPr>
        <w:t>and</w:t>
      </w:r>
      <w:r>
        <w:rPr>
          <w:color w:val="53534C"/>
          <w:spacing w:val="-3"/>
          <w:w w:val="90"/>
        </w:rPr>
        <w:t xml:space="preserve"> </w:t>
      </w:r>
      <w:r>
        <w:rPr>
          <w:color w:val="53534C"/>
          <w:spacing w:val="-2"/>
          <w:w w:val="90"/>
        </w:rPr>
        <w:t>Scrutiny</w:t>
      </w:r>
      <w:r>
        <w:rPr>
          <w:color w:val="53534C"/>
          <w:spacing w:val="-3"/>
          <w:w w:val="90"/>
        </w:rPr>
        <w:t xml:space="preserve"> </w:t>
      </w:r>
      <w:r>
        <w:rPr>
          <w:color w:val="53534C"/>
          <w:spacing w:val="-2"/>
          <w:w w:val="90"/>
        </w:rPr>
        <w:t>Committees</w:t>
      </w:r>
      <w:r>
        <w:rPr>
          <w:color w:val="53534C"/>
          <w:spacing w:val="-3"/>
          <w:w w:val="90"/>
        </w:rPr>
        <w:t xml:space="preserve"> </w:t>
      </w:r>
      <w:r>
        <w:rPr>
          <w:color w:val="53534C"/>
          <w:spacing w:val="-2"/>
          <w:w w:val="90"/>
        </w:rPr>
        <w:t>is</w:t>
      </w:r>
      <w:r>
        <w:rPr>
          <w:color w:val="53534C"/>
          <w:spacing w:val="-3"/>
          <w:w w:val="90"/>
        </w:rPr>
        <w:t xml:space="preserve"> </w:t>
      </w:r>
      <w:r>
        <w:rPr>
          <w:color w:val="53534C"/>
          <w:spacing w:val="-2"/>
          <w:w w:val="90"/>
        </w:rPr>
        <w:t>for</w:t>
      </w:r>
      <w:r>
        <w:rPr>
          <w:color w:val="53534C"/>
          <w:spacing w:val="-3"/>
          <w:w w:val="90"/>
        </w:rPr>
        <w:t xml:space="preserve"> </w:t>
      </w:r>
      <w:r>
        <w:rPr>
          <w:color w:val="53534C"/>
          <w:spacing w:val="-2"/>
          <w:w w:val="90"/>
        </w:rPr>
        <w:t>the</w:t>
      </w:r>
      <w:r>
        <w:rPr>
          <w:color w:val="53534C"/>
          <w:spacing w:val="-3"/>
          <w:w w:val="90"/>
        </w:rPr>
        <w:t xml:space="preserve"> </w:t>
      </w:r>
      <w:r>
        <w:rPr>
          <w:color w:val="53534C"/>
          <w:spacing w:val="-2"/>
          <w:w w:val="90"/>
        </w:rPr>
        <w:t>payment</w:t>
      </w:r>
      <w:r>
        <w:rPr>
          <w:color w:val="53534C"/>
          <w:spacing w:val="-3"/>
          <w:w w:val="90"/>
        </w:rPr>
        <w:t xml:space="preserve"> </w:t>
      </w:r>
      <w:r>
        <w:rPr>
          <w:color w:val="53534C"/>
          <w:spacing w:val="-2"/>
          <w:w w:val="90"/>
        </w:rPr>
        <w:t>of</w:t>
      </w:r>
      <w:r>
        <w:rPr>
          <w:color w:val="53534C"/>
          <w:spacing w:val="-3"/>
          <w:w w:val="90"/>
        </w:rPr>
        <w:t xml:space="preserve"> </w:t>
      </w:r>
      <w:r>
        <w:rPr>
          <w:color w:val="53534C"/>
          <w:spacing w:val="-2"/>
          <w:w w:val="90"/>
        </w:rPr>
        <w:t>expenses</w:t>
      </w:r>
      <w:r>
        <w:rPr>
          <w:color w:val="53534C"/>
          <w:spacing w:val="-3"/>
          <w:w w:val="90"/>
        </w:rPr>
        <w:t xml:space="preserve"> </w:t>
      </w:r>
      <w:r>
        <w:rPr>
          <w:color w:val="53534C"/>
          <w:spacing w:val="-2"/>
          <w:w w:val="90"/>
        </w:rPr>
        <w:t>and</w:t>
      </w:r>
      <w:r>
        <w:rPr>
          <w:color w:val="53534C"/>
          <w:spacing w:val="-3"/>
          <w:w w:val="90"/>
        </w:rPr>
        <w:t xml:space="preserve"> </w:t>
      </w:r>
      <w:r>
        <w:rPr>
          <w:color w:val="53534C"/>
          <w:spacing w:val="-2"/>
          <w:w w:val="90"/>
        </w:rPr>
        <w:t xml:space="preserve">fees </w:t>
      </w:r>
      <w:r>
        <w:rPr>
          <w:color w:val="53534C"/>
          <w:w w:val="85"/>
        </w:rPr>
        <w:t>to outside witnesses and to permit them to undertake independent research and consultation together with appropriate training. The expenses of the Independent Remuneration Panel</w:t>
      </w:r>
    </w:p>
    <w:p w:rsidR="002D09F7" w:rsidRDefault="00BA2BC4">
      <w:pPr>
        <w:pStyle w:val="BodyText"/>
        <w:spacing w:before="19" w:line="261" w:lineRule="auto"/>
        <w:ind w:left="113" w:right="7991"/>
      </w:pPr>
      <w:r>
        <w:rPr>
          <w:color w:val="53534C"/>
          <w:w w:val="85"/>
        </w:rPr>
        <w:t>are</w:t>
      </w:r>
      <w:r>
        <w:rPr>
          <w:color w:val="53534C"/>
          <w:spacing w:val="-4"/>
          <w:w w:val="85"/>
        </w:rPr>
        <w:t xml:space="preserve"> </w:t>
      </w:r>
      <w:r>
        <w:rPr>
          <w:color w:val="53534C"/>
          <w:w w:val="85"/>
        </w:rPr>
        <w:t>for</w:t>
      </w:r>
      <w:r>
        <w:rPr>
          <w:color w:val="53534C"/>
          <w:spacing w:val="-4"/>
          <w:w w:val="85"/>
        </w:rPr>
        <w:t xml:space="preserve"> </w:t>
      </w:r>
      <w:r>
        <w:rPr>
          <w:color w:val="53534C"/>
          <w:w w:val="85"/>
        </w:rPr>
        <w:t>the</w:t>
      </w:r>
      <w:r>
        <w:rPr>
          <w:color w:val="53534C"/>
          <w:spacing w:val="-4"/>
          <w:w w:val="85"/>
        </w:rPr>
        <w:t xml:space="preserve"> </w:t>
      </w:r>
      <w:r>
        <w:rPr>
          <w:color w:val="53534C"/>
          <w:w w:val="85"/>
        </w:rPr>
        <w:t>preparation</w:t>
      </w:r>
      <w:r>
        <w:rPr>
          <w:color w:val="53534C"/>
          <w:spacing w:val="-4"/>
          <w:w w:val="85"/>
        </w:rPr>
        <w:t xml:space="preserve"> </w:t>
      </w:r>
      <w:r>
        <w:rPr>
          <w:color w:val="53534C"/>
          <w:w w:val="85"/>
        </w:rPr>
        <w:t>and</w:t>
      </w:r>
      <w:r>
        <w:rPr>
          <w:color w:val="53534C"/>
          <w:spacing w:val="-4"/>
          <w:w w:val="85"/>
        </w:rPr>
        <w:t xml:space="preserve"> </w:t>
      </w:r>
      <w:r>
        <w:rPr>
          <w:color w:val="53534C"/>
          <w:w w:val="85"/>
        </w:rPr>
        <w:t>publication</w:t>
      </w:r>
      <w:r>
        <w:rPr>
          <w:color w:val="53534C"/>
          <w:spacing w:val="-4"/>
          <w:w w:val="85"/>
        </w:rPr>
        <w:t xml:space="preserve"> </w:t>
      </w:r>
      <w:r>
        <w:rPr>
          <w:color w:val="53534C"/>
          <w:w w:val="85"/>
        </w:rPr>
        <w:t>of</w:t>
      </w:r>
      <w:r>
        <w:rPr>
          <w:color w:val="53534C"/>
          <w:spacing w:val="-4"/>
          <w:w w:val="85"/>
        </w:rPr>
        <w:t xml:space="preserve"> </w:t>
      </w:r>
      <w:r>
        <w:rPr>
          <w:color w:val="53534C"/>
          <w:w w:val="85"/>
        </w:rPr>
        <w:t>their</w:t>
      </w:r>
      <w:r>
        <w:rPr>
          <w:color w:val="53534C"/>
          <w:spacing w:val="-4"/>
          <w:w w:val="85"/>
        </w:rPr>
        <w:t xml:space="preserve"> </w:t>
      </w:r>
      <w:r>
        <w:rPr>
          <w:color w:val="53534C"/>
          <w:w w:val="85"/>
        </w:rPr>
        <w:t>reports,</w:t>
      </w:r>
      <w:r>
        <w:rPr>
          <w:color w:val="53534C"/>
          <w:spacing w:val="-4"/>
          <w:w w:val="85"/>
        </w:rPr>
        <w:t xml:space="preserve"> </w:t>
      </w:r>
      <w:r>
        <w:rPr>
          <w:color w:val="53534C"/>
          <w:w w:val="85"/>
        </w:rPr>
        <w:t>payments</w:t>
      </w:r>
      <w:r>
        <w:rPr>
          <w:color w:val="53534C"/>
          <w:spacing w:val="-4"/>
          <w:w w:val="85"/>
        </w:rPr>
        <w:t xml:space="preserve"> </w:t>
      </w:r>
      <w:r>
        <w:rPr>
          <w:color w:val="53534C"/>
          <w:w w:val="85"/>
        </w:rPr>
        <w:t>to</w:t>
      </w:r>
      <w:r>
        <w:rPr>
          <w:color w:val="53534C"/>
          <w:spacing w:val="-4"/>
          <w:w w:val="85"/>
        </w:rPr>
        <w:t xml:space="preserve"> </w:t>
      </w:r>
      <w:r>
        <w:rPr>
          <w:color w:val="53534C"/>
          <w:w w:val="85"/>
        </w:rPr>
        <w:t>panel</w:t>
      </w:r>
      <w:r>
        <w:rPr>
          <w:color w:val="53534C"/>
          <w:spacing w:val="-4"/>
          <w:w w:val="85"/>
        </w:rPr>
        <w:t xml:space="preserve"> </w:t>
      </w:r>
      <w:r>
        <w:rPr>
          <w:color w:val="53534C"/>
          <w:w w:val="85"/>
        </w:rPr>
        <w:t>members</w:t>
      </w:r>
      <w:r>
        <w:rPr>
          <w:color w:val="53534C"/>
          <w:spacing w:val="-4"/>
          <w:w w:val="85"/>
        </w:rPr>
        <w:t xml:space="preserve"> </w:t>
      </w:r>
      <w:r>
        <w:rPr>
          <w:color w:val="53534C"/>
          <w:w w:val="85"/>
        </w:rPr>
        <w:t>and</w:t>
      </w:r>
      <w:r>
        <w:rPr>
          <w:color w:val="53534C"/>
          <w:spacing w:val="-4"/>
          <w:w w:val="85"/>
        </w:rPr>
        <w:t xml:space="preserve"> </w:t>
      </w:r>
      <w:r>
        <w:rPr>
          <w:color w:val="53534C"/>
          <w:w w:val="85"/>
        </w:rPr>
        <w:t>the mandatory advertising of the panel’s proposals. The costs of the Standards Committees are for</w:t>
      </w:r>
      <w:r>
        <w:rPr>
          <w:color w:val="53534C"/>
          <w:spacing w:val="-3"/>
          <w:w w:val="85"/>
        </w:rPr>
        <w:t xml:space="preserve"> </w:t>
      </w:r>
      <w:r>
        <w:rPr>
          <w:color w:val="53534C"/>
          <w:w w:val="85"/>
        </w:rPr>
        <w:t>probity</w:t>
      </w:r>
      <w:r>
        <w:rPr>
          <w:color w:val="53534C"/>
          <w:spacing w:val="-3"/>
          <w:w w:val="85"/>
        </w:rPr>
        <w:t xml:space="preserve"> </w:t>
      </w:r>
      <w:r>
        <w:rPr>
          <w:color w:val="53534C"/>
          <w:w w:val="85"/>
        </w:rPr>
        <w:t>training</w:t>
      </w:r>
      <w:r>
        <w:rPr>
          <w:color w:val="53534C"/>
          <w:spacing w:val="-3"/>
          <w:w w:val="85"/>
        </w:rPr>
        <w:t xml:space="preserve"> </w:t>
      </w:r>
      <w:r>
        <w:rPr>
          <w:color w:val="53534C"/>
          <w:w w:val="85"/>
        </w:rPr>
        <w:t>for</w:t>
      </w:r>
      <w:r>
        <w:rPr>
          <w:color w:val="53534C"/>
          <w:spacing w:val="-3"/>
          <w:w w:val="85"/>
        </w:rPr>
        <w:t xml:space="preserve"> </w:t>
      </w:r>
      <w:r>
        <w:rPr>
          <w:color w:val="53534C"/>
          <w:w w:val="85"/>
        </w:rPr>
        <w:t>councillors,</w:t>
      </w:r>
      <w:r>
        <w:rPr>
          <w:color w:val="53534C"/>
          <w:spacing w:val="-3"/>
          <w:w w:val="85"/>
        </w:rPr>
        <w:t xml:space="preserve"> </w:t>
      </w:r>
      <w:r>
        <w:rPr>
          <w:color w:val="53534C"/>
          <w:w w:val="85"/>
        </w:rPr>
        <w:t>allowances</w:t>
      </w:r>
      <w:r>
        <w:rPr>
          <w:color w:val="53534C"/>
          <w:spacing w:val="-3"/>
          <w:w w:val="85"/>
        </w:rPr>
        <w:t xml:space="preserve"> </w:t>
      </w:r>
      <w:r>
        <w:rPr>
          <w:color w:val="53534C"/>
          <w:w w:val="85"/>
        </w:rPr>
        <w:t>for</w:t>
      </w:r>
      <w:r>
        <w:rPr>
          <w:color w:val="53534C"/>
          <w:spacing w:val="-3"/>
          <w:w w:val="85"/>
        </w:rPr>
        <w:t xml:space="preserve"> </w:t>
      </w:r>
      <w:r>
        <w:rPr>
          <w:color w:val="53534C"/>
          <w:w w:val="85"/>
        </w:rPr>
        <w:t>co-opted</w:t>
      </w:r>
      <w:r>
        <w:rPr>
          <w:color w:val="53534C"/>
          <w:spacing w:val="-3"/>
          <w:w w:val="85"/>
        </w:rPr>
        <w:t xml:space="preserve"> </w:t>
      </w:r>
      <w:r>
        <w:rPr>
          <w:color w:val="53534C"/>
          <w:w w:val="85"/>
        </w:rPr>
        <w:t>members</w:t>
      </w:r>
      <w:r>
        <w:rPr>
          <w:color w:val="53534C"/>
          <w:spacing w:val="-3"/>
          <w:w w:val="85"/>
        </w:rPr>
        <w:t xml:space="preserve"> </w:t>
      </w:r>
      <w:r>
        <w:rPr>
          <w:color w:val="53534C"/>
          <w:w w:val="85"/>
        </w:rPr>
        <w:t>and</w:t>
      </w:r>
      <w:r>
        <w:rPr>
          <w:color w:val="53534C"/>
          <w:spacing w:val="-3"/>
          <w:w w:val="85"/>
        </w:rPr>
        <w:t xml:space="preserve"> </w:t>
      </w:r>
      <w:r>
        <w:rPr>
          <w:color w:val="53534C"/>
          <w:w w:val="85"/>
        </w:rPr>
        <w:t>for</w:t>
      </w:r>
      <w:r>
        <w:rPr>
          <w:color w:val="53534C"/>
          <w:spacing w:val="-3"/>
          <w:w w:val="85"/>
        </w:rPr>
        <w:t xml:space="preserve"> </w:t>
      </w:r>
      <w:r>
        <w:rPr>
          <w:color w:val="53534C"/>
          <w:spacing w:val="-2"/>
          <w:w w:val="85"/>
        </w:rPr>
        <w:t>investigations.</w:t>
      </w:r>
    </w:p>
    <w:p w:rsidR="002D09F7" w:rsidRDefault="00BA2BC4">
      <w:pPr>
        <w:pStyle w:val="BodyText"/>
        <w:spacing w:before="204"/>
        <w:ind w:left="113"/>
        <w:rPr>
          <w:rFonts w:ascii="Century Gothic"/>
        </w:rPr>
      </w:pPr>
      <w:r>
        <w:rPr>
          <w:rFonts w:ascii="Century Gothic"/>
          <w:color w:val="B36408"/>
          <w:spacing w:val="-8"/>
        </w:rPr>
        <w:t>Cabinet</w:t>
      </w:r>
      <w:r>
        <w:rPr>
          <w:rFonts w:ascii="Century Gothic"/>
          <w:color w:val="B36408"/>
          <w:spacing w:val="-1"/>
        </w:rPr>
        <w:t xml:space="preserve"> </w:t>
      </w:r>
      <w:r>
        <w:rPr>
          <w:rFonts w:ascii="Century Gothic"/>
          <w:color w:val="B36408"/>
          <w:spacing w:val="-2"/>
        </w:rPr>
        <w:t>Expenses</w:t>
      </w:r>
    </w:p>
    <w:p w:rsidR="002D09F7" w:rsidRDefault="00BA2BC4">
      <w:pPr>
        <w:pStyle w:val="BodyText"/>
        <w:spacing w:before="105"/>
        <w:ind w:left="113"/>
      </w:pPr>
      <w:r>
        <w:rPr>
          <w:color w:val="53534C"/>
          <w:w w:val="85"/>
        </w:rPr>
        <w:t>These</w:t>
      </w:r>
      <w:r>
        <w:rPr>
          <w:color w:val="53534C"/>
          <w:spacing w:val="-3"/>
          <w:w w:val="85"/>
        </w:rPr>
        <w:t xml:space="preserve"> </w:t>
      </w:r>
      <w:r>
        <w:rPr>
          <w:color w:val="53534C"/>
          <w:w w:val="85"/>
        </w:rPr>
        <w:t>cover</w:t>
      </w:r>
      <w:r>
        <w:rPr>
          <w:color w:val="53534C"/>
          <w:spacing w:val="-2"/>
          <w:w w:val="85"/>
        </w:rPr>
        <w:t xml:space="preserve"> </w:t>
      </w:r>
      <w:r>
        <w:rPr>
          <w:color w:val="53534C"/>
          <w:w w:val="85"/>
        </w:rPr>
        <w:t>general</w:t>
      </w:r>
      <w:r>
        <w:rPr>
          <w:color w:val="53534C"/>
          <w:spacing w:val="-2"/>
          <w:w w:val="85"/>
        </w:rPr>
        <w:t xml:space="preserve"> </w:t>
      </w:r>
      <w:r>
        <w:rPr>
          <w:color w:val="53534C"/>
          <w:w w:val="85"/>
        </w:rPr>
        <w:t>expenses</w:t>
      </w:r>
      <w:r>
        <w:rPr>
          <w:color w:val="53534C"/>
          <w:spacing w:val="-2"/>
          <w:w w:val="85"/>
        </w:rPr>
        <w:t xml:space="preserve"> </w:t>
      </w:r>
      <w:r>
        <w:rPr>
          <w:color w:val="53534C"/>
          <w:w w:val="85"/>
        </w:rPr>
        <w:t>incurred</w:t>
      </w:r>
      <w:r>
        <w:rPr>
          <w:color w:val="53534C"/>
          <w:spacing w:val="-2"/>
          <w:w w:val="85"/>
        </w:rPr>
        <w:t xml:space="preserve"> </w:t>
      </w:r>
      <w:r>
        <w:rPr>
          <w:color w:val="53534C"/>
          <w:w w:val="85"/>
        </w:rPr>
        <w:t>by</w:t>
      </w:r>
      <w:r>
        <w:rPr>
          <w:color w:val="53534C"/>
          <w:spacing w:val="-2"/>
          <w:w w:val="85"/>
        </w:rPr>
        <w:t xml:space="preserve"> </w:t>
      </w:r>
      <w:r>
        <w:rPr>
          <w:color w:val="53534C"/>
          <w:w w:val="85"/>
        </w:rPr>
        <w:t>the</w:t>
      </w:r>
      <w:r>
        <w:rPr>
          <w:color w:val="53534C"/>
          <w:spacing w:val="-3"/>
          <w:w w:val="85"/>
        </w:rPr>
        <w:t xml:space="preserve"> </w:t>
      </w:r>
      <w:r>
        <w:rPr>
          <w:color w:val="53534C"/>
          <w:spacing w:val="-2"/>
          <w:w w:val="85"/>
        </w:rPr>
        <w:t>Executive.</w:t>
      </w:r>
    </w:p>
    <w:p w:rsidR="002D09F7" w:rsidRDefault="002D09F7">
      <w:pPr>
        <w:sectPr w:rsidR="002D09F7">
          <w:headerReference w:type="default" r:id="rId168"/>
          <w:footerReference w:type="default" r:id="rId169"/>
          <w:pgSz w:w="16840" w:h="11910" w:orient="landscape"/>
          <w:pgMar w:top="1820" w:right="920" w:bottom="880" w:left="1020" w:header="0" w:footer="680" w:gutter="0"/>
          <w:cols w:space="720"/>
        </w:sectPr>
      </w:pPr>
    </w:p>
    <w:p w:rsidR="002D09F7" w:rsidRDefault="00BA2BC4">
      <w:pPr>
        <w:pStyle w:val="Heading3"/>
        <w:spacing w:before="278"/>
      </w:pPr>
      <w:r>
        <w:rPr>
          <w:noProof/>
          <w:lang w:val="en-GB" w:eastAsia="en-GB"/>
        </w:rPr>
        <w:lastRenderedPageBreak/>
        <mc:AlternateContent>
          <mc:Choice Requires="wps">
            <w:drawing>
              <wp:anchor distT="0" distB="0" distL="0" distR="0" simplePos="0" relativeHeight="15763456" behindDoc="0" locked="0" layoutInCell="1" allowOverlap="1">
                <wp:simplePos x="0" y="0"/>
                <wp:positionH relativeFrom="page">
                  <wp:posOffset>5541900</wp:posOffset>
                </wp:positionH>
                <wp:positionV relativeFrom="paragraph">
                  <wp:posOffset>0</wp:posOffset>
                </wp:positionV>
                <wp:extent cx="4478020" cy="2505710"/>
                <wp:effectExtent l="0" t="0" r="0" b="0"/>
                <wp:wrapNone/>
                <wp:docPr id="408" name="Text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color="B36408" w:sz="4" w:space="0"/>
                                <w:left w:val="single" w:color="B36408" w:sz="4" w:space="0"/>
                                <w:bottom w:val="single" w:color="B36408" w:sz="4" w:space="0"/>
                                <w:right w:val="single" w:color="B36408" w:sz="4" w:space="0"/>
                                <w:insideH w:val="single" w:color="B36408" w:sz="4" w:space="0"/>
                                <w:insideV w:val="single" w:color="B36408"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EDD5BA"/>
                                </w:tcPr>
                                <w:p w:rsidR="002D09F7" w:rsidRDefault="002D09F7">
                                  <w:pPr>
                                    <w:pStyle w:val="TableParagraph"/>
                                    <w:spacing w:before="136"/>
                                    <w:jc w:val="left"/>
                                    <w:rPr>
                                      <w:rFonts w:ascii="Trebuchet MS"/>
                                      <w:sz w:val="18"/>
                                    </w:rPr>
                                  </w:pPr>
                                </w:p>
                                <w:p w:rsidR="002D09F7" w:rsidRDefault="00BA2BC4">
                                  <w:pPr>
                                    <w:pStyle w:val="TableParagraph"/>
                                    <w:spacing w:before="0"/>
                                    <w:ind w:left="170"/>
                                    <w:jc w:val="left"/>
                                    <w:rPr>
                                      <w:sz w:val="18"/>
                                    </w:rPr>
                                  </w:pPr>
                                  <w:r>
                                    <w:rPr>
                                      <w:color w:val="53534C"/>
                                      <w:w w:val="75"/>
                                      <w:sz w:val="18"/>
                                    </w:rPr>
                                    <w:t>DEMOCRATIC</w:t>
                                  </w:r>
                                  <w:r>
                                    <w:rPr>
                                      <w:color w:val="53534C"/>
                                      <w:spacing w:val="-6"/>
                                      <w:sz w:val="18"/>
                                    </w:rPr>
                                    <w:t xml:space="preserve"> </w:t>
                                  </w:r>
                                  <w:r>
                                    <w:rPr>
                                      <w:color w:val="53534C"/>
                                      <w:w w:val="75"/>
                                      <w:sz w:val="18"/>
                                    </w:rPr>
                                    <w:t>SERVICES</w:t>
                                  </w:r>
                                  <w:r>
                                    <w:rPr>
                                      <w:color w:val="53534C"/>
                                      <w:spacing w:val="-5"/>
                                      <w:sz w:val="18"/>
                                    </w:rPr>
                                    <w:t xml:space="preserve"> </w:t>
                                  </w:r>
                                  <w:r>
                                    <w:rPr>
                                      <w:color w:val="53534C"/>
                                      <w:w w:val="75"/>
                                      <w:sz w:val="18"/>
                                    </w:rPr>
                                    <w:t>BUSINESS</w:t>
                                  </w:r>
                                  <w:r>
                                    <w:rPr>
                                      <w:color w:val="53534C"/>
                                      <w:spacing w:val="-5"/>
                                      <w:sz w:val="18"/>
                                    </w:rPr>
                                    <w:t xml:space="preserve"> </w:t>
                                  </w:r>
                                  <w:r>
                                    <w:rPr>
                                      <w:color w:val="53534C"/>
                                      <w:spacing w:val="-4"/>
                                      <w:w w:val="75"/>
                                      <w:sz w:val="18"/>
                                    </w:rPr>
                                    <w:t>UNIT</w:t>
                                  </w:r>
                                </w:p>
                              </w:tc>
                              <w:tc>
                                <w:tcPr>
                                  <w:tcW w:w="1361" w:type="dxa"/>
                                  <w:shd w:val="clear" w:color="auto" w:fill="EDD5BA"/>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EDD5BA"/>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B36408"/>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85"/>
                                      <w:sz w:val="18"/>
                                    </w:rPr>
                                    <w:t>Employees</w:t>
                                  </w:r>
                                </w:p>
                              </w:tc>
                              <w:tc>
                                <w:tcPr>
                                  <w:tcW w:w="1361" w:type="dxa"/>
                                </w:tcPr>
                                <w:p w:rsidR="002D09F7" w:rsidRDefault="00BA2BC4">
                                  <w:pPr>
                                    <w:pStyle w:val="TableParagraph"/>
                                    <w:spacing w:before="77"/>
                                    <w:ind w:right="158"/>
                                    <w:rPr>
                                      <w:sz w:val="18"/>
                                    </w:rPr>
                                  </w:pPr>
                                  <w:r>
                                    <w:rPr>
                                      <w:color w:val="53534C"/>
                                      <w:spacing w:val="-5"/>
                                      <w:w w:val="90"/>
                                      <w:sz w:val="18"/>
                                    </w:rPr>
                                    <w:t>281</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spacing w:before="77"/>
                                    <w:ind w:right="169"/>
                                    <w:rPr>
                                      <w:sz w:val="18"/>
                                    </w:rPr>
                                  </w:pPr>
                                  <w:r>
                                    <w:rPr>
                                      <w:color w:val="FFFFFF"/>
                                      <w:spacing w:val="-5"/>
                                      <w:w w:val="90"/>
                                      <w:sz w:val="18"/>
                                    </w:rPr>
                                    <w:t>281</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5"/>
                                      <w:w w:val="90"/>
                                      <w:sz w:val="18"/>
                                    </w:rPr>
                                    <w:t>28</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5"/>
                                      <w:w w:val="90"/>
                                      <w:sz w:val="18"/>
                                    </w:rPr>
                                    <w:t>28</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443"/>
                              </w:trPr>
                              <w:tc>
                                <w:tcPr>
                                  <w:tcW w:w="3175" w:type="dxa"/>
                                  <w:shd w:val="clear" w:color="auto" w:fill="EDD5BA"/>
                                </w:tcPr>
                                <w:p w:rsidR="002D09F7" w:rsidRDefault="00BA2BC4">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EDD5BA"/>
                                </w:tcPr>
                                <w:p w:rsidR="002D09F7" w:rsidRDefault="00BA2BC4">
                                  <w:pPr>
                                    <w:pStyle w:val="TableParagraph"/>
                                    <w:spacing w:before="118"/>
                                    <w:ind w:right="158"/>
                                    <w:rPr>
                                      <w:sz w:val="18"/>
                                    </w:rPr>
                                  </w:pPr>
                                  <w:r>
                                    <w:rPr>
                                      <w:color w:val="53534C"/>
                                      <w:spacing w:val="-5"/>
                                      <w:w w:val="95"/>
                                      <w:sz w:val="18"/>
                                    </w:rPr>
                                    <w:t>309</w:t>
                                  </w:r>
                                </w:p>
                              </w:tc>
                              <w:tc>
                                <w:tcPr>
                                  <w:tcW w:w="1191" w:type="dxa"/>
                                  <w:tcBorders>
                                    <w:right w:val="single" w:color="FFFFFF" w:sz="4" w:space="0"/>
                                  </w:tcBorders>
                                  <w:shd w:val="clear" w:color="auto" w:fill="EDD5BA"/>
                                </w:tcPr>
                                <w:p w:rsidR="002D09F7" w:rsidRDefault="00BA2BC4">
                                  <w:pPr>
                                    <w:pStyle w:val="TableParagraph"/>
                                    <w:spacing w:before="118"/>
                                    <w:ind w:right="159"/>
                                    <w:rPr>
                                      <w:sz w:val="18"/>
                                    </w:rPr>
                                  </w:pPr>
                                  <w:r>
                                    <w:rPr>
                                      <w:color w:val="53534C"/>
                                      <w:spacing w:val="-10"/>
                                      <w:w w:val="95"/>
                                      <w:sz w:val="18"/>
                                    </w:rPr>
                                    <w:t>0</w:t>
                                  </w:r>
                                </w:p>
                              </w:tc>
                              <w:tc>
                                <w:tcPr>
                                  <w:tcW w:w="1196" w:type="dxa"/>
                                  <w:tcBorders>
                                    <w:top w:val="single" w:color="FFFFFF" w:sz="4" w:space="0"/>
                                    <w:left w:val="single" w:color="FFFFFF" w:sz="4" w:space="0"/>
                                    <w:bottom w:val="nil"/>
                                    <w:right w:val="nil"/>
                                  </w:tcBorders>
                                  <w:shd w:val="clear" w:color="auto" w:fill="B36408"/>
                                </w:tcPr>
                                <w:p w:rsidR="002D09F7" w:rsidRDefault="00BA2BC4">
                                  <w:pPr>
                                    <w:pStyle w:val="TableParagraph"/>
                                    <w:spacing w:before="118"/>
                                    <w:ind w:right="169"/>
                                    <w:rPr>
                                      <w:sz w:val="18"/>
                                    </w:rPr>
                                  </w:pPr>
                                  <w:r>
                                    <w:rPr>
                                      <w:color w:val="FFFFFF"/>
                                      <w:spacing w:val="-5"/>
                                      <w:w w:val="95"/>
                                      <w:sz w:val="18"/>
                                    </w:rPr>
                                    <w:t>309</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408" style="position:absolute;left:0;text-align:left;margin-left:436.35pt;margin-top:0;width:352.6pt;height:197.3pt;z-index:15763456;visibility:visible;mso-wrap-style:square;mso-wrap-distance-left:0;mso-wrap-distance-top:0;mso-wrap-distance-right:0;mso-wrap-distance-bottom:0;mso-position-horizontal:absolute;mso-position-horizontal-relative:page;mso-position-vertical:absolute;mso-position-vertical-relative:text;v-text-anchor:top" o:spid="_x0000_s109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">
                <v:path arrowok="t"/>
                <v:textbox inset="0,0,0,0">
                  <w:txbxContent>
                    <w:tbl>
                      <w:tblPr>
                        <w:tblW w:w="0" w:type="auto"/>
                        <w:tblInd w:w="65" w:type="dxa"/>
                        <w:tblBorders>
                          <w:top w:val="single" w:color="B36408" w:sz="4" w:space="0"/>
                          <w:left w:val="single" w:color="B36408" w:sz="4" w:space="0"/>
                          <w:bottom w:val="single" w:color="B36408" w:sz="4" w:space="0"/>
                          <w:right w:val="single" w:color="B36408" w:sz="4" w:space="0"/>
                          <w:insideH w:val="single" w:color="B36408" w:sz="4" w:space="0"/>
                          <w:insideV w:val="single" w:color="B36408"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EDD5BA"/>
                          </w:tcPr>
                          <w:p w:rsidR="002D09F7" w:rsidRDefault="002D09F7">
                            <w:pPr>
                              <w:pStyle w:val="TableParagraph"/>
                              <w:spacing w:before="136"/>
                              <w:jc w:val="left"/>
                              <w:rPr>
                                <w:rFonts w:ascii="Trebuchet MS"/>
                                <w:sz w:val="18"/>
                              </w:rPr>
                            </w:pPr>
                          </w:p>
                          <w:p w:rsidR="002D09F7" w:rsidRDefault="00BA2BC4">
                            <w:pPr>
                              <w:pStyle w:val="TableParagraph"/>
                              <w:spacing w:before="0"/>
                              <w:ind w:left="170"/>
                              <w:jc w:val="left"/>
                              <w:rPr>
                                <w:sz w:val="18"/>
                              </w:rPr>
                            </w:pPr>
                            <w:r>
                              <w:rPr>
                                <w:color w:val="53534C"/>
                                <w:w w:val="75"/>
                                <w:sz w:val="18"/>
                              </w:rPr>
                              <w:t>DEMOCRATIC</w:t>
                            </w:r>
                            <w:r>
                              <w:rPr>
                                <w:color w:val="53534C"/>
                                <w:spacing w:val="-6"/>
                                <w:sz w:val="18"/>
                              </w:rPr>
                              <w:t xml:space="preserve"> </w:t>
                            </w:r>
                            <w:r>
                              <w:rPr>
                                <w:color w:val="53534C"/>
                                <w:w w:val="75"/>
                                <w:sz w:val="18"/>
                              </w:rPr>
                              <w:t>SERVICES</w:t>
                            </w:r>
                            <w:r>
                              <w:rPr>
                                <w:color w:val="53534C"/>
                                <w:spacing w:val="-5"/>
                                <w:sz w:val="18"/>
                              </w:rPr>
                              <w:t xml:space="preserve"> </w:t>
                            </w:r>
                            <w:r>
                              <w:rPr>
                                <w:color w:val="53534C"/>
                                <w:w w:val="75"/>
                                <w:sz w:val="18"/>
                              </w:rPr>
                              <w:t>BUSINESS</w:t>
                            </w:r>
                            <w:r>
                              <w:rPr>
                                <w:color w:val="53534C"/>
                                <w:spacing w:val="-5"/>
                                <w:sz w:val="18"/>
                              </w:rPr>
                              <w:t xml:space="preserve"> </w:t>
                            </w:r>
                            <w:r>
                              <w:rPr>
                                <w:color w:val="53534C"/>
                                <w:spacing w:val="-4"/>
                                <w:w w:val="75"/>
                                <w:sz w:val="18"/>
                              </w:rPr>
                              <w:t>UNIT</w:t>
                            </w:r>
                          </w:p>
                        </w:tc>
                        <w:tc>
                          <w:tcPr>
                            <w:tcW w:w="1361" w:type="dxa"/>
                            <w:shd w:val="clear" w:color="auto" w:fill="EDD5BA"/>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EDD5BA"/>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B36408"/>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85"/>
                                <w:sz w:val="18"/>
                              </w:rPr>
                              <w:t>Employees</w:t>
                            </w:r>
                          </w:p>
                        </w:tc>
                        <w:tc>
                          <w:tcPr>
                            <w:tcW w:w="1361" w:type="dxa"/>
                          </w:tcPr>
                          <w:p w:rsidR="002D09F7" w:rsidRDefault="00BA2BC4">
                            <w:pPr>
                              <w:pStyle w:val="TableParagraph"/>
                              <w:spacing w:before="77"/>
                              <w:ind w:right="158"/>
                              <w:rPr>
                                <w:sz w:val="18"/>
                              </w:rPr>
                            </w:pPr>
                            <w:r>
                              <w:rPr>
                                <w:color w:val="53534C"/>
                                <w:spacing w:val="-5"/>
                                <w:w w:val="90"/>
                                <w:sz w:val="18"/>
                              </w:rPr>
                              <w:t>281</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spacing w:before="77"/>
                              <w:ind w:right="169"/>
                              <w:rPr>
                                <w:sz w:val="18"/>
                              </w:rPr>
                            </w:pPr>
                            <w:r>
                              <w:rPr>
                                <w:color w:val="FFFFFF"/>
                                <w:spacing w:val="-5"/>
                                <w:w w:val="90"/>
                                <w:sz w:val="18"/>
                              </w:rPr>
                              <w:t>281</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5"/>
                                <w:w w:val="90"/>
                                <w:sz w:val="18"/>
                              </w:rPr>
                              <w:t>28</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5"/>
                                <w:w w:val="90"/>
                                <w:sz w:val="18"/>
                              </w:rPr>
                              <w:t>28</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B36408"/>
                          </w:tcPr>
                          <w:p w:rsidR="002D09F7" w:rsidRDefault="00BA2BC4">
                            <w:pPr>
                              <w:pStyle w:val="TableParagraph"/>
                              <w:ind w:right="169"/>
                              <w:rPr>
                                <w:sz w:val="18"/>
                              </w:rPr>
                            </w:pPr>
                            <w:r>
                              <w:rPr>
                                <w:color w:val="FFFFFF"/>
                                <w:spacing w:val="-10"/>
                                <w:w w:val="90"/>
                                <w:sz w:val="18"/>
                              </w:rPr>
                              <w:t>0</w:t>
                            </w:r>
                          </w:p>
                        </w:tc>
                      </w:tr>
                      <w:tr w:rsidR="002D09F7">
                        <w:trPr>
                          <w:trHeight w:val="443"/>
                        </w:trPr>
                        <w:tc>
                          <w:tcPr>
                            <w:tcW w:w="3175" w:type="dxa"/>
                            <w:shd w:val="clear" w:color="auto" w:fill="EDD5BA"/>
                          </w:tcPr>
                          <w:p w:rsidR="002D09F7" w:rsidRDefault="00BA2BC4">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EDD5BA"/>
                          </w:tcPr>
                          <w:p w:rsidR="002D09F7" w:rsidRDefault="00BA2BC4">
                            <w:pPr>
                              <w:pStyle w:val="TableParagraph"/>
                              <w:spacing w:before="118"/>
                              <w:ind w:right="158"/>
                              <w:rPr>
                                <w:sz w:val="18"/>
                              </w:rPr>
                            </w:pPr>
                            <w:r>
                              <w:rPr>
                                <w:color w:val="53534C"/>
                                <w:spacing w:val="-5"/>
                                <w:w w:val="95"/>
                                <w:sz w:val="18"/>
                              </w:rPr>
                              <w:t>309</w:t>
                            </w:r>
                          </w:p>
                        </w:tc>
                        <w:tc>
                          <w:tcPr>
                            <w:tcW w:w="1191" w:type="dxa"/>
                            <w:tcBorders>
                              <w:right w:val="single" w:color="FFFFFF" w:sz="4" w:space="0"/>
                            </w:tcBorders>
                            <w:shd w:val="clear" w:color="auto" w:fill="EDD5BA"/>
                          </w:tcPr>
                          <w:p w:rsidR="002D09F7" w:rsidRDefault="00BA2BC4">
                            <w:pPr>
                              <w:pStyle w:val="TableParagraph"/>
                              <w:spacing w:before="118"/>
                              <w:ind w:right="159"/>
                              <w:rPr>
                                <w:sz w:val="18"/>
                              </w:rPr>
                            </w:pPr>
                            <w:r>
                              <w:rPr>
                                <w:color w:val="53534C"/>
                                <w:spacing w:val="-10"/>
                                <w:w w:val="95"/>
                                <w:sz w:val="18"/>
                              </w:rPr>
                              <w:t>0</w:t>
                            </w:r>
                          </w:p>
                        </w:tc>
                        <w:tc>
                          <w:tcPr>
                            <w:tcW w:w="1196" w:type="dxa"/>
                            <w:tcBorders>
                              <w:top w:val="single" w:color="FFFFFF" w:sz="4" w:space="0"/>
                              <w:left w:val="single" w:color="FFFFFF" w:sz="4" w:space="0"/>
                              <w:bottom w:val="nil"/>
                              <w:right w:val="nil"/>
                            </w:tcBorders>
                            <w:shd w:val="clear" w:color="auto" w:fill="B36408"/>
                          </w:tcPr>
                          <w:p w:rsidR="002D09F7" w:rsidRDefault="00BA2BC4">
                            <w:pPr>
                              <w:pStyle w:val="TableParagraph"/>
                              <w:spacing w:before="118"/>
                              <w:ind w:right="169"/>
                              <w:rPr>
                                <w:sz w:val="18"/>
                              </w:rPr>
                            </w:pPr>
                            <w:r>
                              <w:rPr>
                                <w:color w:val="FFFFFF"/>
                                <w:spacing w:val="-5"/>
                                <w:w w:val="95"/>
                                <w:sz w:val="18"/>
                              </w:rPr>
                              <w:t>309</w:t>
                            </w:r>
                          </w:p>
                        </w:tc>
                      </w:tr>
                    </w:tbl>
                    <w:p w:rsidR="002D09F7" w:rsidRDefault="002D09F7">
                      <w:pPr>
                        <w:pStyle w:val="BodyText"/>
                      </w:pPr>
                    </w:p>
                  </w:txbxContent>
                </v:textbox>
                <w10:wrap anchorx="page"/>
              </v:shape>
            </w:pict>
          </mc:Fallback>
        </mc:AlternateContent>
      </w:r>
      <w:r>
        <w:rPr>
          <w:color w:val="B36408"/>
          <w:spacing w:val="-2"/>
          <w:w w:val="105"/>
        </w:rPr>
        <w:t>Purpose:</w:t>
      </w:r>
    </w:p>
    <w:p w:rsidR="002D09F7" w:rsidRDefault="00BA2BC4">
      <w:pPr>
        <w:pStyle w:val="BodyText"/>
        <w:spacing w:before="166" w:line="261" w:lineRule="auto"/>
        <w:ind w:left="397" w:right="7667"/>
      </w:pPr>
      <w:r>
        <w:rPr>
          <w:color w:val="53534C"/>
          <w:w w:val="85"/>
        </w:rPr>
        <w:t xml:space="preserve">The unit exists to provide advice and support for running committee meetings and supporting </w:t>
      </w:r>
      <w:r>
        <w:rPr>
          <w:color w:val="53534C"/>
          <w:w w:val="90"/>
        </w:rPr>
        <w:t>the</w:t>
      </w:r>
      <w:r>
        <w:rPr>
          <w:color w:val="53534C"/>
          <w:spacing w:val="-3"/>
          <w:w w:val="90"/>
        </w:rPr>
        <w:t xml:space="preserve"> </w:t>
      </w:r>
      <w:r>
        <w:rPr>
          <w:color w:val="53534C"/>
          <w:w w:val="90"/>
        </w:rPr>
        <w:t>work</w:t>
      </w:r>
      <w:r>
        <w:rPr>
          <w:color w:val="53534C"/>
          <w:spacing w:val="-3"/>
          <w:w w:val="90"/>
        </w:rPr>
        <w:t xml:space="preserve"> </w:t>
      </w:r>
      <w:r>
        <w:rPr>
          <w:color w:val="53534C"/>
          <w:w w:val="90"/>
        </w:rPr>
        <w:t>of</w:t>
      </w:r>
      <w:r>
        <w:rPr>
          <w:color w:val="53534C"/>
          <w:spacing w:val="-3"/>
          <w:w w:val="90"/>
        </w:rPr>
        <w:t xml:space="preserve"> </w:t>
      </w:r>
      <w:r>
        <w:rPr>
          <w:color w:val="53534C"/>
          <w:w w:val="90"/>
        </w:rPr>
        <w:t>councillors</w:t>
      </w:r>
      <w:r>
        <w:rPr>
          <w:color w:val="53534C"/>
          <w:spacing w:val="-3"/>
          <w:w w:val="90"/>
        </w:rPr>
        <w:t xml:space="preserve"> </w:t>
      </w:r>
      <w:r>
        <w:rPr>
          <w:color w:val="53534C"/>
          <w:w w:val="90"/>
        </w:rPr>
        <w:t>in</w:t>
      </w:r>
      <w:r>
        <w:rPr>
          <w:color w:val="53534C"/>
          <w:spacing w:val="-3"/>
          <w:w w:val="90"/>
        </w:rPr>
        <w:t xml:space="preserve"> </w:t>
      </w:r>
      <w:r>
        <w:rPr>
          <w:color w:val="53534C"/>
          <w:w w:val="90"/>
        </w:rPr>
        <w:t>Hertsmere.</w:t>
      </w:r>
    </w:p>
    <w:p w:rsidR="002D09F7" w:rsidRDefault="002D09F7">
      <w:pPr>
        <w:spacing w:line="261" w:lineRule="auto"/>
        <w:sectPr w:rsidR="002D09F7">
          <w:headerReference w:type="default" r:id="rId170"/>
          <w:footerReference w:type="default" r:id="rId171"/>
          <w:pgSz w:w="16840" w:h="11910" w:orient="landscape"/>
          <w:pgMar w:top="1820" w:right="920" w:bottom="880" w:left="1020" w:header="0" w:footer="680" w:gutter="0"/>
          <w:cols w:space="720"/>
        </w:sectPr>
      </w:pPr>
    </w:p>
    <w:p w:rsidR="002D09F7" w:rsidRDefault="00BA2BC4">
      <w:pPr>
        <w:pStyle w:val="BodyText"/>
        <w:rPr>
          <w:sz w:val="34"/>
        </w:rPr>
      </w:pPr>
      <w:r>
        <w:rPr>
          <w:noProof/>
          <w:lang w:val="en-GB" w:eastAsia="en-GB"/>
        </w:rPr>
        <w:lastRenderedPageBreak/>
        <mc:AlternateContent>
          <mc:Choice Requires="wpg">
            <w:drawing>
              <wp:anchor distT="0" distB="0" distL="0" distR="0" simplePos="0" relativeHeight="476441600" behindDoc="1" locked="0" layoutInCell="1" allowOverlap="1">
                <wp:simplePos x="0" y="0"/>
                <wp:positionH relativeFrom="page">
                  <wp:posOffset>0</wp:posOffset>
                </wp:positionH>
                <wp:positionV relativeFrom="page">
                  <wp:posOffset>-6350</wp:posOffset>
                </wp:positionV>
                <wp:extent cx="10692130" cy="1158875"/>
                <wp:effectExtent l="0" t="0" r="0" b="0"/>
                <wp:wrapNone/>
                <wp:docPr id="411"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2130" cy="1158875"/>
                          <a:chOff x="0" y="0"/>
                          <a:chExt cx="10692130" cy="1158875"/>
                        </a:xfrm>
                      </wpg:grpSpPr>
                      <wps:wsp>
                        <wps:cNvPr id="412" name="Graphic 412"/>
                        <wps:cNvSpPr/>
                        <wps:spPr>
                          <a:xfrm>
                            <a:off x="0" y="6363"/>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E32119"/>
                          </a:solidFill>
                        </wps:spPr>
                        <wps:bodyPr wrap="square" lIns="0" tIns="0" rIns="0" bIns="0" rtlCol="0">
                          <a:prstTxWarp prst="textNoShape">
                            <a:avLst/>
                          </a:prstTxWarp>
                          <a:noAutofit/>
                        </wps:bodyPr>
                      </wps:wsp>
                      <wps:wsp>
                        <wps:cNvPr id="413" name="Graphic 413"/>
                        <wps:cNvSpPr/>
                        <wps:spPr>
                          <a:xfrm>
                            <a:off x="0" y="6359"/>
                            <a:ext cx="1270" cy="180340"/>
                          </a:xfrm>
                          <a:custGeom>
                            <a:avLst/>
                            <a:gdLst/>
                            <a:ahLst/>
                            <a:cxnLst/>
                            <a:rect l="l" t="t" r="r" b="b"/>
                            <a:pathLst>
                              <a:path h="180340">
                                <a:moveTo>
                                  <a:pt x="0" y="0"/>
                                </a:moveTo>
                                <a:lnTo>
                                  <a:pt x="0" y="180009"/>
                                </a:lnTo>
                              </a:path>
                            </a:pathLst>
                          </a:custGeom>
                          <a:solidFill>
                            <a:srgbClr val="B36408"/>
                          </a:solidFill>
                        </wps:spPr>
                        <wps:bodyPr wrap="square" lIns="0" tIns="0" rIns="0" bIns="0" rtlCol="0">
                          <a:prstTxWarp prst="textNoShape">
                            <a:avLst/>
                          </a:prstTxWarp>
                          <a:noAutofit/>
                        </wps:bodyPr>
                      </wps:wsp>
                      <wps:wsp>
                        <wps:cNvPr id="414" name="Graphic 414"/>
                        <wps:cNvSpPr/>
                        <wps:spPr>
                          <a:xfrm>
                            <a:off x="726349" y="6350"/>
                            <a:ext cx="4379595" cy="1146175"/>
                          </a:xfrm>
                          <a:custGeom>
                            <a:avLst/>
                            <a:gdLst/>
                            <a:ahLst/>
                            <a:cxnLst/>
                            <a:rect l="l" t="t" r="r" b="b"/>
                            <a:pathLst>
                              <a:path w="4379595" h="1146175">
                                <a:moveTo>
                                  <a:pt x="4379302" y="0"/>
                                </a:moveTo>
                                <a:lnTo>
                                  <a:pt x="0" y="0"/>
                                </a:lnTo>
                                <a:lnTo>
                                  <a:pt x="0" y="1145650"/>
                                </a:lnTo>
                                <a:lnTo>
                                  <a:pt x="4307293" y="1145650"/>
                                </a:lnTo>
                                <a:lnTo>
                                  <a:pt x="4348924" y="1144525"/>
                                </a:lnTo>
                                <a:lnTo>
                                  <a:pt x="4370301" y="1136650"/>
                                </a:lnTo>
                                <a:lnTo>
                                  <a:pt x="4378177" y="1115277"/>
                                </a:lnTo>
                                <a:lnTo>
                                  <a:pt x="4379302" y="1073654"/>
                                </a:lnTo>
                                <a:lnTo>
                                  <a:pt x="4379302" y="0"/>
                                </a:lnTo>
                                <a:close/>
                              </a:path>
                            </a:pathLst>
                          </a:custGeom>
                          <a:solidFill>
                            <a:srgbClr val="E32119"/>
                          </a:solidFill>
                        </wps:spPr>
                        <wps:bodyPr wrap="square" lIns="0" tIns="0" rIns="0" bIns="0" rtlCol="0">
                          <a:prstTxWarp prst="textNoShape">
                            <a:avLst/>
                          </a:prstTxWarp>
                          <a:noAutofit/>
                        </wps:bodyPr>
                      </wps:wsp>
                      <wps:wsp>
                        <wps:cNvPr id="415" name="Graphic 415"/>
                        <wps:cNvSpPr/>
                        <wps:spPr>
                          <a:xfrm>
                            <a:off x="726349" y="6350"/>
                            <a:ext cx="4379595" cy="1146175"/>
                          </a:xfrm>
                          <a:custGeom>
                            <a:avLst/>
                            <a:gdLst/>
                            <a:ahLst/>
                            <a:cxnLst/>
                            <a:rect l="l" t="t" r="r" b="b"/>
                            <a:pathLst>
                              <a:path w="4379595" h="1146175">
                                <a:moveTo>
                                  <a:pt x="0" y="0"/>
                                </a:moveTo>
                                <a:lnTo>
                                  <a:pt x="0" y="1145650"/>
                                </a:lnTo>
                                <a:lnTo>
                                  <a:pt x="4307293" y="1145650"/>
                                </a:lnTo>
                                <a:lnTo>
                                  <a:pt x="4348924" y="1144525"/>
                                </a:lnTo>
                                <a:lnTo>
                                  <a:pt x="4370301" y="1136650"/>
                                </a:lnTo>
                                <a:lnTo>
                                  <a:pt x="4378177" y="1115277"/>
                                </a:lnTo>
                                <a:lnTo>
                                  <a:pt x="4379302" y="1073654"/>
                                </a:lnTo>
                                <a:lnTo>
                                  <a:pt x="4379302" y="0"/>
                                </a:lnTo>
                              </a:path>
                            </a:pathLst>
                          </a:custGeom>
                          <a:ln w="1270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id="Group 411" style="position:absolute;margin-left:0;margin-top:-.5pt;width:841.9pt;height:91.25pt;z-index:-26874880;mso-wrap-distance-left:0;mso-wrap-distance-right:0;mso-position-horizontal-relative:page;mso-position-vertical-relative:page" coordsize="106921,11588" o:spid="_x0000_s1026" w14:anchorId="37E62D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">
                <v:shape id="Graphic 412" style="position:absolute;top:63;width:106921;height:1804;visibility:visible;mso-wrap-style:square;v-text-anchor:top" coordsize="10692130,180340" o:spid="_x0000_s1027" fillcolor="#e32119" stroked="f" path="m10692003,l,,,180009r10692003,l1069200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">
                  <v:path arrowok="t"/>
                </v:shape>
                <v:shape id="Graphic 413" style="position:absolute;top:63;width:12;height:1803;visibility:visible;mso-wrap-style:square;v-text-anchor:top" coordsize="1270,180340" o:spid="_x0000_s1028" fillcolor="#b36408" stroked="f" path="m,l,18000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">
                  <v:path arrowok="t"/>
                </v:shape>
                <v:shape id="Graphic 414" style="position:absolute;left:7263;top:63;width:43796;height:11462;visibility:visible;mso-wrap-style:square;v-text-anchor:top" coordsize="4379595,1146175" o:spid="_x0000_s1029" fillcolor="#e32119" stroked="f" path="m4379302,l,,,1145650r4307293,l4348924,1144525r21377,-7875l4378177,1115277r1125,-41623l4379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">
                  <v:path arrowok="t"/>
                </v:shape>
                <v:shape id="Graphic 415" style="position:absolute;left:7263;top:63;width:43796;height:11462;visibility:visible;mso-wrap-style:square;v-text-anchor:top" coordsize="4379595,1146175" o:spid="_x0000_s1030" filled="f" strokecolor="white" strokeweight="1pt" path="m,l,1145650r4307293,l4348924,1144525r21377,-7875l4378177,1115277r1125,-41623l437930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">
                  <v:path arrowok="t"/>
                </v:shape>
                <w10:wrap anchorx="page" anchory="page"/>
              </v:group>
            </w:pict>
          </mc:Fallback>
        </mc:AlternateContent>
      </w:r>
    </w:p>
    <w:p w:rsidR="002D09F7" w:rsidRDefault="002D09F7">
      <w:pPr>
        <w:pStyle w:val="BodyText"/>
        <w:spacing w:before="325"/>
        <w:rPr>
          <w:sz w:val="34"/>
        </w:rPr>
      </w:pPr>
    </w:p>
    <w:p w:rsidR="002D09F7" w:rsidRDefault="00BA2BC4">
      <w:pPr>
        <w:pStyle w:val="Heading2"/>
        <w:ind w:left="340"/>
      </w:pPr>
      <w:bookmarkStart w:name="_TOC_250003" w:id="10"/>
      <w:r>
        <w:rPr>
          <w:color w:val="FFFFFF"/>
          <w:w w:val="90"/>
        </w:rPr>
        <w:t>Human</w:t>
      </w:r>
      <w:r>
        <w:rPr>
          <w:color w:val="FFFFFF"/>
          <w:spacing w:val="2"/>
        </w:rPr>
        <w:t xml:space="preserve"> </w:t>
      </w:r>
      <w:bookmarkEnd w:id="10"/>
      <w:r>
        <w:rPr>
          <w:color w:val="FFFFFF"/>
          <w:spacing w:val="-2"/>
        </w:rPr>
        <w:t>Resources</w:t>
      </w:r>
    </w:p>
    <w:p w:rsidR="002D09F7" w:rsidRDefault="002D09F7">
      <w:pPr>
        <w:pStyle w:val="BodyText"/>
        <w:spacing w:before="316"/>
        <w:rPr>
          <w:rFonts w:ascii="Century Gothic"/>
          <w:sz w:val="34"/>
        </w:rPr>
      </w:pPr>
    </w:p>
    <w:p w:rsidR="002D09F7" w:rsidRDefault="00BA2BC4">
      <w:pPr>
        <w:pStyle w:val="Heading3"/>
        <w:ind w:left="113"/>
      </w:pPr>
      <w:r>
        <w:rPr>
          <w:noProof/>
          <w:lang w:val="en-GB" w:eastAsia="en-GB"/>
        </w:rPr>
        <mc:AlternateContent>
          <mc:Choice Requires="wps">
            <w:drawing>
              <wp:anchor distT="0" distB="0" distL="0" distR="0" simplePos="0" relativeHeight="15764480" behindDoc="0" locked="0" layoutInCell="1" allowOverlap="1">
                <wp:simplePos x="0" y="0"/>
                <wp:positionH relativeFrom="page">
                  <wp:posOffset>5361899</wp:posOffset>
                </wp:positionH>
                <wp:positionV relativeFrom="paragraph">
                  <wp:posOffset>77822</wp:posOffset>
                </wp:positionV>
                <wp:extent cx="4478020" cy="2505710"/>
                <wp:effectExtent l="0" t="0" r="0" b="0"/>
                <wp:wrapNone/>
                <wp:docPr id="416" name="Text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7"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907"/>
                              </w:trPr>
                              <w:tc>
                                <w:tcPr>
                                  <w:tcW w:w="3175" w:type="dxa"/>
                                  <w:tcBorders>
                                    <w:top w:val="nil"/>
                                    <w:left w:val="nil"/>
                                  </w:tcBorders>
                                  <w:shd w:val="clear" w:color="auto" w:fill="E32119"/>
                                </w:tcPr>
                                <w:p w:rsidR="002D09F7" w:rsidRDefault="002D09F7">
                                  <w:pPr>
                                    <w:pStyle w:val="TableParagraph"/>
                                    <w:spacing w:before="151"/>
                                    <w:jc w:val="left"/>
                                    <w:rPr>
                                      <w:rFonts w:ascii="Trebuchet MS"/>
                                      <w:b/>
                                      <w:sz w:val="18"/>
                                    </w:rPr>
                                  </w:pPr>
                                </w:p>
                                <w:p w:rsidR="002D09F7" w:rsidRDefault="00BA2BC4">
                                  <w:pPr>
                                    <w:pStyle w:val="TableParagraph"/>
                                    <w:spacing w:before="0"/>
                                    <w:ind w:left="175"/>
                                    <w:jc w:val="left"/>
                                    <w:rPr>
                                      <w:sz w:val="18"/>
                                    </w:rPr>
                                  </w:pPr>
                                  <w:r>
                                    <w:rPr>
                                      <w:color w:val="FFFFFF"/>
                                      <w:w w:val="75"/>
                                      <w:sz w:val="18"/>
                                    </w:rPr>
                                    <w:t>HUMAN</w:t>
                                  </w:r>
                                  <w:r>
                                    <w:rPr>
                                      <w:color w:val="FFFFFF"/>
                                      <w:spacing w:val="19"/>
                                      <w:sz w:val="18"/>
                                    </w:rPr>
                                    <w:t xml:space="preserve"> </w:t>
                                  </w:r>
                                  <w:r>
                                    <w:rPr>
                                      <w:color w:val="FFFFFF"/>
                                      <w:spacing w:val="-2"/>
                                      <w:w w:val="85"/>
                                      <w:sz w:val="18"/>
                                    </w:rPr>
                                    <w:t>RESOURCES</w:t>
                                  </w:r>
                                </w:p>
                              </w:tc>
                              <w:tc>
                                <w:tcPr>
                                  <w:tcW w:w="1361" w:type="dxa"/>
                                  <w:tcBorders>
                                    <w:top w:val="nil"/>
                                  </w:tcBorders>
                                  <w:shd w:val="clear" w:color="auto" w:fill="E32119"/>
                                </w:tcPr>
                                <w:p w:rsidR="002D09F7" w:rsidRDefault="00BA2BC4">
                                  <w:pPr>
                                    <w:pStyle w:val="TableParagraph"/>
                                    <w:spacing w:before="140" w:line="254" w:lineRule="auto"/>
                                    <w:ind w:left="230" w:firstLine="479"/>
                                    <w:jc w:val="left"/>
                                    <w:rPr>
                                      <w:sz w:val="18"/>
                                    </w:rPr>
                                  </w:pPr>
                                  <w:r>
                                    <w:rPr>
                                      <w:color w:val="FFFFFF"/>
                                      <w:spacing w:val="-2"/>
                                      <w:w w:val="70"/>
                                      <w:sz w:val="18"/>
                                    </w:rPr>
                                    <w:t>GROSS</w:t>
                                  </w:r>
                                  <w:r>
                                    <w:rPr>
                                      <w:color w:val="FFFFFF"/>
                                      <w:sz w:val="18"/>
                                    </w:rPr>
                                    <w:t xml:space="preserve"> </w:t>
                                  </w:r>
                                  <w:r>
                                    <w:rPr>
                                      <w:color w:val="FFFFFF"/>
                                      <w:spacing w:val="-2"/>
                                      <w:w w:val="75"/>
                                      <w:sz w:val="18"/>
                                    </w:rPr>
                                    <w:t>EXPENDITURE</w:t>
                                  </w:r>
                                </w:p>
                                <w:p w:rsidR="002D09F7" w:rsidRDefault="00BA2BC4">
                                  <w:pPr>
                                    <w:pStyle w:val="TableParagraph"/>
                                    <w:spacing w:before="1"/>
                                    <w:ind w:left="801"/>
                                    <w:jc w:val="left"/>
                                    <w:rPr>
                                      <w:sz w:val="18"/>
                                    </w:rPr>
                                  </w:pPr>
                                  <w:r>
                                    <w:rPr>
                                      <w:color w:val="FFFFFF"/>
                                      <w:spacing w:val="-2"/>
                                      <w:sz w:val="18"/>
                                    </w:rPr>
                                    <w:t>£’000</w:t>
                                  </w:r>
                                </w:p>
                              </w:tc>
                              <w:tc>
                                <w:tcPr>
                                  <w:tcW w:w="1191" w:type="dxa"/>
                                  <w:tcBorders>
                                    <w:top w:val="nil"/>
                                  </w:tcBorders>
                                  <w:shd w:val="clear" w:color="auto" w:fill="E32119"/>
                                </w:tcPr>
                                <w:p w:rsidR="002D09F7" w:rsidRDefault="00BA2BC4">
                                  <w:pPr>
                                    <w:pStyle w:val="TableParagraph"/>
                                    <w:spacing w:before="140" w:line="254" w:lineRule="auto"/>
                                    <w:ind w:left="466" w:firstLine="73"/>
                                    <w:jc w:val="left"/>
                                    <w:rPr>
                                      <w:sz w:val="18"/>
                                    </w:rPr>
                                  </w:pPr>
                                  <w:r>
                                    <w:rPr>
                                      <w:color w:val="FFFFFF"/>
                                      <w:spacing w:val="-2"/>
                                      <w:w w:val="70"/>
                                      <w:sz w:val="18"/>
                                    </w:rPr>
                                    <w:t>GROSS</w:t>
                                  </w:r>
                                  <w:r>
                                    <w:rPr>
                                      <w:color w:val="FFFFFF"/>
                                      <w:sz w:val="18"/>
                                    </w:rPr>
                                    <w:t xml:space="preserve"> </w:t>
                                  </w:r>
                                  <w:r>
                                    <w:rPr>
                                      <w:color w:val="FFFFFF"/>
                                      <w:spacing w:val="-2"/>
                                      <w:w w:val="75"/>
                                      <w:sz w:val="18"/>
                                    </w:rPr>
                                    <w:t>INCOME</w:t>
                                  </w:r>
                                </w:p>
                                <w:p w:rsidR="002D09F7" w:rsidRDefault="00BA2BC4">
                                  <w:pPr>
                                    <w:pStyle w:val="TableParagraph"/>
                                    <w:spacing w:before="1"/>
                                    <w:ind w:left="631"/>
                                    <w:jc w:val="left"/>
                                    <w:rPr>
                                      <w:sz w:val="18"/>
                                    </w:rPr>
                                  </w:pPr>
                                  <w:r>
                                    <w:rPr>
                                      <w:color w:val="FFFFFF"/>
                                      <w:spacing w:val="-2"/>
                                      <w:sz w:val="18"/>
                                    </w:rPr>
                                    <w:t>£’000</w:t>
                                  </w:r>
                                </w:p>
                              </w:tc>
                              <w:tc>
                                <w:tcPr>
                                  <w:tcW w:w="1196" w:type="dxa"/>
                                  <w:tcBorders>
                                    <w:top w:val="nil"/>
                                    <w:right w:val="nil"/>
                                  </w:tcBorders>
                                  <w:shd w:val="clear" w:color="auto" w:fill="E32119"/>
                                </w:tcPr>
                                <w:p w:rsidR="002D09F7" w:rsidRDefault="00BA2BC4">
                                  <w:pPr>
                                    <w:pStyle w:val="TableParagraph"/>
                                    <w:spacing w:before="14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Borders>
                                    <w:left w:val="single" w:color="E32119" w:sz="4" w:space="0"/>
                                    <w:bottom w:val="single" w:color="E32119" w:sz="4" w:space="0"/>
                                    <w:right w:val="single" w:color="E32119" w:sz="4" w:space="0"/>
                                  </w:tcBorders>
                                </w:tcPr>
                                <w:p w:rsidR="002D09F7" w:rsidRDefault="00BA2BC4">
                                  <w:pPr>
                                    <w:pStyle w:val="TableParagraph"/>
                                    <w:spacing w:before="82"/>
                                    <w:ind w:left="170"/>
                                    <w:jc w:val="left"/>
                                    <w:rPr>
                                      <w:sz w:val="18"/>
                                    </w:rPr>
                                  </w:pPr>
                                  <w:r>
                                    <w:rPr>
                                      <w:color w:val="53534C"/>
                                      <w:spacing w:val="-2"/>
                                      <w:w w:val="85"/>
                                      <w:sz w:val="18"/>
                                    </w:rPr>
                                    <w:t>Employees</w:t>
                                  </w:r>
                                </w:p>
                              </w:tc>
                              <w:tc>
                                <w:tcPr>
                                  <w:tcW w:w="1361" w:type="dxa"/>
                                  <w:tcBorders>
                                    <w:left w:val="single" w:color="E32119" w:sz="4" w:space="0"/>
                                    <w:bottom w:val="single" w:color="E32119" w:sz="4" w:space="0"/>
                                    <w:right w:val="single" w:color="E32119" w:sz="4" w:space="0"/>
                                  </w:tcBorders>
                                </w:tcPr>
                                <w:p w:rsidR="002D09F7" w:rsidRDefault="00BA2BC4">
                                  <w:pPr>
                                    <w:pStyle w:val="TableParagraph"/>
                                    <w:spacing w:before="82"/>
                                    <w:ind w:right="158"/>
                                    <w:rPr>
                                      <w:sz w:val="18"/>
                                    </w:rPr>
                                  </w:pPr>
                                  <w:r>
                                    <w:rPr>
                                      <w:color w:val="53534C"/>
                                      <w:spacing w:val="-5"/>
                                      <w:w w:val="90"/>
                                      <w:sz w:val="18"/>
                                    </w:rPr>
                                    <w:t>550</w:t>
                                  </w:r>
                                </w:p>
                              </w:tc>
                              <w:tc>
                                <w:tcPr>
                                  <w:tcW w:w="1191" w:type="dxa"/>
                                  <w:tcBorders>
                                    <w:left w:val="single" w:color="E32119" w:sz="4" w:space="0"/>
                                    <w:bottom w:val="single" w:color="E32119" w:sz="4" w:space="0"/>
                                  </w:tcBorders>
                                </w:tcPr>
                                <w:p w:rsidR="002D09F7" w:rsidRDefault="00BA2BC4">
                                  <w:pPr>
                                    <w:pStyle w:val="TableParagraph"/>
                                    <w:spacing w:before="82"/>
                                    <w:ind w:right="159"/>
                                    <w:rPr>
                                      <w:sz w:val="18"/>
                                    </w:rPr>
                                  </w:pPr>
                                  <w:r>
                                    <w:rPr>
                                      <w:color w:val="53534C"/>
                                      <w:spacing w:val="-10"/>
                                      <w:w w:val="90"/>
                                      <w:sz w:val="18"/>
                                    </w:rPr>
                                    <w:t>0</w:t>
                                  </w:r>
                                </w:p>
                              </w:tc>
                              <w:tc>
                                <w:tcPr>
                                  <w:tcW w:w="1196" w:type="dxa"/>
                                  <w:tcBorders>
                                    <w:right w:val="nil"/>
                                  </w:tcBorders>
                                  <w:shd w:val="clear" w:color="auto" w:fill="E32119"/>
                                </w:tcPr>
                                <w:p w:rsidR="002D09F7" w:rsidRDefault="00BA2BC4">
                                  <w:pPr>
                                    <w:pStyle w:val="TableParagraph"/>
                                    <w:spacing w:before="82"/>
                                    <w:ind w:right="169"/>
                                    <w:rPr>
                                      <w:sz w:val="18"/>
                                    </w:rPr>
                                  </w:pPr>
                                  <w:r>
                                    <w:rPr>
                                      <w:color w:val="FFFFFF"/>
                                      <w:spacing w:val="-5"/>
                                      <w:w w:val="90"/>
                                      <w:sz w:val="18"/>
                                    </w:rPr>
                                    <w:t>550</w:t>
                                  </w:r>
                                </w:p>
                              </w:tc>
                            </w:tr>
                            <w:tr w:rsidR="002D09F7">
                              <w:trPr>
                                <w:trHeight w:val="358"/>
                              </w:trPr>
                              <w:tc>
                                <w:tcPr>
                                  <w:tcW w:w="3175" w:type="dxa"/>
                                  <w:tcBorders>
                                    <w:top w:val="single" w:color="E32119" w:sz="4" w:space="0"/>
                                    <w:left w:val="single" w:color="E32119" w:sz="4" w:space="0"/>
                                    <w:bottom w:val="single" w:color="E32119" w:sz="4" w:space="0"/>
                                    <w:right w:val="single" w:color="E32119" w:sz="4" w:space="0"/>
                                  </w:tcBorders>
                                </w:tcPr>
                                <w:p w:rsidR="002D09F7" w:rsidRDefault="00BA2BC4">
                                  <w:pPr>
                                    <w:pStyle w:val="TableParagraph"/>
                                    <w:spacing w:before="81"/>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Borders>
                                    <w:top w:val="single" w:color="E32119" w:sz="4" w:space="0"/>
                                    <w:left w:val="single" w:color="E32119" w:sz="4" w:space="0"/>
                                    <w:bottom w:val="single" w:color="E32119" w:sz="4" w:space="0"/>
                                    <w:right w:val="single" w:color="E32119" w:sz="4" w:space="0"/>
                                  </w:tcBorders>
                                </w:tcPr>
                                <w:p w:rsidR="002D09F7" w:rsidRDefault="00BA2BC4">
                                  <w:pPr>
                                    <w:pStyle w:val="TableParagraph"/>
                                    <w:spacing w:before="81"/>
                                    <w:ind w:right="158"/>
                                    <w:rPr>
                                      <w:sz w:val="18"/>
                                    </w:rPr>
                                  </w:pPr>
                                  <w:r>
                                    <w:rPr>
                                      <w:color w:val="53534C"/>
                                      <w:spacing w:val="-10"/>
                                      <w:w w:val="90"/>
                                      <w:sz w:val="18"/>
                                    </w:rPr>
                                    <w:t>0</w:t>
                                  </w:r>
                                </w:p>
                              </w:tc>
                              <w:tc>
                                <w:tcPr>
                                  <w:tcW w:w="1191" w:type="dxa"/>
                                  <w:tcBorders>
                                    <w:top w:val="single" w:color="E32119" w:sz="4" w:space="0"/>
                                    <w:left w:val="single" w:color="E32119" w:sz="4" w:space="0"/>
                                    <w:bottom w:val="single" w:color="E32119"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E32119"/>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Borders>
                                    <w:top w:val="single" w:color="E32119" w:sz="4" w:space="0"/>
                                    <w:left w:val="single" w:color="E32119" w:sz="4" w:space="0"/>
                                    <w:bottom w:val="single" w:color="E32119" w:sz="4" w:space="0"/>
                                    <w:right w:val="single" w:color="E32119" w:sz="4" w:space="0"/>
                                  </w:tcBorders>
                                </w:tcPr>
                                <w:p w:rsidR="002D09F7" w:rsidRDefault="00BA2BC4">
                                  <w:pPr>
                                    <w:pStyle w:val="TableParagraph"/>
                                    <w:spacing w:before="81"/>
                                    <w:ind w:left="170"/>
                                    <w:jc w:val="left"/>
                                    <w:rPr>
                                      <w:sz w:val="18"/>
                                    </w:rPr>
                                  </w:pPr>
                                  <w:r>
                                    <w:rPr>
                                      <w:color w:val="53534C"/>
                                      <w:spacing w:val="-2"/>
                                      <w:w w:val="85"/>
                                      <w:sz w:val="18"/>
                                    </w:rPr>
                                    <w:t>Transport</w:t>
                                  </w:r>
                                </w:p>
                              </w:tc>
                              <w:tc>
                                <w:tcPr>
                                  <w:tcW w:w="1361" w:type="dxa"/>
                                  <w:tcBorders>
                                    <w:top w:val="single" w:color="E32119" w:sz="4" w:space="0"/>
                                    <w:left w:val="single" w:color="E32119" w:sz="4" w:space="0"/>
                                    <w:bottom w:val="single" w:color="E32119" w:sz="4" w:space="0"/>
                                    <w:right w:val="single" w:color="E32119" w:sz="4" w:space="0"/>
                                  </w:tcBorders>
                                </w:tcPr>
                                <w:p w:rsidR="002D09F7" w:rsidRDefault="00BA2BC4">
                                  <w:pPr>
                                    <w:pStyle w:val="TableParagraph"/>
                                    <w:spacing w:before="81"/>
                                    <w:ind w:right="158"/>
                                    <w:rPr>
                                      <w:sz w:val="18"/>
                                    </w:rPr>
                                  </w:pPr>
                                  <w:r>
                                    <w:rPr>
                                      <w:color w:val="53534C"/>
                                      <w:spacing w:val="-10"/>
                                      <w:w w:val="90"/>
                                      <w:sz w:val="18"/>
                                    </w:rPr>
                                    <w:t>1</w:t>
                                  </w:r>
                                </w:p>
                              </w:tc>
                              <w:tc>
                                <w:tcPr>
                                  <w:tcW w:w="1191" w:type="dxa"/>
                                  <w:tcBorders>
                                    <w:top w:val="single" w:color="E32119" w:sz="4" w:space="0"/>
                                    <w:left w:val="single" w:color="E32119" w:sz="4" w:space="0"/>
                                    <w:bottom w:val="single" w:color="E32119"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E32119"/>
                                </w:tcPr>
                                <w:p w:rsidR="002D09F7" w:rsidRDefault="00BA2BC4">
                                  <w:pPr>
                                    <w:pStyle w:val="TableParagraph"/>
                                    <w:spacing w:before="81"/>
                                    <w:ind w:right="169"/>
                                    <w:rPr>
                                      <w:sz w:val="18"/>
                                    </w:rPr>
                                  </w:pPr>
                                  <w:r>
                                    <w:rPr>
                                      <w:color w:val="FFFFFF"/>
                                      <w:spacing w:val="-10"/>
                                      <w:w w:val="90"/>
                                      <w:sz w:val="18"/>
                                    </w:rPr>
                                    <w:t>1</w:t>
                                  </w:r>
                                </w:p>
                              </w:tc>
                            </w:tr>
                            <w:tr w:rsidR="002D09F7">
                              <w:trPr>
                                <w:trHeight w:val="358"/>
                              </w:trPr>
                              <w:tc>
                                <w:tcPr>
                                  <w:tcW w:w="3175" w:type="dxa"/>
                                  <w:tcBorders>
                                    <w:top w:val="single" w:color="E32119" w:sz="4" w:space="0"/>
                                    <w:left w:val="single" w:color="E32119" w:sz="4" w:space="0"/>
                                    <w:bottom w:val="single" w:color="E32119" w:sz="4" w:space="0"/>
                                    <w:right w:val="single" w:color="E32119" w:sz="4" w:space="0"/>
                                  </w:tcBorders>
                                </w:tcPr>
                                <w:p w:rsidR="002D09F7" w:rsidRDefault="00BA2BC4">
                                  <w:pPr>
                                    <w:pStyle w:val="TableParagraph"/>
                                    <w:spacing w:before="81"/>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Borders>
                                    <w:top w:val="single" w:color="E32119" w:sz="4" w:space="0"/>
                                    <w:left w:val="single" w:color="E32119" w:sz="4" w:space="0"/>
                                    <w:bottom w:val="single" w:color="E32119" w:sz="4" w:space="0"/>
                                    <w:right w:val="single" w:color="E32119" w:sz="4" w:space="0"/>
                                  </w:tcBorders>
                                </w:tcPr>
                                <w:p w:rsidR="002D09F7" w:rsidRDefault="00BA2BC4">
                                  <w:pPr>
                                    <w:pStyle w:val="TableParagraph"/>
                                    <w:spacing w:before="81"/>
                                    <w:ind w:right="158"/>
                                    <w:rPr>
                                      <w:sz w:val="18"/>
                                    </w:rPr>
                                  </w:pPr>
                                  <w:r>
                                    <w:rPr>
                                      <w:color w:val="53534C"/>
                                      <w:spacing w:val="-5"/>
                                      <w:w w:val="90"/>
                                      <w:sz w:val="18"/>
                                    </w:rPr>
                                    <w:t>74</w:t>
                                  </w:r>
                                </w:p>
                              </w:tc>
                              <w:tc>
                                <w:tcPr>
                                  <w:tcW w:w="1191" w:type="dxa"/>
                                  <w:tcBorders>
                                    <w:top w:val="single" w:color="E32119" w:sz="4" w:space="0"/>
                                    <w:left w:val="single" w:color="E32119" w:sz="4" w:space="0"/>
                                    <w:bottom w:val="single" w:color="E32119"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E32119"/>
                                </w:tcPr>
                                <w:p w:rsidR="002D09F7" w:rsidRDefault="00BA2BC4">
                                  <w:pPr>
                                    <w:pStyle w:val="TableParagraph"/>
                                    <w:spacing w:before="81"/>
                                    <w:ind w:right="169"/>
                                    <w:rPr>
                                      <w:sz w:val="18"/>
                                    </w:rPr>
                                  </w:pPr>
                                  <w:r>
                                    <w:rPr>
                                      <w:color w:val="FFFFFF"/>
                                      <w:spacing w:val="-5"/>
                                      <w:w w:val="90"/>
                                      <w:sz w:val="18"/>
                                    </w:rPr>
                                    <w:t>74</w:t>
                                  </w:r>
                                </w:p>
                              </w:tc>
                            </w:tr>
                            <w:tr w:rsidR="002D09F7">
                              <w:trPr>
                                <w:trHeight w:val="358"/>
                              </w:trPr>
                              <w:tc>
                                <w:tcPr>
                                  <w:tcW w:w="3175" w:type="dxa"/>
                                  <w:tcBorders>
                                    <w:top w:val="single" w:color="E32119" w:sz="4" w:space="0"/>
                                    <w:left w:val="single" w:color="E32119" w:sz="4" w:space="0"/>
                                    <w:bottom w:val="single" w:color="E32119" w:sz="4" w:space="0"/>
                                    <w:right w:val="single" w:color="E32119" w:sz="4" w:space="0"/>
                                  </w:tcBorders>
                                </w:tcPr>
                                <w:p w:rsidR="002D09F7" w:rsidRDefault="00BA2BC4">
                                  <w:pPr>
                                    <w:pStyle w:val="TableParagraph"/>
                                    <w:spacing w:before="81"/>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Borders>
                                    <w:top w:val="single" w:color="E32119" w:sz="4" w:space="0"/>
                                    <w:left w:val="single" w:color="E32119" w:sz="4" w:space="0"/>
                                    <w:bottom w:val="single" w:color="E32119" w:sz="4" w:space="0"/>
                                    <w:right w:val="single" w:color="E32119" w:sz="4" w:space="0"/>
                                  </w:tcBorders>
                                </w:tcPr>
                                <w:p w:rsidR="002D09F7" w:rsidRDefault="00BA2BC4">
                                  <w:pPr>
                                    <w:pStyle w:val="TableParagraph"/>
                                    <w:spacing w:before="81"/>
                                    <w:ind w:right="158"/>
                                    <w:rPr>
                                      <w:sz w:val="18"/>
                                    </w:rPr>
                                  </w:pPr>
                                  <w:r>
                                    <w:rPr>
                                      <w:color w:val="53534C"/>
                                      <w:spacing w:val="-5"/>
                                      <w:w w:val="90"/>
                                      <w:sz w:val="18"/>
                                    </w:rPr>
                                    <w:t>55</w:t>
                                  </w:r>
                                </w:p>
                              </w:tc>
                              <w:tc>
                                <w:tcPr>
                                  <w:tcW w:w="1191" w:type="dxa"/>
                                  <w:tcBorders>
                                    <w:top w:val="single" w:color="E32119" w:sz="4" w:space="0"/>
                                    <w:left w:val="single" w:color="E32119" w:sz="4" w:space="0"/>
                                    <w:bottom w:val="single" w:color="E32119"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E32119"/>
                                </w:tcPr>
                                <w:p w:rsidR="002D09F7" w:rsidRDefault="00BA2BC4">
                                  <w:pPr>
                                    <w:pStyle w:val="TableParagraph"/>
                                    <w:spacing w:before="81"/>
                                    <w:ind w:right="169"/>
                                    <w:rPr>
                                      <w:sz w:val="18"/>
                                    </w:rPr>
                                  </w:pPr>
                                  <w:r>
                                    <w:rPr>
                                      <w:color w:val="FFFFFF"/>
                                      <w:spacing w:val="-5"/>
                                      <w:w w:val="90"/>
                                      <w:sz w:val="18"/>
                                    </w:rPr>
                                    <w:t>55</w:t>
                                  </w:r>
                                </w:p>
                              </w:tc>
                            </w:tr>
                            <w:tr w:rsidR="002D09F7">
                              <w:trPr>
                                <w:trHeight w:val="358"/>
                              </w:trPr>
                              <w:tc>
                                <w:tcPr>
                                  <w:tcW w:w="3175" w:type="dxa"/>
                                  <w:tcBorders>
                                    <w:top w:val="single" w:color="E32119" w:sz="4" w:space="0"/>
                                    <w:left w:val="single" w:color="E32119" w:sz="4" w:space="0"/>
                                    <w:bottom w:val="single" w:color="E32119" w:sz="4" w:space="0"/>
                                    <w:right w:val="single" w:color="E32119" w:sz="4" w:space="0"/>
                                  </w:tcBorders>
                                </w:tcPr>
                                <w:p w:rsidR="002D09F7" w:rsidRDefault="00BA2BC4">
                                  <w:pPr>
                                    <w:pStyle w:val="TableParagraph"/>
                                    <w:spacing w:before="81"/>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Borders>
                                    <w:top w:val="single" w:color="E32119" w:sz="4" w:space="0"/>
                                    <w:left w:val="single" w:color="E32119" w:sz="4" w:space="0"/>
                                    <w:bottom w:val="single" w:color="E32119" w:sz="4" w:space="0"/>
                                    <w:right w:val="single" w:color="E32119" w:sz="4" w:space="0"/>
                                  </w:tcBorders>
                                </w:tcPr>
                                <w:p w:rsidR="002D09F7" w:rsidRDefault="00BA2BC4">
                                  <w:pPr>
                                    <w:pStyle w:val="TableParagraph"/>
                                    <w:spacing w:before="81"/>
                                    <w:ind w:right="158"/>
                                    <w:rPr>
                                      <w:sz w:val="18"/>
                                    </w:rPr>
                                  </w:pPr>
                                  <w:r>
                                    <w:rPr>
                                      <w:color w:val="53534C"/>
                                      <w:spacing w:val="-5"/>
                                      <w:w w:val="90"/>
                                      <w:sz w:val="18"/>
                                    </w:rPr>
                                    <w:t>10</w:t>
                                  </w:r>
                                </w:p>
                              </w:tc>
                              <w:tc>
                                <w:tcPr>
                                  <w:tcW w:w="1191" w:type="dxa"/>
                                  <w:tcBorders>
                                    <w:top w:val="single" w:color="E32119" w:sz="4" w:space="0"/>
                                    <w:left w:val="single" w:color="E32119" w:sz="4" w:space="0"/>
                                    <w:bottom w:val="single" w:color="E32119"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E32119"/>
                                </w:tcPr>
                                <w:p w:rsidR="002D09F7" w:rsidRDefault="00BA2BC4">
                                  <w:pPr>
                                    <w:pStyle w:val="TableParagraph"/>
                                    <w:spacing w:before="81"/>
                                    <w:ind w:right="169"/>
                                    <w:rPr>
                                      <w:sz w:val="18"/>
                                    </w:rPr>
                                  </w:pPr>
                                  <w:r>
                                    <w:rPr>
                                      <w:color w:val="FFFFFF"/>
                                      <w:spacing w:val="-5"/>
                                      <w:w w:val="90"/>
                                      <w:sz w:val="18"/>
                                    </w:rPr>
                                    <w:t>10</w:t>
                                  </w:r>
                                </w:p>
                              </w:tc>
                            </w:tr>
                            <w:tr w:rsidR="002D09F7">
                              <w:trPr>
                                <w:trHeight w:val="358"/>
                              </w:trPr>
                              <w:tc>
                                <w:tcPr>
                                  <w:tcW w:w="3175" w:type="dxa"/>
                                  <w:tcBorders>
                                    <w:top w:val="single" w:color="E32119" w:sz="4" w:space="0"/>
                                    <w:left w:val="single" w:color="E32119" w:sz="4" w:space="0"/>
                                    <w:right w:val="single" w:color="E32119" w:sz="4" w:space="0"/>
                                  </w:tcBorders>
                                </w:tcPr>
                                <w:p w:rsidR="002D09F7" w:rsidRDefault="00BA2BC4">
                                  <w:pPr>
                                    <w:pStyle w:val="TableParagraph"/>
                                    <w:spacing w:before="81"/>
                                    <w:ind w:left="170"/>
                                    <w:jc w:val="left"/>
                                    <w:rPr>
                                      <w:sz w:val="18"/>
                                    </w:rPr>
                                  </w:pPr>
                                  <w:r>
                                    <w:rPr>
                                      <w:color w:val="53534C"/>
                                      <w:spacing w:val="-2"/>
                                      <w:w w:val="85"/>
                                      <w:sz w:val="18"/>
                                    </w:rPr>
                                    <w:t>Income</w:t>
                                  </w:r>
                                </w:p>
                              </w:tc>
                              <w:tc>
                                <w:tcPr>
                                  <w:tcW w:w="1361" w:type="dxa"/>
                                  <w:tcBorders>
                                    <w:top w:val="single" w:color="E32119" w:sz="4" w:space="0"/>
                                    <w:left w:val="single" w:color="E32119" w:sz="4" w:space="0"/>
                                    <w:right w:val="single" w:color="E32119" w:sz="4" w:space="0"/>
                                  </w:tcBorders>
                                </w:tcPr>
                                <w:p w:rsidR="002D09F7" w:rsidRDefault="00BA2BC4">
                                  <w:pPr>
                                    <w:pStyle w:val="TableParagraph"/>
                                    <w:spacing w:before="81"/>
                                    <w:ind w:right="158"/>
                                    <w:rPr>
                                      <w:sz w:val="18"/>
                                    </w:rPr>
                                  </w:pPr>
                                  <w:r>
                                    <w:rPr>
                                      <w:color w:val="53534C"/>
                                      <w:spacing w:val="-10"/>
                                      <w:w w:val="90"/>
                                      <w:sz w:val="18"/>
                                    </w:rPr>
                                    <w:t>0</w:t>
                                  </w:r>
                                </w:p>
                              </w:tc>
                              <w:tc>
                                <w:tcPr>
                                  <w:tcW w:w="1191" w:type="dxa"/>
                                  <w:tcBorders>
                                    <w:top w:val="single" w:color="E32119" w:sz="4" w:space="0"/>
                                    <w:left w:val="single" w:color="E32119" w:sz="4" w:space="0"/>
                                  </w:tcBorders>
                                </w:tcPr>
                                <w:p w:rsidR="002D09F7" w:rsidRDefault="00BA2BC4">
                                  <w:pPr>
                                    <w:pStyle w:val="TableParagraph"/>
                                    <w:spacing w:before="81"/>
                                    <w:ind w:right="159"/>
                                    <w:rPr>
                                      <w:sz w:val="18"/>
                                    </w:rPr>
                                  </w:pPr>
                                  <w:r>
                                    <w:rPr>
                                      <w:color w:val="53534C"/>
                                      <w:spacing w:val="-2"/>
                                      <w:w w:val="90"/>
                                      <w:sz w:val="18"/>
                                    </w:rPr>
                                    <w:t>(190)</w:t>
                                  </w:r>
                                </w:p>
                              </w:tc>
                              <w:tc>
                                <w:tcPr>
                                  <w:tcW w:w="1196" w:type="dxa"/>
                                  <w:tcBorders>
                                    <w:right w:val="nil"/>
                                  </w:tcBorders>
                                  <w:shd w:val="clear" w:color="auto" w:fill="E32119"/>
                                </w:tcPr>
                                <w:p w:rsidR="002D09F7" w:rsidRDefault="00BA2BC4">
                                  <w:pPr>
                                    <w:pStyle w:val="TableParagraph"/>
                                    <w:spacing w:before="81"/>
                                    <w:ind w:right="169"/>
                                    <w:rPr>
                                      <w:sz w:val="18"/>
                                    </w:rPr>
                                  </w:pPr>
                                  <w:r>
                                    <w:rPr>
                                      <w:color w:val="FFFFFF"/>
                                      <w:spacing w:val="-2"/>
                                      <w:w w:val="90"/>
                                      <w:sz w:val="18"/>
                                    </w:rPr>
                                    <w:t>(190)</w:t>
                                  </w:r>
                                </w:p>
                              </w:tc>
                            </w:tr>
                            <w:tr w:rsidR="002D09F7">
                              <w:trPr>
                                <w:trHeight w:val="453"/>
                              </w:trPr>
                              <w:tc>
                                <w:tcPr>
                                  <w:tcW w:w="3175" w:type="dxa"/>
                                  <w:tcBorders>
                                    <w:left w:val="single" w:color="E32119" w:sz="4" w:space="0"/>
                                    <w:bottom w:val="nil"/>
                                  </w:tcBorders>
                                  <w:shd w:val="clear" w:color="auto" w:fill="E32119"/>
                                </w:tcPr>
                                <w:p w:rsidR="002D09F7" w:rsidRDefault="00BA2BC4">
                                  <w:pPr>
                                    <w:pStyle w:val="TableParagraph"/>
                                    <w:spacing w:before="123"/>
                                    <w:ind w:left="170"/>
                                    <w:jc w:val="left"/>
                                    <w:rPr>
                                      <w:sz w:val="18"/>
                                    </w:rPr>
                                  </w:pPr>
                                  <w:r>
                                    <w:rPr>
                                      <w:color w:val="FFFFFF"/>
                                      <w:w w:val="85"/>
                                      <w:sz w:val="18"/>
                                    </w:rPr>
                                    <w:t>Net</w:t>
                                  </w:r>
                                  <w:r>
                                    <w:rPr>
                                      <w:color w:val="FFFFFF"/>
                                      <w:spacing w:val="-3"/>
                                      <w:w w:val="85"/>
                                      <w:sz w:val="18"/>
                                    </w:rPr>
                                    <w:t xml:space="preserve"> </w:t>
                                  </w:r>
                                  <w:r>
                                    <w:rPr>
                                      <w:color w:val="FFFFFF"/>
                                      <w:spacing w:val="-2"/>
                                      <w:w w:val="95"/>
                                      <w:sz w:val="18"/>
                                    </w:rPr>
                                    <w:t>Expenditure</w:t>
                                  </w:r>
                                </w:p>
                              </w:tc>
                              <w:tc>
                                <w:tcPr>
                                  <w:tcW w:w="1361" w:type="dxa"/>
                                  <w:tcBorders>
                                    <w:bottom w:val="nil"/>
                                  </w:tcBorders>
                                  <w:shd w:val="clear" w:color="auto" w:fill="E32119"/>
                                </w:tcPr>
                                <w:p w:rsidR="002D09F7" w:rsidRDefault="00BA2BC4">
                                  <w:pPr>
                                    <w:pStyle w:val="TableParagraph"/>
                                    <w:spacing w:before="123"/>
                                    <w:ind w:right="158"/>
                                    <w:rPr>
                                      <w:sz w:val="18"/>
                                    </w:rPr>
                                  </w:pPr>
                                  <w:r>
                                    <w:rPr>
                                      <w:color w:val="FFFFFF"/>
                                      <w:spacing w:val="-5"/>
                                      <w:w w:val="95"/>
                                      <w:sz w:val="18"/>
                                    </w:rPr>
                                    <w:t>690</w:t>
                                  </w:r>
                                </w:p>
                              </w:tc>
                              <w:tc>
                                <w:tcPr>
                                  <w:tcW w:w="1191" w:type="dxa"/>
                                  <w:tcBorders>
                                    <w:bottom w:val="nil"/>
                                  </w:tcBorders>
                                  <w:shd w:val="clear" w:color="auto" w:fill="E32119"/>
                                </w:tcPr>
                                <w:p w:rsidR="002D09F7" w:rsidRDefault="00BA2BC4">
                                  <w:pPr>
                                    <w:pStyle w:val="TableParagraph"/>
                                    <w:spacing w:before="123"/>
                                    <w:ind w:right="159"/>
                                    <w:rPr>
                                      <w:sz w:val="18"/>
                                    </w:rPr>
                                  </w:pPr>
                                  <w:r>
                                    <w:rPr>
                                      <w:color w:val="FFFFFF"/>
                                      <w:spacing w:val="-4"/>
                                      <w:w w:val="95"/>
                                      <w:sz w:val="18"/>
                                    </w:rPr>
                                    <w:t>(190)</w:t>
                                  </w:r>
                                </w:p>
                              </w:tc>
                              <w:tc>
                                <w:tcPr>
                                  <w:tcW w:w="1196" w:type="dxa"/>
                                  <w:tcBorders>
                                    <w:bottom w:val="nil"/>
                                    <w:right w:val="nil"/>
                                  </w:tcBorders>
                                  <w:shd w:val="clear" w:color="auto" w:fill="E32119"/>
                                </w:tcPr>
                                <w:p w:rsidR="002D09F7" w:rsidRDefault="00BA2BC4">
                                  <w:pPr>
                                    <w:pStyle w:val="TableParagraph"/>
                                    <w:spacing w:before="123"/>
                                    <w:ind w:right="169"/>
                                    <w:rPr>
                                      <w:sz w:val="18"/>
                                    </w:rPr>
                                  </w:pPr>
                                  <w:r>
                                    <w:rPr>
                                      <w:color w:val="FFFFFF"/>
                                      <w:spacing w:val="-5"/>
                                      <w:w w:val="95"/>
                                      <w:sz w:val="18"/>
                                    </w:rPr>
                                    <w:t>500</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416" style="position:absolute;left:0;text-align:left;margin-left:422.2pt;margin-top:6.15pt;width:352.6pt;height:197.3pt;z-index:15764480;visibility:visible;mso-wrap-style:square;mso-wrap-distance-left:0;mso-wrap-distance-top:0;mso-wrap-distance-right:0;mso-wrap-distance-bottom:0;mso-position-horizontal:absolute;mso-position-horizontal-relative:page;mso-position-vertical:absolute;mso-position-vertical-relative:text;v-text-anchor:top" o:spid="_x0000_s109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">
                <v:path arrowok="t"/>
                <v:textbox inset="0,0,0,0">
                  <w:txbxContent>
                    <w:tbl>
                      <w:tblPr>
                        <w:tblW w:w="0" w:type="auto"/>
                        <w:tblInd w:w="67"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907"/>
                        </w:trPr>
                        <w:tc>
                          <w:tcPr>
                            <w:tcW w:w="3175" w:type="dxa"/>
                            <w:tcBorders>
                              <w:top w:val="nil"/>
                              <w:left w:val="nil"/>
                            </w:tcBorders>
                            <w:shd w:val="clear" w:color="auto" w:fill="E32119"/>
                          </w:tcPr>
                          <w:p w:rsidR="002D09F7" w:rsidRDefault="002D09F7">
                            <w:pPr>
                              <w:pStyle w:val="TableParagraph"/>
                              <w:spacing w:before="151"/>
                              <w:jc w:val="left"/>
                              <w:rPr>
                                <w:rFonts w:ascii="Trebuchet MS"/>
                                <w:b/>
                                <w:sz w:val="18"/>
                              </w:rPr>
                            </w:pPr>
                          </w:p>
                          <w:p w:rsidR="002D09F7" w:rsidRDefault="00BA2BC4">
                            <w:pPr>
                              <w:pStyle w:val="TableParagraph"/>
                              <w:spacing w:before="0"/>
                              <w:ind w:left="175"/>
                              <w:jc w:val="left"/>
                              <w:rPr>
                                <w:sz w:val="18"/>
                              </w:rPr>
                            </w:pPr>
                            <w:r>
                              <w:rPr>
                                <w:color w:val="FFFFFF"/>
                                <w:w w:val="75"/>
                                <w:sz w:val="18"/>
                              </w:rPr>
                              <w:t>HUMAN</w:t>
                            </w:r>
                            <w:r>
                              <w:rPr>
                                <w:color w:val="FFFFFF"/>
                                <w:spacing w:val="19"/>
                                <w:sz w:val="18"/>
                              </w:rPr>
                              <w:t xml:space="preserve"> </w:t>
                            </w:r>
                            <w:r>
                              <w:rPr>
                                <w:color w:val="FFFFFF"/>
                                <w:spacing w:val="-2"/>
                                <w:w w:val="85"/>
                                <w:sz w:val="18"/>
                              </w:rPr>
                              <w:t>RESOURCES</w:t>
                            </w:r>
                          </w:p>
                        </w:tc>
                        <w:tc>
                          <w:tcPr>
                            <w:tcW w:w="1361" w:type="dxa"/>
                            <w:tcBorders>
                              <w:top w:val="nil"/>
                            </w:tcBorders>
                            <w:shd w:val="clear" w:color="auto" w:fill="E32119"/>
                          </w:tcPr>
                          <w:p w:rsidR="002D09F7" w:rsidRDefault="00BA2BC4">
                            <w:pPr>
                              <w:pStyle w:val="TableParagraph"/>
                              <w:spacing w:before="140" w:line="254" w:lineRule="auto"/>
                              <w:ind w:left="230" w:firstLine="479"/>
                              <w:jc w:val="left"/>
                              <w:rPr>
                                <w:sz w:val="18"/>
                              </w:rPr>
                            </w:pPr>
                            <w:r>
                              <w:rPr>
                                <w:color w:val="FFFFFF"/>
                                <w:spacing w:val="-2"/>
                                <w:w w:val="70"/>
                                <w:sz w:val="18"/>
                              </w:rPr>
                              <w:t>GROSS</w:t>
                            </w:r>
                            <w:r>
                              <w:rPr>
                                <w:color w:val="FFFFFF"/>
                                <w:sz w:val="18"/>
                              </w:rPr>
                              <w:t xml:space="preserve"> </w:t>
                            </w:r>
                            <w:r>
                              <w:rPr>
                                <w:color w:val="FFFFFF"/>
                                <w:spacing w:val="-2"/>
                                <w:w w:val="75"/>
                                <w:sz w:val="18"/>
                              </w:rPr>
                              <w:t>EXPENDITURE</w:t>
                            </w:r>
                          </w:p>
                          <w:p w:rsidR="002D09F7" w:rsidRDefault="00BA2BC4">
                            <w:pPr>
                              <w:pStyle w:val="TableParagraph"/>
                              <w:spacing w:before="1"/>
                              <w:ind w:left="801"/>
                              <w:jc w:val="left"/>
                              <w:rPr>
                                <w:sz w:val="18"/>
                              </w:rPr>
                            </w:pPr>
                            <w:r>
                              <w:rPr>
                                <w:color w:val="FFFFFF"/>
                                <w:spacing w:val="-2"/>
                                <w:sz w:val="18"/>
                              </w:rPr>
                              <w:t>£’000</w:t>
                            </w:r>
                          </w:p>
                        </w:tc>
                        <w:tc>
                          <w:tcPr>
                            <w:tcW w:w="1191" w:type="dxa"/>
                            <w:tcBorders>
                              <w:top w:val="nil"/>
                            </w:tcBorders>
                            <w:shd w:val="clear" w:color="auto" w:fill="E32119"/>
                          </w:tcPr>
                          <w:p w:rsidR="002D09F7" w:rsidRDefault="00BA2BC4">
                            <w:pPr>
                              <w:pStyle w:val="TableParagraph"/>
                              <w:spacing w:before="140" w:line="254" w:lineRule="auto"/>
                              <w:ind w:left="466" w:firstLine="73"/>
                              <w:jc w:val="left"/>
                              <w:rPr>
                                <w:sz w:val="18"/>
                              </w:rPr>
                            </w:pPr>
                            <w:r>
                              <w:rPr>
                                <w:color w:val="FFFFFF"/>
                                <w:spacing w:val="-2"/>
                                <w:w w:val="70"/>
                                <w:sz w:val="18"/>
                              </w:rPr>
                              <w:t>GROSS</w:t>
                            </w:r>
                            <w:r>
                              <w:rPr>
                                <w:color w:val="FFFFFF"/>
                                <w:sz w:val="18"/>
                              </w:rPr>
                              <w:t xml:space="preserve"> </w:t>
                            </w:r>
                            <w:r>
                              <w:rPr>
                                <w:color w:val="FFFFFF"/>
                                <w:spacing w:val="-2"/>
                                <w:w w:val="75"/>
                                <w:sz w:val="18"/>
                              </w:rPr>
                              <w:t>INCOME</w:t>
                            </w:r>
                          </w:p>
                          <w:p w:rsidR="002D09F7" w:rsidRDefault="00BA2BC4">
                            <w:pPr>
                              <w:pStyle w:val="TableParagraph"/>
                              <w:spacing w:before="1"/>
                              <w:ind w:left="631"/>
                              <w:jc w:val="left"/>
                              <w:rPr>
                                <w:sz w:val="18"/>
                              </w:rPr>
                            </w:pPr>
                            <w:r>
                              <w:rPr>
                                <w:color w:val="FFFFFF"/>
                                <w:spacing w:val="-2"/>
                                <w:sz w:val="18"/>
                              </w:rPr>
                              <w:t>£’000</w:t>
                            </w:r>
                          </w:p>
                        </w:tc>
                        <w:tc>
                          <w:tcPr>
                            <w:tcW w:w="1196" w:type="dxa"/>
                            <w:tcBorders>
                              <w:top w:val="nil"/>
                              <w:right w:val="nil"/>
                            </w:tcBorders>
                            <w:shd w:val="clear" w:color="auto" w:fill="E32119"/>
                          </w:tcPr>
                          <w:p w:rsidR="002D09F7" w:rsidRDefault="00BA2BC4">
                            <w:pPr>
                              <w:pStyle w:val="TableParagraph"/>
                              <w:spacing w:before="14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Borders>
                              <w:left w:val="single" w:color="E32119" w:sz="4" w:space="0"/>
                              <w:bottom w:val="single" w:color="E32119" w:sz="4" w:space="0"/>
                              <w:right w:val="single" w:color="E32119" w:sz="4" w:space="0"/>
                            </w:tcBorders>
                          </w:tcPr>
                          <w:p w:rsidR="002D09F7" w:rsidRDefault="00BA2BC4">
                            <w:pPr>
                              <w:pStyle w:val="TableParagraph"/>
                              <w:spacing w:before="82"/>
                              <w:ind w:left="170"/>
                              <w:jc w:val="left"/>
                              <w:rPr>
                                <w:sz w:val="18"/>
                              </w:rPr>
                            </w:pPr>
                            <w:r>
                              <w:rPr>
                                <w:color w:val="53534C"/>
                                <w:spacing w:val="-2"/>
                                <w:w w:val="85"/>
                                <w:sz w:val="18"/>
                              </w:rPr>
                              <w:t>Employees</w:t>
                            </w:r>
                          </w:p>
                        </w:tc>
                        <w:tc>
                          <w:tcPr>
                            <w:tcW w:w="1361" w:type="dxa"/>
                            <w:tcBorders>
                              <w:left w:val="single" w:color="E32119" w:sz="4" w:space="0"/>
                              <w:bottom w:val="single" w:color="E32119" w:sz="4" w:space="0"/>
                              <w:right w:val="single" w:color="E32119" w:sz="4" w:space="0"/>
                            </w:tcBorders>
                          </w:tcPr>
                          <w:p w:rsidR="002D09F7" w:rsidRDefault="00BA2BC4">
                            <w:pPr>
                              <w:pStyle w:val="TableParagraph"/>
                              <w:spacing w:before="82"/>
                              <w:ind w:right="158"/>
                              <w:rPr>
                                <w:sz w:val="18"/>
                              </w:rPr>
                            </w:pPr>
                            <w:r>
                              <w:rPr>
                                <w:color w:val="53534C"/>
                                <w:spacing w:val="-5"/>
                                <w:w w:val="90"/>
                                <w:sz w:val="18"/>
                              </w:rPr>
                              <w:t>550</w:t>
                            </w:r>
                          </w:p>
                        </w:tc>
                        <w:tc>
                          <w:tcPr>
                            <w:tcW w:w="1191" w:type="dxa"/>
                            <w:tcBorders>
                              <w:left w:val="single" w:color="E32119" w:sz="4" w:space="0"/>
                              <w:bottom w:val="single" w:color="E32119" w:sz="4" w:space="0"/>
                            </w:tcBorders>
                          </w:tcPr>
                          <w:p w:rsidR="002D09F7" w:rsidRDefault="00BA2BC4">
                            <w:pPr>
                              <w:pStyle w:val="TableParagraph"/>
                              <w:spacing w:before="82"/>
                              <w:ind w:right="159"/>
                              <w:rPr>
                                <w:sz w:val="18"/>
                              </w:rPr>
                            </w:pPr>
                            <w:r>
                              <w:rPr>
                                <w:color w:val="53534C"/>
                                <w:spacing w:val="-10"/>
                                <w:w w:val="90"/>
                                <w:sz w:val="18"/>
                              </w:rPr>
                              <w:t>0</w:t>
                            </w:r>
                          </w:p>
                        </w:tc>
                        <w:tc>
                          <w:tcPr>
                            <w:tcW w:w="1196" w:type="dxa"/>
                            <w:tcBorders>
                              <w:right w:val="nil"/>
                            </w:tcBorders>
                            <w:shd w:val="clear" w:color="auto" w:fill="E32119"/>
                          </w:tcPr>
                          <w:p w:rsidR="002D09F7" w:rsidRDefault="00BA2BC4">
                            <w:pPr>
                              <w:pStyle w:val="TableParagraph"/>
                              <w:spacing w:before="82"/>
                              <w:ind w:right="169"/>
                              <w:rPr>
                                <w:sz w:val="18"/>
                              </w:rPr>
                            </w:pPr>
                            <w:r>
                              <w:rPr>
                                <w:color w:val="FFFFFF"/>
                                <w:spacing w:val="-5"/>
                                <w:w w:val="90"/>
                                <w:sz w:val="18"/>
                              </w:rPr>
                              <w:t>550</w:t>
                            </w:r>
                          </w:p>
                        </w:tc>
                      </w:tr>
                      <w:tr w:rsidR="002D09F7">
                        <w:trPr>
                          <w:trHeight w:val="358"/>
                        </w:trPr>
                        <w:tc>
                          <w:tcPr>
                            <w:tcW w:w="3175" w:type="dxa"/>
                            <w:tcBorders>
                              <w:top w:val="single" w:color="E32119" w:sz="4" w:space="0"/>
                              <w:left w:val="single" w:color="E32119" w:sz="4" w:space="0"/>
                              <w:bottom w:val="single" w:color="E32119" w:sz="4" w:space="0"/>
                              <w:right w:val="single" w:color="E32119" w:sz="4" w:space="0"/>
                            </w:tcBorders>
                          </w:tcPr>
                          <w:p w:rsidR="002D09F7" w:rsidRDefault="00BA2BC4">
                            <w:pPr>
                              <w:pStyle w:val="TableParagraph"/>
                              <w:spacing w:before="81"/>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Borders>
                              <w:top w:val="single" w:color="E32119" w:sz="4" w:space="0"/>
                              <w:left w:val="single" w:color="E32119" w:sz="4" w:space="0"/>
                              <w:bottom w:val="single" w:color="E32119" w:sz="4" w:space="0"/>
                              <w:right w:val="single" w:color="E32119" w:sz="4" w:space="0"/>
                            </w:tcBorders>
                          </w:tcPr>
                          <w:p w:rsidR="002D09F7" w:rsidRDefault="00BA2BC4">
                            <w:pPr>
                              <w:pStyle w:val="TableParagraph"/>
                              <w:spacing w:before="81"/>
                              <w:ind w:right="158"/>
                              <w:rPr>
                                <w:sz w:val="18"/>
                              </w:rPr>
                            </w:pPr>
                            <w:r>
                              <w:rPr>
                                <w:color w:val="53534C"/>
                                <w:spacing w:val="-10"/>
                                <w:w w:val="90"/>
                                <w:sz w:val="18"/>
                              </w:rPr>
                              <w:t>0</w:t>
                            </w:r>
                          </w:p>
                        </w:tc>
                        <w:tc>
                          <w:tcPr>
                            <w:tcW w:w="1191" w:type="dxa"/>
                            <w:tcBorders>
                              <w:top w:val="single" w:color="E32119" w:sz="4" w:space="0"/>
                              <w:left w:val="single" w:color="E32119" w:sz="4" w:space="0"/>
                              <w:bottom w:val="single" w:color="E32119"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E32119"/>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Borders>
                              <w:top w:val="single" w:color="E32119" w:sz="4" w:space="0"/>
                              <w:left w:val="single" w:color="E32119" w:sz="4" w:space="0"/>
                              <w:bottom w:val="single" w:color="E32119" w:sz="4" w:space="0"/>
                              <w:right w:val="single" w:color="E32119" w:sz="4" w:space="0"/>
                            </w:tcBorders>
                          </w:tcPr>
                          <w:p w:rsidR="002D09F7" w:rsidRDefault="00BA2BC4">
                            <w:pPr>
                              <w:pStyle w:val="TableParagraph"/>
                              <w:spacing w:before="81"/>
                              <w:ind w:left="170"/>
                              <w:jc w:val="left"/>
                              <w:rPr>
                                <w:sz w:val="18"/>
                              </w:rPr>
                            </w:pPr>
                            <w:r>
                              <w:rPr>
                                <w:color w:val="53534C"/>
                                <w:spacing w:val="-2"/>
                                <w:w w:val="85"/>
                                <w:sz w:val="18"/>
                              </w:rPr>
                              <w:t>Transport</w:t>
                            </w:r>
                          </w:p>
                        </w:tc>
                        <w:tc>
                          <w:tcPr>
                            <w:tcW w:w="1361" w:type="dxa"/>
                            <w:tcBorders>
                              <w:top w:val="single" w:color="E32119" w:sz="4" w:space="0"/>
                              <w:left w:val="single" w:color="E32119" w:sz="4" w:space="0"/>
                              <w:bottom w:val="single" w:color="E32119" w:sz="4" w:space="0"/>
                              <w:right w:val="single" w:color="E32119" w:sz="4" w:space="0"/>
                            </w:tcBorders>
                          </w:tcPr>
                          <w:p w:rsidR="002D09F7" w:rsidRDefault="00BA2BC4">
                            <w:pPr>
                              <w:pStyle w:val="TableParagraph"/>
                              <w:spacing w:before="81"/>
                              <w:ind w:right="158"/>
                              <w:rPr>
                                <w:sz w:val="18"/>
                              </w:rPr>
                            </w:pPr>
                            <w:r>
                              <w:rPr>
                                <w:color w:val="53534C"/>
                                <w:spacing w:val="-10"/>
                                <w:w w:val="90"/>
                                <w:sz w:val="18"/>
                              </w:rPr>
                              <w:t>1</w:t>
                            </w:r>
                          </w:p>
                        </w:tc>
                        <w:tc>
                          <w:tcPr>
                            <w:tcW w:w="1191" w:type="dxa"/>
                            <w:tcBorders>
                              <w:top w:val="single" w:color="E32119" w:sz="4" w:space="0"/>
                              <w:left w:val="single" w:color="E32119" w:sz="4" w:space="0"/>
                              <w:bottom w:val="single" w:color="E32119"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E32119"/>
                          </w:tcPr>
                          <w:p w:rsidR="002D09F7" w:rsidRDefault="00BA2BC4">
                            <w:pPr>
                              <w:pStyle w:val="TableParagraph"/>
                              <w:spacing w:before="81"/>
                              <w:ind w:right="169"/>
                              <w:rPr>
                                <w:sz w:val="18"/>
                              </w:rPr>
                            </w:pPr>
                            <w:r>
                              <w:rPr>
                                <w:color w:val="FFFFFF"/>
                                <w:spacing w:val="-10"/>
                                <w:w w:val="90"/>
                                <w:sz w:val="18"/>
                              </w:rPr>
                              <w:t>1</w:t>
                            </w:r>
                          </w:p>
                        </w:tc>
                      </w:tr>
                      <w:tr w:rsidR="002D09F7">
                        <w:trPr>
                          <w:trHeight w:val="358"/>
                        </w:trPr>
                        <w:tc>
                          <w:tcPr>
                            <w:tcW w:w="3175" w:type="dxa"/>
                            <w:tcBorders>
                              <w:top w:val="single" w:color="E32119" w:sz="4" w:space="0"/>
                              <w:left w:val="single" w:color="E32119" w:sz="4" w:space="0"/>
                              <w:bottom w:val="single" w:color="E32119" w:sz="4" w:space="0"/>
                              <w:right w:val="single" w:color="E32119" w:sz="4" w:space="0"/>
                            </w:tcBorders>
                          </w:tcPr>
                          <w:p w:rsidR="002D09F7" w:rsidRDefault="00BA2BC4">
                            <w:pPr>
                              <w:pStyle w:val="TableParagraph"/>
                              <w:spacing w:before="81"/>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Borders>
                              <w:top w:val="single" w:color="E32119" w:sz="4" w:space="0"/>
                              <w:left w:val="single" w:color="E32119" w:sz="4" w:space="0"/>
                              <w:bottom w:val="single" w:color="E32119" w:sz="4" w:space="0"/>
                              <w:right w:val="single" w:color="E32119" w:sz="4" w:space="0"/>
                            </w:tcBorders>
                          </w:tcPr>
                          <w:p w:rsidR="002D09F7" w:rsidRDefault="00BA2BC4">
                            <w:pPr>
                              <w:pStyle w:val="TableParagraph"/>
                              <w:spacing w:before="81"/>
                              <w:ind w:right="158"/>
                              <w:rPr>
                                <w:sz w:val="18"/>
                              </w:rPr>
                            </w:pPr>
                            <w:r>
                              <w:rPr>
                                <w:color w:val="53534C"/>
                                <w:spacing w:val="-5"/>
                                <w:w w:val="90"/>
                                <w:sz w:val="18"/>
                              </w:rPr>
                              <w:t>74</w:t>
                            </w:r>
                          </w:p>
                        </w:tc>
                        <w:tc>
                          <w:tcPr>
                            <w:tcW w:w="1191" w:type="dxa"/>
                            <w:tcBorders>
                              <w:top w:val="single" w:color="E32119" w:sz="4" w:space="0"/>
                              <w:left w:val="single" w:color="E32119" w:sz="4" w:space="0"/>
                              <w:bottom w:val="single" w:color="E32119"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E32119"/>
                          </w:tcPr>
                          <w:p w:rsidR="002D09F7" w:rsidRDefault="00BA2BC4">
                            <w:pPr>
                              <w:pStyle w:val="TableParagraph"/>
                              <w:spacing w:before="81"/>
                              <w:ind w:right="169"/>
                              <w:rPr>
                                <w:sz w:val="18"/>
                              </w:rPr>
                            </w:pPr>
                            <w:r>
                              <w:rPr>
                                <w:color w:val="FFFFFF"/>
                                <w:spacing w:val="-5"/>
                                <w:w w:val="90"/>
                                <w:sz w:val="18"/>
                              </w:rPr>
                              <w:t>74</w:t>
                            </w:r>
                          </w:p>
                        </w:tc>
                      </w:tr>
                      <w:tr w:rsidR="002D09F7">
                        <w:trPr>
                          <w:trHeight w:val="358"/>
                        </w:trPr>
                        <w:tc>
                          <w:tcPr>
                            <w:tcW w:w="3175" w:type="dxa"/>
                            <w:tcBorders>
                              <w:top w:val="single" w:color="E32119" w:sz="4" w:space="0"/>
                              <w:left w:val="single" w:color="E32119" w:sz="4" w:space="0"/>
                              <w:bottom w:val="single" w:color="E32119" w:sz="4" w:space="0"/>
                              <w:right w:val="single" w:color="E32119" w:sz="4" w:space="0"/>
                            </w:tcBorders>
                          </w:tcPr>
                          <w:p w:rsidR="002D09F7" w:rsidRDefault="00BA2BC4">
                            <w:pPr>
                              <w:pStyle w:val="TableParagraph"/>
                              <w:spacing w:before="81"/>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Borders>
                              <w:top w:val="single" w:color="E32119" w:sz="4" w:space="0"/>
                              <w:left w:val="single" w:color="E32119" w:sz="4" w:space="0"/>
                              <w:bottom w:val="single" w:color="E32119" w:sz="4" w:space="0"/>
                              <w:right w:val="single" w:color="E32119" w:sz="4" w:space="0"/>
                            </w:tcBorders>
                          </w:tcPr>
                          <w:p w:rsidR="002D09F7" w:rsidRDefault="00BA2BC4">
                            <w:pPr>
                              <w:pStyle w:val="TableParagraph"/>
                              <w:spacing w:before="81"/>
                              <w:ind w:right="158"/>
                              <w:rPr>
                                <w:sz w:val="18"/>
                              </w:rPr>
                            </w:pPr>
                            <w:r>
                              <w:rPr>
                                <w:color w:val="53534C"/>
                                <w:spacing w:val="-5"/>
                                <w:w w:val="90"/>
                                <w:sz w:val="18"/>
                              </w:rPr>
                              <w:t>55</w:t>
                            </w:r>
                          </w:p>
                        </w:tc>
                        <w:tc>
                          <w:tcPr>
                            <w:tcW w:w="1191" w:type="dxa"/>
                            <w:tcBorders>
                              <w:top w:val="single" w:color="E32119" w:sz="4" w:space="0"/>
                              <w:left w:val="single" w:color="E32119" w:sz="4" w:space="0"/>
                              <w:bottom w:val="single" w:color="E32119"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E32119"/>
                          </w:tcPr>
                          <w:p w:rsidR="002D09F7" w:rsidRDefault="00BA2BC4">
                            <w:pPr>
                              <w:pStyle w:val="TableParagraph"/>
                              <w:spacing w:before="81"/>
                              <w:ind w:right="169"/>
                              <w:rPr>
                                <w:sz w:val="18"/>
                              </w:rPr>
                            </w:pPr>
                            <w:r>
                              <w:rPr>
                                <w:color w:val="FFFFFF"/>
                                <w:spacing w:val="-5"/>
                                <w:w w:val="90"/>
                                <w:sz w:val="18"/>
                              </w:rPr>
                              <w:t>55</w:t>
                            </w:r>
                          </w:p>
                        </w:tc>
                      </w:tr>
                      <w:tr w:rsidR="002D09F7">
                        <w:trPr>
                          <w:trHeight w:val="358"/>
                        </w:trPr>
                        <w:tc>
                          <w:tcPr>
                            <w:tcW w:w="3175" w:type="dxa"/>
                            <w:tcBorders>
                              <w:top w:val="single" w:color="E32119" w:sz="4" w:space="0"/>
                              <w:left w:val="single" w:color="E32119" w:sz="4" w:space="0"/>
                              <w:bottom w:val="single" w:color="E32119" w:sz="4" w:space="0"/>
                              <w:right w:val="single" w:color="E32119" w:sz="4" w:space="0"/>
                            </w:tcBorders>
                          </w:tcPr>
                          <w:p w:rsidR="002D09F7" w:rsidRDefault="00BA2BC4">
                            <w:pPr>
                              <w:pStyle w:val="TableParagraph"/>
                              <w:spacing w:before="81"/>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Borders>
                              <w:top w:val="single" w:color="E32119" w:sz="4" w:space="0"/>
                              <w:left w:val="single" w:color="E32119" w:sz="4" w:space="0"/>
                              <w:bottom w:val="single" w:color="E32119" w:sz="4" w:space="0"/>
                              <w:right w:val="single" w:color="E32119" w:sz="4" w:space="0"/>
                            </w:tcBorders>
                          </w:tcPr>
                          <w:p w:rsidR="002D09F7" w:rsidRDefault="00BA2BC4">
                            <w:pPr>
                              <w:pStyle w:val="TableParagraph"/>
                              <w:spacing w:before="81"/>
                              <w:ind w:right="158"/>
                              <w:rPr>
                                <w:sz w:val="18"/>
                              </w:rPr>
                            </w:pPr>
                            <w:r>
                              <w:rPr>
                                <w:color w:val="53534C"/>
                                <w:spacing w:val="-5"/>
                                <w:w w:val="90"/>
                                <w:sz w:val="18"/>
                              </w:rPr>
                              <w:t>10</w:t>
                            </w:r>
                          </w:p>
                        </w:tc>
                        <w:tc>
                          <w:tcPr>
                            <w:tcW w:w="1191" w:type="dxa"/>
                            <w:tcBorders>
                              <w:top w:val="single" w:color="E32119" w:sz="4" w:space="0"/>
                              <w:left w:val="single" w:color="E32119" w:sz="4" w:space="0"/>
                              <w:bottom w:val="single" w:color="E32119"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E32119"/>
                          </w:tcPr>
                          <w:p w:rsidR="002D09F7" w:rsidRDefault="00BA2BC4">
                            <w:pPr>
                              <w:pStyle w:val="TableParagraph"/>
                              <w:spacing w:before="81"/>
                              <w:ind w:right="169"/>
                              <w:rPr>
                                <w:sz w:val="18"/>
                              </w:rPr>
                            </w:pPr>
                            <w:r>
                              <w:rPr>
                                <w:color w:val="FFFFFF"/>
                                <w:spacing w:val="-5"/>
                                <w:w w:val="90"/>
                                <w:sz w:val="18"/>
                              </w:rPr>
                              <w:t>10</w:t>
                            </w:r>
                          </w:p>
                        </w:tc>
                      </w:tr>
                      <w:tr w:rsidR="002D09F7">
                        <w:trPr>
                          <w:trHeight w:val="358"/>
                        </w:trPr>
                        <w:tc>
                          <w:tcPr>
                            <w:tcW w:w="3175" w:type="dxa"/>
                            <w:tcBorders>
                              <w:top w:val="single" w:color="E32119" w:sz="4" w:space="0"/>
                              <w:left w:val="single" w:color="E32119" w:sz="4" w:space="0"/>
                              <w:right w:val="single" w:color="E32119" w:sz="4" w:space="0"/>
                            </w:tcBorders>
                          </w:tcPr>
                          <w:p w:rsidR="002D09F7" w:rsidRDefault="00BA2BC4">
                            <w:pPr>
                              <w:pStyle w:val="TableParagraph"/>
                              <w:spacing w:before="81"/>
                              <w:ind w:left="170"/>
                              <w:jc w:val="left"/>
                              <w:rPr>
                                <w:sz w:val="18"/>
                              </w:rPr>
                            </w:pPr>
                            <w:r>
                              <w:rPr>
                                <w:color w:val="53534C"/>
                                <w:spacing w:val="-2"/>
                                <w:w w:val="85"/>
                                <w:sz w:val="18"/>
                              </w:rPr>
                              <w:t>Income</w:t>
                            </w:r>
                          </w:p>
                        </w:tc>
                        <w:tc>
                          <w:tcPr>
                            <w:tcW w:w="1361" w:type="dxa"/>
                            <w:tcBorders>
                              <w:top w:val="single" w:color="E32119" w:sz="4" w:space="0"/>
                              <w:left w:val="single" w:color="E32119" w:sz="4" w:space="0"/>
                              <w:right w:val="single" w:color="E32119" w:sz="4" w:space="0"/>
                            </w:tcBorders>
                          </w:tcPr>
                          <w:p w:rsidR="002D09F7" w:rsidRDefault="00BA2BC4">
                            <w:pPr>
                              <w:pStyle w:val="TableParagraph"/>
                              <w:spacing w:before="81"/>
                              <w:ind w:right="158"/>
                              <w:rPr>
                                <w:sz w:val="18"/>
                              </w:rPr>
                            </w:pPr>
                            <w:r>
                              <w:rPr>
                                <w:color w:val="53534C"/>
                                <w:spacing w:val="-10"/>
                                <w:w w:val="90"/>
                                <w:sz w:val="18"/>
                              </w:rPr>
                              <w:t>0</w:t>
                            </w:r>
                          </w:p>
                        </w:tc>
                        <w:tc>
                          <w:tcPr>
                            <w:tcW w:w="1191" w:type="dxa"/>
                            <w:tcBorders>
                              <w:top w:val="single" w:color="E32119" w:sz="4" w:space="0"/>
                              <w:left w:val="single" w:color="E32119" w:sz="4" w:space="0"/>
                            </w:tcBorders>
                          </w:tcPr>
                          <w:p w:rsidR="002D09F7" w:rsidRDefault="00BA2BC4">
                            <w:pPr>
                              <w:pStyle w:val="TableParagraph"/>
                              <w:spacing w:before="81"/>
                              <w:ind w:right="159"/>
                              <w:rPr>
                                <w:sz w:val="18"/>
                              </w:rPr>
                            </w:pPr>
                            <w:r>
                              <w:rPr>
                                <w:color w:val="53534C"/>
                                <w:spacing w:val="-2"/>
                                <w:w w:val="90"/>
                                <w:sz w:val="18"/>
                              </w:rPr>
                              <w:t>(190)</w:t>
                            </w:r>
                          </w:p>
                        </w:tc>
                        <w:tc>
                          <w:tcPr>
                            <w:tcW w:w="1196" w:type="dxa"/>
                            <w:tcBorders>
                              <w:right w:val="nil"/>
                            </w:tcBorders>
                            <w:shd w:val="clear" w:color="auto" w:fill="E32119"/>
                          </w:tcPr>
                          <w:p w:rsidR="002D09F7" w:rsidRDefault="00BA2BC4">
                            <w:pPr>
                              <w:pStyle w:val="TableParagraph"/>
                              <w:spacing w:before="81"/>
                              <w:ind w:right="169"/>
                              <w:rPr>
                                <w:sz w:val="18"/>
                              </w:rPr>
                            </w:pPr>
                            <w:r>
                              <w:rPr>
                                <w:color w:val="FFFFFF"/>
                                <w:spacing w:val="-2"/>
                                <w:w w:val="90"/>
                                <w:sz w:val="18"/>
                              </w:rPr>
                              <w:t>(190)</w:t>
                            </w:r>
                          </w:p>
                        </w:tc>
                      </w:tr>
                      <w:tr w:rsidR="002D09F7">
                        <w:trPr>
                          <w:trHeight w:val="453"/>
                        </w:trPr>
                        <w:tc>
                          <w:tcPr>
                            <w:tcW w:w="3175" w:type="dxa"/>
                            <w:tcBorders>
                              <w:left w:val="single" w:color="E32119" w:sz="4" w:space="0"/>
                              <w:bottom w:val="nil"/>
                            </w:tcBorders>
                            <w:shd w:val="clear" w:color="auto" w:fill="E32119"/>
                          </w:tcPr>
                          <w:p w:rsidR="002D09F7" w:rsidRDefault="00BA2BC4">
                            <w:pPr>
                              <w:pStyle w:val="TableParagraph"/>
                              <w:spacing w:before="123"/>
                              <w:ind w:left="170"/>
                              <w:jc w:val="left"/>
                              <w:rPr>
                                <w:sz w:val="18"/>
                              </w:rPr>
                            </w:pPr>
                            <w:r>
                              <w:rPr>
                                <w:color w:val="FFFFFF"/>
                                <w:w w:val="85"/>
                                <w:sz w:val="18"/>
                              </w:rPr>
                              <w:t>Net</w:t>
                            </w:r>
                            <w:r>
                              <w:rPr>
                                <w:color w:val="FFFFFF"/>
                                <w:spacing w:val="-3"/>
                                <w:w w:val="85"/>
                                <w:sz w:val="18"/>
                              </w:rPr>
                              <w:t xml:space="preserve"> </w:t>
                            </w:r>
                            <w:r>
                              <w:rPr>
                                <w:color w:val="FFFFFF"/>
                                <w:spacing w:val="-2"/>
                                <w:w w:val="95"/>
                                <w:sz w:val="18"/>
                              </w:rPr>
                              <w:t>Expenditure</w:t>
                            </w:r>
                          </w:p>
                        </w:tc>
                        <w:tc>
                          <w:tcPr>
                            <w:tcW w:w="1361" w:type="dxa"/>
                            <w:tcBorders>
                              <w:bottom w:val="nil"/>
                            </w:tcBorders>
                            <w:shd w:val="clear" w:color="auto" w:fill="E32119"/>
                          </w:tcPr>
                          <w:p w:rsidR="002D09F7" w:rsidRDefault="00BA2BC4">
                            <w:pPr>
                              <w:pStyle w:val="TableParagraph"/>
                              <w:spacing w:before="123"/>
                              <w:ind w:right="158"/>
                              <w:rPr>
                                <w:sz w:val="18"/>
                              </w:rPr>
                            </w:pPr>
                            <w:r>
                              <w:rPr>
                                <w:color w:val="FFFFFF"/>
                                <w:spacing w:val="-5"/>
                                <w:w w:val="95"/>
                                <w:sz w:val="18"/>
                              </w:rPr>
                              <w:t>690</w:t>
                            </w:r>
                          </w:p>
                        </w:tc>
                        <w:tc>
                          <w:tcPr>
                            <w:tcW w:w="1191" w:type="dxa"/>
                            <w:tcBorders>
                              <w:bottom w:val="nil"/>
                            </w:tcBorders>
                            <w:shd w:val="clear" w:color="auto" w:fill="E32119"/>
                          </w:tcPr>
                          <w:p w:rsidR="002D09F7" w:rsidRDefault="00BA2BC4">
                            <w:pPr>
                              <w:pStyle w:val="TableParagraph"/>
                              <w:spacing w:before="123"/>
                              <w:ind w:right="159"/>
                              <w:rPr>
                                <w:sz w:val="18"/>
                              </w:rPr>
                            </w:pPr>
                            <w:r>
                              <w:rPr>
                                <w:color w:val="FFFFFF"/>
                                <w:spacing w:val="-4"/>
                                <w:w w:val="95"/>
                                <w:sz w:val="18"/>
                              </w:rPr>
                              <w:t>(190)</w:t>
                            </w:r>
                          </w:p>
                        </w:tc>
                        <w:tc>
                          <w:tcPr>
                            <w:tcW w:w="1196" w:type="dxa"/>
                            <w:tcBorders>
                              <w:bottom w:val="nil"/>
                              <w:right w:val="nil"/>
                            </w:tcBorders>
                            <w:shd w:val="clear" w:color="auto" w:fill="E32119"/>
                          </w:tcPr>
                          <w:p w:rsidR="002D09F7" w:rsidRDefault="00BA2BC4">
                            <w:pPr>
                              <w:pStyle w:val="TableParagraph"/>
                              <w:spacing w:before="123"/>
                              <w:ind w:right="169"/>
                              <w:rPr>
                                <w:sz w:val="18"/>
                              </w:rPr>
                            </w:pPr>
                            <w:r>
                              <w:rPr>
                                <w:color w:val="FFFFFF"/>
                                <w:spacing w:val="-5"/>
                                <w:w w:val="95"/>
                                <w:sz w:val="18"/>
                              </w:rPr>
                              <w:t>500</w:t>
                            </w:r>
                          </w:p>
                        </w:tc>
                      </w:tr>
                    </w:tbl>
                    <w:p w:rsidR="002D09F7" w:rsidRDefault="002D09F7">
                      <w:pPr>
                        <w:pStyle w:val="BodyText"/>
                      </w:pPr>
                    </w:p>
                  </w:txbxContent>
                </v:textbox>
                <w10:wrap anchorx="page"/>
              </v:shape>
            </w:pict>
          </mc:Fallback>
        </mc:AlternateContent>
      </w:r>
      <w:r>
        <w:rPr>
          <w:color w:val="E32119"/>
          <w:spacing w:val="-2"/>
          <w:w w:val="110"/>
        </w:rPr>
        <w:t>Purposes:</w:t>
      </w:r>
    </w:p>
    <w:p w:rsidR="002D09F7" w:rsidRDefault="00BA2BC4">
      <w:pPr>
        <w:pStyle w:val="BodyText"/>
        <w:spacing w:before="166" w:line="261" w:lineRule="auto"/>
        <w:ind w:left="113" w:right="7896"/>
      </w:pPr>
      <w:r>
        <w:rPr>
          <w:color w:val="53534C"/>
          <w:w w:val="85"/>
        </w:rPr>
        <w:t xml:space="preserve">Please see the following pages for commentary on the following areas of work undertaken by </w:t>
      </w:r>
      <w:r>
        <w:rPr>
          <w:color w:val="53534C"/>
        </w:rPr>
        <w:t>this</w:t>
      </w:r>
      <w:r>
        <w:rPr>
          <w:color w:val="53534C"/>
          <w:spacing w:val="-13"/>
        </w:rPr>
        <w:t xml:space="preserve"> </w:t>
      </w:r>
      <w:r>
        <w:rPr>
          <w:color w:val="53534C"/>
        </w:rPr>
        <w:t>unit:</w:t>
      </w:r>
    </w:p>
    <w:p w:rsidR="002D09F7" w:rsidRDefault="00BA2BC4">
      <w:pPr>
        <w:pStyle w:val="ListParagraph"/>
        <w:numPr>
          <w:ilvl w:val="0"/>
          <w:numId w:val="7"/>
        </w:numPr>
        <w:tabs>
          <w:tab w:val="left" w:pos="424"/>
        </w:tabs>
        <w:spacing w:before="141"/>
        <w:ind w:left="424" w:hanging="141"/>
        <w:rPr>
          <w:sz w:val="19"/>
        </w:rPr>
      </w:pPr>
      <w:r>
        <w:rPr>
          <w:color w:val="53534C"/>
          <w:w w:val="85"/>
          <w:sz w:val="19"/>
        </w:rPr>
        <w:t>Human</w:t>
      </w:r>
      <w:r>
        <w:rPr>
          <w:color w:val="53534C"/>
          <w:spacing w:val="-2"/>
          <w:sz w:val="19"/>
        </w:rPr>
        <w:t xml:space="preserve"> </w:t>
      </w:r>
      <w:r>
        <w:rPr>
          <w:color w:val="53534C"/>
          <w:spacing w:val="-2"/>
          <w:w w:val="95"/>
          <w:sz w:val="19"/>
        </w:rPr>
        <w:t>Resources;</w:t>
      </w:r>
    </w:p>
    <w:p w:rsidR="002D09F7" w:rsidRDefault="00BA2BC4">
      <w:pPr>
        <w:pStyle w:val="ListParagraph"/>
        <w:numPr>
          <w:ilvl w:val="0"/>
          <w:numId w:val="7"/>
        </w:numPr>
        <w:tabs>
          <w:tab w:val="left" w:pos="424"/>
        </w:tabs>
        <w:ind w:left="424" w:hanging="141"/>
        <w:rPr>
          <w:sz w:val="19"/>
        </w:rPr>
      </w:pPr>
      <w:r>
        <w:rPr>
          <w:color w:val="53534C"/>
          <w:w w:val="85"/>
          <w:sz w:val="19"/>
        </w:rPr>
        <w:t>Design</w:t>
      </w:r>
      <w:r>
        <w:rPr>
          <w:color w:val="53534C"/>
          <w:spacing w:val="-5"/>
          <w:sz w:val="19"/>
        </w:rPr>
        <w:t xml:space="preserve"> </w:t>
      </w:r>
      <w:r>
        <w:rPr>
          <w:color w:val="53534C"/>
          <w:w w:val="85"/>
          <w:sz w:val="19"/>
        </w:rPr>
        <w:t>&amp;</w:t>
      </w:r>
      <w:r>
        <w:rPr>
          <w:color w:val="53534C"/>
          <w:spacing w:val="-4"/>
          <w:sz w:val="19"/>
        </w:rPr>
        <w:t xml:space="preserve"> </w:t>
      </w:r>
      <w:r>
        <w:rPr>
          <w:color w:val="53534C"/>
          <w:w w:val="85"/>
          <w:sz w:val="19"/>
        </w:rPr>
        <w:t>Print</w:t>
      </w:r>
      <w:r>
        <w:rPr>
          <w:color w:val="53534C"/>
          <w:spacing w:val="-4"/>
          <w:sz w:val="19"/>
        </w:rPr>
        <w:t xml:space="preserve"> </w:t>
      </w:r>
      <w:r>
        <w:rPr>
          <w:color w:val="53534C"/>
          <w:spacing w:val="-2"/>
          <w:w w:val="85"/>
          <w:sz w:val="19"/>
        </w:rPr>
        <w:t>Services;</w:t>
      </w:r>
    </w:p>
    <w:p w:rsidR="002D09F7" w:rsidRDefault="00BA2BC4">
      <w:pPr>
        <w:pStyle w:val="ListParagraph"/>
        <w:numPr>
          <w:ilvl w:val="0"/>
          <w:numId w:val="7"/>
        </w:numPr>
        <w:tabs>
          <w:tab w:val="left" w:pos="424"/>
        </w:tabs>
        <w:spacing w:before="105"/>
        <w:ind w:left="424" w:hanging="141"/>
        <w:rPr>
          <w:sz w:val="19"/>
        </w:rPr>
      </w:pPr>
      <w:r>
        <w:rPr>
          <w:color w:val="53534C"/>
          <w:w w:val="85"/>
          <w:sz w:val="19"/>
        </w:rPr>
        <w:t>Strategic</w:t>
      </w:r>
      <w:r>
        <w:rPr>
          <w:color w:val="53534C"/>
          <w:spacing w:val="-2"/>
          <w:w w:val="85"/>
          <w:sz w:val="19"/>
        </w:rPr>
        <w:t xml:space="preserve"> </w:t>
      </w:r>
      <w:r>
        <w:rPr>
          <w:color w:val="53534C"/>
          <w:spacing w:val="-2"/>
          <w:w w:val="95"/>
          <w:sz w:val="19"/>
        </w:rPr>
        <w:t>Training.</w:t>
      </w:r>
    </w:p>
    <w:p w:rsidR="002D09F7" w:rsidRDefault="002D09F7">
      <w:pPr>
        <w:pStyle w:val="BodyText"/>
        <w:spacing w:before="208"/>
      </w:pPr>
    </w:p>
    <w:p w:rsidR="002D09F7" w:rsidRDefault="00BA2BC4">
      <w:pPr>
        <w:spacing w:before="1"/>
        <w:ind w:left="113"/>
        <w:rPr>
          <w:b/>
          <w:sz w:val="19"/>
        </w:rPr>
      </w:pPr>
      <w:r>
        <w:rPr>
          <w:b/>
          <w:color w:val="53534C"/>
          <w:w w:val="90"/>
          <w:sz w:val="19"/>
        </w:rPr>
        <w:t>The</w:t>
      </w:r>
      <w:r>
        <w:rPr>
          <w:b/>
          <w:color w:val="53534C"/>
          <w:spacing w:val="-1"/>
          <w:sz w:val="19"/>
        </w:rPr>
        <w:t xml:space="preserve"> </w:t>
      </w:r>
      <w:r>
        <w:rPr>
          <w:b/>
          <w:color w:val="53534C"/>
          <w:w w:val="90"/>
          <w:sz w:val="19"/>
        </w:rPr>
        <w:t>number</w:t>
      </w:r>
      <w:r>
        <w:rPr>
          <w:b/>
          <w:color w:val="53534C"/>
          <w:spacing w:val="-1"/>
          <w:sz w:val="19"/>
        </w:rPr>
        <w:t xml:space="preserve"> </w:t>
      </w:r>
      <w:r>
        <w:rPr>
          <w:b/>
          <w:color w:val="53534C"/>
          <w:w w:val="90"/>
          <w:sz w:val="19"/>
        </w:rPr>
        <w:t>of</w:t>
      </w:r>
      <w:r>
        <w:rPr>
          <w:b/>
          <w:color w:val="53534C"/>
          <w:spacing w:val="-1"/>
          <w:sz w:val="19"/>
        </w:rPr>
        <w:t xml:space="preserve"> </w:t>
      </w:r>
      <w:r>
        <w:rPr>
          <w:b/>
          <w:color w:val="53534C"/>
          <w:w w:val="90"/>
          <w:sz w:val="19"/>
        </w:rPr>
        <w:t>Full</w:t>
      </w:r>
      <w:r>
        <w:rPr>
          <w:b/>
          <w:color w:val="53534C"/>
          <w:spacing w:val="-1"/>
          <w:sz w:val="19"/>
        </w:rPr>
        <w:t xml:space="preserve"> </w:t>
      </w:r>
      <w:r>
        <w:rPr>
          <w:b/>
          <w:color w:val="53534C"/>
          <w:w w:val="90"/>
          <w:sz w:val="19"/>
        </w:rPr>
        <w:t>Time</w:t>
      </w:r>
      <w:r>
        <w:rPr>
          <w:b/>
          <w:color w:val="53534C"/>
          <w:spacing w:val="-1"/>
          <w:sz w:val="19"/>
        </w:rPr>
        <w:t xml:space="preserve"> </w:t>
      </w:r>
      <w:r>
        <w:rPr>
          <w:b/>
          <w:color w:val="53534C"/>
          <w:w w:val="90"/>
          <w:sz w:val="19"/>
        </w:rPr>
        <w:t>Equivalent</w:t>
      </w:r>
      <w:r>
        <w:rPr>
          <w:b/>
          <w:color w:val="53534C"/>
          <w:spacing w:val="-1"/>
          <w:sz w:val="19"/>
        </w:rPr>
        <w:t xml:space="preserve"> </w:t>
      </w:r>
      <w:r>
        <w:rPr>
          <w:b/>
          <w:color w:val="53534C"/>
          <w:w w:val="90"/>
          <w:sz w:val="19"/>
        </w:rPr>
        <w:t>Staff</w:t>
      </w:r>
      <w:r>
        <w:rPr>
          <w:b/>
          <w:color w:val="53534C"/>
          <w:spacing w:val="-1"/>
          <w:sz w:val="19"/>
        </w:rPr>
        <w:t xml:space="preserve"> </w:t>
      </w:r>
      <w:r>
        <w:rPr>
          <w:b/>
          <w:color w:val="53534C"/>
          <w:w w:val="90"/>
          <w:sz w:val="19"/>
        </w:rPr>
        <w:t>(FTE)</w:t>
      </w:r>
      <w:r>
        <w:rPr>
          <w:b/>
          <w:color w:val="53534C"/>
          <w:spacing w:val="-1"/>
          <w:sz w:val="19"/>
        </w:rPr>
        <w:t xml:space="preserve"> </w:t>
      </w:r>
      <w:r>
        <w:rPr>
          <w:b/>
          <w:color w:val="53534C"/>
          <w:w w:val="90"/>
          <w:sz w:val="19"/>
        </w:rPr>
        <w:t>budgeted</w:t>
      </w:r>
      <w:r>
        <w:rPr>
          <w:b/>
          <w:color w:val="53534C"/>
          <w:spacing w:val="-1"/>
          <w:sz w:val="19"/>
        </w:rPr>
        <w:t xml:space="preserve"> </w:t>
      </w:r>
      <w:r>
        <w:rPr>
          <w:b/>
          <w:color w:val="53534C"/>
          <w:w w:val="90"/>
          <w:sz w:val="19"/>
        </w:rPr>
        <w:t>for</w:t>
      </w:r>
      <w:r>
        <w:rPr>
          <w:b/>
          <w:color w:val="53534C"/>
          <w:spacing w:val="-1"/>
          <w:sz w:val="19"/>
        </w:rPr>
        <w:t xml:space="preserve"> </w:t>
      </w:r>
      <w:r>
        <w:rPr>
          <w:b/>
          <w:color w:val="53534C"/>
          <w:w w:val="90"/>
          <w:sz w:val="19"/>
        </w:rPr>
        <w:t>2024/25:</w:t>
      </w:r>
      <w:r>
        <w:rPr>
          <w:b/>
          <w:color w:val="53534C"/>
          <w:spacing w:val="-1"/>
          <w:sz w:val="19"/>
        </w:rPr>
        <w:t xml:space="preserve"> </w:t>
      </w:r>
      <w:r>
        <w:rPr>
          <w:b/>
          <w:color w:val="53534C"/>
          <w:spacing w:val="-5"/>
          <w:w w:val="90"/>
          <w:sz w:val="19"/>
        </w:rPr>
        <w:t>9.4</w:t>
      </w:r>
    </w:p>
    <w:p w:rsidR="002D09F7" w:rsidRDefault="002D09F7">
      <w:pPr>
        <w:rPr>
          <w:sz w:val="19"/>
        </w:rPr>
        <w:sectPr w:rsidR="002D09F7">
          <w:headerReference w:type="default" r:id="rId172"/>
          <w:footerReference w:type="default" r:id="rId173"/>
          <w:pgSz w:w="16840" w:h="11910" w:orient="landscape"/>
          <w:pgMar w:top="0" w:right="920" w:bottom="880" w:left="1020" w:header="0" w:footer="680" w:gutter="0"/>
          <w:cols w:space="720"/>
        </w:sectPr>
      </w:pPr>
    </w:p>
    <w:p w:rsidR="002D09F7" w:rsidRDefault="00BA2BC4">
      <w:pPr>
        <w:pStyle w:val="Heading3"/>
        <w:spacing w:before="278"/>
      </w:pPr>
      <w:r>
        <w:rPr>
          <w:noProof/>
          <w:lang w:val="en-GB" w:eastAsia="en-GB"/>
        </w:rPr>
        <w:lastRenderedPageBreak/>
        <mc:AlternateContent>
          <mc:Choice Requires="wps">
            <w:drawing>
              <wp:anchor distT="0" distB="0" distL="0" distR="0" simplePos="0" relativeHeight="15764992" behindDoc="0" locked="0" layoutInCell="1" allowOverlap="1">
                <wp:simplePos x="0" y="0"/>
                <wp:positionH relativeFrom="page">
                  <wp:posOffset>5541900</wp:posOffset>
                </wp:positionH>
                <wp:positionV relativeFrom="paragraph">
                  <wp:posOffset>0</wp:posOffset>
                </wp:positionV>
                <wp:extent cx="4478020" cy="2505710"/>
                <wp:effectExtent l="0" t="0" r="0" b="0"/>
                <wp:wrapNone/>
                <wp:docPr id="421" name="Text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color="E32119" w:sz="4" w:space="0"/>
                                <w:left w:val="single" w:color="E32119" w:sz="4" w:space="0"/>
                                <w:bottom w:val="single" w:color="E32119" w:sz="4" w:space="0"/>
                                <w:right w:val="single" w:color="E32119" w:sz="4" w:space="0"/>
                                <w:insideH w:val="single" w:color="E32119" w:sz="4" w:space="0"/>
                                <w:insideV w:val="single" w:color="E32119"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FAD2BC"/>
                                </w:tcPr>
                                <w:p w:rsidR="002D09F7" w:rsidRDefault="002D09F7">
                                  <w:pPr>
                                    <w:pStyle w:val="TableParagraph"/>
                                    <w:spacing w:before="136"/>
                                    <w:jc w:val="left"/>
                                    <w:rPr>
                                      <w:rFonts w:ascii="Trebuchet MS"/>
                                      <w:sz w:val="18"/>
                                    </w:rPr>
                                  </w:pPr>
                                </w:p>
                                <w:p w:rsidR="002D09F7" w:rsidRDefault="00BA2BC4">
                                  <w:pPr>
                                    <w:pStyle w:val="TableParagraph"/>
                                    <w:spacing w:before="0"/>
                                    <w:ind w:left="170"/>
                                    <w:jc w:val="left"/>
                                    <w:rPr>
                                      <w:sz w:val="18"/>
                                    </w:rPr>
                                  </w:pPr>
                                  <w:r>
                                    <w:rPr>
                                      <w:color w:val="53534C"/>
                                      <w:w w:val="75"/>
                                      <w:sz w:val="18"/>
                                    </w:rPr>
                                    <w:t>HUMAN</w:t>
                                  </w:r>
                                  <w:r>
                                    <w:rPr>
                                      <w:color w:val="53534C"/>
                                      <w:spacing w:val="-6"/>
                                      <w:sz w:val="18"/>
                                    </w:rPr>
                                    <w:t xml:space="preserve"> </w:t>
                                  </w:r>
                                  <w:r>
                                    <w:rPr>
                                      <w:color w:val="53534C"/>
                                      <w:w w:val="75"/>
                                      <w:sz w:val="18"/>
                                    </w:rPr>
                                    <w:t>RESOURCES</w:t>
                                  </w:r>
                                  <w:r>
                                    <w:rPr>
                                      <w:color w:val="53534C"/>
                                      <w:spacing w:val="-5"/>
                                      <w:sz w:val="18"/>
                                    </w:rPr>
                                    <w:t xml:space="preserve"> </w:t>
                                  </w:r>
                                  <w:r>
                                    <w:rPr>
                                      <w:color w:val="53534C"/>
                                      <w:spacing w:val="-4"/>
                                      <w:w w:val="75"/>
                                      <w:sz w:val="18"/>
                                    </w:rPr>
                                    <w:t>UNIT</w:t>
                                  </w:r>
                                </w:p>
                              </w:tc>
                              <w:tc>
                                <w:tcPr>
                                  <w:tcW w:w="1361" w:type="dxa"/>
                                  <w:shd w:val="clear" w:color="auto" w:fill="FAD2BC"/>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FAD2BC"/>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E32119"/>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85"/>
                                      <w:sz w:val="18"/>
                                    </w:rPr>
                                    <w:t>Employees</w:t>
                                  </w:r>
                                </w:p>
                              </w:tc>
                              <w:tc>
                                <w:tcPr>
                                  <w:tcW w:w="1361" w:type="dxa"/>
                                </w:tcPr>
                                <w:p w:rsidR="002D09F7" w:rsidRDefault="00BA2BC4">
                                  <w:pPr>
                                    <w:pStyle w:val="TableParagraph"/>
                                    <w:spacing w:before="77"/>
                                    <w:ind w:right="158"/>
                                    <w:rPr>
                                      <w:sz w:val="18"/>
                                    </w:rPr>
                                  </w:pPr>
                                  <w:r>
                                    <w:rPr>
                                      <w:color w:val="53534C"/>
                                      <w:spacing w:val="-5"/>
                                      <w:w w:val="90"/>
                                      <w:sz w:val="18"/>
                                    </w:rPr>
                                    <w:t>423</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E32119"/>
                                </w:tcPr>
                                <w:p w:rsidR="002D09F7" w:rsidRDefault="00BA2BC4">
                                  <w:pPr>
                                    <w:pStyle w:val="TableParagraph"/>
                                    <w:spacing w:before="77"/>
                                    <w:ind w:right="169"/>
                                    <w:rPr>
                                      <w:sz w:val="18"/>
                                    </w:rPr>
                                  </w:pPr>
                                  <w:r>
                                    <w:rPr>
                                      <w:color w:val="FFFFFF"/>
                                      <w:spacing w:val="-5"/>
                                      <w:w w:val="90"/>
                                      <w:sz w:val="18"/>
                                    </w:rPr>
                                    <w:t>423</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E32119"/>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E32119"/>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5"/>
                                      <w:w w:val="90"/>
                                      <w:sz w:val="18"/>
                                    </w:rPr>
                                    <w:t>27</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E32119"/>
                                </w:tcPr>
                                <w:p w:rsidR="002D09F7" w:rsidRDefault="00BA2BC4">
                                  <w:pPr>
                                    <w:pStyle w:val="TableParagraph"/>
                                    <w:ind w:right="169"/>
                                    <w:rPr>
                                      <w:sz w:val="18"/>
                                    </w:rPr>
                                  </w:pPr>
                                  <w:r>
                                    <w:rPr>
                                      <w:color w:val="FFFFFF"/>
                                      <w:spacing w:val="-5"/>
                                      <w:w w:val="90"/>
                                      <w:sz w:val="18"/>
                                    </w:rPr>
                                    <w:t>27</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E32119"/>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E32119"/>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E32119"/>
                                </w:tcPr>
                                <w:p w:rsidR="002D09F7" w:rsidRDefault="00BA2BC4">
                                  <w:pPr>
                                    <w:pStyle w:val="TableParagraph"/>
                                    <w:ind w:right="169"/>
                                    <w:rPr>
                                      <w:sz w:val="18"/>
                                    </w:rPr>
                                  </w:pPr>
                                  <w:r>
                                    <w:rPr>
                                      <w:color w:val="FFFFFF"/>
                                      <w:spacing w:val="-10"/>
                                      <w:w w:val="90"/>
                                      <w:sz w:val="18"/>
                                    </w:rPr>
                                    <w:t>0</w:t>
                                  </w:r>
                                </w:p>
                              </w:tc>
                            </w:tr>
                            <w:tr w:rsidR="002D09F7">
                              <w:trPr>
                                <w:trHeight w:val="443"/>
                              </w:trPr>
                              <w:tc>
                                <w:tcPr>
                                  <w:tcW w:w="3175" w:type="dxa"/>
                                  <w:shd w:val="clear" w:color="auto" w:fill="FAD2BC"/>
                                </w:tcPr>
                                <w:p w:rsidR="002D09F7" w:rsidRDefault="00BA2BC4">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FAD2BC"/>
                                </w:tcPr>
                                <w:p w:rsidR="002D09F7" w:rsidRDefault="00BA2BC4">
                                  <w:pPr>
                                    <w:pStyle w:val="TableParagraph"/>
                                    <w:spacing w:before="118"/>
                                    <w:ind w:right="158"/>
                                    <w:rPr>
                                      <w:sz w:val="18"/>
                                    </w:rPr>
                                  </w:pPr>
                                  <w:r>
                                    <w:rPr>
                                      <w:color w:val="53534C"/>
                                      <w:spacing w:val="-5"/>
                                      <w:w w:val="95"/>
                                      <w:sz w:val="18"/>
                                    </w:rPr>
                                    <w:t>450</w:t>
                                  </w:r>
                                </w:p>
                              </w:tc>
                              <w:tc>
                                <w:tcPr>
                                  <w:tcW w:w="1191" w:type="dxa"/>
                                  <w:tcBorders>
                                    <w:right w:val="single" w:color="FFFFFF" w:sz="4" w:space="0"/>
                                  </w:tcBorders>
                                  <w:shd w:val="clear" w:color="auto" w:fill="FAD2BC"/>
                                </w:tcPr>
                                <w:p w:rsidR="002D09F7" w:rsidRDefault="00BA2BC4">
                                  <w:pPr>
                                    <w:pStyle w:val="TableParagraph"/>
                                    <w:spacing w:before="118"/>
                                    <w:ind w:right="159"/>
                                    <w:rPr>
                                      <w:sz w:val="18"/>
                                    </w:rPr>
                                  </w:pPr>
                                  <w:r>
                                    <w:rPr>
                                      <w:color w:val="53534C"/>
                                      <w:spacing w:val="-10"/>
                                      <w:w w:val="95"/>
                                      <w:sz w:val="18"/>
                                    </w:rPr>
                                    <w:t>0</w:t>
                                  </w:r>
                                </w:p>
                              </w:tc>
                              <w:tc>
                                <w:tcPr>
                                  <w:tcW w:w="1196" w:type="dxa"/>
                                  <w:tcBorders>
                                    <w:top w:val="single" w:color="FFFFFF" w:sz="4" w:space="0"/>
                                    <w:left w:val="single" w:color="FFFFFF" w:sz="4" w:space="0"/>
                                    <w:bottom w:val="nil"/>
                                    <w:right w:val="nil"/>
                                  </w:tcBorders>
                                  <w:shd w:val="clear" w:color="auto" w:fill="E32119"/>
                                </w:tcPr>
                                <w:p w:rsidR="002D09F7" w:rsidRDefault="00BA2BC4">
                                  <w:pPr>
                                    <w:pStyle w:val="TableParagraph"/>
                                    <w:spacing w:before="118"/>
                                    <w:ind w:right="169"/>
                                    <w:rPr>
                                      <w:sz w:val="18"/>
                                    </w:rPr>
                                  </w:pPr>
                                  <w:r>
                                    <w:rPr>
                                      <w:color w:val="FFFFFF"/>
                                      <w:spacing w:val="-5"/>
                                      <w:w w:val="95"/>
                                      <w:sz w:val="18"/>
                                    </w:rPr>
                                    <w:t>450</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421" style="position:absolute;left:0;text-align:left;margin-left:436.35pt;margin-top:0;width:352.6pt;height:197.3pt;z-index:15764992;visibility:visible;mso-wrap-style:square;mso-wrap-distance-left:0;mso-wrap-distance-top:0;mso-wrap-distance-right:0;mso-wrap-distance-bottom:0;mso-position-horizontal:absolute;mso-position-horizontal-relative:page;mso-position-vertical:absolute;mso-position-vertical-relative:text;v-text-anchor:top" o:spid="_x0000_s109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">
                <v:path arrowok="t"/>
                <v:textbox inset="0,0,0,0">
                  <w:txbxContent>
                    <w:tbl>
                      <w:tblPr>
                        <w:tblW w:w="0" w:type="auto"/>
                        <w:tblInd w:w="65" w:type="dxa"/>
                        <w:tblBorders>
                          <w:top w:val="single" w:color="E32119" w:sz="4" w:space="0"/>
                          <w:left w:val="single" w:color="E32119" w:sz="4" w:space="0"/>
                          <w:bottom w:val="single" w:color="E32119" w:sz="4" w:space="0"/>
                          <w:right w:val="single" w:color="E32119" w:sz="4" w:space="0"/>
                          <w:insideH w:val="single" w:color="E32119" w:sz="4" w:space="0"/>
                          <w:insideV w:val="single" w:color="E32119"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FAD2BC"/>
                          </w:tcPr>
                          <w:p w:rsidR="002D09F7" w:rsidRDefault="002D09F7">
                            <w:pPr>
                              <w:pStyle w:val="TableParagraph"/>
                              <w:spacing w:before="136"/>
                              <w:jc w:val="left"/>
                              <w:rPr>
                                <w:rFonts w:ascii="Trebuchet MS"/>
                                <w:sz w:val="18"/>
                              </w:rPr>
                            </w:pPr>
                          </w:p>
                          <w:p w:rsidR="002D09F7" w:rsidRDefault="00BA2BC4">
                            <w:pPr>
                              <w:pStyle w:val="TableParagraph"/>
                              <w:spacing w:before="0"/>
                              <w:ind w:left="170"/>
                              <w:jc w:val="left"/>
                              <w:rPr>
                                <w:sz w:val="18"/>
                              </w:rPr>
                            </w:pPr>
                            <w:r>
                              <w:rPr>
                                <w:color w:val="53534C"/>
                                <w:w w:val="75"/>
                                <w:sz w:val="18"/>
                              </w:rPr>
                              <w:t>HUMAN</w:t>
                            </w:r>
                            <w:r>
                              <w:rPr>
                                <w:color w:val="53534C"/>
                                <w:spacing w:val="-6"/>
                                <w:sz w:val="18"/>
                              </w:rPr>
                              <w:t xml:space="preserve"> </w:t>
                            </w:r>
                            <w:r>
                              <w:rPr>
                                <w:color w:val="53534C"/>
                                <w:w w:val="75"/>
                                <w:sz w:val="18"/>
                              </w:rPr>
                              <w:t>RESOURCES</w:t>
                            </w:r>
                            <w:r>
                              <w:rPr>
                                <w:color w:val="53534C"/>
                                <w:spacing w:val="-5"/>
                                <w:sz w:val="18"/>
                              </w:rPr>
                              <w:t xml:space="preserve"> </w:t>
                            </w:r>
                            <w:r>
                              <w:rPr>
                                <w:color w:val="53534C"/>
                                <w:spacing w:val="-4"/>
                                <w:w w:val="75"/>
                                <w:sz w:val="18"/>
                              </w:rPr>
                              <w:t>UNIT</w:t>
                            </w:r>
                          </w:p>
                        </w:tc>
                        <w:tc>
                          <w:tcPr>
                            <w:tcW w:w="1361" w:type="dxa"/>
                            <w:shd w:val="clear" w:color="auto" w:fill="FAD2BC"/>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FAD2BC"/>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E32119"/>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85"/>
                                <w:sz w:val="18"/>
                              </w:rPr>
                              <w:t>Employees</w:t>
                            </w:r>
                          </w:p>
                        </w:tc>
                        <w:tc>
                          <w:tcPr>
                            <w:tcW w:w="1361" w:type="dxa"/>
                          </w:tcPr>
                          <w:p w:rsidR="002D09F7" w:rsidRDefault="00BA2BC4">
                            <w:pPr>
                              <w:pStyle w:val="TableParagraph"/>
                              <w:spacing w:before="77"/>
                              <w:ind w:right="158"/>
                              <w:rPr>
                                <w:sz w:val="18"/>
                              </w:rPr>
                            </w:pPr>
                            <w:r>
                              <w:rPr>
                                <w:color w:val="53534C"/>
                                <w:spacing w:val="-5"/>
                                <w:w w:val="90"/>
                                <w:sz w:val="18"/>
                              </w:rPr>
                              <w:t>423</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E32119"/>
                          </w:tcPr>
                          <w:p w:rsidR="002D09F7" w:rsidRDefault="00BA2BC4">
                            <w:pPr>
                              <w:pStyle w:val="TableParagraph"/>
                              <w:spacing w:before="77"/>
                              <w:ind w:right="169"/>
                              <w:rPr>
                                <w:sz w:val="18"/>
                              </w:rPr>
                            </w:pPr>
                            <w:r>
                              <w:rPr>
                                <w:color w:val="FFFFFF"/>
                                <w:spacing w:val="-5"/>
                                <w:w w:val="90"/>
                                <w:sz w:val="18"/>
                              </w:rPr>
                              <w:t>423</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E32119"/>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E32119"/>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5"/>
                                <w:w w:val="90"/>
                                <w:sz w:val="18"/>
                              </w:rPr>
                              <w:t>27</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E32119"/>
                          </w:tcPr>
                          <w:p w:rsidR="002D09F7" w:rsidRDefault="00BA2BC4">
                            <w:pPr>
                              <w:pStyle w:val="TableParagraph"/>
                              <w:ind w:right="169"/>
                              <w:rPr>
                                <w:sz w:val="18"/>
                              </w:rPr>
                            </w:pPr>
                            <w:r>
                              <w:rPr>
                                <w:color w:val="FFFFFF"/>
                                <w:spacing w:val="-5"/>
                                <w:w w:val="90"/>
                                <w:sz w:val="18"/>
                              </w:rPr>
                              <w:t>27</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E32119"/>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E32119"/>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E32119"/>
                          </w:tcPr>
                          <w:p w:rsidR="002D09F7" w:rsidRDefault="00BA2BC4">
                            <w:pPr>
                              <w:pStyle w:val="TableParagraph"/>
                              <w:ind w:right="169"/>
                              <w:rPr>
                                <w:sz w:val="18"/>
                              </w:rPr>
                            </w:pPr>
                            <w:r>
                              <w:rPr>
                                <w:color w:val="FFFFFF"/>
                                <w:spacing w:val="-10"/>
                                <w:w w:val="90"/>
                                <w:sz w:val="18"/>
                              </w:rPr>
                              <w:t>0</w:t>
                            </w:r>
                          </w:p>
                        </w:tc>
                      </w:tr>
                      <w:tr w:rsidR="002D09F7">
                        <w:trPr>
                          <w:trHeight w:val="443"/>
                        </w:trPr>
                        <w:tc>
                          <w:tcPr>
                            <w:tcW w:w="3175" w:type="dxa"/>
                            <w:shd w:val="clear" w:color="auto" w:fill="FAD2BC"/>
                          </w:tcPr>
                          <w:p w:rsidR="002D09F7" w:rsidRDefault="00BA2BC4">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FAD2BC"/>
                          </w:tcPr>
                          <w:p w:rsidR="002D09F7" w:rsidRDefault="00BA2BC4">
                            <w:pPr>
                              <w:pStyle w:val="TableParagraph"/>
                              <w:spacing w:before="118"/>
                              <w:ind w:right="158"/>
                              <w:rPr>
                                <w:sz w:val="18"/>
                              </w:rPr>
                            </w:pPr>
                            <w:r>
                              <w:rPr>
                                <w:color w:val="53534C"/>
                                <w:spacing w:val="-5"/>
                                <w:w w:val="95"/>
                                <w:sz w:val="18"/>
                              </w:rPr>
                              <w:t>450</w:t>
                            </w:r>
                          </w:p>
                        </w:tc>
                        <w:tc>
                          <w:tcPr>
                            <w:tcW w:w="1191" w:type="dxa"/>
                            <w:tcBorders>
                              <w:right w:val="single" w:color="FFFFFF" w:sz="4" w:space="0"/>
                            </w:tcBorders>
                            <w:shd w:val="clear" w:color="auto" w:fill="FAD2BC"/>
                          </w:tcPr>
                          <w:p w:rsidR="002D09F7" w:rsidRDefault="00BA2BC4">
                            <w:pPr>
                              <w:pStyle w:val="TableParagraph"/>
                              <w:spacing w:before="118"/>
                              <w:ind w:right="159"/>
                              <w:rPr>
                                <w:sz w:val="18"/>
                              </w:rPr>
                            </w:pPr>
                            <w:r>
                              <w:rPr>
                                <w:color w:val="53534C"/>
                                <w:spacing w:val="-10"/>
                                <w:w w:val="95"/>
                                <w:sz w:val="18"/>
                              </w:rPr>
                              <w:t>0</w:t>
                            </w:r>
                          </w:p>
                        </w:tc>
                        <w:tc>
                          <w:tcPr>
                            <w:tcW w:w="1196" w:type="dxa"/>
                            <w:tcBorders>
                              <w:top w:val="single" w:color="FFFFFF" w:sz="4" w:space="0"/>
                              <w:left w:val="single" w:color="FFFFFF" w:sz="4" w:space="0"/>
                              <w:bottom w:val="nil"/>
                              <w:right w:val="nil"/>
                            </w:tcBorders>
                            <w:shd w:val="clear" w:color="auto" w:fill="E32119"/>
                          </w:tcPr>
                          <w:p w:rsidR="002D09F7" w:rsidRDefault="00BA2BC4">
                            <w:pPr>
                              <w:pStyle w:val="TableParagraph"/>
                              <w:spacing w:before="118"/>
                              <w:ind w:right="169"/>
                              <w:rPr>
                                <w:sz w:val="18"/>
                              </w:rPr>
                            </w:pPr>
                            <w:r>
                              <w:rPr>
                                <w:color w:val="FFFFFF"/>
                                <w:spacing w:val="-5"/>
                                <w:w w:val="95"/>
                                <w:sz w:val="18"/>
                              </w:rPr>
                              <w:t>450</w:t>
                            </w:r>
                          </w:p>
                        </w:tc>
                      </w:tr>
                    </w:tbl>
                    <w:p w:rsidR="002D09F7" w:rsidRDefault="002D09F7">
                      <w:pPr>
                        <w:pStyle w:val="BodyText"/>
                      </w:pPr>
                    </w:p>
                  </w:txbxContent>
                </v:textbox>
                <w10:wrap anchorx="page"/>
              </v:shape>
            </w:pict>
          </mc:Fallback>
        </mc:AlternateContent>
      </w:r>
      <w:r>
        <w:rPr>
          <w:color w:val="E32119"/>
          <w:spacing w:val="-2"/>
          <w:w w:val="110"/>
        </w:rPr>
        <w:t>Purposes:</w:t>
      </w:r>
    </w:p>
    <w:p w:rsidR="002D09F7" w:rsidRDefault="00BA2BC4">
      <w:pPr>
        <w:pStyle w:val="BodyText"/>
        <w:spacing w:before="166" w:line="261" w:lineRule="auto"/>
        <w:ind w:left="397" w:right="8038"/>
        <w:jc w:val="both"/>
      </w:pPr>
      <w:r>
        <w:rPr>
          <w:color w:val="53534C"/>
          <w:w w:val="85"/>
        </w:rPr>
        <w:t>Human Resources provide the people management strategy for the council with the aim of</w:t>
      </w:r>
      <w:r>
        <w:rPr>
          <w:color w:val="53534C"/>
          <w:spacing w:val="-1"/>
          <w:w w:val="85"/>
        </w:rPr>
        <w:t xml:space="preserve"> </w:t>
      </w:r>
      <w:r>
        <w:rPr>
          <w:color w:val="53534C"/>
          <w:w w:val="85"/>
        </w:rPr>
        <w:t>building</w:t>
      </w:r>
      <w:r>
        <w:rPr>
          <w:color w:val="53534C"/>
          <w:spacing w:val="-1"/>
          <w:w w:val="85"/>
        </w:rPr>
        <w:t xml:space="preserve"> </w:t>
      </w:r>
      <w:r>
        <w:rPr>
          <w:color w:val="53534C"/>
          <w:w w:val="85"/>
        </w:rPr>
        <w:t>capacity</w:t>
      </w:r>
      <w:r>
        <w:rPr>
          <w:color w:val="53534C"/>
          <w:spacing w:val="-1"/>
          <w:w w:val="85"/>
        </w:rPr>
        <w:t xml:space="preserve"> </w:t>
      </w:r>
      <w:r>
        <w:rPr>
          <w:color w:val="53534C"/>
          <w:w w:val="85"/>
        </w:rPr>
        <w:t>in</w:t>
      </w:r>
      <w:r>
        <w:rPr>
          <w:color w:val="53534C"/>
          <w:spacing w:val="-1"/>
          <w:w w:val="85"/>
        </w:rPr>
        <w:t xml:space="preserve"> </w:t>
      </w:r>
      <w:r>
        <w:rPr>
          <w:color w:val="53534C"/>
          <w:w w:val="85"/>
        </w:rPr>
        <w:t>the</w:t>
      </w:r>
      <w:r>
        <w:rPr>
          <w:color w:val="53534C"/>
          <w:spacing w:val="-1"/>
          <w:w w:val="85"/>
        </w:rPr>
        <w:t xml:space="preserve"> </w:t>
      </w:r>
      <w:r>
        <w:rPr>
          <w:color w:val="53534C"/>
          <w:w w:val="85"/>
        </w:rPr>
        <w:t>organization</w:t>
      </w:r>
      <w:r>
        <w:rPr>
          <w:color w:val="53534C"/>
          <w:spacing w:val="-1"/>
          <w:w w:val="85"/>
        </w:rPr>
        <w:t xml:space="preserve"> </w:t>
      </w:r>
      <w:r>
        <w:rPr>
          <w:color w:val="53534C"/>
          <w:w w:val="85"/>
        </w:rPr>
        <w:t>and</w:t>
      </w:r>
      <w:r>
        <w:rPr>
          <w:color w:val="53534C"/>
          <w:spacing w:val="-1"/>
          <w:w w:val="85"/>
        </w:rPr>
        <w:t xml:space="preserve"> </w:t>
      </w:r>
      <w:r>
        <w:rPr>
          <w:color w:val="53534C"/>
          <w:w w:val="85"/>
        </w:rPr>
        <w:t>getting</w:t>
      </w:r>
      <w:r>
        <w:rPr>
          <w:color w:val="53534C"/>
          <w:spacing w:val="-1"/>
          <w:w w:val="85"/>
        </w:rPr>
        <w:t xml:space="preserve"> </w:t>
      </w:r>
      <w:r>
        <w:rPr>
          <w:color w:val="53534C"/>
          <w:w w:val="85"/>
        </w:rPr>
        <w:t>the</w:t>
      </w:r>
      <w:r>
        <w:rPr>
          <w:color w:val="53534C"/>
          <w:spacing w:val="-1"/>
          <w:w w:val="85"/>
        </w:rPr>
        <w:t xml:space="preserve"> </w:t>
      </w:r>
      <w:r>
        <w:rPr>
          <w:color w:val="53534C"/>
          <w:w w:val="85"/>
        </w:rPr>
        <w:t>best</w:t>
      </w:r>
      <w:r>
        <w:rPr>
          <w:color w:val="53534C"/>
          <w:spacing w:val="-1"/>
          <w:w w:val="85"/>
        </w:rPr>
        <w:t xml:space="preserve"> </w:t>
      </w:r>
      <w:r>
        <w:rPr>
          <w:color w:val="53534C"/>
          <w:w w:val="85"/>
        </w:rPr>
        <w:t>from</w:t>
      </w:r>
      <w:r>
        <w:rPr>
          <w:color w:val="53534C"/>
          <w:spacing w:val="-1"/>
          <w:w w:val="85"/>
        </w:rPr>
        <w:t xml:space="preserve"> </w:t>
      </w:r>
      <w:r>
        <w:rPr>
          <w:color w:val="53534C"/>
          <w:w w:val="85"/>
        </w:rPr>
        <w:t>the</w:t>
      </w:r>
      <w:r>
        <w:rPr>
          <w:color w:val="53534C"/>
          <w:spacing w:val="-1"/>
          <w:w w:val="85"/>
        </w:rPr>
        <w:t xml:space="preserve"> </w:t>
      </w:r>
      <w:r>
        <w:rPr>
          <w:color w:val="53534C"/>
          <w:w w:val="85"/>
        </w:rPr>
        <w:t>workforce.</w:t>
      </w:r>
      <w:r>
        <w:rPr>
          <w:color w:val="53534C"/>
          <w:spacing w:val="-1"/>
          <w:w w:val="85"/>
        </w:rPr>
        <w:t xml:space="preserve"> </w:t>
      </w:r>
      <w:r>
        <w:rPr>
          <w:color w:val="53534C"/>
          <w:w w:val="85"/>
        </w:rPr>
        <w:t>Human Resources lead on equality and diversity in relation to the employment of staff.</w:t>
      </w:r>
    </w:p>
    <w:p w:rsidR="002D09F7" w:rsidRDefault="00BA2BC4">
      <w:pPr>
        <w:pStyle w:val="BodyText"/>
        <w:spacing w:before="140"/>
        <w:ind w:left="397"/>
      </w:pPr>
      <w:r>
        <w:rPr>
          <w:color w:val="53534C"/>
          <w:w w:val="85"/>
        </w:rPr>
        <w:t>The</w:t>
      </w:r>
      <w:r>
        <w:rPr>
          <w:color w:val="53534C"/>
          <w:spacing w:val="-6"/>
          <w:w w:val="85"/>
        </w:rPr>
        <w:t xml:space="preserve"> </w:t>
      </w:r>
      <w:r>
        <w:rPr>
          <w:color w:val="53534C"/>
          <w:spacing w:val="-2"/>
          <w:w w:val="90"/>
        </w:rPr>
        <w:t>unit:</w:t>
      </w:r>
    </w:p>
    <w:p w:rsidR="002D09F7" w:rsidRDefault="00BA2BC4">
      <w:pPr>
        <w:pStyle w:val="ListParagraph"/>
        <w:numPr>
          <w:ilvl w:val="0"/>
          <w:numId w:val="6"/>
        </w:numPr>
        <w:tabs>
          <w:tab w:val="left" w:pos="708"/>
        </w:tabs>
        <w:spacing w:line="261" w:lineRule="auto"/>
        <w:ind w:right="7980"/>
        <w:rPr>
          <w:sz w:val="19"/>
        </w:rPr>
      </w:pPr>
      <w:r>
        <w:rPr>
          <w:color w:val="53534C"/>
          <w:w w:val="85"/>
          <w:sz w:val="19"/>
        </w:rPr>
        <w:t>Provides</w:t>
      </w:r>
      <w:r>
        <w:rPr>
          <w:color w:val="53534C"/>
          <w:spacing w:val="-6"/>
          <w:w w:val="85"/>
          <w:sz w:val="19"/>
        </w:rPr>
        <w:t xml:space="preserve"> </w:t>
      </w:r>
      <w:r>
        <w:rPr>
          <w:color w:val="53534C"/>
          <w:w w:val="85"/>
          <w:sz w:val="19"/>
        </w:rPr>
        <w:t>a</w:t>
      </w:r>
      <w:r>
        <w:rPr>
          <w:color w:val="53534C"/>
          <w:spacing w:val="-6"/>
          <w:w w:val="85"/>
          <w:sz w:val="19"/>
        </w:rPr>
        <w:t xml:space="preserve"> </w:t>
      </w:r>
      <w:r>
        <w:rPr>
          <w:color w:val="53534C"/>
          <w:w w:val="85"/>
          <w:sz w:val="19"/>
        </w:rPr>
        <w:t>centre</w:t>
      </w:r>
      <w:r>
        <w:rPr>
          <w:color w:val="53534C"/>
          <w:spacing w:val="-6"/>
          <w:w w:val="85"/>
          <w:sz w:val="19"/>
        </w:rPr>
        <w:t xml:space="preserve"> </w:t>
      </w:r>
      <w:r>
        <w:rPr>
          <w:color w:val="53534C"/>
          <w:w w:val="85"/>
          <w:sz w:val="19"/>
        </w:rPr>
        <w:t>of</w:t>
      </w:r>
      <w:r>
        <w:rPr>
          <w:color w:val="53534C"/>
          <w:spacing w:val="-6"/>
          <w:w w:val="85"/>
          <w:sz w:val="19"/>
        </w:rPr>
        <w:t xml:space="preserve"> </w:t>
      </w:r>
      <w:r>
        <w:rPr>
          <w:color w:val="53534C"/>
          <w:w w:val="85"/>
          <w:sz w:val="19"/>
        </w:rPr>
        <w:t>expertise,</w:t>
      </w:r>
      <w:r>
        <w:rPr>
          <w:color w:val="53534C"/>
          <w:spacing w:val="-6"/>
          <w:w w:val="85"/>
          <w:sz w:val="19"/>
        </w:rPr>
        <w:t xml:space="preserve"> </w:t>
      </w:r>
      <w:r>
        <w:rPr>
          <w:color w:val="53534C"/>
          <w:w w:val="85"/>
          <w:sz w:val="19"/>
        </w:rPr>
        <w:t>support,</w:t>
      </w:r>
      <w:r>
        <w:rPr>
          <w:color w:val="53534C"/>
          <w:spacing w:val="-6"/>
          <w:w w:val="85"/>
          <w:sz w:val="19"/>
        </w:rPr>
        <w:t xml:space="preserve"> </w:t>
      </w:r>
      <w:r>
        <w:rPr>
          <w:color w:val="53534C"/>
          <w:w w:val="85"/>
          <w:sz w:val="19"/>
        </w:rPr>
        <w:t>information</w:t>
      </w:r>
      <w:r>
        <w:rPr>
          <w:color w:val="53534C"/>
          <w:spacing w:val="-6"/>
          <w:w w:val="85"/>
          <w:sz w:val="19"/>
        </w:rPr>
        <w:t xml:space="preserve"> </w:t>
      </w:r>
      <w:r>
        <w:rPr>
          <w:color w:val="53534C"/>
          <w:w w:val="85"/>
          <w:sz w:val="19"/>
        </w:rPr>
        <w:t>and</w:t>
      </w:r>
      <w:r>
        <w:rPr>
          <w:color w:val="53534C"/>
          <w:spacing w:val="-6"/>
          <w:w w:val="85"/>
          <w:sz w:val="19"/>
        </w:rPr>
        <w:t xml:space="preserve"> </w:t>
      </w:r>
      <w:r>
        <w:rPr>
          <w:color w:val="53534C"/>
          <w:w w:val="85"/>
          <w:sz w:val="19"/>
        </w:rPr>
        <w:t>advice</w:t>
      </w:r>
      <w:r>
        <w:rPr>
          <w:color w:val="53534C"/>
          <w:spacing w:val="-6"/>
          <w:w w:val="85"/>
          <w:sz w:val="19"/>
        </w:rPr>
        <w:t xml:space="preserve"> </w:t>
      </w:r>
      <w:r>
        <w:rPr>
          <w:color w:val="53534C"/>
          <w:w w:val="85"/>
          <w:sz w:val="19"/>
        </w:rPr>
        <w:t>to</w:t>
      </w:r>
      <w:r>
        <w:rPr>
          <w:color w:val="53534C"/>
          <w:spacing w:val="-6"/>
          <w:w w:val="85"/>
          <w:sz w:val="19"/>
        </w:rPr>
        <w:t xml:space="preserve"> </w:t>
      </w:r>
      <w:r>
        <w:rPr>
          <w:color w:val="53534C"/>
          <w:w w:val="85"/>
          <w:sz w:val="19"/>
        </w:rPr>
        <w:t>facilitate</w:t>
      </w:r>
      <w:r>
        <w:rPr>
          <w:color w:val="53534C"/>
          <w:spacing w:val="-6"/>
          <w:w w:val="85"/>
          <w:sz w:val="19"/>
        </w:rPr>
        <w:t xml:space="preserve"> </w:t>
      </w:r>
      <w:r>
        <w:rPr>
          <w:color w:val="53534C"/>
          <w:w w:val="85"/>
          <w:sz w:val="19"/>
        </w:rPr>
        <w:t xml:space="preserve">effective workforce planning and excellence in the selection, management, development and </w:t>
      </w:r>
      <w:r>
        <w:rPr>
          <w:color w:val="53534C"/>
          <w:spacing w:val="-2"/>
          <w:w w:val="95"/>
          <w:sz w:val="19"/>
        </w:rPr>
        <w:t>reward</w:t>
      </w:r>
      <w:r>
        <w:rPr>
          <w:color w:val="53534C"/>
          <w:spacing w:val="-13"/>
          <w:w w:val="95"/>
          <w:sz w:val="19"/>
        </w:rPr>
        <w:t xml:space="preserve"> </w:t>
      </w:r>
      <w:r>
        <w:rPr>
          <w:color w:val="53534C"/>
          <w:spacing w:val="-2"/>
          <w:w w:val="95"/>
          <w:sz w:val="19"/>
        </w:rPr>
        <w:t>of</w:t>
      </w:r>
      <w:r>
        <w:rPr>
          <w:color w:val="53534C"/>
          <w:spacing w:val="-12"/>
          <w:w w:val="95"/>
          <w:sz w:val="19"/>
        </w:rPr>
        <w:t xml:space="preserve"> </w:t>
      </w:r>
      <w:r>
        <w:rPr>
          <w:color w:val="53534C"/>
          <w:spacing w:val="-2"/>
          <w:w w:val="95"/>
          <w:sz w:val="19"/>
        </w:rPr>
        <w:t>Hertsmere</w:t>
      </w:r>
      <w:r>
        <w:rPr>
          <w:color w:val="53534C"/>
          <w:spacing w:val="-12"/>
          <w:w w:val="95"/>
          <w:sz w:val="19"/>
        </w:rPr>
        <w:t xml:space="preserve"> </w:t>
      </w:r>
      <w:r>
        <w:rPr>
          <w:color w:val="53534C"/>
          <w:spacing w:val="-2"/>
          <w:w w:val="95"/>
          <w:sz w:val="19"/>
        </w:rPr>
        <w:t>employees;</w:t>
      </w:r>
    </w:p>
    <w:p w:rsidR="002D09F7" w:rsidRDefault="00BA2BC4">
      <w:pPr>
        <w:pStyle w:val="ListParagraph"/>
        <w:numPr>
          <w:ilvl w:val="0"/>
          <w:numId w:val="6"/>
        </w:numPr>
        <w:tabs>
          <w:tab w:val="left" w:pos="708"/>
        </w:tabs>
        <w:spacing w:before="65" w:line="240" w:lineRule="atLeast"/>
        <w:ind w:right="8069"/>
        <w:rPr>
          <w:sz w:val="19"/>
        </w:rPr>
      </w:pPr>
      <w:r>
        <w:rPr>
          <w:color w:val="53534C"/>
          <w:w w:val="85"/>
          <w:sz w:val="19"/>
        </w:rPr>
        <w:t>Supports service managers and directors in the day-to-day people management of their staff, including recruitment and selection, induction, terms and conditions of</w:t>
      </w:r>
    </w:p>
    <w:p w:rsidR="002D09F7" w:rsidRDefault="00BA2BC4">
      <w:pPr>
        <w:pStyle w:val="BodyText"/>
        <w:spacing w:before="19" w:line="261" w:lineRule="auto"/>
        <w:ind w:left="708" w:right="7585"/>
      </w:pPr>
      <w:r>
        <w:rPr>
          <w:color w:val="53534C"/>
          <w:spacing w:val="-2"/>
          <w:w w:val="85"/>
        </w:rPr>
        <w:t xml:space="preserve">employment, job evaluation, remuneration, appraisal, training and development, discipline, </w:t>
      </w:r>
      <w:r>
        <w:rPr>
          <w:color w:val="53534C"/>
          <w:spacing w:val="-2"/>
          <w:w w:val="90"/>
        </w:rPr>
        <w:t>re-organisation and all employee relations matters;</w:t>
      </w:r>
    </w:p>
    <w:p w:rsidR="002D09F7" w:rsidRDefault="00BA2BC4">
      <w:pPr>
        <w:pStyle w:val="ListParagraph"/>
        <w:numPr>
          <w:ilvl w:val="0"/>
          <w:numId w:val="6"/>
        </w:numPr>
        <w:tabs>
          <w:tab w:val="left" w:pos="708"/>
        </w:tabs>
        <w:spacing w:before="84"/>
        <w:ind w:hanging="141"/>
        <w:rPr>
          <w:sz w:val="19"/>
        </w:rPr>
      </w:pPr>
      <w:r>
        <w:rPr>
          <w:color w:val="53534C"/>
          <w:spacing w:val="-2"/>
          <w:w w:val="85"/>
          <w:sz w:val="19"/>
        </w:rPr>
        <w:t>Develops</w:t>
      </w:r>
      <w:r>
        <w:rPr>
          <w:color w:val="53534C"/>
          <w:spacing w:val="-2"/>
          <w:sz w:val="19"/>
        </w:rPr>
        <w:t xml:space="preserve"> </w:t>
      </w:r>
      <w:r>
        <w:rPr>
          <w:color w:val="53534C"/>
          <w:spacing w:val="-2"/>
          <w:w w:val="85"/>
          <w:sz w:val="19"/>
        </w:rPr>
        <w:t>flexible</w:t>
      </w:r>
      <w:r>
        <w:rPr>
          <w:color w:val="53534C"/>
          <w:spacing w:val="-2"/>
          <w:sz w:val="19"/>
        </w:rPr>
        <w:t xml:space="preserve"> </w:t>
      </w:r>
      <w:r>
        <w:rPr>
          <w:color w:val="53534C"/>
          <w:spacing w:val="-2"/>
          <w:w w:val="85"/>
          <w:sz w:val="19"/>
        </w:rPr>
        <w:t>learning</w:t>
      </w:r>
      <w:r>
        <w:rPr>
          <w:color w:val="53534C"/>
          <w:spacing w:val="-2"/>
          <w:sz w:val="19"/>
        </w:rPr>
        <w:t xml:space="preserve"> </w:t>
      </w:r>
      <w:r>
        <w:rPr>
          <w:color w:val="53534C"/>
          <w:spacing w:val="-2"/>
          <w:w w:val="85"/>
          <w:sz w:val="19"/>
        </w:rPr>
        <w:t>and</w:t>
      </w:r>
      <w:r>
        <w:rPr>
          <w:color w:val="53534C"/>
          <w:spacing w:val="-2"/>
          <w:sz w:val="19"/>
        </w:rPr>
        <w:t xml:space="preserve"> </w:t>
      </w:r>
      <w:r>
        <w:rPr>
          <w:color w:val="53534C"/>
          <w:spacing w:val="-2"/>
          <w:w w:val="85"/>
          <w:sz w:val="19"/>
        </w:rPr>
        <w:t>development</w:t>
      </w:r>
      <w:r>
        <w:rPr>
          <w:color w:val="53534C"/>
          <w:spacing w:val="-2"/>
          <w:sz w:val="19"/>
        </w:rPr>
        <w:t xml:space="preserve"> </w:t>
      </w:r>
      <w:r>
        <w:rPr>
          <w:color w:val="53534C"/>
          <w:spacing w:val="-2"/>
          <w:w w:val="85"/>
          <w:sz w:val="19"/>
        </w:rPr>
        <w:t>solutions</w:t>
      </w:r>
      <w:r>
        <w:rPr>
          <w:color w:val="53534C"/>
          <w:spacing w:val="-2"/>
          <w:sz w:val="19"/>
        </w:rPr>
        <w:t xml:space="preserve"> </w:t>
      </w:r>
      <w:r>
        <w:rPr>
          <w:color w:val="53534C"/>
          <w:spacing w:val="-2"/>
          <w:w w:val="85"/>
          <w:sz w:val="19"/>
        </w:rPr>
        <w:t>in</w:t>
      </w:r>
      <w:r>
        <w:rPr>
          <w:color w:val="53534C"/>
          <w:spacing w:val="-2"/>
          <w:sz w:val="19"/>
        </w:rPr>
        <w:t xml:space="preserve"> </w:t>
      </w:r>
      <w:r>
        <w:rPr>
          <w:color w:val="53534C"/>
          <w:spacing w:val="-2"/>
          <w:w w:val="85"/>
          <w:sz w:val="19"/>
        </w:rPr>
        <w:t>response</w:t>
      </w:r>
      <w:r>
        <w:rPr>
          <w:color w:val="53534C"/>
          <w:spacing w:val="-1"/>
          <w:sz w:val="19"/>
        </w:rPr>
        <w:t xml:space="preserve"> </w:t>
      </w:r>
      <w:r>
        <w:rPr>
          <w:color w:val="53534C"/>
          <w:spacing w:val="-2"/>
          <w:w w:val="85"/>
          <w:sz w:val="19"/>
        </w:rPr>
        <w:t>to</w:t>
      </w:r>
      <w:r>
        <w:rPr>
          <w:color w:val="53534C"/>
          <w:spacing w:val="-2"/>
          <w:sz w:val="19"/>
        </w:rPr>
        <w:t xml:space="preserve"> </w:t>
      </w:r>
      <w:r>
        <w:rPr>
          <w:color w:val="53534C"/>
          <w:spacing w:val="-2"/>
          <w:w w:val="85"/>
          <w:sz w:val="19"/>
        </w:rPr>
        <w:t>training</w:t>
      </w:r>
      <w:r>
        <w:rPr>
          <w:color w:val="53534C"/>
          <w:spacing w:val="-2"/>
          <w:sz w:val="19"/>
        </w:rPr>
        <w:t xml:space="preserve"> </w:t>
      </w:r>
      <w:r>
        <w:rPr>
          <w:color w:val="53534C"/>
          <w:spacing w:val="-2"/>
          <w:w w:val="85"/>
          <w:sz w:val="19"/>
        </w:rPr>
        <w:t>needs;</w:t>
      </w:r>
    </w:p>
    <w:p w:rsidR="002D09F7" w:rsidRDefault="00BA2BC4">
      <w:pPr>
        <w:pStyle w:val="ListParagraph"/>
        <w:numPr>
          <w:ilvl w:val="0"/>
          <w:numId w:val="6"/>
        </w:numPr>
        <w:tabs>
          <w:tab w:val="left" w:pos="708"/>
        </w:tabs>
        <w:spacing w:line="261" w:lineRule="auto"/>
        <w:ind w:right="8337"/>
        <w:rPr>
          <w:sz w:val="19"/>
        </w:rPr>
      </w:pPr>
      <w:r>
        <w:rPr>
          <w:color w:val="53534C"/>
          <w:w w:val="85"/>
          <w:sz w:val="19"/>
        </w:rPr>
        <w:t>Organises</w:t>
      </w:r>
      <w:r>
        <w:rPr>
          <w:color w:val="53534C"/>
          <w:spacing w:val="-7"/>
          <w:w w:val="85"/>
          <w:sz w:val="19"/>
        </w:rPr>
        <w:t xml:space="preserve"> </w:t>
      </w:r>
      <w:r>
        <w:rPr>
          <w:color w:val="53534C"/>
          <w:w w:val="85"/>
          <w:sz w:val="19"/>
        </w:rPr>
        <w:t>corporate</w:t>
      </w:r>
      <w:r>
        <w:rPr>
          <w:color w:val="53534C"/>
          <w:spacing w:val="-6"/>
          <w:w w:val="85"/>
          <w:sz w:val="19"/>
        </w:rPr>
        <w:t xml:space="preserve"> </w:t>
      </w:r>
      <w:r>
        <w:rPr>
          <w:color w:val="53534C"/>
          <w:w w:val="85"/>
          <w:sz w:val="19"/>
        </w:rPr>
        <w:t>training,</w:t>
      </w:r>
      <w:r>
        <w:rPr>
          <w:color w:val="53534C"/>
          <w:spacing w:val="-7"/>
          <w:w w:val="85"/>
          <w:sz w:val="19"/>
        </w:rPr>
        <w:t xml:space="preserve"> </w:t>
      </w:r>
      <w:r>
        <w:rPr>
          <w:color w:val="53534C"/>
          <w:w w:val="85"/>
          <w:sz w:val="19"/>
        </w:rPr>
        <w:t>using</w:t>
      </w:r>
      <w:r>
        <w:rPr>
          <w:color w:val="53534C"/>
          <w:spacing w:val="-6"/>
          <w:w w:val="85"/>
          <w:sz w:val="19"/>
        </w:rPr>
        <w:t xml:space="preserve"> </w:t>
      </w:r>
      <w:r>
        <w:rPr>
          <w:color w:val="53534C"/>
          <w:w w:val="85"/>
          <w:sz w:val="19"/>
        </w:rPr>
        <w:t>both</w:t>
      </w:r>
      <w:r>
        <w:rPr>
          <w:color w:val="53534C"/>
          <w:spacing w:val="-7"/>
          <w:w w:val="85"/>
          <w:sz w:val="19"/>
        </w:rPr>
        <w:t xml:space="preserve"> </w:t>
      </w:r>
      <w:r>
        <w:rPr>
          <w:color w:val="53534C"/>
          <w:w w:val="85"/>
          <w:sz w:val="19"/>
        </w:rPr>
        <w:t>internal</w:t>
      </w:r>
      <w:r>
        <w:rPr>
          <w:color w:val="53534C"/>
          <w:spacing w:val="-6"/>
          <w:w w:val="85"/>
          <w:sz w:val="19"/>
        </w:rPr>
        <w:t xml:space="preserve"> </w:t>
      </w:r>
      <w:r>
        <w:rPr>
          <w:color w:val="53534C"/>
          <w:w w:val="85"/>
          <w:sz w:val="19"/>
        </w:rPr>
        <w:t>and</w:t>
      </w:r>
      <w:r>
        <w:rPr>
          <w:color w:val="53534C"/>
          <w:spacing w:val="-6"/>
          <w:w w:val="85"/>
          <w:sz w:val="19"/>
        </w:rPr>
        <w:t xml:space="preserve"> </w:t>
      </w:r>
      <w:r>
        <w:rPr>
          <w:color w:val="53534C"/>
          <w:w w:val="85"/>
          <w:sz w:val="19"/>
        </w:rPr>
        <w:t>external</w:t>
      </w:r>
      <w:r>
        <w:rPr>
          <w:color w:val="53534C"/>
          <w:spacing w:val="-7"/>
          <w:w w:val="85"/>
          <w:sz w:val="19"/>
        </w:rPr>
        <w:t xml:space="preserve"> </w:t>
      </w:r>
      <w:r>
        <w:rPr>
          <w:color w:val="53534C"/>
          <w:w w:val="85"/>
          <w:sz w:val="19"/>
        </w:rPr>
        <w:t>training</w:t>
      </w:r>
      <w:r>
        <w:rPr>
          <w:color w:val="53534C"/>
          <w:spacing w:val="-6"/>
          <w:w w:val="85"/>
          <w:sz w:val="19"/>
        </w:rPr>
        <w:t xml:space="preserve"> </w:t>
      </w:r>
      <w:r>
        <w:rPr>
          <w:color w:val="53534C"/>
          <w:w w:val="85"/>
          <w:sz w:val="19"/>
        </w:rPr>
        <w:t xml:space="preserve">providers, </w:t>
      </w:r>
      <w:r>
        <w:rPr>
          <w:color w:val="53534C"/>
          <w:w w:val="90"/>
          <w:sz w:val="19"/>
        </w:rPr>
        <w:t>e-learning</w:t>
      </w:r>
      <w:r>
        <w:rPr>
          <w:color w:val="53534C"/>
          <w:spacing w:val="-3"/>
          <w:w w:val="90"/>
          <w:sz w:val="19"/>
        </w:rPr>
        <w:t xml:space="preserve"> </w:t>
      </w:r>
      <w:r>
        <w:rPr>
          <w:color w:val="53534C"/>
          <w:w w:val="90"/>
          <w:sz w:val="19"/>
        </w:rPr>
        <w:t>and</w:t>
      </w:r>
      <w:r>
        <w:rPr>
          <w:color w:val="53534C"/>
          <w:spacing w:val="-3"/>
          <w:w w:val="90"/>
          <w:sz w:val="19"/>
        </w:rPr>
        <w:t xml:space="preserve"> </w:t>
      </w:r>
      <w:r>
        <w:rPr>
          <w:color w:val="53534C"/>
          <w:w w:val="90"/>
          <w:sz w:val="19"/>
        </w:rPr>
        <w:t>other</w:t>
      </w:r>
      <w:r>
        <w:rPr>
          <w:color w:val="53534C"/>
          <w:spacing w:val="-3"/>
          <w:w w:val="90"/>
          <w:sz w:val="19"/>
        </w:rPr>
        <w:t xml:space="preserve"> </w:t>
      </w:r>
      <w:r>
        <w:rPr>
          <w:color w:val="53534C"/>
          <w:w w:val="90"/>
          <w:sz w:val="19"/>
        </w:rPr>
        <w:t>learning</w:t>
      </w:r>
      <w:r>
        <w:rPr>
          <w:color w:val="53534C"/>
          <w:spacing w:val="-3"/>
          <w:w w:val="90"/>
          <w:sz w:val="19"/>
        </w:rPr>
        <w:t xml:space="preserve"> </w:t>
      </w:r>
      <w:r>
        <w:rPr>
          <w:color w:val="53534C"/>
          <w:w w:val="90"/>
          <w:sz w:val="19"/>
        </w:rPr>
        <w:t>methodology;</w:t>
      </w:r>
    </w:p>
    <w:p w:rsidR="002D09F7" w:rsidRDefault="00BA2BC4">
      <w:pPr>
        <w:pStyle w:val="ListParagraph"/>
        <w:numPr>
          <w:ilvl w:val="0"/>
          <w:numId w:val="6"/>
        </w:numPr>
        <w:tabs>
          <w:tab w:val="left" w:pos="708"/>
        </w:tabs>
        <w:spacing w:before="85" w:line="261" w:lineRule="auto"/>
        <w:ind w:right="7905"/>
        <w:rPr>
          <w:sz w:val="19"/>
        </w:rPr>
      </w:pPr>
      <w:r>
        <w:rPr>
          <w:color w:val="53534C"/>
          <w:w w:val="85"/>
          <w:sz w:val="19"/>
        </w:rPr>
        <w:t>Designs, implements and provides advice on human resources policies and procedures ensuring compliance with employment law, regulations and codes of best practice;</w:t>
      </w:r>
    </w:p>
    <w:p w:rsidR="002D09F7" w:rsidRDefault="00BA2BC4">
      <w:pPr>
        <w:pStyle w:val="ListParagraph"/>
        <w:numPr>
          <w:ilvl w:val="0"/>
          <w:numId w:val="6"/>
        </w:numPr>
        <w:tabs>
          <w:tab w:val="left" w:pos="708"/>
        </w:tabs>
        <w:spacing w:before="84" w:line="261" w:lineRule="auto"/>
        <w:ind w:right="7919"/>
        <w:rPr>
          <w:sz w:val="19"/>
        </w:rPr>
      </w:pPr>
      <w:r>
        <w:rPr>
          <w:color w:val="53534C"/>
          <w:spacing w:val="-2"/>
          <w:w w:val="90"/>
          <w:sz w:val="19"/>
        </w:rPr>
        <w:t>Provides</w:t>
      </w:r>
      <w:r>
        <w:rPr>
          <w:color w:val="53534C"/>
          <w:spacing w:val="-6"/>
          <w:w w:val="90"/>
          <w:sz w:val="19"/>
        </w:rPr>
        <w:t xml:space="preserve"> </w:t>
      </w:r>
      <w:r>
        <w:rPr>
          <w:color w:val="53534C"/>
          <w:spacing w:val="-2"/>
          <w:w w:val="90"/>
          <w:sz w:val="19"/>
        </w:rPr>
        <w:t>an</w:t>
      </w:r>
      <w:r>
        <w:rPr>
          <w:color w:val="53534C"/>
          <w:spacing w:val="-6"/>
          <w:w w:val="90"/>
          <w:sz w:val="19"/>
        </w:rPr>
        <w:t xml:space="preserve"> </w:t>
      </w:r>
      <w:r>
        <w:rPr>
          <w:color w:val="53534C"/>
          <w:spacing w:val="-2"/>
          <w:w w:val="90"/>
          <w:sz w:val="19"/>
        </w:rPr>
        <w:t>occupational</w:t>
      </w:r>
      <w:r>
        <w:rPr>
          <w:color w:val="53534C"/>
          <w:spacing w:val="-6"/>
          <w:w w:val="90"/>
          <w:sz w:val="19"/>
        </w:rPr>
        <w:t xml:space="preserve"> </w:t>
      </w:r>
      <w:r>
        <w:rPr>
          <w:color w:val="53534C"/>
          <w:spacing w:val="-2"/>
          <w:w w:val="90"/>
          <w:sz w:val="19"/>
        </w:rPr>
        <w:t>health</w:t>
      </w:r>
      <w:r>
        <w:rPr>
          <w:color w:val="53534C"/>
          <w:spacing w:val="-6"/>
          <w:w w:val="90"/>
          <w:sz w:val="19"/>
        </w:rPr>
        <w:t xml:space="preserve"> </w:t>
      </w:r>
      <w:r>
        <w:rPr>
          <w:color w:val="53534C"/>
          <w:spacing w:val="-2"/>
          <w:w w:val="90"/>
          <w:sz w:val="19"/>
        </w:rPr>
        <w:t>service</w:t>
      </w:r>
      <w:r>
        <w:rPr>
          <w:color w:val="53534C"/>
          <w:spacing w:val="-6"/>
          <w:w w:val="90"/>
          <w:sz w:val="19"/>
        </w:rPr>
        <w:t xml:space="preserve"> </w:t>
      </w:r>
      <w:r>
        <w:rPr>
          <w:color w:val="53534C"/>
          <w:spacing w:val="-2"/>
          <w:w w:val="90"/>
          <w:sz w:val="19"/>
        </w:rPr>
        <w:t>and</w:t>
      </w:r>
      <w:r>
        <w:rPr>
          <w:color w:val="53534C"/>
          <w:spacing w:val="-6"/>
          <w:w w:val="90"/>
          <w:sz w:val="19"/>
        </w:rPr>
        <w:t xml:space="preserve"> </w:t>
      </w:r>
      <w:r>
        <w:rPr>
          <w:color w:val="53534C"/>
          <w:spacing w:val="-2"/>
          <w:w w:val="90"/>
          <w:sz w:val="19"/>
        </w:rPr>
        <w:t>an</w:t>
      </w:r>
      <w:r>
        <w:rPr>
          <w:color w:val="53534C"/>
          <w:spacing w:val="-6"/>
          <w:w w:val="90"/>
          <w:sz w:val="19"/>
        </w:rPr>
        <w:t xml:space="preserve"> </w:t>
      </w:r>
      <w:r>
        <w:rPr>
          <w:color w:val="53534C"/>
          <w:spacing w:val="-2"/>
          <w:w w:val="90"/>
          <w:sz w:val="19"/>
        </w:rPr>
        <w:t>employee</w:t>
      </w:r>
      <w:r>
        <w:rPr>
          <w:color w:val="53534C"/>
          <w:spacing w:val="-6"/>
          <w:w w:val="90"/>
          <w:sz w:val="19"/>
        </w:rPr>
        <w:t xml:space="preserve"> </w:t>
      </w:r>
      <w:r>
        <w:rPr>
          <w:color w:val="53534C"/>
          <w:spacing w:val="-2"/>
          <w:w w:val="90"/>
          <w:sz w:val="19"/>
        </w:rPr>
        <w:t>assistance</w:t>
      </w:r>
      <w:r>
        <w:rPr>
          <w:color w:val="53534C"/>
          <w:spacing w:val="-6"/>
          <w:w w:val="90"/>
          <w:sz w:val="19"/>
        </w:rPr>
        <w:t xml:space="preserve"> </w:t>
      </w:r>
      <w:r>
        <w:rPr>
          <w:color w:val="53534C"/>
          <w:spacing w:val="-2"/>
          <w:w w:val="90"/>
          <w:sz w:val="19"/>
        </w:rPr>
        <w:t>programme</w:t>
      </w:r>
      <w:r>
        <w:rPr>
          <w:color w:val="53534C"/>
          <w:spacing w:val="-6"/>
          <w:w w:val="90"/>
          <w:sz w:val="19"/>
        </w:rPr>
        <w:t xml:space="preserve"> </w:t>
      </w:r>
      <w:r>
        <w:rPr>
          <w:color w:val="53534C"/>
          <w:spacing w:val="-2"/>
          <w:w w:val="90"/>
          <w:sz w:val="19"/>
        </w:rPr>
        <w:t xml:space="preserve">to </w:t>
      </w:r>
      <w:r>
        <w:rPr>
          <w:color w:val="53534C"/>
          <w:w w:val="85"/>
          <w:sz w:val="19"/>
        </w:rPr>
        <w:t xml:space="preserve">support employees and advise managers in relation to health issues, sickness absence </w:t>
      </w:r>
      <w:r>
        <w:rPr>
          <w:color w:val="53534C"/>
          <w:w w:val="90"/>
          <w:sz w:val="19"/>
        </w:rPr>
        <w:t>management</w:t>
      </w:r>
      <w:r>
        <w:rPr>
          <w:color w:val="53534C"/>
          <w:spacing w:val="-4"/>
          <w:w w:val="90"/>
          <w:sz w:val="19"/>
        </w:rPr>
        <w:t xml:space="preserve"> </w:t>
      </w:r>
      <w:r>
        <w:rPr>
          <w:color w:val="53534C"/>
          <w:w w:val="90"/>
          <w:sz w:val="19"/>
        </w:rPr>
        <w:t>or</w:t>
      </w:r>
      <w:r>
        <w:rPr>
          <w:color w:val="53534C"/>
          <w:spacing w:val="-4"/>
          <w:w w:val="90"/>
          <w:sz w:val="19"/>
        </w:rPr>
        <w:t xml:space="preserve"> </w:t>
      </w:r>
      <w:r>
        <w:rPr>
          <w:color w:val="53534C"/>
          <w:w w:val="90"/>
          <w:sz w:val="19"/>
        </w:rPr>
        <w:t>other</w:t>
      </w:r>
      <w:r>
        <w:rPr>
          <w:color w:val="53534C"/>
          <w:spacing w:val="-4"/>
          <w:w w:val="90"/>
          <w:sz w:val="19"/>
        </w:rPr>
        <w:t xml:space="preserve"> </w:t>
      </w:r>
      <w:r>
        <w:rPr>
          <w:color w:val="53534C"/>
          <w:w w:val="90"/>
          <w:sz w:val="19"/>
        </w:rPr>
        <w:t>personal</w:t>
      </w:r>
      <w:r>
        <w:rPr>
          <w:color w:val="53534C"/>
          <w:spacing w:val="-4"/>
          <w:w w:val="90"/>
          <w:sz w:val="19"/>
        </w:rPr>
        <w:t xml:space="preserve"> </w:t>
      </w:r>
      <w:r>
        <w:rPr>
          <w:color w:val="53534C"/>
          <w:w w:val="90"/>
          <w:sz w:val="19"/>
        </w:rPr>
        <w:t>needs</w:t>
      </w:r>
      <w:r>
        <w:rPr>
          <w:color w:val="53534C"/>
          <w:spacing w:val="-4"/>
          <w:w w:val="90"/>
          <w:sz w:val="19"/>
        </w:rPr>
        <w:t xml:space="preserve"> </w:t>
      </w:r>
      <w:r>
        <w:rPr>
          <w:color w:val="53534C"/>
          <w:w w:val="90"/>
          <w:sz w:val="19"/>
        </w:rPr>
        <w:t>of</w:t>
      </w:r>
      <w:r>
        <w:rPr>
          <w:color w:val="53534C"/>
          <w:spacing w:val="-4"/>
          <w:w w:val="90"/>
          <w:sz w:val="19"/>
        </w:rPr>
        <w:t xml:space="preserve"> </w:t>
      </w:r>
      <w:r>
        <w:rPr>
          <w:color w:val="53534C"/>
          <w:w w:val="90"/>
          <w:sz w:val="19"/>
        </w:rPr>
        <w:t>employees;</w:t>
      </w:r>
    </w:p>
    <w:p w:rsidR="002D09F7" w:rsidRDefault="00BA2BC4">
      <w:pPr>
        <w:pStyle w:val="ListParagraph"/>
        <w:numPr>
          <w:ilvl w:val="0"/>
          <w:numId w:val="6"/>
        </w:numPr>
        <w:tabs>
          <w:tab w:val="left" w:pos="708"/>
        </w:tabs>
        <w:spacing w:before="83" w:line="261" w:lineRule="auto"/>
        <w:ind w:right="7811"/>
        <w:jc w:val="both"/>
        <w:rPr>
          <w:sz w:val="19"/>
        </w:rPr>
      </w:pPr>
      <w:r>
        <w:rPr>
          <w:color w:val="53534C"/>
          <w:w w:val="85"/>
          <w:sz w:val="19"/>
        </w:rPr>
        <w:t xml:space="preserve">Monitors and provides regular management information on trends in sickness absence; use and deployment of agency temps; pay and benefits; staff turn-over and workforce </w:t>
      </w:r>
      <w:r>
        <w:rPr>
          <w:color w:val="53534C"/>
          <w:spacing w:val="-2"/>
          <w:w w:val="90"/>
          <w:sz w:val="19"/>
        </w:rPr>
        <w:t>profiling</w:t>
      </w:r>
      <w:r>
        <w:rPr>
          <w:color w:val="53534C"/>
          <w:spacing w:val="-8"/>
          <w:w w:val="90"/>
          <w:sz w:val="19"/>
        </w:rPr>
        <w:t xml:space="preserve"> </w:t>
      </w:r>
      <w:r>
        <w:rPr>
          <w:color w:val="53534C"/>
          <w:spacing w:val="-2"/>
          <w:w w:val="90"/>
          <w:sz w:val="19"/>
        </w:rPr>
        <w:t>including</w:t>
      </w:r>
      <w:r>
        <w:rPr>
          <w:color w:val="53534C"/>
          <w:spacing w:val="-8"/>
          <w:w w:val="90"/>
          <w:sz w:val="19"/>
        </w:rPr>
        <w:t xml:space="preserve"> </w:t>
      </w:r>
      <w:r>
        <w:rPr>
          <w:color w:val="53534C"/>
          <w:spacing w:val="-2"/>
          <w:w w:val="90"/>
          <w:sz w:val="19"/>
        </w:rPr>
        <w:t>equalities</w:t>
      </w:r>
      <w:r>
        <w:rPr>
          <w:color w:val="53534C"/>
          <w:spacing w:val="-8"/>
          <w:w w:val="90"/>
          <w:sz w:val="19"/>
        </w:rPr>
        <w:t xml:space="preserve"> </w:t>
      </w:r>
      <w:r>
        <w:rPr>
          <w:color w:val="53534C"/>
          <w:spacing w:val="-2"/>
          <w:w w:val="90"/>
          <w:sz w:val="19"/>
        </w:rPr>
        <w:t>and</w:t>
      </w:r>
      <w:r>
        <w:rPr>
          <w:color w:val="53534C"/>
          <w:spacing w:val="-8"/>
          <w:w w:val="90"/>
          <w:sz w:val="19"/>
        </w:rPr>
        <w:t xml:space="preserve"> </w:t>
      </w:r>
      <w:r>
        <w:rPr>
          <w:color w:val="53534C"/>
          <w:spacing w:val="-2"/>
          <w:w w:val="90"/>
          <w:sz w:val="19"/>
        </w:rPr>
        <w:t>diversity;</w:t>
      </w:r>
    </w:p>
    <w:p w:rsidR="002D09F7" w:rsidRDefault="00BA2BC4">
      <w:pPr>
        <w:pStyle w:val="ListParagraph"/>
        <w:numPr>
          <w:ilvl w:val="0"/>
          <w:numId w:val="6"/>
        </w:numPr>
        <w:tabs>
          <w:tab w:val="left" w:pos="708"/>
        </w:tabs>
        <w:spacing w:before="84" w:line="261" w:lineRule="auto"/>
        <w:ind w:right="7893"/>
        <w:rPr>
          <w:sz w:val="19"/>
        </w:rPr>
      </w:pPr>
      <w:r>
        <w:rPr>
          <w:color w:val="53534C"/>
          <w:spacing w:val="-2"/>
          <w:w w:val="90"/>
          <w:sz w:val="19"/>
        </w:rPr>
        <w:t xml:space="preserve">Responds to local and national consultation documents and surveys associated with </w:t>
      </w:r>
      <w:r>
        <w:rPr>
          <w:color w:val="53534C"/>
          <w:w w:val="85"/>
          <w:sz w:val="19"/>
        </w:rPr>
        <w:t>all</w:t>
      </w:r>
      <w:r>
        <w:rPr>
          <w:color w:val="53534C"/>
          <w:spacing w:val="-5"/>
          <w:w w:val="85"/>
          <w:sz w:val="19"/>
        </w:rPr>
        <w:t xml:space="preserve"> </w:t>
      </w:r>
      <w:r>
        <w:rPr>
          <w:color w:val="53534C"/>
          <w:w w:val="85"/>
          <w:sz w:val="19"/>
        </w:rPr>
        <w:t>employment</w:t>
      </w:r>
      <w:r>
        <w:rPr>
          <w:color w:val="53534C"/>
          <w:spacing w:val="-5"/>
          <w:w w:val="85"/>
          <w:sz w:val="19"/>
        </w:rPr>
        <w:t xml:space="preserve"> </w:t>
      </w:r>
      <w:r>
        <w:rPr>
          <w:color w:val="53534C"/>
          <w:w w:val="85"/>
          <w:sz w:val="19"/>
        </w:rPr>
        <w:t>issues</w:t>
      </w:r>
      <w:r>
        <w:rPr>
          <w:color w:val="53534C"/>
          <w:spacing w:val="-5"/>
          <w:w w:val="85"/>
          <w:sz w:val="19"/>
        </w:rPr>
        <w:t xml:space="preserve"> </w:t>
      </w:r>
      <w:r>
        <w:rPr>
          <w:color w:val="53534C"/>
          <w:w w:val="85"/>
          <w:sz w:val="19"/>
        </w:rPr>
        <w:t>including</w:t>
      </w:r>
      <w:r>
        <w:rPr>
          <w:color w:val="53534C"/>
          <w:spacing w:val="-5"/>
          <w:w w:val="85"/>
          <w:sz w:val="19"/>
        </w:rPr>
        <w:t xml:space="preserve"> </w:t>
      </w:r>
      <w:r>
        <w:rPr>
          <w:color w:val="53534C"/>
          <w:w w:val="85"/>
          <w:sz w:val="19"/>
        </w:rPr>
        <w:t>establishment,</w:t>
      </w:r>
      <w:r>
        <w:rPr>
          <w:color w:val="53534C"/>
          <w:spacing w:val="-5"/>
          <w:w w:val="85"/>
          <w:sz w:val="19"/>
        </w:rPr>
        <w:t xml:space="preserve"> </w:t>
      </w:r>
      <w:r>
        <w:rPr>
          <w:color w:val="53534C"/>
          <w:w w:val="85"/>
          <w:sz w:val="19"/>
        </w:rPr>
        <w:t>pay</w:t>
      </w:r>
      <w:r>
        <w:rPr>
          <w:color w:val="53534C"/>
          <w:spacing w:val="-5"/>
          <w:w w:val="85"/>
          <w:sz w:val="19"/>
        </w:rPr>
        <w:t xml:space="preserve"> </w:t>
      </w:r>
      <w:r>
        <w:rPr>
          <w:color w:val="53534C"/>
          <w:w w:val="85"/>
          <w:sz w:val="19"/>
        </w:rPr>
        <w:t>and</w:t>
      </w:r>
      <w:r>
        <w:rPr>
          <w:color w:val="53534C"/>
          <w:spacing w:val="-5"/>
          <w:w w:val="85"/>
          <w:sz w:val="19"/>
        </w:rPr>
        <w:t xml:space="preserve"> </w:t>
      </w:r>
      <w:r>
        <w:rPr>
          <w:color w:val="53534C"/>
          <w:w w:val="85"/>
          <w:sz w:val="19"/>
        </w:rPr>
        <w:t>benefits,</w:t>
      </w:r>
      <w:r>
        <w:rPr>
          <w:color w:val="53534C"/>
          <w:spacing w:val="-5"/>
          <w:w w:val="85"/>
          <w:sz w:val="19"/>
        </w:rPr>
        <w:t xml:space="preserve"> </w:t>
      </w:r>
      <w:r>
        <w:rPr>
          <w:color w:val="53534C"/>
          <w:w w:val="85"/>
          <w:sz w:val="19"/>
        </w:rPr>
        <w:t>terms</w:t>
      </w:r>
      <w:r>
        <w:rPr>
          <w:color w:val="53534C"/>
          <w:spacing w:val="-5"/>
          <w:w w:val="85"/>
          <w:sz w:val="19"/>
        </w:rPr>
        <w:t xml:space="preserve"> </w:t>
      </w:r>
      <w:r>
        <w:rPr>
          <w:color w:val="53534C"/>
          <w:w w:val="85"/>
          <w:sz w:val="19"/>
        </w:rPr>
        <w:t>and</w:t>
      </w:r>
      <w:r>
        <w:rPr>
          <w:color w:val="53534C"/>
          <w:spacing w:val="-5"/>
          <w:w w:val="85"/>
          <w:sz w:val="19"/>
        </w:rPr>
        <w:t xml:space="preserve"> </w:t>
      </w:r>
      <w:r>
        <w:rPr>
          <w:color w:val="53534C"/>
          <w:w w:val="85"/>
          <w:sz w:val="19"/>
        </w:rPr>
        <w:t xml:space="preserve">conditions of employment, equality and diversity in employment, local government policy and </w:t>
      </w:r>
      <w:r>
        <w:rPr>
          <w:color w:val="53534C"/>
          <w:spacing w:val="-2"/>
          <w:w w:val="95"/>
          <w:sz w:val="19"/>
        </w:rPr>
        <w:t>regulation</w:t>
      </w:r>
      <w:r>
        <w:rPr>
          <w:color w:val="53534C"/>
          <w:spacing w:val="-11"/>
          <w:w w:val="95"/>
          <w:sz w:val="19"/>
        </w:rPr>
        <w:t xml:space="preserve"> </w:t>
      </w:r>
      <w:r>
        <w:rPr>
          <w:color w:val="53534C"/>
          <w:spacing w:val="-2"/>
          <w:w w:val="95"/>
          <w:sz w:val="19"/>
        </w:rPr>
        <w:t>amendments;</w:t>
      </w:r>
    </w:p>
    <w:p w:rsidR="002D09F7" w:rsidRDefault="00BA2BC4">
      <w:pPr>
        <w:pStyle w:val="ListParagraph"/>
        <w:numPr>
          <w:ilvl w:val="0"/>
          <w:numId w:val="6"/>
        </w:numPr>
        <w:tabs>
          <w:tab w:val="left" w:pos="708"/>
        </w:tabs>
        <w:spacing w:before="83" w:line="261" w:lineRule="auto"/>
        <w:ind w:right="7952"/>
        <w:rPr>
          <w:sz w:val="19"/>
        </w:rPr>
      </w:pPr>
      <w:r>
        <w:rPr>
          <w:color w:val="53534C"/>
          <w:w w:val="85"/>
          <w:sz w:val="19"/>
        </w:rPr>
        <w:t>Develops equality and diversity policies and schemes and supports service heads and managers in integrating equality and diversity dimensions into people management.</w:t>
      </w:r>
    </w:p>
    <w:p w:rsidR="002D09F7" w:rsidRDefault="002D09F7">
      <w:pPr>
        <w:spacing w:line="261" w:lineRule="auto"/>
        <w:rPr>
          <w:sz w:val="19"/>
        </w:rPr>
        <w:sectPr w:rsidR="002D09F7">
          <w:headerReference w:type="default" r:id="rId174"/>
          <w:footerReference w:type="default" r:id="rId175"/>
          <w:pgSz w:w="16840" w:h="11910" w:orient="landscape"/>
          <w:pgMar w:top="1820" w:right="920" w:bottom="880" w:left="1020" w:header="0" w:footer="680" w:gutter="0"/>
          <w:cols w:space="720"/>
        </w:sectPr>
      </w:pPr>
    </w:p>
    <w:p w:rsidR="002D09F7" w:rsidRDefault="00BA2BC4">
      <w:pPr>
        <w:pStyle w:val="Heading3"/>
        <w:spacing w:before="278"/>
        <w:ind w:left="113"/>
      </w:pPr>
      <w:r>
        <w:rPr>
          <w:noProof/>
          <w:lang w:val="en-GB" w:eastAsia="en-GB"/>
        </w:rPr>
        <w:lastRenderedPageBreak/>
        <mc:AlternateContent>
          <mc:Choice Requires="wps">
            <w:drawing>
              <wp:anchor distT="0" distB="0" distL="0" distR="0" simplePos="0" relativeHeight="15765504" behindDoc="0" locked="0" layoutInCell="1" allowOverlap="1">
                <wp:simplePos x="0" y="0"/>
                <wp:positionH relativeFrom="page">
                  <wp:posOffset>5361899</wp:posOffset>
                </wp:positionH>
                <wp:positionV relativeFrom="paragraph">
                  <wp:posOffset>0</wp:posOffset>
                </wp:positionV>
                <wp:extent cx="4478020" cy="2505710"/>
                <wp:effectExtent l="0" t="0" r="0" b="0"/>
                <wp:wrapNone/>
                <wp:docPr id="426" name="Text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color="E32119" w:sz="4" w:space="0"/>
                                <w:left w:val="single" w:color="E32119" w:sz="4" w:space="0"/>
                                <w:bottom w:val="single" w:color="E32119" w:sz="4" w:space="0"/>
                                <w:right w:val="single" w:color="E32119" w:sz="4" w:space="0"/>
                                <w:insideH w:val="single" w:color="E32119" w:sz="4" w:space="0"/>
                                <w:insideV w:val="single" w:color="E32119"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FAD2BC"/>
                                </w:tcPr>
                                <w:p w:rsidR="002D09F7" w:rsidRDefault="002D09F7">
                                  <w:pPr>
                                    <w:pStyle w:val="TableParagraph"/>
                                    <w:spacing w:before="136"/>
                                    <w:jc w:val="left"/>
                                    <w:rPr>
                                      <w:rFonts w:ascii="Trebuchet MS"/>
                                      <w:sz w:val="18"/>
                                    </w:rPr>
                                  </w:pPr>
                                </w:p>
                                <w:p w:rsidR="002D09F7" w:rsidRDefault="00BA2BC4">
                                  <w:pPr>
                                    <w:pStyle w:val="TableParagraph"/>
                                    <w:spacing w:before="0"/>
                                    <w:ind w:left="170"/>
                                    <w:jc w:val="left"/>
                                    <w:rPr>
                                      <w:sz w:val="18"/>
                                    </w:rPr>
                                  </w:pPr>
                                  <w:r>
                                    <w:rPr>
                                      <w:color w:val="53534C"/>
                                      <w:w w:val="75"/>
                                      <w:sz w:val="18"/>
                                    </w:rPr>
                                    <w:t>DESIGN</w:t>
                                  </w:r>
                                  <w:r>
                                    <w:rPr>
                                      <w:color w:val="53534C"/>
                                      <w:spacing w:val="-1"/>
                                      <w:sz w:val="18"/>
                                    </w:rPr>
                                    <w:t xml:space="preserve"> </w:t>
                                  </w:r>
                                  <w:r>
                                    <w:rPr>
                                      <w:color w:val="53534C"/>
                                      <w:w w:val="75"/>
                                      <w:sz w:val="18"/>
                                    </w:rPr>
                                    <w:t>&amp;</w:t>
                                  </w:r>
                                  <w:r>
                                    <w:rPr>
                                      <w:color w:val="53534C"/>
                                      <w:spacing w:val="-1"/>
                                      <w:sz w:val="18"/>
                                    </w:rPr>
                                    <w:t xml:space="preserve"> </w:t>
                                  </w:r>
                                  <w:r>
                                    <w:rPr>
                                      <w:color w:val="53534C"/>
                                      <w:w w:val="75"/>
                                      <w:sz w:val="18"/>
                                    </w:rPr>
                                    <w:t>PRINT</w:t>
                                  </w:r>
                                  <w:r>
                                    <w:rPr>
                                      <w:color w:val="53534C"/>
                                      <w:spacing w:val="-1"/>
                                      <w:sz w:val="18"/>
                                    </w:rPr>
                                    <w:t xml:space="preserve"> </w:t>
                                  </w:r>
                                  <w:r>
                                    <w:rPr>
                                      <w:color w:val="53534C"/>
                                      <w:spacing w:val="-2"/>
                                      <w:w w:val="75"/>
                                      <w:sz w:val="18"/>
                                    </w:rPr>
                                    <w:t>SERVICES</w:t>
                                  </w:r>
                                </w:p>
                              </w:tc>
                              <w:tc>
                                <w:tcPr>
                                  <w:tcW w:w="1361" w:type="dxa"/>
                                  <w:shd w:val="clear" w:color="auto" w:fill="FAD2BC"/>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FAD2BC"/>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E32119"/>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85"/>
                                      <w:sz w:val="18"/>
                                    </w:rPr>
                                    <w:t>Employees</w:t>
                                  </w:r>
                                </w:p>
                              </w:tc>
                              <w:tc>
                                <w:tcPr>
                                  <w:tcW w:w="1361" w:type="dxa"/>
                                </w:tcPr>
                                <w:p w:rsidR="002D09F7" w:rsidRDefault="00BA2BC4">
                                  <w:pPr>
                                    <w:pStyle w:val="TableParagraph"/>
                                    <w:spacing w:before="77"/>
                                    <w:ind w:right="158"/>
                                    <w:rPr>
                                      <w:sz w:val="18"/>
                                    </w:rPr>
                                  </w:pPr>
                                  <w:r>
                                    <w:rPr>
                                      <w:color w:val="53534C"/>
                                      <w:spacing w:val="-5"/>
                                      <w:w w:val="90"/>
                                      <w:sz w:val="18"/>
                                    </w:rPr>
                                    <w:t>105</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E32119"/>
                                </w:tcPr>
                                <w:p w:rsidR="002D09F7" w:rsidRDefault="00BA2BC4">
                                  <w:pPr>
                                    <w:pStyle w:val="TableParagraph"/>
                                    <w:spacing w:before="77"/>
                                    <w:ind w:right="169"/>
                                    <w:rPr>
                                      <w:sz w:val="18"/>
                                    </w:rPr>
                                  </w:pPr>
                                  <w:r>
                                    <w:rPr>
                                      <w:color w:val="FFFFFF"/>
                                      <w:spacing w:val="-5"/>
                                      <w:w w:val="90"/>
                                      <w:sz w:val="18"/>
                                    </w:rPr>
                                    <w:t>105</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E32119"/>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1</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E32119"/>
                                </w:tcPr>
                                <w:p w:rsidR="002D09F7" w:rsidRDefault="00BA2BC4">
                                  <w:pPr>
                                    <w:pStyle w:val="TableParagraph"/>
                                    <w:ind w:right="169"/>
                                    <w:rPr>
                                      <w:sz w:val="18"/>
                                    </w:rPr>
                                  </w:pPr>
                                  <w:r>
                                    <w:rPr>
                                      <w:color w:val="FFFFFF"/>
                                      <w:spacing w:val="-10"/>
                                      <w:w w:val="90"/>
                                      <w:sz w:val="18"/>
                                    </w:rPr>
                                    <w:t>1</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5"/>
                                      <w:w w:val="90"/>
                                      <w:sz w:val="18"/>
                                    </w:rPr>
                                    <w:t>39</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E32119"/>
                                </w:tcPr>
                                <w:p w:rsidR="002D09F7" w:rsidRDefault="00BA2BC4">
                                  <w:pPr>
                                    <w:pStyle w:val="TableParagraph"/>
                                    <w:ind w:right="169"/>
                                    <w:rPr>
                                      <w:sz w:val="18"/>
                                    </w:rPr>
                                  </w:pPr>
                                  <w:r>
                                    <w:rPr>
                                      <w:color w:val="FFFFFF"/>
                                      <w:spacing w:val="-5"/>
                                      <w:w w:val="90"/>
                                      <w:sz w:val="18"/>
                                    </w:rPr>
                                    <w:t>39</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5"/>
                                      <w:w w:val="90"/>
                                      <w:sz w:val="18"/>
                                    </w:rPr>
                                    <w:t>55</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E32119"/>
                                </w:tcPr>
                                <w:p w:rsidR="002D09F7" w:rsidRDefault="00BA2BC4">
                                  <w:pPr>
                                    <w:pStyle w:val="TableParagraph"/>
                                    <w:ind w:right="169"/>
                                    <w:rPr>
                                      <w:sz w:val="18"/>
                                    </w:rPr>
                                  </w:pPr>
                                  <w:r>
                                    <w:rPr>
                                      <w:color w:val="FFFFFF"/>
                                      <w:spacing w:val="-5"/>
                                      <w:w w:val="90"/>
                                      <w:sz w:val="18"/>
                                    </w:rPr>
                                    <w:t>55</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5"/>
                                      <w:w w:val="90"/>
                                      <w:sz w:val="18"/>
                                    </w:rPr>
                                    <w:t>10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E32119"/>
                                </w:tcPr>
                                <w:p w:rsidR="002D09F7" w:rsidRDefault="00BA2BC4">
                                  <w:pPr>
                                    <w:pStyle w:val="TableParagraph"/>
                                    <w:ind w:right="169"/>
                                    <w:rPr>
                                      <w:sz w:val="18"/>
                                    </w:rPr>
                                  </w:pPr>
                                  <w:r>
                                    <w:rPr>
                                      <w:color w:val="FFFFFF"/>
                                      <w:spacing w:val="-5"/>
                                      <w:w w:val="90"/>
                                      <w:sz w:val="18"/>
                                    </w:rPr>
                                    <w:t>10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2"/>
                                      <w:w w:val="90"/>
                                      <w:sz w:val="18"/>
                                    </w:rPr>
                                    <w:t>(190)</w:t>
                                  </w:r>
                                </w:p>
                              </w:tc>
                              <w:tc>
                                <w:tcPr>
                                  <w:tcW w:w="1196" w:type="dxa"/>
                                  <w:tcBorders>
                                    <w:top w:val="single" w:color="FFFFFF" w:sz="4" w:space="0"/>
                                    <w:left w:val="single" w:color="FFFFFF" w:sz="4" w:space="0"/>
                                    <w:bottom w:val="single" w:color="FFFFFF" w:sz="4" w:space="0"/>
                                    <w:right w:val="nil"/>
                                  </w:tcBorders>
                                  <w:shd w:val="clear" w:color="auto" w:fill="E32119"/>
                                </w:tcPr>
                                <w:p w:rsidR="002D09F7" w:rsidRDefault="00BA2BC4">
                                  <w:pPr>
                                    <w:pStyle w:val="TableParagraph"/>
                                    <w:ind w:right="169"/>
                                    <w:rPr>
                                      <w:sz w:val="18"/>
                                    </w:rPr>
                                  </w:pPr>
                                  <w:r>
                                    <w:rPr>
                                      <w:color w:val="FFFFFF"/>
                                      <w:spacing w:val="-2"/>
                                      <w:w w:val="90"/>
                                      <w:sz w:val="18"/>
                                    </w:rPr>
                                    <w:t>(190)</w:t>
                                  </w:r>
                                </w:p>
                              </w:tc>
                            </w:tr>
                            <w:tr w:rsidR="002D09F7">
                              <w:trPr>
                                <w:trHeight w:val="443"/>
                              </w:trPr>
                              <w:tc>
                                <w:tcPr>
                                  <w:tcW w:w="3175" w:type="dxa"/>
                                  <w:shd w:val="clear" w:color="auto" w:fill="FAD2BC"/>
                                </w:tcPr>
                                <w:p w:rsidR="002D09F7" w:rsidRDefault="00BA2BC4">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FAD2BC"/>
                                </w:tcPr>
                                <w:p w:rsidR="002D09F7" w:rsidRDefault="00BA2BC4">
                                  <w:pPr>
                                    <w:pStyle w:val="TableParagraph"/>
                                    <w:spacing w:before="118"/>
                                    <w:ind w:right="158"/>
                                    <w:rPr>
                                      <w:sz w:val="18"/>
                                    </w:rPr>
                                  </w:pPr>
                                  <w:r>
                                    <w:rPr>
                                      <w:color w:val="53534C"/>
                                      <w:spacing w:val="-5"/>
                                      <w:w w:val="95"/>
                                      <w:sz w:val="18"/>
                                    </w:rPr>
                                    <w:t>210</w:t>
                                  </w:r>
                                </w:p>
                              </w:tc>
                              <w:tc>
                                <w:tcPr>
                                  <w:tcW w:w="1191" w:type="dxa"/>
                                  <w:tcBorders>
                                    <w:right w:val="single" w:color="FFFFFF" w:sz="4" w:space="0"/>
                                  </w:tcBorders>
                                  <w:shd w:val="clear" w:color="auto" w:fill="FAD2BC"/>
                                </w:tcPr>
                                <w:p w:rsidR="002D09F7" w:rsidRDefault="00BA2BC4">
                                  <w:pPr>
                                    <w:pStyle w:val="TableParagraph"/>
                                    <w:spacing w:before="118"/>
                                    <w:ind w:right="159"/>
                                    <w:rPr>
                                      <w:sz w:val="18"/>
                                    </w:rPr>
                                  </w:pPr>
                                  <w:r>
                                    <w:rPr>
                                      <w:color w:val="53534C"/>
                                      <w:spacing w:val="-4"/>
                                      <w:w w:val="95"/>
                                      <w:sz w:val="18"/>
                                    </w:rPr>
                                    <w:t>(190)</w:t>
                                  </w:r>
                                </w:p>
                              </w:tc>
                              <w:tc>
                                <w:tcPr>
                                  <w:tcW w:w="1196" w:type="dxa"/>
                                  <w:tcBorders>
                                    <w:top w:val="single" w:color="FFFFFF" w:sz="4" w:space="0"/>
                                    <w:left w:val="single" w:color="FFFFFF" w:sz="4" w:space="0"/>
                                    <w:bottom w:val="nil"/>
                                    <w:right w:val="nil"/>
                                  </w:tcBorders>
                                  <w:shd w:val="clear" w:color="auto" w:fill="E32119"/>
                                </w:tcPr>
                                <w:p w:rsidR="002D09F7" w:rsidRDefault="00BA2BC4">
                                  <w:pPr>
                                    <w:pStyle w:val="TableParagraph"/>
                                    <w:spacing w:before="118"/>
                                    <w:ind w:right="169"/>
                                    <w:rPr>
                                      <w:sz w:val="18"/>
                                    </w:rPr>
                                  </w:pPr>
                                  <w:r>
                                    <w:rPr>
                                      <w:color w:val="FFFFFF"/>
                                      <w:spacing w:val="-5"/>
                                      <w:w w:val="95"/>
                                      <w:sz w:val="18"/>
                                    </w:rPr>
                                    <w:t>20</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426" style="position:absolute;left:0;text-align:left;margin-left:422.2pt;margin-top:0;width:352.6pt;height:197.3pt;z-index:15765504;visibility:visible;mso-wrap-style:square;mso-wrap-distance-left:0;mso-wrap-distance-top:0;mso-wrap-distance-right:0;mso-wrap-distance-bottom:0;mso-position-horizontal:absolute;mso-position-horizontal-relative:page;mso-position-vertical:absolute;mso-position-vertical-relative:text;v-text-anchor:top" o:spid="_x0000_s109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">
                <v:path arrowok="t"/>
                <v:textbox inset="0,0,0,0">
                  <w:txbxContent>
                    <w:tbl>
                      <w:tblPr>
                        <w:tblW w:w="0" w:type="auto"/>
                        <w:tblInd w:w="65" w:type="dxa"/>
                        <w:tblBorders>
                          <w:top w:val="single" w:color="E32119" w:sz="4" w:space="0"/>
                          <w:left w:val="single" w:color="E32119" w:sz="4" w:space="0"/>
                          <w:bottom w:val="single" w:color="E32119" w:sz="4" w:space="0"/>
                          <w:right w:val="single" w:color="E32119" w:sz="4" w:space="0"/>
                          <w:insideH w:val="single" w:color="E32119" w:sz="4" w:space="0"/>
                          <w:insideV w:val="single" w:color="E32119"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FAD2BC"/>
                          </w:tcPr>
                          <w:p w:rsidR="002D09F7" w:rsidRDefault="002D09F7">
                            <w:pPr>
                              <w:pStyle w:val="TableParagraph"/>
                              <w:spacing w:before="136"/>
                              <w:jc w:val="left"/>
                              <w:rPr>
                                <w:rFonts w:ascii="Trebuchet MS"/>
                                <w:sz w:val="18"/>
                              </w:rPr>
                            </w:pPr>
                          </w:p>
                          <w:p w:rsidR="002D09F7" w:rsidRDefault="00BA2BC4">
                            <w:pPr>
                              <w:pStyle w:val="TableParagraph"/>
                              <w:spacing w:before="0"/>
                              <w:ind w:left="170"/>
                              <w:jc w:val="left"/>
                              <w:rPr>
                                <w:sz w:val="18"/>
                              </w:rPr>
                            </w:pPr>
                            <w:r>
                              <w:rPr>
                                <w:color w:val="53534C"/>
                                <w:w w:val="75"/>
                                <w:sz w:val="18"/>
                              </w:rPr>
                              <w:t>DESIGN</w:t>
                            </w:r>
                            <w:r>
                              <w:rPr>
                                <w:color w:val="53534C"/>
                                <w:spacing w:val="-1"/>
                                <w:sz w:val="18"/>
                              </w:rPr>
                              <w:t xml:space="preserve"> </w:t>
                            </w:r>
                            <w:r>
                              <w:rPr>
                                <w:color w:val="53534C"/>
                                <w:w w:val="75"/>
                                <w:sz w:val="18"/>
                              </w:rPr>
                              <w:t>&amp;</w:t>
                            </w:r>
                            <w:r>
                              <w:rPr>
                                <w:color w:val="53534C"/>
                                <w:spacing w:val="-1"/>
                                <w:sz w:val="18"/>
                              </w:rPr>
                              <w:t xml:space="preserve"> </w:t>
                            </w:r>
                            <w:r>
                              <w:rPr>
                                <w:color w:val="53534C"/>
                                <w:w w:val="75"/>
                                <w:sz w:val="18"/>
                              </w:rPr>
                              <w:t>PRINT</w:t>
                            </w:r>
                            <w:r>
                              <w:rPr>
                                <w:color w:val="53534C"/>
                                <w:spacing w:val="-1"/>
                                <w:sz w:val="18"/>
                              </w:rPr>
                              <w:t xml:space="preserve"> </w:t>
                            </w:r>
                            <w:r>
                              <w:rPr>
                                <w:color w:val="53534C"/>
                                <w:spacing w:val="-2"/>
                                <w:w w:val="75"/>
                                <w:sz w:val="18"/>
                              </w:rPr>
                              <w:t>SERVICES</w:t>
                            </w:r>
                          </w:p>
                        </w:tc>
                        <w:tc>
                          <w:tcPr>
                            <w:tcW w:w="1361" w:type="dxa"/>
                            <w:shd w:val="clear" w:color="auto" w:fill="FAD2BC"/>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FAD2BC"/>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E32119"/>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85"/>
                                <w:sz w:val="18"/>
                              </w:rPr>
                              <w:t>Employees</w:t>
                            </w:r>
                          </w:p>
                        </w:tc>
                        <w:tc>
                          <w:tcPr>
                            <w:tcW w:w="1361" w:type="dxa"/>
                          </w:tcPr>
                          <w:p w:rsidR="002D09F7" w:rsidRDefault="00BA2BC4">
                            <w:pPr>
                              <w:pStyle w:val="TableParagraph"/>
                              <w:spacing w:before="77"/>
                              <w:ind w:right="158"/>
                              <w:rPr>
                                <w:sz w:val="18"/>
                              </w:rPr>
                            </w:pPr>
                            <w:r>
                              <w:rPr>
                                <w:color w:val="53534C"/>
                                <w:spacing w:val="-5"/>
                                <w:w w:val="90"/>
                                <w:sz w:val="18"/>
                              </w:rPr>
                              <w:t>105</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E32119"/>
                          </w:tcPr>
                          <w:p w:rsidR="002D09F7" w:rsidRDefault="00BA2BC4">
                            <w:pPr>
                              <w:pStyle w:val="TableParagraph"/>
                              <w:spacing w:before="77"/>
                              <w:ind w:right="169"/>
                              <w:rPr>
                                <w:sz w:val="18"/>
                              </w:rPr>
                            </w:pPr>
                            <w:r>
                              <w:rPr>
                                <w:color w:val="FFFFFF"/>
                                <w:spacing w:val="-5"/>
                                <w:w w:val="90"/>
                                <w:sz w:val="18"/>
                              </w:rPr>
                              <w:t>105</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E32119"/>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1</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E32119"/>
                          </w:tcPr>
                          <w:p w:rsidR="002D09F7" w:rsidRDefault="00BA2BC4">
                            <w:pPr>
                              <w:pStyle w:val="TableParagraph"/>
                              <w:ind w:right="169"/>
                              <w:rPr>
                                <w:sz w:val="18"/>
                              </w:rPr>
                            </w:pPr>
                            <w:r>
                              <w:rPr>
                                <w:color w:val="FFFFFF"/>
                                <w:spacing w:val="-10"/>
                                <w:w w:val="90"/>
                                <w:sz w:val="18"/>
                              </w:rPr>
                              <w:t>1</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5"/>
                                <w:w w:val="90"/>
                                <w:sz w:val="18"/>
                              </w:rPr>
                              <w:t>39</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E32119"/>
                          </w:tcPr>
                          <w:p w:rsidR="002D09F7" w:rsidRDefault="00BA2BC4">
                            <w:pPr>
                              <w:pStyle w:val="TableParagraph"/>
                              <w:ind w:right="169"/>
                              <w:rPr>
                                <w:sz w:val="18"/>
                              </w:rPr>
                            </w:pPr>
                            <w:r>
                              <w:rPr>
                                <w:color w:val="FFFFFF"/>
                                <w:spacing w:val="-5"/>
                                <w:w w:val="90"/>
                                <w:sz w:val="18"/>
                              </w:rPr>
                              <w:t>39</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5"/>
                                <w:w w:val="90"/>
                                <w:sz w:val="18"/>
                              </w:rPr>
                              <w:t>55</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E32119"/>
                          </w:tcPr>
                          <w:p w:rsidR="002D09F7" w:rsidRDefault="00BA2BC4">
                            <w:pPr>
                              <w:pStyle w:val="TableParagraph"/>
                              <w:ind w:right="169"/>
                              <w:rPr>
                                <w:sz w:val="18"/>
                              </w:rPr>
                            </w:pPr>
                            <w:r>
                              <w:rPr>
                                <w:color w:val="FFFFFF"/>
                                <w:spacing w:val="-5"/>
                                <w:w w:val="90"/>
                                <w:sz w:val="18"/>
                              </w:rPr>
                              <w:t>55</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5"/>
                                <w:w w:val="90"/>
                                <w:sz w:val="18"/>
                              </w:rPr>
                              <w:t>10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E32119"/>
                          </w:tcPr>
                          <w:p w:rsidR="002D09F7" w:rsidRDefault="00BA2BC4">
                            <w:pPr>
                              <w:pStyle w:val="TableParagraph"/>
                              <w:ind w:right="169"/>
                              <w:rPr>
                                <w:sz w:val="18"/>
                              </w:rPr>
                            </w:pPr>
                            <w:r>
                              <w:rPr>
                                <w:color w:val="FFFFFF"/>
                                <w:spacing w:val="-5"/>
                                <w:w w:val="90"/>
                                <w:sz w:val="18"/>
                              </w:rPr>
                              <w:t>10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2"/>
                                <w:w w:val="90"/>
                                <w:sz w:val="18"/>
                              </w:rPr>
                              <w:t>(190)</w:t>
                            </w:r>
                          </w:p>
                        </w:tc>
                        <w:tc>
                          <w:tcPr>
                            <w:tcW w:w="1196" w:type="dxa"/>
                            <w:tcBorders>
                              <w:top w:val="single" w:color="FFFFFF" w:sz="4" w:space="0"/>
                              <w:left w:val="single" w:color="FFFFFF" w:sz="4" w:space="0"/>
                              <w:bottom w:val="single" w:color="FFFFFF" w:sz="4" w:space="0"/>
                              <w:right w:val="nil"/>
                            </w:tcBorders>
                            <w:shd w:val="clear" w:color="auto" w:fill="E32119"/>
                          </w:tcPr>
                          <w:p w:rsidR="002D09F7" w:rsidRDefault="00BA2BC4">
                            <w:pPr>
                              <w:pStyle w:val="TableParagraph"/>
                              <w:ind w:right="169"/>
                              <w:rPr>
                                <w:sz w:val="18"/>
                              </w:rPr>
                            </w:pPr>
                            <w:r>
                              <w:rPr>
                                <w:color w:val="FFFFFF"/>
                                <w:spacing w:val="-2"/>
                                <w:w w:val="90"/>
                                <w:sz w:val="18"/>
                              </w:rPr>
                              <w:t>(190)</w:t>
                            </w:r>
                          </w:p>
                        </w:tc>
                      </w:tr>
                      <w:tr w:rsidR="002D09F7">
                        <w:trPr>
                          <w:trHeight w:val="443"/>
                        </w:trPr>
                        <w:tc>
                          <w:tcPr>
                            <w:tcW w:w="3175" w:type="dxa"/>
                            <w:shd w:val="clear" w:color="auto" w:fill="FAD2BC"/>
                          </w:tcPr>
                          <w:p w:rsidR="002D09F7" w:rsidRDefault="00BA2BC4">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FAD2BC"/>
                          </w:tcPr>
                          <w:p w:rsidR="002D09F7" w:rsidRDefault="00BA2BC4">
                            <w:pPr>
                              <w:pStyle w:val="TableParagraph"/>
                              <w:spacing w:before="118"/>
                              <w:ind w:right="158"/>
                              <w:rPr>
                                <w:sz w:val="18"/>
                              </w:rPr>
                            </w:pPr>
                            <w:r>
                              <w:rPr>
                                <w:color w:val="53534C"/>
                                <w:spacing w:val="-5"/>
                                <w:w w:val="95"/>
                                <w:sz w:val="18"/>
                              </w:rPr>
                              <w:t>210</w:t>
                            </w:r>
                          </w:p>
                        </w:tc>
                        <w:tc>
                          <w:tcPr>
                            <w:tcW w:w="1191" w:type="dxa"/>
                            <w:tcBorders>
                              <w:right w:val="single" w:color="FFFFFF" w:sz="4" w:space="0"/>
                            </w:tcBorders>
                            <w:shd w:val="clear" w:color="auto" w:fill="FAD2BC"/>
                          </w:tcPr>
                          <w:p w:rsidR="002D09F7" w:rsidRDefault="00BA2BC4">
                            <w:pPr>
                              <w:pStyle w:val="TableParagraph"/>
                              <w:spacing w:before="118"/>
                              <w:ind w:right="159"/>
                              <w:rPr>
                                <w:sz w:val="18"/>
                              </w:rPr>
                            </w:pPr>
                            <w:r>
                              <w:rPr>
                                <w:color w:val="53534C"/>
                                <w:spacing w:val="-4"/>
                                <w:w w:val="95"/>
                                <w:sz w:val="18"/>
                              </w:rPr>
                              <w:t>(190)</w:t>
                            </w:r>
                          </w:p>
                        </w:tc>
                        <w:tc>
                          <w:tcPr>
                            <w:tcW w:w="1196" w:type="dxa"/>
                            <w:tcBorders>
                              <w:top w:val="single" w:color="FFFFFF" w:sz="4" w:space="0"/>
                              <w:left w:val="single" w:color="FFFFFF" w:sz="4" w:space="0"/>
                              <w:bottom w:val="nil"/>
                              <w:right w:val="nil"/>
                            </w:tcBorders>
                            <w:shd w:val="clear" w:color="auto" w:fill="E32119"/>
                          </w:tcPr>
                          <w:p w:rsidR="002D09F7" w:rsidRDefault="00BA2BC4">
                            <w:pPr>
                              <w:pStyle w:val="TableParagraph"/>
                              <w:spacing w:before="118"/>
                              <w:ind w:right="169"/>
                              <w:rPr>
                                <w:sz w:val="18"/>
                              </w:rPr>
                            </w:pPr>
                            <w:r>
                              <w:rPr>
                                <w:color w:val="FFFFFF"/>
                                <w:spacing w:val="-5"/>
                                <w:w w:val="95"/>
                                <w:sz w:val="18"/>
                              </w:rPr>
                              <w:t>20</w:t>
                            </w:r>
                          </w:p>
                        </w:tc>
                      </w:tr>
                    </w:tbl>
                    <w:p w:rsidR="002D09F7" w:rsidRDefault="002D09F7">
                      <w:pPr>
                        <w:pStyle w:val="BodyText"/>
                      </w:pPr>
                    </w:p>
                  </w:txbxContent>
                </v:textbox>
                <w10:wrap anchorx="page"/>
              </v:shape>
            </w:pict>
          </mc:Fallback>
        </mc:AlternateContent>
      </w:r>
      <w:r>
        <w:rPr>
          <w:color w:val="E32119"/>
          <w:spacing w:val="-2"/>
          <w:w w:val="110"/>
        </w:rPr>
        <w:t>Purposes:</w:t>
      </w:r>
    </w:p>
    <w:p w:rsidR="002D09F7" w:rsidRDefault="00BA2BC4">
      <w:pPr>
        <w:pStyle w:val="BodyText"/>
        <w:spacing w:before="166" w:line="261" w:lineRule="auto"/>
        <w:ind w:left="113" w:right="8026"/>
      </w:pPr>
      <w:r>
        <w:rPr>
          <w:color w:val="53534C"/>
          <w:w w:val="85"/>
        </w:rPr>
        <w:t>Design &amp; Print Services is a central resource, producing specialist design and print solutions to</w:t>
      </w:r>
      <w:r>
        <w:rPr>
          <w:color w:val="53534C"/>
          <w:spacing w:val="-7"/>
          <w:w w:val="85"/>
        </w:rPr>
        <w:t xml:space="preserve"> </w:t>
      </w:r>
      <w:r>
        <w:rPr>
          <w:color w:val="53534C"/>
          <w:w w:val="85"/>
        </w:rPr>
        <w:t>both</w:t>
      </w:r>
      <w:r>
        <w:rPr>
          <w:color w:val="53534C"/>
          <w:spacing w:val="-6"/>
          <w:w w:val="85"/>
        </w:rPr>
        <w:t xml:space="preserve"> </w:t>
      </w:r>
      <w:r>
        <w:rPr>
          <w:color w:val="53534C"/>
          <w:w w:val="85"/>
        </w:rPr>
        <w:t>internal</w:t>
      </w:r>
      <w:r>
        <w:rPr>
          <w:color w:val="53534C"/>
          <w:spacing w:val="-7"/>
          <w:w w:val="85"/>
        </w:rPr>
        <w:t xml:space="preserve"> </w:t>
      </w:r>
      <w:r>
        <w:rPr>
          <w:color w:val="53534C"/>
          <w:w w:val="85"/>
        </w:rPr>
        <w:t>and</w:t>
      </w:r>
      <w:r>
        <w:rPr>
          <w:color w:val="53534C"/>
          <w:spacing w:val="-6"/>
          <w:w w:val="85"/>
        </w:rPr>
        <w:t xml:space="preserve"> </w:t>
      </w:r>
      <w:r>
        <w:rPr>
          <w:color w:val="53534C"/>
          <w:w w:val="85"/>
        </w:rPr>
        <w:t>external</w:t>
      </w:r>
      <w:r>
        <w:rPr>
          <w:color w:val="53534C"/>
          <w:spacing w:val="-7"/>
          <w:w w:val="85"/>
        </w:rPr>
        <w:t xml:space="preserve"> </w:t>
      </w:r>
      <w:r>
        <w:rPr>
          <w:color w:val="53534C"/>
          <w:w w:val="85"/>
        </w:rPr>
        <w:t>customers.</w:t>
      </w:r>
      <w:r>
        <w:rPr>
          <w:color w:val="53534C"/>
          <w:spacing w:val="-6"/>
          <w:w w:val="85"/>
        </w:rPr>
        <w:t xml:space="preserve"> </w:t>
      </w:r>
      <w:r>
        <w:rPr>
          <w:color w:val="53534C"/>
          <w:w w:val="85"/>
        </w:rPr>
        <w:t>Using</w:t>
      </w:r>
      <w:r>
        <w:rPr>
          <w:color w:val="53534C"/>
          <w:spacing w:val="-6"/>
          <w:w w:val="85"/>
        </w:rPr>
        <w:t xml:space="preserve"> </w:t>
      </w:r>
      <w:r>
        <w:rPr>
          <w:color w:val="53534C"/>
          <w:w w:val="85"/>
        </w:rPr>
        <w:t>‘cutting</w:t>
      </w:r>
      <w:r>
        <w:rPr>
          <w:color w:val="53534C"/>
          <w:spacing w:val="-7"/>
          <w:w w:val="85"/>
        </w:rPr>
        <w:t xml:space="preserve"> </w:t>
      </w:r>
      <w:r>
        <w:rPr>
          <w:color w:val="53534C"/>
          <w:w w:val="85"/>
        </w:rPr>
        <w:t>edge’</w:t>
      </w:r>
      <w:r>
        <w:rPr>
          <w:color w:val="53534C"/>
          <w:spacing w:val="-6"/>
          <w:w w:val="85"/>
        </w:rPr>
        <w:t xml:space="preserve"> </w:t>
      </w:r>
      <w:r>
        <w:rPr>
          <w:color w:val="53534C"/>
          <w:w w:val="85"/>
        </w:rPr>
        <w:t>equipment,</w:t>
      </w:r>
      <w:r>
        <w:rPr>
          <w:color w:val="53534C"/>
          <w:spacing w:val="-7"/>
          <w:w w:val="85"/>
        </w:rPr>
        <w:t xml:space="preserve"> </w:t>
      </w:r>
      <w:r>
        <w:rPr>
          <w:color w:val="53534C"/>
          <w:w w:val="85"/>
        </w:rPr>
        <w:t>its</w:t>
      </w:r>
      <w:r>
        <w:rPr>
          <w:color w:val="53534C"/>
          <w:spacing w:val="-6"/>
          <w:w w:val="85"/>
        </w:rPr>
        <w:t xml:space="preserve"> </w:t>
      </w:r>
      <w:r>
        <w:rPr>
          <w:color w:val="53534C"/>
          <w:w w:val="85"/>
        </w:rPr>
        <w:t>services</w:t>
      </w:r>
      <w:r>
        <w:rPr>
          <w:color w:val="53534C"/>
          <w:spacing w:val="-6"/>
          <w:w w:val="85"/>
        </w:rPr>
        <w:t xml:space="preserve"> </w:t>
      </w:r>
      <w:r>
        <w:rPr>
          <w:color w:val="53534C"/>
          <w:w w:val="85"/>
        </w:rPr>
        <w:t>include procuring</w:t>
      </w:r>
      <w:r>
        <w:rPr>
          <w:color w:val="53534C"/>
          <w:spacing w:val="-5"/>
          <w:w w:val="85"/>
        </w:rPr>
        <w:t xml:space="preserve"> </w:t>
      </w:r>
      <w:r>
        <w:rPr>
          <w:color w:val="53534C"/>
          <w:w w:val="85"/>
        </w:rPr>
        <w:t>the</w:t>
      </w:r>
      <w:r>
        <w:rPr>
          <w:color w:val="53534C"/>
          <w:spacing w:val="-5"/>
          <w:w w:val="85"/>
        </w:rPr>
        <w:t xml:space="preserve"> </w:t>
      </w:r>
      <w:r>
        <w:rPr>
          <w:color w:val="53534C"/>
          <w:w w:val="85"/>
        </w:rPr>
        <w:t>councils</w:t>
      </w:r>
      <w:r>
        <w:rPr>
          <w:color w:val="53534C"/>
          <w:spacing w:val="-5"/>
          <w:w w:val="85"/>
        </w:rPr>
        <w:t xml:space="preserve"> </w:t>
      </w:r>
      <w:r>
        <w:rPr>
          <w:color w:val="53534C"/>
          <w:w w:val="85"/>
        </w:rPr>
        <w:t>lithographic</w:t>
      </w:r>
      <w:r>
        <w:rPr>
          <w:color w:val="53534C"/>
          <w:spacing w:val="-5"/>
          <w:w w:val="85"/>
        </w:rPr>
        <w:t xml:space="preserve"> </w:t>
      </w:r>
      <w:r>
        <w:rPr>
          <w:color w:val="53534C"/>
          <w:w w:val="85"/>
        </w:rPr>
        <w:t>printing,</w:t>
      </w:r>
      <w:r>
        <w:rPr>
          <w:color w:val="53534C"/>
          <w:spacing w:val="-5"/>
          <w:w w:val="85"/>
        </w:rPr>
        <w:t xml:space="preserve"> </w:t>
      </w:r>
      <w:r>
        <w:rPr>
          <w:color w:val="53534C"/>
          <w:w w:val="85"/>
        </w:rPr>
        <w:t>design,</w:t>
      </w:r>
      <w:r>
        <w:rPr>
          <w:color w:val="53534C"/>
          <w:spacing w:val="-5"/>
          <w:w w:val="85"/>
        </w:rPr>
        <w:t xml:space="preserve"> </w:t>
      </w:r>
      <w:r>
        <w:rPr>
          <w:color w:val="53534C"/>
          <w:w w:val="85"/>
        </w:rPr>
        <w:t>high</w:t>
      </w:r>
      <w:r>
        <w:rPr>
          <w:color w:val="53534C"/>
          <w:spacing w:val="-5"/>
          <w:w w:val="85"/>
        </w:rPr>
        <w:t xml:space="preserve"> </w:t>
      </w:r>
      <w:r>
        <w:rPr>
          <w:color w:val="53534C"/>
          <w:w w:val="85"/>
        </w:rPr>
        <w:t>quality</w:t>
      </w:r>
      <w:r>
        <w:rPr>
          <w:color w:val="53534C"/>
          <w:spacing w:val="-5"/>
          <w:w w:val="85"/>
        </w:rPr>
        <w:t xml:space="preserve"> </w:t>
      </w:r>
      <w:r>
        <w:rPr>
          <w:color w:val="53534C"/>
          <w:w w:val="85"/>
        </w:rPr>
        <w:t>digital</w:t>
      </w:r>
      <w:r>
        <w:rPr>
          <w:color w:val="53534C"/>
          <w:spacing w:val="-5"/>
          <w:w w:val="85"/>
        </w:rPr>
        <w:t xml:space="preserve"> </w:t>
      </w:r>
      <w:r>
        <w:rPr>
          <w:color w:val="53534C"/>
          <w:w w:val="85"/>
        </w:rPr>
        <w:t>colour</w:t>
      </w:r>
      <w:r>
        <w:rPr>
          <w:color w:val="53534C"/>
          <w:spacing w:val="-5"/>
          <w:w w:val="85"/>
        </w:rPr>
        <w:t xml:space="preserve"> </w:t>
      </w:r>
      <w:r>
        <w:rPr>
          <w:color w:val="53534C"/>
          <w:w w:val="85"/>
        </w:rPr>
        <w:t>printing,</w:t>
      </w:r>
      <w:r>
        <w:rPr>
          <w:color w:val="53534C"/>
          <w:spacing w:val="-5"/>
          <w:w w:val="85"/>
        </w:rPr>
        <w:t xml:space="preserve"> </w:t>
      </w:r>
      <w:r>
        <w:rPr>
          <w:color w:val="53534C"/>
          <w:w w:val="85"/>
        </w:rPr>
        <w:t>wide format poster production, high volume digital black/white printing and document finishing.</w:t>
      </w:r>
    </w:p>
    <w:p w:rsidR="002D09F7" w:rsidRDefault="00BA2BC4">
      <w:pPr>
        <w:pStyle w:val="BodyText"/>
        <w:spacing w:before="139" w:line="261" w:lineRule="auto"/>
        <w:ind w:left="113" w:right="7991"/>
      </w:pPr>
      <w:r>
        <w:rPr>
          <w:color w:val="53534C"/>
          <w:w w:val="85"/>
        </w:rPr>
        <w:t>The department is able to provide solutions for all of our customers’ needs, through the use of</w:t>
      </w:r>
      <w:r>
        <w:rPr>
          <w:color w:val="53534C"/>
          <w:spacing w:val="-1"/>
          <w:w w:val="85"/>
        </w:rPr>
        <w:t xml:space="preserve"> </w:t>
      </w:r>
      <w:r>
        <w:rPr>
          <w:color w:val="53534C"/>
          <w:w w:val="85"/>
        </w:rPr>
        <w:t>skilled</w:t>
      </w:r>
      <w:r>
        <w:rPr>
          <w:color w:val="53534C"/>
          <w:spacing w:val="-1"/>
          <w:w w:val="85"/>
        </w:rPr>
        <w:t xml:space="preserve"> </w:t>
      </w:r>
      <w:r>
        <w:rPr>
          <w:color w:val="53534C"/>
          <w:w w:val="85"/>
        </w:rPr>
        <w:t>designers</w:t>
      </w:r>
      <w:r>
        <w:rPr>
          <w:color w:val="53534C"/>
          <w:spacing w:val="-1"/>
          <w:w w:val="85"/>
        </w:rPr>
        <w:t xml:space="preserve"> </w:t>
      </w:r>
      <w:r>
        <w:rPr>
          <w:color w:val="53534C"/>
          <w:w w:val="85"/>
        </w:rPr>
        <w:t>and</w:t>
      </w:r>
      <w:r>
        <w:rPr>
          <w:color w:val="53534C"/>
          <w:spacing w:val="-1"/>
          <w:w w:val="85"/>
        </w:rPr>
        <w:t xml:space="preserve"> </w:t>
      </w:r>
      <w:r>
        <w:rPr>
          <w:color w:val="53534C"/>
          <w:w w:val="85"/>
        </w:rPr>
        <w:t>knowledgeable</w:t>
      </w:r>
      <w:r>
        <w:rPr>
          <w:color w:val="53534C"/>
          <w:spacing w:val="-1"/>
          <w:w w:val="85"/>
        </w:rPr>
        <w:t xml:space="preserve"> </w:t>
      </w:r>
      <w:r>
        <w:rPr>
          <w:color w:val="53534C"/>
          <w:w w:val="85"/>
        </w:rPr>
        <w:t>staff.</w:t>
      </w:r>
      <w:r>
        <w:rPr>
          <w:color w:val="53534C"/>
          <w:spacing w:val="-1"/>
          <w:w w:val="85"/>
        </w:rPr>
        <w:t xml:space="preserve"> </w:t>
      </w:r>
      <w:r>
        <w:rPr>
          <w:color w:val="53534C"/>
          <w:w w:val="85"/>
        </w:rPr>
        <w:t>The</w:t>
      </w:r>
      <w:r>
        <w:rPr>
          <w:color w:val="53534C"/>
          <w:spacing w:val="-1"/>
          <w:w w:val="85"/>
        </w:rPr>
        <w:t xml:space="preserve"> </w:t>
      </w:r>
      <w:r>
        <w:rPr>
          <w:color w:val="53534C"/>
          <w:w w:val="85"/>
        </w:rPr>
        <w:t>unit</w:t>
      </w:r>
      <w:r>
        <w:rPr>
          <w:color w:val="53534C"/>
          <w:spacing w:val="-1"/>
          <w:w w:val="85"/>
        </w:rPr>
        <w:t xml:space="preserve"> </w:t>
      </w:r>
      <w:r>
        <w:rPr>
          <w:color w:val="53534C"/>
          <w:w w:val="85"/>
        </w:rPr>
        <w:t>provides</w:t>
      </w:r>
      <w:r>
        <w:rPr>
          <w:color w:val="53534C"/>
          <w:spacing w:val="-1"/>
          <w:w w:val="85"/>
        </w:rPr>
        <w:t xml:space="preserve"> </w:t>
      </w:r>
      <w:r>
        <w:rPr>
          <w:color w:val="53534C"/>
          <w:w w:val="85"/>
        </w:rPr>
        <w:t>advice,</w:t>
      </w:r>
      <w:r>
        <w:rPr>
          <w:color w:val="53534C"/>
          <w:spacing w:val="-1"/>
          <w:w w:val="85"/>
        </w:rPr>
        <w:t xml:space="preserve"> </w:t>
      </w:r>
      <w:r>
        <w:rPr>
          <w:color w:val="53534C"/>
          <w:w w:val="85"/>
        </w:rPr>
        <w:t>support</w:t>
      </w:r>
      <w:r>
        <w:rPr>
          <w:color w:val="53534C"/>
          <w:spacing w:val="-1"/>
          <w:w w:val="85"/>
        </w:rPr>
        <w:t xml:space="preserve"> </w:t>
      </w:r>
      <w:r>
        <w:rPr>
          <w:color w:val="53534C"/>
          <w:w w:val="85"/>
        </w:rPr>
        <w:t>and</w:t>
      </w:r>
      <w:r>
        <w:rPr>
          <w:color w:val="53534C"/>
          <w:spacing w:val="-1"/>
          <w:w w:val="85"/>
        </w:rPr>
        <w:t xml:space="preserve"> </w:t>
      </w:r>
      <w:r>
        <w:rPr>
          <w:color w:val="53534C"/>
          <w:w w:val="85"/>
        </w:rPr>
        <w:t xml:space="preserve">manages design projects, working with its customers to deliver a variety of publications and designs </w:t>
      </w:r>
      <w:r>
        <w:rPr>
          <w:color w:val="53534C"/>
          <w:spacing w:val="-2"/>
          <w:w w:val="90"/>
        </w:rPr>
        <w:t>that meet Hertsmere Borough Council’s corporate standards.</w:t>
      </w:r>
    </w:p>
    <w:p w:rsidR="002D09F7" w:rsidRDefault="00BA2BC4">
      <w:pPr>
        <w:pStyle w:val="BodyText"/>
        <w:spacing w:before="140"/>
        <w:ind w:left="113"/>
      </w:pPr>
      <w:r>
        <w:rPr>
          <w:color w:val="53534C"/>
          <w:w w:val="85"/>
        </w:rPr>
        <w:t>Design</w:t>
      </w:r>
      <w:r>
        <w:rPr>
          <w:color w:val="53534C"/>
          <w:spacing w:val="-9"/>
        </w:rPr>
        <w:t xml:space="preserve"> </w:t>
      </w:r>
      <w:r>
        <w:rPr>
          <w:color w:val="53534C"/>
          <w:w w:val="85"/>
        </w:rPr>
        <w:t>&amp;</w:t>
      </w:r>
      <w:r>
        <w:rPr>
          <w:color w:val="53534C"/>
          <w:spacing w:val="-8"/>
        </w:rPr>
        <w:t xml:space="preserve"> </w:t>
      </w:r>
      <w:r>
        <w:rPr>
          <w:color w:val="53534C"/>
          <w:w w:val="85"/>
        </w:rPr>
        <w:t>Print</w:t>
      </w:r>
      <w:r>
        <w:rPr>
          <w:color w:val="53534C"/>
          <w:spacing w:val="-9"/>
        </w:rPr>
        <w:t xml:space="preserve"> </w:t>
      </w:r>
      <w:r>
        <w:rPr>
          <w:color w:val="53534C"/>
          <w:w w:val="85"/>
        </w:rPr>
        <w:t>Services</w:t>
      </w:r>
      <w:r>
        <w:rPr>
          <w:color w:val="53534C"/>
          <w:spacing w:val="-8"/>
        </w:rPr>
        <w:t xml:space="preserve"> </w:t>
      </w:r>
      <w:r>
        <w:rPr>
          <w:color w:val="53534C"/>
          <w:w w:val="85"/>
        </w:rPr>
        <w:t>is</w:t>
      </w:r>
      <w:r>
        <w:rPr>
          <w:color w:val="53534C"/>
          <w:spacing w:val="-8"/>
        </w:rPr>
        <w:t xml:space="preserve"> </w:t>
      </w:r>
      <w:r>
        <w:rPr>
          <w:color w:val="53534C"/>
          <w:w w:val="85"/>
        </w:rPr>
        <w:t>also</w:t>
      </w:r>
      <w:r>
        <w:rPr>
          <w:color w:val="53534C"/>
          <w:spacing w:val="-9"/>
        </w:rPr>
        <w:t xml:space="preserve"> </w:t>
      </w:r>
      <w:r>
        <w:rPr>
          <w:color w:val="53534C"/>
          <w:w w:val="85"/>
        </w:rPr>
        <w:t>responsible</w:t>
      </w:r>
      <w:r>
        <w:rPr>
          <w:color w:val="53534C"/>
          <w:spacing w:val="-8"/>
        </w:rPr>
        <w:t xml:space="preserve"> </w:t>
      </w:r>
      <w:r>
        <w:rPr>
          <w:color w:val="53534C"/>
          <w:spacing w:val="-4"/>
          <w:w w:val="85"/>
        </w:rPr>
        <w:t>for:</w:t>
      </w:r>
    </w:p>
    <w:p w:rsidR="002D09F7" w:rsidRDefault="00BA2BC4">
      <w:pPr>
        <w:pStyle w:val="ListParagraph"/>
        <w:numPr>
          <w:ilvl w:val="0"/>
          <w:numId w:val="5"/>
        </w:numPr>
        <w:tabs>
          <w:tab w:val="left" w:pos="425"/>
        </w:tabs>
        <w:spacing w:before="161" w:line="261" w:lineRule="auto"/>
        <w:ind w:right="8067"/>
        <w:rPr>
          <w:sz w:val="19"/>
        </w:rPr>
      </w:pPr>
      <w:r>
        <w:rPr>
          <w:color w:val="53534C"/>
          <w:w w:val="85"/>
          <w:sz w:val="19"/>
        </w:rPr>
        <w:t>Postal</w:t>
      </w:r>
      <w:r>
        <w:rPr>
          <w:color w:val="53534C"/>
          <w:spacing w:val="-5"/>
          <w:w w:val="85"/>
          <w:sz w:val="19"/>
        </w:rPr>
        <w:t xml:space="preserve"> </w:t>
      </w:r>
      <w:r>
        <w:rPr>
          <w:color w:val="53534C"/>
          <w:w w:val="85"/>
          <w:sz w:val="19"/>
        </w:rPr>
        <w:t>services</w:t>
      </w:r>
      <w:r>
        <w:rPr>
          <w:color w:val="53534C"/>
          <w:spacing w:val="-5"/>
          <w:w w:val="85"/>
          <w:sz w:val="19"/>
        </w:rPr>
        <w:t xml:space="preserve"> </w:t>
      </w:r>
      <w:r>
        <w:rPr>
          <w:color w:val="53534C"/>
          <w:w w:val="85"/>
          <w:sz w:val="19"/>
        </w:rPr>
        <w:t>for</w:t>
      </w:r>
      <w:r>
        <w:rPr>
          <w:color w:val="53534C"/>
          <w:spacing w:val="-5"/>
          <w:w w:val="85"/>
          <w:sz w:val="19"/>
        </w:rPr>
        <w:t xml:space="preserve"> </w:t>
      </w:r>
      <w:r>
        <w:rPr>
          <w:color w:val="53534C"/>
          <w:w w:val="85"/>
          <w:sz w:val="19"/>
        </w:rPr>
        <w:t>the</w:t>
      </w:r>
      <w:r>
        <w:rPr>
          <w:color w:val="53534C"/>
          <w:spacing w:val="-5"/>
          <w:w w:val="85"/>
          <w:sz w:val="19"/>
        </w:rPr>
        <w:t xml:space="preserve"> </w:t>
      </w:r>
      <w:r>
        <w:rPr>
          <w:color w:val="53534C"/>
          <w:w w:val="85"/>
          <w:sz w:val="19"/>
        </w:rPr>
        <w:t>authority</w:t>
      </w:r>
      <w:r>
        <w:rPr>
          <w:color w:val="53534C"/>
          <w:spacing w:val="-5"/>
          <w:w w:val="85"/>
          <w:sz w:val="19"/>
        </w:rPr>
        <w:t xml:space="preserve"> </w:t>
      </w:r>
      <w:r>
        <w:rPr>
          <w:color w:val="53534C"/>
          <w:w w:val="85"/>
          <w:sz w:val="19"/>
        </w:rPr>
        <w:t>including</w:t>
      </w:r>
      <w:r>
        <w:rPr>
          <w:color w:val="53534C"/>
          <w:spacing w:val="-5"/>
          <w:w w:val="85"/>
          <w:sz w:val="19"/>
        </w:rPr>
        <w:t xml:space="preserve"> </w:t>
      </w:r>
      <w:r>
        <w:rPr>
          <w:color w:val="53534C"/>
          <w:w w:val="85"/>
          <w:sz w:val="19"/>
        </w:rPr>
        <w:t>the</w:t>
      </w:r>
      <w:r>
        <w:rPr>
          <w:color w:val="53534C"/>
          <w:spacing w:val="-5"/>
          <w:w w:val="85"/>
          <w:sz w:val="19"/>
        </w:rPr>
        <w:t xml:space="preserve"> </w:t>
      </w:r>
      <w:r>
        <w:rPr>
          <w:color w:val="53534C"/>
          <w:w w:val="85"/>
          <w:sz w:val="19"/>
        </w:rPr>
        <w:t>provision</w:t>
      </w:r>
      <w:r>
        <w:rPr>
          <w:color w:val="53534C"/>
          <w:spacing w:val="-5"/>
          <w:w w:val="85"/>
          <w:sz w:val="19"/>
        </w:rPr>
        <w:t xml:space="preserve"> </w:t>
      </w:r>
      <w:r>
        <w:rPr>
          <w:color w:val="53534C"/>
          <w:w w:val="85"/>
          <w:sz w:val="19"/>
        </w:rPr>
        <w:t>of</w:t>
      </w:r>
      <w:r>
        <w:rPr>
          <w:color w:val="53534C"/>
          <w:spacing w:val="-5"/>
          <w:w w:val="85"/>
          <w:sz w:val="19"/>
        </w:rPr>
        <w:t xml:space="preserve"> </w:t>
      </w:r>
      <w:r>
        <w:rPr>
          <w:color w:val="53534C"/>
          <w:w w:val="85"/>
          <w:sz w:val="19"/>
        </w:rPr>
        <w:t>all</w:t>
      </w:r>
      <w:r>
        <w:rPr>
          <w:color w:val="53534C"/>
          <w:spacing w:val="-5"/>
          <w:w w:val="85"/>
          <w:sz w:val="19"/>
        </w:rPr>
        <w:t xml:space="preserve"> </w:t>
      </w:r>
      <w:r>
        <w:rPr>
          <w:color w:val="53534C"/>
          <w:w w:val="85"/>
          <w:sz w:val="19"/>
        </w:rPr>
        <w:t>post</w:t>
      </w:r>
      <w:r>
        <w:rPr>
          <w:color w:val="53534C"/>
          <w:spacing w:val="-5"/>
          <w:w w:val="85"/>
          <w:sz w:val="19"/>
        </w:rPr>
        <w:t xml:space="preserve"> </w:t>
      </w:r>
      <w:r>
        <w:rPr>
          <w:color w:val="53534C"/>
          <w:w w:val="85"/>
          <w:sz w:val="19"/>
        </w:rPr>
        <w:t>distribution</w:t>
      </w:r>
      <w:r>
        <w:rPr>
          <w:color w:val="53534C"/>
          <w:spacing w:val="-5"/>
          <w:w w:val="85"/>
          <w:sz w:val="19"/>
        </w:rPr>
        <w:t xml:space="preserve"> </w:t>
      </w:r>
      <w:r>
        <w:rPr>
          <w:color w:val="53534C"/>
          <w:w w:val="85"/>
          <w:sz w:val="19"/>
        </w:rPr>
        <w:t xml:space="preserve">internally </w:t>
      </w:r>
      <w:r>
        <w:rPr>
          <w:color w:val="53534C"/>
          <w:w w:val="95"/>
          <w:sz w:val="19"/>
        </w:rPr>
        <w:t>and</w:t>
      </w:r>
      <w:r>
        <w:rPr>
          <w:color w:val="53534C"/>
          <w:spacing w:val="-11"/>
          <w:w w:val="95"/>
          <w:sz w:val="19"/>
        </w:rPr>
        <w:t xml:space="preserve"> </w:t>
      </w:r>
      <w:r>
        <w:rPr>
          <w:color w:val="53534C"/>
          <w:w w:val="95"/>
          <w:sz w:val="19"/>
        </w:rPr>
        <w:t>externally;</w:t>
      </w:r>
    </w:p>
    <w:p w:rsidR="002D09F7" w:rsidRDefault="00BA2BC4">
      <w:pPr>
        <w:pStyle w:val="ListParagraph"/>
        <w:numPr>
          <w:ilvl w:val="0"/>
          <w:numId w:val="5"/>
        </w:numPr>
        <w:tabs>
          <w:tab w:val="left" w:pos="424"/>
        </w:tabs>
        <w:spacing w:before="84"/>
        <w:ind w:left="424" w:hanging="141"/>
        <w:rPr>
          <w:sz w:val="19"/>
        </w:rPr>
      </w:pPr>
      <w:r>
        <w:rPr>
          <w:color w:val="53534C"/>
          <w:spacing w:val="-2"/>
          <w:w w:val="95"/>
          <w:sz w:val="19"/>
        </w:rPr>
        <w:t>Scanning;</w:t>
      </w:r>
    </w:p>
    <w:p w:rsidR="002D09F7" w:rsidRDefault="00BA2BC4">
      <w:pPr>
        <w:pStyle w:val="ListParagraph"/>
        <w:numPr>
          <w:ilvl w:val="0"/>
          <w:numId w:val="5"/>
        </w:numPr>
        <w:tabs>
          <w:tab w:val="left" w:pos="424"/>
        </w:tabs>
        <w:spacing w:before="105"/>
        <w:ind w:left="424" w:hanging="141"/>
        <w:rPr>
          <w:sz w:val="19"/>
        </w:rPr>
      </w:pPr>
      <w:r>
        <w:rPr>
          <w:color w:val="53534C"/>
          <w:w w:val="85"/>
          <w:sz w:val="19"/>
        </w:rPr>
        <w:t>Multi-functional</w:t>
      </w:r>
      <w:r>
        <w:rPr>
          <w:color w:val="53534C"/>
          <w:spacing w:val="-1"/>
          <w:sz w:val="19"/>
        </w:rPr>
        <w:t xml:space="preserve"> </w:t>
      </w:r>
      <w:r>
        <w:rPr>
          <w:color w:val="53534C"/>
          <w:w w:val="85"/>
          <w:sz w:val="19"/>
        </w:rPr>
        <w:t>devices</w:t>
      </w:r>
      <w:r>
        <w:rPr>
          <w:color w:val="53534C"/>
          <w:spacing w:val="-1"/>
          <w:sz w:val="19"/>
        </w:rPr>
        <w:t xml:space="preserve"> </w:t>
      </w:r>
      <w:r>
        <w:rPr>
          <w:color w:val="53534C"/>
          <w:w w:val="85"/>
          <w:sz w:val="19"/>
        </w:rPr>
        <w:t>contract</w:t>
      </w:r>
      <w:r>
        <w:rPr>
          <w:color w:val="53534C"/>
          <w:sz w:val="19"/>
        </w:rPr>
        <w:t xml:space="preserve"> </w:t>
      </w:r>
      <w:r>
        <w:rPr>
          <w:color w:val="53534C"/>
          <w:w w:val="85"/>
          <w:sz w:val="19"/>
        </w:rPr>
        <w:t>and</w:t>
      </w:r>
      <w:r>
        <w:rPr>
          <w:color w:val="53534C"/>
          <w:spacing w:val="-1"/>
          <w:sz w:val="19"/>
        </w:rPr>
        <w:t xml:space="preserve"> </w:t>
      </w:r>
      <w:r>
        <w:rPr>
          <w:color w:val="53534C"/>
          <w:spacing w:val="-2"/>
          <w:w w:val="85"/>
          <w:sz w:val="19"/>
        </w:rPr>
        <w:t>maintenance;</w:t>
      </w:r>
    </w:p>
    <w:p w:rsidR="002D09F7" w:rsidRDefault="00BA2BC4">
      <w:pPr>
        <w:pStyle w:val="ListParagraph"/>
        <w:numPr>
          <w:ilvl w:val="0"/>
          <w:numId w:val="5"/>
        </w:numPr>
        <w:tabs>
          <w:tab w:val="left" w:pos="424"/>
        </w:tabs>
        <w:ind w:left="424" w:hanging="141"/>
        <w:rPr>
          <w:sz w:val="19"/>
        </w:rPr>
      </w:pPr>
      <w:r>
        <w:rPr>
          <w:color w:val="53534C"/>
          <w:w w:val="85"/>
          <w:sz w:val="19"/>
        </w:rPr>
        <w:t>Collection</w:t>
      </w:r>
      <w:r>
        <w:rPr>
          <w:color w:val="53534C"/>
          <w:spacing w:val="-5"/>
          <w:w w:val="85"/>
          <w:sz w:val="19"/>
        </w:rPr>
        <w:t xml:space="preserve"> </w:t>
      </w:r>
      <w:r>
        <w:rPr>
          <w:color w:val="53534C"/>
          <w:w w:val="85"/>
          <w:sz w:val="19"/>
        </w:rPr>
        <w:t>of</w:t>
      </w:r>
      <w:r>
        <w:rPr>
          <w:color w:val="53534C"/>
          <w:spacing w:val="-5"/>
          <w:w w:val="85"/>
          <w:sz w:val="19"/>
        </w:rPr>
        <w:t xml:space="preserve"> </w:t>
      </w:r>
      <w:r>
        <w:rPr>
          <w:color w:val="53534C"/>
          <w:w w:val="85"/>
          <w:sz w:val="19"/>
        </w:rPr>
        <w:t>the</w:t>
      </w:r>
      <w:r>
        <w:rPr>
          <w:color w:val="53534C"/>
          <w:spacing w:val="-5"/>
          <w:w w:val="85"/>
          <w:sz w:val="19"/>
        </w:rPr>
        <w:t xml:space="preserve"> </w:t>
      </w:r>
      <w:r>
        <w:rPr>
          <w:color w:val="53534C"/>
          <w:w w:val="85"/>
          <w:sz w:val="19"/>
        </w:rPr>
        <w:t>recycled</w:t>
      </w:r>
      <w:r>
        <w:rPr>
          <w:color w:val="53534C"/>
          <w:spacing w:val="-5"/>
          <w:w w:val="85"/>
          <w:sz w:val="19"/>
        </w:rPr>
        <w:t xml:space="preserve"> </w:t>
      </w:r>
      <w:r>
        <w:rPr>
          <w:color w:val="53534C"/>
          <w:w w:val="85"/>
          <w:sz w:val="19"/>
        </w:rPr>
        <w:t>paper</w:t>
      </w:r>
      <w:r>
        <w:rPr>
          <w:color w:val="53534C"/>
          <w:spacing w:val="-5"/>
          <w:w w:val="85"/>
          <w:sz w:val="19"/>
        </w:rPr>
        <w:t xml:space="preserve"> </w:t>
      </w:r>
      <w:r>
        <w:rPr>
          <w:color w:val="53534C"/>
          <w:w w:val="85"/>
          <w:sz w:val="19"/>
        </w:rPr>
        <w:t>for</w:t>
      </w:r>
      <w:r>
        <w:rPr>
          <w:color w:val="53534C"/>
          <w:spacing w:val="-4"/>
          <w:w w:val="85"/>
          <w:sz w:val="19"/>
        </w:rPr>
        <w:t xml:space="preserve"> </w:t>
      </w:r>
      <w:r>
        <w:rPr>
          <w:color w:val="53534C"/>
          <w:w w:val="85"/>
          <w:sz w:val="19"/>
        </w:rPr>
        <w:t>the</w:t>
      </w:r>
      <w:r>
        <w:rPr>
          <w:color w:val="53534C"/>
          <w:spacing w:val="-5"/>
          <w:w w:val="85"/>
          <w:sz w:val="19"/>
        </w:rPr>
        <w:t xml:space="preserve"> </w:t>
      </w:r>
      <w:r>
        <w:rPr>
          <w:color w:val="53534C"/>
          <w:spacing w:val="-2"/>
          <w:w w:val="85"/>
          <w:sz w:val="19"/>
        </w:rPr>
        <w:t>council.</w:t>
      </w:r>
    </w:p>
    <w:p w:rsidR="002D09F7" w:rsidRDefault="002D09F7">
      <w:pPr>
        <w:rPr>
          <w:sz w:val="19"/>
        </w:rPr>
        <w:sectPr w:rsidR="002D09F7">
          <w:headerReference w:type="default" r:id="rId176"/>
          <w:footerReference w:type="default" r:id="rId177"/>
          <w:pgSz w:w="16840" w:h="11910" w:orient="landscape"/>
          <w:pgMar w:top="1820" w:right="920" w:bottom="880" w:left="1020" w:header="0" w:footer="680" w:gutter="0"/>
          <w:cols w:space="720"/>
        </w:sectPr>
      </w:pPr>
    </w:p>
    <w:p w:rsidR="002D09F7" w:rsidRDefault="00BA2BC4">
      <w:pPr>
        <w:pStyle w:val="Heading3"/>
        <w:spacing w:before="278"/>
      </w:pPr>
      <w:r>
        <w:rPr>
          <w:noProof/>
          <w:lang w:val="en-GB" w:eastAsia="en-GB"/>
        </w:rPr>
        <w:lastRenderedPageBreak/>
        <mc:AlternateContent>
          <mc:Choice Requires="wps">
            <w:drawing>
              <wp:anchor distT="0" distB="0" distL="0" distR="0" simplePos="0" relativeHeight="15766016" behindDoc="0" locked="0" layoutInCell="1" allowOverlap="1">
                <wp:simplePos x="0" y="0"/>
                <wp:positionH relativeFrom="page">
                  <wp:posOffset>5541900</wp:posOffset>
                </wp:positionH>
                <wp:positionV relativeFrom="paragraph">
                  <wp:posOffset>0</wp:posOffset>
                </wp:positionV>
                <wp:extent cx="4478020" cy="2505710"/>
                <wp:effectExtent l="0" t="0" r="0" b="0"/>
                <wp:wrapNone/>
                <wp:docPr id="431" name="Text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color="E32119" w:sz="4" w:space="0"/>
                                <w:left w:val="single" w:color="E32119" w:sz="4" w:space="0"/>
                                <w:bottom w:val="single" w:color="E32119" w:sz="4" w:space="0"/>
                                <w:right w:val="single" w:color="E32119" w:sz="4" w:space="0"/>
                                <w:insideH w:val="single" w:color="E32119" w:sz="4" w:space="0"/>
                                <w:insideV w:val="single" w:color="E32119"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FAD2BC"/>
                                </w:tcPr>
                                <w:p w:rsidR="002D09F7" w:rsidRDefault="002D09F7">
                                  <w:pPr>
                                    <w:pStyle w:val="TableParagraph"/>
                                    <w:spacing w:before="136"/>
                                    <w:jc w:val="left"/>
                                    <w:rPr>
                                      <w:rFonts w:ascii="Trebuchet MS"/>
                                      <w:sz w:val="18"/>
                                    </w:rPr>
                                  </w:pPr>
                                </w:p>
                                <w:p w:rsidR="002D09F7" w:rsidRDefault="00BA2BC4">
                                  <w:pPr>
                                    <w:pStyle w:val="TableParagraph"/>
                                    <w:spacing w:before="0"/>
                                    <w:ind w:left="170"/>
                                    <w:jc w:val="left"/>
                                    <w:rPr>
                                      <w:sz w:val="18"/>
                                    </w:rPr>
                                  </w:pPr>
                                  <w:r>
                                    <w:rPr>
                                      <w:color w:val="53534C"/>
                                      <w:w w:val="70"/>
                                      <w:sz w:val="18"/>
                                    </w:rPr>
                                    <w:t>STRATEGIC</w:t>
                                  </w:r>
                                  <w:r>
                                    <w:rPr>
                                      <w:color w:val="53534C"/>
                                      <w:spacing w:val="15"/>
                                      <w:sz w:val="18"/>
                                    </w:rPr>
                                    <w:t xml:space="preserve"> </w:t>
                                  </w:r>
                                  <w:r>
                                    <w:rPr>
                                      <w:color w:val="53534C"/>
                                      <w:spacing w:val="-2"/>
                                      <w:w w:val="80"/>
                                      <w:sz w:val="18"/>
                                    </w:rPr>
                                    <w:t>TRAINING</w:t>
                                  </w:r>
                                </w:p>
                              </w:tc>
                              <w:tc>
                                <w:tcPr>
                                  <w:tcW w:w="1361" w:type="dxa"/>
                                  <w:shd w:val="clear" w:color="auto" w:fill="FAD2BC"/>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FAD2BC"/>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E32119"/>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716"/>
                                    <w:jc w:val="left"/>
                                    <w:rPr>
                                      <w:sz w:val="18"/>
                                    </w:rPr>
                                  </w:pPr>
                                  <w:r>
                                    <w:rPr>
                                      <w:color w:val="FFFFFF"/>
                                      <w:spacing w:val="-4"/>
                                      <w:sz w:val="18"/>
                                    </w:rPr>
                                    <w:t>‘000</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85"/>
                                      <w:sz w:val="18"/>
                                    </w:rPr>
                                    <w:t>Employees</w:t>
                                  </w:r>
                                </w:p>
                              </w:tc>
                              <w:tc>
                                <w:tcPr>
                                  <w:tcW w:w="1361" w:type="dxa"/>
                                </w:tcPr>
                                <w:p w:rsidR="002D09F7" w:rsidRDefault="00BA2BC4">
                                  <w:pPr>
                                    <w:pStyle w:val="TableParagraph"/>
                                    <w:spacing w:before="77"/>
                                    <w:ind w:right="158"/>
                                    <w:rPr>
                                      <w:sz w:val="18"/>
                                    </w:rPr>
                                  </w:pPr>
                                  <w:r>
                                    <w:rPr>
                                      <w:color w:val="53534C"/>
                                      <w:spacing w:val="-5"/>
                                      <w:w w:val="90"/>
                                      <w:sz w:val="18"/>
                                    </w:rPr>
                                    <w:t>30</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E32119"/>
                                </w:tcPr>
                                <w:p w:rsidR="002D09F7" w:rsidRDefault="00BA2BC4">
                                  <w:pPr>
                                    <w:pStyle w:val="TableParagraph"/>
                                    <w:spacing w:before="77"/>
                                    <w:ind w:right="169"/>
                                    <w:rPr>
                                      <w:sz w:val="18"/>
                                    </w:rPr>
                                  </w:pPr>
                                  <w:r>
                                    <w:rPr>
                                      <w:color w:val="FFFFFF"/>
                                      <w:spacing w:val="-5"/>
                                      <w:w w:val="90"/>
                                      <w:sz w:val="18"/>
                                    </w:rPr>
                                    <w:t>30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E32119"/>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E32119"/>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E32119"/>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E32119"/>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E32119"/>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E32119"/>
                                </w:tcPr>
                                <w:p w:rsidR="002D09F7" w:rsidRDefault="00BA2BC4">
                                  <w:pPr>
                                    <w:pStyle w:val="TableParagraph"/>
                                    <w:ind w:right="169"/>
                                    <w:rPr>
                                      <w:sz w:val="18"/>
                                    </w:rPr>
                                  </w:pPr>
                                  <w:r>
                                    <w:rPr>
                                      <w:color w:val="FFFFFF"/>
                                      <w:spacing w:val="-10"/>
                                      <w:w w:val="90"/>
                                      <w:sz w:val="18"/>
                                    </w:rPr>
                                    <w:t>0</w:t>
                                  </w:r>
                                </w:p>
                              </w:tc>
                            </w:tr>
                            <w:tr w:rsidR="002D09F7">
                              <w:trPr>
                                <w:trHeight w:val="443"/>
                              </w:trPr>
                              <w:tc>
                                <w:tcPr>
                                  <w:tcW w:w="3175" w:type="dxa"/>
                                  <w:shd w:val="clear" w:color="auto" w:fill="FAD2BC"/>
                                </w:tcPr>
                                <w:p w:rsidR="002D09F7" w:rsidRDefault="00BA2BC4">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FAD2BC"/>
                                </w:tcPr>
                                <w:p w:rsidR="002D09F7" w:rsidRDefault="00BA2BC4">
                                  <w:pPr>
                                    <w:pStyle w:val="TableParagraph"/>
                                    <w:spacing w:before="118"/>
                                    <w:ind w:right="158"/>
                                    <w:rPr>
                                      <w:sz w:val="18"/>
                                    </w:rPr>
                                  </w:pPr>
                                  <w:r>
                                    <w:rPr>
                                      <w:color w:val="53534C"/>
                                      <w:spacing w:val="-5"/>
                                      <w:w w:val="95"/>
                                      <w:sz w:val="18"/>
                                    </w:rPr>
                                    <w:t>30</w:t>
                                  </w:r>
                                </w:p>
                              </w:tc>
                              <w:tc>
                                <w:tcPr>
                                  <w:tcW w:w="1191" w:type="dxa"/>
                                  <w:tcBorders>
                                    <w:right w:val="single" w:color="FFFFFF" w:sz="4" w:space="0"/>
                                  </w:tcBorders>
                                  <w:shd w:val="clear" w:color="auto" w:fill="FAD2BC"/>
                                </w:tcPr>
                                <w:p w:rsidR="002D09F7" w:rsidRDefault="00BA2BC4">
                                  <w:pPr>
                                    <w:pStyle w:val="TableParagraph"/>
                                    <w:spacing w:before="118"/>
                                    <w:ind w:right="159"/>
                                    <w:rPr>
                                      <w:sz w:val="18"/>
                                    </w:rPr>
                                  </w:pPr>
                                  <w:r>
                                    <w:rPr>
                                      <w:color w:val="53534C"/>
                                      <w:spacing w:val="-10"/>
                                      <w:w w:val="95"/>
                                      <w:sz w:val="18"/>
                                    </w:rPr>
                                    <w:t>0</w:t>
                                  </w:r>
                                </w:p>
                              </w:tc>
                              <w:tc>
                                <w:tcPr>
                                  <w:tcW w:w="1196" w:type="dxa"/>
                                  <w:tcBorders>
                                    <w:top w:val="single" w:color="FFFFFF" w:sz="4" w:space="0"/>
                                    <w:left w:val="single" w:color="FFFFFF" w:sz="4" w:space="0"/>
                                    <w:bottom w:val="nil"/>
                                    <w:right w:val="nil"/>
                                  </w:tcBorders>
                                  <w:shd w:val="clear" w:color="auto" w:fill="E32119"/>
                                </w:tcPr>
                                <w:p w:rsidR="002D09F7" w:rsidRDefault="00BA2BC4">
                                  <w:pPr>
                                    <w:pStyle w:val="TableParagraph"/>
                                    <w:spacing w:before="118"/>
                                    <w:ind w:right="169"/>
                                    <w:rPr>
                                      <w:sz w:val="18"/>
                                    </w:rPr>
                                  </w:pPr>
                                  <w:r>
                                    <w:rPr>
                                      <w:color w:val="FFFFFF"/>
                                      <w:spacing w:val="-5"/>
                                      <w:w w:val="95"/>
                                      <w:sz w:val="18"/>
                                    </w:rPr>
                                    <w:t>30</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431" style="position:absolute;left:0;text-align:left;margin-left:436.35pt;margin-top:0;width:352.6pt;height:197.3pt;z-index:15766016;visibility:visible;mso-wrap-style:square;mso-wrap-distance-left:0;mso-wrap-distance-top:0;mso-wrap-distance-right:0;mso-wrap-distance-bottom:0;mso-position-horizontal:absolute;mso-position-horizontal-relative:page;mso-position-vertical:absolute;mso-position-vertical-relative:text;v-text-anchor:top" o:spid="_x0000_s109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">
                <v:path arrowok="t"/>
                <v:textbox inset="0,0,0,0">
                  <w:txbxContent>
                    <w:tbl>
                      <w:tblPr>
                        <w:tblW w:w="0" w:type="auto"/>
                        <w:tblInd w:w="65" w:type="dxa"/>
                        <w:tblBorders>
                          <w:top w:val="single" w:color="E32119" w:sz="4" w:space="0"/>
                          <w:left w:val="single" w:color="E32119" w:sz="4" w:space="0"/>
                          <w:bottom w:val="single" w:color="E32119" w:sz="4" w:space="0"/>
                          <w:right w:val="single" w:color="E32119" w:sz="4" w:space="0"/>
                          <w:insideH w:val="single" w:color="E32119" w:sz="4" w:space="0"/>
                          <w:insideV w:val="single" w:color="E32119"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FAD2BC"/>
                          </w:tcPr>
                          <w:p w:rsidR="002D09F7" w:rsidRDefault="002D09F7">
                            <w:pPr>
                              <w:pStyle w:val="TableParagraph"/>
                              <w:spacing w:before="136"/>
                              <w:jc w:val="left"/>
                              <w:rPr>
                                <w:rFonts w:ascii="Trebuchet MS"/>
                                <w:sz w:val="18"/>
                              </w:rPr>
                            </w:pPr>
                          </w:p>
                          <w:p w:rsidR="002D09F7" w:rsidRDefault="00BA2BC4">
                            <w:pPr>
                              <w:pStyle w:val="TableParagraph"/>
                              <w:spacing w:before="0"/>
                              <w:ind w:left="170"/>
                              <w:jc w:val="left"/>
                              <w:rPr>
                                <w:sz w:val="18"/>
                              </w:rPr>
                            </w:pPr>
                            <w:r>
                              <w:rPr>
                                <w:color w:val="53534C"/>
                                <w:w w:val="70"/>
                                <w:sz w:val="18"/>
                              </w:rPr>
                              <w:t>STRATEGIC</w:t>
                            </w:r>
                            <w:r>
                              <w:rPr>
                                <w:color w:val="53534C"/>
                                <w:spacing w:val="15"/>
                                <w:sz w:val="18"/>
                              </w:rPr>
                              <w:t xml:space="preserve"> </w:t>
                            </w:r>
                            <w:r>
                              <w:rPr>
                                <w:color w:val="53534C"/>
                                <w:spacing w:val="-2"/>
                                <w:w w:val="80"/>
                                <w:sz w:val="18"/>
                              </w:rPr>
                              <w:t>TRAINING</w:t>
                            </w:r>
                          </w:p>
                        </w:tc>
                        <w:tc>
                          <w:tcPr>
                            <w:tcW w:w="1361" w:type="dxa"/>
                            <w:shd w:val="clear" w:color="auto" w:fill="FAD2BC"/>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FAD2BC"/>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E32119"/>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716"/>
                              <w:jc w:val="left"/>
                              <w:rPr>
                                <w:sz w:val="18"/>
                              </w:rPr>
                            </w:pPr>
                            <w:r>
                              <w:rPr>
                                <w:color w:val="FFFFFF"/>
                                <w:spacing w:val="-4"/>
                                <w:sz w:val="18"/>
                              </w:rPr>
                              <w:t>‘000</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85"/>
                                <w:sz w:val="18"/>
                              </w:rPr>
                              <w:t>Employees</w:t>
                            </w:r>
                          </w:p>
                        </w:tc>
                        <w:tc>
                          <w:tcPr>
                            <w:tcW w:w="1361" w:type="dxa"/>
                          </w:tcPr>
                          <w:p w:rsidR="002D09F7" w:rsidRDefault="00BA2BC4">
                            <w:pPr>
                              <w:pStyle w:val="TableParagraph"/>
                              <w:spacing w:before="77"/>
                              <w:ind w:right="158"/>
                              <w:rPr>
                                <w:sz w:val="18"/>
                              </w:rPr>
                            </w:pPr>
                            <w:r>
                              <w:rPr>
                                <w:color w:val="53534C"/>
                                <w:spacing w:val="-5"/>
                                <w:w w:val="90"/>
                                <w:sz w:val="18"/>
                              </w:rPr>
                              <w:t>30</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E32119"/>
                          </w:tcPr>
                          <w:p w:rsidR="002D09F7" w:rsidRDefault="00BA2BC4">
                            <w:pPr>
                              <w:pStyle w:val="TableParagraph"/>
                              <w:spacing w:before="77"/>
                              <w:ind w:right="169"/>
                              <w:rPr>
                                <w:sz w:val="18"/>
                              </w:rPr>
                            </w:pPr>
                            <w:r>
                              <w:rPr>
                                <w:color w:val="FFFFFF"/>
                                <w:spacing w:val="-5"/>
                                <w:w w:val="90"/>
                                <w:sz w:val="18"/>
                              </w:rPr>
                              <w:t>30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E32119"/>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E32119"/>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E32119"/>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E32119"/>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E32119"/>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E32119"/>
                          </w:tcPr>
                          <w:p w:rsidR="002D09F7" w:rsidRDefault="00BA2BC4">
                            <w:pPr>
                              <w:pStyle w:val="TableParagraph"/>
                              <w:ind w:right="169"/>
                              <w:rPr>
                                <w:sz w:val="18"/>
                              </w:rPr>
                            </w:pPr>
                            <w:r>
                              <w:rPr>
                                <w:color w:val="FFFFFF"/>
                                <w:spacing w:val="-10"/>
                                <w:w w:val="90"/>
                                <w:sz w:val="18"/>
                              </w:rPr>
                              <w:t>0</w:t>
                            </w:r>
                          </w:p>
                        </w:tc>
                      </w:tr>
                      <w:tr w:rsidR="002D09F7">
                        <w:trPr>
                          <w:trHeight w:val="443"/>
                        </w:trPr>
                        <w:tc>
                          <w:tcPr>
                            <w:tcW w:w="3175" w:type="dxa"/>
                            <w:shd w:val="clear" w:color="auto" w:fill="FAD2BC"/>
                          </w:tcPr>
                          <w:p w:rsidR="002D09F7" w:rsidRDefault="00BA2BC4">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FAD2BC"/>
                          </w:tcPr>
                          <w:p w:rsidR="002D09F7" w:rsidRDefault="00BA2BC4">
                            <w:pPr>
                              <w:pStyle w:val="TableParagraph"/>
                              <w:spacing w:before="118"/>
                              <w:ind w:right="158"/>
                              <w:rPr>
                                <w:sz w:val="18"/>
                              </w:rPr>
                            </w:pPr>
                            <w:r>
                              <w:rPr>
                                <w:color w:val="53534C"/>
                                <w:spacing w:val="-5"/>
                                <w:w w:val="95"/>
                                <w:sz w:val="18"/>
                              </w:rPr>
                              <w:t>30</w:t>
                            </w:r>
                          </w:p>
                        </w:tc>
                        <w:tc>
                          <w:tcPr>
                            <w:tcW w:w="1191" w:type="dxa"/>
                            <w:tcBorders>
                              <w:right w:val="single" w:color="FFFFFF" w:sz="4" w:space="0"/>
                            </w:tcBorders>
                            <w:shd w:val="clear" w:color="auto" w:fill="FAD2BC"/>
                          </w:tcPr>
                          <w:p w:rsidR="002D09F7" w:rsidRDefault="00BA2BC4">
                            <w:pPr>
                              <w:pStyle w:val="TableParagraph"/>
                              <w:spacing w:before="118"/>
                              <w:ind w:right="159"/>
                              <w:rPr>
                                <w:sz w:val="18"/>
                              </w:rPr>
                            </w:pPr>
                            <w:r>
                              <w:rPr>
                                <w:color w:val="53534C"/>
                                <w:spacing w:val="-10"/>
                                <w:w w:val="95"/>
                                <w:sz w:val="18"/>
                              </w:rPr>
                              <w:t>0</w:t>
                            </w:r>
                          </w:p>
                        </w:tc>
                        <w:tc>
                          <w:tcPr>
                            <w:tcW w:w="1196" w:type="dxa"/>
                            <w:tcBorders>
                              <w:top w:val="single" w:color="FFFFFF" w:sz="4" w:space="0"/>
                              <w:left w:val="single" w:color="FFFFFF" w:sz="4" w:space="0"/>
                              <w:bottom w:val="nil"/>
                              <w:right w:val="nil"/>
                            </w:tcBorders>
                            <w:shd w:val="clear" w:color="auto" w:fill="E32119"/>
                          </w:tcPr>
                          <w:p w:rsidR="002D09F7" w:rsidRDefault="00BA2BC4">
                            <w:pPr>
                              <w:pStyle w:val="TableParagraph"/>
                              <w:spacing w:before="118"/>
                              <w:ind w:right="169"/>
                              <w:rPr>
                                <w:sz w:val="18"/>
                              </w:rPr>
                            </w:pPr>
                            <w:r>
                              <w:rPr>
                                <w:color w:val="FFFFFF"/>
                                <w:spacing w:val="-5"/>
                                <w:w w:val="95"/>
                                <w:sz w:val="18"/>
                              </w:rPr>
                              <w:t>30</w:t>
                            </w:r>
                          </w:p>
                        </w:tc>
                      </w:tr>
                    </w:tbl>
                    <w:p w:rsidR="002D09F7" w:rsidRDefault="002D09F7">
                      <w:pPr>
                        <w:pStyle w:val="BodyText"/>
                      </w:pPr>
                    </w:p>
                  </w:txbxContent>
                </v:textbox>
                <w10:wrap anchorx="page"/>
              </v:shape>
            </w:pict>
          </mc:Fallback>
        </mc:AlternateContent>
      </w:r>
      <w:r>
        <w:rPr>
          <w:color w:val="E32119"/>
          <w:spacing w:val="-2"/>
          <w:w w:val="105"/>
        </w:rPr>
        <w:t>Purpose:</w:t>
      </w:r>
    </w:p>
    <w:p w:rsidR="002D09F7" w:rsidRDefault="00BA2BC4">
      <w:pPr>
        <w:pStyle w:val="BodyText"/>
        <w:spacing w:before="166"/>
        <w:ind w:left="397"/>
      </w:pPr>
      <w:r>
        <w:rPr>
          <w:color w:val="53534C"/>
          <w:w w:val="85"/>
        </w:rPr>
        <w:t>Centralised</w:t>
      </w:r>
      <w:r>
        <w:rPr>
          <w:color w:val="53534C"/>
          <w:spacing w:val="-6"/>
          <w:w w:val="85"/>
        </w:rPr>
        <w:t xml:space="preserve"> </w:t>
      </w:r>
      <w:r>
        <w:rPr>
          <w:color w:val="53534C"/>
          <w:w w:val="85"/>
        </w:rPr>
        <w:t>budget</w:t>
      </w:r>
      <w:r>
        <w:rPr>
          <w:color w:val="53534C"/>
          <w:spacing w:val="-5"/>
          <w:w w:val="85"/>
        </w:rPr>
        <w:t xml:space="preserve"> </w:t>
      </w:r>
      <w:r>
        <w:rPr>
          <w:color w:val="53534C"/>
          <w:w w:val="85"/>
        </w:rPr>
        <w:t>for</w:t>
      </w:r>
      <w:r>
        <w:rPr>
          <w:color w:val="53534C"/>
          <w:spacing w:val="-5"/>
          <w:w w:val="85"/>
        </w:rPr>
        <w:t xml:space="preserve"> </w:t>
      </w:r>
      <w:r>
        <w:rPr>
          <w:color w:val="53534C"/>
          <w:w w:val="85"/>
        </w:rPr>
        <w:t>the</w:t>
      </w:r>
      <w:r>
        <w:rPr>
          <w:color w:val="53534C"/>
          <w:spacing w:val="-5"/>
          <w:w w:val="85"/>
        </w:rPr>
        <w:t xml:space="preserve"> </w:t>
      </w:r>
      <w:r>
        <w:rPr>
          <w:color w:val="53534C"/>
          <w:w w:val="85"/>
        </w:rPr>
        <w:t>training</w:t>
      </w:r>
      <w:r>
        <w:rPr>
          <w:color w:val="53534C"/>
          <w:spacing w:val="-5"/>
          <w:w w:val="85"/>
        </w:rPr>
        <w:t xml:space="preserve"> </w:t>
      </w:r>
      <w:r>
        <w:rPr>
          <w:color w:val="53534C"/>
          <w:w w:val="85"/>
        </w:rPr>
        <w:t>needs</w:t>
      </w:r>
      <w:r>
        <w:rPr>
          <w:color w:val="53534C"/>
          <w:spacing w:val="-5"/>
          <w:w w:val="85"/>
        </w:rPr>
        <w:t xml:space="preserve"> </w:t>
      </w:r>
      <w:r>
        <w:rPr>
          <w:color w:val="53534C"/>
          <w:w w:val="85"/>
        </w:rPr>
        <w:t>of</w:t>
      </w:r>
      <w:r>
        <w:rPr>
          <w:color w:val="53534C"/>
          <w:spacing w:val="-5"/>
          <w:w w:val="85"/>
        </w:rPr>
        <w:t xml:space="preserve"> </w:t>
      </w:r>
      <w:r>
        <w:rPr>
          <w:color w:val="53534C"/>
          <w:w w:val="85"/>
        </w:rPr>
        <w:t>the</w:t>
      </w:r>
      <w:r>
        <w:rPr>
          <w:color w:val="53534C"/>
          <w:spacing w:val="-5"/>
          <w:w w:val="85"/>
        </w:rPr>
        <w:t xml:space="preserve"> </w:t>
      </w:r>
      <w:r>
        <w:rPr>
          <w:color w:val="53534C"/>
          <w:w w:val="85"/>
        </w:rPr>
        <w:t>council</w:t>
      </w:r>
      <w:r>
        <w:rPr>
          <w:color w:val="53534C"/>
          <w:spacing w:val="-5"/>
          <w:w w:val="85"/>
        </w:rPr>
        <w:t xml:space="preserve"> </w:t>
      </w:r>
      <w:r>
        <w:rPr>
          <w:color w:val="53534C"/>
          <w:w w:val="85"/>
        </w:rPr>
        <w:t>as</w:t>
      </w:r>
      <w:r>
        <w:rPr>
          <w:color w:val="53534C"/>
          <w:spacing w:val="-5"/>
          <w:w w:val="85"/>
        </w:rPr>
        <w:t xml:space="preserve"> </w:t>
      </w:r>
      <w:r>
        <w:rPr>
          <w:color w:val="53534C"/>
          <w:w w:val="85"/>
        </w:rPr>
        <w:t>a</w:t>
      </w:r>
      <w:r>
        <w:rPr>
          <w:color w:val="53534C"/>
          <w:spacing w:val="-5"/>
          <w:w w:val="85"/>
        </w:rPr>
        <w:t xml:space="preserve"> </w:t>
      </w:r>
      <w:r>
        <w:rPr>
          <w:color w:val="53534C"/>
          <w:spacing w:val="-2"/>
          <w:w w:val="85"/>
        </w:rPr>
        <w:t>whole.</w:t>
      </w:r>
    </w:p>
    <w:p w:rsidR="002D09F7" w:rsidRDefault="002D09F7">
      <w:pPr>
        <w:sectPr w:rsidR="002D09F7">
          <w:headerReference w:type="default" r:id="rId178"/>
          <w:footerReference w:type="default" r:id="rId179"/>
          <w:pgSz w:w="16840" w:h="11910" w:orient="landscape"/>
          <w:pgMar w:top="1820" w:right="920" w:bottom="880" w:left="1020" w:header="0" w:footer="680" w:gutter="0"/>
          <w:cols w:space="720"/>
        </w:sectPr>
      </w:pPr>
    </w:p>
    <w:p w:rsidR="002D09F7" w:rsidRDefault="00BA2BC4">
      <w:pPr>
        <w:pStyle w:val="BodyText"/>
        <w:rPr>
          <w:sz w:val="34"/>
        </w:rPr>
      </w:pPr>
      <w:r>
        <w:rPr>
          <w:noProof/>
          <w:lang w:val="en-GB" w:eastAsia="en-GB"/>
        </w:rPr>
        <w:lastRenderedPageBreak/>
        <mc:AlternateContent>
          <mc:Choice Requires="wpg">
            <w:drawing>
              <wp:anchor distT="0" distB="0" distL="0" distR="0" simplePos="0" relativeHeight="476444160" behindDoc="1" locked="0" layoutInCell="1" allowOverlap="1">
                <wp:simplePos x="0" y="0"/>
                <wp:positionH relativeFrom="page">
                  <wp:posOffset>0</wp:posOffset>
                </wp:positionH>
                <wp:positionV relativeFrom="page">
                  <wp:posOffset>-6350</wp:posOffset>
                </wp:positionV>
                <wp:extent cx="10692130" cy="1158875"/>
                <wp:effectExtent l="0" t="0" r="0" b="0"/>
                <wp:wrapNone/>
                <wp:docPr id="434"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2130" cy="1158875"/>
                          <a:chOff x="0" y="0"/>
                          <a:chExt cx="10692130" cy="1158875"/>
                        </a:xfrm>
                      </wpg:grpSpPr>
                      <wps:wsp>
                        <wps:cNvPr id="435" name="Graphic 435"/>
                        <wps:cNvSpPr/>
                        <wps:spPr>
                          <a:xfrm>
                            <a:off x="0" y="6349"/>
                            <a:ext cx="10692130" cy="1146175"/>
                          </a:xfrm>
                          <a:custGeom>
                            <a:avLst/>
                            <a:gdLst/>
                            <a:ahLst/>
                            <a:cxnLst/>
                            <a:rect l="l" t="t" r="r" b="b"/>
                            <a:pathLst>
                              <a:path w="10692130" h="1146175">
                                <a:moveTo>
                                  <a:pt x="10692003" y="12"/>
                                </a:moveTo>
                                <a:lnTo>
                                  <a:pt x="5105641" y="12"/>
                                </a:lnTo>
                                <a:lnTo>
                                  <a:pt x="726338" y="0"/>
                                </a:lnTo>
                                <a:lnTo>
                                  <a:pt x="0" y="12"/>
                                </a:lnTo>
                                <a:lnTo>
                                  <a:pt x="0" y="180022"/>
                                </a:lnTo>
                                <a:lnTo>
                                  <a:pt x="726338" y="180022"/>
                                </a:lnTo>
                                <a:lnTo>
                                  <a:pt x="726338" y="1145654"/>
                                </a:lnTo>
                                <a:lnTo>
                                  <a:pt x="5033632" y="1145654"/>
                                </a:lnTo>
                                <a:lnTo>
                                  <a:pt x="5075263" y="1144536"/>
                                </a:lnTo>
                                <a:lnTo>
                                  <a:pt x="5096649" y="1136662"/>
                                </a:lnTo>
                                <a:lnTo>
                                  <a:pt x="5104523" y="1115288"/>
                                </a:lnTo>
                                <a:lnTo>
                                  <a:pt x="5105641" y="1073658"/>
                                </a:lnTo>
                                <a:lnTo>
                                  <a:pt x="5105641" y="180022"/>
                                </a:lnTo>
                                <a:lnTo>
                                  <a:pt x="10692003" y="180022"/>
                                </a:lnTo>
                                <a:lnTo>
                                  <a:pt x="10692003" y="12"/>
                                </a:lnTo>
                                <a:close/>
                              </a:path>
                            </a:pathLst>
                          </a:custGeom>
                          <a:solidFill>
                            <a:srgbClr val="0075A9"/>
                          </a:solidFill>
                        </wps:spPr>
                        <wps:bodyPr wrap="square" lIns="0" tIns="0" rIns="0" bIns="0" rtlCol="0">
                          <a:prstTxWarp prst="textNoShape">
                            <a:avLst/>
                          </a:prstTxWarp>
                          <a:noAutofit/>
                        </wps:bodyPr>
                      </wps:wsp>
                      <wps:wsp>
                        <wps:cNvPr id="436" name="Graphic 436"/>
                        <wps:cNvSpPr/>
                        <wps:spPr>
                          <a:xfrm>
                            <a:off x="726349" y="6350"/>
                            <a:ext cx="4379595" cy="1146175"/>
                          </a:xfrm>
                          <a:custGeom>
                            <a:avLst/>
                            <a:gdLst/>
                            <a:ahLst/>
                            <a:cxnLst/>
                            <a:rect l="l" t="t" r="r" b="b"/>
                            <a:pathLst>
                              <a:path w="4379595" h="1146175">
                                <a:moveTo>
                                  <a:pt x="0" y="0"/>
                                </a:moveTo>
                                <a:lnTo>
                                  <a:pt x="0" y="1145650"/>
                                </a:lnTo>
                                <a:lnTo>
                                  <a:pt x="4307293" y="1145650"/>
                                </a:lnTo>
                                <a:lnTo>
                                  <a:pt x="4348924" y="1144525"/>
                                </a:lnTo>
                                <a:lnTo>
                                  <a:pt x="4370301" y="1136650"/>
                                </a:lnTo>
                                <a:lnTo>
                                  <a:pt x="4378177" y="1115277"/>
                                </a:lnTo>
                                <a:lnTo>
                                  <a:pt x="4379302" y="1073654"/>
                                </a:lnTo>
                                <a:lnTo>
                                  <a:pt x="4379302" y="0"/>
                                </a:lnTo>
                              </a:path>
                            </a:pathLst>
                          </a:custGeom>
                          <a:ln w="12700">
                            <a:solidFill>
                              <a:srgbClr val="FFFFFF"/>
                            </a:solidFill>
                            <a:prstDash val="solid"/>
                          </a:ln>
                        </wps:spPr>
                        <wps:bodyPr wrap="square" lIns="0" tIns="0" rIns="0" bIns="0" rtlCol="0">
                          <a:prstTxWarp prst="textNoShape">
                            <a:avLst/>
                          </a:prstTxWarp>
                          <a:noAutofit/>
                        </wps:bodyPr>
                      </wps:wsp>
                      <wps:wsp>
                        <wps:cNvPr id="437" name="Graphic 437"/>
                        <wps:cNvSpPr/>
                        <wps:spPr>
                          <a:xfrm>
                            <a:off x="0" y="6359"/>
                            <a:ext cx="1270" cy="180340"/>
                          </a:xfrm>
                          <a:custGeom>
                            <a:avLst/>
                            <a:gdLst/>
                            <a:ahLst/>
                            <a:cxnLst/>
                            <a:rect l="l" t="t" r="r" b="b"/>
                            <a:pathLst>
                              <a:path h="180340">
                                <a:moveTo>
                                  <a:pt x="0" y="0"/>
                                </a:moveTo>
                                <a:lnTo>
                                  <a:pt x="0" y="180009"/>
                                </a:lnTo>
                              </a:path>
                            </a:pathLst>
                          </a:custGeom>
                          <a:solidFill>
                            <a:srgbClr val="E32119"/>
                          </a:solidFill>
                        </wps:spPr>
                        <wps:bodyPr wrap="square" lIns="0" tIns="0" rIns="0" bIns="0" rtlCol="0">
                          <a:prstTxWarp prst="textNoShape">
                            <a:avLst/>
                          </a:prstTxWarp>
                          <a:noAutofit/>
                        </wps:bodyPr>
                      </wps:wsp>
                    </wpg:wgp>
                  </a:graphicData>
                </a:graphic>
              </wp:anchor>
            </w:drawing>
          </mc:Choice>
          <mc:Fallback>
            <w:pict>
              <v:group id="Group 434" style="position:absolute;margin-left:0;margin-top:-.5pt;width:841.9pt;height:91.25pt;z-index:-26872320;mso-wrap-distance-left:0;mso-wrap-distance-right:0;mso-position-horizontal-relative:page;mso-position-vertical-relative:page" coordsize="106921,11588" o:spid="_x0000_s1026" w14:anchorId="3231AE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">
                <v:shape id="Graphic 435" style="position:absolute;top:63;width:106921;height:11462;visibility:visible;mso-wrap-style:square;v-text-anchor:top" coordsize="10692130,1146175" o:spid="_x0000_s1027" fillcolor="#0075a9" stroked="f" path="m10692003,12r-5586362,l726338,,,12,,180022r726338,l726338,1145654r4307294,l5075263,1144536r21386,-7874l5104523,1115288r1118,-41630l5105641,180022r5586362,l10692003,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">
                  <v:path arrowok="t"/>
                </v:shape>
                <v:shape id="Graphic 436" style="position:absolute;left:7263;top:63;width:43796;height:11462;visibility:visible;mso-wrap-style:square;v-text-anchor:top" coordsize="4379595,1146175" o:spid="_x0000_s1028" filled="f" strokecolor="white" strokeweight="1pt" path="m,l,1145650r4307293,l4348924,1144525r21377,-7875l4378177,1115277r1125,-41623l437930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">
                  <v:path arrowok="t"/>
                </v:shape>
                <v:shape id="Graphic 437" style="position:absolute;top:63;width:12;height:1803;visibility:visible;mso-wrap-style:square;v-text-anchor:top" coordsize="1270,180340" o:spid="_x0000_s1029" fillcolor="#e32119" stroked="f" path="m,l,18000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">
                  <v:path arrowok="t"/>
                </v:shape>
                <w10:wrap anchorx="page" anchory="page"/>
              </v:group>
            </w:pict>
          </mc:Fallback>
        </mc:AlternateContent>
      </w:r>
    </w:p>
    <w:p w:rsidR="002D09F7" w:rsidRDefault="002D09F7">
      <w:pPr>
        <w:pStyle w:val="BodyText"/>
        <w:spacing w:before="325"/>
        <w:rPr>
          <w:sz w:val="34"/>
        </w:rPr>
      </w:pPr>
    </w:p>
    <w:p w:rsidR="002D09F7" w:rsidRDefault="00BA2BC4">
      <w:pPr>
        <w:pStyle w:val="Heading2"/>
        <w:ind w:left="340"/>
      </w:pPr>
      <w:bookmarkStart w:name="_TOC_250002" w:id="11"/>
      <w:r>
        <w:rPr>
          <w:color w:val="FFFFFF"/>
          <w:spacing w:val="-15"/>
        </w:rPr>
        <w:t>Customer</w:t>
      </w:r>
      <w:r>
        <w:rPr>
          <w:color w:val="FFFFFF"/>
          <w:spacing w:val="-10"/>
        </w:rPr>
        <w:t xml:space="preserve"> </w:t>
      </w:r>
      <w:bookmarkEnd w:id="11"/>
      <w:r>
        <w:rPr>
          <w:color w:val="FFFFFF"/>
          <w:spacing w:val="-2"/>
        </w:rPr>
        <w:t>Services</w:t>
      </w:r>
    </w:p>
    <w:p w:rsidR="002D09F7" w:rsidRDefault="002D09F7">
      <w:pPr>
        <w:pStyle w:val="BodyText"/>
        <w:spacing w:before="316"/>
        <w:rPr>
          <w:rFonts w:ascii="Century Gothic"/>
          <w:sz w:val="34"/>
        </w:rPr>
      </w:pPr>
    </w:p>
    <w:p w:rsidR="002D09F7" w:rsidRDefault="00BA2BC4">
      <w:pPr>
        <w:pStyle w:val="Heading3"/>
        <w:ind w:left="113"/>
      </w:pPr>
      <w:r>
        <w:rPr>
          <w:noProof/>
          <w:lang w:val="en-GB" w:eastAsia="en-GB"/>
        </w:rPr>
        <mc:AlternateContent>
          <mc:Choice Requires="wps">
            <w:drawing>
              <wp:anchor distT="0" distB="0" distL="0" distR="0" simplePos="0" relativeHeight="15767040" behindDoc="0" locked="0" layoutInCell="1" allowOverlap="1">
                <wp:simplePos x="0" y="0"/>
                <wp:positionH relativeFrom="page">
                  <wp:posOffset>5361899</wp:posOffset>
                </wp:positionH>
                <wp:positionV relativeFrom="paragraph">
                  <wp:posOffset>77822</wp:posOffset>
                </wp:positionV>
                <wp:extent cx="4478020" cy="2505710"/>
                <wp:effectExtent l="0" t="0" r="0" b="0"/>
                <wp:wrapNone/>
                <wp:docPr id="438" name="Text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7"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907"/>
                              </w:trPr>
                              <w:tc>
                                <w:tcPr>
                                  <w:tcW w:w="3175" w:type="dxa"/>
                                  <w:tcBorders>
                                    <w:top w:val="nil"/>
                                    <w:left w:val="nil"/>
                                  </w:tcBorders>
                                  <w:shd w:val="clear" w:color="auto" w:fill="0075A9"/>
                                </w:tcPr>
                                <w:p w:rsidR="002D09F7" w:rsidRDefault="002D09F7">
                                  <w:pPr>
                                    <w:pStyle w:val="TableParagraph"/>
                                    <w:spacing w:before="151"/>
                                    <w:jc w:val="left"/>
                                    <w:rPr>
                                      <w:rFonts w:ascii="Trebuchet MS"/>
                                      <w:b/>
                                      <w:sz w:val="18"/>
                                    </w:rPr>
                                  </w:pPr>
                                </w:p>
                                <w:p w:rsidR="002D09F7" w:rsidRDefault="00BA2BC4">
                                  <w:pPr>
                                    <w:pStyle w:val="TableParagraph"/>
                                    <w:spacing w:before="0"/>
                                    <w:ind w:left="175"/>
                                    <w:jc w:val="left"/>
                                    <w:rPr>
                                      <w:sz w:val="18"/>
                                    </w:rPr>
                                  </w:pPr>
                                  <w:r>
                                    <w:rPr>
                                      <w:color w:val="FFFFFF"/>
                                      <w:w w:val="75"/>
                                      <w:sz w:val="18"/>
                                    </w:rPr>
                                    <w:t>CUSTOMER</w:t>
                                  </w:r>
                                  <w:r>
                                    <w:rPr>
                                      <w:color w:val="FFFFFF"/>
                                      <w:spacing w:val="-3"/>
                                      <w:w w:val="80"/>
                                      <w:sz w:val="18"/>
                                    </w:rPr>
                                    <w:t xml:space="preserve"> </w:t>
                                  </w:r>
                                  <w:r>
                                    <w:rPr>
                                      <w:color w:val="FFFFFF"/>
                                      <w:spacing w:val="-2"/>
                                      <w:w w:val="80"/>
                                      <w:sz w:val="18"/>
                                    </w:rPr>
                                    <w:t>SERVICES</w:t>
                                  </w:r>
                                </w:p>
                              </w:tc>
                              <w:tc>
                                <w:tcPr>
                                  <w:tcW w:w="1361" w:type="dxa"/>
                                  <w:tcBorders>
                                    <w:top w:val="nil"/>
                                  </w:tcBorders>
                                  <w:shd w:val="clear" w:color="auto" w:fill="0075A9"/>
                                </w:tcPr>
                                <w:p w:rsidR="002D09F7" w:rsidRDefault="00BA2BC4">
                                  <w:pPr>
                                    <w:pStyle w:val="TableParagraph"/>
                                    <w:spacing w:before="140" w:line="254" w:lineRule="auto"/>
                                    <w:ind w:left="230" w:firstLine="479"/>
                                    <w:jc w:val="left"/>
                                    <w:rPr>
                                      <w:sz w:val="18"/>
                                    </w:rPr>
                                  </w:pPr>
                                  <w:r>
                                    <w:rPr>
                                      <w:color w:val="FFFFFF"/>
                                      <w:spacing w:val="-2"/>
                                      <w:w w:val="70"/>
                                      <w:sz w:val="18"/>
                                    </w:rPr>
                                    <w:t>GROSS</w:t>
                                  </w:r>
                                  <w:r>
                                    <w:rPr>
                                      <w:color w:val="FFFFFF"/>
                                      <w:sz w:val="18"/>
                                    </w:rPr>
                                    <w:t xml:space="preserve"> </w:t>
                                  </w:r>
                                  <w:r>
                                    <w:rPr>
                                      <w:color w:val="FFFFFF"/>
                                      <w:spacing w:val="-2"/>
                                      <w:w w:val="75"/>
                                      <w:sz w:val="18"/>
                                    </w:rPr>
                                    <w:t>EXPENDITURE</w:t>
                                  </w:r>
                                </w:p>
                                <w:p w:rsidR="002D09F7" w:rsidRDefault="00BA2BC4">
                                  <w:pPr>
                                    <w:pStyle w:val="TableParagraph"/>
                                    <w:spacing w:before="1"/>
                                    <w:ind w:left="801"/>
                                    <w:jc w:val="left"/>
                                    <w:rPr>
                                      <w:sz w:val="18"/>
                                    </w:rPr>
                                  </w:pPr>
                                  <w:r>
                                    <w:rPr>
                                      <w:color w:val="FFFFFF"/>
                                      <w:spacing w:val="-2"/>
                                      <w:sz w:val="18"/>
                                    </w:rPr>
                                    <w:t>£’000</w:t>
                                  </w:r>
                                </w:p>
                              </w:tc>
                              <w:tc>
                                <w:tcPr>
                                  <w:tcW w:w="1191" w:type="dxa"/>
                                  <w:tcBorders>
                                    <w:top w:val="nil"/>
                                  </w:tcBorders>
                                  <w:shd w:val="clear" w:color="auto" w:fill="0075A9"/>
                                </w:tcPr>
                                <w:p w:rsidR="002D09F7" w:rsidRDefault="00BA2BC4">
                                  <w:pPr>
                                    <w:pStyle w:val="TableParagraph"/>
                                    <w:spacing w:before="140" w:line="254" w:lineRule="auto"/>
                                    <w:ind w:left="466" w:firstLine="73"/>
                                    <w:jc w:val="left"/>
                                    <w:rPr>
                                      <w:sz w:val="18"/>
                                    </w:rPr>
                                  </w:pPr>
                                  <w:r>
                                    <w:rPr>
                                      <w:color w:val="FFFFFF"/>
                                      <w:spacing w:val="-2"/>
                                      <w:w w:val="70"/>
                                      <w:sz w:val="18"/>
                                    </w:rPr>
                                    <w:t>GROSS</w:t>
                                  </w:r>
                                  <w:r>
                                    <w:rPr>
                                      <w:color w:val="FFFFFF"/>
                                      <w:sz w:val="18"/>
                                    </w:rPr>
                                    <w:t xml:space="preserve"> </w:t>
                                  </w:r>
                                  <w:r>
                                    <w:rPr>
                                      <w:color w:val="FFFFFF"/>
                                      <w:spacing w:val="-2"/>
                                      <w:w w:val="75"/>
                                      <w:sz w:val="18"/>
                                    </w:rPr>
                                    <w:t>INCOME</w:t>
                                  </w:r>
                                </w:p>
                                <w:p w:rsidR="002D09F7" w:rsidRDefault="00BA2BC4">
                                  <w:pPr>
                                    <w:pStyle w:val="TableParagraph"/>
                                    <w:spacing w:before="1"/>
                                    <w:ind w:left="631"/>
                                    <w:jc w:val="left"/>
                                    <w:rPr>
                                      <w:sz w:val="18"/>
                                    </w:rPr>
                                  </w:pPr>
                                  <w:r>
                                    <w:rPr>
                                      <w:color w:val="FFFFFF"/>
                                      <w:spacing w:val="-2"/>
                                      <w:sz w:val="18"/>
                                    </w:rPr>
                                    <w:t>£’000</w:t>
                                  </w:r>
                                </w:p>
                              </w:tc>
                              <w:tc>
                                <w:tcPr>
                                  <w:tcW w:w="1196" w:type="dxa"/>
                                  <w:tcBorders>
                                    <w:top w:val="nil"/>
                                    <w:right w:val="nil"/>
                                  </w:tcBorders>
                                  <w:shd w:val="clear" w:color="auto" w:fill="0075A9"/>
                                </w:tcPr>
                                <w:p w:rsidR="002D09F7" w:rsidRDefault="00BA2BC4">
                                  <w:pPr>
                                    <w:pStyle w:val="TableParagraph"/>
                                    <w:spacing w:before="14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Borders>
                                    <w:left w:val="single" w:color="0075A9" w:sz="4" w:space="0"/>
                                    <w:bottom w:val="single" w:color="0075A9" w:sz="4" w:space="0"/>
                                    <w:right w:val="single" w:color="0075A9" w:sz="4" w:space="0"/>
                                  </w:tcBorders>
                                </w:tcPr>
                                <w:p w:rsidR="002D09F7" w:rsidRDefault="00BA2BC4">
                                  <w:pPr>
                                    <w:pStyle w:val="TableParagraph"/>
                                    <w:spacing w:before="82"/>
                                    <w:ind w:left="170"/>
                                    <w:jc w:val="left"/>
                                    <w:rPr>
                                      <w:sz w:val="18"/>
                                    </w:rPr>
                                  </w:pPr>
                                  <w:r>
                                    <w:rPr>
                                      <w:color w:val="53534C"/>
                                      <w:spacing w:val="-2"/>
                                      <w:w w:val="85"/>
                                      <w:sz w:val="18"/>
                                    </w:rPr>
                                    <w:t>Employees</w:t>
                                  </w:r>
                                </w:p>
                              </w:tc>
                              <w:tc>
                                <w:tcPr>
                                  <w:tcW w:w="1361" w:type="dxa"/>
                                  <w:tcBorders>
                                    <w:left w:val="single" w:color="0075A9" w:sz="4" w:space="0"/>
                                    <w:bottom w:val="single" w:color="0075A9" w:sz="4" w:space="0"/>
                                    <w:right w:val="single" w:color="0075A9" w:sz="4" w:space="0"/>
                                  </w:tcBorders>
                                </w:tcPr>
                                <w:p w:rsidR="002D09F7" w:rsidRDefault="00BA2BC4">
                                  <w:pPr>
                                    <w:pStyle w:val="TableParagraph"/>
                                    <w:spacing w:before="82"/>
                                    <w:ind w:right="158"/>
                                    <w:rPr>
                                      <w:sz w:val="18"/>
                                    </w:rPr>
                                  </w:pPr>
                                  <w:r>
                                    <w:rPr>
                                      <w:color w:val="53534C"/>
                                      <w:spacing w:val="-5"/>
                                      <w:w w:val="90"/>
                                      <w:sz w:val="18"/>
                                    </w:rPr>
                                    <w:t>896</w:t>
                                  </w:r>
                                </w:p>
                              </w:tc>
                              <w:tc>
                                <w:tcPr>
                                  <w:tcW w:w="1191" w:type="dxa"/>
                                  <w:tcBorders>
                                    <w:left w:val="single" w:color="0075A9" w:sz="4" w:space="0"/>
                                    <w:bottom w:val="single" w:color="0075A9" w:sz="4" w:space="0"/>
                                  </w:tcBorders>
                                </w:tcPr>
                                <w:p w:rsidR="002D09F7" w:rsidRDefault="00BA2BC4">
                                  <w:pPr>
                                    <w:pStyle w:val="TableParagraph"/>
                                    <w:spacing w:before="82"/>
                                    <w:ind w:right="159"/>
                                    <w:rPr>
                                      <w:sz w:val="18"/>
                                    </w:rPr>
                                  </w:pPr>
                                  <w:r>
                                    <w:rPr>
                                      <w:color w:val="53534C"/>
                                      <w:spacing w:val="-10"/>
                                      <w:w w:val="90"/>
                                      <w:sz w:val="18"/>
                                    </w:rPr>
                                    <w:t>0</w:t>
                                  </w:r>
                                </w:p>
                              </w:tc>
                              <w:tc>
                                <w:tcPr>
                                  <w:tcW w:w="1196" w:type="dxa"/>
                                  <w:tcBorders>
                                    <w:right w:val="nil"/>
                                  </w:tcBorders>
                                  <w:shd w:val="clear" w:color="auto" w:fill="0075A9"/>
                                </w:tcPr>
                                <w:p w:rsidR="002D09F7" w:rsidRDefault="00BA2BC4">
                                  <w:pPr>
                                    <w:pStyle w:val="TableParagraph"/>
                                    <w:spacing w:before="82"/>
                                    <w:ind w:right="169"/>
                                    <w:rPr>
                                      <w:sz w:val="18"/>
                                    </w:rPr>
                                  </w:pPr>
                                  <w:r>
                                    <w:rPr>
                                      <w:color w:val="FFFFFF"/>
                                      <w:spacing w:val="-5"/>
                                      <w:w w:val="90"/>
                                      <w:sz w:val="18"/>
                                    </w:rPr>
                                    <w:t>896</w:t>
                                  </w:r>
                                </w:p>
                              </w:tc>
                            </w:tr>
                            <w:tr w:rsidR="002D09F7">
                              <w:trPr>
                                <w:trHeight w:val="358"/>
                              </w:trPr>
                              <w:tc>
                                <w:tcPr>
                                  <w:tcW w:w="3175" w:type="dxa"/>
                                  <w:tcBorders>
                                    <w:top w:val="single" w:color="0075A9" w:sz="4" w:space="0"/>
                                    <w:left w:val="single" w:color="0075A9" w:sz="4" w:space="0"/>
                                    <w:bottom w:val="single" w:color="0075A9" w:sz="4" w:space="0"/>
                                    <w:right w:val="single" w:color="0075A9" w:sz="4" w:space="0"/>
                                  </w:tcBorders>
                                </w:tcPr>
                                <w:p w:rsidR="002D09F7" w:rsidRDefault="00BA2BC4">
                                  <w:pPr>
                                    <w:pStyle w:val="TableParagraph"/>
                                    <w:spacing w:before="81"/>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Borders>
                                    <w:top w:val="single" w:color="0075A9" w:sz="4" w:space="0"/>
                                    <w:left w:val="single" w:color="0075A9" w:sz="4" w:space="0"/>
                                    <w:bottom w:val="single" w:color="0075A9" w:sz="4" w:space="0"/>
                                    <w:right w:val="single" w:color="0075A9" w:sz="4" w:space="0"/>
                                  </w:tcBorders>
                                </w:tcPr>
                                <w:p w:rsidR="002D09F7" w:rsidRDefault="00BA2BC4">
                                  <w:pPr>
                                    <w:pStyle w:val="TableParagraph"/>
                                    <w:spacing w:before="81"/>
                                    <w:ind w:right="158"/>
                                    <w:rPr>
                                      <w:sz w:val="18"/>
                                    </w:rPr>
                                  </w:pPr>
                                  <w:r>
                                    <w:rPr>
                                      <w:color w:val="53534C"/>
                                      <w:spacing w:val="-10"/>
                                      <w:w w:val="90"/>
                                      <w:sz w:val="18"/>
                                    </w:rPr>
                                    <w:t>0</w:t>
                                  </w:r>
                                </w:p>
                              </w:tc>
                              <w:tc>
                                <w:tcPr>
                                  <w:tcW w:w="1191" w:type="dxa"/>
                                  <w:tcBorders>
                                    <w:top w:val="single" w:color="0075A9" w:sz="4" w:space="0"/>
                                    <w:left w:val="single" w:color="0075A9" w:sz="4" w:space="0"/>
                                    <w:bottom w:val="single" w:color="0075A9"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0075A9"/>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Borders>
                                    <w:top w:val="single" w:color="0075A9" w:sz="4" w:space="0"/>
                                    <w:left w:val="single" w:color="0075A9" w:sz="4" w:space="0"/>
                                    <w:bottom w:val="single" w:color="0075A9" w:sz="4" w:space="0"/>
                                    <w:right w:val="single" w:color="0075A9" w:sz="4" w:space="0"/>
                                  </w:tcBorders>
                                </w:tcPr>
                                <w:p w:rsidR="002D09F7" w:rsidRDefault="00BA2BC4">
                                  <w:pPr>
                                    <w:pStyle w:val="TableParagraph"/>
                                    <w:spacing w:before="81"/>
                                    <w:ind w:left="170"/>
                                    <w:jc w:val="left"/>
                                    <w:rPr>
                                      <w:sz w:val="18"/>
                                    </w:rPr>
                                  </w:pPr>
                                  <w:r>
                                    <w:rPr>
                                      <w:color w:val="53534C"/>
                                      <w:spacing w:val="-2"/>
                                      <w:w w:val="85"/>
                                      <w:sz w:val="18"/>
                                    </w:rPr>
                                    <w:t>Transport</w:t>
                                  </w:r>
                                </w:p>
                              </w:tc>
                              <w:tc>
                                <w:tcPr>
                                  <w:tcW w:w="1361" w:type="dxa"/>
                                  <w:tcBorders>
                                    <w:top w:val="single" w:color="0075A9" w:sz="4" w:space="0"/>
                                    <w:left w:val="single" w:color="0075A9" w:sz="4" w:space="0"/>
                                    <w:bottom w:val="single" w:color="0075A9" w:sz="4" w:space="0"/>
                                    <w:right w:val="single" w:color="0075A9" w:sz="4" w:space="0"/>
                                  </w:tcBorders>
                                </w:tcPr>
                                <w:p w:rsidR="002D09F7" w:rsidRDefault="00BA2BC4">
                                  <w:pPr>
                                    <w:pStyle w:val="TableParagraph"/>
                                    <w:spacing w:before="81"/>
                                    <w:ind w:right="158"/>
                                    <w:rPr>
                                      <w:sz w:val="18"/>
                                    </w:rPr>
                                  </w:pPr>
                                  <w:r>
                                    <w:rPr>
                                      <w:color w:val="53534C"/>
                                      <w:spacing w:val="-10"/>
                                      <w:w w:val="90"/>
                                      <w:sz w:val="18"/>
                                    </w:rPr>
                                    <w:t>0</w:t>
                                  </w:r>
                                </w:p>
                              </w:tc>
                              <w:tc>
                                <w:tcPr>
                                  <w:tcW w:w="1191" w:type="dxa"/>
                                  <w:tcBorders>
                                    <w:top w:val="single" w:color="0075A9" w:sz="4" w:space="0"/>
                                    <w:left w:val="single" w:color="0075A9" w:sz="4" w:space="0"/>
                                    <w:bottom w:val="single" w:color="0075A9"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0075A9"/>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Borders>
                                    <w:top w:val="single" w:color="0075A9" w:sz="4" w:space="0"/>
                                    <w:left w:val="single" w:color="0075A9" w:sz="4" w:space="0"/>
                                    <w:bottom w:val="single" w:color="0075A9" w:sz="4" w:space="0"/>
                                    <w:right w:val="single" w:color="0075A9" w:sz="4" w:space="0"/>
                                  </w:tcBorders>
                                </w:tcPr>
                                <w:p w:rsidR="002D09F7" w:rsidRDefault="00BA2BC4">
                                  <w:pPr>
                                    <w:pStyle w:val="TableParagraph"/>
                                    <w:spacing w:before="81"/>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Borders>
                                    <w:top w:val="single" w:color="0075A9" w:sz="4" w:space="0"/>
                                    <w:left w:val="single" w:color="0075A9" w:sz="4" w:space="0"/>
                                    <w:bottom w:val="single" w:color="0075A9" w:sz="4" w:space="0"/>
                                    <w:right w:val="single" w:color="0075A9" w:sz="4" w:space="0"/>
                                  </w:tcBorders>
                                </w:tcPr>
                                <w:p w:rsidR="002D09F7" w:rsidRDefault="00BA2BC4">
                                  <w:pPr>
                                    <w:pStyle w:val="TableParagraph"/>
                                    <w:spacing w:before="81"/>
                                    <w:ind w:right="158"/>
                                    <w:rPr>
                                      <w:sz w:val="18"/>
                                    </w:rPr>
                                  </w:pPr>
                                  <w:r>
                                    <w:rPr>
                                      <w:color w:val="53534C"/>
                                      <w:spacing w:val="-5"/>
                                      <w:w w:val="90"/>
                                      <w:sz w:val="18"/>
                                    </w:rPr>
                                    <w:t>83</w:t>
                                  </w:r>
                                </w:p>
                              </w:tc>
                              <w:tc>
                                <w:tcPr>
                                  <w:tcW w:w="1191" w:type="dxa"/>
                                  <w:tcBorders>
                                    <w:top w:val="single" w:color="0075A9" w:sz="4" w:space="0"/>
                                    <w:left w:val="single" w:color="0075A9" w:sz="4" w:space="0"/>
                                    <w:bottom w:val="single" w:color="0075A9"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0075A9"/>
                                </w:tcPr>
                                <w:p w:rsidR="002D09F7" w:rsidRDefault="00BA2BC4">
                                  <w:pPr>
                                    <w:pStyle w:val="TableParagraph"/>
                                    <w:spacing w:before="81"/>
                                    <w:ind w:right="169"/>
                                    <w:rPr>
                                      <w:sz w:val="18"/>
                                    </w:rPr>
                                  </w:pPr>
                                  <w:r>
                                    <w:rPr>
                                      <w:color w:val="FFFFFF"/>
                                      <w:spacing w:val="-5"/>
                                      <w:w w:val="90"/>
                                      <w:sz w:val="18"/>
                                    </w:rPr>
                                    <w:t>83</w:t>
                                  </w:r>
                                </w:p>
                              </w:tc>
                            </w:tr>
                            <w:tr w:rsidR="002D09F7">
                              <w:trPr>
                                <w:trHeight w:val="358"/>
                              </w:trPr>
                              <w:tc>
                                <w:tcPr>
                                  <w:tcW w:w="3175" w:type="dxa"/>
                                  <w:tcBorders>
                                    <w:top w:val="single" w:color="0075A9" w:sz="4" w:space="0"/>
                                    <w:left w:val="single" w:color="0075A9" w:sz="4" w:space="0"/>
                                    <w:bottom w:val="single" w:color="0075A9" w:sz="4" w:space="0"/>
                                    <w:right w:val="single" w:color="0075A9" w:sz="4" w:space="0"/>
                                  </w:tcBorders>
                                </w:tcPr>
                                <w:p w:rsidR="002D09F7" w:rsidRDefault="00BA2BC4">
                                  <w:pPr>
                                    <w:pStyle w:val="TableParagraph"/>
                                    <w:spacing w:before="81"/>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Borders>
                                    <w:top w:val="single" w:color="0075A9" w:sz="4" w:space="0"/>
                                    <w:left w:val="single" w:color="0075A9" w:sz="4" w:space="0"/>
                                    <w:bottom w:val="single" w:color="0075A9" w:sz="4" w:space="0"/>
                                    <w:right w:val="single" w:color="0075A9" w:sz="4" w:space="0"/>
                                  </w:tcBorders>
                                </w:tcPr>
                                <w:p w:rsidR="002D09F7" w:rsidRDefault="00BA2BC4">
                                  <w:pPr>
                                    <w:pStyle w:val="TableParagraph"/>
                                    <w:spacing w:before="81"/>
                                    <w:ind w:right="158"/>
                                    <w:rPr>
                                      <w:sz w:val="18"/>
                                    </w:rPr>
                                  </w:pPr>
                                  <w:r>
                                    <w:rPr>
                                      <w:color w:val="53534C"/>
                                      <w:spacing w:val="-5"/>
                                      <w:w w:val="90"/>
                                      <w:sz w:val="18"/>
                                    </w:rPr>
                                    <w:t>27</w:t>
                                  </w:r>
                                </w:p>
                              </w:tc>
                              <w:tc>
                                <w:tcPr>
                                  <w:tcW w:w="1191" w:type="dxa"/>
                                  <w:tcBorders>
                                    <w:top w:val="single" w:color="0075A9" w:sz="4" w:space="0"/>
                                    <w:left w:val="single" w:color="0075A9" w:sz="4" w:space="0"/>
                                    <w:bottom w:val="single" w:color="0075A9"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0075A9"/>
                                </w:tcPr>
                                <w:p w:rsidR="002D09F7" w:rsidRDefault="00BA2BC4">
                                  <w:pPr>
                                    <w:pStyle w:val="TableParagraph"/>
                                    <w:spacing w:before="81"/>
                                    <w:ind w:right="169"/>
                                    <w:rPr>
                                      <w:sz w:val="18"/>
                                    </w:rPr>
                                  </w:pPr>
                                  <w:r>
                                    <w:rPr>
                                      <w:color w:val="FFFFFF"/>
                                      <w:spacing w:val="-5"/>
                                      <w:w w:val="90"/>
                                      <w:sz w:val="18"/>
                                    </w:rPr>
                                    <w:t>27</w:t>
                                  </w:r>
                                </w:p>
                              </w:tc>
                            </w:tr>
                            <w:tr w:rsidR="002D09F7">
                              <w:trPr>
                                <w:trHeight w:val="358"/>
                              </w:trPr>
                              <w:tc>
                                <w:tcPr>
                                  <w:tcW w:w="3175" w:type="dxa"/>
                                  <w:tcBorders>
                                    <w:top w:val="single" w:color="0075A9" w:sz="4" w:space="0"/>
                                    <w:left w:val="single" w:color="0075A9" w:sz="4" w:space="0"/>
                                    <w:bottom w:val="single" w:color="0075A9" w:sz="4" w:space="0"/>
                                    <w:right w:val="single" w:color="0075A9" w:sz="4" w:space="0"/>
                                  </w:tcBorders>
                                </w:tcPr>
                                <w:p w:rsidR="002D09F7" w:rsidRDefault="00BA2BC4">
                                  <w:pPr>
                                    <w:pStyle w:val="TableParagraph"/>
                                    <w:spacing w:before="81"/>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Borders>
                                    <w:top w:val="single" w:color="0075A9" w:sz="4" w:space="0"/>
                                    <w:left w:val="single" w:color="0075A9" w:sz="4" w:space="0"/>
                                    <w:bottom w:val="single" w:color="0075A9" w:sz="4" w:space="0"/>
                                    <w:right w:val="single" w:color="0075A9" w:sz="4" w:space="0"/>
                                  </w:tcBorders>
                                </w:tcPr>
                                <w:p w:rsidR="002D09F7" w:rsidRDefault="00BA2BC4">
                                  <w:pPr>
                                    <w:pStyle w:val="TableParagraph"/>
                                    <w:spacing w:before="81"/>
                                    <w:ind w:right="158"/>
                                    <w:rPr>
                                      <w:sz w:val="18"/>
                                    </w:rPr>
                                  </w:pPr>
                                  <w:r>
                                    <w:rPr>
                                      <w:color w:val="53534C"/>
                                      <w:spacing w:val="-10"/>
                                      <w:w w:val="90"/>
                                      <w:sz w:val="18"/>
                                    </w:rPr>
                                    <w:t>0</w:t>
                                  </w:r>
                                </w:p>
                              </w:tc>
                              <w:tc>
                                <w:tcPr>
                                  <w:tcW w:w="1191" w:type="dxa"/>
                                  <w:tcBorders>
                                    <w:top w:val="single" w:color="0075A9" w:sz="4" w:space="0"/>
                                    <w:left w:val="single" w:color="0075A9" w:sz="4" w:space="0"/>
                                    <w:bottom w:val="single" w:color="0075A9"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0075A9"/>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Borders>
                                    <w:top w:val="single" w:color="0075A9" w:sz="4" w:space="0"/>
                                    <w:left w:val="single" w:color="0075A9" w:sz="4" w:space="0"/>
                                    <w:right w:val="single" w:color="0075A9" w:sz="4" w:space="0"/>
                                  </w:tcBorders>
                                </w:tcPr>
                                <w:p w:rsidR="002D09F7" w:rsidRDefault="00BA2BC4">
                                  <w:pPr>
                                    <w:pStyle w:val="TableParagraph"/>
                                    <w:spacing w:before="81"/>
                                    <w:ind w:left="170"/>
                                    <w:jc w:val="left"/>
                                    <w:rPr>
                                      <w:sz w:val="18"/>
                                    </w:rPr>
                                  </w:pPr>
                                  <w:r>
                                    <w:rPr>
                                      <w:color w:val="53534C"/>
                                      <w:spacing w:val="-2"/>
                                      <w:w w:val="85"/>
                                      <w:sz w:val="18"/>
                                    </w:rPr>
                                    <w:t>Income</w:t>
                                  </w:r>
                                </w:p>
                              </w:tc>
                              <w:tc>
                                <w:tcPr>
                                  <w:tcW w:w="1361" w:type="dxa"/>
                                  <w:tcBorders>
                                    <w:top w:val="single" w:color="0075A9" w:sz="4" w:space="0"/>
                                    <w:left w:val="single" w:color="0075A9" w:sz="4" w:space="0"/>
                                    <w:right w:val="single" w:color="0075A9" w:sz="4" w:space="0"/>
                                  </w:tcBorders>
                                </w:tcPr>
                                <w:p w:rsidR="002D09F7" w:rsidRDefault="00BA2BC4">
                                  <w:pPr>
                                    <w:pStyle w:val="TableParagraph"/>
                                    <w:spacing w:before="81"/>
                                    <w:ind w:right="158"/>
                                    <w:rPr>
                                      <w:sz w:val="18"/>
                                    </w:rPr>
                                  </w:pPr>
                                  <w:r>
                                    <w:rPr>
                                      <w:color w:val="53534C"/>
                                      <w:spacing w:val="-10"/>
                                      <w:w w:val="90"/>
                                      <w:sz w:val="18"/>
                                    </w:rPr>
                                    <w:t>0</w:t>
                                  </w:r>
                                </w:p>
                              </w:tc>
                              <w:tc>
                                <w:tcPr>
                                  <w:tcW w:w="1191" w:type="dxa"/>
                                  <w:tcBorders>
                                    <w:top w:val="single" w:color="0075A9" w:sz="4" w:space="0"/>
                                    <w:left w:val="single" w:color="0075A9" w:sz="4" w:space="0"/>
                                  </w:tcBorders>
                                </w:tcPr>
                                <w:p w:rsidR="002D09F7" w:rsidRDefault="00BA2BC4">
                                  <w:pPr>
                                    <w:pStyle w:val="TableParagraph"/>
                                    <w:spacing w:before="81"/>
                                    <w:ind w:right="159"/>
                                    <w:rPr>
                                      <w:sz w:val="18"/>
                                    </w:rPr>
                                  </w:pPr>
                                  <w:r>
                                    <w:rPr>
                                      <w:color w:val="53534C"/>
                                      <w:spacing w:val="-4"/>
                                      <w:w w:val="90"/>
                                      <w:sz w:val="18"/>
                                    </w:rPr>
                                    <w:t>(15)</w:t>
                                  </w:r>
                                </w:p>
                              </w:tc>
                              <w:tc>
                                <w:tcPr>
                                  <w:tcW w:w="1196" w:type="dxa"/>
                                  <w:tcBorders>
                                    <w:right w:val="nil"/>
                                  </w:tcBorders>
                                  <w:shd w:val="clear" w:color="auto" w:fill="0075A9"/>
                                </w:tcPr>
                                <w:p w:rsidR="002D09F7" w:rsidRDefault="00BA2BC4">
                                  <w:pPr>
                                    <w:pStyle w:val="TableParagraph"/>
                                    <w:spacing w:before="81"/>
                                    <w:ind w:right="169"/>
                                    <w:rPr>
                                      <w:sz w:val="18"/>
                                    </w:rPr>
                                  </w:pPr>
                                  <w:r>
                                    <w:rPr>
                                      <w:color w:val="FFFFFF"/>
                                      <w:spacing w:val="-4"/>
                                      <w:w w:val="90"/>
                                      <w:sz w:val="18"/>
                                    </w:rPr>
                                    <w:t>(15)</w:t>
                                  </w:r>
                                </w:p>
                              </w:tc>
                            </w:tr>
                            <w:tr w:rsidR="002D09F7">
                              <w:trPr>
                                <w:trHeight w:val="453"/>
                              </w:trPr>
                              <w:tc>
                                <w:tcPr>
                                  <w:tcW w:w="3175" w:type="dxa"/>
                                  <w:tcBorders>
                                    <w:left w:val="single" w:color="0075A9" w:sz="4" w:space="0"/>
                                    <w:bottom w:val="nil"/>
                                  </w:tcBorders>
                                  <w:shd w:val="clear" w:color="auto" w:fill="0075A9"/>
                                </w:tcPr>
                                <w:p w:rsidR="002D09F7" w:rsidRDefault="00BA2BC4">
                                  <w:pPr>
                                    <w:pStyle w:val="TableParagraph"/>
                                    <w:spacing w:before="123"/>
                                    <w:ind w:left="170"/>
                                    <w:jc w:val="left"/>
                                    <w:rPr>
                                      <w:sz w:val="18"/>
                                    </w:rPr>
                                  </w:pPr>
                                  <w:r>
                                    <w:rPr>
                                      <w:color w:val="FFFFFF"/>
                                      <w:w w:val="85"/>
                                      <w:sz w:val="18"/>
                                    </w:rPr>
                                    <w:t>Net</w:t>
                                  </w:r>
                                  <w:r>
                                    <w:rPr>
                                      <w:color w:val="FFFFFF"/>
                                      <w:spacing w:val="-3"/>
                                      <w:w w:val="85"/>
                                      <w:sz w:val="18"/>
                                    </w:rPr>
                                    <w:t xml:space="preserve"> </w:t>
                                  </w:r>
                                  <w:r>
                                    <w:rPr>
                                      <w:color w:val="FFFFFF"/>
                                      <w:spacing w:val="-2"/>
                                      <w:w w:val="95"/>
                                      <w:sz w:val="18"/>
                                    </w:rPr>
                                    <w:t>Expenditure</w:t>
                                  </w:r>
                                </w:p>
                              </w:tc>
                              <w:tc>
                                <w:tcPr>
                                  <w:tcW w:w="1361" w:type="dxa"/>
                                  <w:tcBorders>
                                    <w:bottom w:val="nil"/>
                                  </w:tcBorders>
                                  <w:shd w:val="clear" w:color="auto" w:fill="0075A9"/>
                                </w:tcPr>
                                <w:p w:rsidR="002D09F7" w:rsidRDefault="00BA2BC4">
                                  <w:pPr>
                                    <w:pStyle w:val="TableParagraph"/>
                                    <w:spacing w:before="123"/>
                                    <w:ind w:right="158"/>
                                    <w:rPr>
                                      <w:sz w:val="18"/>
                                    </w:rPr>
                                  </w:pPr>
                                  <w:r>
                                    <w:rPr>
                                      <w:color w:val="FFFFFF"/>
                                      <w:spacing w:val="-4"/>
                                      <w:w w:val="95"/>
                                      <w:sz w:val="18"/>
                                    </w:rPr>
                                    <w:t>1,006</w:t>
                                  </w:r>
                                </w:p>
                              </w:tc>
                              <w:tc>
                                <w:tcPr>
                                  <w:tcW w:w="1191" w:type="dxa"/>
                                  <w:tcBorders>
                                    <w:bottom w:val="nil"/>
                                  </w:tcBorders>
                                  <w:shd w:val="clear" w:color="auto" w:fill="0075A9"/>
                                </w:tcPr>
                                <w:p w:rsidR="002D09F7" w:rsidRDefault="00BA2BC4">
                                  <w:pPr>
                                    <w:pStyle w:val="TableParagraph"/>
                                    <w:spacing w:before="123"/>
                                    <w:ind w:right="159"/>
                                    <w:rPr>
                                      <w:sz w:val="18"/>
                                    </w:rPr>
                                  </w:pPr>
                                  <w:r>
                                    <w:rPr>
                                      <w:color w:val="FFFFFF"/>
                                      <w:spacing w:val="-4"/>
                                      <w:w w:val="95"/>
                                      <w:sz w:val="18"/>
                                    </w:rPr>
                                    <w:t>(15)</w:t>
                                  </w:r>
                                </w:p>
                              </w:tc>
                              <w:tc>
                                <w:tcPr>
                                  <w:tcW w:w="1196" w:type="dxa"/>
                                  <w:tcBorders>
                                    <w:bottom w:val="nil"/>
                                    <w:right w:val="nil"/>
                                  </w:tcBorders>
                                  <w:shd w:val="clear" w:color="auto" w:fill="0075A9"/>
                                </w:tcPr>
                                <w:p w:rsidR="002D09F7" w:rsidRDefault="00BA2BC4">
                                  <w:pPr>
                                    <w:pStyle w:val="TableParagraph"/>
                                    <w:spacing w:before="123"/>
                                    <w:ind w:right="169"/>
                                    <w:rPr>
                                      <w:sz w:val="18"/>
                                    </w:rPr>
                                  </w:pPr>
                                  <w:r>
                                    <w:rPr>
                                      <w:color w:val="FFFFFF"/>
                                      <w:spacing w:val="-5"/>
                                      <w:w w:val="95"/>
                                      <w:sz w:val="18"/>
                                    </w:rPr>
                                    <w:t>991</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438" style="position:absolute;left:0;text-align:left;margin-left:422.2pt;margin-top:6.15pt;width:352.6pt;height:197.3pt;z-index:15767040;visibility:visible;mso-wrap-style:square;mso-wrap-distance-left:0;mso-wrap-distance-top:0;mso-wrap-distance-right:0;mso-wrap-distance-bottom:0;mso-position-horizontal:absolute;mso-position-horizontal-relative:page;mso-position-vertical:absolute;mso-position-vertical-relative:text;v-text-anchor:top" o:spid="_x0000_s109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">
                <v:path arrowok="t"/>
                <v:textbox inset="0,0,0,0">
                  <w:txbxContent>
                    <w:tbl>
                      <w:tblPr>
                        <w:tblW w:w="0" w:type="auto"/>
                        <w:tblInd w:w="67"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907"/>
                        </w:trPr>
                        <w:tc>
                          <w:tcPr>
                            <w:tcW w:w="3175" w:type="dxa"/>
                            <w:tcBorders>
                              <w:top w:val="nil"/>
                              <w:left w:val="nil"/>
                            </w:tcBorders>
                            <w:shd w:val="clear" w:color="auto" w:fill="0075A9"/>
                          </w:tcPr>
                          <w:p w:rsidR="002D09F7" w:rsidRDefault="002D09F7">
                            <w:pPr>
                              <w:pStyle w:val="TableParagraph"/>
                              <w:spacing w:before="151"/>
                              <w:jc w:val="left"/>
                              <w:rPr>
                                <w:rFonts w:ascii="Trebuchet MS"/>
                                <w:b/>
                                <w:sz w:val="18"/>
                              </w:rPr>
                            </w:pPr>
                          </w:p>
                          <w:p w:rsidR="002D09F7" w:rsidRDefault="00BA2BC4">
                            <w:pPr>
                              <w:pStyle w:val="TableParagraph"/>
                              <w:spacing w:before="0"/>
                              <w:ind w:left="175"/>
                              <w:jc w:val="left"/>
                              <w:rPr>
                                <w:sz w:val="18"/>
                              </w:rPr>
                            </w:pPr>
                            <w:r>
                              <w:rPr>
                                <w:color w:val="FFFFFF"/>
                                <w:w w:val="75"/>
                                <w:sz w:val="18"/>
                              </w:rPr>
                              <w:t>CUSTOMER</w:t>
                            </w:r>
                            <w:r>
                              <w:rPr>
                                <w:color w:val="FFFFFF"/>
                                <w:spacing w:val="-3"/>
                                <w:w w:val="80"/>
                                <w:sz w:val="18"/>
                              </w:rPr>
                              <w:t xml:space="preserve"> </w:t>
                            </w:r>
                            <w:r>
                              <w:rPr>
                                <w:color w:val="FFFFFF"/>
                                <w:spacing w:val="-2"/>
                                <w:w w:val="80"/>
                                <w:sz w:val="18"/>
                              </w:rPr>
                              <w:t>SERVICES</w:t>
                            </w:r>
                          </w:p>
                        </w:tc>
                        <w:tc>
                          <w:tcPr>
                            <w:tcW w:w="1361" w:type="dxa"/>
                            <w:tcBorders>
                              <w:top w:val="nil"/>
                            </w:tcBorders>
                            <w:shd w:val="clear" w:color="auto" w:fill="0075A9"/>
                          </w:tcPr>
                          <w:p w:rsidR="002D09F7" w:rsidRDefault="00BA2BC4">
                            <w:pPr>
                              <w:pStyle w:val="TableParagraph"/>
                              <w:spacing w:before="140" w:line="254" w:lineRule="auto"/>
                              <w:ind w:left="230" w:firstLine="479"/>
                              <w:jc w:val="left"/>
                              <w:rPr>
                                <w:sz w:val="18"/>
                              </w:rPr>
                            </w:pPr>
                            <w:r>
                              <w:rPr>
                                <w:color w:val="FFFFFF"/>
                                <w:spacing w:val="-2"/>
                                <w:w w:val="70"/>
                                <w:sz w:val="18"/>
                              </w:rPr>
                              <w:t>GROSS</w:t>
                            </w:r>
                            <w:r>
                              <w:rPr>
                                <w:color w:val="FFFFFF"/>
                                <w:sz w:val="18"/>
                              </w:rPr>
                              <w:t xml:space="preserve"> </w:t>
                            </w:r>
                            <w:r>
                              <w:rPr>
                                <w:color w:val="FFFFFF"/>
                                <w:spacing w:val="-2"/>
                                <w:w w:val="75"/>
                                <w:sz w:val="18"/>
                              </w:rPr>
                              <w:t>EXPENDITURE</w:t>
                            </w:r>
                          </w:p>
                          <w:p w:rsidR="002D09F7" w:rsidRDefault="00BA2BC4">
                            <w:pPr>
                              <w:pStyle w:val="TableParagraph"/>
                              <w:spacing w:before="1"/>
                              <w:ind w:left="801"/>
                              <w:jc w:val="left"/>
                              <w:rPr>
                                <w:sz w:val="18"/>
                              </w:rPr>
                            </w:pPr>
                            <w:r>
                              <w:rPr>
                                <w:color w:val="FFFFFF"/>
                                <w:spacing w:val="-2"/>
                                <w:sz w:val="18"/>
                              </w:rPr>
                              <w:t>£’000</w:t>
                            </w:r>
                          </w:p>
                        </w:tc>
                        <w:tc>
                          <w:tcPr>
                            <w:tcW w:w="1191" w:type="dxa"/>
                            <w:tcBorders>
                              <w:top w:val="nil"/>
                            </w:tcBorders>
                            <w:shd w:val="clear" w:color="auto" w:fill="0075A9"/>
                          </w:tcPr>
                          <w:p w:rsidR="002D09F7" w:rsidRDefault="00BA2BC4">
                            <w:pPr>
                              <w:pStyle w:val="TableParagraph"/>
                              <w:spacing w:before="140" w:line="254" w:lineRule="auto"/>
                              <w:ind w:left="466" w:firstLine="73"/>
                              <w:jc w:val="left"/>
                              <w:rPr>
                                <w:sz w:val="18"/>
                              </w:rPr>
                            </w:pPr>
                            <w:r>
                              <w:rPr>
                                <w:color w:val="FFFFFF"/>
                                <w:spacing w:val="-2"/>
                                <w:w w:val="70"/>
                                <w:sz w:val="18"/>
                              </w:rPr>
                              <w:t>GROSS</w:t>
                            </w:r>
                            <w:r>
                              <w:rPr>
                                <w:color w:val="FFFFFF"/>
                                <w:sz w:val="18"/>
                              </w:rPr>
                              <w:t xml:space="preserve"> </w:t>
                            </w:r>
                            <w:r>
                              <w:rPr>
                                <w:color w:val="FFFFFF"/>
                                <w:spacing w:val="-2"/>
                                <w:w w:val="75"/>
                                <w:sz w:val="18"/>
                              </w:rPr>
                              <w:t>INCOME</w:t>
                            </w:r>
                          </w:p>
                          <w:p w:rsidR="002D09F7" w:rsidRDefault="00BA2BC4">
                            <w:pPr>
                              <w:pStyle w:val="TableParagraph"/>
                              <w:spacing w:before="1"/>
                              <w:ind w:left="631"/>
                              <w:jc w:val="left"/>
                              <w:rPr>
                                <w:sz w:val="18"/>
                              </w:rPr>
                            </w:pPr>
                            <w:r>
                              <w:rPr>
                                <w:color w:val="FFFFFF"/>
                                <w:spacing w:val="-2"/>
                                <w:sz w:val="18"/>
                              </w:rPr>
                              <w:t>£’000</w:t>
                            </w:r>
                          </w:p>
                        </w:tc>
                        <w:tc>
                          <w:tcPr>
                            <w:tcW w:w="1196" w:type="dxa"/>
                            <w:tcBorders>
                              <w:top w:val="nil"/>
                              <w:right w:val="nil"/>
                            </w:tcBorders>
                            <w:shd w:val="clear" w:color="auto" w:fill="0075A9"/>
                          </w:tcPr>
                          <w:p w:rsidR="002D09F7" w:rsidRDefault="00BA2BC4">
                            <w:pPr>
                              <w:pStyle w:val="TableParagraph"/>
                              <w:spacing w:before="14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Borders>
                              <w:left w:val="single" w:color="0075A9" w:sz="4" w:space="0"/>
                              <w:bottom w:val="single" w:color="0075A9" w:sz="4" w:space="0"/>
                              <w:right w:val="single" w:color="0075A9" w:sz="4" w:space="0"/>
                            </w:tcBorders>
                          </w:tcPr>
                          <w:p w:rsidR="002D09F7" w:rsidRDefault="00BA2BC4">
                            <w:pPr>
                              <w:pStyle w:val="TableParagraph"/>
                              <w:spacing w:before="82"/>
                              <w:ind w:left="170"/>
                              <w:jc w:val="left"/>
                              <w:rPr>
                                <w:sz w:val="18"/>
                              </w:rPr>
                            </w:pPr>
                            <w:r>
                              <w:rPr>
                                <w:color w:val="53534C"/>
                                <w:spacing w:val="-2"/>
                                <w:w w:val="85"/>
                                <w:sz w:val="18"/>
                              </w:rPr>
                              <w:t>Employees</w:t>
                            </w:r>
                          </w:p>
                        </w:tc>
                        <w:tc>
                          <w:tcPr>
                            <w:tcW w:w="1361" w:type="dxa"/>
                            <w:tcBorders>
                              <w:left w:val="single" w:color="0075A9" w:sz="4" w:space="0"/>
                              <w:bottom w:val="single" w:color="0075A9" w:sz="4" w:space="0"/>
                              <w:right w:val="single" w:color="0075A9" w:sz="4" w:space="0"/>
                            </w:tcBorders>
                          </w:tcPr>
                          <w:p w:rsidR="002D09F7" w:rsidRDefault="00BA2BC4">
                            <w:pPr>
                              <w:pStyle w:val="TableParagraph"/>
                              <w:spacing w:before="82"/>
                              <w:ind w:right="158"/>
                              <w:rPr>
                                <w:sz w:val="18"/>
                              </w:rPr>
                            </w:pPr>
                            <w:r>
                              <w:rPr>
                                <w:color w:val="53534C"/>
                                <w:spacing w:val="-5"/>
                                <w:w w:val="90"/>
                                <w:sz w:val="18"/>
                              </w:rPr>
                              <w:t>896</w:t>
                            </w:r>
                          </w:p>
                        </w:tc>
                        <w:tc>
                          <w:tcPr>
                            <w:tcW w:w="1191" w:type="dxa"/>
                            <w:tcBorders>
                              <w:left w:val="single" w:color="0075A9" w:sz="4" w:space="0"/>
                              <w:bottom w:val="single" w:color="0075A9" w:sz="4" w:space="0"/>
                            </w:tcBorders>
                          </w:tcPr>
                          <w:p w:rsidR="002D09F7" w:rsidRDefault="00BA2BC4">
                            <w:pPr>
                              <w:pStyle w:val="TableParagraph"/>
                              <w:spacing w:before="82"/>
                              <w:ind w:right="159"/>
                              <w:rPr>
                                <w:sz w:val="18"/>
                              </w:rPr>
                            </w:pPr>
                            <w:r>
                              <w:rPr>
                                <w:color w:val="53534C"/>
                                <w:spacing w:val="-10"/>
                                <w:w w:val="90"/>
                                <w:sz w:val="18"/>
                              </w:rPr>
                              <w:t>0</w:t>
                            </w:r>
                          </w:p>
                        </w:tc>
                        <w:tc>
                          <w:tcPr>
                            <w:tcW w:w="1196" w:type="dxa"/>
                            <w:tcBorders>
                              <w:right w:val="nil"/>
                            </w:tcBorders>
                            <w:shd w:val="clear" w:color="auto" w:fill="0075A9"/>
                          </w:tcPr>
                          <w:p w:rsidR="002D09F7" w:rsidRDefault="00BA2BC4">
                            <w:pPr>
                              <w:pStyle w:val="TableParagraph"/>
                              <w:spacing w:before="82"/>
                              <w:ind w:right="169"/>
                              <w:rPr>
                                <w:sz w:val="18"/>
                              </w:rPr>
                            </w:pPr>
                            <w:r>
                              <w:rPr>
                                <w:color w:val="FFFFFF"/>
                                <w:spacing w:val="-5"/>
                                <w:w w:val="90"/>
                                <w:sz w:val="18"/>
                              </w:rPr>
                              <w:t>896</w:t>
                            </w:r>
                          </w:p>
                        </w:tc>
                      </w:tr>
                      <w:tr w:rsidR="002D09F7">
                        <w:trPr>
                          <w:trHeight w:val="358"/>
                        </w:trPr>
                        <w:tc>
                          <w:tcPr>
                            <w:tcW w:w="3175" w:type="dxa"/>
                            <w:tcBorders>
                              <w:top w:val="single" w:color="0075A9" w:sz="4" w:space="0"/>
                              <w:left w:val="single" w:color="0075A9" w:sz="4" w:space="0"/>
                              <w:bottom w:val="single" w:color="0075A9" w:sz="4" w:space="0"/>
                              <w:right w:val="single" w:color="0075A9" w:sz="4" w:space="0"/>
                            </w:tcBorders>
                          </w:tcPr>
                          <w:p w:rsidR="002D09F7" w:rsidRDefault="00BA2BC4">
                            <w:pPr>
                              <w:pStyle w:val="TableParagraph"/>
                              <w:spacing w:before="81"/>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Borders>
                              <w:top w:val="single" w:color="0075A9" w:sz="4" w:space="0"/>
                              <w:left w:val="single" w:color="0075A9" w:sz="4" w:space="0"/>
                              <w:bottom w:val="single" w:color="0075A9" w:sz="4" w:space="0"/>
                              <w:right w:val="single" w:color="0075A9" w:sz="4" w:space="0"/>
                            </w:tcBorders>
                          </w:tcPr>
                          <w:p w:rsidR="002D09F7" w:rsidRDefault="00BA2BC4">
                            <w:pPr>
                              <w:pStyle w:val="TableParagraph"/>
                              <w:spacing w:before="81"/>
                              <w:ind w:right="158"/>
                              <w:rPr>
                                <w:sz w:val="18"/>
                              </w:rPr>
                            </w:pPr>
                            <w:r>
                              <w:rPr>
                                <w:color w:val="53534C"/>
                                <w:spacing w:val="-10"/>
                                <w:w w:val="90"/>
                                <w:sz w:val="18"/>
                              </w:rPr>
                              <w:t>0</w:t>
                            </w:r>
                          </w:p>
                        </w:tc>
                        <w:tc>
                          <w:tcPr>
                            <w:tcW w:w="1191" w:type="dxa"/>
                            <w:tcBorders>
                              <w:top w:val="single" w:color="0075A9" w:sz="4" w:space="0"/>
                              <w:left w:val="single" w:color="0075A9" w:sz="4" w:space="0"/>
                              <w:bottom w:val="single" w:color="0075A9"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0075A9"/>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Borders>
                              <w:top w:val="single" w:color="0075A9" w:sz="4" w:space="0"/>
                              <w:left w:val="single" w:color="0075A9" w:sz="4" w:space="0"/>
                              <w:bottom w:val="single" w:color="0075A9" w:sz="4" w:space="0"/>
                              <w:right w:val="single" w:color="0075A9" w:sz="4" w:space="0"/>
                            </w:tcBorders>
                          </w:tcPr>
                          <w:p w:rsidR="002D09F7" w:rsidRDefault="00BA2BC4">
                            <w:pPr>
                              <w:pStyle w:val="TableParagraph"/>
                              <w:spacing w:before="81"/>
                              <w:ind w:left="170"/>
                              <w:jc w:val="left"/>
                              <w:rPr>
                                <w:sz w:val="18"/>
                              </w:rPr>
                            </w:pPr>
                            <w:r>
                              <w:rPr>
                                <w:color w:val="53534C"/>
                                <w:spacing w:val="-2"/>
                                <w:w w:val="85"/>
                                <w:sz w:val="18"/>
                              </w:rPr>
                              <w:t>Transport</w:t>
                            </w:r>
                          </w:p>
                        </w:tc>
                        <w:tc>
                          <w:tcPr>
                            <w:tcW w:w="1361" w:type="dxa"/>
                            <w:tcBorders>
                              <w:top w:val="single" w:color="0075A9" w:sz="4" w:space="0"/>
                              <w:left w:val="single" w:color="0075A9" w:sz="4" w:space="0"/>
                              <w:bottom w:val="single" w:color="0075A9" w:sz="4" w:space="0"/>
                              <w:right w:val="single" w:color="0075A9" w:sz="4" w:space="0"/>
                            </w:tcBorders>
                          </w:tcPr>
                          <w:p w:rsidR="002D09F7" w:rsidRDefault="00BA2BC4">
                            <w:pPr>
                              <w:pStyle w:val="TableParagraph"/>
                              <w:spacing w:before="81"/>
                              <w:ind w:right="158"/>
                              <w:rPr>
                                <w:sz w:val="18"/>
                              </w:rPr>
                            </w:pPr>
                            <w:r>
                              <w:rPr>
                                <w:color w:val="53534C"/>
                                <w:spacing w:val="-10"/>
                                <w:w w:val="90"/>
                                <w:sz w:val="18"/>
                              </w:rPr>
                              <w:t>0</w:t>
                            </w:r>
                          </w:p>
                        </w:tc>
                        <w:tc>
                          <w:tcPr>
                            <w:tcW w:w="1191" w:type="dxa"/>
                            <w:tcBorders>
                              <w:top w:val="single" w:color="0075A9" w:sz="4" w:space="0"/>
                              <w:left w:val="single" w:color="0075A9" w:sz="4" w:space="0"/>
                              <w:bottom w:val="single" w:color="0075A9"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0075A9"/>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Borders>
                              <w:top w:val="single" w:color="0075A9" w:sz="4" w:space="0"/>
                              <w:left w:val="single" w:color="0075A9" w:sz="4" w:space="0"/>
                              <w:bottom w:val="single" w:color="0075A9" w:sz="4" w:space="0"/>
                              <w:right w:val="single" w:color="0075A9" w:sz="4" w:space="0"/>
                            </w:tcBorders>
                          </w:tcPr>
                          <w:p w:rsidR="002D09F7" w:rsidRDefault="00BA2BC4">
                            <w:pPr>
                              <w:pStyle w:val="TableParagraph"/>
                              <w:spacing w:before="81"/>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Borders>
                              <w:top w:val="single" w:color="0075A9" w:sz="4" w:space="0"/>
                              <w:left w:val="single" w:color="0075A9" w:sz="4" w:space="0"/>
                              <w:bottom w:val="single" w:color="0075A9" w:sz="4" w:space="0"/>
                              <w:right w:val="single" w:color="0075A9" w:sz="4" w:space="0"/>
                            </w:tcBorders>
                          </w:tcPr>
                          <w:p w:rsidR="002D09F7" w:rsidRDefault="00BA2BC4">
                            <w:pPr>
                              <w:pStyle w:val="TableParagraph"/>
                              <w:spacing w:before="81"/>
                              <w:ind w:right="158"/>
                              <w:rPr>
                                <w:sz w:val="18"/>
                              </w:rPr>
                            </w:pPr>
                            <w:r>
                              <w:rPr>
                                <w:color w:val="53534C"/>
                                <w:spacing w:val="-5"/>
                                <w:w w:val="90"/>
                                <w:sz w:val="18"/>
                              </w:rPr>
                              <w:t>83</w:t>
                            </w:r>
                          </w:p>
                        </w:tc>
                        <w:tc>
                          <w:tcPr>
                            <w:tcW w:w="1191" w:type="dxa"/>
                            <w:tcBorders>
                              <w:top w:val="single" w:color="0075A9" w:sz="4" w:space="0"/>
                              <w:left w:val="single" w:color="0075A9" w:sz="4" w:space="0"/>
                              <w:bottom w:val="single" w:color="0075A9"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0075A9"/>
                          </w:tcPr>
                          <w:p w:rsidR="002D09F7" w:rsidRDefault="00BA2BC4">
                            <w:pPr>
                              <w:pStyle w:val="TableParagraph"/>
                              <w:spacing w:before="81"/>
                              <w:ind w:right="169"/>
                              <w:rPr>
                                <w:sz w:val="18"/>
                              </w:rPr>
                            </w:pPr>
                            <w:r>
                              <w:rPr>
                                <w:color w:val="FFFFFF"/>
                                <w:spacing w:val="-5"/>
                                <w:w w:val="90"/>
                                <w:sz w:val="18"/>
                              </w:rPr>
                              <w:t>83</w:t>
                            </w:r>
                          </w:p>
                        </w:tc>
                      </w:tr>
                      <w:tr w:rsidR="002D09F7">
                        <w:trPr>
                          <w:trHeight w:val="358"/>
                        </w:trPr>
                        <w:tc>
                          <w:tcPr>
                            <w:tcW w:w="3175" w:type="dxa"/>
                            <w:tcBorders>
                              <w:top w:val="single" w:color="0075A9" w:sz="4" w:space="0"/>
                              <w:left w:val="single" w:color="0075A9" w:sz="4" w:space="0"/>
                              <w:bottom w:val="single" w:color="0075A9" w:sz="4" w:space="0"/>
                              <w:right w:val="single" w:color="0075A9" w:sz="4" w:space="0"/>
                            </w:tcBorders>
                          </w:tcPr>
                          <w:p w:rsidR="002D09F7" w:rsidRDefault="00BA2BC4">
                            <w:pPr>
                              <w:pStyle w:val="TableParagraph"/>
                              <w:spacing w:before="81"/>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Borders>
                              <w:top w:val="single" w:color="0075A9" w:sz="4" w:space="0"/>
                              <w:left w:val="single" w:color="0075A9" w:sz="4" w:space="0"/>
                              <w:bottom w:val="single" w:color="0075A9" w:sz="4" w:space="0"/>
                              <w:right w:val="single" w:color="0075A9" w:sz="4" w:space="0"/>
                            </w:tcBorders>
                          </w:tcPr>
                          <w:p w:rsidR="002D09F7" w:rsidRDefault="00BA2BC4">
                            <w:pPr>
                              <w:pStyle w:val="TableParagraph"/>
                              <w:spacing w:before="81"/>
                              <w:ind w:right="158"/>
                              <w:rPr>
                                <w:sz w:val="18"/>
                              </w:rPr>
                            </w:pPr>
                            <w:r>
                              <w:rPr>
                                <w:color w:val="53534C"/>
                                <w:spacing w:val="-5"/>
                                <w:w w:val="90"/>
                                <w:sz w:val="18"/>
                              </w:rPr>
                              <w:t>27</w:t>
                            </w:r>
                          </w:p>
                        </w:tc>
                        <w:tc>
                          <w:tcPr>
                            <w:tcW w:w="1191" w:type="dxa"/>
                            <w:tcBorders>
                              <w:top w:val="single" w:color="0075A9" w:sz="4" w:space="0"/>
                              <w:left w:val="single" w:color="0075A9" w:sz="4" w:space="0"/>
                              <w:bottom w:val="single" w:color="0075A9"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0075A9"/>
                          </w:tcPr>
                          <w:p w:rsidR="002D09F7" w:rsidRDefault="00BA2BC4">
                            <w:pPr>
                              <w:pStyle w:val="TableParagraph"/>
                              <w:spacing w:before="81"/>
                              <w:ind w:right="169"/>
                              <w:rPr>
                                <w:sz w:val="18"/>
                              </w:rPr>
                            </w:pPr>
                            <w:r>
                              <w:rPr>
                                <w:color w:val="FFFFFF"/>
                                <w:spacing w:val="-5"/>
                                <w:w w:val="90"/>
                                <w:sz w:val="18"/>
                              </w:rPr>
                              <w:t>27</w:t>
                            </w:r>
                          </w:p>
                        </w:tc>
                      </w:tr>
                      <w:tr w:rsidR="002D09F7">
                        <w:trPr>
                          <w:trHeight w:val="358"/>
                        </w:trPr>
                        <w:tc>
                          <w:tcPr>
                            <w:tcW w:w="3175" w:type="dxa"/>
                            <w:tcBorders>
                              <w:top w:val="single" w:color="0075A9" w:sz="4" w:space="0"/>
                              <w:left w:val="single" w:color="0075A9" w:sz="4" w:space="0"/>
                              <w:bottom w:val="single" w:color="0075A9" w:sz="4" w:space="0"/>
                              <w:right w:val="single" w:color="0075A9" w:sz="4" w:space="0"/>
                            </w:tcBorders>
                          </w:tcPr>
                          <w:p w:rsidR="002D09F7" w:rsidRDefault="00BA2BC4">
                            <w:pPr>
                              <w:pStyle w:val="TableParagraph"/>
                              <w:spacing w:before="81"/>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Borders>
                              <w:top w:val="single" w:color="0075A9" w:sz="4" w:space="0"/>
                              <w:left w:val="single" w:color="0075A9" w:sz="4" w:space="0"/>
                              <w:bottom w:val="single" w:color="0075A9" w:sz="4" w:space="0"/>
                              <w:right w:val="single" w:color="0075A9" w:sz="4" w:space="0"/>
                            </w:tcBorders>
                          </w:tcPr>
                          <w:p w:rsidR="002D09F7" w:rsidRDefault="00BA2BC4">
                            <w:pPr>
                              <w:pStyle w:val="TableParagraph"/>
                              <w:spacing w:before="81"/>
                              <w:ind w:right="158"/>
                              <w:rPr>
                                <w:sz w:val="18"/>
                              </w:rPr>
                            </w:pPr>
                            <w:r>
                              <w:rPr>
                                <w:color w:val="53534C"/>
                                <w:spacing w:val="-10"/>
                                <w:w w:val="90"/>
                                <w:sz w:val="18"/>
                              </w:rPr>
                              <w:t>0</w:t>
                            </w:r>
                          </w:p>
                        </w:tc>
                        <w:tc>
                          <w:tcPr>
                            <w:tcW w:w="1191" w:type="dxa"/>
                            <w:tcBorders>
                              <w:top w:val="single" w:color="0075A9" w:sz="4" w:space="0"/>
                              <w:left w:val="single" w:color="0075A9" w:sz="4" w:space="0"/>
                              <w:bottom w:val="single" w:color="0075A9"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0075A9"/>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Borders>
                              <w:top w:val="single" w:color="0075A9" w:sz="4" w:space="0"/>
                              <w:left w:val="single" w:color="0075A9" w:sz="4" w:space="0"/>
                              <w:right w:val="single" w:color="0075A9" w:sz="4" w:space="0"/>
                            </w:tcBorders>
                          </w:tcPr>
                          <w:p w:rsidR="002D09F7" w:rsidRDefault="00BA2BC4">
                            <w:pPr>
                              <w:pStyle w:val="TableParagraph"/>
                              <w:spacing w:before="81"/>
                              <w:ind w:left="170"/>
                              <w:jc w:val="left"/>
                              <w:rPr>
                                <w:sz w:val="18"/>
                              </w:rPr>
                            </w:pPr>
                            <w:r>
                              <w:rPr>
                                <w:color w:val="53534C"/>
                                <w:spacing w:val="-2"/>
                                <w:w w:val="85"/>
                                <w:sz w:val="18"/>
                              </w:rPr>
                              <w:t>Income</w:t>
                            </w:r>
                          </w:p>
                        </w:tc>
                        <w:tc>
                          <w:tcPr>
                            <w:tcW w:w="1361" w:type="dxa"/>
                            <w:tcBorders>
                              <w:top w:val="single" w:color="0075A9" w:sz="4" w:space="0"/>
                              <w:left w:val="single" w:color="0075A9" w:sz="4" w:space="0"/>
                              <w:right w:val="single" w:color="0075A9" w:sz="4" w:space="0"/>
                            </w:tcBorders>
                          </w:tcPr>
                          <w:p w:rsidR="002D09F7" w:rsidRDefault="00BA2BC4">
                            <w:pPr>
                              <w:pStyle w:val="TableParagraph"/>
                              <w:spacing w:before="81"/>
                              <w:ind w:right="158"/>
                              <w:rPr>
                                <w:sz w:val="18"/>
                              </w:rPr>
                            </w:pPr>
                            <w:r>
                              <w:rPr>
                                <w:color w:val="53534C"/>
                                <w:spacing w:val="-10"/>
                                <w:w w:val="90"/>
                                <w:sz w:val="18"/>
                              </w:rPr>
                              <w:t>0</w:t>
                            </w:r>
                          </w:p>
                        </w:tc>
                        <w:tc>
                          <w:tcPr>
                            <w:tcW w:w="1191" w:type="dxa"/>
                            <w:tcBorders>
                              <w:top w:val="single" w:color="0075A9" w:sz="4" w:space="0"/>
                              <w:left w:val="single" w:color="0075A9" w:sz="4" w:space="0"/>
                            </w:tcBorders>
                          </w:tcPr>
                          <w:p w:rsidR="002D09F7" w:rsidRDefault="00BA2BC4">
                            <w:pPr>
                              <w:pStyle w:val="TableParagraph"/>
                              <w:spacing w:before="81"/>
                              <w:ind w:right="159"/>
                              <w:rPr>
                                <w:sz w:val="18"/>
                              </w:rPr>
                            </w:pPr>
                            <w:r>
                              <w:rPr>
                                <w:color w:val="53534C"/>
                                <w:spacing w:val="-4"/>
                                <w:w w:val="90"/>
                                <w:sz w:val="18"/>
                              </w:rPr>
                              <w:t>(15)</w:t>
                            </w:r>
                          </w:p>
                        </w:tc>
                        <w:tc>
                          <w:tcPr>
                            <w:tcW w:w="1196" w:type="dxa"/>
                            <w:tcBorders>
                              <w:right w:val="nil"/>
                            </w:tcBorders>
                            <w:shd w:val="clear" w:color="auto" w:fill="0075A9"/>
                          </w:tcPr>
                          <w:p w:rsidR="002D09F7" w:rsidRDefault="00BA2BC4">
                            <w:pPr>
                              <w:pStyle w:val="TableParagraph"/>
                              <w:spacing w:before="81"/>
                              <w:ind w:right="169"/>
                              <w:rPr>
                                <w:sz w:val="18"/>
                              </w:rPr>
                            </w:pPr>
                            <w:r>
                              <w:rPr>
                                <w:color w:val="FFFFFF"/>
                                <w:spacing w:val="-4"/>
                                <w:w w:val="90"/>
                                <w:sz w:val="18"/>
                              </w:rPr>
                              <w:t>(15)</w:t>
                            </w:r>
                          </w:p>
                        </w:tc>
                      </w:tr>
                      <w:tr w:rsidR="002D09F7">
                        <w:trPr>
                          <w:trHeight w:val="453"/>
                        </w:trPr>
                        <w:tc>
                          <w:tcPr>
                            <w:tcW w:w="3175" w:type="dxa"/>
                            <w:tcBorders>
                              <w:left w:val="single" w:color="0075A9" w:sz="4" w:space="0"/>
                              <w:bottom w:val="nil"/>
                            </w:tcBorders>
                            <w:shd w:val="clear" w:color="auto" w:fill="0075A9"/>
                          </w:tcPr>
                          <w:p w:rsidR="002D09F7" w:rsidRDefault="00BA2BC4">
                            <w:pPr>
                              <w:pStyle w:val="TableParagraph"/>
                              <w:spacing w:before="123"/>
                              <w:ind w:left="170"/>
                              <w:jc w:val="left"/>
                              <w:rPr>
                                <w:sz w:val="18"/>
                              </w:rPr>
                            </w:pPr>
                            <w:r>
                              <w:rPr>
                                <w:color w:val="FFFFFF"/>
                                <w:w w:val="85"/>
                                <w:sz w:val="18"/>
                              </w:rPr>
                              <w:t>Net</w:t>
                            </w:r>
                            <w:r>
                              <w:rPr>
                                <w:color w:val="FFFFFF"/>
                                <w:spacing w:val="-3"/>
                                <w:w w:val="85"/>
                                <w:sz w:val="18"/>
                              </w:rPr>
                              <w:t xml:space="preserve"> </w:t>
                            </w:r>
                            <w:r>
                              <w:rPr>
                                <w:color w:val="FFFFFF"/>
                                <w:spacing w:val="-2"/>
                                <w:w w:val="95"/>
                                <w:sz w:val="18"/>
                              </w:rPr>
                              <w:t>Expenditure</w:t>
                            </w:r>
                          </w:p>
                        </w:tc>
                        <w:tc>
                          <w:tcPr>
                            <w:tcW w:w="1361" w:type="dxa"/>
                            <w:tcBorders>
                              <w:bottom w:val="nil"/>
                            </w:tcBorders>
                            <w:shd w:val="clear" w:color="auto" w:fill="0075A9"/>
                          </w:tcPr>
                          <w:p w:rsidR="002D09F7" w:rsidRDefault="00BA2BC4">
                            <w:pPr>
                              <w:pStyle w:val="TableParagraph"/>
                              <w:spacing w:before="123"/>
                              <w:ind w:right="158"/>
                              <w:rPr>
                                <w:sz w:val="18"/>
                              </w:rPr>
                            </w:pPr>
                            <w:r>
                              <w:rPr>
                                <w:color w:val="FFFFFF"/>
                                <w:spacing w:val="-4"/>
                                <w:w w:val="95"/>
                                <w:sz w:val="18"/>
                              </w:rPr>
                              <w:t>1,006</w:t>
                            </w:r>
                          </w:p>
                        </w:tc>
                        <w:tc>
                          <w:tcPr>
                            <w:tcW w:w="1191" w:type="dxa"/>
                            <w:tcBorders>
                              <w:bottom w:val="nil"/>
                            </w:tcBorders>
                            <w:shd w:val="clear" w:color="auto" w:fill="0075A9"/>
                          </w:tcPr>
                          <w:p w:rsidR="002D09F7" w:rsidRDefault="00BA2BC4">
                            <w:pPr>
                              <w:pStyle w:val="TableParagraph"/>
                              <w:spacing w:before="123"/>
                              <w:ind w:right="159"/>
                              <w:rPr>
                                <w:sz w:val="18"/>
                              </w:rPr>
                            </w:pPr>
                            <w:r>
                              <w:rPr>
                                <w:color w:val="FFFFFF"/>
                                <w:spacing w:val="-4"/>
                                <w:w w:val="95"/>
                                <w:sz w:val="18"/>
                              </w:rPr>
                              <w:t>(15)</w:t>
                            </w:r>
                          </w:p>
                        </w:tc>
                        <w:tc>
                          <w:tcPr>
                            <w:tcW w:w="1196" w:type="dxa"/>
                            <w:tcBorders>
                              <w:bottom w:val="nil"/>
                              <w:right w:val="nil"/>
                            </w:tcBorders>
                            <w:shd w:val="clear" w:color="auto" w:fill="0075A9"/>
                          </w:tcPr>
                          <w:p w:rsidR="002D09F7" w:rsidRDefault="00BA2BC4">
                            <w:pPr>
                              <w:pStyle w:val="TableParagraph"/>
                              <w:spacing w:before="123"/>
                              <w:ind w:right="169"/>
                              <w:rPr>
                                <w:sz w:val="18"/>
                              </w:rPr>
                            </w:pPr>
                            <w:r>
                              <w:rPr>
                                <w:color w:val="FFFFFF"/>
                                <w:spacing w:val="-5"/>
                                <w:w w:val="95"/>
                                <w:sz w:val="18"/>
                              </w:rPr>
                              <w:t>991</w:t>
                            </w:r>
                          </w:p>
                        </w:tc>
                      </w:tr>
                    </w:tbl>
                    <w:p w:rsidR="002D09F7" w:rsidRDefault="002D09F7">
                      <w:pPr>
                        <w:pStyle w:val="BodyText"/>
                      </w:pPr>
                    </w:p>
                  </w:txbxContent>
                </v:textbox>
                <w10:wrap anchorx="page"/>
              </v:shape>
            </w:pict>
          </mc:Fallback>
        </mc:AlternateContent>
      </w:r>
      <w:r>
        <w:rPr>
          <w:color w:val="0075A9"/>
          <w:spacing w:val="-2"/>
          <w:w w:val="110"/>
        </w:rPr>
        <w:t>Purposes:</w:t>
      </w:r>
    </w:p>
    <w:p w:rsidR="002D09F7" w:rsidRDefault="00BA2BC4">
      <w:pPr>
        <w:pStyle w:val="BodyText"/>
        <w:spacing w:before="166" w:line="261" w:lineRule="auto"/>
        <w:ind w:left="113" w:right="7896"/>
      </w:pPr>
      <w:r>
        <w:rPr>
          <w:color w:val="53534C"/>
          <w:w w:val="85"/>
        </w:rPr>
        <w:t xml:space="preserve">Please see the following pages for commentary on the following areas of work undertaken by </w:t>
      </w:r>
      <w:r>
        <w:rPr>
          <w:color w:val="53534C"/>
        </w:rPr>
        <w:t>this</w:t>
      </w:r>
      <w:r>
        <w:rPr>
          <w:color w:val="53534C"/>
          <w:spacing w:val="-13"/>
        </w:rPr>
        <w:t xml:space="preserve"> </w:t>
      </w:r>
      <w:r>
        <w:rPr>
          <w:color w:val="53534C"/>
        </w:rPr>
        <w:t>unit:</w:t>
      </w:r>
    </w:p>
    <w:p w:rsidR="002D09F7" w:rsidRDefault="00BA2BC4">
      <w:pPr>
        <w:pStyle w:val="ListParagraph"/>
        <w:numPr>
          <w:ilvl w:val="0"/>
          <w:numId w:val="5"/>
        </w:numPr>
        <w:tabs>
          <w:tab w:val="left" w:pos="424"/>
        </w:tabs>
        <w:spacing w:before="141"/>
        <w:ind w:left="424" w:hanging="141"/>
        <w:rPr>
          <w:sz w:val="19"/>
        </w:rPr>
      </w:pPr>
      <w:r>
        <w:rPr>
          <w:color w:val="53534C"/>
          <w:w w:val="85"/>
          <w:sz w:val="19"/>
        </w:rPr>
        <w:t>Customer</w:t>
      </w:r>
      <w:r>
        <w:rPr>
          <w:color w:val="53534C"/>
          <w:spacing w:val="-3"/>
          <w:w w:val="85"/>
          <w:sz w:val="19"/>
        </w:rPr>
        <w:t xml:space="preserve"> </w:t>
      </w:r>
      <w:r>
        <w:rPr>
          <w:color w:val="53534C"/>
          <w:w w:val="85"/>
          <w:sz w:val="19"/>
        </w:rPr>
        <w:t>Relationship</w:t>
      </w:r>
      <w:r>
        <w:rPr>
          <w:color w:val="53534C"/>
          <w:spacing w:val="-3"/>
          <w:w w:val="85"/>
          <w:sz w:val="19"/>
        </w:rPr>
        <w:t xml:space="preserve"> </w:t>
      </w:r>
      <w:r>
        <w:rPr>
          <w:color w:val="53534C"/>
          <w:spacing w:val="-2"/>
          <w:w w:val="85"/>
          <w:sz w:val="19"/>
        </w:rPr>
        <w:t>Management;</w:t>
      </w:r>
    </w:p>
    <w:p w:rsidR="002D09F7" w:rsidRDefault="00BA2BC4">
      <w:pPr>
        <w:pStyle w:val="ListParagraph"/>
        <w:numPr>
          <w:ilvl w:val="0"/>
          <w:numId w:val="5"/>
        </w:numPr>
        <w:tabs>
          <w:tab w:val="left" w:pos="424"/>
        </w:tabs>
        <w:ind w:left="424" w:hanging="141"/>
        <w:rPr>
          <w:sz w:val="19"/>
        </w:rPr>
      </w:pPr>
      <w:r>
        <w:rPr>
          <w:color w:val="53534C"/>
          <w:spacing w:val="-2"/>
          <w:w w:val="85"/>
          <w:sz w:val="19"/>
        </w:rPr>
        <w:t>Digital</w:t>
      </w:r>
      <w:r>
        <w:rPr>
          <w:color w:val="53534C"/>
          <w:spacing w:val="-6"/>
          <w:w w:val="95"/>
          <w:sz w:val="19"/>
        </w:rPr>
        <w:t xml:space="preserve"> </w:t>
      </w:r>
      <w:r>
        <w:rPr>
          <w:color w:val="53534C"/>
          <w:spacing w:val="-2"/>
          <w:w w:val="95"/>
          <w:sz w:val="19"/>
        </w:rPr>
        <w:t>Transformation;</w:t>
      </w:r>
    </w:p>
    <w:p w:rsidR="002D09F7" w:rsidRDefault="00BA2BC4">
      <w:pPr>
        <w:pStyle w:val="ListParagraph"/>
        <w:numPr>
          <w:ilvl w:val="0"/>
          <w:numId w:val="5"/>
        </w:numPr>
        <w:tabs>
          <w:tab w:val="left" w:pos="424"/>
        </w:tabs>
        <w:spacing w:before="105"/>
        <w:ind w:left="424" w:hanging="141"/>
        <w:rPr>
          <w:sz w:val="19"/>
        </w:rPr>
      </w:pPr>
      <w:r>
        <w:rPr>
          <w:color w:val="53534C"/>
          <w:w w:val="85"/>
          <w:sz w:val="19"/>
        </w:rPr>
        <w:t>Civic</w:t>
      </w:r>
      <w:r>
        <w:rPr>
          <w:color w:val="53534C"/>
          <w:spacing w:val="-6"/>
          <w:w w:val="85"/>
          <w:sz w:val="19"/>
        </w:rPr>
        <w:t xml:space="preserve"> </w:t>
      </w:r>
      <w:r>
        <w:rPr>
          <w:color w:val="53534C"/>
          <w:w w:val="85"/>
          <w:sz w:val="19"/>
        </w:rPr>
        <w:t>Office</w:t>
      </w:r>
      <w:r>
        <w:rPr>
          <w:color w:val="53534C"/>
          <w:spacing w:val="-5"/>
          <w:w w:val="85"/>
          <w:sz w:val="19"/>
        </w:rPr>
        <w:t xml:space="preserve"> </w:t>
      </w:r>
      <w:r>
        <w:rPr>
          <w:color w:val="53534C"/>
          <w:spacing w:val="-2"/>
          <w:w w:val="85"/>
          <w:sz w:val="19"/>
        </w:rPr>
        <w:t>Keepers.</w:t>
      </w:r>
    </w:p>
    <w:p w:rsidR="002D09F7" w:rsidRDefault="002D09F7">
      <w:pPr>
        <w:pStyle w:val="BodyText"/>
        <w:spacing w:before="208"/>
      </w:pPr>
    </w:p>
    <w:p w:rsidR="002D09F7" w:rsidRDefault="00BA2BC4">
      <w:pPr>
        <w:spacing w:before="1"/>
        <w:ind w:left="113"/>
        <w:rPr>
          <w:b/>
          <w:sz w:val="19"/>
        </w:rPr>
      </w:pPr>
      <w:r>
        <w:rPr>
          <w:b/>
          <w:color w:val="53534C"/>
          <w:w w:val="90"/>
          <w:sz w:val="19"/>
        </w:rPr>
        <w:t>The</w:t>
      </w:r>
      <w:r>
        <w:rPr>
          <w:b/>
          <w:color w:val="53534C"/>
          <w:spacing w:val="-1"/>
          <w:sz w:val="19"/>
        </w:rPr>
        <w:t xml:space="preserve"> </w:t>
      </w:r>
      <w:r>
        <w:rPr>
          <w:b/>
          <w:color w:val="53534C"/>
          <w:w w:val="90"/>
          <w:sz w:val="19"/>
        </w:rPr>
        <w:t>number</w:t>
      </w:r>
      <w:r>
        <w:rPr>
          <w:b/>
          <w:color w:val="53534C"/>
          <w:spacing w:val="-1"/>
          <w:sz w:val="19"/>
        </w:rPr>
        <w:t xml:space="preserve"> </w:t>
      </w:r>
      <w:r>
        <w:rPr>
          <w:b/>
          <w:color w:val="53534C"/>
          <w:w w:val="90"/>
          <w:sz w:val="19"/>
        </w:rPr>
        <w:t>of</w:t>
      </w:r>
      <w:r>
        <w:rPr>
          <w:b/>
          <w:color w:val="53534C"/>
          <w:spacing w:val="-1"/>
          <w:sz w:val="19"/>
        </w:rPr>
        <w:t xml:space="preserve"> </w:t>
      </w:r>
      <w:r>
        <w:rPr>
          <w:b/>
          <w:color w:val="53534C"/>
          <w:w w:val="90"/>
          <w:sz w:val="19"/>
        </w:rPr>
        <w:t>Full</w:t>
      </w:r>
      <w:r>
        <w:rPr>
          <w:b/>
          <w:color w:val="53534C"/>
          <w:spacing w:val="-1"/>
          <w:sz w:val="19"/>
        </w:rPr>
        <w:t xml:space="preserve"> </w:t>
      </w:r>
      <w:r>
        <w:rPr>
          <w:b/>
          <w:color w:val="53534C"/>
          <w:w w:val="90"/>
          <w:sz w:val="19"/>
        </w:rPr>
        <w:t>Time</w:t>
      </w:r>
      <w:r>
        <w:rPr>
          <w:b/>
          <w:color w:val="53534C"/>
          <w:spacing w:val="-1"/>
          <w:sz w:val="19"/>
        </w:rPr>
        <w:t xml:space="preserve"> </w:t>
      </w:r>
      <w:r>
        <w:rPr>
          <w:b/>
          <w:color w:val="53534C"/>
          <w:w w:val="90"/>
          <w:sz w:val="19"/>
        </w:rPr>
        <w:t>Equivalent</w:t>
      </w:r>
      <w:r>
        <w:rPr>
          <w:b/>
          <w:color w:val="53534C"/>
          <w:spacing w:val="-1"/>
          <w:sz w:val="19"/>
        </w:rPr>
        <w:t xml:space="preserve"> </w:t>
      </w:r>
      <w:r>
        <w:rPr>
          <w:b/>
          <w:color w:val="53534C"/>
          <w:w w:val="90"/>
          <w:sz w:val="19"/>
        </w:rPr>
        <w:t>Staff</w:t>
      </w:r>
      <w:r>
        <w:rPr>
          <w:b/>
          <w:color w:val="53534C"/>
          <w:spacing w:val="-1"/>
          <w:sz w:val="19"/>
        </w:rPr>
        <w:t xml:space="preserve"> </w:t>
      </w:r>
      <w:r>
        <w:rPr>
          <w:b/>
          <w:color w:val="53534C"/>
          <w:w w:val="90"/>
          <w:sz w:val="19"/>
        </w:rPr>
        <w:t>(FTE)</w:t>
      </w:r>
      <w:r>
        <w:rPr>
          <w:b/>
          <w:color w:val="53534C"/>
          <w:spacing w:val="-1"/>
          <w:sz w:val="19"/>
        </w:rPr>
        <w:t xml:space="preserve"> </w:t>
      </w:r>
      <w:r>
        <w:rPr>
          <w:b/>
          <w:color w:val="53534C"/>
          <w:w w:val="90"/>
          <w:sz w:val="19"/>
        </w:rPr>
        <w:t>budgeted</w:t>
      </w:r>
      <w:r>
        <w:rPr>
          <w:b/>
          <w:color w:val="53534C"/>
          <w:spacing w:val="-1"/>
          <w:sz w:val="19"/>
        </w:rPr>
        <w:t xml:space="preserve"> </w:t>
      </w:r>
      <w:r>
        <w:rPr>
          <w:b/>
          <w:color w:val="53534C"/>
          <w:w w:val="90"/>
          <w:sz w:val="19"/>
        </w:rPr>
        <w:t>for</w:t>
      </w:r>
      <w:r>
        <w:rPr>
          <w:b/>
          <w:color w:val="53534C"/>
          <w:spacing w:val="-1"/>
          <w:sz w:val="19"/>
        </w:rPr>
        <w:t xml:space="preserve"> </w:t>
      </w:r>
      <w:r>
        <w:rPr>
          <w:b/>
          <w:color w:val="53534C"/>
          <w:w w:val="90"/>
          <w:sz w:val="19"/>
        </w:rPr>
        <w:t>2024/25:</w:t>
      </w:r>
      <w:r>
        <w:rPr>
          <w:b/>
          <w:color w:val="53534C"/>
          <w:spacing w:val="-1"/>
          <w:sz w:val="19"/>
        </w:rPr>
        <w:t xml:space="preserve"> </w:t>
      </w:r>
      <w:r>
        <w:rPr>
          <w:b/>
          <w:color w:val="53534C"/>
          <w:spacing w:val="-4"/>
          <w:w w:val="90"/>
          <w:sz w:val="19"/>
        </w:rPr>
        <w:t>20.2</w:t>
      </w:r>
    </w:p>
    <w:p w:rsidR="002D09F7" w:rsidRDefault="002D09F7">
      <w:pPr>
        <w:rPr>
          <w:sz w:val="19"/>
        </w:rPr>
        <w:sectPr w:rsidR="002D09F7">
          <w:headerReference w:type="default" r:id="rId180"/>
          <w:footerReference w:type="default" r:id="rId181"/>
          <w:pgSz w:w="16840" w:h="11910" w:orient="landscape"/>
          <w:pgMar w:top="0" w:right="920" w:bottom="880" w:left="1020" w:header="0" w:footer="680" w:gutter="0"/>
          <w:cols w:space="720"/>
        </w:sectPr>
      </w:pPr>
    </w:p>
    <w:p w:rsidR="002D09F7" w:rsidRDefault="00BA2BC4">
      <w:pPr>
        <w:pStyle w:val="Heading3"/>
        <w:spacing w:before="278"/>
      </w:pPr>
      <w:r>
        <w:rPr>
          <w:noProof/>
          <w:lang w:val="en-GB" w:eastAsia="en-GB"/>
        </w:rPr>
        <w:lastRenderedPageBreak/>
        <mc:AlternateContent>
          <mc:Choice Requires="wps">
            <w:drawing>
              <wp:anchor distT="0" distB="0" distL="0" distR="0" simplePos="0" relativeHeight="15767552" behindDoc="0" locked="0" layoutInCell="1" allowOverlap="1">
                <wp:simplePos x="0" y="0"/>
                <wp:positionH relativeFrom="page">
                  <wp:posOffset>5541900</wp:posOffset>
                </wp:positionH>
                <wp:positionV relativeFrom="paragraph">
                  <wp:posOffset>0</wp:posOffset>
                </wp:positionV>
                <wp:extent cx="4478020" cy="2505710"/>
                <wp:effectExtent l="0" t="0" r="0" b="0"/>
                <wp:wrapNone/>
                <wp:docPr id="443" name="Text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color="0075A9" w:sz="4" w:space="0"/>
                                <w:left w:val="single" w:color="0075A9" w:sz="4" w:space="0"/>
                                <w:bottom w:val="single" w:color="0075A9" w:sz="4" w:space="0"/>
                                <w:right w:val="single" w:color="0075A9" w:sz="4" w:space="0"/>
                                <w:insideH w:val="single" w:color="0075A9" w:sz="4" w:space="0"/>
                                <w:insideV w:val="single" w:color="0075A9"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CFDAE8"/>
                                </w:tcPr>
                                <w:p w:rsidR="002D09F7" w:rsidRDefault="002D09F7">
                                  <w:pPr>
                                    <w:pStyle w:val="TableParagraph"/>
                                    <w:spacing w:before="26"/>
                                    <w:jc w:val="left"/>
                                    <w:rPr>
                                      <w:rFonts w:ascii="Trebuchet MS"/>
                                      <w:sz w:val="18"/>
                                    </w:rPr>
                                  </w:pPr>
                                </w:p>
                                <w:p w:rsidR="002D09F7" w:rsidRDefault="00BA2BC4">
                                  <w:pPr>
                                    <w:pStyle w:val="TableParagraph"/>
                                    <w:spacing w:before="0" w:line="254" w:lineRule="auto"/>
                                    <w:ind w:left="170" w:right="1174"/>
                                    <w:jc w:val="left"/>
                                    <w:rPr>
                                      <w:sz w:val="18"/>
                                    </w:rPr>
                                  </w:pPr>
                                  <w:r>
                                    <w:rPr>
                                      <w:color w:val="53534C"/>
                                      <w:w w:val="75"/>
                                      <w:sz w:val="18"/>
                                    </w:rPr>
                                    <w:t>CUSTOMER RELATIONSHIP</w:t>
                                  </w:r>
                                  <w:r>
                                    <w:rPr>
                                      <w:color w:val="53534C"/>
                                      <w:w w:val="85"/>
                                      <w:sz w:val="18"/>
                                    </w:rPr>
                                    <w:t xml:space="preserve"> </w:t>
                                  </w:r>
                                  <w:r>
                                    <w:rPr>
                                      <w:color w:val="53534C"/>
                                      <w:spacing w:val="-2"/>
                                      <w:w w:val="85"/>
                                      <w:sz w:val="18"/>
                                    </w:rPr>
                                    <w:t>MANAGEMENT</w:t>
                                  </w:r>
                                </w:p>
                              </w:tc>
                              <w:tc>
                                <w:tcPr>
                                  <w:tcW w:w="1361" w:type="dxa"/>
                                  <w:shd w:val="clear" w:color="auto" w:fill="CFDAE8"/>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CFDAE8"/>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0075A9"/>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Employees</w:t>
                                  </w:r>
                                </w:p>
                              </w:tc>
                              <w:tc>
                                <w:tcPr>
                                  <w:tcW w:w="1361" w:type="dxa"/>
                                </w:tcPr>
                                <w:p w:rsidR="002D09F7" w:rsidRDefault="00BA2BC4">
                                  <w:pPr>
                                    <w:pStyle w:val="TableParagraph"/>
                                    <w:ind w:right="158"/>
                                    <w:rPr>
                                      <w:sz w:val="18"/>
                                    </w:rPr>
                                  </w:pPr>
                                  <w:r>
                                    <w:rPr>
                                      <w:color w:val="53534C"/>
                                      <w:spacing w:val="-5"/>
                                      <w:w w:val="90"/>
                                      <w:sz w:val="18"/>
                                    </w:rPr>
                                    <w:t>734</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75A9"/>
                                </w:tcPr>
                                <w:p w:rsidR="002D09F7" w:rsidRDefault="00BA2BC4">
                                  <w:pPr>
                                    <w:pStyle w:val="TableParagraph"/>
                                    <w:ind w:right="169"/>
                                    <w:rPr>
                                      <w:sz w:val="18"/>
                                    </w:rPr>
                                  </w:pPr>
                                  <w:r>
                                    <w:rPr>
                                      <w:color w:val="FFFFFF"/>
                                      <w:spacing w:val="-5"/>
                                      <w:w w:val="90"/>
                                      <w:sz w:val="18"/>
                                    </w:rPr>
                                    <w:t>734</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75A9"/>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75A9"/>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5"/>
                                      <w:w w:val="90"/>
                                      <w:sz w:val="18"/>
                                    </w:rPr>
                                    <w:t>81</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75A9"/>
                                </w:tcPr>
                                <w:p w:rsidR="002D09F7" w:rsidRDefault="00BA2BC4">
                                  <w:pPr>
                                    <w:pStyle w:val="TableParagraph"/>
                                    <w:ind w:right="169"/>
                                    <w:rPr>
                                      <w:sz w:val="18"/>
                                    </w:rPr>
                                  </w:pPr>
                                  <w:r>
                                    <w:rPr>
                                      <w:color w:val="FFFFFF"/>
                                      <w:spacing w:val="-5"/>
                                      <w:w w:val="90"/>
                                      <w:sz w:val="18"/>
                                    </w:rPr>
                                    <w:t>81</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75A9"/>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75A9"/>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5"/>
                                      <w:w w:val="90"/>
                                      <w:sz w:val="18"/>
                                    </w:rPr>
                                    <w:t>(8)</w:t>
                                  </w:r>
                                </w:p>
                              </w:tc>
                              <w:tc>
                                <w:tcPr>
                                  <w:tcW w:w="1196" w:type="dxa"/>
                                  <w:tcBorders>
                                    <w:top w:val="single" w:color="FFFFFF" w:sz="4" w:space="0"/>
                                    <w:left w:val="single" w:color="FFFFFF" w:sz="4" w:space="0"/>
                                    <w:bottom w:val="single" w:color="FFFFFF" w:sz="4" w:space="0"/>
                                    <w:right w:val="nil"/>
                                  </w:tcBorders>
                                  <w:shd w:val="clear" w:color="auto" w:fill="0075A9"/>
                                </w:tcPr>
                                <w:p w:rsidR="002D09F7" w:rsidRDefault="00BA2BC4">
                                  <w:pPr>
                                    <w:pStyle w:val="TableParagraph"/>
                                    <w:ind w:right="169"/>
                                    <w:rPr>
                                      <w:sz w:val="18"/>
                                    </w:rPr>
                                  </w:pPr>
                                  <w:r>
                                    <w:rPr>
                                      <w:color w:val="FFFFFF"/>
                                      <w:spacing w:val="-5"/>
                                      <w:w w:val="90"/>
                                      <w:sz w:val="18"/>
                                    </w:rPr>
                                    <w:t>(8)</w:t>
                                  </w:r>
                                </w:p>
                              </w:tc>
                            </w:tr>
                            <w:tr w:rsidR="002D09F7">
                              <w:trPr>
                                <w:trHeight w:val="443"/>
                              </w:trPr>
                              <w:tc>
                                <w:tcPr>
                                  <w:tcW w:w="3175" w:type="dxa"/>
                                  <w:shd w:val="clear" w:color="auto" w:fill="CFDAE8"/>
                                </w:tcPr>
                                <w:p w:rsidR="002D09F7" w:rsidRDefault="00BA2BC4">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FDAE8"/>
                                </w:tcPr>
                                <w:p w:rsidR="002D09F7" w:rsidRDefault="00BA2BC4">
                                  <w:pPr>
                                    <w:pStyle w:val="TableParagraph"/>
                                    <w:spacing w:before="118"/>
                                    <w:ind w:right="158"/>
                                    <w:rPr>
                                      <w:sz w:val="18"/>
                                    </w:rPr>
                                  </w:pPr>
                                  <w:r>
                                    <w:rPr>
                                      <w:color w:val="53534C"/>
                                      <w:spacing w:val="-5"/>
                                      <w:w w:val="95"/>
                                      <w:sz w:val="18"/>
                                    </w:rPr>
                                    <w:t>815</w:t>
                                  </w:r>
                                </w:p>
                              </w:tc>
                              <w:tc>
                                <w:tcPr>
                                  <w:tcW w:w="1191" w:type="dxa"/>
                                  <w:tcBorders>
                                    <w:right w:val="single" w:color="FFFFFF" w:sz="4" w:space="0"/>
                                  </w:tcBorders>
                                  <w:shd w:val="clear" w:color="auto" w:fill="CFDAE8"/>
                                </w:tcPr>
                                <w:p w:rsidR="002D09F7" w:rsidRDefault="00BA2BC4">
                                  <w:pPr>
                                    <w:pStyle w:val="TableParagraph"/>
                                    <w:spacing w:before="118"/>
                                    <w:ind w:right="159"/>
                                    <w:rPr>
                                      <w:sz w:val="18"/>
                                    </w:rPr>
                                  </w:pPr>
                                  <w:r>
                                    <w:rPr>
                                      <w:color w:val="53534C"/>
                                      <w:spacing w:val="-5"/>
                                      <w:w w:val="90"/>
                                      <w:sz w:val="18"/>
                                    </w:rPr>
                                    <w:t>(8)</w:t>
                                  </w:r>
                                </w:p>
                              </w:tc>
                              <w:tc>
                                <w:tcPr>
                                  <w:tcW w:w="1196" w:type="dxa"/>
                                  <w:tcBorders>
                                    <w:top w:val="single" w:color="FFFFFF" w:sz="4" w:space="0"/>
                                    <w:left w:val="single" w:color="FFFFFF" w:sz="4" w:space="0"/>
                                    <w:bottom w:val="nil"/>
                                    <w:right w:val="nil"/>
                                  </w:tcBorders>
                                  <w:shd w:val="clear" w:color="auto" w:fill="0075A9"/>
                                </w:tcPr>
                                <w:p w:rsidR="002D09F7" w:rsidRDefault="00BA2BC4">
                                  <w:pPr>
                                    <w:pStyle w:val="TableParagraph"/>
                                    <w:spacing w:before="118"/>
                                    <w:ind w:right="169"/>
                                    <w:rPr>
                                      <w:sz w:val="18"/>
                                    </w:rPr>
                                  </w:pPr>
                                  <w:r>
                                    <w:rPr>
                                      <w:color w:val="FFFFFF"/>
                                      <w:spacing w:val="-5"/>
                                      <w:w w:val="95"/>
                                      <w:sz w:val="18"/>
                                    </w:rPr>
                                    <w:t>807</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443" style="position:absolute;left:0;text-align:left;margin-left:436.35pt;margin-top:0;width:352.6pt;height:197.3pt;z-index:15767552;visibility:visible;mso-wrap-style:square;mso-wrap-distance-left:0;mso-wrap-distance-top:0;mso-wrap-distance-right:0;mso-wrap-distance-bottom:0;mso-position-horizontal:absolute;mso-position-horizontal-relative:page;mso-position-vertical:absolute;mso-position-vertical-relative:text;v-text-anchor:top" o:spid="_x0000_s109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">
                <v:path arrowok="t"/>
                <v:textbox inset="0,0,0,0">
                  <w:txbxContent>
                    <w:tbl>
                      <w:tblPr>
                        <w:tblW w:w="0" w:type="auto"/>
                        <w:tblInd w:w="65" w:type="dxa"/>
                        <w:tblBorders>
                          <w:top w:val="single" w:color="0075A9" w:sz="4" w:space="0"/>
                          <w:left w:val="single" w:color="0075A9" w:sz="4" w:space="0"/>
                          <w:bottom w:val="single" w:color="0075A9" w:sz="4" w:space="0"/>
                          <w:right w:val="single" w:color="0075A9" w:sz="4" w:space="0"/>
                          <w:insideH w:val="single" w:color="0075A9" w:sz="4" w:space="0"/>
                          <w:insideV w:val="single" w:color="0075A9"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CFDAE8"/>
                          </w:tcPr>
                          <w:p w:rsidR="002D09F7" w:rsidRDefault="002D09F7">
                            <w:pPr>
                              <w:pStyle w:val="TableParagraph"/>
                              <w:spacing w:before="26"/>
                              <w:jc w:val="left"/>
                              <w:rPr>
                                <w:rFonts w:ascii="Trebuchet MS"/>
                                <w:sz w:val="18"/>
                              </w:rPr>
                            </w:pPr>
                          </w:p>
                          <w:p w:rsidR="002D09F7" w:rsidRDefault="00BA2BC4">
                            <w:pPr>
                              <w:pStyle w:val="TableParagraph"/>
                              <w:spacing w:before="0" w:line="254" w:lineRule="auto"/>
                              <w:ind w:left="170" w:right="1174"/>
                              <w:jc w:val="left"/>
                              <w:rPr>
                                <w:sz w:val="18"/>
                              </w:rPr>
                            </w:pPr>
                            <w:r>
                              <w:rPr>
                                <w:color w:val="53534C"/>
                                <w:w w:val="75"/>
                                <w:sz w:val="18"/>
                              </w:rPr>
                              <w:t>CUSTOMER RELATIONSHIP</w:t>
                            </w:r>
                            <w:r>
                              <w:rPr>
                                <w:color w:val="53534C"/>
                                <w:w w:val="85"/>
                                <w:sz w:val="18"/>
                              </w:rPr>
                              <w:t xml:space="preserve"> </w:t>
                            </w:r>
                            <w:r>
                              <w:rPr>
                                <w:color w:val="53534C"/>
                                <w:spacing w:val="-2"/>
                                <w:w w:val="85"/>
                                <w:sz w:val="18"/>
                              </w:rPr>
                              <w:t>MANAGEMENT</w:t>
                            </w:r>
                          </w:p>
                        </w:tc>
                        <w:tc>
                          <w:tcPr>
                            <w:tcW w:w="1361" w:type="dxa"/>
                            <w:shd w:val="clear" w:color="auto" w:fill="CFDAE8"/>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CFDAE8"/>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0075A9"/>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Employees</w:t>
                            </w:r>
                          </w:p>
                        </w:tc>
                        <w:tc>
                          <w:tcPr>
                            <w:tcW w:w="1361" w:type="dxa"/>
                          </w:tcPr>
                          <w:p w:rsidR="002D09F7" w:rsidRDefault="00BA2BC4">
                            <w:pPr>
                              <w:pStyle w:val="TableParagraph"/>
                              <w:ind w:right="158"/>
                              <w:rPr>
                                <w:sz w:val="18"/>
                              </w:rPr>
                            </w:pPr>
                            <w:r>
                              <w:rPr>
                                <w:color w:val="53534C"/>
                                <w:spacing w:val="-5"/>
                                <w:w w:val="90"/>
                                <w:sz w:val="18"/>
                              </w:rPr>
                              <w:t>734</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75A9"/>
                          </w:tcPr>
                          <w:p w:rsidR="002D09F7" w:rsidRDefault="00BA2BC4">
                            <w:pPr>
                              <w:pStyle w:val="TableParagraph"/>
                              <w:ind w:right="169"/>
                              <w:rPr>
                                <w:sz w:val="18"/>
                              </w:rPr>
                            </w:pPr>
                            <w:r>
                              <w:rPr>
                                <w:color w:val="FFFFFF"/>
                                <w:spacing w:val="-5"/>
                                <w:w w:val="90"/>
                                <w:sz w:val="18"/>
                              </w:rPr>
                              <w:t>734</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75A9"/>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75A9"/>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5"/>
                                <w:w w:val="90"/>
                                <w:sz w:val="18"/>
                              </w:rPr>
                              <w:t>81</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75A9"/>
                          </w:tcPr>
                          <w:p w:rsidR="002D09F7" w:rsidRDefault="00BA2BC4">
                            <w:pPr>
                              <w:pStyle w:val="TableParagraph"/>
                              <w:ind w:right="169"/>
                              <w:rPr>
                                <w:sz w:val="18"/>
                              </w:rPr>
                            </w:pPr>
                            <w:r>
                              <w:rPr>
                                <w:color w:val="FFFFFF"/>
                                <w:spacing w:val="-5"/>
                                <w:w w:val="90"/>
                                <w:sz w:val="18"/>
                              </w:rPr>
                              <w:t>81</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75A9"/>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75A9"/>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5"/>
                                <w:w w:val="90"/>
                                <w:sz w:val="18"/>
                              </w:rPr>
                              <w:t>(8)</w:t>
                            </w:r>
                          </w:p>
                        </w:tc>
                        <w:tc>
                          <w:tcPr>
                            <w:tcW w:w="1196" w:type="dxa"/>
                            <w:tcBorders>
                              <w:top w:val="single" w:color="FFFFFF" w:sz="4" w:space="0"/>
                              <w:left w:val="single" w:color="FFFFFF" w:sz="4" w:space="0"/>
                              <w:bottom w:val="single" w:color="FFFFFF" w:sz="4" w:space="0"/>
                              <w:right w:val="nil"/>
                            </w:tcBorders>
                            <w:shd w:val="clear" w:color="auto" w:fill="0075A9"/>
                          </w:tcPr>
                          <w:p w:rsidR="002D09F7" w:rsidRDefault="00BA2BC4">
                            <w:pPr>
                              <w:pStyle w:val="TableParagraph"/>
                              <w:ind w:right="169"/>
                              <w:rPr>
                                <w:sz w:val="18"/>
                              </w:rPr>
                            </w:pPr>
                            <w:r>
                              <w:rPr>
                                <w:color w:val="FFFFFF"/>
                                <w:spacing w:val="-5"/>
                                <w:w w:val="90"/>
                                <w:sz w:val="18"/>
                              </w:rPr>
                              <w:t>(8)</w:t>
                            </w:r>
                          </w:p>
                        </w:tc>
                      </w:tr>
                      <w:tr w:rsidR="002D09F7">
                        <w:trPr>
                          <w:trHeight w:val="443"/>
                        </w:trPr>
                        <w:tc>
                          <w:tcPr>
                            <w:tcW w:w="3175" w:type="dxa"/>
                            <w:shd w:val="clear" w:color="auto" w:fill="CFDAE8"/>
                          </w:tcPr>
                          <w:p w:rsidR="002D09F7" w:rsidRDefault="00BA2BC4">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FDAE8"/>
                          </w:tcPr>
                          <w:p w:rsidR="002D09F7" w:rsidRDefault="00BA2BC4">
                            <w:pPr>
                              <w:pStyle w:val="TableParagraph"/>
                              <w:spacing w:before="118"/>
                              <w:ind w:right="158"/>
                              <w:rPr>
                                <w:sz w:val="18"/>
                              </w:rPr>
                            </w:pPr>
                            <w:r>
                              <w:rPr>
                                <w:color w:val="53534C"/>
                                <w:spacing w:val="-5"/>
                                <w:w w:val="95"/>
                                <w:sz w:val="18"/>
                              </w:rPr>
                              <w:t>815</w:t>
                            </w:r>
                          </w:p>
                        </w:tc>
                        <w:tc>
                          <w:tcPr>
                            <w:tcW w:w="1191" w:type="dxa"/>
                            <w:tcBorders>
                              <w:right w:val="single" w:color="FFFFFF" w:sz="4" w:space="0"/>
                            </w:tcBorders>
                            <w:shd w:val="clear" w:color="auto" w:fill="CFDAE8"/>
                          </w:tcPr>
                          <w:p w:rsidR="002D09F7" w:rsidRDefault="00BA2BC4">
                            <w:pPr>
                              <w:pStyle w:val="TableParagraph"/>
                              <w:spacing w:before="118"/>
                              <w:ind w:right="159"/>
                              <w:rPr>
                                <w:sz w:val="18"/>
                              </w:rPr>
                            </w:pPr>
                            <w:r>
                              <w:rPr>
                                <w:color w:val="53534C"/>
                                <w:spacing w:val="-5"/>
                                <w:w w:val="90"/>
                                <w:sz w:val="18"/>
                              </w:rPr>
                              <w:t>(8)</w:t>
                            </w:r>
                          </w:p>
                        </w:tc>
                        <w:tc>
                          <w:tcPr>
                            <w:tcW w:w="1196" w:type="dxa"/>
                            <w:tcBorders>
                              <w:top w:val="single" w:color="FFFFFF" w:sz="4" w:space="0"/>
                              <w:left w:val="single" w:color="FFFFFF" w:sz="4" w:space="0"/>
                              <w:bottom w:val="nil"/>
                              <w:right w:val="nil"/>
                            </w:tcBorders>
                            <w:shd w:val="clear" w:color="auto" w:fill="0075A9"/>
                          </w:tcPr>
                          <w:p w:rsidR="002D09F7" w:rsidRDefault="00BA2BC4">
                            <w:pPr>
                              <w:pStyle w:val="TableParagraph"/>
                              <w:spacing w:before="118"/>
                              <w:ind w:right="169"/>
                              <w:rPr>
                                <w:sz w:val="18"/>
                              </w:rPr>
                            </w:pPr>
                            <w:r>
                              <w:rPr>
                                <w:color w:val="FFFFFF"/>
                                <w:spacing w:val="-5"/>
                                <w:w w:val="95"/>
                                <w:sz w:val="18"/>
                              </w:rPr>
                              <w:t>807</w:t>
                            </w:r>
                          </w:p>
                        </w:tc>
                      </w:tr>
                    </w:tbl>
                    <w:p w:rsidR="002D09F7" w:rsidRDefault="002D09F7">
                      <w:pPr>
                        <w:pStyle w:val="BodyText"/>
                      </w:pPr>
                    </w:p>
                  </w:txbxContent>
                </v:textbox>
                <w10:wrap anchorx="page"/>
              </v:shape>
            </w:pict>
          </mc:Fallback>
        </mc:AlternateContent>
      </w:r>
      <w:r>
        <w:rPr>
          <w:color w:val="0075A9"/>
          <w:spacing w:val="-2"/>
          <w:w w:val="110"/>
        </w:rPr>
        <w:t>Purposes:</w:t>
      </w:r>
    </w:p>
    <w:p w:rsidR="002D09F7" w:rsidRDefault="00BA2BC4">
      <w:pPr>
        <w:pStyle w:val="BodyText"/>
        <w:spacing w:before="166" w:line="261" w:lineRule="auto"/>
        <w:ind w:left="397" w:right="7627"/>
      </w:pPr>
      <w:r>
        <w:rPr>
          <w:color w:val="53534C"/>
          <w:w w:val="85"/>
        </w:rPr>
        <w:t>The Customer Service Centre is the gateway to council services and the team makes a major contribution</w:t>
      </w:r>
      <w:r>
        <w:rPr>
          <w:color w:val="53534C"/>
          <w:spacing w:val="-3"/>
          <w:w w:val="85"/>
        </w:rPr>
        <w:t xml:space="preserve"> </w:t>
      </w:r>
      <w:r>
        <w:rPr>
          <w:color w:val="53534C"/>
          <w:w w:val="85"/>
        </w:rPr>
        <w:t>to</w:t>
      </w:r>
      <w:r>
        <w:rPr>
          <w:color w:val="53534C"/>
          <w:spacing w:val="-3"/>
          <w:w w:val="85"/>
        </w:rPr>
        <w:t xml:space="preserve"> </w:t>
      </w:r>
      <w:r>
        <w:rPr>
          <w:color w:val="53534C"/>
          <w:w w:val="85"/>
        </w:rPr>
        <w:t>ensuring</w:t>
      </w:r>
      <w:r>
        <w:rPr>
          <w:color w:val="53534C"/>
          <w:spacing w:val="-3"/>
          <w:w w:val="85"/>
        </w:rPr>
        <w:t xml:space="preserve"> </w:t>
      </w:r>
      <w:r>
        <w:rPr>
          <w:color w:val="53534C"/>
          <w:w w:val="85"/>
        </w:rPr>
        <w:t>that</w:t>
      </w:r>
      <w:r>
        <w:rPr>
          <w:color w:val="53534C"/>
          <w:spacing w:val="-3"/>
          <w:w w:val="85"/>
        </w:rPr>
        <w:t xml:space="preserve"> </w:t>
      </w:r>
      <w:r>
        <w:rPr>
          <w:color w:val="53534C"/>
          <w:w w:val="85"/>
        </w:rPr>
        <w:t>customers</w:t>
      </w:r>
      <w:r>
        <w:rPr>
          <w:color w:val="53534C"/>
          <w:spacing w:val="-3"/>
          <w:w w:val="85"/>
        </w:rPr>
        <w:t xml:space="preserve"> </w:t>
      </w:r>
      <w:r>
        <w:rPr>
          <w:color w:val="53534C"/>
          <w:w w:val="85"/>
        </w:rPr>
        <w:t>are</w:t>
      </w:r>
      <w:r>
        <w:rPr>
          <w:color w:val="53534C"/>
          <w:spacing w:val="-3"/>
          <w:w w:val="85"/>
        </w:rPr>
        <w:t xml:space="preserve"> </w:t>
      </w:r>
      <w:r>
        <w:rPr>
          <w:color w:val="53534C"/>
          <w:w w:val="85"/>
        </w:rPr>
        <w:t>aware</w:t>
      </w:r>
      <w:r>
        <w:rPr>
          <w:color w:val="53534C"/>
          <w:spacing w:val="-3"/>
          <w:w w:val="85"/>
        </w:rPr>
        <w:t xml:space="preserve"> </w:t>
      </w:r>
      <w:r>
        <w:rPr>
          <w:color w:val="53534C"/>
          <w:w w:val="85"/>
        </w:rPr>
        <w:t>of</w:t>
      </w:r>
      <w:r>
        <w:rPr>
          <w:color w:val="53534C"/>
          <w:spacing w:val="-3"/>
          <w:w w:val="85"/>
        </w:rPr>
        <w:t xml:space="preserve"> </w:t>
      </w:r>
      <w:r>
        <w:rPr>
          <w:color w:val="53534C"/>
          <w:w w:val="85"/>
        </w:rPr>
        <w:t>the</w:t>
      </w:r>
      <w:r>
        <w:rPr>
          <w:color w:val="53534C"/>
          <w:spacing w:val="-3"/>
          <w:w w:val="85"/>
        </w:rPr>
        <w:t xml:space="preserve"> </w:t>
      </w:r>
      <w:r>
        <w:rPr>
          <w:color w:val="53534C"/>
          <w:w w:val="85"/>
        </w:rPr>
        <w:t>range</w:t>
      </w:r>
      <w:r>
        <w:rPr>
          <w:color w:val="53534C"/>
          <w:spacing w:val="-3"/>
          <w:w w:val="85"/>
        </w:rPr>
        <w:t xml:space="preserve"> </w:t>
      </w:r>
      <w:r>
        <w:rPr>
          <w:color w:val="53534C"/>
          <w:w w:val="85"/>
        </w:rPr>
        <w:t>of</w:t>
      </w:r>
      <w:r>
        <w:rPr>
          <w:color w:val="53534C"/>
          <w:spacing w:val="-3"/>
          <w:w w:val="85"/>
        </w:rPr>
        <w:t xml:space="preserve"> </w:t>
      </w:r>
      <w:r>
        <w:rPr>
          <w:color w:val="53534C"/>
          <w:w w:val="85"/>
        </w:rPr>
        <w:t>services</w:t>
      </w:r>
      <w:r>
        <w:rPr>
          <w:color w:val="53534C"/>
          <w:spacing w:val="-3"/>
          <w:w w:val="85"/>
        </w:rPr>
        <w:t xml:space="preserve"> </w:t>
      </w:r>
      <w:r>
        <w:rPr>
          <w:color w:val="53534C"/>
          <w:w w:val="85"/>
        </w:rPr>
        <w:t>available,</w:t>
      </w:r>
      <w:r>
        <w:rPr>
          <w:color w:val="53534C"/>
          <w:spacing w:val="-3"/>
          <w:w w:val="85"/>
        </w:rPr>
        <w:t xml:space="preserve"> </w:t>
      </w:r>
      <w:r>
        <w:rPr>
          <w:color w:val="53534C"/>
          <w:w w:val="85"/>
        </w:rPr>
        <w:t>including those from partner organisations. Customers can access our services online, by telephone or</w:t>
      </w:r>
      <w:r>
        <w:rPr>
          <w:color w:val="53534C"/>
          <w:spacing w:val="40"/>
        </w:rPr>
        <w:t xml:space="preserve"> </w:t>
      </w:r>
      <w:r>
        <w:rPr>
          <w:color w:val="53534C"/>
          <w:spacing w:val="-2"/>
          <w:w w:val="90"/>
        </w:rPr>
        <w:t>at</w:t>
      </w:r>
      <w:r>
        <w:rPr>
          <w:color w:val="53534C"/>
          <w:spacing w:val="-4"/>
          <w:w w:val="90"/>
        </w:rPr>
        <w:t xml:space="preserve"> </w:t>
      </w:r>
      <w:r>
        <w:rPr>
          <w:color w:val="53534C"/>
          <w:spacing w:val="-2"/>
          <w:w w:val="90"/>
        </w:rPr>
        <w:t>the</w:t>
      </w:r>
      <w:r>
        <w:rPr>
          <w:color w:val="53534C"/>
          <w:spacing w:val="-4"/>
          <w:w w:val="90"/>
        </w:rPr>
        <w:t xml:space="preserve"> </w:t>
      </w:r>
      <w:r>
        <w:rPr>
          <w:color w:val="53534C"/>
          <w:spacing w:val="-2"/>
          <w:w w:val="90"/>
        </w:rPr>
        <w:t>Civic</w:t>
      </w:r>
      <w:r>
        <w:rPr>
          <w:color w:val="53534C"/>
          <w:spacing w:val="-4"/>
          <w:w w:val="90"/>
        </w:rPr>
        <w:t xml:space="preserve"> </w:t>
      </w:r>
      <w:r>
        <w:rPr>
          <w:color w:val="53534C"/>
          <w:spacing w:val="-2"/>
          <w:w w:val="90"/>
        </w:rPr>
        <w:t>Offices</w:t>
      </w:r>
      <w:r>
        <w:rPr>
          <w:color w:val="53534C"/>
          <w:spacing w:val="-4"/>
          <w:w w:val="90"/>
        </w:rPr>
        <w:t xml:space="preserve"> </w:t>
      </w:r>
      <w:r>
        <w:rPr>
          <w:color w:val="53534C"/>
          <w:spacing w:val="-2"/>
          <w:w w:val="90"/>
        </w:rPr>
        <w:t>in</w:t>
      </w:r>
      <w:r>
        <w:rPr>
          <w:color w:val="53534C"/>
          <w:spacing w:val="-4"/>
          <w:w w:val="90"/>
        </w:rPr>
        <w:t xml:space="preserve"> </w:t>
      </w:r>
      <w:r>
        <w:rPr>
          <w:color w:val="53534C"/>
          <w:spacing w:val="-2"/>
          <w:w w:val="90"/>
        </w:rPr>
        <w:t>Borehamwood</w:t>
      </w:r>
      <w:r>
        <w:rPr>
          <w:color w:val="53534C"/>
          <w:spacing w:val="-4"/>
          <w:w w:val="90"/>
        </w:rPr>
        <w:t xml:space="preserve"> </w:t>
      </w:r>
      <w:r>
        <w:rPr>
          <w:color w:val="53534C"/>
          <w:spacing w:val="-2"/>
          <w:w w:val="90"/>
        </w:rPr>
        <w:t>Please</w:t>
      </w:r>
      <w:r>
        <w:rPr>
          <w:color w:val="53534C"/>
          <w:spacing w:val="-4"/>
          <w:w w:val="90"/>
        </w:rPr>
        <w:t xml:space="preserve"> </w:t>
      </w:r>
      <w:r>
        <w:rPr>
          <w:color w:val="53534C"/>
          <w:spacing w:val="-2"/>
          <w:w w:val="90"/>
        </w:rPr>
        <w:t>check</w:t>
      </w:r>
      <w:r>
        <w:rPr>
          <w:color w:val="53534C"/>
          <w:spacing w:val="-4"/>
          <w:w w:val="90"/>
        </w:rPr>
        <w:t xml:space="preserve"> </w:t>
      </w:r>
      <w:r>
        <w:rPr>
          <w:color w:val="53534C"/>
          <w:spacing w:val="-2"/>
          <w:w w:val="90"/>
        </w:rPr>
        <w:t>our</w:t>
      </w:r>
      <w:r>
        <w:rPr>
          <w:color w:val="53534C"/>
          <w:spacing w:val="-4"/>
          <w:w w:val="90"/>
        </w:rPr>
        <w:t xml:space="preserve"> </w:t>
      </w:r>
      <w:r>
        <w:rPr>
          <w:color w:val="53534C"/>
          <w:spacing w:val="-2"/>
          <w:w w:val="90"/>
        </w:rPr>
        <w:t>website</w:t>
      </w:r>
      <w:r>
        <w:rPr>
          <w:color w:val="53534C"/>
          <w:spacing w:val="-4"/>
          <w:w w:val="90"/>
        </w:rPr>
        <w:t xml:space="preserve"> </w:t>
      </w:r>
      <w:r>
        <w:rPr>
          <w:color w:val="53534C"/>
          <w:spacing w:val="-2"/>
          <w:w w:val="90"/>
        </w:rPr>
        <w:t>or</w:t>
      </w:r>
      <w:r>
        <w:rPr>
          <w:color w:val="53534C"/>
          <w:spacing w:val="-4"/>
          <w:w w:val="90"/>
        </w:rPr>
        <w:t xml:space="preserve"> </w:t>
      </w:r>
      <w:r>
        <w:rPr>
          <w:color w:val="53534C"/>
          <w:spacing w:val="-2"/>
          <w:w w:val="90"/>
        </w:rPr>
        <w:t>call</w:t>
      </w:r>
      <w:r>
        <w:rPr>
          <w:color w:val="53534C"/>
          <w:spacing w:val="-4"/>
          <w:w w:val="90"/>
        </w:rPr>
        <w:t xml:space="preserve"> </w:t>
      </w:r>
      <w:r>
        <w:rPr>
          <w:color w:val="53534C"/>
          <w:spacing w:val="-2"/>
          <w:w w:val="90"/>
        </w:rPr>
        <w:t>our</w:t>
      </w:r>
      <w:r>
        <w:rPr>
          <w:color w:val="53534C"/>
          <w:spacing w:val="-4"/>
          <w:w w:val="90"/>
        </w:rPr>
        <w:t xml:space="preserve"> </w:t>
      </w:r>
      <w:r>
        <w:rPr>
          <w:color w:val="53534C"/>
          <w:spacing w:val="-2"/>
          <w:w w:val="90"/>
        </w:rPr>
        <w:t>Customer</w:t>
      </w:r>
      <w:r>
        <w:rPr>
          <w:color w:val="53534C"/>
          <w:spacing w:val="-4"/>
          <w:w w:val="90"/>
        </w:rPr>
        <w:t xml:space="preserve"> </w:t>
      </w:r>
      <w:r>
        <w:rPr>
          <w:color w:val="53534C"/>
          <w:spacing w:val="-2"/>
          <w:w w:val="90"/>
        </w:rPr>
        <w:t xml:space="preserve">Service </w:t>
      </w:r>
      <w:r>
        <w:rPr>
          <w:color w:val="53534C"/>
          <w:w w:val="90"/>
        </w:rPr>
        <w:t>Centre</w:t>
      </w:r>
      <w:r>
        <w:rPr>
          <w:color w:val="53534C"/>
          <w:spacing w:val="-10"/>
          <w:w w:val="90"/>
        </w:rPr>
        <w:t xml:space="preserve"> </w:t>
      </w:r>
      <w:r>
        <w:rPr>
          <w:color w:val="53534C"/>
          <w:w w:val="90"/>
        </w:rPr>
        <w:t>to</w:t>
      </w:r>
      <w:r>
        <w:rPr>
          <w:color w:val="53534C"/>
          <w:spacing w:val="-9"/>
          <w:w w:val="90"/>
        </w:rPr>
        <w:t xml:space="preserve"> </w:t>
      </w:r>
      <w:r>
        <w:rPr>
          <w:color w:val="53534C"/>
          <w:w w:val="90"/>
        </w:rPr>
        <w:t>confirm</w:t>
      </w:r>
      <w:r>
        <w:rPr>
          <w:color w:val="53534C"/>
          <w:spacing w:val="-9"/>
          <w:w w:val="90"/>
        </w:rPr>
        <w:t xml:space="preserve"> </w:t>
      </w:r>
      <w:r>
        <w:rPr>
          <w:color w:val="53534C"/>
          <w:w w:val="90"/>
        </w:rPr>
        <w:t>our</w:t>
      </w:r>
      <w:r>
        <w:rPr>
          <w:color w:val="53534C"/>
          <w:spacing w:val="-10"/>
          <w:w w:val="90"/>
        </w:rPr>
        <w:t xml:space="preserve"> </w:t>
      </w:r>
      <w:r>
        <w:rPr>
          <w:color w:val="53534C"/>
          <w:w w:val="90"/>
        </w:rPr>
        <w:t>opening</w:t>
      </w:r>
      <w:r>
        <w:rPr>
          <w:color w:val="53534C"/>
          <w:spacing w:val="-9"/>
          <w:w w:val="90"/>
        </w:rPr>
        <w:t xml:space="preserve"> </w:t>
      </w:r>
      <w:r>
        <w:rPr>
          <w:color w:val="53534C"/>
          <w:w w:val="90"/>
        </w:rPr>
        <w:t>hours</w:t>
      </w:r>
      <w:r>
        <w:rPr>
          <w:color w:val="53534C"/>
          <w:spacing w:val="-9"/>
          <w:w w:val="90"/>
        </w:rPr>
        <w:t xml:space="preserve"> </w:t>
      </w:r>
      <w:r>
        <w:rPr>
          <w:color w:val="53534C"/>
          <w:w w:val="90"/>
        </w:rPr>
        <w:t>before</w:t>
      </w:r>
      <w:r>
        <w:rPr>
          <w:color w:val="53534C"/>
          <w:spacing w:val="-9"/>
          <w:w w:val="90"/>
        </w:rPr>
        <w:t xml:space="preserve"> </w:t>
      </w:r>
      <w:r>
        <w:rPr>
          <w:color w:val="53534C"/>
          <w:w w:val="90"/>
        </w:rPr>
        <w:t>visiting.</w:t>
      </w:r>
    </w:p>
    <w:p w:rsidR="002D09F7" w:rsidRDefault="00BA2BC4">
      <w:pPr>
        <w:pStyle w:val="BodyText"/>
        <w:spacing w:before="139" w:line="261" w:lineRule="auto"/>
        <w:ind w:left="397" w:right="7729"/>
      </w:pPr>
      <w:r>
        <w:rPr>
          <w:color w:val="53534C"/>
          <w:spacing w:val="-2"/>
          <w:w w:val="90"/>
        </w:rPr>
        <w:t>The</w:t>
      </w:r>
      <w:r>
        <w:rPr>
          <w:color w:val="53534C"/>
          <w:spacing w:val="-4"/>
          <w:w w:val="90"/>
        </w:rPr>
        <w:t xml:space="preserve"> </w:t>
      </w:r>
      <w:r>
        <w:rPr>
          <w:color w:val="53534C"/>
          <w:spacing w:val="-2"/>
          <w:w w:val="90"/>
        </w:rPr>
        <w:t>aim</w:t>
      </w:r>
      <w:r>
        <w:rPr>
          <w:color w:val="53534C"/>
          <w:spacing w:val="-4"/>
          <w:w w:val="90"/>
        </w:rPr>
        <w:t xml:space="preserve"> </w:t>
      </w:r>
      <w:r>
        <w:rPr>
          <w:color w:val="53534C"/>
          <w:spacing w:val="-2"/>
          <w:w w:val="90"/>
        </w:rPr>
        <w:t>of</w:t>
      </w:r>
      <w:r>
        <w:rPr>
          <w:color w:val="53534C"/>
          <w:spacing w:val="-4"/>
          <w:w w:val="90"/>
        </w:rPr>
        <w:t xml:space="preserve"> </w:t>
      </w:r>
      <w:r>
        <w:rPr>
          <w:color w:val="53534C"/>
          <w:spacing w:val="-2"/>
          <w:w w:val="90"/>
        </w:rPr>
        <w:t>the</w:t>
      </w:r>
      <w:r>
        <w:rPr>
          <w:color w:val="53534C"/>
          <w:spacing w:val="-4"/>
          <w:w w:val="90"/>
        </w:rPr>
        <w:t xml:space="preserve"> </w:t>
      </w:r>
      <w:r>
        <w:rPr>
          <w:color w:val="53534C"/>
          <w:spacing w:val="-2"/>
          <w:w w:val="90"/>
        </w:rPr>
        <w:t>Customer</w:t>
      </w:r>
      <w:r>
        <w:rPr>
          <w:color w:val="53534C"/>
          <w:spacing w:val="-4"/>
          <w:w w:val="90"/>
        </w:rPr>
        <w:t xml:space="preserve"> </w:t>
      </w:r>
      <w:r>
        <w:rPr>
          <w:color w:val="53534C"/>
          <w:spacing w:val="-2"/>
          <w:w w:val="90"/>
        </w:rPr>
        <w:t>Service</w:t>
      </w:r>
      <w:r>
        <w:rPr>
          <w:color w:val="53534C"/>
          <w:spacing w:val="-4"/>
          <w:w w:val="90"/>
        </w:rPr>
        <w:t xml:space="preserve"> </w:t>
      </w:r>
      <w:r>
        <w:rPr>
          <w:color w:val="53534C"/>
          <w:spacing w:val="-2"/>
          <w:w w:val="90"/>
        </w:rPr>
        <w:t>Centre</w:t>
      </w:r>
      <w:r>
        <w:rPr>
          <w:color w:val="53534C"/>
          <w:spacing w:val="-4"/>
          <w:w w:val="90"/>
        </w:rPr>
        <w:t xml:space="preserve"> </w:t>
      </w:r>
      <w:r>
        <w:rPr>
          <w:color w:val="53534C"/>
          <w:spacing w:val="-2"/>
          <w:w w:val="90"/>
        </w:rPr>
        <w:t>is</w:t>
      </w:r>
      <w:r>
        <w:rPr>
          <w:color w:val="53534C"/>
          <w:spacing w:val="-4"/>
          <w:w w:val="90"/>
        </w:rPr>
        <w:t xml:space="preserve"> </w:t>
      </w:r>
      <w:r>
        <w:rPr>
          <w:color w:val="53534C"/>
          <w:spacing w:val="-2"/>
          <w:w w:val="90"/>
        </w:rPr>
        <w:t>to</w:t>
      </w:r>
      <w:r>
        <w:rPr>
          <w:color w:val="53534C"/>
          <w:spacing w:val="-4"/>
          <w:w w:val="90"/>
        </w:rPr>
        <w:t xml:space="preserve"> </w:t>
      </w:r>
      <w:r>
        <w:rPr>
          <w:color w:val="53534C"/>
          <w:spacing w:val="-2"/>
          <w:w w:val="90"/>
        </w:rPr>
        <w:t>ensure</w:t>
      </w:r>
      <w:r>
        <w:rPr>
          <w:color w:val="53534C"/>
          <w:spacing w:val="-4"/>
          <w:w w:val="90"/>
        </w:rPr>
        <w:t xml:space="preserve"> </w:t>
      </w:r>
      <w:r>
        <w:rPr>
          <w:color w:val="53534C"/>
          <w:spacing w:val="-2"/>
          <w:w w:val="90"/>
        </w:rPr>
        <w:t>that</w:t>
      </w:r>
      <w:r>
        <w:rPr>
          <w:color w:val="53534C"/>
          <w:spacing w:val="-4"/>
          <w:w w:val="90"/>
        </w:rPr>
        <w:t xml:space="preserve"> </w:t>
      </w:r>
      <w:r>
        <w:rPr>
          <w:color w:val="53534C"/>
          <w:spacing w:val="-2"/>
          <w:w w:val="90"/>
        </w:rPr>
        <w:t>customers’</w:t>
      </w:r>
      <w:r>
        <w:rPr>
          <w:color w:val="53534C"/>
          <w:spacing w:val="-4"/>
          <w:w w:val="90"/>
        </w:rPr>
        <w:t xml:space="preserve"> </w:t>
      </w:r>
      <w:r>
        <w:rPr>
          <w:color w:val="53534C"/>
          <w:spacing w:val="-2"/>
          <w:w w:val="90"/>
        </w:rPr>
        <w:t>experience</w:t>
      </w:r>
      <w:r>
        <w:rPr>
          <w:color w:val="53534C"/>
          <w:spacing w:val="-4"/>
          <w:w w:val="90"/>
        </w:rPr>
        <w:t xml:space="preserve"> </w:t>
      </w:r>
      <w:r>
        <w:rPr>
          <w:color w:val="53534C"/>
          <w:spacing w:val="-2"/>
          <w:w w:val="90"/>
        </w:rPr>
        <w:t>of</w:t>
      </w:r>
      <w:r>
        <w:rPr>
          <w:color w:val="53534C"/>
          <w:spacing w:val="-4"/>
          <w:w w:val="90"/>
        </w:rPr>
        <w:t xml:space="preserve"> </w:t>
      </w:r>
      <w:r>
        <w:rPr>
          <w:color w:val="53534C"/>
          <w:spacing w:val="-2"/>
          <w:w w:val="90"/>
        </w:rPr>
        <w:t>our services</w:t>
      </w:r>
      <w:r>
        <w:rPr>
          <w:color w:val="53534C"/>
          <w:spacing w:val="-4"/>
          <w:w w:val="90"/>
        </w:rPr>
        <w:t xml:space="preserve"> </w:t>
      </w:r>
      <w:r>
        <w:rPr>
          <w:color w:val="53534C"/>
          <w:spacing w:val="-2"/>
          <w:w w:val="90"/>
        </w:rPr>
        <w:t>is</w:t>
      </w:r>
      <w:r>
        <w:rPr>
          <w:color w:val="53534C"/>
          <w:spacing w:val="-4"/>
          <w:w w:val="90"/>
        </w:rPr>
        <w:t xml:space="preserve"> </w:t>
      </w:r>
      <w:r>
        <w:rPr>
          <w:color w:val="53534C"/>
          <w:spacing w:val="-2"/>
          <w:w w:val="90"/>
        </w:rPr>
        <w:t>as</w:t>
      </w:r>
      <w:r>
        <w:rPr>
          <w:color w:val="53534C"/>
          <w:spacing w:val="-4"/>
          <w:w w:val="90"/>
        </w:rPr>
        <w:t xml:space="preserve"> </w:t>
      </w:r>
      <w:r>
        <w:rPr>
          <w:color w:val="53534C"/>
          <w:spacing w:val="-2"/>
          <w:w w:val="90"/>
        </w:rPr>
        <w:t>smooth</w:t>
      </w:r>
      <w:r>
        <w:rPr>
          <w:color w:val="53534C"/>
          <w:spacing w:val="-4"/>
          <w:w w:val="90"/>
        </w:rPr>
        <w:t xml:space="preserve"> </w:t>
      </w:r>
      <w:r>
        <w:rPr>
          <w:color w:val="53534C"/>
          <w:spacing w:val="-2"/>
          <w:w w:val="90"/>
        </w:rPr>
        <w:t>and</w:t>
      </w:r>
      <w:r>
        <w:rPr>
          <w:color w:val="53534C"/>
          <w:spacing w:val="-4"/>
          <w:w w:val="90"/>
        </w:rPr>
        <w:t xml:space="preserve"> </w:t>
      </w:r>
      <w:r>
        <w:rPr>
          <w:color w:val="53534C"/>
          <w:spacing w:val="-2"/>
          <w:w w:val="90"/>
        </w:rPr>
        <w:t>as</w:t>
      </w:r>
      <w:r>
        <w:rPr>
          <w:color w:val="53534C"/>
          <w:spacing w:val="-4"/>
          <w:w w:val="90"/>
        </w:rPr>
        <w:t xml:space="preserve"> </w:t>
      </w:r>
      <w:r>
        <w:rPr>
          <w:color w:val="53534C"/>
          <w:spacing w:val="-2"/>
          <w:w w:val="90"/>
        </w:rPr>
        <w:t>well</w:t>
      </w:r>
      <w:r>
        <w:rPr>
          <w:color w:val="53534C"/>
          <w:spacing w:val="-4"/>
          <w:w w:val="90"/>
        </w:rPr>
        <w:t xml:space="preserve"> </w:t>
      </w:r>
      <w:r>
        <w:rPr>
          <w:color w:val="53534C"/>
          <w:spacing w:val="-2"/>
          <w:w w:val="90"/>
        </w:rPr>
        <w:t>supported</w:t>
      </w:r>
      <w:r>
        <w:rPr>
          <w:color w:val="53534C"/>
          <w:spacing w:val="-4"/>
          <w:w w:val="90"/>
        </w:rPr>
        <w:t xml:space="preserve"> </w:t>
      </w:r>
      <w:r>
        <w:rPr>
          <w:color w:val="53534C"/>
          <w:spacing w:val="-2"/>
          <w:w w:val="90"/>
        </w:rPr>
        <w:t>as</w:t>
      </w:r>
      <w:r>
        <w:rPr>
          <w:color w:val="53534C"/>
          <w:spacing w:val="-4"/>
          <w:w w:val="90"/>
        </w:rPr>
        <w:t xml:space="preserve"> </w:t>
      </w:r>
      <w:r>
        <w:rPr>
          <w:color w:val="53534C"/>
          <w:spacing w:val="-2"/>
          <w:w w:val="90"/>
        </w:rPr>
        <w:t>possible</w:t>
      </w:r>
      <w:r>
        <w:rPr>
          <w:color w:val="53534C"/>
          <w:spacing w:val="-4"/>
          <w:w w:val="90"/>
        </w:rPr>
        <w:t xml:space="preserve"> </w:t>
      </w:r>
      <w:r>
        <w:rPr>
          <w:color w:val="53534C"/>
          <w:spacing w:val="-2"/>
          <w:w w:val="90"/>
        </w:rPr>
        <w:t>and</w:t>
      </w:r>
      <w:r>
        <w:rPr>
          <w:color w:val="53534C"/>
          <w:spacing w:val="-4"/>
          <w:w w:val="90"/>
        </w:rPr>
        <w:t xml:space="preserve"> </w:t>
      </w:r>
      <w:r>
        <w:rPr>
          <w:color w:val="53534C"/>
          <w:spacing w:val="-2"/>
          <w:w w:val="90"/>
        </w:rPr>
        <w:t>trying</w:t>
      </w:r>
      <w:r>
        <w:rPr>
          <w:color w:val="53534C"/>
          <w:spacing w:val="-4"/>
          <w:w w:val="90"/>
        </w:rPr>
        <w:t xml:space="preserve"> </w:t>
      </w:r>
      <w:r>
        <w:rPr>
          <w:color w:val="53534C"/>
          <w:spacing w:val="-2"/>
          <w:w w:val="90"/>
        </w:rPr>
        <w:t>to</w:t>
      </w:r>
      <w:r>
        <w:rPr>
          <w:color w:val="53534C"/>
          <w:spacing w:val="-4"/>
          <w:w w:val="90"/>
        </w:rPr>
        <w:t xml:space="preserve"> </w:t>
      </w:r>
      <w:r>
        <w:rPr>
          <w:color w:val="53534C"/>
          <w:spacing w:val="-2"/>
          <w:w w:val="90"/>
        </w:rPr>
        <w:t>resolve</w:t>
      </w:r>
      <w:r>
        <w:rPr>
          <w:color w:val="53534C"/>
          <w:spacing w:val="-4"/>
          <w:w w:val="90"/>
        </w:rPr>
        <w:t xml:space="preserve"> </w:t>
      </w:r>
      <w:r>
        <w:rPr>
          <w:color w:val="53534C"/>
          <w:spacing w:val="-2"/>
          <w:w w:val="90"/>
        </w:rPr>
        <w:t>enquiries</w:t>
      </w:r>
      <w:r>
        <w:rPr>
          <w:color w:val="53534C"/>
          <w:spacing w:val="-4"/>
          <w:w w:val="90"/>
        </w:rPr>
        <w:t xml:space="preserve"> </w:t>
      </w:r>
      <w:r>
        <w:rPr>
          <w:color w:val="53534C"/>
          <w:spacing w:val="-2"/>
          <w:w w:val="90"/>
        </w:rPr>
        <w:t xml:space="preserve">at </w:t>
      </w:r>
      <w:r>
        <w:rPr>
          <w:color w:val="53534C"/>
          <w:w w:val="85"/>
        </w:rPr>
        <w:t>the</w:t>
      </w:r>
      <w:r>
        <w:rPr>
          <w:color w:val="53534C"/>
          <w:spacing w:val="-2"/>
          <w:w w:val="85"/>
        </w:rPr>
        <w:t xml:space="preserve"> </w:t>
      </w:r>
      <w:r>
        <w:rPr>
          <w:color w:val="53534C"/>
          <w:w w:val="85"/>
        </w:rPr>
        <w:t>first</w:t>
      </w:r>
      <w:r>
        <w:rPr>
          <w:color w:val="53534C"/>
          <w:spacing w:val="-2"/>
          <w:w w:val="85"/>
        </w:rPr>
        <w:t xml:space="preserve"> </w:t>
      </w:r>
      <w:r>
        <w:rPr>
          <w:color w:val="53534C"/>
          <w:w w:val="85"/>
        </w:rPr>
        <w:t>point</w:t>
      </w:r>
      <w:r>
        <w:rPr>
          <w:color w:val="53534C"/>
          <w:spacing w:val="-2"/>
          <w:w w:val="85"/>
        </w:rPr>
        <w:t xml:space="preserve"> </w:t>
      </w:r>
      <w:r>
        <w:rPr>
          <w:color w:val="53534C"/>
          <w:w w:val="85"/>
        </w:rPr>
        <w:t>of</w:t>
      </w:r>
      <w:r>
        <w:rPr>
          <w:color w:val="53534C"/>
          <w:spacing w:val="-2"/>
          <w:w w:val="85"/>
        </w:rPr>
        <w:t xml:space="preserve"> </w:t>
      </w:r>
      <w:r>
        <w:rPr>
          <w:color w:val="53534C"/>
          <w:w w:val="85"/>
        </w:rPr>
        <w:t>contact.</w:t>
      </w:r>
      <w:r>
        <w:rPr>
          <w:color w:val="53534C"/>
          <w:spacing w:val="-2"/>
          <w:w w:val="85"/>
        </w:rPr>
        <w:t xml:space="preserve"> </w:t>
      </w:r>
      <w:r>
        <w:rPr>
          <w:color w:val="53534C"/>
          <w:w w:val="85"/>
        </w:rPr>
        <w:t>We</w:t>
      </w:r>
      <w:r>
        <w:rPr>
          <w:color w:val="53534C"/>
          <w:spacing w:val="-2"/>
          <w:w w:val="85"/>
        </w:rPr>
        <w:t xml:space="preserve"> </w:t>
      </w:r>
      <w:r>
        <w:rPr>
          <w:color w:val="53534C"/>
          <w:w w:val="85"/>
        </w:rPr>
        <w:t>have</w:t>
      </w:r>
      <w:r>
        <w:rPr>
          <w:color w:val="53534C"/>
          <w:spacing w:val="-2"/>
          <w:w w:val="85"/>
        </w:rPr>
        <w:t xml:space="preserve"> </w:t>
      </w:r>
      <w:r>
        <w:rPr>
          <w:color w:val="53534C"/>
          <w:w w:val="85"/>
        </w:rPr>
        <w:t>a</w:t>
      </w:r>
      <w:r>
        <w:rPr>
          <w:color w:val="53534C"/>
          <w:spacing w:val="-2"/>
          <w:w w:val="85"/>
        </w:rPr>
        <w:t xml:space="preserve"> </w:t>
      </w:r>
      <w:r>
        <w:rPr>
          <w:color w:val="53534C"/>
          <w:w w:val="85"/>
        </w:rPr>
        <w:t>range</w:t>
      </w:r>
      <w:r>
        <w:rPr>
          <w:color w:val="53534C"/>
          <w:spacing w:val="-2"/>
          <w:w w:val="85"/>
        </w:rPr>
        <w:t xml:space="preserve"> </w:t>
      </w:r>
      <w:r>
        <w:rPr>
          <w:color w:val="53534C"/>
          <w:w w:val="85"/>
        </w:rPr>
        <w:t>of</w:t>
      </w:r>
      <w:r>
        <w:rPr>
          <w:color w:val="53534C"/>
          <w:spacing w:val="-2"/>
          <w:w w:val="85"/>
        </w:rPr>
        <w:t xml:space="preserve"> </w:t>
      </w:r>
      <w:r>
        <w:rPr>
          <w:color w:val="53534C"/>
          <w:w w:val="85"/>
        </w:rPr>
        <w:t>facilities</w:t>
      </w:r>
      <w:r>
        <w:rPr>
          <w:color w:val="53534C"/>
          <w:spacing w:val="-2"/>
          <w:w w:val="85"/>
        </w:rPr>
        <w:t xml:space="preserve"> </w:t>
      </w:r>
      <w:r>
        <w:rPr>
          <w:color w:val="53534C"/>
          <w:w w:val="85"/>
        </w:rPr>
        <w:t>to</w:t>
      </w:r>
      <w:r>
        <w:rPr>
          <w:color w:val="53534C"/>
          <w:spacing w:val="-2"/>
          <w:w w:val="85"/>
        </w:rPr>
        <w:t xml:space="preserve"> </w:t>
      </w:r>
      <w:r>
        <w:rPr>
          <w:color w:val="53534C"/>
          <w:w w:val="85"/>
        </w:rPr>
        <w:t>help</w:t>
      </w:r>
      <w:r>
        <w:rPr>
          <w:color w:val="53534C"/>
          <w:spacing w:val="-2"/>
          <w:w w:val="85"/>
        </w:rPr>
        <w:t xml:space="preserve"> </w:t>
      </w:r>
      <w:r>
        <w:rPr>
          <w:color w:val="53534C"/>
          <w:w w:val="85"/>
        </w:rPr>
        <w:t>customers</w:t>
      </w:r>
      <w:r>
        <w:rPr>
          <w:color w:val="53534C"/>
          <w:spacing w:val="-2"/>
          <w:w w:val="85"/>
        </w:rPr>
        <w:t xml:space="preserve"> </w:t>
      </w:r>
      <w:r>
        <w:rPr>
          <w:color w:val="53534C"/>
          <w:w w:val="85"/>
        </w:rPr>
        <w:t>to</w:t>
      </w:r>
      <w:r>
        <w:rPr>
          <w:color w:val="53534C"/>
          <w:spacing w:val="-2"/>
          <w:w w:val="85"/>
        </w:rPr>
        <w:t xml:space="preserve"> </w:t>
      </w:r>
      <w:r>
        <w:rPr>
          <w:color w:val="53534C"/>
          <w:w w:val="85"/>
        </w:rPr>
        <w:t>access</w:t>
      </w:r>
      <w:r>
        <w:rPr>
          <w:color w:val="53534C"/>
          <w:spacing w:val="-2"/>
          <w:w w:val="85"/>
        </w:rPr>
        <w:t xml:space="preserve"> </w:t>
      </w:r>
      <w:r>
        <w:rPr>
          <w:color w:val="53534C"/>
          <w:w w:val="85"/>
        </w:rPr>
        <w:t xml:space="preserve">services, including induction loops for those who are hard of hearing, and language interpreters are available when essential. Above all, the Customer Service Team is welcoming, friendly and </w:t>
      </w:r>
      <w:r>
        <w:rPr>
          <w:color w:val="53534C"/>
          <w:w w:val="95"/>
        </w:rPr>
        <w:t>puts</w:t>
      </w:r>
      <w:r>
        <w:rPr>
          <w:color w:val="53534C"/>
          <w:spacing w:val="-13"/>
          <w:w w:val="95"/>
        </w:rPr>
        <w:t xml:space="preserve"> </w:t>
      </w:r>
      <w:r>
        <w:rPr>
          <w:color w:val="53534C"/>
          <w:w w:val="95"/>
        </w:rPr>
        <w:t>the</w:t>
      </w:r>
      <w:r>
        <w:rPr>
          <w:color w:val="53534C"/>
          <w:spacing w:val="-12"/>
          <w:w w:val="95"/>
        </w:rPr>
        <w:t xml:space="preserve"> </w:t>
      </w:r>
      <w:r>
        <w:rPr>
          <w:color w:val="53534C"/>
          <w:w w:val="95"/>
        </w:rPr>
        <w:t>customer</w:t>
      </w:r>
      <w:r>
        <w:rPr>
          <w:color w:val="53534C"/>
          <w:spacing w:val="-12"/>
          <w:w w:val="95"/>
        </w:rPr>
        <w:t xml:space="preserve"> </w:t>
      </w:r>
      <w:r>
        <w:rPr>
          <w:color w:val="53534C"/>
          <w:w w:val="95"/>
        </w:rPr>
        <w:t>first.</w:t>
      </w:r>
    </w:p>
    <w:p w:rsidR="002D09F7" w:rsidRDefault="00BA2BC4">
      <w:pPr>
        <w:pStyle w:val="BodyText"/>
        <w:spacing w:before="139" w:line="261" w:lineRule="auto"/>
        <w:ind w:left="397" w:right="7585"/>
      </w:pPr>
      <w:r>
        <w:rPr>
          <w:color w:val="53534C"/>
          <w:w w:val="85"/>
        </w:rPr>
        <w:t xml:space="preserve">The Customer Service Centre provides a detailed enquiry handling service for people phoning the council for a range of key services within the organisation. The aim of this is to resolve customers’ enquiries straight away wherever possible. However, customers can also telephone the direct dial number of the department they wish to contact. Through our main telephone </w:t>
      </w:r>
      <w:r>
        <w:rPr>
          <w:color w:val="53534C"/>
          <w:spacing w:val="-2"/>
          <w:w w:val="90"/>
        </w:rPr>
        <w:t>number,</w:t>
      </w:r>
      <w:r>
        <w:rPr>
          <w:color w:val="53534C"/>
          <w:spacing w:val="-7"/>
          <w:w w:val="90"/>
        </w:rPr>
        <w:t xml:space="preserve"> </w:t>
      </w:r>
      <w:r>
        <w:rPr>
          <w:color w:val="53534C"/>
          <w:spacing w:val="-2"/>
          <w:w w:val="90"/>
        </w:rPr>
        <w:t>we</w:t>
      </w:r>
      <w:r>
        <w:rPr>
          <w:color w:val="53534C"/>
          <w:spacing w:val="-7"/>
          <w:w w:val="90"/>
        </w:rPr>
        <w:t xml:space="preserve"> </w:t>
      </w:r>
      <w:r>
        <w:rPr>
          <w:color w:val="53534C"/>
          <w:spacing w:val="-2"/>
          <w:w w:val="90"/>
        </w:rPr>
        <w:t>have</w:t>
      </w:r>
      <w:r>
        <w:rPr>
          <w:color w:val="53534C"/>
          <w:spacing w:val="-7"/>
          <w:w w:val="90"/>
        </w:rPr>
        <w:t xml:space="preserve"> </w:t>
      </w:r>
      <w:r>
        <w:rPr>
          <w:color w:val="53534C"/>
          <w:spacing w:val="-2"/>
          <w:w w:val="90"/>
        </w:rPr>
        <w:t>a</w:t>
      </w:r>
      <w:r>
        <w:rPr>
          <w:color w:val="53534C"/>
          <w:spacing w:val="-7"/>
          <w:w w:val="90"/>
        </w:rPr>
        <w:t xml:space="preserve"> </w:t>
      </w:r>
      <w:r>
        <w:rPr>
          <w:color w:val="53534C"/>
          <w:spacing w:val="-2"/>
          <w:w w:val="90"/>
        </w:rPr>
        <w:t>voice</w:t>
      </w:r>
      <w:r>
        <w:rPr>
          <w:color w:val="53534C"/>
          <w:spacing w:val="-7"/>
          <w:w w:val="90"/>
        </w:rPr>
        <w:t xml:space="preserve"> </w:t>
      </w:r>
      <w:r>
        <w:rPr>
          <w:color w:val="53534C"/>
          <w:spacing w:val="-2"/>
          <w:w w:val="90"/>
        </w:rPr>
        <w:t>recognition</w:t>
      </w:r>
      <w:r>
        <w:rPr>
          <w:color w:val="53534C"/>
          <w:spacing w:val="-7"/>
          <w:w w:val="90"/>
        </w:rPr>
        <w:t xml:space="preserve"> </w:t>
      </w:r>
      <w:r>
        <w:rPr>
          <w:color w:val="53534C"/>
          <w:spacing w:val="-2"/>
          <w:w w:val="90"/>
        </w:rPr>
        <w:t>system</w:t>
      </w:r>
      <w:r>
        <w:rPr>
          <w:color w:val="53534C"/>
          <w:spacing w:val="-7"/>
          <w:w w:val="90"/>
        </w:rPr>
        <w:t xml:space="preserve"> </w:t>
      </w:r>
      <w:r>
        <w:rPr>
          <w:color w:val="53534C"/>
          <w:spacing w:val="-2"/>
          <w:w w:val="90"/>
        </w:rPr>
        <w:t>to</w:t>
      </w:r>
      <w:r>
        <w:rPr>
          <w:color w:val="53534C"/>
          <w:spacing w:val="-7"/>
          <w:w w:val="90"/>
        </w:rPr>
        <w:t xml:space="preserve"> </w:t>
      </w:r>
      <w:r>
        <w:rPr>
          <w:color w:val="53534C"/>
          <w:spacing w:val="-2"/>
          <w:w w:val="90"/>
        </w:rPr>
        <w:t>direct</w:t>
      </w:r>
      <w:r>
        <w:rPr>
          <w:color w:val="53534C"/>
          <w:spacing w:val="-7"/>
          <w:w w:val="90"/>
        </w:rPr>
        <w:t xml:space="preserve"> </w:t>
      </w:r>
      <w:r>
        <w:rPr>
          <w:color w:val="53534C"/>
          <w:spacing w:val="-2"/>
          <w:w w:val="90"/>
        </w:rPr>
        <w:t>customers</w:t>
      </w:r>
      <w:r>
        <w:rPr>
          <w:color w:val="53534C"/>
          <w:spacing w:val="-7"/>
          <w:w w:val="90"/>
        </w:rPr>
        <w:t xml:space="preserve"> </w:t>
      </w:r>
      <w:r>
        <w:rPr>
          <w:color w:val="53534C"/>
          <w:spacing w:val="-2"/>
          <w:w w:val="90"/>
        </w:rPr>
        <w:t>to</w:t>
      </w:r>
      <w:r>
        <w:rPr>
          <w:color w:val="53534C"/>
          <w:spacing w:val="-7"/>
          <w:w w:val="90"/>
        </w:rPr>
        <w:t xml:space="preserve"> </w:t>
      </w:r>
      <w:r>
        <w:rPr>
          <w:color w:val="53534C"/>
          <w:spacing w:val="-2"/>
          <w:w w:val="90"/>
        </w:rPr>
        <w:t>the</w:t>
      </w:r>
      <w:r>
        <w:rPr>
          <w:color w:val="53534C"/>
          <w:spacing w:val="-7"/>
          <w:w w:val="90"/>
        </w:rPr>
        <w:t xml:space="preserve"> </w:t>
      </w:r>
      <w:r>
        <w:rPr>
          <w:color w:val="53534C"/>
          <w:spacing w:val="-2"/>
          <w:w w:val="90"/>
        </w:rPr>
        <w:t>right</w:t>
      </w:r>
      <w:r>
        <w:rPr>
          <w:color w:val="53534C"/>
          <w:spacing w:val="-7"/>
          <w:w w:val="90"/>
        </w:rPr>
        <w:t xml:space="preserve"> </w:t>
      </w:r>
      <w:r>
        <w:rPr>
          <w:color w:val="53534C"/>
          <w:spacing w:val="-2"/>
          <w:w w:val="90"/>
        </w:rPr>
        <w:t>place.</w:t>
      </w:r>
    </w:p>
    <w:p w:rsidR="002D09F7" w:rsidRDefault="002D09F7">
      <w:pPr>
        <w:spacing w:line="261" w:lineRule="auto"/>
        <w:sectPr w:rsidR="002D09F7">
          <w:headerReference w:type="default" r:id="rId182"/>
          <w:footerReference w:type="default" r:id="rId183"/>
          <w:pgSz w:w="16840" w:h="11910" w:orient="landscape"/>
          <w:pgMar w:top="1820" w:right="920" w:bottom="880" w:left="1020" w:header="0" w:footer="680" w:gutter="0"/>
          <w:cols w:space="720"/>
        </w:sectPr>
      </w:pPr>
    </w:p>
    <w:p w:rsidR="002D09F7" w:rsidRDefault="00BA2BC4">
      <w:pPr>
        <w:pStyle w:val="Heading3"/>
        <w:spacing w:before="278"/>
        <w:ind w:left="113"/>
      </w:pPr>
      <w:r>
        <w:rPr>
          <w:noProof/>
          <w:lang w:val="en-GB" w:eastAsia="en-GB"/>
        </w:rPr>
        <w:lastRenderedPageBreak/>
        <mc:AlternateContent>
          <mc:Choice Requires="wps">
            <w:drawing>
              <wp:anchor distT="0" distB="0" distL="0" distR="0" simplePos="0" relativeHeight="15768064" behindDoc="0" locked="0" layoutInCell="1" allowOverlap="1">
                <wp:simplePos x="0" y="0"/>
                <wp:positionH relativeFrom="page">
                  <wp:posOffset>5361899</wp:posOffset>
                </wp:positionH>
                <wp:positionV relativeFrom="paragraph">
                  <wp:posOffset>0</wp:posOffset>
                </wp:positionV>
                <wp:extent cx="4478020" cy="2505710"/>
                <wp:effectExtent l="0" t="0" r="0" b="0"/>
                <wp:wrapNone/>
                <wp:docPr id="448" name="Text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color="0075A9" w:sz="4" w:space="0"/>
                                <w:left w:val="single" w:color="0075A9" w:sz="4" w:space="0"/>
                                <w:bottom w:val="single" w:color="0075A9" w:sz="4" w:space="0"/>
                                <w:right w:val="single" w:color="0075A9" w:sz="4" w:space="0"/>
                                <w:insideH w:val="single" w:color="0075A9" w:sz="4" w:space="0"/>
                                <w:insideV w:val="single" w:color="0075A9"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CFDAE8"/>
                                </w:tcPr>
                                <w:p w:rsidR="002D09F7" w:rsidRDefault="002D09F7">
                                  <w:pPr>
                                    <w:pStyle w:val="TableParagraph"/>
                                    <w:spacing w:before="136"/>
                                    <w:jc w:val="left"/>
                                    <w:rPr>
                                      <w:rFonts w:ascii="Trebuchet MS"/>
                                      <w:sz w:val="18"/>
                                    </w:rPr>
                                  </w:pPr>
                                </w:p>
                                <w:p w:rsidR="002D09F7" w:rsidRDefault="00BA2BC4">
                                  <w:pPr>
                                    <w:pStyle w:val="TableParagraph"/>
                                    <w:spacing w:before="0"/>
                                    <w:ind w:left="170"/>
                                    <w:jc w:val="left"/>
                                    <w:rPr>
                                      <w:sz w:val="18"/>
                                    </w:rPr>
                                  </w:pPr>
                                  <w:r>
                                    <w:rPr>
                                      <w:color w:val="53534C"/>
                                      <w:spacing w:val="-2"/>
                                      <w:w w:val="75"/>
                                      <w:sz w:val="18"/>
                                    </w:rPr>
                                    <w:t>DIGITAL</w:t>
                                  </w:r>
                                  <w:r>
                                    <w:rPr>
                                      <w:color w:val="53534C"/>
                                      <w:spacing w:val="-4"/>
                                      <w:sz w:val="18"/>
                                    </w:rPr>
                                    <w:t xml:space="preserve"> </w:t>
                                  </w:r>
                                  <w:r>
                                    <w:rPr>
                                      <w:color w:val="53534C"/>
                                      <w:spacing w:val="-2"/>
                                      <w:w w:val="85"/>
                                      <w:sz w:val="18"/>
                                    </w:rPr>
                                    <w:t>TRANSFORMATION</w:t>
                                  </w:r>
                                </w:p>
                              </w:tc>
                              <w:tc>
                                <w:tcPr>
                                  <w:tcW w:w="1361" w:type="dxa"/>
                                  <w:shd w:val="clear" w:color="auto" w:fill="CFDAE8"/>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CFDAE8"/>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0075A9"/>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85"/>
                                      <w:sz w:val="18"/>
                                    </w:rPr>
                                    <w:t>Employees</w:t>
                                  </w:r>
                                </w:p>
                              </w:tc>
                              <w:tc>
                                <w:tcPr>
                                  <w:tcW w:w="1361" w:type="dxa"/>
                                </w:tcPr>
                                <w:p w:rsidR="002D09F7" w:rsidRDefault="00BA2BC4">
                                  <w:pPr>
                                    <w:pStyle w:val="TableParagraph"/>
                                    <w:spacing w:before="77"/>
                                    <w:ind w:right="158"/>
                                    <w:rPr>
                                      <w:sz w:val="18"/>
                                    </w:rPr>
                                  </w:pPr>
                                  <w:r>
                                    <w:rPr>
                                      <w:color w:val="53534C"/>
                                      <w:spacing w:val="-5"/>
                                      <w:w w:val="90"/>
                                      <w:sz w:val="18"/>
                                    </w:rPr>
                                    <w:t>60</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75A9"/>
                                </w:tcPr>
                                <w:p w:rsidR="002D09F7" w:rsidRDefault="00BA2BC4">
                                  <w:pPr>
                                    <w:pStyle w:val="TableParagraph"/>
                                    <w:spacing w:before="77"/>
                                    <w:ind w:right="169"/>
                                    <w:rPr>
                                      <w:sz w:val="18"/>
                                    </w:rPr>
                                  </w:pPr>
                                  <w:r>
                                    <w:rPr>
                                      <w:color w:val="FFFFFF"/>
                                      <w:spacing w:val="-5"/>
                                      <w:w w:val="90"/>
                                      <w:sz w:val="18"/>
                                    </w:rPr>
                                    <w:t>60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75A9"/>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75A9"/>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10"/>
                                      <w:w w:val="90"/>
                                      <w:sz w:val="18"/>
                                    </w:rPr>
                                    <w:t>1</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75A9"/>
                                </w:tcPr>
                                <w:p w:rsidR="002D09F7" w:rsidRDefault="00BA2BC4">
                                  <w:pPr>
                                    <w:pStyle w:val="TableParagraph"/>
                                    <w:ind w:right="169"/>
                                    <w:rPr>
                                      <w:sz w:val="18"/>
                                    </w:rPr>
                                  </w:pPr>
                                  <w:r>
                                    <w:rPr>
                                      <w:color w:val="FFFFFF"/>
                                      <w:spacing w:val="-10"/>
                                      <w:w w:val="90"/>
                                      <w:sz w:val="18"/>
                                    </w:rPr>
                                    <w:t>1</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10"/>
                                      <w:w w:val="90"/>
                                      <w:sz w:val="18"/>
                                    </w:rPr>
                                    <w:t>7</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75A9"/>
                                </w:tcPr>
                                <w:p w:rsidR="002D09F7" w:rsidRDefault="00BA2BC4">
                                  <w:pPr>
                                    <w:pStyle w:val="TableParagraph"/>
                                    <w:ind w:right="169"/>
                                    <w:rPr>
                                      <w:sz w:val="18"/>
                                    </w:rPr>
                                  </w:pPr>
                                  <w:r>
                                    <w:rPr>
                                      <w:color w:val="FFFFFF"/>
                                      <w:spacing w:val="-10"/>
                                      <w:w w:val="90"/>
                                      <w:sz w:val="18"/>
                                    </w:rPr>
                                    <w:t>7</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75A9"/>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5"/>
                                      <w:w w:val="90"/>
                                      <w:sz w:val="18"/>
                                    </w:rPr>
                                    <w:t>(7)</w:t>
                                  </w:r>
                                </w:p>
                              </w:tc>
                              <w:tc>
                                <w:tcPr>
                                  <w:tcW w:w="1196" w:type="dxa"/>
                                  <w:tcBorders>
                                    <w:top w:val="single" w:color="FFFFFF" w:sz="4" w:space="0"/>
                                    <w:left w:val="single" w:color="FFFFFF" w:sz="4" w:space="0"/>
                                    <w:bottom w:val="single" w:color="FFFFFF" w:sz="4" w:space="0"/>
                                    <w:right w:val="nil"/>
                                  </w:tcBorders>
                                  <w:shd w:val="clear" w:color="auto" w:fill="0075A9"/>
                                </w:tcPr>
                                <w:p w:rsidR="002D09F7" w:rsidRDefault="00BA2BC4">
                                  <w:pPr>
                                    <w:pStyle w:val="TableParagraph"/>
                                    <w:ind w:right="169"/>
                                    <w:rPr>
                                      <w:sz w:val="18"/>
                                    </w:rPr>
                                  </w:pPr>
                                  <w:r>
                                    <w:rPr>
                                      <w:color w:val="FFFFFF"/>
                                      <w:spacing w:val="-5"/>
                                      <w:w w:val="90"/>
                                      <w:sz w:val="18"/>
                                    </w:rPr>
                                    <w:t>(7)</w:t>
                                  </w:r>
                                </w:p>
                              </w:tc>
                            </w:tr>
                            <w:tr w:rsidR="002D09F7">
                              <w:trPr>
                                <w:trHeight w:val="443"/>
                              </w:trPr>
                              <w:tc>
                                <w:tcPr>
                                  <w:tcW w:w="3175" w:type="dxa"/>
                                  <w:shd w:val="clear" w:color="auto" w:fill="CFDAE8"/>
                                </w:tcPr>
                                <w:p w:rsidR="002D09F7" w:rsidRDefault="00BA2BC4">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FDAE8"/>
                                </w:tcPr>
                                <w:p w:rsidR="002D09F7" w:rsidRDefault="00BA2BC4">
                                  <w:pPr>
                                    <w:pStyle w:val="TableParagraph"/>
                                    <w:spacing w:before="118"/>
                                    <w:ind w:right="158"/>
                                    <w:rPr>
                                      <w:sz w:val="18"/>
                                    </w:rPr>
                                  </w:pPr>
                                  <w:r>
                                    <w:rPr>
                                      <w:color w:val="53534C"/>
                                      <w:spacing w:val="-5"/>
                                      <w:w w:val="95"/>
                                      <w:sz w:val="18"/>
                                    </w:rPr>
                                    <w:t>68</w:t>
                                  </w:r>
                                </w:p>
                              </w:tc>
                              <w:tc>
                                <w:tcPr>
                                  <w:tcW w:w="1191" w:type="dxa"/>
                                  <w:tcBorders>
                                    <w:right w:val="single" w:color="FFFFFF" w:sz="4" w:space="0"/>
                                  </w:tcBorders>
                                  <w:shd w:val="clear" w:color="auto" w:fill="CFDAE8"/>
                                </w:tcPr>
                                <w:p w:rsidR="002D09F7" w:rsidRDefault="00BA2BC4">
                                  <w:pPr>
                                    <w:pStyle w:val="TableParagraph"/>
                                    <w:spacing w:before="118"/>
                                    <w:ind w:right="159"/>
                                    <w:rPr>
                                      <w:sz w:val="18"/>
                                    </w:rPr>
                                  </w:pPr>
                                  <w:r>
                                    <w:rPr>
                                      <w:color w:val="53534C"/>
                                      <w:spacing w:val="-5"/>
                                      <w:w w:val="90"/>
                                      <w:sz w:val="18"/>
                                    </w:rPr>
                                    <w:t>(7)</w:t>
                                  </w:r>
                                </w:p>
                              </w:tc>
                              <w:tc>
                                <w:tcPr>
                                  <w:tcW w:w="1196" w:type="dxa"/>
                                  <w:tcBorders>
                                    <w:top w:val="single" w:color="FFFFFF" w:sz="4" w:space="0"/>
                                    <w:left w:val="single" w:color="FFFFFF" w:sz="4" w:space="0"/>
                                    <w:bottom w:val="nil"/>
                                    <w:right w:val="nil"/>
                                  </w:tcBorders>
                                  <w:shd w:val="clear" w:color="auto" w:fill="0075A9"/>
                                </w:tcPr>
                                <w:p w:rsidR="002D09F7" w:rsidRDefault="00BA2BC4">
                                  <w:pPr>
                                    <w:pStyle w:val="TableParagraph"/>
                                    <w:spacing w:before="118"/>
                                    <w:ind w:right="169"/>
                                    <w:rPr>
                                      <w:sz w:val="18"/>
                                    </w:rPr>
                                  </w:pPr>
                                  <w:r>
                                    <w:rPr>
                                      <w:color w:val="FFFFFF"/>
                                      <w:spacing w:val="-5"/>
                                      <w:w w:val="95"/>
                                      <w:sz w:val="18"/>
                                    </w:rPr>
                                    <w:t>61</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448" style="position:absolute;left:0;text-align:left;margin-left:422.2pt;margin-top:0;width:352.6pt;height:197.3pt;z-index:15768064;visibility:visible;mso-wrap-style:square;mso-wrap-distance-left:0;mso-wrap-distance-top:0;mso-wrap-distance-right:0;mso-wrap-distance-bottom:0;mso-position-horizontal:absolute;mso-position-horizontal-relative:page;mso-position-vertical:absolute;mso-position-vertical-relative:text;v-text-anchor:top" o:spid="_x0000_s109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">
                <v:path arrowok="t"/>
                <v:textbox inset="0,0,0,0">
                  <w:txbxContent>
                    <w:tbl>
                      <w:tblPr>
                        <w:tblW w:w="0" w:type="auto"/>
                        <w:tblInd w:w="65" w:type="dxa"/>
                        <w:tblBorders>
                          <w:top w:val="single" w:color="0075A9" w:sz="4" w:space="0"/>
                          <w:left w:val="single" w:color="0075A9" w:sz="4" w:space="0"/>
                          <w:bottom w:val="single" w:color="0075A9" w:sz="4" w:space="0"/>
                          <w:right w:val="single" w:color="0075A9" w:sz="4" w:space="0"/>
                          <w:insideH w:val="single" w:color="0075A9" w:sz="4" w:space="0"/>
                          <w:insideV w:val="single" w:color="0075A9"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CFDAE8"/>
                          </w:tcPr>
                          <w:p w:rsidR="002D09F7" w:rsidRDefault="002D09F7">
                            <w:pPr>
                              <w:pStyle w:val="TableParagraph"/>
                              <w:spacing w:before="136"/>
                              <w:jc w:val="left"/>
                              <w:rPr>
                                <w:rFonts w:ascii="Trebuchet MS"/>
                                <w:sz w:val="18"/>
                              </w:rPr>
                            </w:pPr>
                          </w:p>
                          <w:p w:rsidR="002D09F7" w:rsidRDefault="00BA2BC4">
                            <w:pPr>
                              <w:pStyle w:val="TableParagraph"/>
                              <w:spacing w:before="0"/>
                              <w:ind w:left="170"/>
                              <w:jc w:val="left"/>
                              <w:rPr>
                                <w:sz w:val="18"/>
                              </w:rPr>
                            </w:pPr>
                            <w:r>
                              <w:rPr>
                                <w:color w:val="53534C"/>
                                <w:spacing w:val="-2"/>
                                <w:w w:val="75"/>
                                <w:sz w:val="18"/>
                              </w:rPr>
                              <w:t>DIGITAL</w:t>
                            </w:r>
                            <w:r>
                              <w:rPr>
                                <w:color w:val="53534C"/>
                                <w:spacing w:val="-4"/>
                                <w:sz w:val="18"/>
                              </w:rPr>
                              <w:t xml:space="preserve"> </w:t>
                            </w:r>
                            <w:r>
                              <w:rPr>
                                <w:color w:val="53534C"/>
                                <w:spacing w:val="-2"/>
                                <w:w w:val="85"/>
                                <w:sz w:val="18"/>
                              </w:rPr>
                              <w:t>TRANSFORMATION</w:t>
                            </w:r>
                          </w:p>
                        </w:tc>
                        <w:tc>
                          <w:tcPr>
                            <w:tcW w:w="1361" w:type="dxa"/>
                            <w:shd w:val="clear" w:color="auto" w:fill="CFDAE8"/>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CFDAE8"/>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0075A9"/>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85"/>
                                <w:sz w:val="18"/>
                              </w:rPr>
                              <w:t>Employees</w:t>
                            </w:r>
                          </w:p>
                        </w:tc>
                        <w:tc>
                          <w:tcPr>
                            <w:tcW w:w="1361" w:type="dxa"/>
                          </w:tcPr>
                          <w:p w:rsidR="002D09F7" w:rsidRDefault="00BA2BC4">
                            <w:pPr>
                              <w:pStyle w:val="TableParagraph"/>
                              <w:spacing w:before="77"/>
                              <w:ind w:right="158"/>
                              <w:rPr>
                                <w:sz w:val="18"/>
                              </w:rPr>
                            </w:pPr>
                            <w:r>
                              <w:rPr>
                                <w:color w:val="53534C"/>
                                <w:spacing w:val="-5"/>
                                <w:w w:val="90"/>
                                <w:sz w:val="18"/>
                              </w:rPr>
                              <w:t>60</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75A9"/>
                          </w:tcPr>
                          <w:p w:rsidR="002D09F7" w:rsidRDefault="00BA2BC4">
                            <w:pPr>
                              <w:pStyle w:val="TableParagraph"/>
                              <w:spacing w:before="77"/>
                              <w:ind w:right="169"/>
                              <w:rPr>
                                <w:sz w:val="18"/>
                              </w:rPr>
                            </w:pPr>
                            <w:r>
                              <w:rPr>
                                <w:color w:val="FFFFFF"/>
                                <w:spacing w:val="-5"/>
                                <w:w w:val="90"/>
                                <w:sz w:val="18"/>
                              </w:rPr>
                              <w:t>60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75A9"/>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75A9"/>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10"/>
                                <w:w w:val="90"/>
                                <w:sz w:val="18"/>
                              </w:rPr>
                              <w:t>1</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75A9"/>
                          </w:tcPr>
                          <w:p w:rsidR="002D09F7" w:rsidRDefault="00BA2BC4">
                            <w:pPr>
                              <w:pStyle w:val="TableParagraph"/>
                              <w:ind w:right="169"/>
                              <w:rPr>
                                <w:sz w:val="18"/>
                              </w:rPr>
                            </w:pPr>
                            <w:r>
                              <w:rPr>
                                <w:color w:val="FFFFFF"/>
                                <w:spacing w:val="-10"/>
                                <w:w w:val="90"/>
                                <w:sz w:val="18"/>
                              </w:rPr>
                              <w:t>1</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10"/>
                                <w:w w:val="90"/>
                                <w:sz w:val="18"/>
                              </w:rPr>
                              <w:t>7</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75A9"/>
                          </w:tcPr>
                          <w:p w:rsidR="002D09F7" w:rsidRDefault="00BA2BC4">
                            <w:pPr>
                              <w:pStyle w:val="TableParagraph"/>
                              <w:ind w:right="169"/>
                              <w:rPr>
                                <w:sz w:val="18"/>
                              </w:rPr>
                            </w:pPr>
                            <w:r>
                              <w:rPr>
                                <w:color w:val="FFFFFF"/>
                                <w:spacing w:val="-10"/>
                                <w:w w:val="90"/>
                                <w:sz w:val="18"/>
                              </w:rPr>
                              <w:t>7</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75A9"/>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5"/>
                                <w:w w:val="90"/>
                                <w:sz w:val="18"/>
                              </w:rPr>
                              <w:t>(7)</w:t>
                            </w:r>
                          </w:p>
                        </w:tc>
                        <w:tc>
                          <w:tcPr>
                            <w:tcW w:w="1196" w:type="dxa"/>
                            <w:tcBorders>
                              <w:top w:val="single" w:color="FFFFFF" w:sz="4" w:space="0"/>
                              <w:left w:val="single" w:color="FFFFFF" w:sz="4" w:space="0"/>
                              <w:bottom w:val="single" w:color="FFFFFF" w:sz="4" w:space="0"/>
                              <w:right w:val="nil"/>
                            </w:tcBorders>
                            <w:shd w:val="clear" w:color="auto" w:fill="0075A9"/>
                          </w:tcPr>
                          <w:p w:rsidR="002D09F7" w:rsidRDefault="00BA2BC4">
                            <w:pPr>
                              <w:pStyle w:val="TableParagraph"/>
                              <w:ind w:right="169"/>
                              <w:rPr>
                                <w:sz w:val="18"/>
                              </w:rPr>
                            </w:pPr>
                            <w:r>
                              <w:rPr>
                                <w:color w:val="FFFFFF"/>
                                <w:spacing w:val="-5"/>
                                <w:w w:val="90"/>
                                <w:sz w:val="18"/>
                              </w:rPr>
                              <w:t>(7)</w:t>
                            </w:r>
                          </w:p>
                        </w:tc>
                      </w:tr>
                      <w:tr w:rsidR="002D09F7">
                        <w:trPr>
                          <w:trHeight w:val="443"/>
                        </w:trPr>
                        <w:tc>
                          <w:tcPr>
                            <w:tcW w:w="3175" w:type="dxa"/>
                            <w:shd w:val="clear" w:color="auto" w:fill="CFDAE8"/>
                          </w:tcPr>
                          <w:p w:rsidR="002D09F7" w:rsidRDefault="00BA2BC4">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FDAE8"/>
                          </w:tcPr>
                          <w:p w:rsidR="002D09F7" w:rsidRDefault="00BA2BC4">
                            <w:pPr>
                              <w:pStyle w:val="TableParagraph"/>
                              <w:spacing w:before="118"/>
                              <w:ind w:right="158"/>
                              <w:rPr>
                                <w:sz w:val="18"/>
                              </w:rPr>
                            </w:pPr>
                            <w:r>
                              <w:rPr>
                                <w:color w:val="53534C"/>
                                <w:spacing w:val="-5"/>
                                <w:w w:val="95"/>
                                <w:sz w:val="18"/>
                              </w:rPr>
                              <w:t>68</w:t>
                            </w:r>
                          </w:p>
                        </w:tc>
                        <w:tc>
                          <w:tcPr>
                            <w:tcW w:w="1191" w:type="dxa"/>
                            <w:tcBorders>
                              <w:right w:val="single" w:color="FFFFFF" w:sz="4" w:space="0"/>
                            </w:tcBorders>
                            <w:shd w:val="clear" w:color="auto" w:fill="CFDAE8"/>
                          </w:tcPr>
                          <w:p w:rsidR="002D09F7" w:rsidRDefault="00BA2BC4">
                            <w:pPr>
                              <w:pStyle w:val="TableParagraph"/>
                              <w:spacing w:before="118"/>
                              <w:ind w:right="159"/>
                              <w:rPr>
                                <w:sz w:val="18"/>
                              </w:rPr>
                            </w:pPr>
                            <w:r>
                              <w:rPr>
                                <w:color w:val="53534C"/>
                                <w:spacing w:val="-5"/>
                                <w:w w:val="90"/>
                                <w:sz w:val="18"/>
                              </w:rPr>
                              <w:t>(7)</w:t>
                            </w:r>
                          </w:p>
                        </w:tc>
                        <w:tc>
                          <w:tcPr>
                            <w:tcW w:w="1196" w:type="dxa"/>
                            <w:tcBorders>
                              <w:top w:val="single" w:color="FFFFFF" w:sz="4" w:space="0"/>
                              <w:left w:val="single" w:color="FFFFFF" w:sz="4" w:space="0"/>
                              <w:bottom w:val="nil"/>
                              <w:right w:val="nil"/>
                            </w:tcBorders>
                            <w:shd w:val="clear" w:color="auto" w:fill="0075A9"/>
                          </w:tcPr>
                          <w:p w:rsidR="002D09F7" w:rsidRDefault="00BA2BC4">
                            <w:pPr>
                              <w:pStyle w:val="TableParagraph"/>
                              <w:spacing w:before="118"/>
                              <w:ind w:right="169"/>
                              <w:rPr>
                                <w:sz w:val="18"/>
                              </w:rPr>
                            </w:pPr>
                            <w:r>
                              <w:rPr>
                                <w:color w:val="FFFFFF"/>
                                <w:spacing w:val="-5"/>
                                <w:w w:val="95"/>
                                <w:sz w:val="18"/>
                              </w:rPr>
                              <w:t>61</w:t>
                            </w:r>
                          </w:p>
                        </w:tc>
                      </w:tr>
                    </w:tbl>
                    <w:p w:rsidR="002D09F7" w:rsidRDefault="002D09F7">
                      <w:pPr>
                        <w:pStyle w:val="BodyText"/>
                      </w:pPr>
                    </w:p>
                  </w:txbxContent>
                </v:textbox>
                <w10:wrap anchorx="page"/>
              </v:shape>
            </w:pict>
          </mc:Fallback>
        </mc:AlternateContent>
      </w:r>
      <w:r>
        <w:rPr>
          <w:color w:val="0075A9"/>
          <w:spacing w:val="-2"/>
          <w:w w:val="105"/>
        </w:rPr>
        <w:t>Purpose:</w:t>
      </w:r>
    </w:p>
    <w:p w:rsidR="002D09F7" w:rsidRDefault="00BA2BC4">
      <w:pPr>
        <w:pStyle w:val="BodyText"/>
        <w:spacing w:before="166" w:line="261" w:lineRule="auto"/>
        <w:ind w:left="113" w:right="7991"/>
      </w:pPr>
      <w:r>
        <w:rPr>
          <w:color w:val="53534C"/>
          <w:spacing w:val="-2"/>
          <w:w w:val="90"/>
        </w:rPr>
        <w:t>The</w:t>
      </w:r>
      <w:r>
        <w:rPr>
          <w:color w:val="53534C"/>
          <w:spacing w:val="-6"/>
          <w:w w:val="90"/>
        </w:rPr>
        <w:t xml:space="preserve"> </w:t>
      </w:r>
      <w:r>
        <w:rPr>
          <w:color w:val="53534C"/>
          <w:spacing w:val="-2"/>
          <w:w w:val="90"/>
        </w:rPr>
        <w:t>website</w:t>
      </w:r>
      <w:r>
        <w:rPr>
          <w:color w:val="53534C"/>
          <w:spacing w:val="-6"/>
          <w:w w:val="90"/>
        </w:rPr>
        <w:t xml:space="preserve"> </w:t>
      </w:r>
      <w:r>
        <w:rPr>
          <w:color w:val="53534C"/>
          <w:spacing w:val="-2"/>
          <w:w w:val="90"/>
        </w:rPr>
        <w:t>is</w:t>
      </w:r>
      <w:r>
        <w:rPr>
          <w:color w:val="53534C"/>
          <w:spacing w:val="-6"/>
          <w:w w:val="90"/>
        </w:rPr>
        <w:t xml:space="preserve"> </w:t>
      </w:r>
      <w:r>
        <w:rPr>
          <w:color w:val="53534C"/>
          <w:spacing w:val="-2"/>
          <w:w w:val="90"/>
        </w:rPr>
        <w:t>often</w:t>
      </w:r>
      <w:r>
        <w:rPr>
          <w:color w:val="53534C"/>
          <w:spacing w:val="-6"/>
          <w:w w:val="90"/>
        </w:rPr>
        <w:t xml:space="preserve"> </w:t>
      </w:r>
      <w:r>
        <w:rPr>
          <w:color w:val="53534C"/>
          <w:spacing w:val="-2"/>
          <w:w w:val="90"/>
        </w:rPr>
        <w:t>the</w:t>
      </w:r>
      <w:r>
        <w:rPr>
          <w:color w:val="53534C"/>
          <w:spacing w:val="-6"/>
          <w:w w:val="90"/>
        </w:rPr>
        <w:t xml:space="preserve"> </w:t>
      </w:r>
      <w:r>
        <w:rPr>
          <w:color w:val="53534C"/>
          <w:spacing w:val="-2"/>
          <w:w w:val="90"/>
        </w:rPr>
        <w:t>first</w:t>
      </w:r>
      <w:r>
        <w:rPr>
          <w:color w:val="53534C"/>
          <w:spacing w:val="-6"/>
          <w:w w:val="90"/>
        </w:rPr>
        <w:t xml:space="preserve"> </w:t>
      </w:r>
      <w:r>
        <w:rPr>
          <w:color w:val="53534C"/>
          <w:spacing w:val="-2"/>
          <w:w w:val="90"/>
        </w:rPr>
        <w:t>place</w:t>
      </w:r>
      <w:r>
        <w:rPr>
          <w:color w:val="53534C"/>
          <w:spacing w:val="-6"/>
          <w:w w:val="90"/>
        </w:rPr>
        <w:t xml:space="preserve"> </w:t>
      </w:r>
      <w:r>
        <w:rPr>
          <w:color w:val="53534C"/>
          <w:spacing w:val="-2"/>
          <w:w w:val="90"/>
        </w:rPr>
        <w:t>our</w:t>
      </w:r>
      <w:r>
        <w:rPr>
          <w:color w:val="53534C"/>
          <w:spacing w:val="-6"/>
          <w:w w:val="90"/>
        </w:rPr>
        <w:t xml:space="preserve"> </w:t>
      </w:r>
      <w:r>
        <w:rPr>
          <w:color w:val="53534C"/>
          <w:spacing w:val="-2"/>
          <w:w w:val="90"/>
        </w:rPr>
        <w:t>customers</w:t>
      </w:r>
      <w:r>
        <w:rPr>
          <w:color w:val="53534C"/>
          <w:spacing w:val="-6"/>
          <w:w w:val="90"/>
        </w:rPr>
        <w:t xml:space="preserve"> </w:t>
      </w:r>
      <w:r>
        <w:rPr>
          <w:color w:val="53534C"/>
          <w:spacing w:val="-2"/>
          <w:w w:val="90"/>
        </w:rPr>
        <w:t>visit</w:t>
      </w:r>
      <w:r>
        <w:rPr>
          <w:color w:val="53534C"/>
          <w:spacing w:val="-6"/>
          <w:w w:val="90"/>
        </w:rPr>
        <w:t xml:space="preserve"> </w:t>
      </w:r>
      <w:r>
        <w:rPr>
          <w:color w:val="53534C"/>
          <w:spacing w:val="-2"/>
          <w:w w:val="90"/>
        </w:rPr>
        <w:t>for</w:t>
      </w:r>
      <w:r>
        <w:rPr>
          <w:color w:val="53534C"/>
          <w:spacing w:val="-6"/>
          <w:w w:val="90"/>
        </w:rPr>
        <w:t xml:space="preserve"> </w:t>
      </w:r>
      <w:r>
        <w:rPr>
          <w:color w:val="53534C"/>
          <w:spacing w:val="-2"/>
          <w:w w:val="90"/>
        </w:rPr>
        <w:t>information</w:t>
      </w:r>
      <w:r>
        <w:rPr>
          <w:color w:val="53534C"/>
          <w:spacing w:val="-6"/>
          <w:w w:val="90"/>
        </w:rPr>
        <w:t xml:space="preserve"> </w:t>
      </w:r>
      <w:r>
        <w:rPr>
          <w:color w:val="53534C"/>
          <w:spacing w:val="-2"/>
          <w:w w:val="90"/>
        </w:rPr>
        <w:t>so</w:t>
      </w:r>
      <w:r>
        <w:rPr>
          <w:color w:val="53534C"/>
          <w:spacing w:val="-6"/>
          <w:w w:val="90"/>
        </w:rPr>
        <w:t xml:space="preserve"> </w:t>
      </w:r>
      <w:r>
        <w:rPr>
          <w:color w:val="53534C"/>
          <w:spacing w:val="-2"/>
          <w:w w:val="90"/>
        </w:rPr>
        <w:t>the</w:t>
      </w:r>
      <w:r>
        <w:rPr>
          <w:color w:val="53534C"/>
          <w:spacing w:val="-6"/>
          <w:w w:val="90"/>
        </w:rPr>
        <w:t xml:space="preserve"> </w:t>
      </w:r>
      <w:r>
        <w:rPr>
          <w:color w:val="53534C"/>
          <w:spacing w:val="-2"/>
          <w:w w:val="90"/>
        </w:rPr>
        <w:t>aim</w:t>
      </w:r>
      <w:r>
        <w:rPr>
          <w:color w:val="53534C"/>
          <w:spacing w:val="-6"/>
          <w:w w:val="90"/>
        </w:rPr>
        <w:t xml:space="preserve"> </w:t>
      </w:r>
      <w:r>
        <w:rPr>
          <w:color w:val="53534C"/>
          <w:spacing w:val="-2"/>
          <w:w w:val="90"/>
        </w:rPr>
        <w:t>is</w:t>
      </w:r>
      <w:r>
        <w:rPr>
          <w:color w:val="53534C"/>
          <w:spacing w:val="-6"/>
          <w:w w:val="90"/>
        </w:rPr>
        <w:t xml:space="preserve"> </w:t>
      </w:r>
      <w:r>
        <w:rPr>
          <w:color w:val="53534C"/>
          <w:spacing w:val="-2"/>
          <w:w w:val="90"/>
        </w:rPr>
        <w:t>to develop</w:t>
      </w:r>
      <w:r>
        <w:rPr>
          <w:color w:val="53534C"/>
          <w:spacing w:val="-6"/>
          <w:w w:val="90"/>
        </w:rPr>
        <w:t xml:space="preserve"> </w:t>
      </w:r>
      <w:r>
        <w:rPr>
          <w:color w:val="53534C"/>
          <w:spacing w:val="-2"/>
          <w:w w:val="90"/>
        </w:rPr>
        <w:t>the</w:t>
      </w:r>
      <w:r>
        <w:rPr>
          <w:color w:val="53534C"/>
          <w:spacing w:val="-6"/>
          <w:w w:val="90"/>
        </w:rPr>
        <w:t xml:space="preserve"> </w:t>
      </w:r>
      <w:r>
        <w:rPr>
          <w:color w:val="53534C"/>
          <w:spacing w:val="-2"/>
          <w:w w:val="90"/>
        </w:rPr>
        <w:t>website</w:t>
      </w:r>
      <w:r>
        <w:rPr>
          <w:color w:val="53534C"/>
          <w:spacing w:val="-6"/>
          <w:w w:val="90"/>
        </w:rPr>
        <w:t xml:space="preserve"> </w:t>
      </w:r>
      <w:r>
        <w:rPr>
          <w:color w:val="53534C"/>
          <w:spacing w:val="-2"/>
          <w:w w:val="90"/>
        </w:rPr>
        <w:t>and</w:t>
      </w:r>
      <w:r>
        <w:rPr>
          <w:color w:val="53534C"/>
          <w:spacing w:val="-6"/>
          <w:w w:val="90"/>
        </w:rPr>
        <w:t xml:space="preserve"> </w:t>
      </w:r>
      <w:r>
        <w:rPr>
          <w:color w:val="53534C"/>
          <w:spacing w:val="-2"/>
          <w:w w:val="90"/>
        </w:rPr>
        <w:t>the</w:t>
      </w:r>
      <w:r>
        <w:rPr>
          <w:color w:val="53534C"/>
          <w:spacing w:val="-6"/>
          <w:w w:val="90"/>
        </w:rPr>
        <w:t xml:space="preserve"> </w:t>
      </w:r>
      <w:r>
        <w:rPr>
          <w:color w:val="53534C"/>
          <w:spacing w:val="-2"/>
          <w:w w:val="90"/>
        </w:rPr>
        <w:t>digital</w:t>
      </w:r>
      <w:r>
        <w:rPr>
          <w:color w:val="53534C"/>
          <w:spacing w:val="-6"/>
          <w:w w:val="90"/>
        </w:rPr>
        <w:t xml:space="preserve"> </w:t>
      </w:r>
      <w:r>
        <w:rPr>
          <w:color w:val="53534C"/>
          <w:spacing w:val="-2"/>
          <w:w w:val="90"/>
        </w:rPr>
        <w:t>delivery</w:t>
      </w:r>
      <w:r>
        <w:rPr>
          <w:color w:val="53534C"/>
          <w:spacing w:val="-6"/>
          <w:w w:val="90"/>
        </w:rPr>
        <w:t xml:space="preserve"> </w:t>
      </w:r>
      <w:r>
        <w:rPr>
          <w:color w:val="53534C"/>
          <w:spacing w:val="-2"/>
          <w:w w:val="90"/>
        </w:rPr>
        <w:t>of</w:t>
      </w:r>
      <w:r>
        <w:rPr>
          <w:color w:val="53534C"/>
          <w:spacing w:val="-6"/>
          <w:w w:val="90"/>
        </w:rPr>
        <w:t xml:space="preserve"> </w:t>
      </w:r>
      <w:r>
        <w:rPr>
          <w:color w:val="53534C"/>
          <w:spacing w:val="-2"/>
          <w:w w:val="90"/>
        </w:rPr>
        <w:t>our</w:t>
      </w:r>
      <w:r>
        <w:rPr>
          <w:color w:val="53534C"/>
          <w:spacing w:val="-6"/>
          <w:w w:val="90"/>
        </w:rPr>
        <w:t xml:space="preserve"> </w:t>
      </w:r>
      <w:r>
        <w:rPr>
          <w:color w:val="53534C"/>
          <w:spacing w:val="-2"/>
          <w:w w:val="90"/>
        </w:rPr>
        <w:t>services</w:t>
      </w:r>
      <w:r>
        <w:rPr>
          <w:color w:val="53534C"/>
          <w:spacing w:val="-6"/>
          <w:w w:val="90"/>
        </w:rPr>
        <w:t xml:space="preserve"> </w:t>
      </w:r>
      <w:r>
        <w:rPr>
          <w:color w:val="53534C"/>
          <w:spacing w:val="-2"/>
          <w:w w:val="90"/>
        </w:rPr>
        <w:t>and</w:t>
      </w:r>
      <w:r>
        <w:rPr>
          <w:color w:val="53534C"/>
          <w:spacing w:val="-6"/>
          <w:w w:val="90"/>
        </w:rPr>
        <w:t xml:space="preserve"> </w:t>
      </w:r>
      <w:r>
        <w:rPr>
          <w:color w:val="53534C"/>
          <w:spacing w:val="-2"/>
          <w:w w:val="90"/>
        </w:rPr>
        <w:t>support</w:t>
      </w:r>
      <w:r>
        <w:rPr>
          <w:color w:val="53534C"/>
          <w:spacing w:val="-6"/>
          <w:w w:val="90"/>
        </w:rPr>
        <w:t xml:space="preserve"> </w:t>
      </w:r>
      <w:r>
        <w:rPr>
          <w:color w:val="53534C"/>
          <w:spacing w:val="-2"/>
          <w:w w:val="90"/>
        </w:rPr>
        <w:t>the</w:t>
      </w:r>
      <w:r>
        <w:rPr>
          <w:color w:val="53534C"/>
          <w:spacing w:val="-6"/>
          <w:w w:val="90"/>
        </w:rPr>
        <w:t xml:space="preserve"> </w:t>
      </w:r>
      <w:r>
        <w:rPr>
          <w:color w:val="53534C"/>
          <w:spacing w:val="-2"/>
          <w:w w:val="90"/>
        </w:rPr>
        <w:t xml:space="preserve">introduction </w:t>
      </w:r>
      <w:r>
        <w:rPr>
          <w:color w:val="53534C"/>
          <w:w w:val="85"/>
        </w:rPr>
        <w:t xml:space="preserve">and implementation of new digital business processes for transactions through the website. Customer online accounts are planned to enable customers to log and track service requests </w:t>
      </w:r>
      <w:r>
        <w:rPr>
          <w:color w:val="53534C"/>
          <w:spacing w:val="-2"/>
          <w:w w:val="95"/>
        </w:rPr>
        <w:t>providing</w:t>
      </w:r>
      <w:r>
        <w:rPr>
          <w:color w:val="53534C"/>
          <w:spacing w:val="-13"/>
          <w:w w:val="95"/>
        </w:rPr>
        <w:t xml:space="preserve"> </w:t>
      </w:r>
      <w:r>
        <w:rPr>
          <w:color w:val="53534C"/>
          <w:spacing w:val="-2"/>
          <w:w w:val="95"/>
        </w:rPr>
        <w:t>proactive</w:t>
      </w:r>
      <w:r>
        <w:rPr>
          <w:color w:val="53534C"/>
          <w:spacing w:val="-12"/>
          <w:w w:val="95"/>
        </w:rPr>
        <w:t xml:space="preserve"> </w:t>
      </w:r>
      <w:r>
        <w:rPr>
          <w:color w:val="53534C"/>
          <w:spacing w:val="-2"/>
          <w:w w:val="95"/>
        </w:rPr>
        <w:t>updates.</w:t>
      </w:r>
    </w:p>
    <w:p w:rsidR="002D09F7" w:rsidRDefault="00BA2BC4">
      <w:pPr>
        <w:pStyle w:val="BodyText"/>
        <w:spacing w:before="139"/>
        <w:ind w:left="113"/>
      </w:pPr>
      <w:r>
        <w:rPr>
          <w:color w:val="53534C"/>
          <w:w w:val="85"/>
        </w:rPr>
        <w:t>Customer</w:t>
      </w:r>
      <w:r>
        <w:rPr>
          <w:color w:val="53534C"/>
          <w:spacing w:val="-6"/>
          <w:w w:val="85"/>
        </w:rPr>
        <w:t xml:space="preserve"> </w:t>
      </w:r>
      <w:r>
        <w:rPr>
          <w:color w:val="53534C"/>
          <w:w w:val="85"/>
        </w:rPr>
        <w:t>Services,</w:t>
      </w:r>
      <w:r>
        <w:rPr>
          <w:color w:val="53534C"/>
          <w:spacing w:val="-6"/>
          <w:w w:val="85"/>
        </w:rPr>
        <w:t xml:space="preserve"> </w:t>
      </w:r>
      <w:r>
        <w:rPr>
          <w:color w:val="53534C"/>
          <w:w w:val="85"/>
        </w:rPr>
        <w:t>including</w:t>
      </w:r>
      <w:r>
        <w:rPr>
          <w:color w:val="53534C"/>
          <w:spacing w:val="-5"/>
          <w:w w:val="85"/>
        </w:rPr>
        <w:t xml:space="preserve"> </w:t>
      </w:r>
      <w:r>
        <w:rPr>
          <w:color w:val="53534C"/>
          <w:w w:val="85"/>
        </w:rPr>
        <w:t>the</w:t>
      </w:r>
      <w:r>
        <w:rPr>
          <w:color w:val="53534C"/>
          <w:spacing w:val="-6"/>
          <w:w w:val="85"/>
        </w:rPr>
        <w:t xml:space="preserve"> </w:t>
      </w:r>
      <w:r>
        <w:rPr>
          <w:color w:val="53534C"/>
          <w:w w:val="85"/>
        </w:rPr>
        <w:t>Digital</w:t>
      </w:r>
      <w:r>
        <w:rPr>
          <w:color w:val="53534C"/>
          <w:spacing w:val="-6"/>
          <w:w w:val="85"/>
        </w:rPr>
        <w:t xml:space="preserve"> </w:t>
      </w:r>
      <w:r>
        <w:rPr>
          <w:color w:val="53534C"/>
          <w:w w:val="85"/>
        </w:rPr>
        <w:t>Transformation</w:t>
      </w:r>
      <w:r>
        <w:rPr>
          <w:color w:val="53534C"/>
          <w:spacing w:val="-5"/>
          <w:w w:val="85"/>
        </w:rPr>
        <w:t xml:space="preserve"> </w:t>
      </w:r>
      <w:r>
        <w:rPr>
          <w:color w:val="53534C"/>
          <w:w w:val="85"/>
        </w:rPr>
        <w:t>team</w:t>
      </w:r>
      <w:r>
        <w:rPr>
          <w:color w:val="53534C"/>
          <w:spacing w:val="-6"/>
          <w:w w:val="85"/>
        </w:rPr>
        <w:t xml:space="preserve"> </w:t>
      </w:r>
      <w:r>
        <w:rPr>
          <w:color w:val="53534C"/>
          <w:spacing w:val="-2"/>
          <w:w w:val="85"/>
        </w:rPr>
        <w:t>will:</w:t>
      </w:r>
    </w:p>
    <w:p w:rsidR="002D09F7" w:rsidRDefault="00BA2BC4">
      <w:pPr>
        <w:pStyle w:val="ListParagraph"/>
        <w:numPr>
          <w:ilvl w:val="0"/>
          <w:numId w:val="5"/>
        </w:numPr>
        <w:tabs>
          <w:tab w:val="left" w:pos="424"/>
        </w:tabs>
        <w:ind w:left="424" w:hanging="141"/>
        <w:rPr>
          <w:sz w:val="19"/>
        </w:rPr>
      </w:pPr>
      <w:r>
        <w:rPr>
          <w:color w:val="53534C"/>
          <w:w w:val="85"/>
          <w:sz w:val="19"/>
        </w:rPr>
        <w:t>Continue</w:t>
      </w:r>
      <w:r>
        <w:rPr>
          <w:color w:val="53534C"/>
          <w:spacing w:val="-8"/>
          <w:sz w:val="19"/>
        </w:rPr>
        <w:t xml:space="preserve"> </w:t>
      </w:r>
      <w:r>
        <w:rPr>
          <w:color w:val="53534C"/>
          <w:w w:val="85"/>
          <w:sz w:val="19"/>
        </w:rPr>
        <w:t>to</w:t>
      </w:r>
      <w:r>
        <w:rPr>
          <w:color w:val="53534C"/>
          <w:spacing w:val="-8"/>
          <w:sz w:val="19"/>
        </w:rPr>
        <w:t xml:space="preserve"> </w:t>
      </w:r>
      <w:r>
        <w:rPr>
          <w:color w:val="53534C"/>
          <w:w w:val="85"/>
          <w:sz w:val="19"/>
        </w:rPr>
        <w:t>provide</w:t>
      </w:r>
      <w:r>
        <w:rPr>
          <w:color w:val="53534C"/>
          <w:spacing w:val="-7"/>
          <w:sz w:val="19"/>
        </w:rPr>
        <w:t xml:space="preserve"> </w:t>
      </w:r>
      <w:r>
        <w:rPr>
          <w:color w:val="53534C"/>
          <w:w w:val="85"/>
          <w:sz w:val="19"/>
        </w:rPr>
        <w:t>services</w:t>
      </w:r>
      <w:r>
        <w:rPr>
          <w:color w:val="53534C"/>
          <w:spacing w:val="-8"/>
          <w:sz w:val="19"/>
        </w:rPr>
        <w:t xml:space="preserve"> </w:t>
      </w:r>
      <w:r>
        <w:rPr>
          <w:color w:val="53534C"/>
          <w:w w:val="85"/>
          <w:sz w:val="19"/>
        </w:rPr>
        <w:t>for</w:t>
      </w:r>
      <w:r>
        <w:rPr>
          <w:color w:val="53534C"/>
          <w:spacing w:val="-8"/>
          <w:sz w:val="19"/>
        </w:rPr>
        <w:t xml:space="preserve"> </w:t>
      </w:r>
      <w:r>
        <w:rPr>
          <w:color w:val="53534C"/>
          <w:w w:val="85"/>
          <w:sz w:val="19"/>
        </w:rPr>
        <w:t>those</w:t>
      </w:r>
      <w:r>
        <w:rPr>
          <w:color w:val="53534C"/>
          <w:spacing w:val="-7"/>
          <w:sz w:val="19"/>
        </w:rPr>
        <w:t xml:space="preserve"> </w:t>
      </w:r>
      <w:r>
        <w:rPr>
          <w:color w:val="53534C"/>
          <w:w w:val="85"/>
          <w:sz w:val="19"/>
        </w:rPr>
        <w:t>who</w:t>
      </w:r>
      <w:r>
        <w:rPr>
          <w:color w:val="53534C"/>
          <w:spacing w:val="-8"/>
          <w:sz w:val="19"/>
        </w:rPr>
        <w:t xml:space="preserve"> </w:t>
      </w:r>
      <w:r>
        <w:rPr>
          <w:color w:val="53534C"/>
          <w:w w:val="85"/>
          <w:sz w:val="19"/>
        </w:rPr>
        <w:t>are</w:t>
      </w:r>
      <w:r>
        <w:rPr>
          <w:color w:val="53534C"/>
          <w:spacing w:val="-7"/>
          <w:sz w:val="19"/>
        </w:rPr>
        <w:t xml:space="preserve"> </w:t>
      </w:r>
      <w:r>
        <w:rPr>
          <w:color w:val="53534C"/>
          <w:w w:val="85"/>
          <w:sz w:val="19"/>
        </w:rPr>
        <w:t>unable</w:t>
      </w:r>
      <w:r>
        <w:rPr>
          <w:color w:val="53534C"/>
          <w:spacing w:val="-8"/>
          <w:sz w:val="19"/>
        </w:rPr>
        <w:t xml:space="preserve"> </w:t>
      </w:r>
      <w:r>
        <w:rPr>
          <w:color w:val="53534C"/>
          <w:w w:val="85"/>
          <w:sz w:val="19"/>
        </w:rPr>
        <w:t>to</w:t>
      </w:r>
      <w:r>
        <w:rPr>
          <w:color w:val="53534C"/>
          <w:spacing w:val="-8"/>
          <w:sz w:val="19"/>
        </w:rPr>
        <w:t xml:space="preserve"> </w:t>
      </w:r>
      <w:r>
        <w:rPr>
          <w:color w:val="53534C"/>
          <w:w w:val="85"/>
          <w:sz w:val="19"/>
        </w:rPr>
        <w:t>access</w:t>
      </w:r>
      <w:r>
        <w:rPr>
          <w:color w:val="53534C"/>
          <w:spacing w:val="-7"/>
          <w:sz w:val="19"/>
        </w:rPr>
        <w:t xml:space="preserve"> </w:t>
      </w:r>
      <w:r>
        <w:rPr>
          <w:color w:val="53534C"/>
          <w:w w:val="85"/>
          <w:sz w:val="19"/>
        </w:rPr>
        <w:t>our</w:t>
      </w:r>
      <w:r>
        <w:rPr>
          <w:color w:val="53534C"/>
          <w:spacing w:val="-8"/>
          <w:sz w:val="19"/>
        </w:rPr>
        <w:t xml:space="preserve"> </w:t>
      </w:r>
      <w:r>
        <w:rPr>
          <w:color w:val="53534C"/>
          <w:w w:val="85"/>
          <w:sz w:val="19"/>
        </w:rPr>
        <w:t>services</w:t>
      </w:r>
      <w:r>
        <w:rPr>
          <w:color w:val="53534C"/>
          <w:spacing w:val="-7"/>
          <w:sz w:val="19"/>
        </w:rPr>
        <w:t xml:space="preserve"> </w:t>
      </w:r>
      <w:r>
        <w:rPr>
          <w:color w:val="53534C"/>
          <w:spacing w:val="-2"/>
          <w:w w:val="85"/>
          <w:sz w:val="19"/>
        </w:rPr>
        <w:t>online;</w:t>
      </w:r>
    </w:p>
    <w:p w:rsidR="002D09F7" w:rsidRDefault="00BA2BC4">
      <w:pPr>
        <w:pStyle w:val="ListParagraph"/>
        <w:numPr>
          <w:ilvl w:val="0"/>
          <w:numId w:val="5"/>
        </w:numPr>
        <w:tabs>
          <w:tab w:val="left" w:pos="425"/>
        </w:tabs>
        <w:spacing w:before="105" w:line="261" w:lineRule="auto"/>
        <w:ind w:right="8086"/>
        <w:rPr>
          <w:sz w:val="19"/>
        </w:rPr>
      </w:pPr>
      <w:r>
        <w:rPr>
          <w:color w:val="53534C"/>
          <w:w w:val="85"/>
          <w:sz w:val="19"/>
        </w:rPr>
        <w:t>Monitor the content on the website and work with Corporate Communications and the website co-ordinators to control the quality of all information that is published on the website, ensuring that data is transparent, easily understood and accessible;</w:t>
      </w:r>
    </w:p>
    <w:p w:rsidR="002D09F7" w:rsidRDefault="00BA2BC4">
      <w:pPr>
        <w:pStyle w:val="ListParagraph"/>
        <w:numPr>
          <w:ilvl w:val="0"/>
          <w:numId w:val="5"/>
        </w:numPr>
        <w:tabs>
          <w:tab w:val="left" w:pos="425"/>
        </w:tabs>
        <w:spacing w:before="83" w:line="261" w:lineRule="auto"/>
        <w:ind w:right="8029"/>
        <w:rPr>
          <w:sz w:val="19"/>
        </w:rPr>
      </w:pPr>
      <w:r>
        <w:rPr>
          <w:color w:val="53534C"/>
          <w:w w:val="85"/>
          <w:sz w:val="19"/>
        </w:rPr>
        <w:t>Identify and recommend new technologies that could be adopted to improve access to council</w:t>
      </w:r>
      <w:r>
        <w:rPr>
          <w:color w:val="53534C"/>
          <w:spacing w:val="-1"/>
          <w:w w:val="85"/>
          <w:sz w:val="19"/>
        </w:rPr>
        <w:t xml:space="preserve"> </w:t>
      </w:r>
      <w:r>
        <w:rPr>
          <w:color w:val="53534C"/>
          <w:w w:val="85"/>
          <w:sz w:val="19"/>
        </w:rPr>
        <w:t>services</w:t>
      </w:r>
      <w:r>
        <w:rPr>
          <w:color w:val="53534C"/>
          <w:spacing w:val="-1"/>
          <w:w w:val="85"/>
          <w:sz w:val="19"/>
        </w:rPr>
        <w:t xml:space="preserve"> </w:t>
      </w:r>
      <w:r>
        <w:rPr>
          <w:color w:val="53534C"/>
          <w:w w:val="85"/>
          <w:sz w:val="19"/>
        </w:rPr>
        <w:t>seeking</w:t>
      </w:r>
      <w:r>
        <w:rPr>
          <w:color w:val="53534C"/>
          <w:spacing w:val="-1"/>
          <w:w w:val="85"/>
          <w:sz w:val="19"/>
        </w:rPr>
        <w:t xml:space="preserve"> </w:t>
      </w:r>
      <w:r>
        <w:rPr>
          <w:color w:val="53534C"/>
          <w:w w:val="85"/>
          <w:sz w:val="19"/>
        </w:rPr>
        <w:t>out</w:t>
      </w:r>
      <w:r>
        <w:rPr>
          <w:color w:val="53534C"/>
          <w:spacing w:val="-1"/>
          <w:w w:val="85"/>
          <w:sz w:val="19"/>
        </w:rPr>
        <w:t xml:space="preserve"> </w:t>
      </w:r>
      <w:r>
        <w:rPr>
          <w:color w:val="53534C"/>
          <w:w w:val="85"/>
          <w:sz w:val="19"/>
        </w:rPr>
        <w:t>best</w:t>
      </w:r>
      <w:r>
        <w:rPr>
          <w:color w:val="53534C"/>
          <w:spacing w:val="-1"/>
          <w:w w:val="85"/>
          <w:sz w:val="19"/>
        </w:rPr>
        <w:t xml:space="preserve"> </w:t>
      </w:r>
      <w:r>
        <w:rPr>
          <w:color w:val="53534C"/>
          <w:w w:val="85"/>
          <w:sz w:val="19"/>
        </w:rPr>
        <w:t>practice</w:t>
      </w:r>
      <w:r>
        <w:rPr>
          <w:color w:val="53534C"/>
          <w:spacing w:val="-1"/>
          <w:w w:val="85"/>
          <w:sz w:val="19"/>
        </w:rPr>
        <w:t xml:space="preserve"> </w:t>
      </w:r>
      <w:r>
        <w:rPr>
          <w:color w:val="53534C"/>
          <w:w w:val="85"/>
          <w:sz w:val="19"/>
        </w:rPr>
        <w:t>on</w:t>
      </w:r>
      <w:r>
        <w:rPr>
          <w:color w:val="53534C"/>
          <w:spacing w:val="-1"/>
          <w:w w:val="85"/>
          <w:sz w:val="19"/>
        </w:rPr>
        <w:t xml:space="preserve"> </w:t>
      </w:r>
      <w:r>
        <w:rPr>
          <w:color w:val="53534C"/>
          <w:w w:val="85"/>
          <w:sz w:val="19"/>
        </w:rPr>
        <w:t>website</w:t>
      </w:r>
      <w:r>
        <w:rPr>
          <w:color w:val="53534C"/>
          <w:spacing w:val="-1"/>
          <w:w w:val="85"/>
          <w:sz w:val="19"/>
        </w:rPr>
        <w:t xml:space="preserve"> </w:t>
      </w:r>
      <w:r>
        <w:rPr>
          <w:color w:val="53534C"/>
          <w:w w:val="85"/>
          <w:sz w:val="19"/>
        </w:rPr>
        <w:t>and</w:t>
      </w:r>
      <w:r>
        <w:rPr>
          <w:color w:val="53534C"/>
          <w:spacing w:val="-1"/>
          <w:w w:val="85"/>
          <w:sz w:val="19"/>
        </w:rPr>
        <w:t xml:space="preserve"> </w:t>
      </w:r>
      <w:r>
        <w:rPr>
          <w:color w:val="53534C"/>
          <w:w w:val="85"/>
          <w:sz w:val="19"/>
        </w:rPr>
        <w:t>digital</w:t>
      </w:r>
      <w:r>
        <w:rPr>
          <w:color w:val="53534C"/>
          <w:spacing w:val="-1"/>
          <w:w w:val="85"/>
          <w:sz w:val="19"/>
        </w:rPr>
        <w:t xml:space="preserve"> </w:t>
      </w:r>
      <w:r>
        <w:rPr>
          <w:color w:val="53534C"/>
          <w:w w:val="85"/>
          <w:sz w:val="19"/>
        </w:rPr>
        <w:t>transformation</w:t>
      </w:r>
      <w:r>
        <w:rPr>
          <w:color w:val="53534C"/>
          <w:spacing w:val="-1"/>
          <w:w w:val="85"/>
          <w:sz w:val="19"/>
        </w:rPr>
        <w:t xml:space="preserve"> </w:t>
      </w:r>
      <w:r>
        <w:rPr>
          <w:color w:val="53534C"/>
          <w:w w:val="85"/>
          <w:sz w:val="19"/>
        </w:rPr>
        <w:t>in</w:t>
      </w:r>
      <w:r>
        <w:rPr>
          <w:color w:val="53534C"/>
          <w:spacing w:val="-1"/>
          <w:w w:val="85"/>
          <w:sz w:val="19"/>
        </w:rPr>
        <w:t xml:space="preserve"> </w:t>
      </w:r>
      <w:r>
        <w:rPr>
          <w:color w:val="53534C"/>
          <w:w w:val="85"/>
          <w:sz w:val="19"/>
        </w:rPr>
        <w:t xml:space="preserve">other organisations to recommend how service areas could improve efficiencies and quality of </w:t>
      </w:r>
      <w:r>
        <w:rPr>
          <w:color w:val="53534C"/>
          <w:spacing w:val="-2"/>
          <w:w w:val="95"/>
          <w:sz w:val="19"/>
        </w:rPr>
        <w:t>service;</w:t>
      </w:r>
    </w:p>
    <w:p w:rsidR="002D09F7" w:rsidRDefault="00BA2BC4">
      <w:pPr>
        <w:pStyle w:val="ListParagraph"/>
        <w:numPr>
          <w:ilvl w:val="0"/>
          <w:numId w:val="5"/>
        </w:numPr>
        <w:tabs>
          <w:tab w:val="left" w:pos="424"/>
        </w:tabs>
        <w:spacing w:before="84"/>
        <w:ind w:left="424" w:hanging="141"/>
        <w:rPr>
          <w:sz w:val="19"/>
        </w:rPr>
      </w:pPr>
      <w:r>
        <w:rPr>
          <w:color w:val="53534C"/>
          <w:w w:val="85"/>
          <w:sz w:val="19"/>
        </w:rPr>
        <w:t>Use</w:t>
      </w:r>
      <w:r>
        <w:rPr>
          <w:color w:val="53534C"/>
          <w:spacing w:val="-8"/>
          <w:sz w:val="19"/>
        </w:rPr>
        <w:t xml:space="preserve"> </w:t>
      </w:r>
      <w:r>
        <w:rPr>
          <w:color w:val="53534C"/>
          <w:w w:val="85"/>
          <w:sz w:val="19"/>
        </w:rPr>
        <w:t>analytics</w:t>
      </w:r>
      <w:r>
        <w:rPr>
          <w:color w:val="53534C"/>
          <w:spacing w:val="-7"/>
          <w:sz w:val="19"/>
        </w:rPr>
        <w:t xml:space="preserve"> </w:t>
      </w:r>
      <w:r>
        <w:rPr>
          <w:color w:val="53534C"/>
          <w:w w:val="85"/>
          <w:sz w:val="19"/>
        </w:rPr>
        <w:t>to</w:t>
      </w:r>
      <w:r>
        <w:rPr>
          <w:color w:val="53534C"/>
          <w:spacing w:val="-7"/>
          <w:sz w:val="19"/>
        </w:rPr>
        <w:t xml:space="preserve"> </w:t>
      </w:r>
      <w:r>
        <w:rPr>
          <w:color w:val="53534C"/>
          <w:w w:val="85"/>
          <w:sz w:val="19"/>
        </w:rPr>
        <w:t>report</w:t>
      </w:r>
      <w:r>
        <w:rPr>
          <w:color w:val="53534C"/>
          <w:spacing w:val="-8"/>
          <w:sz w:val="19"/>
        </w:rPr>
        <w:t xml:space="preserve"> </w:t>
      </w:r>
      <w:r>
        <w:rPr>
          <w:color w:val="53534C"/>
          <w:w w:val="85"/>
          <w:sz w:val="19"/>
        </w:rPr>
        <w:t>on</w:t>
      </w:r>
      <w:r>
        <w:rPr>
          <w:color w:val="53534C"/>
          <w:spacing w:val="-7"/>
          <w:sz w:val="19"/>
        </w:rPr>
        <w:t xml:space="preserve"> </w:t>
      </w:r>
      <w:r>
        <w:rPr>
          <w:color w:val="53534C"/>
          <w:w w:val="85"/>
          <w:sz w:val="19"/>
        </w:rPr>
        <w:t>the</w:t>
      </w:r>
      <w:r>
        <w:rPr>
          <w:color w:val="53534C"/>
          <w:spacing w:val="-7"/>
          <w:sz w:val="19"/>
        </w:rPr>
        <w:t xml:space="preserve"> </w:t>
      </w:r>
      <w:r>
        <w:rPr>
          <w:color w:val="53534C"/>
          <w:w w:val="85"/>
          <w:sz w:val="19"/>
        </w:rPr>
        <w:t>effectiveness,</w:t>
      </w:r>
      <w:r>
        <w:rPr>
          <w:color w:val="53534C"/>
          <w:spacing w:val="-8"/>
          <w:sz w:val="19"/>
        </w:rPr>
        <w:t xml:space="preserve"> </w:t>
      </w:r>
      <w:r>
        <w:rPr>
          <w:color w:val="53534C"/>
          <w:w w:val="85"/>
          <w:sz w:val="19"/>
        </w:rPr>
        <w:t>engagement</w:t>
      </w:r>
      <w:r>
        <w:rPr>
          <w:color w:val="53534C"/>
          <w:spacing w:val="-7"/>
          <w:sz w:val="19"/>
        </w:rPr>
        <w:t xml:space="preserve"> </w:t>
      </w:r>
      <w:r>
        <w:rPr>
          <w:color w:val="53534C"/>
          <w:w w:val="85"/>
          <w:sz w:val="19"/>
        </w:rPr>
        <w:t>and</w:t>
      </w:r>
      <w:r>
        <w:rPr>
          <w:color w:val="53534C"/>
          <w:spacing w:val="-7"/>
          <w:sz w:val="19"/>
        </w:rPr>
        <w:t xml:space="preserve"> </w:t>
      </w:r>
      <w:r>
        <w:rPr>
          <w:color w:val="53534C"/>
          <w:w w:val="85"/>
          <w:sz w:val="19"/>
        </w:rPr>
        <w:t>use</w:t>
      </w:r>
      <w:r>
        <w:rPr>
          <w:color w:val="53534C"/>
          <w:spacing w:val="-8"/>
          <w:sz w:val="19"/>
        </w:rPr>
        <w:t xml:space="preserve"> </w:t>
      </w:r>
      <w:r>
        <w:rPr>
          <w:color w:val="53534C"/>
          <w:w w:val="85"/>
          <w:sz w:val="19"/>
        </w:rPr>
        <w:t>of</w:t>
      </w:r>
      <w:r>
        <w:rPr>
          <w:color w:val="53534C"/>
          <w:spacing w:val="-7"/>
          <w:sz w:val="19"/>
        </w:rPr>
        <w:t xml:space="preserve"> </w:t>
      </w:r>
      <w:r>
        <w:rPr>
          <w:color w:val="53534C"/>
          <w:w w:val="85"/>
          <w:sz w:val="19"/>
        </w:rPr>
        <w:t>the</w:t>
      </w:r>
      <w:r>
        <w:rPr>
          <w:color w:val="53534C"/>
          <w:spacing w:val="-7"/>
          <w:sz w:val="19"/>
        </w:rPr>
        <w:t xml:space="preserve"> </w:t>
      </w:r>
      <w:r>
        <w:rPr>
          <w:color w:val="53534C"/>
          <w:spacing w:val="-2"/>
          <w:w w:val="85"/>
          <w:sz w:val="19"/>
        </w:rPr>
        <w:t>website.</w:t>
      </w:r>
    </w:p>
    <w:p w:rsidR="002D09F7" w:rsidRDefault="002D09F7">
      <w:pPr>
        <w:rPr>
          <w:sz w:val="19"/>
        </w:rPr>
        <w:sectPr w:rsidR="002D09F7">
          <w:headerReference w:type="default" r:id="rId184"/>
          <w:footerReference w:type="default" r:id="rId185"/>
          <w:pgSz w:w="16840" w:h="11910" w:orient="landscape"/>
          <w:pgMar w:top="1820" w:right="920" w:bottom="880" w:left="1020" w:header="0" w:footer="680" w:gutter="0"/>
          <w:cols w:space="720"/>
        </w:sectPr>
      </w:pPr>
    </w:p>
    <w:p w:rsidR="002D09F7" w:rsidRDefault="002D09F7">
      <w:pPr>
        <w:pStyle w:val="BodyText"/>
        <w:rPr>
          <w:sz w:val="30"/>
        </w:rPr>
      </w:pPr>
    </w:p>
    <w:p w:rsidR="002D09F7" w:rsidRDefault="002D09F7">
      <w:pPr>
        <w:pStyle w:val="BodyText"/>
        <w:spacing w:before="158"/>
        <w:rPr>
          <w:sz w:val="30"/>
        </w:rPr>
      </w:pPr>
    </w:p>
    <w:p w:rsidR="002D09F7" w:rsidRDefault="00BA2BC4">
      <w:pPr>
        <w:pStyle w:val="Heading3"/>
        <w:rPr>
          <w:rFonts w:ascii="Calibri"/>
        </w:rPr>
      </w:pPr>
      <w:r>
        <w:rPr>
          <w:rFonts w:ascii="Calibri"/>
          <w:color w:val="0075A9"/>
          <w:w w:val="130"/>
        </w:rPr>
        <w:t>Civic</w:t>
      </w:r>
      <w:r>
        <w:rPr>
          <w:rFonts w:ascii="Calibri"/>
          <w:color w:val="0075A9"/>
          <w:spacing w:val="-18"/>
          <w:w w:val="130"/>
        </w:rPr>
        <w:t xml:space="preserve"> </w:t>
      </w:r>
      <w:r>
        <w:rPr>
          <w:rFonts w:ascii="Calibri"/>
          <w:color w:val="0075A9"/>
          <w:w w:val="130"/>
        </w:rPr>
        <w:t>Office</w:t>
      </w:r>
      <w:r>
        <w:rPr>
          <w:rFonts w:ascii="Calibri"/>
          <w:color w:val="0075A9"/>
          <w:spacing w:val="-17"/>
          <w:w w:val="130"/>
        </w:rPr>
        <w:t xml:space="preserve"> </w:t>
      </w:r>
      <w:r>
        <w:rPr>
          <w:rFonts w:ascii="Calibri"/>
          <w:color w:val="0075A9"/>
          <w:spacing w:val="-2"/>
          <w:w w:val="130"/>
        </w:rPr>
        <w:t>Keepers</w:t>
      </w:r>
    </w:p>
    <w:p w:rsidR="002D09F7" w:rsidRDefault="00BA2BC4">
      <w:pPr>
        <w:spacing w:before="151"/>
        <w:ind w:left="397"/>
        <w:rPr>
          <w:sz w:val="19"/>
        </w:rPr>
      </w:pPr>
      <w:r>
        <w:rPr>
          <w:noProof/>
          <w:lang w:val="en-GB" w:eastAsia="en-GB"/>
        </w:rPr>
        <mc:AlternateContent>
          <mc:Choice Requires="wps">
            <w:drawing>
              <wp:anchor distT="0" distB="0" distL="0" distR="0" simplePos="0" relativeHeight="15768576" behindDoc="0" locked="0" layoutInCell="1" allowOverlap="1">
                <wp:simplePos x="0" y="0"/>
                <wp:positionH relativeFrom="page">
                  <wp:posOffset>5541900</wp:posOffset>
                </wp:positionH>
                <wp:positionV relativeFrom="paragraph">
                  <wp:posOffset>201119</wp:posOffset>
                </wp:positionV>
                <wp:extent cx="4478020" cy="2505710"/>
                <wp:effectExtent l="0" t="0" r="0" b="0"/>
                <wp:wrapNone/>
                <wp:docPr id="452" name="Text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color="0075A9" w:sz="4" w:space="0"/>
                                <w:left w:val="single" w:color="0075A9" w:sz="4" w:space="0"/>
                                <w:bottom w:val="single" w:color="0075A9" w:sz="4" w:space="0"/>
                                <w:right w:val="single" w:color="0075A9" w:sz="4" w:space="0"/>
                                <w:insideH w:val="single" w:color="0075A9" w:sz="4" w:space="0"/>
                                <w:insideV w:val="single" w:color="0075A9"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CFDAE8"/>
                                </w:tcPr>
                                <w:p w:rsidR="002D09F7" w:rsidRDefault="002D09F7">
                                  <w:pPr>
                                    <w:pStyle w:val="TableParagraph"/>
                                    <w:spacing w:before="141"/>
                                    <w:jc w:val="left"/>
                                    <w:rPr>
                                      <w:rFonts w:ascii="Trebuchet MS"/>
                                      <w:sz w:val="18"/>
                                    </w:rPr>
                                  </w:pPr>
                                </w:p>
                                <w:p w:rsidR="002D09F7" w:rsidRDefault="00BA2BC4">
                                  <w:pPr>
                                    <w:pStyle w:val="TableParagraph"/>
                                    <w:spacing w:before="0"/>
                                    <w:ind w:left="170"/>
                                    <w:jc w:val="left"/>
                                    <w:rPr>
                                      <w:sz w:val="18"/>
                                    </w:rPr>
                                  </w:pPr>
                                  <w:r>
                                    <w:rPr>
                                      <w:color w:val="53534C"/>
                                      <w:w w:val="70"/>
                                      <w:sz w:val="18"/>
                                    </w:rPr>
                                    <w:t>CIVIC</w:t>
                                  </w:r>
                                  <w:r>
                                    <w:rPr>
                                      <w:color w:val="53534C"/>
                                      <w:spacing w:val="10"/>
                                      <w:sz w:val="18"/>
                                    </w:rPr>
                                    <w:t xml:space="preserve"> </w:t>
                                  </w:r>
                                  <w:r>
                                    <w:rPr>
                                      <w:color w:val="53534C"/>
                                      <w:w w:val="70"/>
                                      <w:sz w:val="18"/>
                                    </w:rPr>
                                    <w:t>OFFICE</w:t>
                                  </w:r>
                                  <w:r>
                                    <w:rPr>
                                      <w:color w:val="53534C"/>
                                      <w:spacing w:val="10"/>
                                      <w:sz w:val="18"/>
                                    </w:rPr>
                                    <w:t xml:space="preserve"> </w:t>
                                  </w:r>
                                  <w:r>
                                    <w:rPr>
                                      <w:color w:val="53534C"/>
                                      <w:spacing w:val="-2"/>
                                      <w:w w:val="70"/>
                                      <w:sz w:val="18"/>
                                    </w:rPr>
                                    <w:t>KEEPERS</w:t>
                                  </w:r>
                                </w:p>
                              </w:tc>
                              <w:tc>
                                <w:tcPr>
                                  <w:tcW w:w="1361" w:type="dxa"/>
                                  <w:shd w:val="clear" w:color="auto" w:fill="CFDAE8"/>
                                </w:tcPr>
                                <w:p w:rsidR="002D09F7" w:rsidRDefault="00BA2BC4">
                                  <w:pPr>
                                    <w:pStyle w:val="TableParagraph"/>
                                    <w:spacing w:before="130"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CFDAE8"/>
                                </w:tcPr>
                                <w:p w:rsidR="002D09F7" w:rsidRDefault="00BA2BC4">
                                  <w:pPr>
                                    <w:pStyle w:val="TableParagraph"/>
                                    <w:spacing w:before="130"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left w:val="single" w:color="FFFFFF" w:sz="4" w:space="0"/>
                                    <w:bottom w:val="single" w:color="FFFFFF" w:sz="4" w:space="0"/>
                                    <w:right w:val="nil"/>
                                  </w:tcBorders>
                                  <w:shd w:val="clear" w:color="auto" w:fill="0075A9"/>
                                </w:tcPr>
                                <w:p w:rsidR="002D09F7" w:rsidRDefault="00BA2BC4">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82"/>
                                    <w:ind w:left="170"/>
                                    <w:jc w:val="left"/>
                                    <w:rPr>
                                      <w:sz w:val="18"/>
                                    </w:rPr>
                                  </w:pPr>
                                  <w:r>
                                    <w:rPr>
                                      <w:color w:val="53534C"/>
                                      <w:spacing w:val="-2"/>
                                      <w:w w:val="85"/>
                                      <w:sz w:val="18"/>
                                    </w:rPr>
                                    <w:t>Employees</w:t>
                                  </w:r>
                                </w:p>
                              </w:tc>
                              <w:tc>
                                <w:tcPr>
                                  <w:tcW w:w="1361" w:type="dxa"/>
                                </w:tcPr>
                                <w:p w:rsidR="002D09F7" w:rsidRDefault="00BA2BC4">
                                  <w:pPr>
                                    <w:pStyle w:val="TableParagraph"/>
                                    <w:spacing w:before="82"/>
                                    <w:ind w:right="158"/>
                                    <w:rPr>
                                      <w:sz w:val="18"/>
                                    </w:rPr>
                                  </w:pPr>
                                  <w:r>
                                    <w:rPr>
                                      <w:color w:val="53534C"/>
                                      <w:spacing w:val="-5"/>
                                      <w:w w:val="90"/>
                                      <w:sz w:val="18"/>
                                    </w:rPr>
                                    <w:t>102</w:t>
                                  </w:r>
                                </w:p>
                              </w:tc>
                              <w:tc>
                                <w:tcPr>
                                  <w:tcW w:w="1191" w:type="dxa"/>
                                  <w:tcBorders>
                                    <w:right w:val="single" w:color="FFFFFF" w:sz="4" w:space="0"/>
                                  </w:tcBorders>
                                </w:tcPr>
                                <w:p w:rsidR="002D09F7" w:rsidRDefault="00BA2BC4">
                                  <w:pPr>
                                    <w:pStyle w:val="TableParagraph"/>
                                    <w:spacing w:before="82"/>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75A9"/>
                                </w:tcPr>
                                <w:p w:rsidR="002D09F7" w:rsidRDefault="00BA2BC4">
                                  <w:pPr>
                                    <w:pStyle w:val="TableParagraph"/>
                                    <w:spacing w:before="82"/>
                                    <w:ind w:right="169"/>
                                    <w:rPr>
                                      <w:sz w:val="18"/>
                                    </w:rPr>
                                  </w:pPr>
                                  <w:r>
                                    <w:rPr>
                                      <w:color w:val="FFFFFF"/>
                                      <w:spacing w:val="-5"/>
                                      <w:w w:val="90"/>
                                      <w:sz w:val="18"/>
                                    </w:rPr>
                                    <w:t>102</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75A9"/>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Transport</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75A9"/>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spacing w:before="81"/>
                                    <w:ind w:right="158"/>
                                    <w:rPr>
                                      <w:sz w:val="18"/>
                                    </w:rPr>
                                  </w:pPr>
                                  <w:r>
                                    <w:rPr>
                                      <w:color w:val="53534C"/>
                                      <w:spacing w:val="-10"/>
                                      <w:w w:val="90"/>
                                      <w:sz w:val="18"/>
                                    </w:rPr>
                                    <w:t>1</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75A9"/>
                                </w:tcPr>
                                <w:p w:rsidR="002D09F7" w:rsidRDefault="00BA2BC4">
                                  <w:pPr>
                                    <w:pStyle w:val="TableParagraph"/>
                                    <w:spacing w:before="81"/>
                                    <w:ind w:right="169"/>
                                    <w:rPr>
                                      <w:sz w:val="18"/>
                                    </w:rPr>
                                  </w:pPr>
                                  <w:r>
                                    <w:rPr>
                                      <w:color w:val="FFFFFF"/>
                                      <w:spacing w:val="-10"/>
                                      <w:w w:val="90"/>
                                      <w:sz w:val="18"/>
                                    </w:rPr>
                                    <w:t>1</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spacing w:before="81"/>
                                    <w:ind w:right="158"/>
                                    <w:rPr>
                                      <w:sz w:val="18"/>
                                    </w:rPr>
                                  </w:pPr>
                                  <w:r>
                                    <w:rPr>
                                      <w:color w:val="53534C"/>
                                      <w:spacing w:val="-5"/>
                                      <w:w w:val="90"/>
                                      <w:sz w:val="18"/>
                                    </w:rPr>
                                    <w:t>20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75A9"/>
                                </w:tcPr>
                                <w:p w:rsidR="002D09F7" w:rsidRDefault="00BA2BC4">
                                  <w:pPr>
                                    <w:pStyle w:val="TableParagraph"/>
                                    <w:spacing w:before="81"/>
                                    <w:ind w:right="169"/>
                                    <w:rPr>
                                      <w:sz w:val="18"/>
                                    </w:rPr>
                                  </w:pPr>
                                  <w:r>
                                    <w:rPr>
                                      <w:color w:val="FFFFFF"/>
                                      <w:spacing w:val="-5"/>
                                      <w:w w:val="90"/>
                                      <w:sz w:val="18"/>
                                    </w:rPr>
                                    <w:t>20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75A9"/>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Income</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75A9"/>
                                </w:tcPr>
                                <w:p w:rsidR="002D09F7" w:rsidRDefault="00BA2BC4">
                                  <w:pPr>
                                    <w:pStyle w:val="TableParagraph"/>
                                    <w:spacing w:before="81"/>
                                    <w:ind w:right="169"/>
                                    <w:rPr>
                                      <w:sz w:val="18"/>
                                    </w:rPr>
                                  </w:pPr>
                                  <w:r>
                                    <w:rPr>
                                      <w:color w:val="FFFFFF"/>
                                      <w:spacing w:val="-10"/>
                                      <w:w w:val="90"/>
                                      <w:sz w:val="18"/>
                                    </w:rPr>
                                    <w:t>0</w:t>
                                  </w:r>
                                </w:p>
                              </w:tc>
                            </w:tr>
                            <w:tr w:rsidR="002D09F7">
                              <w:trPr>
                                <w:trHeight w:val="443"/>
                              </w:trPr>
                              <w:tc>
                                <w:tcPr>
                                  <w:tcW w:w="3175" w:type="dxa"/>
                                  <w:shd w:val="clear" w:color="auto" w:fill="CFDAE8"/>
                                </w:tcPr>
                                <w:p w:rsidR="002D09F7" w:rsidRDefault="00BA2BC4">
                                  <w:pPr>
                                    <w:pStyle w:val="TableParagraph"/>
                                    <w:spacing w:before="123"/>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FDAE8"/>
                                </w:tcPr>
                                <w:p w:rsidR="002D09F7" w:rsidRDefault="00BA2BC4">
                                  <w:pPr>
                                    <w:pStyle w:val="TableParagraph"/>
                                    <w:spacing w:before="123"/>
                                    <w:ind w:right="158"/>
                                    <w:rPr>
                                      <w:sz w:val="18"/>
                                    </w:rPr>
                                  </w:pPr>
                                  <w:r>
                                    <w:rPr>
                                      <w:color w:val="53534C"/>
                                      <w:spacing w:val="-5"/>
                                      <w:w w:val="95"/>
                                      <w:sz w:val="18"/>
                                    </w:rPr>
                                    <w:t>123</w:t>
                                  </w:r>
                                </w:p>
                              </w:tc>
                              <w:tc>
                                <w:tcPr>
                                  <w:tcW w:w="1191" w:type="dxa"/>
                                  <w:tcBorders>
                                    <w:right w:val="single" w:color="FFFFFF" w:sz="4" w:space="0"/>
                                  </w:tcBorders>
                                  <w:shd w:val="clear" w:color="auto" w:fill="CFDAE8"/>
                                </w:tcPr>
                                <w:p w:rsidR="002D09F7" w:rsidRDefault="00BA2BC4">
                                  <w:pPr>
                                    <w:pStyle w:val="TableParagraph"/>
                                    <w:spacing w:before="123"/>
                                    <w:ind w:right="159"/>
                                    <w:rPr>
                                      <w:sz w:val="18"/>
                                    </w:rPr>
                                  </w:pPr>
                                  <w:r>
                                    <w:rPr>
                                      <w:color w:val="53534C"/>
                                      <w:spacing w:val="-10"/>
                                      <w:w w:val="95"/>
                                      <w:sz w:val="18"/>
                                    </w:rPr>
                                    <w:t>0</w:t>
                                  </w:r>
                                </w:p>
                              </w:tc>
                              <w:tc>
                                <w:tcPr>
                                  <w:tcW w:w="1196" w:type="dxa"/>
                                  <w:tcBorders>
                                    <w:top w:val="single" w:color="FFFFFF" w:sz="4" w:space="0"/>
                                    <w:left w:val="single" w:color="FFFFFF" w:sz="4" w:space="0"/>
                                    <w:bottom w:val="nil"/>
                                    <w:right w:val="nil"/>
                                  </w:tcBorders>
                                  <w:shd w:val="clear" w:color="auto" w:fill="0075A9"/>
                                </w:tcPr>
                                <w:p w:rsidR="002D09F7" w:rsidRDefault="00BA2BC4">
                                  <w:pPr>
                                    <w:pStyle w:val="TableParagraph"/>
                                    <w:spacing w:before="123"/>
                                    <w:ind w:right="169"/>
                                    <w:rPr>
                                      <w:sz w:val="18"/>
                                    </w:rPr>
                                  </w:pPr>
                                  <w:r>
                                    <w:rPr>
                                      <w:color w:val="FFFFFF"/>
                                      <w:spacing w:val="-5"/>
                                      <w:w w:val="95"/>
                                      <w:sz w:val="18"/>
                                    </w:rPr>
                                    <w:t>123</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452" style="position:absolute;left:0;text-align:left;margin-left:436.35pt;margin-top:15.85pt;width:352.6pt;height:197.3pt;z-index:15768576;visibility:visible;mso-wrap-style:square;mso-wrap-distance-left:0;mso-wrap-distance-top:0;mso-wrap-distance-right:0;mso-wrap-distance-bottom:0;mso-position-horizontal:absolute;mso-position-horizontal-relative:page;mso-position-vertical:absolute;mso-position-vertical-relative:text;v-text-anchor:top" o:spid="_x0000_s109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">
                <v:path arrowok="t"/>
                <v:textbox inset="0,0,0,0">
                  <w:txbxContent>
                    <w:tbl>
                      <w:tblPr>
                        <w:tblW w:w="0" w:type="auto"/>
                        <w:tblInd w:w="65" w:type="dxa"/>
                        <w:tblBorders>
                          <w:top w:val="single" w:color="0075A9" w:sz="4" w:space="0"/>
                          <w:left w:val="single" w:color="0075A9" w:sz="4" w:space="0"/>
                          <w:bottom w:val="single" w:color="0075A9" w:sz="4" w:space="0"/>
                          <w:right w:val="single" w:color="0075A9" w:sz="4" w:space="0"/>
                          <w:insideH w:val="single" w:color="0075A9" w:sz="4" w:space="0"/>
                          <w:insideV w:val="single" w:color="0075A9"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CFDAE8"/>
                          </w:tcPr>
                          <w:p w:rsidR="002D09F7" w:rsidRDefault="002D09F7">
                            <w:pPr>
                              <w:pStyle w:val="TableParagraph"/>
                              <w:spacing w:before="141"/>
                              <w:jc w:val="left"/>
                              <w:rPr>
                                <w:rFonts w:ascii="Trebuchet MS"/>
                                <w:sz w:val="18"/>
                              </w:rPr>
                            </w:pPr>
                          </w:p>
                          <w:p w:rsidR="002D09F7" w:rsidRDefault="00BA2BC4">
                            <w:pPr>
                              <w:pStyle w:val="TableParagraph"/>
                              <w:spacing w:before="0"/>
                              <w:ind w:left="170"/>
                              <w:jc w:val="left"/>
                              <w:rPr>
                                <w:sz w:val="18"/>
                              </w:rPr>
                            </w:pPr>
                            <w:r>
                              <w:rPr>
                                <w:color w:val="53534C"/>
                                <w:w w:val="70"/>
                                <w:sz w:val="18"/>
                              </w:rPr>
                              <w:t>CIVIC</w:t>
                            </w:r>
                            <w:r>
                              <w:rPr>
                                <w:color w:val="53534C"/>
                                <w:spacing w:val="10"/>
                                <w:sz w:val="18"/>
                              </w:rPr>
                              <w:t xml:space="preserve"> </w:t>
                            </w:r>
                            <w:r>
                              <w:rPr>
                                <w:color w:val="53534C"/>
                                <w:w w:val="70"/>
                                <w:sz w:val="18"/>
                              </w:rPr>
                              <w:t>OFFICE</w:t>
                            </w:r>
                            <w:r>
                              <w:rPr>
                                <w:color w:val="53534C"/>
                                <w:spacing w:val="10"/>
                                <w:sz w:val="18"/>
                              </w:rPr>
                              <w:t xml:space="preserve"> </w:t>
                            </w:r>
                            <w:r>
                              <w:rPr>
                                <w:color w:val="53534C"/>
                                <w:spacing w:val="-2"/>
                                <w:w w:val="70"/>
                                <w:sz w:val="18"/>
                              </w:rPr>
                              <w:t>KEEPERS</w:t>
                            </w:r>
                          </w:p>
                        </w:tc>
                        <w:tc>
                          <w:tcPr>
                            <w:tcW w:w="1361" w:type="dxa"/>
                            <w:shd w:val="clear" w:color="auto" w:fill="CFDAE8"/>
                          </w:tcPr>
                          <w:p w:rsidR="002D09F7" w:rsidRDefault="00BA2BC4">
                            <w:pPr>
                              <w:pStyle w:val="TableParagraph"/>
                              <w:spacing w:before="130"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CFDAE8"/>
                          </w:tcPr>
                          <w:p w:rsidR="002D09F7" w:rsidRDefault="00BA2BC4">
                            <w:pPr>
                              <w:pStyle w:val="TableParagraph"/>
                              <w:spacing w:before="130"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left w:val="single" w:color="FFFFFF" w:sz="4" w:space="0"/>
                              <w:bottom w:val="single" w:color="FFFFFF" w:sz="4" w:space="0"/>
                              <w:right w:val="nil"/>
                            </w:tcBorders>
                            <w:shd w:val="clear" w:color="auto" w:fill="0075A9"/>
                          </w:tcPr>
                          <w:p w:rsidR="002D09F7" w:rsidRDefault="00BA2BC4">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82"/>
                              <w:ind w:left="170"/>
                              <w:jc w:val="left"/>
                              <w:rPr>
                                <w:sz w:val="18"/>
                              </w:rPr>
                            </w:pPr>
                            <w:r>
                              <w:rPr>
                                <w:color w:val="53534C"/>
                                <w:spacing w:val="-2"/>
                                <w:w w:val="85"/>
                                <w:sz w:val="18"/>
                              </w:rPr>
                              <w:t>Employees</w:t>
                            </w:r>
                          </w:p>
                        </w:tc>
                        <w:tc>
                          <w:tcPr>
                            <w:tcW w:w="1361" w:type="dxa"/>
                          </w:tcPr>
                          <w:p w:rsidR="002D09F7" w:rsidRDefault="00BA2BC4">
                            <w:pPr>
                              <w:pStyle w:val="TableParagraph"/>
                              <w:spacing w:before="82"/>
                              <w:ind w:right="158"/>
                              <w:rPr>
                                <w:sz w:val="18"/>
                              </w:rPr>
                            </w:pPr>
                            <w:r>
                              <w:rPr>
                                <w:color w:val="53534C"/>
                                <w:spacing w:val="-5"/>
                                <w:w w:val="90"/>
                                <w:sz w:val="18"/>
                              </w:rPr>
                              <w:t>102</w:t>
                            </w:r>
                          </w:p>
                        </w:tc>
                        <w:tc>
                          <w:tcPr>
                            <w:tcW w:w="1191" w:type="dxa"/>
                            <w:tcBorders>
                              <w:right w:val="single" w:color="FFFFFF" w:sz="4" w:space="0"/>
                            </w:tcBorders>
                          </w:tcPr>
                          <w:p w:rsidR="002D09F7" w:rsidRDefault="00BA2BC4">
                            <w:pPr>
                              <w:pStyle w:val="TableParagraph"/>
                              <w:spacing w:before="82"/>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75A9"/>
                          </w:tcPr>
                          <w:p w:rsidR="002D09F7" w:rsidRDefault="00BA2BC4">
                            <w:pPr>
                              <w:pStyle w:val="TableParagraph"/>
                              <w:spacing w:before="82"/>
                              <w:ind w:right="169"/>
                              <w:rPr>
                                <w:sz w:val="18"/>
                              </w:rPr>
                            </w:pPr>
                            <w:r>
                              <w:rPr>
                                <w:color w:val="FFFFFF"/>
                                <w:spacing w:val="-5"/>
                                <w:w w:val="90"/>
                                <w:sz w:val="18"/>
                              </w:rPr>
                              <w:t>102</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75A9"/>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Transport</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75A9"/>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spacing w:before="81"/>
                              <w:ind w:right="158"/>
                              <w:rPr>
                                <w:sz w:val="18"/>
                              </w:rPr>
                            </w:pPr>
                            <w:r>
                              <w:rPr>
                                <w:color w:val="53534C"/>
                                <w:spacing w:val="-10"/>
                                <w:w w:val="90"/>
                                <w:sz w:val="18"/>
                              </w:rPr>
                              <w:t>1</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75A9"/>
                          </w:tcPr>
                          <w:p w:rsidR="002D09F7" w:rsidRDefault="00BA2BC4">
                            <w:pPr>
                              <w:pStyle w:val="TableParagraph"/>
                              <w:spacing w:before="81"/>
                              <w:ind w:right="169"/>
                              <w:rPr>
                                <w:sz w:val="18"/>
                              </w:rPr>
                            </w:pPr>
                            <w:r>
                              <w:rPr>
                                <w:color w:val="FFFFFF"/>
                                <w:spacing w:val="-10"/>
                                <w:w w:val="90"/>
                                <w:sz w:val="18"/>
                              </w:rPr>
                              <w:t>1</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spacing w:before="81"/>
                              <w:ind w:right="158"/>
                              <w:rPr>
                                <w:sz w:val="18"/>
                              </w:rPr>
                            </w:pPr>
                            <w:r>
                              <w:rPr>
                                <w:color w:val="53534C"/>
                                <w:spacing w:val="-5"/>
                                <w:w w:val="90"/>
                                <w:sz w:val="18"/>
                              </w:rPr>
                              <w:t>20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75A9"/>
                          </w:tcPr>
                          <w:p w:rsidR="002D09F7" w:rsidRDefault="00BA2BC4">
                            <w:pPr>
                              <w:pStyle w:val="TableParagraph"/>
                              <w:spacing w:before="81"/>
                              <w:ind w:right="169"/>
                              <w:rPr>
                                <w:sz w:val="18"/>
                              </w:rPr>
                            </w:pPr>
                            <w:r>
                              <w:rPr>
                                <w:color w:val="FFFFFF"/>
                                <w:spacing w:val="-5"/>
                                <w:w w:val="90"/>
                                <w:sz w:val="18"/>
                              </w:rPr>
                              <w:t>20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75A9"/>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Income</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75A9"/>
                          </w:tcPr>
                          <w:p w:rsidR="002D09F7" w:rsidRDefault="00BA2BC4">
                            <w:pPr>
                              <w:pStyle w:val="TableParagraph"/>
                              <w:spacing w:before="81"/>
                              <w:ind w:right="169"/>
                              <w:rPr>
                                <w:sz w:val="18"/>
                              </w:rPr>
                            </w:pPr>
                            <w:r>
                              <w:rPr>
                                <w:color w:val="FFFFFF"/>
                                <w:spacing w:val="-10"/>
                                <w:w w:val="90"/>
                                <w:sz w:val="18"/>
                              </w:rPr>
                              <w:t>0</w:t>
                            </w:r>
                          </w:p>
                        </w:tc>
                      </w:tr>
                      <w:tr w:rsidR="002D09F7">
                        <w:trPr>
                          <w:trHeight w:val="443"/>
                        </w:trPr>
                        <w:tc>
                          <w:tcPr>
                            <w:tcW w:w="3175" w:type="dxa"/>
                            <w:shd w:val="clear" w:color="auto" w:fill="CFDAE8"/>
                          </w:tcPr>
                          <w:p w:rsidR="002D09F7" w:rsidRDefault="00BA2BC4">
                            <w:pPr>
                              <w:pStyle w:val="TableParagraph"/>
                              <w:spacing w:before="123"/>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FDAE8"/>
                          </w:tcPr>
                          <w:p w:rsidR="002D09F7" w:rsidRDefault="00BA2BC4">
                            <w:pPr>
                              <w:pStyle w:val="TableParagraph"/>
                              <w:spacing w:before="123"/>
                              <w:ind w:right="158"/>
                              <w:rPr>
                                <w:sz w:val="18"/>
                              </w:rPr>
                            </w:pPr>
                            <w:r>
                              <w:rPr>
                                <w:color w:val="53534C"/>
                                <w:spacing w:val="-5"/>
                                <w:w w:val="95"/>
                                <w:sz w:val="18"/>
                              </w:rPr>
                              <w:t>123</w:t>
                            </w:r>
                          </w:p>
                        </w:tc>
                        <w:tc>
                          <w:tcPr>
                            <w:tcW w:w="1191" w:type="dxa"/>
                            <w:tcBorders>
                              <w:right w:val="single" w:color="FFFFFF" w:sz="4" w:space="0"/>
                            </w:tcBorders>
                            <w:shd w:val="clear" w:color="auto" w:fill="CFDAE8"/>
                          </w:tcPr>
                          <w:p w:rsidR="002D09F7" w:rsidRDefault="00BA2BC4">
                            <w:pPr>
                              <w:pStyle w:val="TableParagraph"/>
                              <w:spacing w:before="123"/>
                              <w:ind w:right="159"/>
                              <w:rPr>
                                <w:sz w:val="18"/>
                              </w:rPr>
                            </w:pPr>
                            <w:r>
                              <w:rPr>
                                <w:color w:val="53534C"/>
                                <w:spacing w:val="-10"/>
                                <w:w w:val="95"/>
                                <w:sz w:val="18"/>
                              </w:rPr>
                              <w:t>0</w:t>
                            </w:r>
                          </w:p>
                        </w:tc>
                        <w:tc>
                          <w:tcPr>
                            <w:tcW w:w="1196" w:type="dxa"/>
                            <w:tcBorders>
                              <w:top w:val="single" w:color="FFFFFF" w:sz="4" w:space="0"/>
                              <w:left w:val="single" w:color="FFFFFF" w:sz="4" w:space="0"/>
                              <w:bottom w:val="nil"/>
                              <w:right w:val="nil"/>
                            </w:tcBorders>
                            <w:shd w:val="clear" w:color="auto" w:fill="0075A9"/>
                          </w:tcPr>
                          <w:p w:rsidR="002D09F7" w:rsidRDefault="00BA2BC4">
                            <w:pPr>
                              <w:pStyle w:val="TableParagraph"/>
                              <w:spacing w:before="123"/>
                              <w:ind w:right="169"/>
                              <w:rPr>
                                <w:sz w:val="18"/>
                              </w:rPr>
                            </w:pPr>
                            <w:r>
                              <w:rPr>
                                <w:color w:val="FFFFFF"/>
                                <w:spacing w:val="-5"/>
                                <w:w w:val="95"/>
                                <w:sz w:val="18"/>
                              </w:rPr>
                              <w:t>123</w:t>
                            </w:r>
                          </w:p>
                        </w:tc>
                      </w:tr>
                    </w:tbl>
                    <w:p w:rsidR="002D09F7" w:rsidRDefault="002D09F7">
                      <w:pPr>
                        <w:pStyle w:val="BodyText"/>
                      </w:pPr>
                    </w:p>
                  </w:txbxContent>
                </v:textbox>
                <w10:wrap anchorx="page"/>
              </v:shape>
            </w:pict>
          </mc:Fallback>
        </mc:AlternateContent>
      </w:r>
      <w:r>
        <w:rPr>
          <w:color w:val="53534C"/>
          <w:spacing w:val="-2"/>
          <w:sz w:val="19"/>
        </w:rPr>
        <w:t>HO300</w:t>
      </w:r>
    </w:p>
    <w:p w:rsidR="002D09F7" w:rsidRDefault="002D09F7">
      <w:pPr>
        <w:pStyle w:val="BodyText"/>
        <w:spacing w:before="7"/>
      </w:pPr>
    </w:p>
    <w:p w:rsidR="002D09F7" w:rsidRDefault="00BA2BC4">
      <w:pPr>
        <w:pStyle w:val="Heading3"/>
      </w:pPr>
      <w:r>
        <w:rPr>
          <w:color w:val="0075A9"/>
          <w:spacing w:val="-2"/>
          <w:w w:val="105"/>
        </w:rPr>
        <w:t>Purpose:</w:t>
      </w:r>
    </w:p>
    <w:p w:rsidR="002D09F7" w:rsidRDefault="00BA2BC4">
      <w:pPr>
        <w:pStyle w:val="BodyText"/>
        <w:spacing w:before="166" w:line="261" w:lineRule="auto"/>
        <w:ind w:left="397" w:right="7585"/>
      </w:pPr>
      <w:r>
        <w:rPr>
          <w:color w:val="53534C"/>
          <w:spacing w:val="-2"/>
          <w:w w:val="90"/>
        </w:rPr>
        <w:t>The</w:t>
      </w:r>
      <w:r>
        <w:rPr>
          <w:color w:val="53534C"/>
          <w:spacing w:val="-6"/>
          <w:w w:val="90"/>
        </w:rPr>
        <w:t xml:space="preserve"> </w:t>
      </w:r>
      <w:r>
        <w:rPr>
          <w:color w:val="53534C"/>
          <w:spacing w:val="-2"/>
          <w:w w:val="90"/>
        </w:rPr>
        <w:t>Civic</w:t>
      </w:r>
      <w:r>
        <w:rPr>
          <w:color w:val="53534C"/>
          <w:spacing w:val="-6"/>
          <w:w w:val="90"/>
        </w:rPr>
        <w:t xml:space="preserve"> </w:t>
      </w:r>
      <w:r>
        <w:rPr>
          <w:color w:val="53534C"/>
          <w:spacing w:val="-2"/>
          <w:w w:val="90"/>
        </w:rPr>
        <w:t>Office</w:t>
      </w:r>
      <w:r>
        <w:rPr>
          <w:color w:val="53534C"/>
          <w:spacing w:val="-6"/>
          <w:w w:val="90"/>
        </w:rPr>
        <w:t xml:space="preserve"> </w:t>
      </w:r>
      <w:r>
        <w:rPr>
          <w:color w:val="53534C"/>
          <w:spacing w:val="-2"/>
          <w:w w:val="90"/>
        </w:rPr>
        <w:t>Keepers</w:t>
      </w:r>
      <w:r>
        <w:rPr>
          <w:color w:val="53534C"/>
          <w:spacing w:val="-6"/>
          <w:w w:val="90"/>
        </w:rPr>
        <w:t xml:space="preserve"> </w:t>
      </w:r>
      <w:r>
        <w:rPr>
          <w:color w:val="53534C"/>
          <w:spacing w:val="-2"/>
          <w:w w:val="90"/>
        </w:rPr>
        <w:t>are</w:t>
      </w:r>
      <w:r>
        <w:rPr>
          <w:color w:val="53534C"/>
          <w:spacing w:val="-6"/>
          <w:w w:val="90"/>
        </w:rPr>
        <w:t xml:space="preserve"> </w:t>
      </w:r>
      <w:r>
        <w:rPr>
          <w:color w:val="53534C"/>
          <w:spacing w:val="-2"/>
          <w:w w:val="90"/>
        </w:rPr>
        <w:t>also</w:t>
      </w:r>
      <w:r>
        <w:rPr>
          <w:color w:val="53534C"/>
          <w:spacing w:val="-6"/>
          <w:w w:val="90"/>
        </w:rPr>
        <w:t xml:space="preserve"> </w:t>
      </w:r>
      <w:r>
        <w:rPr>
          <w:color w:val="53534C"/>
          <w:spacing w:val="-2"/>
          <w:w w:val="90"/>
        </w:rPr>
        <w:t>part</w:t>
      </w:r>
      <w:r>
        <w:rPr>
          <w:color w:val="53534C"/>
          <w:spacing w:val="-6"/>
          <w:w w:val="90"/>
        </w:rPr>
        <w:t xml:space="preserve"> </w:t>
      </w:r>
      <w:r>
        <w:rPr>
          <w:color w:val="53534C"/>
          <w:spacing w:val="-2"/>
          <w:w w:val="90"/>
        </w:rPr>
        <w:t>of</w:t>
      </w:r>
      <w:r>
        <w:rPr>
          <w:color w:val="53534C"/>
          <w:spacing w:val="-6"/>
          <w:w w:val="90"/>
        </w:rPr>
        <w:t xml:space="preserve"> </w:t>
      </w:r>
      <w:r>
        <w:rPr>
          <w:color w:val="53534C"/>
          <w:spacing w:val="-2"/>
          <w:w w:val="90"/>
        </w:rPr>
        <w:t>the</w:t>
      </w:r>
      <w:r>
        <w:rPr>
          <w:color w:val="53534C"/>
          <w:spacing w:val="-6"/>
          <w:w w:val="90"/>
        </w:rPr>
        <w:t xml:space="preserve"> </w:t>
      </w:r>
      <w:r>
        <w:rPr>
          <w:color w:val="53534C"/>
          <w:spacing w:val="-2"/>
          <w:w w:val="90"/>
        </w:rPr>
        <w:t>Customer</w:t>
      </w:r>
      <w:r>
        <w:rPr>
          <w:color w:val="53534C"/>
          <w:spacing w:val="-6"/>
          <w:w w:val="90"/>
        </w:rPr>
        <w:t xml:space="preserve"> </w:t>
      </w:r>
      <w:r>
        <w:rPr>
          <w:color w:val="53534C"/>
          <w:spacing w:val="-2"/>
          <w:w w:val="90"/>
        </w:rPr>
        <w:t>Services</w:t>
      </w:r>
      <w:r>
        <w:rPr>
          <w:color w:val="53534C"/>
          <w:spacing w:val="-6"/>
          <w:w w:val="90"/>
        </w:rPr>
        <w:t xml:space="preserve"> </w:t>
      </w:r>
      <w:r>
        <w:rPr>
          <w:color w:val="53534C"/>
          <w:spacing w:val="-2"/>
          <w:w w:val="90"/>
        </w:rPr>
        <w:t>Team.</w:t>
      </w:r>
      <w:r>
        <w:rPr>
          <w:color w:val="53534C"/>
          <w:spacing w:val="-6"/>
          <w:w w:val="90"/>
        </w:rPr>
        <w:t xml:space="preserve"> </w:t>
      </w:r>
      <w:r>
        <w:rPr>
          <w:color w:val="53534C"/>
          <w:spacing w:val="-2"/>
          <w:w w:val="90"/>
        </w:rPr>
        <w:t>They</w:t>
      </w:r>
      <w:r>
        <w:rPr>
          <w:color w:val="53534C"/>
          <w:spacing w:val="-6"/>
          <w:w w:val="90"/>
        </w:rPr>
        <w:t xml:space="preserve"> </w:t>
      </w:r>
      <w:r>
        <w:rPr>
          <w:color w:val="53534C"/>
          <w:spacing w:val="-2"/>
          <w:w w:val="90"/>
        </w:rPr>
        <w:t>open</w:t>
      </w:r>
      <w:r>
        <w:rPr>
          <w:color w:val="53534C"/>
          <w:spacing w:val="-6"/>
          <w:w w:val="90"/>
        </w:rPr>
        <w:t xml:space="preserve"> </w:t>
      </w:r>
      <w:r>
        <w:rPr>
          <w:color w:val="53534C"/>
          <w:spacing w:val="-2"/>
          <w:w w:val="90"/>
        </w:rPr>
        <w:t>and</w:t>
      </w:r>
      <w:r>
        <w:rPr>
          <w:color w:val="53534C"/>
          <w:spacing w:val="-6"/>
          <w:w w:val="90"/>
        </w:rPr>
        <w:t xml:space="preserve"> </w:t>
      </w:r>
      <w:r>
        <w:rPr>
          <w:color w:val="53534C"/>
          <w:spacing w:val="-2"/>
          <w:w w:val="90"/>
        </w:rPr>
        <w:t xml:space="preserve">close </w:t>
      </w:r>
      <w:r>
        <w:rPr>
          <w:color w:val="53534C"/>
          <w:w w:val="85"/>
        </w:rPr>
        <w:t>the</w:t>
      </w:r>
      <w:r>
        <w:rPr>
          <w:color w:val="53534C"/>
          <w:spacing w:val="-1"/>
          <w:w w:val="85"/>
        </w:rPr>
        <w:t xml:space="preserve"> </w:t>
      </w:r>
      <w:r>
        <w:rPr>
          <w:color w:val="53534C"/>
          <w:w w:val="85"/>
        </w:rPr>
        <w:t>Civic</w:t>
      </w:r>
      <w:r>
        <w:rPr>
          <w:color w:val="53534C"/>
          <w:spacing w:val="-1"/>
          <w:w w:val="85"/>
        </w:rPr>
        <w:t xml:space="preserve"> </w:t>
      </w:r>
      <w:r>
        <w:rPr>
          <w:color w:val="53534C"/>
          <w:w w:val="85"/>
        </w:rPr>
        <w:t>Offices,</w:t>
      </w:r>
      <w:r>
        <w:rPr>
          <w:color w:val="53534C"/>
          <w:spacing w:val="-1"/>
          <w:w w:val="85"/>
        </w:rPr>
        <w:t xml:space="preserve"> </w:t>
      </w:r>
      <w:r>
        <w:rPr>
          <w:color w:val="53534C"/>
          <w:w w:val="85"/>
        </w:rPr>
        <w:t>set</w:t>
      </w:r>
      <w:r>
        <w:rPr>
          <w:color w:val="53534C"/>
          <w:spacing w:val="-1"/>
          <w:w w:val="85"/>
        </w:rPr>
        <w:t xml:space="preserve"> </w:t>
      </w:r>
      <w:r>
        <w:rPr>
          <w:color w:val="53534C"/>
          <w:w w:val="85"/>
        </w:rPr>
        <w:t>up</w:t>
      </w:r>
      <w:r>
        <w:rPr>
          <w:color w:val="53534C"/>
          <w:spacing w:val="-1"/>
          <w:w w:val="85"/>
        </w:rPr>
        <w:t xml:space="preserve"> </w:t>
      </w:r>
      <w:r>
        <w:rPr>
          <w:color w:val="53534C"/>
          <w:w w:val="85"/>
        </w:rPr>
        <w:t>meeting</w:t>
      </w:r>
      <w:r>
        <w:rPr>
          <w:color w:val="53534C"/>
          <w:spacing w:val="-1"/>
          <w:w w:val="85"/>
        </w:rPr>
        <w:t xml:space="preserve"> </w:t>
      </w:r>
      <w:r>
        <w:rPr>
          <w:color w:val="53534C"/>
          <w:w w:val="85"/>
        </w:rPr>
        <w:t>rooms,</w:t>
      </w:r>
      <w:r>
        <w:rPr>
          <w:color w:val="53534C"/>
          <w:spacing w:val="-1"/>
          <w:w w:val="85"/>
        </w:rPr>
        <w:t xml:space="preserve"> </w:t>
      </w:r>
      <w:r>
        <w:rPr>
          <w:color w:val="53534C"/>
          <w:w w:val="85"/>
        </w:rPr>
        <w:t>liaise</w:t>
      </w:r>
      <w:r>
        <w:rPr>
          <w:color w:val="53534C"/>
          <w:spacing w:val="-1"/>
          <w:w w:val="85"/>
        </w:rPr>
        <w:t xml:space="preserve"> </w:t>
      </w:r>
      <w:r>
        <w:rPr>
          <w:color w:val="53534C"/>
          <w:w w:val="85"/>
        </w:rPr>
        <w:t>with</w:t>
      </w:r>
      <w:r>
        <w:rPr>
          <w:color w:val="53534C"/>
          <w:spacing w:val="-1"/>
          <w:w w:val="85"/>
        </w:rPr>
        <w:t xml:space="preserve"> </w:t>
      </w:r>
      <w:r>
        <w:rPr>
          <w:color w:val="53534C"/>
          <w:w w:val="85"/>
        </w:rPr>
        <w:t>and</w:t>
      </w:r>
      <w:r>
        <w:rPr>
          <w:color w:val="53534C"/>
          <w:spacing w:val="-1"/>
          <w:w w:val="85"/>
        </w:rPr>
        <w:t xml:space="preserve"> </w:t>
      </w:r>
      <w:r>
        <w:rPr>
          <w:color w:val="53534C"/>
          <w:w w:val="85"/>
        </w:rPr>
        <w:t>monitor</w:t>
      </w:r>
      <w:r>
        <w:rPr>
          <w:color w:val="53534C"/>
          <w:spacing w:val="-1"/>
          <w:w w:val="85"/>
        </w:rPr>
        <w:t xml:space="preserve"> </w:t>
      </w:r>
      <w:r>
        <w:rPr>
          <w:color w:val="53534C"/>
          <w:w w:val="85"/>
        </w:rPr>
        <w:t>contractors</w:t>
      </w:r>
      <w:r>
        <w:rPr>
          <w:color w:val="53534C"/>
          <w:spacing w:val="-1"/>
          <w:w w:val="85"/>
        </w:rPr>
        <w:t xml:space="preserve"> </w:t>
      </w:r>
      <w:r>
        <w:rPr>
          <w:color w:val="53534C"/>
          <w:w w:val="85"/>
        </w:rPr>
        <w:t>and</w:t>
      </w:r>
      <w:r>
        <w:rPr>
          <w:color w:val="53534C"/>
          <w:spacing w:val="-1"/>
          <w:w w:val="85"/>
        </w:rPr>
        <w:t xml:space="preserve"> </w:t>
      </w:r>
      <w:r>
        <w:rPr>
          <w:color w:val="53534C"/>
          <w:w w:val="85"/>
        </w:rPr>
        <w:t>other</w:t>
      </w:r>
      <w:r>
        <w:rPr>
          <w:color w:val="53534C"/>
          <w:spacing w:val="-1"/>
          <w:w w:val="85"/>
        </w:rPr>
        <w:t xml:space="preserve"> </w:t>
      </w:r>
      <w:r>
        <w:rPr>
          <w:color w:val="53534C"/>
          <w:w w:val="85"/>
        </w:rPr>
        <w:t xml:space="preserve">visitors </w:t>
      </w:r>
      <w:r>
        <w:rPr>
          <w:color w:val="53534C"/>
          <w:spacing w:val="-2"/>
          <w:w w:val="90"/>
        </w:rPr>
        <w:t>to</w:t>
      </w:r>
      <w:r>
        <w:rPr>
          <w:color w:val="53534C"/>
          <w:spacing w:val="-3"/>
          <w:w w:val="90"/>
        </w:rPr>
        <w:t xml:space="preserve"> </w:t>
      </w:r>
      <w:r>
        <w:rPr>
          <w:color w:val="53534C"/>
          <w:spacing w:val="-2"/>
          <w:w w:val="90"/>
        </w:rPr>
        <w:t>the</w:t>
      </w:r>
      <w:r>
        <w:rPr>
          <w:color w:val="53534C"/>
          <w:spacing w:val="-3"/>
          <w:w w:val="90"/>
        </w:rPr>
        <w:t xml:space="preserve"> </w:t>
      </w:r>
      <w:r>
        <w:rPr>
          <w:color w:val="53534C"/>
          <w:spacing w:val="-2"/>
          <w:w w:val="90"/>
        </w:rPr>
        <w:t>building.</w:t>
      </w:r>
      <w:r>
        <w:rPr>
          <w:color w:val="53534C"/>
          <w:spacing w:val="-3"/>
          <w:w w:val="90"/>
        </w:rPr>
        <w:t xml:space="preserve"> </w:t>
      </w:r>
      <w:r>
        <w:rPr>
          <w:color w:val="53534C"/>
          <w:spacing w:val="-2"/>
          <w:w w:val="90"/>
        </w:rPr>
        <w:t>They</w:t>
      </w:r>
      <w:r>
        <w:rPr>
          <w:color w:val="53534C"/>
          <w:spacing w:val="-3"/>
          <w:w w:val="90"/>
        </w:rPr>
        <w:t xml:space="preserve"> </w:t>
      </w:r>
      <w:r>
        <w:rPr>
          <w:color w:val="53534C"/>
          <w:spacing w:val="-2"/>
          <w:w w:val="90"/>
        </w:rPr>
        <w:t>work</w:t>
      </w:r>
      <w:r>
        <w:rPr>
          <w:color w:val="53534C"/>
          <w:spacing w:val="-3"/>
          <w:w w:val="90"/>
        </w:rPr>
        <w:t xml:space="preserve"> </w:t>
      </w:r>
      <w:r>
        <w:rPr>
          <w:color w:val="53534C"/>
          <w:spacing w:val="-2"/>
          <w:w w:val="90"/>
        </w:rPr>
        <w:t>with</w:t>
      </w:r>
      <w:r>
        <w:rPr>
          <w:color w:val="53534C"/>
          <w:spacing w:val="-3"/>
          <w:w w:val="90"/>
        </w:rPr>
        <w:t xml:space="preserve"> </w:t>
      </w:r>
      <w:r>
        <w:rPr>
          <w:color w:val="53534C"/>
          <w:spacing w:val="-2"/>
          <w:w w:val="90"/>
        </w:rPr>
        <w:t>and</w:t>
      </w:r>
      <w:r>
        <w:rPr>
          <w:color w:val="53534C"/>
          <w:spacing w:val="-3"/>
          <w:w w:val="90"/>
        </w:rPr>
        <w:t xml:space="preserve"> </w:t>
      </w:r>
      <w:r>
        <w:rPr>
          <w:color w:val="53534C"/>
          <w:spacing w:val="-2"/>
          <w:w w:val="90"/>
        </w:rPr>
        <w:t>support</w:t>
      </w:r>
      <w:r>
        <w:rPr>
          <w:color w:val="53534C"/>
          <w:spacing w:val="-3"/>
          <w:w w:val="90"/>
        </w:rPr>
        <w:t xml:space="preserve"> </w:t>
      </w:r>
      <w:r>
        <w:rPr>
          <w:color w:val="53534C"/>
          <w:spacing w:val="-2"/>
          <w:w w:val="90"/>
        </w:rPr>
        <w:t>the</w:t>
      </w:r>
      <w:r>
        <w:rPr>
          <w:color w:val="53534C"/>
          <w:spacing w:val="-3"/>
          <w:w w:val="90"/>
        </w:rPr>
        <w:t xml:space="preserve"> </w:t>
      </w:r>
      <w:r>
        <w:rPr>
          <w:color w:val="53534C"/>
          <w:spacing w:val="-2"/>
          <w:w w:val="90"/>
        </w:rPr>
        <w:t>Customer</w:t>
      </w:r>
      <w:r>
        <w:rPr>
          <w:color w:val="53534C"/>
          <w:spacing w:val="-3"/>
          <w:w w:val="90"/>
        </w:rPr>
        <w:t xml:space="preserve"> </w:t>
      </w:r>
      <w:r>
        <w:rPr>
          <w:color w:val="53534C"/>
          <w:spacing w:val="-2"/>
          <w:w w:val="90"/>
        </w:rPr>
        <w:t>Service</w:t>
      </w:r>
      <w:r>
        <w:rPr>
          <w:color w:val="53534C"/>
          <w:spacing w:val="-3"/>
          <w:w w:val="90"/>
        </w:rPr>
        <w:t xml:space="preserve"> </w:t>
      </w:r>
      <w:r>
        <w:rPr>
          <w:color w:val="53534C"/>
          <w:spacing w:val="-2"/>
          <w:w w:val="90"/>
        </w:rPr>
        <w:t>Team</w:t>
      </w:r>
      <w:r>
        <w:rPr>
          <w:color w:val="53534C"/>
          <w:spacing w:val="-3"/>
          <w:w w:val="90"/>
        </w:rPr>
        <w:t xml:space="preserve"> </w:t>
      </w:r>
      <w:r>
        <w:rPr>
          <w:color w:val="53534C"/>
          <w:spacing w:val="-2"/>
          <w:w w:val="90"/>
        </w:rPr>
        <w:t>to</w:t>
      </w:r>
      <w:r>
        <w:rPr>
          <w:color w:val="53534C"/>
          <w:spacing w:val="-3"/>
          <w:w w:val="90"/>
        </w:rPr>
        <w:t xml:space="preserve"> </w:t>
      </w:r>
      <w:r>
        <w:rPr>
          <w:color w:val="53534C"/>
          <w:spacing w:val="-2"/>
          <w:w w:val="90"/>
        </w:rPr>
        <w:t>ensure</w:t>
      </w:r>
      <w:r>
        <w:rPr>
          <w:color w:val="53534C"/>
          <w:spacing w:val="-3"/>
          <w:w w:val="90"/>
        </w:rPr>
        <w:t xml:space="preserve"> </w:t>
      </w:r>
      <w:r>
        <w:rPr>
          <w:color w:val="53534C"/>
          <w:spacing w:val="-2"/>
          <w:w w:val="90"/>
        </w:rPr>
        <w:t xml:space="preserve">smooth </w:t>
      </w:r>
      <w:r>
        <w:rPr>
          <w:color w:val="53534C"/>
          <w:spacing w:val="-2"/>
        </w:rPr>
        <w:t>service</w:t>
      </w:r>
      <w:r>
        <w:rPr>
          <w:color w:val="53534C"/>
          <w:spacing w:val="-15"/>
        </w:rPr>
        <w:t xml:space="preserve"> </w:t>
      </w:r>
      <w:r>
        <w:rPr>
          <w:color w:val="53534C"/>
          <w:spacing w:val="-2"/>
        </w:rPr>
        <w:t>delivery.</w:t>
      </w:r>
    </w:p>
    <w:p w:rsidR="002D09F7" w:rsidRDefault="002D09F7">
      <w:pPr>
        <w:spacing w:line="261" w:lineRule="auto"/>
        <w:sectPr w:rsidR="002D09F7">
          <w:headerReference w:type="default" r:id="rId186"/>
          <w:footerReference w:type="default" r:id="rId187"/>
          <w:pgSz w:w="16840" w:h="11910" w:orient="landscape"/>
          <w:pgMar w:top="280" w:right="920" w:bottom="880" w:left="1020" w:header="0" w:footer="680" w:gutter="0"/>
          <w:cols w:space="720"/>
        </w:sectPr>
      </w:pPr>
    </w:p>
    <w:p w:rsidR="002D09F7" w:rsidRDefault="002D09F7">
      <w:pPr>
        <w:pStyle w:val="BodyText"/>
        <w:spacing w:before="170"/>
      </w:pPr>
    </w:p>
    <w:p w:rsidR="002D09F7" w:rsidRDefault="00BA2BC4">
      <w:pPr>
        <w:ind w:left="113"/>
        <w:rPr>
          <w:sz w:val="19"/>
        </w:rPr>
      </w:pPr>
      <w:r>
        <w:rPr>
          <w:color w:val="53534C"/>
          <w:spacing w:val="-2"/>
          <w:sz w:val="19"/>
        </w:rPr>
        <w:t>HN400</w:t>
      </w:r>
    </w:p>
    <w:p w:rsidR="002D09F7" w:rsidRDefault="00BA2BC4">
      <w:pPr>
        <w:pStyle w:val="Heading3"/>
        <w:spacing w:before="203"/>
        <w:ind w:left="113"/>
      </w:pPr>
      <w:bookmarkStart w:name="_TOC_250001" w:id="12"/>
      <w:r>
        <w:rPr>
          <w:color w:val="00457D"/>
          <w:w w:val="105"/>
        </w:rPr>
        <w:t>Executive</w:t>
      </w:r>
      <w:r>
        <w:rPr>
          <w:color w:val="00457D"/>
          <w:spacing w:val="-6"/>
          <w:w w:val="105"/>
        </w:rPr>
        <w:t xml:space="preserve"> </w:t>
      </w:r>
      <w:bookmarkEnd w:id="12"/>
      <w:r>
        <w:rPr>
          <w:color w:val="00457D"/>
          <w:spacing w:val="-2"/>
          <w:w w:val="105"/>
        </w:rPr>
        <w:t>Directors</w:t>
      </w:r>
    </w:p>
    <w:p w:rsidR="002D09F7" w:rsidRDefault="00BA2BC4">
      <w:pPr>
        <w:pStyle w:val="BodyText"/>
        <w:spacing w:before="165" w:line="261" w:lineRule="auto"/>
        <w:ind w:left="113" w:right="8516"/>
      </w:pPr>
      <w:r>
        <w:rPr>
          <w:noProof/>
          <w:lang w:val="en-GB" w:eastAsia="en-GB"/>
        </w:rPr>
        <mc:AlternateContent>
          <mc:Choice Requires="wps">
            <w:drawing>
              <wp:anchor distT="0" distB="0" distL="0" distR="0" simplePos="0" relativeHeight="15769088" behindDoc="0" locked="0" layoutInCell="1" allowOverlap="1">
                <wp:simplePos x="0" y="0"/>
                <wp:positionH relativeFrom="page">
                  <wp:posOffset>5361899</wp:posOffset>
                </wp:positionH>
                <wp:positionV relativeFrom="paragraph">
                  <wp:posOffset>65990</wp:posOffset>
                </wp:positionV>
                <wp:extent cx="4478020" cy="2505710"/>
                <wp:effectExtent l="0" t="0" r="0" b="0"/>
                <wp:wrapNone/>
                <wp:docPr id="461" name="Text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7"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907"/>
                              </w:trPr>
                              <w:tc>
                                <w:tcPr>
                                  <w:tcW w:w="3175" w:type="dxa"/>
                                  <w:tcBorders>
                                    <w:top w:val="nil"/>
                                    <w:left w:val="nil"/>
                                  </w:tcBorders>
                                  <w:shd w:val="clear" w:color="auto" w:fill="00457D"/>
                                </w:tcPr>
                                <w:p w:rsidR="002D09F7" w:rsidRDefault="002D09F7">
                                  <w:pPr>
                                    <w:pStyle w:val="TableParagraph"/>
                                    <w:spacing w:before="151"/>
                                    <w:jc w:val="left"/>
                                    <w:rPr>
                                      <w:rFonts w:ascii="Trebuchet MS"/>
                                      <w:b/>
                                      <w:sz w:val="18"/>
                                    </w:rPr>
                                  </w:pPr>
                                </w:p>
                                <w:p w:rsidR="002D09F7" w:rsidRDefault="00BA2BC4">
                                  <w:pPr>
                                    <w:pStyle w:val="TableParagraph"/>
                                    <w:spacing w:before="0"/>
                                    <w:ind w:left="175"/>
                                    <w:jc w:val="left"/>
                                    <w:rPr>
                                      <w:sz w:val="18"/>
                                    </w:rPr>
                                  </w:pPr>
                                  <w:r>
                                    <w:rPr>
                                      <w:color w:val="FFFFFF"/>
                                      <w:w w:val="70"/>
                                      <w:sz w:val="18"/>
                                    </w:rPr>
                                    <w:t>EXECUTIVE</w:t>
                                  </w:r>
                                  <w:r>
                                    <w:rPr>
                                      <w:color w:val="FFFFFF"/>
                                      <w:spacing w:val="23"/>
                                      <w:sz w:val="18"/>
                                    </w:rPr>
                                    <w:t xml:space="preserve"> </w:t>
                                  </w:r>
                                  <w:r>
                                    <w:rPr>
                                      <w:color w:val="FFFFFF"/>
                                      <w:spacing w:val="-2"/>
                                      <w:w w:val="85"/>
                                      <w:sz w:val="18"/>
                                    </w:rPr>
                                    <w:t>DIRECTORS</w:t>
                                  </w:r>
                                </w:p>
                              </w:tc>
                              <w:tc>
                                <w:tcPr>
                                  <w:tcW w:w="1361" w:type="dxa"/>
                                  <w:tcBorders>
                                    <w:top w:val="nil"/>
                                  </w:tcBorders>
                                  <w:shd w:val="clear" w:color="auto" w:fill="00457D"/>
                                </w:tcPr>
                                <w:p w:rsidR="002D09F7" w:rsidRDefault="00BA2BC4">
                                  <w:pPr>
                                    <w:pStyle w:val="TableParagraph"/>
                                    <w:spacing w:before="140" w:line="254" w:lineRule="auto"/>
                                    <w:ind w:left="230" w:firstLine="479"/>
                                    <w:jc w:val="left"/>
                                    <w:rPr>
                                      <w:sz w:val="18"/>
                                    </w:rPr>
                                  </w:pPr>
                                  <w:r>
                                    <w:rPr>
                                      <w:color w:val="FFFFFF"/>
                                      <w:spacing w:val="-2"/>
                                      <w:w w:val="70"/>
                                      <w:sz w:val="18"/>
                                    </w:rPr>
                                    <w:t>GROSS</w:t>
                                  </w:r>
                                  <w:r>
                                    <w:rPr>
                                      <w:color w:val="FFFFFF"/>
                                      <w:sz w:val="18"/>
                                    </w:rPr>
                                    <w:t xml:space="preserve"> </w:t>
                                  </w:r>
                                  <w:r>
                                    <w:rPr>
                                      <w:color w:val="FFFFFF"/>
                                      <w:spacing w:val="-2"/>
                                      <w:w w:val="75"/>
                                      <w:sz w:val="18"/>
                                    </w:rPr>
                                    <w:t>EXPENDITURE</w:t>
                                  </w:r>
                                </w:p>
                                <w:p w:rsidR="002D09F7" w:rsidRDefault="00BA2BC4">
                                  <w:pPr>
                                    <w:pStyle w:val="TableParagraph"/>
                                    <w:spacing w:before="1"/>
                                    <w:ind w:left="801"/>
                                    <w:jc w:val="left"/>
                                    <w:rPr>
                                      <w:sz w:val="18"/>
                                    </w:rPr>
                                  </w:pPr>
                                  <w:r>
                                    <w:rPr>
                                      <w:color w:val="FFFFFF"/>
                                      <w:spacing w:val="-2"/>
                                      <w:sz w:val="18"/>
                                    </w:rPr>
                                    <w:t>£’000</w:t>
                                  </w:r>
                                </w:p>
                              </w:tc>
                              <w:tc>
                                <w:tcPr>
                                  <w:tcW w:w="1191" w:type="dxa"/>
                                  <w:tcBorders>
                                    <w:top w:val="nil"/>
                                  </w:tcBorders>
                                  <w:shd w:val="clear" w:color="auto" w:fill="00457D"/>
                                </w:tcPr>
                                <w:p w:rsidR="002D09F7" w:rsidRDefault="00BA2BC4">
                                  <w:pPr>
                                    <w:pStyle w:val="TableParagraph"/>
                                    <w:spacing w:before="140" w:line="254" w:lineRule="auto"/>
                                    <w:ind w:left="466" w:firstLine="73"/>
                                    <w:jc w:val="left"/>
                                    <w:rPr>
                                      <w:sz w:val="18"/>
                                    </w:rPr>
                                  </w:pPr>
                                  <w:r>
                                    <w:rPr>
                                      <w:color w:val="FFFFFF"/>
                                      <w:spacing w:val="-2"/>
                                      <w:w w:val="70"/>
                                      <w:sz w:val="18"/>
                                    </w:rPr>
                                    <w:t>GROSS</w:t>
                                  </w:r>
                                  <w:r>
                                    <w:rPr>
                                      <w:color w:val="FFFFFF"/>
                                      <w:sz w:val="18"/>
                                    </w:rPr>
                                    <w:t xml:space="preserve"> </w:t>
                                  </w:r>
                                  <w:r>
                                    <w:rPr>
                                      <w:color w:val="FFFFFF"/>
                                      <w:spacing w:val="-2"/>
                                      <w:w w:val="75"/>
                                      <w:sz w:val="18"/>
                                    </w:rPr>
                                    <w:t>INCOME</w:t>
                                  </w:r>
                                </w:p>
                                <w:p w:rsidR="002D09F7" w:rsidRDefault="00BA2BC4">
                                  <w:pPr>
                                    <w:pStyle w:val="TableParagraph"/>
                                    <w:spacing w:before="1"/>
                                    <w:ind w:left="631"/>
                                    <w:jc w:val="left"/>
                                    <w:rPr>
                                      <w:sz w:val="18"/>
                                    </w:rPr>
                                  </w:pPr>
                                  <w:r>
                                    <w:rPr>
                                      <w:color w:val="FFFFFF"/>
                                      <w:spacing w:val="-2"/>
                                      <w:sz w:val="18"/>
                                    </w:rPr>
                                    <w:t>£’000</w:t>
                                  </w:r>
                                </w:p>
                              </w:tc>
                              <w:tc>
                                <w:tcPr>
                                  <w:tcW w:w="1196" w:type="dxa"/>
                                  <w:tcBorders>
                                    <w:top w:val="nil"/>
                                    <w:right w:val="nil"/>
                                  </w:tcBorders>
                                  <w:shd w:val="clear" w:color="auto" w:fill="00457D"/>
                                </w:tcPr>
                                <w:p w:rsidR="002D09F7" w:rsidRDefault="00BA2BC4">
                                  <w:pPr>
                                    <w:pStyle w:val="TableParagraph"/>
                                    <w:spacing w:before="14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Borders>
                                    <w:left w:val="single" w:color="00457D" w:sz="4" w:space="0"/>
                                    <w:bottom w:val="single" w:color="00457D" w:sz="4" w:space="0"/>
                                    <w:right w:val="single" w:color="00457D" w:sz="4" w:space="0"/>
                                  </w:tcBorders>
                                </w:tcPr>
                                <w:p w:rsidR="002D09F7" w:rsidRDefault="00BA2BC4">
                                  <w:pPr>
                                    <w:pStyle w:val="TableParagraph"/>
                                    <w:spacing w:before="82"/>
                                    <w:ind w:left="170"/>
                                    <w:jc w:val="left"/>
                                    <w:rPr>
                                      <w:sz w:val="18"/>
                                    </w:rPr>
                                  </w:pPr>
                                  <w:r>
                                    <w:rPr>
                                      <w:color w:val="53534C"/>
                                      <w:spacing w:val="-2"/>
                                      <w:w w:val="85"/>
                                      <w:sz w:val="18"/>
                                    </w:rPr>
                                    <w:t>Employees</w:t>
                                  </w:r>
                                </w:p>
                              </w:tc>
                              <w:tc>
                                <w:tcPr>
                                  <w:tcW w:w="1361" w:type="dxa"/>
                                  <w:tcBorders>
                                    <w:left w:val="single" w:color="00457D" w:sz="4" w:space="0"/>
                                    <w:bottom w:val="single" w:color="00457D" w:sz="4" w:space="0"/>
                                    <w:right w:val="single" w:color="00457D" w:sz="4" w:space="0"/>
                                  </w:tcBorders>
                                </w:tcPr>
                                <w:p w:rsidR="002D09F7" w:rsidRDefault="00BA2BC4">
                                  <w:pPr>
                                    <w:pStyle w:val="TableParagraph"/>
                                    <w:spacing w:before="82"/>
                                    <w:ind w:right="158"/>
                                    <w:rPr>
                                      <w:sz w:val="18"/>
                                    </w:rPr>
                                  </w:pPr>
                                  <w:r>
                                    <w:rPr>
                                      <w:color w:val="53534C"/>
                                      <w:spacing w:val="-5"/>
                                      <w:w w:val="90"/>
                                      <w:sz w:val="18"/>
                                    </w:rPr>
                                    <w:t>540</w:t>
                                  </w:r>
                                </w:p>
                              </w:tc>
                              <w:tc>
                                <w:tcPr>
                                  <w:tcW w:w="1191" w:type="dxa"/>
                                  <w:tcBorders>
                                    <w:left w:val="single" w:color="00457D" w:sz="4" w:space="0"/>
                                    <w:bottom w:val="single" w:color="00457D" w:sz="4" w:space="0"/>
                                  </w:tcBorders>
                                </w:tcPr>
                                <w:p w:rsidR="002D09F7" w:rsidRDefault="00BA2BC4">
                                  <w:pPr>
                                    <w:pStyle w:val="TableParagraph"/>
                                    <w:spacing w:before="82"/>
                                    <w:ind w:right="159"/>
                                    <w:rPr>
                                      <w:sz w:val="18"/>
                                    </w:rPr>
                                  </w:pPr>
                                  <w:r>
                                    <w:rPr>
                                      <w:color w:val="53534C"/>
                                      <w:spacing w:val="-10"/>
                                      <w:w w:val="90"/>
                                      <w:sz w:val="18"/>
                                    </w:rPr>
                                    <w:t>0</w:t>
                                  </w:r>
                                </w:p>
                              </w:tc>
                              <w:tc>
                                <w:tcPr>
                                  <w:tcW w:w="1196" w:type="dxa"/>
                                  <w:tcBorders>
                                    <w:right w:val="nil"/>
                                  </w:tcBorders>
                                  <w:shd w:val="clear" w:color="auto" w:fill="00457D"/>
                                </w:tcPr>
                                <w:p w:rsidR="002D09F7" w:rsidRDefault="00BA2BC4">
                                  <w:pPr>
                                    <w:pStyle w:val="TableParagraph"/>
                                    <w:spacing w:before="82"/>
                                    <w:ind w:right="169"/>
                                    <w:rPr>
                                      <w:sz w:val="18"/>
                                    </w:rPr>
                                  </w:pPr>
                                  <w:r>
                                    <w:rPr>
                                      <w:color w:val="FFFFFF"/>
                                      <w:spacing w:val="-5"/>
                                      <w:w w:val="90"/>
                                      <w:sz w:val="18"/>
                                    </w:rPr>
                                    <w:t>540</w:t>
                                  </w:r>
                                </w:p>
                              </w:tc>
                            </w:tr>
                            <w:tr w:rsidR="002D09F7">
                              <w:trPr>
                                <w:trHeight w:val="358"/>
                              </w:trPr>
                              <w:tc>
                                <w:tcPr>
                                  <w:tcW w:w="3175" w:type="dxa"/>
                                  <w:tcBorders>
                                    <w:top w:val="single" w:color="00457D" w:sz="4" w:space="0"/>
                                    <w:left w:val="single" w:color="00457D" w:sz="4" w:space="0"/>
                                    <w:bottom w:val="single" w:color="00457D" w:sz="4" w:space="0"/>
                                    <w:right w:val="single" w:color="00457D" w:sz="4" w:space="0"/>
                                  </w:tcBorders>
                                </w:tcPr>
                                <w:p w:rsidR="002D09F7" w:rsidRDefault="00BA2BC4">
                                  <w:pPr>
                                    <w:pStyle w:val="TableParagraph"/>
                                    <w:spacing w:before="81"/>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Borders>
                                    <w:top w:val="single" w:color="00457D" w:sz="4" w:space="0"/>
                                    <w:left w:val="single" w:color="00457D" w:sz="4" w:space="0"/>
                                    <w:bottom w:val="single" w:color="00457D" w:sz="4" w:space="0"/>
                                    <w:right w:val="single" w:color="00457D" w:sz="4" w:space="0"/>
                                  </w:tcBorders>
                                </w:tcPr>
                                <w:p w:rsidR="002D09F7" w:rsidRDefault="00BA2BC4">
                                  <w:pPr>
                                    <w:pStyle w:val="TableParagraph"/>
                                    <w:spacing w:before="81"/>
                                    <w:ind w:right="158"/>
                                    <w:rPr>
                                      <w:sz w:val="18"/>
                                    </w:rPr>
                                  </w:pPr>
                                  <w:r>
                                    <w:rPr>
                                      <w:color w:val="53534C"/>
                                      <w:spacing w:val="-10"/>
                                      <w:w w:val="90"/>
                                      <w:sz w:val="18"/>
                                    </w:rPr>
                                    <w:t>0</w:t>
                                  </w:r>
                                </w:p>
                              </w:tc>
                              <w:tc>
                                <w:tcPr>
                                  <w:tcW w:w="1191" w:type="dxa"/>
                                  <w:tcBorders>
                                    <w:top w:val="single" w:color="00457D" w:sz="4" w:space="0"/>
                                    <w:left w:val="single" w:color="00457D" w:sz="4" w:space="0"/>
                                    <w:bottom w:val="single" w:color="00457D"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00457D"/>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Borders>
                                    <w:top w:val="single" w:color="00457D" w:sz="4" w:space="0"/>
                                    <w:left w:val="single" w:color="00457D" w:sz="4" w:space="0"/>
                                    <w:bottom w:val="single" w:color="00457D" w:sz="4" w:space="0"/>
                                    <w:right w:val="single" w:color="00457D" w:sz="4" w:space="0"/>
                                  </w:tcBorders>
                                </w:tcPr>
                                <w:p w:rsidR="002D09F7" w:rsidRDefault="00BA2BC4">
                                  <w:pPr>
                                    <w:pStyle w:val="TableParagraph"/>
                                    <w:spacing w:before="81"/>
                                    <w:ind w:left="170"/>
                                    <w:jc w:val="left"/>
                                    <w:rPr>
                                      <w:sz w:val="18"/>
                                    </w:rPr>
                                  </w:pPr>
                                  <w:r>
                                    <w:rPr>
                                      <w:color w:val="53534C"/>
                                      <w:spacing w:val="-2"/>
                                      <w:w w:val="85"/>
                                      <w:sz w:val="18"/>
                                    </w:rPr>
                                    <w:t>Transport</w:t>
                                  </w:r>
                                </w:p>
                              </w:tc>
                              <w:tc>
                                <w:tcPr>
                                  <w:tcW w:w="1361" w:type="dxa"/>
                                  <w:tcBorders>
                                    <w:top w:val="single" w:color="00457D" w:sz="4" w:space="0"/>
                                    <w:left w:val="single" w:color="00457D" w:sz="4" w:space="0"/>
                                    <w:bottom w:val="single" w:color="00457D" w:sz="4" w:space="0"/>
                                    <w:right w:val="single" w:color="00457D" w:sz="4" w:space="0"/>
                                  </w:tcBorders>
                                </w:tcPr>
                                <w:p w:rsidR="002D09F7" w:rsidRDefault="00BA2BC4">
                                  <w:pPr>
                                    <w:pStyle w:val="TableParagraph"/>
                                    <w:spacing w:before="81"/>
                                    <w:ind w:right="158"/>
                                    <w:rPr>
                                      <w:sz w:val="18"/>
                                    </w:rPr>
                                  </w:pPr>
                                  <w:r>
                                    <w:rPr>
                                      <w:color w:val="53534C"/>
                                      <w:spacing w:val="-10"/>
                                      <w:w w:val="90"/>
                                      <w:sz w:val="18"/>
                                    </w:rPr>
                                    <w:t>1</w:t>
                                  </w:r>
                                </w:p>
                              </w:tc>
                              <w:tc>
                                <w:tcPr>
                                  <w:tcW w:w="1191" w:type="dxa"/>
                                  <w:tcBorders>
                                    <w:top w:val="single" w:color="00457D" w:sz="4" w:space="0"/>
                                    <w:left w:val="single" w:color="00457D" w:sz="4" w:space="0"/>
                                    <w:bottom w:val="single" w:color="00457D"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00457D"/>
                                </w:tcPr>
                                <w:p w:rsidR="002D09F7" w:rsidRDefault="00BA2BC4">
                                  <w:pPr>
                                    <w:pStyle w:val="TableParagraph"/>
                                    <w:spacing w:before="81"/>
                                    <w:ind w:right="169"/>
                                    <w:rPr>
                                      <w:sz w:val="18"/>
                                    </w:rPr>
                                  </w:pPr>
                                  <w:r>
                                    <w:rPr>
                                      <w:color w:val="FFFFFF"/>
                                      <w:spacing w:val="-10"/>
                                      <w:w w:val="90"/>
                                      <w:sz w:val="18"/>
                                    </w:rPr>
                                    <w:t>1</w:t>
                                  </w:r>
                                </w:p>
                              </w:tc>
                            </w:tr>
                            <w:tr w:rsidR="002D09F7">
                              <w:trPr>
                                <w:trHeight w:val="358"/>
                              </w:trPr>
                              <w:tc>
                                <w:tcPr>
                                  <w:tcW w:w="3175" w:type="dxa"/>
                                  <w:tcBorders>
                                    <w:top w:val="single" w:color="00457D" w:sz="4" w:space="0"/>
                                    <w:left w:val="single" w:color="00457D" w:sz="4" w:space="0"/>
                                    <w:bottom w:val="single" w:color="00457D" w:sz="4" w:space="0"/>
                                    <w:right w:val="single" w:color="00457D" w:sz="4" w:space="0"/>
                                  </w:tcBorders>
                                </w:tcPr>
                                <w:p w:rsidR="002D09F7" w:rsidRDefault="00BA2BC4">
                                  <w:pPr>
                                    <w:pStyle w:val="TableParagraph"/>
                                    <w:spacing w:before="81"/>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Borders>
                                    <w:top w:val="single" w:color="00457D" w:sz="4" w:space="0"/>
                                    <w:left w:val="single" w:color="00457D" w:sz="4" w:space="0"/>
                                    <w:bottom w:val="single" w:color="00457D" w:sz="4" w:space="0"/>
                                    <w:right w:val="single" w:color="00457D" w:sz="4" w:space="0"/>
                                  </w:tcBorders>
                                </w:tcPr>
                                <w:p w:rsidR="002D09F7" w:rsidRDefault="00BA2BC4">
                                  <w:pPr>
                                    <w:pStyle w:val="TableParagraph"/>
                                    <w:spacing w:before="81"/>
                                    <w:ind w:right="158"/>
                                    <w:rPr>
                                      <w:sz w:val="18"/>
                                    </w:rPr>
                                  </w:pPr>
                                  <w:r>
                                    <w:rPr>
                                      <w:color w:val="53534C"/>
                                      <w:spacing w:val="-5"/>
                                      <w:w w:val="90"/>
                                      <w:sz w:val="18"/>
                                    </w:rPr>
                                    <w:t>15</w:t>
                                  </w:r>
                                </w:p>
                              </w:tc>
                              <w:tc>
                                <w:tcPr>
                                  <w:tcW w:w="1191" w:type="dxa"/>
                                  <w:tcBorders>
                                    <w:top w:val="single" w:color="00457D" w:sz="4" w:space="0"/>
                                    <w:left w:val="single" w:color="00457D" w:sz="4" w:space="0"/>
                                    <w:bottom w:val="single" w:color="00457D"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00457D"/>
                                </w:tcPr>
                                <w:p w:rsidR="002D09F7" w:rsidRDefault="00BA2BC4">
                                  <w:pPr>
                                    <w:pStyle w:val="TableParagraph"/>
                                    <w:spacing w:before="81"/>
                                    <w:ind w:right="169"/>
                                    <w:rPr>
                                      <w:sz w:val="18"/>
                                    </w:rPr>
                                  </w:pPr>
                                  <w:r>
                                    <w:rPr>
                                      <w:color w:val="FFFFFF"/>
                                      <w:spacing w:val="-5"/>
                                      <w:w w:val="90"/>
                                      <w:sz w:val="18"/>
                                    </w:rPr>
                                    <w:t>15</w:t>
                                  </w:r>
                                </w:p>
                              </w:tc>
                            </w:tr>
                            <w:tr w:rsidR="002D09F7">
                              <w:trPr>
                                <w:trHeight w:val="358"/>
                              </w:trPr>
                              <w:tc>
                                <w:tcPr>
                                  <w:tcW w:w="3175" w:type="dxa"/>
                                  <w:tcBorders>
                                    <w:top w:val="single" w:color="00457D" w:sz="4" w:space="0"/>
                                    <w:left w:val="single" w:color="00457D" w:sz="4" w:space="0"/>
                                    <w:bottom w:val="single" w:color="00457D" w:sz="4" w:space="0"/>
                                    <w:right w:val="single" w:color="00457D" w:sz="4" w:space="0"/>
                                  </w:tcBorders>
                                </w:tcPr>
                                <w:p w:rsidR="002D09F7" w:rsidRDefault="00BA2BC4">
                                  <w:pPr>
                                    <w:pStyle w:val="TableParagraph"/>
                                    <w:spacing w:before="81"/>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Borders>
                                    <w:top w:val="single" w:color="00457D" w:sz="4" w:space="0"/>
                                    <w:left w:val="single" w:color="00457D" w:sz="4" w:space="0"/>
                                    <w:bottom w:val="single" w:color="00457D" w:sz="4" w:space="0"/>
                                    <w:right w:val="single" w:color="00457D" w:sz="4" w:space="0"/>
                                  </w:tcBorders>
                                </w:tcPr>
                                <w:p w:rsidR="002D09F7" w:rsidRDefault="00BA2BC4">
                                  <w:pPr>
                                    <w:pStyle w:val="TableParagraph"/>
                                    <w:spacing w:before="81"/>
                                    <w:ind w:right="158"/>
                                    <w:rPr>
                                      <w:sz w:val="18"/>
                                    </w:rPr>
                                  </w:pPr>
                                  <w:r>
                                    <w:rPr>
                                      <w:color w:val="53534C"/>
                                      <w:spacing w:val="-10"/>
                                      <w:w w:val="90"/>
                                      <w:sz w:val="18"/>
                                    </w:rPr>
                                    <w:t>0</w:t>
                                  </w:r>
                                </w:p>
                              </w:tc>
                              <w:tc>
                                <w:tcPr>
                                  <w:tcW w:w="1191" w:type="dxa"/>
                                  <w:tcBorders>
                                    <w:top w:val="single" w:color="00457D" w:sz="4" w:space="0"/>
                                    <w:left w:val="single" w:color="00457D" w:sz="4" w:space="0"/>
                                    <w:bottom w:val="single" w:color="00457D"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00457D"/>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Borders>
                                    <w:top w:val="single" w:color="00457D" w:sz="4" w:space="0"/>
                                    <w:left w:val="single" w:color="00457D" w:sz="4" w:space="0"/>
                                    <w:bottom w:val="single" w:color="00457D" w:sz="4" w:space="0"/>
                                    <w:right w:val="single" w:color="00457D" w:sz="4" w:space="0"/>
                                  </w:tcBorders>
                                </w:tcPr>
                                <w:p w:rsidR="002D09F7" w:rsidRDefault="00BA2BC4">
                                  <w:pPr>
                                    <w:pStyle w:val="TableParagraph"/>
                                    <w:spacing w:before="81"/>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Borders>
                                    <w:top w:val="single" w:color="00457D" w:sz="4" w:space="0"/>
                                    <w:left w:val="single" w:color="00457D" w:sz="4" w:space="0"/>
                                    <w:bottom w:val="single" w:color="00457D" w:sz="4" w:space="0"/>
                                    <w:right w:val="single" w:color="00457D" w:sz="4" w:space="0"/>
                                  </w:tcBorders>
                                </w:tcPr>
                                <w:p w:rsidR="002D09F7" w:rsidRDefault="00BA2BC4">
                                  <w:pPr>
                                    <w:pStyle w:val="TableParagraph"/>
                                    <w:spacing w:before="81"/>
                                    <w:ind w:right="158"/>
                                    <w:rPr>
                                      <w:sz w:val="18"/>
                                    </w:rPr>
                                  </w:pPr>
                                  <w:r>
                                    <w:rPr>
                                      <w:color w:val="53534C"/>
                                      <w:spacing w:val="-10"/>
                                      <w:w w:val="90"/>
                                      <w:sz w:val="18"/>
                                    </w:rPr>
                                    <w:t>0</w:t>
                                  </w:r>
                                </w:p>
                              </w:tc>
                              <w:tc>
                                <w:tcPr>
                                  <w:tcW w:w="1191" w:type="dxa"/>
                                  <w:tcBorders>
                                    <w:top w:val="single" w:color="00457D" w:sz="4" w:space="0"/>
                                    <w:left w:val="single" w:color="00457D" w:sz="4" w:space="0"/>
                                    <w:bottom w:val="single" w:color="00457D"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00457D"/>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Borders>
                                    <w:top w:val="single" w:color="00457D" w:sz="4" w:space="0"/>
                                    <w:left w:val="single" w:color="00457D" w:sz="4" w:space="0"/>
                                    <w:right w:val="single" w:color="00457D" w:sz="4" w:space="0"/>
                                  </w:tcBorders>
                                </w:tcPr>
                                <w:p w:rsidR="002D09F7" w:rsidRDefault="00BA2BC4">
                                  <w:pPr>
                                    <w:pStyle w:val="TableParagraph"/>
                                    <w:spacing w:before="81"/>
                                    <w:ind w:left="170"/>
                                    <w:jc w:val="left"/>
                                    <w:rPr>
                                      <w:sz w:val="18"/>
                                    </w:rPr>
                                  </w:pPr>
                                  <w:r>
                                    <w:rPr>
                                      <w:color w:val="53534C"/>
                                      <w:spacing w:val="-2"/>
                                      <w:w w:val="85"/>
                                      <w:sz w:val="18"/>
                                    </w:rPr>
                                    <w:t>Income</w:t>
                                  </w:r>
                                </w:p>
                              </w:tc>
                              <w:tc>
                                <w:tcPr>
                                  <w:tcW w:w="1361" w:type="dxa"/>
                                  <w:tcBorders>
                                    <w:top w:val="single" w:color="00457D" w:sz="4" w:space="0"/>
                                    <w:left w:val="single" w:color="00457D" w:sz="4" w:space="0"/>
                                    <w:right w:val="single" w:color="00457D" w:sz="4" w:space="0"/>
                                  </w:tcBorders>
                                </w:tcPr>
                                <w:p w:rsidR="002D09F7" w:rsidRDefault="00BA2BC4">
                                  <w:pPr>
                                    <w:pStyle w:val="TableParagraph"/>
                                    <w:spacing w:before="81"/>
                                    <w:ind w:right="158"/>
                                    <w:rPr>
                                      <w:sz w:val="18"/>
                                    </w:rPr>
                                  </w:pPr>
                                  <w:r>
                                    <w:rPr>
                                      <w:color w:val="53534C"/>
                                      <w:spacing w:val="-10"/>
                                      <w:w w:val="90"/>
                                      <w:sz w:val="18"/>
                                    </w:rPr>
                                    <w:t>0</w:t>
                                  </w:r>
                                </w:p>
                              </w:tc>
                              <w:tc>
                                <w:tcPr>
                                  <w:tcW w:w="1191" w:type="dxa"/>
                                  <w:tcBorders>
                                    <w:top w:val="single" w:color="00457D" w:sz="4" w:space="0"/>
                                    <w:left w:val="single" w:color="00457D"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00457D"/>
                                </w:tcPr>
                                <w:p w:rsidR="002D09F7" w:rsidRDefault="00BA2BC4">
                                  <w:pPr>
                                    <w:pStyle w:val="TableParagraph"/>
                                    <w:spacing w:before="81"/>
                                    <w:ind w:right="169"/>
                                    <w:rPr>
                                      <w:sz w:val="18"/>
                                    </w:rPr>
                                  </w:pPr>
                                  <w:r>
                                    <w:rPr>
                                      <w:color w:val="FFFFFF"/>
                                      <w:spacing w:val="-10"/>
                                      <w:w w:val="90"/>
                                      <w:sz w:val="18"/>
                                    </w:rPr>
                                    <w:t>0</w:t>
                                  </w:r>
                                </w:p>
                              </w:tc>
                            </w:tr>
                            <w:tr w:rsidR="002D09F7">
                              <w:trPr>
                                <w:trHeight w:val="453"/>
                              </w:trPr>
                              <w:tc>
                                <w:tcPr>
                                  <w:tcW w:w="3175" w:type="dxa"/>
                                  <w:tcBorders>
                                    <w:left w:val="single" w:color="00457D" w:sz="4" w:space="0"/>
                                    <w:bottom w:val="nil"/>
                                  </w:tcBorders>
                                  <w:shd w:val="clear" w:color="auto" w:fill="00457D"/>
                                </w:tcPr>
                                <w:p w:rsidR="002D09F7" w:rsidRDefault="00BA2BC4">
                                  <w:pPr>
                                    <w:pStyle w:val="TableParagraph"/>
                                    <w:spacing w:before="123"/>
                                    <w:ind w:left="170"/>
                                    <w:jc w:val="left"/>
                                    <w:rPr>
                                      <w:sz w:val="18"/>
                                    </w:rPr>
                                  </w:pPr>
                                  <w:r>
                                    <w:rPr>
                                      <w:color w:val="FFFFFF"/>
                                      <w:w w:val="85"/>
                                      <w:sz w:val="18"/>
                                    </w:rPr>
                                    <w:t>Net</w:t>
                                  </w:r>
                                  <w:r>
                                    <w:rPr>
                                      <w:color w:val="FFFFFF"/>
                                      <w:spacing w:val="-3"/>
                                      <w:w w:val="85"/>
                                      <w:sz w:val="18"/>
                                    </w:rPr>
                                    <w:t xml:space="preserve"> </w:t>
                                  </w:r>
                                  <w:r>
                                    <w:rPr>
                                      <w:color w:val="FFFFFF"/>
                                      <w:spacing w:val="-2"/>
                                      <w:w w:val="95"/>
                                      <w:sz w:val="18"/>
                                    </w:rPr>
                                    <w:t>Expenditure</w:t>
                                  </w:r>
                                </w:p>
                              </w:tc>
                              <w:tc>
                                <w:tcPr>
                                  <w:tcW w:w="1361" w:type="dxa"/>
                                  <w:tcBorders>
                                    <w:bottom w:val="nil"/>
                                  </w:tcBorders>
                                  <w:shd w:val="clear" w:color="auto" w:fill="00457D"/>
                                </w:tcPr>
                                <w:p w:rsidR="002D09F7" w:rsidRDefault="00BA2BC4">
                                  <w:pPr>
                                    <w:pStyle w:val="TableParagraph"/>
                                    <w:spacing w:before="123"/>
                                    <w:ind w:right="158"/>
                                    <w:rPr>
                                      <w:sz w:val="18"/>
                                    </w:rPr>
                                  </w:pPr>
                                  <w:r>
                                    <w:rPr>
                                      <w:color w:val="FFFFFF"/>
                                      <w:spacing w:val="-5"/>
                                      <w:w w:val="95"/>
                                      <w:sz w:val="18"/>
                                    </w:rPr>
                                    <w:t>556</w:t>
                                  </w:r>
                                </w:p>
                              </w:tc>
                              <w:tc>
                                <w:tcPr>
                                  <w:tcW w:w="1191" w:type="dxa"/>
                                  <w:tcBorders>
                                    <w:bottom w:val="nil"/>
                                  </w:tcBorders>
                                  <w:shd w:val="clear" w:color="auto" w:fill="00457D"/>
                                </w:tcPr>
                                <w:p w:rsidR="002D09F7" w:rsidRDefault="00BA2BC4">
                                  <w:pPr>
                                    <w:pStyle w:val="TableParagraph"/>
                                    <w:spacing w:before="123"/>
                                    <w:ind w:right="159"/>
                                    <w:rPr>
                                      <w:sz w:val="18"/>
                                    </w:rPr>
                                  </w:pPr>
                                  <w:r>
                                    <w:rPr>
                                      <w:color w:val="FFFFFF"/>
                                      <w:spacing w:val="-10"/>
                                      <w:w w:val="95"/>
                                      <w:sz w:val="18"/>
                                    </w:rPr>
                                    <w:t>0</w:t>
                                  </w:r>
                                </w:p>
                              </w:tc>
                              <w:tc>
                                <w:tcPr>
                                  <w:tcW w:w="1196" w:type="dxa"/>
                                  <w:tcBorders>
                                    <w:bottom w:val="nil"/>
                                    <w:right w:val="nil"/>
                                  </w:tcBorders>
                                  <w:shd w:val="clear" w:color="auto" w:fill="00457D"/>
                                </w:tcPr>
                                <w:p w:rsidR="002D09F7" w:rsidRDefault="00BA2BC4">
                                  <w:pPr>
                                    <w:pStyle w:val="TableParagraph"/>
                                    <w:spacing w:before="123"/>
                                    <w:ind w:right="169"/>
                                    <w:rPr>
                                      <w:sz w:val="18"/>
                                    </w:rPr>
                                  </w:pPr>
                                  <w:r>
                                    <w:rPr>
                                      <w:color w:val="FFFFFF"/>
                                      <w:spacing w:val="-5"/>
                                      <w:w w:val="95"/>
                                      <w:sz w:val="18"/>
                                    </w:rPr>
                                    <w:t>556</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461" style="position:absolute;left:0;text-align:left;margin-left:422.2pt;margin-top:5.2pt;width:352.6pt;height:197.3pt;z-index:15769088;visibility:visible;mso-wrap-style:square;mso-wrap-distance-left:0;mso-wrap-distance-top:0;mso-wrap-distance-right:0;mso-wrap-distance-bottom:0;mso-position-horizontal:absolute;mso-position-horizontal-relative:page;mso-position-vertical:absolute;mso-position-vertical-relative:text;v-text-anchor:top" o:spid="_x0000_s109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">
                <v:path arrowok="t"/>
                <v:textbox inset="0,0,0,0">
                  <w:txbxContent>
                    <w:tbl>
                      <w:tblPr>
                        <w:tblW w:w="0" w:type="auto"/>
                        <w:tblInd w:w="67"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907"/>
                        </w:trPr>
                        <w:tc>
                          <w:tcPr>
                            <w:tcW w:w="3175" w:type="dxa"/>
                            <w:tcBorders>
                              <w:top w:val="nil"/>
                              <w:left w:val="nil"/>
                            </w:tcBorders>
                            <w:shd w:val="clear" w:color="auto" w:fill="00457D"/>
                          </w:tcPr>
                          <w:p w:rsidR="002D09F7" w:rsidRDefault="002D09F7">
                            <w:pPr>
                              <w:pStyle w:val="TableParagraph"/>
                              <w:spacing w:before="151"/>
                              <w:jc w:val="left"/>
                              <w:rPr>
                                <w:rFonts w:ascii="Trebuchet MS"/>
                                <w:b/>
                                <w:sz w:val="18"/>
                              </w:rPr>
                            </w:pPr>
                          </w:p>
                          <w:p w:rsidR="002D09F7" w:rsidRDefault="00BA2BC4">
                            <w:pPr>
                              <w:pStyle w:val="TableParagraph"/>
                              <w:spacing w:before="0"/>
                              <w:ind w:left="175"/>
                              <w:jc w:val="left"/>
                              <w:rPr>
                                <w:sz w:val="18"/>
                              </w:rPr>
                            </w:pPr>
                            <w:r>
                              <w:rPr>
                                <w:color w:val="FFFFFF"/>
                                <w:w w:val="70"/>
                                <w:sz w:val="18"/>
                              </w:rPr>
                              <w:t>EXECUTIVE</w:t>
                            </w:r>
                            <w:r>
                              <w:rPr>
                                <w:color w:val="FFFFFF"/>
                                <w:spacing w:val="23"/>
                                <w:sz w:val="18"/>
                              </w:rPr>
                              <w:t xml:space="preserve"> </w:t>
                            </w:r>
                            <w:r>
                              <w:rPr>
                                <w:color w:val="FFFFFF"/>
                                <w:spacing w:val="-2"/>
                                <w:w w:val="85"/>
                                <w:sz w:val="18"/>
                              </w:rPr>
                              <w:t>DIRECTORS</w:t>
                            </w:r>
                          </w:p>
                        </w:tc>
                        <w:tc>
                          <w:tcPr>
                            <w:tcW w:w="1361" w:type="dxa"/>
                            <w:tcBorders>
                              <w:top w:val="nil"/>
                            </w:tcBorders>
                            <w:shd w:val="clear" w:color="auto" w:fill="00457D"/>
                          </w:tcPr>
                          <w:p w:rsidR="002D09F7" w:rsidRDefault="00BA2BC4">
                            <w:pPr>
                              <w:pStyle w:val="TableParagraph"/>
                              <w:spacing w:before="140" w:line="254" w:lineRule="auto"/>
                              <w:ind w:left="230" w:firstLine="479"/>
                              <w:jc w:val="left"/>
                              <w:rPr>
                                <w:sz w:val="18"/>
                              </w:rPr>
                            </w:pPr>
                            <w:r>
                              <w:rPr>
                                <w:color w:val="FFFFFF"/>
                                <w:spacing w:val="-2"/>
                                <w:w w:val="70"/>
                                <w:sz w:val="18"/>
                              </w:rPr>
                              <w:t>GROSS</w:t>
                            </w:r>
                            <w:r>
                              <w:rPr>
                                <w:color w:val="FFFFFF"/>
                                <w:sz w:val="18"/>
                              </w:rPr>
                              <w:t xml:space="preserve"> </w:t>
                            </w:r>
                            <w:r>
                              <w:rPr>
                                <w:color w:val="FFFFFF"/>
                                <w:spacing w:val="-2"/>
                                <w:w w:val="75"/>
                                <w:sz w:val="18"/>
                              </w:rPr>
                              <w:t>EXPENDITURE</w:t>
                            </w:r>
                          </w:p>
                          <w:p w:rsidR="002D09F7" w:rsidRDefault="00BA2BC4">
                            <w:pPr>
                              <w:pStyle w:val="TableParagraph"/>
                              <w:spacing w:before="1"/>
                              <w:ind w:left="801"/>
                              <w:jc w:val="left"/>
                              <w:rPr>
                                <w:sz w:val="18"/>
                              </w:rPr>
                            </w:pPr>
                            <w:r>
                              <w:rPr>
                                <w:color w:val="FFFFFF"/>
                                <w:spacing w:val="-2"/>
                                <w:sz w:val="18"/>
                              </w:rPr>
                              <w:t>£’000</w:t>
                            </w:r>
                          </w:p>
                        </w:tc>
                        <w:tc>
                          <w:tcPr>
                            <w:tcW w:w="1191" w:type="dxa"/>
                            <w:tcBorders>
                              <w:top w:val="nil"/>
                            </w:tcBorders>
                            <w:shd w:val="clear" w:color="auto" w:fill="00457D"/>
                          </w:tcPr>
                          <w:p w:rsidR="002D09F7" w:rsidRDefault="00BA2BC4">
                            <w:pPr>
                              <w:pStyle w:val="TableParagraph"/>
                              <w:spacing w:before="140" w:line="254" w:lineRule="auto"/>
                              <w:ind w:left="466" w:firstLine="73"/>
                              <w:jc w:val="left"/>
                              <w:rPr>
                                <w:sz w:val="18"/>
                              </w:rPr>
                            </w:pPr>
                            <w:r>
                              <w:rPr>
                                <w:color w:val="FFFFFF"/>
                                <w:spacing w:val="-2"/>
                                <w:w w:val="70"/>
                                <w:sz w:val="18"/>
                              </w:rPr>
                              <w:t>GROSS</w:t>
                            </w:r>
                            <w:r>
                              <w:rPr>
                                <w:color w:val="FFFFFF"/>
                                <w:sz w:val="18"/>
                              </w:rPr>
                              <w:t xml:space="preserve"> </w:t>
                            </w:r>
                            <w:r>
                              <w:rPr>
                                <w:color w:val="FFFFFF"/>
                                <w:spacing w:val="-2"/>
                                <w:w w:val="75"/>
                                <w:sz w:val="18"/>
                              </w:rPr>
                              <w:t>INCOME</w:t>
                            </w:r>
                          </w:p>
                          <w:p w:rsidR="002D09F7" w:rsidRDefault="00BA2BC4">
                            <w:pPr>
                              <w:pStyle w:val="TableParagraph"/>
                              <w:spacing w:before="1"/>
                              <w:ind w:left="631"/>
                              <w:jc w:val="left"/>
                              <w:rPr>
                                <w:sz w:val="18"/>
                              </w:rPr>
                            </w:pPr>
                            <w:r>
                              <w:rPr>
                                <w:color w:val="FFFFFF"/>
                                <w:spacing w:val="-2"/>
                                <w:sz w:val="18"/>
                              </w:rPr>
                              <w:t>£’000</w:t>
                            </w:r>
                          </w:p>
                        </w:tc>
                        <w:tc>
                          <w:tcPr>
                            <w:tcW w:w="1196" w:type="dxa"/>
                            <w:tcBorders>
                              <w:top w:val="nil"/>
                              <w:right w:val="nil"/>
                            </w:tcBorders>
                            <w:shd w:val="clear" w:color="auto" w:fill="00457D"/>
                          </w:tcPr>
                          <w:p w:rsidR="002D09F7" w:rsidRDefault="00BA2BC4">
                            <w:pPr>
                              <w:pStyle w:val="TableParagraph"/>
                              <w:spacing w:before="14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Borders>
                              <w:left w:val="single" w:color="00457D" w:sz="4" w:space="0"/>
                              <w:bottom w:val="single" w:color="00457D" w:sz="4" w:space="0"/>
                              <w:right w:val="single" w:color="00457D" w:sz="4" w:space="0"/>
                            </w:tcBorders>
                          </w:tcPr>
                          <w:p w:rsidR="002D09F7" w:rsidRDefault="00BA2BC4">
                            <w:pPr>
                              <w:pStyle w:val="TableParagraph"/>
                              <w:spacing w:before="82"/>
                              <w:ind w:left="170"/>
                              <w:jc w:val="left"/>
                              <w:rPr>
                                <w:sz w:val="18"/>
                              </w:rPr>
                            </w:pPr>
                            <w:r>
                              <w:rPr>
                                <w:color w:val="53534C"/>
                                <w:spacing w:val="-2"/>
                                <w:w w:val="85"/>
                                <w:sz w:val="18"/>
                              </w:rPr>
                              <w:t>Employees</w:t>
                            </w:r>
                          </w:p>
                        </w:tc>
                        <w:tc>
                          <w:tcPr>
                            <w:tcW w:w="1361" w:type="dxa"/>
                            <w:tcBorders>
                              <w:left w:val="single" w:color="00457D" w:sz="4" w:space="0"/>
                              <w:bottom w:val="single" w:color="00457D" w:sz="4" w:space="0"/>
                              <w:right w:val="single" w:color="00457D" w:sz="4" w:space="0"/>
                            </w:tcBorders>
                          </w:tcPr>
                          <w:p w:rsidR="002D09F7" w:rsidRDefault="00BA2BC4">
                            <w:pPr>
                              <w:pStyle w:val="TableParagraph"/>
                              <w:spacing w:before="82"/>
                              <w:ind w:right="158"/>
                              <w:rPr>
                                <w:sz w:val="18"/>
                              </w:rPr>
                            </w:pPr>
                            <w:r>
                              <w:rPr>
                                <w:color w:val="53534C"/>
                                <w:spacing w:val="-5"/>
                                <w:w w:val="90"/>
                                <w:sz w:val="18"/>
                              </w:rPr>
                              <w:t>540</w:t>
                            </w:r>
                          </w:p>
                        </w:tc>
                        <w:tc>
                          <w:tcPr>
                            <w:tcW w:w="1191" w:type="dxa"/>
                            <w:tcBorders>
                              <w:left w:val="single" w:color="00457D" w:sz="4" w:space="0"/>
                              <w:bottom w:val="single" w:color="00457D" w:sz="4" w:space="0"/>
                            </w:tcBorders>
                          </w:tcPr>
                          <w:p w:rsidR="002D09F7" w:rsidRDefault="00BA2BC4">
                            <w:pPr>
                              <w:pStyle w:val="TableParagraph"/>
                              <w:spacing w:before="82"/>
                              <w:ind w:right="159"/>
                              <w:rPr>
                                <w:sz w:val="18"/>
                              </w:rPr>
                            </w:pPr>
                            <w:r>
                              <w:rPr>
                                <w:color w:val="53534C"/>
                                <w:spacing w:val="-10"/>
                                <w:w w:val="90"/>
                                <w:sz w:val="18"/>
                              </w:rPr>
                              <w:t>0</w:t>
                            </w:r>
                          </w:p>
                        </w:tc>
                        <w:tc>
                          <w:tcPr>
                            <w:tcW w:w="1196" w:type="dxa"/>
                            <w:tcBorders>
                              <w:right w:val="nil"/>
                            </w:tcBorders>
                            <w:shd w:val="clear" w:color="auto" w:fill="00457D"/>
                          </w:tcPr>
                          <w:p w:rsidR="002D09F7" w:rsidRDefault="00BA2BC4">
                            <w:pPr>
                              <w:pStyle w:val="TableParagraph"/>
                              <w:spacing w:before="82"/>
                              <w:ind w:right="169"/>
                              <w:rPr>
                                <w:sz w:val="18"/>
                              </w:rPr>
                            </w:pPr>
                            <w:r>
                              <w:rPr>
                                <w:color w:val="FFFFFF"/>
                                <w:spacing w:val="-5"/>
                                <w:w w:val="90"/>
                                <w:sz w:val="18"/>
                              </w:rPr>
                              <w:t>540</w:t>
                            </w:r>
                          </w:p>
                        </w:tc>
                      </w:tr>
                      <w:tr w:rsidR="002D09F7">
                        <w:trPr>
                          <w:trHeight w:val="358"/>
                        </w:trPr>
                        <w:tc>
                          <w:tcPr>
                            <w:tcW w:w="3175" w:type="dxa"/>
                            <w:tcBorders>
                              <w:top w:val="single" w:color="00457D" w:sz="4" w:space="0"/>
                              <w:left w:val="single" w:color="00457D" w:sz="4" w:space="0"/>
                              <w:bottom w:val="single" w:color="00457D" w:sz="4" w:space="0"/>
                              <w:right w:val="single" w:color="00457D" w:sz="4" w:space="0"/>
                            </w:tcBorders>
                          </w:tcPr>
                          <w:p w:rsidR="002D09F7" w:rsidRDefault="00BA2BC4">
                            <w:pPr>
                              <w:pStyle w:val="TableParagraph"/>
                              <w:spacing w:before="81"/>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Borders>
                              <w:top w:val="single" w:color="00457D" w:sz="4" w:space="0"/>
                              <w:left w:val="single" w:color="00457D" w:sz="4" w:space="0"/>
                              <w:bottom w:val="single" w:color="00457D" w:sz="4" w:space="0"/>
                              <w:right w:val="single" w:color="00457D" w:sz="4" w:space="0"/>
                            </w:tcBorders>
                          </w:tcPr>
                          <w:p w:rsidR="002D09F7" w:rsidRDefault="00BA2BC4">
                            <w:pPr>
                              <w:pStyle w:val="TableParagraph"/>
                              <w:spacing w:before="81"/>
                              <w:ind w:right="158"/>
                              <w:rPr>
                                <w:sz w:val="18"/>
                              </w:rPr>
                            </w:pPr>
                            <w:r>
                              <w:rPr>
                                <w:color w:val="53534C"/>
                                <w:spacing w:val="-10"/>
                                <w:w w:val="90"/>
                                <w:sz w:val="18"/>
                              </w:rPr>
                              <w:t>0</w:t>
                            </w:r>
                          </w:p>
                        </w:tc>
                        <w:tc>
                          <w:tcPr>
                            <w:tcW w:w="1191" w:type="dxa"/>
                            <w:tcBorders>
                              <w:top w:val="single" w:color="00457D" w:sz="4" w:space="0"/>
                              <w:left w:val="single" w:color="00457D" w:sz="4" w:space="0"/>
                              <w:bottom w:val="single" w:color="00457D"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00457D"/>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Borders>
                              <w:top w:val="single" w:color="00457D" w:sz="4" w:space="0"/>
                              <w:left w:val="single" w:color="00457D" w:sz="4" w:space="0"/>
                              <w:bottom w:val="single" w:color="00457D" w:sz="4" w:space="0"/>
                              <w:right w:val="single" w:color="00457D" w:sz="4" w:space="0"/>
                            </w:tcBorders>
                          </w:tcPr>
                          <w:p w:rsidR="002D09F7" w:rsidRDefault="00BA2BC4">
                            <w:pPr>
                              <w:pStyle w:val="TableParagraph"/>
                              <w:spacing w:before="81"/>
                              <w:ind w:left="170"/>
                              <w:jc w:val="left"/>
                              <w:rPr>
                                <w:sz w:val="18"/>
                              </w:rPr>
                            </w:pPr>
                            <w:r>
                              <w:rPr>
                                <w:color w:val="53534C"/>
                                <w:spacing w:val="-2"/>
                                <w:w w:val="85"/>
                                <w:sz w:val="18"/>
                              </w:rPr>
                              <w:t>Transport</w:t>
                            </w:r>
                          </w:p>
                        </w:tc>
                        <w:tc>
                          <w:tcPr>
                            <w:tcW w:w="1361" w:type="dxa"/>
                            <w:tcBorders>
                              <w:top w:val="single" w:color="00457D" w:sz="4" w:space="0"/>
                              <w:left w:val="single" w:color="00457D" w:sz="4" w:space="0"/>
                              <w:bottom w:val="single" w:color="00457D" w:sz="4" w:space="0"/>
                              <w:right w:val="single" w:color="00457D" w:sz="4" w:space="0"/>
                            </w:tcBorders>
                          </w:tcPr>
                          <w:p w:rsidR="002D09F7" w:rsidRDefault="00BA2BC4">
                            <w:pPr>
                              <w:pStyle w:val="TableParagraph"/>
                              <w:spacing w:before="81"/>
                              <w:ind w:right="158"/>
                              <w:rPr>
                                <w:sz w:val="18"/>
                              </w:rPr>
                            </w:pPr>
                            <w:r>
                              <w:rPr>
                                <w:color w:val="53534C"/>
                                <w:spacing w:val="-10"/>
                                <w:w w:val="90"/>
                                <w:sz w:val="18"/>
                              </w:rPr>
                              <w:t>1</w:t>
                            </w:r>
                          </w:p>
                        </w:tc>
                        <w:tc>
                          <w:tcPr>
                            <w:tcW w:w="1191" w:type="dxa"/>
                            <w:tcBorders>
                              <w:top w:val="single" w:color="00457D" w:sz="4" w:space="0"/>
                              <w:left w:val="single" w:color="00457D" w:sz="4" w:space="0"/>
                              <w:bottom w:val="single" w:color="00457D"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00457D"/>
                          </w:tcPr>
                          <w:p w:rsidR="002D09F7" w:rsidRDefault="00BA2BC4">
                            <w:pPr>
                              <w:pStyle w:val="TableParagraph"/>
                              <w:spacing w:before="81"/>
                              <w:ind w:right="169"/>
                              <w:rPr>
                                <w:sz w:val="18"/>
                              </w:rPr>
                            </w:pPr>
                            <w:r>
                              <w:rPr>
                                <w:color w:val="FFFFFF"/>
                                <w:spacing w:val="-10"/>
                                <w:w w:val="90"/>
                                <w:sz w:val="18"/>
                              </w:rPr>
                              <w:t>1</w:t>
                            </w:r>
                          </w:p>
                        </w:tc>
                      </w:tr>
                      <w:tr w:rsidR="002D09F7">
                        <w:trPr>
                          <w:trHeight w:val="358"/>
                        </w:trPr>
                        <w:tc>
                          <w:tcPr>
                            <w:tcW w:w="3175" w:type="dxa"/>
                            <w:tcBorders>
                              <w:top w:val="single" w:color="00457D" w:sz="4" w:space="0"/>
                              <w:left w:val="single" w:color="00457D" w:sz="4" w:space="0"/>
                              <w:bottom w:val="single" w:color="00457D" w:sz="4" w:space="0"/>
                              <w:right w:val="single" w:color="00457D" w:sz="4" w:space="0"/>
                            </w:tcBorders>
                          </w:tcPr>
                          <w:p w:rsidR="002D09F7" w:rsidRDefault="00BA2BC4">
                            <w:pPr>
                              <w:pStyle w:val="TableParagraph"/>
                              <w:spacing w:before="81"/>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Borders>
                              <w:top w:val="single" w:color="00457D" w:sz="4" w:space="0"/>
                              <w:left w:val="single" w:color="00457D" w:sz="4" w:space="0"/>
                              <w:bottom w:val="single" w:color="00457D" w:sz="4" w:space="0"/>
                              <w:right w:val="single" w:color="00457D" w:sz="4" w:space="0"/>
                            </w:tcBorders>
                          </w:tcPr>
                          <w:p w:rsidR="002D09F7" w:rsidRDefault="00BA2BC4">
                            <w:pPr>
                              <w:pStyle w:val="TableParagraph"/>
                              <w:spacing w:before="81"/>
                              <w:ind w:right="158"/>
                              <w:rPr>
                                <w:sz w:val="18"/>
                              </w:rPr>
                            </w:pPr>
                            <w:r>
                              <w:rPr>
                                <w:color w:val="53534C"/>
                                <w:spacing w:val="-5"/>
                                <w:w w:val="90"/>
                                <w:sz w:val="18"/>
                              </w:rPr>
                              <w:t>15</w:t>
                            </w:r>
                          </w:p>
                        </w:tc>
                        <w:tc>
                          <w:tcPr>
                            <w:tcW w:w="1191" w:type="dxa"/>
                            <w:tcBorders>
                              <w:top w:val="single" w:color="00457D" w:sz="4" w:space="0"/>
                              <w:left w:val="single" w:color="00457D" w:sz="4" w:space="0"/>
                              <w:bottom w:val="single" w:color="00457D"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00457D"/>
                          </w:tcPr>
                          <w:p w:rsidR="002D09F7" w:rsidRDefault="00BA2BC4">
                            <w:pPr>
                              <w:pStyle w:val="TableParagraph"/>
                              <w:spacing w:before="81"/>
                              <w:ind w:right="169"/>
                              <w:rPr>
                                <w:sz w:val="18"/>
                              </w:rPr>
                            </w:pPr>
                            <w:r>
                              <w:rPr>
                                <w:color w:val="FFFFFF"/>
                                <w:spacing w:val="-5"/>
                                <w:w w:val="90"/>
                                <w:sz w:val="18"/>
                              </w:rPr>
                              <w:t>15</w:t>
                            </w:r>
                          </w:p>
                        </w:tc>
                      </w:tr>
                      <w:tr w:rsidR="002D09F7">
                        <w:trPr>
                          <w:trHeight w:val="358"/>
                        </w:trPr>
                        <w:tc>
                          <w:tcPr>
                            <w:tcW w:w="3175" w:type="dxa"/>
                            <w:tcBorders>
                              <w:top w:val="single" w:color="00457D" w:sz="4" w:space="0"/>
                              <w:left w:val="single" w:color="00457D" w:sz="4" w:space="0"/>
                              <w:bottom w:val="single" w:color="00457D" w:sz="4" w:space="0"/>
                              <w:right w:val="single" w:color="00457D" w:sz="4" w:space="0"/>
                            </w:tcBorders>
                          </w:tcPr>
                          <w:p w:rsidR="002D09F7" w:rsidRDefault="00BA2BC4">
                            <w:pPr>
                              <w:pStyle w:val="TableParagraph"/>
                              <w:spacing w:before="81"/>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Borders>
                              <w:top w:val="single" w:color="00457D" w:sz="4" w:space="0"/>
                              <w:left w:val="single" w:color="00457D" w:sz="4" w:space="0"/>
                              <w:bottom w:val="single" w:color="00457D" w:sz="4" w:space="0"/>
                              <w:right w:val="single" w:color="00457D" w:sz="4" w:space="0"/>
                            </w:tcBorders>
                          </w:tcPr>
                          <w:p w:rsidR="002D09F7" w:rsidRDefault="00BA2BC4">
                            <w:pPr>
                              <w:pStyle w:val="TableParagraph"/>
                              <w:spacing w:before="81"/>
                              <w:ind w:right="158"/>
                              <w:rPr>
                                <w:sz w:val="18"/>
                              </w:rPr>
                            </w:pPr>
                            <w:r>
                              <w:rPr>
                                <w:color w:val="53534C"/>
                                <w:spacing w:val="-10"/>
                                <w:w w:val="90"/>
                                <w:sz w:val="18"/>
                              </w:rPr>
                              <w:t>0</w:t>
                            </w:r>
                          </w:p>
                        </w:tc>
                        <w:tc>
                          <w:tcPr>
                            <w:tcW w:w="1191" w:type="dxa"/>
                            <w:tcBorders>
                              <w:top w:val="single" w:color="00457D" w:sz="4" w:space="0"/>
                              <w:left w:val="single" w:color="00457D" w:sz="4" w:space="0"/>
                              <w:bottom w:val="single" w:color="00457D"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00457D"/>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Borders>
                              <w:top w:val="single" w:color="00457D" w:sz="4" w:space="0"/>
                              <w:left w:val="single" w:color="00457D" w:sz="4" w:space="0"/>
                              <w:bottom w:val="single" w:color="00457D" w:sz="4" w:space="0"/>
                              <w:right w:val="single" w:color="00457D" w:sz="4" w:space="0"/>
                            </w:tcBorders>
                          </w:tcPr>
                          <w:p w:rsidR="002D09F7" w:rsidRDefault="00BA2BC4">
                            <w:pPr>
                              <w:pStyle w:val="TableParagraph"/>
                              <w:spacing w:before="81"/>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Borders>
                              <w:top w:val="single" w:color="00457D" w:sz="4" w:space="0"/>
                              <w:left w:val="single" w:color="00457D" w:sz="4" w:space="0"/>
                              <w:bottom w:val="single" w:color="00457D" w:sz="4" w:space="0"/>
                              <w:right w:val="single" w:color="00457D" w:sz="4" w:space="0"/>
                            </w:tcBorders>
                          </w:tcPr>
                          <w:p w:rsidR="002D09F7" w:rsidRDefault="00BA2BC4">
                            <w:pPr>
                              <w:pStyle w:val="TableParagraph"/>
                              <w:spacing w:before="81"/>
                              <w:ind w:right="158"/>
                              <w:rPr>
                                <w:sz w:val="18"/>
                              </w:rPr>
                            </w:pPr>
                            <w:r>
                              <w:rPr>
                                <w:color w:val="53534C"/>
                                <w:spacing w:val="-10"/>
                                <w:w w:val="90"/>
                                <w:sz w:val="18"/>
                              </w:rPr>
                              <w:t>0</w:t>
                            </w:r>
                          </w:p>
                        </w:tc>
                        <w:tc>
                          <w:tcPr>
                            <w:tcW w:w="1191" w:type="dxa"/>
                            <w:tcBorders>
                              <w:top w:val="single" w:color="00457D" w:sz="4" w:space="0"/>
                              <w:left w:val="single" w:color="00457D" w:sz="4" w:space="0"/>
                              <w:bottom w:val="single" w:color="00457D"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00457D"/>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Borders>
                              <w:top w:val="single" w:color="00457D" w:sz="4" w:space="0"/>
                              <w:left w:val="single" w:color="00457D" w:sz="4" w:space="0"/>
                              <w:right w:val="single" w:color="00457D" w:sz="4" w:space="0"/>
                            </w:tcBorders>
                          </w:tcPr>
                          <w:p w:rsidR="002D09F7" w:rsidRDefault="00BA2BC4">
                            <w:pPr>
                              <w:pStyle w:val="TableParagraph"/>
                              <w:spacing w:before="81"/>
                              <w:ind w:left="170"/>
                              <w:jc w:val="left"/>
                              <w:rPr>
                                <w:sz w:val="18"/>
                              </w:rPr>
                            </w:pPr>
                            <w:r>
                              <w:rPr>
                                <w:color w:val="53534C"/>
                                <w:spacing w:val="-2"/>
                                <w:w w:val="85"/>
                                <w:sz w:val="18"/>
                              </w:rPr>
                              <w:t>Income</w:t>
                            </w:r>
                          </w:p>
                        </w:tc>
                        <w:tc>
                          <w:tcPr>
                            <w:tcW w:w="1361" w:type="dxa"/>
                            <w:tcBorders>
                              <w:top w:val="single" w:color="00457D" w:sz="4" w:space="0"/>
                              <w:left w:val="single" w:color="00457D" w:sz="4" w:space="0"/>
                              <w:right w:val="single" w:color="00457D" w:sz="4" w:space="0"/>
                            </w:tcBorders>
                          </w:tcPr>
                          <w:p w:rsidR="002D09F7" w:rsidRDefault="00BA2BC4">
                            <w:pPr>
                              <w:pStyle w:val="TableParagraph"/>
                              <w:spacing w:before="81"/>
                              <w:ind w:right="158"/>
                              <w:rPr>
                                <w:sz w:val="18"/>
                              </w:rPr>
                            </w:pPr>
                            <w:r>
                              <w:rPr>
                                <w:color w:val="53534C"/>
                                <w:spacing w:val="-10"/>
                                <w:w w:val="90"/>
                                <w:sz w:val="18"/>
                              </w:rPr>
                              <w:t>0</w:t>
                            </w:r>
                          </w:p>
                        </w:tc>
                        <w:tc>
                          <w:tcPr>
                            <w:tcW w:w="1191" w:type="dxa"/>
                            <w:tcBorders>
                              <w:top w:val="single" w:color="00457D" w:sz="4" w:space="0"/>
                              <w:left w:val="single" w:color="00457D"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00457D"/>
                          </w:tcPr>
                          <w:p w:rsidR="002D09F7" w:rsidRDefault="00BA2BC4">
                            <w:pPr>
                              <w:pStyle w:val="TableParagraph"/>
                              <w:spacing w:before="81"/>
                              <w:ind w:right="169"/>
                              <w:rPr>
                                <w:sz w:val="18"/>
                              </w:rPr>
                            </w:pPr>
                            <w:r>
                              <w:rPr>
                                <w:color w:val="FFFFFF"/>
                                <w:spacing w:val="-10"/>
                                <w:w w:val="90"/>
                                <w:sz w:val="18"/>
                              </w:rPr>
                              <w:t>0</w:t>
                            </w:r>
                          </w:p>
                        </w:tc>
                      </w:tr>
                      <w:tr w:rsidR="002D09F7">
                        <w:trPr>
                          <w:trHeight w:val="453"/>
                        </w:trPr>
                        <w:tc>
                          <w:tcPr>
                            <w:tcW w:w="3175" w:type="dxa"/>
                            <w:tcBorders>
                              <w:left w:val="single" w:color="00457D" w:sz="4" w:space="0"/>
                              <w:bottom w:val="nil"/>
                            </w:tcBorders>
                            <w:shd w:val="clear" w:color="auto" w:fill="00457D"/>
                          </w:tcPr>
                          <w:p w:rsidR="002D09F7" w:rsidRDefault="00BA2BC4">
                            <w:pPr>
                              <w:pStyle w:val="TableParagraph"/>
                              <w:spacing w:before="123"/>
                              <w:ind w:left="170"/>
                              <w:jc w:val="left"/>
                              <w:rPr>
                                <w:sz w:val="18"/>
                              </w:rPr>
                            </w:pPr>
                            <w:r>
                              <w:rPr>
                                <w:color w:val="FFFFFF"/>
                                <w:w w:val="85"/>
                                <w:sz w:val="18"/>
                              </w:rPr>
                              <w:t>Net</w:t>
                            </w:r>
                            <w:r>
                              <w:rPr>
                                <w:color w:val="FFFFFF"/>
                                <w:spacing w:val="-3"/>
                                <w:w w:val="85"/>
                                <w:sz w:val="18"/>
                              </w:rPr>
                              <w:t xml:space="preserve"> </w:t>
                            </w:r>
                            <w:r>
                              <w:rPr>
                                <w:color w:val="FFFFFF"/>
                                <w:spacing w:val="-2"/>
                                <w:w w:val="95"/>
                                <w:sz w:val="18"/>
                              </w:rPr>
                              <w:t>Expenditure</w:t>
                            </w:r>
                          </w:p>
                        </w:tc>
                        <w:tc>
                          <w:tcPr>
                            <w:tcW w:w="1361" w:type="dxa"/>
                            <w:tcBorders>
                              <w:bottom w:val="nil"/>
                            </w:tcBorders>
                            <w:shd w:val="clear" w:color="auto" w:fill="00457D"/>
                          </w:tcPr>
                          <w:p w:rsidR="002D09F7" w:rsidRDefault="00BA2BC4">
                            <w:pPr>
                              <w:pStyle w:val="TableParagraph"/>
                              <w:spacing w:before="123"/>
                              <w:ind w:right="158"/>
                              <w:rPr>
                                <w:sz w:val="18"/>
                              </w:rPr>
                            </w:pPr>
                            <w:r>
                              <w:rPr>
                                <w:color w:val="FFFFFF"/>
                                <w:spacing w:val="-5"/>
                                <w:w w:val="95"/>
                                <w:sz w:val="18"/>
                              </w:rPr>
                              <w:t>556</w:t>
                            </w:r>
                          </w:p>
                        </w:tc>
                        <w:tc>
                          <w:tcPr>
                            <w:tcW w:w="1191" w:type="dxa"/>
                            <w:tcBorders>
                              <w:bottom w:val="nil"/>
                            </w:tcBorders>
                            <w:shd w:val="clear" w:color="auto" w:fill="00457D"/>
                          </w:tcPr>
                          <w:p w:rsidR="002D09F7" w:rsidRDefault="00BA2BC4">
                            <w:pPr>
                              <w:pStyle w:val="TableParagraph"/>
                              <w:spacing w:before="123"/>
                              <w:ind w:right="159"/>
                              <w:rPr>
                                <w:sz w:val="18"/>
                              </w:rPr>
                            </w:pPr>
                            <w:r>
                              <w:rPr>
                                <w:color w:val="FFFFFF"/>
                                <w:spacing w:val="-10"/>
                                <w:w w:val="95"/>
                                <w:sz w:val="18"/>
                              </w:rPr>
                              <w:t>0</w:t>
                            </w:r>
                          </w:p>
                        </w:tc>
                        <w:tc>
                          <w:tcPr>
                            <w:tcW w:w="1196" w:type="dxa"/>
                            <w:tcBorders>
                              <w:bottom w:val="nil"/>
                              <w:right w:val="nil"/>
                            </w:tcBorders>
                            <w:shd w:val="clear" w:color="auto" w:fill="00457D"/>
                          </w:tcPr>
                          <w:p w:rsidR="002D09F7" w:rsidRDefault="00BA2BC4">
                            <w:pPr>
                              <w:pStyle w:val="TableParagraph"/>
                              <w:spacing w:before="123"/>
                              <w:ind w:right="169"/>
                              <w:rPr>
                                <w:sz w:val="18"/>
                              </w:rPr>
                            </w:pPr>
                            <w:r>
                              <w:rPr>
                                <w:color w:val="FFFFFF"/>
                                <w:spacing w:val="-5"/>
                                <w:w w:val="95"/>
                                <w:sz w:val="18"/>
                              </w:rPr>
                              <w:t>556</w:t>
                            </w:r>
                          </w:p>
                        </w:tc>
                      </w:tr>
                    </w:tbl>
                    <w:p w:rsidR="002D09F7" w:rsidRDefault="002D09F7">
                      <w:pPr>
                        <w:pStyle w:val="BodyText"/>
                      </w:pPr>
                    </w:p>
                  </w:txbxContent>
                </v:textbox>
                <w10:wrap anchorx="page"/>
              </v:shape>
            </w:pict>
          </mc:Fallback>
        </mc:AlternateContent>
      </w:r>
      <w:r>
        <w:rPr>
          <w:color w:val="53534C"/>
          <w:w w:val="85"/>
        </w:rPr>
        <w:t xml:space="preserve">These costs consist of the Managing Director, Executive Director and their personal </w:t>
      </w:r>
      <w:r>
        <w:rPr>
          <w:color w:val="53534C"/>
          <w:spacing w:val="-2"/>
          <w:w w:val="95"/>
        </w:rPr>
        <w:t>assistants.</w:t>
      </w:r>
    </w:p>
    <w:p w:rsidR="002D09F7" w:rsidRDefault="002D09F7">
      <w:pPr>
        <w:pStyle w:val="BodyText"/>
      </w:pPr>
    </w:p>
    <w:p w:rsidR="002D09F7" w:rsidRDefault="002D09F7">
      <w:pPr>
        <w:pStyle w:val="BodyText"/>
        <w:spacing w:before="25"/>
      </w:pPr>
    </w:p>
    <w:p w:rsidR="002D09F7" w:rsidRDefault="00BA2BC4">
      <w:pPr>
        <w:ind w:left="113"/>
        <w:rPr>
          <w:b/>
          <w:sz w:val="19"/>
        </w:rPr>
      </w:pPr>
      <w:r>
        <w:rPr>
          <w:b/>
          <w:color w:val="53534C"/>
          <w:w w:val="90"/>
          <w:sz w:val="19"/>
        </w:rPr>
        <w:t>The</w:t>
      </w:r>
      <w:r>
        <w:rPr>
          <w:b/>
          <w:color w:val="53534C"/>
          <w:spacing w:val="-1"/>
          <w:sz w:val="19"/>
        </w:rPr>
        <w:t xml:space="preserve"> </w:t>
      </w:r>
      <w:r>
        <w:rPr>
          <w:b/>
          <w:color w:val="53534C"/>
          <w:w w:val="90"/>
          <w:sz w:val="19"/>
        </w:rPr>
        <w:t>number</w:t>
      </w:r>
      <w:r>
        <w:rPr>
          <w:b/>
          <w:color w:val="53534C"/>
          <w:spacing w:val="-1"/>
          <w:sz w:val="19"/>
        </w:rPr>
        <w:t xml:space="preserve"> </w:t>
      </w:r>
      <w:r>
        <w:rPr>
          <w:b/>
          <w:color w:val="53534C"/>
          <w:w w:val="90"/>
          <w:sz w:val="19"/>
        </w:rPr>
        <w:t>of</w:t>
      </w:r>
      <w:r>
        <w:rPr>
          <w:b/>
          <w:color w:val="53534C"/>
          <w:spacing w:val="-1"/>
          <w:sz w:val="19"/>
        </w:rPr>
        <w:t xml:space="preserve"> </w:t>
      </w:r>
      <w:r>
        <w:rPr>
          <w:b/>
          <w:color w:val="53534C"/>
          <w:w w:val="90"/>
          <w:sz w:val="19"/>
        </w:rPr>
        <w:t>Full</w:t>
      </w:r>
      <w:r>
        <w:rPr>
          <w:b/>
          <w:color w:val="53534C"/>
          <w:spacing w:val="-1"/>
          <w:sz w:val="19"/>
        </w:rPr>
        <w:t xml:space="preserve"> </w:t>
      </w:r>
      <w:r>
        <w:rPr>
          <w:b/>
          <w:color w:val="53534C"/>
          <w:w w:val="90"/>
          <w:sz w:val="19"/>
        </w:rPr>
        <w:t>Time</w:t>
      </w:r>
      <w:r>
        <w:rPr>
          <w:b/>
          <w:color w:val="53534C"/>
          <w:spacing w:val="-1"/>
          <w:sz w:val="19"/>
        </w:rPr>
        <w:t xml:space="preserve"> </w:t>
      </w:r>
      <w:r>
        <w:rPr>
          <w:b/>
          <w:color w:val="53534C"/>
          <w:w w:val="90"/>
          <w:sz w:val="19"/>
        </w:rPr>
        <w:t>Equivalent</w:t>
      </w:r>
      <w:r>
        <w:rPr>
          <w:b/>
          <w:color w:val="53534C"/>
          <w:spacing w:val="-1"/>
          <w:sz w:val="19"/>
        </w:rPr>
        <w:t xml:space="preserve"> </w:t>
      </w:r>
      <w:r>
        <w:rPr>
          <w:b/>
          <w:color w:val="53534C"/>
          <w:w w:val="90"/>
          <w:sz w:val="19"/>
        </w:rPr>
        <w:t>Staff</w:t>
      </w:r>
      <w:r>
        <w:rPr>
          <w:b/>
          <w:color w:val="53534C"/>
          <w:spacing w:val="-1"/>
          <w:sz w:val="19"/>
        </w:rPr>
        <w:t xml:space="preserve"> </w:t>
      </w:r>
      <w:r>
        <w:rPr>
          <w:b/>
          <w:color w:val="53534C"/>
          <w:w w:val="90"/>
          <w:sz w:val="19"/>
        </w:rPr>
        <w:t>(FTE)</w:t>
      </w:r>
      <w:r>
        <w:rPr>
          <w:b/>
          <w:color w:val="53534C"/>
          <w:spacing w:val="-1"/>
          <w:sz w:val="19"/>
        </w:rPr>
        <w:t xml:space="preserve"> </w:t>
      </w:r>
      <w:r>
        <w:rPr>
          <w:b/>
          <w:color w:val="53534C"/>
          <w:w w:val="90"/>
          <w:sz w:val="19"/>
        </w:rPr>
        <w:t>budgeted</w:t>
      </w:r>
      <w:r>
        <w:rPr>
          <w:b/>
          <w:color w:val="53534C"/>
          <w:spacing w:val="-1"/>
          <w:sz w:val="19"/>
        </w:rPr>
        <w:t xml:space="preserve"> </w:t>
      </w:r>
      <w:r>
        <w:rPr>
          <w:b/>
          <w:color w:val="53534C"/>
          <w:w w:val="90"/>
          <w:sz w:val="19"/>
        </w:rPr>
        <w:t>for</w:t>
      </w:r>
      <w:r>
        <w:rPr>
          <w:b/>
          <w:color w:val="53534C"/>
          <w:spacing w:val="-1"/>
          <w:sz w:val="19"/>
        </w:rPr>
        <w:t xml:space="preserve"> </w:t>
      </w:r>
      <w:r>
        <w:rPr>
          <w:b/>
          <w:color w:val="53534C"/>
          <w:w w:val="90"/>
          <w:sz w:val="19"/>
        </w:rPr>
        <w:t>2024/25:</w:t>
      </w:r>
      <w:r>
        <w:rPr>
          <w:b/>
          <w:color w:val="53534C"/>
          <w:spacing w:val="-1"/>
          <w:sz w:val="19"/>
        </w:rPr>
        <w:t xml:space="preserve"> </w:t>
      </w:r>
      <w:r>
        <w:rPr>
          <w:b/>
          <w:color w:val="53534C"/>
          <w:spacing w:val="-5"/>
          <w:w w:val="90"/>
          <w:sz w:val="19"/>
        </w:rPr>
        <w:t>4.0</w:t>
      </w:r>
    </w:p>
    <w:p w:rsidR="002D09F7" w:rsidRDefault="002D09F7">
      <w:pPr>
        <w:rPr>
          <w:sz w:val="19"/>
        </w:rPr>
        <w:sectPr w:rsidR="002D09F7">
          <w:headerReference w:type="default" r:id="rId188"/>
          <w:footerReference w:type="default" r:id="rId189"/>
          <w:pgSz w:w="16840" w:h="11910" w:orient="landscape"/>
          <w:pgMar w:top="1800" w:right="920" w:bottom="880" w:left="1020" w:header="0" w:footer="680" w:gutter="0"/>
          <w:cols w:space="720"/>
        </w:sectPr>
      </w:pPr>
    </w:p>
    <w:p w:rsidR="002D09F7" w:rsidRDefault="002D09F7">
      <w:pPr>
        <w:pStyle w:val="BodyText"/>
        <w:spacing w:before="109"/>
        <w:rPr>
          <w:b/>
          <w:sz w:val="30"/>
        </w:rPr>
      </w:pPr>
    </w:p>
    <w:p w:rsidR="002D09F7" w:rsidRDefault="00BA2BC4">
      <w:pPr>
        <w:pStyle w:val="Heading3"/>
      </w:pPr>
      <w:r>
        <w:rPr>
          <w:noProof/>
          <w:lang w:val="en-GB" w:eastAsia="en-GB"/>
        </w:rPr>
        <mc:AlternateContent>
          <mc:Choice Requires="wps">
            <w:drawing>
              <wp:anchor distT="0" distB="0" distL="0" distR="0" simplePos="0" relativeHeight="15769600" behindDoc="0" locked="0" layoutInCell="1" allowOverlap="1">
                <wp:simplePos x="0" y="0"/>
                <wp:positionH relativeFrom="page">
                  <wp:posOffset>5541900</wp:posOffset>
                </wp:positionH>
                <wp:positionV relativeFrom="paragraph">
                  <wp:posOffset>170583</wp:posOffset>
                </wp:positionV>
                <wp:extent cx="4478020" cy="2505710"/>
                <wp:effectExtent l="0" t="0" r="0" b="0"/>
                <wp:wrapNone/>
                <wp:docPr id="468" name="Text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7"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907"/>
                              </w:trPr>
                              <w:tc>
                                <w:tcPr>
                                  <w:tcW w:w="3175" w:type="dxa"/>
                                  <w:tcBorders>
                                    <w:top w:val="nil"/>
                                    <w:left w:val="nil"/>
                                  </w:tcBorders>
                                  <w:shd w:val="clear" w:color="auto" w:fill="678181"/>
                                </w:tcPr>
                                <w:p w:rsidR="002D09F7" w:rsidRDefault="002D09F7">
                                  <w:pPr>
                                    <w:pStyle w:val="TableParagraph"/>
                                    <w:spacing w:before="151"/>
                                    <w:jc w:val="left"/>
                                    <w:rPr>
                                      <w:rFonts w:ascii="Trebuchet MS"/>
                                      <w:sz w:val="18"/>
                                    </w:rPr>
                                  </w:pPr>
                                </w:p>
                                <w:p w:rsidR="002D09F7" w:rsidRDefault="00BA2BC4">
                                  <w:pPr>
                                    <w:pStyle w:val="TableParagraph"/>
                                    <w:spacing w:before="0"/>
                                    <w:ind w:left="175"/>
                                    <w:jc w:val="left"/>
                                    <w:rPr>
                                      <w:sz w:val="18"/>
                                    </w:rPr>
                                  </w:pPr>
                                  <w:r>
                                    <w:rPr>
                                      <w:color w:val="FFFFFF"/>
                                      <w:w w:val="75"/>
                                      <w:sz w:val="18"/>
                                    </w:rPr>
                                    <w:t>ASSURANCE</w:t>
                                  </w:r>
                                  <w:r>
                                    <w:rPr>
                                      <w:color w:val="FFFFFF"/>
                                      <w:spacing w:val="-7"/>
                                      <w:sz w:val="18"/>
                                    </w:rPr>
                                    <w:t xml:space="preserve"> </w:t>
                                  </w:r>
                                  <w:r>
                                    <w:rPr>
                                      <w:color w:val="FFFFFF"/>
                                      <w:spacing w:val="-2"/>
                                      <w:w w:val="85"/>
                                      <w:sz w:val="18"/>
                                    </w:rPr>
                                    <w:t>SERVICES</w:t>
                                  </w:r>
                                </w:p>
                              </w:tc>
                              <w:tc>
                                <w:tcPr>
                                  <w:tcW w:w="1361" w:type="dxa"/>
                                  <w:tcBorders>
                                    <w:top w:val="nil"/>
                                  </w:tcBorders>
                                  <w:shd w:val="clear" w:color="auto" w:fill="678181"/>
                                </w:tcPr>
                                <w:p w:rsidR="002D09F7" w:rsidRDefault="00BA2BC4">
                                  <w:pPr>
                                    <w:pStyle w:val="TableParagraph"/>
                                    <w:spacing w:before="140" w:line="254" w:lineRule="auto"/>
                                    <w:ind w:left="230" w:firstLine="479"/>
                                    <w:jc w:val="left"/>
                                    <w:rPr>
                                      <w:sz w:val="18"/>
                                    </w:rPr>
                                  </w:pPr>
                                  <w:r>
                                    <w:rPr>
                                      <w:color w:val="FFFFFF"/>
                                      <w:spacing w:val="-2"/>
                                      <w:w w:val="70"/>
                                      <w:sz w:val="18"/>
                                    </w:rPr>
                                    <w:t>GROSS</w:t>
                                  </w:r>
                                  <w:r>
                                    <w:rPr>
                                      <w:color w:val="FFFFFF"/>
                                      <w:sz w:val="18"/>
                                    </w:rPr>
                                    <w:t xml:space="preserve"> </w:t>
                                  </w:r>
                                  <w:r>
                                    <w:rPr>
                                      <w:color w:val="FFFFFF"/>
                                      <w:spacing w:val="-2"/>
                                      <w:w w:val="75"/>
                                      <w:sz w:val="18"/>
                                    </w:rPr>
                                    <w:t>EXPENDITURE</w:t>
                                  </w:r>
                                </w:p>
                                <w:p w:rsidR="002D09F7" w:rsidRDefault="00BA2BC4">
                                  <w:pPr>
                                    <w:pStyle w:val="TableParagraph"/>
                                    <w:spacing w:before="1"/>
                                    <w:ind w:left="801"/>
                                    <w:jc w:val="left"/>
                                    <w:rPr>
                                      <w:sz w:val="18"/>
                                    </w:rPr>
                                  </w:pPr>
                                  <w:r>
                                    <w:rPr>
                                      <w:color w:val="FFFFFF"/>
                                      <w:spacing w:val="-2"/>
                                      <w:sz w:val="18"/>
                                    </w:rPr>
                                    <w:t>£’000</w:t>
                                  </w:r>
                                </w:p>
                              </w:tc>
                              <w:tc>
                                <w:tcPr>
                                  <w:tcW w:w="1191" w:type="dxa"/>
                                  <w:tcBorders>
                                    <w:top w:val="nil"/>
                                  </w:tcBorders>
                                  <w:shd w:val="clear" w:color="auto" w:fill="678181"/>
                                </w:tcPr>
                                <w:p w:rsidR="002D09F7" w:rsidRDefault="00BA2BC4">
                                  <w:pPr>
                                    <w:pStyle w:val="TableParagraph"/>
                                    <w:spacing w:before="140" w:line="254" w:lineRule="auto"/>
                                    <w:ind w:left="466" w:firstLine="73"/>
                                    <w:jc w:val="left"/>
                                    <w:rPr>
                                      <w:sz w:val="18"/>
                                    </w:rPr>
                                  </w:pPr>
                                  <w:r>
                                    <w:rPr>
                                      <w:color w:val="FFFFFF"/>
                                      <w:spacing w:val="-2"/>
                                      <w:w w:val="70"/>
                                      <w:sz w:val="18"/>
                                    </w:rPr>
                                    <w:t>GROSS</w:t>
                                  </w:r>
                                  <w:r>
                                    <w:rPr>
                                      <w:color w:val="FFFFFF"/>
                                      <w:sz w:val="18"/>
                                    </w:rPr>
                                    <w:t xml:space="preserve"> </w:t>
                                  </w:r>
                                  <w:r>
                                    <w:rPr>
                                      <w:color w:val="FFFFFF"/>
                                      <w:spacing w:val="-2"/>
                                      <w:w w:val="75"/>
                                      <w:sz w:val="18"/>
                                    </w:rPr>
                                    <w:t>INCOME</w:t>
                                  </w:r>
                                </w:p>
                                <w:p w:rsidR="002D09F7" w:rsidRDefault="00BA2BC4">
                                  <w:pPr>
                                    <w:pStyle w:val="TableParagraph"/>
                                    <w:spacing w:before="1"/>
                                    <w:ind w:left="631"/>
                                    <w:jc w:val="left"/>
                                    <w:rPr>
                                      <w:sz w:val="18"/>
                                    </w:rPr>
                                  </w:pPr>
                                  <w:r>
                                    <w:rPr>
                                      <w:color w:val="FFFFFF"/>
                                      <w:spacing w:val="-2"/>
                                      <w:sz w:val="18"/>
                                    </w:rPr>
                                    <w:t>£’000</w:t>
                                  </w:r>
                                </w:p>
                              </w:tc>
                              <w:tc>
                                <w:tcPr>
                                  <w:tcW w:w="1196" w:type="dxa"/>
                                  <w:tcBorders>
                                    <w:top w:val="nil"/>
                                    <w:right w:val="nil"/>
                                  </w:tcBorders>
                                  <w:shd w:val="clear" w:color="auto" w:fill="678181"/>
                                </w:tcPr>
                                <w:p w:rsidR="002D09F7" w:rsidRDefault="00BA2BC4">
                                  <w:pPr>
                                    <w:pStyle w:val="TableParagraph"/>
                                    <w:spacing w:before="14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Borders>
                                    <w:left w:val="single" w:color="678181" w:sz="4" w:space="0"/>
                                    <w:bottom w:val="single" w:color="678181" w:sz="4" w:space="0"/>
                                    <w:right w:val="single" w:color="678181" w:sz="4" w:space="0"/>
                                  </w:tcBorders>
                                </w:tcPr>
                                <w:p w:rsidR="002D09F7" w:rsidRDefault="00BA2BC4">
                                  <w:pPr>
                                    <w:pStyle w:val="TableParagraph"/>
                                    <w:spacing w:before="82"/>
                                    <w:ind w:left="170"/>
                                    <w:jc w:val="left"/>
                                    <w:rPr>
                                      <w:sz w:val="18"/>
                                    </w:rPr>
                                  </w:pPr>
                                  <w:r>
                                    <w:rPr>
                                      <w:color w:val="53534C"/>
                                      <w:spacing w:val="-2"/>
                                      <w:w w:val="85"/>
                                      <w:sz w:val="18"/>
                                    </w:rPr>
                                    <w:t>Employees</w:t>
                                  </w:r>
                                </w:p>
                              </w:tc>
                              <w:tc>
                                <w:tcPr>
                                  <w:tcW w:w="1361" w:type="dxa"/>
                                  <w:tcBorders>
                                    <w:left w:val="single" w:color="678181" w:sz="4" w:space="0"/>
                                    <w:bottom w:val="single" w:color="678181" w:sz="4" w:space="0"/>
                                    <w:right w:val="single" w:color="678181" w:sz="4" w:space="0"/>
                                  </w:tcBorders>
                                </w:tcPr>
                                <w:p w:rsidR="002D09F7" w:rsidRDefault="00BA2BC4">
                                  <w:pPr>
                                    <w:pStyle w:val="TableParagraph"/>
                                    <w:spacing w:before="82"/>
                                    <w:ind w:right="158"/>
                                    <w:rPr>
                                      <w:sz w:val="18"/>
                                    </w:rPr>
                                  </w:pPr>
                                  <w:r>
                                    <w:rPr>
                                      <w:color w:val="53534C"/>
                                      <w:spacing w:val="-10"/>
                                      <w:w w:val="90"/>
                                      <w:sz w:val="18"/>
                                    </w:rPr>
                                    <w:t>0</w:t>
                                  </w:r>
                                </w:p>
                              </w:tc>
                              <w:tc>
                                <w:tcPr>
                                  <w:tcW w:w="1191" w:type="dxa"/>
                                  <w:tcBorders>
                                    <w:left w:val="single" w:color="678181" w:sz="4" w:space="0"/>
                                    <w:bottom w:val="single" w:color="678181" w:sz="4" w:space="0"/>
                                  </w:tcBorders>
                                </w:tcPr>
                                <w:p w:rsidR="002D09F7" w:rsidRDefault="00BA2BC4">
                                  <w:pPr>
                                    <w:pStyle w:val="TableParagraph"/>
                                    <w:spacing w:before="82"/>
                                    <w:ind w:right="159"/>
                                    <w:rPr>
                                      <w:sz w:val="18"/>
                                    </w:rPr>
                                  </w:pPr>
                                  <w:r>
                                    <w:rPr>
                                      <w:color w:val="53534C"/>
                                      <w:spacing w:val="-10"/>
                                      <w:w w:val="90"/>
                                      <w:sz w:val="18"/>
                                    </w:rPr>
                                    <w:t>0</w:t>
                                  </w:r>
                                </w:p>
                              </w:tc>
                              <w:tc>
                                <w:tcPr>
                                  <w:tcW w:w="1196" w:type="dxa"/>
                                  <w:tcBorders>
                                    <w:right w:val="nil"/>
                                  </w:tcBorders>
                                  <w:shd w:val="clear" w:color="auto" w:fill="678181"/>
                                </w:tcPr>
                                <w:p w:rsidR="002D09F7" w:rsidRDefault="00BA2BC4">
                                  <w:pPr>
                                    <w:pStyle w:val="TableParagraph"/>
                                    <w:spacing w:before="82"/>
                                    <w:ind w:right="169"/>
                                    <w:rPr>
                                      <w:sz w:val="18"/>
                                    </w:rPr>
                                  </w:pPr>
                                  <w:r>
                                    <w:rPr>
                                      <w:color w:val="FFFFFF"/>
                                      <w:spacing w:val="-10"/>
                                      <w:w w:val="90"/>
                                      <w:sz w:val="18"/>
                                    </w:rPr>
                                    <w:t>0</w:t>
                                  </w:r>
                                </w:p>
                              </w:tc>
                            </w:tr>
                            <w:tr w:rsidR="002D09F7">
                              <w:trPr>
                                <w:trHeight w:val="358"/>
                              </w:trPr>
                              <w:tc>
                                <w:tcPr>
                                  <w:tcW w:w="3175" w:type="dxa"/>
                                  <w:tcBorders>
                                    <w:top w:val="single" w:color="678181" w:sz="4" w:space="0"/>
                                    <w:left w:val="single" w:color="678181" w:sz="4" w:space="0"/>
                                    <w:bottom w:val="single" w:color="678181" w:sz="4" w:space="0"/>
                                    <w:right w:val="single" w:color="678181" w:sz="4" w:space="0"/>
                                  </w:tcBorders>
                                </w:tcPr>
                                <w:p w:rsidR="002D09F7" w:rsidRDefault="00BA2BC4">
                                  <w:pPr>
                                    <w:pStyle w:val="TableParagraph"/>
                                    <w:spacing w:before="81"/>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Borders>
                                    <w:top w:val="single" w:color="678181" w:sz="4" w:space="0"/>
                                    <w:left w:val="single" w:color="678181" w:sz="4" w:space="0"/>
                                    <w:bottom w:val="single" w:color="678181" w:sz="4" w:space="0"/>
                                    <w:right w:val="single" w:color="678181" w:sz="4" w:space="0"/>
                                  </w:tcBorders>
                                </w:tcPr>
                                <w:p w:rsidR="002D09F7" w:rsidRDefault="00BA2BC4">
                                  <w:pPr>
                                    <w:pStyle w:val="TableParagraph"/>
                                    <w:spacing w:before="81"/>
                                    <w:ind w:right="158"/>
                                    <w:rPr>
                                      <w:sz w:val="18"/>
                                    </w:rPr>
                                  </w:pPr>
                                  <w:r>
                                    <w:rPr>
                                      <w:color w:val="53534C"/>
                                      <w:spacing w:val="-10"/>
                                      <w:w w:val="90"/>
                                      <w:sz w:val="18"/>
                                    </w:rPr>
                                    <w:t>0</w:t>
                                  </w:r>
                                </w:p>
                              </w:tc>
                              <w:tc>
                                <w:tcPr>
                                  <w:tcW w:w="1191" w:type="dxa"/>
                                  <w:tcBorders>
                                    <w:top w:val="single" w:color="678181" w:sz="4" w:space="0"/>
                                    <w:left w:val="single" w:color="678181" w:sz="4" w:space="0"/>
                                    <w:bottom w:val="single" w:color="678181"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678181"/>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Borders>
                                    <w:top w:val="single" w:color="678181" w:sz="4" w:space="0"/>
                                    <w:left w:val="single" w:color="678181" w:sz="4" w:space="0"/>
                                    <w:bottom w:val="single" w:color="678181" w:sz="4" w:space="0"/>
                                    <w:right w:val="single" w:color="678181" w:sz="4" w:space="0"/>
                                  </w:tcBorders>
                                </w:tcPr>
                                <w:p w:rsidR="002D09F7" w:rsidRDefault="00BA2BC4">
                                  <w:pPr>
                                    <w:pStyle w:val="TableParagraph"/>
                                    <w:spacing w:before="81"/>
                                    <w:ind w:left="170"/>
                                    <w:jc w:val="left"/>
                                    <w:rPr>
                                      <w:sz w:val="18"/>
                                    </w:rPr>
                                  </w:pPr>
                                  <w:r>
                                    <w:rPr>
                                      <w:color w:val="53534C"/>
                                      <w:spacing w:val="-2"/>
                                      <w:w w:val="85"/>
                                      <w:sz w:val="18"/>
                                    </w:rPr>
                                    <w:t>Transport</w:t>
                                  </w:r>
                                </w:p>
                              </w:tc>
                              <w:tc>
                                <w:tcPr>
                                  <w:tcW w:w="1361" w:type="dxa"/>
                                  <w:tcBorders>
                                    <w:top w:val="single" w:color="678181" w:sz="4" w:space="0"/>
                                    <w:left w:val="single" w:color="678181" w:sz="4" w:space="0"/>
                                    <w:bottom w:val="single" w:color="678181" w:sz="4" w:space="0"/>
                                    <w:right w:val="single" w:color="678181" w:sz="4" w:space="0"/>
                                  </w:tcBorders>
                                </w:tcPr>
                                <w:p w:rsidR="002D09F7" w:rsidRDefault="00BA2BC4">
                                  <w:pPr>
                                    <w:pStyle w:val="TableParagraph"/>
                                    <w:spacing w:before="81"/>
                                    <w:ind w:right="158"/>
                                    <w:rPr>
                                      <w:sz w:val="18"/>
                                    </w:rPr>
                                  </w:pPr>
                                  <w:r>
                                    <w:rPr>
                                      <w:color w:val="53534C"/>
                                      <w:spacing w:val="-10"/>
                                      <w:w w:val="90"/>
                                      <w:sz w:val="18"/>
                                    </w:rPr>
                                    <w:t>0</w:t>
                                  </w:r>
                                </w:p>
                              </w:tc>
                              <w:tc>
                                <w:tcPr>
                                  <w:tcW w:w="1191" w:type="dxa"/>
                                  <w:tcBorders>
                                    <w:top w:val="single" w:color="678181" w:sz="4" w:space="0"/>
                                    <w:left w:val="single" w:color="678181" w:sz="4" w:space="0"/>
                                    <w:bottom w:val="single" w:color="678181"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678181"/>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Borders>
                                    <w:top w:val="single" w:color="678181" w:sz="4" w:space="0"/>
                                    <w:left w:val="single" w:color="678181" w:sz="4" w:space="0"/>
                                    <w:bottom w:val="single" w:color="678181" w:sz="4" w:space="0"/>
                                    <w:right w:val="single" w:color="678181" w:sz="4" w:space="0"/>
                                  </w:tcBorders>
                                </w:tcPr>
                                <w:p w:rsidR="002D09F7" w:rsidRDefault="00BA2BC4">
                                  <w:pPr>
                                    <w:pStyle w:val="TableParagraph"/>
                                    <w:spacing w:before="81"/>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Borders>
                                    <w:top w:val="single" w:color="678181" w:sz="4" w:space="0"/>
                                    <w:left w:val="single" w:color="678181" w:sz="4" w:space="0"/>
                                    <w:bottom w:val="single" w:color="678181" w:sz="4" w:space="0"/>
                                    <w:right w:val="single" w:color="678181" w:sz="4" w:space="0"/>
                                  </w:tcBorders>
                                </w:tcPr>
                                <w:p w:rsidR="002D09F7" w:rsidRDefault="00BA2BC4">
                                  <w:pPr>
                                    <w:pStyle w:val="TableParagraph"/>
                                    <w:spacing w:before="81"/>
                                    <w:ind w:right="158"/>
                                    <w:rPr>
                                      <w:sz w:val="18"/>
                                    </w:rPr>
                                  </w:pPr>
                                  <w:r>
                                    <w:rPr>
                                      <w:color w:val="53534C"/>
                                      <w:spacing w:val="-10"/>
                                      <w:w w:val="90"/>
                                      <w:sz w:val="18"/>
                                    </w:rPr>
                                    <w:t>4</w:t>
                                  </w:r>
                                </w:p>
                              </w:tc>
                              <w:tc>
                                <w:tcPr>
                                  <w:tcW w:w="1191" w:type="dxa"/>
                                  <w:tcBorders>
                                    <w:top w:val="single" w:color="678181" w:sz="4" w:space="0"/>
                                    <w:left w:val="single" w:color="678181" w:sz="4" w:space="0"/>
                                    <w:bottom w:val="single" w:color="678181"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678181"/>
                                </w:tcPr>
                                <w:p w:rsidR="002D09F7" w:rsidRDefault="00BA2BC4">
                                  <w:pPr>
                                    <w:pStyle w:val="TableParagraph"/>
                                    <w:spacing w:before="81"/>
                                    <w:ind w:right="169"/>
                                    <w:rPr>
                                      <w:sz w:val="18"/>
                                    </w:rPr>
                                  </w:pPr>
                                  <w:r>
                                    <w:rPr>
                                      <w:color w:val="FFFFFF"/>
                                      <w:spacing w:val="-10"/>
                                      <w:w w:val="90"/>
                                      <w:sz w:val="18"/>
                                    </w:rPr>
                                    <w:t>4</w:t>
                                  </w:r>
                                </w:p>
                              </w:tc>
                            </w:tr>
                            <w:tr w:rsidR="002D09F7">
                              <w:trPr>
                                <w:trHeight w:val="358"/>
                              </w:trPr>
                              <w:tc>
                                <w:tcPr>
                                  <w:tcW w:w="3175" w:type="dxa"/>
                                  <w:tcBorders>
                                    <w:top w:val="single" w:color="678181" w:sz="4" w:space="0"/>
                                    <w:left w:val="single" w:color="678181" w:sz="4" w:space="0"/>
                                    <w:bottom w:val="single" w:color="678181" w:sz="4" w:space="0"/>
                                    <w:right w:val="single" w:color="678181" w:sz="4" w:space="0"/>
                                  </w:tcBorders>
                                </w:tcPr>
                                <w:p w:rsidR="002D09F7" w:rsidRDefault="00BA2BC4">
                                  <w:pPr>
                                    <w:pStyle w:val="TableParagraph"/>
                                    <w:spacing w:before="81"/>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Borders>
                                    <w:top w:val="single" w:color="678181" w:sz="4" w:space="0"/>
                                    <w:left w:val="single" w:color="678181" w:sz="4" w:space="0"/>
                                    <w:bottom w:val="single" w:color="678181" w:sz="4" w:space="0"/>
                                    <w:right w:val="single" w:color="678181" w:sz="4" w:space="0"/>
                                  </w:tcBorders>
                                </w:tcPr>
                                <w:p w:rsidR="002D09F7" w:rsidRDefault="00BA2BC4">
                                  <w:pPr>
                                    <w:pStyle w:val="TableParagraph"/>
                                    <w:spacing w:before="81"/>
                                    <w:ind w:right="158"/>
                                    <w:rPr>
                                      <w:sz w:val="18"/>
                                    </w:rPr>
                                  </w:pPr>
                                  <w:r>
                                    <w:rPr>
                                      <w:color w:val="53534C"/>
                                      <w:spacing w:val="-5"/>
                                      <w:w w:val="90"/>
                                      <w:sz w:val="18"/>
                                    </w:rPr>
                                    <w:t>212</w:t>
                                  </w:r>
                                </w:p>
                              </w:tc>
                              <w:tc>
                                <w:tcPr>
                                  <w:tcW w:w="1191" w:type="dxa"/>
                                  <w:tcBorders>
                                    <w:top w:val="single" w:color="678181" w:sz="4" w:space="0"/>
                                    <w:left w:val="single" w:color="678181" w:sz="4" w:space="0"/>
                                    <w:bottom w:val="single" w:color="678181"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678181"/>
                                </w:tcPr>
                                <w:p w:rsidR="002D09F7" w:rsidRDefault="00BA2BC4">
                                  <w:pPr>
                                    <w:pStyle w:val="TableParagraph"/>
                                    <w:spacing w:before="81"/>
                                    <w:ind w:right="169"/>
                                    <w:rPr>
                                      <w:sz w:val="18"/>
                                    </w:rPr>
                                  </w:pPr>
                                  <w:r>
                                    <w:rPr>
                                      <w:color w:val="FFFFFF"/>
                                      <w:spacing w:val="-5"/>
                                      <w:w w:val="90"/>
                                      <w:sz w:val="18"/>
                                    </w:rPr>
                                    <w:t>212</w:t>
                                  </w:r>
                                </w:p>
                              </w:tc>
                            </w:tr>
                            <w:tr w:rsidR="002D09F7">
                              <w:trPr>
                                <w:trHeight w:val="358"/>
                              </w:trPr>
                              <w:tc>
                                <w:tcPr>
                                  <w:tcW w:w="3175" w:type="dxa"/>
                                  <w:tcBorders>
                                    <w:top w:val="single" w:color="678181" w:sz="4" w:space="0"/>
                                    <w:left w:val="single" w:color="678181" w:sz="4" w:space="0"/>
                                    <w:bottom w:val="single" w:color="678181" w:sz="4" w:space="0"/>
                                    <w:right w:val="single" w:color="678181" w:sz="4" w:space="0"/>
                                  </w:tcBorders>
                                </w:tcPr>
                                <w:p w:rsidR="002D09F7" w:rsidRDefault="00BA2BC4">
                                  <w:pPr>
                                    <w:pStyle w:val="TableParagraph"/>
                                    <w:spacing w:before="81"/>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Borders>
                                    <w:top w:val="single" w:color="678181" w:sz="4" w:space="0"/>
                                    <w:left w:val="single" w:color="678181" w:sz="4" w:space="0"/>
                                    <w:bottom w:val="single" w:color="678181" w:sz="4" w:space="0"/>
                                    <w:right w:val="single" w:color="678181" w:sz="4" w:space="0"/>
                                  </w:tcBorders>
                                </w:tcPr>
                                <w:p w:rsidR="002D09F7" w:rsidRDefault="00BA2BC4">
                                  <w:pPr>
                                    <w:pStyle w:val="TableParagraph"/>
                                    <w:spacing w:before="81"/>
                                    <w:ind w:right="158"/>
                                    <w:rPr>
                                      <w:sz w:val="18"/>
                                    </w:rPr>
                                  </w:pPr>
                                  <w:r>
                                    <w:rPr>
                                      <w:color w:val="53534C"/>
                                      <w:spacing w:val="-10"/>
                                      <w:w w:val="90"/>
                                      <w:sz w:val="18"/>
                                    </w:rPr>
                                    <w:t>0</w:t>
                                  </w:r>
                                </w:p>
                              </w:tc>
                              <w:tc>
                                <w:tcPr>
                                  <w:tcW w:w="1191" w:type="dxa"/>
                                  <w:tcBorders>
                                    <w:top w:val="single" w:color="678181" w:sz="4" w:space="0"/>
                                    <w:left w:val="single" w:color="678181" w:sz="4" w:space="0"/>
                                    <w:bottom w:val="single" w:color="678181"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678181"/>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Borders>
                                    <w:top w:val="single" w:color="678181" w:sz="4" w:space="0"/>
                                    <w:left w:val="single" w:color="678181" w:sz="4" w:space="0"/>
                                    <w:right w:val="single" w:color="678181" w:sz="4" w:space="0"/>
                                  </w:tcBorders>
                                </w:tcPr>
                                <w:p w:rsidR="002D09F7" w:rsidRDefault="00BA2BC4">
                                  <w:pPr>
                                    <w:pStyle w:val="TableParagraph"/>
                                    <w:spacing w:before="81"/>
                                    <w:ind w:left="170"/>
                                    <w:jc w:val="left"/>
                                    <w:rPr>
                                      <w:sz w:val="18"/>
                                    </w:rPr>
                                  </w:pPr>
                                  <w:r>
                                    <w:rPr>
                                      <w:color w:val="53534C"/>
                                      <w:spacing w:val="-2"/>
                                      <w:w w:val="85"/>
                                      <w:sz w:val="18"/>
                                    </w:rPr>
                                    <w:t>Income</w:t>
                                  </w:r>
                                </w:p>
                              </w:tc>
                              <w:tc>
                                <w:tcPr>
                                  <w:tcW w:w="1361" w:type="dxa"/>
                                  <w:tcBorders>
                                    <w:top w:val="single" w:color="678181" w:sz="4" w:space="0"/>
                                    <w:left w:val="single" w:color="678181" w:sz="4" w:space="0"/>
                                    <w:right w:val="single" w:color="678181" w:sz="4" w:space="0"/>
                                  </w:tcBorders>
                                </w:tcPr>
                                <w:p w:rsidR="002D09F7" w:rsidRDefault="00BA2BC4">
                                  <w:pPr>
                                    <w:pStyle w:val="TableParagraph"/>
                                    <w:spacing w:before="81"/>
                                    <w:ind w:right="158"/>
                                    <w:rPr>
                                      <w:sz w:val="18"/>
                                    </w:rPr>
                                  </w:pPr>
                                  <w:r>
                                    <w:rPr>
                                      <w:color w:val="53534C"/>
                                      <w:spacing w:val="-10"/>
                                      <w:w w:val="90"/>
                                      <w:sz w:val="18"/>
                                    </w:rPr>
                                    <w:t>0</w:t>
                                  </w:r>
                                </w:p>
                              </w:tc>
                              <w:tc>
                                <w:tcPr>
                                  <w:tcW w:w="1191" w:type="dxa"/>
                                  <w:tcBorders>
                                    <w:top w:val="single" w:color="678181" w:sz="4" w:space="0"/>
                                    <w:left w:val="single" w:color="678181"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678181"/>
                                </w:tcPr>
                                <w:p w:rsidR="002D09F7" w:rsidRDefault="00BA2BC4">
                                  <w:pPr>
                                    <w:pStyle w:val="TableParagraph"/>
                                    <w:spacing w:before="81"/>
                                    <w:ind w:right="169"/>
                                    <w:rPr>
                                      <w:sz w:val="18"/>
                                    </w:rPr>
                                  </w:pPr>
                                  <w:r>
                                    <w:rPr>
                                      <w:color w:val="FFFFFF"/>
                                      <w:spacing w:val="-10"/>
                                      <w:w w:val="90"/>
                                      <w:sz w:val="18"/>
                                    </w:rPr>
                                    <w:t>0</w:t>
                                  </w:r>
                                </w:p>
                              </w:tc>
                            </w:tr>
                            <w:tr w:rsidR="002D09F7">
                              <w:trPr>
                                <w:trHeight w:val="453"/>
                              </w:trPr>
                              <w:tc>
                                <w:tcPr>
                                  <w:tcW w:w="3175" w:type="dxa"/>
                                  <w:tcBorders>
                                    <w:left w:val="single" w:color="678181" w:sz="4" w:space="0"/>
                                    <w:bottom w:val="nil"/>
                                  </w:tcBorders>
                                  <w:shd w:val="clear" w:color="auto" w:fill="678181"/>
                                </w:tcPr>
                                <w:p w:rsidR="002D09F7" w:rsidRDefault="00BA2BC4">
                                  <w:pPr>
                                    <w:pStyle w:val="TableParagraph"/>
                                    <w:spacing w:before="123"/>
                                    <w:ind w:left="170"/>
                                    <w:jc w:val="left"/>
                                    <w:rPr>
                                      <w:sz w:val="18"/>
                                    </w:rPr>
                                  </w:pPr>
                                  <w:r>
                                    <w:rPr>
                                      <w:color w:val="FFFFFF"/>
                                      <w:w w:val="85"/>
                                      <w:sz w:val="18"/>
                                    </w:rPr>
                                    <w:t>Net</w:t>
                                  </w:r>
                                  <w:r>
                                    <w:rPr>
                                      <w:color w:val="FFFFFF"/>
                                      <w:spacing w:val="-3"/>
                                      <w:w w:val="85"/>
                                      <w:sz w:val="18"/>
                                    </w:rPr>
                                    <w:t xml:space="preserve"> </w:t>
                                  </w:r>
                                  <w:r>
                                    <w:rPr>
                                      <w:color w:val="FFFFFF"/>
                                      <w:spacing w:val="-2"/>
                                      <w:w w:val="95"/>
                                      <w:sz w:val="18"/>
                                    </w:rPr>
                                    <w:t>Expenditure</w:t>
                                  </w:r>
                                </w:p>
                              </w:tc>
                              <w:tc>
                                <w:tcPr>
                                  <w:tcW w:w="1361" w:type="dxa"/>
                                  <w:tcBorders>
                                    <w:bottom w:val="nil"/>
                                  </w:tcBorders>
                                  <w:shd w:val="clear" w:color="auto" w:fill="678181"/>
                                </w:tcPr>
                                <w:p w:rsidR="002D09F7" w:rsidRDefault="00BA2BC4">
                                  <w:pPr>
                                    <w:pStyle w:val="TableParagraph"/>
                                    <w:spacing w:before="123"/>
                                    <w:ind w:right="158"/>
                                    <w:rPr>
                                      <w:sz w:val="18"/>
                                    </w:rPr>
                                  </w:pPr>
                                  <w:r>
                                    <w:rPr>
                                      <w:color w:val="FFFFFF"/>
                                      <w:spacing w:val="-5"/>
                                      <w:w w:val="95"/>
                                      <w:sz w:val="18"/>
                                    </w:rPr>
                                    <w:t>216</w:t>
                                  </w:r>
                                </w:p>
                              </w:tc>
                              <w:tc>
                                <w:tcPr>
                                  <w:tcW w:w="1191" w:type="dxa"/>
                                  <w:tcBorders>
                                    <w:bottom w:val="nil"/>
                                  </w:tcBorders>
                                  <w:shd w:val="clear" w:color="auto" w:fill="678181"/>
                                </w:tcPr>
                                <w:p w:rsidR="002D09F7" w:rsidRDefault="00BA2BC4">
                                  <w:pPr>
                                    <w:pStyle w:val="TableParagraph"/>
                                    <w:spacing w:before="123"/>
                                    <w:ind w:right="159"/>
                                    <w:rPr>
                                      <w:sz w:val="18"/>
                                    </w:rPr>
                                  </w:pPr>
                                  <w:r>
                                    <w:rPr>
                                      <w:color w:val="FFFFFF"/>
                                      <w:spacing w:val="-10"/>
                                      <w:w w:val="95"/>
                                      <w:sz w:val="18"/>
                                    </w:rPr>
                                    <w:t>0</w:t>
                                  </w:r>
                                </w:p>
                              </w:tc>
                              <w:tc>
                                <w:tcPr>
                                  <w:tcW w:w="1196" w:type="dxa"/>
                                  <w:tcBorders>
                                    <w:bottom w:val="nil"/>
                                    <w:right w:val="nil"/>
                                  </w:tcBorders>
                                  <w:shd w:val="clear" w:color="auto" w:fill="678181"/>
                                </w:tcPr>
                                <w:p w:rsidR="002D09F7" w:rsidRDefault="00BA2BC4">
                                  <w:pPr>
                                    <w:pStyle w:val="TableParagraph"/>
                                    <w:spacing w:before="123"/>
                                    <w:ind w:right="169"/>
                                    <w:rPr>
                                      <w:sz w:val="18"/>
                                    </w:rPr>
                                  </w:pPr>
                                  <w:r>
                                    <w:rPr>
                                      <w:color w:val="FFFFFF"/>
                                      <w:spacing w:val="-5"/>
                                      <w:w w:val="95"/>
                                      <w:sz w:val="18"/>
                                    </w:rPr>
                                    <w:t>216</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468" style="position:absolute;left:0;text-align:left;margin-left:436.35pt;margin-top:13.45pt;width:352.6pt;height:197.3pt;z-index:15769600;visibility:visible;mso-wrap-style:square;mso-wrap-distance-left:0;mso-wrap-distance-top:0;mso-wrap-distance-right:0;mso-wrap-distance-bottom:0;mso-position-horizontal:absolute;mso-position-horizontal-relative:page;mso-position-vertical:absolute;mso-position-vertical-relative:text;v-text-anchor:top" o:spid="_x0000_s110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">
                <v:path arrowok="t"/>
                <v:textbox inset="0,0,0,0">
                  <w:txbxContent>
                    <w:tbl>
                      <w:tblPr>
                        <w:tblW w:w="0" w:type="auto"/>
                        <w:tblInd w:w="67"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907"/>
                        </w:trPr>
                        <w:tc>
                          <w:tcPr>
                            <w:tcW w:w="3175" w:type="dxa"/>
                            <w:tcBorders>
                              <w:top w:val="nil"/>
                              <w:left w:val="nil"/>
                            </w:tcBorders>
                            <w:shd w:val="clear" w:color="auto" w:fill="678181"/>
                          </w:tcPr>
                          <w:p w:rsidR="002D09F7" w:rsidRDefault="002D09F7">
                            <w:pPr>
                              <w:pStyle w:val="TableParagraph"/>
                              <w:spacing w:before="151"/>
                              <w:jc w:val="left"/>
                              <w:rPr>
                                <w:rFonts w:ascii="Trebuchet MS"/>
                                <w:sz w:val="18"/>
                              </w:rPr>
                            </w:pPr>
                          </w:p>
                          <w:p w:rsidR="002D09F7" w:rsidRDefault="00BA2BC4">
                            <w:pPr>
                              <w:pStyle w:val="TableParagraph"/>
                              <w:spacing w:before="0"/>
                              <w:ind w:left="175"/>
                              <w:jc w:val="left"/>
                              <w:rPr>
                                <w:sz w:val="18"/>
                              </w:rPr>
                            </w:pPr>
                            <w:r>
                              <w:rPr>
                                <w:color w:val="FFFFFF"/>
                                <w:w w:val="75"/>
                                <w:sz w:val="18"/>
                              </w:rPr>
                              <w:t>ASSURANCE</w:t>
                            </w:r>
                            <w:r>
                              <w:rPr>
                                <w:color w:val="FFFFFF"/>
                                <w:spacing w:val="-7"/>
                                <w:sz w:val="18"/>
                              </w:rPr>
                              <w:t xml:space="preserve"> </w:t>
                            </w:r>
                            <w:r>
                              <w:rPr>
                                <w:color w:val="FFFFFF"/>
                                <w:spacing w:val="-2"/>
                                <w:w w:val="85"/>
                                <w:sz w:val="18"/>
                              </w:rPr>
                              <w:t>SERVICES</w:t>
                            </w:r>
                          </w:p>
                        </w:tc>
                        <w:tc>
                          <w:tcPr>
                            <w:tcW w:w="1361" w:type="dxa"/>
                            <w:tcBorders>
                              <w:top w:val="nil"/>
                            </w:tcBorders>
                            <w:shd w:val="clear" w:color="auto" w:fill="678181"/>
                          </w:tcPr>
                          <w:p w:rsidR="002D09F7" w:rsidRDefault="00BA2BC4">
                            <w:pPr>
                              <w:pStyle w:val="TableParagraph"/>
                              <w:spacing w:before="140" w:line="254" w:lineRule="auto"/>
                              <w:ind w:left="230" w:firstLine="479"/>
                              <w:jc w:val="left"/>
                              <w:rPr>
                                <w:sz w:val="18"/>
                              </w:rPr>
                            </w:pPr>
                            <w:r>
                              <w:rPr>
                                <w:color w:val="FFFFFF"/>
                                <w:spacing w:val="-2"/>
                                <w:w w:val="70"/>
                                <w:sz w:val="18"/>
                              </w:rPr>
                              <w:t>GROSS</w:t>
                            </w:r>
                            <w:r>
                              <w:rPr>
                                <w:color w:val="FFFFFF"/>
                                <w:sz w:val="18"/>
                              </w:rPr>
                              <w:t xml:space="preserve"> </w:t>
                            </w:r>
                            <w:r>
                              <w:rPr>
                                <w:color w:val="FFFFFF"/>
                                <w:spacing w:val="-2"/>
                                <w:w w:val="75"/>
                                <w:sz w:val="18"/>
                              </w:rPr>
                              <w:t>EXPENDITURE</w:t>
                            </w:r>
                          </w:p>
                          <w:p w:rsidR="002D09F7" w:rsidRDefault="00BA2BC4">
                            <w:pPr>
                              <w:pStyle w:val="TableParagraph"/>
                              <w:spacing w:before="1"/>
                              <w:ind w:left="801"/>
                              <w:jc w:val="left"/>
                              <w:rPr>
                                <w:sz w:val="18"/>
                              </w:rPr>
                            </w:pPr>
                            <w:r>
                              <w:rPr>
                                <w:color w:val="FFFFFF"/>
                                <w:spacing w:val="-2"/>
                                <w:sz w:val="18"/>
                              </w:rPr>
                              <w:t>£’000</w:t>
                            </w:r>
                          </w:p>
                        </w:tc>
                        <w:tc>
                          <w:tcPr>
                            <w:tcW w:w="1191" w:type="dxa"/>
                            <w:tcBorders>
                              <w:top w:val="nil"/>
                            </w:tcBorders>
                            <w:shd w:val="clear" w:color="auto" w:fill="678181"/>
                          </w:tcPr>
                          <w:p w:rsidR="002D09F7" w:rsidRDefault="00BA2BC4">
                            <w:pPr>
                              <w:pStyle w:val="TableParagraph"/>
                              <w:spacing w:before="140" w:line="254" w:lineRule="auto"/>
                              <w:ind w:left="466" w:firstLine="73"/>
                              <w:jc w:val="left"/>
                              <w:rPr>
                                <w:sz w:val="18"/>
                              </w:rPr>
                            </w:pPr>
                            <w:r>
                              <w:rPr>
                                <w:color w:val="FFFFFF"/>
                                <w:spacing w:val="-2"/>
                                <w:w w:val="70"/>
                                <w:sz w:val="18"/>
                              </w:rPr>
                              <w:t>GROSS</w:t>
                            </w:r>
                            <w:r>
                              <w:rPr>
                                <w:color w:val="FFFFFF"/>
                                <w:sz w:val="18"/>
                              </w:rPr>
                              <w:t xml:space="preserve"> </w:t>
                            </w:r>
                            <w:r>
                              <w:rPr>
                                <w:color w:val="FFFFFF"/>
                                <w:spacing w:val="-2"/>
                                <w:w w:val="75"/>
                                <w:sz w:val="18"/>
                              </w:rPr>
                              <w:t>INCOME</w:t>
                            </w:r>
                          </w:p>
                          <w:p w:rsidR="002D09F7" w:rsidRDefault="00BA2BC4">
                            <w:pPr>
                              <w:pStyle w:val="TableParagraph"/>
                              <w:spacing w:before="1"/>
                              <w:ind w:left="631"/>
                              <w:jc w:val="left"/>
                              <w:rPr>
                                <w:sz w:val="18"/>
                              </w:rPr>
                            </w:pPr>
                            <w:r>
                              <w:rPr>
                                <w:color w:val="FFFFFF"/>
                                <w:spacing w:val="-2"/>
                                <w:sz w:val="18"/>
                              </w:rPr>
                              <w:t>£’000</w:t>
                            </w:r>
                          </w:p>
                        </w:tc>
                        <w:tc>
                          <w:tcPr>
                            <w:tcW w:w="1196" w:type="dxa"/>
                            <w:tcBorders>
                              <w:top w:val="nil"/>
                              <w:right w:val="nil"/>
                            </w:tcBorders>
                            <w:shd w:val="clear" w:color="auto" w:fill="678181"/>
                          </w:tcPr>
                          <w:p w:rsidR="002D09F7" w:rsidRDefault="00BA2BC4">
                            <w:pPr>
                              <w:pStyle w:val="TableParagraph"/>
                              <w:spacing w:before="14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Borders>
                              <w:left w:val="single" w:color="678181" w:sz="4" w:space="0"/>
                              <w:bottom w:val="single" w:color="678181" w:sz="4" w:space="0"/>
                              <w:right w:val="single" w:color="678181" w:sz="4" w:space="0"/>
                            </w:tcBorders>
                          </w:tcPr>
                          <w:p w:rsidR="002D09F7" w:rsidRDefault="00BA2BC4">
                            <w:pPr>
                              <w:pStyle w:val="TableParagraph"/>
                              <w:spacing w:before="82"/>
                              <w:ind w:left="170"/>
                              <w:jc w:val="left"/>
                              <w:rPr>
                                <w:sz w:val="18"/>
                              </w:rPr>
                            </w:pPr>
                            <w:r>
                              <w:rPr>
                                <w:color w:val="53534C"/>
                                <w:spacing w:val="-2"/>
                                <w:w w:val="85"/>
                                <w:sz w:val="18"/>
                              </w:rPr>
                              <w:t>Employees</w:t>
                            </w:r>
                          </w:p>
                        </w:tc>
                        <w:tc>
                          <w:tcPr>
                            <w:tcW w:w="1361" w:type="dxa"/>
                            <w:tcBorders>
                              <w:left w:val="single" w:color="678181" w:sz="4" w:space="0"/>
                              <w:bottom w:val="single" w:color="678181" w:sz="4" w:space="0"/>
                              <w:right w:val="single" w:color="678181" w:sz="4" w:space="0"/>
                            </w:tcBorders>
                          </w:tcPr>
                          <w:p w:rsidR="002D09F7" w:rsidRDefault="00BA2BC4">
                            <w:pPr>
                              <w:pStyle w:val="TableParagraph"/>
                              <w:spacing w:before="82"/>
                              <w:ind w:right="158"/>
                              <w:rPr>
                                <w:sz w:val="18"/>
                              </w:rPr>
                            </w:pPr>
                            <w:r>
                              <w:rPr>
                                <w:color w:val="53534C"/>
                                <w:spacing w:val="-10"/>
                                <w:w w:val="90"/>
                                <w:sz w:val="18"/>
                              </w:rPr>
                              <w:t>0</w:t>
                            </w:r>
                          </w:p>
                        </w:tc>
                        <w:tc>
                          <w:tcPr>
                            <w:tcW w:w="1191" w:type="dxa"/>
                            <w:tcBorders>
                              <w:left w:val="single" w:color="678181" w:sz="4" w:space="0"/>
                              <w:bottom w:val="single" w:color="678181" w:sz="4" w:space="0"/>
                            </w:tcBorders>
                          </w:tcPr>
                          <w:p w:rsidR="002D09F7" w:rsidRDefault="00BA2BC4">
                            <w:pPr>
                              <w:pStyle w:val="TableParagraph"/>
                              <w:spacing w:before="82"/>
                              <w:ind w:right="159"/>
                              <w:rPr>
                                <w:sz w:val="18"/>
                              </w:rPr>
                            </w:pPr>
                            <w:r>
                              <w:rPr>
                                <w:color w:val="53534C"/>
                                <w:spacing w:val="-10"/>
                                <w:w w:val="90"/>
                                <w:sz w:val="18"/>
                              </w:rPr>
                              <w:t>0</w:t>
                            </w:r>
                          </w:p>
                        </w:tc>
                        <w:tc>
                          <w:tcPr>
                            <w:tcW w:w="1196" w:type="dxa"/>
                            <w:tcBorders>
                              <w:right w:val="nil"/>
                            </w:tcBorders>
                            <w:shd w:val="clear" w:color="auto" w:fill="678181"/>
                          </w:tcPr>
                          <w:p w:rsidR="002D09F7" w:rsidRDefault="00BA2BC4">
                            <w:pPr>
                              <w:pStyle w:val="TableParagraph"/>
                              <w:spacing w:before="82"/>
                              <w:ind w:right="169"/>
                              <w:rPr>
                                <w:sz w:val="18"/>
                              </w:rPr>
                            </w:pPr>
                            <w:r>
                              <w:rPr>
                                <w:color w:val="FFFFFF"/>
                                <w:spacing w:val="-10"/>
                                <w:w w:val="90"/>
                                <w:sz w:val="18"/>
                              </w:rPr>
                              <w:t>0</w:t>
                            </w:r>
                          </w:p>
                        </w:tc>
                      </w:tr>
                      <w:tr w:rsidR="002D09F7">
                        <w:trPr>
                          <w:trHeight w:val="358"/>
                        </w:trPr>
                        <w:tc>
                          <w:tcPr>
                            <w:tcW w:w="3175" w:type="dxa"/>
                            <w:tcBorders>
                              <w:top w:val="single" w:color="678181" w:sz="4" w:space="0"/>
                              <w:left w:val="single" w:color="678181" w:sz="4" w:space="0"/>
                              <w:bottom w:val="single" w:color="678181" w:sz="4" w:space="0"/>
                              <w:right w:val="single" w:color="678181" w:sz="4" w:space="0"/>
                            </w:tcBorders>
                          </w:tcPr>
                          <w:p w:rsidR="002D09F7" w:rsidRDefault="00BA2BC4">
                            <w:pPr>
                              <w:pStyle w:val="TableParagraph"/>
                              <w:spacing w:before="81"/>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Borders>
                              <w:top w:val="single" w:color="678181" w:sz="4" w:space="0"/>
                              <w:left w:val="single" w:color="678181" w:sz="4" w:space="0"/>
                              <w:bottom w:val="single" w:color="678181" w:sz="4" w:space="0"/>
                              <w:right w:val="single" w:color="678181" w:sz="4" w:space="0"/>
                            </w:tcBorders>
                          </w:tcPr>
                          <w:p w:rsidR="002D09F7" w:rsidRDefault="00BA2BC4">
                            <w:pPr>
                              <w:pStyle w:val="TableParagraph"/>
                              <w:spacing w:before="81"/>
                              <w:ind w:right="158"/>
                              <w:rPr>
                                <w:sz w:val="18"/>
                              </w:rPr>
                            </w:pPr>
                            <w:r>
                              <w:rPr>
                                <w:color w:val="53534C"/>
                                <w:spacing w:val="-10"/>
                                <w:w w:val="90"/>
                                <w:sz w:val="18"/>
                              </w:rPr>
                              <w:t>0</w:t>
                            </w:r>
                          </w:p>
                        </w:tc>
                        <w:tc>
                          <w:tcPr>
                            <w:tcW w:w="1191" w:type="dxa"/>
                            <w:tcBorders>
                              <w:top w:val="single" w:color="678181" w:sz="4" w:space="0"/>
                              <w:left w:val="single" w:color="678181" w:sz="4" w:space="0"/>
                              <w:bottom w:val="single" w:color="678181"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678181"/>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Borders>
                              <w:top w:val="single" w:color="678181" w:sz="4" w:space="0"/>
                              <w:left w:val="single" w:color="678181" w:sz="4" w:space="0"/>
                              <w:bottom w:val="single" w:color="678181" w:sz="4" w:space="0"/>
                              <w:right w:val="single" w:color="678181" w:sz="4" w:space="0"/>
                            </w:tcBorders>
                          </w:tcPr>
                          <w:p w:rsidR="002D09F7" w:rsidRDefault="00BA2BC4">
                            <w:pPr>
                              <w:pStyle w:val="TableParagraph"/>
                              <w:spacing w:before="81"/>
                              <w:ind w:left="170"/>
                              <w:jc w:val="left"/>
                              <w:rPr>
                                <w:sz w:val="18"/>
                              </w:rPr>
                            </w:pPr>
                            <w:r>
                              <w:rPr>
                                <w:color w:val="53534C"/>
                                <w:spacing w:val="-2"/>
                                <w:w w:val="85"/>
                                <w:sz w:val="18"/>
                              </w:rPr>
                              <w:t>Transport</w:t>
                            </w:r>
                          </w:p>
                        </w:tc>
                        <w:tc>
                          <w:tcPr>
                            <w:tcW w:w="1361" w:type="dxa"/>
                            <w:tcBorders>
                              <w:top w:val="single" w:color="678181" w:sz="4" w:space="0"/>
                              <w:left w:val="single" w:color="678181" w:sz="4" w:space="0"/>
                              <w:bottom w:val="single" w:color="678181" w:sz="4" w:space="0"/>
                              <w:right w:val="single" w:color="678181" w:sz="4" w:space="0"/>
                            </w:tcBorders>
                          </w:tcPr>
                          <w:p w:rsidR="002D09F7" w:rsidRDefault="00BA2BC4">
                            <w:pPr>
                              <w:pStyle w:val="TableParagraph"/>
                              <w:spacing w:before="81"/>
                              <w:ind w:right="158"/>
                              <w:rPr>
                                <w:sz w:val="18"/>
                              </w:rPr>
                            </w:pPr>
                            <w:r>
                              <w:rPr>
                                <w:color w:val="53534C"/>
                                <w:spacing w:val="-10"/>
                                <w:w w:val="90"/>
                                <w:sz w:val="18"/>
                              </w:rPr>
                              <w:t>0</w:t>
                            </w:r>
                          </w:p>
                        </w:tc>
                        <w:tc>
                          <w:tcPr>
                            <w:tcW w:w="1191" w:type="dxa"/>
                            <w:tcBorders>
                              <w:top w:val="single" w:color="678181" w:sz="4" w:space="0"/>
                              <w:left w:val="single" w:color="678181" w:sz="4" w:space="0"/>
                              <w:bottom w:val="single" w:color="678181"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678181"/>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Borders>
                              <w:top w:val="single" w:color="678181" w:sz="4" w:space="0"/>
                              <w:left w:val="single" w:color="678181" w:sz="4" w:space="0"/>
                              <w:bottom w:val="single" w:color="678181" w:sz="4" w:space="0"/>
                              <w:right w:val="single" w:color="678181" w:sz="4" w:space="0"/>
                            </w:tcBorders>
                          </w:tcPr>
                          <w:p w:rsidR="002D09F7" w:rsidRDefault="00BA2BC4">
                            <w:pPr>
                              <w:pStyle w:val="TableParagraph"/>
                              <w:spacing w:before="81"/>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Borders>
                              <w:top w:val="single" w:color="678181" w:sz="4" w:space="0"/>
                              <w:left w:val="single" w:color="678181" w:sz="4" w:space="0"/>
                              <w:bottom w:val="single" w:color="678181" w:sz="4" w:space="0"/>
                              <w:right w:val="single" w:color="678181" w:sz="4" w:space="0"/>
                            </w:tcBorders>
                          </w:tcPr>
                          <w:p w:rsidR="002D09F7" w:rsidRDefault="00BA2BC4">
                            <w:pPr>
                              <w:pStyle w:val="TableParagraph"/>
                              <w:spacing w:before="81"/>
                              <w:ind w:right="158"/>
                              <w:rPr>
                                <w:sz w:val="18"/>
                              </w:rPr>
                            </w:pPr>
                            <w:r>
                              <w:rPr>
                                <w:color w:val="53534C"/>
                                <w:spacing w:val="-10"/>
                                <w:w w:val="90"/>
                                <w:sz w:val="18"/>
                              </w:rPr>
                              <w:t>4</w:t>
                            </w:r>
                          </w:p>
                        </w:tc>
                        <w:tc>
                          <w:tcPr>
                            <w:tcW w:w="1191" w:type="dxa"/>
                            <w:tcBorders>
                              <w:top w:val="single" w:color="678181" w:sz="4" w:space="0"/>
                              <w:left w:val="single" w:color="678181" w:sz="4" w:space="0"/>
                              <w:bottom w:val="single" w:color="678181"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678181"/>
                          </w:tcPr>
                          <w:p w:rsidR="002D09F7" w:rsidRDefault="00BA2BC4">
                            <w:pPr>
                              <w:pStyle w:val="TableParagraph"/>
                              <w:spacing w:before="81"/>
                              <w:ind w:right="169"/>
                              <w:rPr>
                                <w:sz w:val="18"/>
                              </w:rPr>
                            </w:pPr>
                            <w:r>
                              <w:rPr>
                                <w:color w:val="FFFFFF"/>
                                <w:spacing w:val="-10"/>
                                <w:w w:val="90"/>
                                <w:sz w:val="18"/>
                              </w:rPr>
                              <w:t>4</w:t>
                            </w:r>
                          </w:p>
                        </w:tc>
                      </w:tr>
                      <w:tr w:rsidR="002D09F7">
                        <w:trPr>
                          <w:trHeight w:val="358"/>
                        </w:trPr>
                        <w:tc>
                          <w:tcPr>
                            <w:tcW w:w="3175" w:type="dxa"/>
                            <w:tcBorders>
                              <w:top w:val="single" w:color="678181" w:sz="4" w:space="0"/>
                              <w:left w:val="single" w:color="678181" w:sz="4" w:space="0"/>
                              <w:bottom w:val="single" w:color="678181" w:sz="4" w:space="0"/>
                              <w:right w:val="single" w:color="678181" w:sz="4" w:space="0"/>
                            </w:tcBorders>
                          </w:tcPr>
                          <w:p w:rsidR="002D09F7" w:rsidRDefault="00BA2BC4">
                            <w:pPr>
                              <w:pStyle w:val="TableParagraph"/>
                              <w:spacing w:before="81"/>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Borders>
                              <w:top w:val="single" w:color="678181" w:sz="4" w:space="0"/>
                              <w:left w:val="single" w:color="678181" w:sz="4" w:space="0"/>
                              <w:bottom w:val="single" w:color="678181" w:sz="4" w:space="0"/>
                              <w:right w:val="single" w:color="678181" w:sz="4" w:space="0"/>
                            </w:tcBorders>
                          </w:tcPr>
                          <w:p w:rsidR="002D09F7" w:rsidRDefault="00BA2BC4">
                            <w:pPr>
                              <w:pStyle w:val="TableParagraph"/>
                              <w:spacing w:before="81"/>
                              <w:ind w:right="158"/>
                              <w:rPr>
                                <w:sz w:val="18"/>
                              </w:rPr>
                            </w:pPr>
                            <w:r>
                              <w:rPr>
                                <w:color w:val="53534C"/>
                                <w:spacing w:val="-5"/>
                                <w:w w:val="90"/>
                                <w:sz w:val="18"/>
                              </w:rPr>
                              <w:t>212</w:t>
                            </w:r>
                          </w:p>
                        </w:tc>
                        <w:tc>
                          <w:tcPr>
                            <w:tcW w:w="1191" w:type="dxa"/>
                            <w:tcBorders>
                              <w:top w:val="single" w:color="678181" w:sz="4" w:space="0"/>
                              <w:left w:val="single" w:color="678181" w:sz="4" w:space="0"/>
                              <w:bottom w:val="single" w:color="678181"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678181"/>
                          </w:tcPr>
                          <w:p w:rsidR="002D09F7" w:rsidRDefault="00BA2BC4">
                            <w:pPr>
                              <w:pStyle w:val="TableParagraph"/>
                              <w:spacing w:before="81"/>
                              <w:ind w:right="169"/>
                              <w:rPr>
                                <w:sz w:val="18"/>
                              </w:rPr>
                            </w:pPr>
                            <w:r>
                              <w:rPr>
                                <w:color w:val="FFFFFF"/>
                                <w:spacing w:val="-5"/>
                                <w:w w:val="90"/>
                                <w:sz w:val="18"/>
                              </w:rPr>
                              <w:t>212</w:t>
                            </w:r>
                          </w:p>
                        </w:tc>
                      </w:tr>
                      <w:tr w:rsidR="002D09F7">
                        <w:trPr>
                          <w:trHeight w:val="358"/>
                        </w:trPr>
                        <w:tc>
                          <w:tcPr>
                            <w:tcW w:w="3175" w:type="dxa"/>
                            <w:tcBorders>
                              <w:top w:val="single" w:color="678181" w:sz="4" w:space="0"/>
                              <w:left w:val="single" w:color="678181" w:sz="4" w:space="0"/>
                              <w:bottom w:val="single" w:color="678181" w:sz="4" w:space="0"/>
                              <w:right w:val="single" w:color="678181" w:sz="4" w:space="0"/>
                            </w:tcBorders>
                          </w:tcPr>
                          <w:p w:rsidR="002D09F7" w:rsidRDefault="00BA2BC4">
                            <w:pPr>
                              <w:pStyle w:val="TableParagraph"/>
                              <w:spacing w:before="81"/>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Borders>
                              <w:top w:val="single" w:color="678181" w:sz="4" w:space="0"/>
                              <w:left w:val="single" w:color="678181" w:sz="4" w:space="0"/>
                              <w:bottom w:val="single" w:color="678181" w:sz="4" w:space="0"/>
                              <w:right w:val="single" w:color="678181" w:sz="4" w:space="0"/>
                            </w:tcBorders>
                          </w:tcPr>
                          <w:p w:rsidR="002D09F7" w:rsidRDefault="00BA2BC4">
                            <w:pPr>
                              <w:pStyle w:val="TableParagraph"/>
                              <w:spacing w:before="81"/>
                              <w:ind w:right="158"/>
                              <w:rPr>
                                <w:sz w:val="18"/>
                              </w:rPr>
                            </w:pPr>
                            <w:r>
                              <w:rPr>
                                <w:color w:val="53534C"/>
                                <w:spacing w:val="-10"/>
                                <w:w w:val="90"/>
                                <w:sz w:val="18"/>
                              </w:rPr>
                              <w:t>0</w:t>
                            </w:r>
                          </w:p>
                        </w:tc>
                        <w:tc>
                          <w:tcPr>
                            <w:tcW w:w="1191" w:type="dxa"/>
                            <w:tcBorders>
                              <w:top w:val="single" w:color="678181" w:sz="4" w:space="0"/>
                              <w:left w:val="single" w:color="678181" w:sz="4" w:space="0"/>
                              <w:bottom w:val="single" w:color="678181"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678181"/>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Borders>
                              <w:top w:val="single" w:color="678181" w:sz="4" w:space="0"/>
                              <w:left w:val="single" w:color="678181" w:sz="4" w:space="0"/>
                              <w:right w:val="single" w:color="678181" w:sz="4" w:space="0"/>
                            </w:tcBorders>
                          </w:tcPr>
                          <w:p w:rsidR="002D09F7" w:rsidRDefault="00BA2BC4">
                            <w:pPr>
                              <w:pStyle w:val="TableParagraph"/>
                              <w:spacing w:before="81"/>
                              <w:ind w:left="170"/>
                              <w:jc w:val="left"/>
                              <w:rPr>
                                <w:sz w:val="18"/>
                              </w:rPr>
                            </w:pPr>
                            <w:r>
                              <w:rPr>
                                <w:color w:val="53534C"/>
                                <w:spacing w:val="-2"/>
                                <w:w w:val="85"/>
                                <w:sz w:val="18"/>
                              </w:rPr>
                              <w:t>Income</w:t>
                            </w:r>
                          </w:p>
                        </w:tc>
                        <w:tc>
                          <w:tcPr>
                            <w:tcW w:w="1361" w:type="dxa"/>
                            <w:tcBorders>
                              <w:top w:val="single" w:color="678181" w:sz="4" w:space="0"/>
                              <w:left w:val="single" w:color="678181" w:sz="4" w:space="0"/>
                              <w:right w:val="single" w:color="678181" w:sz="4" w:space="0"/>
                            </w:tcBorders>
                          </w:tcPr>
                          <w:p w:rsidR="002D09F7" w:rsidRDefault="00BA2BC4">
                            <w:pPr>
                              <w:pStyle w:val="TableParagraph"/>
                              <w:spacing w:before="81"/>
                              <w:ind w:right="158"/>
                              <w:rPr>
                                <w:sz w:val="18"/>
                              </w:rPr>
                            </w:pPr>
                            <w:r>
                              <w:rPr>
                                <w:color w:val="53534C"/>
                                <w:spacing w:val="-10"/>
                                <w:w w:val="90"/>
                                <w:sz w:val="18"/>
                              </w:rPr>
                              <w:t>0</w:t>
                            </w:r>
                          </w:p>
                        </w:tc>
                        <w:tc>
                          <w:tcPr>
                            <w:tcW w:w="1191" w:type="dxa"/>
                            <w:tcBorders>
                              <w:top w:val="single" w:color="678181" w:sz="4" w:space="0"/>
                              <w:left w:val="single" w:color="678181"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678181"/>
                          </w:tcPr>
                          <w:p w:rsidR="002D09F7" w:rsidRDefault="00BA2BC4">
                            <w:pPr>
                              <w:pStyle w:val="TableParagraph"/>
                              <w:spacing w:before="81"/>
                              <w:ind w:right="169"/>
                              <w:rPr>
                                <w:sz w:val="18"/>
                              </w:rPr>
                            </w:pPr>
                            <w:r>
                              <w:rPr>
                                <w:color w:val="FFFFFF"/>
                                <w:spacing w:val="-10"/>
                                <w:w w:val="90"/>
                                <w:sz w:val="18"/>
                              </w:rPr>
                              <w:t>0</w:t>
                            </w:r>
                          </w:p>
                        </w:tc>
                      </w:tr>
                      <w:tr w:rsidR="002D09F7">
                        <w:trPr>
                          <w:trHeight w:val="453"/>
                        </w:trPr>
                        <w:tc>
                          <w:tcPr>
                            <w:tcW w:w="3175" w:type="dxa"/>
                            <w:tcBorders>
                              <w:left w:val="single" w:color="678181" w:sz="4" w:space="0"/>
                              <w:bottom w:val="nil"/>
                            </w:tcBorders>
                            <w:shd w:val="clear" w:color="auto" w:fill="678181"/>
                          </w:tcPr>
                          <w:p w:rsidR="002D09F7" w:rsidRDefault="00BA2BC4">
                            <w:pPr>
                              <w:pStyle w:val="TableParagraph"/>
                              <w:spacing w:before="123"/>
                              <w:ind w:left="170"/>
                              <w:jc w:val="left"/>
                              <w:rPr>
                                <w:sz w:val="18"/>
                              </w:rPr>
                            </w:pPr>
                            <w:r>
                              <w:rPr>
                                <w:color w:val="FFFFFF"/>
                                <w:w w:val="85"/>
                                <w:sz w:val="18"/>
                              </w:rPr>
                              <w:t>Net</w:t>
                            </w:r>
                            <w:r>
                              <w:rPr>
                                <w:color w:val="FFFFFF"/>
                                <w:spacing w:val="-3"/>
                                <w:w w:val="85"/>
                                <w:sz w:val="18"/>
                              </w:rPr>
                              <w:t xml:space="preserve"> </w:t>
                            </w:r>
                            <w:r>
                              <w:rPr>
                                <w:color w:val="FFFFFF"/>
                                <w:spacing w:val="-2"/>
                                <w:w w:val="95"/>
                                <w:sz w:val="18"/>
                              </w:rPr>
                              <w:t>Expenditure</w:t>
                            </w:r>
                          </w:p>
                        </w:tc>
                        <w:tc>
                          <w:tcPr>
                            <w:tcW w:w="1361" w:type="dxa"/>
                            <w:tcBorders>
                              <w:bottom w:val="nil"/>
                            </w:tcBorders>
                            <w:shd w:val="clear" w:color="auto" w:fill="678181"/>
                          </w:tcPr>
                          <w:p w:rsidR="002D09F7" w:rsidRDefault="00BA2BC4">
                            <w:pPr>
                              <w:pStyle w:val="TableParagraph"/>
                              <w:spacing w:before="123"/>
                              <w:ind w:right="158"/>
                              <w:rPr>
                                <w:sz w:val="18"/>
                              </w:rPr>
                            </w:pPr>
                            <w:r>
                              <w:rPr>
                                <w:color w:val="FFFFFF"/>
                                <w:spacing w:val="-5"/>
                                <w:w w:val="95"/>
                                <w:sz w:val="18"/>
                              </w:rPr>
                              <w:t>216</w:t>
                            </w:r>
                          </w:p>
                        </w:tc>
                        <w:tc>
                          <w:tcPr>
                            <w:tcW w:w="1191" w:type="dxa"/>
                            <w:tcBorders>
                              <w:bottom w:val="nil"/>
                            </w:tcBorders>
                            <w:shd w:val="clear" w:color="auto" w:fill="678181"/>
                          </w:tcPr>
                          <w:p w:rsidR="002D09F7" w:rsidRDefault="00BA2BC4">
                            <w:pPr>
                              <w:pStyle w:val="TableParagraph"/>
                              <w:spacing w:before="123"/>
                              <w:ind w:right="159"/>
                              <w:rPr>
                                <w:sz w:val="18"/>
                              </w:rPr>
                            </w:pPr>
                            <w:r>
                              <w:rPr>
                                <w:color w:val="FFFFFF"/>
                                <w:spacing w:val="-10"/>
                                <w:w w:val="95"/>
                                <w:sz w:val="18"/>
                              </w:rPr>
                              <w:t>0</w:t>
                            </w:r>
                          </w:p>
                        </w:tc>
                        <w:tc>
                          <w:tcPr>
                            <w:tcW w:w="1196" w:type="dxa"/>
                            <w:tcBorders>
                              <w:bottom w:val="nil"/>
                              <w:right w:val="nil"/>
                            </w:tcBorders>
                            <w:shd w:val="clear" w:color="auto" w:fill="678181"/>
                          </w:tcPr>
                          <w:p w:rsidR="002D09F7" w:rsidRDefault="00BA2BC4">
                            <w:pPr>
                              <w:pStyle w:val="TableParagraph"/>
                              <w:spacing w:before="123"/>
                              <w:ind w:right="169"/>
                              <w:rPr>
                                <w:sz w:val="18"/>
                              </w:rPr>
                            </w:pPr>
                            <w:r>
                              <w:rPr>
                                <w:color w:val="FFFFFF"/>
                                <w:spacing w:val="-5"/>
                                <w:w w:val="95"/>
                                <w:sz w:val="18"/>
                              </w:rPr>
                              <w:t>216</w:t>
                            </w:r>
                          </w:p>
                        </w:tc>
                      </w:tr>
                    </w:tbl>
                    <w:p w:rsidR="002D09F7" w:rsidRDefault="002D09F7">
                      <w:pPr>
                        <w:pStyle w:val="BodyText"/>
                      </w:pPr>
                    </w:p>
                  </w:txbxContent>
                </v:textbox>
                <w10:wrap anchorx="page"/>
              </v:shape>
            </w:pict>
          </mc:Fallback>
        </mc:AlternateContent>
      </w:r>
      <w:r>
        <w:rPr>
          <w:color w:val="678181"/>
          <w:spacing w:val="-2"/>
          <w:w w:val="105"/>
        </w:rPr>
        <w:t>Purpose:</w:t>
      </w:r>
    </w:p>
    <w:p w:rsidR="002D09F7" w:rsidRDefault="00BA2BC4">
      <w:pPr>
        <w:pStyle w:val="BodyText"/>
        <w:spacing w:before="165" w:line="261" w:lineRule="auto"/>
        <w:ind w:left="397" w:right="7667"/>
      </w:pPr>
      <w:r>
        <w:rPr>
          <w:color w:val="53534C"/>
          <w:w w:val="85"/>
        </w:rPr>
        <w:t>Those</w:t>
      </w:r>
      <w:r>
        <w:rPr>
          <w:color w:val="53534C"/>
          <w:spacing w:val="-1"/>
          <w:w w:val="85"/>
        </w:rPr>
        <w:t xml:space="preserve"> </w:t>
      </w:r>
      <w:r>
        <w:rPr>
          <w:color w:val="53534C"/>
          <w:w w:val="85"/>
        </w:rPr>
        <w:t>activities</w:t>
      </w:r>
      <w:r>
        <w:rPr>
          <w:color w:val="53534C"/>
          <w:spacing w:val="-1"/>
          <w:w w:val="85"/>
        </w:rPr>
        <w:t xml:space="preserve"> </w:t>
      </w:r>
      <w:r>
        <w:rPr>
          <w:color w:val="53534C"/>
          <w:w w:val="85"/>
        </w:rPr>
        <w:t>and</w:t>
      </w:r>
      <w:r>
        <w:rPr>
          <w:color w:val="53534C"/>
          <w:spacing w:val="-1"/>
          <w:w w:val="85"/>
        </w:rPr>
        <w:t xml:space="preserve"> </w:t>
      </w:r>
      <w:r>
        <w:rPr>
          <w:color w:val="53534C"/>
          <w:w w:val="85"/>
        </w:rPr>
        <w:t>costs</w:t>
      </w:r>
      <w:r>
        <w:rPr>
          <w:color w:val="53534C"/>
          <w:spacing w:val="-1"/>
          <w:w w:val="85"/>
        </w:rPr>
        <w:t xml:space="preserve"> </w:t>
      </w:r>
      <w:r>
        <w:rPr>
          <w:color w:val="53534C"/>
          <w:w w:val="85"/>
        </w:rPr>
        <w:t>concerned</w:t>
      </w:r>
      <w:r>
        <w:rPr>
          <w:color w:val="53534C"/>
          <w:spacing w:val="-1"/>
          <w:w w:val="85"/>
        </w:rPr>
        <w:t xml:space="preserve"> </w:t>
      </w:r>
      <w:r>
        <w:rPr>
          <w:color w:val="53534C"/>
          <w:w w:val="85"/>
        </w:rPr>
        <w:t>with</w:t>
      </w:r>
      <w:r>
        <w:rPr>
          <w:color w:val="53534C"/>
          <w:spacing w:val="-1"/>
          <w:w w:val="85"/>
        </w:rPr>
        <w:t xml:space="preserve"> </w:t>
      </w:r>
      <w:r>
        <w:rPr>
          <w:color w:val="53534C"/>
          <w:w w:val="85"/>
        </w:rPr>
        <w:t>the</w:t>
      </w:r>
      <w:r>
        <w:rPr>
          <w:color w:val="53534C"/>
          <w:spacing w:val="-1"/>
          <w:w w:val="85"/>
        </w:rPr>
        <w:t xml:space="preserve"> </w:t>
      </w:r>
      <w:r>
        <w:rPr>
          <w:color w:val="53534C"/>
          <w:w w:val="85"/>
        </w:rPr>
        <w:t>provision</w:t>
      </w:r>
      <w:r>
        <w:rPr>
          <w:color w:val="53534C"/>
          <w:spacing w:val="-1"/>
          <w:w w:val="85"/>
        </w:rPr>
        <w:t xml:space="preserve"> </w:t>
      </w:r>
      <w:r>
        <w:rPr>
          <w:color w:val="53534C"/>
          <w:w w:val="85"/>
        </w:rPr>
        <w:t>of</w:t>
      </w:r>
      <w:r>
        <w:rPr>
          <w:color w:val="53534C"/>
          <w:spacing w:val="-1"/>
          <w:w w:val="85"/>
        </w:rPr>
        <w:t xml:space="preserve"> </w:t>
      </w:r>
      <w:r>
        <w:rPr>
          <w:color w:val="53534C"/>
          <w:w w:val="85"/>
        </w:rPr>
        <w:t>internal</w:t>
      </w:r>
      <w:r>
        <w:rPr>
          <w:color w:val="53534C"/>
          <w:spacing w:val="-1"/>
          <w:w w:val="85"/>
        </w:rPr>
        <w:t xml:space="preserve"> </w:t>
      </w:r>
      <w:r>
        <w:rPr>
          <w:color w:val="53534C"/>
          <w:w w:val="85"/>
        </w:rPr>
        <w:t>audit,</w:t>
      </w:r>
      <w:r>
        <w:rPr>
          <w:color w:val="53534C"/>
          <w:spacing w:val="-1"/>
          <w:w w:val="85"/>
        </w:rPr>
        <w:t xml:space="preserve"> </w:t>
      </w:r>
      <w:r>
        <w:rPr>
          <w:color w:val="53534C"/>
          <w:w w:val="85"/>
        </w:rPr>
        <w:t>anti-fraud</w:t>
      </w:r>
      <w:r>
        <w:rPr>
          <w:color w:val="53534C"/>
          <w:spacing w:val="-1"/>
          <w:w w:val="85"/>
        </w:rPr>
        <w:t xml:space="preserve"> </w:t>
      </w:r>
      <w:r>
        <w:rPr>
          <w:color w:val="53534C"/>
          <w:w w:val="85"/>
        </w:rPr>
        <w:t>and</w:t>
      </w:r>
      <w:r>
        <w:rPr>
          <w:color w:val="53534C"/>
          <w:spacing w:val="-1"/>
          <w:w w:val="85"/>
        </w:rPr>
        <w:t xml:space="preserve"> </w:t>
      </w:r>
      <w:r>
        <w:rPr>
          <w:color w:val="53534C"/>
          <w:w w:val="85"/>
        </w:rPr>
        <w:t xml:space="preserve">risk management services. Assurance Services provide independent, objective and professional </w:t>
      </w:r>
      <w:r>
        <w:rPr>
          <w:color w:val="53534C"/>
          <w:spacing w:val="-2"/>
          <w:w w:val="90"/>
        </w:rPr>
        <w:t>services</w:t>
      </w:r>
      <w:r>
        <w:rPr>
          <w:color w:val="53534C"/>
          <w:spacing w:val="-7"/>
          <w:w w:val="90"/>
        </w:rPr>
        <w:t xml:space="preserve"> </w:t>
      </w:r>
      <w:r>
        <w:rPr>
          <w:color w:val="53534C"/>
          <w:spacing w:val="-2"/>
          <w:w w:val="90"/>
        </w:rPr>
        <w:t>that</w:t>
      </w:r>
      <w:r>
        <w:rPr>
          <w:color w:val="53534C"/>
          <w:spacing w:val="-7"/>
          <w:w w:val="90"/>
        </w:rPr>
        <w:t xml:space="preserve"> </w:t>
      </w:r>
      <w:r>
        <w:rPr>
          <w:color w:val="53534C"/>
          <w:spacing w:val="-2"/>
          <w:w w:val="90"/>
        </w:rPr>
        <w:t>improve</w:t>
      </w:r>
      <w:r>
        <w:rPr>
          <w:color w:val="53534C"/>
          <w:spacing w:val="-7"/>
          <w:w w:val="90"/>
        </w:rPr>
        <w:t xml:space="preserve"> </w:t>
      </w:r>
      <w:r>
        <w:rPr>
          <w:color w:val="53534C"/>
          <w:spacing w:val="-2"/>
          <w:w w:val="90"/>
        </w:rPr>
        <w:t>the</w:t>
      </w:r>
      <w:r>
        <w:rPr>
          <w:color w:val="53534C"/>
          <w:spacing w:val="-7"/>
          <w:w w:val="90"/>
        </w:rPr>
        <w:t xml:space="preserve"> </w:t>
      </w:r>
      <w:r>
        <w:rPr>
          <w:color w:val="53534C"/>
          <w:spacing w:val="-2"/>
          <w:w w:val="90"/>
        </w:rPr>
        <w:t>quality</w:t>
      </w:r>
      <w:r>
        <w:rPr>
          <w:color w:val="53534C"/>
          <w:spacing w:val="-7"/>
          <w:w w:val="90"/>
        </w:rPr>
        <w:t xml:space="preserve"> </w:t>
      </w:r>
      <w:r>
        <w:rPr>
          <w:color w:val="53534C"/>
          <w:spacing w:val="-2"/>
          <w:w w:val="90"/>
        </w:rPr>
        <w:t>of</w:t>
      </w:r>
      <w:r>
        <w:rPr>
          <w:color w:val="53534C"/>
          <w:spacing w:val="-7"/>
          <w:w w:val="90"/>
        </w:rPr>
        <w:t xml:space="preserve"> </w:t>
      </w:r>
      <w:r>
        <w:rPr>
          <w:color w:val="53534C"/>
          <w:spacing w:val="-2"/>
          <w:w w:val="90"/>
        </w:rPr>
        <w:t>information,</w:t>
      </w:r>
      <w:r>
        <w:rPr>
          <w:color w:val="53534C"/>
          <w:spacing w:val="-7"/>
          <w:w w:val="90"/>
        </w:rPr>
        <w:t xml:space="preserve"> </w:t>
      </w:r>
      <w:r>
        <w:rPr>
          <w:color w:val="53534C"/>
          <w:spacing w:val="-2"/>
          <w:w w:val="90"/>
        </w:rPr>
        <w:t>or</w:t>
      </w:r>
      <w:r>
        <w:rPr>
          <w:color w:val="53534C"/>
          <w:spacing w:val="-7"/>
          <w:w w:val="90"/>
        </w:rPr>
        <w:t xml:space="preserve"> </w:t>
      </w:r>
      <w:r>
        <w:rPr>
          <w:color w:val="53534C"/>
          <w:spacing w:val="-2"/>
          <w:w w:val="90"/>
        </w:rPr>
        <w:t>its</w:t>
      </w:r>
      <w:r>
        <w:rPr>
          <w:color w:val="53534C"/>
          <w:spacing w:val="-7"/>
          <w:w w:val="90"/>
        </w:rPr>
        <w:t xml:space="preserve"> </w:t>
      </w:r>
      <w:r>
        <w:rPr>
          <w:color w:val="53534C"/>
          <w:spacing w:val="-2"/>
          <w:w w:val="90"/>
        </w:rPr>
        <w:t>context,</w:t>
      </w:r>
      <w:r>
        <w:rPr>
          <w:color w:val="53534C"/>
          <w:spacing w:val="-7"/>
          <w:w w:val="90"/>
        </w:rPr>
        <w:t xml:space="preserve"> </w:t>
      </w:r>
      <w:r>
        <w:rPr>
          <w:color w:val="53534C"/>
          <w:spacing w:val="-2"/>
          <w:w w:val="90"/>
        </w:rPr>
        <w:t>for</w:t>
      </w:r>
      <w:r>
        <w:rPr>
          <w:color w:val="53534C"/>
          <w:spacing w:val="-7"/>
          <w:w w:val="90"/>
        </w:rPr>
        <w:t xml:space="preserve"> </w:t>
      </w:r>
      <w:r>
        <w:rPr>
          <w:color w:val="53534C"/>
          <w:spacing w:val="-2"/>
          <w:w w:val="90"/>
        </w:rPr>
        <w:t>management</w:t>
      </w:r>
      <w:r>
        <w:rPr>
          <w:color w:val="53534C"/>
          <w:spacing w:val="-7"/>
          <w:w w:val="90"/>
        </w:rPr>
        <w:t xml:space="preserve"> </w:t>
      </w:r>
      <w:r>
        <w:rPr>
          <w:color w:val="53534C"/>
          <w:spacing w:val="-2"/>
          <w:w w:val="90"/>
        </w:rPr>
        <w:t xml:space="preserve">and </w:t>
      </w:r>
      <w:r>
        <w:rPr>
          <w:color w:val="53534C"/>
          <w:w w:val="85"/>
        </w:rPr>
        <w:t>members. The service covers many areas of information, both financial and non-financial.</w:t>
      </w:r>
    </w:p>
    <w:p w:rsidR="002D09F7" w:rsidRDefault="002D09F7">
      <w:pPr>
        <w:spacing w:line="261" w:lineRule="auto"/>
        <w:sectPr w:rsidR="002D09F7">
          <w:headerReference w:type="default" r:id="rId190"/>
          <w:footerReference w:type="default" r:id="rId191"/>
          <w:pgSz w:w="16840" w:h="11910" w:orient="landscape"/>
          <w:pgMar w:top="1800" w:right="920" w:bottom="880" w:left="1020" w:header="0" w:footer="680" w:gutter="0"/>
          <w:cols w:space="720"/>
        </w:sectPr>
      </w:pPr>
    </w:p>
    <w:p w:rsidR="002D09F7" w:rsidRDefault="00BA2BC4">
      <w:pPr>
        <w:pStyle w:val="Heading3"/>
        <w:spacing w:before="278"/>
        <w:ind w:left="113"/>
      </w:pPr>
      <w:r>
        <w:rPr>
          <w:noProof/>
          <w:lang w:val="en-GB" w:eastAsia="en-GB"/>
        </w:rPr>
        <w:lastRenderedPageBreak/>
        <mc:AlternateContent>
          <mc:Choice Requires="wps">
            <w:drawing>
              <wp:anchor distT="0" distB="0" distL="0" distR="0" simplePos="0" relativeHeight="15770112" behindDoc="0" locked="0" layoutInCell="1" allowOverlap="1">
                <wp:simplePos x="0" y="0"/>
                <wp:positionH relativeFrom="page">
                  <wp:posOffset>5361899</wp:posOffset>
                </wp:positionH>
                <wp:positionV relativeFrom="paragraph">
                  <wp:posOffset>0</wp:posOffset>
                </wp:positionV>
                <wp:extent cx="4478020" cy="2505710"/>
                <wp:effectExtent l="0" t="0" r="0" b="0"/>
                <wp:wrapNone/>
                <wp:docPr id="473" name="Text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color="678181" w:sz="4" w:space="0"/>
                                <w:left w:val="single" w:color="678181" w:sz="4" w:space="0"/>
                                <w:bottom w:val="single" w:color="678181" w:sz="4" w:space="0"/>
                                <w:right w:val="single" w:color="678181" w:sz="4" w:space="0"/>
                                <w:insideH w:val="single" w:color="678181" w:sz="4" w:space="0"/>
                                <w:insideV w:val="single" w:color="678181"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CED8D8"/>
                                </w:tcPr>
                                <w:p w:rsidR="002D09F7" w:rsidRDefault="002D09F7">
                                  <w:pPr>
                                    <w:pStyle w:val="TableParagraph"/>
                                    <w:spacing w:before="136"/>
                                    <w:jc w:val="left"/>
                                    <w:rPr>
                                      <w:rFonts w:ascii="Trebuchet MS"/>
                                      <w:sz w:val="18"/>
                                    </w:rPr>
                                  </w:pPr>
                                </w:p>
                                <w:p w:rsidR="002D09F7" w:rsidRDefault="00BA2BC4">
                                  <w:pPr>
                                    <w:pStyle w:val="TableParagraph"/>
                                    <w:spacing w:before="0"/>
                                    <w:ind w:left="170"/>
                                    <w:jc w:val="left"/>
                                    <w:rPr>
                                      <w:sz w:val="18"/>
                                    </w:rPr>
                                  </w:pPr>
                                  <w:r>
                                    <w:rPr>
                                      <w:color w:val="53534C"/>
                                      <w:w w:val="75"/>
                                      <w:sz w:val="18"/>
                                    </w:rPr>
                                    <w:t>INTERNAL</w:t>
                                  </w:r>
                                  <w:r>
                                    <w:rPr>
                                      <w:color w:val="53534C"/>
                                      <w:spacing w:val="3"/>
                                      <w:sz w:val="18"/>
                                    </w:rPr>
                                    <w:t xml:space="preserve"> </w:t>
                                  </w:r>
                                  <w:r>
                                    <w:rPr>
                                      <w:color w:val="53534C"/>
                                      <w:spacing w:val="-4"/>
                                      <w:w w:val="85"/>
                                      <w:sz w:val="18"/>
                                    </w:rPr>
                                    <w:t>AUDIT</w:t>
                                  </w:r>
                                </w:p>
                              </w:tc>
                              <w:tc>
                                <w:tcPr>
                                  <w:tcW w:w="1361" w:type="dxa"/>
                                  <w:shd w:val="clear" w:color="auto" w:fill="CED8D8"/>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CED8D8"/>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678181"/>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85"/>
                                      <w:sz w:val="18"/>
                                    </w:rPr>
                                    <w:t>Employees</w:t>
                                  </w:r>
                                </w:p>
                              </w:tc>
                              <w:tc>
                                <w:tcPr>
                                  <w:tcW w:w="1361" w:type="dxa"/>
                                </w:tcPr>
                                <w:p w:rsidR="002D09F7" w:rsidRDefault="00BA2BC4">
                                  <w:pPr>
                                    <w:pStyle w:val="TableParagraph"/>
                                    <w:spacing w:before="77"/>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678181"/>
                                </w:tcPr>
                                <w:p w:rsidR="002D09F7" w:rsidRDefault="00BA2BC4">
                                  <w:pPr>
                                    <w:pStyle w:val="TableParagraph"/>
                                    <w:spacing w:before="77"/>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678181"/>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678181"/>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678181"/>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5"/>
                                      <w:w w:val="90"/>
                                      <w:sz w:val="18"/>
                                    </w:rPr>
                                    <w:t>112</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678181"/>
                                </w:tcPr>
                                <w:p w:rsidR="002D09F7" w:rsidRDefault="00BA2BC4">
                                  <w:pPr>
                                    <w:pStyle w:val="TableParagraph"/>
                                    <w:ind w:right="169"/>
                                    <w:rPr>
                                      <w:sz w:val="18"/>
                                    </w:rPr>
                                  </w:pPr>
                                  <w:r>
                                    <w:rPr>
                                      <w:color w:val="FFFFFF"/>
                                      <w:spacing w:val="-5"/>
                                      <w:w w:val="90"/>
                                      <w:sz w:val="18"/>
                                    </w:rPr>
                                    <w:t>112</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678181"/>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678181"/>
                                </w:tcPr>
                                <w:p w:rsidR="002D09F7" w:rsidRDefault="00BA2BC4">
                                  <w:pPr>
                                    <w:pStyle w:val="TableParagraph"/>
                                    <w:ind w:right="169"/>
                                    <w:rPr>
                                      <w:sz w:val="18"/>
                                    </w:rPr>
                                  </w:pPr>
                                  <w:r>
                                    <w:rPr>
                                      <w:color w:val="FFFFFF"/>
                                      <w:spacing w:val="-10"/>
                                      <w:w w:val="90"/>
                                      <w:sz w:val="18"/>
                                    </w:rPr>
                                    <w:t>0</w:t>
                                  </w:r>
                                </w:p>
                              </w:tc>
                            </w:tr>
                            <w:tr w:rsidR="002D09F7">
                              <w:trPr>
                                <w:trHeight w:val="443"/>
                              </w:trPr>
                              <w:tc>
                                <w:tcPr>
                                  <w:tcW w:w="3175" w:type="dxa"/>
                                  <w:shd w:val="clear" w:color="auto" w:fill="CED8D8"/>
                                </w:tcPr>
                                <w:p w:rsidR="002D09F7" w:rsidRDefault="00BA2BC4">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ED8D8"/>
                                </w:tcPr>
                                <w:p w:rsidR="002D09F7" w:rsidRDefault="00BA2BC4">
                                  <w:pPr>
                                    <w:pStyle w:val="TableParagraph"/>
                                    <w:spacing w:before="118"/>
                                    <w:ind w:right="158"/>
                                    <w:rPr>
                                      <w:sz w:val="18"/>
                                    </w:rPr>
                                  </w:pPr>
                                  <w:r>
                                    <w:rPr>
                                      <w:color w:val="53534C"/>
                                      <w:spacing w:val="-5"/>
                                      <w:w w:val="95"/>
                                      <w:sz w:val="18"/>
                                    </w:rPr>
                                    <w:t>112</w:t>
                                  </w:r>
                                </w:p>
                              </w:tc>
                              <w:tc>
                                <w:tcPr>
                                  <w:tcW w:w="1191" w:type="dxa"/>
                                  <w:tcBorders>
                                    <w:right w:val="single" w:color="FFFFFF" w:sz="4" w:space="0"/>
                                  </w:tcBorders>
                                  <w:shd w:val="clear" w:color="auto" w:fill="CED8D8"/>
                                </w:tcPr>
                                <w:p w:rsidR="002D09F7" w:rsidRDefault="00BA2BC4">
                                  <w:pPr>
                                    <w:pStyle w:val="TableParagraph"/>
                                    <w:spacing w:before="118"/>
                                    <w:ind w:right="159"/>
                                    <w:rPr>
                                      <w:sz w:val="18"/>
                                    </w:rPr>
                                  </w:pPr>
                                  <w:r>
                                    <w:rPr>
                                      <w:color w:val="53534C"/>
                                      <w:spacing w:val="-10"/>
                                      <w:w w:val="95"/>
                                      <w:sz w:val="18"/>
                                    </w:rPr>
                                    <w:t>0</w:t>
                                  </w:r>
                                </w:p>
                              </w:tc>
                              <w:tc>
                                <w:tcPr>
                                  <w:tcW w:w="1196" w:type="dxa"/>
                                  <w:tcBorders>
                                    <w:top w:val="single" w:color="FFFFFF" w:sz="4" w:space="0"/>
                                    <w:left w:val="single" w:color="FFFFFF" w:sz="4" w:space="0"/>
                                    <w:bottom w:val="nil"/>
                                    <w:right w:val="nil"/>
                                  </w:tcBorders>
                                  <w:shd w:val="clear" w:color="auto" w:fill="678181"/>
                                </w:tcPr>
                                <w:p w:rsidR="002D09F7" w:rsidRDefault="00BA2BC4">
                                  <w:pPr>
                                    <w:pStyle w:val="TableParagraph"/>
                                    <w:spacing w:before="118"/>
                                    <w:ind w:right="169"/>
                                    <w:rPr>
                                      <w:sz w:val="18"/>
                                    </w:rPr>
                                  </w:pPr>
                                  <w:r>
                                    <w:rPr>
                                      <w:color w:val="FFFFFF"/>
                                      <w:spacing w:val="-5"/>
                                      <w:w w:val="95"/>
                                      <w:sz w:val="18"/>
                                    </w:rPr>
                                    <w:t>112</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473" style="position:absolute;left:0;text-align:left;margin-left:422.2pt;margin-top:0;width:352.6pt;height:197.3pt;z-index:15770112;visibility:visible;mso-wrap-style:square;mso-wrap-distance-left:0;mso-wrap-distance-top:0;mso-wrap-distance-right:0;mso-wrap-distance-bottom:0;mso-position-horizontal:absolute;mso-position-horizontal-relative:page;mso-position-vertical:absolute;mso-position-vertical-relative:text;v-text-anchor:top" o:spid="_x0000_s110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">
                <v:path arrowok="t"/>
                <v:textbox inset="0,0,0,0">
                  <w:txbxContent>
                    <w:tbl>
                      <w:tblPr>
                        <w:tblW w:w="0" w:type="auto"/>
                        <w:tblInd w:w="65" w:type="dxa"/>
                        <w:tblBorders>
                          <w:top w:val="single" w:color="678181" w:sz="4" w:space="0"/>
                          <w:left w:val="single" w:color="678181" w:sz="4" w:space="0"/>
                          <w:bottom w:val="single" w:color="678181" w:sz="4" w:space="0"/>
                          <w:right w:val="single" w:color="678181" w:sz="4" w:space="0"/>
                          <w:insideH w:val="single" w:color="678181" w:sz="4" w:space="0"/>
                          <w:insideV w:val="single" w:color="678181"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CED8D8"/>
                          </w:tcPr>
                          <w:p w:rsidR="002D09F7" w:rsidRDefault="002D09F7">
                            <w:pPr>
                              <w:pStyle w:val="TableParagraph"/>
                              <w:spacing w:before="136"/>
                              <w:jc w:val="left"/>
                              <w:rPr>
                                <w:rFonts w:ascii="Trebuchet MS"/>
                                <w:sz w:val="18"/>
                              </w:rPr>
                            </w:pPr>
                          </w:p>
                          <w:p w:rsidR="002D09F7" w:rsidRDefault="00BA2BC4">
                            <w:pPr>
                              <w:pStyle w:val="TableParagraph"/>
                              <w:spacing w:before="0"/>
                              <w:ind w:left="170"/>
                              <w:jc w:val="left"/>
                              <w:rPr>
                                <w:sz w:val="18"/>
                              </w:rPr>
                            </w:pPr>
                            <w:r>
                              <w:rPr>
                                <w:color w:val="53534C"/>
                                <w:w w:val="75"/>
                                <w:sz w:val="18"/>
                              </w:rPr>
                              <w:t>INTERNAL</w:t>
                            </w:r>
                            <w:r>
                              <w:rPr>
                                <w:color w:val="53534C"/>
                                <w:spacing w:val="3"/>
                                <w:sz w:val="18"/>
                              </w:rPr>
                              <w:t xml:space="preserve"> </w:t>
                            </w:r>
                            <w:r>
                              <w:rPr>
                                <w:color w:val="53534C"/>
                                <w:spacing w:val="-4"/>
                                <w:w w:val="85"/>
                                <w:sz w:val="18"/>
                              </w:rPr>
                              <w:t>AUDIT</w:t>
                            </w:r>
                          </w:p>
                        </w:tc>
                        <w:tc>
                          <w:tcPr>
                            <w:tcW w:w="1361" w:type="dxa"/>
                            <w:shd w:val="clear" w:color="auto" w:fill="CED8D8"/>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CED8D8"/>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678181"/>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85"/>
                                <w:sz w:val="18"/>
                              </w:rPr>
                              <w:t>Employees</w:t>
                            </w:r>
                          </w:p>
                        </w:tc>
                        <w:tc>
                          <w:tcPr>
                            <w:tcW w:w="1361" w:type="dxa"/>
                          </w:tcPr>
                          <w:p w:rsidR="002D09F7" w:rsidRDefault="00BA2BC4">
                            <w:pPr>
                              <w:pStyle w:val="TableParagraph"/>
                              <w:spacing w:before="77"/>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678181"/>
                          </w:tcPr>
                          <w:p w:rsidR="002D09F7" w:rsidRDefault="00BA2BC4">
                            <w:pPr>
                              <w:pStyle w:val="TableParagraph"/>
                              <w:spacing w:before="77"/>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678181"/>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678181"/>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678181"/>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5"/>
                                <w:w w:val="90"/>
                                <w:sz w:val="18"/>
                              </w:rPr>
                              <w:t>112</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678181"/>
                          </w:tcPr>
                          <w:p w:rsidR="002D09F7" w:rsidRDefault="00BA2BC4">
                            <w:pPr>
                              <w:pStyle w:val="TableParagraph"/>
                              <w:ind w:right="169"/>
                              <w:rPr>
                                <w:sz w:val="18"/>
                              </w:rPr>
                            </w:pPr>
                            <w:r>
                              <w:rPr>
                                <w:color w:val="FFFFFF"/>
                                <w:spacing w:val="-5"/>
                                <w:w w:val="90"/>
                                <w:sz w:val="18"/>
                              </w:rPr>
                              <w:t>112</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678181"/>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678181"/>
                          </w:tcPr>
                          <w:p w:rsidR="002D09F7" w:rsidRDefault="00BA2BC4">
                            <w:pPr>
                              <w:pStyle w:val="TableParagraph"/>
                              <w:ind w:right="169"/>
                              <w:rPr>
                                <w:sz w:val="18"/>
                              </w:rPr>
                            </w:pPr>
                            <w:r>
                              <w:rPr>
                                <w:color w:val="FFFFFF"/>
                                <w:spacing w:val="-10"/>
                                <w:w w:val="90"/>
                                <w:sz w:val="18"/>
                              </w:rPr>
                              <w:t>0</w:t>
                            </w:r>
                          </w:p>
                        </w:tc>
                      </w:tr>
                      <w:tr w:rsidR="002D09F7">
                        <w:trPr>
                          <w:trHeight w:val="443"/>
                        </w:trPr>
                        <w:tc>
                          <w:tcPr>
                            <w:tcW w:w="3175" w:type="dxa"/>
                            <w:shd w:val="clear" w:color="auto" w:fill="CED8D8"/>
                          </w:tcPr>
                          <w:p w:rsidR="002D09F7" w:rsidRDefault="00BA2BC4">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ED8D8"/>
                          </w:tcPr>
                          <w:p w:rsidR="002D09F7" w:rsidRDefault="00BA2BC4">
                            <w:pPr>
                              <w:pStyle w:val="TableParagraph"/>
                              <w:spacing w:before="118"/>
                              <w:ind w:right="158"/>
                              <w:rPr>
                                <w:sz w:val="18"/>
                              </w:rPr>
                            </w:pPr>
                            <w:r>
                              <w:rPr>
                                <w:color w:val="53534C"/>
                                <w:spacing w:val="-5"/>
                                <w:w w:val="95"/>
                                <w:sz w:val="18"/>
                              </w:rPr>
                              <w:t>112</w:t>
                            </w:r>
                          </w:p>
                        </w:tc>
                        <w:tc>
                          <w:tcPr>
                            <w:tcW w:w="1191" w:type="dxa"/>
                            <w:tcBorders>
                              <w:right w:val="single" w:color="FFFFFF" w:sz="4" w:space="0"/>
                            </w:tcBorders>
                            <w:shd w:val="clear" w:color="auto" w:fill="CED8D8"/>
                          </w:tcPr>
                          <w:p w:rsidR="002D09F7" w:rsidRDefault="00BA2BC4">
                            <w:pPr>
                              <w:pStyle w:val="TableParagraph"/>
                              <w:spacing w:before="118"/>
                              <w:ind w:right="159"/>
                              <w:rPr>
                                <w:sz w:val="18"/>
                              </w:rPr>
                            </w:pPr>
                            <w:r>
                              <w:rPr>
                                <w:color w:val="53534C"/>
                                <w:spacing w:val="-10"/>
                                <w:w w:val="95"/>
                                <w:sz w:val="18"/>
                              </w:rPr>
                              <w:t>0</w:t>
                            </w:r>
                          </w:p>
                        </w:tc>
                        <w:tc>
                          <w:tcPr>
                            <w:tcW w:w="1196" w:type="dxa"/>
                            <w:tcBorders>
                              <w:top w:val="single" w:color="FFFFFF" w:sz="4" w:space="0"/>
                              <w:left w:val="single" w:color="FFFFFF" w:sz="4" w:space="0"/>
                              <w:bottom w:val="nil"/>
                              <w:right w:val="nil"/>
                            </w:tcBorders>
                            <w:shd w:val="clear" w:color="auto" w:fill="678181"/>
                          </w:tcPr>
                          <w:p w:rsidR="002D09F7" w:rsidRDefault="00BA2BC4">
                            <w:pPr>
                              <w:pStyle w:val="TableParagraph"/>
                              <w:spacing w:before="118"/>
                              <w:ind w:right="169"/>
                              <w:rPr>
                                <w:sz w:val="18"/>
                              </w:rPr>
                            </w:pPr>
                            <w:r>
                              <w:rPr>
                                <w:color w:val="FFFFFF"/>
                                <w:spacing w:val="-5"/>
                                <w:w w:val="95"/>
                                <w:sz w:val="18"/>
                              </w:rPr>
                              <w:t>112</w:t>
                            </w:r>
                          </w:p>
                        </w:tc>
                      </w:tr>
                    </w:tbl>
                    <w:p w:rsidR="002D09F7" w:rsidRDefault="002D09F7">
                      <w:pPr>
                        <w:pStyle w:val="BodyText"/>
                      </w:pPr>
                    </w:p>
                  </w:txbxContent>
                </v:textbox>
                <w10:wrap anchorx="page"/>
              </v:shape>
            </w:pict>
          </mc:Fallback>
        </mc:AlternateContent>
      </w:r>
      <w:r>
        <w:rPr>
          <w:color w:val="678181"/>
          <w:spacing w:val="-2"/>
          <w:w w:val="110"/>
        </w:rPr>
        <w:t>Purposes:</w:t>
      </w:r>
    </w:p>
    <w:p w:rsidR="002D09F7" w:rsidRDefault="00BA2BC4">
      <w:pPr>
        <w:pStyle w:val="BodyText"/>
        <w:spacing w:before="166" w:line="261" w:lineRule="auto"/>
        <w:ind w:left="113" w:right="7667"/>
      </w:pPr>
      <w:r>
        <w:rPr>
          <w:color w:val="53534C"/>
          <w:w w:val="85"/>
        </w:rPr>
        <w:t>To provide an independent and objective opinion on the council’s control environment - comprising internal controls, governance arrangements and risk management arrangements.</w:t>
      </w:r>
    </w:p>
    <w:p w:rsidR="002D09F7" w:rsidRDefault="00BA2BC4">
      <w:pPr>
        <w:pStyle w:val="BodyText"/>
        <w:spacing w:before="140" w:line="261" w:lineRule="auto"/>
        <w:ind w:left="113" w:right="8026"/>
      </w:pPr>
      <w:r>
        <w:rPr>
          <w:color w:val="53534C"/>
          <w:w w:val="85"/>
        </w:rPr>
        <w:t xml:space="preserve">To support and facilitate the council’s aims and objectives by delivering a comprehensive and professional service across the organisation, by assisting management in the effective </w:t>
      </w:r>
      <w:r>
        <w:rPr>
          <w:color w:val="53534C"/>
          <w:spacing w:val="-2"/>
          <w:w w:val="90"/>
        </w:rPr>
        <w:t>discharge</w:t>
      </w:r>
      <w:r>
        <w:rPr>
          <w:color w:val="53534C"/>
          <w:spacing w:val="-9"/>
          <w:w w:val="90"/>
        </w:rPr>
        <w:t xml:space="preserve"> </w:t>
      </w:r>
      <w:r>
        <w:rPr>
          <w:color w:val="53534C"/>
          <w:spacing w:val="-2"/>
          <w:w w:val="90"/>
        </w:rPr>
        <w:t>of</w:t>
      </w:r>
      <w:r>
        <w:rPr>
          <w:color w:val="53534C"/>
          <w:spacing w:val="-9"/>
          <w:w w:val="90"/>
        </w:rPr>
        <w:t xml:space="preserve"> </w:t>
      </w:r>
      <w:r>
        <w:rPr>
          <w:color w:val="53534C"/>
          <w:spacing w:val="-2"/>
          <w:w w:val="90"/>
        </w:rPr>
        <w:t>their</w:t>
      </w:r>
      <w:r>
        <w:rPr>
          <w:color w:val="53534C"/>
          <w:spacing w:val="-9"/>
          <w:w w:val="90"/>
        </w:rPr>
        <w:t xml:space="preserve"> </w:t>
      </w:r>
      <w:r>
        <w:rPr>
          <w:color w:val="53534C"/>
          <w:spacing w:val="-2"/>
          <w:w w:val="90"/>
        </w:rPr>
        <w:t>responsibilities</w:t>
      </w:r>
      <w:r>
        <w:rPr>
          <w:color w:val="53534C"/>
          <w:spacing w:val="-9"/>
          <w:w w:val="90"/>
        </w:rPr>
        <w:t xml:space="preserve"> </w:t>
      </w:r>
      <w:r>
        <w:rPr>
          <w:color w:val="53534C"/>
          <w:spacing w:val="-2"/>
          <w:w w:val="90"/>
        </w:rPr>
        <w:t>and</w:t>
      </w:r>
      <w:r>
        <w:rPr>
          <w:color w:val="53534C"/>
          <w:spacing w:val="-9"/>
          <w:w w:val="90"/>
        </w:rPr>
        <w:t xml:space="preserve"> </w:t>
      </w:r>
      <w:r>
        <w:rPr>
          <w:color w:val="53534C"/>
          <w:spacing w:val="-2"/>
          <w:w w:val="90"/>
        </w:rPr>
        <w:t>by</w:t>
      </w:r>
      <w:r>
        <w:rPr>
          <w:color w:val="53534C"/>
          <w:spacing w:val="-9"/>
          <w:w w:val="90"/>
        </w:rPr>
        <w:t xml:space="preserve"> </w:t>
      </w:r>
      <w:r>
        <w:rPr>
          <w:color w:val="53534C"/>
          <w:spacing w:val="-2"/>
          <w:w w:val="90"/>
        </w:rPr>
        <w:t>promoting</w:t>
      </w:r>
      <w:r>
        <w:rPr>
          <w:color w:val="53534C"/>
          <w:spacing w:val="-9"/>
          <w:w w:val="90"/>
        </w:rPr>
        <w:t xml:space="preserve"> </w:t>
      </w:r>
      <w:r>
        <w:rPr>
          <w:color w:val="53534C"/>
          <w:spacing w:val="-2"/>
          <w:w w:val="90"/>
        </w:rPr>
        <w:t>good</w:t>
      </w:r>
      <w:r>
        <w:rPr>
          <w:color w:val="53534C"/>
          <w:spacing w:val="-9"/>
          <w:w w:val="90"/>
        </w:rPr>
        <w:t xml:space="preserve"> </w:t>
      </w:r>
      <w:r>
        <w:rPr>
          <w:color w:val="53534C"/>
          <w:spacing w:val="-2"/>
          <w:w w:val="90"/>
        </w:rPr>
        <w:t>practice</w:t>
      </w:r>
      <w:r>
        <w:rPr>
          <w:color w:val="53534C"/>
          <w:spacing w:val="-9"/>
          <w:w w:val="90"/>
        </w:rPr>
        <w:t xml:space="preserve"> </w:t>
      </w:r>
      <w:r>
        <w:rPr>
          <w:color w:val="53534C"/>
          <w:spacing w:val="-2"/>
          <w:w w:val="90"/>
        </w:rPr>
        <w:t>across</w:t>
      </w:r>
      <w:r>
        <w:rPr>
          <w:color w:val="53534C"/>
          <w:spacing w:val="-9"/>
          <w:w w:val="90"/>
        </w:rPr>
        <w:t xml:space="preserve"> </w:t>
      </w:r>
      <w:r>
        <w:rPr>
          <w:color w:val="53534C"/>
          <w:spacing w:val="-2"/>
          <w:w w:val="90"/>
        </w:rPr>
        <w:t>the</w:t>
      </w:r>
      <w:r>
        <w:rPr>
          <w:color w:val="53534C"/>
          <w:spacing w:val="-9"/>
          <w:w w:val="90"/>
        </w:rPr>
        <w:t xml:space="preserve"> </w:t>
      </w:r>
      <w:r>
        <w:rPr>
          <w:color w:val="53534C"/>
          <w:spacing w:val="-2"/>
          <w:w w:val="90"/>
        </w:rPr>
        <w:t>council.</w:t>
      </w:r>
    </w:p>
    <w:p w:rsidR="002D09F7" w:rsidRDefault="00BA2BC4">
      <w:pPr>
        <w:pStyle w:val="BodyText"/>
        <w:spacing w:before="141" w:line="261" w:lineRule="auto"/>
        <w:ind w:left="113" w:right="7896"/>
      </w:pPr>
      <w:r>
        <w:rPr>
          <w:color w:val="53534C"/>
          <w:w w:val="85"/>
        </w:rPr>
        <w:t>The</w:t>
      </w:r>
      <w:r>
        <w:rPr>
          <w:color w:val="53534C"/>
          <w:spacing w:val="-5"/>
          <w:w w:val="85"/>
        </w:rPr>
        <w:t xml:space="preserve"> </w:t>
      </w:r>
      <w:r>
        <w:rPr>
          <w:color w:val="53534C"/>
          <w:w w:val="85"/>
        </w:rPr>
        <w:t>team’s</w:t>
      </w:r>
      <w:r>
        <w:rPr>
          <w:color w:val="53534C"/>
          <w:spacing w:val="-5"/>
          <w:w w:val="85"/>
        </w:rPr>
        <w:t xml:space="preserve"> </w:t>
      </w:r>
      <w:r>
        <w:rPr>
          <w:color w:val="53534C"/>
          <w:w w:val="85"/>
        </w:rPr>
        <w:t>work</w:t>
      </w:r>
      <w:r>
        <w:rPr>
          <w:color w:val="53534C"/>
          <w:spacing w:val="-5"/>
          <w:w w:val="85"/>
        </w:rPr>
        <w:t xml:space="preserve"> </w:t>
      </w:r>
      <w:r>
        <w:rPr>
          <w:color w:val="53534C"/>
          <w:w w:val="85"/>
        </w:rPr>
        <w:t>is</w:t>
      </w:r>
      <w:r>
        <w:rPr>
          <w:color w:val="53534C"/>
          <w:spacing w:val="-5"/>
          <w:w w:val="85"/>
        </w:rPr>
        <w:t xml:space="preserve"> </w:t>
      </w:r>
      <w:r>
        <w:rPr>
          <w:color w:val="53534C"/>
          <w:w w:val="85"/>
        </w:rPr>
        <w:t>planned</w:t>
      </w:r>
      <w:r>
        <w:rPr>
          <w:color w:val="53534C"/>
          <w:spacing w:val="-5"/>
          <w:w w:val="85"/>
        </w:rPr>
        <w:t xml:space="preserve"> </w:t>
      </w:r>
      <w:r>
        <w:rPr>
          <w:color w:val="53534C"/>
          <w:w w:val="85"/>
        </w:rPr>
        <w:t>to</w:t>
      </w:r>
      <w:r>
        <w:rPr>
          <w:color w:val="53534C"/>
          <w:spacing w:val="-5"/>
          <w:w w:val="85"/>
        </w:rPr>
        <w:t xml:space="preserve"> </w:t>
      </w:r>
      <w:r>
        <w:rPr>
          <w:color w:val="53534C"/>
          <w:w w:val="85"/>
        </w:rPr>
        <w:t>ensure</w:t>
      </w:r>
      <w:r>
        <w:rPr>
          <w:color w:val="53534C"/>
          <w:spacing w:val="-5"/>
          <w:w w:val="85"/>
        </w:rPr>
        <w:t xml:space="preserve"> </w:t>
      </w:r>
      <w:r>
        <w:rPr>
          <w:color w:val="53534C"/>
          <w:w w:val="85"/>
        </w:rPr>
        <w:t>efficient</w:t>
      </w:r>
      <w:r>
        <w:rPr>
          <w:color w:val="53534C"/>
          <w:spacing w:val="-5"/>
          <w:w w:val="85"/>
        </w:rPr>
        <w:t xml:space="preserve"> </w:t>
      </w:r>
      <w:r>
        <w:rPr>
          <w:color w:val="53534C"/>
          <w:w w:val="85"/>
        </w:rPr>
        <w:t>use</w:t>
      </w:r>
      <w:r>
        <w:rPr>
          <w:color w:val="53534C"/>
          <w:spacing w:val="-5"/>
          <w:w w:val="85"/>
        </w:rPr>
        <w:t xml:space="preserve"> </w:t>
      </w:r>
      <w:r>
        <w:rPr>
          <w:color w:val="53534C"/>
          <w:w w:val="85"/>
        </w:rPr>
        <w:t>of</w:t>
      </w:r>
      <w:r>
        <w:rPr>
          <w:color w:val="53534C"/>
          <w:spacing w:val="-5"/>
          <w:w w:val="85"/>
        </w:rPr>
        <w:t xml:space="preserve"> </w:t>
      </w:r>
      <w:r>
        <w:rPr>
          <w:color w:val="53534C"/>
          <w:w w:val="85"/>
        </w:rPr>
        <w:t>resources</w:t>
      </w:r>
      <w:r>
        <w:rPr>
          <w:color w:val="53534C"/>
          <w:spacing w:val="-5"/>
          <w:w w:val="85"/>
        </w:rPr>
        <w:t xml:space="preserve"> </w:t>
      </w:r>
      <w:r>
        <w:rPr>
          <w:color w:val="53534C"/>
          <w:w w:val="85"/>
        </w:rPr>
        <w:t>and</w:t>
      </w:r>
      <w:r>
        <w:rPr>
          <w:color w:val="53534C"/>
          <w:spacing w:val="-5"/>
          <w:w w:val="85"/>
        </w:rPr>
        <w:t xml:space="preserve"> </w:t>
      </w:r>
      <w:r>
        <w:rPr>
          <w:color w:val="53534C"/>
          <w:w w:val="85"/>
        </w:rPr>
        <w:t>it</w:t>
      </w:r>
      <w:r>
        <w:rPr>
          <w:color w:val="53534C"/>
          <w:spacing w:val="-5"/>
          <w:w w:val="85"/>
        </w:rPr>
        <w:t xml:space="preserve"> </w:t>
      </w:r>
      <w:r>
        <w:rPr>
          <w:color w:val="53534C"/>
          <w:w w:val="85"/>
        </w:rPr>
        <w:t>is</w:t>
      </w:r>
      <w:r>
        <w:rPr>
          <w:color w:val="53534C"/>
          <w:spacing w:val="-5"/>
          <w:w w:val="85"/>
        </w:rPr>
        <w:t xml:space="preserve"> </w:t>
      </w:r>
      <w:r>
        <w:rPr>
          <w:color w:val="53534C"/>
          <w:w w:val="85"/>
        </w:rPr>
        <w:t>reviewed</w:t>
      </w:r>
      <w:r>
        <w:rPr>
          <w:color w:val="53534C"/>
          <w:spacing w:val="-5"/>
          <w:w w:val="85"/>
        </w:rPr>
        <w:t xml:space="preserve"> </w:t>
      </w:r>
      <w:r>
        <w:rPr>
          <w:color w:val="53534C"/>
          <w:w w:val="85"/>
        </w:rPr>
        <w:t>to</w:t>
      </w:r>
      <w:r>
        <w:rPr>
          <w:color w:val="53534C"/>
          <w:spacing w:val="-5"/>
          <w:w w:val="85"/>
        </w:rPr>
        <w:t xml:space="preserve"> </w:t>
      </w:r>
      <w:r>
        <w:rPr>
          <w:color w:val="53534C"/>
          <w:w w:val="85"/>
        </w:rPr>
        <w:t xml:space="preserve">ensure that it meets the prescribed standards of best practice and so that it is relied upon by the </w:t>
      </w:r>
      <w:r>
        <w:rPr>
          <w:color w:val="53534C"/>
          <w:w w:val="90"/>
        </w:rPr>
        <w:t>council’s</w:t>
      </w:r>
      <w:r>
        <w:rPr>
          <w:color w:val="53534C"/>
          <w:spacing w:val="-10"/>
          <w:w w:val="90"/>
        </w:rPr>
        <w:t xml:space="preserve"> </w:t>
      </w:r>
      <w:r>
        <w:rPr>
          <w:color w:val="53534C"/>
          <w:w w:val="90"/>
        </w:rPr>
        <w:t>external</w:t>
      </w:r>
      <w:r>
        <w:rPr>
          <w:color w:val="53534C"/>
          <w:spacing w:val="-9"/>
          <w:w w:val="90"/>
        </w:rPr>
        <w:t xml:space="preserve"> </w:t>
      </w:r>
      <w:r>
        <w:rPr>
          <w:color w:val="53534C"/>
          <w:w w:val="90"/>
        </w:rPr>
        <w:t>auditors.</w:t>
      </w:r>
    </w:p>
    <w:p w:rsidR="002D09F7" w:rsidRDefault="00BA2BC4">
      <w:pPr>
        <w:pStyle w:val="BodyText"/>
        <w:spacing w:before="140" w:line="261" w:lineRule="auto"/>
        <w:ind w:left="113" w:right="7667"/>
      </w:pPr>
      <w:r>
        <w:rPr>
          <w:color w:val="53534C"/>
          <w:spacing w:val="-2"/>
          <w:w w:val="90"/>
        </w:rPr>
        <w:t>Since</w:t>
      </w:r>
      <w:r>
        <w:rPr>
          <w:color w:val="53534C"/>
          <w:spacing w:val="-6"/>
          <w:w w:val="90"/>
        </w:rPr>
        <w:t xml:space="preserve"> </w:t>
      </w:r>
      <w:r>
        <w:rPr>
          <w:color w:val="53534C"/>
          <w:spacing w:val="-2"/>
          <w:w w:val="90"/>
        </w:rPr>
        <w:t>1</w:t>
      </w:r>
      <w:r>
        <w:rPr>
          <w:color w:val="53534C"/>
          <w:spacing w:val="-6"/>
          <w:w w:val="90"/>
        </w:rPr>
        <w:t xml:space="preserve"> </w:t>
      </w:r>
      <w:r>
        <w:rPr>
          <w:color w:val="53534C"/>
          <w:spacing w:val="-2"/>
          <w:w w:val="90"/>
        </w:rPr>
        <w:t>June</w:t>
      </w:r>
      <w:r>
        <w:rPr>
          <w:color w:val="53534C"/>
          <w:spacing w:val="-6"/>
          <w:w w:val="90"/>
        </w:rPr>
        <w:t xml:space="preserve"> </w:t>
      </w:r>
      <w:r>
        <w:rPr>
          <w:color w:val="53534C"/>
          <w:spacing w:val="-2"/>
          <w:w w:val="90"/>
        </w:rPr>
        <w:t>2011,</w:t>
      </w:r>
      <w:r>
        <w:rPr>
          <w:color w:val="53534C"/>
          <w:spacing w:val="-6"/>
          <w:w w:val="90"/>
        </w:rPr>
        <w:t xml:space="preserve"> </w:t>
      </w:r>
      <w:r>
        <w:rPr>
          <w:color w:val="53534C"/>
          <w:spacing w:val="-2"/>
          <w:w w:val="90"/>
        </w:rPr>
        <w:t>the</w:t>
      </w:r>
      <w:r>
        <w:rPr>
          <w:color w:val="53534C"/>
          <w:spacing w:val="-6"/>
          <w:w w:val="90"/>
        </w:rPr>
        <w:t xml:space="preserve"> </w:t>
      </w:r>
      <w:r>
        <w:rPr>
          <w:color w:val="53534C"/>
          <w:spacing w:val="-2"/>
          <w:w w:val="90"/>
        </w:rPr>
        <w:t>council’s</w:t>
      </w:r>
      <w:r>
        <w:rPr>
          <w:color w:val="53534C"/>
          <w:spacing w:val="-6"/>
          <w:w w:val="90"/>
        </w:rPr>
        <w:t xml:space="preserve"> </w:t>
      </w:r>
      <w:r>
        <w:rPr>
          <w:color w:val="53534C"/>
          <w:spacing w:val="-2"/>
          <w:w w:val="90"/>
        </w:rPr>
        <w:t>internal</w:t>
      </w:r>
      <w:r>
        <w:rPr>
          <w:color w:val="53534C"/>
          <w:spacing w:val="-6"/>
          <w:w w:val="90"/>
        </w:rPr>
        <w:t xml:space="preserve"> </w:t>
      </w:r>
      <w:r>
        <w:rPr>
          <w:color w:val="53534C"/>
          <w:spacing w:val="-2"/>
          <w:w w:val="90"/>
        </w:rPr>
        <w:t>audit</w:t>
      </w:r>
      <w:r>
        <w:rPr>
          <w:color w:val="53534C"/>
          <w:spacing w:val="-6"/>
          <w:w w:val="90"/>
        </w:rPr>
        <w:t xml:space="preserve"> </w:t>
      </w:r>
      <w:r>
        <w:rPr>
          <w:color w:val="53534C"/>
          <w:spacing w:val="-2"/>
          <w:w w:val="90"/>
        </w:rPr>
        <w:t>function</w:t>
      </w:r>
      <w:r>
        <w:rPr>
          <w:color w:val="53534C"/>
          <w:spacing w:val="-6"/>
          <w:w w:val="90"/>
        </w:rPr>
        <w:t xml:space="preserve"> </w:t>
      </w:r>
      <w:r>
        <w:rPr>
          <w:color w:val="53534C"/>
          <w:spacing w:val="-2"/>
          <w:w w:val="90"/>
        </w:rPr>
        <w:t>has</w:t>
      </w:r>
      <w:r>
        <w:rPr>
          <w:color w:val="53534C"/>
          <w:spacing w:val="-6"/>
          <w:w w:val="90"/>
        </w:rPr>
        <w:t xml:space="preserve"> </w:t>
      </w:r>
      <w:r>
        <w:rPr>
          <w:color w:val="53534C"/>
          <w:spacing w:val="-2"/>
          <w:w w:val="90"/>
        </w:rPr>
        <w:t>been</w:t>
      </w:r>
      <w:r>
        <w:rPr>
          <w:color w:val="53534C"/>
          <w:spacing w:val="-6"/>
          <w:w w:val="90"/>
        </w:rPr>
        <w:t xml:space="preserve"> </w:t>
      </w:r>
      <w:r>
        <w:rPr>
          <w:color w:val="53534C"/>
          <w:spacing w:val="-2"/>
          <w:w w:val="90"/>
        </w:rPr>
        <w:t>provided</w:t>
      </w:r>
      <w:r>
        <w:rPr>
          <w:color w:val="53534C"/>
          <w:spacing w:val="-6"/>
          <w:w w:val="90"/>
        </w:rPr>
        <w:t xml:space="preserve"> </w:t>
      </w:r>
      <w:r>
        <w:rPr>
          <w:color w:val="53534C"/>
          <w:spacing w:val="-2"/>
          <w:w w:val="90"/>
        </w:rPr>
        <w:t>by</w:t>
      </w:r>
      <w:r>
        <w:rPr>
          <w:color w:val="53534C"/>
          <w:spacing w:val="-6"/>
          <w:w w:val="90"/>
        </w:rPr>
        <w:t xml:space="preserve"> </w:t>
      </w:r>
      <w:r>
        <w:rPr>
          <w:color w:val="53534C"/>
          <w:spacing w:val="-2"/>
          <w:w w:val="90"/>
        </w:rPr>
        <w:t>the</w:t>
      </w:r>
      <w:r>
        <w:rPr>
          <w:color w:val="53534C"/>
          <w:spacing w:val="-6"/>
          <w:w w:val="90"/>
        </w:rPr>
        <w:t xml:space="preserve"> </w:t>
      </w:r>
      <w:r>
        <w:rPr>
          <w:color w:val="53534C"/>
          <w:spacing w:val="-2"/>
          <w:w w:val="90"/>
        </w:rPr>
        <w:t xml:space="preserve">Shared </w:t>
      </w:r>
      <w:r>
        <w:rPr>
          <w:color w:val="53534C"/>
          <w:w w:val="85"/>
        </w:rPr>
        <w:t>Internal Audit Service (SIAS). SIAS is formed of a partnership between the following councils:</w:t>
      </w:r>
    </w:p>
    <w:p w:rsidR="002D09F7" w:rsidRDefault="00BA2BC4">
      <w:pPr>
        <w:pStyle w:val="ListParagraph"/>
        <w:numPr>
          <w:ilvl w:val="0"/>
          <w:numId w:val="4"/>
        </w:numPr>
        <w:tabs>
          <w:tab w:val="left" w:pos="424"/>
        </w:tabs>
        <w:spacing w:before="141"/>
        <w:ind w:left="424" w:hanging="141"/>
        <w:rPr>
          <w:sz w:val="19"/>
        </w:rPr>
      </w:pPr>
      <w:r>
        <w:rPr>
          <w:color w:val="53534C"/>
          <w:w w:val="85"/>
          <w:sz w:val="19"/>
        </w:rPr>
        <w:t>East</w:t>
      </w:r>
      <w:r>
        <w:rPr>
          <w:color w:val="53534C"/>
          <w:spacing w:val="-7"/>
          <w:sz w:val="19"/>
        </w:rPr>
        <w:t xml:space="preserve"> </w:t>
      </w:r>
      <w:r>
        <w:rPr>
          <w:color w:val="53534C"/>
          <w:w w:val="85"/>
          <w:sz w:val="19"/>
        </w:rPr>
        <w:t>Hertfordshire</w:t>
      </w:r>
      <w:r>
        <w:rPr>
          <w:color w:val="53534C"/>
          <w:spacing w:val="-7"/>
          <w:sz w:val="19"/>
        </w:rPr>
        <w:t xml:space="preserve"> </w:t>
      </w:r>
      <w:r>
        <w:rPr>
          <w:color w:val="53534C"/>
          <w:w w:val="85"/>
          <w:sz w:val="19"/>
        </w:rPr>
        <w:t>District</w:t>
      </w:r>
      <w:r>
        <w:rPr>
          <w:color w:val="53534C"/>
          <w:spacing w:val="-7"/>
          <w:sz w:val="19"/>
        </w:rPr>
        <w:t xml:space="preserve"> </w:t>
      </w:r>
      <w:r>
        <w:rPr>
          <w:color w:val="53534C"/>
          <w:spacing w:val="-2"/>
          <w:w w:val="85"/>
          <w:sz w:val="19"/>
        </w:rPr>
        <w:t>Council</w:t>
      </w:r>
    </w:p>
    <w:p w:rsidR="002D09F7" w:rsidRDefault="00BA2BC4">
      <w:pPr>
        <w:pStyle w:val="ListParagraph"/>
        <w:numPr>
          <w:ilvl w:val="0"/>
          <w:numId w:val="4"/>
        </w:numPr>
        <w:tabs>
          <w:tab w:val="left" w:pos="424"/>
        </w:tabs>
        <w:ind w:left="424" w:hanging="141"/>
        <w:rPr>
          <w:sz w:val="19"/>
        </w:rPr>
      </w:pPr>
      <w:r>
        <w:rPr>
          <w:color w:val="53534C"/>
          <w:w w:val="85"/>
          <w:sz w:val="19"/>
        </w:rPr>
        <w:t>Hertfordshire</w:t>
      </w:r>
      <w:r>
        <w:rPr>
          <w:color w:val="53534C"/>
          <w:spacing w:val="-4"/>
          <w:sz w:val="19"/>
        </w:rPr>
        <w:t xml:space="preserve"> </w:t>
      </w:r>
      <w:r>
        <w:rPr>
          <w:color w:val="53534C"/>
          <w:w w:val="85"/>
          <w:sz w:val="19"/>
        </w:rPr>
        <w:t>County</w:t>
      </w:r>
      <w:r>
        <w:rPr>
          <w:color w:val="53534C"/>
          <w:spacing w:val="-3"/>
          <w:sz w:val="19"/>
        </w:rPr>
        <w:t xml:space="preserve"> </w:t>
      </w:r>
      <w:r>
        <w:rPr>
          <w:color w:val="53534C"/>
          <w:w w:val="85"/>
          <w:sz w:val="19"/>
        </w:rPr>
        <w:t>Council</w:t>
      </w:r>
      <w:r>
        <w:rPr>
          <w:color w:val="53534C"/>
          <w:spacing w:val="-4"/>
          <w:sz w:val="19"/>
        </w:rPr>
        <w:t xml:space="preserve"> </w:t>
      </w:r>
      <w:r>
        <w:rPr>
          <w:color w:val="53534C"/>
          <w:spacing w:val="-2"/>
          <w:w w:val="85"/>
          <w:sz w:val="19"/>
        </w:rPr>
        <w:t>(HCC)</w:t>
      </w:r>
    </w:p>
    <w:p w:rsidR="002D09F7" w:rsidRDefault="00BA2BC4">
      <w:pPr>
        <w:pStyle w:val="ListParagraph"/>
        <w:numPr>
          <w:ilvl w:val="0"/>
          <w:numId w:val="4"/>
        </w:numPr>
        <w:tabs>
          <w:tab w:val="left" w:pos="424"/>
        </w:tabs>
        <w:ind w:left="424" w:hanging="141"/>
        <w:rPr>
          <w:sz w:val="19"/>
        </w:rPr>
      </w:pPr>
      <w:r>
        <w:rPr>
          <w:color w:val="53534C"/>
          <w:w w:val="85"/>
          <w:sz w:val="19"/>
        </w:rPr>
        <w:t>Hertsmere</w:t>
      </w:r>
      <w:r>
        <w:rPr>
          <w:color w:val="53534C"/>
          <w:spacing w:val="-1"/>
          <w:sz w:val="19"/>
        </w:rPr>
        <w:t xml:space="preserve"> </w:t>
      </w:r>
      <w:r>
        <w:rPr>
          <w:color w:val="53534C"/>
          <w:w w:val="85"/>
          <w:sz w:val="19"/>
        </w:rPr>
        <w:t>Borough</w:t>
      </w:r>
      <w:r>
        <w:rPr>
          <w:color w:val="53534C"/>
          <w:sz w:val="19"/>
        </w:rPr>
        <w:t xml:space="preserve"> </w:t>
      </w:r>
      <w:r>
        <w:rPr>
          <w:color w:val="53534C"/>
          <w:w w:val="85"/>
          <w:sz w:val="19"/>
        </w:rPr>
        <w:t>Council</w:t>
      </w:r>
      <w:r>
        <w:rPr>
          <w:color w:val="53534C"/>
          <w:sz w:val="19"/>
        </w:rPr>
        <w:t xml:space="preserve"> </w:t>
      </w:r>
      <w:r>
        <w:rPr>
          <w:color w:val="53534C"/>
          <w:spacing w:val="-2"/>
          <w:w w:val="85"/>
          <w:sz w:val="19"/>
        </w:rPr>
        <w:t>(HBC)</w:t>
      </w:r>
    </w:p>
    <w:p w:rsidR="002D09F7" w:rsidRDefault="00BA2BC4">
      <w:pPr>
        <w:pStyle w:val="ListParagraph"/>
        <w:numPr>
          <w:ilvl w:val="0"/>
          <w:numId w:val="4"/>
        </w:numPr>
        <w:tabs>
          <w:tab w:val="left" w:pos="424"/>
        </w:tabs>
        <w:spacing w:before="105"/>
        <w:ind w:left="424" w:hanging="141"/>
        <w:rPr>
          <w:sz w:val="19"/>
        </w:rPr>
      </w:pPr>
      <w:r>
        <w:rPr>
          <w:color w:val="53534C"/>
          <w:w w:val="85"/>
          <w:sz w:val="19"/>
        </w:rPr>
        <w:t>North</w:t>
      </w:r>
      <w:r>
        <w:rPr>
          <w:color w:val="53534C"/>
          <w:spacing w:val="-2"/>
          <w:sz w:val="19"/>
        </w:rPr>
        <w:t xml:space="preserve"> </w:t>
      </w:r>
      <w:r>
        <w:rPr>
          <w:color w:val="53534C"/>
          <w:w w:val="85"/>
          <w:sz w:val="19"/>
        </w:rPr>
        <w:t>Hertfordshire</w:t>
      </w:r>
      <w:r>
        <w:rPr>
          <w:color w:val="53534C"/>
          <w:spacing w:val="-2"/>
          <w:sz w:val="19"/>
        </w:rPr>
        <w:t xml:space="preserve"> </w:t>
      </w:r>
      <w:r>
        <w:rPr>
          <w:color w:val="53534C"/>
          <w:w w:val="85"/>
          <w:sz w:val="19"/>
        </w:rPr>
        <w:t>District</w:t>
      </w:r>
      <w:r>
        <w:rPr>
          <w:color w:val="53534C"/>
          <w:spacing w:val="-2"/>
          <w:sz w:val="19"/>
        </w:rPr>
        <w:t xml:space="preserve"> </w:t>
      </w:r>
      <w:r>
        <w:rPr>
          <w:color w:val="53534C"/>
          <w:spacing w:val="-2"/>
          <w:w w:val="85"/>
          <w:sz w:val="19"/>
        </w:rPr>
        <w:t>Council</w:t>
      </w:r>
    </w:p>
    <w:p w:rsidR="002D09F7" w:rsidRDefault="00BA2BC4">
      <w:pPr>
        <w:pStyle w:val="ListParagraph"/>
        <w:numPr>
          <w:ilvl w:val="0"/>
          <w:numId w:val="4"/>
        </w:numPr>
        <w:tabs>
          <w:tab w:val="left" w:pos="424"/>
        </w:tabs>
        <w:ind w:left="424" w:hanging="141"/>
        <w:rPr>
          <w:sz w:val="19"/>
        </w:rPr>
      </w:pPr>
      <w:r>
        <w:rPr>
          <w:color w:val="53534C"/>
          <w:spacing w:val="-2"/>
          <w:w w:val="90"/>
          <w:sz w:val="19"/>
        </w:rPr>
        <w:t>Stevenage</w:t>
      </w:r>
      <w:r>
        <w:rPr>
          <w:color w:val="53534C"/>
          <w:spacing w:val="-6"/>
          <w:w w:val="90"/>
          <w:sz w:val="19"/>
        </w:rPr>
        <w:t xml:space="preserve"> </w:t>
      </w:r>
      <w:r>
        <w:rPr>
          <w:color w:val="53534C"/>
          <w:spacing w:val="-2"/>
          <w:w w:val="90"/>
          <w:sz w:val="19"/>
        </w:rPr>
        <w:t>Borough</w:t>
      </w:r>
      <w:r>
        <w:rPr>
          <w:color w:val="53534C"/>
          <w:spacing w:val="-6"/>
          <w:w w:val="90"/>
          <w:sz w:val="19"/>
        </w:rPr>
        <w:t xml:space="preserve"> </w:t>
      </w:r>
      <w:r>
        <w:rPr>
          <w:color w:val="53534C"/>
          <w:spacing w:val="-2"/>
          <w:w w:val="90"/>
          <w:sz w:val="19"/>
        </w:rPr>
        <w:t>Council</w:t>
      </w:r>
    </w:p>
    <w:p w:rsidR="002D09F7" w:rsidRDefault="00BA2BC4">
      <w:pPr>
        <w:pStyle w:val="ListParagraph"/>
        <w:numPr>
          <w:ilvl w:val="0"/>
          <w:numId w:val="4"/>
        </w:numPr>
        <w:tabs>
          <w:tab w:val="left" w:pos="424"/>
        </w:tabs>
        <w:spacing w:before="105"/>
        <w:ind w:left="424" w:hanging="141"/>
        <w:rPr>
          <w:sz w:val="19"/>
        </w:rPr>
      </w:pPr>
      <w:r>
        <w:rPr>
          <w:color w:val="53534C"/>
          <w:w w:val="85"/>
          <w:sz w:val="19"/>
        </w:rPr>
        <w:t>Three</w:t>
      </w:r>
      <w:r>
        <w:rPr>
          <w:color w:val="53534C"/>
          <w:spacing w:val="-1"/>
          <w:w w:val="85"/>
          <w:sz w:val="19"/>
        </w:rPr>
        <w:t xml:space="preserve"> </w:t>
      </w:r>
      <w:r>
        <w:rPr>
          <w:color w:val="53534C"/>
          <w:w w:val="85"/>
          <w:sz w:val="19"/>
        </w:rPr>
        <w:t>Rivers</w:t>
      </w:r>
      <w:r>
        <w:rPr>
          <w:color w:val="53534C"/>
          <w:spacing w:val="-8"/>
          <w:sz w:val="19"/>
        </w:rPr>
        <w:t xml:space="preserve"> </w:t>
      </w:r>
      <w:r>
        <w:rPr>
          <w:color w:val="53534C"/>
          <w:w w:val="85"/>
          <w:sz w:val="19"/>
        </w:rPr>
        <w:t>District</w:t>
      </w:r>
      <w:r>
        <w:rPr>
          <w:color w:val="53534C"/>
          <w:spacing w:val="-9"/>
          <w:sz w:val="19"/>
        </w:rPr>
        <w:t xml:space="preserve"> </w:t>
      </w:r>
      <w:r>
        <w:rPr>
          <w:color w:val="53534C"/>
          <w:spacing w:val="-2"/>
          <w:w w:val="85"/>
          <w:sz w:val="19"/>
        </w:rPr>
        <w:t>Council</w:t>
      </w:r>
    </w:p>
    <w:p w:rsidR="002D09F7" w:rsidRDefault="00BA2BC4">
      <w:pPr>
        <w:pStyle w:val="ListParagraph"/>
        <w:numPr>
          <w:ilvl w:val="0"/>
          <w:numId w:val="4"/>
        </w:numPr>
        <w:tabs>
          <w:tab w:val="left" w:pos="424"/>
        </w:tabs>
        <w:ind w:left="424" w:hanging="141"/>
        <w:rPr>
          <w:sz w:val="19"/>
        </w:rPr>
      </w:pPr>
      <w:r>
        <w:rPr>
          <w:color w:val="53534C"/>
          <w:w w:val="85"/>
          <w:sz w:val="19"/>
        </w:rPr>
        <w:t>Welwyn</w:t>
      </w:r>
      <w:r>
        <w:rPr>
          <w:color w:val="53534C"/>
          <w:spacing w:val="-5"/>
          <w:sz w:val="19"/>
        </w:rPr>
        <w:t xml:space="preserve"> </w:t>
      </w:r>
      <w:r>
        <w:rPr>
          <w:color w:val="53534C"/>
          <w:w w:val="85"/>
          <w:sz w:val="19"/>
        </w:rPr>
        <w:t>Hatfield</w:t>
      </w:r>
      <w:r>
        <w:rPr>
          <w:color w:val="53534C"/>
          <w:spacing w:val="-5"/>
          <w:sz w:val="19"/>
        </w:rPr>
        <w:t xml:space="preserve"> </w:t>
      </w:r>
      <w:r>
        <w:rPr>
          <w:color w:val="53534C"/>
          <w:w w:val="85"/>
          <w:sz w:val="19"/>
        </w:rPr>
        <w:t>Borough</w:t>
      </w:r>
      <w:r>
        <w:rPr>
          <w:color w:val="53534C"/>
          <w:spacing w:val="-5"/>
          <w:sz w:val="19"/>
        </w:rPr>
        <w:t xml:space="preserve"> </w:t>
      </w:r>
      <w:r>
        <w:rPr>
          <w:color w:val="53534C"/>
          <w:spacing w:val="-2"/>
          <w:w w:val="85"/>
          <w:sz w:val="19"/>
        </w:rPr>
        <w:t>Council</w:t>
      </w:r>
    </w:p>
    <w:p w:rsidR="002D09F7" w:rsidRDefault="00BA2BC4">
      <w:pPr>
        <w:pStyle w:val="ListParagraph"/>
        <w:numPr>
          <w:ilvl w:val="0"/>
          <w:numId w:val="4"/>
        </w:numPr>
        <w:tabs>
          <w:tab w:val="left" w:pos="424"/>
        </w:tabs>
        <w:spacing w:before="105"/>
        <w:ind w:left="424" w:hanging="141"/>
        <w:rPr>
          <w:sz w:val="19"/>
        </w:rPr>
      </w:pPr>
      <w:r>
        <w:rPr>
          <w:color w:val="53534C"/>
          <w:spacing w:val="-4"/>
          <w:w w:val="90"/>
          <w:sz w:val="19"/>
        </w:rPr>
        <w:t>Watford</w:t>
      </w:r>
      <w:r>
        <w:rPr>
          <w:color w:val="53534C"/>
          <w:spacing w:val="-4"/>
          <w:sz w:val="19"/>
        </w:rPr>
        <w:t xml:space="preserve"> </w:t>
      </w:r>
      <w:r>
        <w:rPr>
          <w:color w:val="53534C"/>
          <w:spacing w:val="-4"/>
          <w:w w:val="90"/>
          <w:sz w:val="19"/>
        </w:rPr>
        <w:t>Borough</w:t>
      </w:r>
      <w:r>
        <w:rPr>
          <w:color w:val="53534C"/>
          <w:spacing w:val="-4"/>
          <w:sz w:val="19"/>
        </w:rPr>
        <w:t xml:space="preserve"> </w:t>
      </w:r>
      <w:r>
        <w:rPr>
          <w:color w:val="53534C"/>
          <w:spacing w:val="-4"/>
          <w:w w:val="90"/>
          <w:sz w:val="19"/>
        </w:rPr>
        <w:t>Council</w:t>
      </w:r>
    </w:p>
    <w:p w:rsidR="002D09F7" w:rsidRDefault="002D09F7">
      <w:pPr>
        <w:rPr>
          <w:sz w:val="19"/>
        </w:rPr>
        <w:sectPr w:rsidR="002D09F7">
          <w:headerReference w:type="default" r:id="rId192"/>
          <w:footerReference w:type="default" r:id="rId193"/>
          <w:pgSz w:w="16840" w:h="11910" w:orient="landscape"/>
          <w:pgMar w:top="1820" w:right="920" w:bottom="880" w:left="1020" w:header="0" w:footer="680" w:gutter="0"/>
          <w:cols w:space="720"/>
        </w:sectPr>
      </w:pPr>
    </w:p>
    <w:p w:rsidR="002D09F7" w:rsidRDefault="00BA2BC4">
      <w:pPr>
        <w:pStyle w:val="Heading3"/>
        <w:spacing w:before="278"/>
      </w:pPr>
      <w:r>
        <w:rPr>
          <w:noProof/>
          <w:lang w:val="en-GB" w:eastAsia="en-GB"/>
        </w:rPr>
        <w:lastRenderedPageBreak/>
        <mc:AlternateContent>
          <mc:Choice Requires="wps">
            <w:drawing>
              <wp:anchor distT="0" distB="0" distL="0" distR="0" simplePos="0" relativeHeight="15770624" behindDoc="0" locked="0" layoutInCell="1" allowOverlap="1">
                <wp:simplePos x="0" y="0"/>
                <wp:positionH relativeFrom="page">
                  <wp:posOffset>5541900</wp:posOffset>
                </wp:positionH>
                <wp:positionV relativeFrom="paragraph">
                  <wp:posOffset>0</wp:posOffset>
                </wp:positionV>
                <wp:extent cx="4478020" cy="2505710"/>
                <wp:effectExtent l="0" t="0" r="0" b="0"/>
                <wp:wrapNone/>
                <wp:docPr id="478" name="Text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color="678181" w:sz="4" w:space="0"/>
                                <w:left w:val="single" w:color="678181" w:sz="4" w:space="0"/>
                                <w:bottom w:val="single" w:color="678181" w:sz="4" w:space="0"/>
                                <w:right w:val="single" w:color="678181" w:sz="4" w:space="0"/>
                                <w:insideH w:val="single" w:color="678181" w:sz="4" w:space="0"/>
                                <w:insideV w:val="single" w:color="678181"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CED8D8"/>
                                </w:tcPr>
                                <w:p w:rsidR="002D09F7" w:rsidRDefault="002D09F7">
                                  <w:pPr>
                                    <w:pStyle w:val="TableParagraph"/>
                                    <w:spacing w:before="136"/>
                                    <w:jc w:val="left"/>
                                    <w:rPr>
                                      <w:rFonts w:ascii="Trebuchet MS"/>
                                      <w:sz w:val="18"/>
                                    </w:rPr>
                                  </w:pPr>
                                </w:p>
                                <w:p w:rsidR="002D09F7" w:rsidRDefault="00BA2BC4">
                                  <w:pPr>
                                    <w:pStyle w:val="TableParagraph"/>
                                    <w:spacing w:before="0"/>
                                    <w:ind w:left="170"/>
                                    <w:jc w:val="left"/>
                                    <w:rPr>
                                      <w:sz w:val="18"/>
                                    </w:rPr>
                                  </w:pPr>
                                  <w:r>
                                    <w:rPr>
                                      <w:color w:val="53534C"/>
                                      <w:w w:val="75"/>
                                      <w:sz w:val="18"/>
                                    </w:rPr>
                                    <w:t>SHARED</w:t>
                                  </w:r>
                                  <w:r>
                                    <w:rPr>
                                      <w:color w:val="53534C"/>
                                      <w:spacing w:val="-1"/>
                                      <w:w w:val="75"/>
                                      <w:sz w:val="18"/>
                                    </w:rPr>
                                    <w:t xml:space="preserve"> </w:t>
                                  </w:r>
                                  <w:r>
                                    <w:rPr>
                                      <w:color w:val="53534C"/>
                                      <w:w w:val="75"/>
                                      <w:sz w:val="18"/>
                                    </w:rPr>
                                    <w:t>ANTI</w:t>
                                  </w:r>
                                  <w:r>
                                    <w:rPr>
                                      <w:color w:val="53534C"/>
                                      <w:spacing w:val="-6"/>
                                      <w:sz w:val="18"/>
                                    </w:rPr>
                                    <w:t xml:space="preserve"> </w:t>
                                  </w:r>
                                  <w:r>
                                    <w:rPr>
                                      <w:color w:val="53534C"/>
                                      <w:w w:val="75"/>
                                      <w:sz w:val="18"/>
                                    </w:rPr>
                                    <w:t>FRAUD</w:t>
                                  </w:r>
                                  <w:r>
                                    <w:rPr>
                                      <w:color w:val="53534C"/>
                                      <w:spacing w:val="-6"/>
                                      <w:sz w:val="18"/>
                                    </w:rPr>
                                    <w:t xml:space="preserve"> </w:t>
                                  </w:r>
                                  <w:r>
                                    <w:rPr>
                                      <w:color w:val="53534C"/>
                                      <w:w w:val="75"/>
                                      <w:sz w:val="18"/>
                                    </w:rPr>
                                    <w:t>SERVICE</w:t>
                                  </w:r>
                                  <w:r>
                                    <w:rPr>
                                      <w:color w:val="53534C"/>
                                      <w:spacing w:val="-6"/>
                                      <w:sz w:val="18"/>
                                    </w:rPr>
                                    <w:t xml:space="preserve"> </w:t>
                                  </w:r>
                                  <w:r>
                                    <w:rPr>
                                      <w:color w:val="53534C"/>
                                      <w:spacing w:val="-2"/>
                                      <w:w w:val="75"/>
                                      <w:sz w:val="18"/>
                                    </w:rPr>
                                    <w:t>(SAFS)</w:t>
                                  </w:r>
                                </w:p>
                              </w:tc>
                              <w:tc>
                                <w:tcPr>
                                  <w:tcW w:w="1361" w:type="dxa"/>
                                  <w:shd w:val="clear" w:color="auto" w:fill="CED8D8"/>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nil"/>
                                  </w:tcBorders>
                                  <w:shd w:val="clear" w:color="auto" w:fill="CED8D8"/>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nil"/>
                                    <w:bottom w:val="single" w:color="FFFFFF" w:sz="4" w:space="0"/>
                                    <w:right w:val="nil"/>
                                  </w:tcBorders>
                                  <w:shd w:val="clear" w:color="auto" w:fill="678181"/>
                                </w:tcPr>
                                <w:p w:rsidR="002D09F7" w:rsidRDefault="00BA2BC4">
                                  <w:pPr>
                                    <w:pStyle w:val="TableParagraph"/>
                                    <w:spacing w:before="125" w:line="254" w:lineRule="auto"/>
                                    <w:ind w:left="464"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5"/>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85"/>
                                      <w:sz w:val="18"/>
                                    </w:rPr>
                                    <w:t>Employees</w:t>
                                  </w:r>
                                </w:p>
                              </w:tc>
                              <w:tc>
                                <w:tcPr>
                                  <w:tcW w:w="1361" w:type="dxa"/>
                                </w:tcPr>
                                <w:p w:rsidR="002D09F7" w:rsidRDefault="00BA2BC4">
                                  <w:pPr>
                                    <w:pStyle w:val="TableParagraph"/>
                                    <w:spacing w:before="77"/>
                                    <w:ind w:right="158"/>
                                    <w:rPr>
                                      <w:sz w:val="18"/>
                                    </w:rPr>
                                  </w:pPr>
                                  <w:r>
                                    <w:rPr>
                                      <w:color w:val="53534C"/>
                                      <w:spacing w:val="-10"/>
                                      <w:w w:val="90"/>
                                      <w:sz w:val="18"/>
                                    </w:rPr>
                                    <w:t>0</w:t>
                                  </w:r>
                                </w:p>
                              </w:tc>
                              <w:tc>
                                <w:tcPr>
                                  <w:tcW w:w="1191" w:type="dxa"/>
                                  <w:tcBorders>
                                    <w:right w:val="nil"/>
                                  </w:tcBorders>
                                </w:tcPr>
                                <w:p w:rsidR="002D09F7" w:rsidRDefault="00BA2BC4">
                                  <w:pPr>
                                    <w:pStyle w:val="TableParagraph"/>
                                    <w:spacing w:before="77"/>
                                    <w:ind w:right="164"/>
                                    <w:rPr>
                                      <w:sz w:val="18"/>
                                    </w:rPr>
                                  </w:pPr>
                                  <w:r>
                                    <w:rPr>
                                      <w:color w:val="53534C"/>
                                      <w:spacing w:val="-10"/>
                                      <w:w w:val="90"/>
                                      <w:sz w:val="18"/>
                                    </w:rPr>
                                    <w:t>0</w:t>
                                  </w:r>
                                </w:p>
                              </w:tc>
                              <w:tc>
                                <w:tcPr>
                                  <w:tcW w:w="1196" w:type="dxa"/>
                                  <w:tcBorders>
                                    <w:top w:val="single" w:color="FFFFFF" w:sz="4" w:space="0"/>
                                    <w:left w:val="nil"/>
                                    <w:bottom w:val="single" w:color="FFFFFF" w:sz="4" w:space="0"/>
                                    <w:right w:val="nil"/>
                                  </w:tcBorders>
                                  <w:shd w:val="clear" w:color="auto" w:fill="678181"/>
                                </w:tcPr>
                                <w:p w:rsidR="002D09F7" w:rsidRDefault="00BA2BC4">
                                  <w:pPr>
                                    <w:pStyle w:val="TableParagraph"/>
                                    <w:spacing w:before="77"/>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nil"/>
                                  </w:tcBorders>
                                </w:tcPr>
                                <w:p w:rsidR="002D09F7" w:rsidRDefault="00BA2BC4">
                                  <w:pPr>
                                    <w:pStyle w:val="TableParagraph"/>
                                    <w:ind w:right="164"/>
                                    <w:rPr>
                                      <w:sz w:val="18"/>
                                    </w:rPr>
                                  </w:pPr>
                                  <w:r>
                                    <w:rPr>
                                      <w:color w:val="53534C"/>
                                      <w:spacing w:val="-10"/>
                                      <w:w w:val="90"/>
                                      <w:sz w:val="18"/>
                                    </w:rPr>
                                    <w:t>0</w:t>
                                  </w:r>
                                </w:p>
                              </w:tc>
                              <w:tc>
                                <w:tcPr>
                                  <w:tcW w:w="1196" w:type="dxa"/>
                                  <w:tcBorders>
                                    <w:top w:val="single" w:color="FFFFFF" w:sz="4" w:space="0"/>
                                    <w:left w:val="nil"/>
                                    <w:bottom w:val="single" w:color="FFFFFF" w:sz="4" w:space="0"/>
                                    <w:right w:val="nil"/>
                                  </w:tcBorders>
                                  <w:shd w:val="clear" w:color="auto" w:fill="678181"/>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nil"/>
                                  </w:tcBorders>
                                </w:tcPr>
                                <w:p w:rsidR="002D09F7" w:rsidRDefault="00BA2BC4">
                                  <w:pPr>
                                    <w:pStyle w:val="TableParagraph"/>
                                    <w:ind w:right="164"/>
                                    <w:rPr>
                                      <w:sz w:val="18"/>
                                    </w:rPr>
                                  </w:pPr>
                                  <w:r>
                                    <w:rPr>
                                      <w:color w:val="53534C"/>
                                      <w:spacing w:val="-10"/>
                                      <w:w w:val="90"/>
                                      <w:sz w:val="18"/>
                                    </w:rPr>
                                    <w:t>0</w:t>
                                  </w:r>
                                </w:p>
                              </w:tc>
                              <w:tc>
                                <w:tcPr>
                                  <w:tcW w:w="1196" w:type="dxa"/>
                                  <w:tcBorders>
                                    <w:top w:val="single" w:color="FFFFFF" w:sz="4" w:space="0"/>
                                    <w:left w:val="nil"/>
                                    <w:bottom w:val="single" w:color="FFFFFF" w:sz="4" w:space="0"/>
                                    <w:right w:val="nil"/>
                                  </w:tcBorders>
                                  <w:shd w:val="clear" w:color="auto" w:fill="678181"/>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10"/>
                                      <w:w w:val="90"/>
                                      <w:sz w:val="18"/>
                                    </w:rPr>
                                    <w:t>4</w:t>
                                  </w:r>
                                </w:p>
                              </w:tc>
                              <w:tc>
                                <w:tcPr>
                                  <w:tcW w:w="1191" w:type="dxa"/>
                                  <w:tcBorders>
                                    <w:right w:val="nil"/>
                                  </w:tcBorders>
                                </w:tcPr>
                                <w:p w:rsidR="002D09F7" w:rsidRDefault="00BA2BC4">
                                  <w:pPr>
                                    <w:pStyle w:val="TableParagraph"/>
                                    <w:ind w:right="164"/>
                                    <w:rPr>
                                      <w:sz w:val="18"/>
                                    </w:rPr>
                                  </w:pPr>
                                  <w:r>
                                    <w:rPr>
                                      <w:color w:val="53534C"/>
                                      <w:spacing w:val="-10"/>
                                      <w:w w:val="90"/>
                                      <w:sz w:val="18"/>
                                    </w:rPr>
                                    <w:t>0</w:t>
                                  </w:r>
                                </w:p>
                              </w:tc>
                              <w:tc>
                                <w:tcPr>
                                  <w:tcW w:w="1196" w:type="dxa"/>
                                  <w:tcBorders>
                                    <w:top w:val="single" w:color="FFFFFF" w:sz="4" w:space="0"/>
                                    <w:left w:val="nil"/>
                                    <w:bottom w:val="single" w:color="FFFFFF" w:sz="4" w:space="0"/>
                                    <w:right w:val="nil"/>
                                  </w:tcBorders>
                                  <w:shd w:val="clear" w:color="auto" w:fill="678181"/>
                                </w:tcPr>
                                <w:p w:rsidR="002D09F7" w:rsidRDefault="00BA2BC4">
                                  <w:pPr>
                                    <w:pStyle w:val="TableParagraph"/>
                                    <w:ind w:right="169"/>
                                    <w:rPr>
                                      <w:sz w:val="18"/>
                                    </w:rPr>
                                  </w:pPr>
                                  <w:r>
                                    <w:rPr>
                                      <w:color w:val="FFFFFF"/>
                                      <w:spacing w:val="-10"/>
                                      <w:w w:val="90"/>
                                      <w:sz w:val="18"/>
                                    </w:rPr>
                                    <w:t>4</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5"/>
                                      <w:w w:val="90"/>
                                      <w:sz w:val="18"/>
                                    </w:rPr>
                                    <w:t>95</w:t>
                                  </w:r>
                                </w:p>
                              </w:tc>
                              <w:tc>
                                <w:tcPr>
                                  <w:tcW w:w="1191" w:type="dxa"/>
                                  <w:tcBorders>
                                    <w:right w:val="nil"/>
                                  </w:tcBorders>
                                </w:tcPr>
                                <w:p w:rsidR="002D09F7" w:rsidRDefault="00BA2BC4">
                                  <w:pPr>
                                    <w:pStyle w:val="TableParagraph"/>
                                    <w:ind w:right="164"/>
                                    <w:rPr>
                                      <w:sz w:val="18"/>
                                    </w:rPr>
                                  </w:pPr>
                                  <w:r>
                                    <w:rPr>
                                      <w:color w:val="53534C"/>
                                      <w:spacing w:val="-10"/>
                                      <w:w w:val="90"/>
                                      <w:sz w:val="18"/>
                                    </w:rPr>
                                    <w:t>0</w:t>
                                  </w:r>
                                </w:p>
                              </w:tc>
                              <w:tc>
                                <w:tcPr>
                                  <w:tcW w:w="1196" w:type="dxa"/>
                                  <w:tcBorders>
                                    <w:top w:val="single" w:color="FFFFFF" w:sz="4" w:space="0"/>
                                    <w:left w:val="nil"/>
                                    <w:bottom w:val="single" w:color="FFFFFF" w:sz="4" w:space="0"/>
                                    <w:right w:val="nil"/>
                                  </w:tcBorders>
                                  <w:shd w:val="clear" w:color="auto" w:fill="678181"/>
                                </w:tcPr>
                                <w:p w:rsidR="002D09F7" w:rsidRDefault="00BA2BC4">
                                  <w:pPr>
                                    <w:pStyle w:val="TableParagraph"/>
                                    <w:ind w:right="169"/>
                                    <w:rPr>
                                      <w:sz w:val="18"/>
                                    </w:rPr>
                                  </w:pPr>
                                  <w:r>
                                    <w:rPr>
                                      <w:color w:val="FFFFFF"/>
                                      <w:spacing w:val="-5"/>
                                      <w:w w:val="90"/>
                                      <w:sz w:val="18"/>
                                    </w:rPr>
                                    <w:t>95</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nil"/>
                                  </w:tcBorders>
                                </w:tcPr>
                                <w:p w:rsidR="002D09F7" w:rsidRDefault="00BA2BC4">
                                  <w:pPr>
                                    <w:pStyle w:val="TableParagraph"/>
                                    <w:ind w:right="164"/>
                                    <w:rPr>
                                      <w:sz w:val="18"/>
                                    </w:rPr>
                                  </w:pPr>
                                  <w:r>
                                    <w:rPr>
                                      <w:color w:val="53534C"/>
                                      <w:spacing w:val="-10"/>
                                      <w:w w:val="90"/>
                                      <w:sz w:val="18"/>
                                    </w:rPr>
                                    <w:t>0</w:t>
                                  </w:r>
                                </w:p>
                              </w:tc>
                              <w:tc>
                                <w:tcPr>
                                  <w:tcW w:w="1196" w:type="dxa"/>
                                  <w:tcBorders>
                                    <w:top w:val="single" w:color="FFFFFF" w:sz="4" w:space="0"/>
                                    <w:left w:val="nil"/>
                                    <w:bottom w:val="single" w:color="FFFFFF" w:sz="4" w:space="0"/>
                                    <w:right w:val="nil"/>
                                  </w:tcBorders>
                                  <w:shd w:val="clear" w:color="auto" w:fill="678181"/>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nil"/>
                                  </w:tcBorders>
                                </w:tcPr>
                                <w:p w:rsidR="002D09F7" w:rsidRDefault="00BA2BC4">
                                  <w:pPr>
                                    <w:pStyle w:val="TableParagraph"/>
                                    <w:ind w:right="164"/>
                                    <w:rPr>
                                      <w:sz w:val="18"/>
                                    </w:rPr>
                                  </w:pPr>
                                  <w:r>
                                    <w:rPr>
                                      <w:color w:val="53534C"/>
                                      <w:spacing w:val="-10"/>
                                      <w:w w:val="90"/>
                                      <w:sz w:val="18"/>
                                    </w:rPr>
                                    <w:t>0</w:t>
                                  </w:r>
                                </w:p>
                              </w:tc>
                              <w:tc>
                                <w:tcPr>
                                  <w:tcW w:w="1196" w:type="dxa"/>
                                  <w:tcBorders>
                                    <w:top w:val="single" w:color="FFFFFF" w:sz="4" w:space="0"/>
                                    <w:left w:val="nil"/>
                                    <w:bottom w:val="single" w:color="FFFFFF" w:sz="4" w:space="0"/>
                                    <w:right w:val="nil"/>
                                  </w:tcBorders>
                                  <w:shd w:val="clear" w:color="auto" w:fill="678181"/>
                                </w:tcPr>
                                <w:p w:rsidR="002D09F7" w:rsidRDefault="00BA2BC4">
                                  <w:pPr>
                                    <w:pStyle w:val="TableParagraph"/>
                                    <w:ind w:right="169"/>
                                    <w:rPr>
                                      <w:sz w:val="18"/>
                                    </w:rPr>
                                  </w:pPr>
                                  <w:r>
                                    <w:rPr>
                                      <w:color w:val="FFFFFF"/>
                                      <w:spacing w:val="-10"/>
                                      <w:w w:val="90"/>
                                      <w:sz w:val="18"/>
                                    </w:rPr>
                                    <w:t>0</w:t>
                                  </w:r>
                                </w:p>
                              </w:tc>
                            </w:tr>
                            <w:tr w:rsidR="002D09F7">
                              <w:trPr>
                                <w:trHeight w:val="443"/>
                              </w:trPr>
                              <w:tc>
                                <w:tcPr>
                                  <w:tcW w:w="3175" w:type="dxa"/>
                                  <w:shd w:val="clear" w:color="auto" w:fill="CED8D8"/>
                                </w:tcPr>
                                <w:p w:rsidR="002D09F7" w:rsidRDefault="00BA2BC4">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ED8D8"/>
                                </w:tcPr>
                                <w:p w:rsidR="002D09F7" w:rsidRDefault="00BA2BC4">
                                  <w:pPr>
                                    <w:pStyle w:val="TableParagraph"/>
                                    <w:spacing w:before="118"/>
                                    <w:ind w:right="158"/>
                                    <w:rPr>
                                      <w:sz w:val="18"/>
                                    </w:rPr>
                                  </w:pPr>
                                  <w:r>
                                    <w:rPr>
                                      <w:color w:val="53534C"/>
                                      <w:spacing w:val="-5"/>
                                      <w:w w:val="95"/>
                                      <w:sz w:val="18"/>
                                    </w:rPr>
                                    <w:t>99</w:t>
                                  </w:r>
                                </w:p>
                              </w:tc>
                              <w:tc>
                                <w:tcPr>
                                  <w:tcW w:w="1191" w:type="dxa"/>
                                  <w:tcBorders>
                                    <w:right w:val="nil"/>
                                  </w:tcBorders>
                                  <w:shd w:val="clear" w:color="auto" w:fill="CED8D8"/>
                                </w:tcPr>
                                <w:p w:rsidR="002D09F7" w:rsidRDefault="00BA2BC4">
                                  <w:pPr>
                                    <w:pStyle w:val="TableParagraph"/>
                                    <w:spacing w:before="118"/>
                                    <w:ind w:right="164"/>
                                    <w:rPr>
                                      <w:sz w:val="18"/>
                                    </w:rPr>
                                  </w:pPr>
                                  <w:r>
                                    <w:rPr>
                                      <w:color w:val="53534C"/>
                                      <w:spacing w:val="-10"/>
                                      <w:w w:val="95"/>
                                      <w:sz w:val="18"/>
                                    </w:rPr>
                                    <w:t>0</w:t>
                                  </w:r>
                                </w:p>
                              </w:tc>
                              <w:tc>
                                <w:tcPr>
                                  <w:tcW w:w="1196" w:type="dxa"/>
                                  <w:tcBorders>
                                    <w:top w:val="single" w:color="FFFFFF" w:sz="4" w:space="0"/>
                                    <w:left w:val="nil"/>
                                    <w:bottom w:val="nil"/>
                                    <w:right w:val="nil"/>
                                  </w:tcBorders>
                                  <w:shd w:val="clear" w:color="auto" w:fill="678181"/>
                                </w:tcPr>
                                <w:p w:rsidR="002D09F7" w:rsidRDefault="00BA2BC4">
                                  <w:pPr>
                                    <w:pStyle w:val="TableParagraph"/>
                                    <w:spacing w:before="118"/>
                                    <w:ind w:right="169"/>
                                    <w:rPr>
                                      <w:sz w:val="18"/>
                                    </w:rPr>
                                  </w:pPr>
                                  <w:r>
                                    <w:rPr>
                                      <w:color w:val="FFFFFF"/>
                                      <w:spacing w:val="-5"/>
                                      <w:w w:val="95"/>
                                      <w:sz w:val="18"/>
                                    </w:rPr>
                                    <w:t>99</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478" style="position:absolute;left:0;text-align:left;margin-left:436.35pt;margin-top:0;width:352.6pt;height:197.3pt;z-index:15770624;visibility:visible;mso-wrap-style:square;mso-wrap-distance-left:0;mso-wrap-distance-top:0;mso-wrap-distance-right:0;mso-wrap-distance-bottom:0;mso-position-horizontal:absolute;mso-position-horizontal-relative:page;mso-position-vertical:absolute;mso-position-vertical-relative:text;v-text-anchor:top" o:spid="_x0000_s110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">
                <v:path arrowok="t"/>
                <v:textbox inset="0,0,0,0">
                  <w:txbxContent>
                    <w:tbl>
                      <w:tblPr>
                        <w:tblW w:w="0" w:type="auto"/>
                        <w:tblInd w:w="65" w:type="dxa"/>
                        <w:tblBorders>
                          <w:top w:val="single" w:color="678181" w:sz="4" w:space="0"/>
                          <w:left w:val="single" w:color="678181" w:sz="4" w:space="0"/>
                          <w:bottom w:val="single" w:color="678181" w:sz="4" w:space="0"/>
                          <w:right w:val="single" w:color="678181" w:sz="4" w:space="0"/>
                          <w:insideH w:val="single" w:color="678181" w:sz="4" w:space="0"/>
                          <w:insideV w:val="single" w:color="678181"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CED8D8"/>
                          </w:tcPr>
                          <w:p w:rsidR="002D09F7" w:rsidRDefault="002D09F7">
                            <w:pPr>
                              <w:pStyle w:val="TableParagraph"/>
                              <w:spacing w:before="136"/>
                              <w:jc w:val="left"/>
                              <w:rPr>
                                <w:rFonts w:ascii="Trebuchet MS"/>
                                <w:sz w:val="18"/>
                              </w:rPr>
                            </w:pPr>
                          </w:p>
                          <w:p w:rsidR="002D09F7" w:rsidRDefault="00BA2BC4">
                            <w:pPr>
                              <w:pStyle w:val="TableParagraph"/>
                              <w:spacing w:before="0"/>
                              <w:ind w:left="170"/>
                              <w:jc w:val="left"/>
                              <w:rPr>
                                <w:sz w:val="18"/>
                              </w:rPr>
                            </w:pPr>
                            <w:r>
                              <w:rPr>
                                <w:color w:val="53534C"/>
                                <w:w w:val="75"/>
                                <w:sz w:val="18"/>
                              </w:rPr>
                              <w:t>SHARED</w:t>
                            </w:r>
                            <w:r>
                              <w:rPr>
                                <w:color w:val="53534C"/>
                                <w:spacing w:val="-1"/>
                                <w:w w:val="75"/>
                                <w:sz w:val="18"/>
                              </w:rPr>
                              <w:t xml:space="preserve"> </w:t>
                            </w:r>
                            <w:r>
                              <w:rPr>
                                <w:color w:val="53534C"/>
                                <w:w w:val="75"/>
                                <w:sz w:val="18"/>
                              </w:rPr>
                              <w:t>ANTI</w:t>
                            </w:r>
                            <w:r>
                              <w:rPr>
                                <w:color w:val="53534C"/>
                                <w:spacing w:val="-6"/>
                                <w:sz w:val="18"/>
                              </w:rPr>
                              <w:t xml:space="preserve"> </w:t>
                            </w:r>
                            <w:r>
                              <w:rPr>
                                <w:color w:val="53534C"/>
                                <w:w w:val="75"/>
                                <w:sz w:val="18"/>
                              </w:rPr>
                              <w:t>FRAUD</w:t>
                            </w:r>
                            <w:r>
                              <w:rPr>
                                <w:color w:val="53534C"/>
                                <w:spacing w:val="-6"/>
                                <w:sz w:val="18"/>
                              </w:rPr>
                              <w:t xml:space="preserve"> </w:t>
                            </w:r>
                            <w:r>
                              <w:rPr>
                                <w:color w:val="53534C"/>
                                <w:w w:val="75"/>
                                <w:sz w:val="18"/>
                              </w:rPr>
                              <w:t>SERVICE</w:t>
                            </w:r>
                            <w:r>
                              <w:rPr>
                                <w:color w:val="53534C"/>
                                <w:spacing w:val="-6"/>
                                <w:sz w:val="18"/>
                              </w:rPr>
                              <w:t xml:space="preserve"> </w:t>
                            </w:r>
                            <w:r>
                              <w:rPr>
                                <w:color w:val="53534C"/>
                                <w:spacing w:val="-2"/>
                                <w:w w:val="75"/>
                                <w:sz w:val="18"/>
                              </w:rPr>
                              <w:t>(SAFS)</w:t>
                            </w:r>
                          </w:p>
                        </w:tc>
                        <w:tc>
                          <w:tcPr>
                            <w:tcW w:w="1361" w:type="dxa"/>
                            <w:shd w:val="clear" w:color="auto" w:fill="CED8D8"/>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nil"/>
                            </w:tcBorders>
                            <w:shd w:val="clear" w:color="auto" w:fill="CED8D8"/>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nil"/>
                              <w:bottom w:val="single" w:color="FFFFFF" w:sz="4" w:space="0"/>
                              <w:right w:val="nil"/>
                            </w:tcBorders>
                            <w:shd w:val="clear" w:color="auto" w:fill="678181"/>
                          </w:tcPr>
                          <w:p w:rsidR="002D09F7" w:rsidRDefault="00BA2BC4">
                            <w:pPr>
                              <w:pStyle w:val="TableParagraph"/>
                              <w:spacing w:before="125" w:line="254" w:lineRule="auto"/>
                              <w:ind w:left="464"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5"/>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85"/>
                                <w:sz w:val="18"/>
                              </w:rPr>
                              <w:t>Employees</w:t>
                            </w:r>
                          </w:p>
                        </w:tc>
                        <w:tc>
                          <w:tcPr>
                            <w:tcW w:w="1361" w:type="dxa"/>
                          </w:tcPr>
                          <w:p w:rsidR="002D09F7" w:rsidRDefault="00BA2BC4">
                            <w:pPr>
                              <w:pStyle w:val="TableParagraph"/>
                              <w:spacing w:before="77"/>
                              <w:ind w:right="158"/>
                              <w:rPr>
                                <w:sz w:val="18"/>
                              </w:rPr>
                            </w:pPr>
                            <w:r>
                              <w:rPr>
                                <w:color w:val="53534C"/>
                                <w:spacing w:val="-10"/>
                                <w:w w:val="90"/>
                                <w:sz w:val="18"/>
                              </w:rPr>
                              <w:t>0</w:t>
                            </w:r>
                          </w:p>
                        </w:tc>
                        <w:tc>
                          <w:tcPr>
                            <w:tcW w:w="1191" w:type="dxa"/>
                            <w:tcBorders>
                              <w:right w:val="nil"/>
                            </w:tcBorders>
                          </w:tcPr>
                          <w:p w:rsidR="002D09F7" w:rsidRDefault="00BA2BC4">
                            <w:pPr>
                              <w:pStyle w:val="TableParagraph"/>
                              <w:spacing w:before="77"/>
                              <w:ind w:right="164"/>
                              <w:rPr>
                                <w:sz w:val="18"/>
                              </w:rPr>
                            </w:pPr>
                            <w:r>
                              <w:rPr>
                                <w:color w:val="53534C"/>
                                <w:spacing w:val="-10"/>
                                <w:w w:val="90"/>
                                <w:sz w:val="18"/>
                              </w:rPr>
                              <w:t>0</w:t>
                            </w:r>
                          </w:p>
                        </w:tc>
                        <w:tc>
                          <w:tcPr>
                            <w:tcW w:w="1196" w:type="dxa"/>
                            <w:tcBorders>
                              <w:top w:val="single" w:color="FFFFFF" w:sz="4" w:space="0"/>
                              <w:left w:val="nil"/>
                              <w:bottom w:val="single" w:color="FFFFFF" w:sz="4" w:space="0"/>
                              <w:right w:val="nil"/>
                            </w:tcBorders>
                            <w:shd w:val="clear" w:color="auto" w:fill="678181"/>
                          </w:tcPr>
                          <w:p w:rsidR="002D09F7" w:rsidRDefault="00BA2BC4">
                            <w:pPr>
                              <w:pStyle w:val="TableParagraph"/>
                              <w:spacing w:before="77"/>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nil"/>
                            </w:tcBorders>
                          </w:tcPr>
                          <w:p w:rsidR="002D09F7" w:rsidRDefault="00BA2BC4">
                            <w:pPr>
                              <w:pStyle w:val="TableParagraph"/>
                              <w:ind w:right="164"/>
                              <w:rPr>
                                <w:sz w:val="18"/>
                              </w:rPr>
                            </w:pPr>
                            <w:r>
                              <w:rPr>
                                <w:color w:val="53534C"/>
                                <w:spacing w:val="-10"/>
                                <w:w w:val="90"/>
                                <w:sz w:val="18"/>
                              </w:rPr>
                              <w:t>0</w:t>
                            </w:r>
                          </w:p>
                        </w:tc>
                        <w:tc>
                          <w:tcPr>
                            <w:tcW w:w="1196" w:type="dxa"/>
                            <w:tcBorders>
                              <w:top w:val="single" w:color="FFFFFF" w:sz="4" w:space="0"/>
                              <w:left w:val="nil"/>
                              <w:bottom w:val="single" w:color="FFFFFF" w:sz="4" w:space="0"/>
                              <w:right w:val="nil"/>
                            </w:tcBorders>
                            <w:shd w:val="clear" w:color="auto" w:fill="678181"/>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nil"/>
                            </w:tcBorders>
                          </w:tcPr>
                          <w:p w:rsidR="002D09F7" w:rsidRDefault="00BA2BC4">
                            <w:pPr>
                              <w:pStyle w:val="TableParagraph"/>
                              <w:ind w:right="164"/>
                              <w:rPr>
                                <w:sz w:val="18"/>
                              </w:rPr>
                            </w:pPr>
                            <w:r>
                              <w:rPr>
                                <w:color w:val="53534C"/>
                                <w:spacing w:val="-10"/>
                                <w:w w:val="90"/>
                                <w:sz w:val="18"/>
                              </w:rPr>
                              <w:t>0</w:t>
                            </w:r>
                          </w:p>
                        </w:tc>
                        <w:tc>
                          <w:tcPr>
                            <w:tcW w:w="1196" w:type="dxa"/>
                            <w:tcBorders>
                              <w:top w:val="single" w:color="FFFFFF" w:sz="4" w:space="0"/>
                              <w:left w:val="nil"/>
                              <w:bottom w:val="single" w:color="FFFFFF" w:sz="4" w:space="0"/>
                              <w:right w:val="nil"/>
                            </w:tcBorders>
                            <w:shd w:val="clear" w:color="auto" w:fill="678181"/>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10"/>
                                <w:w w:val="90"/>
                                <w:sz w:val="18"/>
                              </w:rPr>
                              <w:t>4</w:t>
                            </w:r>
                          </w:p>
                        </w:tc>
                        <w:tc>
                          <w:tcPr>
                            <w:tcW w:w="1191" w:type="dxa"/>
                            <w:tcBorders>
                              <w:right w:val="nil"/>
                            </w:tcBorders>
                          </w:tcPr>
                          <w:p w:rsidR="002D09F7" w:rsidRDefault="00BA2BC4">
                            <w:pPr>
                              <w:pStyle w:val="TableParagraph"/>
                              <w:ind w:right="164"/>
                              <w:rPr>
                                <w:sz w:val="18"/>
                              </w:rPr>
                            </w:pPr>
                            <w:r>
                              <w:rPr>
                                <w:color w:val="53534C"/>
                                <w:spacing w:val="-10"/>
                                <w:w w:val="90"/>
                                <w:sz w:val="18"/>
                              </w:rPr>
                              <w:t>0</w:t>
                            </w:r>
                          </w:p>
                        </w:tc>
                        <w:tc>
                          <w:tcPr>
                            <w:tcW w:w="1196" w:type="dxa"/>
                            <w:tcBorders>
                              <w:top w:val="single" w:color="FFFFFF" w:sz="4" w:space="0"/>
                              <w:left w:val="nil"/>
                              <w:bottom w:val="single" w:color="FFFFFF" w:sz="4" w:space="0"/>
                              <w:right w:val="nil"/>
                            </w:tcBorders>
                            <w:shd w:val="clear" w:color="auto" w:fill="678181"/>
                          </w:tcPr>
                          <w:p w:rsidR="002D09F7" w:rsidRDefault="00BA2BC4">
                            <w:pPr>
                              <w:pStyle w:val="TableParagraph"/>
                              <w:ind w:right="169"/>
                              <w:rPr>
                                <w:sz w:val="18"/>
                              </w:rPr>
                            </w:pPr>
                            <w:r>
                              <w:rPr>
                                <w:color w:val="FFFFFF"/>
                                <w:spacing w:val="-10"/>
                                <w:w w:val="90"/>
                                <w:sz w:val="18"/>
                              </w:rPr>
                              <w:t>4</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5"/>
                                <w:w w:val="90"/>
                                <w:sz w:val="18"/>
                              </w:rPr>
                              <w:t>95</w:t>
                            </w:r>
                          </w:p>
                        </w:tc>
                        <w:tc>
                          <w:tcPr>
                            <w:tcW w:w="1191" w:type="dxa"/>
                            <w:tcBorders>
                              <w:right w:val="nil"/>
                            </w:tcBorders>
                          </w:tcPr>
                          <w:p w:rsidR="002D09F7" w:rsidRDefault="00BA2BC4">
                            <w:pPr>
                              <w:pStyle w:val="TableParagraph"/>
                              <w:ind w:right="164"/>
                              <w:rPr>
                                <w:sz w:val="18"/>
                              </w:rPr>
                            </w:pPr>
                            <w:r>
                              <w:rPr>
                                <w:color w:val="53534C"/>
                                <w:spacing w:val="-10"/>
                                <w:w w:val="90"/>
                                <w:sz w:val="18"/>
                              </w:rPr>
                              <w:t>0</w:t>
                            </w:r>
                          </w:p>
                        </w:tc>
                        <w:tc>
                          <w:tcPr>
                            <w:tcW w:w="1196" w:type="dxa"/>
                            <w:tcBorders>
                              <w:top w:val="single" w:color="FFFFFF" w:sz="4" w:space="0"/>
                              <w:left w:val="nil"/>
                              <w:bottom w:val="single" w:color="FFFFFF" w:sz="4" w:space="0"/>
                              <w:right w:val="nil"/>
                            </w:tcBorders>
                            <w:shd w:val="clear" w:color="auto" w:fill="678181"/>
                          </w:tcPr>
                          <w:p w:rsidR="002D09F7" w:rsidRDefault="00BA2BC4">
                            <w:pPr>
                              <w:pStyle w:val="TableParagraph"/>
                              <w:ind w:right="169"/>
                              <w:rPr>
                                <w:sz w:val="18"/>
                              </w:rPr>
                            </w:pPr>
                            <w:r>
                              <w:rPr>
                                <w:color w:val="FFFFFF"/>
                                <w:spacing w:val="-5"/>
                                <w:w w:val="90"/>
                                <w:sz w:val="18"/>
                              </w:rPr>
                              <w:t>95</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nil"/>
                            </w:tcBorders>
                          </w:tcPr>
                          <w:p w:rsidR="002D09F7" w:rsidRDefault="00BA2BC4">
                            <w:pPr>
                              <w:pStyle w:val="TableParagraph"/>
                              <w:ind w:right="164"/>
                              <w:rPr>
                                <w:sz w:val="18"/>
                              </w:rPr>
                            </w:pPr>
                            <w:r>
                              <w:rPr>
                                <w:color w:val="53534C"/>
                                <w:spacing w:val="-10"/>
                                <w:w w:val="90"/>
                                <w:sz w:val="18"/>
                              </w:rPr>
                              <w:t>0</w:t>
                            </w:r>
                          </w:p>
                        </w:tc>
                        <w:tc>
                          <w:tcPr>
                            <w:tcW w:w="1196" w:type="dxa"/>
                            <w:tcBorders>
                              <w:top w:val="single" w:color="FFFFFF" w:sz="4" w:space="0"/>
                              <w:left w:val="nil"/>
                              <w:bottom w:val="single" w:color="FFFFFF" w:sz="4" w:space="0"/>
                              <w:right w:val="nil"/>
                            </w:tcBorders>
                            <w:shd w:val="clear" w:color="auto" w:fill="678181"/>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nil"/>
                            </w:tcBorders>
                          </w:tcPr>
                          <w:p w:rsidR="002D09F7" w:rsidRDefault="00BA2BC4">
                            <w:pPr>
                              <w:pStyle w:val="TableParagraph"/>
                              <w:ind w:right="164"/>
                              <w:rPr>
                                <w:sz w:val="18"/>
                              </w:rPr>
                            </w:pPr>
                            <w:r>
                              <w:rPr>
                                <w:color w:val="53534C"/>
                                <w:spacing w:val="-10"/>
                                <w:w w:val="90"/>
                                <w:sz w:val="18"/>
                              </w:rPr>
                              <w:t>0</w:t>
                            </w:r>
                          </w:p>
                        </w:tc>
                        <w:tc>
                          <w:tcPr>
                            <w:tcW w:w="1196" w:type="dxa"/>
                            <w:tcBorders>
                              <w:top w:val="single" w:color="FFFFFF" w:sz="4" w:space="0"/>
                              <w:left w:val="nil"/>
                              <w:bottom w:val="single" w:color="FFFFFF" w:sz="4" w:space="0"/>
                              <w:right w:val="nil"/>
                            </w:tcBorders>
                            <w:shd w:val="clear" w:color="auto" w:fill="678181"/>
                          </w:tcPr>
                          <w:p w:rsidR="002D09F7" w:rsidRDefault="00BA2BC4">
                            <w:pPr>
                              <w:pStyle w:val="TableParagraph"/>
                              <w:ind w:right="169"/>
                              <w:rPr>
                                <w:sz w:val="18"/>
                              </w:rPr>
                            </w:pPr>
                            <w:r>
                              <w:rPr>
                                <w:color w:val="FFFFFF"/>
                                <w:spacing w:val="-10"/>
                                <w:w w:val="90"/>
                                <w:sz w:val="18"/>
                              </w:rPr>
                              <w:t>0</w:t>
                            </w:r>
                          </w:p>
                        </w:tc>
                      </w:tr>
                      <w:tr w:rsidR="002D09F7">
                        <w:trPr>
                          <w:trHeight w:val="443"/>
                        </w:trPr>
                        <w:tc>
                          <w:tcPr>
                            <w:tcW w:w="3175" w:type="dxa"/>
                            <w:shd w:val="clear" w:color="auto" w:fill="CED8D8"/>
                          </w:tcPr>
                          <w:p w:rsidR="002D09F7" w:rsidRDefault="00BA2BC4">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ED8D8"/>
                          </w:tcPr>
                          <w:p w:rsidR="002D09F7" w:rsidRDefault="00BA2BC4">
                            <w:pPr>
                              <w:pStyle w:val="TableParagraph"/>
                              <w:spacing w:before="118"/>
                              <w:ind w:right="158"/>
                              <w:rPr>
                                <w:sz w:val="18"/>
                              </w:rPr>
                            </w:pPr>
                            <w:r>
                              <w:rPr>
                                <w:color w:val="53534C"/>
                                <w:spacing w:val="-5"/>
                                <w:w w:val="95"/>
                                <w:sz w:val="18"/>
                              </w:rPr>
                              <w:t>99</w:t>
                            </w:r>
                          </w:p>
                        </w:tc>
                        <w:tc>
                          <w:tcPr>
                            <w:tcW w:w="1191" w:type="dxa"/>
                            <w:tcBorders>
                              <w:right w:val="nil"/>
                            </w:tcBorders>
                            <w:shd w:val="clear" w:color="auto" w:fill="CED8D8"/>
                          </w:tcPr>
                          <w:p w:rsidR="002D09F7" w:rsidRDefault="00BA2BC4">
                            <w:pPr>
                              <w:pStyle w:val="TableParagraph"/>
                              <w:spacing w:before="118"/>
                              <w:ind w:right="164"/>
                              <w:rPr>
                                <w:sz w:val="18"/>
                              </w:rPr>
                            </w:pPr>
                            <w:r>
                              <w:rPr>
                                <w:color w:val="53534C"/>
                                <w:spacing w:val="-10"/>
                                <w:w w:val="95"/>
                                <w:sz w:val="18"/>
                              </w:rPr>
                              <w:t>0</w:t>
                            </w:r>
                          </w:p>
                        </w:tc>
                        <w:tc>
                          <w:tcPr>
                            <w:tcW w:w="1196" w:type="dxa"/>
                            <w:tcBorders>
                              <w:top w:val="single" w:color="FFFFFF" w:sz="4" w:space="0"/>
                              <w:left w:val="nil"/>
                              <w:bottom w:val="nil"/>
                              <w:right w:val="nil"/>
                            </w:tcBorders>
                            <w:shd w:val="clear" w:color="auto" w:fill="678181"/>
                          </w:tcPr>
                          <w:p w:rsidR="002D09F7" w:rsidRDefault="00BA2BC4">
                            <w:pPr>
                              <w:pStyle w:val="TableParagraph"/>
                              <w:spacing w:before="118"/>
                              <w:ind w:right="169"/>
                              <w:rPr>
                                <w:sz w:val="18"/>
                              </w:rPr>
                            </w:pPr>
                            <w:r>
                              <w:rPr>
                                <w:color w:val="FFFFFF"/>
                                <w:spacing w:val="-5"/>
                                <w:w w:val="95"/>
                                <w:sz w:val="18"/>
                              </w:rPr>
                              <w:t>99</w:t>
                            </w:r>
                          </w:p>
                        </w:tc>
                      </w:tr>
                    </w:tbl>
                    <w:p w:rsidR="002D09F7" w:rsidRDefault="002D09F7">
                      <w:pPr>
                        <w:pStyle w:val="BodyText"/>
                      </w:pPr>
                    </w:p>
                  </w:txbxContent>
                </v:textbox>
                <w10:wrap anchorx="page"/>
              </v:shape>
            </w:pict>
          </mc:Fallback>
        </mc:AlternateContent>
      </w:r>
      <w:r>
        <w:rPr>
          <w:color w:val="678181"/>
          <w:spacing w:val="-2"/>
          <w:w w:val="110"/>
        </w:rPr>
        <w:t>Purposes:</w:t>
      </w:r>
    </w:p>
    <w:p w:rsidR="002D09F7" w:rsidRDefault="00BA2BC4">
      <w:pPr>
        <w:pStyle w:val="BodyText"/>
        <w:spacing w:before="166"/>
        <w:ind w:left="397"/>
      </w:pPr>
      <w:r>
        <w:rPr>
          <w:color w:val="53534C"/>
          <w:spacing w:val="-2"/>
          <w:w w:val="85"/>
        </w:rPr>
        <w:t>To</w:t>
      </w:r>
      <w:r>
        <w:rPr>
          <w:color w:val="53534C"/>
          <w:spacing w:val="-5"/>
        </w:rPr>
        <w:t xml:space="preserve"> </w:t>
      </w:r>
      <w:r>
        <w:rPr>
          <w:color w:val="53534C"/>
          <w:spacing w:val="-2"/>
          <w:w w:val="85"/>
        </w:rPr>
        <w:t>detect,</w:t>
      </w:r>
      <w:r>
        <w:rPr>
          <w:color w:val="53534C"/>
          <w:spacing w:val="-4"/>
        </w:rPr>
        <w:t xml:space="preserve"> </w:t>
      </w:r>
      <w:r>
        <w:rPr>
          <w:color w:val="53534C"/>
          <w:spacing w:val="-2"/>
          <w:w w:val="85"/>
        </w:rPr>
        <w:t>investigate</w:t>
      </w:r>
      <w:r>
        <w:rPr>
          <w:color w:val="53534C"/>
          <w:spacing w:val="-5"/>
        </w:rPr>
        <w:t xml:space="preserve"> </w:t>
      </w:r>
      <w:r>
        <w:rPr>
          <w:color w:val="53534C"/>
          <w:spacing w:val="-2"/>
          <w:w w:val="85"/>
        </w:rPr>
        <w:t>and</w:t>
      </w:r>
      <w:r>
        <w:rPr>
          <w:color w:val="53534C"/>
          <w:spacing w:val="-4"/>
        </w:rPr>
        <w:t xml:space="preserve"> </w:t>
      </w:r>
      <w:r>
        <w:rPr>
          <w:color w:val="53534C"/>
          <w:spacing w:val="-2"/>
          <w:w w:val="85"/>
        </w:rPr>
        <w:t>prevent</w:t>
      </w:r>
      <w:r>
        <w:rPr>
          <w:color w:val="53534C"/>
          <w:spacing w:val="-4"/>
        </w:rPr>
        <w:t xml:space="preserve"> </w:t>
      </w:r>
      <w:r>
        <w:rPr>
          <w:color w:val="53534C"/>
          <w:spacing w:val="-2"/>
          <w:w w:val="85"/>
        </w:rPr>
        <w:t>fraud.</w:t>
      </w:r>
    </w:p>
    <w:p w:rsidR="002D09F7" w:rsidRDefault="00BA2BC4">
      <w:pPr>
        <w:pStyle w:val="BodyText"/>
        <w:spacing w:before="161" w:line="261" w:lineRule="auto"/>
        <w:ind w:left="397" w:right="7667"/>
      </w:pPr>
      <w:r>
        <w:rPr>
          <w:color w:val="53534C"/>
          <w:w w:val="85"/>
        </w:rPr>
        <w:t>To support and facilitate the council’s aims and objectives by delivering an efficient and effective</w:t>
      </w:r>
      <w:r>
        <w:rPr>
          <w:color w:val="53534C"/>
          <w:spacing w:val="-1"/>
          <w:w w:val="85"/>
        </w:rPr>
        <w:t xml:space="preserve"> </w:t>
      </w:r>
      <w:r>
        <w:rPr>
          <w:color w:val="53534C"/>
          <w:w w:val="85"/>
        </w:rPr>
        <w:t>service,</w:t>
      </w:r>
      <w:r>
        <w:rPr>
          <w:color w:val="53534C"/>
          <w:spacing w:val="-1"/>
          <w:w w:val="85"/>
        </w:rPr>
        <w:t xml:space="preserve"> </w:t>
      </w:r>
      <w:r>
        <w:rPr>
          <w:color w:val="53534C"/>
          <w:w w:val="85"/>
        </w:rPr>
        <w:t>by</w:t>
      </w:r>
      <w:r>
        <w:rPr>
          <w:color w:val="53534C"/>
          <w:spacing w:val="-1"/>
          <w:w w:val="85"/>
        </w:rPr>
        <w:t xml:space="preserve"> </w:t>
      </w:r>
      <w:r>
        <w:rPr>
          <w:color w:val="53534C"/>
          <w:w w:val="85"/>
        </w:rPr>
        <w:t>working</w:t>
      </w:r>
      <w:r>
        <w:rPr>
          <w:color w:val="53534C"/>
          <w:spacing w:val="-1"/>
          <w:w w:val="85"/>
        </w:rPr>
        <w:t xml:space="preserve"> </w:t>
      </w:r>
      <w:r>
        <w:rPr>
          <w:color w:val="53534C"/>
          <w:w w:val="85"/>
        </w:rPr>
        <w:t>with</w:t>
      </w:r>
      <w:r>
        <w:rPr>
          <w:color w:val="53534C"/>
          <w:spacing w:val="-1"/>
          <w:w w:val="85"/>
        </w:rPr>
        <w:t xml:space="preserve"> </w:t>
      </w:r>
      <w:r>
        <w:rPr>
          <w:color w:val="53534C"/>
          <w:w w:val="85"/>
        </w:rPr>
        <w:t>both</w:t>
      </w:r>
      <w:r>
        <w:rPr>
          <w:color w:val="53534C"/>
          <w:spacing w:val="-1"/>
          <w:w w:val="85"/>
        </w:rPr>
        <w:t xml:space="preserve"> </w:t>
      </w:r>
      <w:r>
        <w:rPr>
          <w:color w:val="53534C"/>
          <w:w w:val="85"/>
        </w:rPr>
        <w:t>internal</w:t>
      </w:r>
      <w:r>
        <w:rPr>
          <w:color w:val="53534C"/>
          <w:spacing w:val="-1"/>
          <w:w w:val="85"/>
        </w:rPr>
        <w:t xml:space="preserve"> </w:t>
      </w:r>
      <w:r>
        <w:rPr>
          <w:color w:val="53534C"/>
          <w:w w:val="85"/>
        </w:rPr>
        <w:t>and</w:t>
      </w:r>
      <w:r>
        <w:rPr>
          <w:color w:val="53534C"/>
          <w:spacing w:val="-1"/>
          <w:w w:val="85"/>
        </w:rPr>
        <w:t xml:space="preserve"> </w:t>
      </w:r>
      <w:r>
        <w:rPr>
          <w:color w:val="53534C"/>
          <w:w w:val="85"/>
        </w:rPr>
        <w:t>external</w:t>
      </w:r>
      <w:r>
        <w:rPr>
          <w:color w:val="53534C"/>
          <w:spacing w:val="-1"/>
          <w:w w:val="85"/>
        </w:rPr>
        <w:t xml:space="preserve"> </w:t>
      </w:r>
      <w:r>
        <w:rPr>
          <w:color w:val="53534C"/>
          <w:w w:val="85"/>
        </w:rPr>
        <w:t>partners</w:t>
      </w:r>
      <w:r>
        <w:rPr>
          <w:color w:val="53534C"/>
          <w:spacing w:val="-1"/>
          <w:w w:val="85"/>
        </w:rPr>
        <w:t xml:space="preserve"> </w:t>
      </w:r>
      <w:r>
        <w:rPr>
          <w:color w:val="53534C"/>
          <w:w w:val="85"/>
        </w:rPr>
        <w:t>and</w:t>
      </w:r>
      <w:r>
        <w:rPr>
          <w:color w:val="53534C"/>
          <w:spacing w:val="-1"/>
          <w:w w:val="85"/>
        </w:rPr>
        <w:t xml:space="preserve"> </w:t>
      </w:r>
      <w:r>
        <w:rPr>
          <w:color w:val="53534C"/>
          <w:w w:val="85"/>
        </w:rPr>
        <w:t>by</w:t>
      </w:r>
      <w:r>
        <w:rPr>
          <w:color w:val="53534C"/>
          <w:spacing w:val="-1"/>
          <w:w w:val="85"/>
        </w:rPr>
        <w:t xml:space="preserve"> </w:t>
      </w:r>
      <w:r>
        <w:rPr>
          <w:color w:val="53534C"/>
          <w:w w:val="85"/>
        </w:rPr>
        <w:t>promoting</w:t>
      </w:r>
      <w:r>
        <w:rPr>
          <w:color w:val="53534C"/>
          <w:spacing w:val="-1"/>
          <w:w w:val="85"/>
        </w:rPr>
        <w:t xml:space="preserve"> </w:t>
      </w:r>
      <w:r>
        <w:rPr>
          <w:color w:val="53534C"/>
          <w:w w:val="85"/>
        </w:rPr>
        <w:t xml:space="preserve">a </w:t>
      </w:r>
      <w:r>
        <w:rPr>
          <w:color w:val="53534C"/>
          <w:spacing w:val="-2"/>
          <w:w w:val="90"/>
        </w:rPr>
        <w:t>culture of honesty, openness and accountability.</w:t>
      </w:r>
    </w:p>
    <w:p w:rsidR="002D09F7" w:rsidRDefault="00BA2BC4">
      <w:pPr>
        <w:pStyle w:val="BodyText"/>
        <w:spacing w:before="140"/>
        <w:ind w:left="397"/>
      </w:pPr>
      <w:r>
        <w:rPr>
          <w:color w:val="53534C"/>
          <w:spacing w:val="-2"/>
          <w:w w:val="85"/>
        </w:rPr>
        <w:t>All</w:t>
      </w:r>
      <w:r>
        <w:rPr>
          <w:color w:val="53534C"/>
          <w:spacing w:val="-4"/>
        </w:rPr>
        <w:t xml:space="preserve"> </w:t>
      </w:r>
      <w:r>
        <w:rPr>
          <w:color w:val="53534C"/>
          <w:spacing w:val="-2"/>
          <w:w w:val="85"/>
        </w:rPr>
        <w:t>investigations</w:t>
      </w:r>
      <w:r>
        <w:rPr>
          <w:color w:val="53534C"/>
          <w:spacing w:val="-4"/>
        </w:rPr>
        <w:t xml:space="preserve"> </w:t>
      </w:r>
      <w:r>
        <w:rPr>
          <w:color w:val="53534C"/>
          <w:spacing w:val="-2"/>
          <w:w w:val="85"/>
        </w:rPr>
        <w:t>are</w:t>
      </w:r>
      <w:r>
        <w:rPr>
          <w:color w:val="53534C"/>
          <w:spacing w:val="-3"/>
        </w:rPr>
        <w:t xml:space="preserve"> </w:t>
      </w:r>
      <w:r>
        <w:rPr>
          <w:color w:val="53534C"/>
          <w:spacing w:val="-2"/>
          <w:w w:val="85"/>
        </w:rPr>
        <w:t>undertaken</w:t>
      </w:r>
      <w:r>
        <w:rPr>
          <w:color w:val="53534C"/>
          <w:spacing w:val="-4"/>
        </w:rPr>
        <w:t xml:space="preserve"> </w:t>
      </w:r>
      <w:r>
        <w:rPr>
          <w:color w:val="53534C"/>
          <w:spacing w:val="-2"/>
          <w:w w:val="85"/>
        </w:rPr>
        <w:t>strictly</w:t>
      </w:r>
      <w:r>
        <w:rPr>
          <w:color w:val="53534C"/>
          <w:spacing w:val="-3"/>
        </w:rPr>
        <w:t xml:space="preserve"> </w:t>
      </w:r>
      <w:r>
        <w:rPr>
          <w:color w:val="53534C"/>
          <w:spacing w:val="-2"/>
          <w:w w:val="85"/>
        </w:rPr>
        <w:t>within</w:t>
      </w:r>
      <w:r>
        <w:rPr>
          <w:color w:val="53534C"/>
          <w:spacing w:val="-4"/>
        </w:rPr>
        <w:t xml:space="preserve"> </w:t>
      </w:r>
      <w:r>
        <w:rPr>
          <w:color w:val="53534C"/>
          <w:spacing w:val="-2"/>
          <w:w w:val="85"/>
        </w:rPr>
        <w:t>current</w:t>
      </w:r>
      <w:r>
        <w:rPr>
          <w:color w:val="53534C"/>
          <w:spacing w:val="-3"/>
        </w:rPr>
        <w:t xml:space="preserve"> </w:t>
      </w:r>
      <w:r>
        <w:rPr>
          <w:color w:val="53534C"/>
          <w:spacing w:val="-2"/>
          <w:w w:val="85"/>
        </w:rPr>
        <w:t>legislation.</w:t>
      </w:r>
    </w:p>
    <w:p w:rsidR="002D09F7" w:rsidRDefault="00BA2BC4">
      <w:pPr>
        <w:pStyle w:val="BodyText"/>
        <w:spacing w:before="161" w:line="415" w:lineRule="auto"/>
        <w:ind w:left="397" w:right="8206"/>
      </w:pPr>
      <w:r>
        <w:rPr>
          <w:color w:val="53534C"/>
          <w:w w:val="85"/>
        </w:rPr>
        <w:t xml:space="preserve">The council’s anti-fraud service is provided by the Shared Anti-Fraud Service (SAFS). </w:t>
      </w:r>
      <w:r>
        <w:rPr>
          <w:color w:val="53534C"/>
          <w:spacing w:val="-2"/>
          <w:w w:val="90"/>
        </w:rPr>
        <w:t>The</w:t>
      </w:r>
      <w:r>
        <w:rPr>
          <w:color w:val="53534C"/>
          <w:spacing w:val="-6"/>
          <w:w w:val="90"/>
        </w:rPr>
        <w:t xml:space="preserve"> </w:t>
      </w:r>
      <w:r>
        <w:rPr>
          <w:color w:val="53534C"/>
          <w:spacing w:val="-2"/>
          <w:w w:val="90"/>
        </w:rPr>
        <w:t>following</w:t>
      </w:r>
      <w:r>
        <w:rPr>
          <w:color w:val="53534C"/>
          <w:spacing w:val="-6"/>
          <w:w w:val="90"/>
        </w:rPr>
        <w:t xml:space="preserve"> </w:t>
      </w:r>
      <w:r>
        <w:rPr>
          <w:color w:val="53534C"/>
          <w:spacing w:val="-2"/>
          <w:w w:val="90"/>
        </w:rPr>
        <w:t>councils</w:t>
      </w:r>
      <w:r>
        <w:rPr>
          <w:color w:val="53534C"/>
          <w:spacing w:val="-6"/>
          <w:w w:val="90"/>
        </w:rPr>
        <w:t xml:space="preserve"> </w:t>
      </w:r>
      <w:r>
        <w:rPr>
          <w:color w:val="53534C"/>
          <w:spacing w:val="-2"/>
          <w:w w:val="90"/>
        </w:rPr>
        <w:t>are</w:t>
      </w:r>
      <w:r>
        <w:rPr>
          <w:color w:val="53534C"/>
          <w:spacing w:val="-6"/>
          <w:w w:val="90"/>
        </w:rPr>
        <w:t xml:space="preserve"> </w:t>
      </w:r>
      <w:r>
        <w:rPr>
          <w:color w:val="53534C"/>
          <w:spacing w:val="-2"/>
          <w:w w:val="90"/>
        </w:rPr>
        <w:t>partners</w:t>
      </w:r>
      <w:r>
        <w:rPr>
          <w:color w:val="53534C"/>
          <w:spacing w:val="-6"/>
          <w:w w:val="90"/>
        </w:rPr>
        <w:t xml:space="preserve"> </w:t>
      </w:r>
      <w:r>
        <w:rPr>
          <w:color w:val="53534C"/>
          <w:spacing w:val="-2"/>
          <w:w w:val="90"/>
        </w:rPr>
        <w:t>in</w:t>
      </w:r>
      <w:r>
        <w:rPr>
          <w:color w:val="53534C"/>
          <w:spacing w:val="-6"/>
          <w:w w:val="90"/>
        </w:rPr>
        <w:t xml:space="preserve"> </w:t>
      </w:r>
      <w:r>
        <w:rPr>
          <w:color w:val="53534C"/>
          <w:spacing w:val="-2"/>
          <w:w w:val="90"/>
        </w:rPr>
        <w:t>the</w:t>
      </w:r>
      <w:r>
        <w:rPr>
          <w:color w:val="53534C"/>
          <w:spacing w:val="-6"/>
          <w:w w:val="90"/>
        </w:rPr>
        <w:t xml:space="preserve"> </w:t>
      </w:r>
      <w:r>
        <w:rPr>
          <w:color w:val="53534C"/>
          <w:spacing w:val="-2"/>
          <w:w w:val="90"/>
        </w:rPr>
        <w:t>shared</w:t>
      </w:r>
      <w:r>
        <w:rPr>
          <w:color w:val="53534C"/>
          <w:spacing w:val="-6"/>
          <w:w w:val="90"/>
        </w:rPr>
        <w:t xml:space="preserve"> </w:t>
      </w:r>
      <w:r>
        <w:rPr>
          <w:color w:val="53534C"/>
          <w:spacing w:val="-2"/>
          <w:w w:val="90"/>
        </w:rPr>
        <w:t>anti-fraud</w:t>
      </w:r>
      <w:r>
        <w:rPr>
          <w:color w:val="53534C"/>
          <w:spacing w:val="-6"/>
          <w:w w:val="90"/>
        </w:rPr>
        <w:t xml:space="preserve"> </w:t>
      </w:r>
      <w:r>
        <w:rPr>
          <w:color w:val="53534C"/>
          <w:spacing w:val="-2"/>
          <w:w w:val="90"/>
        </w:rPr>
        <w:t>service:</w:t>
      </w:r>
    </w:p>
    <w:p w:rsidR="002D09F7" w:rsidRDefault="00BA2BC4">
      <w:pPr>
        <w:pStyle w:val="ListParagraph"/>
        <w:numPr>
          <w:ilvl w:val="0"/>
          <w:numId w:val="3"/>
        </w:numPr>
        <w:tabs>
          <w:tab w:val="left" w:pos="708"/>
        </w:tabs>
        <w:spacing w:before="0"/>
        <w:ind w:hanging="141"/>
        <w:rPr>
          <w:sz w:val="19"/>
        </w:rPr>
      </w:pPr>
      <w:r>
        <w:rPr>
          <w:color w:val="53534C"/>
          <w:w w:val="85"/>
          <w:sz w:val="19"/>
        </w:rPr>
        <w:t>Broxbourne</w:t>
      </w:r>
      <w:r>
        <w:rPr>
          <w:color w:val="53534C"/>
          <w:spacing w:val="7"/>
          <w:sz w:val="19"/>
        </w:rPr>
        <w:t xml:space="preserve"> </w:t>
      </w:r>
      <w:r>
        <w:rPr>
          <w:color w:val="53534C"/>
          <w:w w:val="85"/>
          <w:sz w:val="19"/>
        </w:rPr>
        <w:t>Borough</w:t>
      </w:r>
      <w:r>
        <w:rPr>
          <w:color w:val="53534C"/>
          <w:spacing w:val="8"/>
          <w:sz w:val="19"/>
        </w:rPr>
        <w:t xml:space="preserve"> </w:t>
      </w:r>
      <w:r>
        <w:rPr>
          <w:color w:val="53534C"/>
          <w:spacing w:val="-2"/>
          <w:w w:val="85"/>
          <w:sz w:val="19"/>
        </w:rPr>
        <w:t>Council</w:t>
      </w:r>
    </w:p>
    <w:p w:rsidR="002D09F7" w:rsidRDefault="00BA2BC4">
      <w:pPr>
        <w:pStyle w:val="ListParagraph"/>
        <w:numPr>
          <w:ilvl w:val="0"/>
          <w:numId w:val="3"/>
        </w:numPr>
        <w:tabs>
          <w:tab w:val="left" w:pos="708"/>
        </w:tabs>
        <w:spacing w:before="105"/>
        <w:ind w:hanging="141"/>
        <w:rPr>
          <w:sz w:val="19"/>
        </w:rPr>
      </w:pPr>
      <w:r>
        <w:rPr>
          <w:color w:val="53534C"/>
          <w:w w:val="85"/>
          <w:sz w:val="19"/>
        </w:rPr>
        <w:t>East</w:t>
      </w:r>
      <w:r>
        <w:rPr>
          <w:color w:val="53534C"/>
          <w:spacing w:val="-3"/>
          <w:sz w:val="19"/>
        </w:rPr>
        <w:t xml:space="preserve"> </w:t>
      </w:r>
      <w:r>
        <w:rPr>
          <w:color w:val="53534C"/>
          <w:w w:val="85"/>
          <w:sz w:val="19"/>
        </w:rPr>
        <w:t>Herts</w:t>
      </w:r>
      <w:r>
        <w:rPr>
          <w:color w:val="53534C"/>
          <w:spacing w:val="-2"/>
          <w:sz w:val="19"/>
        </w:rPr>
        <w:t xml:space="preserve"> </w:t>
      </w:r>
      <w:r>
        <w:rPr>
          <w:color w:val="53534C"/>
          <w:spacing w:val="-2"/>
          <w:w w:val="85"/>
          <w:sz w:val="19"/>
        </w:rPr>
        <w:t>Council</w:t>
      </w:r>
    </w:p>
    <w:p w:rsidR="002D09F7" w:rsidRDefault="00BA2BC4">
      <w:pPr>
        <w:pStyle w:val="ListParagraph"/>
        <w:numPr>
          <w:ilvl w:val="0"/>
          <w:numId w:val="3"/>
        </w:numPr>
        <w:tabs>
          <w:tab w:val="left" w:pos="708"/>
        </w:tabs>
        <w:ind w:hanging="141"/>
        <w:rPr>
          <w:sz w:val="19"/>
        </w:rPr>
      </w:pPr>
      <w:r>
        <w:rPr>
          <w:color w:val="53534C"/>
          <w:w w:val="85"/>
          <w:sz w:val="19"/>
        </w:rPr>
        <w:t>Hertsmere</w:t>
      </w:r>
      <w:r>
        <w:rPr>
          <w:color w:val="53534C"/>
          <w:spacing w:val="7"/>
          <w:sz w:val="19"/>
        </w:rPr>
        <w:t xml:space="preserve"> </w:t>
      </w:r>
      <w:r>
        <w:rPr>
          <w:color w:val="53534C"/>
          <w:w w:val="85"/>
          <w:sz w:val="19"/>
        </w:rPr>
        <w:t>Borough</w:t>
      </w:r>
      <w:r>
        <w:rPr>
          <w:color w:val="53534C"/>
          <w:spacing w:val="8"/>
          <w:sz w:val="19"/>
        </w:rPr>
        <w:t xml:space="preserve"> </w:t>
      </w:r>
      <w:r>
        <w:rPr>
          <w:color w:val="53534C"/>
          <w:spacing w:val="-2"/>
          <w:w w:val="85"/>
          <w:sz w:val="19"/>
        </w:rPr>
        <w:t>Council</w:t>
      </w:r>
    </w:p>
    <w:p w:rsidR="002D09F7" w:rsidRDefault="00BA2BC4">
      <w:pPr>
        <w:pStyle w:val="ListParagraph"/>
        <w:numPr>
          <w:ilvl w:val="0"/>
          <w:numId w:val="3"/>
        </w:numPr>
        <w:tabs>
          <w:tab w:val="left" w:pos="708"/>
        </w:tabs>
        <w:spacing w:before="105"/>
        <w:ind w:hanging="141"/>
        <w:rPr>
          <w:sz w:val="19"/>
        </w:rPr>
      </w:pPr>
      <w:r>
        <w:rPr>
          <w:color w:val="53534C"/>
          <w:w w:val="85"/>
          <w:sz w:val="19"/>
        </w:rPr>
        <w:t>Hertfordshire</w:t>
      </w:r>
      <w:r>
        <w:rPr>
          <w:color w:val="53534C"/>
          <w:spacing w:val="2"/>
          <w:sz w:val="19"/>
        </w:rPr>
        <w:t xml:space="preserve"> </w:t>
      </w:r>
      <w:r>
        <w:rPr>
          <w:color w:val="53534C"/>
          <w:w w:val="85"/>
          <w:sz w:val="19"/>
        </w:rPr>
        <w:t>County</w:t>
      </w:r>
      <w:r>
        <w:rPr>
          <w:color w:val="53534C"/>
          <w:spacing w:val="3"/>
          <w:sz w:val="19"/>
        </w:rPr>
        <w:t xml:space="preserve"> </w:t>
      </w:r>
      <w:r>
        <w:rPr>
          <w:color w:val="53534C"/>
          <w:spacing w:val="-2"/>
          <w:w w:val="85"/>
          <w:sz w:val="19"/>
        </w:rPr>
        <w:t>Council</w:t>
      </w:r>
    </w:p>
    <w:p w:rsidR="002D09F7" w:rsidRDefault="00BA2BC4">
      <w:pPr>
        <w:pStyle w:val="ListParagraph"/>
        <w:numPr>
          <w:ilvl w:val="0"/>
          <w:numId w:val="3"/>
        </w:numPr>
        <w:tabs>
          <w:tab w:val="left" w:pos="708"/>
        </w:tabs>
        <w:ind w:hanging="141"/>
        <w:rPr>
          <w:sz w:val="19"/>
        </w:rPr>
      </w:pPr>
      <w:r>
        <w:rPr>
          <w:color w:val="53534C"/>
          <w:w w:val="85"/>
          <w:sz w:val="19"/>
        </w:rPr>
        <w:t>North</w:t>
      </w:r>
      <w:r>
        <w:rPr>
          <w:color w:val="53534C"/>
          <w:spacing w:val="3"/>
          <w:sz w:val="19"/>
        </w:rPr>
        <w:t xml:space="preserve"> </w:t>
      </w:r>
      <w:r>
        <w:rPr>
          <w:color w:val="53534C"/>
          <w:w w:val="85"/>
          <w:sz w:val="19"/>
        </w:rPr>
        <w:t>Herts</w:t>
      </w:r>
      <w:r>
        <w:rPr>
          <w:color w:val="53534C"/>
          <w:spacing w:val="3"/>
          <w:sz w:val="19"/>
        </w:rPr>
        <w:t xml:space="preserve"> </w:t>
      </w:r>
      <w:r>
        <w:rPr>
          <w:color w:val="53534C"/>
          <w:w w:val="85"/>
          <w:sz w:val="19"/>
        </w:rPr>
        <w:t>District</w:t>
      </w:r>
      <w:r>
        <w:rPr>
          <w:color w:val="53534C"/>
          <w:spacing w:val="4"/>
          <w:sz w:val="19"/>
        </w:rPr>
        <w:t xml:space="preserve"> </w:t>
      </w:r>
      <w:r>
        <w:rPr>
          <w:color w:val="53534C"/>
          <w:spacing w:val="-2"/>
          <w:w w:val="85"/>
          <w:sz w:val="19"/>
        </w:rPr>
        <w:t>Council</w:t>
      </w:r>
    </w:p>
    <w:p w:rsidR="002D09F7" w:rsidRDefault="00BA2BC4">
      <w:pPr>
        <w:pStyle w:val="ListParagraph"/>
        <w:numPr>
          <w:ilvl w:val="0"/>
          <w:numId w:val="3"/>
        </w:numPr>
        <w:tabs>
          <w:tab w:val="left" w:pos="708"/>
        </w:tabs>
        <w:ind w:hanging="141"/>
        <w:rPr>
          <w:sz w:val="19"/>
        </w:rPr>
      </w:pPr>
      <w:r>
        <w:rPr>
          <w:color w:val="53534C"/>
          <w:spacing w:val="-2"/>
          <w:w w:val="90"/>
          <w:sz w:val="19"/>
        </w:rPr>
        <w:t>Stevenage</w:t>
      </w:r>
      <w:r>
        <w:rPr>
          <w:color w:val="53534C"/>
          <w:spacing w:val="-6"/>
          <w:w w:val="90"/>
          <w:sz w:val="19"/>
        </w:rPr>
        <w:t xml:space="preserve"> </w:t>
      </w:r>
      <w:r>
        <w:rPr>
          <w:color w:val="53534C"/>
          <w:spacing w:val="-2"/>
          <w:w w:val="90"/>
          <w:sz w:val="19"/>
        </w:rPr>
        <w:t>Borough</w:t>
      </w:r>
      <w:r>
        <w:rPr>
          <w:color w:val="53534C"/>
          <w:spacing w:val="-6"/>
          <w:w w:val="90"/>
          <w:sz w:val="19"/>
        </w:rPr>
        <w:t xml:space="preserve"> </w:t>
      </w:r>
      <w:r>
        <w:rPr>
          <w:color w:val="53534C"/>
          <w:spacing w:val="-2"/>
          <w:w w:val="90"/>
          <w:sz w:val="19"/>
        </w:rPr>
        <w:t>Council</w:t>
      </w:r>
    </w:p>
    <w:p w:rsidR="002D09F7" w:rsidRDefault="00BA2BC4">
      <w:pPr>
        <w:pStyle w:val="ListParagraph"/>
        <w:numPr>
          <w:ilvl w:val="0"/>
          <w:numId w:val="3"/>
        </w:numPr>
        <w:tabs>
          <w:tab w:val="left" w:pos="708"/>
        </w:tabs>
        <w:spacing w:before="105"/>
        <w:ind w:hanging="141"/>
        <w:rPr>
          <w:sz w:val="19"/>
        </w:rPr>
      </w:pPr>
      <w:r>
        <w:rPr>
          <w:color w:val="53534C"/>
          <w:w w:val="85"/>
          <w:sz w:val="19"/>
        </w:rPr>
        <w:t>Luton</w:t>
      </w:r>
      <w:r>
        <w:rPr>
          <w:color w:val="53534C"/>
          <w:spacing w:val="1"/>
          <w:sz w:val="19"/>
        </w:rPr>
        <w:t xml:space="preserve"> </w:t>
      </w:r>
      <w:r>
        <w:rPr>
          <w:color w:val="53534C"/>
          <w:w w:val="85"/>
          <w:sz w:val="19"/>
        </w:rPr>
        <w:t>Borough</w:t>
      </w:r>
      <w:r>
        <w:rPr>
          <w:color w:val="53534C"/>
          <w:spacing w:val="1"/>
          <w:sz w:val="19"/>
        </w:rPr>
        <w:t xml:space="preserve"> </w:t>
      </w:r>
      <w:r>
        <w:rPr>
          <w:color w:val="53534C"/>
          <w:spacing w:val="-2"/>
          <w:w w:val="85"/>
          <w:sz w:val="19"/>
        </w:rPr>
        <w:t>Council</w:t>
      </w:r>
    </w:p>
    <w:p w:rsidR="002D09F7" w:rsidRDefault="002D09F7">
      <w:pPr>
        <w:rPr>
          <w:sz w:val="19"/>
        </w:rPr>
        <w:sectPr w:rsidR="002D09F7">
          <w:headerReference w:type="default" r:id="rId194"/>
          <w:footerReference w:type="default" r:id="rId195"/>
          <w:pgSz w:w="16840" w:h="11910" w:orient="landscape"/>
          <w:pgMar w:top="1820" w:right="920" w:bottom="880" w:left="1020" w:header="0" w:footer="680" w:gutter="0"/>
          <w:cols w:space="720"/>
        </w:sectPr>
      </w:pPr>
    </w:p>
    <w:p w:rsidR="002D09F7" w:rsidRDefault="00BA2BC4">
      <w:pPr>
        <w:pStyle w:val="Heading3"/>
        <w:spacing w:before="278"/>
        <w:ind w:left="113"/>
      </w:pPr>
      <w:r>
        <w:rPr>
          <w:noProof/>
          <w:lang w:val="en-GB" w:eastAsia="en-GB"/>
        </w:rPr>
        <w:lastRenderedPageBreak/>
        <mc:AlternateContent>
          <mc:Choice Requires="wps">
            <w:drawing>
              <wp:anchor distT="0" distB="0" distL="0" distR="0" simplePos="0" relativeHeight="15771136" behindDoc="0" locked="0" layoutInCell="1" allowOverlap="1">
                <wp:simplePos x="0" y="0"/>
                <wp:positionH relativeFrom="page">
                  <wp:posOffset>5361899</wp:posOffset>
                </wp:positionH>
                <wp:positionV relativeFrom="paragraph">
                  <wp:posOffset>0</wp:posOffset>
                </wp:positionV>
                <wp:extent cx="4478020" cy="2505710"/>
                <wp:effectExtent l="0" t="0" r="0" b="0"/>
                <wp:wrapNone/>
                <wp:docPr id="483" name="Text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color="678181" w:sz="4" w:space="0"/>
                                <w:left w:val="single" w:color="678181" w:sz="4" w:space="0"/>
                                <w:bottom w:val="single" w:color="678181" w:sz="4" w:space="0"/>
                                <w:right w:val="single" w:color="678181" w:sz="4" w:space="0"/>
                                <w:insideH w:val="single" w:color="678181" w:sz="4" w:space="0"/>
                                <w:insideV w:val="single" w:color="678181"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CED8D8"/>
                                </w:tcPr>
                                <w:p w:rsidR="002D09F7" w:rsidRDefault="002D09F7">
                                  <w:pPr>
                                    <w:pStyle w:val="TableParagraph"/>
                                    <w:spacing w:before="136"/>
                                    <w:jc w:val="left"/>
                                    <w:rPr>
                                      <w:rFonts w:ascii="Trebuchet MS"/>
                                      <w:sz w:val="18"/>
                                    </w:rPr>
                                  </w:pPr>
                                </w:p>
                                <w:p w:rsidR="002D09F7" w:rsidRDefault="00BA2BC4">
                                  <w:pPr>
                                    <w:pStyle w:val="TableParagraph"/>
                                    <w:spacing w:before="0"/>
                                    <w:ind w:left="170"/>
                                    <w:jc w:val="left"/>
                                    <w:rPr>
                                      <w:sz w:val="18"/>
                                    </w:rPr>
                                  </w:pPr>
                                  <w:r>
                                    <w:rPr>
                                      <w:color w:val="53534C"/>
                                      <w:w w:val="75"/>
                                      <w:sz w:val="18"/>
                                    </w:rPr>
                                    <w:t>RISK</w:t>
                                  </w:r>
                                  <w:r>
                                    <w:rPr>
                                      <w:color w:val="53534C"/>
                                      <w:spacing w:val="-3"/>
                                      <w:sz w:val="18"/>
                                    </w:rPr>
                                    <w:t xml:space="preserve"> </w:t>
                                  </w:r>
                                  <w:r>
                                    <w:rPr>
                                      <w:color w:val="53534C"/>
                                      <w:spacing w:val="-2"/>
                                      <w:w w:val="85"/>
                                      <w:sz w:val="18"/>
                                    </w:rPr>
                                    <w:t>MANAGEMENT</w:t>
                                  </w:r>
                                </w:p>
                              </w:tc>
                              <w:tc>
                                <w:tcPr>
                                  <w:tcW w:w="1361" w:type="dxa"/>
                                  <w:shd w:val="clear" w:color="auto" w:fill="CED8D8"/>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CED8D8"/>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678181"/>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85"/>
                                      <w:sz w:val="18"/>
                                    </w:rPr>
                                    <w:t>Employees</w:t>
                                  </w:r>
                                </w:p>
                              </w:tc>
                              <w:tc>
                                <w:tcPr>
                                  <w:tcW w:w="1361" w:type="dxa"/>
                                </w:tcPr>
                                <w:p w:rsidR="002D09F7" w:rsidRDefault="00BA2BC4">
                                  <w:pPr>
                                    <w:pStyle w:val="TableParagraph"/>
                                    <w:spacing w:before="77"/>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678181"/>
                                </w:tcPr>
                                <w:p w:rsidR="002D09F7" w:rsidRDefault="00BA2BC4">
                                  <w:pPr>
                                    <w:pStyle w:val="TableParagraph"/>
                                    <w:spacing w:before="77"/>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678181"/>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678181"/>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678181"/>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10"/>
                                      <w:w w:val="90"/>
                                      <w:sz w:val="18"/>
                                    </w:rPr>
                                    <w:t>6</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678181"/>
                                </w:tcPr>
                                <w:p w:rsidR="002D09F7" w:rsidRDefault="00BA2BC4">
                                  <w:pPr>
                                    <w:pStyle w:val="TableParagraph"/>
                                    <w:ind w:right="169"/>
                                    <w:rPr>
                                      <w:sz w:val="18"/>
                                    </w:rPr>
                                  </w:pPr>
                                  <w:r>
                                    <w:rPr>
                                      <w:color w:val="FFFFFF"/>
                                      <w:spacing w:val="-10"/>
                                      <w:w w:val="90"/>
                                      <w:sz w:val="18"/>
                                    </w:rPr>
                                    <w:t>6</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678181"/>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678181"/>
                                </w:tcPr>
                                <w:p w:rsidR="002D09F7" w:rsidRDefault="00BA2BC4">
                                  <w:pPr>
                                    <w:pStyle w:val="TableParagraph"/>
                                    <w:ind w:right="169"/>
                                    <w:rPr>
                                      <w:sz w:val="18"/>
                                    </w:rPr>
                                  </w:pPr>
                                  <w:r>
                                    <w:rPr>
                                      <w:color w:val="FFFFFF"/>
                                      <w:spacing w:val="-10"/>
                                      <w:w w:val="90"/>
                                      <w:sz w:val="18"/>
                                    </w:rPr>
                                    <w:t>0</w:t>
                                  </w:r>
                                </w:p>
                              </w:tc>
                            </w:tr>
                            <w:tr w:rsidR="002D09F7">
                              <w:trPr>
                                <w:trHeight w:val="443"/>
                              </w:trPr>
                              <w:tc>
                                <w:tcPr>
                                  <w:tcW w:w="3175" w:type="dxa"/>
                                  <w:shd w:val="clear" w:color="auto" w:fill="CED8D8"/>
                                </w:tcPr>
                                <w:p w:rsidR="002D09F7" w:rsidRDefault="00BA2BC4">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ED8D8"/>
                                </w:tcPr>
                                <w:p w:rsidR="002D09F7" w:rsidRDefault="00BA2BC4">
                                  <w:pPr>
                                    <w:pStyle w:val="TableParagraph"/>
                                    <w:spacing w:before="118"/>
                                    <w:ind w:right="158"/>
                                    <w:rPr>
                                      <w:sz w:val="18"/>
                                    </w:rPr>
                                  </w:pPr>
                                  <w:r>
                                    <w:rPr>
                                      <w:color w:val="53534C"/>
                                      <w:spacing w:val="-10"/>
                                      <w:w w:val="95"/>
                                      <w:sz w:val="18"/>
                                    </w:rPr>
                                    <w:t>6</w:t>
                                  </w:r>
                                </w:p>
                              </w:tc>
                              <w:tc>
                                <w:tcPr>
                                  <w:tcW w:w="1191" w:type="dxa"/>
                                  <w:tcBorders>
                                    <w:right w:val="single" w:color="FFFFFF" w:sz="4" w:space="0"/>
                                  </w:tcBorders>
                                  <w:shd w:val="clear" w:color="auto" w:fill="CED8D8"/>
                                </w:tcPr>
                                <w:p w:rsidR="002D09F7" w:rsidRDefault="00BA2BC4">
                                  <w:pPr>
                                    <w:pStyle w:val="TableParagraph"/>
                                    <w:spacing w:before="118"/>
                                    <w:ind w:right="159"/>
                                    <w:rPr>
                                      <w:sz w:val="18"/>
                                    </w:rPr>
                                  </w:pPr>
                                  <w:r>
                                    <w:rPr>
                                      <w:color w:val="53534C"/>
                                      <w:spacing w:val="-10"/>
                                      <w:w w:val="95"/>
                                      <w:sz w:val="18"/>
                                    </w:rPr>
                                    <w:t>0</w:t>
                                  </w:r>
                                </w:p>
                              </w:tc>
                              <w:tc>
                                <w:tcPr>
                                  <w:tcW w:w="1196" w:type="dxa"/>
                                  <w:tcBorders>
                                    <w:top w:val="single" w:color="FFFFFF" w:sz="4" w:space="0"/>
                                    <w:left w:val="single" w:color="FFFFFF" w:sz="4" w:space="0"/>
                                    <w:bottom w:val="nil"/>
                                    <w:right w:val="nil"/>
                                  </w:tcBorders>
                                  <w:shd w:val="clear" w:color="auto" w:fill="678181"/>
                                </w:tcPr>
                                <w:p w:rsidR="002D09F7" w:rsidRDefault="00BA2BC4">
                                  <w:pPr>
                                    <w:pStyle w:val="TableParagraph"/>
                                    <w:spacing w:before="118"/>
                                    <w:ind w:right="169"/>
                                    <w:rPr>
                                      <w:sz w:val="18"/>
                                    </w:rPr>
                                  </w:pPr>
                                  <w:r>
                                    <w:rPr>
                                      <w:color w:val="FFFFFF"/>
                                      <w:spacing w:val="-10"/>
                                      <w:w w:val="95"/>
                                      <w:sz w:val="18"/>
                                    </w:rPr>
                                    <w:t>6</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483" style="position:absolute;left:0;text-align:left;margin-left:422.2pt;margin-top:0;width:352.6pt;height:197.3pt;z-index:15771136;visibility:visible;mso-wrap-style:square;mso-wrap-distance-left:0;mso-wrap-distance-top:0;mso-wrap-distance-right:0;mso-wrap-distance-bottom:0;mso-position-horizontal:absolute;mso-position-horizontal-relative:page;mso-position-vertical:absolute;mso-position-vertical-relative:text;v-text-anchor:top" o:spid="_x0000_s110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">
                <v:path arrowok="t"/>
                <v:textbox inset="0,0,0,0">
                  <w:txbxContent>
                    <w:tbl>
                      <w:tblPr>
                        <w:tblW w:w="0" w:type="auto"/>
                        <w:tblInd w:w="65" w:type="dxa"/>
                        <w:tblBorders>
                          <w:top w:val="single" w:color="678181" w:sz="4" w:space="0"/>
                          <w:left w:val="single" w:color="678181" w:sz="4" w:space="0"/>
                          <w:bottom w:val="single" w:color="678181" w:sz="4" w:space="0"/>
                          <w:right w:val="single" w:color="678181" w:sz="4" w:space="0"/>
                          <w:insideH w:val="single" w:color="678181" w:sz="4" w:space="0"/>
                          <w:insideV w:val="single" w:color="678181"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CED8D8"/>
                          </w:tcPr>
                          <w:p w:rsidR="002D09F7" w:rsidRDefault="002D09F7">
                            <w:pPr>
                              <w:pStyle w:val="TableParagraph"/>
                              <w:spacing w:before="136"/>
                              <w:jc w:val="left"/>
                              <w:rPr>
                                <w:rFonts w:ascii="Trebuchet MS"/>
                                <w:sz w:val="18"/>
                              </w:rPr>
                            </w:pPr>
                          </w:p>
                          <w:p w:rsidR="002D09F7" w:rsidRDefault="00BA2BC4">
                            <w:pPr>
                              <w:pStyle w:val="TableParagraph"/>
                              <w:spacing w:before="0"/>
                              <w:ind w:left="170"/>
                              <w:jc w:val="left"/>
                              <w:rPr>
                                <w:sz w:val="18"/>
                              </w:rPr>
                            </w:pPr>
                            <w:r>
                              <w:rPr>
                                <w:color w:val="53534C"/>
                                <w:w w:val="75"/>
                                <w:sz w:val="18"/>
                              </w:rPr>
                              <w:t>RISK</w:t>
                            </w:r>
                            <w:r>
                              <w:rPr>
                                <w:color w:val="53534C"/>
                                <w:spacing w:val="-3"/>
                                <w:sz w:val="18"/>
                              </w:rPr>
                              <w:t xml:space="preserve"> </w:t>
                            </w:r>
                            <w:r>
                              <w:rPr>
                                <w:color w:val="53534C"/>
                                <w:spacing w:val="-2"/>
                                <w:w w:val="85"/>
                                <w:sz w:val="18"/>
                              </w:rPr>
                              <w:t>MANAGEMENT</w:t>
                            </w:r>
                          </w:p>
                        </w:tc>
                        <w:tc>
                          <w:tcPr>
                            <w:tcW w:w="1361" w:type="dxa"/>
                            <w:shd w:val="clear" w:color="auto" w:fill="CED8D8"/>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CED8D8"/>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678181"/>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85"/>
                                <w:sz w:val="18"/>
                              </w:rPr>
                              <w:t>Employees</w:t>
                            </w:r>
                          </w:p>
                        </w:tc>
                        <w:tc>
                          <w:tcPr>
                            <w:tcW w:w="1361" w:type="dxa"/>
                          </w:tcPr>
                          <w:p w:rsidR="002D09F7" w:rsidRDefault="00BA2BC4">
                            <w:pPr>
                              <w:pStyle w:val="TableParagraph"/>
                              <w:spacing w:before="77"/>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678181"/>
                          </w:tcPr>
                          <w:p w:rsidR="002D09F7" w:rsidRDefault="00BA2BC4">
                            <w:pPr>
                              <w:pStyle w:val="TableParagraph"/>
                              <w:spacing w:before="77"/>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678181"/>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678181"/>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678181"/>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10"/>
                                <w:w w:val="90"/>
                                <w:sz w:val="18"/>
                              </w:rPr>
                              <w:t>6</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678181"/>
                          </w:tcPr>
                          <w:p w:rsidR="002D09F7" w:rsidRDefault="00BA2BC4">
                            <w:pPr>
                              <w:pStyle w:val="TableParagraph"/>
                              <w:ind w:right="169"/>
                              <w:rPr>
                                <w:sz w:val="18"/>
                              </w:rPr>
                            </w:pPr>
                            <w:r>
                              <w:rPr>
                                <w:color w:val="FFFFFF"/>
                                <w:spacing w:val="-10"/>
                                <w:w w:val="90"/>
                                <w:sz w:val="18"/>
                              </w:rPr>
                              <w:t>6</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678181"/>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678181"/>
                          </w:tcPr>
                          <w:p w:rsidR="002D09F7" w:rsidRDefault="00BA2BC4">
                            <w:pPr>
                              <w:pStyle w:val="TableParagraph"/>
                              <w:ind w:right="169"/>
                              <w:rPr>
                                <w:sz w:val="18"/>
                              </w:rPr>
                            </w:pPr>
                            <w:r>
                              <w:rPr>
                                <w:color w:val="FFFFFF"/>
                                <w:spacing w:val="-10"/>
                                <w:w w:val="90"/>
                                <w:sz w:val="18"/>
                              </w:rPr>
                              <w:t>0</w:t>
                            </w:r>
                          </w:p>
                        </w:tc>
                      </w:tr>
                      <w:tr w:rsidR="002D09F7">
                        <w:trPr>
                          <w:trHeight w:val="443"/>
                        </w:trPr>
                        <w:tc>
                          <w:tcPr>
                            <w:tcW w:w="3175" w:type="dxa"/>
                            <w:shd w:val="clear" w:color="auto" w:fill="CED8D8"/>
                          </w:tcPr>
                          <w:p w:rsidR="002D09F7" w:rsidRDefault="00BA2BC4">
                            <w:pPr>
                              <w:pStyle w:val="TableParagraph"/>
                              <w:spacing w:before="118"/>
                              <w:ind w:left="170"/>
                              <w:jc w:val="left"/>
                              <w:rPr>
                                <w:sz w:val="18"/>
                              </w:rPr>
                            </w:pPr>
                            <w:r>
                              <w:rPr>
                                <w:color w:val="53534C"/>
                                <w:w w:val="85"/>
                                <w:sz w:val="18"/>
                              </w:rPr>
                              <w:t>Net</w:t>
                            </w:r>
                            <w:r>
                              <w:rPr>
                                <w:color w:val="53534C"/>
                                <w:spacing w:val="-3"/>
                                <w:w w:val="85"/>
                                <w:sz w:val="18"/>
                              </w:rPr>
                              <w:t xml:space="preserve"> </w:t>
                            </w:r>
                            <w:r>
                              <w:rPr>
                                <w:color w:val="53534C"/>
                                <w:spacing w:val="-2"/>
                                <w:w w:val="95"/>
                                <w:sz w:val="18"/>
                              </w:rPr>
                              <w:t>Expenditure</w:t>
                            </w:r>
                          </w:p>
                        </w:tc>
                        <w:tc>
                          <w:tcPr>
                            <w:tcW w:w="1361" w:type="dxa"/>
                            <w:shd w:val="clear" w:color="auto" w:fill="CED8D8"/>
                          </w:tcPr>
                          <w:p w:rsidR="002D09F7" w:rsidRDefault="00BA2BC4">
                            <w:pPr>
                              <w:pStyle w:val="TableParagraph"/>
                              <w:spacing w:before="118"/>
                              <w:ind w:right="158"/>
                              <w:rPr>
                                <w:sz w:val="18"/>
                              </w:rPr>
                            </w:pPr>
                            <w:r>
                              <w:rPr>
                                <w:color w:val="53534C"/>
                                <w:spacing w:val="-10"/>
                                <w:w w:val="95"/>
                                <w:sz w:val="18"/>
                              </w:rPr>
                              <w:t>6</w:t>
                            </w:r>
                          </w:p>
                        </w:tc>
                        <w:tc>
                          <w:tcPr>
                            <w:tcW w:w="1191" w:type="dxa"/>
                            <w:tcBorders>
                              <w:right w:val="single" w:color="FFFFFF" w:sz="4" w:space="0"/>
                            </w:tcBorders>
                            <w:shd w:val="clear" w:color="auto" w:fill="CED8D8"/>
                          </w:tcPr>
                          <w:p w:rsidR="002D09F7" w:rsidRDefault="00BA2BC4">
                            <w:pPr>
                              <w:pStyle w:val="TableParagraph"/>
                              <w:spacing w:before="118"/>
                              <w:ind w:right="159"/>
                              <w:rPr>
                                <w:sz w:val="18"/>
                              </w:rPr>
                            </w:pPr>
                            <w:r>
                              <w:rPr>
                                <w:color w:val="53534C"/>
                                <w:spacing w:val="-10"/>
                                <w:w w:val="95"/>
                                <w:sz w:val="18"/>
                              </w:rPr>
                              <w:t>0</w:t>
                            </w:r>
                          </w:p>
                        </w:tc>
                        <w:tc>
                          <w:tcPr>
                            <w:tcW w:w="1196" w:type="dxa"/>
                            <w:tcBorders>
                              <w:top w:val="single" w:color="FFFFFF" w:sz="4" w:space="0"/>
                              <w:left w:val="single" w:color="FFFFFF" w:sz="4" w:space="0"/>
                              <w:bottom w:val="nil"/>
                              <w:right w:val="nil"/>
                            </w:tcBorders>
                            <w:shd w:val="clear" w:color="auto" w:fill="678181"/>
                          </w:tcPr>
                          <w:p w:rsidR="002D09F7" w:rsidRDefault="00BA2BC4">
                            <w:pPr>
                              <w:pStyle w:val="TableParagraph"/>
                              <w:spacing w:before="118"/>
                              <w:ind w:right="169"/>
                              <w:rPr>
                                <w:sz w:val="18"/>
                              </w:rPr>
                            </w:pPr>
                            <w:r>
                              <w:rPr>
                                <w:color w:val="FFFFFF"/>
                                <w:spacing w:val="-10"/>
                                <w:w w:val="95"/>
                                <w:sz w:val="18"/>
                              </w:rPr>
                              <w:t>6</w:t>
                            </w:r>
                          </w:p>
                        </w:tc>
                      </w:tr>
                    </w:tbl>
                    <w:p w:rsidR="002D09F7" w:rsidRDefault="002D09F7">
                      <w:pPr>
                        <w:pStyle w:val="BodyText"/>
                      </w:pPr>
                    </w:p>
                  </w:txbxContent>
                </v:textbox>
                <w10:wrap anchorx="page"/>
              </v:shape>
            </w:pict>
          </mc:Fallback>
        </mc:AlternateContent>
      </w:r>
      <w:r>
        <w:rPr>
          <w:color w:val="678181"/>
          <w:spacing w:val="-2"/>
          <w:w w:val="110"/>
        </w:rPr>
        <w:t>Purposes:</w:t>
      </w:r>
    </w:p>
    <w:p w:rsidR="002D09F7" w:rsidRDefault="00BA2BC4">
      <w:pPr>
        <w:pStyle w:val="BodyText"/>
        <w:spacing w:before="166" w:line="261" w:lineRule="auto"/>
        <w:ind w:left="113" w:right="7667"/>
      </w:pPr>
      <w:r>
        <w:rPr>
          <w:color w:val="53534C"/>
          <w:w w:val="85"/>
        </w:rPr>
        <w:t xml:space="preserve">To co-ordinate and facilitate the process of identifying risks, evaluating their potential consequences and determining and implementing the most effective way of controlling and </w:t>
      </w:r>
      <w:r>
        <w:rPr>
          <w:color w:val="53534C"/>
          <w:spacing w:val="-2"/>
        </w:rPr>
        <w:t>monitoring</w:t>
      </w:r>
      <w:r>
        <w:rPr>
          <w:color w:val="53534C"/>
          <w:spacing w:val="-15"/>
        </w:rPr>
        <w:t xml:space="preserve"> </w:t>
      </w:r>
      <w:r>
        <w:rPr>
          <w:color w:val="53534C"/>
          <w:spacing w:val="-2"/>
        </w:rPr>
        <w:t>them.</w:t>
      </w:r>
    </w:p>
    <w:p w:rsidR="002D09F7" w:rsidRDefault="00BA2BC4">
      <w:pPr>
        <w:pStyle w:val="BodyText"/>
        <w:spacing w:before="140" w:line="261" w:lineRule="auto"/>
        <w:ind w:left="113" w:right="7667"/>
      </w:pPr>
      <w:r>
        <w:rPr>
          <w:color w:val="53534C"/>
          <w:w w:val="85"/>
        </w:rPr>
        <w:t>The</w:t>
      </w:r>
      <w:r>
        <w:rPr>
          <w:color w:val="53534C"/>
          <w:spacing w:val="-3"/>
          <w:w w:val="85"/>
        </w:rPr>
        <w:t xml:space="preserve"> </w:t>
      </w:r>
      <w:r>
        <w:rPr>
          <w:color w:val="53534C"/>
          <w:w w:val="85"/>
        </w:rPr>
        <w:t>aim</w:t>
      </w:r>
      <w:r>
        <w:rPr>
          <w:color w:val="53534C"/>
          <w:spacing w:val="-3"/>
          <w:w w:val="85"/>
        </w:rPr>
        <w:t xml:space="preserve"> </w:t>
      </w:r>
      <w:r>
        <w:rPr>
          <w:color w:val="53534C"/>
          <w:w w:val="85"/>
        </w:rPr>
        <w:t>of</w:t>
      </w:r>
      <w:r>
        <w:rPr>
          <w:color w:val="53534C"/>
          <w:spacing w:val="-3"/>
          <w:w w:val="85"/>
        </w:rPr>
        <w:t xml:space="preserve"> </w:t>
      </w:r>
      <w:r>
        <w:rPr>
          <w:color w:val="53534C"/>
          <w:w w:val="85"/>
        </w:rPr>
        <w:t>the</w:t>
      </w:r>
      <w:r>
        <w:rPr>
          <w:color w:val="53534C"/>
          <w:spacing w:val="-3"/>
          <w:w w:val="85"/>
        </w:rPr>
        <w:t xml:space="preserve"> </w:t>
      </w:r>
      <w:r>
        <w:rPr>
          <w:color w:val="53534C"/>
          <w:w w:val="85"/>
        </w:rPr>
        <w:t>process</w:t>
      </w:r>
      <w:r>
        <w:rPr>
          <w:color w:val="53534C"/>
          <w:spacing w:val="-3"/>
          <w:w w:val="85"/>
        </w:rPr>
        <w:t xml:space="preserve"> </w:t>
      </w:r>
      <w:r>
        <w:rPr>
          <w:color w:val="53534C"/>
          <w:w w:val="85"/>
        </w:rPr>
        <w:t>is</w:t>
      </w:r>
      <w:r>
        <w:rPr>
          <w:color w:val="53534C"/>
          <w:spacing w:val="-3"/>
          <w:w w:val="85"/>
        </w:rPr>
        <w:t xml:space="preserve"> </w:t>
      </w:r>
      <w:r>
        <w:rPr>
          <w:color w:val="53534C"/>
          <w:w w:val="85"/>
        </w:rPr>
        <w:t>to</w:t>
      </w:r>
      <w:r>
        <w:rPr>
          <w:color w:val="53534C"/>
          <w:spacing w:val="-3"/>
          <w:w w:val="85"/>
        </w:rPr>
        <w:t xml:space="preserve"> </w:t>
      </w:r>
      <w:r>
        <w:rPr>
          <w:color w:val="53534C"/>
          <w:w w:val="85"/>
        </w:rPr>
        <w:t>manage</w:t>
      </w:r>
      <w:r>
        <w:rPr>
          <w:color w:val="53534C"/>
          <w:spacing w:val="-3"/>
          <w:w w:val="85"/>
        </w:rPr>
        <w:t xml:space="preserve"> </w:t>
      </w:r>
      <w:r>
        <w:rPr>
          <w:color w:val="53534C"/>
          <w:w w:val="85"/>
        </w:rPr>
        <w:t>those</w:t>
      </w:r>
      <w:r>
        <w:rPr>
          <w:color w:val="53534C"/>
          <w:spacing w:val="-3"/>
          <w:w w:val="85"/>
        </w:rPr>
        <w:t xml:space="preserve"> </w:t>
      </w:r>
      <w:r>
        <w:rPr>
          <w:color w:val="53534C"/>
          <w:w w:val="85"/>
        </w:rPr>
        <w:t>risks,</w:t>
      </w:r>
      <w:r>
        <w:rPr>
          <w:color w:val="53534C"/>
          <w:spacing w:val="-3"/>
          <w:w w:val="85"/>
        </w:rPr>
        <w:t xml:space="preserve"> </w:t>
      </w:r>
      <w:r>
        <w:rPr>
          <w:color w:val="53534C"/>
          <w:w w:val="85"/>
        </w:rPr>
        <w:t>which</w:t>
      </w:r>
      <w:r>
        <w:rPr>
          <w:color w:val="53534C"/>
          <w:spacing w:val="-3"/>
          <w:w w:val="85"/>
        </w:rPr>
        <w:t xml:space="preserve"> </w:t>
      </w:r>
      <w:r>
        <w:rPr>
          <w:color w:val="53534C"/>
          <w:w w:val="85"/>
        </w:rPr>
        <w:t>would</w:t>
      </w:r>
      <w:r>
        <w:rPr>
          <w:color w:val="53534C"/>
          <w:spacing w:val="-3"/>
          <w:w w:val="85"/>
        </w:rPr>
        <w:t xml:space="preserve"> </w:t>
      </w:r>
      <w:r>
        <w:rPr>
          <w:color w:val="53534C"/>
          <w:w w:val="85"/>
        </w:rPr>
        <w:t>impact</w:t>
      </w:r>
      <w:r>
        <w:rPr>
          <w:color w:val="53534C"/>
          <w:spacing w:val="-3"/>
          <w:w w:val="85"/>
        </w:rPr>
        <w:t xml:space="preserve"> </w:t>
      </w:r>
      <w:r>
        <w:rPr>
          <w:color w:val="53534C"/>
          <w:w w:val="85"/>
        </w:rPr>
        <w:t>on</w:t>
      </w:r>
      <w:r>
        <w:rPr>
          <w:color w:val="53534C"/>
          <w:spacing w:val="-3"/>
          <w:w w:val="85"/>
        </w:rPr>
        <w:t xml:space="preserve"> </w:t>
      </w:r>
      <w:r>
        <w:rPr>
          <w:color w:val="53534C"/>
          <w:w w:val="85"/>
        </w:rPr>
        <w:t>the</w:t>
      </w:r>
      <w:r>
        <w:rPr>
          <w:color w:val="53534C"/>
          <w:spacing w:val="-3"/>
          <w:w w:val="85"/>
        </w:rPr>
        <w:t xml:space="preserve"> </w:t>
      </w:r>
      <w:r>
        <w:rPr>
          <w:color w:val="53534C"/>
          <w:w w:val="85"/>
        </w:rPr>
        <w:t>council’s</w:t>
      </w:r>
      <w:r>
        <w:rPr>
          <w:color w:val="53534C"/>
          <w:spacing w:val="-3"/>
          <w:w w:val="85"/>
        </w:rPr>
        <w:t xml:space="preserve"> </w:t>
      </w:r>
      <w:r>
        <w:rPr>
          <w:color w:val="53534C"/>
          <w:w w:val="85"/>
        </w:rPr>
        <w:t>ability</w:t>
      </w:r>
      <w:r>
        <w:rPr>
          <w:color w:val="53534C"/>
          <w:spacing w:val="-3"/>
          <w:w w:val="85"/>
        </w:rPr>
        <w:t xml:space="preserve"> </w:t>
      </w:r>
      <w:r>
        <w:rPr>
          <w:color w:val="53534C"/>
          <w:w w:val="85"/>
        </w:rPr>
        <w:t xml:space="preserve">to achieve its objectives. The council’s risk management arrangements are based on prescribed </w:t>
      </w:r>
      <w:r>
        <w:rPr>
          <w:color w:val="53534C"/>
          <w:spacing w:val="-2"/>
          <w:w w:val="95"/>
        </w:rPr>
        <w:t>standards</w:t>
      </w:r>
      <w:r>
        <w:rPr>
          <w:color w:val="53534C"/>
          <w:spacing w:val="-12"/>
          <w:w w:val="95"/>
        </w:rPr>
        <w:t xml:space="preserve"> </w:t>
      </w:r>
      <w:r>
        <w:rPr>
          <w:color w:val="53534C"/>
          <w:spacing w:val="-2"/>
          <w:w w:val="95"/>
        </w:rPr>
        <w:t>of</w:t>
      </w:r>
      <w:r>
        <w:rPr>
          <w:color w:val="53534C"/>
          <w:spacing w:val="-12"/>
          <w:w w:val="95"/>
        </w:rPr>
        <w:t xml:space="preserve"> </w:t>
      </w:r>
      <w:r>
        <w:rPr>
          <w:color w:val="53534C"/>
          <w:spacing w:val="-2"/>
          <w:w w:val="95"/>
        </w:rPr>
        <w:t>best</w:t>
      </w:r>
      <w:r>
        <w:rPr>
          <w:color w:val="53534C"/>
          <w:spacing w:val="-12"/>
          <w:w w:val="95"/>
        </w:rPr>
        <w:t xml:space="preserve"> </w:t>
      </w:r>
      <w:r>
        <w:rPr>
          <w:color w:val="53534C"/>
          <w:spacing w:val="-2"/>
          <w:w w:val="95"/>
        </w:rPr>
        <w:t>practice.</w:t>
      </w:r>
    </w:p>
    <w:p w:rsidR="002D09F7" w:rsidRDefault="00BA2BC4">
      <w:pPr>
        <w:pStyle w:val="BodyText"/>
        <w:spacing w:before="140"/>
        <w:ind w:left="113"/>
      </w:pPr>
      <w:r>
        <w:rPr>
          <w:color w:val="53534C"/>
          <w:w w:val="85"/>
        </w:rPr>
        <w:t>This</w:t>
      </w:r>
      <w:r>
        <w:rPr>
          <w:color w:val="53534C"/>
          <w:spacing w:val="-8"/>
        </w:rPr>
        <w:t xml:space="preserve"> </w:t>
      </w:r>
      <w:r>
        <w:rPr>
          <w:color w:val="53534C"/>
          <w:w w:val="85"/>
        </w:rPr>
        <w:t>function</w:t>
      </w:r>
      <w:r>
        <w:rPr>
          <w:color w:val="53534C"/>
          <w:spacing w:val="-8"/>
        </w:rPr>
        <w:t xml:space="preserve"> </w:t>
      </w:r>
      <w:r>
        <w:rPr>
          <w:color w:val="53534C"/>
          <w:w w:val="85"/>
        </w:rPr>
        <w:t>is</w:t>
      </w:r>
      <w:r>
        <w:rPr>
          <w:color w:val="53534C"/>
          <w:spacing w:val="-8"/>
        </w:rPr>
        <w:t xml:space="preserve"> </w:t>
      </w:r>
      <w:r>
        <w:rPr>
          <w:color w:val="53534C"/>
          <w:w w:val="85"/>
        </w:rPr>
        <w:t>provided</w:t>
      </w:r>
      <w:r>
        <w:rPr>
          <w:color w:val="53534C"/>
          <w:spacing w:val="-8"/>
        </w:rPr>
        <w:t xml:space="preserve"> </w:t>
      </w:r>
      <w:r>
        <w:rPr>
          <w:color w:val="53534C"/>
          <w:w w:val="85"/>
        </w:rPr>
        <w:t>through</w:t>
      </w:r>
      <w:r>
        <w:rPr>
          <w:color w:val="53534C"/>
          <w:spacing w:val="-8"/>
        </w:rPr>
        <w:t xml:space="preserve"> </w:t>
      </w:r>
      <w:r>
        <w:rPr>
          <w:color w:val="53534C"/>
          <w:w w:val="85"/>
        </w:rPr>
        <w:t>a</w:t>
      </w:r>
      <w:r>
        <w:rPr>
          <w:color w:val="53534C"/>
          <w:spacing w:val="-8"/>
        </w:rPr>
        <w:t xml:space="preserve"> </w:t>
      </w:r>
      <w:r>
        <w:rPr>
          <w:color w:val="53534C"/>
          <w:w w:val="85"/>
        </w:rPr>
        <w:t>shared</w:t>
      </w:r>
      <w:r>
        <w:rPr>
          <w:color w:val="53534C"/>
          <w:spacing w:val="-8"/>
        </w:rPr>
        <w:t xml:space="preserve"> </w:t>
      </w:r>
      <w:r>
        <w:rPr>
          <w:color w:val="53534C"/>
          <w:w w:val="85"/>
        </w:rPr>
        <w:t>service</w:t>
      </w:r>
      <w:r>
        <w:rPr>
          <w:color w:val="53534C"/>
          <w:spacing w:val="-8"/>
        </w:rPr>
        <w:t xml:space="preserve"> </w:t>
      </w:r>
      <w:r>
        <w:rPr>
          <w:color w:val="53534C"/>
          <w:w w:val="85"/>
        </w:rPr>
        <w:t>with</w:t>
      </w:r>
      <w:r>
        <w:rPr>
          <w:color w:val="53534C"/>
          <w:spacing w:val="-8"/>
        </w:rPr>
        <w:t xml:space="preserve"> </w:t>
      </w:r>
      <w:r>
        <w:rPr>
          <w:color w:val="53534C"/>
          <w:w w:val="85"/>
        </w:rPr>
        <w:t>Hertfordshire</w:t>
      </w:r>
      <w:r>
        <w:rPr>
          <w:color w:val="53534C"/>
          <w:spacing w:val="-8"/>
        </w:rPr>
        <w:t xml:space="preserve"> </w:t>
      </w:r>
      <w:r>
        <w:rPr>
          <w:color w:val="53534C"/>
          <w:w w:val="85"/>
        </w:rPr>
        <w:t>County</w:t>
      </w:r>
      <w:r>
        <w:rPr>
          <w:color w:val="53534C"/>
          <w:spacing w:val="-8"/>
        </w:rPr>
        <w:t xml:space="preserve"> </w:t>
      </w:r>
      <w:r>
        <w:rPr>
          <w:color w:val="53534C"/>
          <w:spacing w:val="-2"/>
          <w:w w:val="85"/>
        </w:rPr>
        <w:t>Council.</w:t>
      </w:r>
    </w:p>
    <w:p w:rsidR="002D09F7" w:rsidRDefault="002D09F7">
      <w:pPr>
        <w:sectPr w:rsidR="002D09F7">
          <w:headerReference w:type="default" r:id="rId196"/>
          <w:footerReference w:type="default" r:id="rId197"/>
          <w:pgSz w:w="16840" w:h="11910" w:orient="landscape"/>
          <w:pgMar w:top="1820" w:right="920" w:bottom="880" w:left="1020" w:header="0" w:footer="680" w:gutter="0"/>
          <w:cols w:space="720"/>
        </w:sectPr>
      </w:pPr>
    </w:p>
    <w:p w:rsidR="002D09F7" w:rsidRDefault="00BA2BC4">
      <w:pPr>
        <w:pStyle w:val="BodyText"/>
        <w:rPr>
          <w:sz w:val="34"/>
        </w:rPr>
      </w:pPr>
      <w:r>
        <w:rPr>
          <w:noProof/>
          <w:lang w:val="en-GB" w:eastAsia="en-GB"/>
        </w:rPr>
        <w:lastRenderedPageBreak/>
        <mc:AlternateContent>
          <mc:Choice Requires="wpg">
            <w:drawing>
              <wp:anchor distT="0" distB="0" distL="0" distR="0" simplePos="0" relativeHeight="476449280" behindDoc="1" locked="0" layoutInCell="1" allowOverlap="1">
                <wp:simplePos x="0" y="0"/>
                <wp:positionH relativeFrom="page">
                  <wp:posOffset>0</wp:posOffset>
                </wp:positionH>
                <wp:positionV relativeFrom="page">
                  <wp:posOffset>-6350</wp:posOffset>
                </wp:positionV>
                <wp:extent cx="10692130" cy="1158875"/>
                <wp:effectExtent l="0" t="0" r="0" b="0"/>
                <wp:wrapNone/>
                <wp:docPr id="486" name="Group 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2130" cy="1158875"/>
                          <a:chOff x="0" y="0"/>
                          <a:chExt cx="10692130" cy="1158875"/>
                        </a:xfrm>
                      </wpg:grpSpPr>
                      <wps:wsp>
                        <wps:cNvPr id="487" name="Graphic 487"/>
                        <wps:cNvSpPr/>
                        <wps:spPr>
                          <a:xfrm>
                            <a:off x="0" y="6349"/>
                            <a:ext cx="10692130" cy="1146175"/>
                          </a:xfrm>
                          <a:custGeom>
                            <a:avLst/>
                            <a:gdLst/>
                            <a:ahLst/>
                            <a:cxnLst/>
                            <a:rect l="l" t="t" r="r" b="b"/>
                            <a:pathLst>
                              <a:path w="10692130" h="1146175">
                                <a:moveTo>
                                  <a:pt x="10692003" y="0"/>
                                </a:moveTo>
                                <a:lnTo>
                                  <a:pt x="5285651" y="0"/>
                                </a:lnTo>
                                <a:lnTo>
                                  <a:pt x="906348" y="0"/>
                                </a:lnTo>
                                <a:lnTo>
                                  <a:pt x="0" y="0"/>
                                </a:lnTo>
                                <a:lnTo>
                                  <a:pt x="0" y="186359"/>
                                </a:lnTo>
                                <a:lnTo>
                                  <a:pt x="906348" y="186359"/>
                                </a:lnTo>
                                <a:lnTo>
                                  <a:pt x="906348" y="1145654"/>
                                </a:lnTo>
                                <a:lnTo>
                                  <a:pt x="5213642" y="1145654"/>
                                </a:lnTo>
                                <a:lnTo>
                                  <a:pt x="5255272" y="1144536"/>
                                </a:lnTo>
                                <a:lnTo>
                                  <a:pt x="5276647" y="1136662"/>
                                </a:lnTo>
                                <a:lnTo>
                                  <a:pt x="5284521" y="1115288"/>
                                </a:lnTo>
                                <a:lnTo>
                                  <a:pt x="5285651" y="1073658"/>
                                </a:lnTo>
                                <a:lnTo>
                                  <a:pt x="5285651" y="186359"/>
                                </a:lnTo>
                                <a:lnTo>
                                  <a:pt x="10692003" y="186359"/>
                                </a:lnTo>
                                <a:lnTo>
                                  <a:pt x="10692003" y="0"/>
                                </a:lnTo>
                                <a:close/>
                              </a:path>
                            </a:pathLst>
                          </a:custGeom>
                          <a:solidFill>
                            <a:srgbClr val="005291"/>
                          </a:solidFill>
                        </wps:spPr>
                        <wps:bodyPr wrap="square" lIns="0" tIns="0" rIns="0" bIns="0" rtlCol="0">
                          <a:prstTxWarp prst="textNoShape">
                            <a:avLst/>
                          </a:prstTxWarp>
                          <a:noAutofit/>
                        </wps:bodyPr>
                      </wps:wsp>
                      <wps:wsp>
                        <wps:cNvPr id="488" name="Graphic 488"/>
                        <wps:cNvSpPr/>
                        <wps:spPr>
                          <a:xfrm>
                            <a:off x="906349" y="6350"/>
                            <a:ext cx="4379595" cy="1146175"/>
                          </a:xfrm>
                          <a:custGeom>
                            <a:avLst/>
                            <a:gdLst/>
                            <a:ahLst/>
                            <a:cxnLst/>
                            <a:rect l="l" t="t" r="r" b="b"/>
                            <a:pathLst>
                              <a:path w="4379595" h="1146175">
                                <a:moveTo>
                                  <a:pt x="0" y="0"/>
                                </a:moveTo>
                                <a:lnTo>
                                  <a:pt x="0" y="1145650"/>
                                </a:lnTo>
                                <a:lnTo>
                                  <a:pt x="4307293" y="1145650"/>
                                </a:lnTo>
                                <a:lnTo>
                                  <a:pt x="4348924" y="1144525"/>
                                </a:lnTo>
                                <a:lnTo>
                                  <a:pt x="4370301" y="1136650"/>
                                </a:lnTo>
                                <a:lnTo>
                                  <a:pt x="4378177" y="1115277"/>
                                </a:lnTo>
                                <a:lnTo>
                                  <a:pt x="4379302" y="1073654"/>
                                </a:lnTo>
                                <a:lnTo>
                                  <a:pt x="4379302" y="0"/>
                                </a:lnTo>
                              </a:path>
                            </a:pathLst>
                          </a:custGeom>
                          <a:ln w="1270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id="Group 486" style="position:absolute;margin-left:0;margin-top:-.5pt;width:841.9pt;height:91.25pt;z-index:-26867200;mso-wrap-distance-left:0;mso-wrap-distance-right:0;mso-position-horizontal-relative:page;mso-position-vertical-relative:page" coordsize="106921,11588" o:spid="_x0000_s1026" w14:anchorId="78E8B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">
                <v:shape id="Graphic 487" style="position:absolute;top:63;width:106921;height:11462;visibility:visible;mso-wrap-style:square;v-text-anchor:top" coordsize="10692130,1146175" o:spid="_x0000_s1027" fillcolor="#005291" stroked="f" path="m10692003,l5285651,,906348,,,,,186359r906348,l906348,1145654r4307294,l5255272,1144536r21375,-7874l5284521,1115288r1130,-41630l5285651,186359r5406352,l1069200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">
                  <v:path arrowok="t"/>
                </v:shape>
                <v:shape id="Graphic 488" style="position:absolute;left:9063;top:63;width:43796;height:11462;visibility:visible;mso-wrap-style:square;v-text-anchor:top" coordsize="4379595,1146175" o:spid="_x0000_s1028" filled="f" strokecolor="white" strokeweight="1pt" path="m,l,1145650r4307293,l4348924,1144525r21377,-7875l4378177,1115277r1125,-41623l437930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">
                  <v:path arrowok="t"/>
                </v:shape>
                <w10:wrap anchorx="page" anchory="page"/>
              </v:group>
            </w:pict>
          </mc:Fallback>
        </mc:AlternateContent>
      </w:r>
    </w:p>
    <w:p w:rsidR="002D09F7" w:rsidRDefault="002D09F7">
      <w:pPr>
        <w:pStyle w:val="BodyText"/>
        <w:spacing w:before="325"/>
        <w:rPr>
          <w:sz w:val="34"/>
        </w:rPr>
      </w:pPr>
    </w:p>
    <w:p w:rsidR="002D09F7" w:rsidRDefault="00BA2BC4">
      <w:pPr>
        <w:pStyle w:val="Heading2"/>
      </w:pPr>
      <w:bookmarkStart w:name="_TOC_250000" w:id="13"/>
      <w:r>
        <w:rPr>
          <w:color w:val="FFFFFF"/>
          <w:spacing w:val="-4"/>
          <w:w w:val="90"/>
        </w:rPr>
        <w:t>Corporate</w:t>
      </w:r>
      <w:r>
        <w:rPr>
          <w:color w:val="FFFFFF"/>
          <w:spacing w:val="-8"/>
        </w:rPr>
        <w:t xml:space="preserve"> </w:t>
      </w:r>
      <w:bookmarkEnd w:id="13"/>
      <w:r>
        <w:rPr>
          <w:color w:val="FFFFFF"/>
          <w:spacing w:val="-2"/>
        </w:rPr>
        <w:t>Budgets</w:t>
      </w:r>
    </w:p>
    <w:p w:rsidR="002D09F7" w:rsidRDefault="002D09F7">
      <w:pPr>
        <w:pStyle w:val="BodyText"/>
        <w:spacing w:before="316"/>
        <w:rPr>
          <w:rFonts w:ascii="Century Gothic"/>
          <w:sz w:val="34"/>
        </w:rPr>
      </w:pPr>
    </w:p>
    <w:p w:rsidR="002D09F7" w:rsidRDefault="00BA2BC4">
      <w:pPr>
        <w:pStyle w:val="Heading3"/>
      </w:pPr>
      <w:r>
        <w:rPr>
          <w:noProof/>
          <w:lang w:val="en-GB" w:eastAsia="en-GB"/>
        </w:rPr>
        <mc:AlternateContent>
          <mc:Choice Requires="wps">
            <w:drawing>
              <wp:anchor distT="0" distB="0" distL="0" distR="0" simplePos="0" relativeHeight="15772160" behindDoc="0" locked="0" layoutInCell="1" allowOverlap="1">
                <wp:simplePos x="0" y="0"/>
                <wp:positionH relativeFrom="page">
                  <wp:posOffset>5541900</wp:posOffset>
                </wp:positionH>
                <wp:positionV relativeFrom="paragraph">
                  <wp:posOffset>171022</wp:posOffset>
                </wp:positionV>
                <wp:extent cx="4478020" cy="2739390"/>
                <wp:effectExtent l="0" t="0" r="0" b="0"/>
                <wp:wrapNone/>
                <wp:docPr id="489" name="Text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739390"/>
                        </a:xfrm>
                        <a:prstGeom prst="rect">
                          <a:avLst/>
                        </a:prstGeom>
                      </wps:spPr>
                      <wps:txbx>
                        <w:txbxContent>
                          <w:tbl>
                            <w:tblPr>
                              <w:tblW w:w="0" w:type="auto"/>
                              <w:tblInd w:w="67"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907"/>
                              </w:trPr>
                              <w:tc>
                                <w:tcPr>
                                  <w:tcW w:w="3175" w:type="dxa"/>
                                  <w:tcBorders>
                                    <w:top w:val="nil"/>
                                    <w:left w:val="nil"/>
                                  </w:tcBorders>
                                  <w:shd w:val="clear" w:color="auto" w:fill="005291"/>
                                </w:tcPr>
                                <w:p w:rsidR="002D09F7" w:rsidRDefault="002D09F7">
                                  <w:pPr>
                                    <w:pStyle w:val="TableParagraph"/>
                                    <w:spacing w:before="151"/>
                                    <w:jc w:val="left"/>
                                    <w:rPr>
                                      <w:rFonts w:ascii="Trebuchet MS"/>
                                      <w:sz w:val="18"/>
                                    </w:rPr>
                                  </w:pPr>
                                </w:p>
                                <w:p w:rsidR="002D09F7" w:rsidRDefault="00BA2BC4">
                                  <w:pPr>
                                    <w:pStyle w:val="TableParagraph"/>
                                    <w:spacing w:before="0"/>
                                    <w:ind w:left="175"/>
                                    <w:jc w:val="left"/>
                                    <w:rPr>
                                      <w:sz w:val="18"/>
                                    </w:rPr>
                                  </w:pPr>
                                  <w:r>
                                    <w:rPr>
                                      <w:color w:val="FFFFFF"/>
                                      <w:w w:val="70"/>
                                      <w:sz w:val="18"/>
                                    </w:rPr>
                                    <w:t>CORPORATE</w:t>
                                  </w:r>
                                  <w:r>
                                    <w:rPr>
                                      <w:color w:val="FFFFFF"/>
                                      <w:spacing w:val="17"/>
                                      <w:sz w:val="18"/>
                                    </w:rPr>
                                    <w:t xml:space="preserve"> </w:t>
                                  </w:r>
                                  <w:r>
                                    <w:rPr>
                                      <w:color w:val="FFFFFF"/>
                                      <w:spacing w:val="-2"/>
                                      <w:w w:val="85"/>
                                      <w:sz w:val="18"/>
                                    </w:rPr>
                                    <w:t>BUDGETS</w:t>
                                  </w:r>
                                </w:p>
                              </w:tc>
                              <w:tc>
                                <w:tcPr>
                                  <w:tcW w:w="1361" w:type="dxa"/>
                                  <w:tcBorders>
                                    <w:top w:val="nil"/>
                                  </w:tcBorders>
                                  <w:shd w:val="clear" w:color="auto" w:fill="005291"/>
                                </w:tcPr>
                                <w:p w:rsidR="002D09F7" w:rsidRDefault="00BA2BC4">
                                  <w:pPr>
                                    <w:pStyle w:val="TableParagraph"/>
                                    <w:spacing w:before="140" w:line="254" w:lineRule="auto"/>
                                    <w:ind w:left="230" w:firstLine="479"/>
                                    <w:jc w:val="left"/>
                                    <w:rPr>
                                      <w:sz w:val="18"/>
                                    </w:rPr>
                                  </w:pPr>
                                  <w:r>
                                    <w:rPr>
                                      <w:color w:val="FFFFFF"/>
                                      <w:spacing w:val="-2"/>
                                      <w:w w:val="70"/>
                                      <w:sz w:val="18"/>
                                    </w:rPr>
                                    <w:t>GROSS</w:t>
                                  </w:r>
                                  <w:r>
                                    <w:rPr>
                                      <w:color w:val="FFFFFF"/>
                                      <w:sz w:val="18"/>
                                    </w:rPr>
                                    <w:t xml:space="preserve"> </w:t>
                                  </w:r>
                                  <w:r>
                                    <w:rPr>
                                      <w:color w:val="FFFFFF"/>
                                      <w:spacing w:val="-2"/>
                                      <w:w w:val="75"/>
                                      <w:sz w:val="18"/>
                                    </w:rPr>
                                    <w:t>EXPENDITURE</w:t>
                                  </w:r>
                                </w:p>
                                <w:p w:rsidR="002D09F7" w:rsidRDefault="00BA2BC4">
                                  <w:pPr>
                                    <w:pStyle w:val="TableParagraph"/>
                                    <w:spacing w:before="1"/>
                                    <w:ind w:left="801"/>
                                    <w:jc w:val="left"/>
                                    <w:rPr>
                                      <w:sz w:val="18"/>
                                    </w:rPr>
                                  </w:pPr>
                                  <w:r>
                                    <w:rPr>
                                      <w:color w:val="FFFFFF"/>
                                      <w:spacing w:val="-2"/>
                                      <w:sz w:val="18"/>
                                    </w:rPr>
                                    <w:t>£’000</w:t>
                                  </w:r>
                                </w:p>
                              </w:tc>
                              <w:tc>
                                <w:tcPr>
                                  <w:tcW w:w="1191" w:type="dxa"/>
                                  <w:tcBorders>
                                    <w:top w:val="nil"/>
                                  </w:tcBorders>
                                  <w:shd w:val="clear" w:color="auto" w:fill="005291"/>
                                </w:tcPr>
                                <w:p w:rsidR="002D09F7" w:rsidRDefault="00BA2BC4">
                                  <w:pPr>
                                    <w:pStyle w:val="TableParagraph"/>
                                    <w:spacing w:before="140" w:line="254" w:lineRule="auto"/>
                                    <w:ind w:left="466" w:firstLine="73"/>
                                    <w:jc w:val="left"/>
                                    <w:rPr>
                                      <w:sz w:val="18"/>
                                    </w:rPr>
                                  </w:pPr>
                                  <w:r>
                                    <w:rPr>
                                      <w:color w:val="FFFFFF"/>
                                      <w:spacing w:val="-2"/>
                                      <w:w w:val="70"/>
                                      <w:sz w:val="18"/>
                                    </w:rPr>
                                    <w:t>GROSS</w:t>
                                  </w:r>
                                  <w:r>
                                    <w:rPr>
                                      <w:color w:val="FFFFFF"/>
                                      <w:sz w:val="18"/>
                                    </w:rPr>
                                    <w:t xml:space="preserve"> </w:t>
                                  </w:r>
                                  <w:r>
                                    <w:rPr>
                                      <w:color w:val="FFFFFF"/>
                                      <w:spacing w:val="-2"/>
                                      <w:w w:val="75"/>
                                      <w:sz w:val="18"/>
                                    </w:rPr>
                                    <w:t>INCOME</w:t>
                                  </w:r>
                                </w:p>
                                <w:p w:rsidR="002D09F7" w:rsidRDefault="00BA2BC4">
                                  <w:pPr>
                                    <w:pStyle w:val="TableParagraph"/>
                                    <w:spacing w:before="1"/>
                                    <w:ind w:left="631"/>
                                    <w:jc w:val="left"/>
                                    <w:rPr>
                                      <w:sz w:val="18"/>
                                    </w:rPr>
                                  </w:pPr>
                                  <w:r>
                                    <w:rPr>
                                      <w:color w:val="FFFFFF"/>
                                      <w:spacing w:val="-2"/>
                                      <w:sz w:val="18"/>
                                    </w:rPr>
                                    <w:t>£’000</w:t>
                                  </w:r>
                                </w:p>
                              </w:tc>
                              <w:tc>
                                <w:tcPr>
                                  <w:tcW w:w="1196" w:type="dxa"/>
                                  <w:tcBorders>
                                    <w:top w:val="nil"/>
                                    <w:right w:val="nil"/>
                                  </w:tcBorders>
                                  <w:shd w:val="clear" w:color="auto" w:fill="005291"/>
                                </w:tcPr>
                                <w:p w:rsidR="002D09F7" w:rsidRDefault="00BA2BC4">
                                  <w:pPr>
                                    <w:pStyle w:val="TableParagraph"/>
                                    <w:spacing w:before="14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Borders>
                                    <w:left w:val="single" w:color="005291" w:sz="4" w:space="0"/>
                                    <w:bottom w:val="single" w:color="005291" w:sz="4" w:space="0"/>
                                    <w:right w:val="single" w:color="005291" w:sz="4" w:space="0"/>
                                  </w:tcBorders>
                                </w:tcPr>
                                <w:p w:rsidR="002D09F7" w:rsidRDefault="00BA2BC4">
                                  <w:pPr>
                                    <w:pStyle w:val="TableParagraph"/>
                                    <w:spacing w:before="82"/>
                                    <w:ind w:left="170"/>
                                    <w:jc w:val="left"/>
                                    <w:rPr>
                                      <w:sz w:val="18"/>
                                    </w:rPr>
                                  </w:pPr>
                                  <w:r>
                                    <w:rPr>
                                      <w:color w:val="53534C"/>
                                      <w:spacing w:val="-2"/>
                                      <w:w w:val="85"/>
                                      <w:sz w:val="18"/>
                                    </w:rPr>
                                    <w:t>Employees</w:t>
                                  </w:r>
                                </w:p>
                              </w:tc>
                              <w:tc>
                                <w:tcPr>
                                  <w:tcW w:w="1361" w:type="dxa"/>
                                  <w:tcBorders>
                                    <w:left w:val="single" w:color="005291" w:sz="4" w:space="0"/>
                                    <w:bottom w:val="single" w:color="005291" w:sz="4" w:space="0"/>
                                    <w:right w:val="single" w:color="005291" w:sz="4" w:space="0"/>
                                  </w:tcBorders>
                                </w:tcPr>
                                <w:p w:rsidR="002D09F7" w:rsidRDefault="00BA2BC4">
                                  <w:pPr>
                                    <w:pStyle w:val="TableParagraph"/>
                                    <w:spacing w:before="82"/>
                                    <w:ind w:right="158"/>
                                    <w:rPr>
                                      <w:sz w:val="18"/>
                                    </w:rPr>
                                  </w:pPr>
                                  <w:r>
                                    <w:rPr>
                                      <w:color w:val="53534C"/>
                                      <w:spacing w:val="-5"/>
                                      <w:w w:val="90"/>
                                      <w:sz w:val="18"/>
                                    </w:rPr>
                                    <w:t>103</w:t>
                                  </w:r>
                                </w:p>
                              </w:tc>
                              <w:tc>
                                <w:tcPr>
                                  <w:tcW w:w="1191" w:type="dxa"/>
                                  <w:tcBorders>
                                    <w:left w:val="single" w:color="005291" w:sz="4" w:space="0"/>
                                    <w:bottom w:val="single" w:color="005291" w:sz="4" w:space="0"/>
                                  </w:tcBorders>
                                </w:tcPr>
                                <w:p w:rsidR="002D09F7" w:rsidRDefault="00BA2BC4">
                                  <w:pPr>
                                    <w:pStyle w:val="TableParagraph"/>
                                    <w:spacing w:before="82"/>
                                    <w:ind w:right="159"/>
                                    <w:rPr>
                                      <w:sz w:val="18"/>
                                    </w:rPr>
                                  </w:pPr>
                                  <w:r>
                                    <w:rPr>
                                      <w:color w:val="53534C"/>
                                      <w:spacing w:val="-10"/>
                                      <w:w w:val="90"/>
                                      <w:sz w:val="18"/>
                                    </w:rPr>
                                    <w:t>0</w:t>
                                  </w:r>
                                </w:p>
                              </w:tc>
                              <w:tc>
                                <w:tcPr>
                                  <w:tcW w:w="1196" w:type="dxa"/>
                                  <w:tcBorders>
                                    <w:right w:val="nil"/>
                                  </w:tcBorders>
                                  <w:shd w:val="clear" w:color="auto" w:fill="005291"/>
                                </w:tcPr>
                                <w:p w:rsidR="002D09F7" w:rsidRDefault="00BA2BC4">
                                  <w:pPr>
                                    <w:pStyle w:val="TableParagraph"/>
                                    <w:spacing w:before="82"/>
                                    <w:ind w:right="169"/>
                                    <w:rPr>
                                      <w:sz w:val="18"/>
                                    </w:rPr>
                                  </w:pPr>
                                  <w:r>
                                    <w:rPr>
                                      <w:color w:val="FFFFFF"/>
                                      <w:spacing w:val="-5"/>
                                      <w:w w:val="90"/>
                                      <w:sz w:val="18"/>
                                    </w:rPr>
                                    <w:t>103</w:t>
                                  </w:r>
                                </w:p>
                              </w:tc>
                            </w:tr>
                            <w:tr w:rsidR="002D09F7">
                              <w:trPr>
                                <w:trHeight w:val="358"/>
                              </w:trPr>
                              <w:tc>
                                <w:tcPr>
                                  <w:tcW w:w="3175" w:type="dxa"/>
                                  <w:tcBorders>
                                    <w:top w:val="single" w:color="005291" w:sz="4" w:space="0"/>
                                    <w:left w:val="single" w:color="005291" w:sz="4" w:space="0"/>
                                    <w:bottom w:val="single" w:color="005291" w:sz="4" w:space="0"/>
                                    <w:right w:val="single" w:color="005291" w:sz="4" w:space="0"/>
                                  </w:tcBorders>
                                </w:tcPr>
                                <w:p w:rsidR="002D09F7" w:rsidRDefault="00BA2BC4">
                                  <w:pPr>
                                    <w:pStyle w:val="TableParagraph"/>
                                    <w:spacing w:before="81"/>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Borders>
                                    <w:top w:val="single" w:color="005291" w:sz="4" w:space="0"/>
                                    <w:left w:val="single" w:color="005291" w:sz="4" w:space="0"/>
                                    <w:bottom w:val="single" w:color="005291" w:sz="4" w:space="0"/>
                                    <w:right w:val="single" w:color="005291" w:sz="4" w:space="0"/>
                                  </w:tcBorders>
                                </w:tcPr>
                                <w:p w:rsidR="002D09F7" w:rsidRDefault="00BA2BC4">
                                  <w:pPr>
                                    <w:pStyle w:val="TableParagraph"/>
                                    <w:spacing w:before="81"/>
                                    <w:ind w:right="158"/>
                                    <w:rPr>
                                      <w:sz w:val="18"/>
                                    </w:rPr>
                                  </w:pPr>
                                  <w:r>
                                    <w:rPr>
                                      <w:color w:val="53534C"/>
                                      <w:spacing w:val="-10"/>
                                      <w:w w:val="90"/>
                                      <w:sz w:val="18"/>
                                    </w:rPr>
                                    <w:t>0</w:t>
                                  </w:r>
                                </w:p>
                              </w:tc>
                              <w:tc>
                                <w:tcPr>
                                  <w:tcW w:w="1191" w:type="dxa"/>
                                  <w:tcBorders>
                                    <w:top w:val="single" w:color="005291" w:sz="4" w:space="0"/>
                                    <w:left w:val="single" w:color="005291" w:sz="4" w:space="0"/>
                                    <w:bottom w:val="single" w:color="005291"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005291"/>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Borders>
                                    <w:top w:val="single" w:color="005291" w:sz="4" w:space="0"/>
                                    <w:left w:val="single" w:color="005291" w:sz="4" w:space="0"/>
                                    <w:bottom w:val="single" w:color="005291" w:sz="4" w:space="0"/>
                                    <w:right w:val="single" w:color="005291" w:sz="4" w:space="0"/>
                                  </w:tcBorders>
                                </w:tcPr>
                                <w:p w:rsidR="002D09F7" w:rsidRDefault="00BA2BC4">
                                  <w:pPr>
                                    <w:pStyle w:val="TableParagraph"/>
                                    <w:spacing w:before="81"/>
                                    <w:ind w:left="170"/>
                                    <w:jc w:val="left"/>
                                    <w:rPr>
                                      <w:sz w:val="18"/>
                                    </w:rPr>
                                  </w:pPr>
                                  <w:r>
                                    <w:rPr>
                                      <w:color w:val="53534C"/>
                                      <w:spacing w:val="-2"/>
                                      <w:w w:val="85"/>
                                      <w:sz w:val="18"/>
                                    </w:rPr>
                                    <w:t>Transport</w:t>
                                  </w:r>
                                </w:p>
                              </w:tc>
                              <w:tc>
                                <w:tcPr>
                                  <w:tcW w:w="1361" w:type="dxa"/>
                                  <w:tcBorders>
                                    <w:top w:val="single" w:color="005291" w:sz="4" w:space="0"/>
                                    <w:left w:val="single" w:color="005291" w:sz="4" w:space="0"/>
                                    <w:bottom w:val="single" w:color="005291" w:sz="4" w:space="0"/>
                                    <w:right w:val="single" w:color="005291" w:sz="4" w:space="0"/>
                                  </w:tcBorders>
                                </w:tcPr>
                                <w:p w:rsidR="002D09F7" w:rsidRDefault="00BA2BC4">
                                  <w:pPr>
                                    <w:pStyle w:val="TableParagraph"/>
                                    <w:spacing w:before="81"/>
                                    <w:ind w:right="158"/>
                                    <w:rPr>
                                      <w:sz w:val="18"/>
                                    </w:rPr>
                                  </w:pPr>
                                  <w:r>
                                    <w:rPr>
                                      <w:color w:val="53534C"/>
                                      <w:spacing w:val="-10"/>
                                      <w:w w:val="90"/>
                                      <w:sz w:val="18"/>
                                    </w:rPr>
                                    <w:t>0</w:t>
                                  </w:r>
                                </w:p>
                              </w:tc>
                              <w:tc>
                                <w:tcPr>
                                  <w:tcW w:w="1191" w:type="dxa"/>
                                  <w:tcBorders>
                                    <w:top w:val="single" w:color="005291" w:sz="4" w:space="0"/>
                                    <w:left w:val="single" w:color="005291" w:sz="4" w:space="0"/>
                                    <w:bottom w:val="single" w:color="005291"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005291"/>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Borders>
                                    <w:top w:val="single" w:color="005291" w:sz="4" w:space="0"/>
                                    <w:left w:val="single" w:color="005291" w:sz="4" w:space="0"/>
                                    <w:bottom w:val="single" w:color="005291" w:sz="4" w:space="0"/>
                                    <w:right w:val="single" w:color="005291" w:sz="4" w:space="0"/>
                                  </w:tcBorders>
                                </w:tcPr>
                                <w:p w:rsidR="002D09F7" w:rsidRDefault="00BA2BC4">
                                  <w:pPr>
                                    <w:pStyle w:val="TableParagraph"/>
                                    <w:spacing w:before="81"/>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Borders>
                                    <w:top w:val="single" w:color="005291" w:sz="4" w:space="0"/>
                                    <w:left w:val="single" w:color="005291" w:sz="4" w:space="0"/>
                                    <w:bottom w:val="single" w:color="005291" w:sz="4" w:space="0"/>
                                    <w:right w:val="single" w:color="005291" w:sz="4" w:space="0"/>
                                  </w:tcBorders>
                                </w:tcPr>
                                <w:p w:rsidR="002D09F7" w:rsidRDefault="00BA2BC4">
                                  <w:pPr>
                                    <w:pStyle w:val="TableParagraph"/>
                                    <w:spacing w:before="81"/>
                                    <w:ind w:right="158"/>
                                    <w:rPr>
                                      <w:sz w:val="18"/>
                                    </w:rPr>
                                  </w:pPr>
                                  <w:r>
                                    <w:rPr>
                                      <w:color w:val="53534C"/>
                                      <w:spacing w:val="-5"/>
                                      <w:w w:val="90"/>
                                      <w:sz w:val="18"/>
                                    </w:rPr>
                                    <w:t>365</w:t>
                                  </w:r>
                                </w:p>
                              </w:tc>
                              <w:tc>
                                <w:tcPr>
                                  <w:tcW w:w="1191" w:type="dxa"/>
                                  <w:tcBorders>
                                    <w:top w:val="single" w:color="005291" w:sz="4" w:space="0"/>
                                    <w:left w:val="single" w:color="005291" w:sz="4" w:space="0"/>
                                    <w:bottom w:val="single" w:color="005291"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005291"/>
                                </w:tcPr>
                                <w:p w:rsidR="002D09F7" w:rsidRDefault="00BA2BC4">
                                  <w:pPr>
                                    <w:pStyle w:val="TableParagraph"/>
                                    <w:spacing w:before="81"/>
                                    <w:ind w:right="169"/>
                                    <w:rPr>
                                      <w:sz w:val="18"/>
                                    </w:rPr>
                                  </w:pPr>
                                  <w:r>
                                    <w:rPr>
                                      <w:color w:val="FFFFFF"/>
                                      <w:spacing w:val="-5"/>
                                      <w:w w:val="90"/>
                                      <w:sz w:val="18"/>
                                    </w:rPr>
                                    <w:t>365</w:t>
                                  </w:r>
                                </w:p>
                              </w:tc>
                            </w:tr>
                            <w:tr w:rsidR="002D09F7">
                              <w:trPr>
                                <w:trHeight w:val="358"/>
                              </w:trPr>
                              <w:tc>
                                <w:tcPr>
                                  <w:tcW w:w="3175" w:type="dxa"/>
                                  <w:tcBorders>
                                    <w:top w:val="single" w:color="005291" w:sz="4" w:space="0"/>
                                    <w:left w:val="single" w:color="005291" w:sz="4" w:space="0"/>
                                    <w:bottom w:val="single" w:color="005291" w:sz="4" w:space="0"/>
                                    <w:right w:val="single" w:color="005291" w:sz="4" w:space="0"/>
                                  </w:tcBorders>
                                </w:tcPr>
                                <w:p w:rsidR="002D09F7" w:rsidRDefault="00BA2BC4">
                                  <w:pPr>
                                    <w:pStyle w:val="TableParagraph"/>
                                    <w:spacing w:before="81"/>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Borders>
                                    <w:top w:val="single" w:color="005291" w:sz="4" w:space="0"/>
                                    <w:left w:val="single" w:color="005291" w:sz="4" w:space="0"/>
                                    <w:bottom w:val="single" w:color="005291" w:sz="4" w:space="0"/>
                                    <w:right w:val="single" w:color="005291" w:sz="4" w:space="0"/>
                                  </w:tcBorders>
                                </w:tcPr>
                                <w:p w:rsidR="002D09F7" w:rsidRDefault="00BA2BC4">
                                  <w:pPr>
                                    <w:pStyle w:val="TableParagraph"/>
                                    <w:spacing w:before="81"/>
                                    <w:ind w:right="158"/>
                                    <w:rPr>
                                      <w:sz w:val="18"/>
                                    </w:rPr>
                                  </w:pPr>
                                  <w:r>
                                    <w:rPr>
                                      <w:color w:val="53534C"/>
                                      <w:spacing w:val="-10"/>
                                      <w:w w:val="90"/>
                                      <w:sz w:val="18"/>
                                    </w:rPr>
                                    <w:t>0</w:t>
                                  </w:r>
                                </w:p>
                              </w:tc>
                              <w:tc>
                                <w:tcPr>
                                  <w:tcW w:w="1191" w:type="dxa"/>
                                  <w:tcBorders>
                                    <w:top w:val="single" w:color="005291" w:sz="4" w:space="0"/>
                                    <w:left w:val="single" w:color="005291" w:sz="4" w:space="0"/>
                                    <w:bottom w:val="single" w:color="005291"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005291"/>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Borders>
                                    <w:top w:val="single" w:color="005291" w:sz="4" w:space="0"/>
                                    <w:left w:val="single" w:color="005291" w:sz="4" w:space="0"/>
                                    <w:bottom w:val="single" w:color="005291" w:sz="4" w:space="0"/>
                                    <w:right w:val="single" w:color="005291" w:sz="4" w:space="0"/>
                                  </w:tcBorders>
                                </w:tcPr>
                                <w:p w:rsidR="002D09F7" w:rsidRDefault="00BA2BC4">
                                  <w:pPr>
                                    <w:pStyle w:val="TableParagraph"/>
                                    <w:spacing w:before="81"/>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Borders>
                                    <w:top w:val="single" w:color="005291" w:sz="4" w:space="0"/>
                                    <w:left w:val="single" w:color="005291" w:sz="4" w:space="0"/>
                                    <w:bottom w:val="single" w:color="005291" w:sz="4" w:space="0"/>
                                    <w:right w:val="single" w:color="005291" w:sz="4" w:space="0"/>
                                  </w:tcBorders>
                                </w:tcPr>
                                <w:p w:rsidR="002D09F7" w:rsidRDefault="00BA2BC4">
                                  <w:pPr>
                                    <w:pStyle w:val="TableParagraph"/>
                                    <w:spacing w:before="81"/>
                                    <w:ind w:right="158"/>
                                    <w:rPr>
                                      <w:sz w:val="18"/>
                                    </w:rPr>
                                  </w:pPr>
                                  <w:r>
                                    <w:rPr>
                                      <w:color w:val="53534C"/>
                                      <w:spacing w:val="-5"/>
                                      <w:w w:val="90"/>
                                      <w:sz w:val="18"/>
                                    </w:rPr>
                                    <w:t>300</w:t>
                                  </w:r>
                                </w:p>
                              </w:tc>
                              <w:tc>
                                <w:tcPr>
                                  <w:tcW w:w="1191" w:type="dxa"/>
                                  <w:tcBorders>
                                    <w:top w:val="single" w:color="005291" w:sz="4" w:space="0"/>
                                    <w:left w:val="single" w:color="005291" w:sz="4" w:space="0"/>
                                    <w:bottom w:val="single" w:color="005291"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005291"/>
                                </w:tcPr>
                                <w:p w:rsidR="002D09F7" w:rsidRDefault="00BA2BC4">
                                  <w:pPr>
                                    <w:pStyle w:val="TableParagraph"/>
                                    <w:spacing w:before="81"/>
                                    <w:ind w:right="169"/>
                                    <w:rPr>
                                      <w:sz w:val="18"/>
                                    </w:rPr>
                                  </w:pPr>
                                  <w:r>
                                    <w:rPr>
                                      <w:color w:val="FFFFFF"/>
                                      <w:spacing w:val="-5"/>
                                      <w:w w:val="90"/>
                                      <w:sz w:val="18"/>
                                    </w:rPr>
                                    <w:t>300</w:t>
                                  </w:r>
                                </w:p>
                              </w:tc>
                            </w:tr>
                            <w:tr w:rsidR="002D09F7">
                              <w:trPr>
                                <w:trHeight w:val="358"/>
                              </w:trPr>
                              <w:tc>
                                <w:tcPr>
                                  <w:tcW w:w="3175" w:type="dxa"/>
                                  <w:tcBorders>
                                    <w:top w:val="single" w:color="005291" w:sz="4" w:space="0"/>
                                    <w:left w:val="single" w:color="005291" w:sz="4" w:space="0"/>
                                    <w:bottom w:val="single" w:color="005291" w:sz="4" w:space="0"/>
                                    <w:right w:val="single" w:color="005291" w:sz="4" w:space="0"/>
                                  </w:tcBorders>
                                </w:tcPr>
                                <w:p w:rsidR="002D09F7" w:rsidRDefault="00BA2BC4">
                                  <w:pPr>
                                    <w:pStyle w:val="TableParagraph"/>
                                    <w:spacing w:before="81"/>
                                    <w:ind w:left="170"/>
                                    <w:jc w:val="left"/>
                                    <w:rPr>
                                      <w:sz w:val="18"/>
                                    </w:rPr>
                                  </w:pPr>
                                  <w:r>
                                    <w:rPr>
                                      <w:color w:val="53534C"/>
                                      <w:w w:val="75"/>
                                      <w:sz w:val="18"/>
                                    </w:rPr>
                                    <w:t>Minimum</w:t>
                                  </w:r>
                                  <w:r>
                                    <w:rPr>
                                      <w:color w:val="53534C"/>
                                      <w:spacing w:val="9"/>
                                      <w:sz w:val="18"/>
                                    </w:rPr>
                                    <w:t xml:space="preserve"> </w:t>
                                  </w:r>
                                  <w:r>
                                    <w:rPr>
                                      <w:color w:val="53534C"/>
                                      <w:w w:val="75"/>
                                      <w:sz w:val="18"/>
                                    </w:rPr>
                                    <w:t>Revenue</w:t>
                                  </w:r>
                                  <w:r>
                                    <w:rPr>
                                      <w:color w:val="53534C"/>
                                      <w:spacing w:val="11"/>
                                      <w:sz w:val="18"/>
                                    </w:rPr>
                                    <w:t xml:space="preserve"> </w:t>
                                  </w:r>
                                  <w:r>
                                    <w:rPr>
                                      <w:color w:val="53534C"/>
                                      <w:spacing w:val="-2"/>
                                      <w:w w:val="75"/>
                                      <w:sz w:val="18"/>
                                    </w:rPr>
                                    <w:t>Provision</w:t>
                                  </w:r>
                                </w:p>
                              </w:tc>
                              <w:tc>
                                <w:tcPr>
                                  <w:tcW w:w="1361" w:type="dxa"/>
                                  <w:tcBorders>
                                    <w:top w:val="single" w:color="005291" w:sz="4" w:space="0"/>
                                    <w:left w:val="single" w:color="005291" w:sz="4" w:space="0"/>
                                    <w:bottom w:val="single" w:color="005291" w:sz="4" w:space="0"/>
                                    <w:right w:val="single" w:color="005291" w:sz="4" w:space="0"/>
                                  </w:tcBorders>
                                </w:tcPr>
                                <w:p w:rsidR="002D09F7" w:rsidRDefault="00BA2BC4">
                                  <w:pPr>
                                    <w:pStyle w:val="TableParagraph"/>
                                    <w:spacing w:before="81"/>
                                    <w:ind w:right="158"/>
                                    <w:rPr>
                                      <w:sz w:val="18"/>
                                    </w:rPr>
                                  </w:pPr>
                                  <w:r>
                                    <w:rPr>
                                      <w:color w:val="53534C"/>
                                      <w:spacing w:val="-5"/>
                                      <w:w w:val="90"/>
                                      <w:sz w:val="18"/>
                                    </w:rPr>
                                    <w:t>490</w:t>
                                  </w:r>
                                </w:p>
                              </w:tc>
                              <w:tc>
                                <w:tcPr>
                                  <w:tcW w:w="1191" w:type="dxa"/>
                                  <w:tcBorders>
                                    <w:top w:val="single" w:color="005291" w:sz="4" w:space="0"/>
                                    <w:left w:val="single" w:color="005291" w:sz="4" w:space="0"/>
                                    <w:bottom w:val="single" w:color="005291"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005291"/>
                                </w:tcPr>
                                <w:p w:rsidR="002D09F7" w:rsidRDefault="00BA2BC4">
                                  <w:pPr>
                                    <w:pStyle w:val="TableParagraph"/>
                                    <w:spacing w:before="81"/>
                                    <w:ind w:right="169"/>
                                    <w:rPr>
                                      <w:sz w:val="18"/>
                                    </w:rPr>
                                  </w:pPr>
                                  <w:r>
                                    <w:rPr>
                                      <w:color w:val="FFFFFF"/>
                                      <w:spacing w:val="-5"/>
                                      <w:w w:val="90"/>
                                      <w:sz w:val="18"/>
                                    </w:rPr>
                                    <w:t>490</w:t>
                                  </w:r>
                                </w:p>
                              </w:tc>
                            </w:tr>
                            <w:tr w:rsidR="002D09F7">
                              <w:trPr>
                                <w:trHeight w:val="358"/>
                              </w:trPr>
                              <w:tc>
                                <w:tcPr>
                                  <w:tcW w:w="3175" w:type="dxa"/>
                                  <w:tcBorders>
                                    <w:top w:val="single" w:color="005291" w:sz="4" w:space="0"/>
                                    <w:left w:val="single" w:color="005291" w:sz="4" w:space="0"/>
                                    <w:right w:val="single" w:color="005291" w:sz="4" w:space="0"/>
                                  </w:tcBorders>
                                </w:tcPr>
                                <w:p w:rsidR="002D09F7" w:rsidRDefault="00BA2BC4">
                                  <w:pPr>
                                    <w:pStyle w:val="TableParagraph"/>
                                    <w:spacing w:before="81"/>
                                    <w:ind w:left="170"/>
                                    <w:jc w:val="left"/>
                                    <w:rPr>
                                      <w:sz w:val="18"/>
                                    </w:rPr>
                                  </w:pPr>
                                  <w:r>
                                    <w:rPr>
                                      <w:color w:val="53534C"/>
                                      <w:spacing w:val="-2"/>
                                      <w:w w:val="85"/>
                                      <w:sz w:val="18"/>
                                    </w:rPr>
                                    <w:t>Income</w:t>
                                  </w:r>
                                </w:p>
                              </w:tc>
                              <w:tc>
                                <w:tcPr>
                                  <w:tcW w:w="1361" w:type="dxa"/>
                                  <w:tcBorders>
                                    <w:top w:val="single" w:color="005291" w:sz="4" w:space="0"/>
                                    <w:left w:val="single" w:color="005291" w:sz="4" w:space="0"/>
                                    <w:right w:val="single" w:color="005291" w:sz="4" w:space="0"/>
                                  </w:tcBorders>
                                </w:tcPr>
                                <w:p w:rsidR="002D09F7" w:rsidRDefault="00BA2BC4">
                                  <w:pPr>
                                    <w:pStyle w:val="TableParagraph"/>
                                    <w:spacing w:before="81"/>
                                    <w:ind w:right="158"/>
                                    <w:rPr>
                                      <w:sz w:val="18"/>
                                    </w:rPr>
                                  </w:pPr>
                                  <w:r>
                                    <w:rPr>
                                      <w:color w:val="53534C"/>
                                      <w:spacing w:val="-10"/>
                                      <w:w w:val="90"/>
                                      <w:sz w:val="18"/>
                                    </w:rPr>
                                    <w:t>0</w:t>
                                  </w:r>
                                </w:p>
                              </w:tc>
                              <w:tc>
                                <w:tcPr>
                                  <w:tcW w:w="1191" w:type="dxa"/>
                                  <w:tcBorders>
                                    <w:top w:val="single" w:color="005291" w:sz="4" w:space="0"/>
                                    <w:left w:val="single" w:color="005291" w:sz="4" w:space="0"/>
                                  </w:tcBorders>
                                </w:tcPr>
                                <w:p w:rsidR="002D09F7" w:rsidRDefault="00BA2BC4">
                                  <w:pPr>
                                    <w:pStyle w:val="TableParagraph"/>
                                    <w:spacing w:before="81"/>
                                    <w:ind w:right="159"/>
                                    <w:rPr>
                                      <w:sz w:val="18"/>
                                    </w:rPr>
                                  </w:pPr>
                                  <w:r>
                                    <w:rPr>
                                      <w:color w:val="53534C"/>
                                      <w:spacing w:val="-2"/>
                                      <w:w w:val="90"/>
                                      <w:sz w:val="18"/>
                                    </w:rPr>
                                    <w:t>(1,135)</w:t>
                                  </w:r>
                                </w:p>
                              </w:tc>
                              <w:tc>
                                <w:tcPr>
                                  <w:tcW w:w="1196" w:type="dxa"/>
                                  <w:tcBorders>
                                    <w:right w:val="nil"/>
                                  </w:tcBorders>
                                  <w:shd w:val="clear" w:color="auto" w:fill="005291"/>
                                </w:tcPr>
                                <w:p w:rsidR="002D09F7" w:rsidRDefault="00BA2BC4">
                                  <w:pPr>
                                    <w:pStyle w:val="TableParagraph"/>
                                    <w:spacing w:before="81"/>
                                    <w:ind w:right="169"/>
                                    <w:rPr>
                                      <w:sz w:val="18"/>
                                    </w:rPr>
                                  </w:pPr>
                                  <w:r>
                                    <w:rPr>
                                      <w:color w:val="FFFFFF"/>
                                      <w:spacing w:val="-2"/>
                                      <w:w w:val="90"/>
                                      <w:sz w:val="18"/>
                                    </w:rPr>
                                    <w:t>(1,135)</w:t>
                                  </w:r>
                                </w:p>
                              </w:tc>
                            </w:tr>
                            <w:tr w:rsidR="002D09F7">
                              <w:trPr>
                                <w:trHeight w:val="453"/>
                              </w:trPr>
                              <w:tc>
                                <w:tcPr>
                                  <w:tcW w:w="3175" w:type="dxa"/>
                                  <w:tcBorders>
                                    <w:left w:val="single" w:color="005291" w:sz="4" w:space="0"/>
                                    <w:bottom w:val="nil"/>
                                  </w:tcBorders>
                                  <w:shd w:val="clear" w:color="auto" w:fill="005291"/>
                                </w:tcPr>
                                <w:p w:rsidR="002D09F7" w:rsidRDefault="00BA2BC4">
                                  <w:pPr>
                                    <w:pStyle w:val="TableParagraph"/>
                                    <w:spacing w:before="123"/>
                                    <w:ind w:left="169"/>
                                    <w:jc w:val="left"/>
                                    <w:rPr>
                                      <w:sz w:val="18"/>
                                    </w:rPr>
                                  </w:pPr>
                                  <w:r>
                                    <w:rPr>
                                      <w:color w:val="FFFFFF"/>
                                      <w:w w:val="85"/>
                                      <w:sz w:val="18"/>
                                    </w:rPr>
                                    <w:t>Net</w:t>
                                  </w:r>
                                  <w:r>
                                    <w:rPr>
                                      <w:color w:val="FFFFFF"/>
                                      <w:spacing w:val="-2"/>
                                      <w:w w:val="85"/>
                                      <w:sz w:val="18"/>
                                    </w:rPr>
                                    <w:t xml:space="preserve"> </w:t>
                                  </w:r>
                                  <w:r>
                                    <w:rPr>
                                      <w:color w:val="FFFFFF"/>
                                      <w:w w:val="85"/>
                                      <w:sz w:val="18"/>
                                    </w:rPr>
                                    <w:t>Expenditure</w:t>
                                  </w:r>
                                  <w:r>
                                    <w:rPr>
                                      <w:color w:val="FFFFFF"/>
                                      <w:spacing w:val="-2"/>
                                      <w:w w:val="85"/>
                                      <w:sz w:val="18"/>
                                    </w:rPr>
                                    <w:t xml:space="preserve"> </w:t>
                                  </w:r>
                                  <w:r>
                                    <w:rPr>
                                      <w:color w:val="FFFFFF"/>
                                      <w:w w:val="85"/>
                                      <w:sz w:val="18"/>
                                    </w:rPr>
                                    <w:t>above</w:t>
                                  </w:r>
                                  <w:r>
                                    <w:rPr>
                                      <w:color w:val="FFFFFF"/>
                                      <w:spacing w:val="-2"/>
                                      <w:w w:val="85"/>
                                      <w:sz w:val="18"/>
                                    </w:rPr>
                                    <w:t xml:space="preserve"> </w:t>
                                  </w:r>
                                  <w:r>
                                    <w:rPr>
                                      <w:color w:val="FFFFFF"/>
                                      <w:w w:val="85"/>
                                      <w:sz w:val="18"/>
                                    </w:rPr>
                                    <w:t>the</w:t>
                                  </w:r>
                                  <w:r>
                                    <w:rPr>
                                      <w:color w:val="FFFFFF"/>
                                      <w:spacing w:val="-1"/>
                                      <w:w w:val="85"/>
                                      <w:sz w:val="18"/>
                                    </w:rPr>
                                    <w:t xml:space="preserve"> </w:t>
                                  </w:r>
                                  <w:r>
                                    <w:rPr>
                                      <w:color w:val="FFFFFF"/>
                                      <w:spacing w:val="-4"/>
                                      <w:w w:val="85"/>
                                      <w:sz w:val="18"/>
                                    </w:rPr>
                                    <w:t>line</w:t>
                                  </w:r>
                                </w:p>
                              </w:tc>
                              <w:tc>
                                <w:tcPr>
                                  <w:tcW w:w="1361" w:type="dxa"/>
                                  <w:tcBorders>
                                    <w:bottom w:val="nil"/>
                                  </w:tcBorders>
                                  <w:shd w:val="clear" w:color="auto" w:fill="005291"/>
                                </w:tcPr>
                                <w:p w:rsidR="002D09F7" w:rsidRDefault="00BA2BC4">
                                  <w:pPr>
                                    <w:pStyle w:val="TableParagraph"/>
                                    <w:spacing w:before="123"/>
                                    <w:ind w:right="158"/>
                                    <w:rPr>
                                      <w:sz w:val="18"/>
                                    </w:rPr>
                                  </w:pPr>
                                  <w:r>
                                    <w:rPr>
                                      <w:color w:val="FFFFFF"/>
                                      <w:spacing w:val="-4"/>
                                      <w:w w:val="95"/>
                                      <w:sz w:val="18"/>
                                    </w:rPr>
                                    <w:t>1,258</w:t>
                                  </w:r>
                                </w:p>
                              </w:tc>
                              <w:tc>
                                <w:tcPr>
                                  <w:tcW w:w="1191" w:type="dxa"/>
                                  <w:tcBorders>
                                    <w:bottom w:val="nil"/>
                                  </w:tcBorders>
                                  <w:shd w:val="clear" w:color="auto" w:fill="005291"/>
                                </w:tcPr>
                                <w:p w:rsidR="002D09F7" w:rsidRDefault="00BA2BC4">
                                  <w:pPr>
                                    <w:pStyle w:val="TableParagraph"/>
                                    <w:spacing w:before="123"/>
                                    <w:ind w:right="159"/>
                                    <w:rPr>
                                      <w:sz w:val="18"/>
                                    </w:rPr>
                                  </w:pPr>
                                  <w:r>
                                    <w:rPr>
                                      <w:color w:val="FFFFFF"/>
                                      <w:spacing w:val="-2"/>
                                      <w:w w:val="95"/>
                                      <w:sz w:val="18"/>
                                    </w:rPr>
                                    <w:t>(1,135)</w:t>
                                  </w:r>
                                </w:p>
                              </w:tc>
                              <w:tc>
                                <w:tcPr>
                                  <w:tcW w:w="1196" w:type="dxa"/>
                                  <w:tcBorders>
                                    <w:bottom w:val="nil"/>
                                    <w:right w:val="nil"/>
                                  </w:tcBorders>
                                  <w:shd w:val="clear" w:color="auto" w:fill="005291"/>
                                </w:tcPr>
                                <w:p w:rsidR="002D09F7" w:rsidRDefault="00BA2BC4">
                                  <w:pPr>
                                    <w:pStyle w:val="TableParagraph"/>
                                    <w:spacing w:before="123"/>
                                    <w:ind w:right="169"/>
                                    <w:rPr>
                                      <w:sz w:val="18"/>
                                    </w:rPr>
                                  </w:pPr>
                                  <w:r>
                                    <w:rPr>
                                      <w:color w:val="FFFFFF"/>
                                      <w:spacing w:val="-5"/>
                                      <w:w w:val="95"/>
                                      <w:sz w:val="18"/>
                                    </w:rPr>
                                    <w:t>123</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489" style="position:absolute;left:0;text-align:left;margin-left:436.35pt;margin-top:13.45pt;width:352.6pt;height:215.7pt;z-index:15772160;visibility:visible;mso-wrap-style:square;mso-wrap-distance-left:0;mso-wrap-distance-top:0;mso-wrap-distance-right:0;mso-wrap-distance-bottom:0;mso-position-horizontal:absolute;mso-position-horizontal-relative:page;mso-position-vertical:absolute;mso-position-vertical-relative:text;v-text-anchor:top" o:spid="_x0000_s110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">
                <v:path arrowok="t"/>
                <v:textbox inset="0,0,0,0">
                  <w:txbxContent>
                    <w:tbl>
                      <w:tblPr>
                        <w:tblW w:w="0" w:type="auto"/>
                        <w:tblInd w:w="67"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907"/>
                        </w:trPr>
                        <w:tc>
                          <w:tcPr>
                            <w:tcW w:w="3175" w:type="dxa"/>
                            <w:tcBorders>
                              <w:top w:val="nil"/>
                              <w:left w:val="nil"/>
                            </w:tcBorders>
                            <w:shd w:val="clear" w:color="auto" w:fill="005291"/>
                          </w:tcPr>
                          <w:p w:rsidR="002D09F7" w:rsidRDefault="002D09F7">
                            <w:pPr>
                              <w:pStyle w:val="TableParagraph"/>
                              <w:spacing w:before="151"/>
                              <w:jc w:val="left"/>
                              <w:rPr>
                                <w:rFonts w:ascii="Trebuchet MS"/>
                                <w:sz w:val="18"/>
                              </w:rPr>
                            </w:pPr>
                          </w:p>
                          <w:p w:rsidR="002D09F7" w:rsidRDefault="00BA2BC4">
                            <w:pPr>
                              <w:pStyle w:val="TableParagraph"/>
                              <w:spacing w:before="0"/>
                              <w:ind w:left="175"/>
                              <w:jc w:val="left"/>
                              <w:rPr>
                                <w:sz w:val="18"/>
                              </w:rPr>
                            </w:pPr>
                            <w:r>
                              <w:rPr>
                                <w:color w:val="FFFFFF"/>
                                <w:w w:val="70"/>
                                <w:sz w:val="18"/>
                              </w:rPr>
                              <w:t>CORPORATE</w:t>
                            </w:r>
                            <w:r>
                              <w:rPr>
                                <w:color w:val="FFFFFF"/>
                                <w:spacing w:val="17"/>
                                <w:sz w:val="18"/>
                              </w:rPr>
                              <w:t xml:space="preserve"> </w:t>
                            </w:r>
                            <w:r>
                              <w:rPr>
                                <w:color w:val="FFFFFF"/>
                                <w:spacing w:val="-2"/>
                                <w:w w:val="85"/>
                                <w:sz w:val="18"/>
                              </w:rPr>
                              <w:t>BUDGETS</w:t>
                            </w:r>
                          </w:p>
                        </w:tc>
                        <w:tc>
                          <w:tcPr>
                            <w:tcW w:w="1361" w:type="dxa"/>
                            <w:tcBorders>
                              <w:top w:val="nil"/>
                            </w:tcBorders>
                            <w:shd w:val="clear" w:color="auto" w:fill="005291"/>
                          </w:tcPr>
                          <w:p w:rsidR="002D09F7" w:rsidRDefault="00BA2BC4">
                            <w:pPr>
                              <w:pStyle w:val="TableParagraph"/>
                              <w:spacing w:before="140" w:line="254" w:lineRule="auto"/>
                              <w:ind w:left="230" w:firstLine="479"/>
                              <w:jc w:val="left"/>
                              <w:rPr>
                                <w:sz w:val="18"/>
                              </w:rPr>
                            </w:pPr>
                            <w:r>
                              <w:rPr>
                                <w:color w:val="FFFFFF"/>
                                <w:spacing w:val="-2"/>
                                <w:w w:val="70"/>
                                <w:sz w:val="18"/>
                              </w:rPr>
                              <w:t>GROSS</w:t>
                            </w:r>
                            <w:r>
                              <w:rPr>
                                <w:color w:val="FFFFFF"/>
                                <w:sz w:val="18"/>
                              </w:rPr>
                              <w:t xml:space="preserve"> </w:t>
                            </w:r>
                            <w:r>
                              <w:rPr>
                                <w:color w:val="FFFFFF"/>
                                <w:spacing w:val="-2"/>
                                <w:w w:val="75"/>
                                <w:sz w:val="18"/>
                              </w:rPr>
                              <w:t>EXPENDITURE</w:t>
                            </w:r>
                          </w:p>
                          <w:p w:rsidR="002D09F7" w:rsidRDefault="00BA2BC4">
                            <w:pPr>
                              <w:pStyle w:val="TableParagraph"/>
                              <w:spacing w:before="1"/>
                              <w:ind w:left="801"/>
                              <w:jc w:val="left"/>
                              <w:rPr>
                                <w:sz w:val="18"/>
                              </w:rPr>
                            </w:pPr>
                            <w:r>
                              <w:rPr>
                                <w:color w:val="FFFFFF"/>
                                <w:spacing w:val="-2"/>
                                <w:sz w:val="18"/>
                              </w:rPr>
                              <w:t>£’000</w:t>
                            </w:r>
                          </w:p>
                        </w:tc>
                        <w:tc>
                          <w:tcPr>
                            <w:tcW w:w="1191" w:type="dxa"/>
                            <w:tcBorders>
                              <w:top w:val="nil"/>
                            </w:tcBorders>
                            <w:shd w:val="clear" w:color="auto" w:fill="005291"/>
                          </w:tcPr>
                          <w:p w:rsidR="002D09F7" w:rsidRDefault="00BA2BC4">
                            <w:pPr>
                              <w:pStyle w:val="TableParagraph"/>
                              <w:spacing w:before="140" w:line="254" w:lineRule="auto"/>
                              <w:ind w:left="466" w:firstLine="73"/>
                              <w:jc w:val="left"/>
                              <w:rPr>
                                <w:sz w:val="18"/>
                              </w:rPr>
                            </w:pPr>
                            <w:r>
                              <w:rPr>
                                <w:color w:val="FFFFFF"/>
                                <w:spacing w:val="-2"/>
                                <w:w w:val="70"/>
                                <w:sz w:val="18"/>
                              </w:rPr>
                              <w:t>GROSS</w:t>
                            </w:r>
                            <w:r>
                              <w:rPr>
                                <w:color w:val="FFFFFF"/>
                                <w:sz w:val="18"/>
                              </w:rPr>
                              <w:t xml:space="preserve"> </w:t>
                            </w:r>
                            <w:r>
                              <w:rPr>
                                <w:color w:val="FFFFFF"/>
                                <w:spacing w:val="-2"/>
                                <w:w w:val="75"/>
                                <w:sz w:val="18"/>
                              </w:rPr>
                              <w:t>INCOME</w:t>
                            </w:r>
                          </w:p>
                          <w:p w:rsidR="002D09F7" w:rsidRDefault="00BA2BC4">
                            <w:pPr>
                              <w:pStyle w:val="TableParagraph"/>
                              <w:spacing w:before="1"/>
                              <w:ind w:left="631"/>
                              <w:jc w:val="left"/>
                              <w:rPr>
                                <w:sz w:val="18"/>
                              </w:rPr>
                            </w:pPr>
                            <w:r>
                              <w:rPr>
                                <w:color w:val="FFFFFF"/>
                                <w:spacing w:val="-2"/>
                                <w:sz w:val="18"/>
                              </w:rPr>
                              <w:t>£’000</w:t>
                            </w:r>
                          </w:p>
                        </w:tc>
                        <w:tc>
                          <w:tcPr>
                            <w:tcW w:w="1196" w:type="dxa"/>
                            <w:tcBorders>
                              <w:top w:val="nil"/>
                              <w:right w:val="nil"/>
                            </w:tcBorders>
                            <w:shd w:val="clear" w:color="auto" w:fill="005291"/>
                          </w:tcPr>
                          <w:p w:rsidR="002D09F7" w:rsidRDefault="00BA2BC4">
                            <w:pPr>
                              <w:pStyle w:val="TableParagraph"/>
                              <w:spacing w:before="14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Borders>
                              <w:left w:val="single" w:color="005291" w:sz="4" w:space="0"/>
                              <w:bottom w:val="single" w:color="005291" w:sz="4" w:space="0"/>
                              <w:right w:val="single" w:color="005291" w:sz="4" w:space="0"/>
                            </w:tcBorders>
                          </w:tcPr>
                          <w:p w:rsidR="002D09F7" w:rsidRDefault="00BA2BC4">
                            <w:pPr>
                              <w:pStyle w:val="TableParagraph"/>
                              <w:spacing w:before="82"/>
                              <w:ind w:left="170"/>
                              <w:jc w:val="left"/>
                              <w:rPr>
                                <w:sz w:val="18"/>
                              </w:rPr>
                            </w:pPr>
                            <w:r>
                              <w:rPr>
                                <w:color w:val="53534C"/>
                                <w:spacing w:val="-2"/>
                                <w:w w:val="85"/>
                                <w:sz w:val="18"/>
                              </w:rPr>
                              <w:t>Employees</w:t>
                            </w:r>
                          </w:p>
                        </w:tc>
                        <w:tc>
                          <w:tcPr>
                            <w:tcW w:w="1361" w:type="dxa"/>
                            <w:tcBorders>
                              <w:left w:val="single" w:color="005291" w:sz="4" w:space="0"/>
                              <w:bottom w:val="single" w:color="005291" w:sz="4" w:space="0"/>
                              <w:right w:val="single" w:color="005291" w:sz="4" w:space="0"/>
                            </w:tcBorders>
                          </w:tcPr>
                          <w:p w:rsidR="002D09F7" w:rsidRDefault="00BA2BC4">
                            <w:pPr>
                              <w:pStyle w:val="TableParagraph"/>
                              <w:spacing w:before="82"/>
                              <w:ind w:right="158"/>
                              <w:rPr>
                                <w:sz w:val="18"/>
                              </w:rPr>
                            </w:pPr>
                            <w:r>
                              <w:rPr>
                                <w:color w:val="53534C"/>
                                <w:spacing w:val="-5"/>
                                <w:w w:val="90"/>
                                <w:sz w:val="18"/>
                              </w:rPr>
                              <w:t>103</w:t>
                            </w:r>
                          </w:p>
                        </w:tc>
                        <w:tc>
                          <w:tcPr>
                            <w:tcW w:w="1191" w:type="dxa"/>
                            <w:tcBorders>
                              <w:left w:val="single" w:color="005291" w:sz="4" w:space="0"/>
                              <w:bottom w:val="single" w:color="005291" w:sz="4" w:space="0"/>
                            </w:tcBorders>
                          </w:tcPr>
                          <w:p w:rsidR="002D09F7" w:rsidRDefault="00BA2BC4">
                            <w:pPr>
                              <w:pStyle w:val="TableParagraph"/>
                              <w:spacing w:before="82"/>
                              <w:ind w:right="159"/>
                              <w:rPr>
                                <w:sz w:val="18"/>
                              </w:rPr>
                            </w:pPr>
                            <w:r>
                              <w:rPr>
                                <w:color w:val="53534C"/>
                                <w:spacing w:val="-10"/>
                                <w:w w:val="90"/>
                                <w:sz w:val="18"/>
                              </w:rPr>
                              <w:t>0</w:t>
                            </w:r>
                          </w:p>
                        </w:tc>
                        <w:tc>
                          <w:tcPr>
                            <w:tcW w:w="1196" w:type="dxa"/>
                            <w:tcBorders>
                              <w:right w:val="nil"/>
                            </w:tcBorders>
                            <w:shd w:val="clear" w:color="auto" w:fill="005291"/>
                          </w:tcPr>
                          <w:p w:rsidR="002D09F7" w:rsidRDefault="00BA2BC4">
                            <w:pPr>
                              <w:pStyle w:val="TableParagraph"/>
                              <w:spacing w:before="82"/>
                              <w:ind w:right="169"/>
                              <w:rPr>
                                <w:sz w:val="18"/>
                              </w:rPr>
                            </w:pPr>
                            <w:r>
                              <w:rPr>
                                <w:color w:val="FFFFFF"/>
                                <w:spacing w:val="-5"/>
                                <w:w w:val="90"/>
                                <w:sz w:val="18"/>
                              </w:rPr>
                              <w:t>103</w:t>
                            </w:r>
                          </w:p>
                        </w:tc>
                      </w:tr>
                      <w:tr w:rsidR="002D09F7">
                        <w:trPr>
                          <w:trHeight w:val="358"/>
                        </w:trPr>
                        <w:tc>
                          <w:tcPr>
                            <w:tcW w:w="3175" w:type="dxa"/>
                            <w:tcBorders>
                              <w:top w:val="single" w:color="005291" w:sz="4" w:space="0"/>
                              <w:left w:val="single" w:color="005291" w:sz="4" w:space="0"/>
                              <w:bottom w:val="single" w:color="005291" w:sz="4" w:space="0"/>
                              <w:right w:val="single" w:color="005291" w:sz="4" w:space="0"/>
                            </w:tcBorders>
                          </w:tcPr>
                          <w:p w:rsidR="002D09F7" w:rsidRDefault="00BA2BC4">
                            <w:pPr>
                              <w:pStyle w:val="TableParagraph"/>
                              <w:spacing w:before="81"/>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Borders>
                              <w:top w:val="single" w:color="005291" w:sz="4" w:space="0"/>
                              <w:left w:val="single" w:color="005291" w:sz="4" w:space="0"/>
                              <w:bottom w:val="single" w:color="005291" w:sz="4" w:space="0"/>
                              <w:right w:val="single" w:color="005291" w:sz="4" w:space="0"/>
                            </w:tcBorders>
                          </w:tcPr>
                          <w:p w:rsidR="002D09F7" w:rsidRDefault="00BA2BC4">
                            <w:pPr>
                              <w:pStyle w:val="TableParagraph"/>
                              <w:spacing w:before="81"/>
                              <w:ind w:right="158"/>
                              <w:rPr>
                                <w:sz w:val="18"/>
                              </w:rPr>
                            </w:pPr>
                            <w:r>
                              <w:rPr>
                                <w:color w:val="53534C"/>
                                <w:spacing w:val="-10"/>
                                <w:w w:val="90"/>
                                <w:sz w:val="18"/>
                              </w:rPr>
                              <w:t>0</w:t>
                            </w:r>
                          </w:p>
                        </w:tc>
                        <w:tc>
                          <w:tcPr>
                            <w:tcW w:w="1191" w:type="dxa"/>
                            <w:tcBorders>
                              <w:top w:val="single" w:color="005291" w:sz="4" w:space="0"/>
                              <w:left w:val="single" w:color="005291" w:sz="4" w:space="0"/>
                              <w:bottom w:val="single" w:color="005291"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005291"/>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Borders>
                              <w:top w:val="single" w:color="005291" w:sz="4" w:space="0"/>
                              <w:left w:val="single" w:color="005291" w:sz="4" w:space="0"/>
                              <w:bottom w:val="single" w:color="005291" w:sz="4" w:space="0"/>
                              <w:right w:val="single" w:color="005291" w:sz="4" w:space="0"/>
                            </w:tcBorders>
                          </w:tcPr>
                          <w:p w:rsidR="002D09F7" w:rsidRDefault="00BA2BC4">
                            <w:pPr>
                              <w:pStyle w:val="TableParagraph"/>
                              <w:spacing w:before="81"/>
                              <w:ind w:left="170"/>
                              <w:jc w:val="left"/>
                              <w:rPr>
                                <w:sz w:val="18"/>
                              </w:rPr>
                            </w:pPr>
                            <w:r>
                              <w:rPr>
                                <w:color w:val="53534C"/>
                                <w:spacing w:val="-2"/>
                                <w:w w:val="85"/>
                                <w:sz w:val="18"/>
                              </w:rPr>
                              <w:t>Transport</w:t>
                            </w:r>
                          </w:p>
                        </w:tc>
                        <w:tc>
                          <w:tcPr>
                            <w:tcW w:w="1361" w:type="dxa"/>
                            <w:tcBorders>
                              <w:top w:val="single" w:color="005291" w:sz="4" w:space="0"/>
                              <w:left w:val="single" w:color="005291" w:sz="4" w:space="0"/>
                              <w:bottom w:val="single" w:color="005291" w:sz="4" w:space="0"/>
                              <w:right w:val="single" w:color="005291" w:sz="4" w:space="0"/>
                            </w:tcBorders>
                          </w:tcPr>
                          <w:p w:rsidR="002D09F7" w:rsidRDefault="00BA2BC4">
                            <w:pPr>
                              <w:pStyle w:val="TableParagraph"/>
                              <w:spacing w:before="81"/>
                              <w:ind w:right="158"/>
                              <w:rPr>
                                <w:sz w:val="18"/>
                              </w:rPr>
                            </w:pPr>
                            <w:r>
                              <w:rPr>
                                <w:color w:val="53534C"/>
                                <w:spacing w:val="-10"/>
                                <w:w w:val="90"/>
                                <w:sz w:val="18"/>
                              </w:rPr>
                              <w:t>0</w:t>
                            </w:r>
                          </w:p>
                        </w:tc>
                        <w:tc>
                          <w:tcPr>
                            <w:tcW w:w="1191" w:type="dxa"/>
                            <w:tcBorders>
                              <w:top w:val="single" w:color="005291" w:sz="4" w:space="0"/>
                              <w:left w:val="single" w:color="005291" w:sz="4" w:space="0"/>
                              <w:bottom w:val="single" w:color="005291"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005291"/>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Borders>
                              <w:top w:val="single" w:color="005291" w:sz="4" w:space="0"/>
                              <w:left w:val="single" w:color="005291" w:sz="4" w:space="0"/>
                              <w:bottom w:val="single" w:color="005291" w:sz="4" w:space="0"/>
                              <w:right w:val="single" w:color="005291" w:sz="4" w:space="0"/>
                            </w:tcBorders>
                          </w:tcPr>
                          <w:p w:rsidR="002D09F7" w:rsidRDefault="00BA2BC4">
                            <w:pPr>
                              <w:pStyle w:val="TableParagraph"/>
                              <w:spacing w:before="81"/>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Borders>
                              <w:top w:val="single" w:color="005291" w:sz="4" w:space="0"/>
                              <w:left w:val="single" w:color="005291" w:sz="4" w:space="0"/>
                              <w:bottom w:val="single" w:color="005291" w:sz="4" w:space="0"/>
                              <w:right w:val="single" w:color="005291" w:sz="4" w:space="0"/>
                            </w:tcBorders>
                          </w:tcPr>
                          <w:p w:rsidR="002D09F7" w:rsidRDefault="00BA2BC4">
                            <w:pPr>
                              <w:pStyle w:val="TableParagraph"/>
                              <w:spacing w:before="81"/>
                              <w:ind w:right="158"/>
                              <w:rPr>
                                <w:sz w:val="18"/>
                              </w:rPr>
                            </w:pPr>
                            <w:r>
                              <w:rPr>
                                <w:color w:val="53534C"/>
                                <w:spacing w:val="-5"/>
                                <w:w w:val="90"/>
                                <w:sz w:val="18"/>
                              </w:rPr>
                              <w:t>365</w:t>
                            </w:r>
                          </w:p>
                        </w:tc>
                        <w:tc>
                          <w:tcPr>
                            <w:tcW w:w="1191" w:type="dxa"/>
                            <w:tcBorders>
                              <w:top w:val="single" w:color="005291" w:sz="4" w:space="0"/>
                              <w:left w:val="single" w:color="005291" w:sz="4" w:space="0"/>
                              <w:bottom w:val="single" w:color="005291"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005291"/>
                          </w:tcPr>
                          <w:p w:rsidR="002D09F7" w:rsidRDefault="00BA2BC4">
                            <w:pPr>
                              <w:pStyle w:val="TableParagraph"/>
                              <w:spacing w:before="81"/>
                              <w:ind w:right="169"/>
                              <w:rPr>
                                <w:sz w:val="18"/>
                              </w:rPr>
                            </w:pPr>
                            <w:r>
                              <w:rPr>
                                <w:color w:val="FFFFFF"/>
                                <w:spacing w:val="-5"/>
                                <w:w w:val="90"/>
                                <w:sz w:val="18"/>
                              </w:rPr>
                              <w:t>365</w:t>
                            </w:r>
                          </w:p>
                        </w:tc>
                      </w:tr>
                      <w:tr w:rsidR="002D09F7">
                        <w:trPr>
                          <w:trHeight w:val="358"/>
                        </w:trPr>
                        <w:tc>
                          <w:tcPr>
                            <w:tcW w:w="3175" w:type="dxa"/>
                            <w:tcBorders>
                              <w:top w:val="single" w:color="005291" w:sz="4" w:space="0"/>
                              <w:left w:val="single" w:color="005291" w:sz="4" w:space="0"/>
                              <w:bottom w:val="single" w:color="005291" w:sz="4" w:space="0"/>
                              <w:right w:val="single" w:color="005291" w:sz="4" w:space="0"/>
                            </w:tcBorders>
                          </w:tcPr>
                          <w:p w:rsidR="002D09F7" w:rsidRDefault="00BA2BC4">
                            <w:pPr>
                              <w:pStyle w:val="TableParagraph"/>
                              <w:spacing w:before="81"/>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Borders>
                              <w:top w:val="single" w:color="005291" w:sz="4" w:space="0"/>
                              <w:left w:val="single" w:color="005291" w:sz="4" w:space="0"/>
                              <w:bottom w:val="single" w:color="005291" w:sz="4" w:space="0"/>
                              <w:right w:val="single" w:color="005291" w:sz="4" w:space="0"/>
                            </w:tcBorders>
                          </w:tcPr>
                          <w:p w:rsidR="002D09F7" w:rsidRDefault="00BA2BC4">
                            <w:pPr>
                              <w:pStyle w:val="TableParagraph"/>
                              <w:spacing w:before="81"/>
                              <w:ind w:right="158"/>
                              <w:rPr>
                                <w:sz w:val="18"/>
                              </w:rPr>
                            </w:pPr>
                            <w:r>
                              <w:rPr>
                                <w:color w:val="53534C"/>
                                <w:spacing w:val="-10"/>
                                <w:w w:val="90"/>
                                <w:sz w:val="18"/>
                              </w:rPr>
                              <w:t>0</w:t>
                            </w:r>
                          </w:p>
                        </w:tc>
                        <w:tc>
                          <w:tcPr>
                            <w:tcW w:w="1191" w:type="dxa"/>
                            <w:tcBorders>
                              <w:top w:val="single" w:color="005291" w:sz="4" w:space="0"/>
                              <w:left w:val="single" w:color="005291" w:sz="4" w:space="0"/>
                              <w:bottom w:val="single" w:color="005291"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005291"/>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Borders>
                              <w:top w:val="single" w:color="005291" w:sz="4" w:space="0"/>
                              <w:left w:val="single" w:color="005291" w:sz="4" w:space="0"/>
                              <w:bottom w:val="single" w:color="005291" w:sz="4" w:space="0"/>
                              <w:right w:val="single" w:color="005291" w:sz="4" w:space="0"/>
                            </w:tcBorders>
                          </w:tcPr>
                          <w:p w:rsidR="002D09F7" w:rsidRDefault="00BA2BC4">
                            <w:pPr>
                              <w:pStyle w:val="TableParagraph"/>
                              <w:spacing w:before="81"/>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Borders>
                              <w:top w:val="single" w:color="005291" w:sz="4" w:space="0"/>
                              <w:left w:val="single" w:color="005291" w:sz="4" w:space="0"/>
                              <w:bottom w:val="single" w:color="005291" w:sz="4" w:space="0"/>
                              <w:right w:val="single" w:color="005291" w:sz="4" w:space="0"/>
                            </w:tcBorders>
                          </w:tcPr>
                          <w:p w:rsidR="002D09F7" w:rsidRDefault="00BA2BC4">
                            <w:pPr>
                              <w:pStyle w:val="TableParagraph"/>
                              <w:spacing w:before="81"/>
                              <w:ind w:right="158"/>
                              <w:rPr>
                                <w:sz w:val="18"/>
                              </w:rPr>
                            </w:pPr>
                            <w:r>
                              <w:rPr>
                                <w:color w:val="53534C"/>
                                <w:spacing w:val="-5"/>
                                <w:w w:val="90"/>
                                <w:sz w:val="18"/>
                              </w:rPr>
                              <w:t>300</w:t>
                            </w:r>
                          </w:p>
                        </w:tc>
                        <w:tc>
                          <w:tcPr>
                            <w:tcW w:w="1191" w:type="dxa"/>
                            <w:tcBorders>
                              <w:top w:val="single" w:color="005291" w:sz="4" w:space="0"/>
                              <w:left w:val="single" w:color="005291" w:sz="4" w:space="0"/>
                              <w:bottom w:val="single" w:color="005291"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005291"/>
                          </w:tcPr>
                          <w:p w:rsidR="002D09F7" w:rsidRDefault="00BA2BC4">
                            <w:pPr>
                              <w:pStyle w:val="TableParagraph"/>
                              <w:spacing w:before="81"/>
                              <w:ind w:right="169"/>
                              <w:rPr>
                                <w:sz w:val="18"/>
                              </w:rPr>
                            </w:pPr>
                            <w:r>
                              <w:rPr>
                                <w:color w:val="FFFFFF"/>
                                <w:spacing w:val="-5"/>
                                <w:w w:val="90"/>
                                <w:sz w:val="18"/>
                              </w:rPr>
                              <w:t>300</w:t>
                            </w:r>
                          </w:p>
                        </w:tc>
                      </w:tr>
                      <w:tr w:rsidR="002D09F7">
                        <w:trPr>
                          <w:trHeight w:val="358"/>
                        </w:trPr>
                        <w:tc>
                          <w:tcPr>
                            <w:tcW w:w="3175" w:type="dxa"/>
                            <w:tcBorders>
                              <w:top w:val="single" w:color="005291" w:sz="4" w:space="0"/>
                              <w:left w:val="single" w:color="005291" w:sz="4" w:space="0"/>
                              <w:bottom w:val="single" w:color="005291" w:sz="4" w:space="0"/>
                              <w:right w:val="single" w:color="005291" w:sz="4" w:space="0"/>
                            </w:tcBorders>
                          </w:tcPr>
                          <w:p w:rsidR="002D09F7" w:rsidRDefault="00BA2BC4">
                            <w:pPr>
                              <w:pStyle w:val="TableParagraph"/>
                              <w:spacing w:before="81"/>
                              <w:ind w:left="170"/>
                              <w:jc w:val="left"/>
                              <w:rPr>
                                <w:sz w:val="18"/>
                              </w:rPr>
                            </w:pPr>
                            <w:r>
                              <w:rPr>
                                <w:color w:val="53534C"/>
                                <w:w w:val="75"/>
                                <w:sz w:val="18"/>
                              </w:rPr>
                              <w:t>Minimum</w:t>
                            </w:r>
                            <w:r>
                              <w:rPr>
                                <w:color w:val="53534C"/>
                                <w:spacing w:val="9"/>
                                <w:sz w:val="18"/>
                              </w:rPr>
                              <w:t xml:space="preserve"> </w:t>
                            </w:r>
                            <w:r>
                              <w:rPr>
                                <w:color w:val="53534C"/>
                                <w:w w:val="75"/>
                                <w:sz w:val="18"/>
                              </w:rPr>
                              <w:t>Revenue</w:t>
                            </w:r>
                            <w:r>
                              <w:rPr>
                                <w:color w:val="53534C"/>
                                <w:spacing w:val="11"/>
                                <w:sz w:val="18"/>
                              </w:rPr>
                              <w:t xml:space="preserve"> </w:t>
                            </w:r>
                            <w:r>
                              <w:rPr>
                                <w:color w:val="53534C"/>
                                <w:spacing w:val="-2"/>
                                <w:w w:val="75"/>
                                <w:sz w:val="18"/>
                              </w:rPr>
                              <w:t>Provision</w:t>
                            </w:r>
                          </w:p>
                        </w:tc>
                        <w:tc>
                          <w:tcPr>
                            <w:tcW w:w="1361" w:type="dxa"/>
                            <w:tcBorders>
                              <w:top w:val="single" w:color="005291" w:sz="4" w:space="0"/>
                              <w:left w:val="single" w:color="005291" w:sz="4" w:space="0"/>
                              <w:bottom w:val="single" w:color="005291" w:sz="4" w:space="0"/>
                              <w:right w:val="single" w:color="005291" w:sz="4" w:space="0"/>
                            </w:tcBorders>
                          </w:tcPr>
                          <w:p w:rsidR="002D09F7" w:rsidRDefault="00BA2BC4">
                            <w:pPr>
                              <w:pStyle w:val="TableParagraph"/>
                              <w:spacing w:before="81"/>
                              <w:ind w:right="158"/>
                              <w:rPr>
                                <w:sz w:val="18"/>
                              </w:rPr>
                            </w:pPr>
                            <w:r>
                              <w:rPr>
                                <w:color w:val="53534C"/>
                                <w:spacing w:val="-5"/>
                                <w:w w:val="90"/>
                                <w:sz w:val="18"/>
                              </w:rPr>
                              <w:t>490</w:t>
                            </w:r>
                          </w:p>
                        </w:tc>
                        <w:tc>
                          <w:tcPr>
                            <w:tcW w:w="1191" w:type="dxa"/>
                            <w:tcBorders>
                              <w:top w:val="single" w:color="005291" w:sz="4" w:space="0"/>
                              <w:left w:val="single" w:color="005291" w:sz="4" w:space="0"/>
                              <w:bottom w:val="single" w:color="005291"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right w:val="nil"/>
                            </w:tcBorders>
                            <w:shd w:val="clear" w:color="auto" w:fill="005291"/>
                          </w:tcPr>
                          <w:p w:rsidR="002D09F7" w:rsidRDefault="00BA2BC4">
                            <w:pPr>
                              <w:pStyle w:val="TableParagraph"/>
                              <w:spacing w:before="81"/>
                              <w:ind w:right="169"/>
                              <w:rPr>
                                <w:sz w:val="18"/>
                              </w:rPr>
                            </w:pPr>
                            <w:r>
                              <w:rPr>
                                <w:color w:val="FFFFFF"/>
                                <w:spacing w:val="-5"/>
                                <w:w w:val="90"/>
                                <w:sz w:val="18"/>
                              </w:rPr>
                              <w:t>490</w:t>
                            </w:r>
                          </w:p>
                        </w:tc>
                      </w:tr>
                      <w:tr w:rsidR="002D09F7">
                        <w:trPr>
                          <w:trHeight w:val="358"/>
                        </w:trPr>
                        <w:tc>
                          <w:tcPr>
                            <w:tcW w:w="3175" w:type="dxa"/>
                            <w:tcBorders>
                              <w:top w:val="single" w:color="005291" w:sz="4" w:space="0"/>
                              <w:left w:val="single" w:color="005291" w:sz="4" w:space="0"/>
                              <w:right w:val="single" w:color="005291" w:sz="4" w:space="0"/>
                            </w:tcBorders>
                          </w:tcPr>
                          <w:p w:rsidR="002D09F7" w:rsidRDefault="00BA2BC4">
                            <w:pPr>
                              <w:pStyle w:val="TableParagraph"/>
                              <w:spacing w:before="81"/>
                              <w:ind w:left="170"/>
                              <w:jc w:val="left"/>
                              <w:rPr>
                                <w:sz w:val="18"/>
                              </w:rPr>
                            </w:pPr>
                            <w:r>
                              <w:rPr>
                                <w:color w:val="53534C"/>
                                <w:spacing w:val="-2"/>
                                <w:w w:val="85"/>
                                <w:sz w:val="18"/>
                              </w:rPr>
                              <w:t>Income</w:t>
                            </w:r>
                          </w:p>
                        </w:tc>
                        <w:tc>
                          <w:tcPr>
                            <w:tcW w:w="1361" w:type="dxa"/>
                            <w:tcBorders>
                              <w:top w:val="single" w:color="005291" w:sz="4" w:space="0"/>
                              <w:left w:val="single" w:color="005291" w:sz="4" w:space="0"/>
                              <w:right w:val="single" w:color="005291" w:sz="4" w:space="0"/>
                            </w:tcBorders>
                          </w:tcPr>
                          <w:p w:rsidR="002D09F7" w:rsidRDefault="00BA2BC4">
                            <w:pPr>
                              <w:pStyle w:val="TableParagraph"/>
                              <w:spacing w:before="81"/>
                              <w:ind w:right="158"/>
                              <w:rPr>
                                <w:sz w:val="18"/>
                              </w:rPr>
                            </w:pPr>
                            <w:r>
                              <w:rPr>
                                <w:color w:val="53534C"/>
                                <w:spacing w:val="-10"/>
                                <w:w w:val="90"/>
                                <w:sz w:val="18"/>
                              </w:rPr>
                              <w:t>0</w:t>
                            </w:r>
                          </w:p>
                        </w:tc>
                        <w:tc>
                          <w:tcPr>
                            <w:tcW w:w="1191" w:type="dxa"/>
                            <w:tcBorders>
                              <w:top w:val="single" w:color="005291" w:sz="4" w:space="0"/>
                              <w:left w:val="single" w:color="005291" w:sz="4" w:space="0"/>
                            </w:tcBorders>
                          </w:tcPr>
                          <w:p w:rsidR="002D09F7" w:rsidRDefault="00BA2BC4">
                            <w:pPr>
                              <w:pStyle w:val="TableParagraph"/>
                              <w:spacing w:before="81"/>
                              <w:ind w:right="159"/>
                              <w:rPr>
                                <w:sz w:val="18"/>
                              </w:rPr>
                            </w:pPr>
                            <w:r>
                              <w:rPr>
                                <w:color w:val="53534C"/>
                                <w:spacing w:val="-2"/>
                                <w:w w:val="90"/>
                                <w:sz w:val="18"/>
                              </w:rPr>
                              <w:t>(1,135)</w:t>
                            </w:r>
                          </w:p>
                        </w:tc>
                        <w:tc>
                          <w:tcPr>
                            <w:tcW w:w="1196" w:type="dxa"/>
                            <w:tcBorders>
                              <w:right w:val="nil"/>
                            </w:tcBorders>
                            <w:shd w:val="clear" w:color="auto" w:fill="005291"/>
                          </w:tcPr>
                          <w:p w:rsidR="002D09F7" w:rsidRDefault="00BA2BC4">
                            <w:pPr>
                              <w:pStyle w:val="TableParagraph"/>
                              <w:spacing w:before="81"/>
                              <w:ind w:right="169"/>
                              <w:rPr>
                                <w:sz w:val="18"/>
                              </w:rPr>
                            </w:pPr>
                            <w:r>
                              <w:rPr>
                                <w:color w:val="FFFFFF"/>
                                <w:spacing w:val="-2"/>
                                <w:w w:val="90"/>
                                <w:sz w:val="18"/>
                              </w:rPr>
                              <w:t>(1,135)</w:t>
                            </w:r>
                          </w:p>
                        </w:tc>
                      </w:tr>
                      <w:tr w:rsidR="002D09F7">
                        <w:trPr>
                          <w:trHeight w:val="453"/>
                        </w:trPr>
                        <w:tc>
                          <w:tcPr>
                            <w:tcW w:w="3175" w:type="dxa"/>
                            <w:tcBorders>
                              <w:left w:val="single" w:color="005291" w:sz="4" w:space="0"/>
                              <w:bottom w:val="nil"/>
                            </w:tcBorders>
                            <w:shd w:val="clear" w:color="auto" w:fill="005291"/>
                          </w:tcPr>
                          <w:p w:rsidR="002D09F7" w:rsidRDefault="00BA2BC4">
                            <w:pPr>
                              <w:pStyle w:val="TableParagraph"/>
                              <w:spacing w:before="123"/>
                              <w:ind w:left="169"/>
                              <w:jc w:val="left"/>
                              <w:rPr>
                                <w:sz w:val="18"/>
                              </w:rPr>
                            </w:pPr>
                            <w:r>
                              <w:rPr>
                                <w:color w:val="FFFFFF"/>
                                <w:w w:val="85"/>
                                <w:sz w:val="18"/>
                              </w:rPr>
                              <w:t>Net</w:t>
                            </w:r>
                            <w:r>
                              <w:rPr>
                                <w:color w:val="FFFFFF"/>
                                <w:spacing w:val="-2"/>
                                <w:w w:val="85"/>
                                <w:sz w:val="18"/>
                              </w:rPr>
                              <w:t xml:space="preserve"> </w:t>
                            </w:r>
                            <w:r>
                              <w:rPr>
                                <w:color w:val="FFFFFF"/>
                                <w:w w:val="85"/>
                                <w:sz w:val="18"/>
                              </w:rPr>
                              <w:t>Expenditure</w:t>
                            </w:r>
                            <w:r>
                              <w:rPr>
                                <w:color w:val="FFFFFF"/>
                                <w:spacing w:val="-2"/>
                                <w:w w:val="85"/>
                                <w:sz w:val="18"/>
                              </w:rPr>
                              <w:t xml:space="preserve"> </w:t>
                            </w:r>
                            <w:r>
                              <w:rPr>
                                <w:color w:val="FFFFFF"/>
                                <w:w w:val="85"/>
                                <w:sz w:val="18"/>
                              </w:rPr>
                              <w:t>above</w:t>
                            </w:r>
                            <w:r>
                              <w:rPr>
                                <w:color w:val="FFFFFF"/>
                                <w:spacing w:val="-2"/>
                                <w:w w:val="85"/>
                                <w:sz w:val="18"/>
                              </w:rPr>
                              <w:t xml:space="preserve"> </w:t>
                            </w:r>
                            <w:r>
                              <w:rPr>
                                <w:color w:val="FFFFFF"/>
                                <w:w w:val="85"/>
                                <w:sz w:val="18"/>
                              </w:rPr>
                              <w:t>the</w:t>
                            </w:r>
                            <w:r>
                              <w:rPr>
                                <w:color w:val="FFFFFF"/>
                                <w:spacing w:val="-1"/>
                                <w:w w:val="85"/>
                                <w:sz w:val="18"/>
                              </w:rPr>
                              <w:t xml:space="preserve"> </w:t>
                            </w:r>
                            <w:r>
                              <w:rPr>
                                <w:color w:val="FFFFFF"/>
                                <w:spacing w:val="-4"/>
                                <w:w w:val="85"/>
                                <w:sz w:val="18"/>
                              </w:rPr>
                              <w:t>line</w:t>
                            </w:r>
                          </w:p>
                        </w:tc>
                        <w:tc>
                          <w:tcPr>
                            <w:tcW w:w="1361" w:type="dxa"/>
                            <w:tcBorders>
                              <w:bottom w:val="nil"/>
                            </w:tcBorders>
                            <w:shd w:val="clear" w:color="auto" w:fill="005291"/>
                          </w:tcPr>
                          <w:p w:rsidR="002D09F7" w:rsidRDefault="00BA2BC4">
                            <w:pPr>
                              <w:pStyle w:val="TableParagraph"/>
                              <w:spacing w:before="123"/>
                              <w:ind w:right="158"/>
                              <w:rPr>
                                <w:sz w:val="18"/>
                              </w:rPr>
                            </w:pPr>
                            <w:r>
                              <w:rPr>
                                <w:color w:val="FFFFFF"/>
                                <w:spacing w:val="-4"/>
                                <w:w w:val="95"/>
                                <w:sz w:val="18"/>
                              </w:rPr>
                              <w:t>1,258</w:t>
                            </w:r>
                          </w:p>
                        </w:tc>
                        <w:tc>
                          <w:tcPr>
                            <w:tcW w:w="1191" w:type="dxa"/>
                            <w:tcBorders>
                              <w:bottom w:val="nil"/>
                            </w:tcBorders>
                            <w:shd w:val="clear" w:color="auto" w:fill="005291"/>
                          </w:tcPr>
                          <w:p w:rsidR="002D09F7" w:rsidRDefault="00BA2BC4">
                            <w:pPr>
                              <w:pStyle w:val="TableParagraph"/>
                              <w:spacing w:before="123"/>
                              <w:ind w:right="159"/>
                              <w:rPr>
                                <w:sz w:val="18"/>
                              </w:rPr>
                            </w:pPr>
                            <w:r>
                              <w:rPr>
                                <w:color w:val="FFFFFF"/>
                                <w:spacing w:val="-2"/>
                                <w:w w:val="95"/>
                                <w:sz w:val="18"/>
                              </w:rPr>
                              <w:t>(1,135)</w:t>
                            </w:r>
                          </w:p>
                        </w:tc>
                        <w:tc>
                          <w:tcPr>
                            <w:tcW w:w="1196" w:type="dxa"/>
                            <w:tcBorders>
                              <w:bottom w:val="nil"/>
                              <w:right w:val="nil"/>
                            </w:tcBorders>
                            <w:shd w:val="clear" w:color="auto" w:fill="005291"/>
                          </w:tcPr>
                          <w:p w:rsidR="002D09F7" w:rsidRDefault="00BA2BC4">
                            <w:pPr>
                              <w:pStyle w:val="TableParagraph"/>
                              <w:spacing w:before="123"/>
                              <w:ind w:right="169"/>
                              <w:rPr>
                                <w:sz w:val="18"/>
                              </w:rPr>
                            </w:pPr>
                            <w:r>
                              <w:rPr>
                                <w:color w:val="FFFFFF"/>
                                <w:spacing w:val="-5"/>
                                <w:w w:val="95"/>
                                <w:sz w:val="18"/>
                              </w:rPr>
                              <w:t>123</w:t>
                            </w:r>
                          </w:p>
                        </w:tc>
                      </w:tr>
                    </w:tbl>
                    <w:p w:rsidR="002D09F7" w:rsidRDefault="002D09F7">
                      <w:pPr>
                        <w:pStyle w:val="BodyText"/>
                      </w:pPr>
                    </w:p>
                  </w:txbxContent>
                </v:textbox>
                <w10:wrap anchorx="page"/>
              </v:shape>
            </w:pict>
          </mc:Fallback>
        </mc:AlternateContent>
      </w:r>
      <w:r>
        <w:rPr>
          <w:color w:val="005291"/>
          <w:spacing w:val="-2"/>
          <w:w w:val="110"/>
        </w:rPr>
        <w:t>Purposes:</w:t>
      </w:r>
    </w:p>
    <w:p w:rsidR="002D09F7" w:rsidRDefault="00BA2BC4">
      <w:pPr>
        <w:pStyle w:val="BodyText"/>
        <w:spacing w:before="166" w:line="261" w:lineRule="auto"/>
        <w:ind w:left="397" w:right="7667"/>
      </w:pPr>
      <w:r>
        <w:rPr>
          <w:color w:val="53534C"/>
          <w:w w:val="85"/>
        </w:rPr>
        <w:t xml:space="preserve">Please see the following pages for commentary on the following areas of work undertaken by </w:t>
      </w:r>
      <w:r>
        <w:rPr>
          <w:color w:val="53534C"/>
        </w:rPr>
        <w:t>this</w:t>
      </w:r>
      <w:r>
        <w:rPr>
          <w:color w:val="53534C"/>
          <w:spacing w:val="-13"/>
        </w:rPr>
        <w:t xml:space="preserve"> </w:t>
      </w:r>
      <w:r>
        <w:rPr>
          <w:color w:val="53534C"/>
        </w:rPr>
        <w:t>unit:</w:t>
      </w:r>
    </w:p>
    <w:p w:rsidR="002D09F7" w:rsidRDefault="00BA2BC4">
      <w:pPr>
        <w:pStyle w:val="ListParagraph"/>
        <w:numPr>
          <w:ilvl w:val="0"/>
          <w:numId w:val="3"/>
        </w:numPr>
        <w:tabs>
          <w:tab w:val="left" w:pos="708"/>
        </w:tabs>
        <w:spacing w:before="141"/>
        <w:ind w:hanging="141"/>
        <w:rPr>
          <w:sz w:val="19"/>
        </w:rPr>
      </w:pPr>
      <w:r>
        <w:rPr>
          <w:color w:val="53534C"/>
          <w:w w:val="80"/>
          <w:sz w:val="19"/>
        </w:rPr>
        <w:t>General</w:t>
      </w:r>
      <w:r>
        <w:rPr>
          <w:color w:val="53534C"/>
          <w:spacing w:val="4"/>
          <w:sz w:val="19"/>
        </w:rPr>
        <w:t xml:space="preserve"> </w:t>
      </w:r>
      <w:r>
        <w:rPr>
          <w:color w:val="53534C"/>
          <w:spacing w:val="-2"/>
          <w:w w:val="95"/>
          <w:sz w:val="19"/>
        </w:rPr>
        <w:t>Expenses;</w:t>
      </w:r>
    </w:p>
    <w:p w:rsidR="002D09F7" w:rsidRDefault="00BA2BC4">
      <w:pPr>
        <w:pStyle w:val="ListParagraph"/>
        <w:numPr>
          <w:ilvl w:val="0"/>
          <w:numId w:val="3"/>
        </w:numPr>
        <w:tabs>
          <w:tab w:val="left" w:pos="708"/>
        </w:tabs>
        <w:ind w:hanging="141"/>
        <w:rPr>
          <w:sz w:val="19"/>
        </w:rPr>
      </w:pPr>
      <w:r>
        <w:rPr>
          <w:color w:val="53534C"/>
          <w:spacing w:val="-2"/>
          <w:w w:val="85"/>
          <w:sz w:val="19"/>
        </w:rPr>
        <w:t>Audit</w:t>
      </w:r>
      <w:r>
        <w:rPr>
          <w:color w:val="53534C"/>
          <w:spacing w:val="-8"/>
          <w:sz w:val="19"/>
        </w:rPr>
        <w:t xml:space="preserve"> </w:t>
      </w:r>
      <w:r>
        <w:rPr>
          <w:color w:val="53534C"/>
          <w:spacing w:val="-2"/>
          <w:w w:val="85"/>
          <w:sz w:val="19"/>
        </w:rPr>
        <w:t>Fees,</w:t>
      </w:r>
      <w:r>
        <w:rPr>
          <w:color w:val="53534C"/>
          <w:spacing w:val="-7"/>
          <w:sz w:val="19"/>
        </w:rPr>
        <w:t xml:space="preserve"> </w:t>
      </w:r>
      <w:r>
        <w:rPr>
          <w:color w:val="53534C"/>
          <w:spacing w:val="-2"/>
          <w:w w:val="85"/>
          <w:sz w:val="19"/>
        </w:rPr>
        <w:t>Bank</w:t>
      </w:r>
      <w:r>
        <w:rPr>
          <w:color w:val="53534C"/>
          <w:spacing w:val="-8"/>
          <w:sz w:val="19"/>
        </w:rPr>
        <w:t xml:space="preserve"> </w:t>
      </w:r>
      <w:r>
        <w:rPr>
          <w:color w:val="53534C"/>
          <w:spacing w:val="-2"/>
          <w:w w:val="85"/>
          <w:sz w:val="19"/>
        </w:rPr>
        <w:t>Charges;</w:t>
      </w:r>
    </w:p>
    <w:p w:rsidR="002D09F7" w:rsidRDefault="00BA2BC4">
      <w:pPr>
        <w:pStyle w:val="ListParagraph"/>
        <w:numPr>
          <w:ilvl w:val="0"/>
          <w:numId w:val="3"/>
        </w:numPr>
        <w:tabs>
          <w:tab w:val="left" w:pos="708"/>
        </w:tabs>
        <w:spacing w:before="105"/>
        <w:ind w:hanging="141"/>
        <w:rPr>
          <w:sz w:val="19"/>
        </w:rPr>
      </w:pPr>
      <w:r>
        <w:rPr>
          <w:color w:val="53534C"/>
          <w:spacing w:val="-2"/>
          <w:w w:val="85"/>
          <w:sz w:val="19"/>
        </w:rPr>
        <w:t>Apprenticeship</w:t>
      </w:r>
      <w:r>
        <w:rPr>
          <w:color w:val="53534C"/>
          <w:spacing w:val="11"/>
          <w:sz w:val="19"/>
        </w:rPr>
        <w:t xml:space="preserve"> </w:t>
      </w:r>
      <w:r>
        <w:rPr>
          <w:color w:val="53534C"/>
          <w:spacing w:val="-2"/>
          <w:w w:val="95"/>
          <w:sz w:val="19"/>
        </w:rPr>
        <w:t>Levy;</w:t>
      </w:r>
    </w:p>
    <w:p w:rsidR="002D09F7" w:rsidRDefault="00BA2BC4">
      <w:pPr>
        <w:pStyle w:val="ListParagraph"/>
        <w:numPr>
          <w:ilvl w:val="0"/>
          <w:numId w:val="3"/>
        </w:numPr>
        <w:tabs>
          <w:tab w:val="left" w:pos="708"/>
        </w:tabs>
        <w:ind w:hanging="141"/>
        <w:rPr>
          <w:sz w:val="19"/>
        </w:rPr>
      </w:pPr>
      <w:r>
        <w:rPr>
          <w:color w:val="53534C"/>
          <w:spacing w:val="-2"/>
          <w:w w:val="85"/>
          <w:sz w:val="19"/>
        </w:rPr>
        <w:t>Central</w:t>
      </w:r>
      <w:r>
        <w:rPr>
          <w:color w:val="53534C"/>
          <w:spacing w:val="-3"/>
          <w:w w:val="85"/>
          <w:sz w:val="19"/>
        </w:rPr>
        <w:t xml:space="preserve"> </w:t>
      </w:r>
      <w:r>
        <w:rPr>
          <w:color w:val="53534C"/>
          <w:spacing w:val="-2"/>
          <w:w w:val="90"/>
          <w:sz w:val="19"/>
        </w:rPr>
        <w:t>Contingency;</w:t>
      </w:r>
    </w:p>
    <w:p w:rsidR="002D09F7" w:rsidRDefault="00BA2BC4">
      <w:pPr>
        <w:pStyle w:val="ListParagraph"/>
        <w:numPr>
          <w:ilvl w:val="0"/>
          <w:numId w:val="3"/>
        </w:numPr>
        <w:tabs>
          <w:tab w:val="left" w:pos="708"/>
        </w:tabs>
        <w:spacing w:before="105"/>
        <w:ind w:hanging="141"/>
        <w:rPr>
          <w:sz w:val="19"/>
        </w:rPr>
      </w:pPr>
      <w:r>
        <w:rPr>
          <w:color w:val="53534C"/>
          <w:w w:val="85"/>
          <w:sz w:val="19"/>
        </w:rPr>
        <w:t>Minimum</w:t>
      </w:r>
      <w:r>
        <w:rPr>
          <w:color w:val="53534C"/>
          <w:spacing w:val="5"/>
          <w:sz w:val="19"/>
        </w:rPr>
        <w:t xml:space="preserve"> </w:t>
      </w:r>
      <w:r>
        <w:rPr>
          <w:color w:val="53534C"/>
          <w:w w:val="85"/>
          <w:sz w:val="19"/>
        </w:rPr>
        <w:t>Revenue</w:t>
      </w:r>
      <w:r>
        <w:rPr>
          <w:color w:val="53534C"/>
          <w:spacing w:val="5"/>
          <w:sz w:val="19"/>
        </w:rPr>
        <w:t xml:space="preserve"> </w:t>
      </w:r>
      <w:r>
        <w:rPr>
          <w:color w:val="53534C"/>
          <w:spacing w:val="-2"/>
          <w:w w:val="85"/>
          <w:sz w:val="19"/>
        </w:rPr>
        <w:t>Provision;</w:t>
      </w:r>
    </w:p>
    <w:p w:rsidR="002D09F7" w:rsidRDefault="00BA2BC4">
      <w:pPr>
        <w:pStyle w:val="ListParagraph"/>
        <w:numPr>
          <w:ilvl w:val="0"/>
          <w:numId w:val="3"/>
        </w:numPr>
        <w:tabs>
          <w:tab w:val="left" w:pos="708"/>
        </w:tabs>
        <w:ind w:hanging="141"/>
        <w:rPr>
          <w:sz w:val="19"/>
        </w:rPr>
      </w:pPr>
      <w:r>
        <w:rPr>
          <w:color w:val="53534C"/>
          <w:w w:val="85"/>
          <w:sz w:val="19"/>
        </w:rPr>
        <w:t>Investment</w:t>
      </w:r>
      <w:r>
        <w:rPr>
          <w:color w:val="53534C"/>
          <w:spacing w:val="8"/>
          <w:sz w:val="19"/>
        </w:rPr>
        <w:t xml:space="preserve"> </w:t>
      </w:r>
      <w:r>
        <w:rPr>
          <w:color w:val="53534C"/>
          <w:spacing w:val="-2"/>
          <w:w w:val="95"/>
          <w:sz w:val="19"/>
        </w:rPr>
        <w:t>Income.</w:t>
      </w:r>
    </w:p>
    <w:p w:rsidR="002D09F7" w:rsidRDefault="002D09F7">
      <w:pPr>
        <w:rPr>
          <w:sz w:val="19"/>
        </w:rPr>
        <w:sectPr w:rsidR="002D09F7">
          <w:headerReference w:type="default" r:id="rId198"/>
          <w:footerReference w:type="default" r:id="rId199"/>
          <w:pgSz w:w="16840" w:h="11910" w:orient="landscape"/>
          <w:pgMar w:top="0" w:right="920" w:bottom="880" w:left="1020" w:header="0" w:footer="680" w:gutter="0"/>
          <w:cols w:space="720"/>
        </w:sectPr>
      </w:pPr>
    </w:p>
    <w:p w:rsidR="002D09F7" w:rsidRDefault="00BA2BC4">
      <w:pPr>
        <w:pStyle w:val="Heading3"/>
        <w:spacing w:before="278"/>
        <w:ind w:left="113"/>
      </w:pPr>
      <w:r>
        <w:rPr>
          <w:noProof/>
          <w:lang w:val="en-GB" w:eastAsia="en-GB"/>
        </w:rPr>
        <w:lastRenderedPageBreak/>
        <mc:AlternateContent>
          <mc:Choice Requires="wps">
            <w:drawing>
              <wp:anchor distT="0" distB="0" distL="0" distR="0" simplePos="0" relativeHeight="15772672" behindDoc="0" locked="0" layoutInCell="1" allowOverlap="1">
                <wp:simplePos x="0" y="0"/>
                <wp:positionH relativeFrom="page">
                  <wp:posOffset>5361899</wp:posOffset>
                </wp:positionH>
                <wp:positionV relativeFrom="paragraph">
                  <wp:posOffset>0</wp:posOffset>
                </wp:positionV>
                <wp:extent cx="4478020" cy="2541905"/>
                <wp:effectExtent l="0" t="0" r="0" b="0"/>
                <wp:wrapNone/>
                <wp:docPr id="494" name="Text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41905"/>
                        </a:xfrm>
                        <a:prstGeom prst="rect">
                          <a:avLst/>
                        </a:prstGeom>
                      </wps:spPr>
                      <wps:txbx>
                        <w:txbxContent>
                          <w:tbl>
                            <w:tblPr>
                              <w:tblW w:w="0" w:type="auto"/>
                              <w:tblInd w:w="65" w:type="dxa"/>
                              <w:tblBorders>
                                <w:top w:val="single" w:color="005291" w:sz="4" w:space="0"/>
                                <w:left w:val="single" w:color="005291" w:sz="4" w:space="0"/>
                                <w:bottom w:val="single" w:color="005291" w:sz="4" w:space="0"/>
                                <w:right w:val="single" w:color="005291" w:sz="4" w:space="0"/>
                                <w:insideH w:val="single" w:color="005291" w:sz="4" w:space="0"/>
                                <w:insideV w:val="single" w:color="005291"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C0CBE1"/>
                                </w:tcPr>
                                <w:p w:rsidR="002D09F7" w:rsidRDefault="002D09F7">
                                  <w:pPr>
                                    <w:pStyle w:val="TableParagraph"/>
                                    <w:spacing w:before="136"/>
                                    <w:jc w:val="left"/>
                                    <w:rPr>
                                      <w:rFonts w:ascii="Trebuchet MS"/>
                                      <w:sz w:val="18"/>
                                    </w:rPr>
                                  </w:pPr>
                                </w:p>
                                <w:p w:rsidR="002D09F7" w:rsidRDefault="00BA2BC4">
                                  <w:pPr>
                                    <w:pStyle w:val="TableParagraph"/>
                                    <w:spacing w:before="0"/>
                                    <w:ind w:left="170"/>
                                    <w:jc w:val="left"/>
                                    <w:rPr>
                                      <w:sz w:val="18"/>
                                    </w:rPr>
                                  </w:pPr>
                                  <w:r>
                                    <w:rPr>
                                      <w:color w:val="53534C"/>
                                      <w:w w:val="70"/>
                                      <w:sz w:val="18"/>
                                    </w:rPr>
                                    <w:t>GENERAL</w:t>
                                  </w:r>
                                  <w:r>
                                    <w:rPr>
                                      <w:color w:val="53534C"/>
                                      <w:spacing w:val="27"/>
                                      <w:sz w:val="18"/>
                                    </w:rPr>
                                    <w:t xml:space="preserve"> </w:t>
                                  </w:r>
                                  <w:r>
                                    <w:rPr>
                                      <w:color w:val="53534C"/>
                                      <w:spacing w:val="-2"/>
                                      <w:w w:val="85"/>
                                      <w:sz w:val="18"/>
                                    </w:rPr>
                                    <w:t>EXPENSES</w:t>
                                  </w:r>
                                </w:p>
                              </w:tc>
                              <w:tc>
                                <w:tcPr>
                                  <w:tcW w:w="1361" w:type="dxa"/>
                                  <w:shd w:val="clear" w:color="auto" w:fill="C0CBE1"/>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C0CBE1"/>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005291"/>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85"/>
                                      <w:sz w:val="18"/>
                                    </w:rPr>
                                    <w:t>Employees</w:t>
                                  </w:r>
                                </w:p>
                              </w:tc>
                              <w:tc>
                                <w:tcPr>
                                  <w:tcW w:w="1361" w:type="dxa"/>
                                </w:tcPr>
                                <w:p w:rsidR="002D09F7" w:rsidRDefault="00BA2BC4">
                                  <w:pPr>
                                    <w:pStyle w:val="TableParagraph"/>
                                    <w:spacing w:before="77"/>
                                    <w:ind w:right="158"/>
                                    <w:rPr>
                                      <w:sz w:val="18"/>
                                    </w:rPr>
                                  </w:pPr>
                                  <w:r>
                                    <w:rPr>
                                      <w:color w:val="53534C"/>
                                      <w:spacing w:val="-5"/>
                                      <w:w w:val="90"/>
                                      <w:sz w:val="18"/>
                                    </w:rPr>
                                    <w:t>72</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spacing w:before="77"/>
                                    <w:ind w:right="169"/>
                                    <w:rPr>
                                      <w:sz w:val="18"/>
                                    </w:rPr>
                                  </w:pPr>
                                  <w:r>
                                    <w:rPr>
                                      <w:color w:val="FFFFFF"/>
                                      <w:spacing w:val="-5"/>
                                      <w:w w:val="90"/>
                                      <w:sz w:val="18"/>
                                    </w:rPr>
                                    <w:t>72</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5"/>
                                      <w:w w:val="90"/>
                                      <w:sz w:val="18"/>
                                    </w:rPr>
                                    <w:t>50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ind w:right="169"/>
                                    <w:rPr>
                                      <w:sz w:val="18"/>
                                    </w:rPr>
                                  </w:pPr>
                                  <w:r>
                                    <w:rPr>
                                      <w:color w:val="FFFFFF"/>
                                      <w:spacing w:val="-5"/>
                                      <w:w w:val="90"/>
                                      <w:sz w:val="18"/>
                                    </w:rPr>
                                    <w:t>50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ind w:right="169"/>
                                    <w:rPr>
                                      <w:sz w:val="18"/>
                                    </w:rPr>
                                  </w:pPr>
                                  <w:r>
                                    <w:rPr>
                                      <w:color w:val="FFFFFF"/>
                                      <w:spacing w:val="-10"/>
                                      <w:w w:val="90"/>
                                      <w:sz w:val="18"/>
                                    </w:rPr>
                                    <w:t>0</w:t>
                                  </w:r>
                                </w:p>
                              </w:tc>
                            </w:tr>
                            <w:tr w:rsidR="002D09F7">
                              <w:trPr>
                                <w:trHeight w:val="500"/>
                              </w:trPr>
                              <w:tc>
                                <w:tcPr>
                                  <w:tcW w:w="3175" w:type="dxa"/>
                                  <w:shd w:val="clear" w:color="auto" w:fill="C0CBE1"/>
                                </w:tcPr>
                                <w:p w:rsidR="002D09F7" w:rsidRDefault="00BA2BC4">
                                  <w:pPr>
                                    <w:pStyle w:val="TableParagraph"/>
                                    <w:spacing w:before="146"/>
                                    <w:ind w:left="170"/>
                                    <w:jc w:val="left"/>
                                    <w:rPr>
                                      <w:sz w:val="18"/>
                                    </w:rPr>
                                  </w:pPr>
                                  <w:r>
                                    <w:rPr>
                                      <w:color w:val="53534C"/>
                                      <w:w w:val="85"/>
                                      <w:sz w:val="18"/>
                                    </w:rPr>
                                    <w:t>Net</w:t>
                                  </w:r>
                                  <w:r>
                                    <w:rPr>
                                      <w:color w:val="53534C"/>
                                      <w:spacing w:val="-2"/>
                                      <w:w w:val="85"/>
                                      <w:sz w:val="18"/>
                                    </w:rPr>
                                    <w:t xml:space="preserve"> </w:t>
                                  </w:r>
                                  <w:r>
                                    <w:rPr>
                                      <w:color w:val="53534C"/>
                                      <w:w w:val="85"/>
                                      <w:sz w:val="18"/>
                                    </w:rPr>
                                    <w:t>Expenditure</w:t>
                                  </w:r>
                                  <w:r>
                                    <w:rPr>
                                      <w:color w:val="53534C"/>
                                      <w:spacing w:val="-2"/>
                                      <w:w w:val="85"/>
                                      <w:sz w:val="18"/>
                                    </w:rPr>
                                    <w:t xml:space="preserve"> </w:t>
                                  </w:r>
                                  <w:r>
                                    <w:rPr>
                                      <w:color w:val="53534C"/>
                                      <w:w w:val="85"/>
                                      <w:sz w:val="18"/>
                                    </w:rPr>
                                    <w:t>above</w:t>
                                  </w:r>
                                  <w:r>
                                    <w:rPr>
                                      <w:color w:val="53534C"/>
                                      <w:spacing w:val="-2"/>
                                      <w:w w:val="85"/>
                                      <w:sz w:val="18"/>
                                    </w:rPr>
                                    <w:t xml:space="preserve"> </w:t>
                                  </w:r>
                                  <w:r>
                                    <w:rPr>
                                      <w:color w:val="53534C"/>
                                      <w:w w:val="85"/>
                                      <w:sz w:val="18"/>
                                    </w:rPr>
                                    <w:t>the</w:t>
                                  </w:r>
                                  <w:r>
                                    <w:rPr>
                                      <w:color w:val="53534C"/>
                                      <w:spacing w:val="-1"/>
                                      <w:w w:val="85"/>
                                      <w:sz w:val="18"/>
                                    </w:rPr>
                                    <w:t xml:space="preserve"> </w:t>
                                  </w:r>
                                  <w:r>
                                    <w:rPr>
                                      <w:color w:val="53534C"/>
                                      <w:spacing w:val="-4"/>
                                      <w:w w:val="85"/>
                                      <w:sz w:val="18"/>
                                    </w:rPr>
                                    <w:t>line</w:t>
                                  </w:r>
                                </w:p>
                              </w:tc>
                              <w:tc>
                                <w:tcPr>
                                  <w:tcW w:w="1361" w:type="dxa"/>
                                  <w:shd w:val="clear" w:color="auto" w:fill="C0CBE1"/>
                                </w:tcPr>
                                <w:p w:rsidR="002D09F7" w:rsidRDefault="00BA2BC4">
                                  <w:pPr>
                                    <w:pStyle w:val="TableParagraph"/>
                                    <w:spacing w:before="146"/>
                                    <w:ind w:right="158"/>
                                    <w:rPr>
                                      <w:sz w:val="18"/>
                                    </w:rPr>
                                  </w:pPr>
                                  <w:r>
                                    <w:rPr>
                                      <w:color w:val="53534C"/>
                                      <w:spacing w:val="-5"/>
                                      <w:w w:val="95"/>
                                      <w:sz w:val="18"/>
                                    </w:rPr>
                                    <w:t>122</w:t>
                                  </w:r>
                                </w:p>
                              </w:tc>
                              <w:tc>
                                <w:tcPr>
                                  <w:tcW w:w="1191" w:type="dxa"/>
                                  <w:tcBorders>
                                    <w:right w:val="single" w:color="FFFFFF" w:sz="4" w:space="0"/>
                                  </w:tcBorders>
                                  <w:shd w:val="clear" w:color="auto" w:fill="C0CBE1"/>
                                </w:tcPr>
                                <w:p w:rsidR="002D09F7" w:rsidRDefault="00BA2BC4">
                                  <w:pPr>
                                    <w:pStyle w:val="TableParagraph"/>
                                    <w:spacing w:before="146"/>
                                    <w:ind w:right="159"/>
                                    <w:rPr>
                                      <w:sz w:val="18"/>
                                    </w:rPr>
                                  </w:pPr>
                                  <w:r>
                                    <w:rPr>
                                      <w:color w:val="53534C"/>
                                      <w:spacing w:val="-10"/>
                                      <w:w w:val="95"/>
                                      <w:sz w:val="18"/>
                                    </w:rPr>
                                    <w:t>0</w:t>
                                  </w:r>
                                </w:p>
                              </w:tc>
                              <w:tc>
                                <w:tcPr>
                                  <w:tcW w:w="1196" w:type="dxa"/>
                                  <w:tcBorders>
                                    <w:top w:val="single" w:color="FFFFFF" w:sz="4" w:space="0"/>
                                    <w:left w:val="single" w:color="FFFFFF" w:sz="4" w:space="0"/>
                                    <w:bottom w:val="nil"/>
                                    <w:right w:val="nil"/>
                                  </w:tcBorders>
                                  <w:shd w:val="clear" w:color="auto" w:fill="005291"/>
                                </w:tcPr>
                                <w:p w:rsidR="002D09F7" w:rsidRDefault="00BA2BC4">
                                  <w:pPr>
                                    <w:pStyle w:val="TableParagraph"/>
                                    <w:spacing w:before="146"/>
                                    <w:ind w:right="169"/>
                                    <w:rPr>
                                      <w:sz w:val="18"/>
                                    </w:rPr>
                                  </w:pPr>
                                  <w:r>
                                    <w:rPr>
                                      <w:color w:val="FFFFFF"/>
                                      <w:spacing w:val="-5"/>
                                      <w:w w:val="95"/>
                                      <w:sz w:val="18"/>
                                    </w:rPr>
                                    <w:t>122</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494" style="position:absolute;left:0;text-align:left;margin-left:422.2pt;margin-top:0;width:352.6pt;height:200.15pt;z-index:15772672;visibility:visible;mso-wrap-style:square;mso-wrap-distance-left:0;mso-wrap-distance-top:0;mso-wrap-distance-right:0;mso-wrap-distance-bottom:0;mso-position-horizontal:absolute;mso-position-horizontal-relative:page;mso-position-vertical:absolute;mso-position-vertical-relative:text;v-text-anchor:top" o:spid="_x0000_s110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">
                <v:path arrowok="t"/>
                <v:textbox inset="0,0,0,0">
                  <w:txbxContent>
                    <w:tbl>
                      <w:tblPr>
                        <w:tblW w:w="0" w:type="auto"/>
                        <w:tblInd w:w="65" w:type="dxa"/>
                        <w:tblBorders>
                          <w:top w:val="single" w:color="005291" w:sz="4" w:space="0"/>
                          <w:left w:val="single" w:color="005291" w:sz="4" w:space="0"/>
                          <w:bottom w:val="single" w:color="005291" w:sz="4" w:space="0"/>
                          <w:right w:val="single" w:color="005291" w:sz="4" w:space="0"/>
                          <w:insideH w:val="single" w:color="005291" w:sz="4" w:space="0"/>
                          <w:insideV w:val="single" w:color="005291"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C0CBE1"/>
                          </w:tcPr>
                          <w:p w:rsidR="002D09F7" w:rsidRDefault="002D09F7">
                            <w:pPr>
                              <w:pStyle w:val="TableParagraph"/>
                              <w:spacing w:before="136"/>
                              <w:jc w:val="left"/>
                              <w:rPr>
                                <w:rFonts w:ascii="Trebuchet MS"/>
                                <w:sz w:val="18"/>
                              </w:rPr>
                            </w:pPr>
                          </w:p>
                          <w:p w:rsidR="002D09F7" w:rsidRDefault="00BA2BC4">
                            <w:pPr>
                              <w:pStyle w:val="TableParagraph"/>
                              <w:spacing w:before="0"/>
                              <w:ind w:left="170"/>
                              <w:jc w:val="left"/>
                              <w:rPr>
                                <w:sz w:val="18"/>
                              </w:rPr>
                            </w:pPr>
                            <w:r>
                              <w:rPr>
                                <w:color w:val="53534C"/>
                                <w:w w:val="70"/>
                                <w:sz w:val="18"/>
                              </w:rPr>
                              <w:t>GENERAL</w:t>
                            </w:r>
                            <w:r>
                              <w:rPr>
                                <w:color w:val="53534C"/>
                                <w:spacing w:val="27"/>
                                <w:sz w:val="18"/>
                              </w:rPr>
                              <w:t xml:space="preserve"> </w:t>
                            </w:r>
                            <w:r>
                              <w:rPr>
                                <w:color w:val="53534C"/>
                                <w:spacing w:val="-2"/>
                                <w:w w:val="85"/>
                                <w:sz w:val="18"/>
                              </w:rPr>
                              <w:t>EXPENSES</w:t>
                            </w:r>
                          </w:p>
                        </w:tc>
                        <w:tc>
                          <w:tcPr>
                            <w:tcW w:w="1361" w:type="dxa"/>
                            <w:shd w:val="clear" w:color="auto" w:fill="C0CBE1"/>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C0CBE1"/>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005291"/>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85"/>
                                <w:sz w:val="18"/>
                              </w:rPr>
                              <w:t>Employees</w:t>
                            </w:r>
                          </w:p>
                        </w:tc>
                        <w:tc>
                          <w:tcPr>
                            <w:tcW w:w="1361" w:type="dxa"/>
                          </w:tcPr>
                          <w:p w:rsidR="002D09F7" w:rsidRDefault="00BA2BC4">
                            <w:pPr>
                              <w:pStyle w:val="TableParagraph"/>
                              <w:spacing w:before="77"/>
                              <w:ind w:right="158"/>
                              <w:rPr>
                                <w:sz w:val="18"/>
                              </w:rPr>
                            </w:pPr>
                            <w:r>
                              <w:rPr>
                                <w:color w:val="53534C"/>
                                <w:spacing w:val="-5"/>
                                <w:w w:val="90"/>
                                <w:sz w:val="18"/>
                              </w:rPr>
                              <w:t>72</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spacing w:before="77"/>
                              <w:ind w:right="169"/>
                              <w:rPr>
                                <w:sz w:val="18"/>
                              </w:rPr>
                            </w:pPr>
                            <w:r>
                              <w:rPr>
                                <w:color w:val="FFFFFF"/>
                                <w:spacing w:val="-5"/>
                                <w:w w:val="90"/>
                                <w:sz w:val="18"/>
                              </w:rPr>
                              <w:t>72</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5"/>
                                <w:w w:val="90"/>
                                <w:sz w:val="18"/>
                              </w:rPr>
                              <w:t>50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ind w:right="169"/>
                              <w:rPr>
                                <w:sz w:val="18"/>
                              </w:rPr>
                            </w:pPr>
                            <w:r>
                              <w:rPr>
                                <w:color w:val="FFFFFF"/>
                                <w:spacing w:val="-5"/>
                                <w:w w:val="90"/>
                                <w:sz w:val="18"/>
                              </w:rPr>
                              <w:t>50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ind w:right="169"/>
                              <w:rPr>
                                <w:sz w:val="18"/>
                              </w:rPr>
                            </w:pPr>
                            <w:r>
                              <w:rPr>
                                <w:color w:val="FFFFFF"/>
                                <w:spacing w:val="-10"/>
                                <w:w w:val="90"/>
                                <w:sz w:val="18"/>
                              </w:rPr>
                              <w:t>0</w:t>
                            </w:r>
                          </w:p>
                        </w:tc>
                      </w:tr>
                      <w:tr w:rsidR="002D09F7">
                        <w:trPr>
                          <w:trHeight w:val="500"/>
                        </w:trPr>
                        <w:tc>
                          <w:tcPr>
                            <w:tcW w:w="3175" w:type="dxa"/>
                            <w:shd w:val="clear" w:color="auto" w:fill="C0CBE1"/>
                          </w:tcPr>
                          <w:p w:rsidR="002D09F7" w:rsidRDefault="00BA2BC4">
                            <w:pPr>
                              <w:pStyle w:val="TableParagraph"/>
                              <w:spacing w:before="146"/>
                              <w:ind w:left="170"/>
                              <w:jc w:val="left"/>
                              <w:rPr>
                                <w:sz w:val="18"/>
                              </w:rPr>
                            </w:pPr>
                            <w:r>
                              <w:rPr>
                                <w:color w:val="53534C"/>
                                <w:w w:val="85"/>
                                <w:sz w:val="18"/>
                              </w:rPr>
                              <w:t>Net</w:t>
                            </w:r>
                            <w:r>
                              <w:rPr>
                                <w:color w:val="53534C"/>
                                <w:spacing w:val="-2"/>
                                <w:w w:val="85"/>
                                <w:sz w:val="18"/>
                              </w:rPr>
                              <w:t xml:space="preserve"> </w:t>
                            </w:r>
                            <w:r>
                              <w:rPr>
                                <w:color w:val="53534C"/>
                                <w:w w:val="85"/>
                                <w:sz w:val="18"/>
                              </w:rPr>
                              <w:t>Expenditure</w:t>
                            </w:r>
                            <w:r>
                              <w:rPr>
                                <w:color w:val="53534C"/>
                                <w:spacing w:val="-2"/>
                                <w:w w:val="85"/>
                                <w:sz w:val="18"/>
                              </w:rPr>
                              <w:t xml:space="preserve"> </w:t>
                            </w:r>
                            <w:r>
                              <w:rPr>
                                <w:color w:val="53534C"/>
                                <w:w w:val="85"/>
                                <w:sz w:val="18"/>
                              </w:rPr>
                              <w:t>above</w:t>
                            </w:r>
                            <w:r>
                              <w:rPr>
                                <w:color w:val="53534C"/>
                                <w:spacing w:val="-2"/>
                                <w:w w:val="85"/>
                                <w:sz w:val="18"/>
                              </w:rPr>
                              <w:t xml:space="preserve"> </w:t>
                            </w:r>
                            <w:r>
                              <w:rPr>
                                <w:color w:val="53534C"/>
                                <w:w w:val="85"/>
                                <w:sz w:val="18"/>
                              </w:rPr>
                              <w:t>the</w:t>
                            </w:r>
                            <w:r>
                              <w:rPr>
                                <w:color w:val="53534C"/>
                                <w:spacing w:val="-1"/>
                                <w:w w:val="85"/>
                                <w:sz w:val="18"/>
                              </w:rPr>
                              <w:t xml:space="preserve"> </w:t>
                            </w:r>
                            <w:r>
                              <w:rPr>
                                <w:color w:val="53534C"/>
                                <w:spacing w:val="-4"/>
                                <w:w w:val="85"/>
                                <w:sz w:val="18"/>
                              </w:rPr>
                              <w:t>line</w:t>
                            </w:r>
                          </w:p>
                        </w:tc>
                        <w:tc>
                          <w:tcPr>
                            <w:tcW w:w="1361" w:type="dxa"/>
                            <w:shd w:val="clear" w:color="auto" w:fill="C0CBE1"/>
                          </w:tcPr>
                          <w:p w:rsidR="002D09F7" w:rsidRDefault="00BA2BC4">
                            <w:pPr>
                              <w:pStyle w:val="TableParagraph"/>
                              <w:spacing w:before="146"/>
                              <w:ind w:right="158"/>
                              <w:rPr>
                                <w:sz w:val="18"/>
                              </w:rPr>
                            </w:pPr>
                            <w:r>
                              <w:rPr>
                                <w:color w:val="53534C"/>
                                <w:spacing w:val="-5"/>
                                <w:w w:val="95"/>
                                <w:sz w:val="18"/>
                              </w:rPr>
                              <w:t>122</w:t>
                            </w:r>
                          </w:p>
                        </w:tc>
                        <w:tc>
                          <w:tcPr>
                            <w:tcW w:w="1191" w:type="dxa"/>
                            <w:tcBorders>
                              <w:right w:val="single" w:color="FFFFFF" w:sz="4" w:space="0"/>
                            </w:tcBorders>
                            <w:shd w:val="clear" w:color="auto" w:fill="C0CBE1"/>
                          </w:tcPr>
                          <w:p w:rsidR="002D09F7" w:rsidRDefault="00BA2BC4">
                            <w:pPr>
                              <w:pStyle w:val="TableParagraph"/>
                              <w:spacing w:before="146"/>
                              <w:ind w:right="159"/>
                              <w:rPr>
                                <w:sz w:val="18"/>
                              </w:rPr>
                            </w:pPr>
                            <w:r>
                              <w:rPr>
                                <w:color w:val="53534C"/>
                                <w:spacing w:val="-10"/>
                                <w:w w:val="95"/>
                                <w:sz w:val="18"/>
                              </w:rPr>
                              <w:t>0</w:t>
                            </w:r>
                          </w:p>
                        </w:tc>
                        <w:tc>
                          <w:tcPr>
                            <w:tcW w:w="1196" w:type="dxa"/>
                            <w:tcBorders>
                              <w:top w:val="single" w:color="FFFFFF" w:sz="4" w:space="0"/>
                              <w:left w:val="single" w:color="FFFFFF" w:sz="4" w:space="0"/>
                              <w:bottom w:val="nil"/>
                              <w:right w:val="nil"/>
                            </w:tcBorders>
                            <w:shd w:val="clear" w:color="auto" w:fill="005291"/>
                          </w:tcPr>
                          <w:p w:rsidR="002D09F7" w:rsidRDefault="00BA2BC4">
                            <w:pPr>
                              <w:pStyle w:val="TableParagraph"/>
                              <w:spacing w:before="146"/>
                              <w:ind w:right="169"/>
                              <w:rPr>
                                <w:sz w:val="18"/>
                              </w:rPr>
                            </w:pPr>
                            <w:r>
                              <w:rPr>
                                <w:color w:val="FFFFFF"/>
                                <w:spacing w:val="-5"/>
                                <w:w w:val="95"/>
                                <w:sz w:val="18"/>
                              </w:rPr>
                              <w:t>122</w:t>
                            </w:r>
                          </w:p>
                        </w:tc>
                      </w:tr>
                    </w:tbl>
                    <w:p w:rsidR="002D09F7" w:rsidRDefault="002D09F7">
                      <w:pPr>
                        <w:pStyle w:val="BodyText"/>
                      </w:pPr>
                    </w:p>
                  </w:txbxContent>
                </v:textbox>
                <w10:wrap anchorx="page"/>
              </v:shape>
            </w:pict>
          </mc:Fallback>
        </mc:AlternateContent>
      </w:r>
      <w:r>
        <w:rPr>
          <w:color w:val="005291"/>
          <w:spacing w:val="-2"/>
          <w:w w:val="105"/>
        </w:rPr>
        <w:t>Purpose:</w:t>
      </w:r>
    </w:p>
    <w:p w:rsidR="002D09F7" w:rsidRDefault="00BA2BC4">
      <w:pPr>
        <w:pStyle w:val="BodyText"/>
        <w:spacing w:before="166" w:line="261" w:lineRule="auto"/>
        <w:ind w:left="113" w:right="7667"/>
      </w:pPr>
      <w:r>
        <w:rPr>
          <w:color w:val="53534C"/>
          <w:w w:val="85"/>
        </w:rPr>
        <w:t>Includes</w:t>
      </w:r>
      <w:r>
        <w:rPr>
          <w:color w:val="53534C"/>
          <w:spacing w:val="-6"/>
          <w:w w:val="85"/>
        </w:rPr>
        <w:t xml:space="preserve"> </w:t>
      </w:r>
      <w:r>
        <w:rPr>
          <w:color w:val="53534C"/>
          <w:w w:val="85"/>
        </w:rPr>
        <w:t>items</w:t>
      </w:r>
      <w:r>
        <w:rPr>
          <w:color w:val="53534C"/>
          <w:spacing w:val="-6"/>
          <w:w w:val="85"/>
        </w:rPr>
        <w:t xml:space="preserve"> </w:t>
      </w:r>
      <w:r>
        <w:rPr>
          <w:color w:val="53534C"/>
          <w:w w:val="85"/>
        </w:rPr>
        <w:t>of</w:t>
      </w:r>
      <w:r>
        <w:rPr>
          <w:color w:val="53534C"/>
          <w:spacing w:val="-6"/>
          <w:w w:val="85"/>
        </w:rPr>
        <w:t xml:space="preserve"> </w:t>
      </w:r>
      <w:r>
        <w:rPr>
          <w:color w:val="53534C"/>
          <w:w w:val="85"/>
        </w:rPr>
        <w:t>general</w:t>
      </w:r>
      <w:r>
        <w:rPr>
          <w:color w:val="53534C"/>
          <w:spacing w:val="-6"/>
          <w:w w:val="85"/>
        </w:rPr>
        <w:t xml:space="preserve"> </w:t>
      </w:r>
      <w:r>
        <w:rPr>
          <w:color w:val="53534C"/>
          <w:w w:val="85"/>
        </w:rPr>
        <w:t>expenditure</w:t>
      </w:r>
      <w:r>
        <w:rPr>
          <w:color w:val="53534C"/>
          <w:spacing w:val="-6"/>
          <w:w w:val="85"/>
        </w:rPr>
        <w:t xml:space="preserve"> </w:t>
      </w:r>
      <w:r>
        <w:rPr>
          <w:color w:val="53534C"/>
          <w:w w:val="85"/>
        </w:rPr>
        <w:t>that</w:t>
      </w:r>
      <w:r>
        <w:rPr>
          <w:color w:val="53534C"/>
          <w:spacing w:val="-6"/>
          <w:w w:val="85"/>
        </w:rPr>
        <w:t xml:space="preserve"> </w:t>
      </w:r>
      <w:r>
        <w:rPr>
          <w:color w:val="53534C"/>
          <w:w w:val="85"/>
        </w:rPr>
        <w:t>do</w:t>
      </w:r>
      <w:r>
        <w:rPr>
          <w:color w:val="53534C"/>
          <w:spacing w:val="-6"/>
          <w:w w:val="85"/>
        </w:rPr>
        <w:t xml:space="preserve"> </w:t>
      </w:r>
      <w:r>
        <w:rPr>
          <w:color w:val="53534C"/>
          <w:w w:val="85"/>
        </w:rPr>
        <w:t>not</w:t>
      </w:r>
      <w:r>
        <w:rPr>
          <w:color w:val="53534C"/>
          <w:spacing w:val="-6"/>
          <w:w w:val="85"/>
        </w:rPr>
        <w:t xml:space="preserve"> </w:t>
      </w:r>
      <w:r>
        <w:rPr>
          <w:color w:val="53534C"/>
          <w:w w:val="85"/>
        </w:rPr>
        <w:t>relate</w:t>
      </w:r>
      <w:r>
        <w:rPr>
          <w:color w:val="53534C"/>
          <w:spacing w:val="-6"/>
          <w:w w:val="85"/>
        </w:rPr>
        <w:t xml:space="preserve"> </w:t>
      </w:r>
      <w:r>
        <w:rPr>
          <w:color w:val="53534C"/>
          <w:w w:val="85"/>
        </w:rPr>
        <w:t>to</w:t>
      </w:r>
      <w:r>
        <w:rPr>
          <w:color w:val="53534C"/>
          <w:spacing w:val="-6"/>
          <w:w w:val="85"/>
        </w:rPr>
        <w:t xml:space="preserve"> </w:t>
      </w:r>
      <w:r>
        <w:rPr>
          <w:color w:val="53534C"/>
          <w:w w:val="85"/>
        </w:rPr>
        <w:t>a</w:t>
      </w:r>
      <w:r>
        <w:rPr>
          <w:color w:val="53534C"/>
          <w:spacing w:val="-6"/>
          <w:w w:val="85"/>
        </w:rPr>
        <w:t xml:space="preserve"> </w:t>
      </w:r>
      <w:r>
        <w:rPr>
          <w:color w:val="53534C"/>
          <w:w w:val="85"/>
        </w:rPr>
        <w:t>specific</w:t>
      </w:r>
      <w:r>
        <w:rPr>
          <w:color w:val="53534C"/>
          <w:spacing w:val="-6"/>
          <w:w w:val="85"/>
        </w:rPr>
        <w:t xml:space="preserve"> </w:t>
      </w:r>
      <w:r>
        <w:rPr>
          <w:color w:val="53534C"/>
          <w:w w:val="85"/>
        </w:rPr>
        <w:t>service</w:t>
      </w:r>
      <w:r>
        <w:rPr>
          <w:color w:val="53534C"/>
          <w:spacing w:val="-6"/>
          <w:w w:val="85"/>
        </w:rPr>
        <w:t xml:space="preserve"> </w:t>
      </w:r>
      <w:r>
        <w:rPr>
          <w:color w:val="53534C"/>
          <w:w w:val="85"/>
        </w:rPr>
        <w:t>(i.e.</w:t>
      </w:r>
      <w:r>
        <w:rPr>
          <w:color w:val="53534C"/>
          <w:spacing w:val="30"/>
        </w:rPr>
        <w:t xml:space="preserve"> </w:t>
      </w:r>
      <w:r>
        <w:rPr>
          <w:color w:val="53534C"/>
          <w:w w:val="85"/>
        </w:rPr>
        <w:t>Long</w:t>
      </w:r>
      <w:r>
        <w:rPr>
          <w:color w:val="53534C"/>
          <w:spacing w:val="-6"/>
          <w:w w:val="85"/>
        </w:rPr>
        <w:t xml:space="preserve"> </w:t>
      </w:r>
      <w:r>
        <w:rPr>
          <w:color w:val="53534C"/>
          <w:w w:val="85"/>
        </w:rPr>
        <w:t xml:space="preserve">Service </w:t>
      </w:r>
      <w:r>
        <w:rPr>
          <w:color w:val="53534C"/>
          <w:spacing w:val="-2"/>
          <w:w w:val="90"/>
        </w:rPr>
        <w:t>Awards,</w:t>
      </w:r>
      <w:r>
        <w:rPr>
          <w:color w:val="53534C"/>
          <w:spacing w:val="-4"/>
          <w:w w:val="90"/>
        </w:rPr>
        <w:t xml:space="preserve"> </w:t>
      </w:r>
      <w:r>
        <w:rPr>
          <w:color w:val="53534C"/>
          <w:spacing w:val="-2"/>
          <w:w w:val="90"/>
        </w:rPr>
        <w:t>Recruitment</w:t>
      </w:r>
      <w:r>
        <w:rPr>
          <w:color w:val="53534C"/>
          <w:spacing w:val="-4"/>
          <w:w w:val="90"/>
        </w:rPr>
        <w:t xml:space="preserve"> </w:t>
      </w:r>
      <w:r>
        <w:rPr>
          <w:color w:val="53534C"/>
          <w:spacing w:val="-2"/>
          <w:w w:val="90"/>
        </w:rPr>
        <w:t>Advertising,</w:t>
      </w:r>
      <w:r>
        <w:rPr>
          <w:color w:val="53534C"/>
          <w:spacing w:val="-4"/>
          <w:w w:val="90"/>
        </w:rPr>
        <w:t xml:space="preserve"> </w:t>
      </w:r>
      <w:r>
        <w:rPr>
          <w:color w:val="53534C"/>
          <w:spacing w:val="-2"/>
          <w:w w:val="90"/>
        </w:rPr>
        <w:t>Corporate</w:t>
      </w:r>
      <w:r>
        <w:rPr>
          <w:color w:val="53534C"/>
          <w:spacing w:val="-4"/>
          <w:w w:val="90"/>
        </w:rPr>
        <w:t xml:space="preserve"> </w:t>
      </w:r>
      <w:r>
        <w:rPr>
          <w:color w:val="53534C"/>
          <w:spacing w:val="-2"/>
          <w:w w:val="90"/>
        </w:rPr>
        <w:t>Subscriptions,</w:t>
      </w:r>
      <w:r>
        <w:rPr>
          <w:color w:val="53534C"/>
          <w:spacing w:val="-4"/>
          <w:w w:val="90"/>
        </w:rPr>
        <w:t xml:space="preserve"> </w:t>
      </w:r>
      <w:r>
        <w:rPr>
          <w:color w:val="53534C"/>
          <w:spacing w:val="-2"/>
          <w:w w:val="90"/>
        </w:rPr>
        <w:t>Postage</w:t>
      </w:r>
      <w:r>
        <w:rPr>
          <w:color w:val="53534C"/>
          <w:spacing w:val="-4"/>
          <w:w w:val="90"/>
        </w:rPr>
        <w:t xml:space="preserve"> </w:t>
      </w:r>
      <w:r>
        <w:rPr>
          <w:color w:val="53534C"/>
          <w:spacing w:val="-2"/>
          <w:w w:val="90"/>
        </w:rPr>
        <w:t>and</w:t>
      </w:r>
      <w:r>
        <w:rPr>
          <w:color w:val="53534C"/>
          <w:spacing w:val="-4"/>
          <w:w w:val="90"/>
        </w:rPr>
        <w:t xml:space="preserve"> </w:t>
      </w:r>
      <w:r>
        <w:rPr>
          <w:color w:val="53534C"/>
          <w:spacing w:val="-2"/>
          <w:w w:val="90"/>
        </w:rPr>
        <w:t>Software</w:t>
      </w:r>
      <w:r>
        <w:rPr>
          <w:color w:val="53534C"/>
          <w:spacing w:val="-4"/>
          <w:w w:val="90"/>
        </w:rPr>
        <w:t xml:space="preserve"> </w:t>
      </w:r>
      <w:r>
        <w:rPr>
          <w:color w:val="53534C"/>
          <w:spacing w:val="-2"/>
          <w:w w:val="90"/>
        </w:rPr>
        <w:t>Licences).</w:t>
      </w:r>
    </w:p>
    <w:p w:rsidR="002D09F7" w:rsidRDefault="002D09F7">
      <w:pPr>
        <w:spacing w:line="261" w:lineRule="auto"/>
        <w:sectPr w:rsidR="002D09F7">
          <w:headerReference w:type="default" r:id="rId200"/>
          <w:footerReference w:type="default" r:id="rId201"/>
          <w:pgSz w:w="16840" w:h="11910" w:orient="landscape"/>
          <w:pgMar w:top="1820" w:right="920" w:bottom="880" w:left="1020" w:header="0" w:footer="680" w:gutter="0"/>
          <w:cols w:space="720"/>
        </w:sectPr>
      </w:pPr>
    </w:p>
    <w:p w:rsidR="002D09F7" w:rsidRDefault="00BA2BC4">
      <w:pPr>
        <w:pStyle w:val="Heading3"/>
        <w:spacing w:before="278"/>
      </w:pPr>
      <w:r>
        <w:rPr>
          <w:noProof/>
          <w:lang w:val="en-GB" w:eastAsia="en-GB"/>
        </w:rPr>
        <w:lastRenderedPageBreak/>
        <mc:AlternateContent>
          <mc:Choice Requires="wps">
            <w:drawing>
              <wp:anchor distT="0" distB="0" distL="0" distR="0" simplePos="0" relativeHeight="15773184" behindDoc="0" locked="0" layoutInCell="1" allowOverlap="1">
                <wp:simplePos x="0" y="0"/>
                <wp:positionH relativeFrom="page">
                  <wp:posOffset>5541900</wp:posOffset>
                </wp:positionH>
                <wp:positionV relativeFrom="paragraph">
                  <wp:posOffset>0</wp:posOffset>
                </wp:positionV>
                <wp:extent cx="4478020" cy="2541905"/>
                <wp:effectExtent l="0" t="0" r="0" b="0"/>
                <wp:wrapNone/>
                <wp:docPr id="499" name="Text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41905"/>
                        </a:xfrm>
                        <a:prstGeom prst="rect">
                          <a:avLst/>
                        </a:prstGeom>
                      </wps:spPr>
                      <wps:txbx>
                        <w:txbxContent>
                          <w:tbl>
                            <w:tblPr>
                              <w:tblW w:w="0" w:type="auto"/>
                              <w:tblInd w:w="65" w:type="dxa"/>
                              <w:tblBorders>
                                <w:top w:val="single" w:color="005291" w:sz="4" w:space="0"/>
                                <w:left w:val="single" w:color="005291" w:sz="4" w:space="0"/>
                                <w:bottom w:val="single" w:color="005291" w:sz="4" w:space="0"/>
                                <w:right w:val="single" w:color="005291" w:sz="4" w:space="0"/>
                                <w:insideH w:val="single" w:color="005291" w:sz="4" w:space="0"/>
                                <w:insideV w:val="single" w:color="005291"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C0CBE1"/>
                                </w:tcPr>
                                <w:p w:rsidR="002D09F7" w:rsidRDefault="002D09F7">
                                  <w:pPr>
                                    <w:pStyle w:val="TableParagraph"/>
                                    <w:spacing w:before="136"/>
                                    <w:jc w:val="left"/>
                                    <w:rPr>
                                      <w:rFonts w:ascii="Trebuchet MS"/>
                                      <w:sz w:val="18"/>
                                    </w:rPr>
                                  </w:pPr>
                                </w:p>
                                <w:p w:rsidR="002D09F7" w:rsidRDefault="00BA2BC4">
                                  <w:pPr>
                                    <w:pStyle w:val="TableParagraph"/>
                                    <w:spacing w:before="0"/>
                                    <w:ind w:left="170"/>
                                    <w:jc w:val="left"/>
                                    <w:rPr>
                                      <w:sz w:val="18"/>
                                    </w:rPr>
                                  </w:pPr>
                                  <w:r>
                                    <w:rPr>
                                      <w:color w:val="53534C"/>
                                      <w:w w:val="75"/>
                                      <w:sz w:val="18"/>
                                    </w:rPr>
                                    <w:t>AUDIT</w:t>
                                  </w:r>
                                  <w:r>
                                    <w:rPr>
                                      <w:color w:val="53534C"/>
                                      <w:spacing w:val="-2"/>
                                      <w:sz w:val="18"/>
                                    </w:rPr>
                                    <w:t xml:space="preserve"> </w:t>
                                  </w:r>
                                  <w:r>
                                    <w:rPr>
                                      <w:color w:val="53534C"/>
                                      <w:w w:val="75"/>
                                      <w:sz w:val="18"/>
                                    </w:rPr>
                                    <w:t>FEES,</w:t>
                                  </w:r>
                                  <w:r>
                                    <w:rPr>
                                      <w:color w:val="53534C"/>
                                      <w:spacing w:val="-10"/>
                                      <w:sz w:val="18"/>
                                    </w:rPr>
                                    <w:t xml:space="preserve"> </w:t>
                                  </w:r>
                                  <w:r>
                                    <w:rPr>
                                      <w:color w:val="53534C"/>
                                      <w:w w:val="75"/>
                                      <w:sz w:val="18"/>
                                    </w:rPr>
                                    <w:t>BANK</w:t>
                                  </w:r>
                                  <w:r>
                                    <w:rPr>
                                      <w:color w:val="53534C"/>
                                      <w:spacing w:val="-2"/>
                                      <w:sz w:val="18"/>
                                    </w:rPr>
                                    <w:t xml:space="preserve"> </w:t>
                                  </w:r>
                                  <w:r>
                                    <w:rPr>
                                      <w:color w:val="53534C"/>
                                      <w:spacing w:val="-2"/>
                                      <w:w w:val="75"/>
                                      <w:sz w:val="18"/>
                                    </w:rPr>
                                    <w:t>CHARGES</w:t>
                                  </w:r>
                                </w:p>
                              </w:tc>
                              <w:tc>
                                <w:tcPr>
                                  <w:tcW w:w="1361" w:type="dxa"/>
                                  <w:shd w:val="clear" w:color="auto" w:fill="C0CBE1"/>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C0CBE1"/>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005291"/>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85"/>
                                      <w:sz w:val="18"/>
                                    </w:rPr>
                                    <w:t>Employees</w:t>
                                  </w:r>
                                </w:p>
                              </w:tc>
                              <w:tc>
                                <w:tcPr>
                                  <w:tcW w:w="1361" w:type="dxa"/>
                                </w:tcPr>
                                <w:p w:rsidR="002D09F7" w:rsidRDefault="00BA2BC4">
                                  <w:pPr>
                                    <w:pStyle w:val="TableParagraph"/>
                                    <w:spacing w:before="77"/>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spacing w:before="77"/>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5"/>
                                      <w:w w:val="90"/>
                                      <w:sz w:val="18"/>
                                    </w:rPr>
                                    <w:t>315</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ind w:right="169"/>
                                    <w:rPr>
                                      <w:sz w:val="18"/>
                                    </w:rPr>
                                  </w:pPr>
                                  <w:r>
                                    <w:rPr>
                                      <w:color w:val="FFFFFF"/>
                                      <w:spacing w:val="-5"/>
                                      <w:w w:val="90"/>
                                      <w:sz w:val="18"/>
                                    </w:rPr>
                                    <w:t>315</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4"/>
                                      <w:w w:val="90"/>
                                      <w:sz w:val="18"/>
                                    </w:rPr>
                                    <w:t>(35)</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ind w:right="169"/>
                                    <w:rPr>
                                      <w:sz w:val="18"/>
                                    </w:rPr>
                                  </w:pPr>
                                  <w:r>
                                    <w:rPr>
                                      <w:color w:val="FFFFFF"/>
                                      <w:spacing w:val="-4"/>
                                      <w:w w:val="90"/>
                                      <w:sz w:val="18"/>
                                    </w:rPr>
                                    <w:t>(35)</w:t>
                                  </w:r>
                                </w:p>
                              </w:tc>
                            </w:tr>
                            <w:tr w:rsidR="002D09F7">
                              <w:trPr>
                                <w:trHeight w:val="500"/>
                              </w:trPr>
                              <w:tc>
                                <w:tcPr>
                                  <w:tcW w:w="3175" w:type="dxa"/>
                                  <w:shd w:val="clear" w:color="auto" w:fill="C0CBE1"/>
                                </w:tcPr>
                                <w:p w:rsidR="002D09F7" w:rsidRDefault="00BA2BC4">
                                  <w:pPr>
                                    <w:pStyle w:val="TableParagraph"/>
                                    <w:spacing w:before="146"/>
                                    <w:ind w:left="170"/>
                                    <w:jc w:val="left"/>
                                    <w:rPr>
                                      <w:sz w:val="18"/>
                                    </w:rPr>
                                  </w:pPr>
                                  <w:r>
                                    <w:rPr>
                                      <w:color w:val="53534C"/>
                                      <w:w w:val="85"/>
                                      <w:sz w:val="18"/>
                                    </w:rPr>
                                    <w:t>Net</w:t>
                                  </w:r>
                                  <w:r>
                                    <w:rPr>
                                      <w:color w:val="53534C"/>
                                      <w:spacing w:val="-2"/>
                                      <w:w w:val="85"/>
                                      <w:sz w:val="18"/>
                                    </w:rPr>
                                    <w:t xml:space="preserve"> </w:t>
                                  </w:r>
                                  <w:r>
                                    <w:rPr>
                                      <w:color w:val="53534C"/>
                                      <w:w w:val="85"/>
                                      <w:sz w:val="18"/>
                                    </w:rPr>
                                    <w:t>Expenditure</w:t>
                                  </w:r>
                                  <w:r>
                                    <w:rPr>
                                      <w:color w:val="53534C"/>
                                      <w:spacing w:val="-2"/>
                                      <w:w w:val="85"/>
                                      <w:sz w:val="18"/>
                                    </w:rPr>
                                    <w:t xml:space="preserve"> </w:t>
                                  </w:r>
                                  <w:r>
                                    <w:rPr>
                                      <w:color w:val="53534C"/>
                                      <w:w w:val="85"/>
                                      <w:sz w:val="18"/>
                                    </w:rPr>
                                    <w:t>above</w:t>
                                  </w:r>
                                  <w:r>
                                    <w:rPr>
                                      <w:color w:val="53534C"/>
                                      <w:spacing w:val="-2"/>
                                      <w:w w:val="85"/>
                                      <w:sz w:val="18"/>
                                    </w:rPr>
                                    <w:t xml:space="preserve"> </w:t>
                                  </w:r>
                                  <w:r>
                                    <w:rPr>
                                      <w:color w:val="53534C"/>
                                      <w:w w:val="85"/>
                                      <w:sz w:val="18"/>
                                    </w:rPr>
                                    <w:t>the</w:t>
                                  </w:r>
                                  <w:r>
                                    <w:rPr>
                                      <w:color w:val="53534C"/>
                                      <w:spacing w:val="-1"/>
                                      <w:w w:val="85"/>
                                      <w:sz w:val="18"/>
                                    </w:rPr>
                                    <w:t xml:space="preserve"> </w:t>
                                  </w:r>
                                  <w:r>
                                    <w:rPr>
                                      <w:color w:val="53534C"/>
                                      <w:spacing w:val="-4"/>
                                      <w:w w:val="85"/>
                                      <w:sz w:val="18"/>
                                    </w:rPr>
                                    <w:t>line</w:t>
                                  </w:r>
                                </w:p>
                              </w:tc>
                              <w:tc>
                                <w:tcPr>
                                  <w:tcW w:w="1361" w:type="dxa"/>
                                  <w:shd w:val="clear" w:color="auto" w:fill="C0CBE1"/>
                                </w:tcPr>
                                <w:p w:rsidR="002D09F7" w:rsidRDefault="00BA2BC4">
                                  <w:pPr>
                                    <w:pStyle w:val="TableParagraph"/>
                                    <w:spacing w:before="146"/>
                                    <w:ind w:right="158"/>
                                    <w:rPr>
                                      <w:sz w:val="18"/>
                                    </w:rPr>
                                  </w:pPr>
                                  <w:r>
                                    <w:rPr>
                                      <w:color w:val="53534C"/>
                                      <w:spacing w:val="-5"/>
                                      <w:w w:val="95"/>
                                      <w:sz w:val="18"/>
                                    </w:rPr>
                                    <w:t>315</w:t>
                                  </w:r>
                                </w:p>
                              </w:tc>
                              <w:tc>
                                <w:tcPr>
                                  <w:tcW w:w="1191" w:type="dxa"/>
                                  <w:tcBorders>
                                    <w:right w:val="single" w:color="FFFFFF" w:sz="4" w:space="0"/>
                                  </w:tcBorders>
                                  <w:shd w:val="clear" w:color="auto" w:fill="C0CBE1"/>
                                </w:tcPr>
                                <w:p w:rsidR="002D09F7" w:rsidRDefault="00BA2BC4">
                                  <w:pPr>
                                    <w:pStyle w:val="TableParagraph"/>
                                    <w:spacing w:before="146"/>
                                    <w:ind w:right="159"/>
                                    <w:rPr>
                                      <w:sz w:val="18"/>
                                    </w:rPr>
                                  </w:pPr>
                                  <w:r>
                                    <w:rPr>
                                      <w:color w:val="53534C"/>
                                      <w:spacing w:val="-4"/>
                                      <w:w w:val="95"/>
                                      <w:sz w:val="18"/>
                                    </w:rPr>
                                    <w:t>(35)</w:t>
                                  </w:r>
                                </w:p>
                              </w:tc>
                              <w:tc>
                                <w:tcPr>
                                  <w:tcW w:w="1196" w:type="dxa"/>
                                  <w:tcBorders>
                                    <w:top w:val="single" w:color="FFFFFF" w:sz="4" w:space="0"/>
                                    <w:left w:val="single" w:color="FFFFFF" w:sz="4" w:space="0"/>
                                    <w:bottom w:val="nil"/>
                                    <w:right w:val="nil"/>
                                  </w:tcBorders>
                                  <w:shd w:val="clear" w:color="auto" w:fill="005291"/>
                                </w:tcPr>
                                <w:p w:rsidR="002D09F7" w:rsidRDefault="00BA2BC4">
                                  <w:pPr>
                                    <w:pStyle w:val="TableParagraph"/>
                                    <w:spacing w:before="146"/>
                                    <w:ind w:right="169"/>
                                    <w:rPr>
                                      <w:sz w:val="18"/>
                                    </w:rPr>
                                  </w:pPr>
                                  <w:r>
                                    <w:rPr>
                                      <w:color w:val="FFFFFF"/>
                                      <w:spacing w:val="-5"/>
                                      <w:w w:val="95"/>
                                      <w:sz w:val="18"/>
                                    </w:rPr>
                                    <w:t>280</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499" style="position:absolute;left:0;text-align:left;margin-left:436.35pt;margin-top:0;width:352.6pt;height:200.15pt;z-index:15773184;visibility:visible;mso-wrap-style:square;mso-wrap-distance-left:0;mso-wrap-distance-top:0;mso-wrap-distance-right:0;mso-wrap-distance-bottom:0;mso-position-horizontal:absolute;mso-position-horizontal-relative:page;mso-position-vertical:absolute;mso-position-vertical-relative:text;v-text-anchor:top" o:spid="_x0000_s110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">
                <v:path arrowok="t"/>
                <v:textbox inset="0,0,0,0">
                  <w:txbxContent>
                    <w:tbl>
                      <w:tblPr>
                        <w:tblW w:w="0" w:type="auto"/>
                        <w:tblInd w:w="65" w:type="dxa"/>
                        <w:tblBorders>
                          <w:top w:val="single" w:color="005291" w:sz="4" w:space="0"/>
                          <w:left w:val="single" w:color="005291" w:sz="4" w:space="0"/>
                          <w:bottom w:val="single" w:color="005291" w:sz="4" w:space="0"/>
                          <w:right w:val="single" w:color="005291" w:sz="4" w:space="0"/>
                          <w:insideH w:val="single" w:color="005291" w:sz="4" w:space="0"/>
                          <w:insideV w:val="single" w:color="005291"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C0CBE1"/>
                          </w:tcPr>
                          <w:p w:rsidR="002D09F7" w:rsidRDefault="002D09F7">
                            <w:pPr>
                              <w:pStyle w:val="TableParagraph"/>
                              <w:spacing w:before="136"/>
                              <w:jc w:val="left"/>
                              <w:rPr>
                                <w:rFonts w:ascii="Trebuchet MS"/>
                                <w:sz w:val="18"/>
                              </w:rPr>
                            </w:pPr>
                          </w:p>
                          <w:p w:rsidR="002D09F7" w:rsidRDefault="00BA2BC4">
                            <w:pPr>
                              <w:pStyle w:val="TableParagraph"/>
                              <w:spacing w:before="0"/>
                              <w:ind w:left="170"/>
                              <w:jc w:val="left"/>
                              <w:rPr>
                                <w:sz w:val="18"/>
                              </w:rPr>
                            </w:pPr>
                            <w:r>
                              <w:rPr>
                                <w:color w:val="53534C"/>
                                <w:w w:val="75"/>
                                <w:sz w:val="18"/>
                              </w:rPr>
                              <w:t>AUDIT</w:t>
                            </w:r>
                            <w:r>
                              <w:rPr>
                                <w:color w:val="53534C"/>
                                <w:spacing w:val="-2"/>
                                <w:sz w:val="18"/>
                              </w:rPr>
                              <w:t xml:space="preserve"> </w:t>
                            </w:r>
                            <w:r>
                              <w:rPr>
                                <w:color w:val="53534C"/>
                                <w:w w:val="75"/>
                                <w:sz w:val="18"/>
                              </w:rPr>
                              <w:t>FEES,</w:t>
                            </w:r>
                            <w:r>
                              <w:rPr>
                                <w:color w:val="53534C"/>
                                <w:spacing w:val="-10"/>
                                <w:sz w:val="18"/>
                              </w:rPr>
                              <w:t xml:space="preserve"> </w:t>
                            </w:r>
                            <w:r>
                              <w:rPr>
                                <w:color w:val="53534C"/>
                                <w:w w:val="75"/>
                                <w:sz w:val="18"/>
                              </w:rPr>
                              <w:t>BANK</w:t>
                            </w:r>
                            <w:r>
                              <w:rPr>
                                <w:color w:val="53534C"/>
                                <w:spacing w:val="-2"/>
                                <w:sz w:val="18"/>
                              </w:rPr>
                              <w:t xml:space="preserve"> </w:t>
                            </w:r>
                            <w:r>
                              <w:rPr>
                                <w:color w:val="53534C"/>
                                <w:spacing w:val="-2"/>
                                <w:w w:val="75"/>
                                <w:sz w:val="18"/>
                              </w:rPr>
                              <w:t>CHARGES</w:t>
                            </w:r>
                          </w:p>
                        </w:tc>
                        <w:tc>
                          <w:tcPr>
                            <w:tcW w:w="1361" w:type="dxa"/>
                            <w:shd w:val="clear" w:color="auto" w:fill="C0CBE1"/>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C0CBE1"/>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005291"/>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85"/>
                                <w:sz w:val="18"/>
                              </w:rPr>
                              <w:t>Employees</w:t>
                            </w:r>
                          </w:p>
                        </w:tc>
                        <w:tc>
                          <w:tcPr>
                            <w:tcW w:w="1361" w:type="dxa"/>
                          </w:tcPr>
                          <w:p w:rsidR="002D09F7" w:rsidRDefault="00BA2BC4">
                            <w:pPr>
                              <w:pStyle w:val="TableParagraph"/>
                              <w:spacing w:before="77"/>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spacing w:before="77"/>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5"/>
                                <w:w w:val="90"/>
                                <w:sz w:val="18"/>
                              </w:rPr>
                              <w:t>315</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ind w:right="169"/>
                              <w:rPr>
                                <w:sz w:val="18"/>
                              </w:rPr>
                            </w:pPr>
                            <w:r>
                              <w:rPr>
                                <w:color w:val="FFFFFF"/>
                                <w:spacing w:val="-5"/>
                                <w:w w:val="90"/>
                                <w:sz w:val="18"/>
                              </w:rPr>
                              <w:t>315</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4"/>
                                <w:w w:val="90"/>
                                <w:sz w:val="18"/>
                              </w:rPr>
                              <w:t>(35)</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ind w:right="169"/>
                              <w:rPr>
                                <w:sz w:val="18"/>
                              </w:rPr>
                            </w:pPr>
                            <w:r>
                              <w:rPr>
                                <w:color w:val="FFFFFF"/>
                                <w:spacing w:val="-4"/>
                                <w:w w:val="90"/>
                                <w:sz w:val="18"/>
                              </w:rPr>
                              <w:t>(35)</w:t>
                            </w:r>
                          </w:p>
                        </w:tc>
                      </w:tr>
                      <w:tr w:rsidR="002D09F7">
                        <w:trPr>
                          <w:trHeight w:val="500"/>
                        </w:trPr>
                        <w:tc>
                          <w:tcPr>
                            <w:tcW w:w="3175" w:type="dxa"/>
                            <w:shd w:val="clear" w:color="auto" w:fill="C0CBE1"/>
                          </w:tcPr>
                          <w:p w:rsidR="002D09F7" w:rsidRDefault="00BA2BC4">
                            <w:pPr>
                              <w:pStyle w:val="TableParagraph"/>
                              <w:spacing w:before="146"/>
                              <w:ind w:left="170"/>
                              <w:jc w:val="left"/>
                              <w:rPr>
                                <w:sz w:val="18"/>
                              </w:rPr>
                            </w:pPr>
                            <w:r>
                              <w:rPr>
                                <w:color w:val="53534C"/>
                                <w:w w:val="85"/>
                                <w:sz w:val="18"/>
                              </w:rPr>
                              <w:t>Net</w:t>
                            </w:r>
                            <w:r>
                              <w:rPr>
                                <w:color w:val="53534C"/>
                                <w:spacing w:val="-2"/>
                                <w:w w:val="85"/>
                                <w:sz w:val="18"/>
                              </w:rPr>
                              <w:t xml:space="preserve"> </w:t>
                            </w:r>
                            <w:r>
                              <w:rPr>
                                <w:color w:val="53534C"/>
                                <w:w w:val="85"/>
                                <w:sz w:val="18"/>
                              </w:rPr>
                              <w:t>Expenditure</w:t>
                            </w:r>
                            <w:r>
                              <w:rPr>
                                <w:color w:val="53534C"/>
                                <w:spacing w:val="-2"/>
                                <w:w w:val="85"/>
                                <w:sz w:val="18"/>
                              </w:rPr>
                              <w:t xml:space="preserve"> </w:t>
                            </w:r>
                            <w:r>
                              <w:rPr>
                                <w:color w:val="53534C"/>
                                <w:w w:val="85"/>
                                <w:sz w:val="18"/>
                              </w:rPr>
                              <w:t>above</w:t>
                            </w:r>
                            <w:r>
                              <w:rPr>
                                <w:color w:val="53534C"/>
                                <w:spacing w:val="-2"/>
                                <w:w w:val="85"/>
                                <w:sz w:val="18"/>
                              </w:rPr>
                              <w:t xml:space="preserve"> </w:t>
                            </w:r>
                            <w:r>
                              <w:rPr>
                                <w:color w:val="53534C"/>
                                <w:w w:val="85"/>
                                <w:sz w:val="18"/>
                              </w:rPr>
                              <w:t>the</w:t>
                            </w:r>
                            <w:r>
                              <w:rPr>
                                <w:color w:val="53534C"/>
                                <w:spacing w:val="-1"/>
                                <w:w w:val="85"/>
                                <w:sz w:val="18"/>
                              </w:rPr>
                              <w:t xml:space="preserve"> </w:t>
                            </w:r>
                            <w:r>
                              <w:rPr>
                                <w:color w:val="53534C"/>
                                <w:spacing w:val="-4"/>
                                <w:w w:val="85"/>
                                <w:sz w:val="18"/>
                              </w:rPr>
                              <w:t>line</w:t>
                            </w:r>
                          </w:p>
                        </w:tc>
                        <w:tc>
                          <w:tcPr>
                            <w:tcW w:w="1361" w:type="dxa"/>
                            <w:shd w:val="clear" w:color="auto" w:fill="C0CBE1"/>
                          </w:tcPr>
                          <w:p w:rsidR="002D09F7" w:rsidRDefault="00BA2BC4">
                            <w:pPr>
                              <w:pStyle w:val="TableParagraph"/>
                              <w:spacing w:before="146"/>
                              <w:ind w:right="158"/>
                              <w:rPr>
                                <w:sz w:val="18"/>
                              </w:rPr>
                            </w:pPr>
                            <w:r>
                              <w:rPr>
                                <w:color w:val="53534C"/>
                                <w:spacing w:val="-5"/>
                                <w:w w:val="95"/>
                                <w:sz w:val="18"/>
                              </w:rPr>
                              <w:t>315</w:t>
                            </w:r>
                          </w:p>
                        </w:tc>
                        <w:tc>
                          <w:tcPr>
                            <w:tcW w:w="1191" w:type="dxa"/>
                            <w:tcBorders>
                              <w:right w:val="single" w:color="FFFFFF" w:sz="4" w:space="0"/>
                            </w:tcBorders>
                            <w:shd w:val="clear" w:color="auto" w:fill="C0CBE1"/>
                          </w:tcPr>
                          <w:p w:rsidR="002D09F7" w:rsidRDefault="00BA2BC4">
                            <w:pPr>
                              <w:pStyle w:val="TableParagraph"/>
                              <w:spacing w:before="146"/>
                              <w:ind w:right="159"/>
                              <w:rPr>
                                <w:sz w:val="18"/>
                              </w:rPr>
                            </w:pPr>
                            <w:r>
                              <w:rPr>
                                <w:color w:val="53534C"/>
                                <w:spacing w:val="-4"/>
                                <w:w w:val="95"/>
                                <w:sz w:val="18"/>
                              </w:rPr>
                              <w:t>(35)</w:t>
                            </w:r>
                          </w:p>
                        </w:tc>
                        <w:tc>
                          <w:tcPr>
                            <w:tcW w:w="1196" w:type="dxa"/>
                            <w:tcBorders>
                              <w:top w:val="single" w:color="FFFFFF" w:sz="4" w:space="0"/>
                              <w:left w:val="single" w:color="FFFFFF" w:sz="4" w:space="0"/>
                              <w:bottom w:val="nil"/>
                              <w:right w:val="nil"/>
                            </w:tcBorders>
                            <w:shd w:val="clear" w:color="auto" w:fill="005291"/>
                          </w:tcPr>
                          <w:p w:rsidR="002D09F7" w:rsidRDefault="00BA2BC4">
                            <w:pPr>
                              <w:pStyle w:val="TableParagraph"/>
                              <w:spacing w:before="146"/>
                              <w:ind w:right="169"/>
                              <w:rPr>
                                <w:sz w:val="18"/>
                              </w:rPr>
                            </w:pPr>
                            <w:r>
                              <w:rPr>
                                <w:color w:val="FFFFFF"/>
                                <w:spacing w:val="-5"/>
                                <w:w w:val="95"/>
                                <w:sz w:val="18"/>
                              </w:rPr>
                              <w:t>280</w:t>
                            </w:r>
                          </w:p>
                        </w:tc>
                      </w:tr>
                    </w:tbl>
                    <w:p w:rsidR="002D09F7" w:rsidRDefault="002D09F7">
                      <w:pPr>
                        <w:pStyle w:val="BodyText"/>
                      </w:pPr>
                    </w:p>
                  </w:txbxContent>
                </v:textbox>
                <w10:wrap anchorx="page"/>
              </v:shape>
            </w:pict>
          </mc:Fallback>
        </mc:AlternateContent>
      </w:r>
      <w:r>
        <w:rPr>
          <w:color w:val="005291"/>
          <w:spacing w:val="-2"/>
          <w:w w:val="105"/>
        </w:rPr>
        <w:t>Purpose:</w:t>
      </w:r>
    </w:p>
    <w:p w:rsidR="002D09F7" w:rsidRDefault="00BA2BC4">
      <w:pPr>
        <w:pStyle w:val="ListParagraph"/>
        <w:numPr>
          <w:ilvl w:val="0"/>
          <w:numId w:val="3"/>
        </w:numPr>
        <w:tabs>
          <w:tab w:val="left" w:pos="708"/>
        </w:tabs>
        <w:spacing w:before="166"/>
        <w:ind w:hanging="141"/>
        <w:rPr>
          <w:b/>
          <w:sz w:val="19"/>
        </w:rPr>
      </w:pPr>
      <w:r>
        <w:rPr>
          <w:b/>
          <w:color w:val="005291"/>
          <w:w w:val="90"/>
          <w:sz w:val="19"/>
        </w:rPr>
        <w:t>Audit</w:t>
      </w:r>
      <w:r>
        <w:rPr>
          <w:b/>
          <w:color w:val="005291"/>
          <w:spacing w:val="-5"/>
          <w:sz w:val="19"/>
        </w:rPr>
        <w:t xml:space="preserve"> </w:t>
      </w:r>
      <w:r>
        <w:rPr>
          <w:b/>
          <w:color w:val="005291"/>
          <w:spacing w:val="-2"/>
          <w:sz w:val="19"/>
        </w:rPr>
        <w:t>Fees:</w:t>
      </w:r>
    </w:p>
    <w:p w:rsidR="002D09F7" w:rsidRDefault="00BA2BC4">
      <w:pPr>
        <w:pStyle w:val="BodyText"/>
        <w:spacing w:before="19" w:line="261" w:lineRule="auto"/>
        <w:ind w:left="708" w:right="7585"/>
      </w:pPr>
      <w:r>
        <w:rPr>
          <w:color w:val="53534C"/>
          <w:w w:val="85"/>
        </w:rPr>
        <w:t>Fees</w:t>
      </w:r>
      <w:r>
        <w:rPr>
          <w:color w:val="53534C"/>
          <w:spacing w:val="-4"/>
          <w:w w:val="85"/>
        </w:rPr>
        <w:t xml:space="preserve"> </w:t>
      </w:r>
      <w:r>
        <w:rPr>
          <w:color w:val="53534C"/>
          <w:w w:val="85"/>
        </w:rPr>
        <w:t>of</w:t>
      </w:r>
      <w:r>
        <w:rPr>
          <w:color w:val="53534C"/>
          <w:spacing w:val="-4"/>
          <w:w w:val="85"/>
        </w:rPr>
        <w:t xml:space="preserve"> </w:t>
      </w:r>
      <w:r>
        <w:rPr>
          <w:color w:val="53534C"/>
          <w:w w:val="85"/>
        </w:rPr>
        <w:t>the</w:t>
      </w:r>
      <w:r>
        <w:rPr>
          <w:color w:val="53534C"/>
          <w:spacing w:val="-4"/>
          <w:w w:val="85"/>
        </w:rPr>
        <w:t xml:space="preserve"> </w:t>
      </w:r>
      <w:r>
        <w:rPr>
          <w:color w:val="53534C"/>
          <w:w w:val="85"/>
        </w:rPr>
        <w:t>council’s</w:t>
      </w:r>
      <w:r>
        <w:rPr>
          <w:color w:val="53534C"/>
          <w:spacing w:val="-4"/>
          <w:w w:val="85"/>
        </w:rPr>
        <w:t xml:space="preserve"> </w:t>
      </w:r>
      <w:r>
        <w:rPr>
          <w:color w:val="53534C"/>
          <w:w w:val="85"/>
        </w:rPr>
        <w:t>external</w:t>
      </w:r>
      <w:r>
        <w:rPr>
          <w:color w:val="53534C"/>
          <w:spacing w:val="-4"/>
          <w:w w:val="85"/>
        </w:rPr>
        <w:t xml:space="preserve"> </w:t>
      </w:r>
      <w:r>
        <w:rPr>
          <w:color w:val="53534C"/>
          <w:w w:val="85"/>
        </w:rPr>
        <w:t>auditor,</w:t>
      </w:r>
      <w:r>
        <w:rPr>
          <w:color w:val="53534C"/>
          <w:spacing w:val="-4"/>
          <w:w w:val="85"/>
        </w:rPr>
        <w:t xml:space="preserve"> </w:t>
      </w:r>
      <w:r>
        <w:rPr>
          <w:color w:val="53534C"/>
          <w:w w:val="85"/>
        </w:rPr>
        <w:t>in</w:t>
      </w:r>
      <w:r>
        <w:rPr>
          <w:color w:val="53534C"/>
          <w:spacing w:val="-4"/>
          <w:w w:val="85"/>
        </w:rPr>
        <w:t xml:space="preserve"> </w:t>
      </w:r>
      <w:r>
        <w:rPr>
          <w:color w:val="53534C"/>
          <w:w w:val="85"/>
        </w:rPr>
        <w:t>relation</w:t>
      </w:r>
      <w:r>
        <w:rPr>
          <w:color w:val="53534C"/>
          <w:spacing w:val="-4"/>
          <w:w w:val="85"/>
        </w:rPr>
        <w:t xml:space="preserve"> </w:t>
      </w:r>
      <w:r>
        <w:rPr>
          <w:color w:val="53534C"/>
          <w:w w:val="85"/>
        </w:rPr>
        <w:t>to</w:t>
      </w:r>
      <w:r>
        <w:rPr>
          <w:color w:val="53534C"/>
          <w:spacing w:val="-4"/>
          <w:w w:val="85"/>
        </w:rPr>
        <w:t xml:space="preserve"> </w:t>
      </w:r>
      <w:r>
        <w:rPr>
          <w:color w:val="53534C"/>
          <w:w w:val="85"/>
        </w:rPr>
        <w:t>their</w:t>
      </w:r>
      <w:r>
        <w:rPr>
          <w:color w:val="53534C"/>
          <w:spacing w:val="-4"/>
          <w:w w:val="85"/>
        </w:rPr>
        <w:t xml:space="preserve"> </w:t>
      </w:r>
      <w:r>
        <w:rPr>
          <w:color w:val="53534C"/>
          <w:w w:val="85"/>
        </w:rPr>
        <w:t>audit</w:t>
      </w:r>
      <w:r>
        <w:rPr>
          <w:color w:val="53534C"/>
          <w:spacing w:val="-4"/>
          <w:w w:val="85"/>
        </w:rPr>
        <w:t xml:space="preserve"> </w:t>
      </w:r>
      <w:r>
        <w:rPr>
          <w:color w:val="53534C"/>
          <w:w w:val="85"/>
        </w:rPr>
        <w:t>of</w:t>
      </w:r>
      <w:r>
        <w:rPr>
          <w:color w:val="53534C"/>
          <w:spacing w:val="-4"/>
          <w:w w:val="85"/>
        </w:rPr>
        <w:t xml:space="preserve"> </w:t>
      </w:r>
      <w:r>
        <w:rPr>
          <w:color w:val="53534C"/>
          <w:w w:val="85"/>
        </w:rPr>
        <w:t>the</w:t>
      </w:r>
      <w:r>
        <w:rPr>
          <w:color w:val="53534C"/>
          <w:spacing w:val="-4"/>
          <w:w w:val="85"/>
        </w:rPr>
        <w:t xml:space="preserve"> </w:t>
      </w:r>
      <w:r>
        <w:rPr>
          <w:color w:val="53534C"/>
          <w:w w:val="85"/>
        </w:rPr>
        <w:t>Council</w:t>
      </w:r>
      <w:r>
        <w:rPr>
          <w:color w:val="53534C"/>
          <w:spacing w:val="-4"/>
          <w:w w:val="85"/>
        </w:rPr>
        <w:t xml:space="preserve"> </w:t>
      </w:r>
      <w:r>
        <w:rPr>
          <w:color w:val="53534C"/>
          <w:w w:val="85"/>
        </w:rPr>
        <w:t xml:space="preserve">Financial Statements, other information included in those statements, the council’s arrangements for securing economy, efficiency and effectiveness and their audit of the Housing Benefit </w:t>
      </w:r>
      <w:r>
        <w:rPr>
          <w:color w:val="53534C"/>
          <w:w w:val="95"/>
        </w:rPr>
        <w:t>subsidy</w:t>
      </w:r>
      <w:r>
        <w:rPr>
          <w:color w:val="53534C"/>
          <w:spacing w:val="-11"/>
          <w:w w:val="95"/>
        </w:rPr>
        <w:t xml:space="preserve"> </w:t>
      </w:r>
      <w:r>
        <w:rPr>
          <w:color w:val="53534C"/>
          <w:w w:val="95"/>
        </w:rPr>
        <w:t>claim.</w:t>
      </w:r>
    </w:p>
    <w:p w:rsidR="002D09F7" w:rsidRDefault="00BA2BC4">
      <w:pPr>
        <w:pStyle w:val="ListParagraph"/>
        <w:numPr>
          <w:ilvl w:val="0"/>
          <w:numId w:val="3"/>
        </w:numPr>
        <w:tabs>
          <w:tab w:val="left" w:pos="708"/>
        </w:tabs>
        <w:spacing w:before="140"/>
        <w:ind w:hanging="141"/>
        <w:rPr>
          <w:b/>
          <w:sz w:val="19"/>
        </w:rPr>
      </w:pPr>
      <w:r>
        <w:rPr>
          <w:b/>
          <w:color w:val="005291"/>
          <w:w w:val="90"/>
          <w:sz w:val="19"/>
        </w:rPr>
        <w:t>Bank</w:t>
      </w:r>
      <w:r>
        <w:rPr>
          <w:b/>
          <w:color w:val="005291"/>
          <w:spacing w:val="-5"/>
          <w:w w:val="90"/>
          <w:sz w:val="19"/>
        </w:rPr>
        <w:t xml:space="preserve"> </w:t>
      </w:r>
      <w:r>
        <w:rPr>
          <w:b/>
          <w:color w:val="005291"/>
          <w:spacing w:val="-2"/>
          <w:sz w:val="19"/>
        </w:rPr>
        <w:t>Charges:</w:t>
      </w:r>
    </w:p>
    <w:p w:rsidR="002D09F7" w:rsidRDefault="00BA2BC4">
      <w:pPr>
        <w:pStyle w:val="BodyText"/>
        <w:spacing w:before="19" w:line="261" w:lineRule="auto"/>
        <w:ind w:left="708" w:right="7667"/>
      </w:pPr>
      <w:r>
        <w:rPr>
          <w:color w:val="53534C"/>
          <w:w w:val="85"/>
        </w:rPr>
        <w:t>Various</w:t>
      </w:r>
      <w:r>
        <w:rPr>
          <w:color w:val="53534C"/>
          <w:spacing w:val="-4"/>
          <w:w w:val="85"/>
        </w:rPr>
        <w:t xml:space="preserve"> </w:t>
      </w:r>
      <w:r>
        <w:rPr>
          <w:color w:val="53534C"/>
          <w:w w:val="85"/>
        </w:rPr>
        <w:t>fees</w:t>
      </w:r>
      <w:r>
        <w:rPr>
          <w:color w:val="53534C"/>
          <w:spacing w:val="-4"/>
          <w:w w:val="85"/>
        </w:rPr>
        <w:t xml:space="preserve"> </w:t>
      </w:r>
      <w:r>
        <w:rPr>
          <w:color w:val="53534C"/>
          <w:w w:val="85"/>
        </w:rPr>
        <w:t>associated</w:t>
      </w:r>
      <w:r>
        <w:rPr>
          <w:color w:val="53534C"/>
          <w:spacing w:val="-4"/>
          <w:w w:val="85"/>
        </w:rPr>
        <w:t xml:space="preserve"> </w:t>
      </w:r>
      <w:r>
        <w:rPr>
          <w:color w:val="53534C"/>
          <w:w w:val="85"/>
        </w:rPr>
        <w:t>with</w:t>
      </w:r>
      <w:r>
        <w:rPr>
          <w:color w:val="53534C"/>
          <w:spacing w:val="-4"/>
          <w:w w:val="85"/>
        </w:rPr>
        <w:t xml:space="preserve"> </w:t>
      </w:r>
      <w:r>
        <w:rPr>
          <w:color w:val="53534C"/>
          <w:w w:val="85"/>
        </w:rPr>
        <w:t>the</w:t>
      </w:r>
      <w:r>
        <w:rPr>
          <w:color w:val="53534C"/>
          <w:spacing w:val="-4"/>
          <w:w w:val="85"/>
        </w:rPr>
        <w:t xml:space="preserve"> </w:t>
      </w:r>
      <w:r>
        <w:rPr>
          <w:color w:val="53534C"/>
          <w:w w:val="85"/>
        </w:rPr>
        <w:t>council’s</w:t>
      </w:r>
      <w:r>
        <w:rPr>
          <w:color w:val="53534C"/>
          <w:spacing w:val="-4"/>
          <w:w w:val="85"/>
        </w:rPr>
        <w:t xml:space="preserve"> </w:t>
      </w:r>
      <w:r>
        <w:rPr>
          <w:color w:val="53534C"/>
          <w:w w:val="85"/>
        </w:rPr>
        <w:t>banking</w:t>
      </w:r>
      <w:r>
        <w:rPr>
          <w:color w:val="53534C"/>
          <w:spacing w:val="-4"/>
          <w:w w:val="85"/>
        </w:rPr>
        <w:t xml:space="preserve"> </w:t>
      </w:r>
      <w:r>
        <w:rPr>
          <w:color w:val="53534C"/>
          <w:w w:val="85"/>
        </w:rPr>
        <w:t>arrangements</w:t>
      </w:r>
      <w:r>
        <w:rPr>
          <w:color w:val="53534C"/>
          <w:spacing w:val="-4"/>
          <w:w w:val="85"/>
        </w:rPr>
        <w:t xml:space="preserve"> </w:t>
      </w:r>
      <w:r>
        <w:rPr>
          <w:color w:val="53534C"/>
          <w:w w:val="85"/>
        </w:rPr>
        <w:t>including</w:t>
      </w:r>
      <w:r>
        <w:rPr>
          <w:color w:val="53534C"/>
          <w:spacing w:val="-4"/>
          <w:w w:val="85"/>
        </w:rPr>
        <w:t xml:space="preserve"> </w:t>
      </w:r>
      <w:r>
        <w:rPr>
          <w:color w:val="53534C"/>
          <w:w w:val="85"/>
        </w:rPr>
        <w:t>bank</w:t>
      </w:r>
      <w:r>
        <w:rPr>
          <w:color w:val="53534C"/>
          <w:spacing w:val="-4"/>
          <w:w w:val="85"/>
        </w:rPr>
        <w:t xml:space="preserve"> </w:t>
      </w:r>
      <w:r>
        <w:rPr>
          <w:color w:val="53534C"/>
          <w:w w:val="85"/>
        </w:rPr>
        <w:t xml:space="preserve">charges, </w:t>
      </w:r>
      <w:r>
        <w:rPr>
          <w:color w:val="53534C"/>
          <w:w w:val="90"/>
        </w:rPr>
        <w:t>merchant</w:t>
      </w:r>
      <w:r>
        <w:rPr>
          <w:color w:val="53534C"/>
          <w:spacing w:val="-5"/>
          <w:w w:val="90"/>
        </w:rPr>
        <w:t xml:space="preserve"> </w:t>
      </w:r>
      <w:r>
        <w:rPr>
          <w:color w:val="53534C"/>
          <w:w w:val="90"/>
        </w:rPr>
        <w:t>charges</w:t>
      </w:r>
      <w:r>
        <w:rPr>
          <w:color w:val="53534C"/>
          <w:spacing w:val="-5"/>
          <w:w w:val="90"/>
        </w:rPr>
        <w:t xml:space="preserve"> </w:t>
      </w:r>
      <w:r>
        <w:rPr>
          <w:color w:val="53534C"/>
          <w:w w:val="90"/>
        </w:rPr>
        <w:t>and</w:t>
      </w:r>
      <w:r>
        <w:rPr>
          <w:color w:val="53534C"/>
          <w:spacing w:val="-5"/>
          <w:w w:val="90"/>
        </w:rPr>
        <w:t xml:space="preserve"> </w:t>
      </w:r>
      <w:r>
        <w:rPr>
          <w:color w:val="53534C"/>
          <w:w w:val="90"/>
        </w:rPr>
        <w:t>other</w:t>
      </w:r>
      <w:r>
        <w:rPr>
          <w:color w:val="53534C"/>
          <w:spacing w:val="-5"/>
          <w:w w:val="90"/>
        </w:rPr>
        <w:t xml:space="preserve"> </w:t>
      </w:r>
      <w:r>
        <w:rPr>
          <w:color w:val="53534C"/>
          <w:w w:val="90"/>
        </w:rPr>
        <w:t>card</w:t>
      </w:r>
      <w:r>
        <w:rPr>
          <w:color w:val="53534C"/>
          <w:spacing w:val="-5"/>
          <w:w w:val="90"/>
        </w:rPr>
        <w:t xml:space="preserve"> </w:t>
      </w:r>
      <w:r>
        <w:rPr>
          <w:color w:val="53534C"/>
          <w:w w:val="90"/>
        </w:rPr>
        <w:t>fees.</w:t>
      </w:r>
    </w:p>
    <w:p w:rsidR="002D09F7" w:rsidRDefault="002D09F7">
      <w:pPr>
        <w:spacing w:line="261" w:lineRule="auto"/>
        <w:sectPr w:rsidR="002D09F7">
          <w:headerReference w:type="default" r:id="rId202"/>
          <w:footerReference w:type="default" r:id="rId203"/>
          <w:pgSz w:w="16840" w:h="11910" w:orient="landscape"/>
          <w:pgMar w:top="1820" w:right="920" w:bottom="880" w:left="1020" w:header="0" w:footer="680" w:gutter="0"/>
          <w:cols w:space="720"/>
        </w:sectPr>
      </w:pPr>
    </w:p>
    <w:p w:rsidR="002D09F7" w:rsidRDefault="00BA2BC4">
      <w:pPr>
        <w:pStyle w:val="Heading3"/>
        <w:spacing w:before="278"/>
        <w:ind w:left="113"/>
      </w:pPr>
      <w:r>
        <w:rPr>
          <w:noProof/>
          <w:lang w:val="en-GB" w:eastAsia="en-GB"/>
        </w:rPr>
        <w:lastRenderedPageBreak/>
        <mc:AlternateContent>
          <mc:Choice Requires="wps">
            <w:drawing>
              <wp:anchor distT="0" distB="0" distL="0" distR="0" simplePos="0" relativeHeight="15773696" behindDoc="0" locked="0" layoutInCell="1" allowOverlap="1">
                <wp:simplePos x="0" y="0"/>
                <wp:positionH relativeFrom="page">
                  <wp:posOffset>5361899</wp:posOffset>
                </wp:positionH>
                <wp:positionV relativeFrom="paragraph">
                  <wp:posOffset>0</wp:posOffset>
                </wp:positionV>
                <wp:extent cx="4478020" cy="2505710"/>
                <wp:effectExtent l="0" t="0" r="0" b="0"/>
                <wp:wrapNone/>
                <wp:docPr id="504" name="Text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color="005291" w:sz="4" w:space="0"/>
                                <w:left w:val="single" w:color="005291" w:sz="4" w:space="0"/>
                                <w:bottom w:val="single" w:color="005291" w:sz="4" w:space="0"/>
                                <w:right w:val="single" w:color="005291" w:sz="4" w:space="0"/>
                                <w:insideH w:val="single" w:color="005291" w:sz="4" w:space="0"/>
                                <w:insideV w:val="single" w:color="005291"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C0CBE1"/>
                                </w:tcPr>
                                <w:p w:rsidR="002D09F7" w:rsidRDefault="002D09F7">
                                  <w:pPr>
                                    <w:pStyle w:val="TableParagraph"/>
                                    <w:spacing w:before="136"/>
                                    <w:jc w:val="left"/>
                                    <w:rPr>
                                      <w:rFonts w:ascii="Trebuchet MS"/>
                                      <w:sz w:val="18"/>
                                    </w:rPr>
                                  </w:pPr>
                                </w:p>
                                <w:p w:rsidR="002D09F7" w:rsidRDefault="00BA2BC4">
                                  <w:pPr>
                                    <w:pStyle w:val="TableParagraph"/>
                                    <w:spacing w:before="0"/>
                                    <w:ind w:left="170"/>
                                    <w:jc w:val="left"/>
                                    <w:rPr>
                                      <w:sz w:val="18"/>
                                    </w:rPr>
                                  </w:pPr>
                                  <w:r>
                                    <w:rPr>
                                      <w:color w:val="53534C"/>
                                      <w:w w:val="75"/>
                                      <w:sz w:val="18"/>
                                    </w:rPr>
                                    <w:t>APPRENTICESHIP</w:t>
                                  </w:r>
                                  <w:r>
                                    <w:rPr>
                                      <w:color w:val="53534C"/>
                                      <w:spacing w:val="-7"/>
                                      <w:sz w:val="18"/>
                                    </w:rPr>
                                    <w:t xml:space="preserve"> </w:t>
                                  </w:r>
                                  <w:r>
                                    <w:rPr>
                                      <w:color w:val="53534C"/>
                                      <w:spacing w:val="-4"/>
                                      <w:w w:val="85"/>
                                      <w:sz w:val="18"/>
                                    </w:rPr>
                                    <w:t>LEVY</w:t>
                                  </w:r>
                                </w:p>
                              </w:tc>
                              <w:tc>
                                <w:tcPr>
                                  <w:tcW w:w="1361" w:type="dxa"/>
                                  <w:shd w:val="clear" w:color="auto" w:fill="C0CBE1"/>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C0CBE1"/>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005291"/>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85"/>
                                      <w:sz w:val="18"/>
                                    </w:rPr>
                                    <w:t>Employees</w:t>
                                  </w:r>
                                </w:p>
                              </w:tc>
                              <w:tc>
                                <w:tcPr>
                                  <w:tcW w:w="1361" w:type="dxa"/>
                                </w:tcPr>
                                <w:p w:rsidR="002D09F7" w:rsidRDefault="00BA2BC4">
                                  <w:pPr>
                                    <w:pStyle w:val="TableParagraph"/>
                                    <w:spacing w:before="77"/>
                                    <w:ind w:right="158"/>
                                    <w:rPr>
                                      <w:sz w:val="18"/>
                                    </w:rPr>
                                  </w:pPr>
                                  <w:r>
                                    <w:rPr>
                                      <w:color w:val="53534C"/>
                                      <w:spacing w:val="-5"/>
                                      <w:w w:val="90"/>
                                      <w:sz w:val="18"/>
                                    </w:rPr>
                                    <w:t>31</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spacing w:before="77"/>
                                    <w:ind w:right="169"/>
                                    <w:rPr>
                                      <w:sz w:val="18"/>
                                    </w:rPr>
                                  </w:pPr>
                                  <w:r>
                                    <w:rPr>
                                      <w:color w:val="FFFFFF"/>
                                      <w:spacing w:val="-5"/>
                                      <w:w w:val="90"/>
                                      <w:sz w:val="18"/>
                                    </w:rPr>
                                    <w:t>31</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ind w:right="169"/>
                                    <w:rPr>
                                      <w:sz w:val="18"/>
                                    </w:rPr>
                                  </w:pPr>
                                  <w:r>
                                    <w:rPr>
                                      <w:color w:val="FFFFFF"/>
                                      <w:spacing w:val="-10"/>
                                      <w:w w:val="90"/>
                                      <w:sz w:val="18"/>
                                    </w:rPr>
                                    <w:t>0</w:t>
                                  </w:r>
                                </w:p>
                              </w:tc>
                            </w:tr>
                            <w:tr w:rsidR="002D09F7">
                              <w:trPr>
                                <w:trHeight w:val="443"/>
                              </w:trPr>
                              <w:tc>
                                <w:tcPr>
                                  <w:tcW w:w="3175" w:type="dxa"/>
                                  <w:shd w:val="clear" w:color="auto" w:fill="C0CBE1"/>
                                </w:tcPr>
                                <w:p w:rsidR="002D09F7" w:rsidRDefault="00BA2BC4">
                                  <w:pPr>
                                    <w:pStyle w:val="TableParagraph"/>
                                    <w:spacing w:before="118"/>
                                    <w:ind w:left="170"/>
                                    <w:jc w:val="left"/>
                                    <w:rPr>
                                      <w:sz w:val="18"/>
                                    </w:rPr>
                                  </w:pPr>
                                  <w:r>
                                    <w:rPr>
                                      <w:color w:val="53534C"/>
                                      <w:w w:val="85"/>
                                      <w:sz w:val="18"/>
                                    </w:rPr>
                                    <w:t>Net</w:t>
                                  </w:r>
                                  <w:r>
                                    <w:rPr>
                                      <w:color w:val="53534C"/>
                                      <w:spacing w:val="-2"/>
                                      <w:w w:val="85"/>
                                      <w:sz w:val="18"/>
                                    </w:rPr>
                                    <w:t xml:space="preserve"> </w:t>
                                  </w:r>
                                  <w:r>
                                    <w:rPr>
                                      <w:color w:val="53534C"/>
                                      <w:w w:val="85"/>
                                      <w:sz w:val="18"/>
                                    </w:rPr>
                                    <w:t>Expenditure</w:t>
                                  </w:r>
                                  <w:r>
                                    <w:rPr>
                                      <w:color w:val="53534C"/>
                                      <w:spacing w:val="-2"/>
                                      <w:w w:val="85"/>
                                      <w:sz w:val="18"/>
                                    </w:rPr>
                                    <w:t xml:space="preserve"> </w:t>
                                  </w:r>
                                  <w:r>
                                    <w:rPr>
                                      <w:color w:val="53534C"/>
                                      <w:w w:val="85"/>
                                      <w:sz w:val="18"/>
                                    </w:rPr>
                                    <w:t>above</w:t>
                                  </w:r>
                                  <w:r>
                                    <w:rPr>
                                      <w:color w:val="53534C"/>
                                      <w:spacing w:val="-2"/>
                                      <w:w w:val="85"/>
                                      <w:sz w:val="18"/>
                                    </w:rPr>
                                    <w:t xml:space="preserve"> </w:t>
                                  </w:r>
                                  <w:r>
                                    <w:rPr>
                                      <w:color w:val="53534C"/>
                                      <w:w w:val="85"/>
                                      <w:sz w:val="18"/>
                                    </w:rPr>
                                    <w:t>the</w:t>
                                  </w:r>
                                  <w:r>
                                    <w:rPr>
                                      <w:color w:val="53534C"/>
                                      <w:spacing w:val="-1"/>
                                      <w:w w:val="85"/>
                                      <w:sz w:val="18"/>
                                    </w:rPr>
                                    <w:t xml:space="preserve"> </w:t>
                                  </w:r>
                                  <w:r>
                                    <w:rPr>
                                      <w:color w:val="53534C"/>
                                      <w:spacing w:val="-4"/>
                                      <w:w w:val="85"/>
                                      <w:sz w:val="18"/>
                                    </w:rPr>
                                    <w:t>line</w:t>
                                  </w:r>
                                </w:p>
                              </w:tc>
                              <w:tc>
                                <w:tcPr>
                                  <w:tcW w:w="1361" w:type="dxa"/>
                                  <w:shd w:val="clear" w:color="auto" w:fill="C0CBE1"/>
                                </w:tcPr>
                                <w:p w:rsidR="002D09F7" w:rsidRDefault="00BA2BC4">
                                  <w:pPr>
                                    <w:pStyle w:val="TableParagraph"/>
                                    <w:spacing w:before="118"/>
                                    <w:ind w:right="158"/>
                                    <w:rPr>
                                      <w:sz w:val="18"/>
                                    </w:rPr>
                                  </w:pPr>
                                  <w:r>
                                    <w:rPr>
                                      <w:color w:val="53534C"/>
                                      <w:spacing w:val="-5"/>
                                      <w:w w:val="95"/>
                                      <w:sz w:val="18"/>
                                    </w:rPr>
                                    <w:t>31</w:t>
                                  </w:r>
                                </w:p>
                              </w:tc>
                              <w:tc>
                                <w:tcPr>
                                  <w:tcW w:w="1191" w:type="dxa"/>
                                  <w:tcBorders>
                                    <w:right w:val="single" w:color="FFFFFF" w:sz="4" w:space="0"/>
                                  </w:tcBorders>
                                  <w:shd w:val="clear" w:color="auto" w:fill="C0CBE1"/>
                                </w:tcPr>
                                <w:p w:rsidR="002D09F7" w:rsidRDefault="00BA2BC4">
                                  <w:pPr>
                                    <w:pStyle w:val="TableParagraph"/>
                                    <w:spacing w:before="118"/>
                                    <w:ind w:right="159"/>
                                    <w:rPr>
                                      <w:sz w:val="18"/>
                                    </w:rPr>
                                  </w:pPr>
                                  <w:r>
                                    <w:rPr>
                                      <w:color w:val="53534C"/>
                                      <w:spacing w:val="-10"/>
                                      <w:w w:val="95"/>
                                      <w:sz w:val="18"/>
                                    </w:rPr>
                                    <w:t>0</w:t>
                                  </w:r>
                                </w:p>
                              </w:tc>
                              <w:tc>
                                <w:tcPr>
                                  <w:tcW w:w="1196" w:type="dxa"/>
                                  <w:tcBorders>
                                    <w:top w:val="single" w:color="FFFFFF" w:sz="4" w:space="0"/>
                                    <w:left w:val="single" w:color="FFFFFF" w:sz="4" w:space="0"/>
                                    <w:bottom w:val="nil"/>
                                    <w:right w:val="nil"/>
                                  </w:tcBorders>
                                  <w:shd w:val="clear" w:color="auto" w:fill="005291"/>
                                </w:tcPr>
                                <w:p w:rsidR="002D09F7" w:rsidRDefault="00BA2BC4">
                                  <w:pPr>
                                    <w:pStyle w:val="TableParagraph"/>
                                    <w:spacing w:before="118"/>
                                    <w:ind w:right="169"/>
                                    <w:rPr>
                                      <w:sz w:val="18"/>
                                    </w:rPr>
                                  </w:pPr>
                                  <w:r>
                                    <w:rPr>
                                      <w:color w:val="FFFFFF"/>
                                      <w:spacing w:val="-5"/>
                                      <w:w w:val="95"/>
                                      <w:sz w:val="18"/>
                                    </w:rPr>
                                    <w:t>31</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504" style="position:absolute;left:0;text-align:left;margin-left:422.2pt;margin-top:0;width:352.6pt;height:197.3pt;z-index:15773696;visibility:visible;mso-wrap-style:square;mso-wrap-distance-left:0;mso-wrap-distance-top:0;mso-wrap-distance-right:0;mso-wrap-distance-bottom:0;mso-position-horizontal:absolute;mso-position-horizontal-relative:page;mso-position-vertical:absolute;mso-position-vertical-relative:text;v-text-anchor:top" o:spid="_x0000_s110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">
                <v:path arrowok="t"/>
                <v:textbox inset="0,0,0,0">
                  <w:txbxContent>
                    <w:tbl>
                      <w:tblPr>
                        <w:tblW w:w="0" w:type="auto"/>
                        <w:tblInd w:w="65" w:type="dxa"/>
                        <w:tblBorders>
                          <w:top w:val="single" w:color="005291" w:sz="4" w:space="0"/>
                          <w:left w:val="single" w:color="005291" w:sz="4" w:space="0"/>
                          <w:bottom w:val="single" w:color="005291" w:sz="4" w:space="0"/>
                          <w:right w:val="single" w:color="005291" w:sz="4" w:space="0"/>
                          <w:insideH w:val="single" w:color="005291" w:sz="4" w:space="0"/>
                          <w:insideV w:val="single" w:color="005291"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C0CBE1"/>
                          </w:tcPr>
                          <w:p w:rsidR="002D09F7" w:rsidRDefault="002D09F7">
                            <w:pPr>
                              <w:pStyle w:val="TableParagraph"/>
                              <w:spacing w:before="136"/>
                              <w:jc w:val="left"/>
                              <w:rPr>
                                <w:rFonts w:ascii="Trebuchet MS"/>
                                <w:sz w:val="18"/>
                              </w:rPr>
                            </w:pPr>
                          </w:p>
                          <w:p w:rsidR="002D09F7" w:rsidRDefault="00BA2BC4">
                            <w:pPr>
                              <w:pStyle w:val="TableParagraph"/>
                              <w:spacing w:before="0"/>
                              <w:ind w:left="170"/>
                              <w:jc w:val="left"/>
                              <w:rPr>
                                <w:sz w:val="18"/>
                              </w:rPr>
                            </w:pPr>
                            <w:r>
                              <w:rPr>
                                <w:color w:val="53534C"/>
                                <w:w w:val="75"/>
                                <w:sz w:val="18"/>
                              </w:rPr>
                              <w:t>APPRENTICESHIP</w:t>
                            </w:r>
                            <w:r>
                              <w:rPr>
                                <w:color w:val="53534C"/>
                                <w:spacing w:val="-7"/>
                                <w:sz w:val="18"/>
                              </w:rPr>
                              <w:t xml:space="preserve"> </w:t>
                            </w:r>
                            <w:r>
                              <w:rPr>
                                <w:color w:val="53534C"/>
                                <w:spacing w:val="-4"/>
                                <w:w w:val="85"/>
                                <w:sz w:val="18"/>
                              </w:rPr>
                              <w:t>LEVY</w:t>
                            </w:r>
                          </w:p>
                        </w:tc>
                        <w:tc>
                          <w:tcPr>
                            <w:tcW w:w="1361" w:type="dxa"/>
                            <w:shd w:val="clear" w:color="auto" w:fill="C0CBE1"/>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C0CBE1"/>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005291"/>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85"/>
                                <w:sz w:val="18"/>
                              </w:rPr>
                              <w:t>Employees</w:t>
                            </w:r>
                          </w:p>
                        </w:tc>
                        <w:tc>
                          <w:tcPr>
                            <w:tcW w:w="1361" w:type="dxa"/>
                          </w:tcPr>
                          <w:p w:rsidR="002D09F7" w:rsidRDefault="00BA2BC4">
                            <w:pPr>
                              <w:pStyle w:val="TableParagraph"/>
                              <w:spacing w:before="77"/>
                              <w:ind w:right="158"/>
                              <w:rPr>
                                <w:sz w:val="18"/>
                              </w:rPr>
                            </w:pPr>
                            <w:r>
                              <w:rPr>
                                <w:color w:val="53534C"/>
                                <w:spacing w:val="-5"/>
                                <w:w w:val="90"/>
                                <w:sz w:val="18"/>
                              </w:rPr>
                              <w:t>31</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spacing w:before="77"/>
                              <w:ind w:right="169"/>
                              <w:rPr>
                                <w:sz w:val="18"/>
                              </w:rPr>
                            </w:pPr>
                            <w:r>
                              <w:rPr>
                                <w:color w:val="FFFFFF"/>
                                <w:spacing w:val="-5"/>
                                <w:w w:val="90"/>
                                <w:sz w:val="18"/>
                              </w:rPr>
                              <w:t>31</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ind w:right="169"/>
                              <w:rPr>
                                <w:sz w:val="18"/>
                              </w:rPr>
                            </w:pPr>
                            <w:r>
                              <w:rPr>
                                <w:color w:val="FFFFFF"/>
                                <w:spacing w:val="-10"/>
                                <w:w w:val="90"/>
                                <w:sz w:val="18"/>
                              </w:rPr>
                              <w:t>0</w:t>
                            </w:r>
                          </w:p>
                        </w:tc>
                      </w:tr>
                      <w:tr w:rsidR="002D09F7">
                        <w:trPr>
                          <w:trHeight w:val="443"/>
                        </w:trPr>
                        <w:tc>
                          <w:tcPr>
                            <w:tcW w:w="3175" w:type="dxa"/>
                            <w:shd w:val="clear" w:color="auto" w:fill="C0CBE1"/>
                          </w:tcPr>
                          <w:p w:rsidR="002D09F7" w:rsidRDefault="00BA2BC4">
                            <w:pPr>
                              <w:pStyle w:val="TableParagraph"/>
                              <w:spacing w:before="118"/>
                              <w:ind w:left="170"/>
                              <w:jc w:val="left"/>
                              <w:rPr>
                                <w:sz w:val="18"/>
                              </w:rPr>
                            </w:pPr>
                            <w:r>
                              <w:rPr>
                                <w:color w:val="53534C"/>
                                <w:w w:val="85"/>
                                <w:sz w:val="18"/>
                              </w:rPr>
                              <w:t>Net</w:t>
                            </w:r>
                            <w:r>
                              <w:rPr>
                                <w:color w:val="53534C"/>
                                <w:spacing w:val="-2"/>
                                <w:w w:val="85"/>
                                <w:sz w:val="18"/>
                              </w:rPr>
                              <w:t xml:space="preserve"> </w:t>
                            </w:r>
                            <w:r>
                              <w:rPr>
                                <w:color w:val="53534C"/>
                                <w:w w:val="85"/>
                                <w:sz w:val="18"/>
                              </w:rPr>
                              <w:t>Expenditure</w:t>
                            </w:r>
                            <w:r>
                              <w:rPr>
                                <w:color w:val="53534C"/>
                                <w:spacing w:val="-2"/>
                                <w:w w:val="85"/>
                                <w:sz w:val="18"/>
                              </w:rPr>
                              <w:t xml:space="preserve"> </w:t>
                            </w:r>
                            <w:r>
                              <w:rPr>
                                <w:color w:val="53534C"/>
                                <w:w w:val="85"/>
                                <w:sz w:val="18"/>
                              </w:rPr>
                              <w:t>above</w:t>
                            </w:r>
                            <w:r>
                              <w:rPr>
                                <w:color w:val="53534C"/>
                                <w:spacing w:val="-2"/>
                                <w:w w:val="85"/>
                                <w:sz w:val="18"/>
                              </w:rPr>
                              <w:t xml:space="preserve"> </w:t>
                            </w:r>
                            <w:r>
                              <w:rPr>
                                <w:color w:val="53534C"/>
                                <w:w w:val="85"/>
                                <w:sz w:val="18"/>
                              </w:rPr>
                              <w:t>the</w:t>
                            </w:r>
                            <w:r>
                              <w:rPr>
                                <w:color w:val="53534C"/>
                                <w:spacing w:val="-1"/>
                                <w:w w:val="85"/>
                                <w:sz w:val="18"/>
                              </w:rPr>
                              <w:t xml:space="preserve"> </w:t>
                            </w:r>
                            <w:r>
                              <w:rPr>
                                <w:color w:val="53534C"/>
                                <w:spacing w:val="-4"/>
                                <w:w w:val="85"/>
                                <w:sz w:val="18"/>
                              </w:rPr>
                              <w:t>line</w:t>
                            </w:r>
                          </w:p>
                        </w:tc>
                        <w:tc>
                          <w:tcPr>
                            <w:tcW w:w="1361" w:type="dxa"/>
                            <w:shd w:val="clear" w:color="auto" w:fill="C0CBE1"/>
                          </w:tcPr>
                          <w:p w:rsidR="002D09F7" w:rsidRDefault="00BA2BC4">
                            <w:pPr>
                              <w:pStyle w:val="TableParagraph"/>
                              <w:spacing w:before="118"/>
                              <w:ind w:right="158"/>
                              <w:rPr>
                                <w:sz w:val="18"/>
                              </w:rPr>
                            </w:pPr>
                            <w:r>
                              <w:rPr>
                                <w:color w:val="53534C"/>
                                <w:spacing w:val="-5"/>
                                <w:w w:val="95"/>
                                <w:sz w:val="18"/>
                              </w:rPr>
                              <w:t>31</w:t>
                            </w:r>
                          </w:p>
                        </w:tc>
                        <w:tc>
                          <w:tcPr>
                            <w:tcW w:w="1191" w:type="dxa"/>
                            <w:tcBorders>
                              <w:right w:val="single" w:color="FFFFFF" w:sz="4" w:space="0"/>
                            </w:tcBorders>
                            <w:shd w:val="clear" w:color="auto" w:fill="C0CBE1"/>
                          </w:tcPr>
                          <w:p w:rsidR="002D09F7" w:rsidRDefault="00BA2BC4">
                            <w:pPr>
                              <w:pStyle w:val="TableParagraph"/>
                              <w:spacing w:before="118"/>
                              <w:ind w:right="159"/>
                              <w:rPr>
                                <w:sz w:val="18"/>
                              </w:rPr>
                            </w:pPr>
                            <w:r>
                              <w:rPr>
                                <w:color w:val="53534C"/>
                                <w:spacing w:val="-10"/>
                                <w:w w:val="95"/>
                                <w:sz w:val="18"/>
                              </w:rPr>
                              <w:t>0</w:t>
                            </w:r>
                          </w:p>
                        </w:tc>
                        <w:tc>
                          <w:tcPr>
                            <w:tcW w:w="1196" w:type="dxa"/>
                            <w:tcBorders>
                              <w:top w:val="single" w:color="FFFFFF" w:sz="4" w:space="0"/>
                              <w:left w:val="single" w:color="FFFFFF" w:sz="4" w:space="0"/>
                              <w:bottom w:val="nil"/>
                              <w:right w:val="nil"/>
                            </w:tcBorders>
                            <w:shd w:val="clear" w:color="auto" w:fill="005291"/>
                          </w:tcPr>
                          <w:p w:rsidR="002D09F7" w:rsidRDefault="00BA2BC4">
                            <w:pPr>
                              <w:pStyle w:val="TableParagraph"/>
                              <w:spacing w:before="118"/>
                              <w:ind w:right="169"/>
                              <w:rPr>
                                <w:sz w:val="18"/>
                              </w:rPr>
                            </w:pPr>
                            <w:r>
                              <w:rPr>
                                <w:color w:val="FFFFFF"/>
                                <w:spacing w:val="-5"/>
                                <w:w w:val="95"/>
                                <w:sz w:val="18"/>
                              </w:rPr>
                              <w:t>31</w:t>
                            </w:r>
                          </w:p>
                        </w:tc>
                      </w:tr>
                    </w:tbl>
                    <w:p w:rsidR="002D09F7" w:rsidRDefault="002D09F7">
                      <w:pPr>
                        <w:pStyle w:val="BodyText"/>
                      </w:pPr>
                    </w:p>
                  </w:txbxContent>
                </v:textbox>
                <w10:wrap anchorx="page"/>
              </v:shape>
            </w:pict>
          </mc:Fallback>
        </mc:AlternateContent>
      </w:r>
      <w:r>
        <w:rPr>
          <w:color w:val="005291"/>
          <w:spacing w:val="-2"/>
          <w:w w:val="110"/>
        </w:rPr>
        <w:t>Purposes:</w:t>
      </w:r>
    </w:p>
    <w:p w:rsidR="002D09F7" w:rsidRDefault="00BA2BC4">
      <w:pPr>
        <w:pStyle w:val="BodyText"/>
        <w:spacing w:before="166" w:line="261" w:lineRule="auto"/>
        <w:ind w:left="113" w:right="7991"/>
      </w:pPr>
      <w:r>
        <w:rPr>
          <w:color w:val="53534C"/>
          <w:w w:val="85"/>
        </w:rPr>
        <w:t xml:space="preserve">All UK employers with a pay bill over £3 million each year, are required to pay an apprenticeship levy from 6 April 2017. The levy is reported and paid to HMRC through the </w:t>
      </w:r>
      <w:r>
        <w:rPr>
          <w:color w:val="53534C"/>
          <w:spacing w:val="-2"/>
          <w:w w:val="90"/>
        </w:rPr>
        <w:t>PAYE</w:t>
      </w:r>
      <w:r>
        <w:rPr>
          <w:color w:val="53534C"/>
          <w:spacing w:val="-6"/>
          <w:w w:val="90"/>
        </w:rPr>
        <w:t xml:space="preserve"> </w:t>
      </w:r>
      <w:r>
        <w:rPr>
          <w:color w:val="53534C"/>
          <w:spacing w:val="-2"/>
          <w:w w:val="90"/>
        </w:rPr>
        <w:t>system.</w:t>
      </w:r>
      <w:r>
        <w:rPr>
          <w:color w:val="53534C"/>
          <w:spacing w:val="-6"/>
          <w:w w:val="90"/>
        </w:rPr>
        <w:t xml:space="preserve"> </w:t>
      </w:r>
      <w:r>
        <w:rPr>
          <w:color w:val="53534C"/>
          <w:spacing w:val="-2"/>
          <w:w w:val="90"/>
        </w:rPr>
        <w:t>The</w:t>
      </w:r>
      <w:r>
        <w:rPr>
          <w:color w:val="53534C"/>
          <w:spacing w:val="-6"/>
          <w:w w:val="90"/>
        </w:rPr>
        <w:t xml:space="preserve"> </w:t>
      </w:r>
      <w:r>
        <w:rPr>
          <w:color w:val="53534C"/>
          <w:spacing w:val="-2"/>
          <w:w w:val="90"/>
        </w:rPr>
        <w:t>Apprenticeship</w:t>
      </w:r>
      <w:r>
        <w:rPr>
          <w:color w:val="53534C"/>
          <w:spacing w:val="-6"/>
          <w:w w:val="90"/>
        </w:rPr>
        <w:t xml:space="preserve"> </w:t>
      </w:r>
      <w:r>
        <w:rPr>
          <w:color w:val="53534C"/>
          <w:spacing w:val="-2"/>
          <w:w w:val="90"/>
        </w:rPr>
        <w:t>Levy</w:t>
      </w:r>
      <w:r>
        <w:rPr>
          <w:color w:val="53534C"/>
          <w:spacing w:val="-6"/>
          <w:w w:val="90"/>
        </w:rPr>
        <w:t xml:space="preserve"> </w:t>
      </w:r>
      <w:r>
        <w:rPr>
          <w:color w:val="53534C"/>
          <w:spacing w:val="-2"/>
          <w:w w:val="90"/>
        </w:rPr>
        <w:t>is</w:t>
      </w:r>
      <w:r>
        <w:rPr>
          <w:color w:val="53534C"/>
          <w:spacing w:val="-6"/>
          <w:w w:val="90"/>
        </w:rPr>
        <w:t xml:space="preserve"> </w:t>
      </w:r>
      <w:r>
        <w:rPr>
          <w:color w:val="53534C"/>
          <w:spacing w:val="-2"/>
          <w:w w:val="90"/>
        </w:rPr>
        <w:t>charged</w:t>
      </w:r>
      <w:r>
        <w:rPr>
          <w:color w:val="53534C"/>
          <w:spacing w:val="-6"/>
          <w:w w:val="90"/>
        </w:rPr>
        <w:t xml:space="preserve"> </w:t>
      </w:r>
      <w:r>
        <w:rPr>
          <w:color w:val="53534C"/>
          <w:spacing w:val="-2"/>
          <w:w w:val="90"/>
        </w:rPr>
        <w:t>at</w:t>
      </w:r>
      <w:r>
        <w:rPr>
          <w:color w:val="53534C"/>
          <w:spacing w:val="-6"/>
          <w:w w:val="90"/>
        </w:rPr>
        <w:t xml:space="preserve"> </w:t>
      </w:r>
      <w:r>
        <w:rPr>
          <w:color w:val="53534C"/>
          <w:spacing w:val="-2"/>
          <w:w w:val="90"/>
        </w:rPr>
        <w:t>0.5%</w:t>
      </w:r>
      <w:r>
        <w:rPr>
          <w:color w:val="53534C"/>
          <w:spacing w:val="-6"/>
          <w:w w:val="90"/>
        </w:rPr>
        <w:t xml:space="preserve"> </w:t>
      </w:r>
      <w:r>
        <w:rPr>
          <w:color w:val="53534C"/>
          <w:spacing w:val="-2"/>
          <w:w w:val="90"/>
        </w:rPr>
        <w:t>of</w:t>
      </w:r>
      <w:r>
        <w:rPr>
          <w:color w:val="53534C"/>
          <w:spacing w:val="-6"/>
          <w:w w:val="90"/>
        </w:rPr>
        <w:t xml:space="preserve"> </w:t>
      </w:r>
      <w:r>
        <w:rPr>
          <w:color w:val="53534C"/>
          <w:spacing w:val="-2"/>
          <w:w w:val="90"/>
        </w:rPr>
        <w:t>our</w:t>
      </w:r>
      <w:r>
        <w:rPr>
          <w:color w:val="53534C"/>
          <w:spacing w:val="-6"/>
          <w:w w:val="90"/>
        </w:rPr>
        <w:t xml:space="preserve"> </w:t>
      </w:r>
      <w:r>
        <w:rPr>
          <w:color w:val="53534C"/>
          <w:spacing w:val="-2"/>
          <w:w w:val="90"/>
        </w:rPr>
        <w:t>annual</w:t>
      </w:r>
      <w:r>
        <w:rPr>
          <w:color w:val="53534C"/>
          <w:spacing w:val="-6"/>
          <w:w w:val="90"/>
        </w:rPr>
        <w:t xml:space="preserve"> </w:t>
      </w:r>
      <w:r>
        <w:rPr>
          <w:color w:val="53534C"/>
          <w:spacing w:val="-2"/>
          <w:w w:val="90"/>
        </w:rPr>
        <w:t>pay</w:t>
      </w:r>
      <w:r>
        <w:rPr>
          <w:color w:val="53534C"/>
          <w:spacing w:val="-6"/>
          <w:w w:val="90"/>
        </w:rPr>
        <w:t xml:space="preserve"> </w:t>
      </w:r>
      <w:r>
        <w:rPr>
          <w:color w:val="53534C"/>
          <w:spacing w:val="-2"/>
          <w:w w:val="90"/>
        </w:rPr>
        <w:t>bill.</w:t>
      </w:r>
    </w:p>
    <w:p w:rsidR="002D09F7" w:rsidRDefault="00BA2BC4">
      <w:pPr>
        <w:pStyle w:val="BodyText"/>
        <w:spacing w:before="140" w:line="261" w:lineRule="auto"/>
        <w:ind w:left="113" w:right="7951"/>
        <w:jc w:val="both"/>
      </w:pPr>
      <w:r>
        <w:rPr>
          <w:color w:val="53534C"/>
          <w:w w:val="85"/>
        </w:rPr>
        <w:t>The</w:t>
      </w:r>
      <w:r>
        <w:rPr>
          <w:color w:val="53534C"/>
          <w:spacing w:val="-6"/>
          <w:w w:val="85"/>
        </w:rPr>
        <w:t xml:space="preserve"> </w:t>
      </w:r>
      <w:r>
        <w:rPr>
          <w:color w:val="53534C"/>
          <w:w w:val="85"/>
        </w:rPr>
        <w:t>levy</w:t>
      </w:r>
      <w:r>
        <w:rPr>
          <w:color w:val="53534C"/>
          <w:spacing w:val="-6"/>
          <w:w w:val="85"/>
        </w:rPr>
        <w:t xml:space="preserve"> </w:t>
      </w:r>
      <w:r>
        <w:rPr>
          <w:color w:val="53534C"/>
          <w:w w:val="85"/>
        </w:rPr>
        <w:t>will</w:t>
      </w:r>
      <w:r>
        <w:rPr>
          <w:color w:val="53534C"/>
          <w:spacing w:val="-6"/>
          <w:w w:val="85"/>
        </w:rPr>
        <w:t xml:space="preserve"> </w:t>
      </w:r>
      <w:r>
        <w:rPr>
          <w:color w:val="53534C"/>
          <w:w w:val="85"/>
        </w:rPr>
        <w:t>help</w:t>
      </w:r>
      <w:r>
        <w:rPr>
          <w:color w:val="53534C"/>
          <w:spacing w:val="-5"/>
          <w:w w:val="85"/>
        </w:rPr>
        <w:t xml:space="preserve"> </w:t>
      </w:r>
      <w:r>
        <w:rPr>
          <w:color w:val="53534C"/>
          <w:w w:val="85"/>
        </w:rPr>
        <w:t>to</w:t>
      </w:r>
      <w:r>
        <w:rPr>
          <w:color w:val="53534C"/>
          <w:spacing w:val="-6"/>
          <w:w w:val="85"/>
        </w:rPr>
        <w:t xml:space="preserve"> </w:t>
      </w:r>
      <w:r>
        <w:rPr>
          <w:color w:val="53534C"/>
          <w:w w:val="85"/>
        </w:rPr>
        <w:t>deliver</w:t>
      </w:r>
      <w:r>
        <w:rPr>
          <w:color w:val="53534C"/>
          <w:spacing w:val="-6"/>
          <w:w w:val="85"/>
        </w:rPr>
        <w:t xml:space="preserve"> </w:t>
      </w:r>
      <w:r>
        <w:rPr>
          <w:color w:val="53534C"/>
          <w:w w:val="85"/>
        </w:rPr>
        <w:t>new</w:t>
      </w:r>
      <w:r>
        <w:rPr>
          <w:color w:val="53534C"/>
          <w:spacing w:val="-6"/>
          <w:w w:val="85"/>
        </w:rPr>
        <w:t xml:space="preserve"> </w:t>
      </w:r>
      <w:r>
        <w:rPr>
          <w:color w:val="53534C"/>
          <w:w w:val="85"/>
        </w:rPr>
        <w:t>apprenticeships</w:t>
      </w:r>
      <w:r>
        <w:rPr>
          <w:color w:val="53534C"/>
          <w:spacing w:val="-5"/>
          <w:w w:val="85"/>
        </w:rPr>
        <w:t xml:space="preserve"> </w:t>
      </w:r>
      <w:r>
        <w:rPr>
          <w:color w:val="53534C"/>
          <w:w w:val="85"/>
        </w:rPr>
        <w:t>and</w:t>
      </w:r>
      <w:r>
        <w:rPr>
          <w:color w:val="53534C"/>
          <w:spacing w:val="-6"/>
          <w:w w:val="85"/>
        </w:rPr>
        <w:t xml:space="preserve"> </w:t>
      </w:r>
      <w:r>
        <w:rPr>
          <w:color w:val="53534C"/>
          <w:w w:val="85"/>
        </w:rPr>
        <w:t>it</w:t>
      </w:r>
      <w:r>
        <w:rPr>
          <w:color w:val="53534C"/>
          <w:spacing w:val="-6"/>
          <w:w w:val="85"/>
        </w:rPr>
        <w:t xml:space="preserve"> </w:t>
      </w:r>
      <w:r>
        <w:rPr>
          <w:color w:val="53534C"/>
          <w:w w:val="85"/>
        </w:rPr>
        <w:t>will</w:t>
      </w:r>
      <w:r>
        <w:rPr>
          <w:color w:val="53534C"/>
          <w:spacing w:val="-5"/>
          <w:w w:val="85"/>
        </w:rPr>
        <w:t xml:space="preserve"> </w:t>
      </w:r>
      <w:r>
        <w:rPr>
          <w:color w:val="53534C"/>
          <w:w w:val="85"/>
        </w:rPr>
        <w:t>support</w:t>
      </w:r>
      <w:r>
        <w:rPr>
          <w:color w:val="53534C"/>
          <w:spacing w:val="-6"/>
          <w:w w:val="85"/>
        </w:rPr>
        <w:t xml:space="preserve"> </w:t>
      </w:r>
      <w:r>
        <w:rPr>
          <w:color w:val="53534C"/>
          <w:w w:val="85"/>
        </w:rPr>
        <w:t>quality</w:t>
      </w:r>
      <w:r>
        <w:rPr>
          <w:color w:val="53534C"/>
          <w:spacing w:val="-6"/>
          <w:w w:val="85"/>
        </w:rPr>
        <w:t xml:space="preserve"> </w:t>
      </w:r>
      <w:r>
        <w:rPr>
          <w:color w:val="53534C"/>
          <w:w w:val="85"/>
        </w:rPr>
        <w:t>training</w:t>
      </w:r>
      <w:r>
        <w:rPr>
          <w:color w:val="53534C"/>
          <w:spacing w:val="-6"/>
          <w:w w:val="85"/>
        </w:rPr>
        <w:t xml:space="preserve"> </w:t>
      </w:r>
      <w:r>
        <w:rPr>
          <w:color w:val="53534C"/>
          <w:w w:val="85"/>
        </w:rPr>
        <w:t>by</w:t>
      </w:r>
      <w:r>
        <w:rPr>
          <w:color w:val="53534C"/>
          <w:spacing w:val="-5"/>
          <w:w w:val="85"/>
        </w:rPr>
        <w:t xml:space="preserve"> </w:t>
      </w:r>
      <w:r>
        <w:rPr>
          <w:color w:val="53534C"/>
          <w:w w:val="85"/>
        </w:rPr>
        <w:t xml:space="preserve">putting employers at the centre of the system. Employers who are committed to training will be able </w:t>
      </w:r>
      <w:r>
        <w:rPr>
          <w:color w:val="53534C"/>
          <w:spacing w:val="-2"/>
          <w:w w:val="90"/>
        </w:rPr>
        <w:t>to</w:t>
      </w:r>
      <w:r>
        <w:rPr>
          <w:color w:val="53534C"/>
          <w:spacing w:val="-7"/>
          <w:w w:val="90"/>
        </w:rPr>
        <w:t xml:space="preserve"> </w:t>
      </w:r>
      <w:r>
        <w:rPr>
          <w:color w:val="53534C"/>
          <w:spacing w:val="-2"/>
          <w:w w:val="90"/>
        </w:rPr>
        <w:t>get</w:t>
      </w:r>
      <w:r>
        <w:rPr>
          <w:color w:val="53534C"/>
          <w:spacing w:val="-7"/>
          <w:w w:val="90"/>
        </w:rPr>
        <w:t xml:space="preserve"> </w:t>
      </w:r>
      <w:r>
        <w:rPr>
          <w:color w:val="53534C"/>
          <w:spacing w:val="-2"/>
          <w:w w:val="90"/>
        </w:rPr>
        <w:t>back</w:t>
      </w:r>
      <w:r>
        <w:rPr>
          <w:color w:val="53534C"/>
          <w:spacing w:val="-7"/>
          <w:w w:val="90"/>
        </w:rPr>
        <w:t xml:space="preserve"> </w:t>
      </w:r>
      <w:r>
        <w:rPr>
          <w:color w:val="53534C"/>
          <w:spacing w:val="-2"/>
          <w:w w:val="90"/>
        </w:rPr>
        <w:t>more</w:t>
      </w:r>
      <w:r>
        <w:rPr>
          <w:color w:val="53534C"/>
          <w:spacing w:val="-7"/>
          <w:w w:val="90"/>
        </w:rPr>
        <w:t xml:space="preserve"> </w:t>
      </w:r>
      <w:r>
        <w:rPr>
          <w:color w:val="53534C"/>
          <w:spacing w:val="-2"/>
          <w:w w:val="90"/>
        </w:rPr>
        <w:t>than</w:t>
      </w:r>
      <w:r>
        <w:rPr>
          <w:color w:val="53534C"/>
          <w:spacing w:val="-7"/>
          <w:w w:val="90"/>
        </w:rPr>
        <w:t xml:space="preserve"> </w:t>
      </w:r>
      <w:r>
        <w:rPr>
          <w:color w:val="53534C"/>
          <w:spacing w:val="-2"/>
          <w:w w:val="90"/>
        </w:rPr>
        <w:t>they</w:t>
      </w:r>
      <w:r>
        <w:rPr>
          <w:color w:val="53534C"/>
          <w:spacing w:val="-7"/>
          <w:w w:val="90"/>
        </w:rPr>
        <w:t xml:space="preserve"> </w:t>
      </w:r>
      <w:r>
        <w:rPr>
          <w:color w:val="53534C"/>
          <w:spacing w:val="-2"/>
          <w:w w:val="90"/>
        </w:rPr>
        <w:t>put</w:t>
      </w:r>
      <w:r>
        <w:rPr>
          <w:color w:val="53534C"/>
          <w:spacing w:val="-7"/>
          <w:w w:val="90"/>
        </w:rPr>
        <w:t xml:space="preserve"> </w:t>
      </w:r>
      <w:r>
        <w:rPr>
          <w:color w:val="53534C"/>
          <w:spacing w:val="-2"/>
          <w:w w:val="90"/>
        </w:rPr>
        <w:t>in</w:t>
      </w:r>
      <w:r>
        <w:rPr>
          <w:color w:val="53534C"/>
          <w:spacing w:val="-7"/>
          <w:w w:val="90"/>
        </w:rPr>
        <w:t xml:space="preserve"> </w:t>
      </w:r>
      <w:r>
        <w:rPr>
          <w:color w:val="53534C"/>
          <w:spacing w:val="-2"/>
          <w:w w:val="90"/>
        </w:rPr>
        <w:t>by</w:t>
      </w:r>
      <w:r>
        <w:rPr>
          <w:color w:val="53534C"/>
          <w:spacing w:val="-7"/>
          <w:w w:val="90"/>
        </w:rPr>
        <w:t xml:space="preserve"> </w:t>
      </w:r>
      <w:r>
        <w:rPr>
          <w:color w:val="53534C"/>
          <w:spacing w:val="-2"/>
          <w:w w:val="90"/>
        </w:rPr>
        <w:t>training</w:t>
      </w:r>
      <w:r>
        <w:rPr>
          <w:color w:val="53534C"/>
          <w:spacing w:val="-7"/>
          <w:w w:val="90"/>
        </w:rPr>
        <w:t xml:space="preserve"> </w:t>
      </w:r>
      <w:r>
        <w:rPr>
          <w:color w:val="53534C"/>
          <w:spacing w:val="-2"/>
          <w:w w:val="90"/>
        </w:rPr>
        <w:t>sufficient</w:t>
      </w:r>
      <w:r>
        <w:rPr>
          <w:color w:val="53534C"/>
          <w:spacing w:val="-7"/>
          <w:w w:val="90"/>
        </w:rPr>
        <w:t xml:space="preserve"> </w:t>
      </w:r>
      <w:r>
        <w:rPr>
          <w:color w:val="53534C"/>
          <w:spacing w:val="-2"/>
          <w:w w:val="90"/>
        </w:rPr>
        <w:t>numbers</w:t>
      </w:r>
      <w:r>
        <w:rPr>
          <w:color w:val="53534C"/>
          <w:spacing w:val="-7"/>
          <w:w w:val="90"/>
        </w:rPr>
        <w:t xml:space="preserve"> </w:t>
      </w:r>
      <w:r>
        <w:rPr>
          <w:color w:val="53534C"/>
          <w:spacing w:val="-2"/>
          <w:w w:val="90"/>
        </w:rPr>
        <w:t>of</w:t>
      </w:r>
      <w:r>
        <w:rPr>
          <w:color w:val="53534C"/>
          <w:spacing w:val="-7"/>
          <w:w w:val="90"/>
        </w:rPr>
        <w:t xml:space="preserve"> </w:t>
      </w:r>
      <w:r>
        <w:rPr>
          <w:color w:val="53534C"/>
          <w:spacing w:val="-2"/>
          <w:w w:val="90"/>
        </w:rPr>
        <w:t>apprentices.</w:t>
      </w:r>
    </w:p>
    <w:p w:rsidR="002D09F7" w:rsidRDefault="002D09F7">
      <w:pPr>
        <w:spacing w:line="261" w:lineRule="auto"/>
        <w:jc w:val="both"/>
        <w:sectPr w:rsidR="002D09F7">
          <w:headerReference w:type="default" r:id="rId204"/>
          <w:footerReference w:type="default" r:id="rId205"/>
          <w:pgSz w:w="16840" w:h="11910" w:orient="landscape"/>
          <w:pgMar w:top="1820" w:right="920" w:bottom="880" w:left="1020" w:header="0" w:footer="680" w:gutter="0"/>
          <w:cols w:space="720"/>
        </w:sectPr>
      </w:pPr>
    </w:p>
    <w:p w:rsidR="002D09F7" w:rsidRDefault="00BA2BC4">
      <w:pPr>
        <w:pStyle w:val="Heading3"/>
        <w:spacing w:before="278"/>
      </w:pPr>
      <w:r>
        <w:rPr>
          <w:noProof/>
          <w:lang w:val="en-GB" w:eastAsia="en-GB"/>
        </w:rPr>
        <w:lastRenderedPageBreak/>
        <mc:AlternateContent>
          <mc:Choice Requires="wps">
            <w:drawing>
              <wp:anchor distT="0" distB="0" distL="0" distR="0" simplePos="0" relativeHeight="15774208" behindDoc="0" locked="0" layoutInCell="1" allowOverlap="1">
                <wp:simplePos x="0" y="0"/>
                <wp:positionH relativeFrom="page">
                  <wp:posOffset>5541900</wp:posOffset>
                </wp:positionH>
                <wp:positionV relativeFrom="paragraph">
                  <wp:posOffset>0</wp:posOffset>
                </wp:positionV>
                <wp:extent cx="4478020" cy="2541905"/>
                <wp:effectExtent l="0" t="0" r="0" b="0"/>
                <wp:wrapNone/>
                <wp:docPr id="509" name="Text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41905"/>
                        </a:xfrm>
                        <a:prstGeom prst="rect">
                          <a:avLst/>
                        </a:prstGeom>
                      </wps:spPr>
                      <wps:txbx>
                        <w:txbxContent>
                          <w:tbl>
                            <w:tblPr>
                              <w:tblW w:w="0" w:type="auto"/>
                              <w:tblInd w:w="65" w:type="dxa"/>
                              <w:tblBorders>
                                <w:top w:val="single" w:color="005291" w:sz="4" w:space="0"/>
                                <w:left w:val="single" w:color="005291" w:sz="4" w:space="0"/>
                                <w:bottom w:val="single" w:color="005291" w:sz="4" w:space="0"/>
                                <w:right w:val="single" w:color="005291" w:sz="4" w:space="0"/>
                                <w:insideH w:val="single" w:color="005291" w:sz="4" w:space="0"/>
                                <w:insideV w:val="single" w:color="005291"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C0CBE1"/>
                                </w:tcPr>
                                <w:p w:rsidR="002D09F7" w:rsidRDefault="002D09F7">
                                  <w:pPr>
                                    <w:pStyle w:val="TableParagraph"/>
                                    <w:spacing w:before="136"/>
                                    <w:jc w:val="left"/>
                                    <w:rPr>
                                      <w:rFonts w:ascii="Trebuchet MS"/>
                                      <w:sz w:val="18"/>
                                    </w:rPr>
                                  </w:pPr>
                                </w:p>
                                <w:p w:rsidR="002D09F7" w:rsidRDefault="00BA2BC4">
                                  <w:pPr>
                                    <w:pStyle w:val="TableParagraph"/>
                                    <w:spacing w:before="0"/>
                                    <w:ind w:left="170"/>
                                    <w:jc w:val="left"/>
                                    <w:rPr>
                                      <w:sz w:val="18"/>
                                    </w:rPr>
                                  </w:pPr>
                                  <w:r>
                                    <w:rPr>
                                      <w:color w:val="53534C"/>
                                      <w:w w:val="75"/>
                                      <w:sz w:val="18"/>
                                    </w:rPr>
                                    <w:t>CENTRAL</w:t>
                                  </w:r>
                                  <w:r>
                                    <w:rPr>
                                      <w:color w:val="53534C"/>
                                      <w:spacing w:val="-7"/>
                                      <w:sz w:val="18"/>
                                    </w:rPr>
                                    <w:t xml:space="preserve"> </w:t>
                                  </w:r>
                                  <w:r>
                                    <w:rPr>
                                      <w:color w:val="53534C"/>
                                      <w:spacing w:val="-2"/>
                                      <w:w w:val="85"/>
                                      <w:sz w:val="18"/>
                                    </w:rPr>
                                    <w:t>CONTINGENCY</w:t>
                                  </w:r>
                                </w:p>
                              </w:tc>
                              <w:tc>
                                <w:tcPr>
                                  <w:tcW w:w="1361" w:type="dxa"/>
                                  <w:shd w:val="clear" w:color="auto" w:fill="C0CBE1"/>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C0CBE1"/>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005291"/>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85"/>
                                      <w:sz w:val="18"/>
                                    </w:rPr>
                                    <w:t>Employees</w:t>
                                  </w:r>
                                </w:p>
                              </w:tc>
                              <w:tc>
                                <w:tcPr>
                                  <w:tcW w:w="1361" w:type="dxa"/>
                                </w:tcPr>
                                <w:p w:rsidR="002D09F7" w:rsidRDefault="00BA2BC4">
                                  <w:pPr>
                                    <w:pStyle w:val="TableParagraph"/>
                                    <w:spacing w:before="77"/>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spacing w:before="77"/>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5"/>
                                      <w:w w:val="90"/>
                                      <w:sz w:val="18"/>
                                    </w:rPr>
                                    <w:t>300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ind w:right="169"/>
                                    <w:rPr>
                                      <w:sz w:val="18"/>
                                    </w:rPr>
                                  </w:pPr>
                                  <w:r>
                                    <w:rPr>
                                      <w:color w:val="FFFFFF"/>
                                      <w:spacing w:val="-5"/>
                                      <w:w w:val="90"/>
                                      <w:sz w:val="18"/>
                                    </w:rPr>
                                    <w:t>300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ind w:right="169"/>
                                    <w:rPr>
                                      <w:sz w:val="18"/>
                                    </w:rPr>
                                  </w:pPr>
                                  <w:r>
                                    <w:rPr>
                                      <w:color w:val="FFFFFF"/>
                                      <w:spacing w:val="-10"/>
                                      <w:w w:val="90"/>
                                      <w:sz w:val="18"/>
                                    </w:rPr>
                                    <w:t>0</w:t>
                                  </w:r>
                                </w:p>
                              </w:tc>
                            </w:tr>
                            <w:tr w:rsidR="002D09F7">
                              <w:trPr>
                                <w:trHeight w:val="500"/>
                              </w:trPr>
                              <w:tc>
                                <w:tcPr>
                                  <w:tcW w:w="3175" w:type="dxa"/>
                                  <w:shd w:val="clear" w:color="auto" w:fill="C0CBE1"/>
                                </w:tcPr>
                                <w:p w:rsidR="002D09F7" w:rsidRDefault="00BA2BC4">
                                  <w:pPr>
                                    <w:pStyle w:val="TableParagraph"/>
                                    <w:spacing w:before="146"/>
                                    <w:ind w:left="170"/>
                                    <w:jc w:val="left"/>
                                    <w:rPr>
                                      <w:sz w:val="18"/>
                                    </w:rPr>
                                  </w:pPr>
                                  <w:r>
                                    <w:rPr>
                                      <w:color w:val="53534C"/>
                                      <w:w w:val="85"/>
                                      <w:sz w:val="18"/>
                                    </w:rPr>
                                    <w:t>Net</w:t>
                                  </w:r>
                                  <w:r>
                                    <w:rPr>
                                      <w:color w:val="53534C"/>
                                      <w:spacing w:val="-2"/>
                                      <w:w w:val="85"/>
                                      <w:sz w:val="18"/>
                                    </w:rPr>
                                    <w:t xml:space="preserve"> </w:t>
                                  </w:r>
                                  <w:r>
                                    <w:rPr>
                                      <w:color w:val="53534C"/>
                                      <w:w w:val="85"/>
                                      <w:sz w:val="18"/>
                                    </w:rPr>
                                    <w:t>Expenditure</w:t>
                                  </w:r>
                                  <w:r>
                                    <w:rPr>
                                      <w:color w:val="53534C"/>
                                      <w:spacing w:val="-2"/>
                                      <w:w w:val="85"/>
                                      <w:sz w:val="18"/>
                                    </w:rPr>
                                    <w:t xml:space="preserve"> </w:t>
                                  </w:r>
                                  <w:r>
                                    <w:rPr>
                                      <w:color w:val="53534C"/>
                                      <w:w w:val="85"/>
                                      <w:sz w:val="18"/>
                                    </w:rPr>
                                    <w:t>above</w:t>
                                  </w:r>
                                  <w:r>
                                    <w:rPr>
                                      <w:color w:val="53534C"/>
                                      <w:spacing w:val="-2"/>
                                      <w:w w:val="85"/>
                                      <w:sz w:val="18"/>
                                    </w:rPr>
                                    <w:t xml:space="preserve"> </w:t>
                                  </w:r>
                                  <w:r>
                                    <w:rPr>
                                      <w:color w:val="53534C"/>
                                      <w:w w:val="85"/>
                                      <w:sz w:val="18"/>
                                    </w:rPr>
                                    <w:t>the</w:t>
                                  </w:r>
                                  <w:r>
                                    <w:rPr>
                                      <w:color w:val="53534C"/>
                                      <w:spacing w:val="-1"/>
                                      <w:w w:val="85"/>
                                      <w:sz w:val="18"/>
                                    </w:rPr>
                                    <w:t xml:space="preserve"> </w:t>
                                  </w:r>
                                  <w:r>
                                    <w:rPr>
                                      <w:color w:val="53534C"/>
                                      <w:spacing w:val="-4"/>
                                      <w:w w:val="85"/>
                                      <w:sz w:val="18"/>
                                    </w:rPr>
                                    <w:t>line</w:t>
                                  </w:r>
                                </w:p>
                              </w:tc>
                              <w:tc>
                                <w:tcPr>
                                  <w:tcW w:w="1361" w:type="dxa"/>
                                  <w:shd w:val="clear" w:color="auto" w:fill="C0CBE1"/>
                                </w:tcPr>
                                <w:p w:rsidR="002D09F7" w:rsidRDefault="00BA2BC4">
                                  <w:pPr>
                                    <w:pStyle w:val="TableParagraph"/>
                                    <w:spacing w:before="146"/>
                                    <w:ind w:right="158"/>
                                    <w:rPr>
                                      <w:sz w:val="18"/>
                                    </w:rPr>
                                  </w:pPr>
                                  <w:r>
                                    <w:rPr>
                                      <w:color w:val="53534C"/>
                                      <w:spacing w:val="-5"/>
                                      <w:w w:val="95"/>
                                      <w:sz w:val="18"/>
                                    </w:rPr>
                                    <w:t>300</w:t>
                                  </w:r>
                                </w:p>
                              </w:tc>
                              <w:tc>
                                <w:tcPr>
                                  <w:tcW w:w="1191" w:type="dxa"/>
                                  <w:tcBorders>
                                    <w:right w:val="single" w:color="FFFFFF" w:sz="4" w:space="0"/>
                                  </w:tcBorders>
                                  <w:shd w:val="clear" w:color="auto" w:fill="C0CBE1"/>
                                </w:tcPr>
                                <w:p w:rsidR="002D09F7" w:rsidRDefault="00BA2BC4">
                                  <w:pPr>
                                    <w:pStyle w:val="TableParagraph"/>
                                    <w:spacing w:before="146"/>
                                    <w:ind w:right="159"/>
                                    <w:rPr>
                                      <w:sz w:val="18"/>
                                    </w:rPr>
                                  </w:pPr>
                                  <w:r>
                                    <w:rPr>
                                      <w:color w:val="53534C"/>
                                      <w:spacing w:val="-10"/>
                                      <w:w w:val="95"/>
                                      <w:sz w:val="18"/>
                                    </w:rPr>
                                    <w:t>0</w:t>
                                  </w:r>
                                </w:p>
                              </w:tc>
                              <w:tc>
                                <w:tcPr>
                                  <w:tcW w:w="1196" w:type="dxa"/>
                                  <w:tcBorders>
                                    <w:top w:val="single" w:color="FFFFFF" w:sz="4" w:space="0"/>
                                    <w:left w:val="single" w:color="FFFFFF" w:sz="4" w:space="0"/>
                                    <w:bottom w:val="nil"/>
                                    <w:right w:val="nil"/>
                                  </w:tcBorders>
                                  <w:shd w:val="clear" w:color="auto" w:fill="005291"/>
                                </w:tcPr>
                                <w:p w:rsidR="002D09F7" w:rsidRDefault="00BA2BC4">
                                  <w:pPr>
                                    <w:pStyle w:val="TableParagraph"/>
                                    <w:spacing w:before="146"/>
                                    <w:ind w:right="169"/>
                                    <w:rPr>
                                      <w:sz w:val="18"/>
                                    </w:rPr>
                                  </w:pPr>
                                  <w:r>
                                    <w:rPr>
                                      <w:color w:val="FFFFFF"/>
                                      <w:spacing w:val="-5"/>
                                      <w:w w:val="95"/>
                                      <w:sz w:val="18"/>
                                    </w:rPr>
                                    <w:t>300</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509" style="position:absolute;left:0;text-align:left;margin-left:436.35pt;margin-top:0;width:352.6pt;height:200.15pt;z-index:15774208;visibility:visible;mso-wrap-style:square;mso-wrap-distance-left:0;mso-wrap-distance-top:0;mso-wrap-distance-right:0;mso-wrap-distance-bottom:0;mso-position-horizontal:absolute;mso-position-horizontal-relative:page;mso-position-vertical:absolute;mso-position-vertical-relative:text;v-text-anchor:top" o:spid="_x0000_s110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">
                <v:path arrowok="t"/>
                <v:textbox inset="0,0,0,0">
                  <w:txbxContent>
                    <w:tbl>
                      <w:tblPr>
                        <w:tblW w:w="0" w:type="auto"/>
                        <w:tblInd w:w="65" w:type="dxa"/>
                        <w:tblBorders>
                          <w:top w:val="single" w:color="005291" w:sz="4" w:space="0"/>
                          <w:left w:val="single" w:color="005291" w:sz="4" w:space="0"/>
                          <w:bottom w:val="single" w:color="005291" w:sz="4" w:space="0"/>
                          <w:right w:val="single" w:color="005291" w:sz="4" w:space="0"/>
                          <w:insideH w:val="single" w:color="005291" w:sz="4" w:space="0"/>
                          <w:insideV w:val="single" w:color="005291"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C0CBE1"/>
                          </w:tcPr>
                          <w:p w:rsidR="002D09F7" w:rsidRDefault="002D09F7">
                            <w:pPr>
                              <w:pStyle w:val="TableParagraph"/>
                              <w:spacing w:before="136"/>
                              <w:jc w:val="left"/>
                              <w:rPr>
                                <w:rFonts w:ascii="Trebuchet MS"/>
                                <w:sz w:val="18"/>
                              </w:rPr>
                            </w:pPr>
                          </w:p>
                          <w:p w:rsidR="002D09F7" w:rsidRDefault="00BA2BC4">
                            <w:pPr>
                              <w:pStyle w:val="TableParagraph"/>
                              <w:spacing w:before="0"/>
                              <w:ind w:left="170"/>
                              <w:jc w:val="left"/>
                              <w:rPr>
                                <w:sz w:val="18"/>
                              </w:rPr>
                            </w:pPr>
                            <w:r>
                              <w:rPr>
                                <w:color w:val="53534C"/>
                                <w:w w:val="75"/>
                                <w:sz w:val="18"/>
                              </w:rPr>
                              <w:t>CENTRAL</w:t>
                            </w:r>
                            <w:r>
                              <w:rPr>
                                <w:color w:val="53534C"/>
                                <w:spacing w:val="-7"/>
                                <w:sz w:val="18"/>
                              </w:rPr>
                              <w:t xml:space="preserve"> </w:t>
                            </w:r>
                            <w:r>
                              <w:rPr>
                                <w:color w:val="53534C"/>
                                <w:spacing w:val="-2"/>
                                <w:w w:val="85"/>
                                <w:sz w:val="18"/>
                              </w:rPr>
                              <w:t>CONTINGENCY</w:t>
                            </w:r>
                          </w:p>
                        </w:tc>
                        <w:tc>
                          <w:tcPr>
                            <w:tcW w:w="1361" w:type="dxa"/>
                            <w:shd w:val="clear" w:color="auto" w:fill="C0CBE1"/>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C0CBE1"/>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005291"/>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85"/>
                                <w:sz w:val="18"/>
                              </w:rPr>
                              <w:t>Employees</w:t>
                            </w:r>
                          </w:p>
                        </w:tc>
                        <w:tc>
                          <w:tcPr>
                            <w:tcW w:w="1361" w:type="dxa"/>
                          </w:tcPr>
                          <w:p w:rsidR="002D09F7" w:rsidRDefault="00BA2BC4">
                            <w:pPr>
                              <w:pStyle w:val="TableParagraph"/>
                              <w:spacing w:before="77"/>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spacing w:before="77"/>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5"/>
                                <w:w w:val="90"/>
                                <w:sz w:val="18"/>
                              </w:rPr>
                              <w:t>300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ind w:right="169"/>
                              <w:rPr>
                                <w:sz w:val="18"/>
                              </w:rPr>
                            </w:pPr>
                            <w:r>
                              <w:rPr>
                                <w:color w:val="FFFFFF"/>
                                <w:spacing w:val="-5"/>
                                <w:w w:val="90"/>
                                <w:sz w:val="18"/>
                              </w:rPr>
                              <w:t>300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ind w:right="169"/>
                              <w:rPr>
                                <w:sz w:val="18"/>
                              </w:rPr>
                            </w:pPr>
                            <w:r>
                              <w:rPr>
                                <w:color w:val="FFFFFF"/>
                                <w:spacing w:val="-10"/>
                                <w:w w:val="90"/>
                                <w:sz w:val="18"/>
                              </w:rPr>
                              <w:t>0</w:t>
                            </w:r>
                          </w:p>
                        </w:tc>
                      </w:tr>
                      <w:tr w:rsidR="002D09F7">
                        <w:trPr>
                          <w:trHeight w:val="500"/>
                        </w:trPr>
                        <w:tc>
                          <w:tcPr>
                            <w:tcW w:w="3175" w:type="dxa"/>
                            <w:shd w:val="clear" w:color="auto" w:fill="C0CBE1"/>
                          </w:tcPr>
                          <w:p w:rsidR="002D09F7" w:rsidRDefault="00BA2BC4">
                            <w:pPr>
                              <w:pStyle w:val="TableParagraph"/>
                              <w:spacing w:before="146"/>
                              <w:ind w:left="170"/>
                              <w:jc w:val="left"/>
                              <w:rPr>
                                <w:sz w:val="18"/>
                              </w:rPr>
                            </w:pPr>
                            <w:r>
                              <w:rPr>
                                <w:color w:val="53534C"/>
                                <w:w w:val="85"/>
                                <w:sz w:val="18"/>
                              </w:rPr>
                              <w:t>Net</w:t>
                            </w:r>
                            <w:r>
                              <w:rPr>
                                <w:color w:val="53534C"/>
                                <w:spacing w:val="-2"/>
                                <w:w w:val="85"/>
                                <w:sz w:val="18"/>
                              </w:rPr>
                              <w:t xml:space="preserve"> </w:t>
                            </w:r>
                            <w:r>
                              <w:rPr>
                                <w:color w:val="53534C"/>
                                <w:w w:val="85"/>
                                <w:sz w:val="18"/>
                              </w:rPr>
                              <w:t>Expenditure</w:t>
                            </w:r>
                            <w:r>
                              <w:rPr>
                                <w:color w:val="53534C"/>
                                <w:spacing w:val="-2"/>
                                <w:w w:val="85"/>
                                <w:sz w:val="18"/>
                              </w:rPr>
                              <w:t xml:space="preserve"> </w:t>
                            </w:r>
                            <w:r>
                              <w:rPr>
                                <w:color w:val="53534C"/>
                                <w:w w:val="85"/>
                                <w:sz w:val="18"/>
                              </w:rPr>
                              <w:t>above</w:t>
                            </w:r>
                            <w:r>
                              <w:rPr>
                                <w:color w:val="53534C"/>
                                <w:spacing w:val="-2"/>
                                <w:w w:val="85"/>
                                <w:sz w:val="18"/>
                              </w:rPr>
                              <w:t xml:space="preserve"> </w:t>
                            </w:r>
                            <w:r>
                              <w:rPr>
                                <w:color w:val="53534C"/>
                                <w:w w:val="85"/>
                                <w:sz w:val="18"/>
                              </w:rPr>
                              <w:t>the</w:t>
                            </w:r>
                            <w:r>
                              <w:rPr>
                                <w:color w:val="53534C"/>
                                <w:spacing w:val="-1"/>
                                <w:w w:val="85"/>
                                <w:sz w:val="18"/>
                              </w:rPr>
                              <w:t xml:space="preserve"> </w:t>
                            </w:r>
                            <w:r>
                              <w:rPr>
                                <w:color w:val="53534C"/>
                                <w:spacing w:val="-4"/>
                                <w:w w:val="85"/>
                                <w:sz w:val="18"/>
                              </w:rPr>
                              <w:t>line</w:t>
                            </w:r>
                          </w:p>
                        </w:tc>
                        <w:tc>
                          <w:tcPr>
                            <w:tcW w:w="1361" w:type="dxa"/>
                            <w:shd w:val="clear" w:color="auto" w:fill="C0CBE1"/>
                          </w:tcPr>
                          <w:p w:rsidR="002D09F7" w:rsidRDefault="00BA2BC4">
                            <w:pPr>
                              <w:pStyle w:val="TableParagraph"/>
                              <w:spacing w:before="146"/>
                              <w:ind w:right="158"/>
                              <w:rPr>
                                <w:sz w:val="18"/>
                              </w:rPr>
                            </w:pPr>
                            <w:r>
                              <w:rPr>
                                <w:color w:val="53534C"/>
                                <w:spacing w:val="-5"/>
                                <w:w w:val="95"/>
                                <w:sz w:val="18"/>
                              </w:rPr>
                              <w:t>300</w:t>
                            </w:r>
                          </w:p>
                        </w:tc>
                        <w:tc>
                          <w:tcPr>
                            <w:tcW w:w="1191" w:type="dxa"/>
                            <w:tcBorders>
                              <w:right w:val="single" w:color="FFFFFF" w:sz="4" w:space="0"/>
                            </w:tcBorders>
                            <w:shd w:val="clear" w:color="auto" w:fill="C0CBE1"/>
                          </w:tcPr>
                          <w:p w:rsidR="002D09F7" w:rsidRDefault="00BA2BC4">
                            <w:pPr>
                              <w:pStyle w:val="TableParagraph"/>
                              <w:spacing w:before="146"/>
                              <w:ind w:right="159"/>
                              <w:rPr>
                                <w:sz w:val="18"/>
                              </w:rPr>
                            </w:pPr>
                            <w:r>
                              <w:rPr>
                                <w:color w:val="53534C"/>
                                <w:spacing w:val="-10"/>
                                <w:w w:val="95"/>
                                <w:sz w:val="18"/>
                              </w:rPr>
                              <w:t>0</w:t>
                            </w:r>
                          </w:p>
                        </w:tc>
                        <w:tc>
                          <w:tcPr>
                            <w:tcW w:w="1196" w:type="dxa"/>
                            <w:tcBorders>
                              <w:top w:val="single" w:color="FFFFFF" w:sz="4" w:space="0"/>
                              <w:left w:val="single" w:color="FFFFFF" w:sz="4" w:space="0"/>
                              <w:bottom w:val="nil"/>
                              <w:right w:val="nil"/>
                            </w:tcBorders>
                            <w:shd w:val="clear" w:color="auto" w:fill="005291"/>
                          </w:tcPr>
                          <w:p w:rsidR="002D09F7" w:rsidRDefault="00BA2BC4">
                            <w:pPr>
                              <w:pStyle w:val="TableParagraph"/>
                              <w:spacing w:before="146"/>
                              <w:ind w:right="169"/>
                              <w:rPr>
                                <w:sz w:val="18"/>
                              </w:rPr>
                            </w:pPr>
                            <w:r>
                              <w:rPr>
                                <w:color w:val="FFFFFF"/>
                                <w:spacing w:val="-5"/>
                                <w:w w:val="95"/>
                                <w:sz w:val="18"/>
                              </w:rPr>
                              <w:t>300</w:t>
                            </w:r>
                          </w:p>
                        </w:tc>
                      </w:tr>
                    </w:tbl>
                    <w:p w:rsidR="002D09F7" w:rsidRDefault="002D09F7">
                      <w:pPr>
                        <w:pStyle w:val="BodyText"/>
                      </w:pPr>
                    </w:p>
                  </w:txbxContent>
                </v:textbox>
                <w10:wrap anchorx="page"/>
              </v:shape>
            </w:pict>
          </mc:Fallback>
        </mc:AlternateContent>
      </w:r>
      <w:r>
        <w:rPr>
          <w:color w:val="005291"/>
          <w:spacing w:val="-2"/>
          <w:w w:val="105"/>
        </w:rPr>
        <w:t>Purpose:</w:t>
      </w:r>
    </w:p>
    <w:p w:rsidR="002D09F7" w:rsidRDefault="00BA2BC4">
      <w:pPr>
        <w:pStyle w:val="BodyText"/>
        <w:spacing w:before="166" w:line="261" w:lineRule="auto"/>
        <w:ind w:left="397" w:right="7585"/>
      </w:pPr>
      <w:r>
        <w:rPr>
          <w:color w:val="53534C"/>
          <w:spacing w:val="-2"/>
          <w:w w:val="90"/>
        </w:rPr>
        <w:t>This</w:t>
      </w:r>
      <w:r>
        <w:rPr>
          <w:color w:val="53534C"/>
          <w:spacing w:val="-7"/>
          <w:w w:val="90"/>
        </w:rPr>
        <w:t xml:space="preserve"> </w:t>
      </w:r>
      <w:r>
        <w:rPr>
          <w:color w:val="53534C"/>
          <w:spacing w:val="-2"/>
          <w:w w:val="90"/>
        </w:rPr>
        <w:t>is</w:t>
      </w:r>
      <w:r>
        <w:rPr>
          <w:color w:val="53534C"/>
          <w:spacing w:val="-7"/>
          <w:w w:val="90"/>
        </w:rPr>
        <w:t xml:space="preserve"> </w:t>
      </w:r>
      <w:r>
        <w:rPr>
          <w:color w:val="53534C"/>
          <w:spacing w:val="-2"/>
          <w:w w:val="90"/>
        </w:rPr>
        <w:t>a</w:t>
      </w:r>
      <w:r>
        <w:rPr>
          <w:color w:val="53534C"/>
          <w:spacing w:val="-7"/>
          <w:w w:val="90"/>
        </w:rPr>
        <w:t xml:space="preserve"> </w:t>
      </w:r>
      <w:r>
        <w:rPr>
          <w:color w:val="53534C"/>
          <w:spacing w:val="-2"/>
          <w:w w:val="90"/>
        </w:rPr>
        <w:t>centrally</w:t>
      </w:r>
      <w:r>
        <w:rPr>
          <w:color w:val="53534C"/>
          <w:spacing w:val="-7"/>
          <w:w w:val="90"/>
        </w:rPr>
        <w:t xml:space="preserve"> </w:t>
      </w:r>
      <w:r>
        <w:rPr>
          <w:color w:val="53534C"/>
          <w:spacing w:val="-2"/>
          <w:w w:val="90"/>
        </w:rPr>
        <w:t>held</w:t>
      </w:r>
      <w:r>
        <w:rPr>
          <w:color w:val="53534C"/>
          <w:spacing w:val="-7"/>
          <w:w w:val="90"/>
        </w:rPr>
        <w:t xml:space="preserve"> </w:t>
      </w:r>
      <w:r>
        <w:rPr>
          <w:color w:val="53534C"/>
          <w:spacing w:val="-2"/>
          <w:w w:val="90"/>
        </w:rPr>
        <w:t>budget</w:t>
      </w:r>
      <w:r>
        <w:rPr>
          <w:color w:val="53534C"/>
          <w:spacing w:val="-7"/>
          <w:w w:val="90"/>
        </w:rPr>
        <w:t xml:space="preserve"> </w:t>
      </w:r>
      <w:r>
        <w:rPr>
          <w:color w:val="53534C"/>
          <w:spacing w:val="-2"/>
          <w:w w:val="90"/>
        </w:rPr>
        <w:t>used</w:t>
      </w:r>
      <w:r>
        <w:rPr>
          <w:color w:val="53534C"/>
          <w:spacing w:val="-7"/>
          <w:w w:val="90"/>
        </w:rPr>
        <w:t xml:space="preserve"> </w:t>
      </w:r>
      <w:r>
        <w:rPr>
          <w:color w:val="53534C"/>
          <w:spacing w:val="-2"/>
          <w:w w:val="90"/>
        </w:rPr>
        <w:t>to</w:t>
      </w:r>
      <w:r>
        <w:rPr>
          <w:color w:val="53534C"/>
          <w:spacing w:val="-7"/>
          <w:w w:val="90"/>
        </w:rPr>
        <w:t xml:space="preserve"> </w:t>
      </w:r>
      <w:r>
        <w:rPr>
          <w:color w:val="53534C"/>
          <w:spacing w:val="-2"/>
          <w:w w:val="90"/>
        </w:rPr>
        <w:t>pay</w:t>
      </w:r>
      <w:r>
        <w:rPr>
          <w:color w:val="53534C"/>
          <w:spacing w:val="-7"/>
          <w:w w:val="90"/>
        </w:rPr>
        <w:t xml:space="preserve"> </w:t>
      </w:r>
      <w:r>
        <w:rPr>
          <w:color w:val="53534C"/>
          <w:spacing w:val="-2"/>
          <w:w w:val="90"/>
        </w:rPr>
        <w:t>for</w:t>
      </w:r>
      <w:r>
        <w:rPr>
          <w:color w:val="53534C"/>
          <w:spacing w:val="-7"/>
          <w:w w:val="90"/>
        </w:rPr>
        <w:t xml:space="preserve"> </w:t>
      </w:r>
      <w:r>
        <w:rPr>
          <w:color w:val="53534C"/>
          <w:spacing w:val="-2"/>
          <w:w w:val="90"/>
        </w:rPr>
        <w:t>any</w:t>
      </w:r>
      <w:r>
        <w:rPr>
          <w:color w:val="53534C"/>
          <w:spacing w:val="-7"/>
          <w:w w:val="90"/>
        </w:rPr>
        <w:t xml:space="preserve"> </w:t>
      </w:r>
      <w:r>
        <w:rPr>
          <w:color w:val="53534C"/>
          <w:spacing w:val="-2"/>
          <w:w w:val="90"/>
        </w:rPr>
        <w:t>unexpected</w:t>
      </w:r>
      <w:r>
        <w:rPr>
          <w:color w:val="53534C"/>
          <w:spacing w:val="-7"/>
          <w:w w:val="90"/>
        </w:rPr>
        <w:t xml:space="preserve"> </w:t>
      </w:r>
      <w:r>
        <w:rPr>
          <w:color w:val="53534C"/>
          <w:spacing w:val="-2"/>
          <w:w w:val="90"/>
        </w:rPr>
        <w:t>“one-off”</w:t>
      </w:r>
      <w:r>
        <w:rPr>
          <w:color w:val="53534C"/>
          <w:spacing w:val="-7"/>
          <w:w w:val="90"/>
        </w:rPr>
        <w:t xml:space="preserve"> </w:t>
      </w:r>
      <w:r>
        <w:rPr>
          <w:color w:val="53534C"/>
          <w:spacing w:val="-2"/>
          <w:w w:val="90"/>
        </w:rPr>
        <w:t>costs</w:t>
      </w:r>
      <w:r>
        <w:rPr>
          <w:color w:val="53534C"/>
          <w:spacing w:val="-7"/>
          <w:w w:val="90"/>
        </w:rPr>
        <w:t xml:space="preserve"> </w:t>
      </w:r>
      <w:r>
        <w:rPr>
          <w:color w:val="53534C"/>
          <w:spacing w:val="-2"/>
          <w:w w:val="90"/>
        </w:rPr>
        <w:t>that</w:t>
      </w:r>
      <w:r>
        <w:rPr>
          <w:color w:val="53534C"/>
          <w:spacing w:val="-7"/>
          <w:w w:val="90"/>
        </w:rPr>
        <w:t xml:space="preserve"> </w:t>
      </w:r>
      <w:r>
        <w:rPr>
          <w:color w:val="53534C"/>
          <w:spacing w:val="-2"/>
          <w:w w:val="90"/>
        </w:rPr>
        <w:t xml:space="preserve">are </w:t>
      </w:r>
      <w:r>
        <w:rPr>
          <w:color w:val="53534C"/>
          <w:w w:val="85"/>
        </w:rPr>
        <w:t>incurred during the year, that are outside the control of managers and could not have been reasonably</w:t>
      </w:r>
      <w:r>
        <w:rPr>
          <w:color w:val="53534C"/>
          <w:spacing w:val="-3"/>
          <w:w w:val="85"/>
        </w:rPr>
        <w:t xml:space="preserve"> </w:t>
      </w:r>
      <w:r>
        <w:rPr>
          <w:color w:val="53534C"/>
          <w:w w:val="85"/>
        </w:rPr>
        <w:t>budgeted</w:t>
      </w:r>
      <w:r>
        <w:rPr>
          <w:color w:val="53534C"/>
          <w:spacing w:val="-3"/>
          <w:w w:val="85"/>
        </w:rPr>
        <w:t xml:space="preserve"> </w:t>
      </w:r>
      <w:r>
        <w:rPr>
          <w:color w:val="53534C"/>
          <w:w w:val="85"/>
        </w:rPr>
        <w:t>for</w:t>
      </w:r>
      <w:r>
        <w:rPr>
          <w:color w:val="53534C"/>
          <w:spacing w:val="-3"/>
          <w:w w:val="85"/>
        </w:rPr>
        <w:t xml:space="preserve"> </w:t>
      </w:r>
      <w:r>
        <w:rPr>
          <w:color w:val="53534C"/>
          <w:w w:val="85"/>
        </w:rPr>
        <w:t>at</w:t>
      </w:r>
      <w:r>
        <w:rPr>
          <w:color w:val="53534C"/>
          <w:spacing w:val="-3"/>
          <w:w w:val="85"/>
        </w:rPr>
        <w:t xml:space="preserve"> </w:t>
      </w:r>
      <w:r>
        <w:rPr>
          <w:color w:val="53534C"/>
          <w:w w:val="85"/>
        </w:rPr>
        <w:t>the</w:t>
      </w:r>
      <w:r>
        <w:rPr>
          <w:color w:val="53534C"/>
          <w:spacing w:val="-3"/>
          <w:w w:val="85"/>
        </w:rPr>
        <w:t xml:space="preserve"> </w:t>
      </w:r>
      <w:r>
        <w:rPr>
          <w:color w:val="53534C"/>
          <w:w w:val="85"/>
        </w:rPr>
        <w:t>time</w:t>
      </w:r>
      <w:r>
        <w:rPr>
          <w:color w:val="53534C"/>
          <w:spacing w:val="-3"/>
          <w:w w:val="85"/>
        </w:rPr>
        <w:t xml:space="preserve"> </w:t>
      </w:r>
      <w:r>
        <w:rPr>
          <w:color w:val="53534C"/>
          <w:w w:val="85"/>
        </w:rPr>
        <w:t>of</w:t>
      </w:r>
      <w:r>
        <w:rPr>
          <w:color w:val="53534C"/>
          <w:spacing w:val="-3"/>
          <w:w w:val="85"/>
        </w:rPr>
        <w:t xml:space="preserve"> </w:t>
      </w:r>
      <w:r>
        <w:rPr>
          <w:color w:val="53534C"/>
          <w:w w:val="85"/>
        </w:rPr>
        <w:t>setting</w:t>
      </w:r>
      <w:r>
        <w:rPr>
          <w:color w:val="53534C"/>
          <w:spacing w:val="-3"/>
          <w:w w:val="85"/>
        </w:rPr>
        <w:t xml:space="preserve"> </w:t>
      </w:r>
      <w:r>
        <w:rPr>
          <w:color w:val="53534C"/>
          <w:w w:val="85"/>
        </w:rPr>
        <w:t>the</w:t>
      </w:r>
      <w:r>
        <w:rPr>
          <w:color w:val="53534C"/>
          <w:spacing w:val="-3"/>
          <w:w w:val="85"/>
        </w:rPr>
        <w:t xml:space="preserve"> </w:t>
      </w:r>
      <w:r>
        <w:rPr>
          <w:color w:val="53534C"/>
          <w:w w:val="85"/>
        </w:rPr>
        <w:t>revenue</w:t>
      </w:r>
      <w:r>
        <w:rPr>
          <w:color w:val="53534C"/>
          <w:spacing w:val="-3"/>
          <w:w w:val="85"/>
        </w:rPr>
        <w:t xml:space="preserve"> </w:t>
      </w:r>
      <w:r>
        <w:rPr>
          <w:color w:val="53534C"/>
          <w:w w:val="85"/>
        </w:rPr>
        <w:t>budget.</w:t>
      </w:r>
      <w:r>
        <w:rPr>
          <w:color w:val="53534C"/>
          <w:spacing w:val="-3"/>
          <w:w w:val="85"/>
        </w:rPr>
        <w:t xml:space="preserve"> </w:t>
      </w:r>
      <w:r>
        <w:rPr>
          <w:color w:val="53534C"/>
          <w:w w:val="85"/>
        </w:rPr>
        <w:t>As</w:t>
      </w:r>
      <w:r>
        <w:rPr>
          <w:color w:val="53534C"/>
          <w:spacing w:val="-3"/>
          <w:w w:val="85"/>
        </w:rPr>
        <w:t xml:space="preserve"> </w:t>
      </w:r>
      <w:r>
        <w:rPr>
          <w:color w:val="53534C"/>
          <w:w w:val="85"/>
        </w:rPr>
        <w:t>this</w:t>
      </w:r>
      <w:r>
        <w:rPr>
          <w:color w:val="53534C"/>
          <w:spacing w:val="-3"/>
          <w:w w:val="85"/>
        </w:rPr>
        <w:t xml:space="preserve"> </w:t>
      </w:r>
      <w:r>
        <w:rPr>
          <w:color w:val="53534C"/>
          <w:w w:val="85"/>
        </w:rPr>
        <w:t>resource</w:t>
      </w:r>
      <w:r>
        <w:rPr>
          <w:color w:val="53534C"/>
          <w:spacing w:val="-3"/>
          <w:w w:val="85"/>
        </w:rPr>
        <w:t xml:space="preserve"> </w:t>
      </w:r>
      <w:r>
        <w:rPr>
          <w:color w:val="53534C"/>
          <w:w w:val="85"/>
        </w:rPr>
        <w:t>is</w:t>
      </w:r>
      <w:r>
        <w:rPr>
          <w:color w:val="53534C"/>
          <w:spacing w:val="-3"/>
          <w:w w:val="85"/>
        </w:rPr>
        <w:t xml:space="preserve"> </w:t>
      </w:r>
      <w:r>
        <w:rPr>
          <w:color w:val="53534C"/>
          <w:w w:val="85"/>
        </w:rPr>
        <w:t xml:space="preserve">limited, </w:t>
      </w:r>
      <w:r>
        <w:rPr>
          <w:color w:val="53534C"/>
          <w:spacing w:val="-2"/>
          <w:w w:val="90"/>
        </w:rPr>
        <w:t>it</w:t>
      </w:r>
      <w:r>
        <w:rPr>
          <w:color w:val="53534C"/>
          <w:spacing w:val="-5"/>
          <w:w w:val="90"/>
        </w:rPr>
        <w:t xml:space="preserve"> </w:t>
      </w:r>
      <w:r>
        <w:rPr>
          <w:color w:val="53534C"/>
          <w:spacing w:val="-2"/>
          <w:w w:val="90"/>
        </w:rPr>
        <w:t>is</w:t>
      </w:r>
      <w:r>
        <w:rPr>
          <w:color w:val="53534C"/>
          <w:spacing w:val="-5"/>
          <w:w w:val="90"/>
        </w:rPr>
        <w:t xml:space="preserve"> </w:t>
      </w:r>
      <w:r>
        <w:rPr>
          <w:color w:val="53534C"/>
          <w:spacing w:val="-2"/>
          <w:w w:val="90"/>
        </w:rPr>
        <w:t>only</w:t>
      </w:r>
      <w:r>
        <w:rPr>
          <w:color w:val="53534C"/>
          <w:spacing w:val="-5"/>
          <w:w w:val="90"/>
        </w:rPr>
        <w:t xml:space="preserve"> </w:t>
      </w:r>
      <w:r>
        <w:rPr>
          <w:color w:val="53534C"/>
          <w:spacing w:val="-2"/>
          <w:w w:val="90"/>
        </w:rPr>
        <w:t>to</w:t>
      </w:r>
      <w:r>
        <w:rPr>
          <w:color w:val="53534C"/>
          <w:spacing w:val="-5"/>
          <w:w w:val="90"/>
        </w:rPr>
        <w:t xml:space="preserve"> </w:t>
      </w:r>
      <w:r>
        <w:rPr>
          <w:color w:val="53534C"/>
          <w:spacing w:val="-2"/>
          <w:w w:val="90"/>
        </w:rPr>
        <w:t>be</w:t>
      </w:r>
      <w:r>
        <w:rPr>
          <w:color w:val="53534C"/>
          <w:spacing w:val="-5"/>
          <w:w w:val="90"/>
        </w:rPr>
        <w:t xml:space="preserve"> </w:t>
      </w:r>
      <w:r>
        <w:rPr>
          <w:color w:val="53534C"/>
          <w:spacing w:val="-2"/>
          <w:w w:val="90"/>
        </w:rPr>
        <w:t>used</w:t>
      </w:r>
      <w:r>
        <w:rPr>
          <w:color w:val="53534C"/>
          <w:spacing w:val="-5"/>
          <w:w w:val="90"/>
        </w:rPr>
        <w:t xml:space="preserve"> </w:t>
      </w:r>
      <w:r>
        <w:rPr>
          <w:color w:val="53534C"/>
          <w:spacing w:val="-2"/>
          <w:w w:val="90"/>
        </w:rPr>
        <w:t>in</w:t>
      </w:r>
      <w:r>
        <w:rPr>
          <w:color w:val="53534C"/>
          <w:spacing w:val="-5"/>
          <w:w w:val="90"/>
        </w:rPr>
        <w:t xml:space="preserve"> </w:t>
      </w:r>
      <w:r>
        <w:rPr>
          <w:color w:val="53534C"/>
          <w:spacing w:val="-2"/>
          <w:w w:val="90"/>
        </w:rPr>
        <w:t>exceptional</w:t>
      </w:r>
      <w:r>
        <w:rPr>
          <w:color w:val="53534C"/>
          <w:spacing w:val="-5"/>
          <w:w w:val="90"/>
        </w:rPr>
        <w:t xml:space="preserve"> </w:t>
      </w:r>
      <w:r>
        <w:rPr>
          <w:color w:val="53534C"/>
          <w:spacing w:val="-2"/>
          <w:w w:val="90"/>
        </w:rPr>
        <w:t>circumstances.</w:t>
      </w:r>
    </w:p>
    <w:p w:rsidR="002D09F7" w:rsidRDefault="002D09F7">
      <w:pPr>
        <w:spacing w:line="261" w:lineRule="auto"/>
        <w:sectPr w:rsidR="002D09F7">
          <w:headerReference w:type="default" r:id="rId206"/>
          <w:footerReference w:type="default" r:id="rId207"/>
          <w:pgSz w:w="16840" w:h="11910" w:orient="landscape"/>
          <w:pgMar w:top="1820" w:right="920" w:bottom="880" w:left="1020" w:header="0" w:footer="680" w:gutter="0"/>
          <w:cols w:space="720"/>
        </w:sectPr>
      </w:pPr>
    </w:p>
    <w:p w:rsidR="002D09F7" w:rsidRDefault="00BA2BC4">
      <w:pPr>
        <w:pStyle w:val="Heading3"/>
        <w:spacing w:before="278"/>
        <w:ind w:left="113"/>
      </w:pPr>
      <w:r>
        <w:rPr>
          <w:noProof/>
          <w:lang w:val="en-GB" w:eastAsia="en-GB"/>
        </w:rPr>
        <w:lastRenderedPageBreak/>
        <mc:AlternateContent>
          <mc:Choice Requires="wps">
            <w:drawing>
              <wp:anchor distT="0" distB="0" distL="0" distR="0" simplePos="0" relativeHeight="15774720" behindDoc="0" locked="0" layoutInCell="1" allowOverlap="1">
                <wp:simplePos x="0" y="0"/>
                <wp:positionH relativeFrom="page">
                  <wp:posOffset>5361899</wp:posOffset>
                </wp:positionH>
                <wp:positionV relativeFrom="paragraph">
                  <wp:posOffset>0</wp:posOffset>
                </wp:positionV>
                <wp:extent cx="4478020" cy="2739390"/>
                <wp:effectExtent l="0" t="0" r="0" b="0"/>
                <wp:wrapNone/>
                <wp:docPr id="514" name="Text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739390"/>
                        </a:xfrm>
                        <a:prstGeom prst="rect">
                          <a:avLst/>
                        </a:prstGeom>
                      </wps:spPr>
                      <wps:txbx>
                        <w:txbxContent>
                          <w:tbl>
                            <w:tblPr>
                              <w:tblW w:w="0" w:type="auto"/>
                              <w:tblInd w:w="65" w:type="dxa"/>
                              <w:tblBorders>
                                <w:top w:val="single" w:color="005291" w:sz="4" w:space="0"/>
                                <w:left w:val="single" w:color="005291" w:sz="4" w:space="0"/>
                                <w:bottom w:val="single" w:color="005291" w:sz="4" w:space="0"/>
                                <w:right w:val="single" w:color="005291" w:sz="4" w:space="0"/>
                                <w:insideH w:val="single" w:color="005291" w:sz="4" w:space="0"/>
                                <w:insideV w:val="single" w:color="005291"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C0CBE1"/>
                                </w:tcPr>
                                <w:p w:rsidR="002D09F7" w:rsidRDefault="002D09F7">
                                  <w:pPr>
                                    <w:pStyle w:val="TableParagraph"/>
                                    <w:spacing w:before="136"/>
                                    <w:jc w:val="left"/>
                                    <w:rPr>
                                      <w:rFonts w:ascii="Trebuchet MS"/>
                                      <w:sz w:val="18"/>
                                    </w:rPr>
                                  </w:pPr>
                                </w:p>
                                <w:p w:rsidR="002D09F7" w:rsidRDefault="00BA2BC4">
                                  <w:pPr>
                                    <w:pStyle w:val="TableParagraph"/>
                                    <w:spacing w:before="0"/>
                                    <w:ind w:left="170"/>
                                    <w:jc w:val="left"/>
                                    <w:rPr>
                                      <w:sz w:val="18"/>
                                    </w:rPr>
                                  </w:pPr>
                                  <w:r>
                                    <w:rPr>
                                      <w:color w:val="53534C"/>
                                      <w:w w:val="75"/>
                                      <w:sz w:val="18"/>
                                    </w:rPr>
                                    <w:t>MINIMUM</w:t>
                                  </w:r>
                                  <w:r>
                                    <w:rPr>
                                      <w:color w:val="53534C"/>
                                      <w:spacing w:val="12"/>
                                      <w:sz w:val="18"/>
                                    </w:rPr>
                                    <w:t xml:space="preserve"> </w:t>
                                  </w:r>
                                  <w:r>
                                    <w:rPr>
                                      <w:color w:val="53534C"/>
                                      <w:w w:val="75"/>
                                      <w:sz w:val="18"/>
                                    </w:rPr>
                                    <w:t>REVENUE</w:t>
                                  </w:r>
                                  <w:r>
                                    <w:rPr>
                                      <w:color w:val="53534C"/>
                                      <w:spacing w:val="13"/>
                                      <w:sz w:val="18"/>
                                    </w:rPr>
                                    <w:t xml:space="preserve"> </w:t>
                                  </w:r>
                                  <w:r>
                                    <w:rPr>
                                      <w:color w:val="53534C"/>
                                      <w:spacing w:val="-2"/>
                                      <w:w w:val="75"/>
                                      <w:sz w:val="18"/>
                                    </w:rPr>
                                    <w:t>PROVISION</w:t>
                                  </w:r>
                                </w:p>
                              </w:tc>
                              <w:tc>
                                <w:tcPr>
                                  <w:tcW w:w="1361" w:type="dxa"/>
                                  <w:shd w:val="clear" w:color="auto" w:fill="C0CBE1"/>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C0CBE1"/>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005291"/>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85"/>
                                      <w:sz w:val="18"/>
                                    </w:rPr>
                                    <w:t>Employees</w:t>
                                  </w:r>
                                </w:p>
                              </w:tc>
                              <w:tc>
                                <w:tcPr>
                                  <w:tcW w:w="1361" w:type="dxa"/>
                                </w:tcPr>
                                <w:p w:rsidR="002D09F7" w:rsidRDefault="00BA2BC4">
                                  <w:pPr>
                                    <w:pStyle w:val="TableParagraph"/>
                                    <w:spacing w:before="77"/>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spacing w:before="77"/>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Dep'n</w:t>
                                  </w:r>
                                  <w:r>
                                    <w:rPr>
                                      <w:color w:val="53534C"/>
                                      <w:spacing w:val="3"/>
                                      <w:sz w:val="18"/>
                                    </w:rPr>
                                    <w:t xml:space="preserve"> </w:t>
                                  </w:r>
                                  <w:r>
                                    <w:rPr>
                                      <w:color w:val="53534C"/>
                                      <w:w w:val="75"/>
                                      <w:sz w:val="18"/>
                                    </w:rPr>
                                    <w:t>and</w:t>
                                  </w:r>
                                  <w:r>
                                    <w:rPr>
                                      <w:color w:val="53534C"/>
                                      <w:spacing w:val="4"/>
                                      <w:sz w:val="18"/>
                                    </w:rPr>
                                    <w:t xml:space="preserve"> </w:t>
                                  </w:r>
                                  <w:r>
                                    <w:rPr>
                                      <w:color w:val="53534C"/>
                                      <w:w w:val="75"/>
                                      <w:sz w:val="18"/>
                                    </w:rPr>
                                    <w:t>Impairment</w:t>
                                  </w:r>
                                  <w:r>
                                    <w:rPr>
                                      <w:color w:val="53534C"/>
                                      <w:spacing w:val="3"/>
                                      <w:sz w:val="18"/>
                                    </w:rPr>
                                    <w:t xml:space="preserve"> </w:t>
                                  </w:r>
                                  <w:r>
                                    <w:rPr>
                                      <w:color w:val="53534C"/>
                                      <w:spacing w:val="-4"/>
                                      <w:w w:val="75"/>
                                      <w:sz w:val="18"/>
                                    </w:rPr>
                                    <w:t>loss</w:t>
                                  </w:r>
                                </w:p>
                              </w:tc>
                              <w:tc>
                                <w:tcPr>
                                  <w:tcW w:w="1361" w:type="dxa"/>
                                </w:tcPr>
                                <w:p w:rsidR="002D09F7" w:rsidRDefault="00BA2BC4">
                                  <w:pPr>
                                    <w:pStyle w:val="TableParagraph"/>
                                    <w:ind w:right="158"/>
                                    <w:rPr>
                                      <w:sz w:val="18"/>
                                    </w:rPr>
                                  </w:pPr>
                                  <w:r>
                                    <w:rPr>
                                      <w:color w:val="53534C"/>
                                      <w:spacing w:val="-5"/>
                                      <w:w w:val="90"/>
                                      <w:sz w:val="18"/>
                                    </w:rPr>
                                    <w:t>490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ind w:right="169"/>
                                    <w:rPr>
                                      <w:sz w:val="18"/>
                                    </w:rPr>
                                  </w:pPr>
                                  <w:r>
                                    <w:rPr>
                                      <w:color w:val="FFFFFF"/>
                                      <w:spacing w:val="-5"/>
                                      <w:w w:val="90"/>
                                      <w:sz w:val="18"/>
                                    </w:rPr>
                                    <w:t>490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ind w:right="169"/>
                                    <w:rPr>
                                      <w:sz w:val="18"/>
                                    </w:rPr>
                                  </w:pPr>
                                  <w:r>
                                    <w:rPr>
                                      <w:color w:val="FFFFFF"/>
                                      <w:spacing w:val="-10"/>
                                      <w:w w:val="90"/>
                                      <w:sz w:val="18"/>
                                    </w:rPr>
                                    <w:t>0</w:t>
                                  </w:r>
                                </w:p>
                              </w:tc>
                            </w:tr>
                            <w:tr w:rsidR="002D09F7">
                              <w:trPr>
                                <w:trHeight w:val="443"/>
                              </w:trPr>
                              <w:tc>
                                <w:tcPr>
                                  <w:tcW w:w="3175" w:type="dxa"/>
                                  <w:shd w:val="clear" w:color="auto" w:fill="C0CBE1"/>
                                </w:tcPr>
                                <w:p w:rsidR="002D09F7" w:rsidRDefault="00BA2BC4">
                                  <w:pPr>
                                    <w:pStyle w:val="TableParagraph"/>
                                    <w:spacing w:before="118"/>
                                    <w:ind w:left="170"/>
                                    <w:jc w:val="left"/>
                                    <w:rPr>
                                      <w:sz w:val="18"/>
                                    </w:rPr>
                                  </w:pPr>
                                  <w:r>
                                    <w:rPr>
                                      <w:color w:val="53534C"/>
                                      <w:w w:val="85"/>
                                      <w:sz w:val="18"/>
                                    </w:rPr>
                                    <w:t>Net</w:t>
                                  </w:r>
                                  <w:r>
                                    <w:rPr>
                                      <w:color w:val="53534C"/>
                                      <w:spacing w:val="-2"/>
                                      <w:w w:val="85"/>
                                      <w:sz w:val="18"/>
                                    </w:rPr>
                                    <w:t xml:space="preserve"> </w:t>
                                  </w:r>
                                  <w:r>
                                    <w:rPr>
                                      <w:color w:val="53534C"/>
                                      <w:w w:val="85"/>
                                      <w:sz w:val="18"/>
                                    </w:rPr>
                                    <w:t>Expenditure</w:t>
                                  </w:r>
                                  <w:r>
                                    <w:rPr>
                                      <w:color w:val="53534C"/>
                                      <w:spacing w:val="-2"/>
                                      <w:w w:val="85"/>
                                      <w:sz w:val="18"/>
                                    </w:rPr>
                                    <w:t xml:space="preserve"> </w:t>
                                  </w:r>
                                  <w:r>
                                    <w:rPr>
                                      <w:color w:val="53534C"/>
                                      <w:w w:val="85"/>
                                      <w:sz w:val="18"/>
                                    </w:rPr>
                                    <w:t>above</w:t>
                                  </w:r>
                                  <w:r>
                                    <w:rPr>
                                      <w:color w:val="53534C"/>
                                      <w:spacing w:val="-2"/>
                                      <w:w w:val="85"/>
                                      <w:sz w:val="18"/>
                                    </w:rPr>
                                    <w:t xml:space="preserve"> </w:t>
                                  </w:r>
                                  <w:r>
                                    <w:rPr>
                                      <w:color w:val="53534C"/>
                                      <w:w w:val="85"/>
                                      <w:sz w:val="18"/>
                                    </w:rPr>
                                    <w:t>the</w:t>
                                  </w:r>
                                  <w:r>
                                    <w:rPr>
                                      <w:color w:val="53534C"/>
                                      <w:spacing w:val="-1"/>
                                      <w:w w:val="85"/>
                                      <w:sz w:val="18"/>
                                    </w:rPr>
                                    <w:t xml:space="preserve"> </w:t>
                                  </w:r>
                                  <w:r>
                                    <w:rPr>
                                      <w:color w:val="53534C"/>
                                      <w:spacing w:val="-4"/>
                                      <w:w w:val="85"/>
                                      <w:sz w:val="18"/>
                                    </w:rPr>
                                    <w:t>line</w:t>
                                  </w:r>
                                </w:p>
                              </w:tc>
                              <w:tc>
                                <w:tcPr>
                                  <w:tcW w:w="1361" w:type="dxa"/>
                                  <w:shd w:val="clear" w:color="auto" w:fill="C0CBE1"/>
                                </w:tcPr>
                                <w:p w:rsidR="002D09F7" w:rsidRDefault="00BA2BC4">
                                  <w:pPr>
                                    <w:pStyle w:val="TableParagraph"/>
                                    <w:spacing w:before="118"/>
                                    <w:ind w:right="158"/>
                                    <w:rPr>
                                      <w:sz w:val="18"/>
                                    </w:rPr>
                                  </w:pPr>
                                  <w:r>
                                    <w:rPr>
                                      <w:color w:val="53534C"/>
                                      <w:spacing w:val="-5"/>
                                      <w:w w:val="95"/>
                                      <w:sz w:val="18"/>
                                    </w:rPr>
                                    <w:t>490</w:t>
                                  </w:r>
                                </w:p>
                              </w:tc>
                              <w:tc>
                                <w:tcPr>
                                  <w:tcW w:w="1191" w:type="dxa"/>
                                  <w:tcBorders>
                                    <w:right w:val="single" w:color="FFFFFF" w:sz="4" w:space="0"/>
                                  </w:tcBorders>
                                  <w:shd w:val="clear" w:color="auto" w:fill="C0CBE1"/>
                                </w:tcPr>
                                <w:p w:rsidR="002D09F7" w:rsidRDefault="00BA2BC4">
                                  <w:pPr>
                                    <w:pStyle w:val="TableParagraph"/>
                                    <w:spacing w:before="118"/>
                                    <w:ind w:right="159"/>
                                    <w:rPr>
                                      <w:sz w:val="18"/>
                                    </w:rPr>
                                  </w:pPr>
                                  <w:r>
                                    <w:rPr>
                                      <w:color w:val="53534C"/>
                                      <w:spacing w:val="-10"/>
                                      <w:w w:val="95"/>
                                      <w:sz w:val="18"/>
                                    </w:rPr>
                                    <w:t>0</w:t>
                                  </w:r>
                                </w:p>
                              </w:tc>
                              <w:tc>
                                <w:tcPr>
                                  <w:tcW w:w="1196" w:type="dxa"/>
                                  <w:tcBorders>
                                    <w:top w:val="single" w:color="FFFFFF" w:sz="4" w:space="0"/>
                                    <w:left w:val="single" w:color="FFFFFF" w:sz="4" w:space="0"/>
                                    <w:bottom w:val="nil"/>
                                    <w:right w:val="nil"/>
                                  </w:tcBorders>
                                  <w:shd w:val="clear" w:color="auto" w:fill="005291"/>
                                </w:tcPr>
                                <w:p w:rsidR="002D09F7" w:rsidRDefault="00BA2BC4">
                                  <w:pPr>
                                    <w:pStyle w:val="TableParagraph"/>
                                    <w:spacing w:before="118"/>
                                    <w:ind w:right="169"/>
                                    <w:rPr>
                                      <w:sz w:val="18"/>
                                    </w:rPr>
                                  </w:pPr>
                                  <w:r>
                                    <w:rPr>
                                      <w:color w:val="FFFFFF"/>
                                      <w:spacing w:val="-5"/>
                                      <w:w w:val="95"/>
                                      <w:sz w:val="18"/>
                                    </w:rPr>
                                    <w:t>490</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514" style="position:absolute;left:0;text-align:left;margin-left:422.2pt;margin-top:0;width:352.6pt;height:215.7pt;z-index:15774720;visibility:visible;mso-wrap-style:square;mso-wrap-distance-left:0;mso-wrap-distance-top:0;mso-wrap-distance-right:0;mso-wrap-distance-bottom:0;mso-position-horizontal:absolute;mso-position-horizontal-relative:page;mso-position-vertical:absolute;mso-position-vertical-relative:text;v-text-anchor:top" o:spid="_x0000_s110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">
                <v:path arrowok="t"/>
                <v:textbox inset="0,0,0,0">
                  <w:txbxContent>
                    <w:tbl>
                      <w:tblPr>
                        <w:tblW w:w="0" w:type="auto"/>
                        <w:tblInd w:w="65" w:type="dxa"/>
                        <w:tblBorders>
                          <w:top w:val="single" w:color="005291" w:sz="4" w:space="0"/>
                          <w:left w:val="single" w:color="005291" w:sz="4" w:space="0"/>
                          <w:bottom w:val="single" w:color="005291" w:sz="4" w:space="0"/>
                          <w:right w:val="single" w:color="005291" w:sz="4" w:space="0"/>
                          <w:insideH w:val="single" w:color="005291" w:sz="4" w:space="0"/>
                          <w:insideV w:val="single" w:color="005291"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C0CBE1"/>
                          </w:tcPr>
                          <w:p w:rsidR="002D09F7" w:rsidRDefault="002D09F7">
                            <w:pPr>
                              <w:pStyle w:val="TableParagraph"/>
                              <w:spacing w:before="136"/>
                              <w:jc w:val="left"/>
                              <w:rPr>
                                <w:rFonts w:ascii="Trebuchet MS"/>
                                <w:sz w:val="18"/>
                              </w:rPr>
                            </w:pPr>
                          </w:p>
                          <w:p w:rsidR="002D09F7" w:rsidRDefault="00BA2BC4">
                            <w:pPr>
                              <w:pStyle w:val="TableParagraph"/>
                              <w:spacing w:before="0"/>
                              <w:ind w:left="170"/>
                              <w:jc w:val="left"/>
                              <w:rPr>
                                <w:sz w:val="18"/>
                              </w:rPr>
                            </w:pPr>
                            <w:r>
                              <w:rPr>
                                <w:color w:val="53534C"/>
                                <w:w w:val="75"/>
                                <w:sz w:val="18"/>
                              </w:rPr>
                              <w:t>MINIMUM</w:t>
                            </w:r>
                            <w:r>
                              <w:rPr>
                                <w:color w:val="53534C"/>
                                <w:spacing w:val="12"/>
                                <w:sz w:val="18"/>
                              </w:rPr>
                              <w:t xml:space="preserve"> </w:t>
                            </w:r>
                            <w:r>
                              <w:rPr>
                                <w:color w:val="53534C"/>
                                <w:w w:val="75"/>
                                <w:sz w:val="18"/>
                              </w:rPr>
                              <w:t>REVENUE</w:t>
                            </w:r>
                            <w:r>
                              <w:rPr>
                                <w:color w:val="53534C"/>
                                <w:spacing w:val="13"/>
                                <w:sz w:val="18"/>
                              </w:rPr>
                              <w:t xml:space="preserve"> </w:t>
                            </w:r>
                            <w:r>
                              <w:rPr>
                                <w:color w:val="53534C"/>
                                <w:spacing w:val="-2"/>
                                <w:w w:val="75"/>
                                <w:sz w:val="18"/>
                              </w:rPr>
                              <w:t>PROVISION</w:t>
                            </w:r>
                          </w:p>
                        </w:tc>
                        <w:tc>
                          <w:tcPr>
                            <w:tcW w:w="1361" w:type="dxa"/>
                            <w:shd w:val="clear" w:color="auto" w:fill="C0CBE1"/>
                          </w:tcPr>
                          <w:p w:rsidR="002D09F7" w:rsidRDefault="00BA2BC4">
                            <w:pPr>
                              <w:pStyle w:val="TableParagraph"/>
                              <w:spacing w:before="125"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C0CBE1"/>
                          </w:tcPr>
                          <w:p w:rsidR="002D09F7" w:rsidRDefault="00BA2BC4">
                            <w:pPr>
                              <w:pStyle w:val="TableParagraph"/>
                              <w:spacing w:before="125"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top w:val="nil"/>
                              <w:left w:val="single" w:color="FFFFFF" w:sz="4" w:space="0"/>
                              <w:bottom w:val="single" w:color="FFFFFF" w:sz="4" w:space="0"/>
                              <w:right w:val="nil"/>
                            </w:tcBorders>
                            <w:shd w:val="clear" w:color="auto" w:fill="005291"/>
                          </w:tcPr>
                          <w:p w:rsidR="002D09F7" w:rsidRDefault="00BA2BC4">
                            <w:pPr>
                              <w:pStyle w:val="TableParagraph"/>
                              <w:spacing w:before="125"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77"/>
                              <w:ind w:left="170"/>
                              <w:jc w:val="left"/>
                              <w:rPr>
                                <w:sz w:val="18"/>
                              </w:rPr>
                            </w:pPr>
                            <w:r>
                              <w:rPr>
                                <w:color w:val="53534C"/>
                                <w:spacing w:val="-2"/>
                                <w:w w:val="85"/>
                                <w:sz w:val="18"/>
                              </w:rPr>
                              <w:t>Employees</w:t>
                            </w:r>
                          </w:p>
                        </w:tc>
                        <w:tc>
                          <w:tcPr>
                            <w:tcW w:w="1361" w:type="dxa"/>
                          </w:tcPr>
                          <w:p w:rsidR="002D09F7" w:rsidRDefault="00BA2BC4">
                            <w:pPr>
                              <w:pStyle w:val="TableParagraph"/>
                              <w:spacing w:before="77"/>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77"/>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spacing w:before="77"/>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Transport</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ind w:left="170"/>
                              <w:jc w:val="left"/>
                              <w:rPr>
                                <w:sz w:val="18"/>
                              </w:rPr>
                            </w:pPr>
                            <w:r>
                              <w:rPr>
                                <w:color w:val="53534C"/>
                                <w:w w:val="75"/>
                                <w:sz w:val="18"/>
                              </w:rPr>
                              <w:t>Dep'n</w:t>
                            </w:r>
                            <w:r>
                              <w:rPr>
                                <w:color w:val="53534C"/>
                                <w:spacing w:val="3"/>
                                <w:sz w:val="18"/>
                              </w:rPr>
                              <w:t xml:space="preserve"> </w:t>
                            </w:r>
                            <w:r>
                              <w:rPr>
                                <w:color w:val="53534C"/>
                                <w:w w:val="75"/>
                                <w:sz w:val="18"/>
                              </w:rPr>
                              <w:t>and</w:t>
                            </w:r>
                            <w:r>
                              <w:rPr>
                                <w:color w:val="53534C"/>
                                <w:spacing w:val="4"/>
                                <w:sz w:val="18"/>
                              </w:rPr>
                              <w:t xml:space="preserve"> </w:t>
                            </w:r>
                            <w:r>
                              <w:rPr>
                                <w:color w:val="53534C"/>
                                <w:w w:val="75"/>
                                <w:sz w:val="18"/>
                              </w:rPr>
                              <w:t>Impairment</w:t>
                            </w:r>
                            <w:r>
                              <w:rPr>
                                <w:color w:val="53534C"/>
                                <w:spacing w:val="3"/>
                                <w:sz w:val="18"/>
                              </w:rPr>
                              <w:t xml:space="preserve"> </w:t>
                            </w:r>
                            <w:r>
                              <w:rPr>
                                <w:color w:val="53534C"/>
                                <w:spacing w:val="-4"/>
                                <w:w w:val="75"/>
                                <w:sz w:val="18"/>
                              </w:rPr>
                              <w:t>loss</w:t>
                            </w:r>
                          </w:p>
                        </w:tc>
                        <w:tc>
                          <w:tcPr>
                            <w:tcW w:w="1361" w:type="dxa"/>
                          </w:tcPr>
                          <w:p w:rsidR="002D09F7" w:rsidRDefault="00BA2BC4">
                            <w:pPr>
                              <w:pStyle w:val="TableParagraph"/>
                              <w:ind w:right="158"/>
                              <w:rPr>
                                <w:sz w:val="18"/>
                              </w:rPr>
                            </w:pPr>
                            <w:r>
                              <w:rPr>
                                <w:color w:val="53534C"/>
                                <w:spacing w:val="-5"/>
                                <w:w w:val="90"/>
                                <w:sz w:val="18"/>
                              </w:rPr>
                              <w:t>490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ind w:right="169"/>
                              <w:rPr>
                                <w:sz w:val="18"/>
                              </w:rPr>
                            </w:pPr>
                            <w:r>
                              <w:rPr>
                                <w:color w:val="FFFFFF"/>
                                <w:spacing w:val="-5"/>
                                <w:w w:val="90"/>
                                <w:sz w:val="18"/>
                              </w:rPr>
                              <w:t>490</w:t>
                            </w:r>
                          </w:p>
                        </w:tc>
                      </w:tr>
                      <w:tr w:rsidR="002D09F7">
                        <w:trPr>
                          <w:trHeight w:val="358"/>
                        </w:trPr>
                        <w:tc>
                          <w:tcPr>
                            <w:tcW w:w="3175" w:type="dxa"/>
                          </w:tcPr>
                          <w:p w:rsidR="002D09F7" w:rsidRDefault="00BA2BC4">
                            <w:pPr>
                              <w:pStyle w:val="TableParagraph"/>
                              <w:ind w:left="170"/>
                              <w:jc w:val="left"/>
                              <w:rPr>
                                <w:sz w:val="18"/>
                              </w:rPr>
                            </w:pPr>
                            <w:r>
                              <w:rPr>
                                <w:color w:val="53534C"/>
                                <w:spacing w:val="-2"/>
                                <w:w w:val="85"/>
                                <w:sz w:val="18"/>
                              </w:rPr>
                              <w:t>Income</w:t>
                            </w:r>
                          </w:p>
                        </w:tc>
                        <w:tc>
                          <w:tcPr>
                            <w:tcW w:w="1361" w:type="dxa"/>
                          </w:tcPr>
                          <w:p w:rsidR="002D09F7" w:rsidRDefault="00BA2BC4">
                            <w:pPr>
                              <w:pStyle w:val="TableParagraph"/>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ind w:right="169"/>
                              <w:rPr>
                                <w:sz w:val="18"/>
                              </w:rPr>
                            </w:pPr>
                            <w:r>
                              <w:rPr>
                                <w:color w:val="FFFFFF"/>
                                <w:spacing w:val="-10"/>
                                <w:w w:val="90"/>
                                <w:sz w:val="18"/>
                              </w:rPr>
                              <w:t>0</w:t>
                            </w:r>
                          </w:p>
                        </w:tc>
                      </w:tr>
                      <w:tr w:rsidR="002D09F7">
                        <w:trPr>
                          <w:trHeight w:val="443"/>
                        </w:trPr>
                        <w:tc>
                          <w:tcPr>
                            <w:tcW w:w="3175" w:type="dxa"/>
                            <w:shd w:val="clear" w:color="auto" w:fill="C0CBE1"/>
                          </w:tcPr>
                          <w:p w:rsidR="002D09F7" w:rsidRDefault="00BA2BC4">
                            <w:pPr>
                              <w:pStyle w:val="TableParagraph"/>
                              <w:spacing w:before="118"/>
                              <w:ind w:left="170"/>
                              <w:jc w:val="left"/>
                              <w:rPr>
                                <w:sz w:val="18"/>
                              </w:rPr>
                            </w:pPr>
                            <w:r>
                              <w:rPr>
                                <w:color w:val="53534C"/>
                                <w:w w:val="85"/>
                                <w:sz w:val="18"/>
                              </w:rPr>
                              <w:t>Net</w:t>
                            </w:r>
                            <w:r>
                              <w:rPr>
                                <w:color w:val="53534C"/>
                                <w:spacing w:val="-2"/>
                                <w:w w:val="85"/>
                                <w:sz w:val="18"/>
                              </w:rPr>
                              <w:t xml:space="preserve"> </w:t>
                            </w:r>
                            <w:r>
                              <w:rPr>
                                <w:color w:val="53534C"/>
                                <w:w w:val="85"/>
                                <w:sz w:val="18"/>
                              </w:rPr>
                              <w:t>Expenditure</w:t>
                            </w:r>
                            <w:r>
                              <w:rPr>
                                <w:color w:val="53534C"/>
                                <w:spacing w:val="-2"/>
                                <w:w w:val="85"/>
                                <w:sz w:val="18"/>
                              </w:rPr>
                              <w:t xml:space="preserve"> </w:t>
                            </w:r>
                            <w:r>
                              <w:rPr>
                                <w:color w:val="53534C"/>
                                <w:w w:val="85"/>
                                <w:sz w:val="18"/>
                              </w:rPr>
                              <w:t>above</w:t>
                            </w:r>
                            <w:r>
                              <w:rPr>
                                <w:color w:val="53534C"/>
                                <w:spacing w:val="-2"/>
                                <w:w w:val="85"/>
                                <w:sz w:val="18"/>
                              </w:rPr>
                              <w:t xml:space="preserve"> </w:t>
                            </w:r>
                            <w:r>
                              <w:rPr>
                                <w:color w:val="53534C"/>
                                <w:w w:val="85"/>
                                <w:sz w:val="18"/>
                              </w:rPr>
                              <w:t>the</w:t>
                            </w:r>
                            <w:r>
                              <w:rPr>
                                <w:color w:val="53534C"/>
                                <w:spacing w:val="-1"/>
                                <w:w w:val="85"/>
                                <w:sz w:val="18"/>
                              </w:rPr>
                              <w:t xml:space="preserve"> </w:t>
                            </w:r>
                            <w:r>
                              <w:rPr>
                                <w:color w:val="53534C"/>
                                <w:spacing w:val="-4"/>
                                <w:w w:val="85"/>
                                <w:sz w:val="18"/>
                              </w:rPr>
                              <w:t>line</w:t>
                            </w:r>
                          </w:p>
                        </w:tc>
                        <w:tc>
                          <w:tcPr>
                            <w:tcW w:w="1361" w:type="dxa"/>
                            <w:shd w:val="clear" w:color="auto" w:fill="C0CBE1"/>
                          </w:tcPr>
                          <w:p w:rsidR="002D09F7" w:rsidRDefault="00BA2BC4">
                            <w:pPr>
                              <w:pStyle w:val="TableParagraph"/>
                              <w:spacing w:before="118"/>
                              <w:ind w:right="158"/>
                              <w:rPr>
                                <w:sz w:val="18"/>
                              </w:rPr>
                            </w:pPr>
                            <w:r>
                              <w:rPr>
                                <w:color w:val="53534C"/>
                                <w:spacing w:val="-5"/>
                                <w:w w:val="95"/>
                                <w:sz w:val="18"/>
                              </w:rPr>
                              <w:t>490</w:t>
                            </w:r>
                          </w:p>
                        </w:tc>
                        <w:tc>
                          <w:tcPr>
                            <w:tcW w:w="1191" w:type="dxa"/>
                            <w:tcBorders>
                              <w:right w:val="single" w:color="FFFFFF" w:sz="4" w:space="0"/>
                            </w:tcBorders>
                            <w:shd w:val="clear" w:color="auto" w:fill="C0CBE1"/>
                          </w:tcPr>
                          <w:p w:rsidR="002D09F7" w:rsidRDefault="00BA2BC4">
                            <w:pPr>
                              <w:pStyle w:val="TableParagraph"/>
                              <w:spacing w:before="118"/>
                              <w:ind w:right="159"/>
                              <w:rPr>
                                <w:sz w:val="18"/>
                              </w:rPr>
                            </w:pPr>
                            <w:r>
                              <w:rPr>
                                <w:color w:val="53534C"/>
                                <w:spacing w:val="-10"/>
                                <w:w w:val="95"/>
                                <w:sz w:val="18"/>
                              </w:rPr>
                              <w:t>0</w:t>
                            </w:r>
                          </w:p>
                        </w:tc>
                        <w:tc>
                          <w:tcPr>
                            <w:tcW w:w="1196" w:type="dxa"/>
                            <w:tcBorders>
                              <w:top w:val="single" w:color="FFFFFF" w:sz="4" w:space="0"/>
                              <w:left w:val="single" w:color="FFFFFF" w:sz="4" w:space="0"/>
                              <w:bottom w:val="nil"/>
                              <w:right w:val="nil"/>
                            </w:tcBorders>
                            <w:shd w:val="clear" w:color="auto" w:fill="005291"/>
                          </w:tcPr>
                          <w:p w:rsidR="002D09F7" w:rsidRDefault="00BA2BC4">
                            <w:pPr>
                              <w:pStyle w:val="TableParagraph"/>
                              <w:spacing w:before="118"/>
                              <w:ind w:right="169"/>
                              <w:rPr>
                                <w:sz w:val="18"/>
                              </w:rPr>
                            </w:pPr>
                            <w:r>
                              <w:rPr>
                                <w:color w:val="FFFFFF"/>
                                <w:spacing w:val="-5"/>
                                <w:w w:val="95"/>
                                <w:sz w:val="18"/>
                              </w:rPr>
                              <w:t>490</w:t>
                            </w:r>
                          </w:p>
                        </w:tc>
                      </w:tr>
                    </w:tbl>
                    <w:p w:rsidR="002D09F7" w:rsidRDefault="002D09F7">
                      <w:pPr>
                        <w:pStyle w:val="BodyText"/>
                      </w:pPr>
                    </w:p>
                  </w:txbxContent>
                </v:textbox>
                <w10:wrap anchorx="page"/>
              </v:shape>
            </w:pict>
          </mc:Fallback>
        </mc:AlternateContent>
      </w:r>
      <w:r>
        <w:rPr>
          <w:color w:val="005291"/>
          <w:spacing w:val="-2"/>
          <w:w w:val="110"/>
        </w:rPr>
        <w:t>Purposes:</w:t>
      </w:r>
    </w:p>
    <w:p w:rsidR="002D09F7" w:rsidRDefault="00BA2BC4">
      <w:pPr>
        <w:pStyle w:val="BodyText"/>
        <w:spacing w:before="166" w:line="261" w:lineRule="auto"/>
        <w:ind w:left="113" w:right="7796"/>
      </w:pPr>
      <w:r>
        <w:rPr>
          <w:color w:val="53534C"/>
          <w:spacing w:val="-2"/>
          <w:w w:val="90"/>
        </w:rPr>
        <w:t>Under</w:t>
      </w:r>
      <w:r>
        <w:rPr>
          <w:color w:val="53534C"/>
          <w:spacing w:val="-5"/>
          <w:w w:val="90"/>
        </w:rPr>
        <w:t xml:space="preserve"> </w:t>
      </w:r>
      <w:r>
        <w:rPr>
          <w:color w:val="53534C"/>
          <w:spacing w:val="-2"/>
          <w:w w:val="90"/>
        </w:rPr>
        <w:t>regulation</w:t>
      </w:r>
      <w:r>
        <w:rPr>
          <w:color w:val="53534C"/>
          <w:spacing w:val="-5"/>
          <w:w w:val="90"/>
        </w:rPr>
        <w:t xml:space="preserve"> </w:t>
      </w:r>
      <w:r>
        <w:rPr>
          <w:color w:val="53534C"/>
          <w:spacing w:val="-2"/>
          <w:w w:val="90"/>
        </w:rPr>
        <w:t>27</w:t>
      </w:r>
      <w:r>
        <w:rPr>
          <w:color w:val="53534C"/>
          <w:spacing w:val="-5"/>
          <w:w w:val="90"/>
        </w:rPr>
        <w:t xml:space="preserve"> </w:t>
      </w:r>
      <w:r>
        <w:rPr>
          <w:color w:val="53534C"/>
          <w:spacing w:val="-2"/>
          <w:w w:val="90"/>
        </w:rPr>
        <w:t>of</w:t>
      </w:r>
      <w:r>
        <w:rPr>
          <w:color w:val="53534C"/>
          <w:spacing w:val="-5"/>
          <w:w w:val="90"/>
        </w:rPr>
        <w:t xml:space="preserve"> </w:t>
      </w:r>
      <w:r>
        <w:rPr>
          <w:color w:val="53534C"/>
          <w:spacing w:val="-2"/>
          <w:w w:val="90"/>
        </w:rPr>
        <w:t>The</w:t>
      </w:r>
      <w:r>
        <w:rPr>
          <w:color w:val="53534C"/>
          <w:spacing w:val="-5"/>
          <w:w w:val="90"/>
        </w:rPr>
        <w:t xml:space="preserve"> </w:t>
      </w:r>
      <w:r>
        <w:rPr>
          <w:color w:val="53534C"/>
          <w:spacing w:val="-2"/>
          <w:w w:val="90"/>
        </w:rPr>
        <w:t>Local</w:t>
      </w:r>
      <w:r>
        <w:rPr>
          <w:color w:val="53534C"/>
          <w:spacing w:val="-5"/>
          <w:w w:val="90"/>
        </w:rPr>
        <w:t xml:space="preserve"> </w:t>
      </w:r>
      <w:r>
        <w:rPr>
          <w:color w:val="53534C"/>
          <w:spacing w:val="-2"/>
          <w:w w:val="90"/>
        </w:rPr>
        <w:t>Authorities</w:t>
      </w:r>
      <w:r>
        <w:rPr>
          <w:color w:val="53534C"/>
          <w:spacing w:val="-5"/>
          <w:w w:val="90"/>
        </w:rPr>
        <w:t xml:space="preserve"> </w:t>
      </w:r>
      <w:r>
        <w:rPr>
          <w:color w:val="53534C"/>
          <w:spacing w:val="-2"/>
          <w:w w:val="90"/>
        </w:rPr>
        <w:t>(Capital</w:t>
      </w:r>
      <w:r>
        <w:rPr>
          <w:color w:val="53534C"/>
          <w:spacing w:val="-5"/>
          <w:w w:val="90"/>
        </w:rPr>
        <w:t xml:space="preserve"> </w:t>
      </w:r>
      <w:r>
        <w:rPr>
          <w:color w:val="53534C"/>
          <w:spacing w:val="-2"/>
          <w:w w:val="90"/>
        </w:rPr>
        <w:t>Finance</w:t>
      </w:r>
      <w:r>
        <w:rPr>
          <w:color w:val="53534C"/>
          <w:spacing w:val="-5"/>
          <w:w w:val="90"/>
        </w:rPr>
        <w:t xml:space="preserve"> </w:t>
      </w:r>
      <w:r>
        <w:rPr>
          <w:color w:val="53534C"/>
          <w:spacing w:val="-2"/>
          <w:w w:val="90"/>
        </w:rPr>
        <w:t>and</w:t>
      </w:r>
      <w:r>
        <w:rPr>
          <w:color w:val="53534C"/>
          <w:spacing w:val="-5"/>
          <w:w w:val="90"/>
        </w:rPr>
        <w:t xml:space="preserve"> </w:t>
      </w:r>
      <w:r>
        <w:rPr>
          <w:color w:val="53534C"/>
          <w:spacing w:val="-2"/>
          <w:w w:val="90"/>
        </w:rPr>
        <w:t>Accounting)</w:t>
      </w:r>
      <w:r>
        <w:rPr>
          <w:color w:val="53534C"/>
          <w:spacing w:val="-5"/>
          <w:w w:val="90"/>
        </w:rPr>
        <w:t xml:space="preserve"> </w:t>
      </w:r>
      <w:r>
        <w:rPr>
          <w:color w:val="53534C"/>
          <w:spacing w:val="-2"/>
          <w:w w:val="90"/>
        </w:rPr>
        <w:t xml:space="preserve">(England) </w:t>
      </w:r>
      <w:r>
        <w:rPr>
          <w:color w:val="53534C"/>
          <w:w w:val="85"/>
        </w:rPr>
        <w:t xml:space="preserve">Regulations 2003, the council must charge the general fund for each financial year a Minimum Revenue Provision (MRP) to account for the cost of debt (in relation to capital expenditure) as </w:t>
      </w:r>
      <w:r>
        <w:rPr>
          <w:color w:val="53534C"/>
          <w:w w:val="90"/>
        </w:rPr>
        <w:t>at</w:t>
      </w:r>
      <w:r>
        <w:rPr>
          <w:color w:val="53534C"/>
          <w:spacing w:val="-5"/>
          <w:w w:val="90"/>
        </w:rPr>
        <w:t xml:space="preserve"> </w:t>
      </w:r>
      <w:r>
        <w:rPr>
          <w:color w:val="53534C"/>
          <w:w w:val="90"/>
        </w:rPr>
        <w:t>that</w:t>
      </w:r>
      <w:r>
        <w:rPr>
          <w:color w:val="53534C"/>
          <w:spacing w:val="-5"/>
          <w:w w:val="90"/>
        </w:rPr>
        <w:t xml:space="preserve"> </w:t>
      </w:r>
      <w:r>
        <w:rPr>
          <w:color w:val="53534C"/>
          <w:w w:val="90"/>
        </w:rPr>
        <w:t>financial</w:t>
      </w:r>
      <w:r>
        <w:rPr>
          <w:color w:val="53534C"/>
          <w:spacing w:val="-5"/>
          <w:w w:val="90"/>
        </w:rPr>
        <w:t xml:space="preserve"> </w:t>
      </w:r>
      <w:r>
        <w:rPr>
          <w:color w:val="53534C"/>
          <w:w w:val="90"/>
        </w:rPr>
        <w:t>year.</w:t>
      </w:r>
    </w:p>
    <w:p w:rsidR="002D09F7" w:rsidRDefault="00BA2BC4">
      <w:pPr>
        <w:pStyle w:val="BodyText"/>
        <w:spacing w:before="139" w:line="261" w:lineRule="auto"/>
        <w:ind w:left="113" w:right="7979"/>
        <w:jc w:val="both"/>
      </w:pPr>
      <w:r>
        <w:rPr>
          <w:color w:val="53534C"/>
          <w:w w:val="85"/>
        </w:rPr>
        <w:t>This</w:t>
      </w:r>
      <w:r>
        <w:rPr>
          <w:color w:val="53534C"/>
          <w:spacing w:val="-1"/>
          <w:w w:val="85"/>
        </w:rPr>
        <w:t xml:space="preserve"> </w:t>
      </w:r>
      <w:r>
        <w:rPr>
          <w:color w:val="53534C"/>
          <w:w w:val="85"/>
        </w:rPr>
        <w:t>sum</w:t>
      </w:r>
      <w:r>
        <w:rPr>
          <w:color w:val="53534C"/>
          <w:spacing w:val="-1"/>
          <w:w w:val="85"/>
        </w:rPr>
        <w:t xml:space="preserve"> </w:t>
      </w:r>
      <w:r>
        <w:rPr>
          <w:color w:val="53534C"/>
          <w:w w:val="85"/>
        </w:rPr>
        <w:t>has</w:t>
      </w:r>
      <w:r>
        <w:rPr>
          <w:color w:val="53534C"/>
          <w:spacing w:val="-1"/>
          <w:w w:val="85"/>
        </w:rPr>
        <w:t xml:space="preserve"> </w:t>
      </w:r>
      <w:r>
        <w:rPr>
          <w:color w:val="53534C"/>
          <w:w w:val="85"/>
        </w:rPr>
        <w:t>been</w:t>
      </w:r>
      <w:r>
        <w:rPr>
          <w:color w:val="53534C"/>
          <w:spacing w:val="-1"/>
          <w:w w:val="85"/>
        </w:rPr>
        <w:t xml:space="preserve"> </w:t>
      </w:r>
      <w:r>
        <w:rPr>
          <w:color w:val="53534C"/>
          <w:w w:val="85"/>
        </w:rPr>
        <w:t>allowed</w:t>
      </w:r>
      <w:r>
        <w:rPr>
          <w:color w:val="53534C"/>
          <w:spacing w:val="-1"/>
          <w:w w:val="85"/>
        </w:rPr>
        <w:t xml:space="preserve"> </w:t>
      </w:r>
      <w:r>
        <w:rPr>
          <w:color w:val="53534C"/>
          <w:w w:val="85"/>
        </w:rPr>
        <w:t>for</w:t>
      </w:r>
      <w:r>
        <w:rPr>
          <w:color w:val="53534C"/>
          <w:spacing w:val="-1"/>
          <w:w w:val="85"/>
        </w:rPr>
        <w:t xml:space="preserve"> </w:t>
      </w:r>
      <w:r>
        <w:rPr>
          <w:color w:val="53534C"/>
          <w:w w:val="85"/>
        </w:rPr>
        <w:t>within</w:t>
      </w:r>
      <w:r>
        <w:rPr>
          <w:color w:val="53534C"/>
          <w:spacing w:val="-1"/>
          <w:w w:val="85"/>
        </w:rPr>
        <w:t xml:space="preserve"> </w:t>
      </w:r>
      <w:r>
        <w:rPr>
          <w:color w:val="53534C"/>
          <w:w w:val="85"/>
        </w:rPr>
        <w:t>the</w:t>
      </w:r>
      <w:r>
        <w:rPr>
          <w:color w:val="53534C"/>
          <w:spacing w:val="-1"/>
          <w:w w:val="85"/>
        </w:rPr>
        <w:t xml:space="preserve"> </w:t>
      </w:r>
      <w:r>
        <w:rPr>
          <w:color w:val="53534C"/>
          <w:w w:val="85"/>
        </w:rPr>
        <w:t>existing</w:t>
      </w:r>
      <w:r>
        <w:rPr>
          <w:color w:val="53534C"/>
          <w:spacing w:val="-1"/>
          <w:w w:val="85"/>
        </w:rPr>
        <w:t xml:space="preserve"> </w:t>
      </w:r>
      <w:r>
        <w:rPr>
          <w:color w:val="53534C"/>
          <w:w w:val="85"/>
        </w:rPr>
        <w:t>revenue</w:t>
      </w:r>
      <w:r>
        <w:rPr>
          <w:color w:val="53534C"/>
          <w:spacing w:val="-1"/>
          <w:w w:val="85"/>
        </w:rPr>
        <w:t xml:space="preserve"> </w:t>
      </w:r>
      <w:r>
        <w:rPr>
          <w:color w:val="53534C"/>
          <w:w w:val="85"/>
        </w:rPr>
        <w:t>budget</w:t>
      </w:r>
      <w:r>
        <w:rPr>
          <w:color w:val="53534C"/>
          <w:spacing w:val="-1"/>
          <w:w w:val="85"/>
        </w:rPr>
        <w:t xml:space="preserve"> </w:t>
      </w:r>
      <w:r>
        <w:rPr>
          <w:color w:val="53534C"/>
          <w:w w:val="85"/>
        </w:rPr>
        <w:t>and</w:t>
      </w:r>
      <w:r>
        <w:rPr>
          <w:color w:val="53534C"/>
          <w:spacing w:val="-1"/>
          <w:w w:val="85"/>
        </w:rPr>
        <w:t xml:space="preserve"> </w:t>
      </w:r>
      <w:r>
        <w:rPr>
          <w:color w:val="53534C"/>
          <w:w w:val="85"/>
        </w:rPr>
        <w:t>has</w:t>
      </w:r>
      <w:r>
        <w:rPr>
          <w:color w:val="53534C"/>
          <w:spacing w:val="-1"/>
          <w:w w:val="85"/>
        </w:rPr>
        <w:t xml:space="preserve"> </w:t>
      </w:r>
      <w:r>
        <w:rPr>
          <w:color w:val="53534C"/>
          <w:w w:val="85"/>
        </w:rPr>
        <w:t>been</w:t>
      </w:r>
      <w:r>
        <w:rPr>
          <w:color w:val="53534C"/>
          <w:spacing w:val="-1"/>
          <w:w w:val="85"/>
        </w:rPr>
        <w:t xml:space="preserve"> </w:t>
      </w:r>
      <w:r>
        <w:rPr>
          <w:color w:val="53534C"/>
          <w:w w:val="85"/>
        </w:rPr>
        <w:t>set</w:t>
      </w:r>
      <w:r>
        <w:rPr>
          <w:color w:val="53534C"/>
          <w:spacing w:val="-1"/>
          <w:w w:val="85"/>
        </w:rPr>
        <w:t xml:space="preserve"> </w:t>
      </w:r>
      <w:r>
        <w:rPr>
          <w:color w:val="53534C"/>
          <w:w w:val="85"/>
        </w:rPr>
        <w:t>at</w:t>
      </w:r>
      <w:r>
        <w:rPr>
          <w:color w:val="53534C"/>
          <w:spacing w:val="-1"/>
          <w:w w:val="85"/>
        </w:rPr>
        <w:t xml:space="preserve"> </w:t>
      </w:r>
      <w:r>
        <w:rPr>
          <w:color w:val="53534C"/>
          <w:w w:val="85"/>
        </w:rPr>
        <w:t>a</w:t>
      </w:r>
      <w:r>
        <w:rPr>
          <w:color w:val="53534C"/>
          <w:spacing w:val="-1"/>
          <w:w w:val="85"/>
        </w:rPr>
        <w:t xml:space="preserve"> </w:t>
      </w:r>
      <w:r>
        <w:rPr>
          <w:color w:val="53534C"/>
          <w:w w:val="85"/>
        </w:rPr>
        <w:t>level to</w:t>
      </w:r>
      <w:r>
        <w:rPr>
          <w:color w:val="53534C"/>
          <w:spacing w:val="-6"/>
          <w:w w:val="85"/>
        </w:rPr>
        <w:t xml:space="preserve"> </w:t>
      </w:r>
      <w:r>
        <w:rPr>
          <w:color w:val="53534C"/>
          <w:w w:val="85"/>
        </w:rPr>
        <w:t>ensure</w:t>
      </w:r>
      <w:r>
        <w:rPr>
          <w:color w:val="53534C"/>
          <w:spacing w:val="-6"/>
          <w:w w:val="85"/>
        </w:rPr>
        <w:t xml:space="preserve"> </w:t>
      </w:r>
      <w:r>
        <w:rPr>
          <w:color w:val="53534C"/>
          <w:w w:val="85"/>
        </w:rPr>
        <w:t>that</w:t>
      </w:r>
      <w:r>
        <w:rPr>
          <w:color w:val="53534C"/>
          <w:spacing w:val="-6"/>
          <w:w w:val="85"/>
        </w:rPr>
        <w:t xml:space="preserve"> </w:t>
      </w:r>
      <w:r>
        <w:rPr>
          <w:color w:val="53534C"/>
          <w:w w:val="85"/>
        </w:rPr>
        <w:t>all</w:t>
      </w:r>
      <w:r>
        <w:rPr>
          <w:color w:val="53534C"/>
          <w:spacing w:val="-5"/>
          <w:w w:val="85"/>
        </w:rPr>
        <w:t xml:space="preserve"> </w:t>
      </w:r>
      <w:r>
        <w:rPr>
          <w:color w:val="53534C"/>
          <w:w w:val="85"/>
        </w:rPr>
        <w:t>historic</w:t>
      </w:r>
      <w:r>
        <w:rPr>
          <w:color w:val="53534C"/>
          <w:spacing w:val="-6"/>
          <w:w w:val="85"/>
        </w:rPr>
        <w:t xml:space="preserve"> </w:t>
      </w:r>
      <w:r>
        <w:rPr>
          <w:color w:val="53534C"/>
          <w:w w:val="85"/>
        </w:rPr>
        <w:t>unfinanced</w:t>
      </w:r>
      <w:r>
        <w:rPr>
          <w:color w:val="53534C"/>
          <w:spacing w:val="-6"/>
          <w:w w:val="85"/>
        </w:rPr>
        <w:t xml:space="preserve"> </w:t>
      </w:r>
      <w:r>
        <w:rPr>
          <w:color w:val="53534C"/>
          <w:w w:val="85"/>
        </w:rPr>
        <w:t>capital</w:t>
      </w:r>
      <w:r>
        <w:rPr>
          <w:color w:val="53534C"/>
          <w:spacing w:val="-6"/>
          <w:w w:val="85"/>
        </w:rPr>
        <w:t xml:space="preserve"> </w:t>
      </w:r>
      <w:r>
        <w:rPr>
          <w:color w:val="53534C"/>
          <w:w w:val="85"/>
        </w:rPr>
        <w:t>expenditure</w:t>
      </w:r>
      <w:r>
        <w:rPr>
          <w:color w:val="53534C"/>
          <w:spacing w:val="-5"/>
          <w:w w:val="85"/>
        </w:rPr>
        <w:t xml:space="preserve"> </w:t>
      </w:r>
      <w:r>
        <w:rPr>
          <w:color w:val="53534C"/>
          <w:w w:val="85"/>
        </w:rPr>
        <w:t>is</w:t>
      </w:r>
      <w:r>
        <w:rPr>
          <w:color w:val="53534C"/>
          <w:spacing w:val="-6"/>
          <w:w w:val="85"/>
        </w:rPr>
        <w:t xml:space="preserve"> </w:t>
      </w:r>
      <w:r>
        <w:rPr>
          <w:color w:val="53534C"/>
          <w:w w:val="85"/>
        </w:rPr>
        <w:t>written</w:t>
      </w:r>
      <w:r>
        <w:rPr>
          <w:color w:val="53534C"/>
          <w:spacing w:val="-6"/>
          <w:w w:val="85"/>
        </w:rPr>
        <w:t xml:space="preserve"> </w:t>
      </w:r>
      <w:r>
        <w:rPr>
          <w:color w:val="53534C"/>
          <w:w w:val="85"/>
        </w:rPr>
        <w:t>down</w:t>
      </w:r>
      <w:r>
        <w:rPr>
          <w:color w:val="53534C"/>
          <w:spacing w:val="-5"/>
          <w:w w:val="85"/>
        </w:rPr>
        <w:t xml:space="preserve"> </w:t>
      </w:r>
      <w:r>
        <w:rPr>
          <w:color w:val="53534C"/>
          <w:w w:val="85"/>
        </w:rPr>
        <w:t>over</w:t>
      </w:r>
      <w:r>
        <w:rPr>
          <w:color w:val="53534C"/>
          <w:spacing w:val="-6"/>
          <w:w w:val="85"/>
        </w:rPr>
        <w:t xml:space="preserve"> </w:t>
      </w:r>
      <w:r>
        <w:rPr>
          <w:color w:val="53534C"/>
          <w:w w:val="85"/>
        </w:rPr>
        <w:t>a</w:t>
      </w:r>
      <w:r>
        <w:rPr>
          <w:color w:val="53534C"/>
          <w:spacing w:val="-6"/>
          <w:w w:val="85"/>
        </w:rPr>
        <w:t xml:space="preserve"> </w:t>
      </w:r>
      <w:r>
        <w:rPr>
          <w:color w:val="53534C"/>
          <w:w w:val="85"/>
        </w:rPr>
        <w:t>period</w:t>
      </w:r>
      <w:r>
        <w:rPr>
          <w:color w:val="53534C"/>
          <w:spacing w:val="-6"/>
          <w:w w:val="85"/>
        </w:rPr>
        <w:t xml:space="preserve"> </w:t>
      </w:r>
      <w:r>
        <w:rPr>
          <w:color w:val="53534C"/>
          <w:w w:val="85"/>
        </w:rPr>
        <w:t>that</w:t>
      </w:r>
      <w:r>
        <w:rPr>
          <w:color w:val="53534C"/>
          <w:spacing w:val="-5"/>
          <w:w w:val="85"/>
        </w:rPr>
        <w:t xml:space="preserve"> </w:t>
      </w:r>
      <w:r>
        <w:rPr>
          <w:color w:val="53534C"/>
          <w:w w:val="85"/>
        </w:rPr>
        <w:t xml:space="preserve">is </w:t>
      </w:r>
      <w:r>
        <w:rPr>
          <w:color w:val="53534C"/>
          <w:spacing w:val="-2"/>
          <w:w w:val="90"/>
        </w:rPr>
        <w:t>commensurate</w:t>
      </w:r>
      <w:r>
        <w:rPr>
          <w:color w:val="53534C"/>
          <w:spacing w:val="-5"/>
          <w:w w:val="90"/>
        </w:rPr>
        <w:t xml:space="preserve"> </w:t>
      </w:r>
      <w:r>
        <w:rPr>
          <w:color w:val="53534C"/>
          <w:spacing w:val="-2"/>
          <w:w w:val="90"/>
        </w:rPr>
        <w:t>with</w:t>
      </w:r>
      <w:r>
        <w:rPr>
          <w:color w:val="53534C"/>
          <w:spacing w:val="-5"/>
          <w:w w:val="90"/>
        </w:rPr>
        <w:t xml:space="preserve"> </w:t>
      </w:r>
      <w:r>
        <w:rPr>
          <w:color w:val="53534C"/>
          <w:spacing w:val="-2"/>
          <w:w w:val="90"/>
        </w:rPr>
        <w:t>the</w:t>
      </w:r>
      <w:r>
        <w:rPr>
          <w:color w:val="53534C"/>
          <w:spacing w:val="-5"/>
          <w:w w:val="90"/>
        </w:rPr>
        <w:t xml:space="preserve"> </w:t>
      </w:r>
      <w:r>
        <w:rPr>
          <w:color w:val="53534C"/>
          <w:spacing w:val="-2"/>
          <w:w w:val="90"/>
        </w:rPr>
        <w:t>life</w:t>
      </w:r>
      <w:r>
        <w:rPr>
          <w:color w:val="53534C"/>
          <w:spacing w:val="-5"/>
          <w:w w:val="90"/>
        </w:rPr>
        <w:t xml:space="preserve"> </w:t>
      </w:r>
      <w:r>
        <w:rPr>
          <w:color w:val="53534C"/>
          <w:spacing w:val="-2"/>
          <w:w w:val="90"/>
        </w:rPr>
        <w:t>of</w:t>
      </w:r>
      <w:r>
        <w:rPr>
          <w:color w:val="53534C"/>
          <w:spacing w:val="-5"/>
          <w:w w:val="90"/>
        </w:rPr>
        <w:t xml:space="preserve"> </w:t>
      </w:r>
      <w:r>
        <w:rPr>
          <w:color w:val="53534C"/>
          <w:spacing w:val="-2"/>
          <w:w w:val="90"/>
        </w:rPr>
        <w:t>the</w:t>
      </w:r>
      <w:r>
        <w:rPr>
          <w:color w:val="53534C"/>
          <w:spacing w:val="-5"/>
          <w:w w:val="90"/>
        </w:rPr>
        <w:t xml:space="preserve"> </w:t>
      </w:r>
      <w:r>
        <w:rPr>
          <w:color w:val="53534C"/>
          <w:spacing w:val="-2"/>
          <w:w w:val="90"/>
        </w:rPr>
        <w:t>assets</w:t>
      </w:r>
      <w:r>
        <w:rPr>
          <w:color w:val="53534C"/>
          <w:spacing w:val="-5"/>
          <w:w w:val="90"/>
        </w:rPr>
        <w:t xml:space="preserve"> </w:t>
      </w:r>
      <w:r>
        <w:rPr>
          <w:color w:val="53534C"/>
          <w:spacing w:val="-2"/>
          <w:w w:val="90"/>
        </w:rPr>
        <w:t>to</w:t>
      </w:r>
      <w:r>
        <w:rPr>
          <w:color w:val="53534C"/>
          <w:spacing w:val="-5"/>
          <w:w w:val="90"/>
        </w:rPr>
        <w:t xml:space="preserve"> </w:t>
      </w:r>
      <w:r>
        <w:rPr>
          <w:color w:val="53534C"/>
          <w:spacing w:val="-2"/>
          <w:w w:val="90"/>
        </w:rPr>
        <w:t>which</w:t>
      </w:r>
      <w:r>
        <w:rPr>
          <w:color w:val="53534C"/>
          <w:spacing w:val="-5"/>
          <w:w w:val="90"/>
        </w:rPr>
        <w:t xml:space="preserve"> </w:t>
      </w:r>
      <w:r>
        <w:rPr>
          <w:color w:val="53534C"/>
          <w:spacing w:val="-2"/>
          <w:w w:val="90"/>
        </w:rPr>
        <w:t>it</w:t>
      </w:r>
      <w:r>
        <w:rPr>
          <w:color w:val="53534C"/>
          <w:spacing w:val="-5"/>
          <w:w w:val="90"/>
        </w:rPr>
        <w:t xml:space="preserve"> </w:t>
      </w:r>
      <w:r>
        <w:rPr>
          <w:color w:val="53534C"/>
          <w:spacing w:val="-2"/>
          <w:w w:val="90"/>
        </w:rPr>
        <w:t>relates.</w:t>
      </w:r>
    </w:p>
    <w:p w:rsidR="002D09F7" w:rsidRDefault="002D09F7">
      <w:pPr>
        <w:spacing w:line="261" w:lineRule="auto"/>
        <w:jc w:val="both"/>
        <w:sectPr w:rsidR="002D09F7">
          <w:headerReference w:type="default" r:id="rId208"/>
          <w:footerReference w:type="default" r:id="rId209"/>
          <w:pgSz w:w="16840" w:h="11910" w:orient="landscape"/>
          <w:pgMar w:top="1820" w:right="920" w:bottom="880" w:left="1020" w:header="0" w:footer="680" w:gutter="0"/>
          <w:cols w:space="720"/>
        </w:sectPr>
      </w:pPr>
    </w:p>
    <w:p w:rsidR="002D09F7" w:rsidRDefault="002D09F7">
      <w:pPr>
        <w:pStyle w:val="BodyText"/>
        <w:rPr>
          <w:sz w:val="30"/>
        </w:rPr>
      </w:pPr>
    </w:p>
    <w:p w:rsidR="002D09F7" w:rsidRDefault="002D09F7">
      <w:pPr>
        <w:pStyle w:val="BodyText"/>
        <w:spacing w:before="142"/>
        <w:rPr>
          <w:sz w:val="30"/>
        </w:rPr>
      </w:pPr>
    </w:p>
    <w:p w:rsidR="002D09F7" w:rsidRDefault="00BA2BC4">
      <w:pPr>
        <w:pStyle w:val="Heading3"/>
      </w:pPr>
      <w:r>
        <w:rPr>
          <w:color w:val="005291"/>
          <w:w w:val="105"/>
        </w:rPr>
        <w:t>Investment</w:t>
      </w:r>
      <w:r>
        <w:rPr>
          <w:color w:val="005291"/>
          <w:spacing w:val="36"/>
          <w:w w:val="110"/>
        </w:rPr>
        <w:t xml:space="preserve"> </w:t>
      </w:r>
      <w:r>
        <w:rPr>
          <w:color w:val="005291"/>
          <w:spacing w:val="-2"/>
          <w:w w:val="110"/>
        </w:rPr>
        <w:t>Income</w:t>
      </w:r>
    </w:p>
    <w:p w:rsidR="002D09F7" w:rsidRDefault="00BA2BC4">
      <w:pPr>
        <w:spacing w:before="166"/>
        <w:ind w:left="397"/>
        <w:rPr>
          <w:sz w:val="19"/>
        </w:rPr>
      </w:pPr>
      <w:r>
        <w:rPr>
          <w:noProof/>
          <w:lang w:val="en-GB" w:eastAsia="en-GB"/>
        </w:rPr>
        <mc:AlternateContent>
          <mc:Choice Requires="wps">
            <w:drawing>
              <wp:anchor distT="0" distB="0" distL="0" distR="0" simplePos="0" relativeHeight="15775232" behindDoc="0" locked="0" layoutInCell="1" allowOverlap="1">
                <wp:simplePos x="0" y="0"/>
                <wp:positionH relativeFrom="page">
                  <wp:posOffset>5523900</wp:posOffset>
                </wp:positionH>
                <wp:positionV relativeFrom="paragraph">
                  <wp:posOffset>210256</wp:posOffset>
                </wp:positionV>
                <wp:extent cx="4478020" cy="2505710"/>
                <wp:effectExtent l="0" t="0" r="0" b="0"/>
                <wp:wrapNone/>
                <wp:docPr id="518" name="Text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8020" cy="2505710"/>
                        </a:xfrm>
                        <a:prstGeom prst="rect">
                          <a:avLst/>
                        </a:prstGeom>
                      </wps:spPr>
                      <wps:txbx>
                        <w:txbxContent>
                          <w:tbl>
                            <w:tblPr>
                              <w:tblW w:w="0" w:type="auto"/>
                              <w:tblInd w:w="65" w:type="dxa"/>
                              <w:tblBorders>
                                <w:top w:val="single" w:color="005291" w:sz="4" w:space="0"/>
                                <w:left w:val="single" w:color="005291" w:sz="4" w:space="0"/>
                                <w:bottom w:val="single" w:color="005291" w:sz="4" w:space="0"/>
                                <w:right w:val="single" w:color="005291" w:sz="4" w:space="0"/>
                                <w:insideH w:val="single" w:color="005291" w:sz="4" w:space="0"/>
                                <w:insideV w:val="single" w:color="005291"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C0CBE1"/>
                                </w:tcPr>
                                <w:p w:rsidR="002D09F7" w:rsidRDefault="002D09F7">
                                  <w:pPr>
                                    <w:pStyle w:val="TableParagraph"/>
                                    <w:spacing w:before="141"/>
                                    <w:jc w:val="left"/>
                                    <w:rPr>
                                      <w:rFonts w:ascii="Trebuchet MS"/>
                                      <w:sz w:val="18"/>
                                    </w:rPr>
                                  </w:pPr>
                                </w:p>
                                <w:p w:rsidR="002D09F7" w:rsidRDefault="00BA2BC4">
                                  <w:pPr>
                                    <w:pStyle w:val="TableParagraph"/>
                                    <w:spacing w:before="0"/>
                                    <w:ind w:left="170"/>
                                    <w:jc w:val="left"/>
                                    <w:rPr>
                                      <w:sz w:val="18"/>
                                    </w:rPr>
                                  </w:pPr>
                                  <w:r>
                                    <w:rPr>
                                      <w:color w:val="53534C"/>
                                      <w:w w:val="75"/>
                                      <w:sz w:val="18"/>
                                    </w:rPr>
                                    <w:t>INVESTMENT</w:t>
                                  </w:r>
                                  <w:r>
                                    <w:rPr>
                                      <w:color w:val="53534C"/>
                                      <w:spacing w:val="16"/>
                                      <w:sz w:val="18"/>
                                    </w:rPr>
                                    <w:t xml:space="preserve"> </w:t>
                                  </w:r>
                                  <w:r>
                                    <w:rPr>
                                      <w:color w:val="53534C"/>
                                      <w:spacing w:val="-2"/>
                                      <w:w w:val="85"/>
                                      <w:sz w:val="18"/>
                                    </w:rPr>
                                    <w:t>INCOME</w:t>
                                  </w:r>
                                </w:p>
                              </w:tc>
                              <w:tc>
                                <w:tcPr>
                                  <w:tcW w:w="1361" w:type="dxa"/>
                                  <w:shd w:val="clear" w:color="auto" w:fill="C0CBE1"/>
                                </w:tcPr>
                                <w:p w:rsidR="002D09F7" w:rsidRDefault="00BA2BC4">
                                  <w:pPr>
                                    <w:pStyle w:val="TableParagraph"/>
                                    <w:spacing w:before="130"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C0CBE1"/>
                                </w:tcPr>
                                <w:p w:rsidR="002D09F7" w:rsidRDefault="00BA2BC4">
                                  <w:pPr>
                                    <w:pStyle w:val="TableParagraph"/>
                                    <w:spacing w:before="130"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left w:val="single" w:color="FFFFFF" w:sz="4" w:space="0"/>
                                    <w:bottom w:val="single" w:color="FFFFFF" w:sz="4" w:space="0"/>
                                    <w:right w:val="nil"/>
                                  </w:tcBorders>
                                  <w:shd w:val="clear" w:color="auto" w:fill="005291"/>
                                </w:tcPr>
                                <w:p w:rsidR="002D09F7" w:rsidRDefault="00BA2BC4">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82"/>
                                    <w:ind w:left="170"/>
                                    <w:jc w:val="left"/>
                                    <w:rPr>
                                      <w:sz w:val="18"/>
                                    </w:rPr>
                                  </w:pPr>
                                  <w:r>
                                    <w:rPr>
                                      <w:color w:val="53534C"/>
                                      <w:spacing w:val="-2"/>
                                      <w:w w:val="85"/>
                                      <w:sz w:val="18"/>
                                    </w:rPr>
                                    <w:t>Employees</w:t>
                                  </w:r>
                                </w:p>
                              </w:tc>
                              <w:tc>
                                <w:tcPr>
                                  <w:tcW w:w="1361" w:type="dxa"/>
                                </w:tcPr>
                                <w:p w:rsidR="002D09F7" w:rsidRDefault="00BA2BC4">
                                  <w:pPr>
                                    <w:pStyle w:val="TableParagraph"/>
                                    <w:spacing w:before="82"/>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2"/>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spacing w:before="82"/>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Transport</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Income</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2"/>
                                      <w:w w:val="90"/>
                                      <w:sz w:val="18"/>
                                    </w:rPr>
                                    <w:t>(1,100)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spacing w:before="81"/>
                                    <w:ind w:right="169"/>
                                    <w:rPr>
                                      <w:sz w:val="18"/>
                                    </w:rPr>
                                  </w:pPr>
                                  <w:r>
                                    <w:rPr>
                                      <w:color w:val="FFFFFF"/>
                                      <w:spacing w:val="-2"/>
                                      <w:w w:val="90"/>
                                      <w:sz w:val="18"/>
                                    </w:rPr>
                                    <w:t>(1,100)</w:t>
                                  </w:r>
                                </w:p>
                              </w:tc>
                            </w:tr>
                            <w:tr w:rsidR="002D09F7">
                              <w:trPr>
                                <w:trHeight w:val="443"/>
                              </w:trPr>
                              <w:tc>
                                <w:tcPr>
                                  <w:tcW w:w="3175" w:type="dxa"/>
                                  <w:shd w:val="clear" w:color="auto" w:fill="C0CBE1"/>
                                </w:tcPr>
                                <w:p w:rsidR="002D09F7" w:rsidRDefault="00BA2BC4">
                                  <w:pPr>
                                    <w:pStyle w:val="TableParagraph"/>
                                    <w:spacing w:before="123"/>
                                    <w:ind w:left="169"/>
                                    <w:jc w:val="left"/>
                                    <w:rPr>
                                      <w:sz w:val="18"/>
                                    </w:rPr>
                                  </w:pPr>
                                  <w:r>
                                    <w:rPr>
                                      <w:color w:val="53534C"/>
                                      <w:w w:val="85"/>
                                      <w:sz w:val="18"/>
                                    </w:rPr>
                                    <w:t>Net</w:t>
                                  </w:r>
                                  <w:r>
                                    <w:rPr>
                                      <w:color w:val="53534C"/>
                                      <w:spacing w:val="-2"/>
                                      <w:w w:val="85"/>
                                      <w:sz w:val="18"/>
                                    </w:rPr>
                                    <w:t xml:space="preserve"> </w:t>
                                  </w:r>
                                  <w:r>
                                    <w:rPr>
                                      <w:color w:val="53534C"/>
                                      <w:w w:val="85"/>
                                      <w:sz w:val="18"/>
                                    </w:rPr>
                                    <w:t>Expenditure</w:t>
                                  </w:r>
                                  <w:r>
                                    <w:rPr>
                                      <w:color w:val="53534C"/>
                                      <w:spacing w:val="-2"/>
                                      <w:w w:val="85"/>
                                      <w:sz w:val="18"/>
                                    </w:rPr>
                                    <w:t xml:space="preserve"> </w:t>
                                  </w:r>
                                  <w:r>
                                    <w:rPr>
                                      <w:color w:val="53534C"/>
                                      <w:w w:val="85"/>
                                      <w:sz w:val="18"/>
                                    </w:rPr>
                                    <w:t>above</w:t>
                                  </w:r>
                                  <w:r>
                                    <w:rPr>
                                      <w:color w:val="53534C"/>
                                      <w:spacing w:val="-2"/>
                                      <w:w w:val="85"/>
                                      <w:sz w:val="18"/>
                                    </w:rPr>
                                    <w:t xml:space="preserve"> </w:t>
                                  </w:r>
                                  <w:r>
                                    <w:rPr>
                                      <w:color w:val="53534C"/>
                                      <w:w w:val="85"/>
                                      <w:sz w:val="18"/>
                                    </w:rPr>
                                    <w:t>the</w:t>
                                  </w:r>
                                  <w:r>
                                    <w:rPr>
                                      <w:color w:val="53534C"/>
                                      <w:spacing w:val="-1"/>
                                      <w:w w:val="85"/>
                                      <w:sz w:val="18"/>
                                    </w:rPr>
                                    <w:t xml:space="preserve"> </w:t>
                                  </w:r>
                                  <w:r>
                                    <w:rPr>
                                      <w:color w:val="53534C"/>
                                      <w:spacing w:val="-4"/>
                                      <w:w w:val="85"/>
                                      <w:sz w:val="18"/>
                                    </w:rPr>
                                    <w:t>line</w:t>
                                  </w:r>
                                </w:p>
                              </w:tc>
                              <w:tc>
                                <w:tcPr>
                                  <w:tcW w:w="1361" w:type="dxa"/>
                                  <w:shd w:val="clear" w:color="auto" w:fill="C0CBE1"/>
                                </w:tcPr>
                                <w:p w:rsidR="002D09F7" w:rsidRDefault="00BA2BC4">
                                  <w:pPr>
                                    <w:pStyle w:val="TableParagraph"/>
                                    <w:spacing w:before="123"/>
                                    <w:ind w:right="158"/>
                                    <w:rPr>
                                      <w:sz w:val="18"/>
                                    </w:rPr>
                                  </w:pPr>
                                  <w:r>
                                    <w:rPr>
                                      <w:color w:val="53534C"/>
                                      <w:spacing w:val="-10"/>
                                      <w:w w:val="95"/>
                                      <w:sz w:val="18"/>
                                    </w:rPr>
                                    <w:t>0</w:t>
                                  </w:r>
                                </w:p>
                              </w:tc>
                              <w:tc>
                                <w:tcPr>
                                  <w:tcW w:w="1191" w:type="dxa"/>
                                  <w:tcBorders>
                                    <w:right w:val="single" w:color="FFFFFF" w:sz="4" w:space="0"/>
                                  </w:tcBorders>
                                  <w:shd w:val="clear" w:color="auto" w:fill="C0CBE1"/>
                                </w:tcPr>
                                <w:p w:rsidR="002D09F7" w:rsidRDefault="00BA2BC4">
                                  <w:pPr>
                                    <w:pStyle w:val="TableParagraph"/>
                                    <w:spacing w:before="123"/>
                                    <w:ind w:right="159"/>
                                    <w:rPr>
                                      <w:sz w:val="18"/>
                                    </w:rPr>
                                  </w:pPr>
                                  <w:r>
                                    <w:rPr>
                                      <w:color w:val="53534C"/>
                                      <w:spacing w:val="-2"/>
                                      <w:w w:val="95"/>
                                      <w:sz w:val="18"/>
                                    </w:rPr>
                                    <w:t>(1,100)</w:t>
                                  </w:r>
                                </w:p>
                              </w:tc>
                              <w:tc>
                                <w:tcPr>
                                  <w:tcW w:w="1196" w:type="dxa"/>
                                  <w:tcBorders>
                                    <w:top w:val="single" w:color="FFFFFF" w:sz="4" w:space="0"/>
                                    <w:left w:val="single" w:color="FFFFFF" w:sz="4" w:space="0"/>
                                    <w:bottom w:val="nil"/>
                                    <w:right w:val="nil"/>
                                  </w:tcBorders>
                                  <w:shd w:val="clear" w:color="auto" w:fill="005291"/>
                                </w:tcPr>
                                <w:p w:rsidR="002D09F7" w:rsidRDefault="00BA2BC4">
                                  <w:pPr>
                                    <w:pStyle w:val="TableParagraph"/>
                                    <w:spacing w:before="123"/>
                                    <w:ind w:right="169"/>
                                    <w:rPr>
                                      <w:sz w:val="18"/>
                                    </w:rPr>
                                  </w:pPr>
                                  <w:r>
                                    <w:rPr>
                                      <w:color w:val="FFFFFF"/>
                                      <w:spacing w:val="-2"/>
                                      <w:w w:val="95"/>
                                      <w:sz w:val="18"/>
                                    </w:rPr>
                                    <w:t>(1,100)</w:t>
                                  </w:r>
                                </w:p>
                              </w:tc>
                            </w:tr>
                          </w:tbl>
                          <w:p w:rsidR="002D09F7" w:rsidRDefault="002D09F7">
                            <w:pPr>
                              <w:pStyle w:val="BodyText"/>
                            </w:pPr>
                          </w:p>
                        </w:txbxContent>
                      </wps:txbx>
                      <wps:bodyPr wrap="square" lIns="0" tIns="0" rIns="0" bIns="0" rtlCol="0">
                        <a:noAutofit/>
                      </wps:bodyPr>
                    </wps:wsp>
                  </a:graphicData>
                </a:graphic>
              </wp:anchor>
            </w:drawing>
          </mc:Choice>
          <mc:Fallback>
            <w:pict>
              <v:shape id="Textbox 518" style="position:absolute;left:0;text-align:left;margin-left:434.95pt;margin-top:16.55pt;width:352.6pt;height:197.3pt;z-index:15775232;visibility:visible;mso-wrap-style:square;mso-wrap-distance-left:0;mso-wrap-distance-top:0;mso-wrap-distance-right:0;mso-wrap-distance-bottom:0;mso-position-horizontal:absolute;mso-position-horizontal-relative:page;mso-position-vertical:absolute;mso-position-vertical-relative:text;v-text-anchor:top" o:spid="_x0000_s111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">
                <v:path arrowok="t"/>
                <v:textbox inset="0,0,0,0">
                  <w:txbxContent>
                    <w:tbl>
                      <w:tblPr>
                        <w:tblW w:w="0" w:type="auto"/>
                        <w:tblInd w:w="65" w:type="dxa"/>
                        <w:tblBorders>
                          <w:top w:val="single" w:color="005291" w:sz="4" w:space="0"/>
                          <w:left w:val="single" w:color="005291" w:sz="4" w:space="0"/>
                          <w:bottom w:val="single" w:color="005291" w:sz="4" w:space="0"/>
                          <w:right w:val="single" w:color="005291" w:sz="4" w:space="0"/>
                          <w:insideH w:val="single" w:color="005291" w:sz="4" w:space="0"/>
                          <w:insideV w:val="single" w:color="005291" w:sz="4" w:space="0"/>
                        </w:tblBorders>
                        <w:tblLayout w:type="fixed"/>
                        <w:tblCellMar>
                          <w:left w:w="0" w:type="dxa"/>
                          <w:right w:w="0" w:type="dxa"/>
                        </w:tblCellMar>
                        <w:tblLook w:val="01E0" w:firstRow="1" w:lastRow="1" w:firstColumn="1" w:lastColumn="1" w:noHBand="0" w:noVBand="0"/>
                      </w:tblPr>
                      <w:tblGrid>
                        <w:gridCol w:w="3175"/>
                        <w:gridCol w:w="1361"/>
                        <w:gridCol w:w="1191"/>
                        <w:gridCol w:w="1196"/>
                      </w:tblGrid>
                      <w:tr w:rsidR="002D09F7">
                        <w:trPr>
                          <w:trHeight w:val="897"/>
                        </w:trPr>
                        <w:tc>
                          <w:tcPr>
                            <w:tcW w:w="3175" w:type="dxa"/>
                            <w:shd w:val="clear" w:color="auto" w:fill="C0CBE1"/>
                          </w:tcPr>
                          <w:p w:rsidR="002D09F7" w:rsidRDefault="002D09F7">
                            <w:pPr>
                              <w:pStyle w:val="TableParagraph"/>
                              <w:spacing w:before="141"/>
                              <w:jc w:val="left"/>
                              <w:rPr>
                                <w:rFonts w:ascii="Trebuchet MS"/>
                                <w:sz w:val="18"/>
                              </w:rPr>
                            </w:pPr>
                          </w:p>
                          <w:p w:rsidR="002D09F7" w:rsidRDefault="00BA2BC4">
                            <w:pPr>
                              <w:pStyle w:val="TableParagraph"/>
                              <w:spacing w:before="0"/>
                              <w:ind w:left="170"/>
                              <w:jc w:val="left"/>
                              <w:rPr>
                                <w:sz w:val="18"/>
                              </w:rPr>
                            </w:pPr>
                            <w:r>
                              <w:rPr>
                                <w:color w:val="53534C"/>
                                <w:w w:val="75"/>
                                <w:sz w:val="18"/>
                              </w:rPr>
                              <w:t>INVESTMENT</w:t>
                            </w:r>
                            <w:r>
                              <w:rPr>
                                <w:color w:val="53534C"/>
                                <w:spacing w:val="16"/>
                                <w:sz w:val="18"/>
                              </w:rPr>
                              <w:t xml:space="preserve"> </w:t>
                            </w:r>
                            <w:r>
                              <w:rPr>
                                <w:color w:val="53534C"/>
                                <w:spacing w:val="-2"/>
                                <w:w w:val="85"/>
                                <w:sz w:val="18"/>
                              </w:rPr>
                              <w:t>INCOME</w:t>
                            </w:r>
                          </w:p>
                        </w:tc>
                        <w:tc>
                          <w:tcPr>
                            <w:tcW w:w="1361" w:type="dxa"/>
                            <w:shd w:val="clear" w:color="auto" w:fill="C0CBE1"/>
                          </w:tcPr>
                          <w:p w:rsidR="002D09F7" w:rsidRDefault="00BA2BC4">
                            <w:pPr>
                              <w:pStyle w:val="TableParagraph"/>
                              <w:spacing w:before="130" w:line="254" w:lineRule="auto"/>
                              <w:ind w:left="230" w:firstLine="479"/>
                              <w:jc w:val="left"/>
                              <w:rPr>
                                <w:sz w:val="18"/>
                              </w:rPr>
                            </w:pPr>
                            <w:r>
                              <w:rPr>
                                <w:color w:val="53534C"/>
                                <w:spacing w:val="-2"/>
                                <w:w w:val="70"/>
                                <w:sz w:val="18"/>
                              </w:rPr>
                              <w:t>GROSS</w:t>
                            </w:r>
                            <w:r>
                              <w:rPr>
                                <w:color w:val="53534C"/>
                                <w:sz w:val="18"/>
                              </w:rPr>
                              <w:t xml:space="preserve"> </w:t>
                            </w:r>
                            <w:r>
                              <w:rPr>
                                <w:color w:val="53534C"/>
                                <w:spacing w:val="-2"/>
                                <w:w w:val="75"/>
                                <w:sz w:val="18"/>
                              </w:rPr>
                              <w:t>EXPENDITURE</w:t>
                            </w:r>
                          </w:p>
                          <w:p w:rsidR="002D09F7" w:rsidRDefault="00BA2BC4">
                            <w:pPr>
                              <w:pStyle w:val="TableParagraph"/>
                              <w:spacing w:before="1"/>
                              <w:ind w:left="801"/>
                              <w:jc w:val="left"/>
                              <w:rPr>
                                <w:sz w:val="18"/>
                              </w:rPr>
                            </w:pPr>
                            <w:r>
                              <w:rPr>
                                <w:color w:val="53534C"/>
                                <w:spacing w:val="-2"/>
                                <w:sz w:val="18"/>
                              </w:rPr>
                              <w:t>£’000</w:t>
                            </w:r>
                          </w:p>
                        </w:tc>
                        <w:tc>
                          <w:tcPr>
                            <w:tcW w:w="1191" w:type="dxa"/>
                            <w:tcBorders>
                              <w:right w:val="single" w:color="FFFFFF" w:sz="4" w:space="0"/>
                            </w:tcBorders>
                            <w:shd w:val="clear" w:color="auto" w:fill="C0CBE1"/>
                          </w:tcPr>
                          <w:p w:rsidR="002D09F7" w:rsidRDefault="00BA2BC4">
                            <w:pPr>
                              <w:pStyle w:val="TableParagraph"/>
                              <w:spacing w:before="130" w:line="254" w:lineRule="auto"/>
                              <w:ind w:left="466" w:firstLine="73"/>
                              <w:jc w:val="left"/>
                              <w:rPr>
                                <w:sz w:val="18"/>
                              </w:rPr>
                            </w:pPr>
                            <w:r>
                              <w:rPr>
                                <w:color w:val="53534C"/>
                                <w:spacing w:val="-2"/>
                                <w:w w:val="70"/>
                                <w:sz w:val="18"/>
                              </w:rPr>
                              <w:t>GROSS</w:t>
                            </w:r>
                            <w:r>
                              <w:rPr>
                                <w:color w:val="53534C"/>
                                <w:sz w:val="18"/>
                              </w:rPr>
                              <w:t xml:space="preserve"> </w:t>
                            </w:r>
                            <w:r>
                              <w:rPr>
                                <w:color w:val="53534C"/>
                                <w:spacing w:val="-2"/>
                                <w:w w:val="75"/>
                                <w:sz w:val="18"/>
                              </w:rPr>
                              <w:t>INCOME</w:t>
                            </w:r>
                          </w:p>
                          <w:p w:rsidR="002D09F7" w:rsidRDefault="00BA2BC4">
                            <w:pPr>
                              <w:pStyle w:val="TableParagraph"/>
                              <w:spacing w:before="1"/>
                              <w:ind w:left="631"/>
                              <w:jc w:val="left"/>
                              <w:rPr>
                                <w:sz w:val="18"/>
                              </w:rPr>
                            </w:pPr>
                            <w:r>
                              <w:rPr>
                                <w:color w:val="53534C"/>
                                <w:spacing w:val="-2"/>
                                <w:sz w:val="18"/>
                              </w:rPr>
                              <w:t>£’000</w:t>
                            </w:r>
                          </w:p>
                        </w:tc>
                        <w:tc>
                          <w:tcPr>
                            <w:tcW w:w="1196" w:type="dxa"/>
                            <w:tcBorders>
                              <w:left w:val="single" w:color="FFFFFF" w:sz="4" w:space="0"/>
                              <w:bottom w:val="single" w:color="FFFFFF" w:sz="4" w:space="0"/>
                              <w:right w:val="nil"/>
                            </w:tcBorders>
                            <w:shd w:val="clear" w:color="auto" w:fill="005291"/>
                          </w:tcPr>
                          <w:p w:rsidR="002D09F7" w:rsidRDefault="00BA2BC4">
                            <w:pPr>
                              <w:pStyle w:val="TableParagraph"/>
                              <w:spacing w:before="130" w:line="254" w:lineRule="auto"/>
                              <w:ind w:left="459" w:right="161" w:firstLine="286"/>
                              <w:jc w:val="left"/>
                              <w:rPr>
                                <w:sz w:val="18"/>
                              </w:rPr>
                            </w:pPr>
                            <w:r>
                              <w:rPr>
                                <w:color w:val="FFFFFF"/>
                                <w:spacing w:val="-4"/>
                                <w:w w:val="75"/>
                                <w:sz w:val="18"/>
                              </w:rPr>
                              <w:t>NET</w:t>
                            </w:r>
                            <w:r>
                              <w:rPr>
                                <w:color w:val="FFFFFF"/>
                                <w:sz w:val="18"/>
                              </w:rPr>
                              <w:t xml:space="preserve"> </w:t>
                            </w:r>
                            <w:r>
                              <w:rPr>
                                <w:color w:val="FFFFFF"/>
                                <w:spacing w:val="-2"/>
                                <w:w w:val="75"/>
                                <w:sz w:val="18"/>
                              </w:rPr>
                              <w:t>BUDGET</w:t>
                            </w:r>
                          </w:p>
                          <w:p w:rsidR="002D09F7" w:rsidRDefault="00BA2BC4">
                            <w:pPr>
                              <w:pStyle w:val="TableParagraph"/>
                              <w:spacing w:before="1"/>
                              <w:ind w:left="630"/>
                              <w:jc w:val="left"/>
                              <w:rPr>
                                <w:sz w:val="18"/>
                              </w:rPr>
                            </w:pPr>
                            <w:r>
                              <w:rPr>
                                <w:color w:val="FFFFFF"/>
                                <w:spacing w:val="-2"/>
                                <w:sz w:val="18"/>
                              </w:rPr>
                              <w:t>£’000</w:t>
                            </w:r>
                          </w:p>
                        </w:tc>
                      </w:tr>
                      <w:tr w:rsidR="002D09F7">
                        <w:trPr>
                          <w:trHeight w:val="358"/>
                        </w:trPr>
                        <w:tc>
                          <w:tcPr>
                            <w:tcW w:w="3175" w:type="dxa"/>
                          </w:tcPr>
                          <w:p w:rsidR="002D09F7" w:rsidRDefault="00BA2BC4">
                            <w:pPr>
                              <w:pStyle w:val="TableParagraph"/>
                              <w:spacing w:before="82"/>
                              <w:ind w:left="170"/>
                              <w:jc w:val="left"/>
                              <w:rPr>
                                <w:sz w:val="18"/>
                              </w:rPr>
                            </w:pPr>
                            <w:r>
                              <w:rPr>
                                <w:color w:val="53534C"/>
                                <w:spacing w:val="-2"/>
                                <w:w w:val="85"/>
                                <w:sz w:val="18"/>
                              </w:rPr>
                              <w:t>Employees</w:t>
                            </w:r>
                          </w:p>
                        </w:tc>
                        <w:tc>
                          <w:tcPr>
                            <w:tcW w:w="1361" w:type="dxa"/>
                          </w:tcPr>
                          <w:p w:rsidR="002D09F7" w:rsidRDefault="00BA2BC4">
                            <w:pPr>
                              <w:pStyle w:val="TableParagraph"/>
                              <w:spacing w:before="82"/>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2"/>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spacing w:before="82"/>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Premises</w:t>
                            </w:r>
                            <w:r>
                              <w:rPr>
                                <w:color w:val="53534C"/>
                                <w:spacing w:val="-2"/>
                                <w:sz w:val="18"/>
                              </w:rPr>
                              <w:t xml:space="preserve"> </w:t>
                            </w:r>
                            <w:r>
                              <w:rPr>
                                <w:color w:val="53534C"/>
                                <w:w w:val="75"/>
                                <w:sz w:val="18"/>
                              </w:rPr>
                              <w:t>and</w:t>
                            </w:r>
                            <w:r>
                              <w:rPr>
                                <w:color w:val="53534C"/>
                                <w:spacing w:val="-2"/>
                                <w:sz w:val="18"/>
                              </w:rPr>
                              <w:t xml:space="preserve"> </w:t>
                            </w:r>
                            <w:r>
                              <w:rPr>
                                <w:color w:val="53534C"/>
                                <w:spacing w:val="-2"/>
                                <w:w w:val="75"/>
                                <w:sz w:val="18"/>
                              </w:rPr>
                              <w:t>Related</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Transport</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Supplies</w:t>
                            </w:r>
                            <w:r>
                              <w:rPr>
                                <w:color w:val="53534C"/>
                                <w:spacing w:val="4"/>
                                <w:sz w:val="18"/>
                              </w:rPr>
                              <w:t xml:space="preserve"> </w:t>
                            </w:r>
                            <w:r>
                              <w:rPr>
                                <w:color w:val="53534C"/>
                                <w:w w:val="75"/>
                                <w:sz w:val="18"/>
                              </w:rPr>
                              <w:t>and</w:t>
                            </w:r>
                            <w:r>
                              <w:rPr>
                                <w:color w:val="53534C"/>
                                <w:spacing w:val="4"/>
                                <w:sz w:val="18"/>
                              </w:rPr>
                              <w:t xml:space="preserve"> </w:t>
                            </w:r>
                            <w:r>
                              <w:rPr>
                                <w:color w:val="53534C"/>
                                <w:spacing w:val="-2"/>
                                <w:w w:val="75"/>
                                <w:sz w:val="18"/>
                              </w:rPr>
                              <w:t>Services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w w:val="75"/>
                                <w:sz w:val="18"/>
                              </w:rPr>
                              <w:t>Third</w:t>
                            </w:r>
                            <w:r>
                              <w:rPr>
                                <w:color w:val="53534C"/>
                                <w:spacing w:val="1"/>
                                <w:sz w:val="18"/>
                              </w:rPr>
                              <w:t xml:space="preserve"> </w:t>
                            </w:r>
                            <w:r>
                              <w:rPr>
                                <w:color w:val="53534C"/>
                                <w:w w:val="75"/>
                                <w:sz w:val="18"/>
                              </w:rPr>
                              <w:t>Party</w:t>
                            </w:r>
                            <w:r>
                              <w:rPr>
                                <w:color w:val="53534C"/>
                                <w:spacing w:val="1"/>
                                <w:sz w:val="18"/>
                              </w:rPr>
                              <w:t xml:space="preserve"> </w:t>
                            </w:r>
                            <w:r>
                              <w:rPr>
                                <w:color w:val="53534C"/>
                                <w:spacing w:val="-2"/>
                                <w:w w:val="75"/>
                                <w:sz w:val="18"/>
                              </w:rPr>
                              <w:t>Payments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75"/>
                                <w:sz w:val="18"/>
                              </w:rPr>
                              <w:t>Transfer</w:t>
                            </w:r>
                            <w:r>
                              <w:rPr>
                                <w:color w:val="53534C"/>
                                <w:spacing w:val="-7"/>
                                <w:sz w:val="18"/>
                              </w:rPr>
                              <w:t xml:space="preserve"> </w:t>
                            </w:r>
                            <w:r>
                              <w:rPr>
                                <w:color w:val="53534C"/>
                                <w:spacing w:val="-2"/>
                                <w:w w:val="85"/>
                                <w:sz w:val="18"/>
                              </w:rPr>
                              <w:t>Payments</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10"/>
                                <w:w w:val="90"/>
                                <w:sz w:val="18"/>
                              </w:rPr>
                              <w:t>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spacing w:before="81"/>
                              <w:ind w:right="169"/>
                              <w:rPr>
                                <w:sz w:val="18"/>
                              </w:rPr>
                            </w:pPr>
                            <w:r>
                              <w:rPr>
                                <w:color w:val="FFFFFF"/>
                                <w:spacing w:val="-10"/>
                                <w:w w:val="90"/>
                                <w:sz w:val="18"/>
                              </w:rPr>
                              <w:t>0</w:t>
                            </w:r>
                          </w:p>
                        </w:tc>
                      </w:tr>
                      <w:tr w:rsidR="002D09F7">
                        <w:trPr>
                          <w:trHeight w:val="358"/>
                        </w:trPr>
                        <w:tc>
                          <w:tcPr>
                            <w:tcW w:w="3175" w:type="dxa"/>
                          </w:tcPr>
                          <w:p w:rsidR="002D09F7" w:rsidRDefault="00BA2BC4">
                            <w:pPr>
                              <w:pStyle w:val="TableParagraph"/>
                              <w:spacing w:before="81"/>
                              <w:ind w:left="170"/>
                              <w:jc w:val="left"/>
                              <w:rPr>
                                <w:sz w:val="18"/>
                              </w:rPr>
                            </w:pPr>
                            <w:r>
                              <w:rPr>
                                <w:color w:val="53534C"/>
                                <w:spacing w:val="-2"/>
                                <w:w w:val="85"/>
                                <w:sz w:val="18"/>
                              </w:rPr>
                              <w:t>Income</w:t>
                            </w:r>
                          </w:p>
                        </w:tc>
                        <w:tc>
                          <w:tcPr>
                            <w:tcW w:w="1361" w:type="dxa"/>
                          </w:tcPr>
                          <w:p w:rsidR="002D09F7" w:rsidRDefault="00BA2BC4">
                            <w:pPr>
                              <w:pStyle w:val="TableParagraph"/>
                              <w:spacing w:before="81"/>
                              <w:ind w:right="158"/>
                              <w:rPr>
                                <w:sz w:val="18"/>
                              </w:rPr>
                            </w:pPr>
                            <w:r>
                              <w:rPr>
                                <w:color w:val="53534C"/>
                                <w:spacing w:val="-10"/>
                                <w:w w:val="90"/>
                                <w:sz w:val="18"/>
                              </w:rPr>
                              <w:t>0</w:t>
                            </w:r>
                          </w:p>
                        </w:tc>
                        <w:tc>
                          <w:tcPr>
                            <w:tcW w:w="1191" w:type="dxa"/>
                            <w:tcBorders>
                              <w:right w:val="single" w:color="FFFFFF" w:sz="4" w:space="0"/>
                            </w:tcBorders>
                          </w:tcPr>
                          <w:p w:rsidR="002D09F7" w:rsidRDefault="00BA2BC4">
                            <w:pPr>
                              <w:pStyle w:val="TableParagraph"/>
                              <w:spacing w:before="81"/>
                              <w:ind w:right="159"/>
                              <w:rPr>
                                <w:sz w:val="18"/>
                              </w:rPr>
                            </w:pPr>
                            <w:r>
                              <w:rPr>
                                <w:color w:val="53534C"/>
                                <w:spacing w:val="-2"/>
                                <w:w w:val="90"/>
                                <w:sz w:val="18"/>
                              </w:rPr>
                              <w:t>(1,100)</w:t>
                            </w:r>
                          </w:p>
                        </w:tc>
                        <w:tc>
                          <w:tcPr>
                            <w:tcW w:w="1196" w:type="dxa"/>
                            <w:tcBorders>
                              <w:top w:val="single" w:color="FFFFFF" w:sz="4" w:space="0"/>
                              <w:left w:val="single" w:color="FFFFFF" w:sz="4" w:space="0"/>
                              <w:bottom w:val="single" w:color="FFFFFF" w:sz="4" w:space="0"/>
                              <w:right w:val="nil"/>
                            </w:tcBorders>
                            <w:shd w:val="clear" w:color="auto" w:fill="005291"/>
                          </w:tcPr>
                          <w:p w:rsidR="002D09F7" w:rsidRDefault="00BA2BC4">
                            <w:pPr>
                              <w:pStyle w:val="TableParagraph"/>
                              <w:spacing w:before="81"/>
                              <w:ind w:right="169"/>
                              <w:rPr>
                                <w:sz w:val="18"/>
                              </w:rPr>
                            </w:pPr>
                            <w:r>
                              <w:rPr>
                                <w:color w:val="FFFFFF"/>
                                <w:spacing w:val="-2"/>
                                <w:w w:val="90"/>
                                <w:sz w:val="18"/>
                              </w:rPr>
                              <w:t>(1,100)</w:t>
                            </w:r>
                          </w:p>
                        </w:tc>
                      </w:tr>
                      <w:tr w:rsidR="002D09F7">
                        <w:trPr>
                          <w:trHeight w:val="443"/>
                        </w:trPr>
                        <w:tc>
                          <w:tcPr>
                            <w:tcW w:w="3175" w:type="dxa"/>
                            <w:shd w:val="clear" w:color="auto" w:fill="C0CBE1"/>
                          </w:tcPr>
                          <w:p w:rsidR="002D09F7" w:rsidRDefault="00BA2BC4">
                            <w:pPr>
                              <w:pStyle w:val="TableParagraph"/>
                              <w:spacing w:before="123"/>
                              <w:ind w:left="169"/>
                              <w:jc w:val="left"/>
                              <w:rPr>
                                <w:sz w:val="18"/>
                              </w:rPr>
                            </w:pPr>
                            <w:r>
                              <w:rPr>
                                <w:color w:val="53534C"/>
                                <w:w w:val="85"/>
                                <w:sz w:val="18"/>
                              </w:rPr>
                              <w:t>Net</w:t>
                            </w:r>
                            <w:r>
                              <w:rPr>
                                <w:color w:val="53534C"/>
                                <w:spacing w:val="-2"/>
                                <w:w w:val="85"/>
                                <w:sz w:val="18"/>
                              </w:rPr>
                              <w:t xml:space="preserve"> </w:t>
                            </w:r>
                            <w:r>
                              <w:rPr>
                                <w:color w:val="53534C"/>
                                <w:w w:val="85"/>
                                <w:sz w:val="18"/>
                              </w:rPr>
                              <w:t>Expenditure</w:t>
                            </w:r>
                            <w:r>
                              <w:rPr>
                                <w:color w:val="53534C"/>
                                <w:spacing w:val="-2"/>
                                <w:w w:val="85"/>
                                <w:sz w:val="18"/>
                              </w:rPr>
                              <w:t xml:space="preserve"> </w:t>
                            </w:r>
                            <w:r>
                              <w:rPr>
                                <w:color w:val="53534C"/>
                                <w:w w:val="85"/>
                                <w:sz w:val="18"/>
                              </w:rPr>
                              <w:t>above</w:t>
                            </w:r>
                            <w:r>
                              <w:rPr>
                                <w:color w:val="53534C"/>
                                <w:spacing w:val="-2"/>
                                <w:w w:val="85"/>
                                <w:sz w:val="18"/>
                              </w:rPr>
                              <w:t xml:space="preserve"> </w:t>
                            </w:r>
                            <w:r>
                              <w:rPr>
                                <w:color w:val="53534C"/>
                                <w:w w:val="85"/>
                                <w:sz w:val="18"/>
                              </w:rPr>
                              <w:t>the</w:t>
                            </w:r>
                            <w:r>
                              <w:rPr>
                                <w:color w:val="53534C"/>
                                <w:spacing w:val="-1"/>
                                <w:w w:val="85"/>
                                <w:sz w:val="18"/>
                              </w:rPr>
                              <w:t xml:space="preserve"> </w:t>
                            </w:r>
                            <w:r>
                              <w:rPr>
                                <w:color w:val="53534C"/>
                                <w:spacing w:val="-4"/>
                                <w:w w:val="85"/>
                                <w:sz w:val="18"/>
                              </w:rPr>
                              <w:t>line</w:t>
                            </w:r>
                          </w:p>
                        </w:tc>
                        <w:tc>
                          <w:tcPr>
                            <w:tcW w:w="1361" w:type="dxa"/>
                            <w:shd w:val="clear" w:color="auto" w:fill="C0CBE1"/>
                          </w:tcPr>
                          <w:p w:rsidR="002D09F7" w:rsidRDefault="00BA2BC4">
                            <w:pPr>
                              <w:pStyle w:val="TableParagraph"/>
                              <w:spacing w:before="123"/>
                              <w:ind w:right="158"/>
                              <w:rPr>
                                <w:sz w:val="18"/>
                              </w:rPr>
                            </w:pPr>
                            <w:r>
                              <w:rPr>
                                <w:color w:val="53534C"/>
                                <w:spacing w:val="-10"/>
                                <w:w w:val="95"/>
                                <w:sz w:val="18"/>
                              </w:rPr>
                              <w:t>0</w:t>
                            </w:r>
                          </w:p>
                        </w:tc>
                        <w:tc>
                          <w:tcPr>
                            <w:tcW w:w="1191" w:type="dxa"/>
                            <w:tcBorders>
                              <w:right w:val="single" w:color="FFFFFF" w:sz="4" w:space="0"/>
                            </w:tcBorders>
                            <w:shd w:val="clear" w:color="auto" w:fill="C0CBE1"/>
                          </w:tcPr>
                          <w:p w:rsidR="002D09F7" w:rsidRDefault="00BA2BC4">
                            <w:pPr>
                              <w:pStyle w:val="TableParagraph"/>
                              <w:spacing w:before="123"/>
                              <w:ind w:right="159"/>
                              <w:rPr>
                                <w:sz w:val="18"/>
                              </w:rPr>
                            </w:pPr>
                            <w:r>
                              <w:rPr>
                                <w:color w:val="53534C"/>
                                <w:spacing w:val="-2"/>
                                <w:w w:val="95"/>
                                <w:sz w:val="18"/>
                              </w:rPr>
                              <w:t>(1,100)</w:t>
                            </w:r>
                          </w:p>
                        </w:tc>
                        <w:tc>
                          <w:tcPr>
                            <w:tcW w:w="1196" w:type="dxa"/>
                            <w:tcBorders>
                              <w:top w:val="single" w:color="FFFFFF" w:sz="4" w:space="0"/>
                              <w:left w:val="single" w:color="FFFFFF" w:sz="4" w:space="0"/>
                              <w:bottom w:val="nil"/>
                              <w:right w:val="nil"/>
                            </w:tcBorders>
                            <w:shd w:val="clear" w:color="auto" w:fill="005291"/>
                          </w:tcPr>
                          <w:p w:rsidR="002D09F7" w:rsidRDefault="00BA2BC4">
                            <w:pPr>
                              <w:pStyle w:val="TableParagraph"/>
                              <w:spacing w:before="123"/>
                              <w:ind w:right="169"/>
                              <w:rPr>
                                <w:sz w:val="18"/>
                              </w:rPr>
                            </w:pPr>
                            <w:r>
                              <w:rPr>
                                <w:color w:val="FFFFFF"/>
                                <w:spacing w:val="-2"/>
                                <w:w w:val="95"/>
                                <w:sz w:val="18"/>
                              </w:rPr>
                              <w:t>(1,100)</w:t>
                            </w:r>
                          </w:p>
                        </w:tc>
                      </w:tr>
                    </w:tbl>
                    <w:p w:rsidR="002D09F7" w:rsidRDefault="002D09F7">
                      <w:pPr>
                        <w:pStyle w:val="BodyText"/>
                      </w:pPr>
                    </w:p>
                  </w:txbxContent>
                </v:textbox>
                <w10:wrap anchorx="page"/>
              </v:shape>
            </w:pict>
          </mc:Fallback>
        </mc:AlternateContent>
      </w:r>
      <w:r>
        <w:rPr>
          <w:color w:val="53534C"/>
          <w:spacing w:val="-2"/>
          <w:sz w:val="19"/>
        </w:rPr>
        <w:t>HP500</w:t>
      </w:r>
    </w:p>
    <w:p w:rsidR="002D09F7" w:rsidRDefault="002D09F7">
      <w:pPr>
        <w:pStyle w:val="BodyText"/>
        <w:spacing w:before="7"/>
      </w:pPr>
    </w:p>
    <w:p w:rsidR="002D09F7" w:rsidRDefault="00BA2BC4">
      <w:pPr>
        <w:pStyle w:val="Heading3"/>
      </w:pPr>
      <w:r>
        <w:rPr>
          <w:color w:val="005291"/>
          <w:spacing w:val="-2"/>
          <w:w w:val="110"/>
        </w:rPr>
        <w:t>Purposes:</w:t>
      </w:r>
    </w:p>
    <w:p w:rsidR="002D09F7" w:rsidRDefault="00BA2BC4">
      <w:pPr>
        <w:pStyle w:val="BodyText"/>
        <w:spacing w:before="165" w:line="415" w:lineRule="auto"/>
        <w:ind w:left="397" w:right="8206"/>
      </w:pPr>
      <w:r>
        <w:rPr>
          <w:color w:val="53534C"/>
          <w:w w:val="85"/>
        </w:rPr>
        <w:t>This</w:t>
      </w:r>
      <w:r>
        <w:rPr>
          <w:color w:val="53534C"/>
          <w:spacing w:val="-3"/>
          <w:w w:val="85"/>
        </w:rPr>
        <w:t xml:space="preserve"> </w:t>
      </w:r>
      <w:r>
        <w:rPr>
          <w:color w:val="53534C"/>
          <w:w w:val="85"/>
        </w:rPr>
        <w:t>budget</w:t>
      </w:r>
      <w:r>
        <w:rPr>
          <w:color w:val="53534C"/>
          <w:spacing w:val="-3"/>
          <w:w w:val="85"/>
        </w:rPr>
        <w:t xml:space="preserve"> </w:t>
      </w:r>
      <w:r>
        <w:rPr>
          <w:color w:val="53534C"/>
          <w:w w:val="85"/>
        </w:rPr>
        <w:t>contains</w:t>
      </w:r>
      <w:r>
        <w:rPr>
          <w:color w:val="53534C"/>
          <w:spacing w:val="-3"/>
          <w:w w:val="85"/>
        </w:rPr>
        <w:t xml:space="preserve"> </w:t>
      </w:r>
      <w:r>
        <w:rPr>
          <w:color w:val="53534C"/>
          <w:w w:val="85"/>
        </w:rPr>
        <w:t>investment</w:t>
      </w:r>
      <w:r>
        <w:rPr>
          <w:color w:val="53534C"/>
          <w:spacing w:val="-3"/>
          <w:w w:val="85"/>
        </w:rPr>
        <w:t xml:space="preserve"> </w:t>
      </w:r>
      <w:r>
        <w:rPr>
          <w:color w:val="53534C"/>
          <w:w w:val="85"/>
        </w:rPr>
        <w:t>returns</w:t>
      </w:r>
      <w:r>
        <w:rPr>
          <w:color w:val="53534C"/>
          <w:spacing w:val="-3"/>
          <w:w w:val="85"/>
        </w:rPr>
        <w:t xml:space="preserve"> </w:t>
      </w:r>
      <w:r>
        <w:rPr>
          <w:color w:val="53534C"/>
          <w:w w:val="85"/>
        </w:rPr>
        <w:t>generated</w:t>
      </w:r>
      <w:r>
        <w:rPr>
          <w:color w:val="53534C"/>
          <w:spacing w:val="-3"/>
          <w:w w:val="85"/>
        </w:rPr>
        <w:t xml:space="preserve"> </w:t>
      </w:r>
      <w:r>
        <w:rPr>
          <w:color w:val="53534C"/>
          <w:w w:val="85"/>
        </w:rPr>
        <w:t>from</w:t>
      </w:r>
      <w:r>
        <w:rPr>
          <w:color w:val="53534C"/>
          <w:spacing w:val="-3"/>
          <w:w w:val="85"/>
        </w:rPr>
        <w:t xml:space="preserve"> </w:t>
      </w:r>
      <w:r>
        <w:rPr>
          <w:color w:val="53534C"/>
          <w:w w:val="85"/>
        </w:rPr>
        <w:t>the</w:t>
      </w:r>
      <w:r>
        <w:rPr>
          <w:color w:val="53534C"/>
          <w:spacing w:val="-3"/>
          <w:w w:val="85"/>
        </w:rPr>
        <w:t xml:space="preserve"> </w:t>
      </w:r>
      <w:r>
        <w:rPr>
          <w:color w:val="53534C"/>
          <w:w w:val="85"/>
        </w:rPr>
        <w:t>council’s</w:t>
      </w:r>
      <w:r>
        <w:rPr>
          <w:color w:val="53534C"/>
          <w:spacing w:val="-3"/>
          <w:w w:val="85"/>
        </w:rPr>
        <w:t xml:space="preserve"> </w:t>
      </w:r>
      <w:r>
        <w:rPr>
          <w:color w:val="53534C"/>
          <w:w w:val="85"/>
        </w:rPr>
        <w:t>cash</w:t>
      </w:r>
      <w:r>
        <w:rPr>
          <w:color w:val="53534C"/>
          <w:spacing w:val="-3"/>
          <w:w w:val="85"/>
        </w:rPr>
        <w:t xml:space="preserve"> </w:t>
      </w:r>
      <w:r>
        <w:rPr>
          <w:color w:val="53534C"/>
          <w:w w:val="85"/>
        </w:rPr>
        <w:t xml:space="preserve">balances. </w:t>
      </w:r>
      <w:r>
        <w:rPr>
          <w:color w:val="53534C"/>
          <w:spacing w:val="-2"/>
          <w:w w:val="90"/>
        </w:rPr>
        <w:t>The</w:t>
      </w:r>
      <w:r>
        <w:rPr>
          <w:color w:val="53534C"/>
          <w:spacing w:val="-7"/>
          <w:w w:val="90"/>
        </w:rPr>
        <w:t xml:space="preserve"> </w:t>
      </w:r>
      <w:r>
        <w:rPr>
          <w:color w:val="53534C"/>
          <w:spacing w:val="-2"/>
          <w:w w:val="90"/>
        </w:rPr>
        <w:t>council’s</w:t>
      </w:r>
      <w:r>
        <w:rPr>
          <w:color w:val="53534C"/>
          <w:spacing w:val="-7"/>
          <w:w w:val="90"/>
        </w:rPr>
        <w:t xml:space="preserve"> </w:t>
      </w:r>
      <w:r>
        <w:rPr>
          <w:color w:val="53534C"/>
          <w:spacing w:val="-2"/>
          <w:w w:val="90"/>
        </w:rPr>
        <w:t>investment</w:t>
      </w:r>
      <w:r>
        <w:rPr>
          <w:color w:val="53534C"/>
          <w:spacing w:val="-7"/>
          <w:w w:val="90"/>
        </w:rPr>
        <w:t xml:space="preserve"> </w:t>
      </w:r>
      <w:r>
        <w:rPr>
          <w:color w:val="53534C"/>
          <w:spacing w:val="-2"/>
          <w:w w:val="90"/>
        </w:rPr>
        <w:t>priorities</w:t>
      </w:r>
      <w:r>
        <w:rPr>
          <w:color w:val="53534C"/>
          <w:spacing w:val="-7"/>
          <w:w w:val="90"/>
        </w:rPr>
        <w:t xml:space="preserve"> </w:t>
      </w:r>
      <w:r>
        <w:rPr>
          <w:color w:val="53534C"/>
          <w:spacing w:val="-2"/>
          <w:w w:val="90"/>
        </w:rPr>
        <w:t>are</w:t>
      </w:r>
      <w:r>
        <w:rPr>
          <w:color w:val="53534C"/>
          <w:spacing w:val="-7"/>
          <w:w w:val="90"/>
        </w:rPr>
        <w:t xml:space="preserve"> </w:t>
      </w:r>
      <w:r>
        <w:rPr>
          <w:color w:val="53534C"/>
          <w:spacing w:val="-2"/>
          <w:w w:val="90"/>
        </w:rPr>
        <w:t>to</w:t>
      </w:r>
      <w:r>
        <w:rPr>
          <w:color w:val="53534C"/>
          <w:spacing w:val="-7"/>
          <w:w w:val="90"/>
        </w:rPr>
        <w:t xml:space="preserve"> </w:t>
      </w:r>
      <w:r>
        <w:rPr>
          <w:color w:val="53534C"/>
          <w:spacing w:val="-2"/>
          <w:w w:val="90"/>
        </w:rPr>
        <w:t>ensure:</w:t>
      </w:r>
    </w:p>
    <w:p w:rsidR="002D09F7" w:rsidRDefault="00BA2BC4">
      <w:pPr>
        <w:pStyle w:val="ListParagraph"/>
        <w:numPr>
          <w:ilvl w:val="0"/>
          <w:numId w:val="2"/>
        </w:numPr>
        <w:tabs>
          <w:tab w:val="left" w:pos="821"/>
        </w:tabs>
        <w:spacing w:before="1"/>
        <w:ind w:left="821" w:hanging="254"/>
        <w:rPr>
          <w:sz w:val="19"/>
        </w:rPr>
      </w:pPr>
      <w:r>
        <w:rPr>
          <w:color w:val="53534C"/>
          <w:w w:val="85"/>
          <w:sz w:val="19"/>
        </w:rPr>
        <w:t>the</w:t>
      </w:r>
      <w:r>
        <w:rPr>
          <w:color w:val="53534C"/>
          <w:spacing w:val="-8"/>
          <w:sz w:val="19"/>
        </w:rPr>
        <w:t xml:space="preserve"> </w:t>
      </w:r>
      <w:r>
        <w:rPr>
          <w:color w:val="53534C"/>
          <w:w w:val="85"/>
          <w:sz w:val="19"/>
        </w:rPr>
        <w:t>security</w:t>
      </w:r>
      <w:r>
        <w:rPr>
          <w:color w:val="53534C"/>
          <w:spacing w:val="-8"/>
          <w:sz w:val="19"/>
        </w:rPr>
        <w:t xml:space="preserve"> </w:t>
      </w:r>
      <w:r>
        <w:rPr>
          <w:color w:val="53534C"/>
          <w:w w:val="85"/>
          <w:sz w:val="19"/>
        </w:rPr>
        <w:t>of</w:t>
      </w:r>
      <w:r>
        <w:rPr>
          <w:color w:val="53534C"/>
          <w:spacing w:val="-7"/>
          <w:sz w:val="19"/>
        </w:rPr>
        <w:t xml:space="preserve"> </w:t>
      </w:r>
      <w:r>
        <w:rPr>
          <w:color w:val="53534C"/>
          <w:spacing w:val="-2"/>
          <w:w w:val="85"/>
          <w:sz w:val="19"/>
        </w:rPr>
        <w:t>capital;</w:t>
      </w:r>
    </w:p>
    <w:p w:rsidR="002D09F7" w:rsidRDefault="00BA2BC4">
      <w:pPr>
        <w:pStyle w:val="ListParagraph"/>
        <w:numPr>
          <w:ilvl w:val="0"/>
          <w:numId w:val="2"/>
        </w:numPr>
        <w:tabs>
          <w:tab w:val="left" w:pos="831"/>
        </w:tabs>
        <w:ind w:left="831" w:hanging="264"/>
        <w:rPr>
          <w:sz w:val="19"/>
        </w:rPr>
      </w:pPr>
      <w:r>
        <w:rPr>
          <w:color w:val="53534C"/>
          <w:spacing w:val="-2"/>
          <w:w w:val="85"/>
          <w:sz w:val="19"/>
        </w:rPr>
        <w:t>the</w:t>
      </w:r>
      <w:r>
        <w:rPr>
          <w:color w:val="53534C"/>
          <w:spacing w:val="-5"/>
          <w:sz w:val="19"/>
        </w:rPr>
        <w:t xml:space="preserve"> </w:t>
      </w:r>
      <w:r>
        <w:rPr>
          <w:color w:val="53534C"/>
          <w:spacing w:val="-2"/>
          <w:w w:val="85"/>
          <w:sz w:val="19"/>
        </w:rPr>
        <w:t>liquidity</w:t>
      </w:r>
      <w:r>
        <w:rPr>
          <w:color w:val="53534C"/>
          <w:spacing w:val="-4"/>
          <w:sz w:val="19"/>
        </w:rPr>
        <w:t xml:space="preserve"> </w:t>
      </w:r>
      <w:r>
        <w:rPr>
          <w:color w:val="53534C"/>
          <w:spacing w:val="-2"/>
          <w:w w:val="85"/>
          <w:sz w:val="19"/>
        </w:rPr>
        <w:t>of</w:t>
      </w:r>
      <w:r>
        <w:rPr>
          <w:color w:val="53534C"/>
          <w:spacing w:val="-5"/>
          <w:sz w:val="19"/>
        </w:rPr>
        <w:t xml:space="preserve"> </w:t>
      </w:r>
      <w:r>
        <w:rPr>
          <w:color w:val="53534C"/>
          <w:spacing w:val="-2"/>
          <w:w w:val="85"/>
          <w:sz w:val="19"/>
        </w:rPr>
        <w:t>its</w:t>
      </w:r>
      <w:r>
        <w:rPr>
          <w:color w:val="53534C"/>
          <w:spacing w:val="-4"/>
          <w:sz w:val="19"/>
        </w:rPr>
        <w:t xml:space="preserve"> </w:t>
      </w:r>
      <w:r>
        <w:rPr>
          <w:color w:val="53534C"/>
          <w:spacing w:val="-2"/>
          <w:w w:val="85"/>
          <w:sz w:val="19"/>
        </w:rPr>
        <w:t>investments;</w:t>
      </w:r>
      <w:r>
        <w:rPr>
          <w:color w:val="53534C"/>
          <w:spacing w:val="-5"/>
          <w:sz w:val="19"/>
        </w:rPr>
        <w:t xml:space="preserve"> </w:t>
      </w:r>
      <w:r>
        <w:rPr>
          <w:color w:val="53534C"/>
          <w:spacing w:val="-5"/>
          <w:w w:val="85"/>
          <w:sz w:val="19"/>
        </w:rPr>
        <w:t>and</w:t>
      </w:r>
    </w:p>
    <w:p w:rsidR="002D09F7" w:rsidRDefault="00BA2BC4">
      <w:pPr>
        <w:pStyle w:val="ListParagraph"/>
        <w:numPr>
          <w:ilvl w:val="0"/>
          <w:numId w:val="2"/>
        </w:numPr>
        <w:tabs>
          <w:tab w:val="left" w:pos="821"/>
        </w:tabs>
        <w:spacing w:before="105"/>
        <w:ind w:left="821" w:hanging="254"/>
        <w:rPr>
          <w:sz w:val="19"/>
        </w:rPr>
      </w:pPr>
      <w:r>
        <w:rPr>
          <w:color w:val="53534C"/>
          <w:w w:val="85"/>
          <w:sz w:val="19"/>
        </w:rPr>
        <w:t>the</w:t>
      </w:r>
      <w:r>
        <w:rPr>
          <w:color w:val="53534C"/>
          <w:spacing w:val="-3"/>
          <w:w w:val="85"/>
          <w:sz w:val="19"/>
        </w:rPr>
        <w:t xml:space="preserve"> </w:t>
      </w:r>
      <w:r>
        <w:rPr>
          <w:color w:val="53534C"/>
          <w:spacing w:val="-2"/>
          <w:w w:val="90"/>
          <w:sz w:val="19"/>
        </w:rPr>
        <w:t>yield.</w:t>
      </w:r>
    </w:p>
    <w:p w:rsidR="002D09F7" w:rsidRDefault="00BA2BC4">
      <w:pPr>
        <w:pStyle w:val="BodyText"/>
        <w:spacing w:before="161" w:line="261" w:lineRule="auto"/>
        <w:ind w:left="397" w:right="7470"/>
      </w:pPr>
      <w:r>
        <w:rPr>
          <w:color w:val="53534C"/>
          <w:w w:val="85"/>
        </w:rPr>
        <w:t>The</w:t>
      </w:r>
      <w:r>
        <w:rPr>
          <w:color w:val="53534C"/>
          <w:spacing w:val="-2"/>
          <w:w w:val="85"/>
        </w:rPr>
        <w:t xml:space="preserve"> </w:t>
      </w:r>
      <w:r>
        <w:rPr>
          <w:color w:val="53534C"/>
          <w:w w:val="85"/>
        </w:rPr>
        <w:t>council</w:t>
      </w:r>
      <w:r>
        <w:rPr>
          <w:color w:val="53534C"/>
          <w:spacing w:val="-2"/>
          <w:w w:val="85"/>
        </w:rPr>
        <w:t xml:space="preserve"> </w:t>
      </w:r>
      <w:r>
        <w:rPr>
          <w:color w:val="53534C"/>
          <w:w w:val="85"/>
        </w:rPr>
        <w:t>will</w:t>
      </w:r>
      <w:r>
        <w:rPr>
          <w:color w:val="53534C"/>
          <w:spacing w:val="-2"/>
          <w:w w:val="85"/>
        </w:rPr>
        <w:t xml:space="preserve"> </w:t>
      </w:r>
      <w:r>
        <w:rPr>
          <w:color w:val="53534C"/>
          <w:w w:val="85"/>
        </w:rPr>
        <w:t>also</w:t>
      </w:r>
      <w:r>
        <w:rPr>
          <w:color w:val="53534C"/>
          <w:spacing w:val="-2"/>
          <w:w w:val="85"/>
        </w:rPr>
        <w:t xml:space="preserve"> </w:t>
      </w:r>
      <w:r>
        <w:rPr>
          <w:color w:val="53534C"/>
          <w:w w:val="85"/>
        </w:rPr>
        <w:t>aim</w:t>
      </w:r>
      <w:r>
        <w:rPr>
          <w:color w:val="53534C"/>
          <w:spacing w:val="-2"/>
          <w:w w:val="85"/>
        </w:rPr>
        <w:t xml:space="preserve"> </w:t>
      </w:r>
      <w:r>
        <w:rPr>
          <w:color w:val="53534C"/>
          <w:w w:val="85"/>
        </w:rPr>
        <w:t>to</w:t>
      </w:r>
      <w:r>
        <w:rPr>
          <w:color w:val="53534C"/>
          <w:spacing w:val="-2"/>
          <w:w w:val="85"/>
        </w:rPr>
        <w:t xml:space="preserve"> </w:t>
      </w:r>
      <w:r>
        <w:rPr>
          <w:color w:val="53534C"/>
          <w:w w:val="85"/>
        </w:rPr>
        <w:t>achieve</w:t>
      </w:r>
      <w:r>
        <w:rPr>
          <w:color w:val="53534C"/>
          <w:spacing w:val="-2"/>
          <w:w w:val="85"/>
        </w:rPr>
        <w:t xml:space="preserve"> </w:t>
      </w:r>
      <w:r>
        <w:rPr>
          <w:color w:val="53534C"/>
          <w:w w:val="85"/>
        </w:rPr>
        <w:t>the</w:t>
      </w:r>
      <w:r>
        <w:rPr>
          <w:color w:val="53534C"/>
          <w:spacing w:val="-2"/>
          <w:w w:val="85"/>
        </w:rPr>
        <w:t xml:space="preserve"> </w:t>
      </w:r>
      <w:r>
        <w:rPr>
          <w:color w:val="53534C"/>
          <w:w w:val="85"/>
        </w:rPr>
        <w:t>optimum</w:t>
      </w:r>
      <w:r>
        <w:rPr>
          <w:color w:val="53534C"/>
          <w:spacing w:val="-2"/>
          <w:w w:val="85"/>
        </w:rPr>
        <w:t xml:space="preserve"> </w:t>
      </w:r>
      <w:r>
        <w:rPr>
          <w:color w:val="53534C"/>
          <w:w w:val="85"/>
        </w:rPr>
        <w:t>return</w:t>
      </w:r>
      <w:r>
        <w:rPr>
          <w:color w:val="53534C"/>
          <w:spacing w:val="-2"/>
          <w:w w:val="85"/>
        </w:rPr>
        <w:t xml:space="preserve"> </w:t>
      </w:r>
      <w:r>
        <w:rPr>
          <w:color w:val="53534C"/>
          <w:w w:val="85"/>
        </w:rPr>
        <w:t>on</w:t>
      </w:r>
      <w:r>
        <w:rPr>
          <w:color w:val="53534C"/>
          <w:spacing w:val="-2"/>
          <w:w w:val="85"/>
        </w:rPr>
        <w:t xml:space="preserve"> </w:t>
      </w:r>
      <w:r>
        <w:rPr>
          <w:color w:val="53534C"/>
          <w:w w:val="85"/>
        </w:rPr>
        <w:t>its</w:t>
      </w:r>
      <w:r>
        <w:rPr>
          <w:color w:val="53534C"/>
          <w:spacing w:val="-2"/>
          <w:w w:val="85"/>
        </w:rPr>
        <w:t xml:space="preserve"> </w:t>
      </w:r>
      <w:r>
        <w:rPr>
          <w:color w:val="53534C"/>
          <w:w w:val="85"/>
        </w:rPr>
        <w:t>investments</w:t>
      </w:r>
      <w:r>
        <w:rPr>
          <w:color w:val="53534C"/>
          <w:spacing w:val="-2"/>
          <w:w w:val="85"/>
        </w:rPr>
        <w:t xml:space="preserve"> </w:t>
      </w:r>
      <w:r>
        <w:rPr>
          <w:color w:val="53534C"/>
          <w:w w:val="85"/>
        </w:rPr>
        <w:t>commensurate</w:t>
      </w:r>
      <w:r>
        <w:rPr>
          <w:color w:val="53534C"/>
          <w:spacing w:val="-2"/>
          <w:w w:val="85"/>
        </w:rPr>
        <w:t xml:space="preserve"> </w:t>
      </w:r>
      <w:r>
        <w:rPr>
          <w:color w:val="53534C"/>
          <w:w w:val="85"/>
        </w:rPr>
        <w:t>with proper</w:t>
      </w:r>
      <w:r>
        <w:rPr>
          <w:color w:val="53534C"/>
          <w:spacing w:val="-3"/>
          <w:w w:val="85"/>
        </w:rPr>
        <w:t xml:space="preserve"> </w:t>
      </w:r>
      <w:r>
        <w:rPr>
          <w:color w:val="53534C"/>
          <w:w w:val="85"/>
        </w:rPr>
        <w:t>levels</w:t>
      </w:r>
      <w:r>
        <w:rPr>
          <w:color w:val="53534C"/>
          <w:spacing w:val="-3"/>
          <w:w w:val="85"/>
        </w:rPr>
        <w:t xml:space="preserve"> </w:t>
      </w:r>
      <w:r>
        <w:rPr>
          <w:color w:val="53534C"/>
          <w:w w:val="85"/>
        </w:rPr>
        <w:t>of</w:t>
      </w:r>
      <w:r>
        <w:rPr>
          <w:color w:val="53534C"/>
          <w:spacing w:val="-3"/>
          <w:w w:val="85"/>
        </w:rPr>
        <w:t xml:space="preserve"> </w:t>
      </w:r>
      <w:r>
        <w:rPr>
          <w:color w:val="53534C"/>
          <w:w w:val="85"/>
        </w:rPr>
        <w:t>security</w:t>
      </w:r>
      <w:r>
        <w:rPr>
          <w:color w:val="53534C"/>
          <w:spacing w:val="-3"/>
          <w:w w:val="85"/>
        </w:rPr>
        <w:t xml:space="preserve"> </w:t>
      </w:r>
      <w:r>
        <w:rPr>
          <w:color w:val="53534C"/>
          <w:w w:val="85"/>
        </w:rPr>
        <w:t>and</w:t>
      </w:r>
      <w:r>
        <w:rPr>
          <w:color w:val="53534C"/>
          <w:spacing w:val="-3"/>
          <w:w w:val="85"/>
        </w:rPr>
        <w:t xml:space="preserve"> </w:t>
      </w:r>
      <w:r>
        <w:rPr>
          <w:color w:val="53534C"/>
          <w:w w:val="85"/>
        </w:rPr>
        <w:t>liquidity.</w:t>
      </w:r>
      <w:r>
        <w:rPr>
          <w:color w:val="53534C"/>
          <w:spacing w:val="-3"/>
          <w:w w:val="85"/>
        </w:rPr>
        <w:t xml:space="preserve"> </w:t>
      </w:r>
      <w:r>
        <w:rPr>
          <w:color w:val="53534C"/>
          <w:w w:val="85"/>
        </w:rPr>
        <w:t>The</w:t>
      </w:r>
      <w:r>
        <w:rPr>
          <w:color w:val="53534C"/>
          <w:spacing w:val="-3"/>
          <w:w w:val="85"/>
        </w:rPr>
        <w:t xml:space="preserve"> </w:t>
      </w:r>
      <w:r>
        <w:rPr>
          <w:color w:val="53534C"/>
          <w:w w:val="85"/>
        </w:rPr>
        <w:t>risk</w:t>
      </w:r>
      <w:r>
        <w:rPr>
          <w:color w:val="53534C"/>
          <w:spacing w:val="-3"/>
          <w:w w:val="85"/>
        </w:rPr>
        <w:t xml:space="preserve"> </w:t>
      </w:r>
      <w:r>
        <w:rPr>
          <w:color w:val="53534C"/>
          <w:w w:val="85"/>
        </w:rPr>
        <w:t>appetite</w:t>
      </w:r>
      <w:r>
        <w:rPr>
          <w:color w:val="53534C"/>
          <w:spacing w:val="-3"/>
          <w:w w:val="85"/>
        </w:rPr>
        <w:t xml:space="preserve"> </w:t>
      </w:r>
      <w:r>
        <w:rPr>
          <w:color w:val="53534C"/>
          <w:w w:val="85"/>
        </w:rPr>
        <w:t>of</w:t>
      </w:r>
      <w:r>
        <w:rPr>
          <w:color w:val="53534C"/>
          <w:spacing w:val="-3"/>
          <w:w w:val="85"/>
        </w:rPr>
        <w:t xml:space="preserve"> </w:t>
      </w:r>
      <w:r>
        <w:rPr>
          <w:color w:val="53534C"/>
          <w:w w:val="85"/>
        </w:rPr>
        <w:t>this</w:t>
      </w:r>
      <w:r>
        <w:rPr>
          <w:color w:val="53534C"/>
          <w:spacing w:val="-3"/>
          <w:w w:val="85"/>
        </w:rPr>
        <w:t xml:space="preserve"> </w:t>
      </w:r>
      <w:r>
        <w:rPr>
          <w:color w:val="53534C"/>
          <w:w w:val="85"/>
        </w:rPr>
        <w:t>council</w:t>
      </w:r>
      <w:r>
        <w:rPr>
          <w:color w:val="53534C"/>
          <w:spacing w:val="-3"/>
          <w:w w:val="85"/>
        </w:rPr>
        <w:t xml:space="preserve"> </w:t>
      </w:r>
      <w:r>
        <w:rPr>
          <w:color w:val="53534C"/>
          <w:w w:val="85"/>
        </w:rPr>
        <w:t>is</w:t>
      </w:r>
      <w:r>
        <w:rPr>
          <w:color w:val="53534C"/>
          <w:spacing w:val="-3"/>
          <w:w w:val="85"/>
        </w:rPr>
        <w:t xml:space="preserve"> </w:t>
      </w:r>
      <w:r>
        <w:rPr>
          <w:color w:val="53534C"/>
          <w:w w:val="85"/>
        </w:rPr>
        <w:t>generally</w:t>
      </w:r>
      <w:r>
        <w:rPr>
          <w:color w:val="53534C"/>
          <w:spacing w:val="-3"/>
          <w:w w:val="85"/>
        </w:rPr>
        <w:t xml:space="preserve"> </w:t>
      </w:r>
      <w:r>
        <w:rPr>
          <w:color w:val="53534C"/>
          <w:w w:val="85"/>
        </w:rPr>
        <w:t>low</w:t>
      </w:r>
      <w:r>
        <w:rPr>
          <w:color w:val="53534C"/>
          <w:spacing w:val="-3"/>
          <w:w w:val="85"/>
        </w:rPr>
        <w:t xml:space="preserve"> </w:t>
      </w:r>
      <w:r>
        <w:rPr>
          <w:color w:val="53534C"/>
          <w:w w:val="85"/>
        </w:rPr>
        <w:t>in</w:t>
      </w:r>
      <w:r>
        <w:rPr>
          <w:color w:val="53534C"/>
          <w:spacing w:val="-3"/>
          <w:w w:val="85"/>
        </w:rPr>
        <w:t xml:space="preserve"> </w:t>
      </w:r>
      <w:r>
        <w:rPr>
          <w:color w:val="53534C"/>
          <w:w w:val="85"/>
        </w:rPr>
        <w:t xml:space="preserve">order </w:t>
      </w:r>
      <w:r>
        <w:rPr>
          <w:color w:val="53534C"/>
          <w:w w:val="90"/>
        </w:rPr>
        <w:t>to</w:t>
      </w:r>
      <w:r>
        <w:rPr>
          <w:color w:val="53534C"/>
          <w:spacing w:val="-4"/>
          <w:w w:val="90"/>
        </w:rPr>
        <w:t xml:space="preserve"> </w:t>
      </w:r>
      <w:r>
        <w:rPr>
          <w:color w:val="53534C"/>
          <w:w w:val="90"/>
        </w:rPr>
        <w:t>give</w:t>
      </w:r>
      <w:r>
        <w:rPr>
          <w:color w:val="53534C"/>
          <w:spacing w:val="-4"/>
          <w:w w:val="90"/>
        </w:rPr>
        <w:t xml:space="preserve"> </w:t>
      </w:r>
      <w:r>
        <w:rPr>
          <w:color w:val="53534C"/>
          <w:w w:val="90"/>
        </w:rPr>
        <w:t>priority</w:t>
      </w:r>
      <w:r>
        <w:rPr>
          <w:color w:val="53534C"/>
          <w:spacing w:val="-4"/>
          <w:w w:val="90"/>
        </w:rPr>
        <w:t xml:space="preserve"> </w:t>
      </w:r>
      <w:r>
        <w:rPr>
          <w:color w:val="53534C"/>
          <w:w w:val="90"/>
        </w:rPr>
        <w:t>to</w:t>
      </w:r>
      <w:r>
        <w:rPr>
          <w:color w:val="53534C"/>
          <w:spacing w:val="-4"/>
          <w:w w:val="90"/>
        </w:rPr>
        <w:t xml:space="preserve"> </w:t>
      </w:r>
      <w:r>
        <w:rPr>
          <w:color w:val="53534C"/>
          <w:w w:val="90"/>
        </w:rPr>
        <w:t>security</w:t>
      </w:r>
      <w:r>
        <w:rPr>
          <w:color w:val="53534C"/>
          <w:spacing w:val="-4"/>
          <w:w w:val="90"/>
        </w:rPr>
        <w:t xml:space="preserve"> </w:t>
      </w:r>
      <w:r>
        <w:rPr>
          <w:color w:val="53534C"/>
          <w:w w:val="90"/>
        </w:rPr>
        <w:t>of</w:t>
      </w:r>
      <w:r>
        <w:rPr>
          <w:color w:val="53534C"/>
          <w:spacing w:val="-4"/>
          <w:w w:val="90"/>
        </w:rPr>
        <w:t xml:space="preserve"> </w:t>
      </w:r>
      <w:r>
        <w:rPr>
          <w:color w:val="53534C"/>
          <w:w w:val="90"/>
        </w:rPr>
        <w:t>our</w:t>
      </w:r>
      <w:r>
        <w:rPr>
          <w:color w:val="53534C"/>
          <w:spacing w:val="-4"/>
          <w:w w:val="90"/>
        </w:rPr>
        <w:t xml:space="preserve"> </w:t>
      </w:r>
      <w:r>
        <w:rPr>
          <w:color w:val="53534C"/>
          <w:w w:val="90"/>
        </w:rPr>
        <w:t>investments.</w:t>
      </w:r>
    </w:p>
    <w:p w:rsidR="002D09F7" w:rsidRDefault="002D09F7">
      <w:pPr>
        <w:pStyle w:val="BodyText"/>
        <w:spacing w:before="6"/>
        <w:rPr>
          <w:sz w:val="16"/>
        </w:rPr>
      </w:pPr>
    </w:p>
    <w:tbl>
      <w:tblPr>
        <w:tblW w:w="0" w:type="auto"/>
        <w:tblInd w:w="407" w:type="dxa"/>
        <w:tblBorders>
          <w:top w:val="single" w:color="005291" w:sz="4" w:space="0"/>
          <w:left w:val="single" w:color="005291" w:sz="4" w:space="0"/>
          <w:bottom w:val="single" w:color="005291" w:sz="4" w:space="0"/>
          <w:right w:val="single" w:color="005291" w:sz="4" w:space="0"/>
          <w:insideH w:val="single" w:color="005291" w:sz="4" w:space="0"/>
          <w:insideV w:val="single" w:color="005291" w:sz="4" w:space="0"/>
        </w:tblBorders>
        <w:tblLayout w:type="fixed"/>
        <w:tblCellMar>
          <w:left w:w="0" w:type="dxa"/>
          <w:right w:w="0" w:type="dxa"/>
        </w:tblCellMar>
        <w:tblLook w:val="01E0" w:firstRow="1" w:lastRow="1" w:firstColumn="1" w:lastColumn="1" w:noHBand="0" w:noVBand="0"/>
      </w:tblPr>
      <w:tblGrid>
        <w:gridCol w:w="1644"/>
        <w:gridCol w:w="1927"/>
        <w:gridCol w:w="1984"/>
        <w:gridCol w:w="1360"/>
      </w:tblGrid>
      <w:tr w:rsidR="002D09F7">
        <w:trPr>
          <w:trHeight w:val="897"/>
        </w:trPr>
        <w:tc>
          <w:tcPr>
            <w:tcW w:w="1644" w:type="dxa"/>
            <w:shd w:val="clear" w:color="auto" w:fill="C0CBE1"/>
          </w:tcPr>
          <w:p w:rsidR="002D09F7" w:rsidRDefault="002D09F7">
            <w:pPr>
              <w:pStyle w:val="TableParagraph"/>
              <w:spacing w:before="107"/>
              <w:jc w:val="left"/>
              <w:rPr>
                <w:rFonts w:ascii="Trebuchet MS"/>
                <w:sz w:val="20"/>
              </w:rPr>
            </w:pPr>
          </w:p>
          <w:p w:rsidR="002D09F7" w:rsidRDefault="00BA2BC4">
            <w:pPr>
              <w:pStyle w:val="TableParagraph"/>
              <w:spacing w:before="0"/>
              <w:ind w:left="170"/>
              <w:jc w:val="left"/>
              <w:rPr>
                <w:sz w:val="20"/>
              </w:rPr>
            </w:pPr>
            <w:r>
              <w:rPr>
                <w:color w:val="53534C"/>
                <w:spacing w:val="-4"/>
                <w:w w:val="90"/>
                <w:sz w:val="20"/>
              </w:rPr>
              <w:t>Year</w:t>
            </w:r>
          </w:p>
        </w:tc>
        <w:tc>
          <w:tcPr>
            <w:tcW w:w="1927" w:type="dxa"/>
            <w:shd w:val="clear" w:color="auto" w:fill="C0CBE1"/>
          </w:tcPr>
          <w:p w:rsidR="002D09F7" w:rsidRDefault="00BA2BC4">
            <w:pPr>
              <w:pStyle w:val="TableParagraph"/>
              <w:spacing w:before="119" w:line="225" w:lineRule="exact"/>
              <w:ind w:right="157"/>
              <w:rPr>
                <w:sz w:val="20"/>
              </w:rPr>
            </w:pPr>
            <w:r>
              <w:rPr>
                <w:color w:val="53534C"/>
                <w:w w:val="80"/>
                <w:sz w:val="20"/>
              </w:rPr>
              <w:t>Average</w:t>
            </w:r>
            <w:r>
              <w:rPr>
                <w:color w:val="53534C"/>
                <w:spacing w:val="12"/>
                <w:sz w:val="20"/>
              </w:rPr>
              <w:t xml:space="preserve"> </w:t>
            </w:r>
            <w:r>
              <w:rPr>
                <w:color w:val="53534C"/>
                <w:spacing w:val="-2"/>
                <w:w w:val="95"/>
                <w:sz w:val="20"/>
              </w:rPr>
              <w:t>Investment</w:t>
            </w:r>
          </w:p>
          <w:p w:rsidR="002D09F7" w:rsidRDefault="00BA2BC4">
            <w:pPr>
              <w:pStyle w:val="TableParagraph"/>
              <w:spacing w:before="0" w:line="220" w:lineRule="exact"/>
              <w:ind w:right="157"/>
              <w:rPr>
                <w:sz w:val="20"/>
              </w:rPr>
            </w:pPr>
            <w:r>
              <w:rPr>
                <w:color w:val="53534C"/>
                <w:spacing w:val="-2"/>
                <w:w w:val="95"/>
                <w:sz w:val="20"/>
              </w:rPr>
              <w:t>Balance</w:t>
            </w:r>
          </w:p>
          <w:p w:rsidR="002D09F7" w:rsidRDefault="00BA2BC4">
            <w:pPr>
              <w:pStyle w:val="TableParagraph"/>
              <w:spacing w:before="0" w:line="225" w:lineRule="exact"/>
              <w:ind w:right="157"/>
              <w:rPr>
                <w:sz w:val="20"/>
              </w:rPr>
            </w:pPr>
            <w:r>
              <w:rPr>
                <w:color w:val="53534C"/>
                <w:spacing w:val="-2"/>
                <w:sz w:val="20"/>
              </w:rPr>
              <w:t>£’000</w:t>
            </w:r>
          </w:p>
        </w:tc>
        <w:tc>
          <w:tcPr>
            <w:tcW w:w="1984" w:type="dxa"/>
            <w:shd w:val="clear" w:color="auto" w:fill="C0CBE1"/>
          </w:tcPr>
          <w:p w:rsidR="002D09F7" w:rsidRDefault="00BA2BC4">
            <w:pPr>
              <w:pStyle w:val="TableParagraph"/>
              <w:spacing w:before="127" w:line="230" w:lineRule="auto"/>
              <w:ind w:left="668" w:right="157" w:firstLine="294"/>
              <w:rPr>
                <w:sz w:val="20"/>
              </w:rPr>
            </w:pPr>
            <w:r>
              <w:rPr>
                <w:color w:val="53534C"/>
                <w:spacing w:val="-2"/>
                <w:w w:val="85"/>
                <w:sz w:val="20"/>
              </w:rPr>
              <w:t xml:space="preserve">Investment </w:t>
            </w:r>
            <w:r>
              <w:rPr>
                <w:color w:val="53534C"/>
                <w:w w:val="85"/>
                <w:sz w:val="20"/>
              </w:rPr>
              <w:t>Income</w:t>
            </w:r>
            <w:r>
              <w:rPr>
                <w:color w:val="53534C"/>
                <w:spacing w:val="-3"/>
                <w:w w:val="90"/>
                <w:sz w:val="20"/>
              </w:rPr>
              <w:t xml:space="preserve"> </w:t>
            </w:r>
            <w:r>
              <w:rPr>
                <w:color w:val="53534C"/>
                <w:spacing w:val="-6"/>
                <w:w w:val="90"/>
                <w:sz w:val="20"/>
              </w:rPr>
              <w:t>earned</w:t>
            </w:r>
          </w:p>
          <w:p w:rsidR="002D09F7" w:rsidRDefault="00BA2BC4">
            <w:pPr>
              <w:pStyle w:val="TableParagraph"/>
              <w:spacing w:before="0" w:line="221" w:lineRule="exact"/>
              <w:ind w:right="157"/>
              <w:rPr>
                <w:sz w:val="20"/>
              </w:rPr>
            </w:pPr>
            <w:r>
              <w:rPr>
                <w:color w:val="53534C"/>
                <w:spacing w:val="-2"/>
                <w:sz w:val="20"/>
              </w:rPr>
              <w:t>£’000</w:t>
            </w:r>
          </w:p>
        </w:tc>
        <w:tc>
          <w:tcPr>
            <w:tcW w:w="1360" w:type="dxa"/>
            <w:shd w:val="clear" w:color="auto" w:fill="C0CBE1"/>
          </w:tcPr>
          <w:p w:rsidR="002D09F7" w:rsidRDefault="002D09F7">
            <w:pPr>
              <w:pStyle w:val="TableParagraph"/>
              <w:spacing w:before="107"/>
              <w:jc w:val="left"/>
              <w:rPr>
                <w:rFonts w:ascii="Trebuchet MS"/>
                <w:sz w:val="20"/>
              </w:rPr>
            </w:pPr>
          </w:p>
          <w:p w:rsidR="002D09F7" w:rsidRDefault="00BA2BC4">
            <w:pPr>
              <w:pStyle w:val="TableParagraph"/>
              <w:spacing w:before="0"/>
              <w:ind w:right="156"/>
              <w:rPr>
                <w:sz w:val="20"/>
              </w:rPr>
            </w:pPr>
            <w:r>
              <w:rPr>
                <w:color w:val="53534C"/>
                <w:spacing w:val="-2"/>
                <w:w w:val="95"/>
                <w:sz w:val="20"/>
              </w:rPr>
              <w:t>Return</w:t>
            </w:r>
          </w:p>
        </w:tc>
      </w:tr>
      <w:tr w:rsidR="002D09F7">
        <w:trPr>
          <w:trHeight w:val="358"/>
        </w:trPr>
        <w:tc>
          <w:tcPr>
            <w:tcW w:w="1644" w:type="dxa"/>
          </w:tcPr>
          <w:p w:rsidR="002D09F7" w:rsidRDefault="00BA2BC4">
            <w:pPr>
              <w:pStyle w:val="TableParagraph"/>
              <w:spacing w:before="71"/>
              <w:ind w:left="169"/>
              <w:jc w:val="left"/>
              <w:rPr>
                <w:sz w:val="20"/>
              </w:rPr>
            </w:pPr>
            <w:r>
              <w:rPr>
                <w:color w:val="53534C"/>
                <w:spacing w:val="-2"/>
                <w:w w:val="90"/>
                <w:sz w:val="20"/>
              </w:rPr>
              <w:t>2019/20</w:t>
            </w:r>
          </w:p>
        </w:tc>
        <w:tc>
          <w:tcPr>
            <w:tcW w:w="1927" w:type="dxa"/>
          </w:tcPr>
          <w:p w:rsidR="002D09F7" w:rsidRDefault="00BA2BC4">
            <w:pPr>
              <w:pStyle w:val="TableParagraph"/>
              <w:spacing w:before="81"/>
              <w:ind w:right="157"/>
              <w:rPr>
                <w:sz w:val="18"/>
              </w:rPr>
            </w:pPr>
            <w:r>
              <w:rPr>
                <w:color w:val="53534C"/>
                <w:spacing w:val="-4"/>
                <w:w w:val="90"/>
                <w:sz w:val="18"/>
              </w:rPr>
              <w:t>£62m</w:t>
            </w:r>
          </w:p>
        </w:tc>
        <w:tc>
          <w:tcPr>
            <w:tcW w:w="1984" w:type="dxa"/>
          </w:tcPr>
          <w:p w:rsidR="002D09F7" w:rsidRDefault="00BA2BC4">
            <w:pPr>
              <w:pStyle w:val="TableParagraph"/>
              <w:spacing w:before="81"/>
              <w:ind w:right="157"/>
              <w:rPr>
                <w:sz w:val="18"/>
              </w:rPr>
            </w:pPr>
            <w:r>
              <w:rPr>
                <w:color w:val="53534C"/>
                <w:spacing w:val="-4"/>
                <w:w w:val="90"/>
                <w:sz w:val="18"/>
              </w:rPr>
              <w:t>£848</w:t>
            </w:r>
          </w:p>
        </w:tc>
        <w:tc>
          <w:tcPr>
            <w:tcW w:w="1360" w:type="dxa"/>
          </w:tcPr>
          <w:p w:rsidR="002D09F7" w:rsidRDefault="00BA2BC4">
            <w:pPr>
              <w:pStyle w:val="TableParagraph"/>
              <w:spacing w:before="81"/>
              <w:ind w:right="156"/>
              <w:rPr>
                <w:sz w:val="18"/>
              </w:rPr>
            </w:pPr>
            <w:r>
              <w:rPr>
                <w:color w:val="53534C"/>
                <w:spacing w:val="-4"/>
                <w:w w:val="90"/>
                <w:sz w:val="18"/>
              </w:rPr>
              <w:t>1.94%</w:t>
            </w:r>
          </w:p>
        </w:tc>
      </w:tr>
      <w:tr w:rsidR="002D09F7">
        <w:trPr>
          <w:trHeight w:val="358"/>
        </w:trPr>
        <w:tc>
          <w:tcPr>
            <w:tcW w:w="1644" w:type="dxa"/>
          </w:tcPr>
          <w:p w:rsidR="002D09F7" w:rsidRDefault="00BA2BC4">
            <w:pPr>
              <w:pStyle w:val="TableParagraph"/>
              <w:spacing w:before="81"/>
              <w:ind w:left="170"/>
              <w:jc w:val="left"/>
              <w:rPr>
                <w:sz w:val="18"/>
              </w:rPr>
            </w:pPr>
            <w:r>
              <w:rPr>
                <w:color w:val="53534C"/>
                <w:spacing w:val="-2"/>
                <w:w w:val="90"/>
                <w:sz w:val="18"/>
              </w:rPr>
              <w:t>2020/21</w:t>
            </w:r>
          </w:p>
        </w:tc>
        <w:tc>
          <w:tcPr>
            <w:tcW w:w="1927" w:type="dxa"/>
          </w:tcPr>
          <w:p w:rsidR="002D09F7" w:rsidRDefault="00BA2BC4">
            <w:pPr>
              <w:pStyle w:val="TableParagraph"/>
              <w:spacing w:before="81"/>
              <w:ind w:right="157"/>
              <w:rPr>
                <w:sz w:val="18"/>
              </w:rPr>
            </w:pPr>
            <w:r>
              <w:rPr>
                <w:color w:val="53534C"/>
                <w:spacing w:val="-4"/>
                <w:w w:val="90"/>
                <w:sz w:val="18"/>
              </w:rPr>
              <w:t>£69m</w:t>
            </w:r>
          </w:p>
        </w:tc>
        <w:tc>
          <w:tcPr>
            <w:tcW w:w="1984" w:type="dxa"/>
          </w:tcPr>
          <w:p w:rsidR="002D09F7" w:rsidRDefault="00BA2BC4">
            <w:pPr>
              <w:pStyle w:val="TableParagraph"/>
              <w:spacing w:before="81"/>
              <w:ind w:right="156"/>
              <w:rPr>
                <w:sz w:val="18"/>
              </w:rPr>
            </w:pPr>
            <w:r>
              <w:rPr>
                <w:color w:val="53534C"/>
                <w:spacing w:val="-4"/>
                <w:w w:val="90"/>
                <w:sz w:val="18"/>
              </w:rPr>
              <w:t>£667</w:t>
            </w:r>
          </w:p>
        </w:tc>
        <w:tc>
          <w:tcPr>
            <w:tcW w:w="1360" w:type="dxa"/>
          </w:tcPr>
          <w:p w:rsidR="002D09F7" w:rsidRDefault="00BA2BC4">
            <w:pPr>
              <w:pStyle w:val="TableParagraph"/>
              <w:spacing w:before="81"/>
              <w:ind w:right="156"/>
              <w:rPr>
                <w:sz w:val="18"/>
              </w:rPr>
            </w:pPr>
            <w:r>
              <w:rPr>
                <w:color w:val="53534C"/>
                <w:spacing w:val="-4"/>
                <w:w w:val="90"/>
                <w:sz w:val="18"/>
              </w:rPr>
              <w:t>0.70%</w:t>
            </w:r>
          </w:p>
        </w:tc>
      </w:tr>
      <w:tr w:rsidR="002D09F7">
        <w:trPr>
          <w:trHeight w:val="358"/>
        </w:trPr>
        <w:tc>
          <w:tcPr>
            <w:tcW w:w="1644" w:type="dxa"/>
          </w:tcPr>
          <w:p w:rsidR="002D09F7" w:rsidRDefault="00BA2BC4">
            <w:pPr>
              <w:pStyle w:val="TableParagraph"/>
              <w:spacing w:before="81"/>
              <w:ind w:left="170"/>
              <w:jc w:val="left"/>
              <w:rPr>
                <w:sz w:val="18"/>
              </w:rPr>
            </w:pPr>
            <w:r>
              <w:rPr>
                <w:color w:val="53534C"/>
                <w:spacing w:val="-2"/>
                <w:w w:val="90"/>
                <w:sz w:val="18"/>
              </w:rPr>
              <w:t>2021/22</w:t>
            </w:r>
          </w:p>
        </w:tc>
        <w:tc>
          <w:tcPr>
            <w:tcW w:w="1927" w:type="dxa"/>
          </w:tcPr>
          <w:p w:rsidR="002D09F7" w:rsidRDefault="00BA2BC4">
            <w:pPr>
              <w:pStyle w:val="TableParagraph"/>
              <w:spacing w:before="81"/>
              <w:ind w:right="157"/>
              <w:rPr>
                <w:sz w:val="18"/>
              </w:rPr>
            </w:pPr>
            <w:r>
              <w:rPr>
                <w:color w:val="53534C"/>
                <w:spacing w:val="-4"/>
                <w:w w:val="90"/>
                <w:sz w:val="18"/>
              </w:rPr>
              <w:t>£81m</w:t>
            </w:r>
          </w:p>
        </w:tc>
        <w:tc>
          <w:tcPr>
            <w:tcW w:w="1984" w:type="dxa"/>
          </w:tcPr>
          <w:p w:rsidR="002D09F7" w:rsidRDefault="00BA2BC4">
            <w:pPr>
              <w:pStyle w:val="TableParagraph"/>
              <w:spacing w:before="81"/>
              <w:ind w:right="156"/>
              <w:rPr>
                <w:sz w:val="18"/>
              </w:rPr>
            </w:pPr>
            <w:r>
              <w:rPr>
                <w:color w:val="53534C"/>
                <w:spacing w:val="-4"/>
                <w:w w:val="90"/>
                <w:sz w:val="18"/>
              </w:rPr>
              <w:t>£295</w:t>
            </w:r>
          </w:p>
        </w:tc>
        <w:tc>
          <w:tcPr>
            <w:tcW w:w="1360" w:type="dxa"/>
          </w:tcPr>
          <w:p w:rsidR="002D09F7" w:rsidRDefault="00BA2BC4">
            <w:pPr>
              <w:pStyle w:val="TableParagraph"/>
              <w:spacing w:before="81"/>
              <w:ind w:right="156"/>
              <w:rPr>
                <w:sz w:val="18"/>
              </w:rPr>
            </w:pPr>
            <w:r>
              <w:rPr>
                <w:color w:val="53534C"/>
                <w:spacing w:val="-4"/>
                <w:w w:val="90"/>
                <w:sz w:val="18"/>
              </w:rPr>
              <w:t>0.36%</w:t>
            </w:r>
          </w:p>
        </w:tc>
      </w:tr>
      <w:tr w:rsidR="002D09F7">
        <w:trPr>
          <w:trHeight w:val="358"/>
        </w:trPr>
        <w:tc>
          <w:tcPr>
            <w:tcW w:w="1644" w:type="dxa"/>
          </w:tcPr>
          <w:p w:rsidR="002D09F7" w:rsidRDefault="00BA2BC4">
            <w:pPr>
              <w:pStyle w:val="TableParagraph"/>
              <w:spacing w:before="81"/>
              <w:ind w:left="170"/>
              <w:jc w:val="left"/>
              <w:rPr>
                <w:sz w:val="18"/>
              </w:rPr>
            </w:pPr>
            <w:r>
              <w:rPr>
                <w:color w:val="53534C"/>
                <w:spacing w:val="-2"/>
                <w:w w:val="90"/>
                <w:sz w:val="18"/>
              </w:rPr>
              <w:t>2022/23</w:t>
            </w:r>
          </w:p>
        </w:tc>
        <w:tc>
          <w:tcPr>
            <w:tcW w:w="1927" w:type="dxa"/>
          </w:tcPr>
          <w:p w:rsidR="002D09F7" w:rsidRDefault="00BA2BC4">
            <w:pPr>
              <w:pStyle w:val="TableParagraph"/>
              <w:spacing w:before="81"/>
              <w:ind w:right="156"/>
              <w:rPr>
                <w:sz w:val="18"/>
              </w:rPr>
            </w:pPr>
            <w:r>
              <w:rPr>
                <w:color w:val="53534C"/>
                <w:spacing w:val="-4"/>
                <w:w w:val="90"/>
                <w:sz w:val="18"/>
              </w:rPr>
              <w:t>£72m</w:t>
            </w:r>
          </w:p>
        </w:tc>
        <w:tc>
          <w:tcPr>
            <w:tcW w:w="1984" w:type="dxa"/>
          </w:tcPr>
          <w:p w:rsidR="002D09F7" w:rsidRDefault="00BA2BC4">
            <w:pPr>
              <w:pStyle w:val="TableParagraph"/>
              <w:spacing w:before="81"/>
              <w:ind w:right="156"/>
              <w:rPr>
                <w:sz w:val="18"/>
              </w:rPr>
            </w:pPr>
            <w:r>
              <w:rPr>
                <w:color w:val="53534C"/>
                <w:spacing w:val="-2"/>
                <w:w w:val="90"/>
                <w:sz w:val="18"/>
              </w:rPr>
              <w:t>£1,371</w:t>
            </w:r>
          </w:p>
        </w:tc>
        <w:tc>
          <w:tcPr>
            <w:tcW w:w="1360" w:type="dxa"/>
          </w:tcPr>
          <w:p w:rsidR="002D09F7" w:rsidRDefault="00BA2BC4">
            <w:pPr>
              <w:pStyle w:val="TableParagraph"/>
              <w:spacing w:before="81"/>
              <w:ind w:right="155"/>
              <w:rPr>
                <w:sz w:val="18"/>
              </w:rPr>
            </w:pPr>
            <w:r>
              <w:rPr>
                <w:color w:val="53534C"/>
                <w:spacing w:val="-4"/>
                <w:w w:val="90"/>
                <w:sz w:val="18"/>
              </w:rPr>
              <w:t>1.90%</w:t>
            </w:r>
          </w:p>
        </w:tc>
      </w:tr>
      <w:tr w:rsidR="002D09F7">
        <w:trPr>
          <w:trHeight w:val="358"/>
        </w:trPr>
        <w:tc>
          <w:tcPr>
            <w:tcW w:w="1644" w:type="dxa"/>
            <w:shd w:val="clear" w:color="auto" w:fill="E6E9F3"/>
          </w:tcPr>
          <w:p w:rsidR="002D09F7" w:rsidRDefault="00BA2BC4">
            <w:pPr>
              <w:pStyle w:val="TableParagraph"/>
              <w:spacing w:before="81"/>
              <w:ind w:left="170"/>
              <w:jc w:val="left"/>
              <w:rPr>
                <w:sz w:val="18"/>
              </w:rPr>
            </w:pPr>
            <w:r>
              <w:rPr>
                <w:color w:val="53534C"/>
                <w:w w:val="80"/>
                <w:sz w:val="18"/>
              </w:rPr>
              <w:t>2023/24</w:t>
            </w:r>
            <w:r>
              <w:rPr>
                <w:color w:val="53534C"/>
                <w:spacing w:val="-5"/>
                <w:sz w:val="18"/>
              </w:rPr>
              <w:t xml:space="preserve"> </w:t>
            </w:r>
            <w:r>
              <w:rPr>
                <w:color w:val="53534C"/>
                <w:spacing w:val="-2"/>
                <w:w w:val="90"/>
                <w:sz w:val="18"/>
              </w:rPr>
              <w:t>Forecast</w:t>
            </w:r>
          </w:p>
        </w:tc>
        <w:tc>
          <w:tcPr>
            <w:tcW w:w="1927" w:type="dxa"/>
            <w:shd w:val="clear" w:color="auto" w:fill="E6E9F3"/>
          </w:tcPr>
          <w:p w:rsidR="002D09F7" w:rsidRDefault="00BA2BC4">
            <w:pPr>
              <w:pStyle w:val="TableParagraph"/>
              <w:spacing w:before="81"/>
              <w:ind w:right="156"/>
              <w:rPr>
                <w:sz w:val="18"/>
              </w:rPr>
            </w:pPr>
            <w:r>
              <w:rPr>
                <w:color w:val="53534C"/>
                <w:spacing w:val="-4"/>
                <w:w w:val="90"/>
                <w:sz w:val="18"/>
              </w:rPr>
              <w:t>£64m</w:t>
            </w:r>
          </w:p>
        </w:tc>
        <w:tc>
          <w:tcPr>
            <w:tcW w:w="1984" w:type="dxa"/>
            <w:shd w:val="clear" w:color="auto" w:fill="E6E9F3"/>
          </w:tcPr>
          <w:p w:rsidR="002D09F7" w:rsidRDefault="00BA2BC4">
            <w:pPr>
              <w:pStyle w:val="TableParagraph"/>
              <w:spacing w:before="81"/>
              <w:ind w:right="156"/>
              <w:rPr>
                <w:sz w:val="18"/>
              </w:rPr>
            </w:pPr>
            <w:r>
              <w:rPr>
                <w:color w:val="53534C"/>
                <w:spacing w:val="-2"/>
                <w:w w:val="90"/>
                <w:sz w:val="18"/>
              </w:rPr>
              <w:t>£2,153</w:t>
            </w:r>
          </w:p>
        </w:tc>
        <w:tc>
          <w:tcPr>
            <w:tcW w:w="1360" w:type="dxa"/>
            <w:shd w:val="clear" w:color="auto" w:fill="E6E9F3"/>
          </w:tcPr>
          <w:p w:rsidR="002D09F7" w:rsidRDefault="00BA2BC4">
            <w:pPr>
              <w:pStyle w:val="TableParagraph"/>
              <w:spacing w:before="81"/>
              <w:ind w:right="155"/>
              <w:rPr>
                <w:sz w:val="18"/>
              </w:rPr>
            </w:pPr>
            <w:r>
              <w:rPr>
                <w:color w:val="53534C"/>
                <w:spacing w:val="-4"/>
                <w:w w:val="90"/>
                <w:sz w:val="18"/>
              </w:rPr>
              <w:t>3.37%</w:t>
            </w:r>
          </w:p>
        </w:tc>
      </w:tr>
      <w:tr w:rsidR="002D09F7">
        <w:trPr>
          <w:trHeight w:val="358"/>
        </w:trPr>
        <w:tc>
          <w:tcPr>
            <w:tcW w:w="1644" w:type="dxa"/>
            <w:shd w:val="clear" w:color="auto" w:fill="E6E9F3"/>
          </w:tcPr>
          <w:p w:rsidR="002D09F7" w:rsidRDefault="00BA2BC4">
            <w:pPr>
              <w:pStyle w:val="TableParagraph"/>
              <w:spacing w:before="81"/>
              <w:ind w:left="170"/>
              <w:jc w:val="left"/>
              <w:rPr>
                <w:sz w:val="18"/>
              </w:rPr>
            </w:pPr>
            <w:r>
              <w:rPr>
                <w:color w:val="53534C"/>
                <w:w w:val="80"/>
                <w:sz w:val="18"/>
              </w:rPr>
              <w:t>2024/25</w:t>
            </w:r>
            <w:r>
              <w:rPr>
                <w:color w:val="53534C"/>
                <w:spacing w:val="-5"/>
                <w:sz w:val="18"/>
              </w:rPr>
              <w:t xml:space="preserve"> </w:t>
            </w:r>
            <w:r>
              <w:rPr>
                <w:color w:val="53534C"/>
                <w:spacing w:val="-2"/>
                <w:w w:val="90"/>
                <w:sz w:val="18"/>
              </w:rPr>
              <w:t>Budget</w:t>
            </w:r>
          </w:p>
        </w:tc>
        <w:tc>
          <w:tcPr>
            <w:tcW w:w="1927" w:type="dxa"/>
            <w:shd w:val="clear" w:color="auto" w:fill="E6E9F3"/>
          </w:tcPr>
          <w:p w:rsidR="002D09F7" w:rsidRDefault="00BA2BC4">
            <w:pPr>
              <w:pStyle w:val="TableParagraph"/>
              <w:spacing w:before="81"/>
              <w:ind w:right="156"/>
              <w:rPr>
                <w:sz w:val="18"/>
              </w:rPr>
            </w:pPr>
            <w:r>
              <w:rPr>
                <w:color w:val="53534C"/>
                <w:spacing w:val="-4"/>
                <w:w w:val="90"/>
                <w:sz w:val="18"/>
              </w:rPr>
              <w:t>£27m</w:t>
            </w:r>
          </w:p>
        </w:tc>
        <w:tc>
          <w:tcPr>
            <w:tcW w:w="1984" w:type="dxa"/>
            <w:shd w:val="clear" w:color="auto" w:fill="E6E9F3"/>
          </w:tcPr>
          <w:p w:rsidR="002D09F7" w:rsidRDefault="00BA2BC4">
            <w:pPr>
              <w:pStyle w:val="TableParagraph"/>
              <w:spacing w:before="81"/>
              <w:ind w:right="156"/>
              <w:rPr>
                <w:sz w:val="18"/>
              </w:rPr>
            </w:pPr>
            <w:r>
              <w:rPr>
                <w:color w:val="53534C"/>
                <w:spacing w:val="-2"/>
                <w:w w:val="90"/>
                <w:sz w:val="18"/>
              </w:rPr>
              <w:t>£1,100</w:t>
            </w:r>
          </w:p>
        </w:tc>
        <w:tc>
          <w:tcPr>
            <w:tcW w:w="1360" w:type="dxa"/>
            <w:shd w:val="clear" w:color="auto" w:fill="E6E9F3"/>
          </w:tcPr>
          <w:p w:rsidR="002D09F7" w:rsidRDefault="00BA2BC4">
            <w:pPr>
              <w:pStyle w:val="TableParagraph"/>
              <w:spacing w:before="81"/>
              <w:ind w:right="155"/>
              <w:rPr>
                <w:sz w:val="18"/>
              </w:rPr>
            </w:pPr>
            <w:r>
              <w:rPr>
                <w:color w:val="53534C"/>
                <w:spacing w:val="-4"/>
                <w:w w:val="90"/>
                <w:sz w:val="18"/>
              </w:rPr>
              <w:t>4.00%</w:t>
            </w:r>
          </w:p>
        </w:tc>
      </w:tr>
    </w:tbl>
    <w:p w:rsidR="002D09F7" w:rsidRDefault="002D09F7">
      <w:pPr>
        <w:rPr>
          <w:sz w:val="18"/>
        </w:rPr>
        <w:sectPr w:rsidR="002D09F7">
          <w:headerReference w:type="default" r:id="rId210"/>
          <w:footerReference w:type="default" r:id="rId211"/>
          <w:pgSz w:w="16840" w:h="11910" w:orient="landscape"/>
          <w:pgMar w:top="280" w:right="920" w:bottom="880" w:left="1020" w:header="0" w:footer="680" w:gutter="0"/>
          <w:cols w:space="720"/>
        </w:sectPr>
      </w:pPr>
    </w:p>
    <w:p w:rsidR="002D09F7" w:rsidRDefault="002D09F7">
      <w:pPr>
        <w:pStyle w:val="BodyText"/>
        <w:rPr>
          <w:sz w:val="24"/>
        </w:rPr>
      </w:pPr>
    </w:p>
    <w:p w:rsidR="002D09F7" w:rsidRDefault="002D09F7">
      <w:pPr>
        <w:pStyle w:val="BodyText"/>
        <w:rPr>
          <w:sz w:val="24"/>
        </w:rPr>
      </w:pPr>
    </w:p>
    <w:p w:rsidR="002D09F7" w:rsidRDefault="002D09F7">
      <w:pPr>
        <w:pStyle w:val="BodyText"/>
        <w:spacing w:before="5"/>
        <w:rPr>
          <w:sz w:val="24"/>
        </w:rPr>
      </w:pPr>
    </w:p>
    <w:p w:rsidR="002D09F7" w:rsidRDefault="00BA2BC4">
      <w:pPr>
        <w:ind w:left="113"/>
        <w:rPr>
          <w:rFonts w:ascii="Century Gothic" w:hAnsi="Century Gothic"/>
          <w:sz w:val="24"/>
        </w:rPr>
      </w:pPr>
      <w:r>
        <w:rPr>
          <w:rFonts w:ascii="Century Gothic" w:hAnsi="Century Gothic"/>
          <w:color w:val="005291"/>
          <w:spacing w:val="-8"/>
          <w:sz w:val="24"/>
        </w:rPr>
        <w:t>The</w:t>
      </w:r>
      <w:r>
        <w:rPr>
          <w:rFonts w:ascii="Century Gothic" w:hAnsi="Century Gothic"/>
          <w:color w:val="005291"/>
          <w:spacing w:val="-1"/>
          <w:sz w:val="24"/>
        </w:rPr>
        <w:t xml:space="preserve"> </w:t>
      </w:r>
      <w:r>
        <w:rPr>
          <w:rFonts w:ascii="Century Gothic" w:hAnsi="Century Gothic"/>
          <w:color w:val="005291"/>
          <w:spacing w:val="-8"/>
          <w:sz w:val="24"/>
        </w:rPr>
        <w:t>Council’s</w:t>
      </w:r>
      <w:r>
        <w:rPr>
          <w:rFonts w:ascii="Century Gothic" w:hAnsi="Century Gothic"/>
          <w:color w:val="005291"/>
          <w:spacing w:val="1"/>
          <w:sz w:val="24"/>
        </w:rPr>
        <w:t xml:space="preserve"> </w:t>
      </w:r>
      <w:r>
        <w:rPr>
          <w:rFonts w:ascii="Century Gothic" w:hAnsi="Century Gothic"/>
          <w:color w:val="005291"/>
          <w:spacing w:val="-8"/>
          <w:sz w:val="24"/>
        </w:rPr>
        <w:t>Capital</w:t>
      </w:r>
      <w:r>
        <w:rPr>
          <w:rFonts w:ascii="Century Gothic" w:hAnsi="Century Gothic"/>
          <w:color w:val="005291"/>
          <w:spacing w:val="2"/>
          <w:sz w:val="24"/>
        </w:rPr>
        <w:t xml:space="preserve"> </w:t>
      </w:r>
      <w:r>
        <w:rPr>
          <w:rFonts w:ascii="Century Gothic" w:hAnsi="Century Gothic"/>
          <w:color w:val="005291"/>
          <w:spacing w:val="-8"/>
          <w:sz w:val="24"/>
        </w:rPr>
        <w:t>Budget</w:t>
      </w:r>
    </w:p>
    <w:p w:rsidR="002D09F7" w:rsidRDefault="00BA2BC4">
      <w:pPr>
        <w:pStyle w:val="BodyText"/>
        <w:spacing w:before="94" w:line="261" w:lineRule="auto"/>
        <w:ind w:left="113" w:right="7896"/>
      </w:pPr>
      <w:r>
        <w:rPr>
          <w:color w:val="53534C"/>
          <w:w w:val="85"/>
        </w:rPr>
        <w:t>The CIPFA Prudential Code provides the framework for the council’s capital investment. It requires</w:t>
      </w:r>
      <w:r>
        <w:rPr>
          <w:color w:val="53534C"/>
          <w:spacing w:val="-7"/>
          <w:w w:val="85"/>
        </w:rPr>
        <w:t xml:space="preserve"> </w:t>
      </w:r>
      <w:r>
        <w:rPr>
          <w:color w:val="53534C"/>
          <w:w w:val="85"/>
        </w:rPr>
        <w:t>the</w:t>
      </w:r>
      <w:r>
        <w:rPr>
          <w:color w:val="53534C"/>
          <w:spacing w:val="-6"/>
          <w:w w:val="85"/>
        </w:rPr>
        <w:t xml:space="preserve"> </w:t>
      </w:r>
      <w:r>
        <w:rPr>
          <w:color w:val="53534C"/>
          <w:w w:val="85"/>
        </w:rPr>
        <w:t>council</w:t>
      </w:r>
      <w:r>
        <w:rPr>
          <w:color w:val="53534C"/>
          <w:spacing w:val="-7"/>
          <w:w w:val="85"/>
        </w:rPr>
        <w:t xml:space="preserve"> </w:t>
      </w:r>
      <w:r>
        <w:rPr>
          <w:color w:val="53534C"/>
          <w:w w:val="85"/>
        </w:rPr>
        <w:t>to</w:t>
      </w:r>
      <w:r>
        <w:rPr>
          <w:color w:val="53534C"/>
          <w:spacing w:val="-6"/>
          <w:w w:val="85"/>
        </w:rPr>
        <w:t xml:space="preserve"> </w:t>
      </w:r>
      <w:r>
        <w:rPr>
          <w:color w:val="53534C"/>
          <w:w w:val="85"/>
        </w:rPr>
        <w:t>make</w:t>
      </w:r>
      <w:r>
        <w:rPr>
          <w:color w:val="53534C"/>
          <w:spacing w:val="-7"/>
          <w:w w:val="85"/>
        </w:rPr>
        <w:t xml:space="preserve"> </w:t>
      </w:r>
      <w:r>
        <w:rPr>
          <w:color w:val="53534C"/>
          <w:w w:val="85"/>
        </w:rPr>
        <w:t>reasonable</w:t>
      </w:r>
      <w:r>
        <w:rPr>
          <w:color w:val="53534C"/>
          <w:spacing w:val="-6"/>
          <w:w w:val="85"/>
        </w:rPr>
        <w:t xml:space="preserve"> </w:t>
      </w:r>
      <w:r>
        <w:rPr>
          <w:color w:val="53534C"/>
          <w:w w:val="85"/>
        </w:rPr>
        <w:t>estimates</w:t>
      </w:r>
      <w:r>
        <w:rPr>
          <w:color w:val="53534C"/>
          <w:spacing w:val="-6"/>
          <w:w w:val="85"/>
        </w:rPr>
        <w:t xml:space="preserve"> </w:t>
      </w:r>
      <w:r>
        <w:rPr>
          <w:color w:val="53534C"/>
          <w:w w:val="85"/>
        </w:rPr>
        <w:t>of</w:t>
      </w:r>
      <w:r>
        <w:rPr>
          <w:color w:val="53534C"/>
          <w:spacing w:val="-7"/>
          <w:w w:val="85"/>
        </w:rPr>
        <w:t xml:space="preserve"> </w:t>
      </w:r>
      <w:r>
        <w:rPr>
          <w:color w:val="53534C"/>
          <w:w w:val="85"/>
        </w:rPr>
        <w:t>the</w:t>
      </w:r>
      <w:r>
        <w:rPr>
          <w:color w:val="53534C"/>
          <w:spacing w:val="-6"/>
          <w:w w:val="85"/>
        </w:rPr>
        <w:t xml:space="preserve"> </w:t>
      </w:r>
      <w:r>
        <w:rPr>
          <w:color w:val="53534C"/>
          <w:w w:val="85"/>
        </w:rPr>
        <w:t>total</w:t>
      </w:r>
      <w:r>
        <w:rPr>
          <w:color w:val="53534C"/>
          <w:spacing w:val="-7"/>
          <w:w w:val="85"/>
        </w:rPr>
        <w:t xml:space="preserve"> </w:t>
      </w:r>
      <w:r>
        <w:rPr>
          <w:color w:val="53534C"/>
          <w:w w:val="85"/>
        </w:rPr>
        <w:t>of</w:t>
      </w:r>
      <w:r>
        <w:rPr>
          <w:color w:val="53534C"/>
          <w:spacing w:val="-6"/>
          <w:w w:val="85"/>
        </w:rPr>
        <w:t xml:space="preserve"> </w:t>
      </w:r>
      <w:r>
        <w:rPr>
          <w:color w:val="53534C"/>
          <w:w w:val="85"/>
        </w:rPr>
        <w:t>capital</w:t>
      </w:r>
      <w:r>
        <w:rPr>
          <w:color w:val="53534C"/>
          <w:spacing w:val="-6"/>
          <w:w w:val="85"/>
        </w:rPr>
        <w:t xml:space="preserve"> </w:t>
      </w:r>
      <w:r>
        <w:rPr>
          <w:color w:val="53534C"/>
          <w:w w:val="85"/>
        </w:rPr>
        <w:t>expenditure</w:t>
      </w:r>
      <w:r>
        <w:rPr>
          <w:color w:val="53534C"/>
          <w:spacing w:val="-7"/>
          <w:w w:val="85"/>
        </w:rPr>
        <w:t xml:space="preserve"> </w:t>
      </w:r>
      <w:r>
        <w:rPr>
          <w:color w:val="53534C"/>
          <w:w w:val="85"/>
        </w:rPr>
        <w:t>that</w:t>
      </w:r>
      <w:r>
        <w:rPr>
          <w:color w:val="53534C"/>
          <w:spacing w:val="-6"/>
          <w:w w:val="85"/>
        </w:rPr>
        <w:t xml:space="preserve"> </w:t>
      </w:r>
      <w:r>
        <w:rPr>
          <w:color w:val="53534C"/>
          <w:w w:val="85"/>
        </w:rPr>
        <w:t>it plans</w:t>
      </w:r>
      <w:r>
        <w:rPr>
          <w:color w:val="53534C"/>
          <w:spacing w:val="-3"/>
          <w:w w:val="85"/>
        </w:rPr>
        <w:t xml:space="preserve"> </w:t>
      </w:r>
      <w:r>
        <w:rPr>
          <w:color w:val="53534C"/>
          <w:w w:val="85"/>
        </w:rPr>
        <w:t>to</w:t>
      </w:r>
      <w:r>
        <w:rPr>
          <w:color w:val="53534C"/>
          <w:spacing w:val="-3"/>
          <w:w w:val="85"/>
        </w:rPr>
        <w:t xml:space="preserve"> </w:t>
      </w:r>
      <w:r>
        <w:rPr>
          <w:color w:val="53534C"/>
          <w:w w:val="85"/>
        </w:rPr>
        <w:t>incur</w:t>
      </w:r>
      <w:r>
        <w:rPr>
          <w:color w:val="53534C"/>
          <w:spacing w:val="-3"/>
          <w:w w:val="85"/>
        </w:rPr>
        <w:t xml:space="preserve"> </w:t>
      </w:r>
      <w:r>
        <w:rPr>
          <w:color w:val="53534C"/>
          <w:w w:val="85"/>
        </w:rPr>
        <w:t>during</w:t>
      </w:r>
      <w:r>
        <w:rPr>
          <w:color w:val="53534C"/>
          <w:spacing w:val="-3"/>
          <w:w w:val="85"/>
        </w:rPr>
        <w:t xml:space="preserve"> </w:t>
      </w:r>
      <w:r>
        <w:rPr>
          <w:color w:val="53534C"/>
          <w:w w:val="85"/>
        </w:rPr>
        <w:t>the</w:t>
      </w:r>
      <w:r>
        <w:rPr>
          <w:color w:val="53534C"/>
          <w:spacing w:val="-3"/>
          <w:w w:val="85"/>
        </w:rPr>
        <w:t xml:space="preserve"> </w:t>
      </w:r>
      <w:r>
        <w:rPr>
          <w:color w:val="53534C"/>
          <w:w w:val="85"/>
        </w:rPr>
        <w:t>forthcoming</w:t>
      </w:r>
      <w:r>
        <w:rPr>
          <w:color w:val="53534C"/>
          <w:spacing w:val="-3"/>
          <w:w w:val="85"/>
        </w:rPr>
        <w:t xml:space="preserve"> </w:t>
      </w:r>
      <w:r>
        <w:rPr>
          <w:color w:val="53534C"/>
          <w:w w:val="85"/>
        </w:rPr>
        <w:t>financial</w:t>
      </w:r>
      <w:r>
        <w:rPr>
          <w:color w:val="53534C"/>
          <w:spacing w:val="-3"/>
          <w:w w:val="85"/>
        </w:rPr>
        <w:t xml:space="preserve"> </w:t>
      </w:r>
      <w:r>
        <w:rPr>
          <w:color w:val="53534C"/>
          <w:w w:val="85"/>
        </w:rPr>
        <w:t>year</w:t>
      </w:r>
      <w:r>
        <w:rPr>
          <w:color w:val="53534C"/>
          <w:spacing w:val="-3"/>
          <w:w w:val="85"/>
        </w:rPr>
        <w:t xml:space="preserve"> </w:t>
      </w:r>
      <w:r>
        <w:rPr>
          <w:color w:val="53534C"/>
          <w:w w:val="85"/>
        </w:rPr>
        <w:t>and</w:t>
      </w:r>
      <w:r>
        <w:rPr>
          <w:color w:val="53534C"/>
          <w:spacing w:val="-3"/>
          <w:w w:val="85"/>
        </w:rPr>
        <w:t xml:space="preserve"> </w:t>
      </w:r>
      <w:r>
        <w:rPr>
          <w:color w:val="53534C"/>
          <w:w w:val="85"/>
        </w:rPr>
        <w:t>at</w:t>
      </w:r>
      <w:r>
        <w:rPr>
          <w:color w:val="53534C"/>
          <w:spacing w:val="-3"/>
          <w:w w:val="85"/>
        </w:rPr>
        <w:t xml:space="preserve"> </w:t>
      </w:r>
      <w:r>
        <w:rPr>
          <w:color w:val="53534C"/>
          <w:w w:val="85"/>
        </w:rPr>
        <w:t>least</w:t>
      </w:r>
      <w:r>
        <w:rPr>
          <w:color w:val="53534C"/>
          <w:spacing w:val="-3"/>
          <w:w w:val="85"/>
        </w:rPr>
        <w:t xml:space="preserve"> </w:t>
      </w:r>
      <w:r>
        <w:rPr>
          <w:color w:val="53534C"/>
          <w:w w:val="85"/>
        </w:rPr>
        <w:t>the</w:t>
      </w:r>
      <w:r>
        <w:rPr>
          <w:color w:val="53534C"/>
          <w:spacing w:val="-3"/>
          <w:w w:val="85"/>
        </w:rPr>
        <w:t xml:space="preserve"> </w:t>
      </w:r>
      <w:r>
        <w:rPr>
          <w:color w:val="53534C"/>
          <w:w w:val="85"/>
        </w:rPr>
        <w:t>following</w:t>
      </w:r>
      <w:r>
        <w:rPr>
          <w:color w:val="53534C"/>
          <w:spacing w:val="-3"/>
          <w:w w:val="85"/>
        </w:rPr>
        <w:t xml:space="preserve"> </w:t>
      </w:r>
      <w:r>
        <w:rPr>
          <w:color w:val="53534C"/>
          <w:w w:val="85"/>
        </w:rPr>
        <w:t>two</w:t>
      </w:r>
      <w:r>
        <w:rPr>
          <w:color w:val="53534C"/>
          <w:spacing w:val="-3"/>
          <w:w w:val="85"/>
        </w:rPr>
        <w:t xml:space="preserve"> </w:t>
      </w:r>
      <w:r>
        <w:rPr>
          <w:color w:val="53534C"/>
          <w:w w:val="85"/>
        </w:rPr>
        <w:t xml:space="preserve">financial </w:t>
      </w:r>
      <w:r>
        <w:rPr>
          <w:color w:val="53534C"/>
          <w:spacing w:val="-2"/>
          <w:w w:val="90"/>
        </w:rPr>
        <w:t>years.</w:t>
      </w:r>
      <w:r>
        <w:rPr>
          <w:color w:val="53534C"/>
          <w:spacing w:val="-9"/>
          <w:w w:val="90"/>
        </w:rPr>
        <w:t xml:space="preserve"> </w:t>
      </w:r>
      <w:r>
        <w:rPr>
          <w:color w:val="53534C"/>
          <w:spacing w:val="-2"/>
          <w:w w:val="90"/>
        </w:rPr>
        <w:t>When</w:t>
      </w:r>
      <w:r>
        <w:rPr>
          <w:color w:val="53534C"/>
          <w:spacing w:val="-9"/>
          <w:w w:val="90"/>
        </w:rPr>
        <w:t xml:space="preserve"> </w:t>
      </w:r>
      <w:r>
        <w:rPr>
          <w:color w:val="53534C"/>
          <w:spacing w:val="-2"/>
          <w:w w:val="90"/>
        </w:rPr>
        <w:t>setting</w:t>
      </w:r>
      <w:r>
        <w:rPr>
          <w:color w:val="53534C"/>
          <w:spacing w:val="-9"/>
          <w:w w:val="90"/>
        </w:rPr>
        <w:t xml:space="preserve"> </w:t>
      </w:r>
      <w:r>
        <w:rPr>
          <w:color w:val="53534C"/>
          <w:spacing w:val="-2"/>
          <w:w w:val="90"/>
        </w:rPr>
        <w:t>its</w:t>
      </w:r>
      <w:r>
        <w:rPr>
          <w:color w:val="53534C"/>
          <w:spacing w:val="-9"/>
          <w:w w:val="90"/>
        </w:rPr>
        <w:t xml:space="preserve"> </w:t>
      </w:r>
      <w:r>
        <w:rPr>
          <w:color w:val="53534C"/>
          <w:spacing w:val="-2"/>
          <w:w w:val="90"/>
        </w:rPr>
        <w:t>capital</w:t>
      </w:r>
      <w:r>
        <w:rPr>
          <w:color w:val="53534C"/>
          <w:spacing w:val="-9"/>
          <w:w w:val="90"/>
        </w:rPr>
        <w:t xml:space="preserve"> </w:t>
      </w:r>
      <w:r>
        <w:rPr>
          <w:color w:val="53534C"/>
          <w:spacing w:val="-2"/>
          <w:w w:val="90"/>
        </w:rPr>
        <w:t>programme,</w:t>
      </w:r>
      <w:r>
        <w:rPr>
          <w:color w:val="53534C"/>
          <w:spacing w:val="-9"/>
          <w:w w:val="90"/>
        </w:rPr>
        <w:t xml:space="preserve"> </w:t>
      </w:r>
      <w:r>
        <w:rPr>
          <w:color w:val="53534C"/>
          <w:spacing w:val="-2"/>
          <w:w w:val="90"/>
        </w:rPr>
        <w:t>the</w:t>
      </w:r>
      <w:r>
        <w:rPr>
          <w:color w:val="53534C"/>
          <w:spacing w:val="-9"/>
          <w:w w:val="90"/>
        </w:rPr>
        <w:t xml:space="preserve"> </w:t>
      </w:r>
      <w:r>
        <w:rPr>
          <w:color w:val="53534C"/>
          <w:spacing w:val="-2"/>
          <w:w w:val="90"/>
        </w:rPr>
        <w:t>council</w:t>
      </w:r>
      <w:r>
        <w:rPr>
          <w:color w:val="53534C"/>
          <w:spacing w:val="-9"/>
          <w:w w:val="90"/>
        </w:rPr>
        <w:t xml:space="preserve"> </w:t>
      </w:r>
      <w:r>
        <w:rPr>
          <w:color w:val="53534C"/>
          <w:spacing w:val="-2"/>
          <w:w w:val="90"/>
        </w:rPr>
        <w:t>must</w:t>
      </w:r>
      <w:r>
        <w:rPr>
          <w:color w:val="53534C"/>
          <w:spacing w:val="-9"/>
          <w:w w:val="90"/>
        </w:rPr>
        <w:t xml:space="preserve"> </w:t>
      </w:r>
      <w:r>
        <w:rPr>
          <w:color w:val="53534C"/>
          <w:spacing w:val="-2"/>
          <w:w w:val="90"/>
        </w:rPr>
        <w:t>have</w:t>
      </w:r>
      <w:r>
        <w:rPr>
          <w:color w:val="53534C"/>
          <w:spacing w:val="-9"/>
          <w:w w:val="90"/>
        </w:rPr>
        <w:t xml:space="preserve"> </w:t>
      </w:r>
      <w:r>
        <w:rPr>
          <w:color w:val="53534C"/>
          <w:spacing w:val="-2"/>
          <w:w w:val="90"/>
        </w:rPr>
        <w:t>regard</w:t>
      </w:r>
      <w:r>
        <w:rPr>
          <w:color w:val="53534C"/>
          <w:spacing w:val="-9"/>
          <w:w w:val="90"/>
        </w:rPr>
        <w:t xml:space="preserve"> </w:t>
      </w:r>
      <w:r>
        <w:rPr>
          <w:color w:val="53534C"/>
          <w:spacing w:val="-2"/>
          <w:w w:val="90"/>
        </w:rPr>
        <w:t>to:</w:t>
      </w:r>
    </w:p>
    <w:p w:rsidR="002D09F7" w:rsidRDefault="00BA2BC4">
      <w:pPr>
        <w:pStyle w:val="ListParagraph"/>
        <w:numPr>
          <w:ilvl w:val="0"/>
          <w:numId w:val="1"/>
        </w:numPr>
        <w:tabs>
          <w:tab w:val="left" w:pos="424"/>
        </w:tabs>
        <w:spacing w:before="139"/>
        <w:ind w:left="424" w:hanging="141"/>
        <w:rPr>
          <w:sz w:val="19"/>
        </w:rPr>
      </w:pPr>
      <w:r>
        <w:rPr>
          <w:color w:val="53534C"/>
          <w:spacing w:val="-2"/>
          <w:w w:val="85"/>
          <w:sz w:val="19"/>
        </w:rPr>
        <w:t>The</w:t>
      </w:r>
      <w:r>
        <w:rPr>
          <w:color w:val="53534C"/>
          <w:spacing w:val="-10"/>
          <w:sz w:val="19"/>
        </w:rPr>
        <w:t xml:space="preserve"> </w:t>
      </w:r>
      <w:r>
        <w:rPr>
          <w:color w:val="53534C"/>
          <w:spacing w:val="-2"/>
          <w:w w:val="85"/>
          <w:sz w:val="19"/>
        </w:rPr>
        <w:t>council’s</w:t>
      </w:r>
      <w:r>
        <w:rPr>
          <w:color w:val="53534C"/>
          <w:spacing w:val="-10"/>
          <w:sz w:val="19"/>
        </w:rPr>
        <w:t xml:space="preserve"> </w:t>
      </w:r>
      <w:r>
        <w:rPr>
          <w:color w:val="53534C"/>
          <w:spacing w:val="-2"/>
          <w:w w:val="85"/>
          <w:sz w:val="19"/>
        </w:rPr>
        <w:t>service</w:t>
      </w:r>
      <w:r>
        <w:rPr>
          <w:color w:val="53534C"/>
          <w:spacing w:val="-9"/>
          <w:sz w:val="19"/>
        </w:rPr>
        <w:t xml:space="preserve"> </w:t>
      </w:r>
      <w:r>
        <w:rPr>
          <w:color w:val="53534C"/>
          <w:spacing w:val="-2"/>
          <w:w w:val="85"/>
          <w:sz w:val="19"/>
        </w:rPr>
        <w:t>objectives;</w:t>
      </w:r>
    </w:p>
    <w:p w:rsidR="002D09F7" w:rsidRDefault="00BA2BC4">
      <w:pPr>
        <w:pStyle w:val="ListParagraph"/>
        <w:numPr>
          <w:ilvl w:val="0"/>
          <w:numId w:val="1"/>
        </w:numPr>
        <w:tabs>
          <w:tab w:val="left" w:pos="424"/>
        </w:tabs>
        <w:spacing w:before="105"/>
        <w:ind w:left="424" w:hanging="141"/>
        <w:rPr>
          <w:sz w:val="19"/>
        </w:rPr>
      </w:pPr>
      <w:r>
        <w:rPr>
          <w:color w:val="53534C"/>
          <w:spacing w:val="-2"/>
          <w:w w:val="85"/>
          <w:sz w:val="19"/>
        </w:rPr>
        <w:t>Stewardship</w:t>
      </w:r>
      <w:r>
        <w:rPr>
          <w:color w:val="53534C"/>
          <w:spacing w:val="-5"/>
          <w:sz w:val="19"/>
        </w:rPr>
        <w:t xml:space="preserve"> </w:t>
      </w:r>
      <w:r>
        <w:rPr>
          <w:color w:val="53534C"/>
          <w:spacing w:val="-2"/>
          <w:w w:val="85"/>
          <w:sz w:val="19"/>
        </w:rPr>
        <w:t>of</w:t>
      </w:r>
      <w:r>
        <w:rPr>
          <w:color w:val="53534C"/>
          <w:spacing w:val="-5"/>
          <w:sz w:val="19"/>
        </w:rPr>
        <w:t xml:space="preserve"> </w:t>
      </w:r>
      <w:r>
        <w:rPr>
          <w:color w:val="53534C"/>
          <w:spacing w:val="-2"/>
          <w:w w:val="85"/>
          <w:sz w:val="19"/>
        </w:rPr>
        <w:t>the</w:t>
      </w:r>
      <w:r>
        <w:rPr>
          <w:color w:val="53534C"/>
          <w:spacing w:val="-4"/>
          <w:sz w:val="19"/>
        </w:rPr>
        <w:t xml:space="preserve"> </w:t>
      </w:r>
      <w:r>
        <w:rPr>
          <w:color w:val="53534C"/>
          <w:spacing w:val="-2"/>
          <w:w w:val="85"/>
          <w:sz w:val="19"/>
        </w:rPr>
        <w:t>council’s</w:t>
      </w:r>
      <w:r>
        <w:rPr>
          <w:color w:val="53534C"/>
          <w:spacing w:val="-5"/>
          <w:sz w:val="19"/>
        </w:rPr>
        <w:t xml:space="preserve"> </w:t>
      </w:r>
      <w:r>
        <w:rPr>
          <w:color w:val="53534C"/>
          <w:spacing w:val="-2"/>
          <w:w w:val="85"/>
          <w:sz w:val="19"/>
        </w:rPr>
        <w:t>assets;</w:t>
      </w:r>
    </w:p>
    <w:p w:rsidR="002D09F7" w:rsidRDefault="00BA2BC4">
      <w:pPr>
        <w:pStyle w:val="ListParagraph"/>
        <w:numPr>
          <w:ilvl w:val="0"/>
          <w:numId w:val="1"/>
        </w:numPr>
        <w:tabs>
          <w:tab w:val="left" w:pos="424"/>
        </w:tabs>
        <w:ind w:left="424" w:hanging="141"/>
        <w:rPr>
          <w:sz w:val="19"/>
        </w:rPr>
      </w:pPr>
      <w:r>
        <w:rPr>
          <w:color w:val="53534C"/>
          <w:w w:val="85"/>
          <w:sz w:val="19"/>
        </w:rPr>
        <w:t>Value</w:t>
      </w:r>
      <w:r>
        <w:rPr>
          <w:color w:val="53534C"/>
          <w:spacing w:val="-3"/>
          <w:w w:val="85"/>
          <w:sz w:val="19"/>
        </w:rPr>
        <w:t xml:space="preserve"> </w:t>
      </w:r>
      <w:r>
        <w:rPr>
          <w:color w:val="53534C"/>
          <w:w w:val="85"/>
          <w:sz w:val="19"/>
        </w:rPr>
        <w:t>for</w:t>
      </w:r>
      <w:r>
        <w:rPr>
          <w:color w:val="53534C"/>
          <w:spacing w:val="-2"/>
          <w:w w:val="85"/>
          <w:sz w:val="19"/>
        </w:rPr>
        <w:t xml:space="preserve"> </w:t>
      </w:r>
      <w:r>
        <w:rPr>
          <w:color w:val="53534C"/>
          <w:w w:val="85"/>
          <w:sz w:val="19"/>
        </w:rPr>
        <w:t>money</w:t>
      </w:r>
      <w:r>
        <w:rPr>
          <w:color w:val="53534C"/>
          <w:spacing w:val="-2"/>
          <w:w w:val="85"/>
          <w:sz w:val="19"/>
        </w:rPr>
        <w:t xml:space="preserve"> </w:t>
      </w:r>
      <w:r>
        <w:rPr>
          <w:color w:val="53534C"/>
          <w:w w:val="85"/>
          <w:sz w:val="19"/>
        </w:rPr>
        <w:t>offered</w:t>
      </w:r>
      <w:r>
        <w:rPr>
          <w:color w:val="53534C"/>
          <w:spacing w:val="-2"/>
          <w:w w:val="85"/>
          <w:sz w:val="19"/>
        </w:rPr>
        <w:t xml:space="preserve"> </w:t>
      </w:r>
      <w:r>
        <w:rPr>
          <w:color w:val="53534C"/>
          <w:w w:val="85"/>
          <w:sz w:val="19"/>
        </w:rPr>
        <w:t>by</w:t>
      </w:r>
      <w:r>
        <w:rPr>
          <w:color w:val="53534C"/>
          <w:spacing w:val="-2"/>
          <w:w w:val="85"/>
          <w:sz w:val="19"/>
        </w:rPr>
        <w:t xml:space="preserve"> </w:t>
      </w:r>
      <w:r>
        <w:rPr>
          <w:color w:val="53534C"/>
          <w:w w:val="85"/>
          <w:sz w:val="19"/>
        </w:rPr>
        <w:t>the</w:t>
      </w:r>
      <w:r>
        <w:rPr>
          <w:color w:val="53534C"/>
          <w:spacing w:val="-2"/>
          <w:w w:val="85"/>
          <w:sz w:val="19"/>
        </w:rPr>
        <w:t xml:space="preserve"> plans;</w:t>
      </w:r>
    </w:p>
    <w:p w:rsidR="002D09F7" w:rsidRDefault="00BA2BC4">
      <w:pPr>
        <w:pStyle w:val="ListParagraph"/>
        <w:numPr>
          <w:ilvl w:val="0"/>
          <w:numId w:val="1"/>
        </w:numPr>
        <w:tabs>
          <w:tab w:val="left" w:pos="424"/>
        </w:tabs>
        <w:spacing w:before="105"/>
        <w:ind w:left="424" w:hanging="141"/>
        <w:rPr>
          <w:sz w:val="19"/>
        </w:rPr>
      </w:pPr>
      <w:r>
        <w:rPr>
          <w:color w:val="53534C"/>
          <w:w w:val="85"/>
          <w:sz w:val="19"/>
        </w:rPr>
        <w:t>Prudence</w:t>
      </w:r>
      <w:r>
        <w:rPr>
          <w:color w:val="53534C"/>
          <w:spacing w:val="-3"/>
          <w:w w:val="85"/>
          <w:sz w:val="19"/>
        </w:rPr>
        <w:t xml:space="preserve"> </w:t>
      </w:r>
      <w:r>
        <w:rPr>
          <w:color w:val="53534C"/>
          <w:w w:val="85"/>
          <w:sz w:val="19"/>
        </w:rPr>
        <w:t>and</w:t>
      </w:r>
      <w:r>
        <w:rPr>
          <w:color w:val="53534C"/>
          <w:spacing w:val="-3"/>
          <w:w w:val="85"/>
          <w:sz w:val="19"/>
        </w:rPr>
        <w:t xml:space="preserve"> </w:t>
      </w:r>
      <w:r>
        <w:rPr>
          <w:color w:val="53534C"/>
          <w:spacing w:val="-2"/>
          <w:w w:val="85"/>
          <w:sz w:val="19"/>
        </w:rPr>
        <w:t>sustainability;</w:t>
      </w:r>
    </w:p>
    <w:p w:rsidR="002D09F7" w:rsidRDefault="00BA2BC4">
      <w:pPr>
        <w:pStyle w:val="ListParagraph"/>
        <w:numPr>
          <w:ilvl w:val="0"/>
          <w:numId w:val="1"/>
        </w:numPr>
        <w:tabs>
          <w:tab w:val="left" w:pos="424"/>
        </w:tabs>
        <w:ind w:left="424" w:hanging="141"/>
        <w:rPr>
          <w:sz w:val="19"/>
        </w:rPr>
      </w:pPr>
      <w:r>
        <w:rPr>
          <w:color w:val="53534C"/>
          <w:spacing w:val="-2"/>
          <w:w w:val="85"/>
          <w:sz w:val="19"/>
        </w:rPr>
        <w:t>Affordability</w:t>
      </w:r>
      <w:r>
        <w:rPr>
          <w:color w:val="53534C"/>
          <w:spacing w:val="-6"/>
          <w:sz w:val="19"/>
        </w:rPr>
        <w:t xml:space="preserve"> </w:t>
      </w:r>
      <w:r>
        <w:rPr>
          <w:color w:val="53534C"/>
          <w:spacing w:val="-2"/>
          <w:w w:val="85"/>
          <w:sz w:val="19"/>
        </w:rPr>
        <w:t>of</w:t>
      </w:r>
      <w:r>
        <w:rPr>
          <w:color w:val="53534C"/>
          <w:spacing w:val="-5"/>
          <w:sz w:val="19"/>
        </w:rPr>
        <w:t xml:space="preserve"> </w:t>
      </w:r>
      <w:r>
        <w:rPr>
          <w:color w:val="53534C"/>
          <w:spacing w:val="-2"/>
          <w:w w:val="85"/>
          <w:sz w:val="19"/>
        </w:rPr>
        <w:t>its</w:t>
      </w:r>
      <w:r>
        <w:rPr>
          <w:color w:val="53534C"/>
          <w:spacing w:val="-5"/>
          <w:sz w:val="19"/>
        </w:rPr>
        <w:t xml:space="preserve"> </w:t>
      </w:r>
      <w:r>
        <w:rPr>
          <w:color w:val="53534C"/>
          <w:spacing w:val="-2"/>
          <w:w w:val="85"/>
          <w:sz w:val="19"/>
        </w:rPr>
        <w:t>plans;</w:t>
      </w:r>
    </w:p>
    <w:p w:rsidR="002D09F7" w:rsidRDefault="00BA2BC4">
      <w:pPr>
        <w:pStyle w:val="ListParagraph"/>
        <w:numPr>
          <w:ilvl w:val="0"/>
          <w:numId w:val="1"/>
        </w:numPr>
        <w:tabs>
          <w:tab w:val="left" w:pos="424"/>
        </w:tabs>
        <w:spacing w:before="105"/>
        <w:ind w:left="424" w:hanging="141"/>
        <w:rPr>
          <w:sz w:val="19"/>
        </w:rPr>
      </w:pPr>
      <w:r>
        <w:rPr>
          <w:color w:val="53534C"/>
          <w:spacing w:val="-2"/>
          <w:w w:val="85"/>
          <w:sz w:val="19"/>
        </w:rPr>
        <w:t>The</w:t>
      </w:r>
      <w:r>
        <w:rPr>
          <w:color w:val="53534C"/>
          <w:spacing w:val="-10"/>
          <w:sz w:val="19"/>
        </w:rPr>
        <w:t xml:space="preserve"> </w:t>
      </w:r>
      <w:r>
        <w:rPr>
          <w:color w:val="53534C"/>
          <w:spacing w:val="-2"/>
          <w:w w:val="85"/>
          <w:sz w:val="19"/>
        </w:rPr>
        <w:t>practicality</w:t>
      </w:r>
      <w:r>
        <w:rPr>
          <w:color w:val="53534C"/>
          <w:spacing w:val="-10"/>
          <w:sz w:val="19"/>
        </w:rPr>
        <w:t xml:space="preserve"> </w:t>
      </w:r>
      <w:r>
        <w:rPr>
          <w:color w:val="53534C"/>
          <w:spacing w:val="-2"/>
          <w:w w:val="85"/>
          <w:sz w:val="19"/>
        </w:rPr>
        <w:t>of</w:t>
      </w:r>
      <w:r>
        <w:rPr>
          <w:color w:val="53534C"/>
          <w:spacing w:val="-9"/>
          <w:sz w:val="19"/>
        </w:rPr>
        <w:t xml:space="preserve"> </w:t>
      </w:r>
      <w:r>
        <w:rPr>
          <w:color w:val="53534C"/>
          <w:spacing w:val="-2"/>
          <w:w w:val="85"/>
          <w:sz w:val="19"/>
        </w:rPr>
        <w:t>the</w:t>
      </w:r>
      <w:r>
        <w:rPr>
          <w:color w:val="53534C"/>
          <w:spacing w:val="-10"/>
          <w:sz w:val="19"/>
        </w:rPr>
        <w:t xml:space="preserve"> </w:t>
      </w:r>
      <w:r>
        <w:rPr>
          <w:color w:val="53534C"/>
          <w:spacing w:val="-2"/>
          <w:w w:val="85"/>
          <w:sz w:val="19"/>
        </w:rPr>
        <w:t>capital</w:t>
      </w:r>
      <w:r>
        <w:rPr>
          <w:color w:val="53534C"/>
          <w:spacing w:val="-10"/>
          <w:sz w:val="19"/>
        </w:rPr>
        <w:t xml:space="preserve"> </w:t>
      </w:r>
      <w:r>
        <w:rPr>
          <w:color w:val="53534C"/>
          <w:spacing w:val="-2"/>
          <w:w w:val="85"/>
          <w:sz w:val="19"/>
        </w:rPr>
        <w:t>expenditure</w:t>
      </w:r>
      <w:r>
        <w:rPr>
          <w:color w:val="53534C"/>
          <w:spacing w:val="-9"/>
          <w:sz w:val="19"/>
        </w:rPr>
        <w:t xml:space="preserve"> </w:t>
      </w:r>
      <w:r>
        <w:rPr>
          <w:color w:val="53534C"/>
          <w:spacing w:val="-2"/>
          <w:w w:val="85"/>
          <w:sz w:val="19"/>
        </w:rPr>
        <w:t>plan.</w:t>
      </w:r>
    </w:p>
    <w:p w:rsidR="002D09F7" w:rsidRDefault="00BA2BC4">
      <w:pPr>
        <w:pStyle w:val="BodyText"/>
        <w:spacing w:before="161" w:line="261" w:lineRule="auto"/>
        <w:ind w:left="113" w:right="7991"/>
      </w:pPr>
      <w:r>
        <w:rPr>
          <w:color w:val="53534C"/>
          <w:w w:val="85"/>
        </w:rPr>
        <w:t>The</w:t>
      </w:r>
      <w:r>
        <w:rPr>
          <w:color w:val="53534C"/>
          <w:spacing w:val="-7"/>
          <w:w w:val="85"/>
        </w:rPr>
        <w:t xml:space="preserve"> </w:t>
      </w:r>
      <w:r>
        <w:rPr>
          <w:color w:val="53534C"/>
          <w:w w:val="85"/>
        </w:rPr>
        <w:t>council’s</w:t>
      </w:r>
      <w:r>
        <w:rPr>
          <w:color w:val="53534C"/>
          <w:spacing w:val="-6"/>
          <w:w w:val="85"/>
        </w:rPr>
        <w:t xml:space="preserve"> </w:t>
      </w:r>
      <w:r>
        <w:rPr>
          <w:color w:val="53534C"/>
          <w:w w:val="85"/>
        </w:rPr>
        <w:t>Capital</w:t>
      </w:r>
      <w:r>
        <w:rPr>
          <w:color w:val="53534C"/>
          <w:spacing w:val="-7"/>
          <w:w w:val="85"/>
        </w:rPr>
        <w:t xml:space="preserve"> </w:t>
      </w:r>
      <w:r>
        <w:rPr>
          <w:color w:val="53534C"/>
          <w:w w:val="85"/>
        </w:rPr>
        <w:t>Strategy</w:t>
      </w:r>
      <w:r>
        <w:rPr>
          <w:color w:val="53534C"/>
          <w:spacing w:val="-6"/>
          <w:w w:val="85"/>
        </w:rPr>
        <w:t xml:space="preserve"> </w:t>
      </w:r>
      <w:r>
        <w:rPr>
          <w:color w:val="53534C"/>
          <w:w w:val="85"/>
        </w:rPr>
        <w:t>and</w:t>
      </w:r>
      <w:r>
        <w:rPr>
          <w:color w:val="53534C"/>
          <w:spacing w:val="-7"/>
          <w:w w:val="85"/>
        </w:rPr>
        <w:t xml:space="preserve"> </w:t>
      </w:r>
      <w:r>
        <w:rPr>
          <w:color w:val="53534C"/>
          <w:w w:val="85"/>
        </w:rPr>
        <w:t>the</w:t>
      </w:r>
      <w:r>
        <w:rPr>
          <w:color w:val="53534C"/>
          <w:spacing w:val="-6"/>
          <w:w w:val="85"/>
        </w:rPr>
        <w:t xml:space="preserve"> </w:t>
      </w:r>
      <w:r>
        <w:rPr>
          <w:color w:val="53534C"/>
          <w:w w:val="85"/>
        </w:rPr>
        <w:t>Prudential</w:t>
      </w:r>
      <w:r>
        <w:rPr>
          <w:color w:val="53534C"/>
          <w:spacing w:val="-6"/>
          <w:w w:val="85"/>
        </w:rPr>
        <w:t xml:space="preserve"> </w:t>
      </w:r>
      <w:r>
        <w:rPr>
          <w:color w:val="53534C"/>
          <w:w w:val="85"/>
        </w:rPr>
        <w:t>Code</w:t>
      </w:r>
      <w:r>
        <w:rPr>
          <w:color w:val="53534C"/>
          <w:spacing w:val="-7"/>
          <w:w w:val="85"/>
        </w:rPr>
        <w:t xml:space="preserve"> </w:t>
      </w:r>
      <w:r>
        <w:rPr>
          <w:color w:val="53534C"/>
          <w:w w:val="85"/>
        </w:rPr>
        <w:t>require</w:t>
      </w:r>
      <w:r>
        <w:rPr>
          <w:color w:val="53534C"/>
          <w:spacing w:val="-6"/>
          <w:w w:val="85"/>
        </w:rPr>
        <w:t xml:space="preserve"> </w:t>
      </w:r>
      <w:r>
        <w:rPr>
          <w:color w:val="53534C"/>
          <w:w w:val="85"/>
        </w:rPr>
        <w:t>that</w:t>
      </w:r>
      <w:r>
        <w:rPr>
          <w:color w:val="53534C"/>
          <w:spacing w:val="-7"/>
          <w:w w:val="85"/>
        </w:rPr>
        <w:t xml:space="preserve"> </w:t>
      </w:r>
      <w:r>
        <w:rPr>
          <w:color w:val="53534C"/>
          <w:w w:val="85"/>
        </w:rPr>
        <w:t>the</w:t>
      </w:r>
      <w:r>
        <w:rPr>
          <w:color w:val="53534C"/>
          <w:spacing w:val="-6"/>
          <w:w w:val="85"/>
        </w:rPr>
        <w:t xml:space="preserve"> </w:t>
      </w:r>
      <w:r>
        <w:rPr>
          <w:color w:val="53534C"/>
          <w:w w:val="85"/>
        </w:rPr>
        <w:t>council</w:t>
      </w:r>
      <w:r>
        <w:rPr>
          <w:color w:val="53534C"/>
          <w:spacing w:val="-6"/>
          <w:w w:val="85"/>
        </w:rPr>
        <w:t xml:space="preserve"> </w:t>
      </w:r>
      <w:r>
        <w:rPr>
          <w:color w:val="53534C"/>
          <w:w w:val="85"/>
        </w:rPr>
        <w:t>has</w:t>
      </w:r>
      <w:r>
        <w:rPr>
          <w:color w:val="53534C"/>
          <w:spacing w:val="-7"/>
          <w:w w:val="85"/>
        </w:rPr>
        <w:t xml:space="preserve"> </w:t>
      </w:r>
      <w:r>
        <w:rPr>
          <w:color w:val="53534C"/>
          <w:w w:val="85"/>
        </w:rPr>
        <w:t>a</w:t>
      </w:r>
      <w:r>
        <w:rPr>
          <w:color w:val="53534C"/>
          <w:spacing w:val="-6"/>
          <w:w w:val="85"/>
        </w:rPr>
        <w:t xml:space="preserve"> </w:t>
      </w:r>
      <w:r>
        <w:rPr>
          <w:color w:val="53534C"/>
          <w:w w:val="85"/>
        </w:rPr>
        <w:t>clear plan</w:t>
      </w:r>
      <w:r>
        <w:rPr>
          <w:color w:val="53534C"/>
          <w:spacing w:val="-1"/>
          <w:w w:val="85"/>
        </w:rPr>
        <w:t xml:space="preserve"> </w:t>
      </w:r>
      <w:r>
        <w:rPr>
          <w:color w:val="53534C"/>
          <w:w w:val="85"/>
        </w:rPr>
        <w:t>for</w:t>
      </w:r>
      <w:r>
        <w:rPr>
          <w:color w:val="53534C"/>
          <w:spacing w:val="-1"/>
          <w:w w:val="85"/>
        </w:rPr>
        <w:t xml:space="preserve"> </w:t>
      </w:r>
      <w:r>
        <w:rPr>
          <w:color w:val="53534C"/>
          <w:w w:val="85"/>
        </w:rPr>
        <w:t>its</w:t>
      </w:r>
      <w:r>
        <w:rPr>
          <w:color w:val="53534C"/>
          <w:spacing w:val="-1"/>
          <w:w w:val="85"/>
        </w:rPr>
        <w:t xml:space="preserve"> </w:t>
      </w:r>
      <w:r>
        <w:rPr>
          <w:color w:val="53534C"/>
          <w:w w:val="85"/>
        </w:rPr>
        <w:t>capital</w:t>
      </w:r>
      <w:r>
        <w:rPr>
          <w:color w:val="53534C"/>
          <w:spacing w:val="-1"/>
          <w:w w:val="85"/>
        </w:rPr>
        <w:t xml:space="preserve"> </w:t>
      </w:r>
      <w:r>
        <w:rPr>
          <w:color w:val="53534C"/>
          <w:w w:val="85"/>
        </w:rPr>
        <w:t>expenditure</w:t>
      </w:r>
      <w:r>
        <w:rPr>
          <w:color w:val="53534C"/>
          <w:spacing w:val="-1"/>
          <w:w w:val="85"/>
        </w:rPr>
        <w:t xml:space="preserve"> </w:t>
      </w:r>
      <w:r>
        <w:rPr>
          <w:color w:val="53534C"/>
          <w:w w:val="85"/>
        </w:rPr>
        <w:t>in</w:t>
      </w:r>
      <w:r>
        <w:rPr>
          <w:color w:val="53534C"/>
          <w:spacing w:val="-1"/>
          <w:w w:val="85"/>
        </w:rPr>
        <w:t xml:space="preserve"> </w:t>
      </w:r>
      <w:r>
        <w:rPr>
          <w:color w:val="53534C"/>
          <w:w w:val="85"/>
        </w:rPr>
        <w:t>the</w:t>
      </w:r>
      <w:r>
        <w:rPr>
          <w:color w:val="53534C"/>
          <w:spacing w:val="-1"/>
          <w:w w:val="85"/>
        </w:rPr>
        <w:t xml:space="preserve"> </w:t>
      </w:r>
      <w:r>
        <w:rPr>
          <w:color w:val="53534C"/>
          <w:w w:val="85"/>
        </w:rPr>
        <w:t>medium</w:t>
      </w:r>
      <w:r>
        <w:rPr>
          <w:color w:val="53534C"/>
          <w:spacing w:val="-1"/>
          <w:w w:val="85"/>
        </w:rPr>
        <w:t xml:space="preserve"> </w:t>
      </w:r>
      <w:r>
        <w:rPr>
          <w:color w:val="53534C"/>
          <w:w w:val="85"/>
        </w:rPr>
        <w:t>term,</w:t>
      </w:r>
      <w:r>
        <w:rPr>
          <w:color w:val="53534C"/>
          <w:spacing w:val="-1"/>
          <w:w w:val="85"/>
        </w:rPr>
        <w:t xml:space="preserve"> </w:t>
      </w:r>
      <w:r>
        <w:rPr>
          <w:color w:val="53534C"/>
          <w:w w:val="85"/>
        </w:rPr>
        <w:t>as</w:t>
      </w:r>
      <w:r>
        <w:rPr>
          <w:color w:val="53534C"/>
          <w:spacing w:val="-1"/>
          <w:w w:val="85"/>
        </w:rPr>
        <w:t xml:space="preserve"> </w:t>
      </w:r>
      <w:r>
        <w:rPr>
          <w:color w:val="53534C"/>
          <w:w w:val="85"/>
        </w:rPr>
        <w:t>well</w:t>
      </w:r>
      <w:r>
        <w:rPr>
          <w:color w:val="53534C"/>
          <w:spacing w:val="-1"/>
          <w:w w:val="85"/>
        </w:rPr>
        <w:t xml:space="preserve"> </w:t>
      </w:r>
      <w:r>
        <w:rPr>
          <w:color w:val="53534C"/>
          <w:w w:val="85"/>
        </w:rPr>
        <w:t>as</w:t>
      </w:r>
      <w:r>
        <w:rPr>
          <w:color w:val="53534C"/>
          <w:spacing w:val="-1"/>
          <w:w w:val="85"/>
        </w:rPr>
        <w:t xml:space="preserve"> </w:t>
      </w:r>
      <w:r>
        <w:rPr>
          <w:color w:val="53534C"/>
          <w:w w:val="85"/>
        </w:rPr>
        <w:t>ensuring</w:t>
      </w:r>
      <w:r>
        <w:rPr>
          <w:color w:val="53534C"/>
          <w:spacing w:val="-1"/>
          <w:w w:val="85"/>
        </w:rPr>
        <w:t xml:space="preserve"> </w:t>
      </w:r>
      <w:r>
        <w:rPr>
          <w:color w:val="53534C"/>
          <w:w w:val="85"/>
        </w:rPr>
        <w:t>that</w:t>
      </w:r>
      <w:r>
        <w:rPr>
          <w:color w:val="53534C"/>
          <w:spacing w:val="-1"/>
          <w:w w:val="85"/>
        </w:rPr>
        <w:t xml:space="preserve"> </w:t>
      </w:r>
      <w:r>
        <w:rPr>
          <w:color w:val="53534C"/>
          <w:w w:val="85"/>
        </w:rPr>
        <w:t>the</w:t>
      </w:r>
      <w:r>
        <w:rPr>
          <w:color w:val="53534C"/>
          <w:spacing w:val="-1"/>
          <w:w w:val="85"/>
        </w:rPr>
        <w:t xml:space="preserve"> </w:t>
      </w:r>
      <w:r>
        <w:rPr>
          <w:color w:val="53534C"/>
          <w:w w:val="85"/>
        </w:rPr>
        <w:t xml:space="preserve">revenue </w:t>
      </w:r>
      <w:r>
        <w:rPr>
          <w:color w:val="53534C"/>
          <w:spacing w:val="-2"/>
          <w:w w:val="90"/>
        </w:rPr>
        <w:t>implications</w:t>
      </w:r>
      <w:r>
        <w:rPr>
          <w:color w:val="53534C"/>
          <w:spacing w:val="-7"/>
          <w:w w:val="90"/>
        </w:rPr>
        <w:t xml:space="preserve"> </w:t>
      </w:r>
      <w:r>
        <w:rPr>
          <w:color w:val="53534C"/>
          <w:spacing w:val="-2"/>
          <w:w w:val="90"/>
        </w:rPr>
        <w:t>of</w:t>
      </w:r>
      <w:r>
        <w:rPr>
          <w:color w:val="53534C"/>
          <w:spacing w:val="-7"/>
          <w:w w:val="90"/>
        </w:rPr>
        <w:t xml:space="preserve"> </w:t>
      </w:r>
      <w:r>
        <w:rPr>
          <w:color w:val="53534C"/>
          <w:spacing w:val="-2"/>
          <w:w w:val="90"/>
        </w:rPr>
        <w:t>any</w:t>
      </w:r>
      <w:r>
        <w:rPr>
          <w:color w:val="53534C"/>
          <w:spacing w:val="-7"/>
          <w:w w:val="90"/>
        </w:rPr>
        <w:t xml:space="preserve"> </w:t>
      </w:r>
      <w:r>
        <w:rPr>
          <w:color w:val="53534C"/>
          <w:spacing w:val="-2"/>
          <w:w w:val="90"/>
        </w:rPr>
        <w:t>capital</w:t>
      </w:r>
      <w:r>
        <w:rPr>
          <w:color w:val="53534C"/>
          <w:spacing w:val="-7"/>
          <w:w w:val="90"/>
        </w:rPr>
        <w:t xml:space="preserve"> </w:t>
      </w:r>
      <w:r>
        <w:rPr>
          <w:color w:val="53534C"/>
          <w:spacing w:val="-2"/>
          <w:w w:val="90"/>
        </w:rPr>
        <w:t>programme</w:t>
      </w:r>
      <w:r>
        <w:rPr>
          <w:color w:val="53534C"/>
          <w:spacing w:val="-7"/>
          <w:w w:val="90"/>
        </w:rPr>
        <w:t xml:space="preserve"> </w:t>
      </w:r>
      <w:r>
        <w:rPr>
          <w:color w:val="53534C"/>
          <w:spacing w:val="-2"/>
          <w:w w:val="90"/>
        </w:rPr>
        <w:t>are</w:t>
      </w:r>
      <w:r>
        <w:rPr>
          <w:color w:val="53534C"/>
          <w:spacing w:val="-7"/>
          <w:w w:val="90"/>
        </w:rPr>
        <w:t xml:space="preserve"> </w:t>
      </w:r>
      <w:r>
        <w:rPr>
          <w:color w:val="53534C"/>
          <w:spacing w:val="-2"/>
          <w:w w:val="90"/>
        </w:rPr>
        <w:t>also</w:t>
      </w:r>
      <w:r>
        <w:rPr>
          <w:color w:val="53534C"/>
          <w:spacing w:val="-7"/>
          <w:w w:val="90"/>
        </w:rPr>
        <w:t xml:space="preserve"> </w:t>
      </w:r>
      <w:r>
        <w:rPr>
          <w:color w:val="53534C"/>
          <w:spacing w:val="-2"/>
          <w:w w:val="90"/>
        </w:rPr>
        <w:t>budgeted.</w:t>
      </w:r>
    </w:p>
    <w:p w:rsidR="002D09F7" w:rsidRDefault="00BA2BC4">
      <w:pPr>
        <w:pStyle w:val="BodyText"/>
        <w:spacing w:before="140" w:line="261" w:lineRule="auto"/>
        <w:ind w:left="113" w:right="7667"/>
      </w:pPr>
      <w:r>
        <w:rPr>
          <w:color w:val="53534C"/>
          <w:w w:val="85"/>
        </w:rPr>
        <w:t>The capital programme is funded from a mix of capital and revenue reserves, specific grant funding, developer contributions (S106 and CIL) and prudential borrowing. However funding decisions,</w:t>
      </w:r>
      <w:r>
        <w:rPr>
          <w:color w:val="53534C"/>
          <w:spacing w:val="-6"/>
          <w:w w:val="85"/>
        </w:rPr>
        <w:t xml:space="preserve"> </w:t>
      </w:r>
      <w:r>
        <w:rPr>
          <w:color w:val="53534C"/>
          <w:w w:val="85"/>
        </w:rPr>
        <w:t>in</w:t>
      </w:r>
      <w:r>
        <w:rPr>
          <w:color w:val="53534C"/>
          <w:spacing w:val="-6"/>
          <w:w w:val="85"/>
        </w:rPr>
        <w:t xml:space="preserve"> </w:t>
      </w:r>
      <w:r>
        <w:rPr>
          <w:color w:val="53534C"/>
          <w:w w:val="85"/>
        </w:rPr>
        <w:t>particular</w:t>
      </w:r>
      <w:r>
        <w:rPr>
          <w:color w:val="53534C"/>
          <w:spacing w:val="-6"/>
          <w:w w:val="85"/>
        </w:rPr>
        <w:t xml:space="preserve"> </w:t>
      </w:r>
      <w:r>
        <w:rPr>
          <w:color w:val="53534C"/>
          <w:w w:val="85"/>
        </w:rPr>
        <w:t>in</w:t>
      </w:r>
      <w:r>
        <w:rPr>
          <w:color w:val="53534C"/>
          <w:spacing w:val="-6"/>
          <w:w w:val="85"/>
        </w:rPr>
        <w:t xml:space="preserve"> </w:t>
      </w:r>
      <w:r>
        <w:rPr>
          <w:color w:val="53534C"/>
          <w:w w:val="85"/>
        </w:rPr>
        <w:t>relation</w:t>
      </w:r>
      <w:r>
        <w:rPr>
          <w:color w:val="53534C"/>
          <w:spacing w:val="-6"/>
          <w:w w:val="85"/>
        </w:rPr>
        <w:t xml:space="preserve"> </w:t>
      </w:r>
      <w:r>
        <w:rPr>
          <w:color w:val="53534C"/>
          <w:w w:val="85"/>
        </w:rPr>
        <w:t>to</w:t>
      </w:r>
      <w:r>
        <w:rPr>
          <w:color w:val="53534C"/>
          <w:spacing w:val="-6"/>
          <w:w w:val="85"/>
        </w:rPr>
        <w:t xml:space="preserve"> </w:t>
      </w:r>
      <w:r>
        <w:rPr>
          <w:color w:val="53534C"/>
          <w:w w:val="85"/>
        </w:rPr>
        <w:t>borrowing,</w:t>
      </w:r>
      <w:r>
        <w:rPr>
          <w:color w:val="53534C"/>
          <w:spacing w:val="-6"/>
          <w:w w:val="85"/>
        </w:rPr>
        <w:t xml:space="preserve"> </w:t>
      </w:r>
      <w:r>
        <w:rPr>
          <w:color w:val="53534C"/>
          <w:w w:val="85"/>
        </w:rPr>
        <w:t>will</w:t>
      </w:r>
      <w:r>
        <w:rPr>
          <w:color w:val="53534C"/>
          <w:spacing w:val="-6"/>
          <w:w w:val="85"/>
        </w:rPr>
        <w:t xml:space="preserve"> </w:t>
      </w:r>
      <w:r>
        <w:rPr>
          <w:color w:val="53534C"/>
          <w:w w:val="85"/>
        </w:rPr>
        <w:t>be</w:t>
      </w:r>
      <w:r>
        <w:rPr>
          <w:color w:val="53534C"/>
          <w:spacing w:val="-6"/>
          <w:w w:val="85"/>
        </w:rPr>
        <w:t xml:space="preserve"> </w:t>
      </w:r>
      <w:r>
        <w:rPr>
          <w:color w:val="53534C"/>
          <w:w w:val="85"/>
        </w:rPr>
        <w:t>taken</w:t>
      </w:r>
      <w:r>
        <w:rPr>
          <w:color w:val="53534C"/>
          <w:spacing w:val="-6"/>
          <w:w w:val="85"/>
        </w:rPr>
        <w:t xml:space="preserve"> </w:t>
      </w:r>
      <w:r>
        <w:rPr>
          <w:color w:val="53534C"/>
          <w:w w:val="85"/>
        </w:rPr>
        <w:t>as</w:t>
      </w:r>
      <w:r>
        <w:rPr>
          <w:color w:val="53534C"/>
          <w:spacing w:val="-6"/>
          <w:w w:val="85"/>
        </w:rPr>
        <w:t xml:space="preserve"> </w:t>
      </w:r>
      <w:r>
        <w:rPr>
          <w:color w:val="53534C"/>
          <w:w w:val="85"/>
        </w:rPr>
        <w:t>part</w:t>
      </w:r>
      <w:r>
        <w:rPr>
          <w:color w:val="53534C"/>
          <w:spacing w:val="-6"/>
          <w:w w:val="85"/>
        </w:rPr>
        <w:t xml:space="preserve"> </w:t>
      </w:r>
      <w:r>
        <w:rPr>
          <w:color w:val="53534C"/>
          <w:w w:val="85"/>
        </w:rPr>
        <w:t>of</w:t>
      </w:r>
      <w:r>
        <w:rPr>
          <w:color w:val="53534C"/>
          <w:spacing w:val="-6"/>
          <w:w w:val="85"/>
        </w:rPr>
        <w:t xml:space="preserve"> </w:t>
      </w:r>
      <w:r>
        <w:rPr>
          <w:color w:val="53534C"/>
          <w:w w:val="85"/>
        </w:rPr>
        <w:t>the</w:t>
      </w:r>
      <w:r>
        <w:rPr>
          <w:color w:val="53534C"/>
          <w:spacing w:val="-6"/>
          <w:w w:val="85"/>
        </w:rPr>
        <w:t xml:space="preserve"> </w:t>
      </w:r>
      <w:r>
        <w:rPr>
          <w:color w:val="53534C"/>
          <w:w w:val="85"/>
        </w:rPr>
        <w:t>individual</w:t>
      </w:r>
      <w:r>
        <w:rPr>
          <w:color w:val="53534C"/>
          <w:spacing w:val="-6"/>
          <w:w w:val="85"/>
        </w:rPr>
        <w:t xml:space="preserve"> </w:t>
      </w:r>
      <w:r>
        <w:rPr>
          <w:color w:val="53534C"/>
          <w:w w:val="85"/>
        </w:rPr>
        <w:t>project appraisals and the most appropriate funding source will be applied.</w:t>
      </w:r>
    </w:p>
    <w:p w:rsidR="002D09F7" w:rsidRDefault="00BA2BC4">
      <w:pPr>
        <w:pStyle w:val="BodyText"/>
        <w:spacing w:before="140" w:line="261" w:lineRule="auto"/>
        <w:ind w:left="113" w:right="8285"/>
      </w:pPr>
      <w:r>
        <w:rPr>
          <w:color w:val="53534C"/>
          <w:w w:val="85"/>
        </w:rPr>
        <w:t>The adoption of this four year capital budget and the critical review of capital bids by the Asset Management Panel (AMP) supports the achievement of the council’s strategic</w:t>
      </w:r>
    </w:p>
    <w:p w:rsidR="002D09F7" w:rsidRDefault="00BA2BC4">
      <w:pPr>
        <w:pStyle w:val="BodyText"/>
        <w:spacing w:line="261" w:lineRule="auto"/>
        <w:ind w:left="113" w:right="7729"/>
      </w:pPr>
      <w:r>
        <w:rPr>
          <w:color w:val="53534C"/>
          <w:w w:val="85"/>
        </w:rPr>
        <w:t>objectives,</w:t>
      </w:r>
      <w:r>
        <w:rPr>
          <w:color w:val="53534C"/>
          <w:spacing w:val="-7"/>
          <w:w w:val="85"/>
        </w:rPr>
        <w:t xml:space="preserve"> </w:t>
      </w:r>
      <w:r>
        <w:rPr>
          <w:color w:val="53534C"/>
          <w:w w:val="85"/>
        </w:rPr>
        <w:t>and</w:t>
      </w:r>
      <w:r>
        <w:rPr>
          <w:color w:val="53534C"/>
          <w:spacing w:val="-6"/>
          <w:w w:val="85"/>
        </w:rPr>
        <w:t xml:space="preserve"> </w:t>
      </w:r>
      <w:r>
        <w:rPr>
          <w:color w:val="53534C"/>
          <w:w w:val="85"/>
        </w:rPr>
        <w:t>timely</w:t>
      </w:r>
      <w:r>
        <w:rPr>
          <w:color w:val="53534C"/>
          <w:spacing w:val="-7"/>
          <w:w w:val="85"/>
        </w:rPr>
        <w:t xml:space="preserve"> </w:t>
      </w:r>
      <w:r>
        <w:rPr>
          <w:color w:val="53534C"/>
          <w:w w:val="85"/>
        </w:rPr>
        <w:t>decisions</w:t>
      </w:r>
      <w:r>
        <w:rPr>
          <w:color w:val="53534C"/>
          <w:spacing w:val="-6"/>
          <w:w w:val="85"/>
        </w:rPr>
        <w:t xml:space="preserve"> </w:t>
      </w:r>
      <w:r>
        <w:rPr>
          <w:color w:val="53534C"/>
          <w:w w:val="85"/>
        </w:rPr>
        <w:t>made</w:t>
      </w:r>
      <w:r>
        <w:rPr>
          <w:color w:val="53534C"/>
          <w:spacing w:val="-6"/>
          <w:w w:val="85"/>
        </w:rPr>
        <w:t xml:space="preserve"> </w:t>
      </w:r>
      <w:r>
        <w:rPr>
          <w:color w:val="53534C"/>
          <w:w w:val="85"/>
        </w:rPr>
        <w:t>by</w:t>
      </w:r>
      <w:r>
        <w:rPr>
          <w:color w:val="53534C"/>
          <w:spacing w:val="-7"/>
          <w:w w:val="85"/>
        </w:rPr>
        <w:t xml:space="preserve"> </w:t>
      </w:r>
      <w:r>
        <w:rPr>
          <w:color w:val="53534C"/>
          <w:w w:val="85"/>
        </w:rPr>
        <w:t>full</w:t>
      </w:r>
      <w:r>
        <w:rPr>
          <w:color w:val="53534C"/>
          <w:spacing w:val="-6"/>
          <w:w w:val="85"/>
        </w:rPr>
        <w:t xml:space="preserve"> </w:t>
      </w:r>
      <w:r>
        <w:rPr>
          <w:color w:val="53534C"/>
          <w:w w:val="85"/>
        </w:rPr>
        <w:t>council</w:t>
      </w:r>
      <w:r>
        <w:rPr>
          <w:color w:val="53534C"/>
          <w:spacing w:val="-7"/>
          <w:w w:val="85"/>
        </w:rPr>
        <w:t xml:space="preserve"> </w:t>
      </w:r>
      <w:r>
        <w:rPr>
          <w:color w:val="53534C"/>
          <w:w w:val="85"/>
        </w:rPr>
        <w:t>prior</w:t>
      </w:r>
      <w:r>
        <w:rPr>
          <w:color w:val="53534C"/>
          <w:spacing w:val="-6"/>
          <w:w w:val="85"/>
        </w:rPr>
        <w:t xml:space="preserve"> </w:t>
      </w:r>
      <w:r>
        <w:rPr>
          <w:color w:val="53534C"/>
          <w:w w:val="85"/>
        </w:rPr>
        <w:t>to</w:t>
      </w:r>
      <w:r>
        <w:rPr>
          <w:color w:val="53534C"/>
          <w:spacing w:val="-6"/>
          <w:w w:val="85"/>
        </w:rPr>
        <w:t xml:space="preserve"> </w:t>
      </w:r>
      <w:r>
        <w:rPr>
          <w:color w:val="53534C"/>
          <w:w w:val="85"/>
        </w:rPr>
        <w:t>the</w:t>
      </w:r>
      <w:r>
        <w:rPr>
          <w:color w:val="53534C"/>
          <w:spacing w:val="-7"/>
          <w:w w:val="85"/>
        </w:rPr>
        <w:t xml:space="preserve"> </w:t>
      </w:r>
      <w:r>
        <w:rPr>
          <w:color w:val="53534C"/>
          <w:w w:val="85"/>
        </w:rPr>
        <w:t>start</w:t>
      </w:r>
      <w:r>
        <w:rPr>
          <w:color w:val="53534C"/>
          <w:spacing w:val="-6"/>
          <w:w w:val="85"/>
        </w:rPr>
        <w:t xml:space="preserve"> </w:t>
      </w:r>
      <w:r>
        <w:rPr>
          <w:color w:val="53534C"/>
          <w:w w:val="85"/>
        </w:rPr>
        <w:t>of</w:t>
      </w:r>
      <w:r>
        <w:rPr>
          <w:color w:val="53534C"/>
          <w:spacing w:val="-7"/>
          <w:w w:val="85"/>
        </w:rPr>
        <w:t xml:space="preserve"> </w:t>
      </w:r>
      <w:r>
        <w:rPr>
          <w:color w:val="53534C"/>
          <w:w w:val="85"/>
        </w:rPr>
        <w:t>the</w:t>
      </w:r>
      <w:r>
        <w:rPr>
          <w:color w:val="53534C"/>
          <w:spacing w:val="-6"/>
          <w:w w:val="85"/>
        </w:rPr>
        <w:t xml:space="preserve"> </w:t>
      </w:r>
      <w:r>
        <w:rPr>
          <w:color w:val="53534C"/>
          <w:w w:val="85"/>
        </w:rPr>
        <w:t>new</w:t>
      </w:r>
      <w:r>
        <w:rPr>
          <w:color w:val="53534C"/>
          <w:spacing w:val="-6"/>
          <w:w w:val="85"/>
        </w:rPr>
        <w:t xml:space="preserve"> </w:t>
      </w:r>
      <w:r>
        <w:rPr>
          <w:color w:val="53534C"/>
          <w:w w:val="85"/>
        </w:rPr>
        <w:t>financial</w:t>
      </w:r>
      <w:r>
        <w:rPr>
          <w:color w:val="53534C"/>
          <w:spacing w:val="-7"/>
          <w:w w:val="85"/>
        </w:rPr>
        <w:t xml:space="preserve"> </w:t>
      </w:r>
      <w:r>
        <w:rPr>
          <w:color w:val="53534C"/>
          <w:w w:val="85"/>
        </w:rPr>
        <w:t xml:space="preserve">year </w:t>
      </w:r>
      <w:r>
        <w:rPr>
          <w:color w:val="53534C"/>
          <w:spacing w:val="-2"/>
          <w:w w:val="90"/>
        </w:rPr>
        <w:t>2024/25</w:t>
      </w:r>
      <w:r>
        <w:rPr>
          <w:color w:val="53534C"/>
          <w:spacing w:val="-3"/>
          <w:w w:val="90"/>
        </w:rPr>
        <w:t xml:space="preserve"> </w:t>
      </w:r>
      <w:r>
        <w:rPr>
          <w:color w:val="53534C"/>
          <w:spacing w:val="-2"/>
          <w:w w:val="90"/>
        </w:rPr>
        <w:t>will</w:t>
      </w:r>
      <w:r>
        <w:rPr>
          <w:color w:val="53534C"/>
          <w:spacing w:val="-3"/>
          <w:w w:val="90"/>
        </w:rPr>
        <w:t xml:space="preserve"> </w:t>
      </w:r>
      <w:r>
        <w:rPr>
          <w:color w:val="53534C"/>
          <w:spacing w:val="-2"/>
          <w:w w:val="90"/>
        </w:rPr>
        <w:t>enable</w:t>
      </w:r>
      <w:r>
        <w:rPr>
          <w:color w:val="53534C"/>
          <w:spacing w:val="-3"/>
          <w:w w:val="90"/>
        </w:rPr>
        <w:t xml:space="preserve"> </w:t>
      </w:r>
      <w:r>
        <w:rPr>
          <w:color w:val="53534C"/>
          <w:spacing w:val="-2"/>
          <w:w w:val="90"/>
        </w:rPr>
        <w:t>officers</w:t>
      </w:r>
      <w:r>
        <w:rPr>
          <w:color w:val="53534C"/>
          <w:spacing w:val="-3"/>
          <w:w w:val="90"/>
        </w:rPr>
        <w:t xml:space="preserve"> </w:t>
      </w:r>
      <w:r>
        <w:rPr>
          <w:color w:val="53534C"/>
          <w:spacing w:val="-2"/>
          <w:w w:val="90"/>
        </w:rPr>
        <w:t>to</w:t>
      </w:r>
      <w:r>
        <w:rPr>
          <w:color w:val="53534C"/>
          <w:spacing w:val="-3"/>
          <w:w w:val="90"/>
        </w:rPr>
        <w:t xml:space="preserve"> </w:t>
      </w:r>
      <w:r>
        <w:rPr>
          <w:color w:val="53534C"/>
          <w:spacing w:val="-2"/>
          <w:w w:val="90"/>
        </w:rPr>
        <w:t>plan</w:t>
      </w:r>
      <w:r>
        <w:rPr>
          <w:color w:val="53534C"/>
          <w:spacing w:val="-3"/>
          <w:w w:val="90"/>
        </w:rPr>
        <w:t xml:space="preserve"> </w:t>
      </w:r>
      <w:r>
        <w:rPr>
          <w:color w:val="53534C"/>
          <w:spacing w:val="-2"/>
          <w:w w:val="90"/>
        </w:rPr>
        <w:t>for</w:t>
      </w:r>
      <w:r>
        <w:rPr>
          <w:color w:val="53534C"/>
          <w:spacing w:val="-3"/>
          <w:w w:val="90"/>
        </w:rPr>
        <w:t xml:space="preserve"> </w:t>
      </w:r>
      <w:r>
        <w:rPr>
          <w:color w:val="53534C"/>
          <w:spacing w:val="-2"/>
          <w:w w:val="90"/>
        </w:rPr>
        <w:t>expenditure,</w:t>
      </w:r>
      <w:r>
        <w:rPr>
          <w:color w:val="53534C"/>
          <w:spacing w:val="-3"/>
          <w:w w:val="90"/>
        </w:rPr>
        <w:t xml:space="preserve"> </w:t>
      </w:r>
      <w:r>
        <w:rPr>
          <w:color w:val="53534C"/>
          <w:spacing w:val="-2"/>
          <w:w w:val="90"/>
        </w:rPr>
        <w:t>enabling</w:t>
      </w:r>
      <w:r>
        <w:rPr>
          <w:color w:val="53534C"/>
          <w:spacing w:val="-3"/>
          <w:w w:val="90"/>
        </w:rPr>
        <w:t xml:space="preserve"> </w:t>
      </w:r>
      <w:r>
        <w:rPr>
          <w:color w:val="53534C"/>
          <w:spacing w:val="-2"/>
          <w:w w:val="90"/>
        </w:rPr>
        <w:t>good</w:t>
      </w:r>
      <w:r>
        <w:rPr>
          <w:color w:val="53534C"/>
          <w:spacing w:val="-3"/>
          <w:w w:val="90"/>
        </w:rPr>
        <w:t xml:space="preserve"> </w:t>
      </w:r>
      <w:r>
        <w:rPr>
          <w:color w:val="53534C"/>
          <w:spacing w:val="-2"/>
          <w:w w:val="90"/>
        </w:rPr>
        <w:t>cash</w:t>
      </w:r>
      <w:r>
        <w:rPr>
          <w:color w:val="53534C"/>
          <w:spacing w:val="-3"/>
          <w:w w:val="90"/>
        </w:rPr>
        <w:t xml:space="preserve"> </w:t>
      </w:r>
      <w:r>
        <w:rPr>
          <w:color w:val="53534C"/>
          <w:spacing w:val="-2"/>
          <w:w w:val="90"/>
        </w:rPr>
        <w:t>flow</w:t>
      </w:r>
      <w:r>
        <w:rPr>
          <w:color w:val="53534C"/>
          <w:spacing w:val="-3"/>
          <w:w w:val="90"/>
        </w:rPr>
        <w:t xml:space="preserve"> </w:t>
      </w:r>
      <w:r>
        <w:rPr>
          <w:color w:val="53534C"/>
          <w:spacing w:val="-2"/>
          <w:w w:val="90"/>
        </w:rPr>
        <w:t>management and effective monitoring of capital expenditure versus budget.</w:t>
      </w:r>
    </w:p>
    <w:p w:rsidR="002D09F7" w:rsidRDefault="00BA2BC4">
      <w:pPr>
        <w:pStyle w:val="BodyText"/>
        <w:spacing w:before="12" w:line="382" w:lineRule="exact"/>
        <w:ind w:left="113" w:right="8516"/>
      </w:pPr>
      <w:r>
        <w:rPr>
          <w:color w:val="53534C"/>
          <w:w w:val="85"/>
        </w:rPr>
        <w:t>The</w:t>
      </w:r>
      <w:r>
        <w:rPr>
          <w:color w:val="53534C"/>
          <w:spacing w:val="-4"/>
          <w:w w:val="85"/>
        </w:rPr>
        <w:t xml:space="preserve"> </w:t>
      </w:r>
      <w:r>
        <w:rPr>
          <w:color w:val="53534C"/>
          <w:w w:val="85"/>
        </w:rPr>
        <w:t>capital</w:t>
      </w:r>
      <w:r>
        <w:rPr>
          <w:color w:val="53534C"/>
          <w:spacing w:val="-4"/>
          <w:w w:val="85"/>
        </w:rPr>
        <w:t xml:space="preserve"> </w:t>
      </w:r>
      <w:r>
        <w:rPr>
          <w:color w:val="53534C"/>
          <w:w w:val="85"/>
        </w:rPr>
        <w:t>programme</w:t>
      </w:r>
      <w:r>
        <w:rPr>
          <w:color w:val="53534C"/>
          <w:spacing w:val="-4"/>
          <w:w w:val="85"/>
        </w:rPr>
        <w:t xml:space="preserve"> </w:t>
      </w:r>
      <w:r>
        <w:rPr>
          <w:color w:val="53534C"/>
          <w:w w:val="85"/>
        </w:rPr>
        <w:t>identifies</w:t>
      </w:r>
      <w:r>
        <w:rPr>
          <w:color w:val="53534C"/>
          <w:spacing w:val="-4"/>
          <w:w w:val="85"/>
        </w:rPr>
        <w:t xml:space="preserve"> </w:t>
      </w:r>
      <w:r>
        <w:rPr>
          <w:color w:val="53534C"/>
          <w:w w:val="85"/>
        </w:rPr>
        <w:t>schemes</w:t>
      </w:r>
      <w:r>
        <w:rPr>
          <w:color w:val="53534C"/>
          <w:spacing w:val="-4"/>
          <w:w w:val="85"/>
        </w:rPr>
        <w:t xml:space="preserve"> </w:t>
      </w:r>
      <w:r>
        <w:rPr>
          <w:color w:val="53534C"/>
          <w:w w:val="85"/>
        </w:rPr>
        <w:t>that</w:t>
      </w:r>
      <w:r>
        <w:rPr>
          <w:color w:val="53534C"/>
          <w:spacing w:val="-4"/>
          <w:w w:val="85"/>
        </w:rPr>
        <w:t xml:space="preserve"> </w:t>
      </w:r>
      <w:r>
        <w:rPr>
          <w:color w:val="53534C"/>
          <w:w w:val="85"/>
        </w:rPr>
        <w:t>have</w:t>
      </w:r>
      <w:r>
        <w:rPr>
          <w:color w:val="53534C"/>
          <w:spacing w:val="-4"/>
          <w:w w:val="85"/>
        </w:rPr>
        <w:t xml:space="preserve"> </w:t>
      </w:r>
      <w:r>
        <w:rPr>
          <w:color w:val="53534C"/>
          <w:w w:val="85"/>
        </w:rPr>
        <w:t>been</w:t>
      </w:r>
      <w:r>
        <w:rPr>
          <w:color w:val="53534C"/>
          <w:spacing w:val="-4"/>
          <w:w w:val="85"/>
        </w:rPr>
        <w:t xml:space="preserve"> </w:t>
      </w:r>
      <w:r>
        <w:rPr>
          <w:color w:val="53534C"/>
          <w:w w:val="85"/>
        </w:rPr>
        <w:t>approved</w:t>
      </w:r>
      <w:r>
        <w:rPr>
          <w:color w:val="53534C"/>
          <w:spacing w:val="-4"/>
          <w:w w:val="85"/>
        </w:rPr>
        <w:t xml:space="preserve"> </w:t>
      </w:r>
      <w:r>
        <w:rPr>
          <w:color w:val="53534C"/>
          <w:w w:val="85"/>
        </w:rPr>
        <w:t>by</w:t>
      </w:r>
      <w:r>
        <w:rPr>
          <w:color w:val="53534C"/>
          <w:spacing w:val="-4"/>
          <w:w w:val="85"/>
        </w:rPr>
        <w:t xml:space="preserve"> </w:t>
      </w:r>
      <w:r>
        <w:rPr>
          <w:color w:val="53534C"/>
          <w:w w:val="85"/>
        </w:rPr>
        <w:t>the</w:t>
      </w:r>
      <w:r>
        <w:rPr>
          <w:color w:val="53534C"/>
          <w:spacing w:val="-4"/>
          <w:w w:val="85"/>
        </w:rPr>
        <w:t xml:space="preserve"> </w:t>
      </w:r>
      <w:r>
        <w:rPr>
          <w:color w:val="53534C"/>
          <w:w w:val="85"/>
        </w:rPr>
        <w:t xml:space="preserve">council. </w:t>
      </w:r>
      <w:r>
        <w:rPr>
          <w:color w:val="53534C"/>
          <w:spacing w:val="-2"/>
          <w:w w:val="90"/>
        </w:rPr>
        <w:t>New</w:t>
      </w:r>
      <w:r>
        <w:rPr>
          <w:color w:val="53534C"/>
          <w:spacing w:val="-9"/>
          <w:w w:val="90"/>
        </w:rPr>
        <w:t xml:space="preserve"> </w:t>
      </w:r>
      <w:r>
        <w:rPr>
          <w:color w:val="53534C"/>
          <w:spacing w:val="-2"/>
          <w:w w:val="90"/>
        </w:rPr>
        <w:t>major</w:t>
      </w:r>
      <w:r>
        <w:rPr>
          <w:color w:val="53534C"/>
          <w:spacing w:val="-9"/>
          <w:w w:val="90"/>
        </w:rPr>
        <w:t xml:space="preserve"> </w:t>
      </w:r>
      <w:r>
        <w:rPr>
          <w:color w:val="53534C"/>
          <w:spacing w:val="-2"/>
          <w:w w:val="90"/>
        </w:rPr>
        <w:t>capital</w:t>
      </w:r>
      <w:r>
        <w:rPr>
          <w:color w:val="53534C"/>
          <w:spacing w:val="-9"/>
          <w:w w:val="90"/>
        </w:rPr>
        <w:t xml:space="preserve"> </w:t>
      </w:r>
      <w:r>
        <w:rPr>
          <w:color w:val="53534C"/>
          <w:spacing w:val="-2"/>
          <w:w w:val="90"/>
        </w:rPr>
        <w:t>projects</w:t>
      </w:r>
      <w:r>
        <w:rPr>
          <w:color w:val="53534C"/>
          <w:spacing w:val="-9"/>
          <w:w w:val="90"/>
        </w:rPr>
        <w:t xml:space="preserve"> </w:t>
      </w:r>
      <w:r>
        <w:rPr>
          <w:color w:val="53534C"/>
          <w:spacing w:val="-2"/>
          <w:w w:val="90"/>
        </w:rPr>
        <w:t>in</w:t>
      </w:r>
      <w:r>
        <w:rPr>
          <w:color w:val="53534C"/>
          <w:spacing w:val="-9"/>
          <w:w w:val="90"/>
        </w:rPr>
        <w:t xml:space="preserve"> </w:t>
      </w:r>
      <w:r>
        <w:rPr>
          <w:color w:val="53534C"/>
          <w:spacing w:val="-2"/>
          <w:w w:val="90"/>
        </w:rPr>
        <w:t>the</w:t>
      </w:r>
      <w:r>
        <w:rPr>
          <w:color w:val="53534C"/>
          <w:spacing w:val="-9"/>
          <w:w w:val="90"/>
        </w:rPr>
        <w:t xml:space="preserve"> </w:t>
      </w:r>
      <w:r>
        <w:rPr>
          <w:color w:val="53534C"/>
          <w:spacing w:val="-2"/>
          <w:w w:val="90"/>
        </w:rPr>
        <w:t>programme</w:t>
      </w:r>
      <w:r>
        <w:rPr>
          <w:color w:val="53534C"/>
          <w:spacing w:val="-9"/>
          <w:w w:val="90"/>
        </w:rPr>
        <w:t xml:space="preserve"> </w:t>
      </w:r>
      <w:r>
        <w:rPr>
          <w:color w:val="53534C"/>
          <w:spacing w:val="-2"/>
          <w:w w:val="90"/>
        </w:rPr>
        <w:t>include:</w:t>
      </w:r>
    </w:p>
    <w:p w:rsidR="002D09F7" w:rsidRDefault="00BA2BC4">
      <w:pPr>
        <w:pStyle w:val="ListParagraph"/>
        <w:numPr>
          <w:ilvl w:val="0"/>
          <w:numId w:val="1"/>
        </w:numPr>
        <w:tabs>
          <w:tab w:val="left" w:pos="424"/>
        </w:tabs>
        <w:spacing w:before="70"/>
        <w:ind w:left="424" w:hanging="141"/>
        <w:rPr>
          <w:sz w:val="19"/>
        </w:rPr>
      </w:pPr>
      <w:r>
        <w:rPr>
          <w:color w:val="53534C"/>
          <w:spacing w:val="-2"/>
          <w:w w:val="85"/>
          <w:sz w:val="19"/>
        </w:rPr>
        <w:t>Park</w:t>
      </w:r>
      <w:r>
        <w:rPr>
          <w:color w:val="53534C"/>
          <w:spacing w:val="-4"/>
          <w:sz w:val="19"/>
        </w:rPr>
        <w:t xml:space="preserve"> </w:t>
      </w:r>
      <w:r>
        <w:rPr>
          <w:color w:val="53534C"/>
          <w:spacing w:val="-2"/>
          <w:w w:val="85"/>
          <w:sz w:val="19"/>
        </w:rPr>
        <w:t>improvements</w:t>
      </w:r>
      <w:r>
        <w:rPr>
          <w:color w:val="53534C"/>
          <w:spacing w:val="-3"/>
          <w:sz w:val="19"/>
        </w:rPr>
        <w:t xml:space="preserve"> </w:t>
      </w:r>
      <w:r>
        <w:rPr>
          <w:color w:val="53534C"/>
          <w:spacing w:val="-2"/>
          <w:w w:val="85"/>
          <w:sz w:val="19"/>
        </w:rPr>
        <w:t>at</w:t>
      </w:r>
      <w:r>
        <w:rPr>
          <w:color w:val="53534C"/>
          <w:spacing w:val="-4"/>
          <w:sz w:val="19"/>
        </w:rPr>
        <w:t xml:space="preserve"> </w:t>
      </w:r>
      <w:r>
        <w:rPr>
          <w:color w:val="53534C"/>
          <w:spacing w:val="-2"/>
          <w:w w:val="85"/>
          <w:sz w:val="19"/>
        </w:rPr>
        <w:t>Kenilworth</w:t>
      </w:r>
      <w:r>
        <w:rPr>
          <w:color w:val="53534C"/>
          <w:spacing w:val="-3"/>
          <w:sz w:val="19"/>
        </w:rPr>
        <w:t xml:space="preserve"> </w:t>
      </w:r>
      <w:r>
        <w:rPr>
          <w:color w:val="53534C"/>
          <w:spacing w:val="-2"/>
          <w:w w:val="85"/>
          <w:sz w:val="19"/>
        </w:rPr>
        <w:t>Park,</w:t>
      </w:r>
      <w:r>
        <w:rPr>
          <w:color w:val="53534C"/>
          <w:spacing w:val="-3"/>
          <w:sz w:val="19"/>
        </w:rPr>
        <w:t xml:space="preserve"> </w:t>
      </w:r>
      <w:r>
        <w:rPr>
          <w:color w:val="53534C"/>
          <w:spacing w:val="-2"/>
          <w:w w:val="85"/>
          <w:sz w:val="19"/>
        </w:rPr>
        <w:t>Parkfields</w:t>
      </w:r>
      <w:r>
        <w:rPr>
          <w:color w:val="53534C"/>
          <w:spacing w:val="-4"/>
          <w:sz w:val="19"/>
        </w:rPr>
        <w:t xml:space="preserve"> </w:t>
      </w:r>
      <w:r>
        <w:rPr>
          <w:color w:val="53534C"/>
          <w:spacing w:val="-2"/>
          <w:w w:val="85"/>
          <w:sz w:val="19"/>
        </w:rPr>
        <w:t>and</w:t>
      </w:r>
      <w:r>
        <w:rPr>
          <w:color w:val="53534C"/>
          <w:spacing w:val="-3"/>
          <w:sz w:val="19"/>
        </w:rPr>
        <w:t xml:space="preserve"> </w:t>
      </w:r>
      <w:r>
        <w:rPr>
          <w:color w:val="53534C"/>
          <w:spacing w:val="-2"/>
          <w:w w:val="85"/>
          <w:sz w:val="19"/>
        </w:rPr>
        <w:t>King</w:t>
      </w:r>
      <w:r>
        <w:rPr>
          <w:color w:val="53534C"/>
          <w:spacing w:val="-3"/>
          <w:sz w:val="19"/>
        </w:rPr>
        <w:t xml:space="preserve"> </w:t>
      </w:r>
      <w:r>
        <w:rPr>
          <w:color w:val="53534C"/>
          <w:spacing w:val="-2"/>
          <w:w w:val="85"/>
          <w:sz w:val="19"/>
        </w:rPr>
        <w:t>George</w:t>
      </w:r>
      <w:r>
        <w:rPr>
          <w:color w:val="53534C"/>
          <w:spacing w:val="-4"/>
          <w:sz w:val="19"/>
        </w:rPr>
        <w:t xml:space="preserve"> </w:t>
      </w:r>
      <w:r>
        <w:rPr>
          <w:color w:val="53534C"/>
          <w:spacing w:val="-2"/>
          <w:w w:val="85"/>
          <w:sz w:val="19"/>
        </w:rPr>
        <w:t>Recreation</w:t>
      </w:r>
      <w:r>
        <w:rPr>
          <w:color w:val="53534C"/>
          <w:spacing w:val="-3"/>
          <w:sz w:val="19"/>
        </w:rPr>
        <w:t xml:space="preserve"> </w:t>
      </w:r>
      <w:r>
        <w:rPr>
          <w:color w:val="53534C"/>
          <w:spacing w:val="-2"/>
          <w:w w:val="85"/>
          <w:sz w:val="19"/>
        </w:rPr>
        <w:t>Ground;</w:t>
      </w:r>
    </w:p>
    <w:p w:rsidR="002D09F7" w:rsidRDefault="00BA2BC4">
      <w:pPr>
        <w:pStyle w:val="ListParagraph"/>
        <w:numPr>
          <w:ilvl w:val="0"/>
          <w:numId w:val="1"/>
        </w:numPr>
        <w:tabs>
          <w:tab w:val="left" w:pos="424"/>
        </w:tabs>
        <w:ind w:left="424" w:hanging="141"/>
        <w:rPr>
          <w:sz w:val="19"/>
        </w:rPr>
      </w:pPr>
      <w:r>
        <w:rPr>
          <w:color w:val="53534C"/>
          <w:w w:val="85"/>
          <w:sz w:val="19"/>
        </w:rPr>
        <w:t>Civic</w:t>
      </w:r>
      <w:r>
        <w:rPr>
          <w:color w:val="53534C"/>
          <w:spacing w:val="-2"/>
          <w:w w:val="85"/>
          <w:sz w:val="19"/>
        </w:rPr>
        <w:t xml:space="preserve"> </w:t>
      </w:r>
      <w:r>
        <w:rPr>
          <w:color w:val="53534C"/>
          <w:w w:val="85"/>
          <w:sz w:val="19"/>
        </w:rPr>
        <w:t>Offices</w:t>
      </w:r>
      <w:r>
        <w:rPr>
          <w:color w:val="53534C"/>
          <w:spacing w:val="-2"/>
          <w:w w:val="85"/>
          <w:sz w:val="19"/>
        </w:rPr>
        <w:t xml:space="preserve"> improvements.</w:t>
      </w:r>
    </w:p>
    <w:p w:rsidR="002D09F7" w:rsidRDefault="002D09F7">
      <w:pPr>
        <w:rPr>
          <w:sz w:val="19"/>
        </w:rPr>
        <w:sectPr w:rsidR="002D09F7">
          <w:headerReference w:type="default" r:id="rId212"/>
          <w:footerReference w:type="default" r:id="rId213"/>
          <w:pgSz w:w="16840" w:h="11910" w:orient="landscape"/>
          <w:pgMar w:top="280" w:right="920" w:bottom="880" w:left="1020" w:header="0" w:footer="680" w:gutter="0"/>
          <w:cols w:space="720"/>
        </w:sectPr>
      </w:pPr>
    </w:p>
    <w:p w:rsidR="002D09F7" w:rsidRDefault="002D09F7">
      <w:pPr>
        <w:pStyle w:val="BodyText"/>
        <w:spacing w:before="274"/>
        <w:rPr>
          <w:sz w:val="48"/>
        </w:rPr>
      </w:pPr>
    </w:p>
    <w:p w:rsidR="002D09F7" w:rsidRDefault="00BA2BC4">
      <w:pPr>
        <w:spacing w:before="1"/>
        <w:ind w:left="397"/>
        <w:rPr>
          <w:rFonts w:ascii="Century Gothic" w:hAnsi="Century Gothic"/>
          <w:sz w:val="48"/>
        </w:rPr>
      </w:pPr>
      <w:r>
        <w:rPr>
          <w:rFonts w:ascii="Century Gothic" w:hAnsi="Century Gothic"/>
          <w:color w:val="008AC9"/>
          <w:w w:val="105"/>
          <w:sz w:val="48"/>
        </w:rPr>
        <w:t>Capital</w:t>
      </w:r>
      <w:r>
        <w:rPr>
          <w:rFonts w:ascii="Century Gothic" w:hAnsi="Century Gothic"/>
          <w:color w:val="008AC9"/>
          <w:spacing w:val="-18"/>
          <w:w w:val="105"/>
          <w:sz w:val="48"/>
        </w:rPr>
        <w:t xml:space="preserve"> </w:t>
      </w:r>
      <w:r>
        <w:rPr>
          <w:rFonts w:ascii="Century Gothic" w:hAnsi="Century Gothic"/>
          <w:color w:val="008AC9"/>
          <w:w w:val="105"/>
          <w:sz w:val="48"/>
        </w:rPr>
        <w:t>Programme</w:t>
      </w:r>
      <w:r>
        <w:rPr>
          <w:rFonts w:ascii="Century Gothic" w:hAnsi="Century Gothic"/>
          <w:color w:val="008AC9"/>
          <w:spacing w:val="-18"/>
          <w:w w:val="105"/>
          <w:sz w:val="48"/>
        </w:rPr>
        <w:t xml:space="preserve"> </w:t>
      </w:r>
      <w:r>
        <w:rPr>
          <w:rFonts w:ascii="Century Gothic" w:hAnsi="Century Gothic"/>
          <w:color w:val="008AC9"/>
          <w:w w:val="105"/>
          <w:sz w:val="48"/>
        </w:rPr>
        <w:t>2023/24</w:t>
      </w:r>
      <w:r>
        <w:rPr>
          <w:rFonts w:ascii="Century Gothic" w:hAnsi="Century Gothic"/>
          <w:color w:val="008AC9"/>
          <w:spacing w:val="-17"/>
          <w:w w:val="105"/>
          <w:sz w:val="48"/>
        </w:rPr>
        <w:t xml:space="preserve"> </w:t>
      </w:r>
      <w:r>
        <w:rPr>
          <w:rFonts w:ascii="Century Gothic" w:hAnsi="Century Gothic"/>
          <w:color w:val="008AC9"/>
          <w:w w:val="105"/>
          <w:sz w:val="48"/>
        </w:rPr>
        <w:t>–</w:t>
      </w:r>
      <w:r>
        <w:rPr>
          <w:rFonts w:ascii="Century Gothic" w:hAnsi="Century Gothic"/>
          <w:color w:val="008AC9"/>
          <w:spacing w:val="-18"/>
          <w:w w:val="105"/>
          <w:sz w:val="48"/>
        </w:rPr>
        <w:t xml:space="preserve"> </w:t>
      </w:r>
      <w:r>
        <w:rPr>
          <w:rFonts w:ascii="Century Gothic" w:hAnsi="Century Gothic"/>
          <w:color w:val="008AC9"/>
          <w:spacing w:val="-2"/>
          <w:w w:val="105"/>
          <w:sz w:val="48"/>
        </w:rPr>
        <w:t>2026/27</w:t>
      </w:r>
    </w:p>
    <w:p w:rsidR="002D09F7" w:rsidRDefault="002D09F7">
      <w:pPr>
        <w:pStyle w:val="BodyText"/>
        <w:spacing w:before="7"/>
        <w:rPr>
          <w:rFonts w:ascii="Century Gothic"/>
          <w:sz w:val="13"/>
        </w:rPr>
      </w:pPr>
    </w:p>
    <w:tbl>
      <w:tblPr>
        <w:tblW w:w="0" w:type="auto"/>
        <w:tblInd w:w="409" w:type="dxa"/>
        <w:tblBorders>
          <w:top w:val="single" w:color="008AC9" w:sz="4" w:space="0"/>
          <w:left w:val="single" w:color="008AC9" w:sz="4" w:space="0"/>
          <w:bottom w:val="single" w:color="008AC9" w:sz="4" w:space="0"/>
          <w:right w:val="single" w:color="008AC9" w:sz="4" w:space="0"/>
          <w:insideH w:val="single" w:color="008AC9" w:sz="4" w:space="0"/>
          <w:insideV w:val="single" w:color="008AC9" w:sz="4" w:space="0"/>
        </w:tblBorders>
        <w:tblLayout w:type="fixed"/>
        <w:tblCellMar>
          <w:left w:w="0" w:type="dxa"/>
          <w:right w:w="0" w:type="dxa"/>
        </w:tblCellMar>
        <w:tblLook w:val="01E0" w:firstRow="1" w:lastRow="1" w:firstColumn="1" w:lastColumn="1" w:noHBand="0" w:noVBand="0"/>
      </w:tblPr>
      <w:tblGrid>
        <w:gridCol w:w="1701"/>
        <w:gridCol w:w="766"/>
        <w:gridCol w:w="766"/>
        <w:gridCol w:w="766"/>
        <w:gridCol w:w="766"/>
        <w:gridCol w:w="1078"/>
        <w:gridCol w:w="795"/>
        <w:gridCol w:w="795"/>
        <w:gridCol w:w="908"/>
        <w:gridCol w:w="795"/>
        <w:gridCol w:w="1192"/>
        <w:gridCol w:w="1022"/>
        <w:gridCol w:w="653"/>
        <w:gridCol w:w="653"/>
        <w:gridCol w:w="653"/>
        <w:gridCol w:w="970"/>
      </w:tblGrid>
      <w:tr w:rsidR="002D09F7">
        <w:trPr>
          <w:trHeight w:val="386"/>
        </w:trPr>
        <w:tc>
          <w:tcPr>
            <w:tcW w:w="1701" w:type="dxa"/>
            <w:vMerge w:val="restart"/>
            <w:tcBorders>
              <w:left w:val="nil"/>
              <w:bottom w:val="single" w:color="FFFFFF" w:sz="4" w:space="0"/>
              <w:right w:val="single" w:color="FFFFFF" w:sz="4" w:space="0"/>
            </w:tcBorders>
            <w:shd w:val="clear" w:color="auto" w:fill="008AC9"/>
          </w:tcPr>
          <w:p w:rsidR="002D09F7" w:rsidRDefault="002D09F7">
            <w:pPr>
              <w:pStyle w:val="TableParagraph"/>
              <w:spacing w:before="0"/>
              <w:jc w:val="left"/>
              <w:rPr>
                <w:rFonts w:ascii="Century Gothic"/>
                <w:sz w:val="18"/>
              </w:rPr>
            </w:pPr>
          </w:p>
          <w:p w:rsidR="002D09F7" w:rsidRDefault="002D09F7">
            <w:pPr>
              <w:pStyle w:val="TableParagraph"/>
              <w:spacing w:before="0"/>
              <w:jc w:val="left"/>
              <w:rPr>
                <w:rFonts w:ascii="Century Gothic"/>
                <w:sz w:val="18"/>
              </w:rPr>
            </w:pPr>
          </w:p>
          <w:p w:rsidR="002D09F7" w:rsidRDefault="002D09F7">
            <w:pPr>
              <w:pStyle w:val="TableParagraph"/>
              <w:spacing w:before="85"/>
              <w:jc w:val="left"/>
              <w:rPr>
                <w:rFonts w:ascii="Century Gothic"/>
                <w:sz w:val="18"/>
              </w:rPr>
            </w:pPr>
          </w:p>
          <w:p w:rsidR="002D09F7" w:rsidRDefault="00BA2BC4">
            <w:pPr>
              <w:pStyle w:val="TableParagraph"/>
              <w:spacing w:before="0"/>
              <w:ind w:left="118"/>
              <w:jc w:val="left"/>
              <w:rPr>
                <w:sz w:val="18"/>
              </w:rPr>
            </w:pPr>
            <w:r>
              <w:rPr>
                <w:color w:val="FFFFFF"/>
                <w:w w:val="70"/>
                <w:sz w:val="18"/>
              </w:rPr>
              <w:t>PROJECT</w:t>
            </w:r>
            <w:r>
              <w:rPr>
                <w:color w:val="FFFFFF"/>
                <w:spacing w:val="26"/>
                <w:sz w:val="18"/>
              </w:rPr>
              <w:t xml:space="preserve"> </w:t>
            </w:r>
            <w:r>
              <w:rPr>
                <w:color w:val="FFFFFF"/>
                <w:spacing w:val="-4"/>
                <w:w w:val="85"/>
                <w:sz w:val="18"/>
              </w:rPr>
              <w:t>CODE</w:t>
            </w:r>
          </w:p>
        </w:tc>
        <w:tc>
          <w:tcPr>
            <w:tcW w:w="4142" w:type="dxa"/>
            <w:gridSpan w:val="5"/>
            <w:tcBorders>
              <w:left w:val="single" w:color="FFFFFF" w:sz="4" w:space="0"/>
              <w:bottom w:val="single" w:color="FFFFFF" w:sz="4" w:space="0"/>
              <w:right w:val="single" w:color="FFFFFF" w:sz="4" w:space="0"/>
            </w:tcBorders>
            <w:shd w:val="clear" w:color="auto" w:fill="008AC9"/>
          </w:tcPr>
          <w:p w:rsidR="002D09F7" w:rsidRDefault="00BA2BC4">
            <w:pPr>
              <w:pStyle w:val="TableParagraph"/>
              <w:spacing w:before="95"/>
              <w:ind w:left="1110"/>
              <w:jc w:val="left"/>
              <w:rPr>
                <w:sz w:val="18"/>
              </w:rPr>
            </w:pPr>
            <w:r>
              <w:rPr>
                <w:color w:val="FFFFFF"/>
                <w:w w:val="75"/>
                <w:sz w:val="18"/>
              </w:rPr>
              <w:t>4</w:t>
            </w:r>
            <w:r>
              <w:rPr>
                <w:color w:val="FFFFFF"/>
                <w:spacing w:val="-1"/>
                <w:w w:val="75"/>
                <w:sz w:val="18"/>
              </w:rPr>
              <w:t xml:space="preserve"> </w:t>
            </w:r>
            <w:r>
              <w:rPr>
                <w:color w:val="FFFFFF"/>
                <w:w w:val="75"/>
                <w:sz w:val="18"/>
              </w:rPr>
              <w:t>YEAR</w:t>
            </w:r>
            <w:r>
              <w:rPr>
                <w:color w:val="FFFFFF"/>
                <w:spacing w:val="-6"/>
                <w:sz w:val="18"/>
              </w:rPr>
              <w:t xml:space="preserve"> </w:t>
            </w:r>
            <w:r>
              <w:rPr>
                <w:color w:val="FFFFFF"/>
                <w:w w:val="75"/>
                <w:sz w:val="18"/>
              </w:rPr>
              <w:t>CAPITAL</w:t>
            </w:r>
            <w:r>
              <w:rPr>
                <w:color w:val="FFFFFF"/>
                <w:spacing w:val="-6"/>
                <w:sz w:val="18"/>
              </w:rPr>
              <w:t xml:space="preserve"> </w:t>
            </w:r>
            <w:r>
              <w:rPr>
                <w:color w:val="FFFFFF"/>
                <w:spacing w:val="-2"/>
                <w:w w:val="75"/>
                <w:sz w:val="18"/>
              </w:rPr>
              <w:t>ESTIMATES</w:t>
            </w:r>
          </w:p>
        </w:tc>
        <w:tc>
          <w:tcPr>
            <w:tcW w:w="8436" w:type="dxa"/>
            <w:gridSpan w:val="10"/>
            <w:tcBorders>
              <w:left w:val="single" w:color="FFFFFF" w:sz="4" w:space="0"/>
              <w:bottom w:val="single" w:color="FFFFFF" w:sz="4" w:space="0"/>
              <w:right w:val="nil"/>
            </w:tcBorders>
            <w:shd w:val="clear" w:color="auto" w:fill="008AC9"/>
          </w:tcPr>
          <w:p w:rsidR="002D09F7" w:rsidRDefault="00BA2BC4">
            <w:pPr>
              <w:pStyle w:val="TableParagraph"/>
              <w:spacing w:before="95"/>
              <w:ind w:right="17"/>
              <w:jc w:val="center"/>
              <w:rPr>
                <w:sz w:val="18"/>
              </w:rPr>
            </w:pPr>
            <w:r>
              <w:rPr>
                <w:color w:val="FFFFFF"/>
                <w:w w:val="75"/>
                <w:sz w:val="18"/>
              </w:rPr>
              <w:t>FUNDING</w:t>
            </w:r>
            <w:r>
              <w:rPr>
                <w:color w:val="FFFFFF"/>
                <w:spacing w:val="1"/>
                <w:sz w:val="18"/>
              </w:rPr>
              <w:t xml:space="preserve"> </w:t>
            </w:r>
            <w:r>
              <w:rPr>
                <w:color w:val="FFFFFF"/>
                <w:spacing w:val="-2"/>
                <w:w w:val="80"/>
                <w:sz w:val="18"/>
              </w:rPr>
              <w:t>SOURCES</w:t>
            </w:r>
          </w:p>
        </w:tc>
      </w:tr>
      <w:tr w:rsidR="002D09F7">
        <w:trPr>
          <w:trHeight w:val="1293"/>
        </w:trPr>
        <w:tc>
          <w:tcPr>
            <w:tcW w:w="1701" w:type="dxa"/>
            <w:vMerge/>
            <w:tcBorders>
              <w:top w:val="nil"/>
              <w:left w:val="nil"/>
              <w:bottom w:val="single" w:color="FFFFFF" w:sz="4" w:space="0"/>
              <w:right w:val="single" w:color="FFFFFF" w:sz="4" w:space="0"/>
            </w:tcBorders>
            <w:shd w:val="clear" w:color="auto" w:fill="008AC9"/>
          </w:tcPr>
          <w:p w:rsidR="002D09F7" w:rsidRDefault="002D09F7">
            <w:pPr>
              <w:rPr>
                <w:sz w:val="2"/>
                <w:szCs w:val="2"/>
              </w:rPr>
            </w:pPr>
          </w:p>
        </w:tc>
        <w:tc>
          <w:tcPr>
            <w:tcW w:w="766"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136"/>
              <w:jc w:val="left"/>
              <w:rPr>
                <w:rFonts w:ascii="Century Gothic"/>
                <w:sz w:val="18"/>
              </w:rPr>
            </w:pPr>
          </w:p>
          <w:p w:rsidR="002D09F7" w:rsidRDefault="00BA2BC4">
            <w:pPr>
              <w:pStyle w:val="TableParagraph"/>
              <w:spacing w:before="0"/>
              <w:ind w:right="73"/>
              <w:rPr>
                <w:sz w:val="18"/>
              </w:rPr>
            </w:pPr>
            <w:r>
              <w:rPr>
                <w:color w:val="FFFFFF"/>
                <w:spacing w:val="-2"/>
                <w:w w:val="95"/>
                <w:sz w:val="18"/>
              </w:rPr>
              <w:t>2023/24</w:t>
            </w:r>
          </w:p>
          <w:p w:rsidR="002D09F7" w:rsidRDefault="002D09F7">
            <w:pPr>
              <w:pStyle w:val="TableParagraph"/>
              <w:spacing w:before="0"/>
              <w:jc w:val="left"/>
              <w:rPr>
                <w:rFonts w:ascii="Century Gothic"/>
                <w:sz w:val="18"/>
              </w:rPr>
            </w:pPr>
          </w:p>
          <w:p w:rsidR="002D09F7" w:rsidRDefault="002D09F7">
            <w:pPr>
              <w:pStyle w:val="TableParagraph"/>
              <w:spacing w:before="11"/>
              <w:jc w:val="left"/>
              <w:rPr>
                <w:rFonts w:ascii="Century Gothic"/>
                <w:sz w:val="18"/>
              </w:rPr>
            </w:pPr>
          </w:p>
          <w:p w:rsidR="002D09F7" w:rsidRDefault="00BA2BC4">
            <w:pPr>
              <w:pStyle w:val="TableParagraph"/>
              <w:spacing w:before="0"/>
              <w:ind w:right="73"/>
              <w:rPr>
                <w:sz w:val="18"/>
              </w:rPr>
            </w:pPr>
            <w:r>
              <w:rPr>
                <w:color w:val="FFFFFF"/>
                <w:spacing w:val="-2"/>
                <w:sz w:val="18"/>
              </w:rPr>
              <w:t>£’000</w:t>
            </w:r>
          </w:p>
        </w:tc>
        <w:tc>
          <w:tcPr>
            <w:tcW w:w="766"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135"/>
              <w:jc w:val="left"/>
              <w:rPr>
                <w:rFonts w:ascii="Century Gothic"/>
                <w:sz w:val="18"/>
              </w:rPr>
            </w:pPr>
          </w:p>
          <w:p w:rsidR="002D09F7" w:rsidRDefault="00BA2BC4">
            <w:pPr>
              <w:pStyle w:val="TableParagraph"/>
              <w:spacing w:before="1"/>
              <w:ind w:right="74"/>
              <w:rPr>
                <w:sz w:val="18"/>
              </w:rPr>
            </w:pPr>
            <w:r>
              <w:rPr>
                <w:color w:val="FFFFFF"/>
                <w:spacing w:val="-2"/>
                <w:w w:val="95"/>
                <w:sz w:val="18"/>
              </w:rPr>
              <w:t>2024/25</w:t>
            </w:r>
          </w:p>
          <w:p w:rsidR="002D09F7" w:rsidRDefault="002D09F7">
            <w:pPr>
              <w:pStyle w:val="TableParagraph"/>
              <w:spacing w:before="0"/>
              <w:jc w:val="left"/>
              <w:rPr>
                <w:rFonts w:ascii="Century Gothic"/>
                <w:sz w:val="18"/>
              </w:rPr>
            </w:pPr>
          </w:p>
          <w:p w:rsidR="002D09F7" w:rsidRDefault="002D09F7">
            <w:pPr>
              <w:pStyle w:val="TableParagraph"/>
              <w:spacing w:before="11"/>
              <w:jc w:val="left"/>
              <w:rPr>
                <w:rFonts w:ascii="Century Gothic"/>
                <w:sz w:val="18"/>
              </w:rPr>
            </w:pPr>
          </w:p>
          <w:p w:rsidR="002D09F7" w:rsidRDefault="00BA2BC4">
            <w:pPr>
              <w:pStyle w:val="TableParagraph"/>
              <w:spacing w:before="0"/>
              <w:ind w:right="74"/>
              <w:rPr>
                <w:sz w:val="18"/>
              </w:rPr>
            </w:pPr>
            <w:r>
              <w:rPr>
                <w:color w:val="FFFFFF"/>
                <w:spacing w:val="-2"/>
                <w:sz w:val="18"/>
              </w:rPr>
              <w:t>£’000</w:t>
            </w:r>
          </w:p>
        </w:tc>
        <w:tc>
          <w:tcPr>
            <w:tcW w:w="766"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135"/>
              <w:jc w:val="left"/>
              <w:rPr>
                <w:rFonts w:ascii="Century Gothic"/>
                <w:sz w:val="18"/>
              </w:rPr>
            </w:pPr>
          </w:p>
          <w:p w:rsidR="002D09F7" w:rsidRDefault="00BA2BC4">
            <w:pPr>
              <w:pStyle w:val="TableParagraph"/>
              <w:spacing w:before="0"/>
              <w:ind w:right="75"/>
              <w:rPr>
                <w:sz w:val="18"/>
              </w:rPr>
            </w:pPr>
            <w:r>
              <w:rPr>
                <w:color w:val="FFFFFF"/>
                <w:spacing w:val="-2"/>
                <w:w w:val="95"/>
                <w:sz w:val="18"/>
              </w:rPr>
              <w:t>2025/26</w:t>
            </w:r>
          </w:p>
          <w:p w:rsidR="002D09F7" w:rsidRDefault="002D09F7">
            <w:pPr>
              <w:pStyle w:val="TableParagraph"/>
              <w:spacing w:before="0"/>
              <w:jc w:val="left"/>
              <w:rPr>
                <w:rFonts w:ascii="Century Gothic"/>
                <w:sz w:val="18"/>
              </w:rPr>
            </w:pPr>
          </w:p>
          <w:p w:rsidR="002D09F7" w:rsidRDefault="002D09F7">
            <w:pPr>
              <w:pStyle w:val="TableParagraph"/>
              <w:spacing w:before="12"/>
              <w:jc w:val="left"/>
              <w:rPr>
                <w:rFonts w:ascii="Century Gothic"/>
                <w:sz w:val="18"/>
              </w:rPr>
            </w:pPr>
          </w:p>
          <w:p w:rsidR="002D09F7" w:rsidRDefault="00BA2BC4">
            <w:pPr>
              <w:pStyle w:val="TableParagraph"/>
              <w:spacing w:before="0"/>
              <w:ind w:right="75"/>
              <w:rPr>
                <w:sz w:val="18"/>
              </w:rPr>
            </w:pPr>
            <w:r>
              <w:rPr>
                <w:color w:val="FFFFFF"/>
                <w:spacing w:val="-2"/>
                <w:sz w:val="18"/>
              </w:rPr>
              <w:t>£’000</w:t>
            </w:r>
          </w:p>
        </w:tc>
        <w:tc>
          <w:tcPr>
            <w:tcW w:w="766"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135"/>
              <w:jc w:val="left"/>
              <w:rPr>
                <w:rFonts w:ascii="Century Gothic"/>
                <w:sz w:val="18"/>
              </w:rPr>
            </w:pPr>
          </w:p>
          <w:p w:rsidR="002D09F7" w:rsidRDefault="00BA2BC4">
            <w:pPr>
              <w:pStyle w:val="TableParagraph"/>
              <w:spacing w:before="0"/>
              <w:ind w:right="75"/>
              <w:rPr>
                <w:sz w:val="18"/>
              </w:rPr>
            </w:pPr>
            <w:r>
              <w:rPr>
                <w:color w:val="FFFFFF"/>
                <w:spacing w:val="-2"/>
                <w:w w:val="95"/>
                <w:sz w:val="18"/>
              </w:rPr>
              <w:t>2026/27</w:t>
            </w:r>
          </w:p>
          <w:p w:rsidR="002D09F7" w:rsidRDefault="002D09F7">
            <w:pPr>
              <w:pStyle w:val="TableParagraph"/>
              <w:spacing w:before="0"/>
              <w:jc w:val="left"/>
              <w:rPr>
                <w:rFonts w:ascii="Century Gothic"/>
                <w:sz w:val="18"/>
              </w:rPr>
            </w:pPr>
          </w:p>
          <w:p w:rsidR="002D09F7" w:rsidRDefault="002D09F7">
            <w:pPr>
              <w:pStyle w:val="TableParagraph"/>
              <w:spacing w:before="12"/>
              <w:jc w:val="left"/>
              <w:rPr>
                <w:rFonts w:ascii="Century Gothic"/>
                <w:sz w:val="18"/>
              </w:rPr>
            </w:pPr>
          </w:p>
          <w:p w:rsidR="002D09F7" w:rsidRDefault="00BA2BC4">
            <w:pPr>
              <w:pStyle w:val="TableParagraph"/>
              <w:spacing w:before="0"/>
              <w:ind w:right="75"/>
              <w:rPr>
                <w:sz w:val="18"/>
              </w:rPr>
            </w:pPr>
            <w:r>
              <w:rPr>
                <w:color w:val="FFFFFF"/>
                <w:spacing w:val="-2"/>
                <w:sz w:val="18"/>
              </w:rPr>
              <w:t>£’000</w:t>
            </w:r>
          </w:p>
        </w:tc>
        <w:tc>
          <w:tcPr>
            <w:tcW w:w="1078"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136" w:line="254" w:lineRule="auto"/>
              <w:ind w:left="53" w:right="76" w:firstLine="142"/>
              <w:jc w:val="both"/>
              <w:rPr>
                <w:sz w:val="18"/>
              </w:rPr>
            </w:pPr>
            <w:r>
              <w:rPr>
                <w:color w:val="FFFFFF"/>
                <w:spacing w:val="-6"/>
                <w:w w:val="85"/>
                <w:sz w:val="18"/>
              </w:rPr>
              <w:t>Total</w:t>
            </w:r>
            <w:r>
              <w:rPr>
                <w:color w:val="FFFFFF"/>
                <w:spacing w:val="-9"/>
                <w:sz w:val="18"/>
              </w:rPr>
              <w:t xml:space="preserve"> </w:t>
            </w:r>
            <w:r>
              <w:rPr>
                <w:color w:val="FFFFFF"/>
                <w:spacing w:val="-6"/>
                <w:w w:val="85"/>
                <w:sz w:val="18"/>
              </w:rPr>
              <w:t>4</w:t>
            </w:r>
            <w:r>
              <w:rPr>
                <w:color w:val="FFFFFF"/>
                <w:spacing w:val="-6"/>
                <w:sz w:val="18"/>
              </w:rPr>
              <w:t xml:space="preserve"> </w:t>
            </w:r>
            <w:r>
              <w:rPr>
                <w:color w:val="FFFFFF"/>
                <w:spacing w:val="-6"/>
                <w:w w:val="85"/>
                <w:sz w:val="18"/>
              </w:rPr>
              <w:t>Year</w:t>
            </w:r>
            <w:r>
              <w:rPr>
                <w:color w:val="FFFFFF"/>
                <w:w w:val="85"/>
                <w:sz w:val="18"/>
              </w:rPr>
              <w:t xml:space="preserve"> Estimate</w:t>
            </w:r>
            <w:r>
              <w:rPr>
                <w:color w:val="FFFFFF"/>
                <w:spacing w:val="-7"/>
                <w:w w:val="85"/>
                <w:sz w:val="18"/>
              </w:rPr>
              <w:t xml:space="preserve"> </w:t>
            </w:r>
            <w:r>
              <w:rPr>
                <w:color w:val="FFFFFF"/>
                <w:w w:val="85"/>
                <w:sz w:val="18"/>
              </w:rPr>
              <w:t xml:space="preserve">plus </w:t>
            </w:r>
            <w:r>
              <w:rPr>
                <w:color w:val="FFFFFF"/>
                <w:w w:val="95"/>
                <w:sz w:val="18"/>
              </w:rPr>
              <w:t>current</w:t>
            </w:r>
            <w:r>
              <w:rPr>
                <w:color w:val="FFFFFF"/>
                <w:spacing w:val="-12"/>
                <w:w w:val="95"/>
                <w:sz w:val="18"/>
              </w:rPr>
              <w:t xml:space="preserve"> </w:t>
            </w:r>
            <w:r>
              <w:rPr>
                <w:color w:val="FFFFFF"/>
                <w:w w:val="95"/>
                <w:sz w:val="18"/>
              </w:rPr>
              <w:t>year</w:t>
            </w:r>
          </w:p>
          <w:p w:rsidR="002D09F7" w:rsidRDefault="002D09F7">
            <w:pPr>
              <w:pStyle w:val="TableParagraph"/>
              <w:spacing w:before="1"/>
              <w:jc w:val="left"/>
              <w:rPr>
                <w:rFonts w:ascii="Century Gothic"/>
                <w:sz w:val="18"/>
              </w:rPr>
            </w:pPr>
          </w:p>
          <w:p w:rsidR="002D09F7" w:rsidRDefault="00BA2BC4">
            <w:pPr>
              <w:pStyle w:val="TableParagraph"/>
              <w:spacing w:before="0"/>
              <w:ind w:left="600"/>
              <w:jc w:val="left"/>
              <w:rPr>
                <w:sz w:val="18"/>
              </w:rPr>
            </w:pPr>
            <w:r>
              <w:rPr>
                <w:color w:val="FFFFFF"/>
                <w:spacing w:val="-2"/>
                <w:sz w:val="18"/>
              </w:rPr>
              <w:t>£’000</w:t>
            </w:r>
          </w:p>
        </w:tc>
        <w:tc>
          <w:tcPr>
            <w:tcW w:w="795"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135"/>
              <w:jc w:val="left"/>
              <w:rPr>
                <w:rFonts w:ascii="Century Gothic"/>
                <w:sz w:val="18"/>
              </w:rPr>
            </w:pPr>
          </w:p>
          <w:p w:rsidR="002D09F7" w:rsidRDefault="00BA2BC4">
            <w:pPr>
              <w:pStyle w:val="TableParagraph"/>
              <w:spacing w:before="0" w:line="254" w:lineRule="auto"/>
              <w:ind w:left="108" w:right="75" w:firstLine="119"/>
              <w:jc w:val="left"/>
              <w:rPr>
                <w:sz w:val="18"/>
              </w:rPr>
            </w:pPr>
            <w:r>
              <w:rPr>
                <w:color w:val="FFFFFF"/>
                <w:spacing w:val="-2"/>
                <w:w w:val="85"/>
                <w:sz w:val="18"/>
              </w:rPr>
              <w:t>Capital Receipts</w:t>
            </w:r>
          </w:p>
          <w:p w:rsidR="002D09F7" w:rsidRDefault="002D09F7">
            <w:pPr>
              <w:pStyle w:val="TableParagraph"/>
              <w:spacing w:before="0"/>
              <w:jc w:val="left"/>
              <w:rPr>
                <w:rFonts w:ascii="Century Gothic"/>
                <w:sz w:val="18"/>
              </w:rPr>
            </w:pPr>
          </w:p>
          <w:p w:rsidR="002D09F7" w:rsidRDefault="00BA2BC4">
            <w:pPr>
              <w:pStyle w:val="TableParagraph"/>
              <w:spacing w:before="0"/>
              <w:ind w:left="316"/>
              <w:jc w:val="left"/>
              <w:rPr>
                <w:sz w:val="18"/>
              </w:rPr>
            </w:pPr>
            <w:r>
              <w:rPr>
                <w:color w:val="FFFFFF"/>
                <w:spacing w:val="-2"/>
                <w:sz w:val="18"/>
              </w:rPr>
              <w:t>£’000</w:t>
            </w:r>
          </w:p>
        </w:tc>
        <w:tc>
          <w:tcPr>
            <w:tcW w:w="795"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135" w:line="254" w:lineRule="auto"/>
              <w:ind w:left="87" w:right="79" w:firstLine="19"/>
              <w:rPr>
                <w:sz w:val="18"/>
              </w:rPr>
            </w:pPr>
            <w:r>
              <w:rPr>
                <w:color w:val="FFFFFF"/>
                <w:spacing w:val="-2"/>
                <w:w w:val="85"/>
                <w:sz w:val="18"/>
              </w:rPr>
              <w:t>Disabled Facilities</w:t>
            </w:r>
          </w:p>
          <w:p w:rsidR="002D09F7" w:rsidRDefault="00BA2BC4">
            <w:pPr>
              <w:pStyle w:val="TableParagraph"/>
              <w:spacing w:before="2"/>
              <w:ind w:right="79"/>
              <w:rPr>
                <w:sz w:val="18"/>
              </w:rPr>
            </w:pPr>
            <w:r>
              <w:rPr>
                <w:color w:val="FFFFFF"/>
                <w:spacing w:val="-2"/>
                <w:w w:val="95"/>
                <w:sz w:val="18"/>
              </w:rPr>
              <w:t>Grant</w:t>
            </w:r>
          </w:p>
          <w:p w:rsidR="002D09F7" w:rsidRDefault="002D09F7">
            <w:pPr>
              <w:pStyle w:val="TableParagraph"/>
              <w:spacing w:before="12"/>
              <w:jc w:val="left"/>
              <w:rPr>
                <w:rFonts w:ascii="Century Gothic"/>
                <w:sz w:val="18"/>
              </w:rPr>
            </w:pPr>
          </w:p>
          <w:p w:rsidR="002D09F7" w:rsidRDefault="00BA2BC4">
            <w:pPr>
              <w:pStyle w:val="TableParagraph"/>
              <w:spacing w:before="0"/>
              <w:ind w:right="79"/>
              <w:rPr>
                <w:sz w:val="18"/>
              </w:rPr>
            </w:pPr>
            <w:r>
              <w:rPr>
                <w:color w:val="FFFFFF"/>
                <w:spacing w:val="-2"/>
                <w:sz w:val="18"/>
              </w:rPr>
              <w:t>£’000</w:t>
            </w:r>
          </w:p>
        </w:tc>
        <w:tc>
          <w:tcPr>
            <w:tcW w:w="908"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134"/>
              <w:jc w:val="left"/>
              <w:rPr>
                <w:rFonts w:ascii="Century Gothic"/>
                <w:sz w:val="18"/>
              </w:rPr>
            </w:pPr>
          </w:p>
          <w:p w:rsidR="002D09F7" w:rsidRDefault="00BA2BC4">
            <w:pPr>
              <w:pStyle w:val="TableParagraph"/>
              <w:spacing w:before="0" w:line="254" w:lineRule="auto"/>
              <w:ind w:left="179" w:hanging="118"/>
              <w:jc w:val="left"/>
              <w:rPr>
                <w:sz w:val="18"/>
              </w:rPr>
            </w:pPr>
            <w:r>
              <w:rPr>
                <w:color w:val="FFFFFF"/>
                <w:spacing w:val="-2"/>
                <w:w w:val="85"/>
                <w:sz w:val="18"/>
              </w:rPr>
              <w:t xml:space="preserve">Earmarked </w:t>
            </w:r>
            <w:r>
              <w:rPr>
                <w:color w:val="FFFFFF"/>
                <w:spacing w:val="-2"/>
                <w:w w:val="80"/>
                <w:sz w:val="18"/>
              </w:rPr>
              <w:t>Reserves</w:t>
            </w:r>
          </w:p>
          <w:p w:rsidR="002D09F7" w:rsidRDefault="002D09F7">
            <w:pPr>
              <w:pStyle w:val="TableParagraph"/>
              <w:spacing w:before="1"/>
              <w:jc w:val="left"/>
              <w:rPr>
                <w:rFonts w:ascii="Century Gothic"/>
                <w:sz w:val="18"/>
              </w:rPr>
            </w:pPr>
          </w:p>
          <w:p w:rsidR="002D09F7" w:rsidRDefault="00BA2BC4">
            <w:pPr>
              <w:pStyle w:val="TableParagraph"/>
              <w:spacing w:before="0"/>
              <w:ind w:left="427"/>
              <w:jc w:val="left"/>
              <w:rPr>
                <w:sz w:val="18"/>
              </w:rPr>
            </w:pPr>
            <w:r>
              <w:rPr>
                <w:color w:val="FFFFFF"/>
                <w:spacing w:val="-2"/>
                <w:sz w:val="18"/>
              </w:rPr>
              <w:t>£’000</w:t>
            </w:r>
          </w:p>
        </w:tc>
        <w:tc>
          <w:tcPr>
            <w:tcW w:w="795"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135" w:line="254" w:lineRule="auto"/>
              <w:ind w:left="105" w:right="81" w:firstLine="36"/>
              <w:rPr>
                <w:sz w:val="18"/>
              </w:rPr>
            </w:pPr>
            <w:r>
              <w:rPr>
                <w:color w:val="FFFFFF"/>
                <w:spacing w:val="-2"/>
                <w:w w:val="85"/>
                <w:sz w:val="18"/>
              </w:rPr>
              <w:t>Housing Enabling</w:t>
            </w:r>
          </w:p>
          <w:p w:rsidR="002D09F7" w:rsidRDefault="00BA2BC4">
            <w:pPr>
              <w:pStyle w:val="TableParagraph"/>
              <w:spacing w:before="1"/>
              <w:ind w:right="81"/>
              <w:rPr>
                <w:sz w:val="18"/>
              </w:rPr>
            </w:pPr>
            <w:r>
              <w:rPr>
                <w:color w:val="FFFFFF"/>
                <w:spacing w:val="-4"/>
                <w:w w:val="95"/>
                <w:sz w:val="18"/>
              </w:rPr>
              <w:t>Fund</w:t>
            </w:r>
          </w:p>
          <w:p w:rsidR="002D09F7" w:rsidRDefault="002D09F7">
            <w:pPr>
              <w:pStyle w:val="TableParagraph"/>
              <w:spacing w:before="12"/>
              <w:jc w:val="left"/>
              <w:rPr>
                <w:rFonts w:ascii="Century Gothic"/>
                <w:sz w:val="18"/>
              </w:rPr>
            </w:pPr>
          </w:p>
          <w:p w:rsidR="002D09F7" w:rsidRDefault="00BA2BC4">
            <w:pPr>
              <w:pStyle w:val="TableParagraph"/>
              <w:spacing w:before="0"/>
              <w:ind w:right="81"/>
              <w:rPr>
                <w:sz w:val="18"/>
              </w:rPr>
            </w:pPr>
            <w:r>
              <w:rPr>
                <w:color w:val="FFFFFF"/>
                <w:spacing w:val="-2"/>
                <w:sz w:val="18"/>
              </w:rPr>
              <w:t>£’000</w:t>
            </w:r>
          </w:p>
        </w:tc>
        <w:tc>
          <w:tcPr>
            <w:tcW w:w="1192"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135" w:line="254" w:lineRule="auto"/>
              <w:ind w:left="330" w:right="84" w:hanging="247"/>
              <w:rPr>
                <w:sz w:val="18"/>
              </w:rPr>
            </w:pPr>
            <w:r>
              <w:rPr>
                <w:color w:val="FFFFFF"/>
                <w:w w:val="85"/>
                <w:sz w:val="18"/>
              </w:rPr>
              <w:t>Innovation</w:t>
            </w:r>
            <w:r>
              <w:rPr>
                <w:color w:val="FFFFFF"/>
                <w:spacing w:val="-7"/>
                <w:w w:val="85"/>
                <w:sz w:val="18"/>
              </w:rPr>
              <w:t xml:space="preserve"> </w:t>
            </w:r>
            <w:r>
              <w:rPr>
                <w:color w:val="FFFFFF"/>
                <w:w w:val="85"/>
                <w:sz w:val="18"/>
              </w:rPr>
              <w:t xml:space="preserve">and </w:t>
            </w:r>
            <w:r>
              <w:rPr>
                <w:color w:val="FFFFFF"/>
                <w:spacing w:val="-2"/>
                <w:w w:val="85"/>
                <w:sz w:val="18"/>
              </w:rPr>
              <w:t>Investment</w:t>
            </w:r>
          </w:p>
          <w:p w:rsidR="002D09F7" w:rsidRDefault="00BA2BC4">
            <w:pPr>
              <w:pStyle w:val="TableParagraph"/>
              <w:spacing w:before="1"/>
              <w:ind w:right="83"/>
              <w:rPr>
                <w:sz w:val="18"/>
              </w:rPr>
            </w:pPr>
            <w:r>
              <w:rPr>
                <w:color w:val="FFFFFF"/>
                <w:spacing w:val="-4"/>
                <w:w w:val="95"/>
                <w:sz w:val="18"/>
              </w:rPr>
              <w:t>Fund</w:t>
            </w:r>
          </w:p>
          <w:p w:rsidR="002D09F7" w:rsidRDefault="002D09F7">
            <w:pPr>
              <w:pStyle w:val="TableParagraph"/>
              <w:spacing w:before="12"/>
              <w:jc w:val="left"/>
              <w:rPr>
                <w:rFonts w:ascii="Century Gothic"/>
                <w:sz w:val="18"/>
              </w:rPr>
            </w:pPr>
          </w:p>
          <w:p w:rsidR="002D09F7" w:rsidRDefault="00BA2BC4">
            <w:pPr>
              <w:pStyle w:val="TableParagraph"/>
              <w:spacing w:before="0"/>
              <w:ind w:right="83"/>
              <w:rPr>
                <w:sz w:val="18"/>
              </w:rPr>
            </w:pPr>
            <w:r>
              <w:rPr>
                <w:color w:val="FFFFFF"/>
                <w:spacing w:val="-2"/>
                <w:sz w:val="18"/>
              </w:rPr>
              <w:t>£’000</w:t>
            </w:r>
          </w:p>
        </w:tc>
        <w:tc>
          <w:tcPr>
            <w:tcW w:w="1022"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134"/>
              <w:jc w:val="left"/>
              <w:rPr>
                <w:rFonts w:ascii="Century Gothic"/>
                <w:sz w:val="18"/>
              </w:rPr>
            </w:pPr>
          </w:p>
          <w:p w:rsidR="002D09F7" w:rsidRDefault="00BA2BC4">
            <w:pPr>
              <w:pStyle w:val="TableParagraph"/>
              <w:spacing w:before="0" w:line="254" w:lineRule="auto"/>
              <w:ind w:left="82" w:firstLine="246"/>
              <w:jc w:val="left"/>
              <w:rPr>
                <w:sz w:val="18"/>
              </w:rPr>
            </w:pPr>
            <w:r>
              <w:rPr>
                <w:color w:val="FFFFFF"/>
                <w:spacing w:val="-2"/>
                <w:w w:val="80"/>
                <w:sz w:val="18"/>
              </w:rPr>
              <w:t>Revenue</w:t>
            </w:r>
            <w:r>
              <w:rPr>
                <w:color w:val="FFFFFF"/>
                <w:spacing w:val="-2"/>
                <w:w w:val="85"/>
                <w:sz w:val="18"/>
              </w:rPr>
              <w:t xml:space="preserve"> Contribution</w:t>
            </w:r>
          </w:p>
          <w:p w:rsidR="002D09F7" w:rsidRDefault="002D09F7">
            <w:pPr>
              <w:pStyle w:val="TableParagraph"/>
              <w:spacing w:before="0"/>
              <w:jc w:val="left"/>
              <w:rPr>
                <w:rFonts w:ascii="Century Gothic"/>
                <w:sz w:val="18"/>
              </w:rPr>
            </w:pPr>
          </w:p>
          <w:p w:rsidR="002D09F7" w:rsidRDefault="00BA2BC4">
            <w:pPr>
              <w:pStyle w:val="TableParagraph"/>
              <w:spacing w:before="0"/>
              <w:ind w:left="536"/>
              <w:jc w:val="left"/>
              <w:rPr>
                <w:sz w:val="18"/>
              </w:rPr>
            </w:pPr>
            <w:r>
              <w:rPr>
                <w:color w:val="FFFFFF"/>
                <w:spacing w:val="-2"/>
                <w:sz w:val="18"/>
              </w:rPr>
              <w:t>£’000</w:t>
            </w:r>
          </w:p>
        </w:tc>
        <w:tc>
          <w:tcPr>
            <w:tcW w:w="65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entury Gothic"/>
                <w:sz w:val="18"/>
              </w:rPr>
            </w:pPr>
          </w:p>
          <w:p w:rsidR="002D09F7" w:rsidRDefault="002D09F7">
            <w:pPr>
              <w:pStyle w:val="TableParagraph"/>
              <w:spacing w:before="133"/>
              <w:jc w:val="left"/>
              <w:rPr>
                <w:rFonts w:ascii="Century Gothic"/>
                <w:sz w:val="18"/>
              </w:rPr>
            </w:pPr>
          </w:p>
          <w:p w:rsidR="002D09F7" w:rsidRDefault="00BA2BC4">
            <w:pPr>
              <w:pStyle w:val="TableParagraph"/>
              <w:spacing w:before="0"/>
              <w:ind w:left="222"/>
              <w:jc w:val="left"/>
              <w:rPr>
                <w:sz w:val="18"/>
              </w:rPr>
            </w:pPr>
            <w:r>
              <w:rPr>
                <w:color w:val="FFFFFF"/>
                <w:spacing w:val="-4"/>
                <w:w w:val="95"/>
                <w:sz w:val="18"/>
              </w:rPr>
              <w:t>Loan</w:t>
            </w:r>
          </w:p>
          <w:p w:rsidR="002D09F7" w:rsidRDefault="002D09F7">
            <w:pPr>
              <w:pStyle w:val="TableParagraph"/>
              <w:spacing w:before="12"/>
              <w:jc w:val="left"/>
              <w:rPr>
                <w:rFonts w:ascii="Century Gothic"/>
                <w:sz w:val="18"/>
              </w:rPr>
            </w:pPr>
          </w:p>
          <w:p w:rsidR="002D09F7" w:rsidRDefault="00BA2BC4">
            <w:pPr>
              <w:pStyle w:val="TableParagraph"/>
              <w:spacing w:before="0"/>
              <w:ind w:left="166"/>
              <w:jc w:val="left"/>
              <w:rPr>
                <w:sz w:val="18"/>
              </w:rPr>
            </w:pPr>
            <w:r>
              <w:rPr>
                <w:color w:val="FFFFFF"/>
                <w:spacing w:val="-2"/>
                <w:sz w:val="18"/>
              </w:rPr>
              <w:t>£’000</w:t>
            </w:r>
          </w:p>
        </w:tc>
        <w:tc>
          <w:tcPr>
            <w:tcW w:w="65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entury Gothic"/>
                <w:sz w:val="18"/>
              </w:rPr>
            </w:pPr>
          </w:p>
          <w:p w:rsidR="002D09F7" w:rsidRDefault="002D09F7">
            <w:pPr>
              <w:pStyle w:val="TableParagraph"/>
              <w:spacing w:before="133"/>
              <w:jc w:val="left"/>
              <w:rPr>
                <w:rFonts w:ascii="Century Gothic"/>
                <w:sz w:val="18"/>
              </w:rPr>
            </w:pPr>
          </w:p>
          <w:p w:rsidR="002D09F7" w:rsidRDefault="00BA2BC4">
            <w:pPr>
              <w:pStyle w:val="TableParagraph"/>
              <w:spacing w:before="0"/>
              <w:ind w:left="105"/>
              <w:jc w:val="left"/>
              <w:rPr>
                <w:sz w:val="18"/>
              </w:rPr>
            </w:pPr>
            <w:r>
              <w:rPr>
                <w:color w:val="FFFFFF"/>
                <w:spacing w:val="-2"/>
                <w:w w:val="95"/>
                <w:sz w:val="18"/>
              </w:rPr>
              <w:t>Grants</w:t>
            </w:r>
          </w:p>
          <w:p w:rsidR="002D09F7" w:rsidRDefault="002D09F7">
            <w:pPr>
              <w:pStyle w:val="TableParagraph"/>
              <w:spacing w:before="12"/>
              <w:jc w:val="left"/>
              <w:rPr>
                <w:rFonts w:ascii="Century Gothic"/>
                <w:sz w:val="18"/>
              </w:rPr>
            </w:pPr>
          </w:p>
          <w:p w:rsidR="002D09F7" w:rsidRDefault="00BA2BC4">
            <w:pPr>
              <w:pStyle w:val="TableParagraph"/>
              <w:spacing w:before="0"/>
              <w:ind w:left="165"/>
              <w:jc w:val="left"/>
              <w:rPr>
                <w:sz w:val="18"/>
              </w:rPr>
            </w:pPr>
            <w:r>
              <w:rPr>
                <w:color w:val="FFFFFF"/>
                <w:spacing w:val="-2"/>
                <w:sz w:val="18"/>
              </w:rPr>
              <w:t>£’000</w:t>
            </w:r>
          </w:p>
        </w:tc>
        <w:tc>
          <w:tcPr>
            <w:tcW w:w="65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134"/>
              <w:jc w:val="left"/>
              <w:rPr>
                <w:rFonts w:ascii="Century Gothic"/>
                <w:sz w:val="18"/>
              </w:rPr>
            </w:pPr>
          </w:p>
          <w:p w:rsidR="002D09F7" w:rsidRDefault="00BA2BC4">
            <w:pPr>
              <w:pStyle w:val="TableParagraph"/>
              <w:spacing w:before="0" w:line="254" w:lineRule="auto"/>
              <w:ind w:left="200" w:right="81" w:firstLine="42"/>
              <w:jc w:val="left"/>
              <w:rPr>
                <w:sz w:val="18"/>
              </w:rPr>
            </w:pPr>
            <w:r>
              <w:rPr>
                <w:color w:val="FFFFFF"/>
                <w:spacing w:val="-6"/>
                <w:w w:val="85"/>
                <w:sz w:val="18"/>
              </w:rPr>
              <w:t>CIL</w:t>
            </w:r>
            <w:r>
              <w:rPr>
                <w:color w:val="FFFFFF"/>
                <w:spacing w:val="-7"/>
                <w:sz w:val="18"/>
              </w:rPr>
              <w:t xml:space="preserve"> </w:t>
            </w:r>
            <w:r>
              <w:rPr>
                <w:color w:val="FFFFFF"/>
                <w:spacing w:val="-6"/>
                <w:w w:val="85"/>
                <w:sz w:val="18"/>
              </w:rPr>
              <w:t>/</w:t>
            </w:r>
            <w:r>
              <w:rPr>
                <w:color w:val="FFFFFF"/>
                <w:sz w:val="18"/>
              </w:rPr>
              <w:t xml:space="preserve"> </w:t>
            </w:r>
            <w:r>
              <w:rPr>
                <w:color w:val="FFFFFF"/>
                <w:spacing w:val="-4"/>
                <w:w w:val="80"/>
                <w:sz w:val="18"/>
              </w:rPr>
              <w:t>S106</w:t>
            </w:r>
          </w:p>
          <w:p w:rsidR="002D09F7" w:rsidRDefault="002D09F7">
            <w:pPr>
              <w:pStyle w:val="TableParagraph"/>
              <w:spacing w:before="0"/>
              <w:jc w:val="left"/>
              <w:rPr>
                <w:rFonts w:ascii="Century Gothic"/>
                <w:sz w:val="18"/>
              </w:rPr>
            </w:pPr>
          </w:p>
          <w:p w:rsidR="002D09F7" w:rsidRDefault="00BA2BC4">
            <w:pPr>
              <w:pStyle w:val="TableParagraph"/>
              <w:spacing w:before="0"/>
              <w:ind w:left="164"/>
              <w:jc w:val="left"/>
              <w:rPr>
                <w:sz w:val="18"/>
              </w:rPr>
            </w:pPr>
            <w:r>
              <w:rPr>
                <w:color w:val="FFFFFF"/>
                <w:spacing w:val="-2"/>
                <w:sz w:val="18"/>
              </w:rPr>
              <w:t>£’000</w:t>
            </w:r>
          </w:p>
        </w:tc>
        <w:tc>
          <w:tcPr>
            <w:tcW w:w="970"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134" w:line="254" w:lineRule="auto"/>
              <w:ind w:left="305" w:right="98" w:hanging="234"/>
              <w:jc w:val="both"/>
              <w:rPr>
                <w:sz w:val="18"/>
              </w:rPr>
            </w:pPr>
            <w:r>
              <w:rPr>
                <w:color w:val="FFFFFF"/>
                <w:spacing w:val="-6"/>
                <w:w w:val="85"/>
                <w:sz w:val="18"/>
              </w:rPr>
              <w:t>Total</w:t>
            </w:r>
            <w:r>
              <w:rPr>
                <w:color w:val="FFFFFF"/>
                <w:spacing w:val="-9"/>
                <w:sz w:val="18"/>
              </w:rPr>
              <w:t xml:space="preserve"> </w:t>
            </w:r>
            <w:r>
              <w:rPr>
                <w:color w:val="FFFFFF"/>
                <w:spacing w:val="-6"/>
                <w:w w:val="85"/>
                <w:sz w:val="18"/>
              </w:rPr>
              <w:t>4</w:t>
            </w:r>
            <w:r>
              <w:rPr>
                <w:color w:val="FFFFFF"/>
                <w:spacing w:val="-6"/>
                <w:sz w:val="18"/>
              </w:rPr>
              <w:t xml:space="preserve"> </w:t>
            </w:r>
            <w:r>
              <w:rPr>
                <w:color w:val="FFFFFF"/>
                <w:spacing w:val="-6"/>
                <w:w w:val="85"/>
                <w:sz w:val="18"/>
              </w:rPr>
              <w:t>Year</w:t>
            </w:r>
            <w:r>
              <w:rPr>
                <w:color w:val="FFFFFF"/>
                <w:spacing w:val="-2"/>
                <w:w w:val="85"/>
                <w:sz w:val="18"/>
              </w:rPr>
              <w:t xml:space="preserve"> Funding Sources</w:t>
            </w:r>
          </w:p>
          <w:p w:rsidR="002D09F7" w:rsidRDefault="002D09F7">
            <w:pPr>
              <w:pStyle w:val="TableParagraph"/>
              <w:spacing w:before="1"/>
              <w:jc w:val="left"/>
              <w:rPr>
                <w:rFonts w:ascii="Century Gothic"/>
                <w:sz w:val="18"/>
              </w:rPr>
            </w:pPr>
          </w:p>
          <w:p w:rsidR="002D09F7" w:rsidRDefault="00BA2BC4">
            <w:pPr>
              <w:pStyle w:val="TableParagraph"/>
              <w:spacing w:before="0"/>
              <w:ind w:left="475"/>
              <w:jc w:val="left"/>
              <w:rPr>
                <w:sz w:val="18"/>
              </w:rPr>
            </w:pPr>
            <w:r>
              <w:rPr>
                <w:color w:val="FFFFFF"/>
                <w:spacing w:val="-2"/>
                <w:sz w:val="18"/>
              </w:rPr>
              <w:t>£’000</w:t>
            </w:r>
          </w:p>
        </w:tc>
      </w:tr>
      <w:tr w:rsidR="002D09F7">
        <w:trPr>
          <w:trHeight w:val="613"/>
        </w:trPr>
        <w:tc>
          <w:tcPr>
            <w:tcW w:w="1701" w:type="dxa"/>
            <w:tcBorders>
              <w:top w:val="single" w:color="FFFFFF" w:sz="4" w:space="0"/>
            </w:tcBorders>
          </w:tcPr>
          <w:p w:rsidR="002D09F7" w:rsidRDefault="00BA2BC4">
            <w:pPr>
              <w:pStyle w:val="TableParagraph"/>
              <w:spacing w:before="97" w:line="254" w:lineRule="auto"/>
              <w:ind w:left="113" w:right="423"/>
              <w:jc w:val="left"/>
              <w:rPr>
                <w:sz w:val="18"/>
              </w:rPr>
            </w:pPr>
            <w:r>
              <w:rPr>
                <w:color w:val="53534C"/>
                <w:spacing w:val="-2"/>
                <w:w w:val="85"/>
                <w:sz w:val="18"/>
              </w:rPr>
              <w:t xml:space="preserve">ASSET </w:t>
            </w:r>
            <w:r>
              <w:rPr>
                <w:color w:val="53534C"/>
                <w:spacing w:val="-2"/>
                <w:w w:val="75"/>
                <w:sz w:val="18"/>
              </w:rPr>
              <w:t>MANAGEMENT</w:t>
            </w:r>
          </w:p>
        </w:tc>
        <w:tc>
          <w:tcPr>
            <w:tcW w:w="766" w:type="dxa"/>
            <w:tcBorders>
              <w:top w:val="single" w:color="FFFFFF" w:sz="4" w:space="0"/>
            </w:tcBorders>
          </w:tcPr>
          <w:p w:rsidR="002D09F7" w:rsidRDefault="00BA2BC4">
            <w:pPr>
              <w:pStyle w:val="TableParagraph"/>
              <w:spacing w:before="207"/>
              <w:ind w:right="73"/>
              <w:rPr>
                <w:sz w:val="18"/>
              </w:rPr>
            </w:pPr>
            <w:r>
              <w:rPr>
                <w:color w:val="53534C"/>
                <w:spacing w:val="-2"/>
                <w:w w:val="90"/>
                <w:sz w:val="18"/>
              </w:rPr>
              <w:t>29,324</w:t>
            </w:r>
          </w:p>
        </w:tc>
        <w:tc>
          <w:tcPr>
            <w:tcW w:w="766" w:type="dxa"/>
            <w:tcBorders>
              <w:top w:val="single" w:color="FFFFFF" w:sz="4" w:space="0"/>
            </w:tcBorders>
          </w:tcPr>
          <w:p w:rsidR="002D09F7" w:rsidRDefault="00BA2BC4">
            <w:pPr>
              <w:pStyle w:val="TableParagraph"/>
              <w:spacing w:before="207"/>
              <w:ind w:right="74"/>
              <w:rPr>
                <w:sz w:val="18"/>
              </w:rPr>
            </w:pPr>
            <w:r>
              <w:rPr>
                <w:color w:val="53534C"/>
                <w:spacing w:val="-2"/>
                <w:w w:val="90"/>
                <w:sz w:val="18"/>
              </w:rPr>
              <w:t>19,520</w:t>
            </w:r>
          </w:p>
        </w:tc>
        <w:tc>
          <w:tcPr>
            <w:tcW w:w="766" w:type="dxa"/>
            <w:tcBorders>
              <w:top w:val="single" w:color="FFFFFF" w:sz="4" w:space="0"/>
            </w:tcBorders>
          </w:tcPr>
          <w:p w:rsidR="002D09F7" w:rsidRDefault="00BA2BC4">
            <w:pPr>
              <w:pStyle w:val="TableParagraph"/>
              <w:spacing w:before="207"/>
              <w:ind w:right="75"/>
              <w:rPr>
                <w:sz w:val="18"/>
              </w:rPr>
            </w:pPr>
            <w:r>
              <w:rPr>
                <w:color w:val="53534C"/>
                <w:spacing w:val="-5"/>
                <w:w w:val="90"/>
                <w:sz w:val="18"/>
              </w:rPr>
              <w:t>575</w:t>
            </w:r>
          </w:p>
        </w:tc>
        <w:tc>
          <w:tcPr>
            <w:tcW w:w="766" w:type="dxa"/>
            <w:tcBorders>
              <w:top w:val="single" w:color="FFFFFF" w:sz="4" w:space="0"/>
              <w:right w:val="single" w:color="FFFFFF" w:sz="4" w:space="0"/>
            </w:tcBorders>
          </w:tcPr>
          <w:p w:rsidR="002D09F7" w:rsidRDefault="00BA2BC4">
            <w:pPr>
              <w:pStyle w:val="TableParagraph"/>
              <w:spacing w:before="207"/>
              <w:ind w:right="75"/>
              <w:rPr>
                <w:sz w:val="18"/>
              </w:rPr>
            </w:pPr>
            <w:r>
              <w:rPr>
                <w:color w:val="53534C"/>
                <w:spacing w:val="-10"/>
                <w:w w:val="90"/>
                <w:sz w:val="18"/>
              </w:rPr>
              <w:t>0</w:t>
            </w:r>
          </w:p>
        </w:tc>
        <w:tc>
          <w:tcPr>
            <w:tcW w:w="1078"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206"/>
              <w:ind w:right="76"/>
              <w:rPr>
                <w:sz w:val="18"/>
              </w:rPr>
            </w:pPr>
            <w:r>
              <w:rPr>
                <w:color w:val="FFFFFF"/>
                <w:spacing w:val="-2"/>
                <w:w w:val="95"/>
                <w:sz w:val="18"/>
              </w:rPr>
              <w:t>49,419</w:t>
            </w:r>
          </w:p>
        </w:tc>
        <w:tc>
          <w:tcPr>
            <w:tcW w:w="795" w:type="dxa"/>
            <w:tcBorders>
              <w:top w:val="single" w:color="FFFFFF" w:sz="4" w:space="0"/>
              <w:left w:val="single" w:color="FFFFFF" w:sz="4" w:space="0"/>
            </w:tcBorders>
          </w:tcPr>
          <w:p w:rsidR="002D09F7" w:rsidRDefault="00BA2BC4">
            <w:pPr>
              <w:pStyle w:val="TableParagraph"/>
              <w:spacing w:before="207"/>
              <w:ind w:right="78"/>
              <w:rPr>
                <w:sz w:val="18"/>
              </w:rPr>
            </w:pPr>
            <w:r>
              <w:rPr>
                <w:color w:val="53534C"/>
                <w:spacing w:val="-2"/>
                <w:w w:val="90"/>
                <w:sz w:val="18"/>
              </w:rPr>
              <w:t>(2,812)</w:t>
            </w:r>
          </w:p>
        </w:tc>
        <w:tc>
          <w:tcPr>
            <w:tcW w:w="795" w:type="dxa"/>
            <w:tcBorders>
              <w:top w:val="single" w:color="FFFFFF" w:sz="4" w:space="0"/>
            </w:tcBorders>
          </w:tcPr>
          <w:p w:rsidR="002D09F7" w:rsidRDefault="00BA2BC4">
            <w:pPr>
              <w:pStyle w:val="TableParagraph"/>
              <w:spacing w:before="207"/>
              <w:ind w:right="79"/>
              <w:rPr>
                <w:sz w:val="18"/>
              </w:rPr>
            </w:pPr>
            <w:r>
              <w:rPr>
                <w:color w:val="53534C"/>
                <w:spacing w:val="-10"/>
                <w:w w:val="90"/>
                <w:sz w:val="18"/>
              </w:rPr>
              <w:t>0</w:t>
            </w:r>
          </w:p>
        </w:tc>
        <w:tc>
          <w:tcPr>
            <w:tcW w:w="908" w:type="dxa"/>
            <w:tcBorders>
              <w:top w:val="single" w:color="FFFFFF" w:sz="4" w:space="0"/>
            </w:tcBorders>
          </w:tcPr>
          <w:p w:rsidR="002D09F7" w:rsidRDefault="00BA2BC4">
            <w:pPr>
              <w:pStyle w:val="TableParagraph"/>
              <w:spacing w:before="207"/>
              <w:ind w:right="80"/>
              <w:rPr>
                <w:sz w:val="18"/>
              </w:rPr>
            </w:pPr>
            <w:r>
              <w:rPr>
                <w:color w:val="53534C"/>
                <w:spacing w:val="-2"/>
                <w:w w:val="90"/>
                <w:sz w:val="18"/>
              </w:rPr>
              <w:t>(32,164)</w:t>
            </w:r>
          </w:p>
        </w:tc>
        <w:tc>
          <w:tcPr>
            <w:tcW w:w="795" w:type="dxa"/>
            <w:tcBorders>
              <w:top w:val="single" w:color="FFFFFF" w:sz="4" w:space="0"/>
            </w:tcBorders>
          </w:tcPr>
          <w:p w:rsidR="002D09F7" w:rsidRDefault="00BA2BC4">
            <w:pPr>
              <w:pStyle w:val="TableParagraph"/>
              <w:spacing w:before="207"/>
              <w:ind w:right="81"/>
              <w:rPr>
                <w:sz w:val="18"/>
              </w:rPr>
            </w:pPr>
            <w:r>
              <w:rPr>
                <w:color w:val="53534C"/>
                <w:spacing w:val="-2"/>
                <w:w w:val="90"/>
                <w:sz w:val="18"/>
              </w:rPr>
              <w:t>(9,000)</w:t>
            </w:r>
          </w:p>
        </w:tc>
        <w:tc>
          <w:tcPr>
            <w:tcW w:w="1192" w:type="dxa"/>
            <w:tcBorders>
              <w:top w:val="single" w:color="FFFFFF" w:sz="4" w:space="0"/>
            </w:tcBorders>
          </w:tcPr>
          <w:p w:rsidR="002D09F7" w:rsidRDefault="00BA2BC4">
            <w:pPr>
              <w:pStyle w:val="TableParagraph"/>
              <w:spacing w:before="207"/>
              <w:ind w:right="83"/>
              <w:rPr>
                <w:sz w:val="18"/>
              </w:rPr>
            </w:pPr>
            <w:r>
              <w:rPr>
                <w:color w:val="53534C"/>
                <w:spacing w:val="-4"/>
                <w:w w:val="90"/>
                <w:sz w:val="18"/>
              </w:rPr>
              <w:t>(41)</w:t>
            </w:r>
          </w:p>
        </w:tc>
        <w:tc>
          <w:tcPr>
            <w:tcW w:w="1022" w:type="dxa"/>
            <w:tcBorders>
              <w:top w:val="single" w:color="FFFFFF" w:sz="4" w:space="0"/>
            </w:tcBorders>
          </w:tcPr>
          <w:p w:rsidR="002D09F7" w:rsidRDefault="00BA2BC4">
            <w:pPr>
              <w:pStyle w:val="TableParagraph"/>
              <w:spacing w:before="207"/>
              <w:ind w:right="84"/>
              <w:rPr>
                <w:sz w:val="18"/>
              </w:rPr>
            </w:pPr>
            <w:r>
              <w:rPr>
                <w:color w:val="53534C"/>
                <w:spacing w:val="-4"/>
                <w:w w:val="90"/>
                <w:sz w:val="18"/>
              </w:rPr>
              <w:t>(20)</w:t>
            </w:r>
          </w:p>
        </w:tc>
        <w:tc>
          <w:tcPr>
            <w:tcW w:w="653" w:type="dxa"/>
            <w:tcBorders>
              <w:top w:val="single" w:color="FFFFFF" w:sz="4" w:space="0"/>
            </w:tcBorders>
          </w:tcPr>
          <w:p w:rsidR="002D09F7" w:rsidRDefault="00BA2BC4">
            <w:pPr>
              <w:pStyle w:val="TableParagraph"/>
              <w:spacing w:before="207"/>
              <w:ind w:right="87"/>
              <w:rPr>
                <w:sz w:val="18"/>
              </w:rPr>
            </w:pPr>
            <w:r>
              <w:rPr>
                <w:color w:val="53534C"/>
                <w:spacing w:val="-2"/>
                <w:w w:val="90"/>
                <w:sz w:val="18"/>
              </w:rPr>
              <w:t>(2,150)</w:t>
            </w:r>
          </w:p>
        </w:tc>
        <w:tc>
          <w:tcPr>
            <w:tcW w:w="653" w:type="dxa"/>
            <w:tcBorders>
              <w:top w:val="single" w:color="FFFFFF" w:sz="4" w:space="0"/>
            </w:tcBorders>
          </w:tcPr>
          <w:p w:rsidR="002D09F7" w:rsidRDefault="00BA2BC4">
            <w:pPr>
              <w:pStyle w:val="TableParagraph"/>
              <w:spacing w:before="207"/>
              <w:ind w:right="87"/>
              <w:rPr>
                <w:sz w:val="18"/>
              </w:rPr>
            </w:pPr>
            <w:r>
              <w:rPr>
                <w:color w:val="53534C"/>
                <w:spacing w:val="-4"/>
                <w:w w:val="90"/>
                <w:sz w:val="18"/>
              </w:rPr>
              <w:t>(36)</w:t>
            </w:r>
          </w:p>
        </w:tc>
        <w:tc>
          <w:tcPr>
            <w:tcW w:w="653" w:type="dxa"/>
            <w:tcBorders>
              <w:top w:val="single" w:color="FFFFFF" w:sz="4" w:space="0"/>
              <w:right w:val="single" w:color="FFFFFF" w:sz="4" w:space="0"/>
            </w:tcBorders>
          </w:tcPr>
          <w:p w:rsidR="002D09F7" w:rsidRDefault="00BA2BC4">
            <w:pPr>
              <w:pStyle w:val="TableParagraph"/>
              <w:spacing w:before="207"/>
              <w:ind w:right="88"/>
              <w:rPr>
                <w:sz w:val="18"/>
              </w:rPr>
            </w:pPr>
            <w:r>
              <w:rPr>
                <w:color w:val="53534C"/>
                <w:spacing w:val="-2"/>
                <w:w w:val="90"/>
                <w:sz w:val="18"/>
              </w:rPr>
              <w:t>(3,196)</w:t>
            </w:r>
          </w:p>
        </w:tc>
        <w:tc>
          <w:tcPr>
            <w:tcW w:w="970"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206"/>
              <w:ind w:right="99"/>
              <w:rPr>
                <w:sz w:val="18"/>
              </w:rPr>
            </w:pPr>
            <w:r>
              <w:rPr>
                <w:color w:val="FFFFFF"/>
                <w:spacing w:val="-2"/>
                <w:w w:val="95"/>
                <w:sz w:val="18"/>
              </w:rPr>
              <w:t>(49,419)</w:t>
            </w:r>
          </w:p>
        </w:tc>
      </w:tr>
      <w:tr w:rsidR="002D09F7">
        <w:trPr>
          <w:trHeight w:val="613"/>
        </w:trPr>
        <w:tc>
          <w:tcPr>
            <w:tcW w:w="1701" w:type="dxa"/>
          </w:tcPr>
          <w:p w:rsidR="002D09F7" w:rsidRDefault="00BA2BC4">
            <w:pPr>
              <w:pStyle w:val="TableParagraph"/>
              <w:spacing w:before="97" w:line="254" w:lineRule="auto"/>
              <w:ind w:left="112"/>
              <w:jc w:val="left"/>
              <w:rPr>
                <w:sz w:val="18"/>
              </w:rPr>
            </w:pPr>
            <w:r>
              <w:rPr>
                <w:color w:val="53534C"/>
                <w:spacing w:val="-2"/>
                <w:w w:val="70"/>
                <w:sz w:val="18"/>
              </w:rPr>
              <w:t>DEVELOPMENT</w:t>
            </w:r>
            <w:r>
              <w:rPr>
                <w:color w:val="53534C"/>
                <w:spacing w:val="-2"/>
                <w:w w:val="85"/>
                <w:sz w:val="18"/>
              </w:rPr>
              <w:t xml:space="preserve"> COMPANY</w:t>
            </w:r>
          </w:p>
        </w:tc>
        <w:tc>
          <w:tcPr>
            <w:tcW w:w="766" w:type="dxa"/>
          </w:tcPr>
          <w:p w:rsidR="002D09F7" w:rsidRDefault="00BA2BC4">
            <w:pPr>
              <w:pStyle w:val="TableParagraph"/>
              <w:spacing w:before="207"/>
              <w:ind w:right="74"/>
              <w:rPr>
                <w:sz w:val="18"/>
              </w:rPr>
            </w:pPr>
            <w:r>
              <w:rPr>
                <w:color w:val="53534C"/>
                <w:spacing w:val="-2"/>
                <w:w w:val="90"/>
                <w:sz w:val="18"/>
              </w:rPr>
              <w:t>4,700</w:t>
            </w:r>
          </w:p>
        </w:tc>
        <w:tc>
          <w:tcPr>
            <w:tcW w:w="766" w:type="dxa"/>
          </w:tcPr>
          <w:p w:rsidR="002D09F7" w:rsidRDefault="00BA2BC4">
            <w:pPr>
              <w:pStyle w:val="TableParagraph"/>
              <w:spacing w:before="207"/>
              <w:ind w:right="74"/>
              <w:rPr>
                <w:sz w:val="18"/>
              </w:rPr>
            </w:pPr>
            <w:r>
              <w:rPr>
                <w:color w:val="53534C"/>
                <w:spacing w:val="-10"/>
                <w:w w:val="90"/>
                <w:sz w:val="18"/>
              </w:rPr>
              <w:t>0</w:t>
            </w:r>
          </w:p>
        </w:tc>
        <w:tc>
          <w:tcPr>
            <w:tcW w:w="766" w:type="dxa"/>
          </w:tcPr>
          <w:p w:rsidR="002D09F7" w:rsidRDefault="00BA2BC4">
            <w:pPr>
              <w:pStyle w:val="TableParagraph"/>
              <w:spacing w:before="207"/>
              <w:ind w:right="75"/>
              <w:rPr>
                <w:sz w:val="18"/>
              </w:rPr>
            </w:pPr>
            <w:r>
              <w:rPr>
                <w:color w:val="53534C"/>
                <w:spacing w:val="-10"/>
                <w:w w:val="90"/>
                <w:sz w:val="18"/>
              </w:rPr>
              <w:t>0</w:t>
            </w:r>
          </w:p>
        </w:tc>
        <w:tc>
          <w:tcPr>
            <w:tcW w:w="766" w:type="dxa"/>
            <w:tcBorders>
              <w:right w:val="single" w:color="FFFFFF" w:sz="4" w:space="0"/>
            </w:tcBorders>
          </w:tcPr>
          <w:p w:rsidR="002D09F7" w:rsidRDefault="00BA2BC4">
            <w:pPr>
              <w:pStyle w:val="TableParagraph"/>
              <w:spacing w:before="207"/>
              <w:ind w:right="76"/>
              <w:rPr>
                <w:sz w:val="18"/>
              </w:rPr>
            </w:pPr>
            <w:r>
              <w:rPr>
                <w:color w:val="53534C"/>
                <w:spacing w:val="-10"/>
                <w:w w:val="90"/>
                <w:sz w:val="18"/>
              </w:rPr>
              <w:t>0</w:t>
            </w:r>
          </w:p>
        </w:tc>
        <w:tc>
          <w:tcPr>
            <w:tcW w:w="1078"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206"/>
              <w:ind w:right="77"/>
              <w:rPr>
                <w:sz w:val="18"/>
              </w:rPr>
            </w:pPr>
            <w:r>
              <w:rPr>
                <w:color w:val="FFFFFF"/>
                <w:spacing w:val="-4"/>
                <w:w w:val="95"/>
                <w:sz w:val="18"/>
              </w:rPr>
              <w:t>4,700</w:t>
            </w:r>
          </w:p>
        </w:tc>
        <w:tc>
          <w:tcPr>
            <w:tcW w:w="795" w:type="dxa"/>
            <w:tcBorders>
              <w:left w:val="single" w:color="FFFFFF" w:sz="4" w:space="0"/>
            </w:tcBorders>
          </w:tcPr>
          <w:p w:rsidR="002D09F7" w:rsidRDefault="00BA2BC4">
            <w:pPr>
              <w:pStyle w:val="TableParagraph"/>
              <w:spacing w:before="207"/>
              <w:ind w:right="78"/>
              <w:rPr>
                <w:sz w:val="18"/>
              </w:rPr>
            </w:pPr>
            <w:r>
              <w:rPr>
                <w:color w:val="53534C"/>
                <w:spacing w:val="-10"/>
                <w:w w:val="90"/>
                <w:sz w:val="18"/>
              </w:rPr>
              <w:t>0</w:t>
            </w:r>
          </w:p>
        </w:tc>
        <w:tc>
          <w:tcPr>
            <w:tcW w:w="795" w:type="dxa"/>
          </w:tcPr>
          <w:p w:rsidR="002D09F7" w:rsidRDefault="00BA2BC4">
            <w:pPr>
              <w:pStyle w:val="TableParagraph"/>
              <w:spacing w:before="207"/>
              <w:ind w:right="79"/>
              <w:rPr>
                <w:sz w:val="18"/>
              </w:rPr>
            </w:pPr>
            <w:r>
              <w:rPr>
                <w:color w:val="53534C"/>
                <w:spacing w:val="-10"/>
                <w:w w:val="90"/>
                <w:sz w:val="18"/>
              </w:rPr>
              <w:t>0</w:t>
            </w:r>
          </w:p>
        </w:tc>
        <w:tc>
          <w:tcPr>
            <w:tcW w:w="908" w:type="dxa"/>
          </w:tcPr>
          <w:p w:rsidR="002D09F7" w:rsidRDefault="00BA2BC4">
            <w:pPr>
              <w:pStyle w:val="TableParagraph"/>
              <w:spacing w:before="207"/>
              <w:ind w:right="80"/>
              <w:rPr>
                <w:sz w:val="18"/>
              </w:rPr>
            </w:pPr>
            <w:r>
              <w:rPr>
                <w:color w:val="53534C"/>
                <w:spacing w:val="-10"/>
                <w:w w:val="90"/>
                <w:sz w:val="18"/>
              </w:rPr>
              <w:t>0</w:t>
            </w:r>
          </w:p>
        </w:tc>
        <w:tc>
          <w:tcPr>
            <w:tcW w:w="795" w:type="dxa"/>
          </w:tcPr>
          <w:p w:rsidR="002D09F7" w:rsidRDefault="00BA2BC4">
            <w:pPr>
              <w:pStyle w:val="TableParagraph"/>
              <w:spacing w:before="207"/>
              <w:ind w:right="82"/>
              <w:rPr>
                <w:sz w:val="18"/>
              </w:rPr>
            </w:pPr>
            <w:r>
              <w:rPr>
                <w:color w:val="53534C"/>
                <w:spacing w:val="-10"/>
                <w:w w:val="90"/>
                <w:sz w:val="18"/>
              </w:rPr>
              <w:t>0</w:t>
            </w:r>
          </w:p>
        </w:tc>
        <w:tc>
          <w:tcPr>
            <w:tcW w:w="1192" w:type="dxa"/>
          </w:tcPr>
          <w:p w:rsidR="002D09F7" w:rsidRDefault="00BA2BC4">
            <w:pPr>
              <w:pStyle w:val="TableParagraph"/>
              <w:spacing w:before="207"/>
              <w:ind w:right="83"/>
              <w:rPr>
                <w:sz w:val="18"/>
              </w:rPr>
            </w:pPr>
            <w:r>
              <w:rPr>
                <w:color w:val="53534C"/>
                <w:spacing w:val="-10"/>
                <w:w w:val="90"/>
                <w:sz w:val="18"/>
              </w:rPr>
              <w:t>0</w:t>
            </w:r>
          </w:p>
        </w:tc>
        <w:tc>
          <w:tcPr>
            <w:tcW w:w="1022" w:type="dxa"/>
          </w:tcPr>
          <w:p w:rsidR="002D09F7" w:rsidRDefault="00BA2BC4">
            <w:pPr>
              <w:pStyle w:val="TableParagraph"/>
              <w:spacing w:before="207"/>
              <w:ind w:right="85"/>
              <w:rPr>
                <w:sz w:val="18"/>
              </w:rPr>
            </w:pPr>
            <w:r>
              <w:rPr>
                <w:color w:val="53534C"/>
                <w:spacing w:val="-10"/>
                <w:w w:val="90"/>
                <w:sz w:val="18"/>
              </w:rPr>
              <w:t>0</w:t>
            </w:r>
          </w:p>
        </w:tc>
        <w:tc>
          <w:tcPr>
            <w:tcW w:w="653" w:type="dxa"/>
          </w:tcPr>
          <w:p w:rsidR="002D09F7" w:rsidRDefault="00BA2BC4">
            <w:pPr>
              <w:pStyle w:val="TableParagraph"/>
              <w:spacing w:before="207"/>
              <w:ind w:right="86"/>
              <w:rPr>
                <w:sz w:val="18"/>
              </w:rPr>
            </w:pPr>
            <w:r>
              <w:rPr>
                <w:color w:val="53534C"/>
                <w:spacing w:val="-2"/>
                <w:w w:val="90"/>
                <w:sz w:val="18"/>
              </w:rPr>
              <w:t>(4,700)</w:t>
            </w:r>
          </w:p>
        </w:tc>
        <w:tc>
          <w:tcPr>
            <w:tcW w:w="653" w:type="dxa"/>
          </w:tcPr>
          <w:p w:rsidR="002D09F7" w:rsidRDefault="00BA2BC4">
            <w:pPr>
              <w:pStyle w:val="TableParagraph"/>
              <w:spacing w:before="207"/>
              <w:ind w:right="87"/>
              <w:rPr>
                <w:sz w:val="18"/>
              </w:rPr>
            </w:pPr>
            <w:r>
              <w:rPr>
                <w:color w:val="53534C"/>
                <w:spacing w:val="-10"/>
                <w:w w:val="90"/>
                <w:sz w:val="18"/>
              </w:rPr>
              <w:t>0</w:t>
            </w:r>
          </w:p>
        </w:tc>
        <w:tc>
          <w:tcPr>
            <w:tcW w:w="653" w:type="dxa"/>
            <w:tcBorders>
              <w:right w:val="single" w:color="FFFFFF" w:sz="4" w:space="0"/>
            </w:tcBorders>
          </w:tcPr>
          <w:p w:rsidR="002D09F7" w:rsidRDefault="00BA2BC4">
            <w:pPr>
              <w:pStyle w:val="TableParagraph"/>
              <w:spacing w:before="207"/>
              <w:ind w:right="88"/>
              <w:rPr>
                <w:sz w:val="18"/>
              </w:rPr>
            </w:pPr>
            <w:r>
              <w:rPr>
                <w:color w:val="53534C"/>
                <w:spacing w:val="-10"/>
                <w:w w:val="90"/>
                <w:sz w:val="18"/>
              </w:rPr>
              <w:t>0</w:t>
            </w:r>
          </w:p>
        </w:tc>
        <w:tc>
          <w:tcPr>
            <w:tcW w:w="970"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206"/>
              <w:ind w:right="99"/>
              <w:rPr>
                <w:sz w:val="18"/>
              </w:rPr>
            </w:pPr>
            <w:r>
              <w:rPr>
                <w:color w:val="FFFFFF"/>
                <w:spacing w:val="-2"/>
                <w:w w:val="95"/>
                <w:sz w:val="18"/>
              </w:rPr>
              <w:t>(4,700)</w:t>
            </w:r>
          </w:p>
        </w:tc>
      </w:tr>
      <w:tr w:rsidR="002D09F7">
        <w:trPr>
          <w:trHeight w:val="783"/>
        </w:trPr>
        <w:tc>
          <w:tcPr>
            <w:tcW w:w="1701" w:type="dxa"/>
          </w:tcPr>
          <w:p w:rsidR="002D09F7" w:rsidRDefault="00BA2BC4">
            <w:pPr>
              <w:pStyle w:val="TableParagraph"/>
              <w:spacing w:before="72" w:line="254" w:lineRule="auto"/>
              <w:ind w:left="112"/>
              <w:jc w:val="left"/>
              <w:rPr>
                <w:sz w:val="18"/>
              </w:rPr>
            </w:pPr>
            <w:r>
              <w:rPr>
                <w:color w:val="53534C"/>
                <w:w w:val="85"/>
                <w:sz w:val="18"/>
              </w:rPr>
              <w:t>PLANNING</w:t>
            </w:r>
            <w:r>
              <w:rPr>
                <w:color w:val="53534C"/>
                <w:spacing w:val="-5"/>
                <w:w w:val="85"/>
                <w:sz w:val="18"/>
              </w:rPr>
              <w:t xml:space="preserve"> </w:t>
            </w:r>
            <w:r>
              <w:rPr>
                <w:color w:val="53534C"/>
                <w:w w:val="85"/>
                <w:sz w:val="18"/>
              </w:rPr>
              <w:t xml:space="preserve">&amp; </w:t>
            </w:r>
            <w:r>
              <w:rPr>
                <w:color w:val="53534C"/>
                <w:spacing w:val="-2"/>
                <w:w w:val="85"/>
                <w:sz w:val="18"/>
              </w:rPr>
              <w:t xml:space="preserve">ECONOMIC </w:t>
            </w:r>
            <w:r>
              <w:rPr>
                <w:color w:val="53534C"/>
                <w:spacing w:val="-2"/>
                <w:w w:val="70"/>
                <w:sz w:val="18"/>
              </w:rPr>
              <w:t>DEVELOPMENT</w:t>
            </w:r>
          </w:p>
        </w:tc>
        <w:tc>
          <w:tcPr>
            <w:tcW w:w="766" w:type="dxa"/>
          </w:tcPr>
          <w:p w:rsidR="002D09F7" w:rsidRDefault="002D09F7">
            <w:pPr>
              <w:pStyle w:val="TableParagraph"/>
              <w:spacing w:before="71"/>
              <w:jc w:val="left"/>
              <w:rPr>
                <w:rFonts w:ascii="Century Gothic"/>
                <w:sz w:val="18"/>
              </w:rPr>
            </w:pPr>
          </w:p>
          <w:p w:rsidR="002D09F7" w:rsidRDefault="00BA2BC4">
            <w:pPr>
              <w:pStyle w:val="TableParagraph"/>
              <w:spacing w:before="0"/>
              <w:ind w:right="74"/>
              <w:rPr>
                <w:sz w:val="18"/>
              </w:rPr>
            </w:pPr>
            <w:r>
              <w:rPr>
                <w:color w:val="53534C"/>
                <w:spacing w:val="-5"/>
                <w:w w:val="90"/>
                <w:sz w:val="18"/>
              </w:rPr>
              <w:t>601</w:t>
            </w:r>
          </w:p>
        </w:tc>
        <w:tc>
          <w:tcPr>
            <w:tcW w:w="766" w:type="dxa"/>
          </w:tcPr>
          <w:p w:rsidR="002D09F7" w:rsidRDefault="002D09F7">
            <w:pPr>
              <w:pStyle w:val="TableParagraph"/>
              <w:spacing w:before="71"/>
              <w:jc w:val="left"/>
              <w:rPr>
                <w:rFonts w:ascii="Century Gothic"/>
                <w:sz w:val="18"/>
              </w:rPr>
            </w:pPr>
          </w:p>
          <w:p w:rsidR="002D09F7" w:rsidRDefault="00BA2BC4">
            <w:pPr>
              <w:pStyle w:val="TableParagraph"/>
              <w:spacing w:before="0"/>
              <w:ind w:right="75"/>
              <w:rPr>
                <w:sz w:val="18"/>
              </w:rPr>
            </w:pPr>
            <w:r>
              <w:rPr>
                <w:color w:val="53534C"/>
                <w:spacing w:val="-10"/>
                <w:w w:val="90"/>
                <w:sz w:val="18"/>
              </w:rPr>
              <w:t>0</w:t>
            </w:r>
          </w:p>
        </w:tc>
        <w:tc>
          <w:tcPr>
            <w:tcW w:w="766" w:type="dxa"/>
          </w:tcPr>
          <w:p w:rsidR="002D09F7" w:rsidRDefault="002D09F7">
            <w:pPr>
              <w:pStyle w:val="TableParagraph"/>
              <w:spacing w:before="71"/>
              <w:jc w:val="left"/>
              <w:rPr>
                <w:rFonts w:ascii="Century Gothic"/>
                <w:sz w:val="18"/>
              </w:rPr>
            </w:pPr>
          </w:p>
          <w:p w:rsidR="002D09F7" w:rsidRDefault="00BA2BC4">
            <w:pPr>
              <w:pStyle w:val="TableParagraph"/>
              <w:spacing w:before="0"/>
              <w:ind w:right="76"/>
              <w:rPr>
                <w:sz w:val="18"/>
              </w:rPr>
            </w:pPr>
            <w:r>
              <w:rPr>
                <w:color w:val="53534C"/>
                <w:spacing w:val="-10"/>
                <w:w w:val="90"/>
                <w:sz w:val="18"/>
              </w:rPr>
              <w:t>0</w:t>
            </w:r>
          </w:p>
        </w:tc>
        <w:tc>
          <w:tcPr>
            <w:tcW w:w="766" w:type="dxa"/>
            <w:tcBorders>
              <w:right w:val="single" w:color="FFFFFF" w:sz="4" w:space="0"/>
            </w:tcBorders>
          </w:tcPr>
          <w:p w:rsidR="002D09F7" w:rsidRDefault="002D09F7">
            <w:pPr>
              <w:pStyle w:val="TableParagraph"/>
              <w:spacing w:before="71"/>
              <w:jc w:val="left"/>
              <w:rPr>
                <w:rFonts w:ascii="Century Gothic"/>
                <w:sz w:val="18"/>
              </w:rPr>
            </w:pPr>
          </w:p>
          <w:p w:rsidR="002D09F7" w:rsidRDefault="00BA2BC4">
            <w:pPr>
              <w:pStyle w:val="TableParagraph"/>
              <w:spacing w:before="0"/>
              <w:ind w:right="76"/>
              <w:rPr>
                <w:sz w:val="18"/>
              </w:rPr>
            </w:pPr>
            <w:r>
              <w:rPr>
                <w:color w:val="53534C"/>
                <w:spacing w:val="-10"/>
                <w:w w:val="90"/>
                <w:sz w:val="18"/>
              </w:rPr>
              <w:t>0</w:t>
            </w:r>
          </w:p>
        </w:tc>
        <w:tc>
          <w:tcPr>
            <w:tcW w:w="1078"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70"/>
              <w:jc w:val="left"/>
              <w:rPr>
                <w:rFonts w:ascii="Century Gothic"/>
                <w:sz w:val="18"/>
              </w:rPr>
            </w:pPr>
          </w:p>
          <w:p w:rsidR="002D09F7" w:rsidRDefault="00BA2BC4">
            <w:pPr>
              <w:pStyle w:val="TableParagraph"/>
              <w:spacing w:before="0"/>
              <w:ind w:right="77"/>
              <w:rPr>
                <w:sz w:val="18"/>
              </w:rPr>
            </w:pPr>
            <w:r>
              <w:rPr>
                <w:color w:val="FFFFFF"/>
                <w:spacing w:val="-5"/>
                <w:w w:val="95"/>
                <w:sz w:val="18"/>
              </w:rPr>
              <w:t>601</w:t>
            </w:r>
          </w:p>
        </w:tc>
        <w:tc>
          <w:tcPr>
            <w:tcW w:w="795" w:type="dxa"/>
            <w:tcBorders>
              <w:left w:val="single" w:color="FFFFFF" w:sz="4" w:space="0"/>
            </w:tcBorders>
          </w:tcPr>
          <w:p w:rsidR="002D09F7" w:rsidRDefault="002D09F7">
            <w:pPr>
              <w:pStyle w:val="TableParagraph"/>
              <w:spacing w:before="71"/>
              <w:jc w:val="left"/>
              <w:rPr>
                <w:rFonts w:ascii="Century Gothic"/>
                <w:sz w:val="18"/>
              </w:rPr>
            </w:pPr>
          </w:p>
          <w:p w:rsidR="002D09F7" w:rsidRDefault="00BA2BC4">
            <w:pPr>
              <w:pStyle w:val="TableParagraph"/>
              <w:spacing w:before="0"/>
              <w:ind w:right="79"/>
              <w:rPr>
                <w:sz w:val="18"/>
              </w:rPr>
            </w:pPr>
            <w:r>
              <w:rPr>
                <w:color w:val="53534C"/>
                <w:spacing w:val="-10"/>
                <w:w w:val="90"/>
                <w:sz w:val="18"/>
              </w:rPr>
              <w:t>0</w:t>
            </w:r>
          </w:p>
        </w:tc>
        <w:tc>
          <w:tcPr>
            <w:tcW w:w="795" w:type="dxa"/>
          </w:tcPr>
          <w:p w:rsidR="002D09F7" w:rsidRDefault="002D09F7">
            <w:pPr>
              <w:pStyle w:val="TableParagraph"/>
              <w:spacing w:before="71"/>
              <w:jc w:val="left"/>
              <w:rPr>
                <w:rFonts w:ascii="Century Gothic"/>
                <w:sz w:val="18"/>
              </w:rPr>
            </w:pPr>
          </w:p>
          <w:p w:rsidR="002D09F7" w:rsidRDefault="00BA2BC4">
            <w:pPr>
              <w:pStyle w:val="TableParagraph"/>
              <w:spacing w:before="0"/>
              <w:ind w:right="80"/>
              <w:rPr>
                <w:sz w:val="18"/>
              </w:rPr>
            </w:pPr>
            <w:r>
              <w:rPr>
                <w:color w:val="53534C"/>
                <w:spacing w:val="-10"/>
                <w:w w:val="90"/>
                <w:sz w:val="18"/>
              </w:rPr>
              <w:t>0</w:t>
            </w:r>
          </w:p>
        </w:tc>
        <w:tc>
          <w:tcPr>
            <w:tcW w:w="908" w:type="dxa"/>
          </w:tcPr>
          <w:p w:rsidR="002D09F7" w:rsidRDefault="002D09F7">
            <w:pPr>
              <w:pStyle w:val="TableParagraph"/>
              <w:spacing w:before="71"/>
              <w:jc w:val="left"/>
              <w:rPr>
                <w:rFonts w:ascii="Century Gothic"/>
                <w:sz w:val="18"/>
              </w:rPr>
            </w:pPr>
          </w:p>
          <w:p w:rsidR="002D09F7" w:rsidRDefault="00BA2BC4">
            <w:pPr>
              <w:pStyle w:val="TableParagraph"/>
              <w:spacing w:before="0"/>
              <w:ind w:right="81"/>
              <w:rPr>
                <w:sz w:val="18"/>
              </w:rPr>
            </w:pPr>
            <w:r>
              <w:rPr>
                <w:color w:val="53534C"/>
                <w:spacing w:val="-10"/>
                <w:w w:val="90"/>
                <w:sz w:val="18"/>
              </w:rPr>
              <w:t>0</w:t>
            </w:r>
          </w:p>
        </w:tc>
        <w:tc>
          <w:tcPr>
            <w:tcW w:w="795" w:type="dxa"/>
          </w:tcPr>
          <w:p w:rsidR="002D09F7" w:rsidRDefault="002D09F7">
            <w:pPr>
              <w:pStyle w:val="TableParagraph"/>
              <w:spacing w:before="71"/>
              <w:jc w:val="left"/>
              <w:rPr>
                <w:rFonts w:ascii="Century Gothic"/>
                <w:sz w:val="18"/>
              </w:rPr>
            </w:pPr>
          </w:p>
          <w:p w:rsidR="002D09F7" w:rsidRDefault="00BA2BC4">
            <w:pPr>
              <w:pStyle w:val="TableParagraph"/>
              <w:spacing w:before="0"/>
              <w:ind w:right="82"/>
              <w:rPr>
                <w:sz w:val="18"/>
              </w:rPr>
            </w:pPr>
            <w:r>
              <w:rPr>
                <w:color w:val="53534C"/>
                <w:spacing w:val="-10"/>
                <w:w w:val="90"/>
                <w:sz w:val="18"/>
              </w:rPr>
              <w:t>0</w:t>
            </w:r>
          </w:p>
        </w:tc>
        <w:tc>
          <w:tcPr>
            <w:tcW w:w="1192" w:type="dxa"/>
          </w:tcPr>
          <w:p w:rsidR="002D09F7" w:rsidRDefault="002D09F7">
            <w:pPr>
              <w:pStyle w:val="TableParagraph"/>
              <w:spacing w:before="71"/>
              <w:jc w:val="left"/>
              <w:rPr>
                <w:rFonts w:ascii="Century Gothic"/>
                <w:sz w:val="18"/>
              </w:rPr>
            </w:pPr>
          </w:p>
          <w:p w:rsidR="002D09F7" w:rsidRDefault="00BA2BC4">
            <w:pPr>
              <w:pStyle w:val="TableParagraph"/>
              <w:spacing w:before="0"/>
              <w:ind w:right="84"/>
              <w:rPr>
                <w:sz w:val="18"/>
              </w:rPr>
            </w:pPr>
            <w:r>
              <w:rPr>
                <w:color w:val="53534C"/>
                <w:spacing w:val="-10"/>
                <w:w w:val="90"/>
                <w:sz w:val="18"/>
              </w:rPr>
              <w:t>0</w:t>
            </w:r>
          </w:p>
        </w:tc>
        <w:tc>
          <w:tcPr>
            <w:tcW w:w="1022" w:type="dxa"/>
          </w:tcPr>
          <w:p w:rsidR="002D09F7" w:rsidRDefault="002D09F7">
            <w:pPr>
              <w:pStyle w:val="TableParagraph"/>
              <w:spacing w:before="71"/>
              <w:jc w:val="left"/>
              <w:rPr>
                <w:rFonts w:ascii="Century Gothic"/>
                <w:sz w:val="18"/>
              </w:rPr>
            </w:pPr>
          </w:p>
          <w:p w:rsidR="002D09F7" w:rsidRDefault="00BA2BC4">
            <w:pPr>
              <w:pStyle w:val="TableParagraph"/>
              <w:spacing w:before="0"/>
              <w:ind w:right="85"/>
              <w:rPr>
                <w:sz w:val="18"/>
              </w:rPr>
            </w:pPr>
            <w:r>
              <w:rPr>
                <w:color w:val="53534C"/>
                <w:spacing w:val="-10"/>
                <w:w w:val="90"/>
                <w:sz w:val="18"/>
              </w:rPr>
              <w:t>0</w:t>
            </w:r>
          </w:p>
        </w:tc>
        <w:tc>
          <w:tcPr>
            <w:tcW w:w="653" w:type="dxa"/>
          </w:tcPr>
          <w:p w:rsidR="002D09F7" w:rsidRDefault="002D09F7">
            <w:pPr>
              <w:pStyle w:val="TableParagraph"/>
              <w:spacing w:before="71"/>
              <w:jc w:val="left"/>
              <w:rPr>
                <w:rFonts w:ascii="Century Gothic"/>
                <w:sz w:val="18"/>
              </w:rPr>
            </w:pPr>
          </w:p>
          <w:p w:rsidR="002D09F7" w:rsidRDefault="00BA2BC4">
            <w:pPr>
              <w:pStyle w:val="TableParagraph"/>
              <w:spacing w:before="0"/>
              <w:ind w:right="86"/>
              <w:rPr>
                <w:sz w:val="18"/>
              </w:rPr>
            </w:pPr>
            <w:r>
              <w:rPr>
                <w:color w:val="53534C"/>
                <w:spacing w:val="-10"/>
                <w:w w:val="90"/>
                <w:sz w:val="18"/>
              </w:rPr>
              <w:t>0</w:t>
            </w:r>
          </w:p>
        </w:tc>
        <w:tc>
          <w:tcPr>
            <w:tcW w:w="653" w:type="dxa"/>
          </w:tcPr>
          <w:p w:rsidR="002D09F7" w:rsidRDefault="002D09F7">
            <w:pPr>
              <w:pStyle w:val="TableParagraph"/>
              <w:spacing w:before="71"/>
              <w:jc w:val="left"/>
              <w:rPr>
                <w:rFonts w:ascii="Century Gothic"/>
                <w:sz w:val="18"/>
              </w:rPr>
            </w:pPr>
          </w:p>
          <w:p w:rsidR="002D09F7" w:rsidRDefault="00BA2BC4">
            <w:pPr>
              <w:pStyle w:val="TableParagraph"/>
              <w:spacing w:before="0"/>
              <w:ind w:right="87"/>
              <w:rPr>
                <w:sz w:val="18"/>
              </w:rPr>
            </w:pPr>
            <w:r>
              <w:rPr>
                <w:color w:val="53534C"/>
                <w:spacing w:val="-10"/>
                <w:w w:val="90"/>
                <w:sz w:val="18"/>
              </w:rPr>
              <w:t>0</w:t>
            </w:r>
          </w:p>
        </w:tc>
        <w:tc>
          <w:tcPr>
            <w:tcW w:w="653" w:type="dxa"/>
            <w:tcBorders>
              <w:right w:val="single" w:color="FFFFFF" w:sz="4" w:space="0"/>
            </w:tcBorders>
          </w:tcPr>
          <w:p w:rsidR="002D09F7" w:rsidRDefault="002D09F7">
            <w:pPr>
              <w:pStyle w:val="TableParagraph"/>
              <w:spacing w:before="71"/>
              <w:jc w:val="left"/>
              <w:rPr>
                <w:rFonts w:ascii="Century Gothic"/>
                <w:sz w:val="18"/>
              </w:rPr>
            </w:pPr>
          </w:p>
          <w:p w:rsidR="002D09F7" w:rsidRDefault="00BA2BC4">
            <w:pPr>
              <w:pStyle w:val="TableParagraph"/>
              <w:spacing w:before="0"/>
              <w:ind w:right="88"/>
              <w:rPr>
                <w:sz w:val="18"/>
              </w:rPr>
            </w:pPr>
            <w:r>
              <w:rPr>
                <w:color w:val="53534C"/>
                <w:spacing w:val="-2"/>
                <w:w w:val="90"/>
                <w:sz w:val="18"/>
              </w:rPr>
              <w:t>(601)</w:t>
            </w:r>
          </w:p>
        </w:tc>
        <w:tc>
          <w:tcPr>
            <w:tcW w:w="970" w:type="dxa"/>
            <w:tcBorders>
              <w:top w:val="single" w:color="FFFFFF" w:sz="4" w:space="0"/>
              <w:left w:val="single" w:color="FFFFFF" w:sz="4" w:space="0"/>
              <w:bottom w:val="single" w:color="FFFFFF" w:sz="4" w:space="0"/>
              <w:right w:val="nil"/>
            </w:tcBorders>
            <w:shd w:val="clear" w:color="auto" w:fill="008AC9"/>
          </w:tcPr>
          <w:p w:rsidR="002D09F7" w:rsidRDefault="002D09F7">
            <w:pPr>
              <w:pStyle w:val="TableParagraph"/>
              <w:spacing w:before="70"/>
              <w:jc w:val="left"/>
              <w:rPr>
                <w:rFonts w:ascii="Century Gothic"/>
                <w:sz w:val="18"/>
              </w:rPr>
            </w:pPr>
          </w:p>
          <w:p w:rsidR="002D09F7" w:rsidRDefault="00BA2BC4">
            <w:pPr>
              <w:pStyle w:val="TableParagraph"/>
              <w:spacing w:before="0"/>
              <w:ind w:right="100"/>
              <w:rPr>
                <w:sz w:val="18"/>
              </w:rPr>
            </w:pPr>
            <w:r>
              <w:rPr>
                <w:color w:val="FFFFFF"/>
                <w:spacing w:val="-4"/>
                <w:w w:val="95"/>
                <w:sz w:val="18"/>
              </w:rPr>
              <w:t>(601)</w:t>
            </w:r>
          </w:p>
        </w:tc>
      </w:tr>
      <w:tr w:rsidR="002D09F7">
        <w:trPr>
          <w:trHeight w:val="613"/>
        </w:trPr>
        <w:tc>
          <w:tcPr>
            <w:tcW w:w="1701" w:type="dxa"/>
          </w:tcPr>
          <w:p w:rsidR="002D09F7" w:rsidRDefault="00BA2BC4">
            <w:pPr>
              <w:pStyle w:val="TableParagraph"/>
              <w:spacing w:before="97" w:line="254" w:lineRule="auto"/>
              <w:ind w:left="111" w:right="423"/>
              <w:jc w:val="left"/>
              <w:rPr>
                <w:sz w:val="18"/>
              </w:rPr>
            </w:pPr>
            <w:r>
              <w:rPr>
                <w:color w:val="53534C"/>
                <w:spacing w:val="-2"/>
                <w:w w:val="75"/>
                <w:sz w:val="18"/>
              </w:rPr>
              <w:t>ENVIRONMENTAL</w:t>
            </w:r>
            <w:r>
              <w:rPr>
                <w:color w:val="53534C"/>
                <w:spacing w:val="-2"/>
                <w:w w:val="85"/>
                <w:sz w:val="18"/>
              </w:rPr>
              <w:t xml:space="preserve"> HEALTH</w:t>
            </w:r>
          </w:p>
        </w:tc>
        <w:tc>
          <w:tcPr>
            <w:tcW w:w="766" w:type="dxa"/>
          </w:tcPr>
          <w:p w:rsidR="002D09F7" w:rsidRDefault="00BA2BC4">
            <w:pPr>
              <w:pStyle w:val="TableParagraph"/>
              <w:spacing w:before="207"/>
              <w:ind w:right="75"/>
              <w:rPr>
                <w:sz w:val="18"/>
              </w:rPr>
            </w:pPr>
            <w:r>
              <w:rPr>
                <w:color w:val="53534C"/>
                <w:spacing w:val="-2"/>
                <w:w w:val="90"/>
                <w:sz w:val="18"/>
              </w:rPr>
              <w:t>1,131</w:t>
            </w:r>
          </w:p>
        </w:tc>
        <w:tc>
          <w:tcPr>
            <w:tcW w:w="766" w:type="dxa"/>
          </w:tcPr>
          <w:p w:rsidR="002D09F7" w:rsidRDefault="00BA2BC4">
            <w:pPr>
              <w:pStyle w:val="TableParagraph"/>
              <w:spacing w:before="207"/>
              <w:ind w:right="75"/>
              <w:rPr>
                <w:sz w:val="18"/>
              </w:rPr>
            </w:pPr>
            <w:r>
              <w:rPr>
                <w:color w:val="53534C"/>
                <w:spacing w:val="-5"/>
                <w:w w:val="90"/>
                <w:sz w:val="18"/>
              </w:rPr>
              <w:t>749</w:t>
            </w:r>
          </w:p>
        </w:tc>
        <w:tc>
          <w:tcPr>
            <w:tcW w:w="766" w:type="dxa"/>
          </w:tcPr>
          <w:p w:rsidR="002D09F7" w:rsidRDefault="00BA2BC4">
            <w:pPr>
              <w:pStyle w:val="TableParagraph"/>
              <w:spacing w:before="207"/>
              <w:ind w:right="76"/>
              <w:rPr>
                <w:sz w:val="18"/>
              </w:rPr>
            </w:pPr>
            <w:r>
              <w:rPr>
                <w:color w:val="53534C"/>
                <w:spacing w:val="-5"/>
                <w:w w:val="90"/>
                <w:sz w:val="18"/>
              </w:rPr>
              <w:t>749</w:t>
            </w:r>
          </w:p>
        </w:tc>
        <w:tc>
          <w:tcPr>
            <w:tcW w:w="766" w:type="dxa"/>
            <w:tcBorders>
              <w:right w:val="single" w:color="FFFFFF" w:sz="4" w:space="0"/>
            </w:tcBorders>
          </w:tcPr>
          <w:p w:rsidR="002D09F7" w:rsidRDefault="00BA2BC4">
            <w:pPr>
              <w:pStyle w:val="TableParagraph"/>
              <w:spacing w:before="207"/>
              <w:ind w:right="77"/>
              <w:rPr>
                <w:sz w:val="18"/>
              </w:rPr>
            </w:pPr>
            <w:r>
              <w:rPr>
                <w:color w:val="53534C"/>
                <w:spacing w:val="-5"/>
                <w:w w:val="90"/>
                <w:sz w:val="18"/>
              </w:rPr>
              <w:t>749</w:t>
            </w:r>
          </w:p>
        </w:tc>
        <w:tc>
          <w:tcPr>
            <w:tcW w:w="1078"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206"/>
              <w:ind w:right="78"/>
              <w:rPr>
                <w:sz w:val="18"/>
              </w:rPr>
            </w:pPr>
            <w:r>
              <w:rPr>
                <w:color w:val="FFFFFF"/>
                <w:spacing w:val="-4"/>
                <w:w w:val="95"/>
                <w:sz w:val="18"/>
              </w:rPr>
              <w:t>3,378</w:t>
            </w:r>
          </w:p>
        </w:tc>
        <w:tc>
          <w:tcPr>
            <w:tcW w:w="795" w:type="dxa"/>
            <w:tcBorders>
              <w:left w:val="single" w:color="FFFFFF" w:sz="4" w:space="0"/>
            </w:tcBorders>
          </w:tcPr>
          <w:p w:rsidR="002D09F7" w:rsidRDefault="00BA2BC4">
            <w:pPr>
              <w:pStyle w:val="TableParagraph"/>
              <w:spacing w:before="207"/>
              <w:ind w:right="79"/>
              <w:rPr>
                <w:sz w:val="18"/>
              </w:rPr>
            </w:pPr>
            <w:r>
              <w:rPr>
                <w:color w:val="53534C"/>
                <w:spacing w:val="-10"/>
                <w:w w:val="90"/>
                <w:sz w:val="18"/>
              </w:rPr>
              <w:t>0</w:t>
            </w:r>
          </w:p>
        </w:tc>
        <w:tc>
          <w:tcPr>
            <w:tcW w:w="795" w:type="dxa"/>
          </w:tcPr>
          <w:p w:rsidR="002D09F7" w:rsidRDefault="00BA2BC4">
            <w:pPr>
              <w:pStyle w:val="TableParagraph"/>
              <w:spacing w:before="207"/>
              <w:ind w:right="80"/>
              <w:rPr>
                <w:sz w:val="18"/>
              </w:rPr>
            </w:pPr>
            <w:r>
              <w:rPr>
                <w:color w:val="53534C"/>
                <w:spacing w:val="-2"/>
                <w:w w:val="90"/>
                <w:sz w:val="18"/>
              </w:rPr>
              <w:t>(2,953)</w:t>
            </w:r>
          </w:p>
        </w:tc>
        <w:tc>
          <w:tcPr>
            <w:tcW w:w="908" w:type="dxa"/>
          </w:tcPr>
          <w:p w:rsidR="002D09F7" w:rsidRDefault="00BA2BC4">
            <w:pPr>
              <w:pStyle w:val="TableParagraph"/>
              <w:spacing w:before="207"/>
              <w:ind w:right="81"/>
              <w:rPr>
                <w:sz w:val="18"/>
              </w:rPr>
            </w:pPr>
            <w:r>
              <w:rPr>
                <w:color w:val="53534C"/>
                <w:spacing w:val="-4"/>
                <w:w w:val="90"/>
                <w:sz w:val="18"/>
              </w:rPr>
              <w:t>(25)</w:t>
            </w:r>
          </w:p>
        </w:tc>
        <w:tc>
          <w:tcPr>
            <w:tcW w:w="795" w:type="dxa"/>
          </w:tcPr>
          <w:p w:rsidR="002D09F7" w:rsidRDefault="00BA2BC4">
            <w:pPr>
              <w:pStyle w:val="TableParagraph"/>
              <w:spacing w:before="207"/>
              <w:ind w:right="82"/>
              <w:rPr>
                <w:sz w:val="18"/>
              </w:rPr>
            </w:pPr>
            <w:r>
              <w:rPr>
                <w:color w:val="53534C"/>
                <w:spacing w:val="-10"/>
                <w:w w:val="90"/>
                <w:sz w:val="18"/>
              </w:rPr>
              <w:t>0</w:t>
            </w:r>
          </w:p>
        </w:tc>
        <w:tc>
          <w:tcPr>
            <w:tcW w:w="1192" w:type="dxa"/>
          </w:tcPr>
          <w:p w:rsidR="002D09F7" w:rsidRDefault="00BA2BC4">
            <w:pPr>
              <w:pStyle w:val="TableParagraph"/>
              <w:spacing w:before="207"/>
              <w:ind w:right="84"/>
              <w:rPr>
                <w:sz w:val="18"/>
              </w:rPr>
            </w:pPr>
            <w:r>
              <w:rPr>
                <w:color w:val="53534C"/>
                <w:spacing w:val="-10"/>
                <w:w w:val="90"/>
                <w:sz w:val="18"/>
              </w:rPr>
              <w:t>0</w:t>
            </w:r>
          </w:p>
        </w:tc>
        <w:tc>
          <w:tcPr>
            <w:tcW w:w="1022" w:type="dxa"/>
          </w:tcPr>
          <w:p w:rsidR="002D09F7" w:rsidRDefault="00BA2BC4">
            <w:pPr>
              <w:pStyle w:val="TableParagraph"/>
              <w:spacing w:before="207"/>
              <w:ind w:right="86"/>
              <w:rPr>
                <w:sz w:val="18"/>
              </w:rPr>
            </w:pPr>
            <w:r>
              <w:rPr>
                <w:color w:val="53534C"/>
                <w:spacing w:val="-2"/>
                <w:w w:val="90"/>
                <w:sz w:val="18"/>
              </w:rPr>
              <w:t>(400)</w:t>
            </w:r>
          </w:p>
        </w:tc>
        <w:tc>
          <w:tcPr>
            <w:tcW w:w="653" w:type="dxa"/>
          </w:tcPr>
          <w:p w:rsidR="002D09F7" w:rsidRDefault="00BA2BC4">
            <w:pPr>
              <w:pStyle w:val="TableParagraph"/>
              <w:spacing w:before="207"/>
              <w:ind w:right="87"/>
              <w:rPr>
                <w:sz w:val="18"/>
              </w:rPr>
            </w:pPr>
            <w:r>
              <w:rPr>
                <w:color w:val="53534C"/>
                <w:spacing w:val="-10"/>
                <w:w w:val="90"/>
                <w:sz w:val="18"/>
              </w:rPr>
              <w:t>0</w:t>
            </w:r>
          </w:p>
        </w:tc>
        <w:tc>
          <w:tcPr>
            <w:tcW w:w="653" w:type="dxa"/>
          </w:tcPr>
          <w:p w:rsidR="002D09F7" w:rsidRDefault="00BA2BC4">
            <w:pPr>
              <w:pStyle w:val="TableParagraph"/>
              <w:spacing w:before="207"/>
              <w:ind w:right="88"/>
              <w:rPr>
                <w:sz w:val="18"/>
              </w:rPr>
            </w:pPr>
            <w:r>
              <w:rPr>
                <w:color w:val="53534C"/>
                <w:spacing w:val="-10"/>
                <w:w w:val="90"/>
                <w:sz w:val="18"/>
              </w:rPr>
              <w:t>0</w:t>
            </w:r>
          </w:p>
        </w:tc>
        <w:tc>
          <w:tcPr>
            <w:tcW w:w="653" w:type="dxa"/>
            <w:tcBorders>
              <w:right w:val="single" w:color="FFFFFF" w:sz="4" w:space="0"/>
            </w:tcBorders>
          </w:tcPr>
          <w:p w:rsidR="002D09F7" w:rsidRDefault="00BA2BC4">
            <w:pPr>
              <w:pStyle w:val="TableParagraph"/>
              <w:spacing w:before="207"/>
              <w:ind w:right="89"/>
              <w:rPr>
                <w:sz w:val="18"/>
              </w:rPr>
            </w:pPr>
            <w:r>
              <w:rPr>
                <w:color w:val="53534C"/>
                <w:spacing w:val="-10"/>
                <w:w w:val="90"/>
                <w:sz w:val="18"/>
              </w:rPr>
              <w:t>0</w:t>
            </w:r>
          </w:p>
        </w:tc>
        <w:tc>
          <w:tcPr>
            <w:tcW w:w="970"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206"/>
              <w:ind w:right="100"/>
              <w:rPr>
                <w:sz w:val="18"/>
              </w:rPr>
            </w:pPr>
            <w:r>
              <w:rPr>
                <w:color w:val="FFFFFF"/>
                <w:spacing w:val="-2"/>
                <w:w w:val="95"/>
                <w:sz w:val="18"/>
              </w:rPr>
              <w:t>(3,378)</w:t>
            </w:r>
          </w:p>
        </w:tc>
      </w:tr>
      <w:tr w:rsidR="002D09F7">
        <w:trPr>
          <w:trHeight w:val="613"/>
        </w:trPr>
        <w:tc>
          <w:tcPr>
            <w:tcW w:w="1701" w:type="dxa"/>
          </w:tcPr>
          <w:p w:rsidR="002D09F7" w:rsidRDefault="00BA2BC4">
            <w:pPr>
              <w:pStyle w:val="TableParagraph"/>
              <w:spacing w:before="97" w:line="254" w:lineRule="auto"/>
              <w:ind w:left="111"/>
              <w:jc w:val="left"/>
              <w:rPr>
                <w:sz w:val="18"/>
              </w:rPr>
            </w:pPr>
            <w:r>
              <w:rPr>
                <w:color w:val="53534C"/>
                <w:w w:val="85"/>
                <w:sz w:val="18"/>
              </w:rPr>
              <w:t>HOUSING</w:t>
            </w:r>
            <w:r>
              <w:rPr>
                <w:color w:val="53534C"/>
                <w:spacing w:val="-5"/>
                <w:w w:val="85"/>
                <w:sz w:val="18"/>
              </w:rPr>
              <w:t xml:space="preserve"> </w:t>
            </w:r>
            <w:r>
              <w:rPr>
                <w:color w:val="53534C"/>
                <w:w w:val="85"/>
                <w:sz w:val="18"/>
              </w:rPr>
              <w:t xml:space="preserve">&amp; </w:t>
            </w:r>
            <w:r>
              <w:rPr>
                <w:color w:val="53534C"/>
                <w:spacing w:val="-2"/>
                <w:w w:val="70"/>
                <w:sz w:val="18"/>
              </w:rPr>
              <w:t>PARTNERSHIPS</w:t>
            </w:r>
          </w:p>
        </w:tc>
        <w:tc>
          <w:tcPr>
            <w:tcW w:w="766" w:type="dxa"/>
          </w:tcPr>
          <w:p w:rsidR="002D09F7" w:rsidRDefault="00BA2BC4">
            <w:pPr>
              <w:pStyle w:val="TableParagraph"/>
              <w:spacing w:before="207"/>
              <w:ind w:right="75"/>
              <w:rPr>
                <w:sz w:val="18"/>
              </w:rPr>
            </w:pPr>
            <w:r>
              <w:rPr>
                <w:color w:val="53534C"/>
                <w:spacing w:val="-5"/>
                <w:w w:val="90"/>
                <w:sz w:val="18"/>
              </w:rPr>
              <w:t>30</w:t>
            </w:r>
          </w:p>
        </w:tc>
        <w:tc>
          <w:tcPr>
            <w:tcW w:w="766" w:type="dxa"/>
          </w:tcPr>
          <w:p w:rsidR="002D09F7" w:rsidRDefault="00BA2BC4">
            <w:pPr>
              <w:pStyle w:val="TableParagraph"/>
              <w:spacing w:before="207"/>
              <w:ind w:right="76"/>
              <w:rPr>
                <w:sz w:val="18"/>
              </w:rPr>
            </w:pPr>
            <w:r>
              <w:rPr>
                <w:color w:val="53534C"/>
                <w:spacing w:val="-10"/>
                <w:w w:val="90"/>
                <w:sz w:val="18"/>
              </w:rPr>
              <w:t>0</w:t>
            </w:r>
          </w:p>
        </w:tc>
        <w:tc>
          <w:tcPr>
            <w:tcW w:w="766" w:type="dxa"/>
          </w:tcPr>
          <w:p w:rsidR="002D09F7" w:rsidRDefault="00BA2BC4">
            <w:pPr>
              <w:pStyle w:val="TableParagraph"/>
              <w:spacing w:before="207"/>
              <w:ind w:right="76"/>
              <w:rPr>
                <w:sz w:val="18"/>
              </w:rPr>
            </w:pPr>
            <w:r>
              <w:rPr>
                <w:color w:val="53534C"/>
                <w:spacing w:val="-10"/>
                <w:w w:val="90"/>
                <w:sz w:val="18"/>
              </w:rPr>
              <w:t>0</w:t>
            </w:r>
          </w:p>
        </w:tc>
        <w:tc>
          <w:tcPr>
            <w:tcW w:w="766" w:type="dxa"/>
            <w:tcBorders>
              <w:right w:val="single" w:color="FFFFFF" w:sz="4" w:space="0"/>
            </w:tcBorders>
          </w:tcPr>
          <w:p w:rsidR="002D09F7" w:rsidRDefault="00BA2BC4">
            <w:pPr>
              <w:pStyle w:val="TableParagraph"/>
              <w:spacing w:before="207"/>
              <w:ind w:right="77"/>
              <w:rPr>
                <w:sz w:val="18"/>
              </w:rPr>
            </w:pPr>
            <w:r>
              <w:rPr>
                <w:color w:val="53534C"/>
                <w:spacing w:val="-10"/>
                <w:w w:val="90"/>
                <w:sz w:val="18"/>
              </w:rPr>
              <w:t>0</w:t>
            </w:r>
          </w:p>
        </w:tc>
        <w:tc>
          <w:tcPr>
            <w:tcW w:w="1078"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206"/>
              <w:ind w:right="78"/>
              <w:rPr>
                <w:sz w:val="18"/>
              </w:rPr>
            </w:pPr>
            <w:r>
              <w:rPr>
                <w:color w:val="FFFFFF"/>
                <w:spacing w:val="-5"/>
                <w:w w:val="95"/>
                <w:sz w:val="18"/>
              </w:rPr>
              <w:t>30</w:t>
            </w:r>
          </w:p>
        </w:tc>
        <w:tc>
          <w:tcPr>
            <w:tcW w:w="795" w:type="dxa"/>
            <w:tcBorders>
              <w:left w:val="single" w:color="FFFFFF" w:sz="4" w:space="0"/>
            </w:tcBorders>
          </w:tcPr>
          <w:p w:rsidR="002D09F7" w:rsidRDefault="00BA2BC4">
            <w:pPr>
              <w:pStyle w:val="TableParagraph"/>
              <w:spacing w:before="207"/>
              <w:ind w:right="79"/>
              <w:rPr>
                <w:sz w:val="18"/>
              </w:rPr>
            </w:pPr>
            <w:r>
              <w:rPr>
                <w:color w:val="53534C"/>
                <w:spacing w:val="-10"/>
                <w:w w:val="90"/>
                <w:sz w:val="18"/>
              </w:rPr>
              <w:t>0</w:t>
            </w:r>
          </w:p>
        </w:tc>
        <w:tc>
          <w:tcPr>
            <w:tcW w:w="795" w:type="dxa"/>
          </w:tcPr>
          <w:p w:rsidR="002D09F7" w:rsidRDefault="00BA2BC4">
            <w:pPr>
              <w:pStyle w:val="TableParagraph"/>
              <w:spacing w:before="207"/>
              <w:ind w:right="81"/>
              <w:rPr>
                <w:sz w:val="18"/>
              </w:rPr>
            </w:pPr>
            <w:r>
              <w:rPr>
                <w:color w:val="53534C"/>
                <w:spacing w:val="-10"/>
                <w:w w:val="90"/>
                <w:sz w:val="18"/>
              </w:rPr>
              <w:t>0</w:t>
            </w:r>
          </w:p>
        </w:tc>
        <w:tc>
          <w:tcPr>
            <w:tcW w:w="908" w:type="dxa"/>
          </w:tcPr>
          <w:p w:rsidR="002D09F7" w:rsidRDefault="00BA2BC4">
            <w:pPr>
              <w:pStyle w:val="TableParagraph"/>
              <w:spacing w:before="207"/>
              <w:ind w:right="82"/>
              <w:rPr>
                <w:sz w:val="18"/>
              </w:rPr>
            </w:pPr>
            <w:r>
              <w:rPr>
                <w:color w:val="53534C"/>
                <w:spacing w:val="-4"/>
                <w:w w:val="90"/>
                <w:sz w:val="18"/>
              </w:rPr>
              <w:t>(30)</w:t>
            </w:r>
          </w:p>
        </w:tc>
        <w:tc>
          <w:tcPr>
            <w:tcW w:w="795" w:type="dxa"/>
          </w:tcPr>
          <w:p w:rsidR="002D09F7" w:rsidRDefault="00BA2BC4">
            <w:pPr>
              <w:pStyle w:val="TableParagraph"/>
              <w:spacing w:before="207"/>
              <w:ind w:right="83"/>
              <w:rPr>
                <w:sz w:val="18"/>
              </w:rPr>
            </w:pPr>
            <w:r>
              <w:rPr>
                <w:color w:val="53534C"/>
                <w:spacing w:val="-10"/>
                <w:w w:val="90"/>
                <w:sz w:val="18"/>
              </w:rPr>
              <w:t>0</w:t>
            </w:r>
          </w:p>
        </w:tc>
        <w:tc>
          <w:tcPr>
            <w:tcW w:w="1192" w:type="dxa"/>
          </w:tcPr>
          <w:p w:rsidR="002D09F7" w:rsidRDefault="00BA2BC4">
            <w:pPr>
              <w:pStyle w:val="TableParagraph"/>
              <w:spacing w:before="207"/>
              <w:ind w:right="86"/>
              <w:rPr>
                <w:sz w:val="18"/>
              </w:rPr>
            </w:pPr>
            <w:r>
              <w:rPr>
                <w:color w:val="53534C"/>
                <w:spacing w:val="-10"/>
                <w:w w:val="90"/>
                <w:sz w:val="18"/>
              </w:rPr>
              <w:t>0</w:t>
            </w:r>
          </w:p>
        </w:tc>
        <w:tc>
          <w:tcPr>
            <w:tcW w:w="1022" w:type="dxa"/>
          </w:tcPr>
          <w:p w:rsidR="002D09F7" w:rsidRDefault="00BA2BC4">
            <w:pPr>
              <w:pStyle w:val="TableParagraph"/>
              <w:spacing w:before="207"/>
              <w:ind w:right="86"/>
              <w:rPr>
                <w:sz w:val="18"/>
              </w:rPr>
            </w:pPr>
            <w:r>
              <w:rPr>
                <w:color w:val="53534C"/>
                <w:spacing w:val="-10"/>
                <w:w w:val="90"/>
                <w:sz w:val="18"/>
              </w:rPr>
              <w:t>0</w:t>
            </w:r>
          </w:p>
        </w:tc>
        <w:tc>
          <w:tcPr>
            <w:tcW w:w="653" w:type="dxa"/>
          </w:tcPr>
          <w:p w:rsidR="002D09F7" w:rsidRDefault="00BA2BC4">
            <w:pPr>
              <w:pStyle w:val="TableParagraph"/>
              <w:spacing w:before="207"/>
              <w:ind w:right="87"/>
              <w:rPr>
                <w:sz w:val="18"/>
              </w:rPr>
            </w:pPr>
            <w:r>
              <w:rPr>
                <w:color w:val="53534C"/>
                <w:spacing w:val="-10"/>
                <w:w w:val="90"/>
                <w:sz w:val="18"/>
              </w:rPr>
              <w:t>0</w:t>
            </w:r>
          </w:p>
        </w:tc>
        <w:tc>
          <w:tcPr>
            <w:tcW w:w="653" w:type="dxa"/>
          </w:tcPr>
          <w:p w:rsidR="002D09F7" w:rsidRDefault="00BA2BC4">
            <w:pPr>
              <w:pStyle w:val="TableParagraph"/>
              <w:spacing w:before="207"/>
              <w:ind w:right="88"/>
              <w:rPr>
                <w:sz w:val="18"/>
              </w:rPr>
            </w:pPr>
            <w:r>
              <w:rPr>
                <w:color w:val="53534C"/>
                <w:spacing w:val="-10"/>
                <w:w w:val="90"/>
                <w:sz w:val="18"/>
              </w:rPr>
              <w:t>0</w:t>
            </w:r>
          </w:p>
        </w:tc>
        <w:tc>
          <w:tcPr>
            <w:tcW w:w="653" w:type="dxa"/>
            <w:tcBorders>
              <w:right w:val="single" w:color="FFFFFF" w:sz="4" w:space="0"/>
            </w:tcBorders>
          </w:tcPr>
          <w:p w:rsidR="002D09F7" w:rsidRDefault="00BA2BC4">
            <w:pPr>
              <w:pStyle w:val="TableParagraph"/>
              <w:spacing w:before="207"/>
              <w:ind w:right="89"/>
              <w:rPr>
                <w:sz w:val="18"/>
              </w:rPr>
            </w:pPr>
            <w:r>
              <w:rPr>
                <w:color w:val="53534C"/>
                <w:spacing w:val="-10"/>
                <w:w w:val="90"/>
                <w:sz w:val="18"/>
              </w:rPr>
              <w:t>0</w:t>
            </w:r>
          </w:p>
        </w:tc>
        <w:tc>
          <w:tcPr>
            <w:tcW w:w="970"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206"/>
              <w:ind w:right="100"/>
              <w:rPr>
                <w:sz w:val="18"/>
              </w:rPr>
            </w:pPr>
            <w:r>
              <w:rPr>
                <w:color w:val="FFFFFF"/>
                <w:spacing w:val="-4"/>
                <w:w w:val="95"/>
                <w:sz w:val="18"/>
              </w:rPr>
              <w:t>(30)</w:t>
            </w:r>
          </w:p>
        </w:tc>
      </w:tr>
      <w:tr w:rsidR="002D09F7">
        <w:trPr>
          <w:trHeight w:val="613"/>
        </w:trPr>
        <w:tc>
          <w:tcPr>
            <w:tcW w:w="1701" w:type="dxa"/>
          </w:tcPr>
          <w:p w:rsidR="002D09F7" w:rsidRDefault="00BA2BC4">
            <w:pPr>
              <w:pStyle w:val="TableParagraph"/>
              <w:spacing w:before="97" w:line="254" w:lineRule="auto"/>
              <w:ind w:left="111"/>
              <w:jc w:val="left"/>
              <w:rPr>
                <w:sz w:val="18"/>
              </w:rPr>
            </w:pPr>
            <w:r>
              <w:rPr>
                <w:color w:val="53534C"/>
                <w:w w:val="70"/>
                <w:sz w:val="18"/>
              </w:rPr>
              <w:t>STREET</w:t>
            </w:r>
            <w:r>
              <w:rPr>
                <w:color w:val="53534C"/>
                <w:spacing w:val="-13"/>
                <w:sz w:val="18"/>
              </w:rPr>
              <w:t xml:space="preserve"> </w:t>
            </w:r>
            <w:r>
              <w:rPr>
                <w:color w:val="53534C"/>
                <w:w w:val="70"/>
                <w:sz w:val="18"/>
              </w:rPr>
              <w:t>SCENE</w:t>
            </w:r>
            <w:r>
              <w:rPr>
                <w:color w:val="53534C"/>
                <w:sz w:val="18"/>
              </w:rPr>
              <w:t xml:space="preserve"> </w:t>
            </w:r>
            <w:r>
              <w:rPr>
                <w:color w:val="53534C"/>
                <w:spacing w:val="-2"/>
                <w:w w:val="80"/>
                <w:sz w:val="18"/>
              </w:rPr>
              <w:t>SERVICES</w:t>
            </w:r>
          </w:p>
        </w:tc>
        <w:tc>
          <w:tcPr>
            <w:tcW w:w="766" w:type="dxa"/>
          </w:tcPr>
          <w:p w:rsidR="002D09F7" w:rsidRDefault="00BA2BC4">
            <w:pPr>
              <w:pStyle w:val="TableParagraph"/>
              <w:spacing w:before="207"/>
              <w:ind w:right="75"/>
              <w:rPr>
                <w:sz w:val="18"/>
              </w:rPr>
            </w:pPr>
            <w:r>
              <w:rPr>
                <w:color w:val="53534C"/>
                <w:spacing w:val="-2"/>
                <w:w w:val="90"/>
                <w:sz w:val="18"/>
              </w:rPr>
              <w:t>3,204</w:t>
            </w:r>
          </w:p>
        </w:tc>
        <w:tc>
          <w:tcPr>
            <w:tcW w:w="766" w:type="dxa"/>
          </w:tcPr>
          <w:p w:rsidR="002D09F7" w:rsidRDefault="00BA2BC4">
            <w:pPr>
              <w:pStyle w:val="TableParagraph"/>
              <w:spacing w:before="207"/>
              <w:ind w:right="76"/>
              <w:rPr>
                <w:sz w:val="18"/>
              </w:rPr>
            </w:pPr>
            <w:r>
              <w:rPr>
                <w:color w:val="53534C"/>
                <w:spacing w:val="-5"/>
                <w:w w:val="90"/>
                <w:sz w:val="18"/>
              </w:rPr>
              <w:t>787</w:t>
            </w:r>
          </w:p>
        </w:tc>
        <w:tc>
          <w:tcPr>
            <w:tcW w:w="766" w:type="dxa"/>
          </w:tcPr>
          <w:p w:rsidR="002D09F7" w:rsidRDefault="00BA2BC4">
            <w:pPr>
              <w:pStyle w:val="TableParagraph"/>
              <w:spacing w:before="207"/>
              <w:ind w:right="77"/>
              <w:rPr>
                <w:sz w:val="18"/>
              </w:rPr>
            </w:pPr>
            <w:r>
              <w:rPr>
                <w:color w:val="53534C"/>
                <w:spacing w:val="-5"/>
                <w:w w:val="90"/>
                <w:sz w:val="18"/>
              </w:rPr>
              <w:t>291</w:t>
            </w:r>
          </w:p>
        </w:tc>
        <w:tc>
          <w:tcPr>
            <w:tcW w:w="766" w:type="dxa"/>
            <w:tcBorders>
              <w:right w:val="single" w:color="FFFFFF" w:sz="4" w:space="0"/>
            </w:tcBorders>
          </w:tcPr>
          <w:p w:rsidR="002D09F7" w:rsidRDefault="00BA2BC4">
            <w:pPr>
              <w:pStyle w:val="TableParagraph"/>
              <w:spacing w:before="207"/>
              <w:ind w:right="77"/>
              <w:rPr>
                <w:sz w:val="18"/>
              </w:rPr>
            </w:pPr>
            <w:r>
              <w:rPr>
                <w:color w:val="53534C"/>
                <w:spacing w:val="-10"/>
                <w:w w:val="90"/>
                <w:sz w:val="18"/>
              </w:rPr>
              <w:t>0</w:t>
            </w:r>
          </w:p>
        </w:tc>
        <w:tc>
          <w:tcPr>
            <w:tcW w:w="1078"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206"/>
              <w:ind w:right="78"/>
              <w:rPr>
                <w:sz w:val="18"/>
              </w:rPr>
            </w:pPr>
            <w:r>
              <w:rPr>
                <w:color w:val="FFFFFF"/>
                <w:spacing w:val="-4"/>
                <w:w w:val="95"/>
                <w:sz w:val="18"/>
              </w:rPr>
              <w:t>4,282</w:t>
            </w:r>
          </w:p>
        </w:tc>
        <w:tc>
          <w:tcPr>
            <w:tcW w:w="795" w:type="dxa"/>
            <w:tcBorders>
              <w:left w:val="single" w:color="FFFFFF" w:sz="4" w:space="0"/>
            </w:tcBorders>
          </w:tcPr>
          <w:p w:rsidR="002D09F7" w:rsidRDefault="00BA2BC4">
            <w:pPr>
              <w:pStyle w:val="TableParagraph"/>
              <w:spacing w:before="207"/>
              <w:ind w:right="80"/>
              <w:rPr>
                <w:sz w:val="18"/>
              </w:rPr>
            </w:pPr>
            <w:r>
              <w:rPr>
                <w:color w:val="53534C"/>
                <w:spacing w:val="-2"/>
                <w:w w:val="90"/>
                <w:sz w:val="18"/>
              </w:rPr>
              <w:t>(564)</w:t>
            </w:r>
          </w:p>
        </w:tc>
        <w:tc>
          <w:tcPr>
            <w:tcW w:w="795" w:type="dxa"/>
          </w:tcPr>
          <w:p w:rsidR="002D09F7" w:rsidRDefault="00BA2BC4">
            <w:pPr>
              <w:pStyle w:val="TableParagraph"/>
              <w:spacing w:before="207"/>
              <w:ind w:right="81"/>
              <w:rPr>
                <w:sz w:val="18"/>
              </w:rPr>
            </w:pPr>
            <w:r>
              <w:rPr>
                <w:color w:val="53534C"/>
                <w:spacing w:val="-10"/>
                <w:w w:val="90"/>
                <w:sz w:val="18"/>
              </w:rPr>
              <w:t>0</w:t>
            </w:r>
          </w:p>
        </w:tc>
        <w:tc>
          <w:tcPr>
            <w:tcW w:w="908" w:type="dxa"/>
          </w:tcPr>
          <w:p w:rsidR="002D09F7" w:rsidRDefault="00BA2BC4">
            <w:pPr>
              <w:pStyle w:val="TableParagraph"/>
              <w:spacing w:before="207"/>
              <w:ind w:right="82"/>
              <w:rPr>
                <w:sz w:val="18"/>
              </w:rPr>
            </w:pPr>
            <w:r>
              <w:rPr>
                <w:color w:val="53534C"/>
                <w:spacing w:val="-2"/>
                <w:w w:val="90"/>
                <w:sz w:val="18"/>
              </w:rPr>
              <w:t>(1,492)</w:t>
            </w:r>
          </w:p>
        </w:tc>
        <w:tc>
          <w:tcPr>
            <w:tcW w:w="795" w:type="dxa"/>
          </w:tcPr>
          <w:p w:rsidR="002D09F7" w:rsidRDefault="00BA2BC4">
            <w:pPr>
              <w:pStyle w:val="TableParagraph"/>
              <w:spacing w:before="207"/>
              <w:ind w:right="83"/>
              <w:rPr>
                <w:sz w:val="18"/>
              </w:rPr>
            </w:pPr>
            <w:r>
              <w:rPr>
                <w:color w:val="53534C"/>
                <w:spacing w:val="-10"/>
                <w:w w:val="90"/>
                <w:sz w:val="18"/>
              </w:rPr>
              <w:t>0</w:t>
            </w:r>
          </w:p>
        </w:tc>
        <w:tc>
          <w:tcPr>
            <w:tcW w:w="1192" w:type="dxa"/>
          </w:tcPr>
          <w:p w:rsidR="002D09F7" w:rsidRDefault="00BA2BC4">
            <w:pPr>
              <w:pStyle w:val="TableParagraph"/>
              <w:spacing w:before="207"/>
              <w:ind w:right="85"/>
              <w:rPr>
                <w:sz w:val="18"/>
              </w:rPr>
            </w:pPr>
            <w:r>
              <w:rPr>
                <w:color w:val="53534C"/>
                <w:spacing w:val="-10"/>
                <w:w w:val="90"/>
                <w:sz w:val="18"/>
              </w:rPr>
              <w:t>0</w:t>
            </w:r>
          </w:p>
        </w:tc>
        <w:tc>
          <w:tcPr>
            <w:tcW w:w="1022" w:type="dxa"/>
          </w:tcPr>
          <w:p w:rsidR="002D09F7" w:rsidRDefault="00BA2BC4">
            <w:pPr>
              <w:pStyle w:val="TableParagraph"/>
              <w:spacing w:before="207"/>
              <w:ind w:right="86"/>
              <w:rPr>
                <w:sz w:val="18"/>
              </w:rPr>
            </w:pPr>
            <w:r>
              <w:rPr>
                <w:color w:val="53534C"/>
                <w:spacing w:val="-10"/>
                <w:w w:val="90"/>
                <w:sz w:val="18"/>
              </w:rPr>
              <w:t>0</w:t>
            </w:r>
          </w:p>
        </w:tc>
        <w:tc>
          <w:tcPr>
            <w:tcW w:w="653" w:type="dxa"/>
          </w:tcPr>
          <w:p w:rsidR="002D09F7" w:rsidRDefault="00BA2BC4">
            <w:pPr>
              <w:pStyle w:val="TableParagraph"/>
              <w:spacing w:before="207"/>
              <w:ind w:right="87"/>
              <w:rPr>
                <w:sz w:val="18"/>
              </w:rPr>
            </w:pPr>
            <w:r>
              <w:rPr>
                <w:color w:val="53534C"/>
                <w:spacing w:val="-10"/>
                <w:w w:val="90"/>
                <w:sz w:val="18"/>
              </w:rPr>
              <w:t>0</w:t>
            </w:r>
          </w:p>
        </w:tc>
        <w:tc>
          <w:tcPr>
            <w:tcW w:w="653" w:type="dxa"/>
          </w:tcPr>
          <w:p w:rsidR="002D09F7" w:rsidRDefault="00BA2BC4">
            <w:pPr>
              <w:pStyle w:val="TableParagraph"/>
              <w:spacing w:before="207"/>
              <w:ind w:right="89"/>
              <w:rPr>
                <w:sz w:val="18"/>
              </w:rPr>
            </w:pPr>
            <w:r>
              <w:rPr>
                <w:color w:val="53534C"/>
                <w:spacing w:val="-10"/>
                <w:w w:val="90"/>
                <w:sz w:val="18"/>
              </w:rPr>
              <w:t>0</w:t>
            </w:r>
          </w:p>
        </w:tc>
        <w:tc>
          <w:tcPr>
            <w:tcW w:w="653" w:type="dxa"/>
            <w:tcBorders>
              <w:right w:val="single" w:color="FFFFFF" w:sz="4" w:space="0"/>
            </w:tcBorders>
          </w:tcPr>
          <w:p w:rsidR="002D09F7" w:rsidRDefault="00BA2BC4">
            <w:pPr>
              <w:pStyle w:val="TableParagraph"/>
              <w:spacing w:before="207"/>
              <w:ind w:right="90"/>
              <w:rPr>
                <w:sz w:val="18"/>
              </w:rPr>
            </w:pPr>
            <w:r>
              <w:rPr>
                <w:color w:val="53534C"/>
                <w:spacing w:val="-2"/>
                <w:w w:val="90"/>
                <w:sz w:val="18"/>
              </w:rPr>
              <w:t>(2,226)</w:t>
            </w:r>
          </w:p>
        </w:tc>
        <w:tc>
          <w:tcPr>
            <w:tcW w:w="970"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206"/>
              <w:ind w:right="101"/>
              <w:rPr>
                <w:sz w:val="18"/>
              </w:rPr>
            </w:pPr>
            <w:r>
              <w:rPr>
                <w:color w:val="FFFFFF"/>
                <w:spacing w:val="-2"/>
                <w:w w:val="95"/>
                <w:sz w:val="18"/>
              </w:rPr>
              <w:t>(4,282)</w:t>
            </w:r>
          </w:p>
        </w:tc>
      </w:tr>
      <w:tr w:rsidR="002D09F7">
        <w:trPr>
          <w:trHeight w:val="613"/>
        </w:trPr>
        <w:tc>
          <w:tcPr>
            <w:tcW w:w="1701" w:type="dxa"/>
          </w:tcPr>
          <w:p w:rsidR="002D09F7" w:rsidRDefault="00BA2BC4">
            <w:pPr>
              <w:pStyle w:val="TableParagraph"/>
              <w:spacing w:before="97" w:line="254" w:lineRule="auto"/>
              <w:ind w:left="110"/>
              <w:jc w:val="left"/>
              <w:rPr>
                <w:sz w:val="18"/>
              </w:rPr>
            </w:pPr>
            <w:r>
              <w:rPr>
                <w:color w:val="53534C"/>
                <w:w w:val="85"/>
                <w:sz w:val="18"/>
              </w:rPr>
              <w:t>FINANCE</w:t>
            </w:r>
            <w:r>
              <w:rPr>
                <w:color w:val="53534C"/>
                <w:spacing w:val="-5"/>
                <w:w w:val="85"/>
                <w:sz w:val="18"/>
              </w:rPr>
              <w:t xml:space="preserve"> </w:t>
            </w:r>
            <w:r>
              <w:rPr>
                <w:color w:val="53534C"/>
                <w:w w:val="85"/>
                <w:sz w:val="18"/>
              </w:rPr>
              <w:t xml:space="preserve">AND </w:t>
            </w:r>
            <w:r>
              <w:rPr>
                <w:color w:val="53534C"/>
                <w:w w:val="70"/>
                <w:sz w:val="18"/>
              </w:rPr>
              <w:t>BUSINESS</w:t>
            </w:r>
            <w:r>
              <w:rPr>
                <w:color w:val="53534C"/>
                <w:spacing w:val="-13"/>
                <w:sz w:val="18"/>
              </w:rPr>
              <w:t xml:space="preserve"> </w:t>
            </w:r>
            <w:r>
              <w:rPr>
                <w:color w:val="53534C"/>
                <w:w w:val="70"/>
                <w:sz w:val="18"/>
              </w:rPr>
              <w:t>SERVICES</w:t>
            </w:r>
          </w:p>
        </w:tc>
        <w:tc>
          <w:tcPr>
            <w:tcW w:w="766" w:type="dxa"/>
          </w:tcPr>
          <w:p w:rsidR="002D09F7" w:rsidRDefault="00BA2BC4">
            <w:pPr>
              <w:pStyle w:val="TableParagraph"/>
              <w:spacing w:before="207"/>
              <w:ind w:right="76"/>
              <w:rPr>
                <w:sz w:val="18"/>
              </w:rPr>
            </w:pPr>
            <w:r>
              <w:rPr>
                <w:color w:val="53534C"/>
                <w:spacing w:val="-5"/>
                <w:w w:val="90"/>
                <w:sz w:val="18"/>
              </w:rPr>
              <w:t>94</w:t>
            </w:r>
          </w:p>
        </w:tc>
        <w:tc>
          <w:tcPr>
            <w:tcW w:w="766" w:type="dxa"/>
          </w:tcPr>
          <w:p w:rsidR="002D09F7" w:rsidRDefault="00BA2BC4">
            <w:pPr>
              <w:pStyle w:val="TableParagraph"/>
              <w:spacing w:before="207"/>
              <w:ind w:right="77"/>
              <w:rPr>
                <w:sz w:val="18"/>
              </w:rPr>
            </w:pPr>
            <w:r>
              <w:rPr>
                <w:color w:val="53534C"/>
                <w:spacing w:val="-5"/>
                <w:w w:val="90"/>
                <w:sz w:val="18"/>
              </w:rPr>
              <w:t>230</w:t>
            </w:r>
          </w:p>
        </w:tc>
        <w:tc>
          <w:tcPr>
            <w:tcW w:w="766" w:type="dxa"/>
          </w:tcPr>
          <w:p w:rsidR="002D09F7" w:rsidRDefault="00BA2BC4">
            <w:pPr>
              <w:pStyle w:val="TableParagraph"/>
              <w:spacing w:before="207"/>
              <w:ind w:right="77"/>
              <w:rPr>
                <w:sz w:val="18"/>
              </w:rPr>
            </w:pPr>
            <w:r>
              <w:rPr>
                <w:color w:val="53534C"/>
                <w:spacing w:val="-10"/>
                <w:w w:val="90"/>
                <w:sz w:val="18"/>
              </w:rPr>
              <w:t>0</w:t>
            </w:r>
          </w:p>
        </w:tc>
        <w:tc>
          <w:tcPr>
            <w:tcW w:w="766" w:type="dxa"/>
            <w:tcBorders>
              <w:right w:val="single" w:color="FFFFFF" w:sz="4" w:space="0"/>
            </w:tcBorders>
          </w:tcPr>
          <w:p w:rsidR="002D09F7" w:rsidRDefault="00BA2BC4">
            <w:pPr>
              <w:pStyle w:val="TableParagraph"/>
              <w:spacing w:before="207"/>
              <w:ind w:right="78"/>
              <w:rPr>
                <w:sz w:val="18"/>
              </w:rPr>
            </w:pPr>
            <w:r>
              <w:rPr>
                <w:color w:val="53534C"/>
                <w:spacing w:val="-10"/>
                <w:w w:val="90"/>
                <w:sz w:val="18"/>
              </w:rPr>
              <w:t>0</w:t>
            </w:r>
          </w:p>
        </w:tc>
        <w:tc>
          <w:tcPr>
            <w:tcW w:w="1078"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206"/>
              <w:ind w:right="79"/>
              <w:rPr>
                <w:sz w:val="18"/>
              </w:rPr>
            </w:pPr>
            <w:r>
              <w:rPr>
                <w:color w:val="FFFFFF"/>
                <w:spacing w:val="-5"/>
                <w:w w:val="95"/>
                <w:sz w:val="18"/>
              </w:rPr>
              <w:t>324</w:t>
            </w:r>
          </w:p>
        </w:tc>
        <w:tc>
          <w:tcPr>
            <w:tcW w:w="795" w:type="dxa"/>
            <w:tcBorders>
              <w:left w:val="single" w:color="FFFFFF" w:sz="4" w:space="0"/>
            </w:tcBorders>
          </w:tcPr>
          <w:p w:rsidR="002D09F7" w:rsidRDefault="00BA2BC4">
            <w:pPr>
              <w:pStyle w:val="TableParagraph"/>
              <w:spacing w:before="207"/>
              <w:ind w:right="80"/>
              <w:rPr>
                <w:sz w:val="18"/>
              </w:rPr>
            </w:pPr>
            <w:r>
              <w:rPr>
                <w:color w:val="53534C"/>
                <w:spacing w:val="-10"/>
                <w:w w:val="90"/>
                <w:sz w:val="18"/>
              </w:rPr>
              <w:t>0</w:t>
            </w:r>
          </w:p>
        </w:tc>
        <w:tc>
          <w:tcPr>
            <w:tcW w:w="795" w:type="dxa"/>
          </w:tcPr>
          <w:p w:rsidR="002D09F7" w:rsidRDefault="00BA2BC4">
            <w:pPr>
              <w:pStyle w:val="TableParagraph"/>
              <w:spacing w:before="207"/>
              <w:ind w:right="82"/>
              <w:rPr>
                <w:sz w:val="18"/>
              </w:rPr>
            </w:pPr>
            <w:r>
              <w:rPr>
                <w:color w:val="53534C"/>
                <w:spacing w:val="-10"/>
                <w:w w:val="90"/>
                <w:sz w:val="18"/>
              </w:rPr>
              <w:t>0</w:t>
            </w:r>
          </w:p>
        </w:tc>
        <w:tc>
          <w:tcPr>
            <w:tcW w:w="908" w:type="dxa"/>
          </w:tcPr>
          <w:p w:rsidR="002D09F7" w:rsidRDefault="00BA2BC4">
            <w:pPr>
              <w:pStyle w:val="TableParagraph"/>
              <w:spacing w:before="207"/>
              <w:ind w:right="83"/>
              <w:rPr>
                <w:sz w:val="18"/>
              </w:rPr>
            </w:pPr>
            <w:r>
              <w:rPr>
                <w:color w:val="53534C"/>
                <w:spacing w:val="-2"/>
                <w:w w:val="90"/>
                <w:sz w:val="18"/>
              </w:rPr>
              <w:t>(324)</w:t>
            </w:r>
          </w:p>
        </w:tc>
        <w:tc>
          <w:tcPr>
            <w:tcW w:w="795" w:type="dxa"/>
          </w:tcPr>
          <w:p w:rsidR="002D09F7" w:rsidRDefault="00BA2BC4">
            <w:pPr>
              <w:pStyle w:val="TableParagraph"/>
              <w:spacing w:before="207"/>
              <w:ind w:right="84"/>
              <w:rPr>
                <w:sz w:val="18"/>
              </w:rPr>
            </w:pPr>
            <w:r>
              <w:rPr>
                <w:color w:val="53534C"/>
                <w:spacing w:val="-10"/>
                <w:w w:val="90"/>
                <w:sz w:val="18"/>
              </w:rPr>
              <w:t>0</w:t>
            </w:r>
          </w:p>
        </w:tc>
        <w:tc>
          <w:tcPr>
            <w:tcW w:w="1192" w:type="dxa"/>
          </w:tcPr>
          <w:p w:rsidR="002D09F7" w:rsidRDefault="00BA2BC4">
            <w:pPr>
              <w:pStyle w:val="TableParagraph"/>
              <w:spacing w:before="207"/>
              <w:ind w:right="85"/>
              <w:rPr>
                <w:sz w:val="18"/>
              </w:rPr>
            </w:pPr>
            <w:r>
              <w:rPr>
                <w:color w:val="53534C"/>
                <w:spacing w:val="-10"/>
                <w:w w:val="90"/>
                <w:sz w:val="18"/>
              </w:rPr>
              <w:t>0</w:t>
            </w:r>
          </w:p>
        </w:tc>
        <w:tc>
          <w:tcPr>
            <w:tcW w:w="1022" w:type="dxa"/>
          </w:tcPr>
          <w:p w:rsidR="002D09F7" w:rsidRDefault="00BA2BC4">
            <w:pPr>
              <w:pStyle w:val="TableParagraph"/>
              <w:spacing w:before="207"/>
              <w:ind w:right="87"/>
              <w:rPr>
                <w:sz w:val="18"/>
              </w:rPr>
            </w:pPr>
            <w:r>
              <w:rPr>
                <w:color w:val="53534C"/>
                <w:spacing w:val="-10"/>
                <w:w w:val="90"/>
                <w:sz w:val="18"/>
              </w:rPr>
              <w:t>0</w:t>
            </w:r>
          </w:p>
        </w:tc>
        <w:tc>
          <w:tcPr>
            <w:tcW w:w="653" w:type="dxa"/>
          </w:tcPr>
          <w:p w:rsidR="002D09F7" w:rsidRDefault="00BA2BC4">
            <w:pPr>
              <w:pStyle w:val="TableParagraph"/>
              <w:spacing w:before="207"/>
              <w:ind w:right="88"/>
              <w:rPr>
                <w:sz w:val="18"/>
              </w:rPr>
            </w:pPr>
            <w:r>
              <w:rPr>
                <w:color w:val="53534C"/>
                <w:spacing w:val="-10"/>
                <w:w w:val="90"/>
                <w:sz w:val="18"/>
              </w:rPr>
              <w:t>0</w:t>
            </w:r>
          </w:p>
        </w:tc>
        <w:tc>
          <w:tcPr>
            <w:tcW w:w="653" w:type="dxa"/>
          </w:tcPr>
          <w:p w:rsidR="002D09F7" w:rsidRDefault="00BA2BC4">
            <w:pPr>
              <w:pStyle w:val="TableParagraph"/>
              <w:spacing w:before="207"/>
              <w:ind w:right="89"/>
              <w:rPr>
                <w:sz w:val="18"/>
              </w:rPr>
            </w:pPr>
            <w:r>
              <w:rPr>
                <w:color w:val="53534C"/>
                <w:spacing w:val="-10"/>
                <w:w w:val="90"/>
                <w:sz w:val="18"/>
              </w:rPr>
              <w:t>0</w:t>
            </w:r>
          </w:p>
        </w:tc>
        <w:tc>
          <w:tcPr>
            <w:tcW w:w="653" w:type="dxa"/>
            <w:tcBorders>
              <w:right w:val="single" w:color="FFFFFF" w:sz="4" w:space="0"/>
            </w:tcBorders>
          </w:tcPr>
          <w:p w:rsidR="002D09F7" w:rsidRDefault="00BA2BC4">
            <w:pPr>
              <w:pStyle w:val="TableParagraph"/>
              <w:spacing w:before="207"/>
              <w:ind w:right="90"/>
              <w:rPr>
                <w:sz w:val="18"/>
              </w:rPr>
            </w:pPr>
            <w:r>
              <w:rPr>
                <w:color w:val="53534C"/>
                <w:spacing w:val="-10"/>
                <w:w w:val="90"/>
                <w:sz w:val="18"/>
              </w:rPr>
              <w:t>0</w:t>
            </w:r>
          </w:p>
        </w:tc>
        <w:tc>
          <w:tcPr>
            <w:tcW w:w="970"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206"/>
              <w:ind w:right="101"/>
              <w:rPr>
                <w:sz w:val="18"/>
              </w:rPr>
            </w:pPr>
            <w:r>
              <w:rPr>
                <w:color w:val="FFFFFF"/>
                <w:spacing w:val="-4"/>
                <w:w w:val="95"/>
                <w:sz w:val="18"/>
              </w:rPr>
              <w:t>(324)</w:t>
            </w:r>
          </w:p>
        </w:tc>
      </w:tr>
      <w:tr w:rsidR="002D09F7">
        <w:trPr>
          <w:trHeight w:val="613"/>
        </w:trPr>
        <w:tc>
          <w:tcPr>
            <w:tcW w:w="1701" w:type="dxa"/>
            <w:tcBorders>
              <w:bottom w:val="nil"/>
            </w:tcBorders>
          </w:tcPr>
          <w:p w:rsidR="002D09F7" w:rsidRDefault="00BA2BC4">
            <w:pPr>
              <w:pStyle w:val="TableParagraph"/>
              <w:spacing w:before="97" w:line="254" w:lineRule="auto"/>
              <w:ind w:left="110" w:right="45"/>
              <w:jc w:val="left"/>
              <w:rPr>
                <w:sz w:val="18"/>
              </w:rPr>
            </w:pPr>
            <w:r>
              <w:rPr>
                <w:color w:val="53534C"/>
                <w:w w:val="75"/>
                <w:sz w:val="18"/>
              </w:rPr>
              <w:t>HUMAN RESOURCES &amp;</w:t>
            </w:r>
            <w:r>
              <w:rPr>
                <w:color w:val="53534C"/>
                <w:sz w:val="18"/>
              </w:rPr>
              <w:t xml:space="preserve"> </w:t>
            </w:r>
            <w:r>
              <w:rPr>
                <w:color w:val="53534C"/>
                <w:w w:val="75"/>
                <w:sz w:val="18"/>
              </w:rPr>
              <w:t>CUSTOMER SERVICES</w:t>
            </w:r>
          </w:p>
        </w:tc>
        <w:tc>
          <w:tcPr>
            <w:tcW w:w="766" w:type="dxa"/>
            <w:tcBorders>
              <w:bottom w:val="nil"/>
            </w:tcBorders>
          </w:tcPr>
          <w:p w:rsidR="002D09F7" w:rsidRDefault="00BA2BC4">
            <w:pPr>
              <w:pStyle w:val="TableParagraph"/>
              <w:spacing w:before="207"/>
              <w:ind w:right="77"/>
              <w:rPr>
                <w:sz w:val="18"/>
              </w:rPr>
            </w:pPr>
            <w:r>
              <w:rPr>
                <w:color w:val="53534C"/>
                <w:spacing w:val="-5"/>
                <w:w w:val="90"/>
                <w:sz w:val="18"/>
              </w:rPr>
              <w:t>30</w:t>
            </w:r>
          </w:p>
        </w:tc>
        <w:tc>
          <w:tcPr>
            <w:tcW w:w="766" w:type="dxa"/>
            <w:tcBorders>
              <w:bottom w:val="nil"/>
            </w:tcBorders>
          </w:tcPr>
          <w:p w:rsidR="002D09F7" w:rsidRDefault="00BA2BC4">
            <w:pPr>
              <w:pStyle w:val="TableParagraph"/>
              <w:spacing w:before="207"/>
              <w:ind w:right="77"/>
              <w:rPr>
                <w:sz w:val="18"/>
              </w:rPr>
            </w:pPr>
            <w:r>
              <w:rPr>
                <w:color w:val="53534C"/>
                <w:spacing w:val="-10"/>
                <w:w w:val="90"/>
                <w:sz w:val="18"/>
              </w:rPr>
              <w:t>0</w:t>
            </w:r>
          </w:p>
        </w:tc>
        <w:tc>
          <w:tcPr>
            <w:tcW w:w="766" w:type="dxa"/>
            <w:tcBorders>
              <w:bottom w:val="nil"/>
            </w:tcBorders>
          </w:tcPr>
          <w:p w:rsidR="002D09F7" w:rsidRDefault="00BA2BC4">
            <w:pPr>
              <w:pStyle w:val="TableParagraph"/>
              <w:spacing w:before="207"/>
              <w:ind w:right="78"/>
              <w:rPr>
                <w:sz w:val="18"/>
              </w:rPr>
            </w:pPr>
            <w:r>
              <w:rPr>
                <w:color w:val="53534C"/>
                <w:spacing w:val="-10"/>
                <w:w w:val="90"/>
                <w:sz w:val="18"/>
              </w:rPr>
              <w:t>0</w:t>
            </w:r>
          </w:p>
        </w:tc>
        <w:tc>
          <w:tcPr>
            <w:tcW w:w="766" w:type="dxa"/>
            <w:tcBorders>
              <w:bottom w:val="nil"/>
              <w:right w:val="single" w:color="FFFFFF" w:sz="4" w:space="0"/>
            </w:tcBorders>
          </w:tcPr>
          <w:p w:rsidR="002D09F7" w:rsidRDefault="00BA2BC4">
            <w:pPr>
              <w:pStyle w:val="TableParagraph"/>
              <w:spacing w:before="207"/>
              <w:ind w:right="78"/>
              <w:rPr>
                <w:sz w:val="18"/>
              </w:rPr>
            </w:pPr>
            <w:r>
              <w:rPr>
                <w:color w:val="53534C"/>
                <w:spacing w:val="-10"/>
                <w:w w:val="90"/>
                <w:sz w:val="18"/>
              </w:rPr>
              <w:t>0</w:t>
            </w:r>
          </w:p>
        </w:tc>
        <w:tc>
          <w:tcPr>
            <w:tcW w:w="1078"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206"/>
              <w:ind w:right="79"/>
              <w:rPr>
                <w:sz w:val="18"/>
              </w:rPr>
            </w:pPr>
            <w:r>
              <w:rPr>
                <w:color w:val="FFFFFF"/>
                <w:spacing w:val="-5"/>
                <w:w w:val="95"/>
                <w:sz w:val="18"/>
              </w:rPr>
              <w:t>30</w:t>
            </w:r>
          </w:p>
        </w:tc>
        <w:tc>
          <w:tcPr>
            <w:tcW w:w="795" w:type="dxa"/>
            <w:tcBorders>
              <w:left w:val="single" w:color="FFFFFF" w:sz="4" w:space="0"/>
              <w:bottom w:val="nil"/>
            </w:tcBorders>
          </w:tcPr>
          <w:p w:rsidR="002D09F7" w:rsidRDefault="00BA2BC4">
            <w:pPr>
              <w:pStyle w:val="TableParagraph"/>
              <w:spacing w:before="207"/>
              <w:ind w:right="81"/>
              <w:rPr>
                <w:sz w:val="18"/>
              </w:rPr>
            </w:pPr>
            <w:r>
              <w:rPr>
                <w:color w:val="53534C"/>
                <w:spacing w:val="-10"/>
                <w:w w:val="90"/>
                <w:sz w:val="18"/>
              </w:rPr>
              <w:t>0</w:t>
            </w:r>
          </w:p>
        </w:tc>
        <w:tc>
          <w:tcPr>
            <w:tcW w:w="795" w:type="dxa"/>
            <w:tcBorders>
              <w:bottom w:val="nil"/>
            </w:tcBorders>
          </w:tcPr>
          <w:p w:rsidR="002D09F7" w:rsidRDefault="00BA2BC4">
            <w:pPr>
              <w:pStyle w:val="TableParagraph"/>
              <w:spacing w:before="207"/>
              <w:ind w:right="82"/>
              <w:rPr>
                <w:sz w:val="18"/>
              </w:rPr>
            </w:pPr>
            <w:r>
              <w:rPr>
                <w:color w:val="53534C"/>
                <w:spacing w:val="-10"/>
                <w:w w:val="90"/>
                <w:sz w:val="18"/>
              </w:rPr>
              <w:t>0</w:t>
            </w:r>
          </w:p>
        </w:tc>
        <w:tc>
          <w:tcPr>
            <w:tcW w:w="908" w:type="dxa"/>
            <w:tcBorders>
              <w:bottom w:val="nil"/>
            </w:tcBorders>
          </w:tcPr>
          <w:p w:rsidR="002D09F7" w:rsidRDefault="00BA2BC4">
            <w:pPr>
              <w:pStyle w:val="TableParagraph"/>
              <w:spacing w:before="207"/>
              <w:ind w:right="83"/>
              <w:rPr>
                <w:sz w:val="18"/>
              </w:rPr>
            </w:pPr>
            <w:r>
              <w:rPr>
                <w:color w:val="53534C"/>
                <w:spacing w:val="-4"/>
                <w:w w:val="90"/>
                <w:sz w:val="18"/>
              </w:rPr>
              <w:t>(10)</w:t>
            </w:r>
          </w:p>
        </w:tc>
        <w:tc>
          <w:tcPr>
            <w:tcW w:w="795" w:type="dxa"/>
            <w:tcBorders>
              <w:bottom w:val="nil"/>
            </w:tcBorders>
          </w:tcPr>
          <w:p w:rsidR="002D09F7" w:rsidRDefault="00BA2BC4">
            <w:pPr>
              <w:pStyle w:val="TableParagraph"/>
              <w:spacing w:before="207"/>
              <w:ind w:right="84"/>
              <w:rPr>
                <w:sz w:val="18"/>
              </w:rPr>
            </w:pPr>
            <w:r>
              <w:rPr>
                <w:color w:val="53534C"/>
                <w:spacing w:val="-10"/>
                <w:w w:val="90"/>
                <w:sz w:val="18"/>
              </w:rPr>
              <w:t>0</w:t>
            </w:r>
          </w:p>
        </w:tc>
        <w:tc>
          <w:tcPr>
            <w:tcW w:w="1192" w:type="dxa"/>
            <w:tcBorders>
              <w:bottom w:val="nil"/>
            </w:tcBorders>
          </w:tcPr>
          <w:p w:rsidR="002D09F7" w:rsidRDefault="00BA2BC4">
            <w:pPr>
              <w:pStyle w:val="TableParagraph"/>
              <w:spacing w:before="207"/>
              <w:ind w:right="86"/>
              <w:rPr>
                <w:sz w:val="18"/>
              </w:rPr>
            </w:pPr>
            <w:r>
              <w:rPr>
                <w:color w:val="53534C"/>
                <w:spacing w:val="-4"/>
                <w:w w:val="90"/>
                <w:sz w:val="18"/>
              </w:rPr>
              <w:t>(20)</w:t>
            </w:r>
          </w:p>
        </w:tc>
        <w:tc>
          <w:tcPr>
            <w:tcW w:w="1022" w:type="dxa"/>
            <w:tcBorders>
              <w:bottom w:val="nil"/>
            </w:tcBorders>
          </w:tcPr>
          <w:p w:rsidR="002D09F7" w:rsidRDefault="00BA2BC4">
            <w:pPr>
              <w:pStyle w:val="TableParagraph"/>
              <w:spacing w:before="207"/>
              <w:ind w:right="88"/>
              <w:rPr>
                <w:sz w:val="18"/>
              </w:rPr>
            </w:pPr>
            <w:r>
              <w:rPr>
                <w:color w:val="53534C"/>
                <w:spacing w:val="-10"/>
                <w:w w:val="90"/>
                <w:sz w:val="18"/>
              </w:rPr>
              <w:t>0</w:t>
            </w:r>
          </w:p>
        </w:tc>
        <w:tc>
          <w:tcPr>
            <w:tcW w:w="653" w:type="dxa"/>
            <w:tcBorders>
              <w:bottom w:val="nil"/>
            </w:tcBorders>
          </w:tcPr>
          <w:p w:rsidR="002D09F7" w:rsidRDefault="00BA2BC4">
            <w:pPr>
              <w:pStyle w:val="TableParagraph"/>
              <w:spacing w:before="207"/>
              <w:ind w:right="89"/>
              <w:rPr>
                <w:sz w:val="18"/>
              </w:rPr>
            </w:pPr>
            <w:r>
              <w:rPr>
                <w:color w:val="53534C"/>
                <w:spacing w:val="-10"/>
                <w:w w:val="90"/>
                <w:sz w:val="18"/>
              </w:rPr>
              <w:t>0</w:t>
            </w:r>
          </w:p>
        </w:tc>
        <w:tc>
          <w:tcPr>
            <w:tcW w:w="653" w:type="dxa"/>
            <w:tcBorders>
              <w:bottom w:val="nil"/>
            </w:tcBorders>
          </w:tcPr>
          <w:p w:rsidR="002D09F7" w:rsidRDefault="00BA2BC4">
            <w:pPr>
              <w:pStyle w:val="TableParagraph"/>
              <w:spacing w:before="207"/>
              <w:ind w:right="90"/>
              <w:rPr>
                <w:sz w:val="18"/>
              </w:rPr>
            </w:pPr>
            <w:r>
              <w:rPr>
                <w:color w:val="53534C"/>
                <w:spacing w:val="-10"/>
                <w:w w:val="90"/>
                <w:sz w:val="18"/>
              </w:rPr>
              <w:t>0</w:t>
            </w:r>
          </w:p>
        </w:tc>
        <w:tc>
          <w:tcPr>
            <w:tcW w:w="653" w:type="dxa"/>
            <w:tcBorders>
              <w:bottom w:val="nil"/>
              <w:right w:val="single" w:color="FFFFFF" w:sz="4" w:space="0"/>
            </w:tcBorders>
          </w:tcPr>
          <w:p w:rsidR="002D09F7" w:rsidRDefault="00BA2BC4">
            <w:pPr>
              <w:pStyle w:val="TableParagraph"/>
              <w:spacing w:before="207"/>
              <w:ind w:right="91"/>
              <w:rPr>
                <w:sz w:val="18"/>
              </w:rPr>
            </w:pPr>
            <w:r>
              <w:rPr>
                <w:color w:val="53534C"/>
                <w:spacing w:val="-10"/>
                <w:w w:val="90"/>
                <w:sz w:val="18"/>
              </w:rPr>
              <w:t>0</w:t>
            </w:r>
          </w:p>
        </w:tc>
        <w:tc>
          <w:tcPr>
            <w:tcW w:w="970"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206"/>
              <w:ind w:right="102"/>
              <w:rPr>
                <w:sz w:val="18"/>
              </w:rPr>
            </w:pPr>
            <w:r>
              <w:rPr>
                <w:color w:val="FFFFFF"/>
                <w:spacing w:val="-4"/>
                <w:w w:val="95"/>
                <w:sz w:val="18"/>
              </w:rPr>
              <w:t>(30)</w:t>
            </w:r>
          </w:p>
        </w:tc>
      </w:tr>
      <w:tr w:rsidR="002D09F7">
        <w:trPr>
          <w:trHeight w:val="623"/>
        </w:trPr>
        <w:tc>
          <w:tcPr>
            <w:tcW w:w="1701" w:type="dxa"/>
            <w:tcBorders>
              <w:top w:val="nil"/>
              <w:left w:val="nil"/>
              <w:bottom w:val="nil"/>
              <w:right w:val="single" w:color="FFFFFF" w:sz="4" w:space="0"/>
            </w:tcBorders>
            <w:shd w:val="clear" w:color="auto" w:fill="008AC9"/>
          </w:tcPr>
          <w:p w:rsidR="002D09F7" w:rsidRDefault="00BA2BC4">
            <w:pPr>
              <w:pStyle w:val="TableParagraph"/>
              <w:spacing w:before="96" w:line="254" w:lineRule="auto"/>
              <w:ind w:left="114"/>
              <w:jc w:val="left"/>
              <w:rPr>
                <w:sz w:val="18"/>
              </w:rPr>
            </w:pPr>
            <w:r>
              <w:rPr>
                <w:color w:val="FFFFFF"/>
                <w:w w:val="80"/>
                <w:sz w:val="18"/>
              </w:rPr>
              <w:t>TOTAL</w:t>
            </w:r>
            <w:r>
              <w:rPr>
                <w:color w:val="FFFFFF"/>
                <w:spacing w:val="-4"/>
                <w:sz w:val="18"/>
              </w:rPr>
              <w:t xml:space="preserve"> </w:t>
            </w:r>
            <w:r>
              <w:rPr>
                <w:color w:val="FFFFFF"/>
                <w:w w:val="80"/>
                <w:sz w:val="18"/>
              </w:rPr>
              <w:t>FOUR</w:t>
            </w:r>
            <w:r>
              <w:rPr>
                <w:color w:val="FFFFFF"/>
                <w:spacing w:val="-1"/>
                <w:w w:val="80"/>
                <w:sz w:val="18"/>
              </w:rPr>
              <w:t xml:space="preserve"> </w:t>
            </w:r>
            <w:r>
              <w:rPr>
                <w:color w:val="FFFFFF"/>
                <w:w w:val="80"/>
                <w:sz w:val="18"/>
              </w:rPr>
              <w:t>YEAR</w:t>
            </w:r>
            <w:r>
              <w:rPr>
                <w:color w:val="FFFFFF"/>
                <w:sz w:val="18"/>
              </w:rPr>
              <w:t xml:space="preserve"> </w:t>
            </w:r>
            <w:r>
              <w:rPr>
                <w:color w:val="FFFFFF"/>
                <w:w w:val="75"/>
                <w:sz w:val="18"/>
              </w:rPr>
              <w:t>CAPITAL ESTIMATES</w:t>
            </w:r>
          </w:p>
        </w:tc>
        <w:tc>
          <w:tcPr>
            <w:tcW w:w="766"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77"/>
              <w:rPr>
                <w:sz w:val="18"/>
              </w:rPr>
            </w:pPr>
            <w:r>
              <w:rPr>
                <w:color w:val="FFFFFF"/>
                <w:spacing w:val="-2"/>
                <w:w w:val="95"/>
                <w:sz w:val="18"/>
              </w:rPr>
              <w:t>39,114</w:t>
            </w:r>
          </w:p>
        </w:tc>
        <w:tc>
          <w:tcPr>
            <w:tcW w:w="766"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78"/>
              <w:rPr>
                <w:sz w:val="18"/>
              </w:rPr>
            </w:pPr>
            <w:r>
              <w:rPr>
                <w:color w:val="FFFFFF"/>
                <w:spacing w:val="-2"/>
                <w:w w:val="95"/>
                <w:sz w:val="18"/>
              </w:rPr>
              <w:t>21,286</w:t>
            </w:r>
          </w:p>
        </w:tc>
        <w:tc>
          <w:tcPr>
            <w:tcW w:w="766"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78"/>
              <w:rPr>
                <w:sz w:val="18"/>
              </w:rPr>
            </w:pPr>
            <w:r>
              <w:rPr>
                <w:color w:val="FFFFFF"/>
                <w:spacing w:val="-4"/>
                <w:w w:val="95"/>
                <w:sz w:val="18"/>
              </w:rPr>
              <w:t>1,615</w:t>
            </w:r>
          </w:p>
        </w:tc>
        <w:tc>
          <w:tcPr>
            <w:tcW w:w="766"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79"/>
              <w:rPr>
                <w:sz w:val="18"/>
              </w:rPr>
            </w:pPr>
            <w:r>
              <w:rPr>
                <w:color w:val="FFFFFF"/>
                <w:spacing w:val="-5"/>
                <w:w w:val="95"/>
                <w:sz w:val="18"/>
              </w:rPr>
              <w:t>749</w:t>
            </w:r>
          </w:p>
        </w:tc>
        <w:tc>
          <w:tcPr>
            <w:tcW w:w="1078" w:type="dxa"/>
            <w:tcBorders>
              <w:top w:val="single" w:color="FFFFFF" w:sz="4" w:space="0"/>
              <w:left w:val="single" w:color="FFFFFF" w:sz="4" w:space="0"/>
              <w:bottom w:val="nil"/>
              <w:right w:val="single" w:color="FFFFFF" w:sz="4" w:space="0"/>
            </w:tcBorders>
            <w:shd w:val="clear" w:color="auto" w:fill="008AC9"/>
          </w:tcPr>
          <w:p w:rsidR="002D09F7" w:rsidRDefault="00BA2BC4">
            <w:pPr>
              <w:pStyle w:val="TableParagraph"/>
              <w:spacing w:before="206"/>
              <w:ind w:right="80"/>
              <w:rPr>
                <w:sz w:val="18"/>
              </w:rPr>
            </w:pPr>
            <w:r>
              <w:rPr>
                <w:color w:val="FFFFFF"/>
                <w:spacing w:val="-2"/>
                <w:w w:val="95"/>
                <w:sz w:val="18"/>
              </w:rPr>
              <w:t>62,764</w:t>
            </w:r>
          </w:p>
        </w:tc>
        <w:tc>
          <w:tcPr>
            <w:tcW w:w="795"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81"/>
              <w:rPr>
                <w:sz w:val="18"/>
              </w:rPr>
            </w:pPr>
            <w:r>
              <w:rPr>
                <w:color w:val="FFFFFF"/>
                <w:spacing w:val="-2"/>
                <w:w w:val="95"/>
                <w:sz w:val="18"/>
              </w:rPr>
              <w:t>(3,376)</w:t>
            </w:r>
          </w:p>
        </w:tc>
        <w:tc>
          <w:tcPr>
            <w:tcW w:w="795"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83"/>
              <w:rPr>
                <w:sz w:val="18"/>
              </w:rPr>
            </w:pPr>
            <w:r>
              <w:rPr>
                <w:color w:val="FFFFFF"/>
                <w:spacing w:val="-2"/>
                <w:w w:val="95"/>
                <w:sz w:val="18"/>
              </w:rPr>
              <w:t>(2,953)</w:t>
            </w:r>
          </w:p>
        </w:tc>
        <w:tc>
          <w:tcPr>
            <w:tcW w:w="908"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84"/>
              <w:rPr>
                <w:sz w:val="18"/>
              </w:rPr>
            </w:pPr>
            <w:r>
              <w:rPr>
                <w:color w:val="FFFFFF"/>
                <w:spacing w:val="-2"/>
                <w:w w:val="95"/>
                <w:sz w:val="18"/>
              </w:rPr>
              <w:t>(34,045)</w:t>
            </w:r>
          </w:p>
        </w:tc>
        <w:tc>
          <w:tcPr>
            <w:tcW w:w="795"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85"/>
              <w:rPr>
                <w:sz w:val="18"/>
              </w:rPr>
            </w:pPr>
            <w:r>
              <w:rPr>
                <w:color w:val="FFFFFF"/>
                <w:spacing w:val="-2"/>
                <w:w w:val="95"/>
                <w:sz w:val="18"/>
              </w:rPr>
              <w:t>(9,000)</w:t>
            </w:r>
          </w:p>
        </w:tc>
        <w:tc>
          <w:tcPr>
            <w:tcW w:w="1192"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5"/>
              <w:ind w:right="86"/>
              <w:rPr>
                <w:b/>
                <w:sz w:val="18"/>
              </w:rPr>
            </w:pPr>
            <w:r>
              <w:rPr>
                <w:b/>
                <w:color w:val="FFFFFF"/>
                <w:spacing w:val="-4"/>
                <w:sz w:val="18"/>
              </w:rPr>
              <w:t>(61)</w:t>
            </w:r>
          </w:p>
        </w:tc>
        <w:tc>
          <w:tcPr>
            <w:tcW w:w="1022"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88"/>
              <w:rPr>
                <w:sz w:val="18"/>
              </w:rPr>
            </w:pPr>
            <w:r>
              <w:rPr>
                <w:color w:val="FFFFFF"/>
                <w:spacing w:val="-4"/>
                <w:w w:val="95"/>
                <w:sz w:val="18"/>
              </w:rPr>
              <w:t>(420)</w:t>
            </w:r>
          </w:p>
        </w:tc>
        <w:tc>
          <w:tcPr>
            <w:tcW w:w="653"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89"/>
              <w:rPr>
                <w:sz w:val="18"/>
              </w:rPr>
            </w:pPr>
            <w:r>
              <w:rPr>
                <w:color w:val="FFFFFF"/>
                <w:spacing w:val="-2"/>
                <w:w w:val="95"/>
                <w:sz w:val="18"/>
              </w:rPr>
              <w:t>(6,850)</w:t>
            </w:r>
          </w:p>
        </w:tc>
        <w:tc>
          <w:tcPr>
            <w:tcW w:w="653"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90"/>
              <w:rPr>
                <w:sz w:val="18"/>
              </w:rPr>
            </w:pPr>
            <w:r>
              <w:rPr>
                <w:color w:val="FFFFFF"/>
                <w:spacing w:val="-4"/>
                <w:w w:val="95"/>
                <w:sz w:val="18"/>
              </w:rPr>
              <w:t>(36)</w:t>
            </w:r>
          </w:p>
        </w:tc>
        <w:tc>
          <w:tcPr>
            <w:tcW w:w="653"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91"/>
              <w:rPr>
                <w:sz w:val="18"/>
              </w:rPr>
            </w:pPr>
            <w:r>
              <w:rPr>
                <w:color w:val="FFFFFF"/>
                <w:spacing w:val="-2"/>
                <w:w w:val="95"/>
                <w:sz w:val="18"/>
              </w:rPr>
              <w:t>(6,023)</w:t>
            </w:r>
          </w:p>
        </w:tc>
        <w:tc>
          <w:tcPr>
            <w:tcW w:w="970" w:type="dxa"/>
            <w:tcBorders>
              <w:top w:val="single" w:color="FFFFFF" w:sz="4" w:space="0"/>
              <w:left w:val="single" w:color="FFFFFF" w:sz="4" w:space="0"/>
              <w:bottom w:val="nil"/>
              <w:right w:val="nil"/>
            </w:tcBorders>
            <w:shd w:val="clear" w:color="auto" w:fill="008AC9"/>
          </w:tcPr>
          <w:p w:rsidR="002D09F7" w:rsidRDefault="00BA2BC4">
            <w:pPr>
              <w:pStyle w:val="TableParagraph"/>
              <w:spacing w:before="206"/>
              <w:ind w:right="102"/>
              <w:rPr>
                <w:sz w:val="18"/>
              </w:rPr>
            </w:pPr>
            <w:r>
              <w:rPr>
                <w:color w:val="FFFFFF"/>
                <w:spacing w:val="-2"/>
                <w:w w:val="95"/>
                <w:sz w:val="18"/>
              </w:rPr>
              <w:t>(62,764)</w:t>
            </w:r>
          </w:p>
        </w:tc>
      </w:tr>
    </w:tbl>
    <w:p w:rsidR="002D09F7" w:rsidRDefault="002D09F7">
      <w:pPr>
        <w:rPr>
          <w:sz w:val="18"/>
        </w:rPr>
        <w:sectPr w:rsidR="002D09F7">
          <w:headerReference w:type="default" r:id="rId214"/>
          <w:footerReference w:type="default" r:id="rId215"/>
          <w:pgSz w:w="16840" w:h="11910" w:orient="landscape"/>
          <w:pgMar w:top="280" w:right="920" w:bottom="880" w:left="1020" w:header="0" w:footer="680" w:gutter="0"/>
          <w:cols w:space="720"/>
        </w:sectPr>
      </w:pPr>
    </w:p>
    <w:p w:rsidR="002D09F7" w:rsidRDefault="002D09F7">
      <w:pPr>
        <w:pStyle w:val="BodyText"/>
        <w:rPr>
          <w:rFonts w:ascii="Century Gothic"/>
          <w:sz w:val="24"/>
        </w:rPr>
      </w:pPr>
    </w:p>
    <w:p w:rsidR="002D09F7" w:rsidRDefault="002D09F7">
      <w:pPr>
        <w:pStyle w:val="BodyText"/>
        <w:spacing w:before="265"/>
        <w:rPr>
          <w:rFonts w:ascii="Century Gothic"/>
          <w:sz w:val="24"/>
        </w:rPr>
      </w:pPr>
    </w:p>
    <w:p w:rsidR="002D09F7" w:rsidRDefault="00BA2BC4">
      <w:pPr>
        <w:ind w:left="113"/>
        <w:rPr>
          <w:rFonts w:ascii="Calibri"/>
          <w:b/>
          <w:sz w:val="24"/>
        </w:rPr>
      </w:pPr>
      <w:r>
        <w:rPr>
          <w:rFonts w:ascii="Calibri"/>
          <w:b/>
          <w:color w:val="008AC9"/>
          <w:w w:val="115"/>
          <w:sz w:val="24"/>
        </w:rPr>
        <w:t>Asset</w:t>
      </w:r>
      <w:r>
        <w:rPr>
          <w:rFonts w:ascii="Calibri"/>
          <w:b/>
          <w:color w:val="008AC9"/>
          <w:spacing w:val="8"/>
          <w:w w:val="115"/>
          <w:sz w:val="24"/>
        </w:rPr>
        <w:t xml:space="preserve"> </w:t>
      </w:r>
      <w:r>
        <w:rPr>
          <w:rFonts w:ascii="Calibri"/>
          <w:b/>
          <w:color w:val="008AC9"/>
          <w:spacing w:val="-2"/>
          <w:w w:val="115"/>
          <w:sz w:val="24"/>
        </w:rPr>
        <w:t>Management</w:t>
      </w:r>
    </w:p>
    <w:p w:rsidR="002D09F7" w:rsidRDefault="002D09F7">
      <w:pPr>
        <w:pStyle w:val="BodyText"/>
        <w:spacing w:before="10" w:after="1"/>
        <w:rPr>
          <w:rFonts w:ascii="Calibri"/>
          <w:b/>
          <w:sz w:val="12"/>
        </w:rPr>
      </w:pPr>
    </w:p>
    <w:tbl>
      <w:tblPr>
        <w:tblW w:w="0" w:type="auto"/>
        <w:tblInd w:w="126" w:type="dxa"/>
        <w:tblBorders>
          <w:top w:val="single" w:color="008AC9" w:sz="4" w:space="0"/>
          <w:left w:val="single" w:color="008AC9" w:sz="4" w:space="0"/>
          <w:bottom w:val="single" w:color="008AC9" w:sz="4" w:space="0"/>
          <w:right w:val="single" w:color="008AC9" w:sz="4" w:space="0"/>
          <w:insideH w:val="single" w:color="008AC9" w:sz="4" w:space="0"/>
          <w:insideV w:val="single" w:color="008AC9" w:sz="4" w:space="0"/>
        </w:tblBorders>
        <w:tblLayout w:type="fixed"/>
        <w:tblCellMar>
          <w:left w:w="0" w:type="dxa"/>
          <w:right w:w="0" w:type="dxa"/>
        </w:tblCellMar>
        <w:tblLook w:val="01E0" w:firstRow="1" w:lastRow="1" w:firstColumn="1" w:lastColumn="1" w:noHBand="0" w:noVBand="0"/>
      </w:tblPr>
      <w:tblGrid>
        <w:gridCol w:w="680"/>
        <w:gridCol w:w="1530"/>
        <w:gridCol w:w="793"/>
        <w:gridCol w:w="793"/>
        <w:gridCol w:w="793"/>
        <w:gridCol w:w="793"/>
        <w:gridCol w:w="680"/>
        <w:gridCol w:w="793"/>
        <w:gridCol w:w="793"/>
        <w:gridCol w:w="963"/>
        <w:gridCol w:w="793"/>
        <w:gridCol w:w="906"/>
        <w:gridCol w:w="1019"/>
        <w:gridCol w:w="906"/>
        <w:gridCol w:w="679"/>
        <w:gridCol w:w="679"/>
        <w:gridCol w:w="769"/>
      </w:tblGrid>
      <w:tr w:rsidR="002D09F7">
        <w:trPr>
          <w:trHeight w:val="386"/>
        </w:trPr>
        <w:tc>
          <w:tcPr>
            <w:tcW w:w="680" w:type="dxa"/>
            <w:vMerge w:val="restart"/>
            <w:tcBorders>
              <w:left w:val="nil"/>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0"/>
              <w:jc w:val="left"/>
              <w:rPr>
                <w:rFonts w:ascii="Calibri"/>
                <w:b/>
                <w:sz w:val="18"/>
              </w:rPr>
            </w:pPr>
          </w:p>
          <w:p w:rsidR="002D09F7" w:rsidRDefault="002D09F7">
            <w:pPr>
              <w:pStyle w:val="TableParagraph"/>
              <w:spacing w:before="62"/>
              <w:jc w:val="left"/>
              <w:rPr>
                <w:rFonts w:ascii="Calibri"/>
                <w:b/>
                <w:sz w:val="18"/>
              </w:rPr>
            </w:pPr>
          </w:p>
          <w:p w:rsidR="002D09F7" w:rsidRDefault="00BA2BC4">
            <w:pPr>
              <w:pStyle w:val="TableParagraph"/>
              <w:spacing w:before="1" w:line="254" w:lineRule="auto"/>
              <w:ind w:left="90"/>
              <w:jc w:val="left"/>
              <w:rPr>
                <w:sz w:val="18"/>
              </w:rPr>
            </w:pPr>
            <w:r>
              <w:rPr>
                <w:color w:val="FFFFFF"/>
                <w:spacing w:val="-2"/>
                <w:w w:val="85"/>
                <w:sz w:val="18"/>
              </w:rPr>
              <w:t xml:space="preserve">Project </w:t>
            </w:r>
            <w:r>
              <w:rPr>
                <w:color w:val="FFFFFF"/>
                <w:spacing w:val="-4"/>
                <w:w w:val="95"/>
                <w:sz w:val="18"/>
              </w:rPr>
              <w:t>Code</w:t>
            </w:r>
          </w:p>
        </w:tc>
        <w:tc>
          <w:tcPr>
            <w:tcW w:w="5382" w:type="dxa"/>
            <w:gridSpan w:val="6"/>
            <w:tcBorders>
              <w:left w:val="single" w:color="FFFFFF" w:sz="4" w:space="0"/>
              <w:bottom w:val="single" w:color="FFFFFF" w:sz="4" w:space="0"/>
              <w:right w:val="single" w:color="FFFFFF" w:sz="4" w:space="0"/>
            </w:tcBorders>
            <w:shd w:val="clear" w:color="auto" w:fill="008AC9"/>
          </w:tcPr>
          <w:p w:rsidR="002D09F7" w:rsidRDefault="00BA2BC4">
            <w:pPr>
              <w:pStyle w:val="TableParagraph"/>
              <w:spacing w:before="95"/>
              <w:ind w:left="1713"/>
              <w:jc w:val="left"/>
              <w:rPr>
                <w:sz w:val="18"/>
              </w:rPr>
            </w:pPr>
            <w:r>
              <w:rPr>
                <w:color w:val="FFFFFF"/>
                <w:w w:val="75"/>
                <w:sz w:val="18"/>
              </w:rPr>
              <w:t>4</w:t>
            </w:r>
            <w:r>
              <w:rPr>
                <w:color w:val="FFFFFF"/>
                <w:spacing w:val="-1"/>
                <w:w w:val="75"/>
                <w:sz w:val="18"/>
              </w:rPr>
              <w:t xml:space="preserve"> </w:t>
            </w:r>
            <w:r>
              <w:rPr>
                <w:color w:val="FFFFFF"/>
                <w:w w:val="75"/>
                <w:sz w:val="18"/>
              </w:rPr>
              <w:t>YEAR</w:t>
            </w:r>
            <w:r>
              <w:rPr>
                <w:color w:val="FFFFFF"/>
                <w:spacing w:val="-7"/>
                <w:sz w:val="18"/>
              </w:rPr>
              <w:t xml:space="preserve"> </w:t>
            </w:r>
            <w:r>
              <w:rPr>
                <w:color w:val="FFFFFF"/>
                <w:w w:val="75"/>
                <w:sz w:val="18"/>
              </w:rPr>
              <w:t>CAPITAL</w:t>
            </w:r>
            <w:r>
              <w:rPr>
                <w:color w:val="FFFFFF"/>
                <w:spacing w:val="38"/>
                <w:sz w:val="18"/>
              </w:rPr>
              <w:t xml:space="preserve"> </w:t>
            </w:r>
            <w:r>
              <w:rPr>
                <w:color w:val="FFFFFF"/>
                <w:spacing w:val="-2"/>
                <w:w w:val="75"/>
                <w:sz w:val="18"/>
              </w:rPr>
              <w:t>ESTIMATES</w:t>
            </w:r>
          </w:p>
        </w:tc>
        <w:tc>
          <w:tcPr>
            <w:tcW w:w="8300" w:type="dxa"/>
            <w:gridSpan w:val="10"/>
            <w:tcBorders>
              <w:left w:val="single" w:color="FFFFFF" w:sz="4" w:space="0"/>
              <w:bottom w:val="single" w:color="FFFFFF" w:sz="4" w:space="0"/>
              <w:right w:val="nil"/>
            </w:tcBorders>
            <w:shd w:val="clear" w:color="auto" w:fill="008AC9"/>
          </w:tcPr>
          <w:p w:rsidR="002D09F7" w:rsidRDefault="00BA2BC4">
            <w:pPr>
              <w:pStyle w:val="TableParagraph"/>
              <w:spacing w:before="95"/>
              <w:ind w:left="20" w:right="2"/>
              <w:jc w:val="center"/>
              <w:rPr>
                <w:sz w:val="18"/>
              </w:rPr>
            </w:pPr>
            <w:r>
              <w:rPr>
                <w:color w:val="FFFFFF"/>
                <w:w w:val="75"/>
                <w:sz w:val="18"/>
              </w:rPr>
              <w:t>FUNDING</w:t>
            </w:r>
            <w:r>
              <w:rPr>
                <w:color w:val="FFFFFF"/>
                <w:spacing w:val="1"/>
                <w:sz w:val="18"/>
              </w:rPr>
              <w:t xml:space="preserve"> </w:t>
            </w:r>
            <w:r>
              <w:rPr>
                <w:color w:val="FFFFFF"/>
                <w:spacing w:val="-2"/>
                <w:w w:val="80"/>
                <w:sz w:val="18"/>
              </w:rPr>
              <w:t>SOURCES</w:t>
            </w:r>
          </w:p>
        </w:tc>
      </w:tr>
      <w:tr w:rsidR="002D09F7">
        <w:trPr>
          <w:trHeight w:val="1464"/>
        </w:trPr>
        <w:tc>
          <w:tcPr>
            <w:tcW w:w="680" w:type="dxa"/>
            <w:vMerge/>
            <w:tcBorders>
              <w:top w:val="nil"/>
              <w:left w:val="nil"/>
              <w:bottom w:val="single" w:color="FFFFFF" w:sz="4" w:space="0"/>
              <w:right w:val="single" w:color="FFFFFF" w:sz="4" w:space="0"/>
            </w:tcBorders>
            <w:shd w:val="clear" w:color="auto" w:fill="008AC9"/>
          </w:tcPr>
          <w:p w:rsidR="002D09F7" w:rsidRDefault="002D09F7">
            <w:pPr>
              <w:rPr>
                <w:sz w:val="2"/>
                <w:szCs w:val="2"/>
              </w:rPr>
            </w:pPr>
          </w:p>
        </w:tc>
        <w:tc>
          <w:tcPr>
            <w:tcW w:w="153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84"/>
              <w:jc w:val="left"/>
              <w:rPr>
                <w:rFonts w:ascii="Calibri"/>
                <w:b/>
                <w:sz w:val="18"/>
              </w:rPr>
            </w:pPr>
          </w:p>
          <w:p w:rsidR="002D09F7" w:rsidRDefault="00BA2BC4">
            <w:pPr>
              <w:pStyle w:val="TableParagraph"/>
              <w:spacing w:before="0" w:line="254" w:lineRule="auto"/>
              <w:ind w:left="85"/>
              <w:jc w:val="left"/>
              <w:rPr>
                <w:sz w:val="18"/>
              </w:rPr>
            </w:pPr>
            <w:r>
              <w:rPr>
                <w:color w:val="FFFFFF"/>
                <w:spacing w:val="-2"/>
                <w:w w:val="85"/>
                <w:sz w:val="18"/>
              </w:rPr>
              <w:t>Capital</w:t>
            </w:r>
            <w:r>
              <w:rPr>
                <w:color w:val="FFFFFF"/>
                <w:spacing w:val="-5"/>
                <w:w w:val="85"/>
                <w:sz w:val="18"/>
              </w:rPr>
              <w:t xml:space="preserve"> </w:t>
            </w:r>
            <w:r>
              <w:rPr>
                <w:color w:val="FFFFFF"/>
                <w:spacing w:val="-2"/>
                <w:w w:val="85"/>
                <w:sz w:val="18"/>
              </w:rPr>
              <w:t xml:space="preserve">Scheme </w:t>
            </w:r>
            <w:r>
              <w:rPr>
                <w:color w:val="FFFFFF"/>
                <w:spacing w:val="-2"/>
                <w:w w:val="95"/>
                <w:sz w:val="18"/>
              </w:rPr>
              <w:t>Description</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0"/>
              <w:jc w:val="left"/>
              <w:rPr>
                <w:rFonts w:ascii="Calibri"/>
                <w:b/>
                <w:sz w:val="18"/>
              </w:rPr>
            </w:pPr>
          </w:p>
          <w:p w:rsidR="002D09F7" w:rsidRDefault="002D09F7">
            <w:pPr>
              <w:pStyle w:val="TableParagraph"/>
              <w:spacing w:before="87"/>
              <w:jc w:val="left"/>
              <w:rPr>
                <w:rFonts w:ascii="Calibri"/>
                <w:b/>
                <w:sz w:val="18"/>
              </w:rPr>
            </w:pPr>
          </w:p>
          <w:p w:rsidR="002D09F7" w:rsidRDefault="00BA2BC4">
            <w:pPr>
              <w:pStyle w:val="TableParagraph"/>
              <w:spacing w:before="0"/>
              <w:ind w:right="71"/>
              <w:rPr>
                <w:sz w:val="18"/>
              </w:rPr>
            </w:pPr>
            <w:r>
              <w:rPr>
                <w:color w:val="FFFFFF"/>
                <w:spacing w:val="-2"/>
                <w:w w:val="95"/>
                <w:sz w:val="18"/>
              </w:rPr>
              <w:t>2023/24</w:t>
            </w:r>
          </w:p>
          <w:p w:rsidR="002D09F7" w:rsidRDefault="002D09F7">
            <w:pPr>
              <w:pStyle w:val="TableParagraph"/>
              <w:spacing w:before="13"/>
              <w:jc w:val="left"/>
              <w:rPr>
                <w:rFonts w:ascii="Calibri"/>
                <w:b/>
                <w:sz w:val="18"/>
              </w:rPr>
            </w:pPr>
          </w:p>
          <w:p w:rsidR="002D09F7" w:rsidRDefault="00BA2BC4">
            <w:pPr>
              <w:pStyle w:val="TableParagraph"/>
              <w:spacing w:before="0"/>
              <w:ind w:right="71"/>
              <w:rPr>
                <w:sz w:val="18"/>
              </w:rPr>
            </w:pPr>
            <w:r>
              <w:rPr>
                <w:color w:val="FFFFFF"/>
                <w:spacing w:val="-2"/>
                <w:sz w:val="18"/>
              </w:rPr>
              <w:t>£’000</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0"/>
              <w:jc w:val="left"/>
              <w:rPr>
                <w:rFonts w:ascii="Calibri"/>
                <w:b/>
                <w:sz w:val="18"/>
              </w:rPr>
            </w:pPr>
          </w:p>
          <w:p w:rsidR="002D09F7" w:rsidRDefault="002D09F7">
            <w:pPr>
              <w:pStyle w:val="TableParagraph"/>
              <w:spacing w:before="87"/>
              <w:jc w:val="left"/>
              <w:rPr>
                <w:rFonts w:ascii="Calibri"/>
                <w:b/>
                <w:sz w:val="18"/>
              </w:rPr>
            </w:pPr>
          </w:p>
          <w:p w:rsidR="002D09F7" w:rsidRDefault="00BA2BC4">
            <w:pPr>
              <w:pStyle w:val="TableParagraph"/>
              <w:spacing w:before="0"/>
              <w:ind w:right="70"/>
              <w:rPr>
                <w:sz w:val="18"/>
              </w:rPr>
            </w:pPr>
            <w:r>
              <w:rPr>
                <w:color w:val="FFFFFF"/>
                <w:spacing w:val="-2"/>
                <w:w w:val="95"/>
                <w:sz w:val="18"/>
              </w:rPr>
              <w:t>2024/25</w:t>
            </w:r>
          </w:p>
          <w:p w:rsidR="002D09F7" w:rsidRDefault="002D09F7">
            <w:pPr>
              <w:pStyle w:val="TableParagraph"/>
              <w:spacing w:before="13"/>
              <w:jc w:val="left"/>
              <w:rPr>
                <w:rFonts w:ascii="Calibri"/>
                <w:b/>
                <w:sz w:val="18"/>
              </w:rPr>
            </w:pPr>
          </w:p>
          <w:p w:rsidR="002D09F7" w:rsidRDefault="00BA2BC4">
            <w:pPr>
              <w:pStyle w:val="TableParagraph"/>
              <w:spacing w:before="0"/>
              <w:ind w:right="70"/>
              <w:rPr>
                <w:sz w:val="18"/>
              </w:rPr>
            </w:pPr>
            <w:r>
              <w:rPr>
                <w:color w:val="FFFFFF"/>
                <w:spacing w:val="-2"/>
                <w:sz w:val="18"/>
              </w:rPr>
              <w:t>£’000</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0"/>
              <w:jc w:val="left"/>
              <w:rPr>
                <w:rFonts w:ascii="Calibri"/>
                <w:b/>
                <w:sz w:val="18"/>
              </w:rPr>
            </w:pPr>
          </w:p>
          <w:p w:rsidR="002D09F7" w:rsidRDefault="002D09F7">
            <w:pPr>
              <w:pStyle w:val="TableParagraph"/>
              <w:spacing w:before="87"/>
              <w:jc w:val="left"/>
              <w:rPr>
                <w:rFonts w:ascii="Calibri"/>
                <w:b/>
                <w:sz w:val="18"/>
              </w:rPr>
            </w:pPr>
          </w:p>
          <w:p w:rsidR="002D09F7" w:rsidRDefault="00BA2BC4">
            <w:pPr>
              <w:pStyle w:val="TableParagraph"/>
              <w:spacing w:before="0"/>
              <w:ind w:right="69"/>
              <w:rPr>
                <w:sz w:val="18"/>
              </w:rPr>
            </w:pPr>
            <w:r>
              <w:rPr>
                <w:color w:val="FFFFFF"/>
                <w:spacing w:val="-2"/>
                <w:w w:val="95"/>
                <w:sz w:val="18"/>
              </w:rPr>
              <w:t>2025/26</w:t>
            </w:r>
          </w:p>
          <w:p w:rsidR="002D09F7" w:rsidRDefault="002D09F7">
            <w:pPr>
              <w:pStyle w:val="TableParagraph"/>
              <w:spacing w:before="13"/>
              <w:jc w:val="left"/>
              <w:rPr>
                <w:rFonts w:ascii="Calibri"/>
                <w:b/>
                <w:sz w:val="18"/>
              </w:rPr>
            </w:pPr>
          </w:p>
          <w:p w:rsidR="002D09F7" w:rsidRDefault="00BA2BC4">
            <w:pPr>
              <w:pStyle w:val="TableParagraph"/>
              <w:spacing w:before="0"/>
              <w:ind w:right="69"/>
              <w:rPr>
                <w:sz w:val="18"/>
              </w:rPr>
            </w:pPr>
            <w:r>
              <w:rPr>
                <w:color w:val="FFFFFF"/>
                <w:spacing w:val="-2"/>
                <w:sz w:val="18"/>
              </w:rPr>
              <w:t>£’000</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0"/>
              <w:jc w:val="left"/>
              <w:rPr>
                <w:rFonts w:ascii="Calibri"/>
                <w:b/>
                <w:sz w:val="18"/>
              </w:rPr>
            </w:pPr>
          </w:p>
          <w:p w:rsidR="002D09F7" w:rsidRDefault="002D09F7">
            <w:pPr>
              <w:pStyle w:val="TableParagraph"/>
              <w:spacing w:before="87"/>
              <w:jc w:val="left"/>
              <w:rPr>
                <w:rFonts w:ascii="Calibri"/>
                <w:b/>
                <w:sz w:val="18"/>
              </w:rPr>
            </w:pPr>
          </w:p>
          <w:p w:rsidR="002D09F7" w:rsidRDefault="00BA2BC4">
            <w:pPr>
              <w:pStyle w:val="TableParagraph"/>
              <w:spacing w:before="0"/>
              <w:ind w:right="69"/>
              <w:rPr>
                <w:sz w:val="18"/>
              </w:rPr>
            </w:pPr>
            <w:r>
              <w:rPr>
                <w:color w:val="FFFFFF"/>
                <w:spacing w:val="-2"/>
                <w:w w:val="95"/>
                <w:sz w:val="18"/>
              </w:rPr>
              <w:t>2026/27</w:t>
            </w:r>
          </w:p>
          <w:p w:rsidR="002D09F7" w:rsidRDefault="002D09F7">
            <w:pPr>
              <w:pStyle w:val="TableParagraph"/>
              <w:spacing w:before="13"/>
              <w:jc w:val="left"/>
              <w:rPr>
                <w:rFonts w:ascii="Calibri"/>
                <w:b/>
                <w:sz w:val="18"/>
              </w:rPr>
            </w:pPr>
          </w:p>
          <w:p w:rsidR="002D09F7" w:rsidRDefault="00BA2BC4">
            <w:pPr>
              <w:pStyle w:val="TableParagraph"/>
              <w:spacing w:before="0"/>
              <w:ind w:right="69"/>
              <w:rPr>
                <w:sz w:val="18"/>
              </w:rPr>
            </w:pPr>
            <w:r>
              <w:rPr>
                <w:color w:val="FFFFFF"/>
                <w:spacing w:val="-2"/>
                <w:sz w:val="18"/>
              </w:rPr>
              <w:t>£’000</w:t>
            </w:r>
          </w:p>
        </w:tc>
        <w:tc>
          <w:tcPr>
            <w:tcW w:w="68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86"/>
              <w:jc w:val="left"/>
              <w:rPr>
                <w:rFonts w:ascii="Calibri"/>
                <w:b/>
                <w:sz w:val="18"/>
              </w:rPr>
            </w:pPr>
          </w:p>
          <w:p w:rsidR="002D09F7" w:rsidRDefault="00BA2BC4">
            <w:pPr>
              <w:pStyle w:val="TableParagraph"/>
              <w:spacing w:before="1" w:line="254" w:lineRule="auto"/>
              <w:ind w:left="109" w:right="68" w:firstLine="163"/>
              <w:jc w:val="both"/>
              <w:rPr>
                <w:sz w:val="18"/>
              </w:rPr>
            </w:pPr>
            <w:r>
              <w:rPr>
                <w:color w:val="FFFFFF"/>
                <w:spacing w:val="-6"/>
                <w:w w:val="85"/>
                <w:sz w:val="18"/>
              </w:rPr>
              <w:t>Total</w:t>
            </w:r>
            <w:r>
              <w:rPr>
                <w:color w:val="FFFFFF"/>
                <w:spacing w:val="-6"/>
                <w:w w:val="95"/>
                <w:sz w:val="18"/>
              </w:rPr>
              <w:t xml:space="preserve"> </w:t>
            </w:r>
            <w:r>
              <w:rPr>
                <w:color w:val="FFFFFF"/>
                <w:spacing w:val="-4"/>
                <w:w w:val="95"/>
                <w:sz w:val="18"/>
              </w:rPr>
              <w:t>4</w:t>
            </w:r>
            <w:r>
              <w:rPr>
                <w:color w:val="FFFFFF"/>
                <w:spacing w:val="-8"/>
                <w:w w:val="95"/>
                <w:sz w:val="18"/>
              </w:rPr>
              <w:t xml:space="preserve"> </w:t>
            </w:r>
            <w:r>
              <w:rPr>
                <w:color w:val="FFFFFF"/>
                <w:spacing w:val="-4"/>
                <w:w w:val="95"/>
                <w:sz w:val="18"/>
              </w:rPr>
              <w:t xml:space="preserve">Year </w:t>
            </w:r>
            <w:r>
              <w:rPr>
                <w:color w:val="FFFFFF"/>
                <w:spacing w:val="-2"/>
                <w:w w:val="85"/>
                <w:sz w:val="18"/>
              </w:rPr>
              <w:t>Budget</w:t>
            </w:r>
          </w:p>
          <w:p w:rsidR="002D09F7" w:rsidRDefault="002D09F7">
            <w:pPr>
              <w:pStyle w:val="TableParagraph"/>
              <w:spacing w:before="1"/>
              <w:jc w:val="left"/>
              <w:rPr>
                <w:rFonts w:ascii="Calibri"/>
                <w:b/>
                <w:sz w:val="18"/>
              </w:rPr>
            </w:pPr>
          </w:p>
          <w:p w:rsidR="002D09F7" w:rsidRDefault="00BA2BC4">
            <w:pPr>
              <w:pStyle w:val="TableParagraph"/>
              <w:spacing w:before="0"/>
              <w:ind w:left="210"/>
              <w:jc w:val="left"/>
              <w:rPr>
                <w:sz w:val="18"/>
              </w:rPr>
            </w:pPr>
            <w:r>
              <w:rPr>
                <w:color w:val="FFFFFF"/>
                <w:spacing w:val="-2"/>
                <w:sz w:val="18"/>
              </w:rPr>
              <w:t>£’000</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86"/>
              <w:jc w:val="left"/>
              <w:rPr>
                <w:rFonts w:ascii="Calibri"/>
                <w:b/>
                <w:sz w:val="18"/>
              </w:rPr>
            </w:pPr>
          </w:p>
          <w:p w:rsidR="002D09F7" w:rsidRDefault="00BA2BC4">
            <w:pPr>
              <w:pStyle w:val="TableParagraph"/>
              <w:spacing w:before="1" w:line="254" w:lineRule="auto"/>
              <w:ind w:left="116" w:right="65" w:firstLine="119"/>
              <w:jc w:val="left"/>
              <w:rPr>
                <w:sz w:val="18"/>
              </w:rPr>
            </w:pPr>
            <w:r>
              <w:rPr>
                <w:color w:val="FFFFFF"/>
                <w:spacing w:val="-2"/>
                <w:w w:val="85"/>
                <w:sz w:val="18"/>
              </w:rPr>
              <w:t>Capital Receipts</w:t>
            </w:r>
          </w:p>
          <w:p w:rsidR="002D09F7" w:rsidRDefault="002D09F7">
            <w:pPr>
              <w:pStyle w:val="TableParagraph"/>
              <w:spacing w:before="1"/>
              <w:jc w:val="left"/>
              <w:rPr>
                <w:rFonts w:ascii="Calibri"/>
                <w:b/>
                <w:sz w:val="18"/>
              </w:rPr>
            </w:pPr>
          </w:p>
          <w:p w:rsidR="002D09F7" w:rsidRDefault="00BA2BC4">
            <w:pPr>
              <w:pStyle w:val="TableParagraph"/>
              <w:spacing w:before="0"/>
              <w:ind w:left="323"/>
              <w:jc w:val="left"/>
              <w:rPr>
                <w:sz w:val="18"/>
              </w:rPr>
            </w:pPr>
            <w:r>
              <w:rPr>
                <w:color w:val="FFFFFF"/>
                <w:spacing w:val="-2"/>
                <w:sz w:val="18"/>
              </w:rPr>
              <w:t>£’000</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86"/>
              <w:jc w:val="left"/>
              <w:rPr>
                <w:rFonts w:ascii="Calibri"/>
                <w:b/>
                <w:sz w:val="18"/>
              </w:rPr>
            </w:pPr>
          </w:p>
          <w:p w:rsidR="002D09F7" w:rsidRDefault="00BA2BC4">
            <w:pPr>
              <w:pStyle w:val="TableParagraph"/>
              <w:spacing w:before="0" w:line="254" w:lineRule="auto"/>
              <w:ind w:left="96" w:right="67" w:firstLine="19"/>
              <w:rPr>
                <w:sz w:val="18"/>
              </w:rPr>
            </w:pPr>
            <w:r>
              <w:rPr>
                <w:color w:val="FFFFFF"/>
                <w:spacing w:val="-2"/>
                <w:w w:val="85"/>
                <w:sz w:val="18"/>
              </w:rPr>
              <w:t>Disabled Facilities</w:t>
            </w:r>
          </w:p>
          <w:p w:rsidR="002D09F7" w:rsidRDefault="00BA2BC4">
            <w:pPr>
              <w:pStyle w:val="TableParagraph"/>
              <w:spacing w:before="1"/>
              <w:ind w:right="67"/>
              <w:rPr>
                <w:sz w:val="18"/>
              </w:rPr>
            </w:pPr>
            <w:r>
              <w:rPr>
                <w:color w:val="FFFFFF"/>
                <w:spacing w:val="-2"/>
                <w:w w:val="95"/>
                <w:sz w:val="18"/>
              </w:rPr>
              <w:t>Grant</w:t>
            </w:r>
          </w:p>
          <w:p w:rsidR="002D09F7" w:rsidRDefault="002D09F7">
            <w:pPr>
              <w:pStyle w:val="TableParagraph"/>
              <w:spacing w:before="13"/>
              <w:jc w:val="left"/>
              <w:rPr>
                <w:rFonts w:ascii="Calibri"/>
                <w:b/>
                <w:sz w:val="18"/>
              </w:rPr>
            </w:pPr>
          </w:p>
          <w:p w:rsidR="002D09F7" w:rsidRDefault="00BA2BC4">
            <w:pPr>
              <w:pStyle w:val="TableParagraph"/>
              <w:spacing w:before="1"/>
              <w:ind w:right="67"/>
              <w:rPr>
                <w:sz w:val="18"/>
              </w:rPr>
            </w:pPr>
            <w:r>
              <w:rPr>
                <w:color w:val="FFFFFF"/>
                <w:spacing w:val="-2"/>
                <w:sz w:val="18"/>
              </w:rPr>
              <w:t>£’000</w:t>
            </w:r>
          </w:p>
        </w:tc>
        <w:tc>
          <w:tcPr>
            <w:tcW w:w="96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86"/>
              <w:jc w:val="left"/>
              <w:rPr>
                <w:rFonts w:ascii="Calibri"/>
                <w:b/>
                <w:sz w:val="18"/>
              </w:rPr>
            </w:pPr>
          </w:p>
          <w:p w:rsidR="002D09F7" w:rsidRDefault="00BA2BC4">
            <w:pPr>
              <w:pStyle w:val="TableParagraph"/>
              <w:spacing w:before="0" w:line="254" w:lineRule="auto"/>
              <w:ind w:left="247" w:hanging="118"/>
              <w:jc w:val="left"/>
              <w:rPr>
                <w:sz w:val="18"/>
              </w:rPr>
            </w:pPr>
            <w:r>
              <w:rPr>
                <w:color w:val="FFFFFF"/>
                <w:spacing w:val="-2"/>
                <w:w w:val="85"/>
                <w:sz w:val="18"/>
              </w:rPr>
              <w:t xml:space="preserve">Earmarked </w:t>
            </w:r>
            <w:r>
              <w:rPr>
                <w:color w:val="FFFFFF"/>
                <w:spacing w:val="-2"/>
                <w:w w:val="80"/>
                <w:sz w:val="18"/>
              </w:rPr>
              <w:t>Reserves</w:t>
            </w:r>
          </w:p>
          <w:p w:rsidR="002D09F7" w:rsidRDefault="002D09F7">
            <w:pPr>
              <w:pStyle w:val="TableParagraph"/>
              <w:spacing w:before="1"/>
              <w:jc w:val="left"/>
              <w:rPr>
                <w:rFonts w:ascii="Calibri"/>
                <w:b/>
                <w:sz w:val="18"/>
              </w:rPr>
            </w:pPr>
          </w:p>
          <w:p w:rsidR="002D09F7" w:rsidRDefault="00BA2BC4">
            <w:pPr>
              <w:pStyle w:val="TableParagraph"/>
              <w:spacing w:before="1"/>
              <w:ind w:left="495"/>
              <w:jc w:val="left"/>
              <w:rPr>
                <w:sz w:val="18"/>
              </w:rPr>
            </w:pPr>
            <w:r>
              <w:rPr>
                <w:color w:val="FFFFFF"/>
                <w:spacing w:val="-2"/>
                <w:sz w:val="18"/>
              </w:rPr>
              <w:t>£’000</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86"/>
              <w:jc w:val="left"/>
              <w:rPr>
                <w:rFonts w:ascii="Calibri"/>
                <w:b/>
                <w:sz w:val="18"/>
              </w:rPr>
            </w:pPr>
          </w:p>
          <w:p w:rsidR="002D09F7" w:rsidRDefault="00BA2BC4">
            <w:pPr>
              <w:pStyle w:val="TableParagraph"/>
              <w:spacing w:before="0" w:line="254" w:lineRule="auto"/>
              <w:ind w:left="118" w:right="66" w:firstLine="36"/>
              <w:rPr>
                <w:sz w:val="18"/>
              </w:rPr>
            </w:pPr>
            <w:r>
              <w:rPr>
                <w:color w:val="FFFFFF"/>
                <w:spacing w:val="-2"/>
                <w:w w:val="85"/>
                <w:sz w:val="18"/>
              </w:rPr>
              <w:t>Housing Enabling</w:t>
            </w:r>
          </w:p>
          <w:p w:rsidR="002D09F7" w:rsidRDefault="00BA2BC4">
            <w:pPr>
              <w:pStyle w:val="TableParagraph"/>
              <w:spacing w:before="1"/>
              <w:ind w:right="66"/>
              <w:rPr>
                <w:sz w:val="18"/>
              </w:rPr>
            </w:pPr>
            <w:r>
              <w:rPr>
                <w:color w:val="FFFFFF"/>
                <w:spacing w:val="-4"/>
                <w:w w:val="95"/>
                <w:sz w:val="18"/>
              </w:rPr>
              <w:t>Fund</w:t>
            </w:r>
          </w:p>
          <w:p w:rsidR="002D09F7" w:rsidRDefault="002D09F7">
            <w:pPr>
              <w:pStyle w:val="TableParagraph"/>
              <w:spacing w:before="13"/>
              <w:jc w:val="left"/>
              <w:rPr>
                <w:rFonts w:ascii="Calibri"/>
                <w:b/>
                <w:sz w:val="18"/>
              </w:rPr>
            </w:pPr>
          </w:p>
          <w:p w:rsidR="002D09F7" w:rsidRDefault="00BA2BC4">
            <w:pPr>
              <w:pStyle w:val="TableParagraph"/>
              <w:spacing w:before="0"/>
              <w:ind w:right="66"/>
              <w:rPr>
                <w:sz w:val="18"/>
              </w:rPr>
            </w:pPr>
            <w:r>
              <w:rPr>
                <w:color w:val="FFFFFF"/>
                <w:spacing w:val="-2"/>
                <w:sz w:val="18"/>
              </w:rPr>
              <w:t>£’000</w:t>
            </w:r>
          </w:p>
        </w:tc>
        <w:tc>
          <w:tcPr>
            <w:tcW w:w="906"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85"/>
              <w:ind w:right="65"/>
              <w:rPr>
                <w:sz w:val="18"/>
              </w:rPr>
            </w:pPr>
            <w:r>
              <w:rPr>
                <w:color w:val="FFFFFF"/>
                <w:spacing w:val="-2"/>
                <w:w w:val="95"/>
                <w:sz w:val="18"/>
              </w:rPr>
              <w:t>Innovation</w:t>
            </w:r>
          </w:p>
          <w:p w:rsidR="002D09F7" w:rsidRDefault="00BA2BC4">
            <w:pPr>
              <w:pStyle w:val="TableParagraph"/>
              <w:spacing w:before="13" w:line="254" w:lineRule="auto"/>
              <w:ind w:left="202" w:right="65" w:firstLine="369"/>
              <w:rPr>
                <w:sz w:val="18"/>
              </w:rPr>
            </w:pPr>
            <w:r>
              <w:rPr>
                <w:color w:val="FFFFFF"/>
                <w:spacing w:val="-4"/>
                <w:w w:val="85"/>
                <w:sz w:val="18"/>
              </w:rPr>
              <w:t>and</w:t>
            </w:r>
            <w:r>
              <w:rPr>
                <w:color w:val="FFFFFF"/>
                <w:spacing w:val="-2"/>
                <w:w w:val="85"/>
                <w:sz w:val="18"/>
              </w:rPr>
              <w:t xml:space="preserve"> Investing</w:t>
            </w:r>
          </w:p>
          <w:p w:rsidR="002D09F7" w:rsidRDefault="00BA2BC4">
            <w:pPr>
              <w:pStyle w:val="TableParagraph"/>
              <w:spacing w:before="2"/>
              <w:ind w:right="65"/>
              <w:rPr>
                <w:sz w:val="18"/>
              </w:rPr>
            </w:pPr>
            <w:r>
              <w:rPr>
                <w:color w:val="FFFFFF"/>
                <w:spacing w:val="-4"/>
                <w:w w:val="95"/>
                <w:sz w:val="18"/>
              </w:rPr>
              <w:t>Fund</w:t>
            </w:r>
          </w:p>
          <w:p w:rsidR="002D09F7" w:rsidRDefault="002D09F7">
            <w:pPr>
              <w:pStyle w:val="TableParagraph"/>
              <w:spacing w:before="13"/>
              <w:jc w:val="left"/>
              <w:rPr>
                <w:rFonts w:ascii="Calibri"/>
                <w:b/>
                <w:sz w:val="18"/>
              </w:rPr>
            </w:pPr>
          </w:p>
          <w:p w:rsidR="002D09F7" w:rsidRDefault="00BA2BC4">
            <w:pPr>
              <w:pStyle w:val="TableParagraph"/>
              <w:spacing w:before="0"/>
              <w:ind w:right="65"/>
              <w:rPr>
                <w:sz w:val="18"/>
              </w:rPr>
            </w:pPr>
            <w:r>
              <w:rPr>
                <w:color w:val="FFFFFF"/>
                <w:spacing w:val="-2"/>
                <w:sz w:val="18"/>
              </w:rPr>
              <w:t>£’000</w:t>
            </w:r>
          </w:p>
        </w:tc>
        <w:tc>
          <w:tcPr>
            <w:tcW w:w="1019"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86"/>
              <w:jc w:val="left"/>
              <w:rPr>
                <w:rFonts w:ascii="Calibri"/>
                <w:b/>
                <w:sz w:val="18"/>
              </w:rPr>
            </w:pPr>
          </w:p>
          <w:p w:rsidR="002D09F7" w:rsidRDefault="00BA2BC4">
            <w:pPr>
              <w:pStyle w:val="TableParagraph"/>
              <w:spacing w:before="0" w:line="254" w:lineRule="auto"/>
              <w:ind w:left="100" w:firstLine="246"/>
              <w:jc w:val="left"/>
              <w:rPr>
                <w:sz w:val="18"/>
              </w:rPr>
            </w:pPr>
            <w:r>
              <w:rPr>
                <w:color w:val="FFFFFF"/>
                <w:spacing w:val="-2"/>
                <w:w w:val="80"/>
                <w:sz w:val="18"/>
              </w:rPr>
              <w:t>Revenue</w:t>
            </w:r>
            <w:r>
              <w:rPr>
                <w:color w:val="FFFFFF"/>
                <w:spacing w:val="-2"/>
                <w:w w:val="85"/>
                <w:sz w:val="18"/>
              </w:rPr>
              <w:t xml:space="preserve"> Contribution</w:t>
            </w:r>
          </w:p>
          <w:p w:rsidR="002D09F7" w:rsidRDefault="002D09F7">
            <w:pPr>
              <w:pStyle w:val="TableParagraph"/>
              <w:spacing w:before="1"/>
              <w:jc w:val="left"/>
              <w:rPr>
                <w:rFonts w:ascii="Calibri"/>
                <w:b/>
                <w:sz w:val="18"/>
              </w:rPr>
            </w:pPr>
          </w:p>
          <w:p w:rsidR="002D09F7" w:rsidRDefault="00BA2BC4">
            <w:pPr>
              <w:pStyle w:val="TableParagraph"/>
              <w:spacing w:before="0"/>
              <w:ind w:left="554"/>
              <w:jc w:val="left"/>
              <w:rPr>
                <w:sz w:val="18"/>
              </w:rPr>
            </w:pPr>
            <w:r>
              <w:rPr>
                <w:color w:val="FFFFFF"/>
                <w:spacing w:val="-2"/>
                <w:sz w:val="18"/>
              </w:rPr>
              <w:t>£’000</w:t>
            </w:r>
          </w:p>
        </w:tc>
        <w:tc>
          <w:tcPr>
            <w:tcW w:w="906"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85"/>
              <w:jc w:val="left"/>
              <w:rPr>
                <w:rFonts w:ascii="Calibri"/>
                <w:b/>
                <w:sz w:val="18"/>
              </w:rPr>
            </w:pPr>
          </w:p>
          <w:p w:rsidR="002D09F7" w:rsidRDefault="00BA2BC4">
            <w:pPr>
              <w:pStyle w:val="TableParagraph"/>
              <w:spacing w:before="1" w:line="254" w:lineRule="auto"/>
              <w:ind w:left="119" w:firstLine="183"/>
              <w:jc w:val="left"/>
              <w:rPr>
                <w:sz w:val="18"/>
              </w:rPr>
            </w:pPr>
            <w:r>
              <w:rPr>
                <w:color w:val="FFFFFF"/>
                <w:spacing w:val="-2"/>
                <w:w w:val="85"/>
                <w:sz w:val="18"/>
              </w:rPr>
              <w:t>Internal Borrowing</w:t>
            </w:r>
          </w:p>
          <w:p w:rsidR="002D09F7" w:rsidRDefault="002D09F7">
            <w:pPr>
              <w:pStyle w:val="TableParagraph"/>
              <w:spacing w:before="1"/>
              <w:jc w:val="left"/>
              <w:rPr>
                <w:rFonts w:ascii="Calibri"/>
                <w:b/>
                <w:sz w:val="18"/>
              </w:rPr>
            </w:pPr>
          </w:p>
          <w:p w:rsidR="002D09F7" w:rsidRDefault="00BA2BC4">
            <w:pPr>
              <w:pStyle w:val="TableParagraph"/>
              <w:spacing w:before="0"/>
              <w:ind w:left="442"/>
              <w:jc w:val="left"/>
              <w:rPr>
                <w:sz w:val="18"/>
              </w:rPr>
            </w:pPr>
            <w:r>
              <w:rPr>
                <w:color w:val="FFFFFF"/>
                <w:spacing w:val="-2"/>
                <w:sz w:val="18"/>
              </w:rPr>
              <w:t>£’000</w:t>
            </w:r>
          </w:p>
        </w:tc>
        <w:tc>
          <w:tcPr>
            <w:tcW w:w="679"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0"/>
              <w:jc w:val="left"/>
              <w:rPr>
                <w:rFonts w:ascii="Calibri"/>
                <w:b/>
                <w:sz w:val="18"/>
              </w:rPr>
            </w:pPr>
          </w:p>
          <w:p w:rsidR="002D09F7" w:rsidRDefault="002D09F7">
            <w:pPr>
              <w:pStyle w:val="TableParagraph"/>
              <w:spacing w:before="86"/>
              <w:jc w:val="left"/>
              <w:rPr>
                <w:rFonts w:ascii="Calibri"/>
                <w:b/>
                <w:sz w:val="18"/>
              </w:rPr>
            </w:pPr>
          </w:p>
          <w:p w:rsidR="002D09F7" w:rsidRDefault="00BA2BC4">
            <w:pPr>
              <w:pStyle w:val="TableParagraph"/>
              <w:spacing w:before="0"/>
              <w:ind w:left="156"/>
              <w:jc w:val="left"/>
              <w:rPr>
                <w:sz w:val="18"/>
              </w:rPr>
            </w:pPr>
            <w:r>
              <w:rPr>
                <w:color w:val="FFFFFF"/>
                <w:spacing w:val="-2"/>
                <w:w w:val="95"/>
                <w:sz w:val="18"/>
              </w:rPr>
              <w:t>Grants</w:t>
            </w:r>
          </w:p>
          <w:p w:rsidR="002D09F7" w:rsidRDefault="002D09F7">
            <w:pPr>
              <w:pStyle w:val="TableParagraph"/>
              <w:spacing w:before="13"/>
              <w:jc w:val="left"/>
              <w:rPr>
                <w:rFonts w:ascii="Calibri"/>
                <w:b/>
                <w:sz w:val="18"/>
              </w:rPr>
            </w:pPr>
          </w:p>
          <w:p w:rsidR="002D09F7" w:rsidRDefault="00BA2BC4">
            <w:pPr>
              <w:pStyle w:val="TableParagraph"/>
              <w:spacing w:before="0"/>
              <w:ind w:left="216"/>
              <w:jc w:val="left"/>
              <w:rPr>
                <w:sz w:val="18"/>
              </w:rPr>
            </w:pPr>
            <w:r>
              <w:rPr>
                <w:color w:val="FFFFFF"/>
                <w:spacing w:val="-2"/>
                <w:sz w:val="18"/>
              </w:rPr>
              <w:t>£’000</w:t>
            </w:r>
          </w:p>
        </w:tc>
        <w:tc>
          <w:tcPr>
            <w:tcW w:w="679"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85"/>
              <w:jc w:val="left"/>
              <w:rPr>
                <w:rFonts w:ascii="Calibri"/>
                <w:b/>
                <w:sz w:val="18"/>
              </w:rPr>
            </w:pPr>
          </w:p>
          <w:p w:rsidR="002D09F7" w:rsidRDefault="00BA2BC4">
            <w:pPr>
              <w:pStyle w:val="TableParagraph"/>
              <w:spacing w:before="0" w:line="254" w:lineRule="auto"/>
              <w:ind w:left="254" w:right="53" w:firstLine="42"/>
              <w:jc w:val="left"/>
              <w:rPr>
                <w:sz w:val="18"/>
              </w:rPr>
            </w:pPr>
            <w:r>
              <w:rPr>
                <w:color w:val="FFFFFF"/>
                <w:spacing w:val="-6"/>
                <w:w w:val="85"/>
                <w:sz w:val="18"/>
              </w:rPr>
              <w:t>CIL</w:t>
            </w:r>
            <w:r>
              <w:rPr>
                <w:color w:val="FFFFFF"/>
                <w:spacing w:val="-7"/>
                <w:sz w:val="18"/>
              </w:rPr>
              <w:t xml:space="preserve"> </w:t>
            </w:r>
            <w:r>
              <w:rPr>
                <w:color w:val="FFFFFF"/>
                <w:spacing w:val="-6"/>
                <w:w w:val="85"/>
                <w:sz w:val="18"/>
              </w:rPr>
              <w:t>/</w:t>
            </w:r>
            <w:r>
              <w:rPr>
                <w:color w:val="FFFFFF"/>
                <w:sz w:val="18"/>
              </w:rPr>
              <w:t xml:space="preserve"> </w:t>
            </w:r>
            <w:r>
              <w:rPr>
                <w:color w:val="FFFFFF"/>
                <w:spacing w:val="-4"/>
                <w:w w:val="80"/>
                <w:sz w:val="18"/>
              </w:rPr>
              <w:t>S106</w:t>
            </w:r>
          </w:p>
          <w:p w:rsidR="002D09F7" w:rsidRDefault="002D09F7">
            <w:pPr>
              <w:pStyle w:val="TableParagraph"/>
              <w:spacing w:before="2"/>
              <w:jc w:val="left"/>
              <w:rPr>
                <w:rFonts w:ascii="Calibri"/>
                <w:b/>
                <w:sz w:val="18"/>
              </w:rPr>
            </w:pPr>
          </w:p>
          <w:p w:rsidR="002D09F7" w:rsidRDefault="00BA2BC4">
            <w:pPr>
              <w:pStyle w:val="TableParagraph"/>
              <w:spacing w:before="0"/>
              <w:ind w:left="218"/>
              <w:jc w:val="left"/>
              <w:rPr>
                <w:sz w:val="18"/>
              </w:rPr>
            </w:pPr>
            <w:r>
              <w:rPr>
                <w:color w:val="FFFFFF"/>
                <w:spacing w:val="-2"/>
                <w:sz w:val="18"/>
              </w:rPr>
              <w:t>£’000</w:t>
            </w:r>
          </w:p>
        </w:tc>
        <w:tc>
          <w:tcPr>
            <w:tcW w:w="769"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85" w:line="254" w:lineRule="auto"/>
              <w:ind w:left="134" w:right="68" w:firstLine="232"/>
              <w:rPr>
                <w:sz w:val="18"/>
              </w:rPr>
            </w:pPr>
            <w:r>
              <w:rPr>
                <w:color w:val="FFFFFF"/>
                <w:spacing w:val="-6"/>
                <w:w w:val="85"/>
                <w:sz w:val="18"/>
              </w:rPr>
              <w:t>Total</w:t>
            </w:r>
            <w:r>
              <w:rPr>
                <w:color w:val="FFFFFF"/>
                <w:w w:val="85"/>
                <w:sz w:val="18"/>
              </w:rPr>
              <w:t xml:space="preserve"> </w:t>
            </w:r>
            <w:r>
              <w:rPr>
                <w:color w:val="FFFFFF"/>
                <w:w w:val="95"/>
                <w:sz w:val="18"/>
              </w:rPr>
              <w:t>4</w:t>
            </w:r>
            <w:r>
              <w:rPr>
                <w:color w:val="FFFFFF"/>
                <w:spacing w:val="-12"/>
                <w:w w:val="95"/>
                <w:sz w:val="18"/>
              </w:rPr>
              <w:t xml:space="preserve"> </w:t>
            </w:r>
            <w:r>
              <w:rPr>
                <w:color w:val="FFFFFF"/>
                <w:w w:val="95"/>
                <w:sz w:val="18"/>
              </w:rPr>
              <w:t xml:space="preserve">Year </w:t>
            </w:r>
            <w:r>
              <w:rPr>
                <w:color w:val="FFFFFF"/>
                <w:spacing w:val="-2"/>
                <w:w w:val="85"/>
                <w:sz w:val="18"/>
              </w:rPr>
              <w:t>Funding Sources</w:t>
            </w:r>
          </w:p>
          <w:p w:rsidR="002D09F7" w:rsidRDefault="002D09F7">
            <w:pPr>
              <w:pStyle w:val="TableParagraph"/>
              <w:spacing w:before="2"/>
              <w:jc w:val="left"/>
              <w:rPr>
                <w:rFonts w:ascii="Calibri"/>
                <w:b/>
                <w:sz w:val="18"/>
              </w:rPr>
            </w:pPr>
          </w:p>
          <w:p w:rsidR="002D09F7" w:rsidRDefault="00BA2BC4">
            <w:pPr>
              <w:pStyle w:val="TableParagraph"/>
              <w:spacing w:before="0"/>
              <w:ind w:left="304"/>
              <w:jc w:val="left"/>
              <w:rPr>
                <w:sz w:val="18"/>
              </w:rPr>
            </w:pPr>
            <w:r>
              <w:rPr>
                <w:color w:val="FFFFFF"/>
                <w:spacing w:val="-2"/>
                <w:sz w:val="18"/>
              </w:rPr>
              <w:t>£’000</w:t>
            </w:r>
          </w:p>
        </w:tc>
      </w:tr>
      <w:tr w:rsidR="002D09F7">
        <w:trPr>
          <w:trHeight w:val="500"/>
        </w:trPr>
        <w:tc>
          <w:tcPr>
            <w:tcW w:w="680" w:type="dxa"/>
            <w:tcBorders>
              <w:top w:val="single" w:color="FFFFFF" w:sz="4" w:space="0"/>
            </w:tcBorders>
          </w:tcPr>
          <w:p w:rsidR="002D09F7" w:rsidRDefault="00BA2BC4">
            <w:pPr>
              <w:pStyle w:val="TableParagraph"/>
              <w:spacing w:before="150"/>
              <w:ind w:left="9" w:right="77"/>
              <w:jc w:val="center"/>
              <w:rPr>
                <w:sz w:val="18"/>
              </w:rPr>
            </w:pPr>
            <w:r>
              <w:rPr>
                <w:color w:val="53534C"/>
                <w:spacing w:val="-2"/>
                <w:w w:val="90"/>
                <w:sz w:val="18"/>
              </w:rPr>
              <w:t>HV108</w:t>
            </w:r>
          </w:p>
        </w:tc>
        <w:tc>
          <w:tcPr>
            <w:tcW w:w="1530" w:type="dxa"/>
            <w:tcBorders>
              <w:top w:val="single" w:color="FFFFFF" w:sz="4" w:space="0"/>
            </w:tcBorders>
          </w:tcPr>
          <w:p w:rsidR="002D09F7" w:rsidRDefault="00BA2BC4">
            <w:pPr>
              <w:pStyle w:val="TableParagraph"/>
              <w:spacing w:before="55" w:line="232" w:lineRule="auto"/>
              <w:ind w:left="85" w:right="363"/>
              <w:jc w:val="left"/>
              <w:rPr>
                <w:sz w:val="18"/>
              </w:rPr>
            </w:pPr>
            <w:r>
              <w:rPr>
                <w:color w:val="53534C"/>
                <w:w w:val="75"/>
                <w:sz w:val="18"/>
              </w:rPr>
              <w:t>Refurbishment of</w:t>
            </w:r>
            <w:r>
              <w:rPr>
                <w:color w:val="53534C"/>
                <w:sz w:val="18"/>
              </w:rPr>
              <w:t xml:space="preserve"> </w:t>
            </w:r>
            <w:r>
              <w:rPr>
                <w:color w:val="53534C"/>
                <w:w w:val="80"/>
                <w:sz w:val="18"/>
              </w:rPr>
              <w:t>lock-up</w:t>
            </w:r>
            <w:r>
              <w:rPr>
                <w:color w:val="53534C"/>
                <w:spacing w:val="-3"/>
                <w:w w:val="80"/>
                <w:sz w:val="18"/>
              </w:rPr>
              <w:t xml:space="preserve"> </w:t>
            </w:r>
            <w:r>
              <w:rPr>
                <w:color w:val="53534C"/>
                <w:w w:val="80"/>
                <w:sz w:val="18"/>
              </w:rPr>
              <w:t>garages</w:t>
            </w:r>
          </w:p>
        </w:tc>
        <w:tc>
          <w:tcPr>
            <w:tcW w:w="793" w:type="dxa"/>
            <w:tcBorders>
              <w:top w:val="single" w:color="FFFFFF" w:sz="4" w:space="0"/>
            </w:tcBorders>
          </w:tcPr>
          <w:p w:rsidR="002D09F7" w:rsidRDefault="00BA2BC4">
            <w:pPr>
              <w:pStyle w:val="TableParagraph"/>
              <w:spacing w:before="150"/>
              <w:ind w:right="71"/>
              <w:rPr>
                <w:sz w:val="18"/>
              </w:rPr>
            </w:pPr>
            <w:r>
              <w:rPr>
                <w:color w:val="53534C"/>
                <w:spacing w:val="-5"/>
                <w:w w:val="90"/>
                <w:sz w:val="18"/>
              </w:rPr>
              <w:t>91</w:t>
            </w:r>
          </w:p>
        </w:tc>
        <w:tc>
          <w:tcPr>
            <w:tcW w:w="793" w:type="dxa"/>
            <w:tcBorders>
              <w:top w:val="single" w:color="FFFFFF" w:sz="4" w:space="0"/>
            </w:tcBorders>
          </w:tcPr>
          <w:p w:rsidR="002D09F7" w:rsidRDefault="00BA2BC4">
            <w:pPr>
              <w:pStyle w:val="TableParagraph"/>
              <w:spacing w:before="150"/>
              <w:ind w:right="70"/>
              <w:rPr>
                <w:sz w:val="18"/>
              </w:rPr>
            </w:pPr>
            <w:r>
              <w:rPr>
                <w:color w:val="53534C"/>
                <w:spacing w:val="-10"/>
                <w:w w:val="90"/>
                <w:sz w:val="18"/>
              </w:rPr>
              <w:t>0</w:t>
            </w:r>
          </w:p>
        </w:tc>
        <w:tc>
          <w:tcPr>
            <w:tcW w:w="793" w:type="dxa"/>
            <w:tcBorders>
              <w:top w:val="single" w:color="FFFFFF" w:sz="4" w:space="0"/>
            </w:tcBorders>
          </w:tcPr>
          <w:p w:rsidR="002D09F7" w:rsidRDefault="00BA2BC4">
            <w:pPr>
              <w:pStyle w:val="TableParagraph"/>
              <w:spacing w:before="150"/>
              <w:ind w:right="70"/>
              <w:rPr>
                <w:sz w:val="18"/>
              </w:rPr>
            </w:pPr>
            <w:r>
              <w:rPr>
                <w:color w:val="53534C"/>
                <w:spacing w:val="-10"/>
                <w:w w:val="90"/>
                <w:sz w:val="18"/>
              </w:rPr>
              <w:t>0</w:t>
            </w:r>
          </w:p>
        </w:tc>
        <w:tc>
          <w:tcPr>
            <w:tcW w:w="793" w:type="dxa"/>
            <w:tcBorders>
              <w:top w:val="single" w:color="FFFFFF" w:sz="4" w:space="0"/>
              <w:right w:val="single" w:color="FFFFFF" w:sz="4" w:space="0"/>
            </w:tcBorders>
          </w:tcPr>
          <w:p w:rsidR="002D09F7" w:rsidRDefault="00BA2BC4">
            <w:pPr>
              <w:pStyle w:val="TableParagraph"/>
              <w:spacing w:before="150"/>
              <w:ind w:right="69"/>
              <w:rPr>
                <w:sz w:val="18"/>
              </w:rPr>
            </w:pPr>
            <w:r>
              <w:rPr>
                <w:color w:val="53534C"/>
                <w:spacing w:val="-10"/>
                <w:w w:val="90"/>
                <w:sz w:val="18"/>
              </w:rPr>
              <w:t>0</w:t>
            </w:r>
          </w:p>
        </w:tc>
        <w:tc>
          <w:tcPr>
            <w:tcW w:w="68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150"/>
              <w:ind w:right="69"/>
              <w:rPr>
                <w:sz w:val="18"/>
              </w:rPr>
            </w:pPr>
            <w:r>
              <w:rPr>
                <w:color w:val="FFFFFF"/>
                <w:spacing w:val="-5"/>
                <w:w w:val="95"/>
                <w:sz w:val="18"/>
              </w:rPr>
              <w:t>91</w:t>
            </w:r>
          </w:p>
        </w:tc>
        <w:tc>
          <w:tcPr>
            <w:tcW w:w="793" w:type="dxa"/>
            <w:tcBorders>
              <w:top w:val="single" w:color="FFFFFF" w:sz="4" w:space="0"/>
              <w:left w:val="single" w:color="FFFFFF" w:sz="4" w:space="0"/>
            </w:tcBorders>
          </w:tcPr>
          <w:p w:rsidR="002D09F7" w:rsidRDefault="00BA2BC4">
            <w:pPr>
              <w:pStyle w:val="TableParagraph"/>
              <w:spacing w:before="150"/>
              <w:ind w:right="68"/>
              <w:rPr>
                <w:sz w:val="18"/>
              </w:rPr>
            </w:pPr>
            <w:r>
              <w:rPr>
                <w:color w:val="53534C"/>
                <w:spacing w:val="-4"/>
                <w:w w:val="90"/>
                <w:sz w:val="18"/>
              </w:rPr>
              <w:t>(91)</w:t>
            </w:r>
          </w:p>
        </w:tc>
        <w:tc>
          <w:tcPr>
            <w:tcW w:w="793" w:type="dxa"/>
            <w:tcBorders>
              <w:top w:val="single" w:color="FFFFFF" w:sz="4" w:space="0"/>
            </w:tcBorders>
          </w:tcPr>
          <w:p w:rsidR="002D09F7" w:rsidRDefault="00BA2BC4">
            <w:pPr>
              <w:pStyle w:val="TableParagraph"/>
              <w:spacing w:before="150"/>
              <w:ind w:right="69"/>
              <w:rPr>
                <w:sz w:val="18"/>
              </w:rPr>
            </w:pPr>
            <w:r>
              <w:rPr>
                <w:color w:val="53534C"/>
                <w:spacing w:val="-10"/>
                <w:w w:val="90"/>
                <w:sz w:val="18"/>
              </w:rPr>
              <w:t>0</w:t>
            </w:r>
          </w:p>
        </w:tc>
        <w:tc>
          <w:tcPr>
            <w:tcW w:w="963" w:type="dxa"/>
            <w:tcBorders>
              <w:top w:val="single" w:color="FFFFFF" w:sz="4" w:space="0"/>
            </w:tcBorders>
          </w:tcPr>
          <w:p w:rsidR="002D09F7" w:rsidRDefault="00BA2BC4">
            <w:pPr>
              <w:pStyle w:val="TableParagraph"/>
              <w:spacing w:before="150"/>
              <w:ind w:right="67"/>
              <w:rPr>
                <w:sz w:val="18"/>
              </w:rPr>
            </w:pPr>
            <w:r>
              <w:rPr>
                <w:color w:val="53534C"/>
                <w:spacing w:val="-10"/>
                <w:w w:val="90"/>
                <w:sz w:val="18"/>
              </w:rPr>
              <w:t>0</w:t>
            </w:r>
          </w:p>
        </w:tc>
        <w:tc>
          <w:tcPr>
            <w:tcW w:w="793" w:type="dxa"/>
            <w:tcBorders>
              <w:top w:val="single" w:color="FFFFFF" w:sz="4" w:space="0"/>
            </w:tcBorders>
          </w:tcPr>
          <w:p w:rsidR="002D09F7" w:rsidRDefault="00BA2BC4">
            <w:pPr>
              <w:pStyle w:val="TableParagraph"/>
              <w:spacing w:before="150"/>
              <w:ind w:right="66"/>
              <w:rPr>
                <w:sz w:val="18"/>
              </w:rPr>
            </w:pPr>
            <w:r>
              <w:rPr>
                <w:color w:val="53534C"/>
                <w:spacing w:val="-10"/>
                <w:w w:val="90"/>
                <w:sz w:val="18"/>
              </w:rPr>
              <w:t>0</w:t>
            </w:r>
          </w:p>
        </w:tc>
        <w:tc>
          <w:tcPr>
            <w:tcW w:w="906" w:type="dxa"/>
            <w:tcBorders>
              <w:top w:val="single" w:color="FFFFFF" w:sz="4" w:space="0"/>
            </w:tcBorders>
          </w:tcPr>
          <w:p w:rsidR="002D09F7" w:rsidRDefault="00BA2BC4">
            <w:pPr>
              <w:pStyle w:val="TableParagraph"/>
              <w:spacing w:before="150"/>
              <w:ind w:right="65"/>
              <w:rPr>
                <w:sz w:val="18"/>
              </w:rPr>
            </w:pPr>
            <w:r>
              <w:rPr>
                <w:color w:val="53534C"/>
                <w:spacing w:val="-10"/>
                <w:w w:val="90"/>
                <w:sz w:val="18"/>
              </w:rPr>
              <w:t>0</w:t>
            </w:r>
          </w:p>
        </w:tc>
        <w:tc>
          <w:tcPr>
            <w:tcW w:w="1019" w:type="dxa"/>
            <w:tcBorders>
              <w:top w:val="single" w:color="FFFFFF" w:sz="4" w:space="0"/>
            </w:tcBorders>
          </w:tcPr>
          <w:p w:rsidR="002D09F7" w:rsidRDefault="00BA2BC4">
            <w:pPr>
              <w:pStyle w:val="TableParagraph"/>
              <w:spacing w:before="150"/>
              <w:ind w:right="64"/>
              <w:rPr>
                <w:sz w:val="18"/>
              </w:rPr>
            </w:pPr>
            <w:r>
              <w:rPr>
                <w:color w:val="53534C"/>
                <w:spacing w:val="-10"/>
                <w:w w:val="90"/>
                <w:sz w:val="18"/>
              </w:rPr>
              <w:t>0</w:t>
            </w:r>
          </w:p>
        </w:tc>
        <w:tc>
          <w:tcPr>
            <w:tcW w:w="906" w:type="dxa"/>
            <w:tcBorders>
              <w:top w:val="single" w:color="FFFFFF" w:sz="4" w:space="0"/>
            </w:tcBorders>
          </w:tcPr>
          <w:p w:rsidR="002D09F7" w:rsidRDefault="00BA2BC4">
            <w:pPr>
              <w:pStyle w:val="TableParagraph"/>
              <w:spacing w:before="150"/>
              <w:ind w:right="63"/>
              <w:rPr>
                <w:sz w:val="18"/>
              </w:rPr>
            </w:pPr>
            <w:r>
              <w:rPr>
                <w:color w:val="53534C"/>
                <w:spacing w:val="-10"/>
                <w:w w:val="90"/>
                <w:sz w:val="18"/>
              </w:rPr>
              <w:t>0</w:t>
            </w:r>
          </w:p>
        </w:tc>
        <w:tc>
          <w:tcPr>
            <w:tcW w:w="679" w:type="dxa"/>
            <w:tcBorders>
              <w:top w:val="single" w:color="FFFFFF" w:sz="4" w:space="0"/>
            </w:tcBorders>
          </w:tcPr>
          <w:p w:rsidR="002D09F7" w:rsidRDefault="00BA2BC4">
            <w:pPr>
              <w:pStyle w:val="TableParagraph"/>
              <w:spacing w:before="150"/>
              <w:ind w:right="61"/>
              <w:rPr>
                <w:sz w:val="18"/>
              </w:rPr>
            </w:pPr>
            <w:r>
              <w:rPr>
                <w:color w:val="53534C"/>
                <w:spacing w:val="-10"/>
                <w:w w:val="90"/>
                <w:sz w:val="18"/>
              </w:rPr>
              <w:t>0</w:t>
            </w:r>
          </w:p>
        </w:tc>
        <w:tc>
          <w:tcPr>
            <w:tcW w:w="679" w:type="dxa"/>
            <w:tcBorders>
              <w:top w:val="single" w:color="FFFFFF" w:sz="4" w:space="0"/>
              <w:right w:val="single" w:color="FFFFFF" w:sz="4" w:space="0"/>
            </w:tcBorders>
          </w:tcPr>
          <w:p w:rsidR="002D09F7" w:rsidRDefault="00BA2BC4">
            <w:pPr>
              <w:pStyle w:val="TableParagraph"/>
              <w:spacing w:before="150"/>
              <w:ind w:right="60"/>
              <w:rPr>
                <w:sz w:val="18"/>
              </w:rPr>
            </w:pPr>
            <w:r>
              <w:rPr>
                <w:color w:val="53534C"/>
                <w:spacing w:val="-10"/>
                <w:w w:val="90"/>
                <w:sz w:val="18"/>
              </w:rPr>
              <w:t>0</w:t>
            </w:r>
          </w:p>
        </w:tc>
        <w:tc>
          <w:tcPr>
            <w:tcW w:w="769"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150"/>
              <w:ind w:right="69"/>
              <w:rPr>
                <w:sz w:val="18"/>
              </w:rPr>
            </w:pPr>
            <w:r>
              <w:rPr>
                <w:color w:val="FFFFFF"/>
                <w:spacing w:val="-4"/>
                <w:w w:val="95"/>
                <w:sz w:val="18"/>
              </w:rPr>
              <w:t>(91)</w:t>
            </w:r>
          </w:p>
        </w:tc>
      </w:tr>
      <w:tr w:rsidR="002D09F7">
        <w:trPr>
          <w:trHeight w:val="500"/>
        </w:trPr>
        <w:tc>
          <w:tcPr>
            <w:tcW w:w="680" w:type="dxa"/>
          </w:tcPr>
          <w:p w:rsidR="002D09F7" w:rsidRDefault="00BA2BC4">
            <w:pPr>
              <w:pStyle w:val="TableParagraph"/>
              <w:spacing w:before="55" w:line="232" w:lineRule="auto"/>
              <w:ind w:left="84"/>
              <w:jc w:val="left"/>
              <w:rPr>
                <w:sz w:val="18"/>
              </w:rPr>
            </w:pPr>
            <w:r>
              <w:rPr>
                <w:color w:val="53534C"/>
                <w:spacing w:val="-2"/>
                <w:w w:val="75"/>
                <w:sz w:val="18"/>
              </w:rPr>
              <w:t>HV170</w:t>
            </w:r>
            <w:r>
              <w:rPr>
                <w:color w:val="53534C"/>
                <w:sz w:val="18"/>
              </w:rPr>
              <w:t xml:space="preserve"> </w:t>
            </w:r>
            <w:r>
              <w:rPr>
                <w:color w:val="53534C"/>
                <w:spacing w:val="-2"/>
                <w:w w:val="75"/>
                <w:sz w:val="18"/>
              </w:rPr>
              <w:t>HV214</w:t>
            </w:r>
          </w:p>
        </w:tc>
        <w:tc>
          <w:tcPr>
            <w:tcW w:w="1530" w:type="dxa"/>
          </w:tcPr>
          <w:p w:rsidR="002D09F7" w:rsidRDefault="00BA2BC4">
            <w:pPr>
              <w:pStyle w:val="TableParagraph"/>
              <w:spacing w:before="55" w:line="232" w:lineRule="auto"/>
              <w:ind w:left="84"/>
              <w:jc w:val="left"/>
              <w:rPr>
                <w:sz w:val="18"/>
              </w:rPr>
            </w:pPr>
            <w:r>
              <w:rPr>
                <w:color w:val="53534C"/>
                <w:w w:val="75"/>
                <w:sz w:val="18"/>
              </w:rPr>
              <w:t>Development Sites</w:t>
            </w:r>
            <w:r>
              <w:rPr>
                <w:color w:val="53534C"/>
                <w:sz w:val="18"/>
              </w:rPr>
              <w:t xml:space="preserve"> </w:t>
            </w:r>
            <w:r>
              <w:rPr>
                <w:color w:val="53534C"/>
                <w:w w:val="75"/>
                <w:sz w:val="18"/>
              </w:rPr>
              <w:t>Feasibility</w:t>
            </w:r>
            <w:r>
              <w:rPr>
                <w:color w:val="53534C"/>
                <w:spacing w:val="21"/>
                <w:sz w:val="18"/>
              </w:rPr>
              <w:t xml:space="preserve"> </w:t>
            </w:r>
            <w:r>
              <w:rPr>
                <w:color w:val="53534C"/>
                <w:spacing w:val="-2"/>
                <w:w w:val="80"/>
                <w:sz w:val="18"/>
              </w:rPr>
              <w:t>Studies</w:t>
            </w:r>
          </w:p>
        </w:tc>
        <w:tc>
          <w:tcPr>
            <w:tcW w:w="793" w:type="dxa"/>
          </w:tcPr>
          <w:p w:rsidR="002D09F7" w:rsidRDefault="00BA2BC4">
            <w:pPr>
              <w:pStyle w:val="TableParagraph"/>
              <w:spacing w:before="150"/>
              <w:ind w:right="71"/>
              <w:rPr>
                <w:sz w:val="18"/>
              </w:rPr>
            </w:pPr>
            <w:r>
              <w:rPr>
                <w:color w:val="53534C"/>
                <w:spacing w:val="-5"/>
                <w:w w:val="90"/>
                <w:sz w:val="18"/>
              </w:rPr>
              <w:t>41</w:t>
            </w:r>
          </w:p>
        </w:tc>
        <w:tc>
          <w:tcPr>
            <w:tcW w:w="793" w:type="dxa"/>
          </w:tcPr>
          <w:p w:rsidR="002D09F7" w:rsidRDefault="00BA2BC4">
            <w:pPr>
              <w:pStyle w:val="TableParagraph"/>
              <w:spacing w:before="150"/>
              <w:ind w:right="71"/>
              <w:rPr>
                <w:sz w:val="18"/>
              </w:rPr>
            </w:pPr>
            <w:r>
              <w:rPr>
                <w:color w:val="53534C"/>
                <w:spacing w:val="-10"/>
                <w:w w:val="90"/>
                <w:sz w:val="18"/>
              </w:rPr>
              <w:t>0</w:t>
            </w:r>
          </w:p>
        </w:tc>
        <w:tc>
          <w:tcPr>
            <w:tcW w:w="793" w:type="dxa"/>
          </w:tcPr>
          <w:p w:rsidR="002D09F7" w:rsidRDefault="00BA2BC4">
            <w:pPr>
              <w:pStyle w:val="TableParagraph"/>
              <w:spacing w:before="150"/>
              <w:ind w:right="70"/>
              <w:rPr>
                <w:sz w:val="18"/>
              </w:rPr>
            </w:pPr>
            <w:r>
              <w:rPr>
                <w:color w:val="53534C"/>
                <w:spacing w:val="-10"/>
                <w:w w:val="90"/>
                <w:sz w:val="18"/>
              </w:rPr>
              <w:t>0</w:t>
            </w:r>
          </w:p>
        </w:tc>
        <w:tc>
          <w:tcPr>
            <w:tcW w:w="793" w:type="dxa"/>
            <w:tcBorders>
              <w:right w:val="single" w:color="FFFFFF" w:sz="4" w:space="0"/>
            </w:tcBorders>
          </w:tcPr>
          <w:p w:rsidR="002D09F7" w:rsidRDefault="00BA2BC4">
            <w:pPr>
              <w:pStyle w:val="TableParagraph"/>
              <w:spacing w:before="150"/>
              <w:ind w:right="71"/>
              <w:rPr>
                <w:sz w:val="18"/>
              </w:rPr>
            </w:pPr>
            <w:r>
              <w:rPr>
                <w:color w:val="53534C"/>
                <w:spacing w:val="-10"/>
                <w:w w:val="90"/>
                <w:sz w:val="18"/>
              </w:rPr>
              <w:t>0</w:t>
            </w:r>
          </w:p>
        </w:tc>
        <w:tc>
          <w:tcPr>
            <w:tcW w:w="68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150"/>
              <w:ind w:right="69"/>
              <w:rPr>
                <w:sz w:val="18"/>
              </w:rPr>
            </w:pPr>
            <w:r>
              <w:rPr>
                <w:color w:val="FFFFFF"/>
                <w:spacing w:val="-5"/>
                <w:w w:val="95"/>
                <w:sz w:val="18"/>
              </w:rPr>
              <w:t>41</w:t>
            </w:r>
          </w:p>
        </w:tc>
        <w:tc>
          <w:tcPr>
            <w:tcW w:w="793" w:type="dxa"/>
            <w:tcBorders>
              <w:left w:val="single" w:color="FFFFFF" w:sz="4" w:space="0"/>
            </w:tcBorders>
          </w:tcPr>
          <w:p w:rsidR="002D09F7" w:rsidRDefault="00BA2BC4">
            <w:pPr>
              <w:pStyle w:val="TableParagraph"/>
              <w:spacing w:before="150"/>
              <w:ind w:right="68"/>
              <w:rPr>
                <w:sz w:val="18"/>
              </w:rPr>
            </w:pPr>
            <w:r>
              <w:rPr>
                <w:color w:val="53534C"/>
                <w:spacing w:val="-10"/>
                <w:w w:val="90"/>
                <w:sz w:val="18"/>
              </w:rPr>
              <w:t>0</w:t>
            </w:r>
          </w:p>
        </w:tc>
        <w:tc>
          <w:tcPr>
            <w:tcW w:w="793" w:type="dxa"/>
          </w:tcPr>
          <w:p w:rsidR="002D09F7" w:rsidRDefault="00BA2BC4">
            <w:pPr>
              <w:pStyle w:val="TableParagraph"/>
              <w:spacing w:before="150"/>
              <w:ind w:right="68"/>
              <w:rPr>
                <w:sz w:val="18"/>
              </w:rPr>
            </w:pPr>
            <w:r>
              <w:rPr>
                <w:color w:val="53534C"/>
                <w:spacing w:val="-10"/>
                <w:w w:val="90"/>
                <w:sz w:val="18"/>
              </w:rPr>
              <w:t>0</w:t>
            </w:r>
          </w:p>
        </w:tc>
        <w:tc>
          <w:tcPr>
            <w:tcW w:w="963" w:type="dxa"/>
          </w:tcPr>
          <w:p w:rsidR="002D09F7" w:rsidRDefault="00BA2BC4">
            <w:pPr>
              <w:pStyle w:val="TableParagraph"/>
              <w:spacing w:before="150"/>
              <w:ind w:right="67"/>
              <w:rPr>
                <w:sz w:val="18"/>
              </w:rPr>
            </w:pPr>
            <w:r>
              <w:rPr>
                <w:color w:val="53534C"/>
                <w:spacing w:val="-10"/>
                <w:w w:val="90"/>
                <w:sz w:val="18"/>
              </w:rPr>
              <w:t>0</w:t>
            </w:r>
          </w:p>
        </w:tc>
        <w:tc>
          <w:tcPr>
            <w:tcW w:w="793" w:type="dxa"/>
          </w:tcPr>
          <w:p w:rsidR="002D09F7" w:rsidRDefault="00BA2BC4">
            <w:pPr>
              <w:pStyle w:val="TableParagraph"/>
              <w:spacing w:before="150"/>
              <w:ind w:right="67"/>
              <w:rPr>
                <w:sz w:val="18"/>
              </w:rPr>
            </w:pPr>
            <w:r>
              <w:rPr>
                <w:color w:val="53534C"/>
                <w:spacing w:val="-10"/>
                <w:w w:val="90"/>
                <w:sz w:val="18"/>
              </w:rPr>
              <w:t>0</w:t>
            </w:r>
          </w:p>
        </w:tc>
        <w:tc>
          <w:tcPr>
            <w:tcW w:w="906" w:type="dxa"/>
          </w:tcPr>
          <w:p w:rsidR="002D09F7" w:rsidRDefault="00BA2BC4">
            <w:pPr>
              <w:pStyle w:val="TableParagraph"/>
              <w:spacing w:before="150"/>
              <w:ind w:right="67"/>
              <w:rPr>
                <w:sz w:val="18"/>
              </w:rPr>
            </w:pPr>
            <w:r>
              <w:rPr>
                <w:color w:val="53534C"/>
                <w:spacing w:val="-4"/>
                <w:w w:val="90"/>
                <w:sz w:val="18"/>
              </w:rPr>
              <w:t>(41)</w:t>
            </w:r>
          </w:p>
        </w:tc>
        <w:tc>
          <w:tcPr>
            <w:tcW w:w="1019" w:type="dxa"/>
          </w:tcPr>
          <w:p w:rsidR="002D09F7" w:rsidRDefault="00BA2BC4">
            <w:pPr>
              <w:pStyle w:val="TableParagraph"/>
              <w:spacing w:before="150"/>
              <w:ind w:right="64"/>
              <w:rPr>
                <w:sz w:val="18"/>
              </w:rPr>
            </w:pPr>
            <w:r>
              <w:rPr>
                <w:color w:val="53534C"/>
                <w:spacing w:val="-10"/>
                <w:w w:val="90"/>
                <w:sz w:val="18"/>
              </w:rPr>
              <w:t>0</w:t>
            </w:r>
          </w:p>
        </w:tc>
        <w:tc>
          <w:tcPr>
            <w:tcW w:w="906" w:type="dxa"/>
          </w:tcPr>
          <w:p w:rsidR="002D09F7" w:rsidRDefault="00BA2BC4">
            <w:pPr>
              <w:pStyle w:val="TableParagraph"/>
              <w:spacing w:before="150"/>
              <w:ind w:right="63"/>
              <w:rPr>
                <w:sz w:val="18"/>
              </w:rPr>
            </w:pPr>
            <w:r>
              <w:rPr>
                <w:color w:val="53534C"/>
                <w:spacing w:val="-10"/>
                <w:w w:val="90"/>
                <w:sz w:val="18"/>
              </w:rPr>
              <w:t>0</w:t>
            </w:r>
          </w:p>
        </w:tc>
        <w:tc>
          <w:tcPr>
            <w:tcW w:w="679" w:type="dxa"/>
          </w:tcPr>
          <w:p w:rsidR="002D09F7" w:rsidRDefault="00BA2BC4">
            <w:pPr>
              <w:pStyle w:val="TableParagraph"/>
              <w:spacing w:before="150"/>
              <w:ind w:right="62"/>
              <w:rPr>
                <w:sz w:val="18"/>
              </w:rPr>
            </w:pPr>
            <w:r>
              <w:rPr>
                <w:color w:val="53534C"/>
                <w:spacing w:val="-10"/>
                <w:w w:val="90"/>
                <w:sz w:val="18"/>
              </w:rPr>
              <w:t>0</w:t>
            </w:r>
          </w:p>
        </w:tc>
        <w:tc>
          <w:tcPr>
            <w:tcW w:w="679" w:type="dxa"/>
            <w:tcBorders>
              <w:right w:val="single" w:color="FFFFFF" w:sz="4" w:space="0"/>
            </w:tcBorders>
          </w:tcPr>
          <w:p w:rsidR="002D09F7" w:rsidRDefault="00BA2BC4">
            <w:pPr>
              <w:pStyle w:val="TableParagraph"/>
              <w:spacing w:before="150"/>
              <w:ind w:right="60"/>
              <w:rPr>
                <w:sz w:val="18"/>
              </w:rPr>
            </w:pPr>
            <w:r>
              <w:rPr>
                <w:color w:val="53534C"/>
                <w:spacing w:val="-10"/>
                <w:w w:val="90"/>
                <w:sz w:val="18"/>
              </w:rPr>
              <w:t>0</w:t>
            </w:r>
          </w:p>
        </w:tc>
        <w:tc>
          <w:tcPr>
            <w:tcW w:w="769"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150"/>
              <w:ind w:right="69"/>
              <w:rPr>
                <w:sz w:val="18"/>
              </w:rPr>
            </w:pPr>
            <w:r>
              <w:rPr>
                <w:color w:val="FFFFFF"/>
                <w:spacing w:val="-4"/>
                <w:w w:val="95"/>
                <w:sz w:val="18"/>
              </w:rPr>
              <w:t>(41)</w:t>
            </w:r>
          </w:p>
        </w:tc>
      </w:tr>
      <w:tr w:rsidR="002D09F7">
        <w:trPr>
          <w:trHeight w:val="500"/>
        </w:trPr>
        <w:tc>
          <w:tcPr>
            <w:tcW w:w="680" w:type="dxa"/>
          </w:tcPr>
          <w:p w:rsidR="002D09F7" w:rsidRDefault="00BA2BC4">
            <w:pPr>
              <w:pStyle w:val="TableParagraph"/>
              <w:spacing w:before="150"/>
              <w:ind w:left="7" w:right="77"/>
              <w:jc w:val="center"/>
              <w:rPr>
                <w:sz w:val="18"/>
              </w:rPr>
            </w:pPr>
            <w:r>
              <w:rPr>
                <w:color w:val="53534C"/>
                <w:spacing w:val="-2"/>
                <w:w w:val="90"/>
                <w:sz w:val="18"/>
              </w:rPr>
              <w:t>HV171</w:t>
            </w:r>
          </w:p>
        </w:tc>
        <w:tc>
          <w:tcPr>
            <w:tcW w:w="1530" w:type="dxa"/>
          </w:tcPr>
          <w:p w:rsidR="002D09F7" w:rsidRDefault="00BA2BC4">
            <w:pPr>
              <w:pStyle w:val="TableParagraph"/>
              <w:spacing w:before="55" w:line="232" w:lineRule="auto"/>
              <w:ind w:left="84"/>
              <w:jc w:val="left"/>
              <w:rPr>
                <w:sz w:val="18"/>
              </w:rPr>
            </w:pPr>
            <w:r>
              <w:rPr>
                <w:color w:val="53534C"/>
                <w:spacing w:val="-2"/>
                <w:w w:val="80"/>
                <w:sz w:val="18"/>
              </w:rPr>
              <w:t>Works</w:t>
            </w:r>
            <w:r>
              <w:rPr>
                <w:color w:val="53534C"/>
                <w:spacing w:val="-13"/>
                <w:sz w:val="18"/>
              </w:rPr>
              <w:t xml:space="preserve"> </w:t>
            </w:r>
            <w:r>
              <w:rPr>
                <w:color w:val="53534C"/>
                <w:spacing w:val="-2"/>
                <w:w w:val="80"/>
                <w:sz w:val="18"/>
              </w:rPr>
              <w:t>to</w:t>
            </w:r>
            <w:r>
              <w:rPr>
                <w:color w:val="53534C"/>
                <w:spacing w:val="-11"/>
                <w:sz w:val="18"/>
              </w:rPr>
              <w:t xml:space="preserve"> </w:t>
            </w:r>
            <w:r>
              <w:rPr>
                <w:color w:val="53534C"/>
                <w:spacing w:val="-2"/>
                <w:w w:val="80"/>
                <w:sz w:val="18"/>
              </w:rPr>
              <w:t>Council</w:t>
            </w:r>
            <w:r>
              <w:rPr>
                <w:color w:val="53534C"/>
                <w:spacing w:val="-2"/>
                <w:w w:val="90"/>
                <w:sz w:val="18"/>
              </w:rPr>
              <w:t xml:space="preserve"> </w:t>
            </w:r>
            <w:r>
              <w:rPr>
                <w:color w:val="53534C"/>
                <w:w w:val="90"/>
                <w:sz w:val="18"/>
              </w:rPr>
              <w:t>Owned</w:t>
            </w:r>
            <w:r>
              <w:rPr>
                <w:color w:val="53534C"/>
                <w:spacing w:val="-8"/>
                <w:w w:val="90"/>
                <w:sz w:val="18"/>
              </w:rPr>
              <w:t xml:space="preserve"> </w:t>
            </w:r>
            <w:r>
              <w:rPr>
                <w:color w:val="53534C"/>
                <w:w w:val="90"/>
                <w:sz w:val="18"/>
              </w:rPr>
              <w:t>Shops</w:t>
            </w:r>
          </w:p>
        </w:tc>
        <w:tc>
          <w:tcPr>
            <w:tcW w:w="793" w:type="dxa"/>
          </w:tcPr>
          <w:p w:rsidR="002D09F7" w:rsidRDefault="00BA2BC4">
            <w:pPr>
              <w:pStyle w:val="TableParagraph"/>
              <w:spacing w:before="150"/>
              <w:ind w:right="72"/>
              <w:rPr>
                <w:sz w:val="18"/>
              </w:rPr>
            </w:pPr>
            <w:r>
              <w:rPr>
                <w:color w:val="53534C"/>
                <w:spacing w:val="-5"/>
                <w:w w:val="90"/>
                <w:sz w:val="18"/>
              </w:rPr>
              <w:t>174</w:t>
            </w:r>
          </w:p>
        </w:tc>
        <w:tc>
          <w:tcPr>
            <w:tcW w:w="793" w:type="dxa"/>
          </w:tcPr>
          <w:p w:rsidR="002D09F7" w:rsidRDefault="00BA2BC4">
            <w:pPr>
              <w:pStyle w:val="TableParagraph"/>
              <w:spacing w:before="150"/>
              <w:ind w:right="71"/>
              <w:rPr>
                <w:sz w:val="18"/>
              </w:rPr>
            </w:pPr>
            <w:r>
              <w:rPr>
                <w:color w:val="53534C"/>
                <w:spacing w:val="-10"/>
                <w:w w:val="90"/>
                <w:sz w:val="18"/>
              </w:rPr>
              <w:t>0</w:t>
            </w:r>
          </w:p>
        </w:tc>
        <w:tc>
          <w:tcPr>
            <w:tcW w:w="793" w:type="dxa"/>
          </w:tcPr>
          <w:p w:rsidR="002D09F7" w:rsidRDefault="00BA2BC4">
            <w:pPr>
              <w:pStyle w:val="TableParagraph"/>
              <w:spacing w:before="150"/>
              <w:ind w:right="70"/>
              <w:rPr>
                <w:sz w:val="18"/>
              </w:rPr>
            </w:pPr>
            <w:r>
              <w:rPr>
                <w:color w:val="53534C"/>
                <w:spacing w:val="-10"/>
                <w:w w:val="90"/>
                <w:sz w:val="18"/>
              </w:rPr>
              <w:t>0</w:t>
            </w:r>
          </w:p>
        </w:tc>
        <w:tc>
          <w:tcPr>
            <w:tcW w:w="793" w:type="dxa"/>
            <w:tcBorders>
              <w:right w:val="single" w:color="FFFFFF" w:sz="4" w:space="0"/>
            </w:tcBorders>
          </w:tcPr>
          <w:p w:rsidR="002D09F7" w:rsidRDefault="00BA2BC4">
            <w:pPr>
              <w:pStyle w:val="TableParagraph"/>
              <w:spacing w:before="150"/>
              <w:ind w:right="70"/>
              <w:rPr>
                <w:sz w:val="18"/>
              </w:rPr>
            </w:pPr>
            <w:r>
              <w:rPr>
                <w:color w:val="53534C"/>
                <w:spacing w:val="-10"/>
                <w:w w:val="90"/>
                <w:sz w:val="18"/>
              </w:rPr>
              <w:t>0</w:t>
            </w:r>
          </w:p>
        </w:tc>
        <w:tc>
          <w:tcPr>
            <w:tcW w:w="68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149"/>
              <w:ind w:right="69"/>
              <w:rPr>
                <w:sz w:val="18"/>
              </w:rPr>
            </w:pPr>
            <w:r>
              <w:rPr>
                <w:color w:val="FFFFFF"/>
                <w:spacing w:val="-5"/>
                <w:w w:val="95"/>
                <w:sz w:val="18"/>
              </w:rPr>
              <w:t>174</w:t>
            </w:r>
          </w:p>
        </w:tc>
        <w:tc>
          <w:tcPr>
            <w:tcW w:w="793" w:type="dxa"/>
            <w:tcBorders>
              <w:left w:val="single" w:color="FFFFFF" w:sz="4" w:space="0"/>
            </w:tcBorders>
          </w:tcPr>
          <w:p w:rsidR="002D09F7" w:rsidRDefault="00BA2BC4">
            <w:pPr>
              <w:pStyle w:val="TableParagraph"/>
              <w:spacing w:before="150"/>
              <w:ind w:right="69"/>
              <w:rPr>
                <w:sz w:val="18"/>
              </w:rPr>
            </w:pPr>
            <w:r>
              <w:rPr>
                <w:color w:val="53534C"/>
                <w:spacing w:val="-2"/>
                <w:w w:val="90"/>
                <w:sz w:val="18"/>
              </w:rPr>
              <w:t>(174)</w:t>
            </w:r>
          </w:p>
        </w:tc>
        <w:tc>
          <w:tcPr>
            <w:tcW w:w="793" w:type="dxa"/>
          </w:tcPr>
          <w:p w:rsidR="002D09F7" w:rsidRDefault="00BA2BC4">
            <w:pPr>
              <w:pStyle w:val="TableParagraph"/>
              <w:spacing w:before="150"/>
              <w:ind w:right="68"/>
              <w:rPr>
                <w:sz w:val="18"/>
              </w:rPr>
            </w:pPr>
            <w:r>
              <w:rPr>
                <w:color w:val="53534C"/>
                <w:spacing w:val="-10"/>
                <w:w w:val="90"/>
                <w:sz w:val="18"/>
              </w:rPr>
              <w:t>0</w:t>
            </w:r>
          </w:p>
        </w:tc>
        <w:tc>
          <w:tcPr>
            <w:tcW w:w="963" w:type="dxa"/>
          </w:tcPr>
          <w:p w:rsidR="002D09F7" w:rsidRDefault="00BA2BC4">
            <w:pPr>
              <w:pStyle w:val="TableParagraph"/>
              <w:spacing w:before="150"/>
              <w:ind w:right="69"/>
              <w:rPr>
                <w:sz w:val="18"/>
              </w:rPr>
            </w:pPr>
            <w:r>
              <w:rPr>
                <w:color w:val="53534C"/>
                <w:spacing w:val="-10"/>
                <w:w w:val="90"/>
                <w:sz w:val="18"/>
              </w:rPr>
              <w:t>0</w:t>
            </w:r>
          </w:p>
        </w:tc>
        <w:tc>
          <w:tcPr>
            <w:tcW w:w="793" w:type="dxa"/>
          </w:tcPr>
          <w:p w:rsidR="002D09F7" w:rsidRDefault="00BA2BC4">
            <w:pPr>
              <w:pStyle w:val="TableParagraph"/>
              <w:spacing w:before="150"/>
              <w:ind w:right="67"/>
              <w:rPr>
                <w:sz w:val="18"/>
              </w:rPr>
            </w:pPr>
            <w:r>
              <w:rPr>
                <w:color w:val="53534C"/>
                <w:spacing w:val="-10"/>
                <w:w w:val="90"/>
                <w:sz w:val="18"/>
              </w:rPr>
              <w:t>0</w:t>
            </w:r>
          </w:p>
        </w:tc>
        <w:tc>
          <w:tcPr>
            <w:tcW w:w="906" w:type="dxa"/>
          </w:tcPr>
          <w:p w:rsidR="002D09F7" w:rsidRDefault="00BA2BC4">
            <w:pPr>
              <w:pStyle w:val="TableParagraph"/>
              <w:spacing w:before="150"/>
              <w:ind w:right="66"/>
              <w:rPr>
                <w:sz w:val="18"/>
              </w:rPr>
            </w:pPr>
            <w:r>
              <w:rPr>
                <w:color w:val="53534C"/>
                <w:spacing w:val="-10"/>
                <w:w w:val="90"/>
                <w:sz w:val="18"/>
              </w:rPr>
              <w:t>0</w:t>
            </w:r>
          </w:p>
        </w:tc>
        <w:tc>
          <w:tcPr>
            <w:tcW w:w="1019" w:type="dxa"/>
          </w:tcPr>
          <w:p w:rsidR="002D09F7" w:rsidRDefault="00BA2BC4">
            <w:pPr>
              <w:pStyle w:val="TableParagraph"/>
              <w:spacing w:before="150"/>
              <w:ind w:right="64"/>
              <w:rPr>
                <w:sz w:val="18"/>
              </w:rPr>
            </w:pPr>
            <w:r>
              <w:rPr>
                <w:color w:val="53534C"/>
                <w:spacing w:val="-10"/>
                <w:w w:val="90"/>
                <w:sz w:val="18"/>
              </w:rPr>
              <w:t>0</w:t>
            </w:r>
          </w:p>
        </w:tc>
        <w:tc>
          <w:tcPr>
            <w:tcW w:w="906" w:type="dxa"/>
          </w:tcPr>
          <w:p w:rsidR="002D09F7" w:rsidRDefault="00BA2BC4">
            <w:pPr>
              <w:pStyle w:val="TableParagraph"/>
              <w:spacing w:before="150"/>
              <w:ind w:right="63"/>
              <w:rPr>
                <w:sz w:val="18"/>
              </w:rPr>
            </w:pPr>
            <w:r>
              <w:rPr>
                <w:color w:val="53534C"/>
                <w:spacing w:val="-10"/>
                <w:w w:val="90"/>
                <w:sz w:val="18"/>
              </w:rPr>
              <w:t>0</w:t>
            </w:r>
          </w:p>
        </w:tc>
        <w:tc>
          <w:tcPr>
            <w:tcW w:w="679" w:type="dxa"/>
          </w:tcPr>
          <w:p w:rsidR="002D09F7" w:rsidRDefault="00BA2BC4">
            <w:pPr>
              <w:pStyle w:val="TableParagraph"/>
              <w:spacing w:before="150"/>
              <w:ind w:right="62"/>
              <w:rPr>
                <w:sz w:val="18"/>
              </w:rPr>
            </w:pPr>
            <w:r>
              <w:rPr>
                <w:color w:val="53534C"/>
                <w:spacing w:val="-10"/>
                <w:w w:val="90"/>
                <w:sz w:val="18"/>
              </w:rPr>
              <w:t>0</w:t>
            </w:r>
          </w:p>
        </w:tc>
        <w:tc>
          <w:tcPr>
            <w:tcW w:w="679" w:type="dxa"/>
            <w:tcBorders>
              <w:right w:val="single" w:color="FFFFFF" w:sz="4" w:space="0"/>
            </w:tcBorders>
          </w:tcPr>
          <w:p w:rsidR="002D09F7" w:rsidRDefault="00BA2BC4">
            <w:pPr>
              <w:pStyle w:val="TableParagraph"/>
              <w:spacing w:before="150"/>
              <w:ind w:right="61"/>
              <w:rPr>
                <w:sz w:val="18"/>
              </w:rPr>
            </w:pPr>
            <w:r>
              <w:rPr>
                <w:color w:val="53534C"/>
                <w:spacing w:val="-10"/>
                <w:w w:val="90"/>
                <w:sz w:val="18"/>
              </w:rPr>
              <w:t>0</w:t>
            </w:r>
          </w:p>
        </w:tc>
        <w:tc>
          <w:tcPr>
            <w:tcW w:w="769"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149"/>
              <w:ind w:right="69"/>
              <w:rPr>
                <w:sz w:val="18"/>
              </w:rPr>
            </w:pPr>
            <w:r>
              <w:rPr>
                <w:color w:val="FFFFFF"/>
                <w:spacing w:val="-4"/>
                <w:w w:val="95"/>
                <w:sz w:val="18"/>
              </w:rPr>
              <w:t>(174)</w:t>
            </w:r>
          </w:p>
        </w:tc>
      </w:tr>
      <w:tr w:rsidR="002D09F7">
        <w:trPr>
          <w:trHeight w:val="500"/>
        </w:trPr>
        <w:tc>
          <w:tcPr>
            <w:tcW w:w="680" w:type="dxa"/>
          </w:tcPr>
          <w:p w:rsidR="002D09F7" w:rsidRDefault="00BA2BC4">
            <w:pPr>
              <w:pStyle w:val="TableParagraph"/>
              <w:spacing w:before="150"/>
              <w:ind w:left="7" w:right="77"/>
              <w:jc w:val="center"/>
              <w:rPr>
                <w:sz w:val="18"/>
              </w:rPr>
            </w:pPr>
            <w:r>
              <w:rPr>
                <w:color w:val="53534C"/>
                <w:spacing w:val="-2"/>
                <w:w w:val="90"/>
                <w:sz w:val="18"/>
              </w:rPr>
              <w:t>HV215</w:t>
            </w:r>
          </w:p>
        </w:tc>
        <w:tc>
          <w:tcPr>
            <w:tcW w:w="1530" w:type="dxa"/>
          </w:tcPr>
          <w:p w:rsidR="002D09F7" w:rsidRDefault="00BA2BC4">
            <w:pPr>
              <w:pStyle w:val="TableParagraph"/>
              <w:spacing w:before="55" w:line="232" w:lineRule="auto"/>
              <w:ind w:left="83" w:right="380"/>
              <w:jc w:val="left"/>
              <w:rPr>
                <w:sz w:val="18"/>
              </w:rPr>
            </w:pPr>
            <w:r>
              <w:rPr>
                <w:color w:val="53534C"/>
                <w:spacing w:val="-2"/>
                <w:w w:val="80"/>
                <w:sz w:val="18"/>
              </w:rPr>
              <w:t>St</w:t>
            </w:r>
            <w:r>
              <w:rPr>
                <w:color w:val="53534C"/>
                <w:spacing w:val="-11"/>
                <w:sz w:val="18"/>
              </w:rPr>
              <w:t xml:space="preserve"> </w:t>
            </w:r>
            <w:r>
              <w:rPr>
                <w:color w:val="53534C"/>
                <w:spacing w:val="-2"/>
                <w:w w:val="80"/>
                <w:sz w:val="18"/>
              </w:rPr>
              <w:t>Johns</w:t>
            </w:r>
            <w:r>
              <w:rPr>
                <w:color w:val="53534C"/>
                <w:spacing w:val="-11"/>
                <w:sz w:val="18"/>
              </w:rPr>
              <w:t xml:space="preserve"> </w:t>
            </w:r>
            <w:r>
              <w:rPr>
                <w:color w:val="53534C"/>
                <w:spacing w:val="-2"/>
                <w:w w:val="80"/>
                <w:sz w:val="18"/>
              </w:rPr>
              <w:t>Church</w:t>
            </w:r>
            <w:r>
              <w:rPr>
                <w:color w:val="53534C"/>
                <w:spacing w:val="-2"/>
                <w:w w:val="90"/>
                <w:sz w:val="18"/>
              </w:rPr>
              <w:t xml:space="preserve"> </w:t>
            </w:r>
            <w:r>
              <w:rPr>
                <w:color w:val="53534C"/>
                <w:w w:val="90"/>
                <w:sz w:val="18"/>
              </w:rPr>
              <w:t>and</w:t>
            </w:r>
            <w:r>
              <w:rPr>
                <w:color w:val="53534C"/>
                <w:spacing w:val="-8"/>
                <w:w w:val="90"/>
                <w:sz w:val="18"/>
              </w:rPr>
              <w:t xml:space="preserve"> </w:t>
            </w:r>
            <w:r>
              <w:rPr>
                <w:color w:val="53534C"/>
                <w:w w:val="90"/>
                <w:sz w:val="18"/>
              </w:rPr>
              <w:t>Hall</w:t>
            </w:r>
          </w:p>
        </w:tc>
        <w:tc>
          <w:tcPr>
            <w:tcW w:w="793" w:type="dxa"/>
          </w:tcPr>
          <w:p w:rsidR="002D09F7" w:rsidRDefault="00BA2BC4">
            <w:pPr>
              <w:pStyle w:val="TableParagraph"/>
              <w:spacing w:before="150"/>
              <w:ind w:right="72"/>
              <w:rPr>
                <w:sz w:val="18"/>
              </w:rPr>
            </w:pPr>
            <w:r>
              <w:rPr>
                <w:color w:val="53534C"/>
                <w:spacing w:val="-2"/>
                <w:w w:val="90"/>
                <w:sz w:val="18"/>
              </w:rPr>
              <w:t>1,665</w:t>
            </w:r>
          </w:p>
        </w:tc>
        <w:tc>
          <w:tcPr>
            <w:tcW w:w="793" w:type="dxa"/>
          </w:tcPr>
          <w:p w:rsidR="002D09F7" w:rsidRDefault="00BA2BC4">
            <w:pPr>
              <w:pStyle w:val="TableParagraph"/>
              <w:spacing w:before="150"/>
              <w:ind w:right="71"/>
              <w:rPr>
                <w:sz w:val="18"/>
              </w:rPr>
            </w:pPr>
            <w:r>
              <w:rPr>
                <w:color w:val="53534C"/>
                <w:spacing w:val="-10"/>
                <w:w w:val="90"/>
                <w:sz w:val="18"/>
              </w:rPr>
              <w:t>0</w:t>
            </w:r>
          </w:p>
        </w:tc>
        <w:tc>
          <w:tcPr>
            <w:tcW w:w="793" w:type="dxa"/>
          </w:tcPr>
          <w:p w:rsidR="002D09F7" w:rsidRDefault="00BA2BC4">
            <w:pPr>
              <w:pStyle w:val="TableParagraph"/>
              <w:spacing w:before="150"/>
              <w:ind w:right="71"/>
              <w:rPr>
                <w:sz w:val="18"/>
              </w:rPr>
            </w:pPr>
            <w:r>
              <w:rPr>
                <w:color w:val="53534C"/>
                <w:spacing w:val="-10"/>
                <w:w w:val="90"/>
                <w:sz w:val="18"/>
              </w:rPr>
              <w:t>0</w:t>
            </w:r>
          </w:p>
        </w:tc>
        <w:tc>
          <w:tcPr>
            <w:tcW w:w="793" w:type="dxa"/>
            <w:tcBorders>
              <w:right w:val="single" w:color="FFFFFF" w:sz="4" w:space="0"/>
            </w:tcBorders>
          </w:tcPr>
          <w:p w:rsidR="002D09F7" w:rsidRDefault="00BA2BC4">
            <w:pPr>
              <w:pStyle w:val="TableParagraph"/>
              <w:spacing w:before="150"/>
              <w:ind w:right="70"/>
              <w:rPr>
                <w:sz w:val="18"/>
              </w:rPr>
            </w:pPr>
            <w:r>
              <w:rPr>
                <w:color w:val="53534C"/>
                <w:spacing w:val="-10"/>
                <w:w w:val="90"/>
                <w:sz w:val="18"/>
              </w:rPr>
              <w:t>0</w:t>
            </w:r>
          </w:p>
        </w:tc>
        <w:tc>
          <w:tcPr>
            <w:tcW w:w="68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149"/>
              <w:ind w:right="70"/>
              <w:rPr>
                <w:sz w:val="18"/>
              </w:rPr>
            </w:pPr>
            <w:r>
              <w:rPr>
                <w:color w:val="FFFFFF"/>
                <w:spacing w:val="-4"/>
                <w:w w:val="95"/>
                <w:sz w:val="18"/>
              </w:rPr>
              <w:t>1,665</w:t>
            </w:r>
          </w:p>
        </w:tc>
        <w:tc>
          <w:tcPr>
            <w:tcW w:w="793" w:type="dxa"/>
            <w:tcBorders>
              <w:left w:val="single" w:color="FFFFFF" w:sz="4" w:space="0"/>
            </w:tcBorders>
          </w:tcPr>
          <w:p w:rsidR="002D09F7" w:rsidRDefault="00BA2BC4">
            <w:pPr>
              <w:pStyle w:val="TableParagraph"/>
              <w:spacing w:before="150"/>
              <w:ind w:right="69"/>
              <w:rPr>
                <w:sz w:val="18"/>
              </w:rPr>
            </w:pPr>
            <w:r>
              <w:rPr>
                <w:color w:val="53534C"/>
                <w:spacing w:val="-10"/>
                <w:w w:val="90"/>
                <w:sz w:val="18"/>
              </w:rPr>
              <w:t>0</w:t>
            </w:r>
          </w:p>
        </w:tc>
        <w:tc>
          <w:tcPr>
            <w:tcW w:w="793" w:type="dxa"/>
          </w:tcPr>
          <w:p w:rsidR="002D09F7" w:rsidRDefault="00BA2BC4">
            <w:pPr>
              <w:pStyle w:val="TableParagraph"/>
              <w:spacing w:before="150"/>
              <w:ind w:right="69"/>
              <w:rPr>
                <w:sz w:val="18"/>
              </w:rPr>
            </w:pPr>
            <w:r>
              <w:rPr>
                <w:color w:val="53534C"/>
                <w:spacing w:val="-10"/>
                <w:w w:val="90"/>
                <w:sz w:val="18"/>
              </w:rPr>
              <w:t>0</w:t>
            </w:r>
          </w:p>
        </w:tc>
        <w:tc>
          <w:tcPr>
            <w:tcW w:w="963" w:type="dxa"/>
          </w:tcPr>
          <w:p w:rsidR="002D09F7" w:rsidRDefault="00BA2BC4">
            <w:pPr>
              <w:pStyle w:val="TableParagraph"/>
              <w:spacing w:before="150"/>
              <w:ind w:right="68"/>
              <w:rPr>
                <w:sz w:val="18"/>
              </w:rPr>
            </w:pPr>
            <w:r>
              <w:rPr>
                <w:color w:val="53534C"/>
                <w:spacing w:val="-10"/>
                <w:w w:val="90"/>
                <w:sz w:val="18"/>
              </w:rPr>
              <w:t>0</w:t>
            </w:r>
          </w:p>
        </w:tc>
        <w:tc>
          <w:tcPr>
            <w:tcW w:w="793" w:type="dxa"/>
          </w:tcPr>
          <w:p w:rsidR="002D09F7" w:rsidRDefault="00BA2BC4">
            <w:pPr>
              <w:pStyle w:val="TableParagraph"/>
              <w:spacing w:before="150"/>
              <w:ind w:right="67"/>
              <w:rPr>
                <w:sz w:val="18"/>
              </w:rPr>
            </w:pPr>
            <w:r>
              <w:rPr>
                <w:color w:val="53534C"/>
                <w:spacing w:val="-10"/>
                <w:w w:val="90"/>
                <w:sz w:val="18"/>
              </w:rPr>
              <w:t>0</w:t>
            </w:r>
          </w:p>
        </w:tc>
        <w:tc>
          <w:tcPr>
            <w:tcW w:w="906" w:type="dxa"/>
          </w:tcPr>
          <w:p w:rsidR="002D09F7" w:rsidRDefault="00BA2BC4">
            <w:pPr>
              <w:pStyle w:val="TableParagraph"/>
              <w:spacing w:before="150"/>
              <w:ind w:right="66"/>
              <w:rPr>
                <w:sz w:val="18"/>
              </w:rPr>
            </w:pPr>
            <w:r>
              <w:rPr>
                <w:color w:val="53534C"/>
                <w:spacing w:val="-10"/>
                <w:w w:val="90"/>
                <w:sz w:val="18"/>
              </w:rPr>
              <w:t>0</w:t>
            </w:r>
          </w:p>
        </w:tc>
        <w:tc>
          <w:tcPr>
            <w:tcW w:w="1019" w:type="dxa"/>
          </w:tcPr>
          <w:p w:rsidR="002D09F7" w:rsidRDefault="00BA2BC4">
            <w:pPr>
              <w:pStyle w:val="TableParagraph"/>
              <w:spacing w:before="150"/>
              <w:ind w:right="65"/>
              <w:rPr>
                <w:sz w:val="18"/>
              </w:rPr>
            </w:pPr>
            <w:r>
              <w:rPr>
                <w:color w:val="53534C"/>
                <w:spacing w:val="-10"/>
                <w:w w:val="90"/>
                <w:sz w:val="18"/>
              </w:rPr>
              <w:t>0</w:t>
            </w:r>
          </w:p>
        </w:tc>
        <w:tc>
          <w:tcPr>
            <w:tcW w:w="906" w:type="dxa"/>
          </w:tcPr>
          <w:p w:rsidR="002D09F7" w:rsidRDefault="00BA2BC4">
            <w:pPr>
              <w:pStyle w:val="TableParagraph"/>
              <w:spacing w:before="150"/>
              <w:ind w:right="64"/>
              <w:rPr>
                <w:sz w:val="18"/>
              </w:rPr>
            </w:pPr>
            <w:r>
              <w:rPr>
                <w:color w:val="53534C"/>
                <w:spacing w:val="-10"/>
                <w:w w:val="90"/>
                <w:sz w:val="18"/>
              </w:rPr>
              <w:t>0</w:t>
            </w:r>
          </w:p>
        </w:tc>
        <w:tc>
          <w:tcPr>
            <w:tcW w:w="679" w:type="dxa"/>
          </w:tcPr>
          <w:p w:rsidR="002D09F7" w:rsidRDefault="00BA2BC4">
            <w:pPr>
              <w:pStyle w:val="TableParagraph"/>
              <w:spacing w:before="150"/>
              <w:ind w:right="62"/>
              <w:rPr>
                <w:sz w:val="18"/>
              </w:rPr>
            </w:pPr>
            <w:r>
              <w:rPr>
                <w:color w:val="53534C"/>
                <w:spacing w:val="-10"/>
                <w:w w:val="90"/>
                <w:sz w:val="18"/>
              </w:rPr>
              <w:t>0</w:t>
            </w:r>
          </w:p>
        </w:tc>
        <w:tc>
          <w:tcPr>
            <w:tcW w:w="679" w:type="dxa"/>
            <w:tcBorders>
              <w:right w:val="single" w:color="FFFFFF" w:sz="4" w:space="0"/>
            </w:tcBorders>
          </w:tcPr>
          <w:p w:rsidR="002D09F7" w:rsidRDefault="00BA2BC4">
            <w:pPr>
              <w:pStyle w:val="TableParagraph"/>
              <w:spacing w:before="150"/>
              <w:ind w:right="61"/>
              <w:rPr>
                <w:sz w:val="18"/>
              </w:rPr>
            </w:pPr>
            <w:r>
              <w:rPr>
                <w:color w:val="53534C"/>
                <w:spacing w:val="-2"/>
                <w:w w:val="90"/>
                <w:sz w:val="18"/>
              </w:rPr>
              <w:t>(1,665)</w:t>
            </w:r>
          </w:p>
        </w:tc>
        <w:tc>
          <w:tcPr>
            <w:tcW w:w="769"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149"/>
              <w:ind w:right="70"/>
              <w:rPr>
                <w:sz w:val="18"/>
              </w:rPr>
            </w:pPr>
            <w:r>
              <w:rPr>
                <w:color w:val="FFFFFF"/>
                <w:spacing w:val="-2"/>
                <w:w w:val="95"/>
                <w:sz w:val="18"/>
              </w:rPr>
              <w:t>(1,665)</w:t>
            </w:r>
          </w:p>
        </w:tc>
      </w:tr>
      <w:tr w:rsidR="002D09F7">
        <w:trPr>
          <w:trHeight w:val="330"/>
        </w:trPr>
        <w:tc>
          <w:tcPr>
            <w:tcW w:w="680" w:type="dxa"/>
          </w:tcPr>
          <w:p w:rsidR="002D09F7" w:rsidRDefault="00BA2BC4">
            <w:pPr>
              <w:pStyle w:val="TableParagraph"/>
              <w:spacing w:before="65"/>
              <w:ind w:left="6" w:right="77"/>
              <w:jc w:val="center"/>
              <w:rPr>
                <w:sz w:val="18"/>
              </w:rPr>
            </w:pPr>
            <w:r>
              <w:rPr>
                <w:color w:val="53534C"/>
                <w:spacing w:val="-2"/>
                <w:w w:val="90"/>
                <w:sz w:val="18"/>
              </w:rPr>
              <w:t>HV224</w:t>
            </w:r>
          </w:p>
        </w:tc>
        <w:tc>
          <w:tcPr>
            <w:tcW w:w="1530" w:type="dxa"/>
          </w:tcPr>
          <w:p w:rsidR="002D09F7" w:rsidRDefault="00BA2BC4">
            <w:pPr>
              <w:pStyle w:val="TableParagraph"/>
              <w:spacing w:before="65"/>
              <w:ind w:left="83"/>
              <w:jc w:val="left"/>
              <w:rPr>
                <w:sz w:val="18"/>
              </w:rPr>
            </w:pPr>
            <w:r>
              <w:rPr>
                <w:color w:val="53534C"/>
                <w:w w:val="75"/>
                <w:sz w:val="18"/>
              </w:rPr>
              <w:t>Crown</w:t>
            </w:r>
            <w:r>
              <w:rPr>
                <w:color w:val="53534C"/>
                <w:spacing w:val="4"/>
                <w:sz w:val="18"/>
              </w:rPr>
              <w:t xml:space="preserve"> </w:t>
            </w:r>
            <w:r>
              <w:rPr>
                <w:color w:val="53534C"/>
                <w:spacing w:val="-4"/>
                <w:w w:val="85"/>
                <w:sz w:val="18"/>
              </w:rPr>
              <w:t>Road</w:t>
            </w:r>
          </w:p>
        </w:tc>
        <w:tc>
          <w:tcPr>
            <w:tcW w:w="793" w:type="dxa"/>
          </w:tcPr>
          <w:p w:rsidR="002D09F7" w:rsidRDefault="00BA2BC4">
            <w:pPr>
              <w:pStyle w:val="TableParagraph"/>
              <w:spacing w:before="65"/>
              <w:ind w:right="72"/>
              <w:rPr>
                <w:sz w:val="18"/>
              </w:rPr>
            </w:pPr>
            <w:r>
              <w:rPr>
                <w:color w:val="53534C"/>
                <w:spacing w:val="-10"/>
                <w:w w:val="90"/>
                <w:sz w:val="18"/>
              </w:rPr>
              <w:t>7</w:t>
            </w:r>
          </w:p>
        </w:tc>
        <w:tc>
          <w:tcPr>
            <w:tcW w:w="793" w:type="dxa"/>
          </w:tcPr>
          <w:p w:rsidR="002D09F7" w:rsidRDefault="00BA2BC4">
            <w:pPr>
              <w:pStyle w:val="TableParagraph"/>
              <w:spacing w:before="65"/>
              <w:ind w:right="72"/>
              <w:rPr>
                <w:sz w:val="18"/>
              </w:rPr>
            </w:pPr>
            <w:r>
              <w:rPr>
                <w:color w:val="53534C"/>
                <w:spacing w:val="-10"/>
                <w:w w:val="90"/>
                <w:sz w:val="18"/>
              </w:rPr>
              <w:t>0</w:t>
            </w:r>
          </w:p>
        </w:tc>
        <w:tc>
          <w:tcPr>
            <w:tcW w:w="793" w:type="dxa"/>
          </w:tcPr>
          <w:p w:rsidR="002D09F7" w:rsidRDefault="00BA2BC4">
            <w:pPr>
              <w:pStyle w:val="TableParagraph"/>
              <w:spacing w:before="65"/>
              <w:ind w:right="71"/>
              <w:rPr>
                <w:sz w:val="18"/>
              </w:rPr>
            </w:pPr>
            <w:r>
              <w:rPr>
                <w:color w:val="53534C"/>
                <w:spacing w:val="-10"/>
                <w:w w:val="90"/>
                <w:sz w:val="18"/>
              </w:rPr>
              <w:t>0</w:t>
            </w:r>
          </w:p>
        </w:tc>
        <w:tc>
          <w:tcPr>
            <w:tcW w:w="793" w:type="dxa"/>
            <w:tcBorders>
              <w:right w:val="single" w:color="FFFFFF" w:sz="4" w:space="0"/>
            </w:tcBorders>
          </w:tcPr>
          <w:p w:rsidR="002D09F7" w:rsidRDefault="00BA2BC4">
            <w:pPr>
              <w:pStyle w:val="TableParagraph"/>
              <w:spacing w:before="65"/>
              <w:ind w:right="71"/>
              <w:rPr>
                <w:sz w:val="18"/>
              </w:rPr>
            </w:pPr>
            <w:r>
              <w:rPr>
                <w:color w:val="53534C"/>
                <w:spacing w:val="-10"/>
                <w:w w:val="90"/>
                <w:sz w:val="18"/>
              </w:rPr>
              <w:t>0</w:t>
            </w:r>
          </w:p>
        </w:tc>
        <w:tc>
          <w:tcPr>
            <w:tcW w:w="68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64"/>
              <w:ind w:right="70"/>
              <w:rPr>
                <w:sz w:val="18"/>
              </w:rPr>
            </w:pPr>
            <w:r>
              <w:rPr>
                <w:color w:val="FFFFFF"/>
                <w:spacing w:val="-10"/>
                <w:w w:val="95"/>
                <w:sz w:val="18"/>
              </w:rPr>
              <w:t>7</w:t>
            </w:r>
          </w:p>
        </w:tc>
        <w:tc>
          <w:tcPr>
            <w:tcW w:w="793" w:type="dxa"/>
            <w:tcBorders>
              <w:left w:val="single" w:color="FFFFFF" w:sz="4" w:space="0"/>
            </w:tcBorders>
          </w:tcPr>
          <w:p w:rsidR="002D09F7" w:rsidRDefault="00BA2BC4">
            <w:pPr>
              <w:pStyle w:val="TableParagraph"/>
              <w:spacing w:before="65"/>
              <w:ind w:right="70"/>
              <w:rPr>
                <w:sz w:val="18"/>
              </w:rPr>
            </w:pPr>
            <w:r>
              <w:rPr>
                <w:color w:val="53534C"/>
                <w:spacing w:val="-5"/>
                <w:w w:val="90"/>
                <w:sz w:val="18"/>
              </w:rPr>
              <w:t>(7)</w:t>
            </w:r>
          </w:p>
        </w:tc>
        <w:tc>
          <w:tcPr>
            <w:tcW w:w="793" w:type="dxa"/>
          </w:tcPr>
          <w:p w:rsidR="002D09F7" w:rsidRDefault="00BA2BC4">
            <w:pPr>
              <w:pStyle w:val="TableParagraph"/>
              <w:spacing w:before="65"/>
              <w:ind w:right="69"/>
              <w:rPr>
                <w:sz w:val="18"/>
              </w:rPr>
            </w:pPr>
            <w:r>
              <w:rPr>
                <w:color w:val="53534C"/>
                <w:spacing w:val="-10"/>
                <w:w w:val="90"/>
                <w:sz w:val="18"/>
              </w:rPr>
              <w:t>0</w:t>
            </w:r>
          </w:p>
        </w:tc>
        <w:tc>
          <w:tcPr>
            <w:tcW w:w="963" w:type="dxa"/>
          </w:tcPr>
          <w:p w:rsidR="002D09F7" w:rsidRDefault="00BA2BC4">
            <w:pPr>
              <w:pStyle w:val="TableParagraph"/>
              <w:spacing w:before="65"/>
              <w:ind w:right="68"/>
              <w:rPr>
                <w:sz w:val="18"/>
              </w:rPr>
            </w:pPr>
            <w:r>
              <w:rPr>
                <w:color w:val="53534C"/>
                <w:spacing w:val="-10"/>
                <w:w w:val="90"/>
                <w:sz w:val="18"/>
              </w:rPr>
              <w:t>0</w:t>
            </w:r>
          </w:p>
        </w:tc>
        <w:tc>
          <w:tcPr>
            <w:tcW w:w="793" w:type="dxa"/>
          </w:tcPr>
          <w:p w:rsidR="002D09F7" w:rsidRDefault="00BA2BC4">
            <w:pPr>
              <w:pStyle w:val="TableParagraph"/>
              <w:spacing w:before="65"/>
              <w:ind w:right="68"/>
              <w:rPr>
                <w:sz w:val="18"/>
              </w:rPr>
            </w:pPr>
            <w:r>
              <w:rPr>
                <w:color w:val="53534C"/>
                <w:spacing w:val="-10"/>
                <w:w w:val="90"/>
                <w:sz w:val="18"/>
              </w:rPr>
              <w:t>0</w:t>
            </w:r>
          </w:p>
        </w:tc>
        <w:tc>
          <w:tcPr>
            <w:tcW w:w="906" w:type="dxa"/>
          </w:tcPr>
          <w:p w:rsidR="002D09F7" w:rsidRDefault="00BA2BC4">
            <w:pPr>
              <w:pStyle w:val="TableParagraph"/>
              <w:spacing w:before="65"/>
              <w:ind w:right="67"/>
              <w:rPr>
                <w:sz w:val="18"/>
              </w:rPr>
            </w:pPr>
            <w:r>
              <w:rPr>
                <w:color w:val="53534C"/>
                <w:spacing w:val="-10"/>
                <w:w w:val="90"/>
                <w:sz w:val="18"/>
              </w:rPr>
              <w:t>0</w:t>
            </w:r>
          </w:p>
        </w:tc>
        <w:tc>
          <w:tcPr>
            <w:tcW w:w="1019" w:type="dxa"/>
          </w:tcPr>
          <w:p w:rsidR="002D09F7" w:rsidRDefault="00BA2BC4">
            <w:pPr>
              <w:pStyle w:val="TableParagraph"/>
              <w:spacing w:before="65"/>
              <w:ind w:right="65"/>
              <w:rPr>
                <w:sz w:val="18"/>
              </w:rPr>
            </w:pPr>
            <w:r>
              <w:rPr>
                <w:color w:val="53534C"/>
                <w:spacing w:val="-10"/>
                <w:w w:val="90"/>
                <w:sz w:val="18"/>
              </w:rPr>
              <w:t>0</w:t>
            </w:r>
          </w:p>
        </w:tc>
        <w:tc>
          <w:tcPr>
            <w:tcW w:w="906" w:type="dxa"/>
          </w:tcPr>
          <w:p w:rsidR="002D09F7" w:rsidRDefault="00BA2BC4">
            <w:pPr>
              <w:pStyle w:val="TableParagraph"/>
              <w:spacing w:before="65"/>
              <w:ind w:right="64"/>
              <w:rPr>
                <w:sz w:val="18"/>
              </w:rPr>
            </w:pPr>
            <w:r>
              <w:rPr>
                <w:color w:val="53534C"/>
                <w:spacing w:val="-10"/>
                <w:w w:val="90"/>
                <w:sz w:val="18"/>
              </w:rPr>
              <w:t>0</w:t>
            </w:r>
          </w:p>
        </w:tc>
        <w:tc>
          <w:tcPr>
            <w:tcW w:w="679" w:type="dxa"/>
          </w:tcPr>
          <w:p w:rsidR="002D09F7" w:rsidRDefault="00BA2BC4">
            <w:pPr>
              <w:pStyle w:val="TableParagraph"/>
              <w:spacing w:before="65"/>
              <w:ind w:right="63"/>
              <w:rPr>
                <w:sz w:val="18"/>
              </w:rPr>
            </w:pPr>
            <w:r>
              <w:rPr>
                <w:color w:val="53534C"/>
                <w:spacing w:val="-10"/>
                <w:w w:val="90"/>
                <w:sz w:val="18"/>
              </w:rPr>
              <w:t>0</w:t>
            </w:r>
          </w:p>
        </w:tc>
        <w:tc>
          <w:tcPr>
            <w:tcW w:w="679" w:type="dxa"/>
            <w:tcBorders>
              <w:right w:val="single" w:color="FFFFFF" w:sz="4" w:space="0"/>
            </w:tcBorders>
          </w:tcPr>
          <w:p w:rsidR="002D09F7" w:rsidRDefault="00BA2BC4">
            <w:pPr>
              <w:pStyle w:val="TableParagraph"/>
              <w:spacing w:before="65"/>
              <w:ind w:right="61"/>
              <w:rPr>
                <w:sz w:val="18"/>
              </w:rPr>
            </w:pPr>
            <w:r>
              <w:rPr>
                <w:color w:val="53534C"/>
                <w:spacing w:val="-10"/>
                <w:w w:val="90"/>
                <w:sz w:val="18"/>
              </w:rPr>
              <w:t>0</w:t>
            </w:r>
          </w:p>
        </w:tc>
        <w:tc>
          <w:tcPr>
            <w:tcW w:w="769"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64"/>
              <w:ind w:right="70"/>
              <w:rPr>
                <w:sz w:val="18"/>
              </w:rPr>
            </w:pPr>
            <w:r>
              <w:rPr>
                <w:color w:val="FFFFFF"/>
                <w:spacing w:val="-5"/>
                <w:w w:val="90"/>
                <w:sz w:val="18"/>
              </w:rPr>
              <w:t>(7)</w:t>
            </w:r>
          </w:p>
        </w:tc>
      </w:tr>
      <w:tr w:rsidR="002D09F7">
        <w:trPr>
          <w:trHeight w:val="500"/>
        </w:trPr>
        <w:tc>
          <w:tcPr>
            <w:tcW w:w="680" w:type="dxa"/>
          </w:tcPr>
          <w:p w:rsidR="002D09F7" w:rsidRDefault="00BA2BC4">
            <w:pPr>
              <w:pStyle w:val="TableParagraph"/>
              <w:spacing w:before="150"/>
              <w:ind w:left="5" w:right="77"/>
              <w:jc w:val="center"/>
              <w:rPr>
                <w:sz w:val="18"/>
              </w:rPr>
            </w:pPr>
            <w:r>
              <w:rPr>
                <w:color w:val="53534C"/>
                <w:spacing w:val="-2"/>
                <w:w w:val="90"/>
                <w:sz w:val="18"/>
              </w:rPr>
              <w:t>HV231</w:t>
            </w:r>
          </w:p>
        </w:tc>
        <w:tc>
          <w:tcPr>
            <w:tcW w:w="1530" w:type="dxa"/>
          </w:tcPr>
          <w:p w:rsidR="002D09F7" w:rsidRDefault="00BA2BC4">
            <w:pPr>
              <w:pStyle w:val="TableParagraph"/>
              <w:spacing w:before="55" w:line="232" w:lineRule="auto"/>
              <w:ind w:left="83"/>
              <w:jc w:val="left"/>
              <w:rPr>
                <w:sz w:val="18"/>
              </w:rPr>
            </w:pPr>
            <w:r>
              <w:rPr>
                <w:color w:val="53534C"/>
                <w:w w:val="90"/>
                <w:sz w:val="18"/>
              </w:rPr>
              <w:t xml:space="preserve">Croxdale Rd &amp; </w:t>
            </w:r>
            <w:r>
              <w:rPr>
                <w:color w:val="53534C"/>
                <w:spacing w:val="-2"/>
                <w:w w:val="80"/>
                <w:sz w:val="18"/>
              </w:rPr>
              <w:t>Rossington</w:t>
            </w:r>
            <w:r>
              <w:rPr>
                <w:color w:val="53534C"/>
                <w:spacing w:val="-11"/>
                <w:sz w:val="18"/>
              </w:rPr>
              <w:t xml:space="preserve"> </w:t>
            </w:r>
            <w:r>
              <w:rPr>
                <w:color w:val="53534C"/>
                <w:spacing w:val="-2"/>
                <w:w w:val="80"/>
                <w:sz w:val="18"/>
              </w:rPr>
              <w:t>Ave</w:t>
            </w:r>
            <w:r>
              <w:rPr>
                <w:color w:val="53534C"/>
                <w:spacing w:val="1"/>
                <w:sz w:val="18"/>
              </w:rPr>
              <w:t xml:space="preserve"> </w:t>
            </w:r>
            <w:r>
              <w:rPr>
                <w:color w:val="53534C"/>
                <w:spacing w:val="-2"/>
                <w:w w:val="80"/>
                <w:sz w:val="18"/>
              </w:rPr>
              <w:t>Roof</w:t>
            </w:r>
          </w:p>
        </w:tc>
        <w:tc>
          <w:tcPr>
            <w:tcW w:w="793" w:type="dxa"/>
          </w:tcPr>
          <w:p w:rsidR="002D09F7" w:rsidRDefault="00BA2BC4">
            <w:pPr>
              <w:pStyle w:val="TableParagraph"/>
              <w:spacing w:before="150"/>
              <w:ind w:right="73"/>
              <w:rPr>
                <w:sz w:val="18"/>
              </w:rPr>
            </w:pPr>
            <w:r>
              <w:rPr>
                <w:color w:val="53534C"/>
                <w:spacing w:val="-5"/>
                <w:w w:val="90"/>
                <w:sz w:val="18"/>
              </w:rPr>
              <w:t>95</w:t>
            </w:r>
          </w:p>
        </w:tc>
        <w:tc>
          <w:tcPr>
            <w:tcW w:w="793" w:type="dxa"/>
          </w:tcPr>
          <w:p w:rsidR="002D09F7" w:rsidRDefault="00BA2BC4">
            <w:pPr>
              <w:pStyle w:val="TableParagraph"/>
              <w:spacing w:before="150"/>
              <w:ind w:right="72"/>
              <w:rPr>
                <w:sz w:val="18"/>
              </w:rPr>
            </w:pPr>
            <w:r>
              <w:rPr>
                <w:color w:val="53534C"/>
                <w:spacing w:val="-10"/>
                <w:w w:val="90"/>
                <w:sz w:val="18"/>
              </w:rPr>
              <w:t>0</w:t>
            </w:r>
          </w:p>
        </w:tc>
        <w:tc>
          <w:tcPr>
            <w:tcW w:w="793" w:type="dxa"/>
          </w:tcPr>
          <w:p w:rsidR="002D09F7" w:rsidRDefault="00BA2BC4">
            <w:pPr>
              <w:pStyle w:val="TableParagraph"/>
              <w:spacing w:before="150"/>
              <w:ind w:right="72"/>
              <w:rPr>
                <w:sz w:val="18"/>
              </w:rPr>
            </w:pPr>
            <w:r>
              <w:rPr>
                <w:color w:val="53534C"/>
                <w:spacing w:val="-10"/>
                <w:w w:val="90"/>
                <w:sz w:val="18"/>
              </w:rPr>
              <w:t>0</w:t>
            </w:r>
          </w:p>
        </w:tc>
        <w:tc>
          <w:tcPr>
            <w:tcW w:w="793" w:type="dxa"/>
            <w:tcBorders>
              <w:right w:val="single" w:color="FFFFFF" w:sz="4" w:space="0"/>
            </w:tcBorders>
          </w:tcPr>
          <w:p w:rsidR="002D09F7" w:rsidRDefault="00BA2BC4">
            <w:pPr>
              <w:pStyle w:val="TableParagraph"/>
              <w:spacing w:before="150"/>
              <w:ind w:right="71"/>
              <w:rPr>
                <w:sz w:val="18"/>
              </w:rPr>
            </w:pPr>
            <w:r>
              <w:rPr>
                <w:color w:val="53534C"/>
                <w:spacing w:val="-10"/>
                <w:w w:val="90"/>
                <w:sz w:val="18"/>
              </w:rPr>
              <w:t>0</w:t>
            </w:r>
          </w:p>
        </w:tc>
        <w:tc>
          <w:tcPr>
            <w:tcW w:w="68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149"/>
              <w:ind w:right="71"/>
              <w:rPr>
                <w:sz w:val="18"/>
              </w:rPr>
            </w:pPr>
            <w:r>
              <w:rPr>
                <w:color w:val="FFFFFF"/>
                <w:spacing w:val="-5"/>
                <w:w w:val="95"/>
                <w:sz w:val="18"/>
              </w:rPr>
              <w:t>95</w:t>
            </w:r>
          </w:p>
        </w:tc>
        <w:tc>
          <w:tcPr>
            <w:tcW w:w="793" w:type="dxa"/>
            <w:tcBorders>
              <w:left w:val="single" w:color="FFFFFF" w:sz="4" w:space="0"/>
            </w:tcBorders>
          </w:tcPr>
          <w:p w:rsidR="002D09F7" w:rsidRDefault="00BA2BC4">
            <w:pPr>
              <w:pStyle w:val="TableParagraph"/>
              <w:spacing w:before="150"/>
              <w:ind w:right="70"/>
              <w:rPr>
                <w:sz w:val="18"/>
              </w:rPr>
            </w:pPr>
            <w:r>
              <w:rPr>
                <w:color w:val="53534C"/>
                <w:spacing w:val="-4"/>
                <w:w w:val="90"/>
                <w:sz w:val="18"/>
              </w:rPr>
              <w:t>(95)</w:t>
            </w:r>
          </w:p>
        </w:tc>
        <w:tc>
          <w:tcPr>
            <w:tcW w:w="793" w:type="dxa"/>
          </w:tcPr>
          <w:p w:rsidR="002D09F7" w:rsidRDefault="00BA2BC4">
            <w:pPr>
              <w:pStyle w:val="TableParagraph"/>
              <w:spacing w:before="150"/>
              <w:ind w:right="69"/>
              <w:rPr>
                <w:sz w:val="18"/>
              </w:rPr>
            </w:pPr>
            <w:r>
              <w:rPr>
                <w:color w:val="53534C"/>
                <w:spacing w:val="-10"/>
                <w:w w:val="90"/>
                <w:sz w:val="18"/>
              </w:rPr>
              <w:t>0</w:t>
            </w:r>
          </w:p>
        </w:tc>
        <w:tc>
          <w:tcPr>
            <w:tcW w:w="963" w:type="dxa"/>
          </w:tcPr>
          <w:p w:rsidR="002D09F7" w:rsidRDefault="00BA2BC4">
            <w:pPr>
              <w:pStyle w:val="TableParagraph"/>
              <w:spacing w:before="150"/>
              <w:ind w:right="69"/>
              <w:rPr>
                <w:sz w:val="18"/>
              </w:rPr>
            </w:pPr>
            <w:r>
              <w:rPr>
                <w:color w:val="53534C"/>
                <w:spacing w:val="-10"/>
                <w:w w:val="90"/>
                <w:sz w:val="18"/>
              </w:rPr>
              <w:t>0</w:t>
            </w:r>
          </w:p>
        </w:tc>
        <w:tc>
          <w:tcPr>
            <w:tcW w:w="793" w:type="dxa"/>
          </w:tcPr>
          <w:p w:rsidR="002D09F7" w:rsidRDefault="00BA2BC4">
            <w:pPr>
              <w:pStyle w:val="TableParagraph"/>
              <w:spacing w:before="150"/>
              <w:ind w:right="68"/>
              <w:rPr>
                <w:sz w:val="18"/>
              </w:rPr>
            </w:pPr>
            <w:r>
              <w:rPr>
                <w:color w:val="53534C"/>
                <w:spacing w:val="-10"/>
                <w:w w:val="90"/>
                <w:sz w:val="18"/>
              </w:rPr>
              <w:t>0</w:t>
            </w:r>
          </w:p>
        </w:tc>
        <w:tc>
          <w:tcPr>
            <w:tcW w:w="906" w:type="dxa"/>
          </w:tcPr>
          <w:p w:rsidR="002D09F7" w:rsidRDefault="00BA2BC4">
            <w:pPr>
              <w:pStyle w:val="TableParagraph"/>
              <w:spacing w:before="150"/>
              <w:ind w:right="67"/>
              <w:rPr>
                <w:sz w:val="18"/>
              </w:rPr>
            </w:pPr>
            <w:r>
              <w:rPr>
                <w:color w:val="53534C"/>
                <w:spacing w:val="-10"/>
                <w:w w:val="90"/>
                <w:sz w:val="18"/>
              </w:rPr>
              <w:t>0</w:t>
            </w:r>
          </w:p>
        </w:tc>
        <w:tc>
          <w:tcPr>
            <w:tcW w:w="1019" w:type="dxa"/>
          </w:tcPr>
          <w:p w:rsidR="002D09F7" w:rsidRDefault="00BA2BC4">
            <w:pPr>
              <w:pStyle w:val="TableParagraph"/>
              <w:spacing w:before="150"/>
              <w:ind w:right="66"/>
              <w:rPr>
                <w:sz w:val="18"/>
              </w:rPr>
            </w:pPr>
            <w:r>
              <w:rPr>
                <w:color w:val="53534C"/>
                <w:spacing w:val="-10"/>
                <w:w w:val="90"/>
                <w:sz w:val="18"/>
              </w:rPr>
              <w:t>0</w:t>
            </w:r>
          </w:p>
        </w:tc>
        <w:tc>
          <w:tcPr>
            <w:tcW w:w="906" w:type="dxa"/>
          </w:tcPr>
          <w:p w:rsidR="002D09F7" w:rsidRDefault="00BA2BC4">
            <w:pPr>
              <w:pStyle w:val="TableParagraph"/>
              <w:spacing w:before="150"/>
              <w:ind w:right="66"/>
              <w:rPr>
                <w:sz w:val="18"/>
              </w:rPr>
            </w:pPr>
            <w:r>
              <w:rPr>
                <w:color w:val="53534C"/>
                <w:spacing w:val="-10"/>
                <w:w w:val="90"/>
                <w:sz w:val="18"/>
              </w:rPr>
              <w:t>0</w:t>
            </w:r>
          </w:p>
        </w:tc>
        <w:tc>
          <w:tcPr>
            <w:tcW w:w="679" w:type="dxa"/>
          </w:tcPr>
          <w:p w:rsidR="002D09F7" w:rsidRDefault="00BA2BC4">
            <w:pPr>
              <w:pStyle w:val="TableParagraph"/>
              <w:spacing w:before="150"/>
              <w:ind w:right="63"/>
              <w:rPr>
                <w:sz w:val="18"/>
              </w:rPr>
            </w:pPr>
            <w:r>
              <w:rPr>
                <w:color w:val="53534C"/>
                <w:spacing w:val="-10"/>
                <w:w w:val="90"/>
                <w:sz w:val="18"/>
              </w:rPr>
              <w:t>0</w:t>
            </w:r>
          </w:p>
        </w:tc>
        <w:tc>
          <w:tcPr>
            <w:tcW w:w="679" w:type="dxa"/>
            <w:tcBorders>
              <w:right w:val="single" w:color="FFFFFF" w:sz="4" w:space="0"/>
            </w:tcBorders>
          </w:tcPr>
          <w:p w:rsidR="002D09F7" w:rsidRDefault="00BA2BC4">
            <w:pPr>
              <w:pStyle w:val="TableParagraph"/>
              <w:spacing w:before="150"/>
              <w:ind w:right="62"/>
              <w:rPr>
                <w:sz w:val="18"/>
              </w:rPr>
            </w:pPr>
            <w:r>
              <w:rPr>
                <w:color w:val="53534C"/>
                <w:spacing w:val="-10"/>
                <w:w w:val="90"/>
                <w:sz w:val="18"/>
              </w:rPr>
              <w:t>0</w:t>
            </w:r>
          </w:p>
        </w:tc>
        <w:tc>
          <w:tcPr>
            <w:tcW w:w="769"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149"/>
              <w:ind w:right="70"/>
              <w:rPr>
                <w:sz w:val="18"/>
              </w:rPr>
            </w:pPr>
            <w:r>
              <w:rPr>
                <w:color w:val="FFFFFF"/>
                <w:spacing w:val="-4"/>
                <w:w w:val="95"/>
                <w:sz w:val="18"/>
              </w:rPr>
              <w:t>(95)</w:t>
            </w:r>
          </w:p>
        </w:tc>
      </w:tr>
      <w:tr w:rsidR="002D09F7">
        <w:trPr>
          <w:trHeight w:val="500"/>
        </w:trPr>
        <w:tc>
          <w:tcPr>
            <w:tcW w:w="680" w:type="dxa"/>
          </w:tcPr>
          <w:p w:rsidR="002D09F7" w:rsidRDefault="00BA2BC4">
            <w:pPr>
              <w:pStyle w:val="TableParagraph"/>
              <w:spacing w:before="150"/>
              <w:ind w:left="4" w:right="77"/>
              <w:jc w:val="center"/>
              <w:rPr>
                <w:sz w:val="18"/>
              </w:rPr>
            </w:pPr>
            <w:r>
              <w:rPr>
                <w:color w:val="53534C"/>
                <w:spacing w:val="-2"/>
                <w:w w:val="90"/>
                <w:sz w:val="18"/>
              </w:rPr>
              <w:t>HV239</w:t>
            </w:r>
          </w:p>
        </w:tc>
        <w:tc>
          <w:tcPr>
            <w:tcW w:w="1530" w:type="dxa"/>
          </w:tcPr>
          <w:p w:rsidR="002D09F7" w:rsidRDefault="00BA2BC4">
            <w:pPr>
              <w:pStyle w:val="TableParagraph"/>
              <w:spacing w:before="55" w:line="232" w:lineRule="auto"/>
              <w:ind w:left="82"/>
              <w:jc w:val="left"/>
              <w:rPr>
                <w:sz w:val="18"/>
              </w:rPr>
            </w:pPr>
            <w:r>
              <w:rPr>
                <w:color w:val="53534C"/>
                <w:w w:val="75"/>
                <w:sz w:val="18"/>
              </w:rPr>
              <w:t>Window Replacement</w:t>
            </w:r>
            <w:r>
              <w:rPr>
                <w:color w:val="53534C"/>
                <w:w w:val="90"/>
                <w:sz w:val="18"/>
              </w:rPr>
              <w:t xml:space="preserve"> and</w:t>
            </w:r>
            <w:r>
              <w:rPr>
                <w:color w:val="53534C"/>
                <w:spacing w:val="-6"/>
                <w:w w:val="90"/>
                <w:sz w:val="18"/>
              </w:rPr>
              <w:t xml:space="preserve"> </w:t>
            </w:r>
            <w:r>
              <w:rPr>
                <w:color w:val="53534C"/>
                <w:w w:val="90"/>
                <w:sz w:val="18"/>
              </w:rPr>
              <w:t>Loft</w:t>
            </w:r>
            <w:r>
              <w:rPr>
                <w:color w:val="53534C"/>
                <w:spacing w:val="-6"/>
                <w:w w:val="90"/>
                <w:sz w:val="18"/>
              </w:rPr>
              <w:t xml:space="preserve"> </w:t>
            </w:r>
            <w:r>
              <w:rPr>
                <w:color w:val="53534C"/>
                <w:w w:val="90"/>
                <w:sz w:val="18"/>
              </w:rPr>
              <w:t>Insulation</w:t>
            </w:r>
          </w:p>
        </w:tc>
        <w:tc>
          <w:tcPr>
            <w:tcW w:w="793" w:type="dxa"/>
          </w:tcPr>
          <w:p w:rsidR="002D09F7" w:rsidRDefault="00BA2BC4">
            <w:pPr>
              <w:pStyle w:val="TableParagraph"/>
              <w:spacing w:before="150"/>
              <w:ind w:right="73"/>
              <w:rPr>
                <w:sz w:val="18"/>
              </w:rPr>
            </w:pPr>
            <w:r>
              <w:rPr>
                <w:color w:val="53534C"/>
                <w:spacing w:val="-5"/>
                <w:w w:val="90"/>
                <w:sz w:val="18"/>
              </w:rPr>
              <w:t>40</w:t>
            </w:r>
          </w:p>
        </w:tc>
        <w:tc>
          <w:tcPr>
            <w:tcW w:w="793" w:type="dxa"/>
          </w:tcPr>
          <w:p w:rsidR="002D09F7" w:rsidRDefault="00BA2BC4">
            <w:pPr>
              <w:pStyle w:val="TableParagraph"/>
              <w:spacing w:before="150"/>
              <w:ind w:right="73"/>
              <w:rPr>
                <w:sz w:val="18"/>
              </w:rPr>
            </w:pPr>
            <w:r>
              <w:rPr>
                <w:color w:val="53534C"/>
                <w:spacing w:val="-10"/>
                <w:w w:val="90"/>
                <w:sz w:val="18"/>
              </w:rPr>
              <w:t>0</w:t>
            </w:r>
          </w:p>
        </w:tc>
        <w:tc>
          <w:tcPr>
            <w:tcW w:w="793" w:type="dxa"/>
          </w:tcPr>
          <w:p w:rsidR="002D09F7" w:rsidRDefault="00BA2BC4">
            <w:pPr>
              <w:pStyle w:val="TableParagraph"/>
              <w:spacing w:before="150"/>
              <w:ind w:right="72"/>
              <w:rPr>
                <w:sz w:val="18"/>
              </w:rPr>
            </w:pPr>
            <w:r>
              <w:rPr>
                <w:color w:val="53534C"/>
                <w:spacing w:val="-10"/>
                <w:w w:val="90"/>
                <w:sz w:val="18"/>
              </w:rPr>
              <w:t>0</w:t>
            </w:r>
          </w:p>
        </w:tc>
        <w:tc>
          <w:tcPr>
            <w:tcW w:w="793" w:type="dxa"/>
            <w:tcBorders>
              <w:right w:val="single" w:color="FFFFFF" w:sz="4" w:space="0"/>
            </w:tcBorders>
          </w:tcPr>
          <w:p w:rsidR="002D09F7" w:rsidRDefault="00BA2BC4">
            <w:pPr>
              <w:pStyle w:val="TableParagraph"/>
              <w:spacing w:before="150"/>
              <w:ind w:right="71"/>
              <w:rPr>
                <w:sz w:val="18"/>
              </w:rPr>
            </w:pPr>
            <w:r>
              <w:rPr>
                <w:color w:val="53534C"/>
                <w:spacing w:val="-10"/>
                <w:w w:val="90"/>
                <w:sz w:val="18"/>
              </w:rPr>
              <w:t>0</w:t>
            </w:r>
          </w:p>
        </w:tc>
        <w:tc>
          <w:tcPr>
            <w:tcW w:w="68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149"/>
              <w:ind w:right="71"/>
              <w:rPr>
                <w:sz w:val="18"/>
              </w:rPr>
            </w:pPr>
            <w:r>
              <w:rPr>
                <w:color w:val="FFFFFF"/>
                <w:spacing w:val="-5"/>
                <w:w w:val="95"/>
                <w:sz w:val="18"/>
              </w:rPr>
              <w:t>40</w:t>
            </w:r>
          </w:p>
        </w:tc>
        <w:tc>
          <w:tcPr>
            <w:tcW w:w="793" w:type="dxa"/>
            <w:tcBorders>
              <w:left w:val="single" w:color="FFFFFF" w:sz="4" w:space="0"/>
            </w:tcBorders>
          </w:tcPr>
          <w:p w:rsidR="002D09F7" w:rsidRDefault="00BA2BC4">
            <w:pPr>
              <w:pStyle w:val="TableParagraph"/>
              <w:spacing w:before="150"/>
              <w:ind w:right="70"/>
              <w:rPr>
                <w:sz w:val="18"/>
              </w:rPr>
            </w:pPr>
            <w:r>
              <w:rPr>
                <w:color w:val="53534C"/>
                <w:spacing w:val="-4"/>
                <w:w w:val="90"/>
                <w:sz w:val="18"/>
              </w:rPr>
              <w:t>(40)</w:t>
            </w:r>
          </w:p>
        </w:tc>
        <w:tc>
          <w:tcPr>
            <w:tcW w:w="793" w:type="dxa"/>
          </w:tcPr>
          <w:p w:rsidR="002D09F7" w:rsidRDefault="00BA2BC4">
            <w:pPr>
              <w:pStyle w:val="TableParagraph"/>
              <w:spacing w:before="150"/>
              <w:ind w:right="70"/>
              <w:rPr>
                <w:sz w:val="18"/>
              </w:rPr>
            </w:pPr>
            <w:r>
              <w:rPr>
                <w:color w:val="53534C"/>
                <w:spacing w:val="-10"/>
                <w:w w:val="90"/>
                <w:sz w:val="18"/>
              </w:rPr>
              <w:t>0</w:t>
            </w:r>
          </w:p>
        </w:tc>
        <w:tc>
          <w:tcPr>
            <w:tcW w:w="963" w:type="dxa"/>
          </w:tcPr>
          <w:p w:rsidR="002D09F7" w:rsidRDefault="00BA2BC4">
            <w:pPr>
              <w:pStyle w:val="TableParagraph"/>
              <w:spacing w:before="150"/>
              <w:ind w:right="69"/>
              <w:rPr>
                <w:sz w:val="18"/>
              </w:rPr>
            </w:pPr>
            <w:r>
              <w:rPr>
                <w:color w:val="53534C"/>
                <w:spacing w:val="-10"/>
                <w:w w:val="90"/>
                <w:sz w:val="18"/>
              </w:rPr>
              <w:t>0</w:t>
            </w:r>
          </w:p>
        </w:tc>
        <w:tc>
          <w:tcPr>
            <w:tcW w:w="793" w:type="dxa"/>
          </w:tcPr>
          <w:p w:rsidR="002D09F7" w:rsidRDefault="00BA2BC4">
            <w:pPr>
              <w:pStyle w:val="TableParagraph"/>
              <w:spacing w:before="150"/>
              <w:ind w:right="68"/>
              <w:rPr>
                <w:sz w:val="18"/>
              </w:rPr>
            </w:pPr>
            <w:r>
              <w:rPr>
                <w:color w:val="53534C"/>
                <w:spacing w:val="-10"/>
                <w:w w:val="90"/>
                <w:sz w:val="18"/>
              </w:rPr>
              <w:t>0</w:t>
            </w:r>
          </w:p>
        </w:tc>
        <w:tc>
          <w:tcPr>
            <w:tcW w:w="906" w:type="dxa"/>
          </w:tcPr>
          <w:p w:rsidR="002D09F7" w:rsidRDefault="00BA2BC4">
            <w:pPr>
              <w:pStyle w:val="TableParagraph"/>
              <w:spacing w:before="150"/>
              <w:ind w:right="67"/>
              <w:rPr>
                <w:sz w:val="18"/>
              </w:rPr>
            </w:pPr>
            <w:r>
              <w:rPr>
                <w:color w:val="53534C"/>
                <w:spacing w:val="-10"/>
                <w:w w:val="90"/>
                <w:sz w:val="18"/>
              </w:rPr>
              <w:t>0</w:t>
            </w:r>
          </w:p>
        </w:tc>
        <w:tc>
          <w:tcPr>
            <w:tcW w:w="1019" w:type="dxa"/>
          </w:tcPr>
          <w:p w:rsidR="002D09F7" w:rsidRDefault="00BA2BC4">
            <w:pPr>
              <w:pStyle w:val="TableParagraph"/>
              <w:spacing w:before="150"/>
              <w:ind w:right="66"/>
              <w:rPr>
                <w:sz w:val="18"/>
              </w:rPr>
            </w:pPr>
            <w:r>
              <w:rPr>
                <w:color w:val="53534C"/>
                <w:spacing w:val="-10"/>
                <w:w w:val="90"/>
                <w:sz w:val="18"/>
              </w:rPr>
              <w:t>0</w:t>
            </w:r>
          </w:p>
        </w:tc>
        <w:tc>
          <w:tcPr>
            <w:tcW w:w="906" w:type="dxa"/>
          </w:tcPr>
          <w:p w:rsidR="002D09F7" w:rsidRDefault="00BA2BC4">
            <w:pPr>
              <w:pStyle w:val="TableParagraph"/>
              <w:spacing w:before="150"/>
              <w:ind w:right="65"/>
              <w:rPr>
                <w:sz w:val="18"/>
              </w:rPr>
            </w:pPr>
            <w:r>
              <w:rPr>
                <w:color w:val="53534C"/>
                <w:spacing w:val="-10"/>
                <w:w w:val="90"/>
                <w:sz w:val="18"/>
              </w:rPr>
              <w:t>0</w:t>
            </w:r>
          </w:p>
        </w:tc>
        <w:tc>
          <w:tcPr>
            <w:tcW w:w="679" w:type="dxa"/>
          </w:tcPr>
          <w:p w:rsidR="002D09F7" w:rsidRDefault="00BA2BC4">
            <w:pPr>
              <w:pStyle w:val="TableParagraph"/>
              <w:spacing w:before="150"/>
              <w:ind w:right="63"/>
              <w:rPr>
                <w:sz w:val="18"/>
              </w:rPr>
            </w:pPr>
            <w:r>
              <w:rPr>
                <w:color w:val="53534C"/>
                <w:spacing w:val="-10"/>
                <w:w w:val="90"/>
                <w:sz w:val="18"/>
              </w:rPr>
              <w:t>0</w:t>
            </w:r>
          </w:p>
        </w:tc>
        <w:tc>
          <w:tcPr>
            <w:tcW w:w="679" w:type="dxa"/>
            <w:tcBorders>
              <w:right w:val="single" w:color="FFFFFF" w:sz="4" w:space="0"/>
            </w:tcBorders>
          </w:tcPr>
          <w:p w:rsidR="002D09F7" w:rsidRDefault="00BA2BC4">
            <w:pPr>
              <w:pStyle w:val="TableParagraph"/>
              <w:spacing w:before="150"/>
              <w:ind w:right="62"/>
              <w:rPr>
                <w:sz w:val="18"/>
              </w:rPr>
            </w:pPr>
            <w:r>
              <w:rPr>
                <w:color w:val="53534C"/>
                <w:spacing w:val="-10"/>
                <w:w w:val="90"/>
                <w:sz w:val="18"/>
              </w:rPr>
              <w:t>0</w:t>
            </w:r>
          </w:p>
        </w:tc>
        <w:tc>
          <w:tcPr>
            <w:tcW w:w="769"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149"/>
              <w:ind w:right="71"/>
              <w:rPr>
                <w:sz w:val="18"/>
              </w:rPr>
            </w:pPr>
            <w:r>
              <w:rPr>
                <w:color w:val="FFFFFF"/>
                <w:spacing w:val="-4"/>
                <w:w w:val="95"/>
                <w:sz w:val="18"/>
              </w:rPr>
              <w:t>(40)</w:t>
            </w:r>
          </w:p>
        </w:tc>
      </w:tr>
      <w:tr w:rsidR="002D09F7">
        <w:trPr>
          <w:trHeight w:val="330"/>
        </w:trPr>
        <w:tc>
          <w:tcPr>
            <w:tcW w:w="680" w:type="dxa"/>
          </w:tcPr>
          <w:p w:rsidR="002D09F7" w:rsidRDefault="00BA2BC4">
            <w:pPr>
              <w:pStyle w:val="TableParagraph"/>
              <w:spacing w:before="65"/>
              <w:ind w:left="4" w:right="77"/>
              <w:jc w:val="center"/>
              <w:rPr>
                <w:sz w:val="18"/>
              </w:rPr>
            </w:pPr>
            <w:r>
              <w:rPr>
                <w:color w:val="53534C"/>
                <w:spacing w:val="-2"/>
                <w:w w:val="90"/>
                <w:sz w:val="18"/>
              </w:rPr>
              <w:t>HV240</w:t>
            </w:r>
          </w:p>
        </w:tc>
        <w:tc>
          <w:tcPr>
            <w:tcW w:w="1530" w:type="dxa"/>
          </w:tcPr>
          <w:p w:rsidR="002D09F7" w:rsidRDefault="00BA2BC4">
            <w:pPr>
              <w:pStyle w:val="TableParagraph"/>
              <w:spacing w:before="65"/>
              <w:ind w:left="82"/>
              <w:jc w:val="left"/>
              <w:rPr>
                <w:sz w:val="18"/>
              </w:rPr>
            </w:pPr>
            <w:r>
              <w:rPr>
                <w:color w:val="53534C"/>
                <w:w w:val="75"/>
                <w:sz w:val="18"/>
              </w:rPr>
              <w:t>Orchard</w:t>
            </w:r>
            <w:r>
              <w:rPr>
                <w:color w:val="53534C"/>
                <w:spacing w:val="-5"/>
                <w:sz w:val="18"/>
              </w:rPr>
              <w:t xml:space="preserve"> </w:t>
            </w:r>
            <w:r>
              <w:rPr>
                <w:color w:val="53534C"/>
                <w:spacing w:val="-2"/>
                <w:w w:val="85"/>
                <w:sz w:val="18"/>
              </w:rPr>
              <w:t>Close</w:t>
            </w:r>
          </w:p>
        </w:tc>
        <w:tc>
          <w:tcPr>
            <w:tcW w:w="793" w:type="dxa"/>
          </w:tcPr>
          <w:p w:rsidR="002D09F7" w:rsidRDefault="00BA2BC4">
            <w:pPr>
              <w:pStyle w:val="TableParagraph"/>
              <w:spacing w:before="65"/>
              <w:ind w:right="74"/>
              <w:rPr>
                <w:sz w:val="18"/>
              </w:rPr>
            </w:pPr>
            <w:r>
              <w:rPr>
                <w:color w:val="53534C"/>
                <w:spacing w:val="-5"/>
                <w:w w:val="90"/>
                <w:sz w:val="18"/>
              </w:rPr>
              <w:t>131</w:t>
            </w:r>
          </w:p>
        </w:tc>
        <w:tc>
          <w:tcPr>
            <w:tcW w:w="793" w:type="dxa"/>
          </w:tcPr>
          <w:p w:rsidR="002D09F7" w:rsidRDefault="00BA2BC4">
            <w:pPr>
              <w:pStyle w:val="TableParagraph"/>
              <w:spacing w:before="65"/>
              <w:ind w:right="73"/>
              <w:rPr>
                <w:sz w:val="18"/>
              </w:rPr>
            </w:pPr>
            <w:r>
              <w:rPr>
                <w:color w:val="53534C"/>
                <w:spacing w:val="-10"/>
                <w:w w:val="90"/>
                <w:sz w:val="18"/>
              </w:rPr>
              <w:t>0</w:t>
            </w:r>
          </w:p>
        </w:tc>
        <w:tc>
          <w:tcPr>
            <w:tcW w:w="793" w:type="dxa"/>
          </w:tcPr>
          <w:p w:rsidR="002D09F7" w:rsidRDefault="00BA2BC4">
            <w:pPr>
              <w:pStyle w:val="TableParagraph"/>
              <w:spacing w:before="65"/>
              <w:ind w:right="72"/>
              <w:rPr>
                <w:sz w:val="18"/>
              </w:rPr>
            </w:pPr>
            <w:r>
              <w:rPr>
                <w:color w:val="53534C"/>
                <w:spacing w:val="-10"/>
                <w:w w:val="90"/>
                <w:sz w:val="18"/>
              </w:rPr>
              <w:t>0</w:t>
            </w:r>
          </w:p>
        </w:tc>
        <w:tc>
          <w:tcPr>
            <w:tcW w:w="793" w:type="dxa"/>
            <w:tcBorders>
              <w:right w:val="single" w:color="FFFFFF" w:sz="4" w:space="0"/>
            </w:tcBorders>
          </w:tcPr>
          <w:p w:rsidR="002D09F7" w:rsidRDefault="00BA2BC4">
            <w:pPr>
              <w:pStyle w:val="TableParagraph"/>
              <w:spacing w:before="65"/>
              <w:ind w:right="72"/>
              <w:rPr>
                <w:sz w:val="18"/>
              </w:rPr>
            </w:pPr>
            <w:r>
              <w:rPr>
                <w:color w:val="53534C"/>
                <w:spacing w:val="-10"/>
                <w:w w:val="90"/>
                <w:sz w:val="18"/>
              </w:rPr>
              <w:t>0</w:t>
            </w:r>
          </w:p>
        </w:tc>
        <w:tc>
          <w:tcPr>
            <w:tcW w:w="68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64"/>
              <w:ind w:right="71"/>
              <w:rPr>
                <w:sz w:val="18"/>
              </w:rPr>
            </w:pPr>
            <w:r>
              <w:rPr>
                <w:color w:val="FFFFFF"/>
                <w:spacing w:val="-5"/>
                <w:w w:val="95"/>
                <w:sz w:val="18"/>
              </w:rPr>
              <w:t>131</w:t>
            </w:r>
          </w:p>
        </w:tc>
        <w:tc>
          <w:tcPr>
            <w:tcW w:w="793" w:type="dxa"/>
            <w:tcBorders>
              <w:left w:val="single" w:color="FFFFFF" w:sz="4" w:space="0"/>
            </w:tcBorders>
          </w:tcPr>
          <w:p w:rsidR="002D09F7" w:rsidRDefault="00BA2BC4">
            <w:pPr>
              <w:pStyle w:val="TableParagraph"/>
              <w:spacing w:before="65"/>
              <w:ind w:right="71"/>
              <w:rPr>
                <w:sz w:val="18"/>
              </w:rPr>
            </w:pPr>
            <w:r>
              <w:rPr>
                <w:color w:val="53534C"/>
                <w:spacing w:val="-10"/>
                <w:w w:val="90"/>
                <w:sz w:val="18"/>
              </w:rPr>
              <w:t>0</w:t>
            </w:r>
          </w:p>
        </w:tc>
        <w:tc>
          <w:tcPr>
            <w:tcW w:w="793" w:type="dxa"/>
          </w:tcPr>
          <w:p w:rsidR="002D09F7" w:rsidRDefault="00BA2BC4">
            <w:pPr>
              <w:pStyle w:val="TableParagraph"/>
              <w:spacing w:before="65"/>
              <w:ind w:right="70"/>
              <w:rPr>
                <w:sz w:val="18"/>
              </w:rPr>
            </w:pPr>
            <w:r>
              <w:rPr>
                <w:color w:val="53534C"/>
                <w:spacing w:val="-10"/>
                <w:w w:val="90"/>
                <w:sz w:val="18"/>
              </w:rPr>
              <w:t>0</w:t>
            </w:r>
          </w:p>
        </w:tc>
        <w:tc>
          <w:tcPr>
            <w:tcW w:w="963" w:type="dxa"/>
          </w:tcPr>
          <w:p w:rsidR="002D09F7" w:rsidRDefault="00BA2BC4">
            <w:pPr>
              <w:pStyle w:val="TableParagraph"/>
              <w:spacing w:before="65"/>
              <w:ind w:right="69"/>
              <w:rPr>
                <w:sz w:val="18"/>
              </w:rPr>
            </w:pPr>
            <w:r>
              <w:rPr>
                <w:color w:val="53534C"/>
                <w:spacing w:val="-10"/>
                <w:w w:val="90"/>
                <w:sz w:val="18"/>
              </w:rPr>
              <w:t>0</w:t>
            </w:r>
          </w:p>
        </w:tc>
        <w:tc>
          <w:tcPr>
            <w:tcW w:w="793" w:type="dxa"/>
          </w:tcPr>
          <w:p w:rsidR="002D09F7" w:rsidRDefault="00BA2BC4">
            <w:pPr>
              <w:pStyle w:val="TableParagraph"/>
              <w:spacing w:before="65"/>
              <w:ind w:right="69"/>
              <w:rPr>
                <w:sz w:val="18"/>
              </w:rPr>
            </w:pPr>
            <w:r>
              <w:rPr>
                <w:color w:val="53534C"/>
                <w:spacing w:val="-10"/>
                <w:w w:val="90"/>
                <w:sz w:val="18"/>
              </w:rPr>
              <w:t>0</w:t>
            </w:r>
          </w:p>
        </w:tc>
        <w:tc>
          <w:tcPr>
            <w:tcW w:w="906" w:type="dxa"/>
          </w:tcPr>
          <w:p w:rsidR="002D09F7" w:rsidRDefault="00BA2BC4">
            <w:pPr>
              <w:pStyle w:val="TableParagraph"/>
              <w:spacing w:before="65"/>
              <w:ind w:right="68"/>
              <w:rPr>
                <w:sz w:val="18"/>
              </w:rPr>
            </w:pPr>
            <w:r>
              <w:rPr>
                <w:color w:val="53534C"/>
                <w:spacing w:val="-10"/>
                <w:w w:val="90"/>
                <w:sz w:val="18"/>
              </w:rPr>
              <w:t>0</w:t>
            </w:r>
          </w:p>
        </w:tc>
        <w:tc>
          <w:tcPr>
            <w:tcW w:w="1019" w:type="dxa"/>
          </w:tcPr>
          <w:p w:rsidR="002D09F7" w:rsidRDefault="00BA2BC4">
            <w:pPr>
              <w:pStyle w:val="TableParagraph"/>
              <w:spacing w:before="65"/>
              <w:ind w:right="66"/>
              <w:rPr>
                <w:sz w:val="18"/>
              </w:rPr>
            </w:pPr>
            <w:r>
              <w:rPr>
                <w:color w:val="53534C"/>
                <w:spacing w:val="-10"/>
                <w:w w:val="90"/>
                <w:sz w:val="18"/>
              </w:rPr>
              <w:t>0</w:t>
            </w:r>
          </w:p>
        </w:tc>
        <w:tc>
          <w:tcPr>
            <w:tcW w:w="906" w:type="dxa"/>
          </w:tcPr>
          <w:p w:rsidR="002D09F7" w:rsidRDefault="00BA2BC4">
            <w:pPr>
              <w:pStyle w:val="TableParagraph"/>
              <w:spacing w:before="65"/>
              <w:ind w:right="65"/>
              <w:rPr>
                <w:sz w:val="18"/>
              </w:rPr>
            </w:pPr>
            <w:r>
              <w:rPr>
                <w:color w:val="53534C"/>
                <w:spacing w:val="-10"/>
                <w:w w:val="90"/>
                <w:sz w:val="18"/>
              </w:rPr>
              <w:t>0</w:t>
            </w:r>
          </w:p>
        </w:tc>
        <w:tc>
          <w:tcPr>
            <w:tcW w:w="679" w:type="dxa"/>
          </w:tcPr>
          <w:p w:rsidR="002D09F7" w:rsidRDefault="00BA2BC4">
            <w:pPr>
              <w:pStyle w:val="TableParagraph"/>
              <w:spacing w:before="65"/>
              <w:ind w:right="64"/>
              <w:rPr>
                <w:sz w:val="18"/>
              </w:rPr>
            </w:pPr>
            <w:r>
              <w:rPr>
                <w:color w:val="53534C"/>
                <w:spacing w:val="-10"/>
                <w:w w:val="90"/>
                <w:sz w:val="18"/>
              </w:rPr>
              <w:t>0</w:t>
            </w:r>
          </w:p>
        </w:tc>
        <w:tc>
          <w:tcPr>
            <w:tcW w:w="679" w:type="dxa"/>
            <w:tcBorders>
              <w:right w:val="single" w:color="FFFFFF" w:sz="4" w:space="0"/>
            </w:tcBorders>
          </w:tcPr>
          <w:p w:rsidR="002D09F7" w:rsidRDefault="00BA2BC4">
            <w:pPr>
              <w:pStyle w:val="TableParagraph"/>
              <w:spacing w:before="65"/>
              <w:ind w:right="62"/>
              <w:rPr>
                <w:sz w:val="18"/>
              </w:rPr>
            </w:pPr>
            <w:r>
              <w:rPr>
                <w:color w:val="53534C"/>
                <w:spacing w:val="-2"/>
                <w:w w:val="90"/>
                <w:sz w:val="18"/>
              </w:rPr>
              <w:t>(131)</w:t>
            </w:r>
          </w:p>
        </w:tc>
        <w:tc>
          <w:tcPr>
            <w:tcW w:w="769"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64"/>
              <w:ind w:right="71"/>
              <w:rPr>
                <w:sz w:val="18"/>
              </w:rPr>
            </w:pPr>
            <w:r>
              <w:rPr>
                <w:color w:val="FFFFFF"/>
                <w:spacing w:val="-4"/>
                <w:w w:val="95"/>
                <w:sz w:val="18"/>
              </w:rPr>
              <w:t>(131)</w:t>
            </w:r>
          </w:p>
        </w:tc>
      </w:tr>
      <w:tr w:rsidR="002D09F7">
        <w:trPr>
          <w:trHeight w:val="500"/>
        </w:trPr>
        <w:tc>
          <w:tcPr>
            <w:tcW w:w="680" w:type="dxa"/>
          </w:tcPr>
          <w:p w:rsidR="002D09F7" w:rsidRDefault="00BA2BC4">
            <w:pPr>
              <w:pStyle w:val="TableParagraph"/>
              <w:spacing w:before="150"/>
              <w:ind w:left="3" w:right="77"/>
              <w:jc w:val="center"/>
              <w:rPr>
                <w:sz w:val="18"/>
              </w:rPr>
            </w:pPr>
            <w:r>
              <w:rPr>
                <w:color w:val="53534C"/>
                <w:spacing w:val="-2"/>
                <w:w w:val="90"/>
                <w:sz w:val="18"/>
              </w:rPr>
              <w:t>HV265</w:t>
            </w:r>
          </w:p>
        </w:tc>
        <w:tc>
          <w:tcPr>
            <w:tcW w:w="1530" w:type="dxa"/>
          </w:tcPr>
          <w:p w:rsidR="002D09F7" w:rsidRDefault="00BA2BC4">
            <w:pPr>
              <w:pStyle w:val="TableParagraph"/>
              <w:spacing w:before="55" w:line="232" w:lineRule="auto"/>
              <w:ind w:left="82"/>
              <w:jc w:val="left"/>
              <w:rPr>
                <w:sz w:val="18"/>
              </w:rPr>
            </w:pPr>
            <w:r>
              <w:rPr>
                <w:color w:val="53534C"/>
                <w:w w:val="90"/>
                <w:sz w:val="18"/>
              </w:rPr>
              <w:t>Elstree</w:t>
            </w:r>
            <w:r>
              <w:rPr>
                <w:color w:val="53534C"/>
                <w:spacing w:val="-8"/>
                <w:w w:val="90"/>
                <w:sz w:val="18"/>
              </w:rPr>
              <w:t xml:space="preserve"> </w:t>
            </w:r>
            <w:r>
              <w:rPr>
                <w:color w:val="53534C"/>
                <w:w w:val="90"/>
                <w:sz w:val="18"/>
              </w:rPr>
              <w:t xml:space="preserve">Studios </w:t>
            </w:r>
            <w:r>
              <w:rPr>
                <w:color w:val="53534C"/>
                <w:spacing w:val="-2"/>
                <w:w w:val="80"/>
                <w:sz w:val="18"/>
              </w:rPr>
              <w:t>Ancillary</w:t>
            </w:r>
            <w:r>
              <w:rPr>
                <w:color w:val="53534C"/>
                <w:spacing w:val="-11"/>
                <w:sz w:val="18"/>
              </w:rPr>
              <w:t xml:space="preserve"> </w:t>
            </w:r>
            <w:r>
              <w:rPr>
                <w:color w:val="53534C"/>
                <w:spacing w:val="-2"/>
                <w:w w:val="80"/>
                <w:sz w:val="18"/>
              </w:rPr>
              <w:t>Block</w:t>
            </w:r>
            <w:r>
              <w:rPr>
                <w:color w:val="53534C"/>
                <w:spacing w:val="-11"/>
                <w:sz w:val="18"/>
              </w:rPr>
              <w:t xml:space="preserve"> </w:t>
            </w:r>
            <w:r>
              <w:rPr>
                <w:color w:val="53534C"/>
                <w:spacing w:val="-2"/>
                <w:w w:val="80"/>
                <w:sz w:val="18"/>
              </w:rPr>
              <w:t>Roof</w:t>
            </w:r>
          </w:p>
        </w:tc>
        <w:tc>
          <w:tcPr>
            <w:tcW w:w="793" w:type="dxa"/>
          </w:tcPr>
          <w:p w:rsidR="002D09F7" w:rsidRDefault="00BA2BC4">
            <w:pPr>
              <w:pStyle w:val="TableParagraph"/>
              <w:spacing w:before="150"/>
              <w:ind w:right="74"/>
              <w:rPr>
                <w:sz w:val="18"/>
              </w:rPr>
            </w:pPr>
            <w:r>
              <w:rPr>
                <w:color w:val="53534C"/>
                <w:spacing w:val="-5"/>
                <w:w w:val="90"/>
                <w:sz w:val="18"/>
              </w:rPr>
              <w:t>38</w:t>
            </w:r>
          </w:p>
        </w:tc>
        <w:tc>
          <w:tcPr>
            <w:tcW w:w="793" w:type="dxa"/>
          </w:tcPr>
          <w:p w:rsidR="002D09F7" w:rsidRDefault="00BA2BC4">
            <w:pPr>
              <w:pStyle w:val="TableParagraph"/>
              <w:spacing w:before="150"/>
              <w:ind w:right="73"/>
              <w:rPr>
                <w:sz w:val="18"/>
              </w:rPr>
            </w:pPr>
            <w:r>
              <w:rPr>
                <w:color w:val="53534C"/>
                <w:spacing w:val="-10"/>
                <w:w w:val="90"/>
                <w:sz w:val="18"/>
              </w:rPr>
              <w:t>0</w:t>
            </w:r>
          </w:p>
        </w:tc>
        <w:tc>
          <w:tcPr>
            <w:tcW w:w="793" w:type="dxa"/>
          </w:tcPr>
          <w:p w:rsidR="002D09F7" w:rsidRDefault="00BA2BC4">
            <w:pPr>
              <w:pStyle w:val="TableParagraph"/>
              <w:spacing w:before="150"/>
              <w:ind w:right="73"/>
              <w:rPr>
                <w:sz w:val="18"/>
              </w:rPr>
            </w:pPr>
            <w:r>
              <w:rPr>
                <w:color w:val="53534C"/>
                <w:spacing w:val="-10"/>
                <w:w w:val="90"/>
                <w:sz w:val="18"/>
              </w:rPr>
              <w:t>0</w:t>
            </w:r>
          </w:p>
        </w:tc>
        <w:tc>
          <w:tcPr>
            <w:tcW w:w="793" w:type="dxa"/>
            <w:tcBorders>
              <w:right w:val="single" w:color="FFFFFF" w:sz="4" w:space="0"/>
            </w:tcBorders>
          </w:tcPr>
          <w:p w:rsidR="002D09F7" w:rsidRDefault="00BA2BC4">
            <w:pPr>
              <w:pStyle w:val="TableParagraph"/>
              <w:spacing w:before="150"/>
              <w:ind w:right="72"/>
              <w:rPr>
                <w:sz w:val="18"/>
              </w:rPr>
            </w:pPr>
            <w:r>
              <w:rPr>
                <w:color w:val="53534C"/>
                <w:spacing w:val="-10"/>
                <w:w w:val="90"/>
                <w:sz w:val="18"/>
              </w:rPr>
              <w:t>0</w:t>
            </w:r>
          </w:p>
        </w:tc>
        <w:tc>
          <w:tcPr>
            <w:tcW w:w="68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149"/>
              <w:ind w:right="72"/>
              <w:rPr>
                <w:sz w:val="18"/>
              </w:rPr>
            </w:pPr>
            <w:r>
              <w:rPr>
                <w:color w:val="FFFFFF"/>
                <w:spacing w:val="-5"/>
                <w:w w:val="95"/>
                <w:sz w:val="18"/>
              </w:rPr>
              <w:t>38</w:t>
            </w:r>
          </w:p>
        </w:tc>
        <w:tc>
          <w:tcPr>
            <w:tcW w:w="793" w:type="dxa"/>
            <w:tcBorders>
              <w:left w:val="single" w:color="FFFFFF" w:sz="4" w:space="0"/>
            </w:tcBorders>
          </w:tcPr>
          <w:p w:rsidR="002D09F7" w:rsidRDefault="00BA2BC4">
            <w:pPr>
              <w:pStyle w:val="TableParagraph"/>
              <w:spacing w:before="150"/>
              <w:ind w:right="71"/>
              <w:rPr>
                <w:sz w:val="18"/>
              </w:rPr>
            </w:pPr>
            <w:r>
              <w:rPr>
                <w:color w:val="53534C"/>
                <w:spacing w:val="-10"/>
                <w:w w:val="90"/>
                <w:sz w:val="18"/>
              </w:rPr>
              <w:t>0</w:t>
            </w:r>
          </w:p>
        </w:tc>
        <w:tc>
          <w:tcPr>
            <w:tcW w:w="793" w:type="dxa"/>
          </w:tcPr>
          <w:p w:rsidR="002D09F7" w:rsidRDefault="00BA2BC4">
            <w:pPr>
              <w:pStyle w:val="TableParagraph"/>
              <w:spacing w:before="150"/>
              <w:ind w:right="70"/>
              <w:rPr>
                <w:sz w:val="18"/>
              </w:rPr>
            </w:pPr>
            <w:r>
              <w:rPr>
                <w:color w:val="53534C"/>
                <w:spacing w:val="-10"/>
                <w:w w:val="90"/>
                <w:sz w:val="18"/>
              </w:rPr>
              <w:t>0</w:t>
            </w:r>
          </w:p>
        </w:tc>
        <w:tc>
          <w:tcPr>
            <w:tcW w:w="963" w:type="dxa"/>
          </w:tcPr>
          <w:p w:rsidR="002D09F7" w:rsidRDefault="00BA2BC4">
            <w:pPr>
              <w:pStyle w:val="TableParagraph"/>
              <w:spacing w:before="150"/>
              <w:ind w:right="70"/>
              <w:rPr>
                <w:sz w:val="18"/>
              </w:rPr>
            </w:pPr>
            <w:r>
              <w:rPr>
                <w:color w:val="53534C"/>
                <w:spacing w:val="-4"/>
                <w:w w:val="90"/>
                <w:sz w:val="18"/>
              </w:rPr>
              <w:t>(38)</w:t>
            </w:r>
          </w:p>
        </w:tc>
        <w:tc>
          <w:tcPr>
            <w:tcW w:w="793" w:type="dxa"/>
          </w:tcPr>
          <w:p w:rsidR="002D09F7" w:rsidRDefault="00BA2BC4">
            <w:pPr>
              <w:pStyle w:val="TableParagraph"/>
              <w:spacing w:before="150"/>
              <w:ind w:right="69"/>
              <w:rPr>
                <w:sz w:val="18"/>
              </w:rPr>
            </w:pPr>
            <w:r>
              <w:rPr>
                <w:color w:val="53534C"/>
                <w:spacing w:val="-10"/>
                <w:w w:val="90"/>
                <w:sz w:val="18"/>
              </w:rPr>
              <w:t>0</w:t>
            </w:r>
          </w:p>
        </w:tc>
        <w:tc>
          <w:tcPr>
            <w:tcW w:w="906" w:type="dxa"/>
          </w:tcPr>
          <w:p w:rsidR="002D09F7" w:rsidRDefault="00BA2BC4">
            <w:pPr>
              <w:pStyle w:val="TableParagraph"/>
              <w:spacing w:before="150"/>
              <w:ind w:right="68"/>
              <w:rPr>
                <w:sz w:val="18"/>
              </w:rPr>
            </w:pPr>
            <w:r>
              <w:rPr>
                <w:color w:val="53534C"/>
                <w:spacing w:val="-10"/>
                <w:w w:val="90"/>
                <w:sz w:val="18"/>
              </w:rPr>
              <w:t>0</w:t>
            </w:r>
          </w:p>
        </w:tc>
        <w:tc>
          <w:tcPr>
            <w:tcW w:w="1019" w:type="dxa"/>
          </w:tcPr>
          <w:p w:rsidR="002D09F7" w:rsidRDefault="00BA2BC4">
            <w:pPr>
              <w:pStyle w:val="TableParagraph"/>
              <w:spacing w:before="150"/>
              <w:ind w:right="67"/>
              <w:rPr>
                <w:sz w:val="18"/>
              </w:rPr>
            </w:pPr>
            <w:r>
              <w:rPr>
                <w:color w:val="53534C"/>
                <w:spacing w:val="-10"/>
                <w:w w:val="90"/>
                <w:sz w:val="18"/>
              </w:rPr>
              <w:t>0</w:t>
            </w:r>
          </w:p>
        </w:tc>
        <w:tc>
          <w:tcPr>
            <w:tcW w:w="906" w:type="dxa"/>
          </w:tcPr>
          <w:p w:rsidR="002D09F7" w:rsidRDefault="00BA2BC4">
            <w:pPr>
              <w:pStyle w:val="TableParagraph"/>
              <w:spacing w:before="150"/>
              <w:ind w:right="66"/>
              <w:rPr>
                <w:sz w:val="18"/>
              </w:rPr>
            </w:pPr>
            <w:r>
              <w:rPr>
                <w:color w:val="53534C"/>
                <w:spacing w:val="-10"/>
                <w:w w:val="90"/>
                <w:sz w:val="18"/>
              </w:rPr>
              <w:t>0</w:t>
            </w:r>
          </w:p>
        </w:tc>
        <w:tc>
          <w:tcPr>
            <w:tcW w:w="679" w:type="dxa"/>
          </w:tcPr>
          <w:p w:rsidR="002D09F7" w:rsidRDefault="00BA2BC4">
            <w:pPr>
              <w:pStyle w:val="TableParagraph"/>
              <w:spacing w:before="150"/>
              <w:ind w:right="64"/>
              <w:rPr>
                <w:sz w:val="18"/>
              </w:rPr>
            </w:pPr>
            <w:r>
              <w:rPr>
                <w:color w:val="53534C"/>
                <w:spacing w:val="-10"/>
                <w:w w:val="90"/>
                <w:sz w:val="18"/>
              </w:rPr>
              <w:t>0</w:t>
            </w:r>
          </w:p>
        </w:tc>
        <w:tc>
          <w:tcPr>
            <w:tcW w:w="679" w:type="dxa"/>
            <w:tcBorders>
              <w:right w:val="single" w:color="FFFFFF" w:sz="4" w:space="0"/>
            </w:tcBorders>
          </w:tcPr>
          <w:p w:rsidR="002D09F7" w:rsidRDefault="00BA2BC4">
            <w:pPr>
              <w:pStyle w:val="TableParagraph"/>
              <w:spacing w:before="150"/>
              <w:ind w:right="63"/>
              <w:rPr>
                <w:sz w:val="18"/>
              </w:rPr>
            </w:pPr>
            <w:r>
              <w:rPr>
                <w:color w:val="53534C"/>
                <w:spacing w:val="-10"/>
                <w:w w:val="90"/>
                <w:sz w:val="18"/>
              </w:rPr>
              <w:t>0</w:t>
            </w:r>
          </w:p>
        </w:tc>
        <w:tc>
          <w:tcPr>
            <w:tcW w:w="769"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149"/>
              <w:ind w:right="71"/>
              <w:rPr>
                <w:sz w:val="18"/>
              </w:rPr>
            </w:pPr>
            <w:r>
              <w:rPr>
                <w:color w:val="FFFFFF"/>
                <w:spacing w:val="-4"/>
                <w:w w:val="95"/>
                <w:sz w:val="18"/>
              </w:rPr>
              <w:t>(38)</w:t>
            </w:r>
          </w:p>
        </w:tc>
      </w:tr>
      <w:tr w:rsidR="002D09F7">
        <w:trPr>
          <w:trHeight w:val="727"/>
        </w:trPr>
        <w:tc>
          <w:tcPr>
            <w:tcW w:w="680" w:type="dxa"/>
          </w:tcPr>
          <w:p w:rsidR="002D09F7" w:rsidRDefault="002D09F7">
            <w:pPr>
              <w:pStyle w:val="TableParagraph"/>
              <w:spacing w:before="44"/>
              <w:jc w:val="left"/>
              <w:rPr>
                <w:rFonts w:ascii="Calibri"/>
                <w:b/>
                <w:sz w:val="18"/>
              </w:rPr>
            </w:pPr>
          </w:p>
          <w:p w:rsidR="002D09F7" w:rsidRDefault="00BA2BC4">
            <w:pPr>
              <w:pStyle w:val="TableParagraph"/>
              <w:spacing w:before="0"/>
              <w:ind w:left="2" w:right="77"/>
              <w:jc w:val="center"/>
              <w:rPr>
                <w:sz w:val="18"/>
              </w:rPr>
            </w:pPr>
            <w:r>
              <w:rPr>
                <w:color w:val="53534C"/>
                <w:spacing w:val="-2"/>
                <w:w w:val="90"/>
                <w:sz w:val="18"/>
              </w:rPr>
              <w:t>HV266</w:t>
            </w:r>
          </w:p>
        </w:tc>
        <w:tc>
          <w:tcPr>
            <w:tcW w:w="1530" w:type="dxa"/>
          </w:tcPr>
          <w:p w:rsidR="002D09F7" w:rsidRDefault="00BA2BC4">
            <w:pPr>
              <w:pStyle w:val="TableParagraph"/>
              <w:spacing w:before="69" w:line="232" w:lineRule="auto"/>
              <w:ind w:left="81"/>
              <w:jc w:val="left"/>
              <w:rPr>
                <w:sz w:val="18"/>
              </w:rPr>
            </w:pPr>
            <w:r>
              <w:rPr>
                <w:color w:val="53534C"/>
                <w:w w:val="85"/>
                <w:sz w:val="18"/>
              </w:rPr>
              <w:t>Elstree</w:t>
            </w:r>
            <w:r>
              <w:rPr>
                <w:color w:val="53534C"/>
                <w:spacing w:val="-5"/>
                <w:w w:val="85"/>
                <w:sz w:val="18"/>
              </w:rPr>
              <w:t xml:space="preserve"> </w:t>
            </w:r>
            <w:r>
              <w:rPr>
                <w:color w:val="53534C"/>
                <w:w w:val="85"/>
                <w:sz w:val="18"/>
              </w:rPr>
              <w:t xml:space="preserve">Studios </w:t>
            </w:r>
            <w:r>
              <w:rPr>
                <w:color w:val="53534C"/>
                <w:w w:val="75"/>
                <w:sz w:val="18"/>
              </w:rPr>
              <w:t>Replacement</w:t>
            </w:r>
            <w:r>
              <w:rPr>
                <w:color w:val="53534C"/>
                <w:spacing w:val="1"/>
                <w:sz w:val="18"/>
              </w:rPr>
              <w:t xml:space="preserve"> </w:t>
            </w:r>
            <w:r>
              <w:rPr>
                <w:color w:val="53534C"/>
                <w:w w:val="75"/>
                <w:sz w:val="18"/>
              </w:rPr>
              <w:t>Stage</w:t>
            </w:r>
            <w:r>
              <w:rPr>
                <w:color w:val="53534C"/>
                <w:w w:val="85"/>
                <w:sz w:val="18"/>
              </w:rPr>
              <w:t xml:space="preserve"> Doors 7, 8 &amp; 9</w:t>
            </w:r>
          </w:p>
        </w:tc>
        <w:tc>
          <w:tcPr>
            <w:tcW w:w="793" w:type="dxa"/>
          </w:tcPr>
          <w:p w:rsidR="002D09F7" w:rsidRDefault="002D09F7">
            <w:pPr>
              <w:pStyle w:val="TableParagraph"/>
              <w:spacing w:before="44"/>
              <w:jc w:val="left"/>
              <w:rPr>
                <w:rFonts w:ascii="Calibri"/>
                <w:b/>
                <w:sz w:val="18"/>
              </w:rPr>
            </w:pPr>
          </w:p>
          <w:p w:rsidR="002D09F7" w:rsidRDefault="00BA2BC4">
            <w:pPr>
              <w:pStyle w:val="TableParagraph"/>
              <w:spacing w:before="0"/>
              <w:ind w:right="74"/>
              <w:rPr>
                <w:sz w:val="18"/>
              </w:rPr>
            </w:pPr>
            <w:r>
              <w:rPr>
                <w:color w:val="53534C"/>
                <w:spacing w:val="-5"/>
                <w:w w:val="90"/>
                <w:sz w:val="18"/>
              </w:rPr>
              <w:t>20</w:t>
            </w:r>
          </w:p>
        </w:tc>
        <w:tc>
          <w:tcPr>
            <w:tcW w:w="793" w:type="dxa"/>
          </w:tcPr>
          <w:p w:rsidR="002D09F7" w:rsidRDefault="002D09F7">
            <w:pPr>
              <w:pStyle w:val="TableParagraph"/>
              <w:spacing w:before="44"/>
              <w:jc w:val="left"/>
              <w:rPr>
                <w:rFonts w:ascii="Calibri"/>
                <w:b/>
                <w:sz w:val="18"/>
              </w:rPr>
            </w:pPr>
          </w:p>
          <w:p w:rsidR="002D09F7" w:rsidRDefault="00BA2BC4">
            <w:pPr>
              <w:pStyle w:val="TableParagraph"/>
              <w:spacing w:before="0"/>
              <w:ind w:right="74"/>
              <w:rPr>
                <w:sz w:val="18"/>
              </w:rPr>
            </w:pPr>
            <w:r>
              <w:rPr>
                <w:color w:val="53534C"/>
                <w:spacing w:val="-10"/>
                <w:w w:val="90"/>
                <w:sz w:val="18"/>
              </w:rPr>
              <w:t>0</w:t>
            </w:r>
          </w:p>
        </w:tc>
        <w:tc>
          <w:tcPr>
            <w:tcW w:w="793" w:type="dxa"/>
          </w:tcPr>
          <w:p w:rsidR="002D09F7" w:rsidRDefault="002D09F7">
            <w:pPr>
              <w:pStyle w:val="TableParagraph"/>
              <w:spacing w:before="44"/>
              <w:jc w:val="left"/>
              <w:rPr>
                <w:rFonts w:ascii="Calibri"/>
                <w:b/>
                <w:sz w:val="18"/>
              </w:rPr>
            </w:pPr>
          </w:p>
          <w:p w:rsidR="002D09F7" w:rsidRDefault="00BA2BC4">
            <w:pPr>
              <w:pStyle w:val="TableParagraph"/>
              <w:spacing w:before="0"/>
              <w:ind w:right="73"/>
              <w:rPr>
                <w:sz w:val="18"/>
              </w:rPr>
            </w:pPr>
            <w:r>
              <w:rPr>
                <w:color w:val="53534C"/>
                <w:spacing w:val="-10"/>
                <w:w w:val="90"/>
                <w:sz w:val="18"/>
              </w:rPr>
              <w:t>0</w:t>
            </w:r>
          </w:p>
        </w:tc>
        <w:tc>
          <w:tcPr>
            <w:tcW w:w="793" w:type="dxa"/>
            <w:tcBorders>
              <w:right w:val="single" w:color="FFFFFF" w:sz="4" w:space="0"/>
            </w:tcBorders>
          </w:tcPr>
          <w:p w:rsidR="002D09F7" w:rsidRDefault="002D09F7">
            <w:pPr>
              <w:pStyle w:val="TableParagraph"/>
              <w:spacing w:before="44"/>
              <w:jc w:val="left"/>
              <w:rPr>
                <w:rFonts w:ascii="Calibri"/>
                <w:b/>
                <w:sz w:val="18"/>
              </w:rPr>
            </w:pPr>
          </w:p>
          <w:p w:rsidR="002D09F7" w:rsidRDefault="00BA2BC4">
            <w:pPr>
              <w:pStyle w:val="TableParagraph"/>
              <w:spacing w:before="0"/>
              <w:ind w:right="72"/>
              <w:rPr>
                <w:sz w:val="18"/>
              </w:rPr>
            </w:pPr>
            <w:r>
              <w:rPr>
                <w:color w:val="53534C"/>
                <w:spacing w:val="-10"/>
                <w:w w:val="90"/>
                <w:sz w:val="18"/>
              </w:rPr>
              <w:t>0</w:t>
            </w:r>
          </w:p>
        </w:tc>
        <w:tc>
          <w:tcPr>
            <w:tcW w:w="68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43"/>
              <w:jc w:val="left"/>
              <w:rPr>
                <w:rFonts w:ascii="Calibri"/>
                <w:b/>
                <w:sz w:val="18"/>
              </w:rPr>
            </w:pPr>
          </w:p>
          <w:p w:rsidR="002D09F7" w:rsidRDefault="00BA2BC4">
            <w:pPr>
              <w:pStyle w:val="TableParagraph"/>
              <w:spacing w:before="0"/>
              <w:ind w:right="72"/>
              <w:rPr>
                <w:sz w:val="18"/>
              </w:rPr>
            </w:pPr>
            <w:r>
              <w:rPr>
                <w:color w:val="FFFFFF"/>
                <w:spacing w:val="-5"/>
                <w:w w:val="95"/>
                <w:sz w:val="18"/>
              </w:rPr>
              <w:t>20</w:t>
            </w:r>
          </w:p>
        </w:tc>
        <w:tc>
          <w:tcPr>
            <w:tcW w:w="793" w:type="dxa"/>
            <w:tcBorders>
              <w:left w:val="single" w:color="FFFFFF" w:sz="4" w:space="0"/>
            </w:tcBorders>
          </w:tcPr>
          <w:p w:rsidR="002D09F7" w:rsidRDefault="002D09F7">
            <w:pPr>
              <w:pStyle w:val="TableParagraph"/>
              <w:spacing w:before="44"/>
              <w:jc w:val="left"/>
              <w:rPr>
                <w:rFonts w:ascii="Calibri"/>
                <w:b/>
                <w:sz w:val="18"/>
              </w:rPr>
            </w:pPr>
          </w:p>
          <w:p w:rsidR="002D09F7" w:rsidRDefault="00BA2BC4">
            <w:pPr>
              <w:pStyle w:val="TableParagraph"/>
              <w:spacing w:before="0"/>
              <w:ind w:right="71"/>
              <w:rPr>
                <w:sz w:val="18"/>
              </w:rPr>
            </w:pPr>
            <w:r>
              <w:rPr>
                <w:color w:val="53534C"/>
                <w:spacing w:val="-10"/>
                <w:w w:val="90"/>
                <w:sz w:val="18"/>
              </w:rPr>
              <w:t>0</w:t>
            </w:r>
          </w:p>
        </w:tc>
        <w:tc>
          <w:tcPr>
            <w:tcW w:w="793" w:type="dxa"/>
          </w:tcPr>
          <w:p w:rsidR="002D09F7" w:rsidRDefault="002D09F7">
            <w:pPr>
              <w:pStyle w:val="TableParagraph"/>
              <w:spacing w:before="44"/>
              <w:jc w:val="left"/>
              <w:rPr>
                <w:rFonts w:ascii="Calibri"/>
                <w:b/>
                <w:sz w:val="18"/>
              </w:rPr>
            </w:pPr>
          </w:p>
          <w:p w:rsidR="002D09F7" w:rsidRDefault="00BA2BC4">
            <w:pPr>
              <w:pStyle w:val="TableParagraph"/>
              <w:spacing w:before="0"/>
              <w:ind w:right="71"/>
              <w:rPr>
                <w:sz w:val="18"/>
              </w:rPr>
            </w:pPr>
            <w:r>
              <w:rPr>
                <w:color w:val="53534C"/>
                <w:spacing w:val="-10"/>
                <w:w w:val="90"/>
                <w:sz w:val="18"/>
              </w:rPr>
              <w:t>0</w:t>
            </w:r>
          </w:p>
        </w:tc>
        <w:tc>
          <w:tcPr>
            <w:tcW w:w="963" w:type="dxa"/>
          </w:tcPr>
          <w:p w:rsidR="002D09F7" w:rsidRDefault="002D09F7">
            <w:pPr>
              <w:pStyle w:val="TableParagraph"/>
              <w:spacing w:before="44"/>
              <w:jc w:val="left"/>
              <w:rPr>
                <w:rFonts w:ascii="Calibri"/>
                <w:b/>
                <w:sz w:val="18"/>
              </w:rPr>
            </w:pPr>
          </w:p>
          <w:p w:rsidR="002D09F7" w:rsidRDefault="00BA2BC4">
            <w:pPr>
              <w:pStyle w:val="TableParagraph"/>
              <w:spacing w:before="0"/>
              <w:ind w:right="70"/>
              <w:rPr>
                <w:sz w:val="18"/>
              </w:rPr>
            </w:pPr>
            <w:r>
              <w:rPr>
                <w:color w:val="53534C"/>
                <w:spacing w:val="-10"/>
                <w:w w:val="90"/>
                <w:sz w:val="18"/>
              </w:rPr>
              <w:t>0</w:t>
            </w:r>
          </w:p>
        </w:tc>
        <w:tc>
          <w:tcPr>
            <w:tcW w:w="793" w:type="dxa"/>
          </w:tcPr>
          <w:p w:rsidR="002D09F7" w:rsidRDefault="002D09F7">
            <w:pPr>
              <w:pStyle w:val="TableParagraph"/>
              <w:spacing w:before="44"/>
              <w:jc w:val="left"/>
              <w:rPr>
                <w:rFonts w:ascii="Calibri"/>
                <w:b/>
                <w:sz w:val="18"/>
              </w:rPr>
            </w:pPr>
          </w:p>
          <w:p w:rsidR="002D09F7" w:rsidRDefault="00BA2BC4">
            <w:pPr>
              <w:pStyle w:val="TableParagraph"/>
              <w:spacing w:before="0"/>
              <w:ind w:right="69"/>
              <w:rPr>
                <w:sz w:val="18"/>
              </w:rPr>
            </w:pPr>
            <w:r>
              <w:rPr>
                <w:color w:val="53534C"/>
                <w:spacing w:val="-10"/>
                <w:w w:val="90"/>
                <w:sz w:val="18"/>
              </w:rPr>
              <w:t>0</w:t>
            </w:r>
          </w:p>
        </w:tc>
        <w:tc>
          <w:tcPr>
            <w:tcW w:w="906" w:type="dxa"/>
          </w:tcPr>
          <w:p w:rsidR="002D09F7" w:rsidRDefault="002D09F7">
            <w:pPr>
              <w:pStyle w:val="TableParagraph"/>
              <w:spacing w:before="44"/>
              <w:jc w:val="left"/>
              <w:rPr>
                <w:rFonts w:ascii="Calibri"/>
                <w:b/>
                <w:sz w:val="18"/>
              </w:rPr>
            </w:pPr>
          </w:p>
          <w:p w:rsidR="002D09F7" w:rsidRDefault="00BA2BC4">
            <w:pPr>
              <w:pStyle w:val="TableParagraph"/>
              <w:spacing w:before="0"/>
              <w:ind w:right="68"/>
              <w:rPr>
                <w:sz w:val="18"/>
              </w:rPr>
            </w:pPr>
            <w:r>
              <w:rPr>
                <w:color w:val="53534C"/>
                <w:spacing w:val="-10"/>
                <w:w w:val="90"/>
                <w:sz w:val="18"/>
              </w:rPr>
              <w:t>0</w:t>
            </w:r>
          </w:p>
        </w:tc>
        <w:tc>
          <w:tcPr>
            <w:tcW w:w="1019" w:type="dxa"/>
          </w:tcPr>
          <w:p w:rsidR="002D09F7" w:rsidRDefault="002D09F7">
            <w:pPr>
              <w:pStyle w:val="TableParagraph"/>
              <w:spacing w:before="44"/>
              <w:jc w:val="left"/>
              <w:rPr>
                <w:rFonts w:ascii="Calibri"/>
                <w:b/>
                <w:sz w:val="18"/>
              </w:rPr>
            </w:pPr>
          </w:p>
          <w:p w:rsidR="002D09F7" w:rsidRDefault="00BA2BC4">
            <w:pPr>
              <w:pStyle w:val="TableParagraph"/>
              <w:spacing w:before="0"/>
              <w:ind w:right="67"/>
              <w:rPr>
                <w:sz w:val="18"/>
              </w:rPr>
            </w:pPr>
            <w:r>
              <w:rPr>
                <w:color w:val="53534C"/>
                <w:spacing w:val="-4"/>
                <w:w w:val="90"/>
                <w:sz w:val="18"/>
              </w:rPr>
              <w:t>(20)</w:t>
            </w:r>
          </w:p>
        </w:tc>
        <w:tc>
          <w:tcPr>
            <w:tcW w:w="906" w:type="dxa"/>
          </w:tcPr>
          <w:p w:rsidR="002D09F7" w:rsidRDefault="002D09F7">
            <w:pPr>
              <w:pStyle w:val="TableParagraph"/>
              <w:spacing w:before="44"/>
              <w:jc w:val="left"/>
              <w:rPr>
                <w:rFonts w:ascii="Calibri"/>
                <w:b/>
                <w:sz w:val="18"/>
              </w:rPr>
            </w:pPr>
          </w:p>
          <w:p w:rsidR="002D09F7" w:rsidRDefault="00BA2BC4">
            <w:pPr>
              <w:pStyle w:val="TableParagraph"/>
              <w:spacing w:before="0"/>
              <w:ind w:right="66"/>
              <w:rPr>
                <w:sz w:val="18"/>
              </w:rPr>
            </w:pPr>
            <w:r>
              <w:rPr>
                <w:color w:val="53534C"/>
                <w:spacing w:val="-10"/>
                <w:w w:val="90"/>
                <w:sz w:val="18"/>
              </w:rPr>
              <w:t>0</w:t>
            </w:r>
          </w:p>
        </w:tc>
        <w:tc>
          <w:tcPr>
            <w:tcW w:w="679" w:type="dxa"/>
          </w:tcPr>
          <w:p w:rsidR="002D09F7" w:rsidRDefault="002D09F7">
            <w:pPr>
              <w:pStyle w:val="TableParagraph"/>
              <w:spacing w:before="44"/>
              <w:jc w:val="left"/>
              <w:rPr>
                <w:rFonts w:ascii="Calibri"/>
                <w:b/>
                <w:sz w:val="18"/>
              </w:rPr>
            </w:pPr>
          </w:p>
          <w:p w:rsidR="002D09F7" w:rsidRDefault="00BA2BC4">
            <w:pPr>
              <w:pStyle w:val="TableParagraph"/>
              <w:spacing w:before="0"/>
              <w:ind w:right="65"/>
              <w:rPr>
                <w:sz w:val="18"/>
              </w:rPr>
            </w:pPr>
            <w:r>
              <w:rPr>
                <w:color w:val="53534C"/>
                <w:spacing w:val="-10"/>
                <w:w w:val="90"/>
                <w:sz w:val="18"/>
              </w:rPr>
              <w:t>0</w:t>
            </w:r>
          </w:p>
        </w:tc>
        <w:tc>
          <w:tcPr>
            <w:tcW w:w="679" w:type="dxa"/>
            <w:tcBorders>
              <w:right w:val="single" w:color="FFFFFF" w:sz="4" w:space="0"/>
            </w:tcBorders>
          </w:tcPr>
          <w:p w:rsidR="002D09F7" w:rsidRDefault="002D09F7">
            <w:pPr>
              <w:pStyle w:val="TableParagraph"/>
              <w:spacing w:before="44"/>
              <w:jc w:val="left"/>
              <w:rPr>
                <w:rFonts w:ascii="Calibri"/>
                <w:b/>
                <w:sz w:val="18"/>
              </w:rPr>
            </w:pPr>
          </w:p>
          <w:p w:rsidR="002D09F7" w:rsidRDefault="00BA2BC4">
            <w:pPr>
              <w:pStyle w:val="TableParagraph"/>
              <w:spacing w:before="0"/>
              <w:ind w:right="63"/>
              <w:rPr>
                <w:sz w:val="18"/>
              </w:rPr>
            </w:pPr>
            <w:r>
              <w:rPr>
                <w:color w:val="53534C"/>
                <w:spacing w:val="-10"/>
                <w:w w:val="90"/>
                <w:sz w:val="18"/>
              </w:rPr>
              <w:t>0</w:t>
            </w:r>
          </w:p>
        </w:tc>
        <w:tc>
          <w:tcPr>
            <w:tcW w:w="769" w:type="dxa"/>
            <w:tcBorders>
              <w:top w:val="single" w:color="FFFFFF" w:sz="4" w:space="0"/>
              <w:left w:val="single" w:color="FFFFFF" w:sz="4" w:space="0"/>
              <w:bottom w:val="single" w:color="FFFFFF" w:sz="4" w:space="0"/>
              <w:right w:val="nil"/>
            </w:tcBorders>
            <w:shd w:val="clear" w:color="auto" w:fill="008AC9"/>
          </w:tcPr>
          <w:p w:rsidR="002D09F7" w:rsidRDefault="002D09F7">
            <w:pPr>
              <w:pStyle w:val="TableParagraph"/>
              <w:spacing w:before="43"/>
              <w:jc w:val="left"/>
              <w:rPr>
                <w:rFonts w:ascii="Calibri"/>
                <w:b/>
                <w:sz w:val="18"/>
              </w:rPr>
            </w:pPr>
          </w:p>
          <w:p w:rsidR="002D09F7" w:rsidRDefault="00BA2BC4">
            <w:pPr>
              <w:pStyle w:val="TableParagraph"/>
              <w:spacing w:before="0"/>
              <w:ind w:right="72"/>
              <w:rPr>
                <w:sz w:val="18"/>
              </w:rPr>
            </w:pPr>
            <w:r>
              <w:rPr>
                <w:color w:val="FFFFFF"/>
                <w:spacing w:val="-4"/>
                <w:w w:val="95"/>
                <w:sz w:val="18"/>
              </w:rPr>
              <w:t>(20)</w:t>
            </w:r>
          </w:p>
        </w:tc>
      </w:tr>
      <w:tr w:rsidR="002D09F7">
        <w:trPr>
          <w:trHeight w:val="500"/>
        </w:trPr>
        <w:tc>
          <w:tcPr>
            <w:tcW w:w="680" w:type="dxa"/>
            <w:tcBorders>
              <w:bottom w:val="single" w:color="009EE0" w:sz="4" w:space="0"/>
            </w:tcBorders>
          </w:tcPr>
          <w:p w:rsidR="002D09F7" w:rsidRDefault="00BA2BC4">
            <w:pPr>
              <w:pStyle w:val="TableParagraph"/>
              <w:spacing w:before="150"/>
              <w:ind w:right="77"/>
              <w:jc w:val="center"/>
              <w:rPr>
                <w:sz w:val="18"/>
              </w:rPr>
            </w:pPr>
            <w:r>
              <w:rPr>
                <w:color w:val="53534C"/>
                <w:spacing w:val="-2"/>
                <w:w w:val="90"/>
                <w:sz w:val="18"/>
              </w:rPr>
              <w:t>HV281</w:t>
            </w:r>
          </w:p>
        </w:tc>
        <w:tc>
          <w:tcPr>
            <w:tcW w:w="1530" w:type="dxa"/>
            <w:tcBorders>
              <w:bottom w:val="single" w:color="009EE0" w:sz="4" w:space="0"/>
            </w:tcBorders>
          </w:tcPr>
          <w:p w:rsidR="002D09F7" w:rsidRDefault="00BA2BC4">
            <w:pPr>
              <w:pStyle w:val="TableParagraph"/>
              <w:spacing w:before="55" w:line="232" w:lineRule="auto"/>
              <w:ind w:left="81" w:right="131"/>
              <w:jc w:val="left"/>
              <w:rPr>
                <w:sz w:val="18"/>
              </w:rPr>
            </w:pPr>
            <w:r>
              <w:rPr>
                <w:color w:val="53534C"/>
                <w:w w:val="75"/>
                <w:sz w:val="18"/>
              </w:rPr>
              <w:t>Bournehall Ave Roof</w:t>
            </w:r>
            <w:r>
              <w:rPr>
                <w:color w:val="53534C"/>
                <w:sz w:val="18"/>
              </w:rPr>
              <w:t xml:space="preserve"> </w:t>
            </w:r>
            <w:r>
              <w:rPr>
                <w:color w:val="53534C"/>
                <w:w w:val="80"/>
                <w:sz w:val="18"/>
              </w:rPr>
              <w:t>&amp;</w:t>
            </w:r>
            <w:r>
              <w:rPr>
                <w:color w:val="53534C"/>
                <w:spacing w:val="-5"/>
                <w:w w:val="80"/>
                <w:sz w:val="18"/>
              </w:rPr>
              <w:t xml:space="preserve"> </w:t>
            </w:r>
            <w:r>
              <w:rPr>
                <w:color w:val="53534C"/>
                <w:w w:val="80"/>
                <w:sz w:val="18"/>
              </w:rPr>
              <w:t>Walkway</w:t>
            </w:r>
            <w:r>
              <w:rPr>
                <w:color w:val="53534C"/>
                <w:spacing w:val="-2"/>
                <w:w w:val="80"/>
                <w:sz w:val="18"/>
              </w:rPr>
              <w:t xml:space="preserve"> </w:t>
            </w:r>
            <w:r>
              <w:rPr>
                <w:color w:val="53534C"/>
                <w:w w:val="80"/>
                <w:sz w:val="18"/>
              </w:rPr>
              <w:t>Repairs</w:t>
            </w:r>
          </w:p>
        </w:tc>
        <w:tc>
          <w:tcPr>
            <w:tcW w:w="793" w:type="dxa"/>
            <w:tcBorders>
              <w:bottom w:val="single" w:color="009EE0" w:sz="4" w:space="0"/>
            </w:tcBorders>
          </w:tcPr>
          <w:p w:rsidR="002D09F7" w:rsidRDefault="00BA2BC4">
            <w:pPr>
              <w:pStyle w:val="TableParagraph"/>
              <w:spacing w:before="150"/>
              <w:ind w:right="75"/>
              <w:rPr>
                <w:sz w:val="18"/>
              </w:rPr>
            </w:pPr>
            <w:r>
              <w:rPr>
                <w:color w:val="53534C"/>
                <w:spacing w:val="-5"/>
                <w:w w:val="90"/>
                <w:sz w:val="18"/>
              </w:rPr>
              <w:t>100</w:t>
            </w:r>
          </w:p>
        </w:tc>
        <w:tc>
          <w:tcPr>
            <w:tcW w:w="793" w:type="dxa"/>
            <w:tcBorders>
              <w:bottom w:val="single" w:color="009EE0" w:sz="4" w:space="0"/>
            </w:tcBorders>
          </w:tcPr>
          <w:p w:rsidR="002D09F7" w:rsidRDefault="00BA2BC4">
            <w:pPr>
              <w:pStyle w:val="TableParagraph"/>
              <w:spacing w:before="150"/>
              <w:ind w:right="74"/>
              <w:rPr>
                <w:sz w:val="18"/>
              </w:rPr>
            </w:pPr>
            <w:r>
              <w:rPr>
                <w:color w:val="53534C"/>
                <w:spacing w:val="-10"/>
                <w:w w:val="90"/>
                <w:sz w:val="18"/>
              </w:rPr>
              <w:t>0</w:t>
            </w:r>
          </w:p>
        </w:tc>
        <w:tc>
          <w:tcPr>
            <w:tcW w:w="793" w:type="dxa"/>
            <w:tcBorders>
              <w:bottom w:val="single" w:color="009EE0" w:sz="4" w:space="0"/>
            </w:tcBorders>
          </w:tcPr>
          <w:p w:rsidR="002D09F7" w:rsidRDefault="00BA2BC4">
            <w:pPr>
              <w:pStyle w:val="TableParagraph"/>
              <w:spacing w:before="150"/>
              <w:ind w:right="73"/>
              <w:rPr>
                <w:sz w:val="18"/>
              </w:rPr>
            </w:pPr>
            <w:r>
              <w:rPr>
                <w:color w:val="53534C"/>
                <w:spacing w:val="-10"/>
                <w:w w:val="90"/>
                <w:sz w:val="18"/>
              </w:rPr>
              <w:t>0</w:t>
            </w:r>
          </w:p>
        </w:tc>
        <w:tc>
          <w:tcPr>
            <w:tcW w:w="793" w:type="dxa"/>
            <w:tcBorders>
              <w:bottom w:val="single" w:color="009EE0" w:sz="4" w:space="0"/>
              <w:right w:val="single" w:color="FFFFFF" w:sz="4" w:space="0"/>
            </w:tcBorders>
          </w:tcPr>
          <w:p w:rsidR="002D09F7" w:rsidRDefault="00BA2BC4">
            <w:pPr>
              <w:pStyle w:val="TableParagraph"/>
              <w:spacing w:before="150"/>
              <w:ind w:right="73"/>
              <w:rPr>
                <w:sz w:val="18"/>
              </w:rPr>
            </w:pPr>
            <w:r>
              <w:rPr>
                <w:color w:val="53534C"/>
                <w:spacing w:val="-10"/>
                <w:w w:val="90"/>
                <w:sz w:val="18"/>
              </w:rPr>
              <w:t>0</w:t>
            </w:r>
          </w:p>
        </w:tc>
        <w:tc>
          <w:tcPr>
            <w:tcW w:w="68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149"/>
              <w:ind w:right="72"/>
              <w:rPr>
                <w:sz w:val="18"/>
              </w:rPr>
            </w:pPr>
            <w:r>
              <w:rPr>
                <w:color w:val="FFFFFF"/>
                <w:spacing w:val="-5"/>
                <w:w w:val="95"/>
                <w:sz w:val="18"/>
              </w:rPr>
              <w:t>100</w:t>
            </w:r>
          </w:p>
        </w:tc>
        <w:tc>
          <w:tcPr>
            <w:tcW w:w="793" w:type="dxa"/>
            <w:tcBorders>
              <w:left w:val="single" w:color="FFFFFF" w:sz="4" w:space="0"/>
            </w:tcBorders>
          </w:tcPr>
          <w:p w:rsidR="002D09F7" w:rsidRDefault="00BA2BC4">
            <w:pPr>
              <w:pStyle w:val="TableParagraph"/>
              <w:spacing w:before="150"/>
              <w:ind w:right="72"/>
              <w:rPr>
                <w:sz w:val="18"/>
              </w:rPr>
            </w:pPr>
            <w:r>
              <w:rPr>
                <w:color w:val="53534C"/>
                <w:spacing w:val="-2"/>
                <w:w w:val="90"/>
                <w:sz w:val="18"/>
              </w:rPr>
              <w:t>(100)</w:t>
            </w:r>
          </w:p>
        </w:tc>
        <w:tc>
          <w:tcPr>
            <w:tcW w:w="793" w:type="dxa"/>
          </w:tcPr>
          <w:p w:rsidR="002D09F7" w:rsidRDefault="00BA2BC4">
            <w:pPr>
              <w:pStyle w:val="TableParagraph"/>
              <w:spacing w:before="150"/>
              <w:ind w:right="71"/>
              <w:rPr>
                <w:sz w:val="18"/>
              </w:rPr>
            </w:pPr>
            <w:r>
              <w:rPr>
                <w:color w:val="53534C"/>
                <w:spacing w:val="-10"/>
                <w:w w:val="90"/>
                <w:sz w:val="18"/>
              </w:rPr>
              <w:t>0</w:t>
            </w:r>
          </w:p>
        </w:tc>
        <w:tc>
          <w:tcPr>
            <w:tcW w:w="963" w:type="dxa"/>
          </w:tcPr>
          <w:p w:rsidR="002D09F7" w:rsidRDefault="00BA2BC4">
            <w:pPr>
              <w:pStyle w:val="TableParagraph"/>
              <w:spacing w:before="150"/>
              <w:ind w:right="70"/>
              <w:rPr>
                <w:sz w:val="18"/>
              </w:rPr>
            </w:pPr>
            <w:r>
              <w:rPr>
                <w:color w:val="53534C"/>
                <w:spacing w:val="-10"/>
                <w:w w:val="90"/>
                <w:sz w:val="18"/>
              </w:rPr>
              <w:t>0</w:t>
            </w:r>
          </w:p>
        </w:tc>
        <w:tc>
          <w:tcPr>
            <w:tcW w:w="793" w:type="dxa"/>
          </w:tcPr>
          <w:p w:rsidR="002D09F7" w:rsidRDefault="00BA2BC4">
            <w:pPr>
              <w:pStyle w:val="TableParagraph"/>
              <w:spacing w:before="150"/>
              <w:ind w:right="70"/>
              <w:rPr>
                <w:sz w:val="18"/>
              </w:rPr>
            </w:pPr>
            <w:r>
              <w:rPr>
                <w:color w:val="53534C"/>
                <w:spacing w:val="-10"/>
                <w:w w:val="90"/>
                <w:sz w:val="18"/>
              </w:rPr>
              <w:t>0</w:t>
            </w:r>
          </w:p>
        </w:tc>
        <w:tc>
          <w:tcPr>
            <w:tcW w:w="906" w:type="dxa"/>
          </w:tcPr>
          <w:p w:rsidR="002D09F7" w:rsidRDefault="00BA2BC4">
            <w:pPr>
              <w:pStyle w:val="TableParagraph"/>
              <w:spacing w:before="150"/>
              <w:ind w:right="69"/>
              <w:rPr>
                <w:sz w:val="18"/>
              </w:rPr>
            </w:pPr>
            <w:r>
              <w:rPr>
                <w:color w:val="53534C"/>
                <w:spacing w:val="-10"/>
                <w:w w:val="90"/>
                <w:sz w:val="18"/>
              </w:rPr>
              <w:t>0</w:t>
            </w:r>
          </w:p>
        </w:tc>
        <w:tc>
          <w:tcPr>
            <w:tcW w:w="1019" w:type="dxa"/>
          </w:tcPr>
          <w:p w:rsidR="002D09F7" w:rsidRDefault="00BA2BC4">
            <w:pPr>
              <w:pStyle w:val="TableParagraph"/>
              <w:spacing w:before="150"/>
              <w:ind w:right="67"/>
              <w:rPr>
                <w:sz w:val="18"/>
              </w:rPr>
            </w:pPr>
            <w:r>
              <w:rPr>
                <w:color w:val="53534C"/>
                <w:spacing w:val="-10"/>
                <w:w w:val="90"/>
                <w:sz w:val="18"/>
              </w:rPr>
              <w:t>0</w:t>
            </w:r>
          </w:p>
        </w:tc>
        <w:tc>
          <w:tcPr>
            <w:tcW w:w="906" w:type="dxa"/>
          </w:tcPr>
          <w:p w:rsidR="002D09F7" w:rsidRDefault="00BA2BC4">
            <w:pPr>
              <w:pStyle w:val="TableParagraph"/>
              <w:spacing w:before="150"/>
              <w:ind w:right="66"/>
              <w:rPr>
                <w:sz w:val="18"/>
              </w:rPr>
            </w:pPr>
            <w:r>
              <w:rPr>
                <w:color w:val="53534C"/>
                <w:spacing w:val="-10"/>
                <w:w w:val="90"/>
                <w:sz w:val="18"/>
              </w:rPr>
              <w:t>0</w:t>
            </w:r>
          </w:p>
        </w:tc>
        <w:tc>
          <w:tcPr>
            <w:tcW w:w="679" w:type="dxa"/>
          </w:tcPr>
          <w:p w:rsidR="002D09F7" w:rsidRDefault="00BA2BC4">
            <w:pPr>
              <w:pStyle w:val="TableParagraph"/>
              <w:spacing w:before="150"/>
              <w:ind w:right="65"/>
              <w:rPr>
                <w:sz w:val="18"/>
              </w:rPr>
            </w:pPr>
            <w:r>
              <w:rPr>
                <w:color w:val="53534C"/>
                <w:spacing w:val="-10"/>
                <w:w w:val="90"/>
                <w:sz w:val="18"/>
              </w:rPr>
              <w:t>0</w:t>
            </w:r>
          </w:p>
        </w:tc>
        <w:tc>
          <w:tcPr>
            <w:tcW w:w="679" w:type="dxa"/>
            <w:tcBorders>
              <w:right w:val="single" w:color="FFFFFF" w:sz="4" w:space="0"/>
            </w:tcBorders>
          </w:tcPr>
          <w:p w:rsidR="002D09F7" w:rsidRDefault="00BA2BC4">
            <w:pPr>
              <w:pStyle w:val="TableParagraph"/>
              <w:spacing w:before="150"/>
              <w:ind w:right="65"/>
              <w:rPr>
                <w:sz w:val="18"/>
              </w:rPr>
            </w:pPr>
            <w:r>
              <w:rPr>
                <w:color w:val="53534C"/>
                <w:spacing w:val="-10"/>
                <w:w w:val="90"/>
                <w:sz w:val="18"/>
              </w:rPr>
              <w:t>0</w:t>
            </w:r>
          </w:p>
        </w:tc>
        <w:tc>
          <w:tcPr>
            <w:tcW w:w="769"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149"/>
              <w:ind w:right="72"/>
              <w:rPr>
                <w:sz w:val="18"/>
              </w:rPr>
            </w:pPr>
            <w:r>
              <w:rPr>
                <w:color w:val="FFFFFF"/>
                <w:spacing w:val="-4"/>
                <w:w w:val="95"/>
                <w:sz w:val="18"/>
              </w:rPr>
              <w:t>(100)</w:t>
            </w:r>
          </w:p>
        </w:tc>
      </w:tr>
      <w:tr w:rsidR="002D09F7">
        <w:trPr>
          <w:trHeight w:val="500"/>
        </w:trPr>
        <w:tc>
          <w:tcPr>
            <w:tcW w:w="680" w:type="dxa"/>
            <w:tcBorders>
              <w:top w:val="single" w:color="009EE0" w:sz="4" w:space="0"/>
              <w:bottom w:val="single" w:color="009EE0" w:sz="4" w:space="0"/>
            </w:tcBorders>
          </w:tcPr>
          <w:p w:rsidR="002D09F7" w:rsidRDefault="00BA2BC4">
            <w:pPr>
              <w:pStyle w:val="TableParagraph"/>
              <w:spacing w:before="150"/>
              <w:ind w:left="1" w:right="77"/>
              <w:jc w:val="center"/>
              <w:rPr>
                <w:sz w:val="18"/>
              </w:rPr>
            </w:pPr>
            <w:r>
              <w:rPr>
                <w:color w:val="53534C"/>
                <w:spacing w:val="-2"/>
                <w:w w:val="90"/>
                <w:sz w:val="18"/>
              </w:rPr>
              <w:t>HV284</w:t>
            </w:r>
          </w:p>
        </w:tc>
        <w:tc>
          <w:tcPr>
            <w:tcW w:w="1530" w:type="dxa"/>
            <w:tcBorders>
              <w:top w:val="single" w:color="009EE0" w:sz="4" w:space="0"/>
              <w:bottom w:val="single" w:color="009EE0" w:sz="4" w:space="0"/>
            </w:tcBorders>
          </w:tcPr>
          <w:p w:rsidR="002D09F7" w:rsidRDefault="00BA2BC4">
            <w:pPr>
              <w:pStyle w:val="TableParagraph"/>
              <w:spacing w:before="55" w:line="232" w:lineRule="auto"/>
              <w:ind w:left="81" w:right="428"/>
              <w:jc w:val="left"/>
              <w:rPr>
                <w:sz w:val="18"/>
              </w:rPr>
            </w:pPr>
            <w:r>
              <w:rPr>
                <w:color w:val="53534C"/>
                <w:w w:val="80"/>
                <w:sz w:val="18"/>
              </w:rPr>
              <w:t>Elstree</w:t>
            </w:r>
            <w:r>
              <w:rPr>
                <w:color w:val="53534C"/>
                <w:spacing w:val="-3"/>
                <w:w w:val="80"/>
                <w:sz w:val="18"/>
              </w:rPr>
              <w:t xml:space="preserve"> </w:t>
            </w:r>
            <w:r>
              <w:rPr>
                <w:color w:val="53534C"/>
                <w:w w:val="80"/>
                <w:sz w:val="18"/>
              </w:rPr>
              <w:t>Studios</w:t>
            </w:r>
            <w:r>
              <w:rPr>
                <w:color w:val="53534C"/>
                <w:sz w:val="18"/>
              </w:rPr>
              <w:t xml:space="preserve"> </w:t>
            </w:r>
            <w:r>
              <w:rPr>
                <w:color w:val="53534C"/>
                <w:w w:val="75"/>
                <w:sz w:val="18"/>
              </w:rPr>
              <w:t>Maxwell</w:t>
            </w:r>
            <w:r>
              <w:rPr>
                <w:color w:val="53534C"/>
                <w:spacing w:val="15"/>
                <w:sz w:val="18"/>
              </w:rPr>
              <w:t xml:space="preserve"> </w:t>
            </w:r>
            <w:r>
              <w:rPr>
                <w:color w:val="53534C"/>
                <w:spacing w:val="-2"/>
                <w:w w:val="75"/>
                <w:sz w:val="18"/>
              </w:rPr>
              <w:t>Façade</w:t>
            </w:r>
          </w:p>
        </w:tc>
        <w:tc>
          <w:tcPr>
            <w:tcW w:w="793" w:type="dxa"/>
            <w:tcBorders>
              <w:top w:val="single" w:color="009EE0" w:sz="4" w:space="0"/>
              <w:bottom w:val="single" w:color="009EE0" w:sz="4" w:space="0"/>
            </w:tcBorders>
          </w:tcPr>
          <w:p w:rsidR="002D09F7" w:rsidRDefault="00BA2BC4">
            <w:pPr>
              <w:pStyle w:val="TableParagraph"/>
              <w:spacing w:before="150"/>
              <w:ind w:right="75"/>
              <w:rPr>
                <w:sz w:val="18"/>
              </w:rPr>
            </w:pPr>
            <w:r>
              <w:rPr>
                <w:color w:val="53534C"/>
                <w:spacing w:val="-5"/>
                <w:w w:val="90"/>
                <w:sz w:val="18"/>
              </w:rPr>
              <w:t>220</w:t>
            </w:r>
          </w:p>
        </w:tc>
        <w:tc>
          <w:tcPr>
            <w:tcW w:w="793" w:type="dxa"/>
            <w:tcBorders>
              <w:top w:val="single" w:color="009EE0" w:sz="4" w:space="0"/>
              <w:bottom w:val="single" w:color="009EE0" w:sz="4" w:space="0"/>
            </w:tcBorders>
          </w:tcPr>
          <w:p w:rsidR="002D09F7" w:rsidRDefault="00BA2BC4">
            <w:pPr>
              <w:pStyle w:val="TableParagraph"/>
              <w:spacing w:before="150"/>
              <w:ind w:right="74"/>
              <w:rPr>
                <w:sz w:val="18"/>
              </w:rPr>
            </w:pPr>
            <w:r>
              <w:rPr>
                <w:color w:val="53534C"/>
                <w:spacing w:val="-10"/>
                <w:w w:val="90"/>
                <w:sz w:val="18"/>
              </w:rPr>
              <w:t>0</w:t>
            </w:r>
          </w:p>
        </w:tc>
        <w:tc>
          <w:tcPr>
            <w:tcW w:w="793" w:type="dxa"/>
            <w:tcBorders>
              <w:top w:val="single" w:color="009EE0" w:sz="4" w:space="0"/>
              <w:bottom w:val="single" w:color="009EE0" w:sz="4" w:space="0"/>
            </w:tcBorders>
          </w:tcPr>
          <w:p w:rsidR="002D09F7" w:rsidRDefault="00BA2BC4">
            <w:pPr>
              <w:pStyle w:val="TableParagraph"/>
              <w:spacing w:before="150"/>
              <w:ind w:right="74"/>
              <w:rPr>
                <w:sz w:val="18"/>
              </w:rPr>
            </w:pPr>
            <w:r>
              <w:rPr>
                <w:color w:val="53534C"/>
                <w:spacing w:val="-10"/>
                <w:w w:val="90"/>
                <w:sz w:val="18"/>
              </w:rPr>
              <w:t>0</w:t>
            </w:r>
          </w:p>
        </w:tc>
        <w:tc>
          <w:tcPr>
            <w:tcW w:w="793" w:type="dxa"/>
            <w:tcBorders>
              <w:top w:val="single" w:color="009EE0" w:sz="4" w:space="0"/>
              <w:bottom w:val="single" w:color="009EE0" w:sz="4" w:space="0"/>
              <w:right w:val="single" w:color="FFFFFF" w:sz="4" w:space="0"/>
            </w:tcBorders>
          </w:tcPr>
          <w:p w:rsidR="002D09F7" w:rsidRDefault="00BA2BC4">
            <w:pPr>
              <w:pStyle w:val="TableParagraph"/>
              <w:spacing w:before="150"/>
              <w:ind w:right="73"/>
              <w:rPr>
                <w:sz w:val="18"/>
              </w:rPr>
            </w:pPr>
            <w:r>
              <w:rPr>
                <w:color w:val="53534C"/>
                <w:spacing w:val="-10"/>
                <w:w w:val="90"/>
                <w:sz w:val="18"/>
              </w:rPr>
              <w:t>0</w:t>
            </w:r>
          </w:p>
        </w:tc>
        <w:tc>
          <w:tcPr>
            <w:tcW w:w="68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150"/>
              <w:ind w:right="73"/>
              <w:rPr>
                <w:sz w:val="18"/>
              </w:rPr>
            </w:pPr>
            <w:r>
              <w:rPr>
                <w:color w:val="FFFFFF"/>
                <w:spacing w:val="-5"/>
                <w:w w:val="90"/>
                <w:sz w:val="18"/>
              </w:rPr>
              <w:t>220</w:t>
            </w:r>
          </w:p>
        </w:tc>
        <w:tc>
          <w:tcPr>
            <w:tcW w:w="793" w:type="dxa"/>
            <w:tcBorders>
              <w:left w:val="single" w:color="FFFFFF" w:sz="4" w:space="0"/>
            </w:tcBorders>
          </w:tcPr>
          <w:p w:rsidR="002D09F7" w:rsidRDefault="00BA2BC4">
            <w:pPr>
              <w:pStyle w:val="TableParagraph"/>
              <w:spacing w:before="150"/>
              <w:ind w:right="72"/>
              <w:rPr>
                <w:sz w:val="18"/>
              </w:rPr>
            </w:pPr>
            <w:r>
              <w:rPr>
                <w:color w:val="53534C"/>
                <w:spacing w:val="-2"/>
                <w:w w:val="90"/>
                <w:sz w:val="18"/>
              </w:rPr>
              <w:t>(220)</w:t>
            </w:r>
          </w:p>
        </w:tc>
        <w:tc>
          <w:tcPr>
            <w:tcW w:w="793" w:type="dxa"/>
          </w:tcPr>
          <w:p w:rsidR="002D09F7" w:rsidRDefault="00BA2BC4">
            <w:pPr>
              <w:pStyle w:val="TableParagraph"/>
              <w:spacing w:before="150"/>
              <w:ind w:right="71"/>
              <w:rPr>
                <w:sz w:val="18"/>
              </w:rPr>
            </w:pPr>
            <w:r>
              <w:rPr>
                <w:color w:val="53534C"/>
                <w:spacing w:val="-10"/>
                <w:w w:val="90"/>
                <w:sz w:val="18"/>
              </w:rPr>
              <w:t>0</w:t>
            </w:r>
          </w:p>
        </w:tc>
        <w:tc>
          <w:tcPr>
            <w:tcW w:w="963" w:type="dxa"/>
          </w:tcPr>
          <w:p w:rsidR="002D09F7" w:rsidRDefault="00BA2BC4">
            <w:pPr>
              <w:pStyle w:val="TableParagraph"/>
              <w:spacing w:before="150"/>
              <w:ind w:right="71"/>
              <w:rPr>
                <w:sz w:val="18"/>
              </w:rPr>
            </w:pPr>
            <w:r>
              <w:rPr>
                <w:color w:val="53534C"/>
                <w:spacing w:val="-10"/>
                <w:w w:val="90"/>
                <w:sz w:val="18"/>
              </w:rPr>
              <w:t>0</w:t>
            </w:r>
          </w:p>
        </w:tc>
        <w:tc>
          <w:tcPr>
            <w:tcW w:w="793" w:type="dxa"/>
          </w:tcPr>
          <w:p w:rsidR="002D09F7" w:rsidRDefault="00BA2BC4">
            <w:pPr>
              <w:pStyle w:val="TableParagraph"/>
              <w:spacing w:before="150"/>
              <w:ind w:right="70"/>
              <w:rPr>
                <w:sz w:val="18"/>
              </w:rPr>
            </w:pPr>
            <w:r>
              <w:rPr>
                <w:color w:val="53534C"/>
                <w:spacing w:val="-10"/>
                <w:w w:val="90"/>
                <w:sz w:val="18"/>
              </w:rPr>
              <w:t>0</w:t>
            </w:r>
          </w:p>
        </w:tc>
        <w:tc>
          <w:tcPr>
            <w:tcW w:w="906" w:type="dxa"/>
          </w:tcPr>
          <w:p w:rsidR="002D09F7" w:rsidRDefault="00BA2BC4">
            <w:pPr>
              <w:pStyle w:val="TableParagraph"/>
              <w:spacing w:before="150"/>
              <w:ind w:right="69"/>
              <w:rPr>
                <w:sz w:val="18"/>
              </w:rPr>
            </w:pPr>
            <w:r>
              <w:rPr>
                <w:color w:val="53534C"/>
                <w:spacing w:val="-10"/>
                <w:w w:val="90"/>
                <w:sz w:val="18"/>
              </w:rPr>
              <w:t>0</w:t>
            </w:r>
          </w:p>
        </w:tc>
        <w:tc>
          <w:tcPr>
            <w:tcW w:w="1019" w:type="dxa"/>
          </w:tcPr>
          <w:p w:rsidR="002D09F7" w:rsidRDefault="00BA2BC4">
            <w:pPr>
              <w:pStyle w:val="TableParagraph"/>
              <w:spacing w:before="150"/>
              <w:ind w:right="68"/>
              <w:rPr>
                <w:sz w:val="18"/>
              </w:rPr>
            </w:pPr>
            <w:r>
              <w:rPr>
                <w:color w:val="53534C"/>
                <w:spacing w:val="-10"/>
                <w:w w:val="90"/>
                <w:sz w:val="18"/>
              </w:rPr>
              <w:t>0</w:t>
            </w:r>
          </w:p>
        </w:tc>
        <w:tc>
          <w:tcPr>
            <w:tcW w:w="906" w:type="dxa"/>
          </w:tcPr>
          <w:p w:rsidR="002D09F7" w:rsidRDefault="00BA2BC4">
            <w:pPr>
              <w:pStyle w:val="TableParagraph"/>
              <w:spacing w:before="150"/>
              <w:ind w:right="67"/>
              <w:rPr>
                <w:sz w:val="18"/>
              </w:rPr>
            </w:pPr>
            <w:r>
              <w:rPr>
                <w:color w:val="53534C"/>
                <w:spacing w:val="-10"/>
                <w:w w:val="90"/>
                <w:sz w:val="18"/>
              </w:rPr>
              <w:t>0</w:t>
            </w:r>
          </w:p>
        </w:tc>
        <w:tc>
          <w:tcPr>
            <w:tcW w:w="679" w:type="dxa"/>
          </w:tcPr>
          <w:p w:rsidR="002D09F7" w:rsidRDefault="00BA2BC4">
            <w:pPr>
              <w:pStyle w:val="TableParagraph"/>
              <w:spacing w:before="150"/>
              <w:ind w:right="65"/>
              <w:rPr>
                <w:sz w:val="18"/>
              </w:rPr>
            </w:pPr>
            <w:r>
              <w:rPr>
                <w:color w:val="53534C"/>
                <w:spacing w:val="-10"/>
                <w:w w:val="90"/>
                <w:sz w:val="18"/>
              </w:rPr>
              <w:t>0</w:t>
            </w:r>
          </w:p>
        </w:tc>
        <w:tc>
          <w:tcPr>
            <w:tcW w:w="679" w:type="dxa"/>
            <w:tcBorders>
              <w:right w:val="single" w:color="FFFFFF" w:sz="4" w:space="0"/>
            </w:tcBorders>
          </w:tcPr>
          <w:p w:rsidR="002D09F7" w:rsidRDefault="00BA2BC4">
            <w:pPr>
              <w:pStyle w:val="TableParagraph"/>
              <w:spacing w:before="150"/>
              <w:ind w:right="64"/>
              <w:rPr>
                <w:sz w:val="18"/>
              </w:rPr>
            </w:pPr>
            <w:r>
              <w:rPr>
                <w:color w:val="53534C"/>
                <w:spacing w:val="-10"/>
                <w:w w:val="90"/>
                <w:sz w:val="18"/>
              </w:rPr>
              <w:t>0</w:t>
            </w:r>
          </w:p>
        </w:tc>
        <w:tc>
          <w:tcPr>
            <w:tcW w:w="769"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150"/>
              <w:ind w:right="74"/>
              <w:rPr>
                <w:sz w:val="18"/>
              </w:rPr>
            </w:pPr>
            <w:r>
              <w:rPr>
                <w:color w:val="FFFFFF"/>
                <w:spacing w:val="-2"/>
                <w:w w:val="90"/>
                <w:sz w:val="18"/>
              </w:rPr>
              <w:t>(220)</w:t>
            </w:r>
          </w:p>
        </w:tc>
      </w:tr>
      <w:tr w:rsidR="002D09F7">
        <w:trPr>
          <w:trHeight w:val="727"/>
        </w:trPr>
        <w:tc>
          <w:tcPr>
            <w:tcW w:w="680" w:type="dxa"/>
            <w:tcBorders>
              <w:top w:val="single" w:color="009EE0" w:sz="4" w:space="0"/>
            </w:tcBorders>
          </w:tcPr>
          <w:p w:rsidR="002D09F7" w:rsidRDefault="002D09F7">
            <w:pPr>
              <w:pStyle w:val="TableParagraph"/>
              <w:spacing w:before="43"/>
              <w:jc w:val="left"/>
              <w:rPr>
                <w:rFonts w:ascii="Calibri"/>
                <w:b/>
                <w:sz w:val="18"/>
              </w:rPr>
            </w:pPr>
          </w:p>
          <w:p w:rsidR="002D09F7" w:rsidRDefault="00BA2BC4">
            <w:pPr>
              <w:pStyle w:val="TableParagraph"/>
              <w:spacing w:before="1"/>
              <w:ind w:right="77"/>
              <w:jc w:val="center"/>
              <w:rPr>
                <w:sz w:val="18"/>
              </w:rPr>
            </w:pPr>
            <w:r>
              <w:rPr>
                <w:color w:val="53534C"/>
                <w:spacing w:val="-2"/>
                <w:w w:val="90"/>
                <w:sz w:val="18"/>
              </w:rPr>
              <w:t>HV280</w:t>
            </w:r>
          </w:p>
        </w:tc>
        <w:tc>
          <w:tcPr>
            <w:tcW w:w="1530" w:type="dxa"/>
            <w:tcBorders>
              <w:top w:val="single" w:color="009EE0" w:sz="4" w:space="0"/>
            </w:tcBorders>
          </w:tcPr>
          <w:p w:rsidR="002D09F7" w:rsidRDefault="00BA2BC4">
            <w:pPr>
              <w:pStyle w:val="TableParagraph"/>
              <w:spacing w:before="68" w:line="232" w:lineRule="auto"/>
              <w:ind w:left="80"/>
              <w:jc w:val="left"/>
              <w:rPr>
                <w:sz w:val="18"/>
              </w:rPr>
            </w:pPr>
            <w:r>
              <w:rPr>
                <w:color w:val="53534C"/>
                <w:w w:val="85"/>
                <w:sz w:val="18"/>
              </w:rPr>
              <w:t>Civic</w:t>
            </w:r>
            <w:r>
              <w:rPr>
                <w:color w:val="53534C"/>
                <w:spacing w:val="-7"/>
                <w:w w:val="85"/>
                <w:sz w:val="18"/>
              </w:rPr>
              <w:t xml:space="preserve"> </w:t>
            </w:r>
            <w:r>
              <w:rPr>
                <w:color w:val="53534C"/>
                <w:w w:val="85"/>
                <w:sz w:val="18"/>
              </w:rPr>
              <w:t>Offices</w:t>
            </w:r>
            <w:r>
              <w:rPr>
                <w:color w:val="53534C"/>
                <w:spacing w:val="-5"/>
                <w:w w:val="85"/>
                <w:sz w:val="18"/>
              </w:rPr>
              <w:t xml:space="preserve"> </w:t>
            </w:r>
            <w:r>
              <w:rPr>
                <w:color w:val="53534C"/>
                <w:w w:val="85"/>
                <w:sz w:val="18"/>
              </w:rPr>
              <w:t xml:space="preserve">- </w:t>
            </w:r>
            <w:r>
              <w:rPr>
                <w:color w:val="53534C"/>
                <w:spacing w:val="-2"/>
                <w:w w:val="80"/>
                <w:sz w:val="18"/>
              </w:rPr>
              <w:t>Repurposing</w:t>
            </w:r>
            <w:r>
              <w:rPr>
                <w:color w:val="53534C"/>
                <w:spacing w:val="-11"/>
                <w:sz w:val="18"/>
              </w:rPr>
              <w:t xml:space="preserve"> </w:t>
            </w:r>
            <w:r>
              <w:rPr>
                <w:color w:val="53534C"/>
                <w:spacing w:val="-2"/>
                <w:w w:val="80"/>
                <w:sz w:val="18"/>
              </w:rPr>
              <w:t>&amp;</w:t>
            </w:r>
            <w:r>
              <w:rPr>
                <w:color w:val="53534C"/>
                <w:sz w:val="18"/>
              </w:rPr>
              <w:t xml:space="preserve"> </w:t>
            </w:r>
            <w:r>
              <w:rPr>
                <w:color w:val="53534C"/>
                <w:spacing w:val="-2"/>
                <w:w w:val="80"/>
                <w:sz w:val="18"/>
              </w:rPr>
              <w:t>Refurbishment</w:t>
            </w:r>
          </w:p>
        </w:tc>
        <w:tc>
          <w:tcPr>
            <w:tcW w:w="793" w:type="dxa"/>
            <w:tcBorders>
              <w:top w:val="single" w:color="009EE0" w:sz="4" w:space="0"/>
            </w:tcBorders>
          </w:tcPr>
          <w:p w:rsidR="002D09F7" w:rsidRDefault="002D09F7">
            <w:pPr>
              <w:pStyle w:val="TableParagraph"/>
              <w:spacing w:before="43"/>
              <w:jc w:val="left"/>
              <w:rPr>
                <w:rFonts w:ascii="Calibri"/>
                <w:b/>
                <w:sz w:val="18"/>
              </w:rPr>
            </w:pPr>
          </w:p>
          <w:p w:rsidR="002D09F7" w:rsidRDefault="00BA2BC4">
            <w:pPr>
              <w:pStyle w:val="TableParagraph"/>
              <w:spacing w:before="1"/>
              <w:ind w:right="75"/>
              <w:rPr>
                <w:sz w:val="18"/>
              </w:rPr>
            </w:pPr>
            <w:r>
              <w:rPr>
                <w:color w:val="53534C"/>
                <w:spacing w:val="-2"/>
                <w:w w:val="90"/>
                <w:sz w:val="18"/>
              </w:rPr>
              <w:t>4,478</w:t>
            </w:r>
          </w:p>
        </w:tc>
        <w:tc>
          <w:tcPr>
            <w:tcW w:w="793" w:type="dxa"/>
            <w:tcBorders>
              <w:top w:val="single" w:color="009EE0" w:sz="4" w:space="0"/>
            </w:tcBorders>
          </w:tcPr>
          <w:p w:rsidR="002D09F7" w:rsidRDefault="002D09F7">
            <w:pPr>
              <w:pStyle w:val="TableParagraph"/>
              <w:spacing w:before="43"/>
              <w:jc w:val="left"/>
              <w:rPr>
                <w:rFonts w:ascii="Calibri"/>
                <w:b/>
                <w:sz w:val="18"/>
              </w:rPr>
            </w:pPr>
          </w:p>
          <w:p w:rsidR="002D09F7" w:rsidRDefault="00BA2BC4">
            <w:pPr>
              <w:pStyle w:val="TableParagraph"/>
              <w:spacing w:before="1"/>
              <w:ind w:right="75"/>
              <w:rPr>
                <w:sz w:val="18"/>
              </w:rPr>
            </w:pPr>
            <w:r>
              <w:rPr>
                <w:color w:val="53534C"/>
                <w:spacing w:val="-10"/>
                <w:w w:val="90"/>
                <w:sz w:val="18"/>
              </w:rPr>
              <w:t>0</w:t>
            </w:r>
          </w:p>
        </w:tc>
        <w:tc>
          <w:tcPr>
            <w:tcW w:w="793" w:type="dxa"/>
            <w:tcBorders>
              <w:top w:val="single" w:color="009EE0" w:sz="4" w:space="0"/>
            </w:tcBorders>
          </w:tcPr>
          <w:p w:rsidR="002D09F7" w:rsidRDefault="002D09F7">
            <w:pPr>
              <w:pStyle w:val="TableParagraph"/>
              <w:spacing w:before="43"/>
              <w:jc w:val="left"/>
              <w:rPr>
                <w:rFonts w:ascii="Calibri"/>
                <w:b/>
                <w:sz w:val="18"/>
              </w:rPr>
            </w:pPr>
          </w:p>
          <w:p w:rsidR="002D09F7" w:rsidRDefault="00BA2BC4">
            <w:pPr>
              <w:pStyle w:val="TableParagraph"/>
              <w:spacing w:before="1"/>
              <w:ind w:right="74"/>
              <w:rPr>
                <w:sz w:val="18"/>
              </w:rPr>
            </w:pPr>
            <w:r>
              <w:rPr>
                <w:color w:val="53534C"/>
                <w:spacing w:val="-10"/>
                <w:w w:val="90"/>
                <w:sz w:val="18"/>
              </w:rPr>
              <w:t>0</w:t>
            </w:r>
          </w:p>
        </w:tc>
        <w:tc>
          <w:tcPr>
            <w:tcW w:w="793" w:type="dxa"/>
            <w:tcBorders>
              <w:top w:val="single" w:color="009EE0" w:sz="4" w:space="0"/>
              <w:right w:val="single" w:color="FFFFFF" w:sz="4" w:space="0"/>
            </w:tcBorders>
          </w:tcPr>
          <w:p w:rsidR="002D09F7" w:rsidRDefault="002D09F7">
            <w:pPr>
              <w:pStyle w:val="TableParagraph"/>
              <w:spacing w:before="43"/>
              <w:jc w:val="left"/>
              <w:rPr>
                <w:rFonts w:ascii="Calibri"/>
                <w:b/>
                <w:sz w:val="18"/>
              </w:rPr>
            </w:pPr>
          </w:p>
          <w:p w:rsidR="002D09F7" w:rsidRDefault="00BA2BC4">
            <w:pPr>
              <w:pStyle w:val="TableParagraph"/>
              <w:spacing w:before="1"/>
              <w:ind w:right="73"/>
              <w:rPr>
                <w:sz w:val="18"/>
              </w:rPr>
            </w:pPr>
            <w:r>
              <w:rPr>
                <w:color w:val="53534C"/>
                <w:spacing w:val="-10"/>
                <w:w w:val="90"/>
                <w:sz w:val="18"/>
              </w:rPr>
              <w:t>0</w:t>
            </w:r>
          </w:p>
        </w:tc>
        <w:tc>
          <w:tcPr>
            <w:tcW w:w="680" w:type="dxa"/>
            <w:tcBorders>
              <w:top w:val="single" w:color="FFFFFF" w:sz="4" w:space="0"/>
              <w:left w:val="single" w:color="FFFFFF" w:sz="4" w:space="0"/>
              <w:bottom w:val="nil"/>
              <w:right w:val="single" w:color="FFFFFF" w:sz="4" w:space="0"/>
            </w:tcBorders>
            <w:shd w:val="clear" w:color="auto" w:fill="008AC9"/>
          </w:tcPr>
          <w:p w:rsidR="002D09F7" w:rsidRDefault="002D09F7">
            <w:pPr>
              <w:pStyle w:val="TableParagraph"/>
              <w:spacing w:before="43"/>
              <w:jc w:val="left"/>
              <w:rPr>
                <w:rFonts w:ascii="Calibri"/>
                <w:b/>
                <w:sz w:val="18"/>
              </w:rPr>
            </w:pPr>
          </w:p>
          <w:p w:rsidR="002D09F7" w:rsidRDefault="00BA2BC4">
            <w:pPr>
              <w:pStyle w:val="TableParagraph"/>
              <w:spacing w:before="0"/>
              <w:ind w:right="73"/>
              <w:rPr>
                <w:sz w:val="18"/>
              </w:rPr>
            </w:pPr>
            <w:r>
              <w:rPr>
                <w:color w:val="FFFFFF"/>
                <w:spacing w:val="-4"/>
                <w:w w:val="95"/>
                <w:sz w:val="18"/>
              </w:rPr>
              <w:t>4,478</w:t>
            </w:r>
          </w:p>
        </w:tc>
        <w:tc>
          <w:tcPr>
            <w:tcW w:w="793" w:type="dxa"/>
            <w:tcBorders>
              <w:left w:val="single" w:color="FFFFFF" w:sz="4" w:space="0"/>
            </w:tcBorders>
          </w:tcPr>
          <w:p w:rsidR="002D09F7" w:rsidRDefault="002D09F7">
            <w:pPr>
              <w:pStyle w:val="TableParagraph"/>
              <w:spacing w:before="43"/>
              <w:jc w:val="left"/>
              <w:rPr>
                <w:rFonts w:ascii="Calibri"/>
                <w:b/>
                <w:sz w:val="18"/>
              </w:rPr>
            </w:pPr>
          </w:p>
          <w:p w:rsidR="002D09F7" w:rsidRDefault="00BA2BC4">
            <w:pPr>
              <w:pStyle w:val="TableParagraph"/>
              <w:spacing w:before="1"/>
              <w:ind w:right="72"/>
              <w:rPr>
                <w:sz w:val="18"/>
              </w:rPr>
            </w:pPr>
            <w:r>
              <w:rPr>
                <w:color w:val="53534C"/>
                <w:spacing w:val="-10"/>
                <w:w w:val="90"/>
                <w:sz w:val="18"/>
              </w:rPr>
              <w:t>0</w:t>
            </w:r>
          </w:p>
        </w:tc>
        <w:tc>
          <w:tcPr>
            <w:tcW w:w="793" w:type="dxa"/>
          </w:tcPr>
          <w:p w:rsidR="002D09F7" w:rsidRDefault="002D09F7">
            <w:pPr>
              <w:pStyle w:val="TableParagraph"/>
              <w:spacing w:before="43"/>
              <w:jc w:val="left"/>
              <w:rPr>
                <w:rFonts w:ascii="Calibri"/>
                <w:b/>
                <w:sz w:val="18"/>
              </w:rPr>
            </w:pPr>
          </w:p>
          <w:p w:rsidR="002D09F7" w:rsidRDefault="00BA2BC4">
            <w:pPr>
              <w:pStyle w:val="TableParagraph"/>
              <w:spacing w:before="1"/>
              <w:ind w:right="72"/>
              <w:rPr>
                <w:sz w:val="18"/>
              </w:rPr>
            </w:pPr>
            <w:r>
              <w:rPr>
                <w:color w:val="53534C"/>
                <w:spacing w:val="-10"/>
                <w:w w:val="90"/>
                <w:sz w:val="18"/>
              </w:rPr>
              <w:t>0</w:t>
            </w:r>
          </w:p>
        </w:tc>
        <w:tc>
          <w:tcPr>
            <w:tcW w:w="963" w:type="dxa"/>
          </w:tcPr>
          <w:p w:rsidR="002D09F7" w:rsidRDefault="002D09F7">
            <w:pPr>
              <w:pStyle w:val="TableParagraph"/>
              <w:spacing w:before="43"/>
              <w:jc w:val="left"/>
              <w:rPr>
                <w:rFonts w:ascii="Calibri"/>
                <w:b/>
                <w:sz w:val="18"/>
              </w:rPr>
            </w:pPr>
          </w:p>
          <w:p w:rsidR="002D09F7" w:rsidRDefault="00BA2BC4">
            <w:pPr>
              <w:pStyle w:val="TableParagraph"/>
              <w:spacing w:before="1"/>
              <w:ind w:right="71"/>
              <w:rPr>
                <w:sz w:val="18"/>
              </w:rPr>
            </w:pPr>
            <w:r>
              <w:rPr>
                <w:color w:val="53534C"/>
                <w:spacing w:val="-2"/>
                <w:w w:val="90"/>
                <w:sz w:val="18"/>
              </w:rPr>
              <w:t>(4,478)</w:t>
            </w:r>
          </w:p>
        </w:tc>
        <w:tc>
          <w:tcPr>
            <w:tcW w:w="793" w:type="dxa"/>
          </w:tcPr>
          <w:p w:rsidR="002D09F7" w:rsidRDefault="002D09F7">
            <w:pPr>
              <w:pStyle w:val="TableParagraph"/>
              <w:spacing w:before="43"/>
              <w:jc w:val="left"/>
              <w:rPr>
                <w:rFonts w:ascii="Calibri"/>
                <w:b/>
                <w:sz w:val="18"/>
              </w:rPr>
            </w:pPr>
          </w:p>
          <w:p w:rsidR="002D09F7" w:rsidRDefault="00BA2BC4">
            <w:pPr>
              <w:pStyle w:val="TableParagraph"/>
              <w:spacing w:before="1"/>
              <w:ind w:right="70"/>
              <w:rPr>
                <w:sz w:val="18"/>
              </w:rPr>
            </w:pPr>
            <w:r>
              <w:rPr>
                <w:color w:val="53534C"/>
                <w:spacing w:val="-10"/>
                <w:w w:val="90"/>
                <w:sz w:val="18"/>
              </w:rPr>
              <w:t>0</w:t>
            </w:r>
          </w:p>
        </w:tc>
        <w:tc>
          <w:tcPr>
            <w:tcW w:w="906" w:type="dxa"/>
          </w:tcPr>
          <w:p w:rsidR="002D09F7" w:rsidRDefault="002D09F7">
            <w:pPr>
              <w:pStyle w:val="TableParagraph"/>
              <w:spacing w:before="43"/>
              <w:jc w:val="left"/>
              <w:rPr>
                <w:rFonts w:ascii="Calibri"/>
                <w:b/>
                <w:sz w:val="18"/>
              </w:rPr>
            </w:pPr>
          </w:p>
          <w:p w:rsidR="002D09F7" w:rsidRDefault="00BA2BC4">
            <w:pPr>
              <w:pStyle w:val="TableParagraph"/>
              <w:spacing w:before="1"/>
              <w:ind w:right="69"/>
              <w:rPr>
                <w:sz w:val="18"/>
              </w:rPr>
            </w:pPr>
            <w:r>
              <w:rPr>
                <w:color w:val="53534C"/>
                <w:spacing w:val="-10"/>
                <w:w w:val="90"/>
                <w:sz w:val="18"/>
              </w:rPr>
              <w:t>0</w:t>
            </w:r>
          </w:p>
        </w:tc>
        <w:tc>
          <w:tcPr>
            <w:tcW w:w="1019" w:type="dxa"/>
          </w:tcPr>
          <w:p w:rsidR="002D09F7" w:rsidRDefault="002D09F7">
            <w:pPr>
              <w:pStyle w:val="TableParagraph"/>
              <w:spacing w:before="43"/>
              <w:jc w:val="left"/>
              <w:rPr>
                <w:rFonts w:ascii="Calibri"/>
                <w:b/>
                <w:sz w:val="18"/>
              </w:rPr>
            </w:pPr>
          </w:p>
          <w:p w:rsidR="002D09F7" w:rsidRDefault="00BA2BC4">
            <w:pPr>
              <w:pStyle w:val="TableParagraph"/>
              <w:spacing w:before="1"/>
              <w:ind w:right="68"/>
              <w:rPr>
                <w:sz w:val="18"/>
              </w:rPr>
            </w:pPr>
            <w:r>
              <w:rPr>
                <w:color w:val="53534C"/>
                <w:spacing w:val="-10"/>
                <w:w w:val="90"/>
                <w:sz w:val="18"/>
              </w:rPr>
              <w:t>0</w:t>
            </w:r>
          </w:p>
        </w:tc>
        <w:tc>
          <w:tcPr>
            <w:tcW w:w="906" w:type="dxa"/>
          </w:tcPr>
          <w:p w:rsidR="002D09F7" w:rsidRDefault="002D09F7">
            <w:pPr>
              <w:pStyle w:val="TableParagraph"/>
              <w:spacing w:before="43"/>
              <w:jc w:val="left"/>
              <w:rPr>
                <w:rFonts w:ascii="Calibri"/>
                <w:b/>
                <w:sz w:val="18"/>
              </w:rPr>
            </w:pPr>
          </w:p>
          <w:p w:rsidR="002D09F7" w:rsidRDefault="00BA2BC4">
            <w:pPr>
              <w:pStyle w:val="TableParagraph"/>
              <w:spacing w:before="1"/>
              <w:ind w:right="67"/>
              <w:rPr>
                <w:sz w:val="18"/>
              </w:rPr>
            </w:pPr>
            <w:r>
              <w:rPr>
                <w:color w:val="53534C"/>
                <w:spacing w:val="-10"/>
                <w:w w:val="90"/>
                <w:sz w:val="18"/>
              </w:rPr>
              <w:t>0</w:t>
            </w:r>
          </w:p>
        </w:tc>
        <w:tc>
          <w:tcPr>
            <w:tcW w:w="679" w:type="dxa"/>
          </w:tcPr>
          <w:p w:rsidR="002D09F7" w:rsidRDefault="002D09F7">
            <w:pPr>
              <w:pStyle w:val="TableParagraph"/>
              <w:spacing w:before="43"/>
              <w:jc w:val="left"/>
              <w:rPr>
                <w:rFonts w:ascii="Calibri"/>
                <w:b/>
                <w:sz w:val="18"/>
              </w:rPr>
            </w:pPr>
          </w:p>
          <w:p w:rsidR="002D09F7" w:rsidRDefault="00BA2BC4">
            <w:pPr>
              <w:pStyle w:val="TableParagraph"/>
              <w:spacing w:before="1"/>
              <w:ind w:right="66"/>
              <w:rPr>
                <w:sz w:val="18"/>
              </w:rPr>
            </w:pPr>
            <w:r>
              <w:rPr>
                <w:color w:val="53534C"/>
                <w:spacing w:val="-10"/>
                <w:w w:val="90"/>
                <w:sz w:val="18"/>
              </w:rPr>
              <w:t>0</w:t>
            </w:r>
          </w:p>
        </w:tc>
        <w:tc>
          <w:tcPr>
            <w:tcW w:w="679" w:type="dxa"/>
            <w:tcBorders>
              <w:right w:val="single" w:color="FFFFFF" w:sz="4" w:space="0"/>
            </w:tcBorders>
          </w:tcPr>
          <w:p w:rsidR="002D09F7" w:rsidRDefault="002D09F7">
            <w:pPr>
              <w:pStyle w:val="TableParagraph"/>
              <w:spacing w:before="43"/>
              <w:jc w:val="left"/>
              <w:rPr>
                <w:rFonts w:ascii="Calibri"/>
                <w:b/>
                <w:sz w:val="18"/>
              </w:rPr>
            </w:pPr>
          </w:p>
          <w:p w:rsidR="002D09F7" w:rsidRDefault="00BA2BC4">
            <w:pPr>
              <w:pStyle w:val="TableParagraph"/>
              <w:spacing w:before="1"/>
              <w:ind w:right="64"/>
              <w:rPr>
                <w:sz w:val="18"/>
              </w:rPr>
            </w:pPr>
            <w:r>
              <w:rPr>
                <w:color w:val="53534C"/>
                <w:spacing w:val="-10"/>
                <w:w w:val="90"/>
                <w:sz w:val="18"/>
              </w:rPr>
              <w:t>0</w:t>
            </w:r>
          </w:p>
        </w:tc>
        <w:tc>
          <w:tcPr>
            <w:tcW w:w="769" w:type="dxa"/>
            <w:tcBorders>
              <w:top w:val="single" w:color="FFFFFF" w:sz="4" w:space="0"/>
              <w:left w:val="single" w:color="FFFFFF" w:sz="4" w:space="0"/>
              <w:bottom w:val="nil"/>
              <w:right w:val="nil"/>
            </w:tcBorders>
            <w:shd w:val="clear" w:color="auto" w:fill="008AC9"/>
          </w:tcPr>
          <w:p w:rsidR="002D09F7" w:rsidRDefault="002D09F7">
            <w:pPr>
              <w:pStyle w:val="TableParagraph"/>
              <w:spacing w:before="43"/>
              <w:jc w:val="left"/>
              <w:rPr>
                <w:rFonts w:ascii="Calibri"/>
                <w:b/>
                <w:sz w:val="18"/>
              </w:rPr>
            </w:pPr>
          </w:p>
          <w:p w:rsidR="002D09F7" w:rsidRDefault="00BA2BC4">
            <w:pPr>
              <w:pStyle w:val="TableParagraph"/>
              <w:spacing w:before="0"/>
              <w:ind w:right="73"/>
              <w:rPr>
                <w:sz w:val="18"/>
              </w:rPr>
            </w:pPr>
            <w:r>
              <w:rPr>
                <w:color w:val="FFFFFF"/>
                <w:spacing w:val="-2"/>
                <w:w w:val="95"/>
                <w:sz w:val="18"/>
              </w:rPr>
              <w:t>(4,478)</w:t>
            </w:r>
          </w:p>
        </w:tc>
      </w:tr>
    </w:tbl>
    <w:p w:rsidR="002D09F7" w:rsidRDefault="002D09F7">
      <w:pPr>
        <w:rPr>
          <w:sz w:val="18"/>
        </w:rPr>
        <w:sectPr w:rsidR="002D09F7">
          <w:headerReference w:type="default" r:id="rId216"/>
          <w:footerReference w:type="default" r:id="rId217"/>
          <w:pgSz w:w="16840" w:h="11910" w:orient="landscape"/>
          <w:pgMar w:top="280" w:right="920" w:bottom="880" w:left="1020" w:header="0" w:footer="680" w:gutter="0"/>
          <w:cols w:space="720"/>
        </w:sectPr>
      </w:pPr>
    </w:p>
    <w:p w:rsidR="002D09F7" w:rsidRDefault="002D09F7">
      <w:pPr>
        <w:pStyle w:val="BodyText"/>
        <w:rPr>
          <w:rFonts w:ascii="Calibri"/>
          <w:b/>
          <w:sz w:val="24"/>
        </w:rPr>
      </w:pPr>
    </w:p>
    <w:p w:rsidR="002D09F7" w:rsidRDefault="002D09F7">
      <w:pPr>
        <w:pStyle w:val="BodyText"/>
        <w:spacing w:before="268"/>
        <w:rPr>
          <w:rFonts w:ascii="Calibri"/>
          <w:b/>
          <w:sz w:val="24"/>
        </w:rPr>
      </w:pPr>
    </w:p>
    <w:p w:rsidR="002D09F7" w:rsidRDefault="00BA2BC4">
      <w:pPr>
        <w:ind w:left="397"/>
        <w:rPr>
          <w:rFonts w:ascii="Calibri"/>
          <w:b/>
          <w:sz w:val="24"/>
        </w:rPr>
      </w:pPr>
      <w:r>
        <w:rPr>
          <w:rFonts w:ascii="Calibri"/>
          <w:b/>
          <w:color w:val="008AC9"/>
          <w:w w:val="115"/>
          <w:sz w:val="24"/>
        </w:rPr>
        <w:t>Asset</w:t>
      </w:r>
      <w:r>
        <w:rPr>
          <w:rFonts w:ascii="Calibri"/>
          <w:b/>
          <w:color w:val="008AC9"/>
          <w:spacing w:val="-13"/>
          <w:w w:val="115"/>
          <w:sz w:val="24"/>
        </w:rPr>
        <w:t xml:space="preserve"> </w:t>
      </w:r>
      <w:r>
        <w:rPr>
          <w:rFonts w:ascii="Calibri"/>
          <w:b/>
          <w:color w:val="008AC9"/>
          <w:w w:val="115"/>
          <w:sz w:val="24"/>
        </w:rPr>
        <w:t>Management</w:t>
      </w:r>
      <w:r>
        <w:rPr>
          <w:rFonts w:ascii="Calibri"/>
          <w:b/>
          <w:color w:val="008AC9"/>
          <w:spacing w:val="-12"/>
          <w:w w:val="115"/>
          <w:sz w:val="24"/>
        </w:rPr>
        <w:t xml:space="preserve"> </w:t>
      </w:r>
      <w:r>
        <w:rPr>
          <w:rFonts w:ascii="Calibri"/>
          <w:b/>
          <w:color w:val="008AC9"/>
          <w:spacing w:val="-2"/>
          <w:w w:val="115"/>
          <w:sz w:val="24"/>
        </w:rPr>
        <w:t>(cont)</w:t>
      </w:r>
    </w:p>
    <w:p w:rsidR="002D09F7" w:rsidRDefault="002D09F7">
      <w:pPr>
        <w:pStyle w:val="BodyText"/>
        <w:spacing w:before="10"/>
        <w:rPr>
          <w:rFonts w:ascii="Calibri"/>
          <w:b/>
          <w:sz w:val="12"/>
        </w:rPr>
      </w:pPr>
    </w:p>
    <w:tbl>
      <w:tblPr>
        <w:tblW w:w="0" w:type="auto"/>
        <w:tblInd w:w="409" w:type="dxa"/>
        <w:tblBorders>
          <w:top w:val="single" w:color="008AC9" w:sz="4" w:space="0"/>
          <w:left w:val="single" w:color="008AC9" w:sz="4" w:space="0"/>
          <w:bottom w:val="single" w:color="008AC9" w:sz="4" w:space="0"/>
          <w:right w:val="single" w:color="008AC9" w:sz="4" w:space="0"/>
          <w:insideH w:val="single" w:color="008AC9" w:sz="4" w:space="0"/>
          <w:insideV w:val="single" w:color="008AC9" w:sz="4" w:space="0"/>
        </w:tblBorders>
        <w:tblLayout w:type="fixed"/>
        <w:tblCellMar>
          <w:left w:w="0" w:type="dxa"/>
          <w:right w:w="0" w:type="dxa"/>
        </w:tblCellMar>
        <w:tblLook w:val="01E0" w:firstRow="1" w:lastRow="1" w:firstColumn="1" w:lastColumn="1" w:noHBand="0" w:noVBand="0"/>
      </w:tblPr>
      <w:tblGrid>
        <w:gridCol w:w="680"/>
        <w:gridCol w:w="1530"/>
        <w:gridCol w:w="793"/>
        <w:gridCol w:w="793"/>
        <w:gridCol w:w="793"/>
        <w:gridCol w:w="793"/>
        <w:gridCol w:w="680"/>
        <w:gridCol w:w="793"/>
        <w:gridCol w:w="793"/>
        <w:gridCol w:w="963"/>
        <w:gridCol w:w="793"/>
        <w:gridCol w:w="906"/>
        <w:gridCol w:w="1019"/>
        <w:gridCol w:w="906"/>
        <w:gridCol w:w="679"/>
        <w:gridCol w:w="679"/>
        <w:gridCol w:w="769"/>
      </w:tblGrid>
      <w:tr w:rsidR="002D09F7">
        <w:trPr>
          <w:trHeight w:val="386"/>
        </w:trPr>
        <w:tc>
          <w:tcPr>
            <w:tcW w:w="680" w:type="dxa"/>
            <w:vMerge w:val="restart"/>
            <w:tcBorders>
              <w:left w:val="nil"/>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0"/>
              <w:jc w:val="left"/>
              <w:rPr>
                <w:rFonts w:ascii="Calibri"/>
                <w:b/>
                <w:sz w:val="18"/>
              </w:rPr>
            </w:pPr>
          </w:p>
          <w:p w:rsidR="002D09F7" w:rsidRDefault="002D09F7">
            <w:pPr>
              <w:pStyle w:val="TableParagraph"/>
              <w:spacing w:before="62"/>
              <w:jc w:val="left"/>
              <w:rPr>
                <w:rFonts w:ascii="Calibri"/>
                <w:b/>
                <w:sz w:val="18"/>
              </w:rPr>
            </w:pPr>
          </w:p>
          <w:p w:rsidR="002D09F7" w:rsidRDefault="00BA2BC4">
            <w:pPr>
              <w:pStyle w:val="TableParagraph"/>
              <w:spacing w:before="1" w:line="254" w:lineRule="auto"/>
              <w:ind w:left="90"/>
              <w:jc w:val="left"/>
              <w:rPr>
                <w:sz w:val="18"/>
              </w:rPr>
            </w:pPr>
            <w:r>
              <w:rPr>
                <w:color w:val="FFFFFF"/>
                <w:spacing w:val="-2"/>
                <w:w w:val="85"/>
                <w:sz w:val="18"/>
              </w:rPr>
              <w:t xml:space="preserve">Project </w:t>
            </w:r>
            <w:r>
              <w:rPr>
                <w:color w:val="FFFFFF"/>
                <w:spacing w:val="-4"/>
                <w:w w:val="95"/>
                <w:sz w:val="18"/>
              </w:rPr>
              <w:t>Code</w:t>
            </w:r>
          </w:p>
        </w:tc>
        <w:tc>
          <w:tcPr>
            <w:tcW w:w="5382" w:type="dxa"/>
            <w:gridSpan w:val="6"/>
            <w:tcBorders>
              <w:left w:val="single" w:color="FFFFFF" w:sz="4" w:space="0"/>
              <w:bottom w:val="single" w:color="FFFFFF" w:sz="4" w:space="0"/>
              <w:right w:val="single" w:color="FFFFFF" w:sz="4" w:space="0"/>
            </w:tcBorders>
            <w:shd w:val="clear" w:color="auto" w:fill="008AC9"/>
          </w:tcPr>
          <w:p w:rsidR="002D09F7" w:rsidRDefault="00BA2BC4">
            <w:pPr>
              <w:pStyle w:val="TableParagraph"/>
              <w:spacing w:before="95"/>
              <w:ind w:left="1713"/>
              <w:jc w:val="left"/>
              <w:rPr>
                <w:sz w:val="18"/>
              </w:rPr>
            </w:pPr>
            <w:r>
              <w:rPr>
                <w:color w:val="FFFFFF"/>
                <w:w w:val="75"/>
                <w:sz w:val="18"/>
              </w:rPr>
              <w:t>4</w:t>
            </w:r>
            <w:r>
              <w:rPr>
                <w:color w:val="FFFFFF"/>
                <w:spacing w:val="-1"/>
                <w:w w:val="75"/>
                <w:sz w:val="18"/>
              </w:rPr>
              <w:t xml:space="preserve"> </w:t>
            </w:r>
            <w:r>
              <w:rPr>
                <w:color w:val="FFFFFF"/>
                <w:w w:val="75"/>
                <w:sz w:val="18"/>
              </w:rPr>
              <w:t>YEAR</w:t>
            </w:r>
            <w:r>
              <w:rPr>
                <w:color w:val="FFFFFF"/>
                <w:spacing w:val="-7"/>
                <w:sz w:val="18"/>
              </w:rPr>
              <w:t xml:space="preserve"> </w:t>
            </w:r>
            <w:r>
              <w:rPr>
                <w:color w:val="FFFFFF"/>
                <w:w w:val="75"/>
                <w:sz w:val="18"/>
              </w:rPr>
              <w:t>CAPITAL</w:t>
            </w:r>
            <w:r>
              <w:rPr>
                <w:color w:val="FFFFFF"/>
                <w:spacing w:val="38"/>
                <w:sz w:val="18"/>
              </w:rPr>
              <w:t xml:space="preserve"> </w:t>
            </w:r>
            <w:r>
              <w:rPr>
                <w:color w:val="FFFFFF"/>
                <w:spacing w:val="-2"/>
                <w:w w:val="75"/>
                <w:sz w:val="18"/>
              </w:rPr>
              <w:t>ESTIMATES</w:t>
            </w:r>
          </w:p>
        </w:tc>
        <w:tc>
          <w:tcPr>
            <w:tcW w:w="8300" w:type="dxa"/>
            <w:gridSpan w:val="10"/>
            <w:tcBorders>
              <w:left w:val="single" w:color="FFFFFF" w:sz="4" w:space="0"/>
              <w:bottom w:val="single" w:color="FFFFFF" w:sz="4" w:space="0"/>
              <w:right w:val="nil"/>
            </w:tcBorders>
            <w:shd w:val="clear" w:color="auto" w:fill="008AC9"/>
          </w:tcPr>
          <w:p w:rsidR="002D09F7" w:rsidRDefault="00BA2BC4">
            <w:pPr>
              <w:pStyle w:val="TableParagraph"/>
              <w:spacing w:before="95"/>
              <w:ind w:left="20" w:right="2"/>
              <w:jc w:val="center"/>
              <w:rPr>
                <w:sz w:val="18"/>
              </w:rPr>
            </w:pPr>
            <w:r>
              <w:rPr>
                <w:color w:val="FFFFFF"/>
                <w:w w:val="75"/>
                <w:sz w:val="18"/>
              </w:rPr>
              <w:t>FUNDING</w:t>
            </w:r>
            <w:r>
              <w:rPr>
                <w:color w:val="FFFFFF"/>
                <w:spacing w:val="1"/>
                <w:sz w:val="18"/>
              </w:rPr>
              <w:t xml:space="preserve"> </w:t>
            </w:r>
            <w:r>
              <w:rPr>
                <w:color w:val="FFFFFF"/>
                <w:spacing w:val="-2"/>
                <w:w w:val="80"/>
                <w:sz w:val="18"/>
              </w:rPr>
              <w:t>SOURCES</w:t>
            </w:r>
          </w:p>
        </w:tc>
      </w:tr>
      <w:tr w:rsidR="002D09F7">
        <w:trPr>
          <w:trHeight w:val="1464"/>
        </w:trPr>
        <w:tc>
          <w:tcPr>
            <w:tcW w:w="680" w:type="dxa"/>
            <w:vMerge/>
            <w:tcBorders>
              <w:top w:val="nil"/>
              <w:left w:val="nil"/>
              <w:bottom w:val="single" w:color="FFFFFF" w:sz="4" w:space="0"/>
              <w:right w:val="single" w:color="FFFFFF" w:sz="4" w:space="0"/>
            </w:tcBorders>
            <w:shd w:val="clear" w:color="auto" w:fill="008AC9"/>
          </w:tcPr>
          <w:p w:rsidR="002D09F7" w:rsidRDefault="002D09F7">
            <w:pPr>
              <w:rPr>
                <w:sz w:val="2"/>
                <w:szCs w:val="2"/>
              </w:rPr>
            </w:pPr>
          </w:p>
        </w:tc>
        <w:tc>
          <w:tcPr>
            <w:tcW w:w="153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84"/>
              <w:jc w:val="left"/>
              <w:rPr>
                <w:rFonts w:ascii="Calibri"/>
                <w:b/>
                <w:sz w:val="18"/>
              </w:rPr>
            </w:pPr>
          </w:p>
          <w:p w:rsidR="002D09F7" w:rsidRDefault="00BA2BC4">
            <w:pPr>
              <w:pStyle w:val="TableParagraph"/>
              <w:spacing w:before="0" w:line="254" w:lineRule="auto"/>
              <w:ind w:left="85"/>
              <w:jc w:val="left"/>
              <w:rPr>
                <w:sz w:val="18"/>
              </w:rPr>
            </w:pPr>
            <w:r>
              <w:rPr>
                <w:color w:val="FFFFFF"/>
                <w:spacing w:val="-2"/>
                <w:w w:val="85"/>
                <w:sz w:val="18"/>
              </w:rPr>
              <w:t>Capital</w:t>
            </w:r>
            <w:r>
              <w:rPr>
                <w:color w:val="FFFFFF"/>
                <w:spacing w:val="-5"/>
                <w:w w:val="85"/>
                <w:sz w:val="18"/>
              </w:rPr>
              <w:t xml:space="preserve"> </w:t>
            </w:r>
            <w:r>
              <w:rPr>
                <w:color w:val="FFFFFF"/>
                <w:spacing w:val="-2"/>
                <w:w w:val="85"/>
                <w:sz w:val="18"/>
              </w:rPr>
              <w:t xml:space="preserve">Scheme </w:t>
            </w:r>
            <w:r>
              <w:rPr>
                <w:color w:val="FFFFFF"/>
                <w:spacing w:val="-2"/>
                <w:w w:val="95"/>
                <w:sz w:val="18"/>
              </w:rPr>
              <w:t>Description</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0"/>
              <w:jc w:val="left"/>
              <w:rPr>
                <w:rFonts w:ascii="Calibri"/>
                <w:b/>
                <w:sz w:val="18"/>
              </w:rPr>
            </w:pPr>
          </w:p>
          <w:p w:rsidR="002D09F7" w:rsidRDefault="002D09F7">
            <w:pPr>
              <w:pStyle w:val="TableParagraph"/>
              <w:spacing w:before="87"/>
              <w:jc w:val="left"/>
              <w:rPr>
                <w:rFonts w:ascii="Calibri"/>
                <w:b/>
                <w:sz w:val="18"/>
              </w:rPr>
            </w:pPr>
          </w:p>
          <w:p w:rsidR="002D09F7" w:rsidRDefault="00BA2BC4">
            <w:pPr>
              <w:pStyle w:val="TableParagraph"/>
              <w:spacing w:before="0"/>
              <w:ind w:right="71"/>
              <w:rPr>
                <w:sz w:val="18"/>
              </w:rPr>
            </w:pPr>
            <w:r>
              <w:rPr>
                <w:color w:val="FFFFFF"/>
                <w:spacing w:val="-2"/>
                <w:w w:val="95"/>
                <w:sz w:val="18"/>
              </w:rPr>
              <w:t>2023/24</w:t>
            </w:r>
          </w:p>
          <w:p w:rsidR="002D09F7" w:rsidRDefault="002D09F7">
            <w:pPr>
              <w:pStyle w:val="TableParagraph"/>
              <w:spacing w:before="13"/>
              <w:jc w:val="left"/>
              <w:rPr>
                <w:rFonts w:ascii="Calibri"/>
                <w:b/>
                <w:sz w:val="18"/>
              </w:rPr>
            </w:pPr>
          </w:p>
          <w:p w:rsidR="002D09F7" w:rsidRDefault="00BA2BC4">
            <w:pPr>
              <w:pStyle w:val="TableParagraph"/>
              <w:spacing w:before="0"/>
              <w:ind w:right="71"/>
              <w:rPr>
                <w:sz w:val="18"/>
              </w:rPr>
            </w:pPr>
            <w:r>
              <w:rPr>
                <w:color w:val="FFFFFF"/>
                <w:spacing w:val="-2"/>
                <w:sz w:val="18"/>
              </w:rPr>
              <w:t>£’000</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0"/>
              <w:jc w:val="left"/>
              <w:rPr>
                <w:rFonts w:ascii="Calibri"/>
                <w:b/>
                <w:sz w:val="18"/>
              </w:rPr>
            </w:pPr>
          </w:p>
          <w:p w:rsidR="002D09F7" w:rsidRDefault="002D09F7">
            <w:pPr>
              <w:pStyle w:val="TableParagraph"/>
              <w:spacing w:before="87"/>
              <w:jc w:val="left"/>
              <w:rPr>
                <w:rFonts w:ascii="Calibri"/>
                <w:b/>
                <w:sz w:val="18"/>
              </w:rPr>
            </w:pPr>
          </w:p>
          <w:p w:rsidR="002D09F7" w:rsidRDefault="00BA2BC4">
            <w:pPr>
              <w:pStyle w:val="TableParagraph"/>
              <w:spacing w:before="0"/>
              <w:ind w:right="70"/>
              <w:rPr>
                <w:sz w:val="18"/>
              </w:rPr>
            </w:pPr>
            <w:r>
              <w:rPr>
                <w:color w:val="FFFFFF"/>
                <w:spacing w:val="-2"/>
                <w:w w:val="95"/>
                <w:sz w:val="18"/>
              </w:rPr>
              <w:t>2024/25</w:t>
            </w:r>
          </w:p>
          <w:p w:rsidR="002D09F7" w:rsidRDefault="002D09F7">
            <w:pPr>
              <w:pStyle w:val="TableParagraph"/>
              <w:spacing w:before="13"/>
              <w:jc w:val="left"/>
              <w:rPr>
                <w:rFonts w:ascii="Calibri"/>
                <w:b/>
                <w:sz w:val="18"/>
              </w:rPr>
            </w:pPr>
          </w:p>
          <w:p w:rsidR="002D09F7" w:rsidRDefault="00BA2BC4">
            <w:pPr>
              <w:pStyle w:val="TableParagraph"/>
              <w:spacing w:before="0"/>
              <w:ind w:right="70"/>
              <w:rPr>
                <w:sz w:val="18"/>
              </w:rPr>
            </w:pPr>
            <w:r>
              <w:rPr>
                <w:color w:val="FFFFFF"/>
                <w:spacing w:val="-2"/>
                <w:sz w:val="18"/>
              </w:rPr>
              <w:t>£’000</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0"/>
              <w:jc w:val="left"/>
              <w:rPr>
                <w:rFonts w:ascii="Calibri"/>
                <w:b/>
                <w:sz w:val="18"/>
              </w:rPr>
            </w:pPr>
          </w:p>
          <w:p w:rsidR="002D09F7" w:rsidRDefault="002D09F7">
            <w:pPr>
              <w:pStyle w:val="TableParagraph"/>
              <w:spacing w:before="87"/>
              <w:jc w:val="left"/>
              <w:rPr>
                <w:rFonts w:ascii="Calibri"/>
                <w:b/>
                <w:sz w:val="18"/>
              </w:rPr>
            </w:pPr>
          </w:p>
          <w:p w:rsidR="002D09F7" w:rsidRDefault="00BA2BC4">
            <w:pPr>
              <w:pStyle w:val="TableParagraph"/>
              <w:spacing w:before="0"/>
              <w:ind w:right="69"/>
              <w:rPr>
                <w:sz w:val="18"/>
              </w:rPr>
            </w:pPr>
            <w:r>
              <w:rPr>
                <w:color w:val="FFFFFF"/>
                <w:spacing w:val="-2"/>
                <w:w w:val="95"/>
                <w:sz w:val="18"/>
              </w:rPr>
              <w:t>2025/26</w:t>
            </w:r>
          </w:p>
          <w:p w:rsidR="002D09F7" w:rsidRDefault="002D09F7">
            <w:pPr>
              <w:pStyle w:val="TableParagraph"/>
              <w:spacing w:before="13"/>
              <w:jc w:val="left"/>
              <w:rPr>
                <w:rFonts w:ascii="Calibri"/>
                <w:b/>
                <w:sz w:val="18"/>
              </w:rPr>
            </w:pPr>
          </w:p>
          <w:p w:rsidR="002D09F7" w:rsidRDefault="00BA2BC4">
            <w:pPr>
              <w:pStyle w:val="TableParagraph"/>
              <w:spacing w:before="0"/>
              <w:ind w:right="69"/>
              <w:rPr>
                <w:sz w:val="18"/>
              </w:rPr>
            </w:pPr>
            <w:r>
              <w:rPr>
                <w:color w:val="FFFFFF"/>
                <w:spacing w:val="-2"/>
                <w:sz w:val="18"/>
              </w:rPr>
              <w:t>£’000</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0"/>
              <w:jc w:val="left"/>
              <w:rPr>
                <w:rFonts w:ascii="Calibri"/>
                <w:b/>
                <w:sz w:val="18"/>
              </w:rPr>
            </w:pPr>
          </w:p>
          <w:p w:rsidR="002D09F7" w:rsidRDefault="002D09F7">
            <w:pPr>
              <w:pStyle w:val="TableParagraph"/>
              <w:spacing w:before="87"/>
              <w:jc w:val="left"/>
              <w:rPr>
                <w:rFonts w:ascii="Calibri"/>
                <w:b/>
                <w:sz w:val="18"/>
              </w:rPr>
            </w:pPr>
          </w:p>
          <w:p w:rsidR="002D09F7" w:rsidRDefault="00BA2BC4">
            <w:pPr>
              <w:pStyle w:val="TableParagraph"/>
              <w:spacing w:before="0"/>
              <w:ind w:right="69"/>
              <w:rPr>
                <w:sz w:val="18"/>
              </w:rPr>
            </w:pPr>
            <w:r>
              <w:rPr>
                <w:color w:val="FFFFFF"/>
                <w:spacing w:val="-2"/>
                <w:w w:val="95"/>
                <w:sz w:val="18"/>
              </w:rPr>
              <w:t>2026/27</w:t>
            </w:r>
          </w:p>
          <w:p w:rsidR="002D09F7" w:rsidRDefault="002D09F7">
            <w:pPr>
              <w:pStyle w:val="TableParagraph"/>
              <w:spacing w:before="13"/>
              <w:jc w:val="left"/>
              <w:rPr>
                <w:rFonts w:ascii="Calibri"/>
                <w:b/>
                <w:sz w:val="18"/>
              </w:rPr>
            </w:pPr>
          </w:p>
          <w:p w:rsidR="002D09F7" w:rsidRDefault="00BA2BC4">
            <w:pPr>
              <w:pStyle w:val="TableParagraph"/>
              <w:spacing w:before="0"/>
              <w:ind w:right="69"/>
              <w:rPr>
                <w:sz w:val="18"/>
              </w:rPr>
            </w:pPr>
            <w:r>
              <w:rPr>
                <w:color w:val="FFFFFF"/>
                <w:spacing w:val="-2"/>
                <w:sz w:val="18"/>
              </w:rPr>
              <w:t>£’000</w:t>
            </w:r>
          </w:p>
        </w:tc>
        <w:tc>
          <w:tcPr>
            <w:tcW w:w="68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86"/>
              <w:jc w:val="left"/>
              <w:rPr>
                <w:rFonts w:ascii="Calibri"/>
                <w:b/>
                <w:sz w:val="18"/>
              </w:rPr>
            </w:pPr>
          </w:p>
          <w:p w:rsidR="002D09F7" w:rsidRDefault="00BA2BC4">
            <w:pPr>
              <w:pStyle w:val="TableParagraph"/>
              <w:spacing w:before="1" w:line="254" w:lineRule="auto"/>
              <w:ind w:left="109" w:right="68" w:firstLine="163"/>
              <w:jc w:val="both"/>
              <w:rPr>
                <w:sz w:val="18"/>
              </w:rPr>
            </w:pPr>
            <w:r>
              <w:rPr>
                <w:color w:val="FFFFFF"/>
                <w:spacing w:val="-6"/>
                <w:w w:val="85"/>
                <w:sz w:val="18"/>
              </w:rPr>
              <w:t>Total</w:t>
            </w:r>
            <w:r>
              <w:rPr>
                <w:color w:val="FFFFFF"/>
                <w:spacing w:val="-6"/>
                <w:w w:val="95"/>
                <w:sz w:val="18"/>
              </w:rPr>
              <w:t xml:space="preserve"> </w:t>
            </w:r>
            <w:r>
              <w:rPr>
                <w:color w:val="FFFFFF"/>
                <w:spacing w:val="-4"/>
                <w:w w:val="95"/>
                <w:sz w:val="18"/>
              </w:rPr>
              <w:t>4</w:t>
            </w:r>
            <w:r>
              <w:rPr>
                <w:color w:val="FFFFFF"/>
                <w:spacing w:val="-8"/>
                <w:w w:val="95"/>
                <w:sz w:val="18"/>
              </w:rPr>
              <w:t xml:space="preserve"> </w:t>
            </w:r>
            <w:r>
              <w:rPr>
                <w:color w:val="FFFFFF"/>
                <w:spacing w:val="-4"/>
                <w:w w:val="95"/>
                <w:sz w:val="18"/>
              </w:rPr>
              <w:t xml:space="preserve">Year </w:t>
            </w:r>
            <w:r>
              <w:rPr>
                <w:color w:val="FFFFFF"/>
                <w:spacing w:val="-2"/>
                <w:w w:val="85"/>
                <w:sz w:val="18"/>
              </w:rPr>
              <w:t>Budget</w:t>
            </w:r>
          </w:p>
          <w:p w:rsidR="002D09F7" w:rsidRDefault="002D09F7">
            <w:pPr>
              <w:pStyle w:val="TableParagraph"/>
              <w:spacing w:before="1"/>
              <w:jc w:val="left"/>
              <w:rPr>
                <w:rFonts w:ascii="Calibri"/>
                <w:b/>
                <w:sz w:val="18"/>
              </w:rPr>
            </w:pPr>
          </w:p>
          <w:p w:rsidR="002D09F7" w:rsidRDefault="00BA2BC4">
            <w:pPr>
              <w:pStyle w:val="TableParagraph"/>
              <w:spacing w:before="0"/>
              <w:ind w:left="210"/>
              <w:jc w:val="left"/>
              <w:rPr>
                <w:sz w:val="18"/>
              </w:rPr>
            </w:pPr>
            <w:r>
              <w:rPr>
                <w:color w:val="FFFFFF"/>
                <w:spacing w:val="-2"/>
                <w:sz w:val="18"/>
              </w:rPr>
              <w:t>£’000</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86"/>
              <w:jc w:val="left"/>
              <w:rPr>
                <w:rFonts w:ascii="Calibri"/>
                <w:b/>
                <w:sz w:val="18"/>
              </w:rPr>
            </w:pPr>
          </w:p>
          <w:p w:rsidR="002D09F7" w:rsidRDefault="00BA2BC4">
            <w:pPr>
              <w:pStyle w:val="TableParagraph"/>
              <w:spacing w:before="1" w:line="254" w:lineRule="auto"/>
              <w:ind w:left="116" w:right="65" w:firstLine="119"/>
              <w:jc w:val="left"/>
              <w:rPr>
                <w:sz w:val="18"/>
              </w:rPr>
            </w:pPr>
            <w:r>
              <w:rPr>
                <w:color w:val="FFFFFF"/>
                <w:spacing w:val="-2"/>
                <w:w w:val="85"/>
                <w:sz w:val="18"/>
              </w:rPr>
              <w:t>Capital Receipts</w:t>
            </w:r>
          </w:p>
          <w:p w:rsidR="002D09F7" w:rsidRDefault="002D09F7">
            <w:pPr>
              <w:pStyle w:val="TableParagraph"/>
              <w:spacing w:before="1"/>
              <w:jc w:val="left"/>
              <w:rPr>
                <w:rFonts w:ascii="Calibri"/>
                <w:b/>
                <w:sz w:val="18"/>
              </w:rPr>
            </w:pPr>
          </w:p>
          <w:p w:rsidR="002D09F7" w:rsidRDefault="00BA2BC4">
            <w:pPr>
              <w:pStyle w:val="TableParagraph"/>
              <w:spacing w:before="0"/>
              <w:ind w:left="323"/>
              <w:jc w:val="left"/>
              <w:rPr>
                <w:sz w:val="18"/>
              </w:rPr>
            </w:pPr>
            <w:r>
              <w:rPr>
                <w:color w:val="FFFFFF"/>
                <w:spacing w:val="-2"/>
                <w:sz w:val="18"/>
              </w:rPr>
              <w:t>£’000</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86"/>
              <w:jc w:val="left"/>
              <w:rPr>
                <w:rFonts w:ascii="Calibri"/>
                <w:b/>
                <w:sz w:val="18"/>
              </w:rPr>
            </w:pPr>
          </w:p>
          <w:p w:rsidR="002D09F7" w:rsidRDefault="00BA2BC4">
            <w:pPr>
              <w:pStyle w:val="TableParagraph"/>
              <w:spacing w:before="0" w:line="254" w:lineRule="auto"/>
              <w:ind w:left="96" w:right="67" w:firstLine="19"/>
              <w:rPr>
                <w:sz w:val="18"/>
              </w:rPr>
            </w:pPr>
            <w:r>
              <w:rPr>
                <w:color w:val="FFFFFF"/>
                <w:spacing w:val="-2"/>
                <w:w w:val="85"/>
                <w:sz w:val="18"/>
              </w:rPr>
              <w:t>Disabled Facilities</w:t>
            </w:r>
          </w:p>
          <w:p w:rsidR="002D09F7" w:rsidRDefault="00BA2BC4">
            <w:pPr>
              <w:pStyle w:val="TableParagraph"/>
              <w:spacing w:before="1"/>
              <w:ind w:right="67"/>
              <w:rPr>
                <w:sz w:val="18"/>
              </w:rPr>
            </w:pPr>
            <w:r>
              <w:rPr>
                <w:color w:val="FFFFFF"/>
                <w:spacing w:val="-2"/>
                <w:w w:val="95"/>
                <w:sz w:val="18"/>
              </w:rPr>
              <w:t>Grant</w:t>
            </w:r>
          </w:p>
          <w:p w:rsidR="002D09F7" w:rsidRDefault="002D09F7">
            <w:pPr>
              <w:pStyle w:val="TableParagraph"/>
              <w:spacing w:before="13"/>
              <w:jc w:val="left"/>
              <w:rPr>
                <w:rFonts w:ascii="Calibri"/>
                <w:b/>
                <w:sz w:val="18"/>
              </w:rPr>
            </w:pPr>
          </w:p>
          <w:p w:rsidR="002D09F7" w:rsidRDefault="00BA2BC4">
            <w:pPr>
              <w:pStyle w:val="TableParagraph"/>
              <w:spacing w:before="1"/>
              <w:ind w:right="67"/>
              <w:rPr>
                <w:sz w:val="18"/>
              </w:rPr>
            </w:pPr>
            <w:r>
              <w:rPr>
                <w:color w:val="FFFFFF"/>
                <w:spacing w:val="-2"/>
                <w:sz w:val="18"/>
              </w:rPr>
              <w:t>£’000</w:t>
            </w:r>
          </w:p>
        </w:tc>
        <w:tc>
          <w:tcPr>
            <w:tcW w:w="96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86"/>
              <w:jc w:val="left"/>
              <w:rPr>
                <w:rFonts w:ascii="Calibri"/>
                <w:b/>
                <w:sz w:val="18"/>
              </w:rPr>
            </w:pPr>
          </w:p>
          <w:p w:rsidR="002D09F7" w:rsidRDefault="00BA2BC4">
            <w:pPr>
              <w:pStyle w:val="TableParagraph"/>
              <w:spacing w:before="0" w:line="254" w:lineRule="auto"/>
              <w:ind w:left="247" w:hanging="118"/>
              <w:jc w:val="left"/>
              <w:rPr>
                <w:sz w:val="18"/>
              </w:rPr>
            </w:pPr>
            <w:r>
              <w:rPr>
                <w:color w:val="FFFFFF"/>
                <w:spacing w:val="-2"/>
                <w:w w:val="85"/>
                <w:sz w:val="18"/>
              </w:rPr>
              <w:t xml:space="preserve">Earmarked </w:t>
            </w:r>
            <w:r>
              <w:rPr>
                <w:color w:val="FFFFFF"/>
                <w:spacing w:val="-2"/>
                <w:w w:val="80"/>
                <w:sz w:val="18"/>
              </w:rPr>
              <w:t>Reserves</w:t>
            </w:r>
          </w:p>
          <w:p w:rsidR="002D09F7" w:rsidRDefault="002D09F7">
            <w:pPr>
              <w:pStyle w:val="TableParagraph"/>
              <w:spacing w:before="1"/>
              <w:jc w:val="left"/>
              <w:rPr>
                <w:rFonts w:ascii="Calibri"/>
                <w:b/>
                <w:sz w:val="18"/>
              </w:rPr>
            </w:pPr>
          </w:p>
          <w:p w:rsidR="002D09F7" w:rsidRDefault="00BA2BC4">
            <w:pPr>
              <w:pStyle w:val="TableParagraph"/>
              <w:spacing w:before="1"/>
              <w:ind w:left="495"/>
              <w:jc w:val="left"/>
              <w:rPr>
                <w:sz w:val="18"/>
              </w:rPr>
            </w:pPr>
            <w:r>
              <w:rPr>
                <w:color w:val="FFFFFF"/>
                <w:spacing w:val="-2"/>
                <w:sz w:val="18"/>
              </w:rPr>
              <w:t>£’000</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86"/>
              <w:jc w:val="left"/>
              <w:rPr>
                <w:rFonts w:ascii="Calibri"/>
                <w:b/>
                <w:sz w:val="18"/>
              </w:rPr>
            </w:pPr>
          </w:p>
          <w:p w:rsidR="002D09F7" w:rsidRDefault="00BA2BC4">
            <w:pPr>
              <w:pStyle w:val="TableParagraph"/>
              <w:spacing w:before="0" w:line="254" w:lineRule="auto"/>
              <w:ind w:left="118" w:right="66" w:firstLine="36"/>
              <w:rPr>
                <w:sz w:val="18"/>
              </w:rPr>
            </w:pPr>
            <w:r>
              <w:rPr>
                <w:color w:val="FFFFFF"/>
                <w:spacing w:val="-2"/>
                <w:w w:val="85"/>
                <w:sz w:val="18"/>
              </w:rPr>
              <w:t>Housing Enabling</w:t>
            </w:r>
          </w:p>
          <w:p w:rsidR="002D09F7" w:rsidRDefault="00BA2BC4">
            <w:pPr>
              <w:pStyle w:val="TableParagraph"/>
              <w:spacing w:before="1"/>
              <w:ind w:right="66"/>
              <w:rPr>
                <w:sz w:val="18"/>
              </w:rPr>
            </w:pPr>
            <w:r>
              <w:rPr>
                <w:color w:val="FFFFFF"/>
                <w:spacing w:val="-4"/>
                <w:w w:val="95"/>
                <w:sz w:val="18"/>
              </w:rPr>
              <w:t>Fund</w:t>
            </w:r>
          </w:p>
          <w:p w:rsidR="002D09F7" w:rsidRDefault="002D09F7">
            <w:pPr>
              <w:pStyle w:val="TableParagraph"/>
              <w:spacing w:before="13"/>
              <w:jc w:val="left"/>
              <w:rPr>
                <w:rFonts w:ascii="Calibri"/>
                <w:b/>
                <w:sz w:val="18"/>
              </w:rPr>
            </w:pPr>
          </w:p>
          <w:p w:rsidR="002D09F7" w:rsidRDefault="00BA2BC4">
            <w:pPr>
              <w:pStyle w:val="TableParagraph"/>
              <w:spacing w:before="0"/>
              <w:ind w:right="66"/>
              <w:rPr>
                <w:sz w:val="18"/>
              </w:rPr>
            </w:pPr>
            <w:r>
              <w:rPr>
                <w:color w:val="FFFFFF"/>
                <w:spacing w:val="-2"/>
                <w:sz w:val="18"/>
              </w:rPr>
              <w:t>£’000</w:t>
            </w:r>
          </w:p>
        </w:tc>
        <w:tc>
          <w:tcPr>
            <w:tcW w:w="906"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85"/>
              <w:ind w:right="65"/>
              <w:rPr>
                <w:sz w:val="18"/>
              </w:rPr>
            </w:pPr>
            <w:r>
              <w:rPr>
                <w:color w:val="FFFFFF"/>
                <w:spacing w:val="-2"/>
                <w:w w:val="95"/>
                <w:sz w:val="18"/>
              </w:rPr>
              <w:t>Innovation</w:t>
            </w:r>
          </w:p>
          <w:p w:rsidR="002D09F7" w:rsidRDefault="00BA2BC4">
            <w:pPr>
              <w:pStyle w:val="TableParagraph"/>
              <w:spacing w:before="13" w:line="254" w:lineRule="auto"/>
              <w:ind w:left="202" w:right="65" w:firstLine="369"/>
              <w:rPr>
                <w:sz w:val="18"/>
              </w:rPr>
            </w:pPr>
            <w:r>
              <w:rPr>
                <w:color w:val="FFFFFF"/>
                <w:spacing w:val="-4"/>
                <w:w w:val="85"/>
                <w:sz w:val="18"/>
              </w:rPr>
              <w:t>and</w:t>
            </w:r>
            <w:r>
              <w:rPr>
                <w:color w:val="FFFFFF"/>
                <w:spacing w:val="-2"/>
                <w:w w:val="85"/>
                <w:sz w:val="18"/>
              </w:rPr>
              <w:t xml:space="preserve"> Investing</w:t>
            </w:r>
          </w:p>
          <w:p w:rsidR="002D09F7" w:rsidRDefault="00BA2BC4">
            <w:pPr>
              <w:pStyle w:val="TableParagraph"/>
              <w:spacing w:before="2"/>
              <w:ind w:right="65"/>
              <w:rPr>
                <w:sz w:val="18"/>
              </w:rPr>
            </w:pPr>
            <w:r>
              <w:rPr>
                <w:color w:val="FFFFFF"/>
                <w:spacing w:val="-4"/>
                <w:w w:val="95"/>
                <w:sz w:val="18"/>
              </w:rPr>
              <w:t>Fund</w:t>
            </w:r>
          </w:p>
          <w:p w:rsidR="002D09F7" w:rsidRDefault="002D09F7">
            <w:pPr>
              <w:pStyle w:val="TableParagraph"/>
              <w:spacing w:before="13"/>
              <w:jc w:val="left"/>
              <w:rPr>
                <w:rFonts w:ascii="Calibri"/>
                <w:b/>
                <w:sz w:val="18"/>
              </w:rPr>
            </w:pPr>
          </w:p>
          <w:p w:rsidR="002D09F7" w:rsidRDefault="00BA2BC4">
            <w:pPr>
              <w:pStyle w:val="TableParagraph"/>
              <w:spacing w:before="0"/>
              <w:ind w:right="65"/>
              <w:rPr>
                <w:sz w:val="18"/>
              </w:rPr>
            </w:pPr>
            <w:r>
              <w:rPr>
                <w:color w:val="FFFFFF"/>
                <w:spacing w:val="-2"/>
                <w:sz w:val="18"/>
              </w:rPr>
              <w:t>£’000</w:t>
            </w:r>
          </w:p>
        </w:tc>
        <w:tc>
          <w:tcPr>
            <w:tcW w:w="1019"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86"/>
              <w:jc w:val="left"/>
              <w:rPr>
                <w:rFonts w:ascii="Calibri"/>
                <w:b/>
                <w:sz w:val="18"/>
              </w:rPr>
            </w:pPr>
          </w:p>
          <w:p w:rsidR="002D09F7" w:rsidRDefault="00BA2BC4">
            <w:pPr>
              <w:pStyle w:val="TableParagraph"/>
              <w:spacing w:before="0" w:line="254" w:lineRule="auto"/>
              <w:ind w:left="100" w:firstLine="246"/>
              <w:jc w:val="left"/>
              <w:rPr>
                <w:sz w:val="18"/>
              </w:rPr>
            </w:pPr>
            <w:r>
              <w:rPr>
                <w:color w:val="FFFFFF"/>
                <w:spacing w:val="-2"/>
                <w:w w:val="80"/>
                <w:sz w:val="18"/>
              </w:rPr>
              <w:t>Revenue</w:t>
            </w:r>
            <w:r>
              <w:rPr>
                <w:color w:val="FFFFFF"/>
                <w:spacing w:val="-2"/>
                <w:w w:val="85"/>
                <w:sz w:val="18"/>
              </w:rPr>
              <w:t xml:space="preserve"> Contribution</w:t>
            </w:r>
          </w:p>
          <w:p w:rsidR="002D09F7" w:rsidRDefault="002D09F7">
            <w:pPr>
              <w:pStyle w:val="TableParagraph"/>
              <w:spacing w:before="1"/>
              <w:jc w:val="left"/>
              <w:rPr>
                <w:rFonts w:ascii="Calibri"/>
                <w:b/>
                <w:sz w:val="18"/>
              </w:rPr>
            </w:pPr>
          </w:p>
          <w:p w:rsidR="002D09F7" w:rsidRDefault="00BA2BC4">
            <w:pPr>
              <w:pStyle w:val="TableParagraph"/>
              <w:spacing w:before="0"/>
              <w:ind w:left="554"/>
              <w:jc w:val="left"/>
              <w:rPr>
                <w:sz w:val="18"/>
              </w:rPr>
            </w:pPr>
            <w:r>
              <w:rPr>
                <w:color w:val="FFFFFF"/>
                <w:spacing w:val="-2"/>
                <w:sz w:val="18"/>
              </w:rPr>
              <w:t>£’000</w:t>
            </w:r>
          </w:p>
        </w:tc>
        <w:tc>
          <w:tcPr>
            <w:tcW w:w="906"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85"/>
              <w:jc w:val="left"/>
              <w:rPr>
                <w:rFonts w:ascii="Calibri"/>
                <w:b/>
                <w:sz w:val="18"/>
              </w:rPr>
            </w:pPr>
          </w:p>
          <w:p w:rsidR="002D09F7" w:rsidRDefault="00BA2BC4">
            <w:pPr>
              <w:pStyle w:val="TableParagraph"/>
              <w:spacing w:before="1" w:line="254" w:lineRule="auto"/>
              <w:ind w:left="119" w:firstLine="183"/>
              <w:jc w:val="left"/>
              <w:rPr>
                <w:sz w:val="18"/>
              </w:rPr>
            </w:pPr>
            <w:r>
              <w:rPr>
                <w:color w:val="FFFFFF"/>
                <w:spacing w:val="-2"/>
                <w:w w:val="85"/>
                <w:sz w:val="18"/>
              </w:rPr>
              <w:t>Internal Borrowing</w:t>
            </w:r>
          </w:p>
          <w:p w:rsidR="002D09F7" w:rsidRDefault="002D09F7">
            <w:pPr>
              <w:pStyle w:val="TableParagraph"/>
              <w:spacing w:before="1"/>
              <w:jc w:val="left"/>
              <w:rPr>
                <w:rFonts w:ascii="Calibri"/>
                <w:b/>
                <w:sz w:val="18"/>
              </w:rPr>
            </w:pPr>
          </w:p>
          <w:p w:rsidR="002D09F7" w:rsidRDefault="00BA2BC4">
            <w:pPr>
              <w:pStyle w:val="TableParagraph"/>
              <w:spacing w:before="0"/>
              <w:ind w:left="442"/>
              <w:jc w:val="left"/>
              <w:rPr>
                <w:sz w:val="18"/>
              </w:rPr>
            </w:pPr>
            <w:r>
              <w:rPr>
                <w:color w:val="FFFFFF"/>
                <w:spacing w:val="-2"/>
                <w:sz w:val="18"/>
              </w:rPr>
              <w:t>£’000</w:t>
            </w:r>
          </w:p>
        </w:tc>
        <w:tc>
          <w:tcPr>
            <w:tcW w:w="679"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0"/>
              <w:jc w:val="left"/>
              <w:rPr>
                <w:rFonts w:ascii="Calibri"/>
                <w:b/>
                <w:sz w:val="18"/>
              </w:rPr>
            </w:pPr>
          </w:p>
          <w:p w:rsidR="002D09F7" w:rsidRDefault="002D09F7">
            <w:pPr>
              <w:pStyle w:val="TableParagraph"/>
              <w:spacing w:before="86"/>
              <w:jc w:val="left"/>
              <w:rPr>
                <w:rFonts w:ascii="Calibri"/>
                <w:b/>
                <w:sz w:val="18"/>
              </w:rPr>
            </w:pPr>
          </w:p>
          <w:p w:rsidR="002D09F7" w:rsidRDefault="00BA2BC4">
            <w:pPr>
              <w:pStyle w:val="TableParagraph"/>
              <w:spacing w:before="0"/>
              <w:ind w:left="156"/>
              <w:jc w:val="left"/>
              <w:rPr>
                <w:sz w:val="18"/>
              </w:rPr>
            </w:pPr>
            <w:r>
              <w:rPr>
                <w:color w:val="FFFFFF"/>
                <w:spacing w:val="-2"/>
                <w:w w:val="95"/>
                <w:sz w:val="18"/>
              </w:rPr>
              <w:t>Grants</w:t>
            </w:r>
          </w:p>
          <w:p w:rsidR="002D09F7" w:rsidRDefault="002D09F7">
            <w:pPr>
              <w:pStyle w:val="TableParagraph"/>
              <w:spacing w:before="13"/>
              <w:jc w:val="left"/>
              <w:rPr>
                <w:rFonts w:ascii="Calibri"/>
                <w:b/>
                <w:sz w:val="18"/>
              </w:rPr>
            </w:pPr>
          </w:p>
          <w:p w:rsidR="002D09F7" w:rsidRDefault="00BA2BC4">
            <w:pPr>
              <w:pStyle w:val="TableParagraph"/>
              <w:spacing w:before="0"/>
              <w:ind w:left="216"/>
              <w:jc w:val="left"/>
              <w:rPr>
                <w:sz w:val="18"/>
              </w:rPr>
            </w:pPr>
            <w:r>
              <w:rPr>
                <w:color w:val="FFFFFF"/>
                <w:spacing w:val="-2"/>
                <w:sz w:val="18"/>
              </w:rPr>
              <w:t>£’000</w:t>
            </w:r>
          </w:p>
        </w:tc>
        <w:tc>
          <w:tcPr>
            <w:tcW w:w="679"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85"/>
              <w:jc w:val="left"/>
              <w:rPr>
                <w:rFonts w:ascii="Calibri"/>
                <w:b/>
                <w:sz w:val="18"/>
              </w:rPr>
            </w:pPr>
          </w:p>
          <w:p w:rsidR="002D09F7" w:rsidRDefault="00BA2BC4">
            <w:pPr>
              <w:pStyle w:val="TableParagraph"/>
              <w:spacing w:before="0" w:line="254" w:lineRule="auto"/>
              <w:ind w:left="254" w:right="53" w:firstLine="42"/>
              <w:jc w:val="left"/>
              <w:rPr>
                <w:sz w:val="18"/>
              </w:rPr>
            </w:pPr>
            <w:r>
              <w:rPr>
                <w:color w:val="FFFFFF"/>
                <w:spacing w:val="-6"/>
                <w:w w:val="85"/>
                <w:sz w:val="18"/>
              </w:rPr>
              <w:t>CIL</w:t>
            </w:r>
            <w:r>
              <w:rPr>
                <w:color w:val="FFFFFF"/>
                <w:spacing w:val="-7"/>
                <w:sz w:val="18"/>
              </w:rPr>
              <w:t xml:space="preserve"> </w:t>
            </w:r>
            <w:r>
              <w:rPr>
                <w:color w:val="FFFFFF"/>
                <w:spacing w:val="-6"/>
                <w:w w:val="85"/>
                <w:sz w:val="18"/>
              </w:rPr>
              <w:t>/</w:t>
            </w:r>
            <w:r>
              <w:rPr>
                <w:color w:val="FFFFFF"/>
                <w:sz w:val="18"/>
              </w:rPr>
              <w:t xml:space="preserve"> </w:t>
            </w:r>
            <w:r>
              <w:rPr>
                <w:color w:val="FFFFFF"/>
                <w:spacing w:val="-4"/>
                <w:w w:val="80"/>
                <w:sz w:val="18"/>
              </w:rPr>
              <w:t>S106</w:t>
            </w:r>
          </w:p>
          <w:p w:rsidR="002D09F7" w:rsidRDefault="002D09F7">
            <w:pPr>
              <w:pStyle w:val="TableParagraph"/>
              <w:spacing w:before="2"/>
              <w:jc w:val="left"/>
              <w:rPr>
                <w:rFonts w:ascii="Calibri"/>
                <w:b/>
                <w:sz w:val="18"/>
              </w:rPr>
            </w:pPr>
          </w:p>
          <w:p w:rsidR="002D09F7" w:rsidRDefault="00BA2BC4">
            <w:pPr>
              <w:pStyle w:val="TableParagraph"/>
              <w:spacing w:before="0"/>
              <w:ind w:left="218"/>
              <w:jc w:val="left"/>
              <w:rPr>
                <w:sz w:val="18"/>
              </w:rPr>
            </w:pPr>
            <w:r>
              <w:rPr>
                <w:color w:val="FFFFFF"/>
                <w:spacing w:val="-2"/>
                <w:sz w:val="18"/>
              </w:rPr>
              <w:t>£’000</w:t>
            </w:r>
          </w:p>
        </w:tc>
        <w:tc>
          <w:tcPr>
            <w:tcW w:w="769"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85" w:line="254" w:lineRule="auto"/>
              <w:ind w:left="134" w:right="68" w:firstLine="232"/>
              <w:rPr>
                <w:sz w:val="18"/>
              </w:rPr>
            </w:pPr>
            <w:r>
              <w:rPr>
                <w:color w:val="FFFFFF"/>
                <w:spacing w:val="-6"/>
                <w:w w:val="85"/>
                <w:sz w:val="18"/>
              </w:rPr>
              <w:t>Total</w:t>
            </w:r>
            <w:r>
              <w:rPr>
                <w:color w:val="FFFFFF"/>
                <w:w w:val="85"/>
                <w:sz w:val="18"/>
              </w:rPr>
              <w:t xml:space="preserve"> </w:t>
            </w:r>
            <w:r>
              <w:rPr>
                <w:color w:val="FFFFFF"/>
                <w:w w:val="95"/>
                <w:sz w:val="18"/>
              </w:rPr>
              <w:t>4</w:t>
            </w:r>
            <w:r>
              <w:rPr>
                <w:color w:val="FFFFFF"/>
                <w:spacing w:val="-12"/>
                <w:w w:val="95"/>
                <w:sz w:val="18"/>
              </w:rPr>
              <w:t xml:space="preserve"> </w:t>
            </w:r>
            <w:r>
              <w:rPr>
                <w:color w:val="FFFFFF"/>
                <w:w w:val="95"/>
                <w:sz w:val="18"/>
              </w:rPr>
              <w:t xml:space="preserve">Year </w:t>
            </w:r>
            <w:r>
              <w:rPr>
                <w:color w:val="FFFFFF"/>
                <w:spacing w:val="-2"/>
                <w:w w:val="85"/>
                <w:sz w:val="18"/>
              </w:rPr>
              <w:t>Funding Sources</w:t>
            </w:r>
          </w:p>
          <w:p w:rsidR="002D09F7" w:rsidRDefault="002D09F7">
            <w:pPr>
              <w:pStyle w:val="TableParagraph"/>
              <w:spacing w:before="2"/>
              <w:jc w:val="left"/>
              <w:rPr>
                <w:rFonts w:ascii="Calibri"/>
                <w:b/>
                <w:sz w:val="18"/>
              </w:rPr>
            </w:pPr>
          </w:p>
          <w:p w:rsidR="002D09F7" w:rsidRDefault="00BA2BC4">
            <w:pPr>
              <w:pStyle w:val="TableParagraph"/>
              <w:spacing w:before="0"/>
              <w:ind w:left="304"/>
              <w:jc w:val="left"/>
              <w:rPr>
                <w:sz w:val="18"/>
              </w:rPr>
            </w:pPr>
            <w:r>
              <w:rPr>
                <w:color w:val="FFFFFF"/>
                <w:spacing w:val="-2"/>
                <w:sz w:val="18"/>
              </w:rPr>
              <w:t>£’000</w:t>
            </w:r>
          </w:p>
        </w:tc>
      </w:tr>
      <w:tr w:rsidR="002D09F7">
        <w:trPr>
          <w:trHeight w:val="727"/>
        </w:trPr>
        <w:tc>
          <w:tcPr>
            <w:tcW w:w="680" w:type="dxa"/>
            <w:tcBorders>
              <w:top w:val="single" w:color="FFFFFF" w:sz="4" w:space="0"/>
            </w:tcBorders>
          </w:tcPr>
          <w:p w:rsidR="002D09F7" w:rsidRDefault="002D09F7">
            <w:pPr>
              <w:pStyle w:val="TableParagraph"/>
              <w:spacing w:before="44"/>
              <w:jc w:val="left"/>
              <w:rPr>
                <w:rFonts w:ascii="Calibri"/>
                <w:b/>
                <w:sz w:val="18"/>
              </w:rPr>
            </w:pPr>
          </w:p>
          <w:p w:rsidR="002D09F7" w:rsidRDefault="00BA2BC4">
            <w:pPr>
              <w:pStyle w:val="TableParagraph"/>
              <w:spacing w:before="0"/>
              <w:ind w:left="9" w:right="77"/>
              <w:jc w:val="center"/>
              <w:rPr>
                <w:sz w:val="18"/>
              </w:rPr>
            </w:pPr>
            <w:r>
              <w:rPr>
                <w:color w:val="53534C"/>
                <w:spacing w:val="-2"/>
                <w:w w:val="90"/>
                <w:sz w:val="18"/>
              </w:rPr>
              <w:t>HV184</w:t>
            </w:r>
          </w:p>
        </w:tc>
        <w:tc>
          <w:tcPr>
            <w:tcW w:w="1530" w:type="dxa"/>
            <w:tcBorders>
              <w:top w:val="single" w:color="FFFFFF" w:sz="4" w:space="0"/>
            </w:tcBorders>
          </w:tcPr>
          <w:p w:rsidR="002D09F7" w:rsidRDefault="00BA2BC4">
            <w:pPr>
              <w:pStyle w:val="TableParagraph"/>
              <w:spacing w:before="69" w:line="232" w:lineRule="auto"/>
              <w:ind w:left="85" w:right="392"/>
              <w:jc w:val="left"/>
              <w:rPr>
                <w:sz w:val="18"/>
              </w:rPr>
            </w:pPr>
            <w:r>
              <w:rPr>
                <w:color w:val="53534C"/>
                <w:w w:val="85"/>
                <w:sz w:val="18"/>
              </w:rPr>
              <w:t>Elstree</w:t>
            </w:r>
            <w:r>
              <w:rPr>
                <w:color w:val="53534C"/>
                <w:spacing w:val="-7"/>
                <w:w w:val="85"/>
                <w:sz w:val="18"/>
              </w:rPr>
              <w:t xml:space="preserve"> </w:t>
            </w:r>
            <w:r>
              <w:rPr>
                <w:color w:val="53534C"/>
                <w:w w:val="85"/>
                <w:sz w:val="18"/>
              </w:rPr>
              <w:t xml:space="preserve">Studios </w:t>
            </w:r>
            <w:r>
              <w:rPr>
                <w:color w:val="53534C"/>
                <w:w w:val="75"/>
                <w:sz w:val="18"/>
              </w:rPr>
              <w:t>Reinstatement of</w:t>
            </w:r>
            <w:r>
              <w:rPr>
                <w:color w:val="53534C"/>
                <w:w w:val="85"/>
                <w:sz w:val="18"/>
              </w:rPr>
              <w:t xml:space="preserve"> Car</w:t>
            </w:r>
            <w:r>
              <w:rPr>
                <w:color w:val="53534C"/>
                <w:spacing w:val="-5"/>
                <w:w w:val="85"/>
                <w:sz w:val="18"/>
              </w:rPr>
              <w:t xml:space="preserve"> </w:t>
            </w:r>
            <w:r>
              <w:rPr>
                <w:color w:val="53534C"/>
                <w:w w:val="85"/>
                <w:sz w:val="18"/>
              </w:rPr>
              <w:t>Park</w:t>
            </w:r>
          </w:p>
        </w:tc>
        <w:tc>
          <w:tcPr>
            <w:tcW w:w="793" w:type="dxa"/>
            <w:tcBorders>
              <w:top w:val="single" w:color="FFFFFF" w:sz="4" w:space="0"/>
            </w:tcBorders>
          </w:tcPr>
          <w:p w:rsidR="002D09F7" w:rsidRDefault="002D09F7">
            <w:pPr>
              <w:pStyle w:val="TableParagraph"/>
              <w:spacing w:before="44"/>
              <w:jc w:val="left"/>
              <w:rPr>
                <w:rFonts w:ascii="Calibri"/>
                <w:b/>
                <w:sz w:val="18"/>
              </w:rPr>
            </w:pPr>
          </w:p>
          <w:p w:rsidR="002D09F7" w:rsidRDefault="00BA2BC4">
            <w:pPr>
              <w:pStyle w:val="TableParagraph"/>
              <w:spacing w:before="0"/>
              <w:ind w:right="71"/>
              <w:rPr>
                <w:sz w:val="18"/>
              </w:rPr>
            </w:pPr>
            <w:r>
              <w:rPr>
                <w:color w:val="53534C"/>
                <w:spacing w:val="-10"/>
                <w:w w:val="90"/>
                <w:sz w:val="18"/>
              </w:rPr>
              <w:t>0</w:t>
            </w:r>
          </w:p>
        </w:tc>
        <w:tc>
          <w:tcPr>
            <w:tcW w:w="793" w:type="dxa"/>
            <w:tcBorders>
              <w:top w:val="single" w:color="FFFFFF" w:sz="4" w:space="0"/>
            </w:tcBorders>
          </w:tcPr>
          <w:p w:rsidR="002D09F7" w:rsidRDefault="002D09F7">
            <w:pPr>
              <w:pStyle w:val="TableParagraph"/>
              <w:spacing w:before="44"/>
              <w:jc w:val="left"/>
              <w:rPr>
                <w:rFonts w:ascii="Calibri"/>
                <w:b/>
                <w:sz w:val="18"/>
              </w:rPr>
            </w:pPr>
          </w:p>
          <w:p w:rsidR="002D09F7" w:rsidRDefault="00BA2BC4">
            <w:pPr>
              <w:pStyle w:val="TableParagraph"/>
              <w:spacing w:before="0"/>
              <w:ind w:right="70"/>
              <w:rPr>
                <w:sz w:val="18"/>
              </w:rPr>
            </w:pPr>
            <w:r>
              <w:rPr>
                <w:color w:val="53534C"/>
                <w:spacing w:val="-2"/>
                <w:w w:val="90"/>
                <w:sz w:val="18"/>
              </w:rPr>
              <w:t>1,400</w:t>
            </w:r>
          </w:p>
        </w:tc>
        <w:tc>
          <w:tcPr>
            <w:tcW w:w="793" w:type="dxa"/>
            <w:tcBorders>
              <w:top w:val="single" w:color="FFFFFF" w:sz="4" w:space="0"/>
            </w:tcBorders>
          </w:tcPr>
          <w:p w:rsidR="002D09F7" w:rsidRDefault="002D09F7">
            <w:pPr>
              <w:pStyle w:val="TableParagraph"/>
              <w:spacing w:before="44"/>
              <w:jc w:val="left"/>
              <w:rPr>
                <w:rFonts w:ascii="Calibri"/>
                <w:b/>
                <w:sz w:val="18"/>
              </w:rPr>
            </w:pPr>
          </w:p>
          <w:p w:rsidR="002D09F7" w:rsidRDefault="00BA2BC4">
            <w:pPr>
              <w:pStyle w:val="TableParagraph"/>
              <w:spacing w:before="0"/>
              <w:ind w:right="70"/>
              <w:rPr>
                <w:sz w:val="18"/>
              </w:rPr>
            </w:pPr>
            <w:r>
              <w:rPr>
                <w:color w:val="53534C"/>
                <w:spacing w:val="-10"/>
                <w:w w:val="90"/>
                <w:sz w:val="18"/>
              </w:rPr>
              <w:t>0</w:t>
            </w:r>
          </w:p>
        </w:tc>
        <w:tc>
          <w:tcPr>
            <w:tcW w:w="793" w:type="dxa"/>
            <w:tcBorders>
              <w:top w:val="single" w:color="FFFFFF" w:sz="4" w:space="0"/>
              <w:right w:val="single" w:color="FFFFFF" w:sz="4" w:space="0"/>
            </w:tcBorders>
          </w:tcPr>
          <w:p w:rsidR="002D09F7" w:rsidRDefault="002D09F7">
            <w:pPr>
              <w:pStyle w:val="TableParagraph"/>
              <w:spacing w:before="44"/>
              <w:jc w:val="left"/>
              <w:rPr>
                <w:rFonts w:ascii="Calibri"/>
                <w:b/>
                <w:sz w:val="18"/>
              </w:rPr>
            </w:pPr>
          </w:p>
          <w:p w:rsidR="002D09F7" w:rsidRDefault="00BA2BC4">
            <w:pPr>
              <w:pStyle w:val="TableParagraph"/>
              <w:spacing w:before="0"/>
              <w:ind w:right="69"/>
              <w:rPr>
                <w:sz w:val="18"/>
              </w:rPr>
            </w:pPr>
            <w:r>
              <w:rPr>
                <w:color w:val="53534C"/>
                <w:spacing w:val="-10"/>
                <w:w w:val="90"/>
                <w:sz w:val="18"/>
              </w:rPr>
              <w:t>0</w:t>
            </w:r>
          </w:p>
        </w:tc>
        <w:tc>
          <w:tcPr>
            <w:tcW w:w="68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43"/>
              <w:jc w:val="left"/>
              <w:rPr>
                <w:rFonts w:ascii="Calibri"/>
                <w:b/>
                <w:sz w:val="18"/>
              </w:rPr>
            </w:pPr>
          </w:p>
          <w:p w:rsidR="002D09F7" w:rsidRDefault="00BA2BC4">
            <w:pPr>
              <w:pStyle w:val="TableParagraph"/>
              <w:spacing w:before="0"/>
              <w:ind w:right="69"/>
              <w:rPr>
                <w:sz w:val="18"/>
              </w:rPr>
            </w:pPr>
            <w:r>
              <w:rPr>
                <w:color w:val="FFFFFF"/>
                <w:spacing w:val="-4"/>
                <w:w w:val="95"/>
                <w:sz w:val="18"/>
              </w:rPr>
              <w:t>1,400</w:t>
            </w:r>
          </w:p>
        </w:tc>
        <w:tc>
          <w:tcPr>
            <w:tcW w:w="793" w:type="dxa"/>
            <w:tcBorders>
              <w:top w:val="single" w:color="FFFFFF" w:sz="4" w:space="0"/>
              <w:left w:val="single" w:color="FFFFFF" w:sz="4" w:space="0"/>
            </w:tcBorders>
          </w:tcPr>
          <w:p w:rsidR="002D09F7" w:rsidRDefault="002D09F7">
            <w:pPr>
              <w:pStyle w:val="TableParagraph"/>
              <w:spacing w:before="44"/>
              <w:jc w:val="left"/>
              <w:rPr>
                <w:rFonts w:ascii="Calibri"/>
                <w:b/>
                <w:sz w:val="18"/>
              </w:rPr>
            </w:pPr>
          </w:p>
          <w:p w:rsidR="002D09F7" w:rsidRDefault="00BA2BC4">
            <w:pPr>
              <w:pStyle w:val="TableParagraph"/>
              <w:spacing w:before="0"/>
              <w:ind w:right="68"/>
              <w:rPr>
                <w:sz w:val="18"/>
              </w:rPr>
            </w:pPr>
            <w:r>
              <w:rPr>
                <w:color w:val="53534C"/>
                <w:spacing w:val="-10"/>
                <w:w w:val="90"/>
                <w:sz w:val="18"/>
              </w:rPr>
              <w:t>0</w:t>
            </w:r>
          </w:p>
        </w:tc>
        <w:tc>
          <w:tcPr>
            <w:tcW w:w="793" w:type="dxa"/>
            <w:tcBorders>
              <w:top w:val="single" w:color="FFFFFF" w:sz="4" w:space="0"/>
            </w:tcBorders>
          </w:tcPr>
          <w:p w:rsidR="002D09F7" w:rsidRDefault="002D09F7">
            <w:pPr>
              <w:pStyle w:val="TableParagraph"/>
              <w:spacing w:before="44"/>
              <w:jc w:val="left"/>
              <w:rPr>
                <w:rFonts w:ascii="Calibri"/>
                <w:b/>
                <w:sz w:val="18"/>
              </w:rPr>
            </w:pPr>
          </w:p>
          <w:p w:rsidR="002D09F7" w:rsidRDefault="00BA2BC4">
            <w:pPr>
              <w:pStyle w:val="TableParagraph"/>
              <w:spacing w:before="0"/>
              <w:ind w:right="67"/>
              <w:rPr>
                <w:sz w:val="18"/>
              </w:rPr>
            </w:pPr>
            <w:r>
              <w:rPr>
                <w:color w:val="53534C"/>
                <w:spacing w:val="-10"/>
                <w:w w:val="90"/>
                <w:sz w:val="18"/>
              </w:rPr>
              <w:t>0</w:t>
            </w:r>
          </w:p>
        </w:tc>
        <w:tc>
          <w:tcPr>
            <w:tcW w:w="963" w:type="dxa"/>
            <w:tcBorders>
              <w:top w:val="single" w:color="FFFFFF" w:sz="4" w:space="0"/>
            </w:tcBorders>
          </w:tcPr>
          <w:p w:rsidR="002D09F7" w:rsidRDefault="002D09F7">
            <w:pPr>
              <w:pStyle w:val="TableParagraph"/>
              <w:spacing w:before="44"/>
              <w:jc w:val="left"/>
              <w:rPr>
                <w:rFonts w:ascii="Calibri"/>
                <w:b/>
                <w:sz w:val="18"/>
              </w:rPr>
            </w:pPr>
          </w:p>
          <w:p w:rsidR="002D09F7" w:rsidRDefault="00BA2BC4">
            <w:pPr>
              <w:pStyle w:val="TableParagraph"/>
              <w:spacing w:before="0"/>
              <w:ind w:right="67"/>
              <w:rPr>
                <w:sz w:val="18"/>
              </w:rPr>
            </w:pPr>
            <w:r>
              <w:rPr>
                <w:color w:val="53534C"/>
                <w:spacing w:val="-10"/>
                <w:w w:val="90"/>
                <w:sz w:val="18"/>
              </w:rPr>
              <w:t>0</w:t>
            </w:r>
          </w:p>
        </w:tc>
        <w:tc>
          <w:tcPr>
            <w:tcW w:w="793" w:type="dxa"/>
            <w:tcBorders>
              <w:top w:val="single" w:color="FFFFFF" w:sz="4" w:space="0"/>
            </w:tcBorders>
          </w:tcPr>
          <w:p w:rsidR="002D09F7" w:rsidRDefault="002D09F7">
            <w:pPr>
              <w:pStyle w:val="TableParagraph"/>
              <w:spacing w:before="44"/>
              <w:jc w:val="left"/>
              <w:rPr>
                <w:rFonts w:ascii="Calibri"/>
                <w:b/>
                <w:sz w:val="18"/>
              </w:rPr>
            </w:pPr>
          </w:p>
          <w:p w:rsidR="002D09F7" w:rsidRDefault="00BA2BC4">
            <w:pPr>
              <w:pStyle w:val="TableParagraph"/>
              <w:spacing w:before="0"/>
              <w:ind w:right="66"/>
              <w:rPr>
                <w:sz w:val="18"/>
              </w:rPr>
            </w:pPr>
            <w:r>
              <w:rPr>
                <w:color w:val="53534C"/>
                <w:spacing w:val="-10"/>
                <w:w w:val="90"/>
                <w:sz w:val="18"/>
              </w:rPr>
              <w:t>0</w:t>
            </w:r>
          </w:p>
        </w:tc>
        <w:tc>
          <w:tcPr>
            <w:tcW w:w="906" w:type="dxa"/>
            <w:tcBorders>
              <w:top w:val="single" w:color="FFFFFF" w:sz="4" w:space="0"/>
            </w:tcBorders>
          </w:tcPr>
          <w:p w:rsidR="002D09F7" w:rsidRDefault="002D09F7">
            <w:pPr>
              <w:pStyle w:val="TableParagraph"/>
              <w:spacing w:before="44"/>
              <w:jc w:val="left"/>
              <w:rPr>
                <w:rFonts w:ascii="Calibri"/>
                <w:b/>
                <w:sz w:val="18"/>
              </w:rPr>
            </w:pPr>
          </w:p>
          <w:p w:rsidR="002D09F7" w:rsidRDefault="00BA2BC4">
            <w:pPr>
              <w:pStyle w:val="TableParagraph"/>
              <w:spacing w:before="0"/>
              <w:ind w:right="65"/>
              <w:rPr>
                <w:sz w:val="18"/>
              </w:rPr>
            </w:pPr>
            <w:r>
              <w:rPr>
                <w:color w:val="53534C"/>
                <w:spacing w:val="-10"/>
                <w:w w:val="90"/>
                <w:sz w:val="18"/>
              </w:rPr>
              <w:t>0</w:t>
            </w:r>
          </w:p>
        </w:tc>
        <w:tc>
          <w:tcPr>
            <w:tcW w:w="1019" w:type="dxa"/>
            <w:tcBorders>
              <w:top w:val="single" w:color="FFFFFF" w:sz="4" w:space="0"/>
            </w:tcBorders>
          </w:tcPr>
          <w:p w:rsidR="002D09F7" w:rsidRDefault="002D09F7">
            <w:pPr>
              <w:pStyle w:val="TableParagraph"/>
              <w:spacing w:before="44"/>
              <w:jc w:val="left"/>
              <w:rPr>
                <w:rFonts w:ascii="Calibri"/>
                <w:b/>
                <w:sz w:val="18"/>
              </w:rPr>
            </w:pPr>
          </w:p>
          <w:p w:rsidR="002D09F7" w:rsidRDefault="00BA2BC4">
            <w:pPr>
              <w:pStyle w:val="TableParagraph"/>
              <w:spacing w:before="0"/>
              <w:ind w:right="64"/>
              <w:rPr>
                <w:sz w:val="18"/>
              </w:rPr>
            </w:pPr>
            <w:r>
              <w:rPr>
                <w:color w:val="53534C"/>
                <w:spacing w:val="-10"/>
                <w:w w:val="90"/>
                <w:sz w:val="18"/>
              </w:rPr>
              <w:t>0</w:t>
            </w:r>
          </w:p>
        </w:tc>
        <w:tc>
          <w:tcPr>
            <w:tcW w:w="906" w:type="dxa"/>
            <w:tcBorders>
              <w:top w:val="single" w:color="FFFFFF" w:sz="4" w:space="0"/>
            </w:tcBorders>
          </w:tcPr>
          <w:p w:rsidR="002D09F7" w:rsidRDefault="002D09F7">
            <w:pPr>
              <w:pStyle w:val="TableParagraph"/>
              <w:spacing w:before="44"/>
              <w:jc w:val="left"/>
              <w:rPr>
                <w:rFonts w:ascii="Calibri"/>
                <w:b/>
                <w:sz w:val="18"/>
              </w:rPr>
            </w:pPr>
          </w:p>
          <w:p w:rsidR="002D09F7" w:rsidRDefault="00BA2BC4">
            <w:pPr>
              <w:pStyle w:val="TableParagraph"/>
              <w:spacing w:before="0"/>
              <w:ind w:right="63"/>
              <w:rPr>
                <w:sz w:val="18"/>
              </w:rPr>
            </w:pPr>
            <w:r>
              <w:rPr>
                <w:color w:val="53534C"/>
                <w:spacing w:val="-2"/>
                <w:w w:val="90"/>
                <w:sz w:val="18"/>
              </w:rPr>
              <w:t>(1,400)</w:t>
            </w:r>
          </w:p>
        </w:tc>
        <w:tc>
          <w:tcPr>
            <w:tcW w:w="679" w:type="dxa"/>
            <w:tcBorders>
              <w:top w:val="single" w:color="FFFFFF" w:sz="4" w:space="0"/>
            </w:tcBorders>
          </w:tcPr>
          <w:p w:rsidR="002D09F7" w:rsidRDefault="002D09F7">
            <w:pPr>
              <w:pStyle w:val="TableParagraph"/>
              <w:spacing w:before="44"/>
              <w:jc w:val="left"/>
              <w:rPr>
                <w:rFonts w:ascii="Calibri"/>
                <w:b/>
                <w:sz w:val="18"/>
              </w:rPr>
            </w:pPr>
          </w:p>
          <w:p w:rsidR="002D09F7" w:rsidRDefault="00BA2BC4">
            <w:pPr>
              <w:pStyle w:val="TableParagraph"/>
              <w:spacing w:before="0"/>
              <w:ind w:right="61"/>
              <w:rPr>
                <w:sz w:val="18"/>
              </w:rPr>
            </w:pPr>
            <w:r>
              <w:rPr>
                <w:color w:val="53534C"/>
                <w:spacing w:val="-10"/>
                <w:w w:val="90"/>
                <w:sz w:val="18"/>
              </w:rPr>
              <w:t>0</w:t>
            </w:r>
          </w:p>
        </w:tc>
        <w:tc>
          <w:tcPr>
            <w:tcW w:w="679" w:type="dxa"/>
            <w:tcBorders>
              <w:top w:val="single" w:color="FFFFFF" w:sz="4" w:space="0"/>
              <w:right w:val="single" w:color="FFFFFF" w:sz="4" w:space="0"/>
            </w:tcBorders>
          </w:tcPr>
          <w:p w:rsidR="002D09F7" w:rsidRDefault="002D09F7">
            <w:pPr>
              <w:pStyle w:val="TableParagraph"/>
              <w:spacing w:before="44"/>
              <w:jc w:val="left"/>
              <w:rPr>
                <w:rFonts w:ascii="Calibri"/>
                <w:b/>
                <w:sz w:val="18"/>
              </w:rPr>
            </w:pPr>
          </w:p>
          <w:p w:rsidR="002D09F7" w:rsidRDefault="00BA2BC4">
            <w:pPr>
              <w:pStyle w:val="TableParagraph"/>
              <w:spacing w:before="0"/>
              <w:ind w:right="60"/>
              <w:rPr>
                <w:sz w:val="18"/>
              </w:rPr>
            </w:pPr>
            <w:r>
              <w:rPr>
                <w:color w:val="53534C"/>
                <w:spacing w:val="-10"/>
                <w:w w:val="90"/>
                <w:sz w:val="18"/>
              </w:rPr>
              <w:t>0</w:t>
            </w:r>
          </w:p>
        </w:tc>
        <w:tc>
          <w:tcPr>
            <w:tcW w:w="769" w:type="dxa"/>
            <w:tcBorders>
              <w:top w:val="single" w:color="FFFFFF" w:sz="4" w:space="0"/>
              <w:left w:val="single" w:color="FFFFFF" w:sz="4" w:space="0"/>
              <w:bottom w:val="single" w:color="FFFFFF" w:sz="4" w:space="0"/>
              <w:right w:val="nil"/>
            </w:tcBorders>
            <w:shd w:val="clear" w:color="auto" w:fill="008AC9"/>
          </w:tcPr>
          <w:p w:rsidR="002D09F7" w:rsidRDefault="002D09F7">
            <w:pPr>
              <w:pStyle w:val="TableParagraph"/>
              <w:spacing w:before="43"/>
              <w:jc w:val="left"/>
              <w:rPr>
                <w:rFonts w:ascii="Calibri"/>
                <w:b/>
                <w:sz w:val="18"/>
              </w:rPr>
            </w:pPr>
          </w:p>
          <w:p w:rsidR="002D09F7" w:rsidRDefault="00BA2BC4">
            <w:pPr>
              <w:pStyle w:val="TableParagraph"/>
              <w:spacing w:before="0"/>
              <w:ind w:right="69"/>
              <w:rPr>
                <w:sz w:val="18"/>
              </w:rPr>
            </w:pPr>
            <w:r>
              <w:rPr>
                <w:color w:val="FFFFFF"/>
                <w:spacing w:val="-2"/>
                <w:w w:val="95"/>
                <w:sz w:val="18"/>
              </w:rPr>
              <w:t>(1,400)</w:t>
            </w:r>
          </w:p>
        </w:tc>
      </w:tr>
      <w:tr w:rsidR="002D09F7">
        <w:trPr>
          <w:trHeight w:val="953"/>
        </w:trPr>
        <w:tc>
          <w:tcPr>
            <w:tcW w:w="680" w:type="dxa"/>
            <w:tcBorders>
              <w:bottom w:val="single" w:color="009EE0" w:sz="4" w:space="0"/>
            </w:tcBorders>
          </w:tcPr>
          <w:p w:rsidR="002D09F7" w:rsidRDefault="002D09F7">
            <w:pPr>
              <w:pStyle w:val="TableParagraph"/>
              <w:spacing w:before="157"/>
              <w:jc w:val="left"/>
              <w:rPr>
                <w:rFonts w:ascii="Calibri"/>
                <w:b/>
                <w:sz w:val="18"/>
              </w:rPr>
            </w:pPr>
          </w:p>
          <w:p w:rsidR="002D09F7" w:rsidRDefault="00BA2BC4">
            <w:pPr>
              <w:pStyle w:val="TableParagraph"/>
              <w:spacing w:before="0"/>
              <w:ind w:left="8" w:right="77"/>
              <w:jc w:val="center"/>
              <w:rPr>
                <w:sz w:val="18"/>
              </w:rPr>
            </w:pPr>
            <w:r>
              <w:rPr>
                <w:color w:val="53534C"/>
                <w:spacing w:val="-2"/>
                <w:w w:val="90"/>
                <w:sz w:val="18"/>
              </w:rPr>
              <w:t>HV289</w:t>
            </w:r>
          </w:p>
        </w:tc>
        <w:tc>
          <w:tcPr>
            <w:tcW w:w="1530" w:type="dxa"/>
            <w:tcBorders>
              <w:bottom w:val="single" w:color="009EE0" w:sz="4" w:space="0"/>
            </w:tcBorders>
          </w:tcPr>
          <w:p w:rsidR="002D09F7" w:rsidRDefault="00BA2BC4">
            <w:pPr>
              <w:pStyle w:val="TableParagraph"/>
              <w:spacing w:before="82" w:line="232" w:lineRule="auto"/>
              <w:ind w:left="84" w:right="363"/>
              <w:jc w:val="left"/>
              <w:rPr>
                <w:sz w:val="18"/>
              </w:rPr>
            </w:pPr>
            <w:r>
              <w:rPr>
                <w:color w:val="53534C"/>
                <w:w w:val="75"/>
                <w:sz w:val="18"/>
              </w:rPr>
              <w:t>Elstree Studios</w:t>
            </w:r>
            <w:r>
              <w:rPr>
                <w:color w:val="53534C"/>
                <w:w w:val="85"/>
                <w:sz w:val="18"/>
              </w:rPr>
              <w:t xml:space="preserve"> </w:t>
            </w:r>
            <w:r>
              <w:rPr>
                <w:color w:val="53534C"/>
                <w:spacing w:val="-2"/>
                <w:w w:val="85"/>
                <w:sz w:val="18"/>
              </w:rPr>
              <w:t xml:space="preserve">Asbestos </w:t>
            </w:r>
            <w:r>
              <w:rPr>
                <w:color w:val="53534C"/>
                <w:spacing w:val="-2"/>
                <w:w w:val="80"/>
                <w:sz w:val="18"/>
              </w:rPr>
              <w:t>Remediation</w:t>
            </w:r>
            <w:r>
              <w:rPr>
                <w:color w:val="53534C"/>
                <w:spacing w:val="-11"/>
                <w:sz w:val="18"/>
              </w:rPr>
              <w:t xml:space="preserve"> </w:t>
            </w:r>
            <w:r>
              <w:rPr>
                <w:color w:val="53534C"/>
                <w:spacing w:val="-2"/>
                <w:w w:val="80"/>
                <w:sz w:val="18"/>
              </w:rPr>
              <w:t>&amp;</w:t>
            </w:r>
            <w:r>
              <w:rPr>
                <w:color w:val="53534C"/>
                <w:sz w:val="18"/>
              </w:rPr>
              <w:t xml:space="preserve"> </w:t>
            </w:r>
            <w:r>
              <w:rPr>
                <w:color w:val="53534C"/>
                <w:spacing w:val="-2"/>
                <w:w w:val="80"/>
                <w:sz w:val="18"/>
              </w:rPr>
              <w:t>Reinstatement</w:t>
            </w:r>
          </w:p>
        </w:tc>
        <w:tc>
          <w:tcPr>
            <w:tcW w:w="793" w:type="dxa"/>
            <w:tcBorders>
              <w:bottom w:val="single" w:color="009EE0" w:sz="4" w:space="0"/>
            </w:tcBorders>
          </w:tcPr>
          <w:p w:rsidR="002D09F7" w:rsidRDefault="002D09F7">
            <w:pPr>
              <w:pStyle w:val="TableParagraph"/>
              <w:spacing w:before="157"/>
              <w:jc w:val="left"/>
              <w:rPr>
                <w:rFonts w:ascii="Calibri"/>
                <w:b/>
                <w:sz w:val="18"/>
              </w:rPr>
            </w:pPr>
          </w:p>
          <w:p w:rsidR="002D09F7" w:rsidRDefault="00BA2BC4">
            <w:pPr>
              <w:pStyle w:val="TableParagraph"/>
              <w:spacing w:before="0"/>
              <w:ind w:right="71"/>
              <w:rPr>
                <w:sz w:val="18"/>
              </w:rPr>
            </w:pPr>
            <w:r>
              <w:rPr>
                <w:color w:val="53534C"/>
                <w:spacing w:val="-2"/>
                <w:w w:val="90"/>
                <w:sz w:val="18"/>
              </w:rPr>
              <w:t>15,588</w:t>
            </w:r>
          </w:p>
        </w:tc>
        <w:tc>
          <w:tcPr>
            <w:tcW w:w="793" w:type="dxa"/>
            <w:tcBorders>
              <w:bottom w:val="single" w:color="009EE0" w:sz="4" w:space="0"/>
            </w:tcBorders>
          </w:tcPr>
          <w:p w:rsidR="002D09F7" w:rsidRDefault="002D09F7">
            <w:pPr>
              <w:pStyle w:val="TableParagraph"/>
              <w:spacing w:before="157"/>
              <w:jc w:val="left"/>
              <w:rPr>
                <w:rFonts w:ascii="Calibri"/>
                <w:b/>
                <w:sz w:val="18"/>
              </w:rPr>
            </w:pPr>
          </w:p>
          <w:p w:rsidR="002D09F7" w:rsidRDefault="00BA2BC4">
            <w:pPr>
              <w:pStyle w:val="TableParagraph"/>
              <w:spacing w:before="0"/>
              <w:ind w:right="71"/>
              <w:rPr>
                <w:sz w:val="18"/>
              </w:rPr>
            </w:pPr>
            <w:r>
              <w:rPr>
                <w:color w:val="53534C"/>
                <w:spacing w:val="-2"/>
                <w:w w:val="90"/>
                <w:sz w:val="18"/>
              </w:rPr>
              <w:t>10,000</w:t>
            </w:r>
          </w:p>
        </w:tc>
        <w:tc>
          <w:tcPr>
            <w:tcW w:w="793" w:type="dxa"/>
            <w:tcBorders>
              <w:bottom w:val="single" w:color="009EE0" w:sz="4" w:space="0"/>
            </w:tcBorders>
          </w:tcPr>
          <w:p w:rsidR="002D09F7" w:rsidRDefault="002D09F7">
            <w:pPr>
              <w:pStyle w:val="TableParagraph"/>
              <w:spacing w:before="157"/>
              <w:jc w:val="left"/>
              <w:rPr>
                <w:rFonts w:ascii="Calibri"/>
                <w:b/>
                <w:sz w:val="18"/>
              </w:rPr>
            </w:pPr>
          </w:p>
          <w:p w:rsidR="002D09F7" w:rsidRDefault="00BA2BC4">
            <w:pPr>
              <w:pStyle w:val="TableParagraph"/>
              <w:spacing w:before="0"/>
              <w:ind w:right="70"/>
              <w:rPr>
                <w:sz w:val="18"/>
              </w:rPr>
            </w:pPr>
            <w:r>
              <w:rPr>
                <w:color w:val="53534C"/>
                <w:spacing w:val="-10"/>
                <w:w w:val="90"/>
                <w:sz w:val="18"/>
              </w:rPr>
              <w:t>0</w:t>
            </w:r>
          </w:p>
        </w:tc>
        <w:tc>
          <w:tcPr>
            <w:tcW w:w="793" w:type="dxa"/>
            <w:tcBorders>
              <w:bottom w:val="single" w:color="009EE0" w:sz="4" w:space="0"/>
              <w:right w:val="single" w:color="FFFFFF" w:sz="4" w:space="0"/>
            </w:tcBorders>
          </w:tcPr>
          <w:p w:rsidR="002D09F7" w:rsidRDefault="002D09F7">
            <w:pPr>
              <w:pStyle w:val="TableParagraph"/>
              <w:spacing w:before="157"/>
              <w:jc w:val="left"/>
              <w:rPr>
                <w:rFonts w:ascii="Calibri"/>
                <w:b/>
                <w:sz w:val="18"/>
              </w:rPr>
            </w:pPr>
          </w:p>
          <w:p w:rsidR="002D09F7" w:rsidRDefault="00BA2BC4">
            <w:pPr>
              <w:pStyle w:val="TableParagraph"/>
              <w:spacing w:before="0"/>
              <w:ind w:right="71"/>
              <w:rPr>
                <w:sz w:val="18"/>
              </w:rPr>
            </w:pPr>
            <w:r>
              <w:rPr>
                <w:color w:val="53534C"/>
                <w:spacing w:val="-10"/>
                <w:w w:val="90"/>
                <w:sz w:val="18"/>
              </w:rPr>
              <w:t>0</w:t>
            </w:r>
          </w:p>
        </w:tc>
        <w:tc>
          <w:tcPr>
            <w:tcW w:w="68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156"/>
              <w:jc w:val="left"/>
              <w:rPr>
                <w:rFonts w:ascii="Calibri"/>
                <w:b/>
                <w:sz w:val="18"/>
              </w:rPr>
            </w:pPr>
          </w:p>
          <w:p w:rsidR="002D09F7" w:rsidRDefault="00BA2BC4">
            <w:pPr>
              <w:pStyle w:val="TableParagraph"/>
              <w:spacing w:before="0"/>
              <w:ind w:right="69"/>
              <w:rPr>
                <w:sz w:val="18"/>
              </w:rPr>
            </w:pPr>
            <w:r>
              <w:rPr>
                <w:color w:val="FFFFFF"/>
                <w:spacing w:val="-2"/>
                <w:w w:val="95"/>
                <w:sz w:val="18"/>
              </w:rPr>
              <w:t>25,588</w:t>
            </w:r>
          </w:p>
        </w:tc>
        <w:tc>
          <w:tcPr>
            <w:tcW w:w="793" w:type="dxa"/>
            <w:tcBorders>
              <w:left w:val="single" w:color="FFFFFF" w:sz="4" w:space="0"/>
            </w:tcBorders>
          </w:tcPr>
          <w:p w:rsidR="002D09F7" w:rsidRDefault="002D09F7">
            <w:pPr>
              <w:pStyle w:val="TableParagraph"/>
              <w:spacing w:before="157"/>
              <w:jc w:val="left"/>
              <w:rPr>
                <w:rFonts w:ascii="Calibri"/>
                <w:b/>
                <w:sz w:val="18"/>
              </w:rPr>
            </w:pPr>
          </w:p>
          <w:p w:rsidR="002D09F7" w:rsidRDefault="00BA2BC4">
            <w:pPr>
              <w:pStyle w:val="TableParagraph"/>
              <w:spacing w:before="0"/>
              <w:ind w:right="68"/>
              <w:rPr>
                <w:sz w:val="18"/>
              </w:rPr>
            </w:pPr>
            <w:r>
              <w:rPr>
                <w:color w:val="53534C"/>
                <w:spacing w:val="-10"/>
                <w:w w:val="90"/>
                <w:sz w:val="18"/>
              </w:rPr>
              <w:t>0</w:t>
            </w:r>
          </w:p>
        </w:tc>
        <w:tc>
          <w:tcPr>
            <w:tcW w:w="793" w:type="dxa"/>
          </w:tcPr>
          <w:p w:rsidR="002D09F7" w:rsidRDefault="002D09F7">
            <w:pPr>
              <w:pStyle w:val="TableParagraph"/>
              <w:spacing w:before="157"/>
              <w:jc w:val="left"/>
              <w:rPr>
                <w:rFonts w:ascii="Calibri"/>
                <w:b/>
                <w:sz w:val="18"/>
              </w:rPr>
            </w:pPr>
          </w:p>
          <w:p w:rsidR="002D09F7" w:rsidRDefault="00BA2BC4">
            <w:pPr>
              <w:pStyle w:val="TableParagraph"/>
              <w:spacing w:before="0"/>
              <w:ind w:right="68"/>
              <w:rPr>
                <w:sz w:val="18"/>
              </w:rPr>
            </w:pPr>
            <w:r>
              <w:rPr>
                <w:color w:val="53534C"/>
                <w:spacing w:val="-10"/>
                <w:w w:val="90"/>
                <w:sz w:val="18"/>
              </w:rPr>
              <w:t>0</w:t>
            </w:r>
          </w:p>
        </w:tc>
        <w:tc>
          <w:tcPr>
            <w:tcW w:w="963" w:type="dxa"/>
          </w:tcPr>
          <w:p w:rsidR="002D09F7" w:rsidRDefault="002D09F7">
            <w:pPr>
              <w:pStyle w:val="TableParagraph"/>
              <w:spacing w:before="157"/>
              <w:jc w:val="left"/>
              <w:rPr>
                <w:rFonts w:ascii="Calibri"/>
                <w:b/>
                <w:sz w:val="18"/>
              </w:rPr>
            </w:pPr>
          </w:p>
          <w:p w:rsidR="002D09F7" w:rsidRDefault="00BA2BC4">
            <w:pPr>
              <w:pStyle w:val="TableParagraph"/>
              <w:spacing w:before="0"/>
              <w:ind w:right="67"/>
              <w:rPr>
                <w:sz w:val="18"/>
              </w:rPr>
            </w:pPr>
            <w:r>
              <w:rPr>
                <w:color w:val="53534C"/>
                <w:spacing w:val="-2"/>
                <w:w w:val="90"/>
                <w:sz w:val="18"/>
              </w:rPr>
              <w:t>(25,588)</w:t>
            </w:r>
          </w:p>
        </w:tc>
        <w:tc>
          <w:tcPr>
            <w:tcW w:w="793" w:type="dxa"/>
          </w:tcPr>
          <w:p w:rsidR="002D09F7" w:rsidRDefault="002D09F7">
            <w:pPr>
              <w:pStyle w:val="TableParagraph"/>
              <w:spacing w:before="157"/>
              <w:jc w:val="left"/>
              <w:rPr>
                <w:rFonts w:ascii="Calibri"/>
                <w:b/>
                <w:sz w:val="18"/>
              </w:rPr>
            </w:pPr>
          </w:p>
          <w:p w:rsidR="002D09F7" w:rsidRDefault="00BA2BC4">
            <w:pPr>
              <w:pStyle w:val="TableParagraph"/>
              <w:spacing w:before="0"/>
              <w:ind w:right="67"/>
              <w:rPr>
                <w:sz w:val="18"/>
              </w:rPr>
            </w:pPr>
            <w:r>
              <w:rPr>
                <w:color w:val="53534C"/>
                <w:spacing w:val="-10"/>
                <w:w w:val="90"/>
                <w:sz w:val="18"/>
              </w:rPr>
              <w:t>0</w:t>
            </w:r>
          </w:p>
        </w:tc>
        <w:tc>
          <w:tcPr>
            <w:tcW w:w="906" w:type="dxa"/>
          </w:tcPr>
          <w:p w:rsidR="002D09F7" w:rsidRDefault="002D09F7">
            <w:pPr>
              <w:pStyle w:val="TableParagraph"/>
              <w:spacing w:before="157"/>
              <w:jc w:val="left"/>
              <w:rPr>
                <w:rFonts w:ascii="Calibri"/>
                <w:b/>
                <w:sz w:val="18"/>
              </w:rPr>
            </w:pPr>
          </w:p>
          <w:p w:rsidR="002D09F7" w:rsidRDefault="00BA2BC4">
            <w:pPr>
              <w:pStyle w:val="TableParagraph"/>
              <w:spacing w:before="0"/>
              <w:ind w:right="67"/>
              <w:rPr>
                <w:sz w:val="18"/>
              </w:rPr>
            </w:pPr>
            <w:r>
              <w:rPr>
                <w:color w:val="53534C"/>
                <w:spacing w:val="-10"/>
                <w:w w:val="90"/>
                <w:sz w:val="18"/>
              </w:rPr>
              <w:t>0</w:t>
            </w:r>
          </w:p>
        </w:tc>
        <w:tc>
          <w:tcPr>
            <w:tcW w:w="1019" w:type="dxa"/>
          </w:tcPr>
          <w:p w:rsidR="002D09F7" w:rsidRDefault="002D09F7">
            <w:pPr>
              <w:pStyle w:val="TableParagraph"/>
              <w:spacing w:before="157"/>
              <w:jc w:val="left"/>
              <w:rPr>
                <w:rFonts w:ascii="Calibri"/>
                <w:b/>
                <w:sz w:val="18"/>
              </w:rPr>
            </w:pPr>
          </w:p>
          <w:p w:rsidR="002D09F7" w:rsidRDefault="00BA2BC4">
            <w:pPr>
              <w:pStyle w:val="TableParagraph"/>
              <w:spacing w:before="0"/>
              <w:ind w:right="64"/>
              <w:rPr>
                <w:sz w:val="18"/>
              </w:rPr>
            </w:pPr>
            <w:r>
              <w:rPr>
                <w:color w:val="53534C"/>
                <w:spacing w:val="-10"/>
                <w:w w:val="90"/>
                <w:sz w:val="18"/>
              </w:rPr>
              <w:t>0</w:t>
            </w:r>
          </w:p>
        </w:tc>
        <w:tc>
          <w:tcPr>
            <w:tcW w:w="906" w:type="dxa"/>
          </w:tcPr>
          <w:p w:rsidR="002D09F7" w:rsidRDefault="002D09F7">
            <w:pPr>
              <w:pStyle w:val="TableParagraph"/>
              <w:spacing w:before="157"/>
              <w:jc w:val="left"/>
              <w:rPr>
                <w:rFonts w:ascii="Calibri"/>
                <w:b/>
                <w:sz w:val="18"/>
              </w:rPr>
            </w:pPr>
          </w:p>
          <w:p w:rsidR="002D09F7" w:rsidRDefault="00BA2BC4">
            <w:pPr>
              <w:pStyle w:val="TableParagraph"/>
              <w:spacing w:before="0"/>
              <w:ind w:right="63"/>
              <w:rPr>
                <w:sz w:val="18"/>
              </w:rPr>
            </w:pPr>
            <w:r>
              <w:rPr>
                <w:color w:val="53534C"/>
                <w:spacing w:val="-10"/>
                <w:w w:val="90"/>
                <w:sz w:val="18"/>
              </w:rPr>
              <w:t>0</w:t>
            </w:r>
          </w:p>
        </w:tc>
        <w:tc>
          <w:tcPr>
            <w:tcW w:w="679" w:type="dxa"/>
          </w:tcPr>
          <w:p w:rsidR="002D09F7" w:rsidRDefault="002D09F7">
            <w:pPr>
              <w:pStyle w:val="TableParagraph"/>
              <w:spacing w:before="157"/>
              <w:jc w:val="left"/>
              <w:rPr>
                <w:rFonts w:ascii="Calibri"/>
                <w:b/>
                <w:sz w:val="18"/>
              </w:rPr>
            </w:pPr>
          </w:p>
          <w:p w:rsidR="002D09F7" w:rsidRDefault="00BA2BC4">
            <w:pPr>
              <w:pStyle w:val="TableParagraph"/>
              <w:spacing w:before="0"/>
              <w:ind w:right="62"/>
              <w:rPr>
                <w:sz w:val="18"/>
              </w:rPr>
            </w:pPr>
            <w:r>
              <w:rPr>
                <w:color w:val="53534C"/>
                <w:spacing w:val="-10"/>
                <w:w w:val="90"/>
                <w:sz w:val="18"/>
              </w:rPr>
              <w:t>0</w:t>
            </w:r>
          </w:p>
        </w:tc>
        <w:tc>
          <w:tcPr>
            <w:tcW w:w="679" w:type="dxa"/>
            <w:tcBorders>
              <w:right w:val="single" w:color="FFFFFF" w:sz="4" w:space="0"/>
            </w:tcBorders>
          </w:tcPr>
          <w:p w:rsidR="002D09F7" w:rsidRDefault="002D09F7">
            <w:pPr>
              <w:pStyle w:val="TableParagraph"/>
              <w:spacing w:before="157"/>
              <w:jc w:val="left"/>
              <w:rPr>
                <w:rFonts w:ascii="Calibri"/>
                <w:b/>
                <w:sz w:val="18"/>
              </w:rPr>
            </w:pPr>
          </w:p>
          <w:p w:rsidR="002D09F7" w:rsidRDefault="00BA2BC4">
            <w:pPr>
              <w:pStyle w:val="TableParagraph"/>
              <w:spacing w:before="0"/>
              <w:ind w:right="60"/>
              <w:rPr>
                <w:sz w:val="18"/>
              </w:rPr>
            </w:pPr>
            <w:r>
              <w:rPr>
                <w:color w:val="53534C"/>
                <w:spacing w:val="-10"/>
                <w:w w:val="90"/>
                <w:sz w:val="18"/>
              </w:rPr>
              <w:t>0</w:t>
            </w:r>
          </w:p>
        </w:tc>
        <w:tc>
          <w:tcPr>
            <w:tcW w:w="769" w:type="dxa"/>
            <w:tcBorders>
              <w:top w:val="single" w:color="FFFFFF" w:sz="4" w:space="0"/>
              <w:left w:val="single" w:color="FFFFFF" w:sz="4" w:space="0"/>
              <w:bottom w:val="single" w:color="FFFFFF" w:sz="4" w:space="0"/>
              <w:right w:val="nil"/>
            </w:tcBorders>
            <w:shd w:val="clear" w:color="auto" w:fill="008AC9"/>
          </w:tcPr>
          <w:p w:rsidR="002D09F7" w:rsidRDefault="002D09F7">
            <w:pPr>
              <w:pStyle w:val="TableParagraph"/>
              <w:spacing w:before="156"/>
              <w:jc w:val="left"/>
              <w:rPr>
                <w:rFonts w:ascii="Calibri"/>
                <w:b/>
                <w:sz w:val="18"/>
              </w:rPr>
            </w:pPr>
          </w:p>
          <w:p w:rsidR="002D09F7" w:rsidRDefault="00BA2BC4">
            <w:pPr>
              <w:pStyle w:val="TableParagraph"/>
              <w:spacing w:before="0"/>
              <w:ind w:right="69"/>
              <w:rPr>
                <w:sz w:val="18"/>
              </w:rPr>
            </w:pPr>
            <w:r>
              <w:rPr>
                <w:color w:val="FFFFFF"/>
                <w:spacing w:val="-2"/>
                <w:w w:val="95"/>
                <w:sz w:val="18"/>
              </w:rPr>
              <w:t>(25,588)</w:t>
            </w:r>
          </w:p>
        </w:tc>
      </w:tr>
      <w:tr w:rsidR="002D09F7">
        <w:trPr>
          <w:trHeight w:val="500"/>
        </w:trPr>
        <w:tc>
          <w:tcPr>
            <w:tcW w:w="680" w:type="dxa"/>
            <w:tcBorders>
              <w:top w:val="single" w:color="009EE0" w:sz="4" w:space="0"/>
              <w:bottom w:val="single" w:color="009EE0" w:sz="4" w:space="0"/>
            </w:tcBorders>
          </w:tcPr>
          <w:p w:rsidR="002D09F7" w:rsidRDefault="00BA2BC4">
            <w:pPr>
              <w:pStyle w:val="TableParagraph"/>
              <w:spacing w:before="150"/>
              <w:ind w:left="7" w:right="77"/>
              <w:jc w:val="center"/>
              <w:rPr>
                <w:sz w:val="18"/>
              </w:rPr>
            </w:pPr>
            <w:r>
              <w:rPr>
                <w:color w:val="53534C"/>
                <w:spacing w:val="-2"/>
                <w:w w:val="90"/>
                <w:sz w:val="18"/>
              </w:rPr>
              <w:t>HV243</w:t>
            </w:r>
          </w:p>
        </w:tc>
        <w:tc>
          <w:tcPr>
            <w:tcW w:w="1530" w:type="dxa"/>
            <w:tcBorders>
              <w:top w:val="single" w:color="009EE0" w:sz="4" w:space="0"/>
              <w:bottom w:val="single" w:color="009EE0" w:sz="4" w:space="0"/>
            </w:tcBorders>
          </w:tcPr>
          <w:p w:rsidR="002D09F7" w:rsidRDefault="00BA2BC4">
            <w:pPr>
              <w:pStyle w:val="TableParagraph"/>
              <w:spacing w:before="55" w:line="232" w:lineRule="auto"/>
              <w:ind w:left="84"/>
              <w:jc w:val="left"/>
              <w:rPr>
                <w:sz w:val="18"/>
              </w:rPr>
            </w:pPr>
            <w:r>
              <w:rPr>
                <w:color w:val="53534C"/>
                <w:w w:val="90"/>
                <w:sz w:val="18"/>
              </w:rPr>
              <w:t>Purchase</w:t>
            </w:r>
            <w:r>
              <w:rPr>
                <w:color w:val="53534C"/>
                <w:spacing w:val="-8"/>
                <w:w w:val="90"/>
                <w:sz w:val="18"/>
              </w:rPr>
              <w:t xml:space="preserve"> </w:t>
            </w:r>
            <w:r>
              <w:rPr>
                <w:color w:val="53534C"/>
                <w:w w:val="90"/>
                <w:sz w:val="18"/>
              </w:rPr>
              <w:t xml:space="preserve">of </w:t>
            </w:r>
            <w:r>
              <w:rPr>
                <w:color w:val="53534C"/>
                <w:w w:val="75"/>
                <w:sz w:val="18"/>
              </w:rPr>
              <w:t>Engineering Vehicles</w:t>
            </w:r>
          </w:p>
        </w:tc>
        <w:tc>
          <w:tcPr>
            <w:tcW w:w="793" w:type="dxa"/>
            <w:tcBorders>
              <w:top w:val="single" w:color="009EE0" w:sz="4" w:space="0"/>
              <w:bottom w:val="single" w:color="009EE0" w:sz="4" w:space="0"/>
            </w:tcBorders>
          </w:tcPr>
          <w:p w:rsidR="002D09F7" w:rsidRDefault="00BA2BC4">
            <w:pPr>
              <w:pStyle w:val="TableParagraph"/>
              <w:spacing w:before="150"/>
              <w:ind w:right="72"/>
              <w:rPr>
                <w:sz w:val="18"/>
              </w:rPr>
            </w:pPr>
            <w:r>
              <w:rPr>
                <w:color w:val="53534C"/>
                <w:spacing w:val="-5"/>
                <w:w w:val="90"/>
                <w:sz w:val="18"/>
              </w:rPr>
              <w:t>150</w:t>
            </w:r>
          </w:p>
        </w:tc>
        <w:tc>
          <w:tcPr>
            <w:tcW w:w="793" w:type="dxa"/>
            <w:tcBorders>
              <w:top w:val="single" w:color="009EE0" w:sz="4" w:space="0"/>
              <w:bottom w:val="single" w:color="009EE0" w:sz="4" w:space="0"/>
            </w:tcBorders>
          </w:tcPr>
          <w:p w:rsidR="002D09F7" w:rsidRDefault="00BA2BC4">
            <w:pPr>
              <w:pStyle w:val="TableParagraph"/>
              <w:spacing w:before="150"/>
              <w:ind w:right="71"/>
              <w:rPr>
                <w:sz w:val="18"/>
              </w:rPr>
            </w:pPr>
            <w:r>
              <w:rPr>
                <w:color w:val="53534C"/>
                <w:spacing w:val="-10"/>
                <w:w w:val="90"/>
                <w:sz w:val="18"/>
              </w:rPr>
              <w:t>0</w:t>
            </w:r>
          </w:p>
        </w:tc>
        <w:tc>
          <w:tcPr>
            <w:tcW w:w="793" w:type="dxa"/>
            <w:tcBorders>
              <w:top w:val="single" w:color="009EE0" w:sz="4" w:space="0"/>
              <w:bottom w:val="single" w:color="009EE0" w:sz="4" w:space="0"/>
            </w:tcBorders>
          </w:tcPr>
          <w:p w:rsidR="002D09F7" w:rsidRDefault="00BA2BC4">
            <w:pPr>
              <w:pStyle w:val="TableParagraph"/>
              <w:spacing w:before="150"/>
              <w:ind w:right="70"/>
              <w:rPr>
                <w:sz w:val="18"/>
              </w:rPr>
            </w:pPr>
            <w:r>
              <w:rPr>
                <w:color w:val="53534C"/>
                <w:spacing w:val="-10"/>
                <w:w w:val="90"/>
                <w:sz w:val="18"/>
              </w:rPr>
              <w:t>0</w:t>
            </w:r>
          </w:p>
        </w:tc>
        <w:tc>
          <w:tcPr>
            <w:tcW w:w="793" w:type="dxa"/>
            <w:tcBorders>
              <w:top w:val="single" w:color="009EE0" w:sz="4" w:space="0"/>
              <w:bottom w:val="single" w:color="009EE0" w:sz="4" w:space="0"/>
              <w:right w:val="single" w:color="FFFFFF" w:sz="4" w:space="0"/>
            </w:tcBorders>
          </w:tcPr>
          <w:p w:rsidR="002D09F7" w:rsidRDefault="00BA2BC4">
            <w:pPr>
              <w:pStyle w:val="TableParagraph"/>
              <w:spacing w:before="150"/>
              <w:ind w:right="70"/>
              <w:rPr>
                <w:sz w:val="18"/>
              </w:rPr>
            </w:pPr>
            <w:r>
              <w:rPr>
                <w:color w:val="53534C"/>
                <w:spacing w:val="-10"/>
                <w:w w:val="90"/>
                <w:sz w:val="18"/>
              </w:rPr>
              <w:t>0</w:t>
            </w:r>
          </w:p>
        </w:tc>
        <w:tc>
          <w:tcPr>
            <w:tcW w:w="68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149"/>
              <w:ind w:right="69"/>
              <w:rPr>
                <w:sz w:val="18"/>
              </w:rPr>
            </w:pPr>
            <w:r>
              <w:rPr>
                <w:color w:val="FFFFFF"/>
                <w:spacing w:val="-5"/>
                <w:w w:val="95"/>
                <w:sz w:val="18"/>
              </w:rPr>
              <w:t>150</w:t>
            </w:r>
          </w:p>
        </w:tc>
        <w:tc>
          <w:tcPr>
            <w:tcW w:w="793" w:type="dxa"/>
            <w:tcBorders>
              <w:left w:val="single" w:color="FFFFFF" w:sz="4" w:space="0"/>
            </w:tcBorders>
          </w:tcPr>
          <w:p w:rsidR="002D09F7" w:rsidRDefault="00BA2BC4">
            <w:pPr>
              <w:pStyle w:val="TableParagraph"/>
              <w:spacing w:before="150"/>
              <w:ind w:right="69"/>
              <w:rPr>
                <w:sz w:val="18"/>
              </w:rPr>
            </w:pPr>
            <w:r>
              <w:rPr>
                <w:color w:val="53534C"/>
                <w:spacing w:val="-10"/>
                <w:w w:val="90"/>
                <w:sz w:val="18"/>
              </w:rPr>
              <w:t>0</w:t>
            </w:r>
          </w:p>
        </w:tc>
        <w:tc>
          <w:tcPr>
            <w:tcW w:w="793" w:type="dxa"/>
          </w:tcPr>
          <w:p w:rsidR="002D09F7" w:rsidRDefault="00BA2BC4">
            <w:pPr>
              <w:pStyle w:val="TableParagraph"/>
              <w:spacing w:before="150"/>
              <w:ind w:right="68"/>
              <w:rPr>
                <w:sz w:val="18"/>
              </w:rPr>
            </w:pPr>
            <w:r>
              <w:rPr>
                <w:color w:val="53534C"/>
                <w:spacing w:val="-10"/>
                <w:w w:val="90"/>
                <w:sz w:val="18"/>
              </w:rPr>
              <w:t>0</w:t>
            </w:r>
          </w:p>
        </w:tc>
        <w:tc>
          <w:tcPr>
            <w:tcW w:w="963" w:type="dxa"/>
          </w:tcPr>
          <w:p w:rsidR="002D09F7" w:rsidRDefault="00BA2BC4">
            <w:pPr>
              <w:pStyle w:val="TableParagraph"/>
              <w:spacing w:before="150"/>
              <w:ind w:right="69"/>
              <w:rPr>
                <w:sz w:val="18"/>
              </w:rPr>
            </w:pPr>
            <w:r>
              <w:rPr>
                <w:color w:val="53534C"/>
                <w:spacing w:val="-2"/>
                <w:w w:val="90"/>
                <w:sz w:val="18"/>
              </w:rPr>
              <w:t>(150)</w:t>
            </w:r>
          </w:p>
        </w:tc>
        <w:tc>
          <w:tcPr>
            <w:tcW w:w="793" w:type="dxa"/>
          </w:tcPr>
          <w:p w:rsidR="002D09F7" w:rsidRDefault="00BA2BC4">
            <w:pPr>
              <w:pStyle w:val="TableParagraph"/>
              <w:spacing w:before="150"/>
              <w:ind w:right="67"/>
              <w:rPr>
                <w:sz w:val="18"/>
              </w:rPr>
            </w:pPr>
            <w:r>
              <w:rPr>
                <w:color w:val="53534C"/>
                <w:spacing w:val="-10"/>
                <w:w w:val="90"/>
                <w:sz w:val="18"/>
              </w:rPr>
              <w:t>0</w:t>
            </w:r>
          </w:p>
        </w:tc>
        <w:tc>
          <w:tcPr>
            <w:tcW w:w="906" w:type="dxa"/>
          </w:tcPr>
          <w:p w:rsidR="002D09F7" w:rsidRDefault="00BA2BC4">
            <w:pPr>
              <w:pStyle w:val="TableParagraph"/>
              <w:spacing w:before="150"/>
              <w:ind w:right="66"/>
              <w:rPr>
                <w:sz w:val="18"/>
              </w:rPr>
            </w:pPr>
            <w:r>
              <w:rPr>
                <w:color w:val="53534C"/>
                <w:spacing w:val="-10"/>
                <w:w w:val="90"/>
                <w:sz w:val="18"/>
              </w:rPr>
              <w:t>0</w:t>
            </w:r>
          </w:p>
        </w:tc>
        <w:tc>
          <w:tcPr>
            <w:tcW w:w="1019" w:type="dxa"/>
          </w:tcPr>
          <w:p w:rsidR="002D09F7" w:rsidRDefault="00BA2BC4">
            <w:pPr>
              <w:pStyle w:val="TableParagraph"/>
              <w:spacing w:before="150"/>
              <w:ind w:right="64"/>
              <w:rPr>
                <w:sz w:val="18"/>
              </w:rPr>
            </w:pPr>
            <w:r>
              <w:rPr>
                <w:color w:val="53534C"/>
                <w:spacing w:val="-10"/>
                <w:w w:val="90"/>
                <w:sz w:val="18"/>
              </w:rPr>
              <w:t>0</w:t>
            </w:r>
          </w:p>
        </w:tc>
        <w:tc>
          <w:tcPr>
            <w:tcW w:w="906" w:type="dxa"/>
          </w:tcPr>
          <w:p w:rsidR="002D09F7" w:rsidRDefault="00BA2BC4">
            <w:pPr>
              <w:pStyle w:val="TableParagraph"/>
              <w:spacing w:before="150"/>
              <w:ind w:right="63"/>
              <w:rPr>
                <w:sz w:val="18"/>
              </w:rPr>
            </w:pPr>
            <w:r>
              <w:rPr>
                <w:color w:val="53534C"/>
                <w:spacing w:val="-10"/>
                <w:w w:val="90"/>
                <w:sz w:val="18"/>
              </w:rPr>
              <w:t>0</w:t>
            </w:r>
          </w:p>
        </w:tc>
        <w:tc>
          <w:tcPr>
            <w:tcW w:w="679" w:type="dxa"/>
          </w:tcPr>
          <w:p w:rsidR="002D09F7" w:rsidRDefault="00BA2BC4">
            <w:pPr>
              <w:pStyle w:val="TableParagraph"/>
              <w:spacing w:before="150"/>
              <w:ind w:right="62"/>
              <w:rPr>
                <w:sz w:val="18"/>
              </w:rPr>
            </w:pPr>
            <w:r>
              <w:rPr>
                <w:color w:val="53534C"/>
                <w:spacing w:val="-10"/>
                <w:w w:val="90"/>
                <w:sz w:val="18"/>
              </w:rPr>
              <w:t>0</w:t>
            </w:r>
          </w:p>
        </w:tc>
        <w:tc>
          <w:tcPr>
            <w:tcW w:w="679" w:type="dxa"/>
            <w:tcBorders>
              <w:right w:val="single" w:color="FFFFFF" w:sz="4" w:space="0"/>
            </w:tcBorders>
          </w:tcPr>
          <w:p w:rsidR="002D09F7" w:rsidRDefault="00BA2BC4">
            <w:pPr>
              <w:pStyle w:val="TableParagraph"/>
              <w:spacing w:before="150"/>
              <w:ind w:right="61"/>
              <w:rPr>
                <w:sz w:val="18"/>
              </w:rPr>
            </w:pPr>
            <w:r>
              <w:rPr>
                <w:color w:val="53534C"/>
                <w:spacing w:val="-10"/>
                <w:w w:val="90"/>
                <w:sz w:val="18"/>
              </w:rPr>
              <w:t>0</w:t>
            </w:r>
          </w:p>
        </w:tc>
        <w:tc>
          <w:tcPr>
            <w:tcW w:w="769"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149"/>
              <w:ind w:right="69"/>
              <w:rPr>
                <w:sz w:val="18"/>
              </w:rPr>
            </w:pPr>
            <w:r>
              <w:rPr>
                <w:color w:val="FFFFFF"/>
                <w:spacing w:val="-4"/>
                <w:w w:val="95"/>
                <w:sz w:val="18"/>
              </w:rPr>
              <w:t>(150)</w:t>
            </w:r>
          </w:p>
        </w:tc>
      </w:tr>
      <w:tr w:rsidR="002D09F7">
        <w:trPr>
          <w:trHeight w:val="500"/>
        </w:trPr>
        <w:tc>
          <w:tcPr>
            <w:tcW w:w="680" w:type="dxa"/>
            <w:tcBorders>
              <w:top w:val="single" w:color="009EE0" w:sz="4" w:space="0"/>
              <w:bottom w:val="single" w:color="009EE0" w:sz="4" w:space="0"/>
            </w:tcBorders>
          </w:tcPr>
          <w:p w:rsidR="002D09F7" w:rsidRDefault="00BA2BC4">
            <w:pPr>
              <w:pStyle w:val="TableParagraph"/>
              <w:spacing w:before="150"/>
              <w:ind w:left="27" w:right="77"/>
              <w:jc w:val="center"/>
              <w:rPr>
                <w:sz w:val="18"/>
              </w:rPr>
            </w:pPr>
            <w:r>
              <w:rPr>
                <w:color w:val="53534C"/>
                <w:spacing w:val="-2"/>
                <w:w w:val="85"/>
                <w:sz w:val="18"/>
              </w:rPr>
              <w:t>UKSPF</w:t>
            </w:r>
          </w:p>
        </w:tc>
        <w:tc>
          <w:tcPr>
            <w:tcW w:w="1530" w:type="dxa"/>
            <w:tcBorders>
              <w:top w:val="single" w:color="009EE0" w:sz="4" w:space="0"/>
              <w:bottom w:val="single" w:color="009EE0" w:sz="4" w:space="0"/>
            </w:tcBorders>
          </w:tcPr>
          <w:p w:rsidR="002D09F7" w:rsidRDefault="00BA2BC4">
            <w:pPr>
              <w:pStyle w:val="TableParagraph"/>
              <w:spacing w:before="55" w:line="232" w:lineRule="auto"/>
              <w:ind w:left="83" w:right="84"/>
              <w:jc w:val="left"/>
              <w:rPr>
                <w:sz w:val="18"/>
              </w:rPr>
            </w:pPr>
            <w:r>
              <w:rPr>
                <w:color w:val="53534C"/>
                <w:w w:val="80"/>
                <w:sz w:val="18"/>
              </w:rPr>
              <w:t>Borehamwood</w:t>
            </w:r>
            <w:r>
              <w:rPr>
                <w:color w:val="53534C"/>
                <w:spacing w:val="-3"/>
                <w:w w:val="80"/>
                <w:sz w:val="18"/>
              </w:rPr>
              <w:t xml:space="preserve"> </w:t>
            </w:r>
            <w:r>
              <w:rPr>
                <w:color w:val="53534C"/>
                <w:w w:val="80"/>
                <w:sz w:val="18"/>
              </w:rPr>
              <w:t>Town</w:t>
            </w:r>
            <w:r>
              <w:rPr>
                <w:color w:val="53534C"/>
                <w:sz w:val="18"/>
              </w:rPr>
              <w:t xml:space="preserve"> </w:t>
            </w:r>
            <w:r>
              <w:rPr>
                <w:color w:val="53534C"/>
                <w:w w:val="75"/>
                <w:sz w:val="18"/>
              </w:rPr>
              <w:t>Centre</w:t>
            </w:r>
            <w:r>
              <w:rPr>
                <w:color w:val="53534C"/>
                <w:spacing w:val="-1"/>
                <w:w w:val="80"/>
                <w:sz w:val="18"/>
              </w:rPr>
              <w:t xml:space="preserve"> </w:t>
            </w:r>
            <w:r>
              <w:rPr>
                <w:color w:val="53534C"/>
                <w:spacing w:val="-2"/>
                <w:w w:val="80"/>
                <w:sz w:val="18"/>
              </w:rPr>
              <w:t>Improvements</w:t>
            </w:r>
          </w:p>
        </w:tc>
        <w:tc>
          <w:tcPr>
            <w:tcW w:w="793" w:type="dxa"/>
            <w:tcBorders>
              <w:top w:val="single" w:color="009EE0" w:sz="4" w:space="0"/>
              <w:bottom w:val="single" w:color="009EE0" w:sz="4" w:space="0"/>
            </w:tcBorders>
          </w:tcPr>
          <w:p w:rsidR="002D09F7" w:rsidRDefault="00BA2BC4">
            <w:pPr>
              <w:pStyle w:val="TableParagraph"/>
              <w:spacing w:before="150"/>
              <w:ind w:right="72"/>
              <w:rPr>
                <w:sz w:val="18"/>
              </w:rPr>
            </w:pPr>
            <w:r>
              <w:rPr>
                <w:color w:val="53534C"/>
                <w:spacing w:val="-5"/>
                <w:w w:val="90"/>
                <w:sz w:val="18"/>
              </w:rPr>
              <w:t>36</w:t>
            </w:r>
          </w:p>
        </w:tc>
        <w:tc>
          <w:tcPr>
            <w:tcW w:w="793" w:type="dxa"/>
            <w:tcBorders>
              <w:top w:val="single" w:color="009EE0" w:sz="4" w:space="0"/>
              <w:bottom w:val="single" w:color="009EE0" w:sz="4" w:space="0"/>
            </w:tcBorders>
          </w:tcPr>
          <w:p w:rsidR="002D09F7" w:rsidRDefault="00BA2BC4">
            <w:pPr>
              <w:pStyle w:val="TableParagraph"/>
              <w:spacing w:before="150"/>
              <w:ind w:right="71"/>
              <w:rPr>
                <w:sz w:val="18"/>
              </w:rPr>
            </w:pPr>
            <w:r>
              <w:rPr>
                <w:color w:val="53534C"/>
                <w:spacing w:val="-10"/>
                <w:w w:val="90"/>
                <w:sz w:val="18"/>
              </w:rPr>
              <w:t>0</w:t>
            </w:r>
          </w:p>
        </w:tc>
        <w:tc>
          <w:tcPr>
            <w:tcW w:w="793" w:type="dxa"/>
            <w:tcBorders>
              <w:top w:val="single" w:color="009EE0" w:sz="4" w:space="0"/>
              <w:bottom w:val="single" w:color="009EE0" w:sz="4" w:space="0"/>
            </w:tcBorders>
          </w:tcPr>
          <w:p w:rsidR="002D09F7" w:rsidRDefault="00BA2BC4">
            <w:pPr>
              <w:pStyle w:val="TableParagraph"/>
              <w:spacing w:before="150"/>
              <w:ind w:right="71"/>
              <w:rPr>
                <w:sz w:val="18"/>
              </w:rPr>
            </w:pPr>
            <w:r>
              <w:rPr>
                <w:color w:val="53534C"/>
                <w:spacing w:val="-10"/>
                <w:w w:val="90"/>
                <w:sz w:val="18"/>
              </w:rPr>
              <w:t>0</w:t>
            </w:r>
          </w:p>
        </w:tc>
        <w:tc>
          <w:tcPr>
            <w:tcW w:w="793" w:type="dxa"/>
            <w:tcBorders>
              <w:top w:val="single" w:color="009EE0" w:sz="4" w:space="0"/>
              <w:bottom w:val="single" w:color="009EE0" w:sz="4" w:space="0"/>
              <w:right w:val="single" w:color="FFFFFF" w:sz="4" w:space="0"/>
            </w:tcBorders>
          </w:tcPr>
          <w:p w:rsidR="002D09F7" w:rsidRDefault="00BA2BC4">
            <w:pPr>
              <w:pStyle w:val="TableParagraph"/>
              <w:spacing w:before="150"/>
              <w:ind w:right="70"/>
              <w:rPr>
                <w:sz w:val="18"/>
              </w:rPr>
            </w:pPr>
            <w:r>
              <w:rPr>
                <w:color w:val="53534C"/>
                <w:spacing w:val="-10"/>
                <w:w w:val="90"/>
                <w:sz w:val="18"/>
              </w:rPr>
              <w:t>0</w:t>
            </w:r>
          </w:p>
        </w:tc>
        <w:tc>
          <w:tcPr>
            <w:tcW w:w="68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149"/>
              <w:ind w:right="70"/>
              <w:rPr>
                <w:sz w:val="18"/>
              </w:rPr>
            </w:pPr>
            <w:r>
              <w:rPr>
                <w:color w:val="FFFFFF"/>
                <w:spacing w:val="-5"/>
                <w:w w:val="95"/>
                <w:sz w:val="18"/>
              </w:rPr>
              <w:t>36</w:t>
            </w:r>
          </w:p>
        </w:tc>
        <w:tc>
          <w:tcPr>
            <w:tcW w:w="793" w:type="dxa"/>
            <w:tcBorders>
              <w:left w:val="single" w:color="FFFFFF" w:sz="4" w:space="0"/>
            </w:tcBorders>
          </w:tcPr>
          <w:p w:rsidR="002D09F7" w:rsidRDefault="00BA2BC4">
            <w:pPr>
              <w:pStyle w:val="TableParagraph"/>
              <w:spacing w:before="150"/>
              <w:ind w:right="69"/>
              <w:rPr>
                <w:sz w:val="18"/>
              </w:rPr>
            </w:pPr>
            <w:r>
              <w:rPr>
                <w:color w:val="53534C"/>
                <w:spacing w:val="-10"/>
                <w:w w:val="90"/>
                <w:sz w:val="18"/>
              </w:rPr>
              <w:t>0</w:t>
            </w:r>
          </w:p>
        </w:tc>
        <w:tc>
          <w:tcPr>
            <w:tcW w:w="793" w:type="dxa"/>
          </w:tcPr>
          <w:p w:rsidR="002D09F7" w:rsidRDefault="00BA2BC4">
            <w:pPr>
              <w:pStyle w:val="TableParagraph"/>
              <w:spacing w:before="150"/>
              <w:ind w:right="69"/>
              <w:rPr>
                <w:sz w:val="18"/>
              </w:rPr>
            </w:pPr>
            <w:r>
              <w:rPr>
                <w:color w:val="53534C"/>
                <w:spacing w:val="-10"/>
                <w:w w:val="90"/>
                <w:sz w:val="18"/>
              </w:rPr>
              <w:t>0</w:t>
            </w:r>
          </w:p>
        </w:tc>
        <w:tc>
          <w:tcPr>
            <w:tcW w:w="963" w:type="dxa"/>
          </w:tcPr>
          <w:p w:rsidR="002D09F7" w:rsidRDefault="00BA2BC4">
            <w:pPr>
              <w:pStyle w:val="TableParagraph"/>
              <w:spacing w:before="150"/>
              <w:ind w:right="68"/>
              <w:rPr>
                <w:sz w:val="18"/>
              </w:rPr>
            </w:pPr>
            <w:r>
              <w:rPr>
                <w:color w:val="53534C"/>
                <w:spacing w:val="-10"/>
                <w:w w:val="90"/>
                <w:sz w:val="18"/>
              </w:rPr>
              <w:t>0</w:t>
            </w:r>
          </w:p>
        </w:tc>
        <w:tc>
          <w:tcPr>
            <w:tcW w:w="793" w:type="dxa"/>
          </w:tcPr>
          <w:p w:rsidR="002D09F7" w:rsidRDefault="00BA2BC4">
            <w:pPr>
              <w:pStyle w:val="TableParagraph"/>
              <w:spacing w:before="150"/>
              <w:ind w:right="67"/>
              <w:rPr>
                <w:sz w:val="18"/>
              </w:rPr>
            </w:pPr>
            <w:r>
              <w:rPr>
                <w:color w:val="53534C"/>
                <w:spacing w:val="-10"/>
                <w:w w:val="90"/>
                <w:sz w:val="18"/>
              </w:rPr>
              <w:t>0</w:t>
            </w:r>
          </w:p>
        </w:tc>
        <w:tc>
          <w:tcPr>
            <w:tcW w:w="906" w:type="dxa"/>
          </w:tcPr>
          <w:p w:rsidR="002D09F7" w:rsidRDefault="00BA2BC4">
            <w:pPr>
              <w:pStyle w:val="TableParagraph"/>
              <w:spacing w:before="150"/>
              <w:ind w:right="66"/>
              <w:rPr>
                <w:sz w:val="18"/>
              </w:rPr>
            </w:pPr>
            <w:r>
              <w:rPr>
                <w:color w:val="53534C"/>
                <w:spacing w:val="-10"/>
                <w:w w:val="90"/>
                <w:sz w:val="18"/>
              </w:rPr>
              <w:t>0</w:t>
            </w:r>
          </w:p>
        </w:tc>
        <w:tc>
          <w:tcPr>
            <w:tcW w:w="1019" w:type="dxa"/>
          </w:tcPr>
          <w:p w:rsidR="002D09F7" w:rsidRDefault="00BA2BC4">
            <w:pPr>
              <w:pStyle w:val="TableParagraph"/>
              <w:spacing w:before="150"/>
              <w:ind w:right="65"/>
              <w:rPr>
                <w:sz w:val="18"/>
              </w:rPr>
            </w:pPr>
            <w:r>
              <w:rPr>
                <w:color w:val="53534C"/>
                <w:spacing w:val="-10"/>
                <w:w w:val="90"/>
                <w:sz w:val="18"/>
              </w:rPr>
              <w:t>0</w:t>
            </w:r>
          </w:p>
        </w:tc>
        <w:tc>
          <w:tcPr>
            <w:tcW w:w="906" w:type="dxa"/>
          </w:tcPr>
          <w:p w:rsidR="002D09F7" w:rsidRDefault="00BA2BC4">
            <w:pPr>
              <w:pStyle w:val="TableParagraph"/>
              <w:spacing w:before="150"/>
              <w:ind w:right="64"/>
              <w:rPr>
                <w:sz w:val="18"/>
              </w:rPr>
            </w:pPr>
            <w:r>
              <w:rPr>
                <w:color w:val="53534C"/>
                <w:spacing w:val="-10"/>
                <w:w w:val="90"/>
                <w:sz w:val="18"/>
              </w:rPr>
              <w:t>0</w:t>
            </w:r>
          </w:p>
        </w:tc>
        <w:tc>
          <w:tcPr>
            <w:tcW w:w="679" w:type="dxa"/>
          </w:tcPr>
          <w:p w:rsidR="002D09F7" w:rsidRDefault="00BA2BC4">
            <w:pPr>
              <w:pStyle w:val="TableParagraph"/>
              <w:spacing w:before="150"/>
              <w:ind w:right="62"/>
              <w:rPr>
                <w:sz w:val="18"/>
              </w:rPr>
            </w:pPr>
            <w:r>
              <w:rPr>
                <w:color w:val="53534C"/>
                <w:spacing w:val="-4"/>
                <w:w w:val="90"/>
                <w:sz w:val="18"/>
              </w:rPr>
              <w:t>(36)</w:t>
            </w:r>
          </w:p>
        </w:tc>
        <w:tc>
          <w:tcPr>
            <w:tcW w:w="679" w:type="dxa"/>
            <w:tcBorders>
              <w:right w:val="single" w:color="FFFFFF" w:sz="4" w:space="0"/>
            </w:tcBorders>
          </w:tcPr>
          <w:p w:rsidR="002D09F7" w:rsidRDefault="00BA2BC4">
            <w:pPr>
              <w:pStyle w:val="TableParagraph"/>
              <w:spacing w:before="150"/>
              <w:ind w:right="61"/>
              <w:rPr>
                <w:sz w:val="18"/>
              </w:rPr>
            </w:pPr>
            <w:r>
              <w:rPr>
                <w:color w:val="53534C"/>
                <w:spacing w:val="-10"/>
                <w:w w:val="90"/>
                <w:sz w:val="18"/>
              </w:rPr>
              <w:t>0</w:t>
            </w:r>
          </w:p>
        </w:tc>
        <w:tc>
          <w:tcPr>
            <w:tcW w:w="769"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149"/>
              <w:ind w:right="70"/>
              <w:rPr>
                <w:sz w:val="18"/>
              </w:rPr>
            </w:pPr>
            <w:r>
              <w:rPr>
                <w:color w:val="FFFFFF"/>
                <w:spacing w:val="-4"/>
                <w:w w:val="95"/>
                <w:sz w:val="18"/>
              </w:rPr>
              <w:t>(36)</w:t>
            </w:r>
          </w:p>
        </w:tc>
      </w:tr>
      <w:tr w:rsidR="002D09F7">
        <w:trPr>
          <w:trHeight w:val="500"/>
        </w:trPr>
        <w:tc>
          <w:tcPr>
            <w:tcW w:w="680" w:type="dxa"/>
            <w:tcBorders>
              <w:top w:val="single" w:color="009EE0" w:sz="4" w:space="0"/>
              <w:bottom w:val="single" w:color="009EE0" w:sz="4" w:space="0"/>
            </w:tcBorders>
          </w:tcPr>
          <w:p w:rsidR="002D09F7" w:rsidRDefault="00BA2BC4">
            <w:pPr>
              <w:pStyle w:val="TableParagraph"/>
              <w:spacing w:before="150"/>
              <w:ind w:left="6" w:right="77"/>
              <w:jc w:val="center"/>
              <w:rPr>
                <w:sz w:val="18"/>
              </w:rPr>
            </w:pPr>
            <w:r>
              <w:rPr>
                <w:color w:val="53534C"/>
                <w:spacing w:val="-2"/>
                <w:w w:val="90"/>
                <w:sz w:val="18"/>
              </w:rPr>
              <w:t>HV293</w:t>
            </w:r>
          </w:p>
        </w:tc>
        <w:tc>
          <w:tcPr>
            <w:tcW w:w="1530" w:type="dxa"/>
            <w:tcBorders>
              <w:top w:val="single" w:color="009EE0" w:sz="4" w:space="0"/>
              <w:bottom w:val="single" w:color="009EE0" w:sz="4" w:space="0"/>
            </w:tcBorders>
          </w:tcPr>
          <w:p w:rsidR="002D09F7" w:rsidRDefault="00BA2BC4">
            <w:pPr>
              <w:pStyle w:val="TableParagraph"/>
              <w:spacing w:before="55" w:line="232" w:lineRule="auto"/>
              <w:ind w:left="83"/>
              <w:jc w:val="left"/>
              <w:rPr>
                <w:sz w:val="18"/>
              </w:rPr>
            </w:pPr>
            <w:r>
              <w:rPr>
                <w:color w:val="53534C"/>
                <w:w w:val="75"/>
                <w:sz w:val="18"/>
              </w:rPr>
              <w:t>197 Darkes Lane</w:t>
            </w:r>
            <w:r>
              <w:rPr>
                <w:color w:val="53534C"/>
                <w:w w:val="85"/>
                <w:sz w:val="18"/>
              </w:rPr>
              <w:t xml:space="preserve"> </w:t>
            </w:r>
            <w:r>
              <w:rPr>
                <w:color w:val="53534C"/>
                <w:spacing w:val="-2"/>
                <w:w w:val="85"/>
                <w:sz w:val="18"/>
              </w:rPr>
              <w:t>Development</w:t>
            </w:r>
          </w:p>
        </w:tc>
        <w:tc>
          <w:tcPr>
            <w:tcW w:w="793" w:type="dxa"/>
            <w:tcBorders>
              <w:top w:val="single" w:color="009EE0" w:sz="4" w:space="0"/>
              <w:bottom w:val="single" w:color="009EE0" w:sz="4" w:space="0"/>
            </w:tcBorders>
          </w:tcPr>
          <w:p w:rsidR="002D09F7" w:rsidRDefault="00BA2BC4">
            <w:pPr>
              <w:pStyle w:val="TableParagraph"/>
              <w:spacing w:before="150"/>
              <w:ind w:right="72"/>
              <w:rPr>
                <w:sz w:val="18"/>
              </w:rPr>
            </w:pPr>
            <w:r>
              <w:rPr>
                <w:color w:val="53534C"/>
                <w:spacing w:val="-2"/>
                <w:w w:val="90"/>
                <w:sz w:val="18"/>
              </w:rPr>
              <w:t>2,500</w:t>
            </w:r>
          </w:p>
        </w:tc>
        <w:tc>
          <w:tcPr>
            <w:tcW w:w="793" w:type="dxa"/>
            <w:tcBorders>
              <w:top w:val="single" w:color="009EE0" w:sz="4" w:space="0"/>
              <w:bottom w:val="single" w:color="009EE0" w:sz="4" w:space="0"/>
            </w:tcBorders>
          </w:tcPr>
          <w:p w:rsidR="002D09F7" w:rsidRDefault="00BA2BC4">
            <w:pPr>
              <w:pStyle w:val="TableParagraph"/>
              <w:spacing w:before="150"/>
              <w:ind w:right="72"/>
              <w:rPr>
                <w:sz w:val="18"/>
              </w:rPr>
            </w:pPr>
            <w:r>
              <w:rPr>
                <w:color w:val="53534C"/>
                <w:spacing w:val="-10"/>
                <w:w w:val="90"/>
                <w:sz w:val="18"/>
              </w:rPr>
              <w:t>0</w:t>
            </w:r>
          </w:p>
        </w:tc>
        <w:tc>
          <w:tcPr>
            <w:tcW w:w="793" w:type="dxa"/>
            <w:tcBorders>
              <w:top w:val="single" w:color="009EE0" w:sz="4" w:space="0"/>
              <w:bottom w:val="single" w:color="009EE0" w:sz="4" w:space="0"/>
            </w:tcBorders>
          </w:tcPr>
          <w:p w:rsidR="002D09F7" w:rsidRDefault="00BA2BC4">
            <w:pPr>
              <w:pStyle w:val="TableParagraph"/>
              <w:spacing w:before="150"/>
              <w:ind w:right="71"/>
              <w:rPr>
                <w:sz w:val="18"/>
              </w:rPr>
            </w:pPr>
            <w:r>
              <w:rPr>
                <w:color w:val="53534C"/>
                <w:spacing w:val="-10"/>
                <w:w w:val="90"/>
                <w:sz w:val="18"/>
              </w:rPr>
              <w:t>0</w:t>
            </w:r>
          </w:p>
        </w:tc>
        <w:tc>
          <w:tcPr>
            <w:tcW w:w="793" w:type="dxa"/>
            <w:tcBorders>
              <w:top w:val="single" w:color="009EE0" w:sz="4" w:space="0"/>
              <w:bottom w:val="single" w:color="009EE0" w:sz="4" w:space="0"/>
              <w:right w:val="single" w:color="FFFFFF" w:sz="4" w:space="0"/>
            </w:tcBorders>
          </w:tcPr>
          <w:p w:rsidR="002D09F7" w:rsidRDefault="00BA2BC4">
            <w:pPr>
              <w:pStyle w:val="TableParagraph"/>
              <w:spacing w:before="150"/>
              <w:ind w:right="71"/>
              <w:rPr>
                <w:sz w:val="18"/>
              </w:rPr>
            </w:pPr>
            <w:r>
              <w:rPr>
                <w:color w:val="53534C"/>
                <w:spacing w:val="-10"/>
                <w:w w:val="90"/>
                <w:sz w:val="18"/>
              </w:rPr>
              <w:t>0</w:t>
            </w:r>
          </w:p>
        </w:tc>
        <w:tc>
          <w:tcPr>
            <w:tcW w:w="68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149"/>
              <w:ind w:right="70"/>
              <w:rPr>
                <w:sz w:val="18"/>
              </w:rPr>
            </w:pPr>
            <w:r>
              <w:rPr>
                <w:color w:val="FFFFFF"/>
                <w:spacing w:val="-4"/>
                <w:w w:val="95"/>
                <w:sz w:val="18"/>
              </w:rPr>
              <w:t>2,500</w:t>
            </w:r>
          </w:p>
        </w:tc>
        <w:tc>
          <w:tcPr>
            <w:tcW w:w="793" w:type="dxa"/>
            <w:tcBorders>
              <w:left w:val="single" w:color="FFFFFF" w:sz="4" w:space="0"/>
            </w:tcBorders>
          </w:tcPr>
          <w:p w:rsidR="002D09F7" w:rsidRDefault="00BA2BC4">
            <w:pPr>
              <w:pStyle w:val="TableParagraph"/>
              <w:spacing w:before="150"/>
              <w:ind w:right="70"/>
              <w:rPr>
                <w:sz w:val="18"/>
              </w:rPr>
            </w:pPr>
            <w:r>
              <w:rPr>
                <w:color w:val="53534C"/>
                <w:spacing w:val="-10"/>
                <w:w w:val="90"/>
                <w:sz w:val="18"/>
              </w:rPr>
              <w:t>0</w:t>
            </w:r>
          </w:p>
        </w:tc>
        <w:tc>
          <w:tcPr>
            <w:tcW w:w="793" w:type="dxa"/>
          </w:tcPr>
          <w:p w:rsidR="002D09F7" w:rsidRDefault="00BA2BC4">
            <w:pPr>
              <w:pStyle w:val="TableParagraph"/>
              <w:spacing w:before="150"/>
              <w:ind w:right="69"/>
              <w:rPr>
                <w:sz w:val="18"/>
              </w:rPr>
            </w:pPr>
            <w:r>
              <w:rPr>
                <w:color w:val="53534C"/>
                <w:spacing w:val="-10"/>
                <w:w w:val="90"/>
                <w:sz w:val="18"/>
              </w:rPr>
              <w:t>0</w:t>
            </w:r>
          </w:p>
        </w:tc>
        <w:tc>
          <w:tcPr>
            <w:tcW w:w="963" w:type="dxa"/>
          </w:tcPr>
          <w:p w:rsidR="002D09F7" w:rsidRDefault="00BA2BC4">
            <w:pPr>
              <w:pStyle w:val="TableParagraph"/>
              <w:spacing w:before="150"/>
              <w:ind w:right="68"/>
              <w:rPr>
                <w:sz w:val="18"/>
              </w:rPr>
            </w:pPr>
            <w:r>
              <w:rPr>
                <w:color w:val="53534C"/>
                <w:spacing w:val="-10"/>
                <w:w w:val="90"/>
                <w:sz w:val="18"/>
              </w:rPr>
              <w:t>0</w:t>
            </w:r>
          </w:p>
        </w:tc>
        <w:tc>
          <w:tcPr>
            <w:tcW w:w="793" w:type="dxa"/>
          </w:tcPr>
          <w:p w:rsidR="002D09F7" w:rsidRDefault="00BA2BC4">
            <w:pPr>
              <w:pStyle w:val="TableParagraph"/>
              <w:spacing w:before="150"/>
              <w:ind w:right="67"/>
              <w:rPr>
                <w:sz w:val="18"/>
              </w:rPr>
            </w:pPr>
            <w:r>
              <w:rPr>
                <w:color w:val="53534C"/>
                <w:spacing w:val="-2"/>
                <w:w w:val="90"/>
                <w:sz w:val="18"/>
              </w:rPr>
              <w:t>(2,500)</w:t>
            </w:r>
          </w:p>
        </w:tc>
        <w:tc>
          <w:tcPr>
            <w:tcW w:w="906" w:type="dxa"/>
          </w:tcPr>
          <w:p w:rsidR="002D09F7" w:rsidRDefault="00BA2BC4">
            <w:pPr>
              <w:pStyle w:val="TableParagraph"/>
              <w:spacing w:before="150"/>
              <w:ind w:right="66"/>
              <w:rPr>
                <w:sz w:val="18"/>
              </w:rPr>
            </w:pPr>
            <w:r>
              <w:rPr>
                <w:color w:val="53534C"/>
                <w:spacing w:val="-10"/>
                <w:w w:val="90"/>
                <w:sz w:val="18"/>
              </w:rPr>
              <w:t>0</w:t>
            </w:r>
          </w:p>
        </w:tc>
        <w:tc>
          <w:tcPr>
            <w:tcW w:w="1019" w:type="dxa"/>
          </w:tcPr>
          <w:p w:rsidR="002D09F7" w:rsidRDefault="00BA2BC4">
            <w:pPr>
              <w:pStyle w:val="TableParagraph"/>
              <w:spacing w:before="150"/>
              <w:ind w:right="65"/>
              <w:rPr>
                <w:sz w:val="18"/>
              </w:rPr>
            </w:pPr>
            <w:r>
              <w:rPr>
                <w:color w:val="53534C"/>
                <w:spacing w:val="-10"/>
                <w:w w:val="90"/>
                <w:sz w:val="18"/>
              </w:rPr>
              <w:t>0</w:t>
            </w:r>
          </w:p>
        </w:tc>
        <w:tc>
          <w:tcPr>
            <w:tcW w:w="906" w:type="dxa"/>
          </w:tcPr>
          <w:p w:rsidR="002D09F7" w:rsidRDefault="00BA2BC4">
            <w:pPr>
              <w:pStyle w:val="TableParagraph"/>
              <w:spacing w:before="150"/>
              <w:ind w:right="64"/>
              <w:rPr>
                <w:sz w:val="18"/>
              </w:rPr>
            </w:pPr>
            <w:r>
              <w:rPr>
                <w:color w:val="53534C"/>
                <w:spacing w:val="-10"/>
                <w:w w:val="90"/>
                <w:sz w:val="18"/>
              </w:rPr>
              <w:t>0</w:t>
            </w:r>
          </w:p>
        </w:tc>
        <w:tc>
          <w:tcPr>
            <w:tcW w:w="679" w:type="dxa"/>
          </w:tcPr>
          <w:p w:rsidR="002D09F7" w:rsidRDefault="00BA2BC4">
            <w:pPr>
              <w:pStyle w:val="TableParagraph"/>
              <w:spacing w:before="150"/>
              <w:ind w:right="63"/>
              <w:rPr>
                <w:sz w:val="18"/>
              </w:rPr>
            </w:pPr>
            <w:r>
              <w:rPr>
                <w:color w:val="53534C"/>
                <w:spacing w:val="-10"/>
                <w:w w:val="90"/>
                <w:sz w:val="18"/>
              </w:rPr>
              <w:t>0</w:t>
            </w:r>
          </w:p>
        </w:tc>
        <w:tc>
          <w:tcPr>
            <w:tcW w:w="679" w:type="dxa"/>
            <w:tcBorders>
              <w:right w:val="single" w:color="FFFFFF" w:sz="4" w:space="0"/>
            </w:tcBorders>
          </w:tcPr>
          <w:p w:rsidR="002D09F7" w:rsidRDefault="00BA2BC4">
            <w:pPr>
              <w:pStyle w:val="TableParagraph"/>
              <w:spacing w:before="150"/>
              <w:ind w:right="61"/>
              <w:rPr>
                <w:sz w:val="18"/>
              </w:rPr>
            </w:pPr>
            <w:r>
              <w:rPr>
                <w:color w:val="53534C"/>
                <w:spacing w:val="-10"/>
                <w:w w:val="90"/>
                <w:sz w:val="18"/>
              </w:rPr>
              <w:t>0</w:t>
            </w:r>
          </w:p>
        </w:tc>
        <w:tc>
          <w:tcPr>
            <w:tcW w:w="769"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149"/>
              <w:ind w:right="70"/>
              <w:rPr>
                <w:sz w:val="18"/>
              </w:rPr>
            </w:pPr>
            <w:r>
              <w:rPr>
                <w:color w:val="FFFFFF"/>
                <w:spacing w:val="-2"/>
                <w:w w:val="95"/>
                <w:sz w:val="18"/>
              </w:rPr>
              <w:t>(2,500)</w:t>
            </w:r>
          </w:p>
        </w:tc>
      </w:tr>
      <w:tr w:rsidR="002D09F7">
        <w:trPr>
          <w:trHeight w:val="500"/>
        </w:trPr>
        <w:tc>
          <w:tcPr>
            <w:tcW w:w="680" w:type="dxa"/>
            <w:tcBorders>
              <w:top w:val="single" w:color="009EE0" w:sz="4" w:space="0"/>
            </w:tcBorders>
          </w:tcPr>
          <w:p w:rsidR="002D09F7" w:rsidRDefault="00BA2BC4">
            <w:pPr>
              <w:pStyle w:val="TableParagraph"/>
              <w:spacing w:before="150"/>
              <w:ind w:left="5" w:right="77"/>
              <w:jc w:val="center"/>
              <w:rPr>
                <w:sz w:val="18"/>
              </w:rPr>
            </w:pPr>
            <w:r>
              <w:rPr>
                <w:color w:val="53534C"/>
                <w:spacing w:val="-2"/>
                <w:w w:val="90"/>
                <w:sz w:val="18"/>
              </w:rPr>
              <w:t>HV294</w:t>
            </w:r>
          </w:p>
        </w:tc>
        <w:tc>
          <w:tcPr>
            <w:tcW w:w="1530" w:type="dxa"/>
            <w:tcBorders>
              <w:top w:val="single" w:color="009EE0" w:sz="4" w:space="0"/>
            </w:tcBorders>
          </w:tcPr>
          <w:p w:rsidR="002D09F7" w:rsidRDefault="00BA2BC4">
            <w:pPr>
              <w:pStyle w:val="TableParagraph"/>
              <w:spacing w:before="55" w:line="232" w:lineRule="auto"/>
              <w:ind w:left="83" w:right="463"/>
              <w:jc w:val="left"/>
              <w:rPr>
                <w:sz w:val="18"/>
              </w:rPr>
            </w:pPr>
            <w:r>
              <w:rPr>
                <w:color w:val="53534C"/>
                <w:w w:val="75"/>
                <w:sz w:val="18"/>
              </w:rPr>
              <w:t>Caishowe Road</w:t>
            </w:r>
            <w:r>
              <w:rPr>
                <w:color w:val="53534C"/>
                <w:w w:val="85"/>
                <w:sz w:val="18"/>
              </w:rPr>
              <w:t xml:space="preserve"> </w:t>
            </w:r>
            <w:r>
              <w:rPr>
                <w:color w:val="53534C"/>
                <w:spacing w:val="-2"/>
                <w:w w:val="85"/>
                <w:sz w:val="18"/>
              </w:rPr>
              <w:t>Development</w:t>
            </w:r>
          </w:p>
        </w:tc>
        <w:tc>
          <w:tcPr>
            <w:tcW w:w="793" w:type="dxa"/>
            <w:tcBorders>
              <w:top w:val="single" w:color="009EE0" w:sz="4" w:space="0"/>
            </w:tcBorders>
          </w:tcPr>
          <w:p w:rsidR="002D09F7" w:rsidRDefault="00BA2BC4">
            <w:pPr>
              <w:pStyle w:val="TableParagraph"/>
              <w:spacing w:before="150"/>
              <w:ind w:right="73"/>
              <w:rPr>
                <w:sz w:val="18"/>
              </w:rPr>
            </w:pPr>
            <w:r>
              <w:rPr>
                <w:color w:val="53534C"/>
                <w:spacing w:val="-2"/>
                <w:w w:val="90"/>
                <w:sz w:val="18"/>
              </w:rPr>
              <w:t>1,400</w:t>
            </w:r>
          </w:p>
        </w:tc>
        <w:tc>
          <w:tcPr>
            <w:tcW w:w="793" w:type="dxa"/>
            <w:tcBorders>
              <w:top w:val="single" w:color="009EE0" w:sz="4" w:space="0"/>
            </w:tcBorders>
          </w:tcPr>
          <w:p w:rsidR="002D09F7" w:rsidRDefault="00BA2BC4">
            <w:pPr>
              <w:pStyle w:val="TableParagraph"/>
              <w:spacing w:before="150"/>
              <w:ind w:right="72"/>
              <w:rPr>
                <w:sz w:val="18"/>
              </w:rPr>
            </w:pPr>
            <w:r>
              <w:rPr>
                <w:color w:val="53534C"/>
                <w:spacing w:val="-10"/>
                <w:w w:val="90"/>
                <w:sz w:val="18"/>
              </w:rPr>
              <w:t>0</w:t>
            </w:r>
          </w:p>
        </w:tc>
        <w:tc>
          <w:tcPr>
            <w:tcW w:w="793" w:type="dxa"/>
            <w:tcBorders>
              <w:top w:val="single" w:color="009EE0" w:sz="4" w:space="0"/>
            </w:tcBorders>
          </w:tcPr>
          <w:p w:rsidR="002D09F7" w:rsidRDefault="00BA2BC4">
            <w:pPr>
              <w:pStyle w:val="TableParagraph"/>
              <w:spacing w:before="150"/>
              <w:ind w:right="71"/>
              <w:rPr>
                <w:sz w:val="18"/>
              </w:rPr>
            </w:pPr>
            <w:r>
              <w:rPr>
                <w:color w:val="53534C"/>
                <w:spacing w:val="-10"/>
                <w:w w:val="90"/>
                <w:sz w:val="18"/>
              </w:rPr>
              <w:t>0</w:t>
            </w:r>
          </w:p>
        </w:tc>
        <w:tc>
          <w:tcPr>
            <w:tcW w:w="793" w:type="dxa"/>
            <w:tcBorders>
              <w:top w:val="single" w:color="009EE0" w:sz="4" w:space="0"/>
              <w:right w:val="single" w:color="FFFFFF" w:sz="4" w:space="0"/>
            </w:tcBorders>
          </w:tcPr>
          <w:p w:rsidR="002D09F7" w:rsidRDefault="00BA2BC4">
            <w:pPr>
              <w:pStyle w:val="TableParagraph"/>
              <w:spacing w:before="150"/>
              <w:ind w:right="71"/>
              <w:rPr>
                <w:sz w:val="18"/>
              </w:rPr>
            </w:pPr>
            <w:r>
              <w:rPr>
                <w:color w:val="53534C"/>
                <w:spacing w:val="-10"/>
                <w:w w:val="90"/>
                <w:sz w:val="18"/>
              </w:rPr>
              <w:t>0</w:t>
            </w:r>
          </w:p>
        </w:tc>
        <w:tc>
          <w:tcPr>
            <w:tcW w:w="68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149"/>
              <w:ind w:right="70"/>
              <w:rPr>
                <w:sz w:val="18"/>
              </w:rPr>
            </w:pPr>
            <w:r>
              <w:rPr>
                <w:color w:val="FFFFFF"/>
                <w:spacing w:val="-4"/>
                <w:w w:val="95"/>
                <w:sz w:val="18"/>
              </w:rPr>
              <w:t>1,400</w:t>
            </w:r>
          </w:p>
        </w:tc>
        <w:tc>
          <w:tcPr>
            <w:tcW w:w="793" w:type="dxa"/>
            <w:tcBorders>
              <w:left w:val="single" w:color="FFFFFF" w:sz="4" w:space="0"/>
            </w:tcBorders>
          </w:tcPr>
          <w:p w:rsidR="002D09F7" w:rsidRDefault="00BA2BC4">
            <w:pPr>
              <w:pStyle w:val="TableParagraph"/>
              <w:spacing w:before="150"/>
              <w:ind w:right="70"/>
              <w:rPr>
                <w:sz w:val="18"/>
              </w:rPr>
            </w:pPr>
            <w:r>
              <w:rPr>
                <w:color w:val="53534C"/>
                <w:spacing w:val="-10"/>
                <w:w w:val="90"/>
                <w:sz w:val="18"/>
              </w:rPr>
              <w:t>0</w:t>
            </w:r>
          </w:p>
        </w:tc>
        <w:tc>
          <w:tcPr>
            <w:tcW w:w="793" w:type="dxa"/>
          </w:tcPr>
          <w:p w:rsidR="002D09F7" w:rsidRDefault="00BA2BC4">
            <w:pPr>
              <w:pStyle w:val="TableParagraph"/>
              <w:spacing w:before="150"/>
              <w:ind w:right="69"/>
              <w:rPr>
                <w:sz w:val="18"/>
              </w:rPr>
            </w:pPr>
            <w:r>
              <w:rPr>
                <w:color w:val="53534C"/>
                <w:spacing w:val="-10"/>
                <w:w w:val="90"/>
                <w:sz w:val="18"/>
              </w:rPr>
              <w:t>0</w:t>
            </w:r>
          </w:p>
        </w:tc>
        <w:tc>
          <w:tcPr>
            <w:tcW w:w="963" w:type="dxa"/>
          </w:tcPr>
          <w:p w:rsidR="002D09F7" w:rsidRDefault="00BA2BC4">
            <w:pPr>
              <w:pStyle w:val="TableParagraph"/>
              <w:spacing w:before="150"/>
              <w:ind w:right="68"/>
              <w:rPr>
                <w:sz w:val="18"/>
              </w:rPr>
            </w:pPr>
            <w:r>
              <w:rPr>
                <w:color w:val="53534C"/>
                <w:spacing w:val="-10"/>
                <w:w w:val="90"/>
                <w:sz w:val="18"/>
              </w:rPr>
              <w:t>0</w:t>
            </w:r>
          </w:p>
        </w:tc>
        <w:tc>
          <w:tcPr>
            <w:tcW w:w="793" w:type="dxa"/>
          </w:tcPr>
          <w:p w:rsidR="002D09F7" w:rsidRDefault="00BA2BC4">
            <w:pPr>
              <w:pStyle w:val="TableParagraph"/>
              <w:spacing w:before="150"/>
              <w:ind w:right="68"/>
              <w:rPr>
                <w:sz w:val="18"/>
              </w:rPr>
            </w:pPr>
            <w:r>
              <w:rPr>
                <w:color w:val="53534C"/>
                <w:spacing w:val="-10"/>
                <w:w w:val="90"/>
                <w:sz w:val="18"/>
              </w:rPr>
              <w:t>0</w:t>
            </w:r>
          </w:p>
        </w:tc>
        <w:tc>
          <w:tcPr>
            <w:tcW w:w="906" w:type="dxa"/>
          </w:tcPr>
          <w:p w:rsidR="002D09F7" w:rsidRDefault="00BA2BC4">
            <w:pPr>
              <w:pStyle w:val="TableParagraph"/>
              <w:spacing w:before="150"/>
              <w:ind w:right="67"/>
              <w:rPr>
                <w:sz w:val="18"/>
              </w:rPr>
            </w:pPr>
            <w:r>
              <w:rPr>
                <w:color w:val="53534C"/>
                <w:spacing w:val="-10"/>
                <w:w w:val="90"/>
                <w:sz w:val="18"/>
              </w:rPr>
              <w:t>0</w:t>
            </w:r>
          </w:p>
        </w:tc>
        <w:tc>
          <w:tcPr>
            <w:tcW w:w="1019" w:type="dxa"/>
          </w:tcPr>
          <w:p w:rsidR="002D09F7" w:rsidRDefault="00BA2BC4">
            <w:pPr>
              <w:pStyle w:val="TableParagraph"/>
              <w:spacing w:before="150"/>
              <w:ind w:right="65"/>
              <w:rPr>
                <w:sz w:val="18"/>
              </w:rPr>
            </w:pPr>
            <w:r>
              <w:rPr>
                <w:color w:val="53534C"/>
                <w:spacing w:val="-10"/>
                <w:w w:val="90"/>
                <w:sz w:val="18"/>
              </w:rPr>
              <w:t>0</w:t>
            </w:r>
          </w:p>
        </w:tc>
        <w:tc>
          <w:tcPr>
            <w:tcW w:w="906" w:type="dxa"/>
          </w:tcPr>
          <w:p w:rsidR="002D09F7" w:rsidRDefault="00BA2BC4">
            <w:pPr>
              <w:pStyle w:val="TableParagraph"/>
              <w:spacing w:before="150"/>
              <w:ind w:right="64"/>
              <w:rPr>
                <w:sz w:val="18"/>
              </w:rPr>
            </w:pPr>
            <w:r>
              <w:rPr>
                <w:color w:val="53534C"/>
                <w:spacing w:val="-10"/>
                <w:w w:val="90"/>
                <w:sz w:val="18"/>
              </w:rPr>
              <w:t>0</w:t>
            </w:r>
          </w:p>
        </w:tc>
        <w:tc>
          <w:tcPr>
            <w:tcW w:w="679" w:type="dxa"/>
          </w:tcPr>
          <w:p w:rsidR="002D09F7" w:rsidRDefault="00BA2BC4">
            <w:pPr>
              <w:pStyle w:val="TableParagraph"/>
              <w:spacing w:before="150"/>
              <w:ind w:right="63"/>
              <w:rPr>
                <w:sz w:val="18"/>
              </w:rPr>
            </w:pPr>
            <w:r>
              <w:rPr>
                <w:color w:val="53534C"/>
                <w:spacing w:val="-10"/>
                <w:w w:val="90"/>
                <w:sz w:val="18"/>
              </w:rPr>
              <w:t>0</w:t>
            </w:r>
          </w:p>
        </w:tc>
        <w:tc>
          <w:tcPr>
            <w:tcW w:w="679" w:type="dxa"/>
            <w:tcBorders>
              <w:right w:val="single" w:color="FFFFFF" w:sz="4" w:space="0"/>
            </w:tcBorders>
          </w:tcPr>
          <w:p w:rsidR="002D09F7" w:rsidRDefault="00BA2BC4">
            <w:pPr>
              <w:pStyle w:val="TableParagraph"/>
              <w:spacing w:before="150"/>
              <w:ind w:right="62"/>
              <w:rPr>
                <w:sz w:val="18"/>
              </w:rPr>
            </w:pPr>
            <w:r>
              <w:rPr>
                <w:color w:val="53534C"/>
                <w:spacing w:val="-2"/>
                <w:w w:val="90"/>
                <w:sz w:val="18"/>
              </w:rPr>
              <w:t>(1,400)</w:t>
            </w:r>
          </w:p>
        </w:tc>
        <w:tc>
          <w:tcPr>
            <w:tcW w:w="769"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149"/>
              <w:ind w:right="70"/>
              <w:rPr>
                <w:sz w:val="18"/>
              </w:rPr>
            </w:pPr>
            <w:r>
              <w:rPr>
                <w:color w:val="FFFFFF"/>
                <w:spacing w:val="-2"/>
                <w:w w:val="95"/>
                <w:sz w:val="18"/>
              </w:rPr>
              <w:t>(1,400)</w:t>
            </w:r>
          </w:p>
        </w:tc>
      </w:tr>
      <w:tr w:rsidR="002D09F7">
        <w:trPr>
          <w:trHeight w:val="500"/>
        </w:trPr>
        <w:tc>
          <w:tcPr>
            <w:tcW w:w="680" w:type="dxa"/>
          </w:tcPr>
          <w:p w:rsidR="002D09F7" w:rsidRDefault="00BA2BC4">
            <w:pPr>
              <w:pStyle w:val="TableParagraph"/>
              <w:spacing w:before="150"/>
              <w:ind w:left="5" w:right="77"/>
              <w:jc w:val="center"/>
              <w:rPr>
                <w:sz w:val="18"/>
              </w:rPr>
            </w:pPr>
            <w:r>
              <w:rPr>
                <w:color w:val="53534C"/>
                <w:spacing w:val="-2"/>
                <w:w w:val="90"/>
                <w:sz w:val="18"/>
              </w:rPr>
              <w:t>HV300</w:t>
            </w:r>
          </w:p>
        </w:tc>
        <w:tc>
          <w:tcPr>
            <w:tcW w:w="1530" w:type="dxa"/>
          </w:tcPr>
          <w:p w:rsidR="002D09F7" w:rsidRDefault="00BA2BC4">
            <w:pPr>
              <w:pStyle w:val="TableParagraph"/>
              <w:spacing w:before="55" w:line="232" w:lineRule="auto"/>
              <w:ind w:left="83" w:right="576"/>
              <w:jc w:val="left"/>
              <w:rPr>
                <w:sz w:val="18"/>
              </w:rPr>
            </w:pPr>
            <w:r>
              <w:rPr>
                <w:color w:val="53534C"/>
                <w:w w:val="75"/>
                <w:sz w:val="18"/>
              </w:rPr>
              <w:t>Catterick Way</w:t>
            </w:r>
            <w:r>
              <w:rPr>
                <w:color w:val="53534C"/>
                <w:sz w:val="18"/>
              </w:rPr>
              <w:t xml:space="preserve"> </w:t>
            </w:r>
            <w:r>
              <w:rPr>
                <w:color w:val="53534C"/>
                <w:spacing w:val="-2"/>
                <w:w w:val="80"/>
                <w:sz w:val="18"/>
              </w:rPr>
              <w:t>Development</w:t>
            </w:r>
          </w:p>
        </w:tc>
        <w:tc>
          <w:tcPr>
            <w:tcW w:w="793" w:type="dxa"/>
          </w:tcPr>
          <w:p w:rsidR="002D09F7" w:rsidRDefault="00BA2BC4">
            <w:pPr>
              <w:pStyle w:val="TableParagraph"/>
              <w:spacing w:before="150"/>
              <w:ind w:right="73"/>
              <w:rPr>
                <w:sz w:val="18"/>
              </w:rPr>
            </w:pPr>
            <w:r>
              <w:rPr>
                <w:color w:val="53534C"/>
                <w:spacing w:val="-10"/>
                <w:w w:val="90"/>
                <w:sz w:val="18"/>
              </w:rPr>
              <w:t>0</w:t>
            </w:r>
          </w:p>
        </w:tc>
        <w:tc>
          <w:tcPr>
            <w:tcW w:w="793" w:type="dxa"/>
          </w:tcPr>
          <w:p w:rsidR="002D09F7" w:rsidRDefault="00BA2BC4">
            <w:pPr>
              <w:pStyle w:val="TableParagraph"/>
              <w:spacing w:before="150"/>
              <w:ind w:right="72"/>
              <w:rPr>
                <w:sz w:val="18"/>
              </w:rPr>
            </w:pPr>
            <w:r>
              <w:rPr>
                <w:color w:val="53534C"/>
                <w:spacing w:val="-2"/>
                <w:w w:val="90"/>
                <w:sz w:val="18"/>
              </w:rPr>
              <w:t>3,500</w:t>
            </w:r>
          </w:p>
        </w:tc>
        <w:tc>
          <w:tcPr>
            <w:tcW w:w="793" w:type="dxa"/>
          </w:tcPr>
          <w:p w:rsidR="002D09F7" w:rsidRDefault="00BA2BC4">
            <w:pPr>
              <w:pStyle w:val="TableParagraph"/>
              <w:spacing w:before="150"/>
              <w:ind w:right="72"/>
              <w:rPr>
                <w:sz w:val="18"/>
              </w:rPr>
            </w:pPr>
            <w:r>
              <w:rPr>
                <w:color w:val="53534C"/>
                <w:spacing w:val="-10"/>
                <w:w w:val="90"/>
                <w:sz w:val="18"/>
              </w:rPr>
              <w:t>0</w:t>
            </w:r>
          </w:p>
        </w:tc>
        <w:tc>
          <w:tcPr>
            <w:tcW w:w="793" w:type="dxa"/>
            <w:tcBorders>
              <w:right w:val="single" w:color="FFFFFF" w:sz="4" w:space="0"/>
            </w:tcBorders>
          </w:tcPr>
          <w:p w:rsidR="002D09F7" w:rsidRDefault="00BA2BC4">
            <w:pPr>
              <w:pStyle w:val="TableParagraph"/>
              <w:spacing w:before="150"/>
              <w:ind w:right="71"/>
              <w:rPr>
                <w:sz w:val="18"/>
              </w:rPr>
            </w:pPr>
            <w:r>
              <w:rPr>
                <w:color w:val="53534C"/>
                <w:spacing w:val="-10"/>
                <w:w w:val="90"/>
                <w:sz w:val="18"/>
              </w:rPr>
              <w:t>0</w:t>
            </w:r>
          </w:p>
        </w:tc>
        <w:tc>
          <w:tcPr>
            <w:tcW w:w="68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149"/>
              <w:ind w:right="71"/>
              <w:rPr>
                <w:sz w:val="18"/>
              </w:rPr>
            </w:pPr>
            <w:r>
              <w:rPr>
                <w:color w:val="FFFFFF"/>
                <w:spacing w:val="-4"/>
                <w:w w:val="95"/>
                <w:sz w:val="18"/>
              </w:rPr>
              <w:t>3,500</w:t>
            </w:r>
          </w:p>
        </w:tc>
        <w:tc>
          <w:tcPr>
            <w:tcW w:w="793" w:type="dxa"/>
            <w:tcBorders>
              <w:left w:val="single" w:color="FFFFFF" w:sz="4" w:space="0"/>
            </w:tcBorders>
          </w:tcPr>
          <w:p w:rsidR="002D09F7" w:rsidRDefault="00BA2BC4">
            <w:pPr>
              <w:pStyle w:val="TableParagraph"/>
              <w:spacing w:before="150"/>
              <w:ind w:right="70"/>
              <w:rPr>
                <w:sz w:val="18"/>
              </w:rPr>
            </w:pPr>
            <w:r>
              <w:rPr>
                <w:color w:val="53534C"/>
                <w:spacing w:val="-10"/>
                <w:w w:val="90"/>
                <w:sz w:val="18"/>
              </w:rPr>
              <w:t>0</w:t>
            </w:r>
          </w:p>
        </w:tc>
        <w:tc>
          <w:tcPr>
            <w:tcW w:w="793" w:type="dxa"/>
          </w:tcPr>
          <w:p w:rsidR="002D09F7" w:rsidRDefault="00BA2BC4">
            <w:pPr>
              <w:pStyle w:val="TableParagraph"/>
              <w:spacing w:before="150"/>
              <w:ind w:right="69"/>
              <w:rPr>
                <w:sz w:val="18"/>
              </w:rPr>
            </w:pPr>
            <w:r>
              <w:rPr>
                <w:color w:val="53534C"/>
                <w:spacing w:val="-10"/>
                <w:w w:val="90"/>
                <w:sz w:val="18"/>
              </w:rPr>
              <w:t>0</w:t>
            </w:r>
          </w:p>
        </w:tc>
        <w:tc>
          <w:tcPr>
            <w:tcW w:w="963" w:type="dxa"/>
          </w:tcPr>
          <w:p w:rsidR="002D09F7" w:rsidRDefault="00BA2BC4">
            <w:pPr>
              <w:pStyle w:val="TableParagraph"/>
              <w:spacing w:before="150"/>
              <w:ind w:right="69"/>
              <w:rPr>
                <w:sz w:val="18"/>
              </w:rPr>
            </w:pPr>
            <w:r>
              <w:rPr>
                <w:color w:val="53534C"/>
                <w:spacing w:val="-10"/>
                <w:w w:val="90"/>
                <w:sz w:val="18"/>
              </w:rPr>
              <w:t>0</w:t>
            </w:r>
          </w:p>
        </w:tc>
        <w:tc>
          <w:tcPr>
            <w:tcW w:w="793" w:type="dxa"/>
          </w:tcPr>
          <w:p w:rsidR="002D09F7" w:rsidRDefault="00BA2BC4">
            <w:pPr>
              <w:pStyle w:val="TableParagraph"/>
              <w:spacing w:before="150"/>
              <w:ind w:right="68"/>
              <w:rPr>
                <w:sz w:val="18"/>
              </w:rPr>
            </w:pPr>
            <w:r>
              <w:rPr>
                <w:color w:val="53534C"/>
                <w:spacing w:val="-2"/>
                <w:w w:val="90"/>
                <w:sz w:val="18"/>
              </w:rPr>
              <w:t>(3,500)</w:t>
            </w:r>
          </w:p>
        </w:tc>
        <w:tc>
          <w:tcPr>
            <w:tcW w:w="906" w:type="dxa"/>
          </w:tcPr>
          <w:p w:rsidR="002D09F7" w:rsidRDefault="00BA2BC4">
            <w:pPr>
              <w:pStyle w:val="TableParagraph"/>
              <w:spacing w:before="150"/>
              <w:ind w:right="67"/>
              <w:rPr>
                <w:sz w:val="18"/>
              </w:rPr>
            </w:pPr>
            <w:r>
              <w:rPr>
                <w:color w:val="53534C"/>
                <w:spacing w:val="-10"/>
                <w:w w:val="90"/>
                <w:sz w:val="18"/>
              </w:rPr>
              <w:t>0</w:t>
            </w:r>
          </w:p>
        </w:tc>
        <w:tc>
          <w:tcPr>
            <w:tcW w:w="1019" w:type="dxa"/>
          </w:tcPr>
          <w:p w:rsidR="002D09F7" w:rsidRDefault="00BA2BC4">
            <w:pPr>
              <w:pStyle w:val="TableParagraph"/>
              <w:spacing w:before="150"/>
              <w:ind w:right="65"/>
              <w:rPr>
                <w:sz w:val="18"/>
              </w:rPr>
            </w:pPr>
            <w:r>
              <w:rPr>
                <w:color w:val="53534C"/>
                <w:spacing w:val="-10"/>
                <w:w w:val="90"/>
                <w:sz w:val="18"/>
              </w:rPr>
              <w:t>0</w:t>
            </w:r>
          </w:p>
        </w:tc>
        <w:tc>
          <w:tcPr>
            <w:tcW w:w="906" w:type="dxa"/>
          </w:tcPr>
          <w:p w:rsidR="002D09F7" w:rsidRDefault="00BA2BC4">
            <w:pPr>
              <w:pStyle w:val="TableParagraph"/>
              <w:spacing w:before="150"/>
              <w:ind w:right="64"/>
              <w:rPr>
                <w:sz w:val="18"/>
              </w:rPr>
            </w:pPr>
            <w:r>
              <w:rPr>
                <w:color w:val="53534C"/>
                <w:spacing w:val="-10"/>
                <w:w w:val="90"/>
                <w:sz w:val="18"/>
              </w:rPr>
              <w:t>0</w:t>
            </w:r>
          </w:p>
        </w:tc>
        <w:tc>
          <w:tcPr>
            <w:tcW w:w="679" w:type="dxa"/>
          </w:tcPr>
          <w:p w:rsidR="002D09F7" w:rsidRDefault="00BA2BC4">
            <w:pPr>
              <w:pStyle w:val="TableParagraph"/>
              <w:spacing w:before="150"/>
              <w:ind w:right="63"/>
              <w:rPr>
                <w:sz w:val="18"/>
              </w:rPr>
            </w:pPr>
            <w:r>
              <w:rPr>
                <w:color w:val="53534C"/>
                <w:spacing w:val="-10"/>
                <w:w w:val="90"/>
                <w:sz w:val="18"/>
              </w:rPr>
              <w:t>0</w:t>
            </w:r>
          </w:p>
        </w:tc>
        <w:tc>
          <w:tcPr>
            <w:tcW w:w="679" w:type="dxa"/>
            <w:tcBorders>
              <w:right w:val="single" w:color="FFFFFF" w:sz="4" w:space="0"/>
            </w:tcBorders>
          </w:tcPr>
          <w:p w:rsidR="002D09F7" w:rsidRDefault="00BA2BC4">
            <w:pPr>
              <w:pStyle w:val="TableParagraph"/>
              <w:spacing w:before="150"/>
              <w:ind w:right="62"/>
              <w:rPr>
                <w:sz w:val="18"/>
              </w:rPr>
            </w:pPr>
            <w:r>
              <w:rPr>
                <w:color w:val="53534C"/>
                <w:spacing w:val="-10"/>
                <w:w w:val="90"/>
                <w:sz w:val="18"/>
              </w:rPr>
              <w:t>0</w:t>
            </w:r>
          </w:p>
        </w:tc>
        <w:tc>
          <w:tcPr>
            <w:tcW w:w="769"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149"/>
              <w:ind w:right="70"/>
              <w:rPr>
                <w:sz w:val="18"/>
              </w:rPr>
            </w:pPr>
            <w:r>
              <w:rPr>
                <w:color w:val="FFFFFF"/>
                <w:spacing w:val="-2"/>
                <w:w w:val="95"/>
                <w:sz w:val="18"/>
              </w:rPr>
              <w:t>(3,500)</w:t>
            </w:r>
          </w:p>
        </w:tc>
      </w:tr>
      <w:tr w:rsidR="002D09F7">
        <w:trPr>
          <w:trHeight w:val="500"/>
        </w:trPr>
        <w:tc>
          <w:tcPr>
            <w:tcW w:w="680" w:type="dxa"/>
          </w:tcPr>
          <w:p w:rsidR="002D09F7" w:rsidRDefault="00BA2BC4">
            <w:pPr>
              <w:pStyle w:val="TableParagraph"/>
              <w:spacing w:before="150"/>
              <w:ind w:left="5" w:right="77"/>
              <w:jc w:val="center"/>
              <w:rPr>
                <w:sz w:val="18"/>
              </w:rPr>
            </w:pPr>
            <w:r>
              <w:rPr>
                <w:color w:val="53534C"/>
                <w:spacing w:val="-2"/>
                <w:w w:val="90"/>
                <w:sz w:val="18"/>
              </w:rPr>
              <w:t>HV223</w:t>
            </w:r>
          </w:p>
        </w:tc>
        <w:tc>
          <w:tcPr>
            <w:tcW w:w="1530" w:type="dxa"/>
          </w:tcPr>
          <w:p w:rsidR="002D09F7" w:rsidRDefault="00BA2BC4">
            <w:pPr>
              <w:pStyle w:val="TableParagraph"/>
              <w:spacing w:before="55" w:line="232" w:lineRule="auto"/>
              <w:ind w:left="83"/>
              <w:jc w:val="left"/>
              <w:rPr>
                <w:sz w:val="18"/>
              </w:rPr>
            </w:pPr>
            <w:r>
              <w:rPr>
                <w:color w:val="53534C"/>
                <w:w w:val="80"/>
                <w:sz w:val="18"/>
              </w:rPr>
              <w:t>The</w:t>
            </w:r>
            <w:r>
              <w:rPr>
                <w:color w:val="53534C"/>
                <w:spacing w:val="-3"/>
                <w:w w:val="80"/>
                <w:sz w:val="18"/>
              </w:rPr>
              <w:t xml:space="preserve"> </w:t>
            </w:r>
            <w:r>
              <w:rPr>
                <w:color w:val="53534C"/>
                <w:w w:val="80"/>
                <w:sz w:val="18"/>
              </w:rPr>
              <w:t>Cannon</w:t>
            </w:r>
            <w:r>
              <w:rPr>
                <w:color w:val="53534C"/>
                <w:sz w:val="18"/>
              </w:rPr>
              <w:t xml:space="preserve"> </w:t>
            </w:r>
            <w:r>
              <w:rPr>
                <w:color w:val="53534C"/>
                <w:spacing w:val="-2"/>
                <w:w w:val="75"/>
                <w:sz w:val="18"/>
              </w:rPr>
              <w:t>Development</w:t>
            </w:r>
          </w:p>
        </w:tc>
        <w:tc>
          <w:tcPr>
            <w:tcW w:w="793" w:type="dxa"/>
          </w:tcPr>
          <w:p w:rsidR="002D09F7" w:rsidRDefault="00BA2BC4">
            <w:pPr>
              <w:pStyle w:val="TableParagraph"/>
              <w:spacing w:before="150"/>
              <w:ind w:right="73"/>
              <w:rPr>
                <w:sz w:val="18"/>
              </w:rPr>
            </w:pPr>
            <w:r>
              <w:rPr>
                <w:color w:val="53534C"/>
                <w:spacing w:val="-10"/>
                <w:w w:val="90"/>
                <w:sz w:val="18"/>
              </w:rPr>
              <w:t>0</w:t>
            </w:r>
          </w:p>
        </w:tc>
        <w:tc>
          <w:tcPr>
            <w:tcW w:w="793" w:type="dxa"/>
          </w:tcPr>
          <w:p w:rsidR="002D09F7" w:rsidRDefault="00BA2BC4">
            <w:pPr>
              <w:pStyle w:val="TableParagraph"/>
              <w:spacing w:before="150"/>
              <w:ind w:right="72"/>
              <w:rPr>
                <w:sz w:val="18"/>
              </w:rPr>
            </w:pPr>
            <w:r>
              <w:rPr>
                <w:color w:val="53534C"/>
                <w:spacing w:val="-2"/>
                <w:w w:val="90"/>
                <w:sz w:val="18"/>
              </w:rPr>
              <w:t>3,000</w:t>
            </w:r>
          </w:p>
        </w:tc>
        <w:tc>
          <w:tcPr>
            <w:tcW w:w="793" w:type="dxa"/>
          </w:tcPr>
          <w:p w:rsidR="002D09F7" w:rsidRDefault="00BA2BC4">
            <w:pPr>
              <w:pStyle w:val="TableParagraph"/>
              <w:spacing w:before="150"/>
              <w:ind w:right="72"/>
              <w:rPr>
                <w:sz w:val="18"/>
              </w:rPr>
            </w:pPr>
            <w:r>
              <w:rPr>
                <w:color w:val="53534C"/>
                <w:spacing w:val="-10"/>
                <w:w w:val="90"/>
                <w:sz w:val="18"/>
              </w:rPr>
              <w:t>0</w:t>
            </w:r>
          </w:p>
        </w:tc>
        <w:tc>
          <w:tcPr>
            <w:tcW w:w="793" w:type="dxa"/>
            <w:tcBorders>
              <w:right w:val="single" w:color="FFFFFF" w:sz="4" w:space="0"/>
            </w:tcBorders>
          </w:tcPr>
          <w:p w:rsidR="002D09F7" w:rsidRDefault="00BA2BC4">
            <w:pPr>
              <w:pStyle w:val="TableParagraph"/>
              <w:spacing w:before="150"/>
              <w:ind w:right="71"/>
              <w:rPr>
                <w:sz w:val="18"/>
              </w:rPr>
            </w:pPr>
            <w:r>
              <w:rPr>
                <w:color w:val="53534C"/>
                <w:spacing w:val="-10"/>
                <w:w w:val="90"/>
                <w:sz w:val="18"/>
              </w:rPr>
              <w:t>0</w:t>
            </w:r>
          </w:p>
        </w:tc>
        <w:tc>
          <w:tcPr>
            <w:tcW w:w="68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149"/>
              <w:ind w:right="71"/>
              <w:rPr>
                <w:sz w:val="18"/>
              </w:rPr>
            </w:pPr>
            <w:r>
              <w:rPr>
                <w:color w:val="FFFFFF"/>
                <w:spacing w:val="-4"/>
                <w:w w:val="95"/>
                <w:sz w:val="18"/>
              </w:rPr>
              <w:t>3,000</w:t>
            </w:r>
          </w:p>
        </w:tc>
        <w:tc>
          <w:tcPr>
            <w:tcW w:w="793" w:type="dxa"/>
            <w:tcBorders>
              <w:left w:val="single" w:color="FFFFFF" w:sz="4" w:space="0"/>
            </w:tcBorders>
          </w:tcPr>
          <w:p w:rsidR="002D09F7" w:rsidRDefault="00BA2BC4">
            <w:pPr>
              <w:pStyle w:val="TableParagraph"/>
              <w:spacing w:before="150"/>
              <w:ind w:right="70"/>
              <w:rPr>
                <w:sz w:val="18"/>
              </w:rPr>
            </w:pPr>
            <w:r>
              <w:rPr>
                <w:color w:val="53534C"/>
                <w:spacing w:val="-10"/>
                <w:w w:val="90"/>
                <w:sz w:val="18"/>
              </w:rPr>
              <w:t>0</w:t>
            </w:r>
          </w:p>
        </w:tc>
        <w:tc>
          <w:tcPr>
            <w:tcW w:w="793" w:type="dxa"/>
          </w:tcPr>
          <w:p w:rsidR="002D09F7" w:rsidRDefault="00BA2BC4">
            <w:pPr>
              <w:pStyle w:val="TableParagraph"/>
              <w:spacing w:before="150"/>
              <w:ind w:right="69"/>
              <w:rPr>
                <w:sz w:val="18"/>
              </w:rPr>
            </w:pPr>
            <w:r>
              <w:rPr>
                <w:color w:val="53534C"/>
                <w:spacing w:val="-10"/>
                <w:w w:val="90"/>
                <w:sz w:val="18"/>
              </w:rPr>
              <w:t>0</w:t>
            </w:r>
          </w:p>
        </w:tc>
        <w:tc>
          <w:tcPr>
            <w:tcW w:w="963" w:type="dxa"/>
          </w:tcPr>
          <w:p w:rsidR="002D09F7" w:rsidRDefault="00BA2BC4">
            <w:pPr>
              <w:pStyle w:val="TableParagraph"/>
              <w:spacing w:before="150"/>
              <w:ind w:right="69"/>
              <w:rPr>
                <w:sz w:val="18"/>
              </w:rPr>
            </w:pPr>
            <w:r>
              <w:rPr>
                <w:color w:val="53534C"/>
                <w:spacing w:val="-10"/>
                <w:w w:val="90"/>
                <w:sz w:val="18"/>
              </w:rPr>
              <w:t>0</w:t>
            </w:r>
          </w:p>
        </w:tc>
        <w:tc>
          <w:tcPr>
            <w:tcW w:w="793" w:type="dxa"/>
          </w:tcPr>
          <w:p w:rsidR="002D09F7" w:rsidRDefault="00BA2BC4">
            <w:pPr>
              <w:pStyle w:val="TableParagraph"/>
              <w:spacing w:before="150"/>
              <w:ind w:right="68"/>
              <w:rPr>
                <w:sz w:val="18"/>
              </w:rPr>
            </w:pPr>
            <w:r>
              <w:rPr>
                <w:color w:val="53534C"/>
                <w:spacing w:val="-2"/>
                <w:w w:val="90"/>
                <w:sz w:val="18"/>
              </w:rPr>
              <w:t>(3,000)</w:t>
            </w:r>
          </w:p>
        </w:tc>
        <w:tc>
          <w:tcPr>
            <w:tcW w:w="906" w:type="dxa"/>
          </w:tcPr>
          <w:p w:rsidR="002D09F7" w:rsidRDefault="00BA2BC4">
            <w:pPr>
              <w:pStyle w:val="TableParagraph"/>
              <w:spacing w:before="150"/>
              <w:ind w:right="67"/>
              <w:rPr>
                <w:sz w:val="18"/>
              </w:rPr>
            </w:pPr>
            <w:r>
              <w:rPr>
                <w:color w:val="53534C"/>
                <w:spacing w:val="-10"/>
                <w:w w:val="90"/>
                <w:sz w:val="18"/>
              </w:rPr>
              <w:t>0</w:t>
            </w:r>
          </w:p>
        </w:tc>
        <w:tc>
          <w:tcPr>
            <w:tcW w:w="1019" w:type="dxa"/>
          </w:tcPr>
          <w:p w:rsidR="002D09F7" w:rsidRDefault="00BA2BC4">
            <w:pPr>
              <w:pStyle w:val="TableParagraph"/>
              <w:spacing w:before="150"/>
              <w:ind w:right="65"/>
              <w:rPr>
                <w:sz w:val="18"/>
              </w:rPr>
            </w:pPr>
            <w:r>
              <w:rPr>
                <w:color w:val="53534C"/>
                <w:spacing w:val="-10"/>
                <w:w w:val="90"/>
                <w:sz w:val="18"/>
              </w:rPr>
              <w:t>0</w:t>
            </w:r>
          </w:p>
        </w:tc>
        <w:tc>
          <w:tcPr>
            <w:tcW w:w="906" w:type="dxa"/>
          </w:tcPr>
          <w:p w:rsidR="002D09F7" w:rsidRDefault="00BA2BC4">
            <w:pPr>
              <w:pStyle w:val="TableParagraph"/>
              <w:spacing w:before="150"/>
              <w:ind w:right="64"/>
              <w:rPr>
                <w:sz w:val="18"/>
              </w:rPr>
            </w:pPr>
            <w:r>
              <w:rPr>
                <w:color w:val="53534C"/>
                <w:spacing w:val="-10"/>
                <w:w w:val="90"/>
                <w:sz w:val="18"/>
              </w:rPr>
              <w:t>0</w:t>
            </w:r>
          </w:p>
        </w:tc>
        <w:tc>
          <w:tcPr>
            <w:tcW w:w="679" w:type="dxa"/>
          </w:tcPr>
          <w:p w:rsidR="002D09F7" w:rsidRDefault="00BA2BC4">
            <w:pPr>
              <w:pStyle w:val="TableParagraph"/>
              <w:spacing w:before="150"/>
              <w:ind w:right="63"/>
              <w:rPr>
                <w:sz w:val="18"/>
              </w:rPr>
            </w:pPr>
            <w:r>
              <w:rPr>
                <w:color w:val="53534C"/>
                <w:spacing w:val="-10"/>
                <w:w w:val="90"/>
                <w:sz w:val="18"/>
              </w:rPr>
              <w:t>0</w:t>
            </w:r>
          </w:p>
        </w:tc>
        <w:tc>
          <w:tcPr>
            <w:tcW w:w="679" w:type="dxa"/>
            <w:tcBorders>
              <w:right w:val="single" w:color="FFFFFF" w:sz="4" w:space="0"/>
            </w:tcBorders>
          </w:tcPr>
          <w:p w:rsidR="002D09F7" w:rsidRDefault="00BA2BC4">
            <w:pPr>
              <w:pStyle w:val="TableParagraph"/>
              <w:spacing w:before="150"/>
              <w:ind w:right="62"/>
              <w:rPr>
                <w:sz w:val="18"/>
              </w:rPr>
            </w:pPr>
            <w:r>
              <w:rPr>
                <w:color w:val="53534C"/>
                <w:spacing w:val="-10"/>
                <w:w w:val="90"/>
                <w:sz w:val="18"/>
              </w:rPr>
              <w:t>0</w:t>
            </w:r>
          </w:p>
        </w:tc>
        <w:tc>
          <w:tcPr>
            <w:tcW w:w="769"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149"/>
              <w:ind w:right="70"/>
              <w:rPr>
                <w:sz w:val="18"/>
              </w:rPr>
            </w:pPr>
            <w:r>
              <w:rPr>
                <w:color w:val="FFFFFF"/>
                <w:spacing w:val="-2"/>
                <w:w w:val="95"/>
                <w:sz w:val="18"/>
              </w:rPr>
              <w:t>(3,000)</w:t>
            </w:r>
          </w:p>
        </w:tc>
      </w:tr>
      <w:tr w:rsidR="002D09F7">
        <w:trPr>
          <w:trHeight w:val="500"/>
        </w:trPr>
        <w:tc>
          <w:tcPr>
            <w:tcW w:w="680" w:type="dxa"/>
          </w:tcPr>
          <w:p w:rsidR="002D09F7" w:rsidRDefault="00BA2BC4">
            <w:pPr>
              <w:pStyle w:val="TableParagraph"/>
              <w:spacing w:before="150"/>
              <w:ind w:left="5" w:right="77"/>
              <w:jc w:val="center"/>
              <w:rPr>
                <w:sz w:val="18"/>
              </w:rPr>
            </w:pPr>
            <w:r>
              <w:rPr>
                <w:color w:val="53534C"/>
                <w:spacing w:val="-2"/>
                <w:w w:val="90"/>
                <w:sz w:val="18"/>
              </w:rPr>
              <w:t>HV302</w:t>
            </w:r>
          </w:p>
        </w:tc>
        <w:tc>
          <w:tcPr>
            <w:tcW w:w="1530" w:type="dxa"/>
          </w:tcPr>
          <w:p w:rsidR="002D09F7" w:rsidRDefault="00BA2BC4">
            <w:pPr>
              <w:pStyle w:val="TableParagraph"/>
              <w:spacing w:before="55" w:line="232" w:lineRule="auto"/>
              <w:ind w:left="83"/>
              <w:jc w:val="left"/>
              <w:rPr>
                <w:sz w:val="18"/>
              </w:rPr>
            </w:pPr>
            <w:r>
              <w:rPr>
                <w:color w:val="53534C"/>
                <w:w w:val="75"/>
                <w:sz w:val="18"/>
              </w:rPr>
              <w:t>80 Shenley Road</w:t>
            </w:r>
            <w:r>
              <w:rPr>
                <w:color w:val="53534C"/>
                <w:w w:val="85"/>
                <w:sz w:val="18"/>
              </w:rPr>
              <w:t xml:space="preserve"> </w:t>
            </w:r>
            <w:r>
              <w:rPr>
                <w:color w:val="53534C"/>
                <w:spacing w:val="-2"/>
                <w:w w:val="85"/>
                <w:sz w:val="18"/>
              </w:rPr>
              <w:t>Purchase</w:t>
            </w:r>
          </w:p>
        </w:tc>
        <w:tc>
          <w:tcPr>
            <w:tcW w:w="793" w:type="dxa"/>
          </w:tcPr>
          <w:p w:rsidR="002D09F7" w:rsidRDefault="00BA2BC4">
            <w:pPr>
              <w:pStyle w:val="TableParagraph"/>
              <w:spacing w:before="149"/>
              <w:ind w:right="73"/>
              <w:rPr>
                <w:sz w:val="18"/>
              </w:rPr>
            </w:pPr>
            <w:r>
              <w:rPr>
                <w:color w:val="53534C"/>
                <w:spacing w:val="-2"/>
                <w:w w:val="90"/>
                <w:sz w:val="18"/>
              </w:rPr>
              <w:t>1,800</w:t>
            </w:r>
          </w:p>
        </w:tc>
        <w:tc>
          <w:tcPr>
            <w:tcW w:w="793" w:type="dxa"/>
          </w:tcPr>
          <w:p w:rsidR="002D09F7" w:rsidRDefault="00BA2BC4">
            <w:pPr>
              <w:pStyle w:val="TableParagraph"/>
              <w:spacing w:before="149"/>
              <w:ind w:right="72"/>
              <w:rPr>
                <w:sz w:val="18"/>
              </w:rPr>
            </w:pPr>
            <w:r>
              <w:rPr>
                <w:color w:val="53534C"/>
                <w:spacing w:val="-10"/>
                <w:w w:val="90"/>
                <w:sz w:val="18"/>
              </w:rPr>
              <w:t>0</w:t>
            </w:r>
          </w:p>
        </w:tc>
        <w:tc>
          <w:tcPr>
            <w:tcW w:w="793" w:type="dxa"/>
          </w:tcPr>
          <w:p w:rsidR="002D09F7" w:rsidRDefault="00BA2BC4">
            <w:pPr>
              <w:pStyle w:val="TableParagraph"/>
              <w:spacing w:before="149"/>
              <w:ind w:right="72"/>
              <w:rPr>
                <w:sz w:val="18"/>
              </w:rPr>
            </w:pPr>
            <w:r>
              <w:rPr>
                <w:color w:val="53534C"/>
                <w:spacing w:val="-10"/>
                <w:w w:val="90"/>
                <w:sz w:val="18"/>
              </w:rPr>
              <w:t>0</w:t>
            </w:r>
          </w:p>
        </w:tc>
        <w:tc>
          <w:tcPr>
            <w:tcW w:w="793" w:type="dxa"/>
            <w:tcBorders>
              <w:right w:val="single" w:color="FFFFFF" w:sz="4" w:space="0"/>
            </w:tcBorders>
          </w:tcPr>
          <w:p w:rsidR="002D09F7" w:rsidRDefault="00BA2BC4">
            <w:pPr>
              <w:pStyle w:val="TableParagraph"/>
              <w:spacing w:before="149"/>
              <w:ind w:right="71"/>
              <w:rPr>
                <w:sz w:val="18"/>
              </w:rPr>
            </w:pPr>
            <w:r>
              <w:rPr>
                <w:color w:val="53534C"/>
                <w:spacing w:val="-10"/>
                <w:w w:val="90"/>
                <w:sz w:val="18"/>
              </w:rPr>
              <w:t>0</w:t>
            </w:r>
          </w:p>
        </w:tc>
        <w:tc>
          <w:tcPr>
            <w:tcW w:w="68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149"/>
              <w:ind w:right="71"/>
              <w:rPr>
                <w:sz w:val="18"/>
              </w:rPr>
            </w:pPr>
            <w:r>
              <w:rPr>
                <w:color w:val="FFFFFF"/>
                <w:spacing w:val="-4"/>
                <w:w w:val="95"/>
                <w:sz w:val="18"/>
              </w:rPr>
              <w:t>1,800</w:t>
            </w:r>
          </w:p>
        </w:tc>
        <w:tc>
          <w:tcPr>
            <w:tcW w:w="793" w:type="dxa"/>
            <w:tcBorders>
              <w:left w:val="single" w:color="FFFFFF" w:sz="4" w:space="0"/>
            </w:tcBorders>
          </w:tcPr>
          <w:p w:rsidR="002D09F7" w:rsidRDefault="00BA2BC4">
            <w:pPr>
              <w:pStyle w:val="TableParagraph"/>
              <w:spacing w:before="149"/>
              <w:ind w:right="70"/>
              <w:rPr>
                <w:sz w:val="18"/>
              </w:rPr>
            </w:pPr>
            <w:r>
              <w:rPr>
                <w:color w:val="53534C"/>
                <w:spacing w:val="-10"/>
                <w:w w:val="90"/>
                <w:sz w:val="18"/>
              </w:rPr>
              <w:t>0</w:t>
            </w:r>
          </w:p>
        </w:tc>
        <w:tc>
          <w:tcPr>
            <w:tcW w:w="793" w:type="dxa"/>
          </w:tcPr>
          <w:p w:rsidR="002D09F7" w:rsidRDefault="00BA2BC4">
            <w:pPr>
              <w:pStyle w:val="TableParagraph"/>
              <w:spacing w:before="149"/>
              <w:ind w:right="69"/>
              <w:rPr>
                <w:sz w:val="18"/>
              </w:rPr>
            </w:pPr>
            <w:r>
              <w:rPr>
                <w:color w:val="53534C"/>
                <w:spacing w:val="-10"/>
                <w:w w:val="90"/>
                <w:sz w:val="18"/>
              </w:rPr>
              <w:t>0</w:t>
            </w:r>
          </w:p>
        </w:tc>
        <w:tc>
          <w:tcPr>
            <w:tcW w:w="963" w:type="dxa"/>
          </w:tcPr>
          <w:p w:rsidR="002D09F7" w:rsidRDefault="00BA2BC4">
            <w:pPr>
              <w:pStyle w:val="TableParagraph"/>
              <w:spacing w:before="149"/>
              <w:ind w:right="69"/>
              <w:rPr>
                <w:sz w:val="18"/>
              </w:rPr>
            </w:pPr>
            <w:r>
              <w:rPr>
                <w:color w:val="53534C"/>
                <w:spacing w:val="-2"/>
                <w:w w:val="90"/>
                <w:sz w:val="18"/>
              </w:rPr>
              <w:t>(1,800)</w:t>
            </w:r>
          </w:p>
        </w:tc>
        <w:tc>
          <w:tcPr>
            <w:tcW w:w="793" w:type="dxa"/>
          </w:tcPr>
          <w:p w:rsidR="002D09F7" w:rsidRDefault="00BA2BC4">
            <w:pPr>
              <w:pStyle w:val="TableParagraph"/>
              <w:spacing w:before="149"/>
              <w:ind w:right="68"/>
              <w:rPr>
                <w:sz w:val="18"/>
              </w:rPr>
            </w:pPr>
            <w:r>
              <w:rPr>
                <w:color w:val="53534C"/>
                <w:spacing w:val="-10"/>
                <w:w w:val="90"/>
                <w:sz w:val="18"/>
              </w:rPr>
              <w:t>0</w:t>
            </w:r>
          </w:p>
        </w:tc>
        <w:tc>
          <w:tcPr>
            <w:tcW w:w="906" w:type="dxa"/>
          </w:tcPr>
          <w:p w:rsidR="002D09F7" w:rsidRDefault="00BA2BC4">
            <w:pPr>
              <w:pStyle w:val="TableParagraph"/>
              <w:spacing w:before="149"/>
              <w:ind w:right="67"/>
              <w:rPr>
                <w:sz w:val="18"/>
              </w:rPr>
            </w:pPr>
            <w:r>
              <w:rPr>
                <w:color w:val="53534C"/>
                <w:spacing w:val="-10"/>
                <w:w w:val="90"/>
                <w:sz w:val="18"/>
              </w:rPr>
              <w:t>0</w:t>
            </w:r>
          </w:p>
        </w:tc>
        <w:tc>
          <w:tcPr>
            <w:tcW w:w="1019" w:type="dxa"/>
          </w:tcPr>
          <w:p w:rsidR="002D09F7" w:rsidRDefault="00BA2BC4">
            <w:pPr>
              <w:pStyle w:val="TableParagraph"/>
              <w:spacing w:before="149"/>
              <w:ind w:right="66"/>
              <w:rPr>
                <w:sz w:val="18"/>
              </w:rPr>
            </w:pPr>
            <w:r>
              <w:rPr>
                <w:color w:val="53534C"/>
                <w:spacing w:val="-10"/>
                <w:w w:val="90"/>
                <w:sz w:val="18"/>
              </w:rPr>
              <w:t>0</w:t>
            </w:r>
          </w:p>
        </w:tc>
        <w:tc>
          <w:tcPr>
            <w:tcW w:w="906" w:type="dxa"/>
          </w:tcPr>
          <w:p w:rsidR="002D09F7" w:rsidRDefault="00BA2BC4">
            <w:pPr>
              <w:pStyle w:val="TableParagraph"/>
              <w:spacing w:before="149"/>
              <w:ind w:right="65"/>
              <w:rPr>
                <w:sz w:val="18"/>
              </w:rPr>
            </w:pPr>
            <w:r>
              <w:rPr>
                <w:color w:val="53534C"/>
                <w:spacing w:val="-10"/>
                <w:w w:val="90"/>
                <w:sz w:val="18"/>
              </w:rPr>
              <w:t>0</w:t>
            </w:r>
          </w:p>
        </w:tc>
        <w:tc>
          <w:tcPr>
            <w:tcW w:w="679" w:type="dxa"/>
          </w:tcPr>
          <w:p w:rsidR="002D09F7" w:rsidRDefault="00BA2BC4">
            <w:pPr>
              <w:pStyle w:val="TableParagraph"/>
              <w:spacing w:before="149"/>
              <w:ind w:right="63"/>
              <w:rPr>
                <w:sz w:val="18"/>
              </w:rPr>
            </w:pPr>
            <w:r>
              <w:rPr>
                <w:color w:val="53534C"/>
                <w:spacing w:val="-10"/>
                <w:w w:val="90"/>
                <w:sz w:val="18"/>
              </w:rPr>
              <w:t>0</w:t>
            </w:r>
          </w:p>
        </w:tc>
        <w:tc>
          <w:tcPr>
            <w:tcW w:w="679" w:type="dxa"/>
            <w:tcBorders>
              <w:right w:val="single" w:color="FFFFFF" w:sz="4" w:space="0"/>
            </w:tcBorders>
          </w:tcPr>
          <w:p w:rsidR="002D09F7" w:rsidRDefault="00BA2BC4">
            <w:pPr>
              <w:pStyle w:val="TableParagraph"/>
              <w:spacing w:before="149"/>
              <w:ind w:right="62"/>
              <w:rPr>
                <w:sz w:val="18"/>
              </w:rPr>
            </w:pPr>
            <w:r>
              <w:rPr>
                <w:color w:val="53534C"/>
                <w:spacing w:val="-10"/>
                <w:w w:val="90"/>
                <w:sz w:val="18"/>
              </w:rPr>
              <w:t>0</w:t>
            </w:r>
          </w:p>
        </w:tc>
        <w:tc>
          <w:tcPr>
            <w:tcW w:w="769"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149"/>
              <w:ind w:right="71"/>
              <w:rPr>
                <w:sz w:val="18"/>
              </w:rPr>
            </w:pPr>
            <w:r>
              <w:rPr>
                <w:color w:val="FFFFFF"/>
                <w:spacing w:val="-2"/>
                <w:w w:val="95"/>
                <w:sz w:val="18"/>
              </w:rPr>
              <w:t>(1,800)</w:t>
            </w:r>
          </w:p>
        </w:tc>
      </w:tr>
      <w:tr w:rsidR="002D09F7">
        <w:trPr>
          <w:trHeight w:val="500"/>
        </w:trPr>
        <w:tc>
          <w:tcPr>
            <w:tcW w:w="680" w:type="dxa"/>
          </w:tcPr>
          <w:p w:rsidR="002D09F7" w:rsidRDefault="00BA2BC4">
            <w:pPr>
              <w:pStyle w:val="TableParagraph"/>
              <w:spacing w:before="149"/>
              <w:ind w:left="1" w:right="194"/>
              <w:jc w:val="center"/>
              <w:rPr>
                <w:sz w:val="18"/>
              </w:rPr>
            </w:pPr>
            <w:r>
              <w:rPr>
                <w:color w:val="53534C"/>
                <w:spacing w:val="-5"/>
                <w:w w:val="85"/>
                <w:sz w:val="18"/>
              </w:rPr>
              <w:t>NEW</w:t>
            </w:r>
          </w:p>
        </w:tc>
        <w:tc>
          <w:tcPr>
            <w:tcW w:w="1530" w:type="dxa"/>
          </w:tcPr>
          <w:p w:rsidR="002D09F7" w:rsidRDefault="00BA2BC4">
            <w:pPr>
              <w:pStyle w:val="TableParagraph"/>
              <w:spacing w:before="54" w:line="232" w:lineRule="auto"/>
              <w:ind w:left="82"/>
              <w:jc w:val="left"/>
              <w:rPr>
                <w:sz w:val="18"/>
              </w:rPr>
            </w:pPr>
            <w:r>
              <w:rPr>
                <w:color w:val="53534C"/>
                <w:w w:val="75"/>
                <w:sz w:val="18"/>
              </w:rPr>
              <w:t>Theobald Street</w:t>
            </w:r>
            <w:r>
              <w:rPr>
                <w:color w:val="53534C"/>
                <w:w w:val="85"/>
                <w:sz w:val="18"/>
              </w:rPr>
              <w:t xml:space="preserve"> </w:t>
            </w:r>
            <w:r>
              <w:rPr>
                <w:color w:val="53534C"/>
                <w:spacing w:val="-2"/>
                <w:w w:val="85"/>
                <w:sz w:val="18"/>
              </w:rPr>
              <w:t>Leasehold</w:t>
            </w:r>
          </w:p>
        </w:tc>
        <w:tc>
          <w:tcPr>
            <w:tcW w:w="793" w:type="dxa"/>
          </w:tcPr>
          <w:p w:rsidR="002D09F7" w:rsidRDefault="00BA2BC4">
            <w:pPr>
              <w:pStyle w:val="TableParagraph"/>
              <w:spacing w:before="149"/>
              <w:ind w:right="73"/>
              <w:rPr>
                <w:sz w:val="18"/>
              </w:rPr>
            </w:pPr>
            <w:r>
              <w:rPr>
                <w:color w:val="53534C"/>
                <w:spacing w:val="-5"/>
                <w:w w:val="90"/>
                <w:sz w:val="18"/>
              </w:rPr>
              <w:t>750</w:t>
            </w:r>
          </w:p>
        </w:tc>
        <w:tc>
          <w:tcPr>
            <w:tcW w:w="793" w:type="dxa"/>
          </w:tcPr>
          <w:p w:rsidR="002D09F7" w:rsidRDefault="00BA2BC4">
            <w:pPr>
              <w:pStyle w:val="TableParagraph"/>
              <w:spacing w:before="149"/>
              <w:ind w:right="73"/>
              <w:rPr>
                <w:sz w:val="18"/>
              </w:rPr>
            </w:pPr>
            <w:r>
              <w:rPr>
                <w:color w:val="53534C"/>
                <w:spacing w:val="-10"/>
                <w:w w:val="90"/>
                <w:sz w:val="18"/>
              </w:rPr>
              <w:t>0</w:t>
            </w:r>
          </w:p>
        </w:tc>
        <w:tc>
          <w:tcPr>
            <w:tcW w:w="793" w:type="dxa"/>
          </w:tcPr>
          <w:p w:rsidR="002D09F7" w:rsidRDefault="00BA2BC4">
            <w:pPr>
              <w:pStyle w:val="TableParagraph"/>
              <w:spacing w:before="149"/>
              <w:ind w:right="72"/>
              <w:rPr>
                <w:sz w:val="18"/>
              </w:rPr>
            </w:pPr>
            <w:r>
              <w:rPr>
                <w:color w:val="53534C"/>
                <w:spacing w:val="-10"/>
                <w:w w:val="90"/>
                <w:sz w:val="18"/>
              </w:rPr>
              <w:t>0</w:t>
            </w:r>
          </w:p>
        </w:tc>
        <w:tc>
          <w:tcPr>
            <w:tcW w:w="793" w:type="dxa"/>
            <w:tcBorders>
              <w:right w:val="single" w:color="FFFFFF" w:sz="4" w:space="0"/>
            </w:tcBorders>
          </w:tcPr>
          <w:p w:rsidR="002D09F7" w:rsidRDefault="00BA2BC4">
            <w:pPr>
              <w:pStyle w:val="TableParagraph"/>
              <w:spacing w:before="149"/>
              <w:ind w:right="71"/>
              <w:rPr>
                <w:sz w:val="18"/>
              </w:rPr>
            </w:pPr>
            <w:r>
              <w:rPr>
                <w:color w:val="53534C"/>
                <w:spacing w:val="-10"/>
                <w:w w:val="90"/>
                <w:sz w:val="18"/>
              </w:rPr>
              <w:t>0</w:t>
            </w:r>
          </w:p>
        </w:tc>
        <w:tc>
          <w:tcPr>
            <w:tcW w:w="68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149"/>
              <w:ind w:right="71"/>
              <w:rPr>
                <w:sz w:val="18"/>
              </w:rPr>
            </w:pPr>
            <w:r>
              <w:rPr>
                <w:color w:val="FFFFFF"/>
                <w:spacing w:val="-5"/>
                <w:w w:val="95"/>
                <w:sz w:val="18"/>
              </w:rPr>
              <w:t>750</w:t>
            </w:r>
          </w:p>
        </w:tc>
        <w:tc>
          <w:tcPr>
            <w:tcW w:w="793" w:type="dxa"/>
            <w:tcBorders>
              <w:left w:val="single" w:color="FFFFFF" w:sz="4" w:space="0"/>
            </w:tcBorders>
          </w:tcPr>
          <w:p w:rsidR="002D09F7" w:rsidRDefault="00BA2BC4">
            <w:pPr>
              <w:pStyle w:val="TableParagraph"/>
              <w:spacing w:before="149"/>
              <w:ind w:right="70"/>
              <w:rPr>
                <w:sz w:val="18"/>
              </w:rPr>
            </w:pPr>
            <w:r>
              <w:rPr>
                <w:color w:val="53534C"/>
                <w:spacing w:val="-10"/>
                <w:w w:val="90"/>
                <w:sz w:val="18"/>
              </w:rPr>
              <w:t>0</w:t>
            </w:r>
          </w:p>
        </w:tc>
        <w:tc>
          <w:tcPr>
            <w:tcW w:w="793" w:type="dxa"/>
          </w:tcPr>
          <w:p w:rsidR="002D09F7" w:rsidRDefault="00BA2BC4">
            <w:pPr>
              <w:pStyle w:val="TableParagraph"/>
              <w:spacing w:before="149"/>
              <w:ind w:right="70"/>
              <w:rPr>
                <w:sz w:val="18"/>
              </w:rPr>
            </w:pPr>
            <w:r>
              <w:rPr>
                <w:color w:val="53534C"/>
                <w:spacing w:val="-10"/>
                <w:w w:val="90"/>
                <w:sz w:val="18"/>
              </w:rPr>
              <w:t>0</w:t>
            </w:r>
          </w:p>
        </w:tc>
        <w:tc>
          <w:tcPr>
            <w:tcW w:w="963" w:type="dxa"/>
          </w:tcPr>
          <w:p w:rsidR="002D09F7" w:rsidRDefault="00BA2BC4">
            <w:pPr>
              <w:pStyle w:val="TableParagraph"/>
              <w:spacing w:before="149"/>
              <w:ind w:right="69"/>
              <w:rPr>
                <w:sz w:val="18"/>
              </w:rPr>
            </w:pPr>
            <w:r>
              <w:rPr>
                <w:color w:val="53534C"/>
                <w:spacing w:val="-10"/>
                <w:w w:val="90"/>
                <w:sz w:val="18"/>
              </w:rPr>
              <w:t>0</w:t>
            </w:r>
          </w:p>
        </w:tc>
        <w:tc>
          <w:tcPr>
            <w:tcW w:w="793" w:type="dxa"/>
          </w:tcPr>
          <w:p w:rsidR="002D09F7" w:rsidRDefault="00BA2BC4">
            <w:pPr>
              <w:pStyle w:val="TableParagraph"/>
              <w:spacing w:before="149"/>
              <w:ind w:right="70"/>
              <w:rPr>
                <w:sz w:val="18"/>
              </w:rPr>
            </w:pPr>
            <w:r>
              <w:rPr>
                <w:color w:val="53534C"/>
                <w:spacing w:val="-10"/>
                <w:w w:val="90"/>
                <w:sz w:val="18"/>
              </w:rPr>
              <w:t>0</w:t>
            </w:r>
          </w:p>
        </w:tc>
        <w:tc>
          <w:tcPr>
            <w:tcW w:w="906" w:type="dxa"/>
          </w:tcPr>
          <w:p w:rsidR="002D09F7" w:rsidRDefault="00BA2BC4">
            <w:pPr>
              <w:pStyle w:val="TableParagraph"/>
              <w:spacing w:before="149"/>
              <w:ind w:right="67"/>
              <w:rPr>
                <w:sz w:val="18"/>
              </w:rPr>
            </w:pPr>
            <w:r>
              <w:rPr>
                <w:color w:val="53534C"/>
                <w:spacing w:val="-10"/>
                <w:w w:val="90"/>
                <w:sz w:val="18"/>
              </w:rPr>
              <w:t>0</w:t>
            </w:r>
          </w:p>
        </w:tc>
        <w:tc>
          <w:tcPr>
            <w:tcW w:w="1019" w:type="dxa"/>
          </w:tcPr>
          <w:p w:rsidR="002D09F7" w:rsidRDefault="00BA2BC4">
            <w:pPr>
              <w:pStyle w:val="TableParagraph"/>
              <w:spacing w:before="149"/>
              <w:ind w:right="66"/>
              <w:rPr>
                <w:sz w:val="18"/>
              </w:rPr>
            </w:pPr>
            <w:r>
              <w:rPr>
                <w:color w:val="53534C"/>
                <w:spacing w:val="-10"/>
                <w:w w:val="90"/>
                <w:sz w:val="18"/>
              </w:rPr>
              <w:t>0</w:t>
            </w:r>
          </w:p>
        </w:tc>
        <w:tc>
          <w:tcPr>
            <w:tcW w:w="906" w:type="dxa"/>
          </w:tcPr>
          <w:p w:rsidR="002D09F7" w:rsidRDefault="00BA2BC4">
            <w:pPr>
              <w:pStyle w:val="TableParagraph"/>
              <w:spacing w:before="149"/>
              <w:ind w:right="65"/>
              <w:rPr>
                <w:sz w:val="18"/>
              </w:rPr>
            </w:pPr>
            <w:r>
              <w:rPr>
                <w:color w:val="53534C"/>
                <w:spacing w:val="-2"/>
                <w:w w:val="90"/>
                <w:sz w:val="18"/>
              </w:rPr>
              <w:t>(750)</w:t>
            </w:r>
          </w:p>
        </w:tc>
        <w:tc>
          <w:tcPr>
            <w:tcW w:w="679" w:type="dxa"/>
          </w:tcPr>
          <w:p w:rsidR="002D09F7" w:rsidRDefault="00BA2BC4">
            <w:pPr>
              <w:pStyle w:val="TableParagraph"/>
              <w:spacing w:before="149"/>
              <w:ind w:right="64"/>
              <w:rPr>
                <w:sz w:val="18"/>
              </w:rPr>
            </w:pPr>
            <w:r>
              <w:rPr>
                <w:color w:val="53534C"/>
                <w:spacing w:val="-10"/>
                <w:w w:val="90"/>
                <w:sz w:val="18"/>
              </w:rPr>
              <w:t>0</w:t>
            </w:r>
          </w:p>
        </w:tc>
        <w:tc>
          <w:tcPr>
            <w:tcW w:w="679" w:type="dxa"/>
            <w:tcBorders>
              <w:right w:val="single" w:color="FFFFFF" w:sz="4" w:space="0"/>
            </w:tcBorders>
          </w:tcPr>
          <w:p w:rsidR="002D09F7" w:rsidRDefault="00BA2BC4">
            <w:pPr>
              <w:pStyle w:val="TableParagraph"/>
              <w:spacing w:before="149"/>
              <w:ind w:right="62"/>
              <w:rPr>
                <w:sz w:val="18"/>
              </w:rPr>
            </w:pPr>
            <w:r>
              <w:rPr>
                <w:color w:val="53534C"/>
                <w:spacing w:val="-10"/>
                <w:w w:val="90"/>
                <w:sz w:val="18"/>
              </w:rPr>
              <w:t>0</w:t>
            </w:r>
          </w:p>
        </w:tc>
        <w:tc>
          <w:tcPr>
            <w:tcW w:w="769"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149"/>
              <w:ind w:right="71"/>
              <w:rPr>
                <w:sz w:val="18"/>
              </w:rPr>
            </w:pPr>
            <w:r>
              <w:rPr>
                <w:color w:val="FFFFFF"/>
                <w:spacing w:val="-4"/>
                <w:w w:val="95"/>
                <w:sz w:val="18"/>
              </w:rPr>
              <w:t>(750)</w:t>
            </w:r>
          </w:p>
        </w:tc>
      </w:tr>
      <w:tr w:rsidR="002D09F7">
        <w:trPr>
          <w:trHeight w:val="727"/>
        </w:trPr>
        <w:tc>
          <w:tcPr>
            <w:tcW w:w="680" w:type="dxa"/>
          </w:tcPr>
          <w:p w:rsidR="002D09F7" w:rsidRDefault="002D09F7">
            <w:pPr>
              <w:pStyle w:val="TableParagraph"/>
              <w:spacing w:before="43"/>
              <w:jc w:val="left"/>
              <w:rPr>
                <w:rFonts w:ascii="Calibri"/>
                <w:b/>
                <w:sz w:val="18"/>
              </w:rPr>
            </w:pPr>
          </w:p>
          <w:p w:rsidR="002D09F7" w:rsidRDefault="00BA2BC4">
            <w:pPr>
              <w:pStyle w:val="TableParagraph"/>
              <w:spacing w:before="0"/>
              <w:ind w:right="194"/>
              <w:jc w:val="center"/>
              <w:rPr>
                <w:sz w:val="18"/>
              </w:rPr>
            </w:pPr>
            <w:r>
              <w:rPr>
                <w:color w:val="53534C"/>
                <w:spacing w:val="-5"/>
                <w:w w:val="85"/>
                <w:sz w:val="18"/>
              </w:rPr>
              <w:t>NEW</w:t>
            </w:r>
          </w:p>
        </w:tc>
        <w:tc>
          <w:tcPr>
            <w:tcW w:w="1530" w:type="dxa"/>
          </w:tcPr>
          <w:p w:rsidR="002D09F7" w:rsidRDefault="00BA2BC4">
            <w:pPr>
              <w:pStyle w:val="TableParagraph"/>
              <w:spacing w:before="63" w:line="203" w:lineRule="exact"/>
              <w:ind w:left="82"/>
              <w:jc w:val="left"/>
              <w:rPr>
                <w:sz w:val="18"/>
              </w:rPr>
            </w:pPr>
            <w:r>
              <w:rPr>
                <w:color w:val="53534C"/>
                <w:w w:val="80"/>
                <w:sz w:val="18"/>
              </w:rPr>
              <w:t>Civic</w:t>
            </w:r>
            <w:r>
              <w:rPr>
                <w:color w:val="53534C"/>
                <w:spacing w:val="-4"/>
                <w:sz w:val="18"/>
              </w:rPr>
              <w:t xml:space="preserve"> </w:t>
            </w:r>
            <w:r>
              <w:rPr>
                <w:color w:val="53534C"/>
                <w:spacing w:val="-2"/>
                <w:w w:val="85"/>
                <w:sz w:val="18"/>
              </w:rPr>
              <w:t>Offices</w:t>
            </w:r>
          </w:p>
          <w:p w:rsidR="002D09F7" w:rsidRDefault="00BA2BC4">
            <w:pPr>
              <w:pStyle w:val="TableParagraph"/>
              <w:spacing w:before="1" w:line="232" w:lineRule="auto"/>
              <w:ind w:left="82"/>
              <w:jc w:val="left"/>
              <w:rPr>
                <w:sz w:val="18"/>
              </w:rPr>
            </w:pPr>
            <w:r>
              <w:rPr>
                <w:color w:val="53534C"/>
                <w:w w:val="95"/>
                <w:sz w:val="18"/>
              </w:rPr>
              <w:t>-</w:t>
            </w:r>
            <w:r>
              <w:rPr>
                <w:color w:val="53534C"/>
                <w:spacing w:val="-12"/>
                <w:w w:val="95"/>
                <w:sz w:val="18"/>
              </w:rPr>
              <w:t xml:space="preserve"> </w:t>
            </w:r>
            <w:r>
              <w:rPr>
                <w:color w:val="53534C"/>
                <w:w w:val="95"/>
                <w:sz w:val="18"/>
              </w:rPr>
              <w:t xml:space="preserve">Bathroom </w:t>
            </w:r>
            <w:r>
              <w:rPr>
                <w:color w:val="53534C"/>
                <w:spacing w:val="-2"/>
                <w:w w:val="75"/>
                <w:sz w:val="18"/>
              </w:rPr>
              <w:t>Refurbishment</w:t>
            </w:r>
          </w:p>
        </w:tc>
        <w:tc>
          <w:tcPr>
            <w:tcW w:w="793" w:type="dxa"/>
          </w:tcPr>
          <w:p w:rsidR="002D09F7" w:rsidRDefault="002D09F7">
            <w:pPr>
              <w:pStyle w:val="TableParagraph"/>
              <w:spacing w:before="43"/>
              <w:jc w:val="left"/>
              <w:rPr>
                <w:rFonts w:ascii="Calibri"/>
                <w:b/>
                <w:sz w:val="18"/>
              </w:rPr>
            </w:pPr>
          </w:p>
          <w:p w:rsidR="002D09F7" w:rsidRDefault="00BA2BC4">
            <w:pPr>
              <w:pStyle w:val="TableParagraph"/>
              <w:spacing w:before="0"/>
              <w:ind w:right="74"/>
              <w:rPr>
                <w:sz w:val="18"/>
              </w:rPr>
            </w:pPr>
            <w:r>
              <w:rPr>
                <w:color w:val="53534C"/>
                <w:spacing w:val="-10"/>
                <w:w w:val="90"/>
                <w:sz w:val="18"/>
              </w:rPr>
              <w:t>0</w:t>
            </w:r>
          </w:p>
        </w:tc>
        <w:tc>
          <w:tcPr>
            <w:tcW w:w="793" w:type="dxa"/>
          </w:tcPr>
          <w:p w:rsidR="002D09F7" w:rsidRDefault="002D09F7">
            <w:pPr>
              <w:pStyle w:val="TableParagraph"/>
              <w:spacing w:before="43"/>
              <w:jc w:val="left"/>
              <w:rPr>
                <w:rFonts w:ascii="Calibri"/>
                <w:b/>
                <w:sz w:val="18"/>
              </w:rPr>
            </w:pPr>
          </w:p>
          <w:p w:rsidR="002D09F7" w:rsidRDefault="00BA2BC4">
            <w:pPr>
              <w:pStyle w:val="TableParagraph"/>
              <w:spacing w:before="0"/>
              <w:ind w:right="73"/>
              <w:rPr>
                <w:sz w:val="18"/>
              </w:rPr>
            </w:pPr>
            <w:r>
              <w:rPr>
                <w:color w:val="53534C"/>
                <w:spacing w:val="-5"/>
                <w:w w:val="90"/>
                <w:sz w:val="18"/>
              </w:rPr>
              <w:t>440</w:t>
            </w:r>
          </w:p>
        </w:tc>
        <w:tc>
          <w:tcPr>
            <w:tcW w:w="793" w:type="dxa"/>
          </w:tcPr>
          <w:p w:rsidR="002D09F7" w:rsidRDefault="002D09F7">
            <w:pPr>
              <w:pStyle w:val="TableParagraph"/>
              <w:spacing w:before="43"/>
              <w:jc w:val="left"/>
              <w:rPr>
                <w:rFonts w:ascii="Calibri"/>
                <w:b/>
                <w:sz w:val="18"/>
              </w:rPr>
            </w:pPr>
          </w:p>
          <w:p w:rsidR="002D09F7" w:rsidRDefault="00BA2BC4">
            <w:pPr>
              <w:pStyle w:val="TableParagraph"/>
              <w:spacing w:before="0"/>
              <w:ind w:right="73"/>
              <w:rPr>
                <w:sz w:val="18"/>
              </w:rPr>
            </w:pPr>
            <w:r>
              <w:rPr>
                <w:color w:val="53534C"/>
                <w:spacing w:val="-10"/>
                <w:w w:val="90"/>
                <w:sz w:val="18"/>
              </w:rPr>
              <w:t>0</w:t>
            </w:r>
          </w:p>
        </w:tc>
        <w:tc>
          <w:tcPr>
            <w:tcW w:w="793" w:type="dxa"/>
            <w:tcBorders>
              <w:right w:val="single" w:color="FFFFFF" w:sz="4" w:space="0"/>
            </w:tcBorders>
          </w:tcPr>
          <w:p w:rsidR="002D09F7" w:rsidRDefault="002D09F7">
            <w:pPr>
              <w:pStyle w:val="TableParagraph"/>
              <w:spacing w:before="43"/>
              <w:jc w:val="left"/>
              <w:rPr>
                <w:rFonts w:ascii="Calibri"/>
                <w:b/>
                <w:sz w:val="18"/>
              </w:rPr>
            </w:pPr>
          </w:p>
          <w:p w:rsidR="002D09F7" w:rsidRDefault="00BA2BC4">
            <w:pPr>
              <w:pStyle w:val="TableParagraph"/>
              <w:spacing w:before="0"/>
              <w:ind w:right="72"/>
              <w:rPr>
                <w:sz w:val="18"/>
              </w:rPr>
            </w:pPr>
            <w:r>
              <w:rPr>
                <w:color w:val="53534C"/>
                <w:spacing w:val="-10"/>
                <w:w w:val="90"/>
                <w:sz w:val="18"/>
              </w:rPr>
              <w:t>0</w:t>
            </w:r>
          </w:p>
        </w:tc>
        <w:tc>
          <w:tcPr>
            <w:tcW w:w="68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42"/>
              <w:jc w:val="left"/>
              <w:rPr>
                <w:rFonts w:ascii="Calibri"/>
                <w:b/>
                <w:sz w:val="18"/>
              </w:rPr>
            </w:pPr>
          </w:p>
          <w:p w:rsidR="002D09F7" w:rsidRDefault="00BA2BC4">
            <w:pPr>
              <w:pStyle w:val="TableParagraph"/>
              <w:spacing w:before="0"/>
              <w:ind w:right="72"/>
              <w:rPr>
                <w:sz w:val="18"/>
              </w:rPr>
            </w:pPr>
            <w:r>
              <w:rPr>
                <w:color w:val="FFFFFF"/>
                <w:spacing w:val="-5"/>
                <w:w w:val="95"/>
                <w:sz w:val="18"/>
              </w:rPr>
              <w:t>440</w:t>
            </w:r>
          </w:p>
        </w:tc>
        <w:tc>
          <w:tcPr>
            <w:tcW w:w="793" w:type="dxa"/>
            <w:tcBorders>
              <w:left w:val="single" w:color="FFFFFF" w:sz="4" w:space="0"/>
            </w:tcBorders>
          </w:tcPr>
          <w:p w:rsidR="002D09F7" w:rsidRDefault="002D09F7">
            <w:pPr>
              <w:pStyle w:val="TableParagraph"/>
              <w:spacing w:before="43"/>
              <w:jc w:val="left"/>
              <w:rPr>
                <w:rFonts w:ascii="Calibri"/>
                <w:b/>
                <w:sz w:val="18"/>
              </w:rPr>
            </w:pPr>
          </w:p>
          <w:p w:rsidR="002D09F7" w:rsidRDefault="00BA2BC4">
            <w:pPr>
              <w:pStyle w:val="TableParagraph"/>
              <w:spacing w:before="0"/>
              <w:ind w:right="71"/>
              <w:rPr>
                <w:sz w:val="18"/>
              </w:rPr>
            </w:pPr>
            <w:r>
              <w:rPr>
                <w:color w:val="53534C"/>
                <w:spacing w:val="-2"/>
                <w:w w:val="90"/>
                <w:sz w:val="18"/>
              </w:rPr>
              <w:t>(330)</w:t>
            </w:r>
          </w:p>
        </w:tc>
        <w:tc>
          <w:tcPr>
            <w:tcW w:w="793" w:type="dxa"/>
          </w:tcPr>
          <w:p w:rsidR="002D09F7" w:rsidRDefault="002D09F7">
            <w:pPr>
              <w:pStyle w:val="TableParagraph"/>
              <w:spacing w:before="43"/>
              <w:jc w:val="left"/>
              <w:rPr>
                <w:rFonts w:ascii="Calibri"/>
                <w:b/>
                <w:sz w:val="18"/>
              </w:rPr>
            </w:pPr>
          </w:p>
          <w:p w:rsidR="002D09F7" w:rsidRDefault="00BA2BC4">
            <w:pPr>
              <w:pStyle w:val="TableParagraph"/>
              <w:spacing w:before="0"/>
              <w:ind w:right="70"/>
              <w:rPr>
                <w:sz w:val="18"/>
              </w:rPr>
            </w:pPr>
            <w:r>
              <w:rPr>
                <w:color w:val="53534C"/>
                <w:spacing w:val="-10"/>
                <w:w w:val="90"/>
                <w:sz w:val="18"/>
              </w:rPr>
              <w:t>0</w:t>
            </w:r>
          </w:p>
        </w:tc>
        <w:tc>
          <w:tcPr>
            <w:tcW w:w="963" w:type="dxa"/>
          </w:tcPr>
          <w:p w:rsidR="002D09F7" w:rsidRDefault="002D09F7">
            <w:pPr>
              <w:pStyle w:val="TableParagraph"/>
              <w:spacing w:before="43"/>
              <w:jc w:val="left"/>
              <w:rPr>
                <w:rFonts w:ascii="Calibri"/>
                <w:b/>
                <w:sz w:val="18"/>
              </w:rPr>
            </w:pPr>
          </w:p>
          <w:p w:rsidR="002D09F7" w:rsidRDefault="00BA2BC4">
            <w:pPr>
              <w:pStyle w:val="TableParagraph"/>
              <w:spacing w:before="0"/>
              <w:ind w:right="70"/>
              <w:rPr>
                <w:sz w:val="18"/>
              </w:rPr>
            </w:pPr>
            <w:r>
              <w:rPr>
                <w:color w:val="53534C"/>
                <w:spacing w:val="-2"/>
                <w:w w:val="90"/>
                <w:sz w:val="18"/>
              </w:rPr>
              <w:t>(110)</w:t>
            </w:r>
          </w:p>
        </w:tc>
        <w:tc>
          <w:tcPr>
            <w:tcW w:w="793" w:type="dxa"/>
          </w:tcPr>
          <w:p w:rsidR="002D09F7" w:rsidRDefault="002D09F7">
            <w:pPr>
              <w:pStyle w:val="TableParagraph"/>
              <w:spacing w:before="43"/>
              <w:jc w:val="left"/>
              <w:rPr>
                <w:rFonts w:ascii="Calibri"/>
                <w:b/>
                <w:sz w:val="18"/>
              </w:rPr>
            </w:pPr>
          </w:p>
          <w:p w:rsidR="002D09F7" w:rsidRDefault="00BA2BC4">
            <w:pPr>
              <w:pStyle w:val="TableParagraph"/>
              <w:spacing w:before="0"/>
              <w:ind w:right="69"/>
              <w:rPr>
                <w:sz w:val="18"/>
              </w:rPr>
            </w:pPr>
            <w:r>
              <w:rPr>
                <w:color w:val="53534C"/>
                <w:spacing w:val="-10"/>
                <w:w w:val="90"/>
                <w:sz w:val="18"/>
              </w:rPr>
              <w:t>0</w:t>
            </w:r>
          </w:p>
        </w:tc>
        <w:tc>
          <w:tcPr>
            <w:tcW w:w="906" w:type="dxa"/>
          </w:tcPr>
          <w:p w:rsidR="002D09F7" w:rsidRDefault="002D09F7">
            <w:pPr>
              <w:pStyle w:val="TableParagraph"/>
              <w:spacing w:before="43"/>
              <w:jc w:val="left"/>
              <w:rPr>
                <w:rFonts w:ascii="Calibri"/>
                <w:b/>
                <w:sz w:val="18"/>
              </w:rPr>
            </w:pPr>
          </w:p>
          <w:p w:rsidR="002D09F7" w:rsidRDefault="00BA2BC4">
            <w:pPr>
              <w:pStyle w:val="TableParagraph"/>
              <w:spacing w:before="0"/>
              <w:ind w:right="68"/>
              <w:rPr>
                <w:sz w:val="18"/>
              </w:rPr>
            </w:pPr>
            <w:r>
              <w:rPr>
                <w:color w:val="53534C"/>
                <w:spacing w:val="-10"/>
                <w:w w:val="90"/>
                <w:sz w:val="18"/>
              </w:rPr>
              <w:t>0</w:t>
            </w:r>
          </w:p>
        </w:tc>
        <w:tc>
          <w:tcPr>
            <w:tcW w:w="1019" w:type="dxa"/>
          </w:tcPr>
          <w:p w:rsidR="002D09F7" w:rsidRDefault="002D09F7">
            <w:pPr>
              <w:pStyle w:val="TableParagraph"/>
              <w:spacing w:before="43"/>
              <w:jc w:val="left"/>
              <w:rPr>
                <w:rFonts w:ascii="Calibri"/>
                <w:b/>
                <w:sz w:val="18"/>
              </w:rPr>
            </w:pPr>
          </w:p>
          <w:p w:rsidR="002D09F7" w:rsidRDefault="00BA2BC4">
            <w:pPr>
              <w:pStyle w:val="TableParagraph"/>
              <w:spacing w:before="0"/>
              <w:ind w:right="67"/>
              <w:rPr>
                <w:sz w:val="18"/>
              </w:rPr>
            </w:pPr>
            <w:r>
              <w:rPr>
                <w:color w:val="53534C"/>
                <w:spacing w:val="-10"/>
                <w:w w:val="90"/>
                <w:sz w:val="18"/>
              </w:rPr>
              <w:t>0</w:t>
            </w:r>
          </w:p>
        </w:tc>
        <w:tc>
          <w:tcPr>
            <w:tcW w:w="906" w:type="dxa"/>
          </w:tcPr>
          <w:p w:rsidR="002D09F7" w:rsidRDefault="002D09F7">
            <w:pPr>
              <w:pStyle w:val="TableParagraph"/>
              <w:spacing w:before="43"/>
              <w:jc w:val="left"/>
              <w:rPr>
                <w:rFonts w:ascii="Calibri"/>
                <w:b/>
                <w:sz w:val="18"/>
              </w:rPr>
            </w:pPr>
          </w:p>
          <w:p w:rsidR="002D09F7" w:rsidRDefault="00BA2BC4">
            <w:pPr>
              <w:pStyle w:val="TableParagraph"/>
              <w:spacing w:before="0"/>
              <w:ind w:right="66"/>
              <w:rPr>
                <w:sz w:val="18"/>
              </w:rPr>
            </w:pPr>
            <w:r>
              <w:rPr>
                <w:color w:val="53534C"/>
                <w:spacing w:val="-10"/>
                <w:w w:val="90"/>
                <w:sz w:val="18"/>
              </w:rPr>
              <w:t>0</w:t>
            </w:r>
          </w:p>
        </w:tc>
        <w:tc>
          <w:tcPr>
            <w:tcW w:w="679" w:type="dxa"/>
          </w:tcPr>
          <w:p w:rsidR="002D09F7" w:rsidRDefault="002D09F7">
            <w:pPr>
              <w:pStyle w:val="TableParagraph"/>
              <w:spacing w:before="43"/>
              <w:jc w:val="left"/>
              <w:rPr>
                <w:rFonts w:ascii="Calibri"/>
                <w:b/>
                <w:sz w:val="18"/>
              </w:rPr>
            </w:pPr>
          </w:p>
          <w:p w:rsidR="002D09F7" w:rsidRDefault="00BA2BC4">
            <w:pPr>
              <w:pStyle w:val="TableParagraph"/>
              <w:spacing w:before="0"/>
              <w:ind w:right="64"/>
              <w:rPr>
                <w:sz w:val="18"/>
              </w:rPr>
            </w:pPr>
            <w:r>
              <w:rPr>
                <w:color w:val="53534C"/>
                <w:spacing w:val="-10"/>
                <w:w w:val="90"/>
                <w:sz w:val="18"/>
              </w:rPr>
              <w:t>0</w:t>
            </w:r>
          </w:p>
        </w:tc>
        <w:tc>
          <w:tcPr>
            <w:tcW w:w="679" w:type="dxa"/>
            <w:tcBorders>
              <w:right w:val="single" w:color="FFFFFF" w:sz="4" w:space="0"/>
            </w:tcBorders>
          </w:tcPr>
          <w:p w:rsidR="002D09F7" w:rsidRDefault="002D09F7">
            <w:pPr>
              <w:pStyle w:val="TableParagraph"/>
              <w:spacing w:before="43"/>
              <w:jc w:val="left"/>
              <w:rPr>
                <w:rFonts w:ascii="Calibri"/>
                <w:b/>
                <w:sz w:val="18"/>
              </w:rPr>
            </w:pPr>
          </w:p>
          <w:p w:rsidR="002D09F7" w:rsidRDefault="00BA2BC4">
            <w:pPr>
              <w:pStyle w:val="TableParagraph"/>
              <w:spacing w:before="0"/>
              <w:ind w:right="63"/>
              <w:rPr>
                <w:sz w:val="18"/>
              </w:rPr>
            </w:pPr>
            <w:r>
              <w:rPr>
                <w:color w:val="53534C"/>
                <w:spacing w:val="-10"/>
                <w:w w:val="90"/>
                <w:sz w:val="18"/>
              </w:rPr>
              <w:t>0</w:t>
            </w:r>
          </w:p>
        </w:tc>
        <w:tc>
          <w:tcPr>
            <w:tcW w:w="769" w:type="dxa"/>
            <w:tcBorders>
              <w:top w:val="single" w:color="FFFFFF" w:sz="4" w:space="0"/>
              <w:left w:val="single" w:color="FFFFFF" w:sz="4" w:space="0"/>
              <w:bottom w:val="single" w:color="FFFFFF" w:sz="4" w:space="0"/>
              <w:right w:val="nil"/>
            </w:tcBorders>
            <w:shd w:val="clear" w:color="auto" w:fill="008AC9"/>
          </w:tcPr>
          <w:p w:rsidR="002D09F7" w:rsidRDefault="002D09F7">
            <w:pPr>
              <w:pStyle w:val="TableParagraph"/>
              <w:spacing w:before="42"/>
              <w:jc w:val="left"/>
              <w:rPr>
                <w:rFonts w:ascii="Calibri"/>
                <w:b/>
                <w:sz w:val="18"/>
              </w:rPr>
            </w:pPr>
          </w:p>
          <w:p w:rsidR="002D09F7" w:rsidRDefault="00BA2BC4">
            <w:pPr>
              <w:pStyle w:val="TableParagraph"/>
              <w:spacing w:before="0"/>
              <w:ind w:right="71"/>
              <w:rPr>
                <w:sz w:val="18"/>
              </w:rPr>
            </w:pPr>
            <w:r>
              <w:rPr>
                <w:color w:val="FFFFFF"/>
                <w:spacing w:val="-4"/>
                <w:w w:val="95"/>
                <w:sz w:val="18"/>
              </w:rPr>
              <w:t>(440)</w:t>
            </w:r>
          </w:p>
        </w:tc>
      </w:tr>
    </w:tbl>
    <w:p w:rsidR="002D09F7" w:rsidRDefault="002D09F7">
      <w:pPr>
        <w:rPr>
          <w:sz w:val="18"/>
        </w:rPr>
        <w:sectPr w:rsidR="002D09F7">
          <w:headerReference w:type="default" r:id="rId218"/>
          <w:footerReference w:type="default" r:id="rId219"/>
          <w:pgSz w:w="16840" w:h="11910" w:orient="landscape"/>
          <w:pgMar w:top="280" w:right="920" w:bottom="880" w:left="1020" w:header="0" w:footer="680" w:gutter="0"/>
          <w:cols w:space="720"/>
        </w:sectPr>
      </w:pPr>
    </w:p>
    <w:p w:rsidR="002D09F7" w:rsidRDefault="002D09F7">
      <w:pPr>
        <w:pStyle w:val="BodyText"/>
        <w:spacing w:before="2"/>
        <w:rPr>
          <w:rFonts w:ascii="Calibri"/>
          <w:b/>
          <w:sz w:val="13"/>
        </w:rPr>
      </w:pPr>
    </w:p>
    <w:tbl>
      <w:tblPr>
        <w:tblW w:w="0" w:type="auto"/>
        <w:tblInd w:w="126" w:type="dxa"/>
        <w:tblBorders>
          <w:top w:val="single" w:color="008AC9" w:sz="4" w:space="0"/>
          <w:left w:val="single" w:color="008AC9" w:sz="4" w:space="0"/>
          <w:bottom w:val="single" w:color="008AC9" w:sz="4" w:space="0"/>
          <w:right w:val="single" w:color="008AC9" w:sz="4" w:space="0"/>
          <w:insideH w:val="single" w:color="008AC9" w:sz="4" w:space="0"/>
          <w:insideV w:val="single" w:color="008AC9" w:sz="4" w:space="0"/>
        </w:tblBorders>
        <w:tblLayout w:type="fixed"/>
        <w:tblCellMar>
          <w:left w:w="0" w:type="dxa"/>
          <w:right w:w="0" w:type="dxa"/>
        </w:tblCellMar>
        <w:tblLook w:val="01E0" w:firstRow="1" w:lastRow="1" w:firstColumn="1" w:lastColumn="1" w:noHBand="0" w:noVBand="0"/>
      </w:tblPr>
      <w:tblGrid>
        <w:gridCol w:w="680"/>
        <w:gridCol w:w="1530"/>
        <w:gridCol w:w="793"/>
        <w:gridCol w:w="793"/>
        <w:gridCol w:w="793"/>
        <w:gridCol w:w="793"/>
        <w:gridCol w:w="680"/>
        <w:gridCol w:w="793"/>
        <w:gridCol w:w="793"/>
        <w:gridCol w:w="963"/>
        <w:gridCol w:w="793"/>
        <w:gridCol w:w="906"/>
        <w:gridCol w:w="1019"/>
        <w:gridCol w:w="906"/>
        <w:gridCol w:w="679"/>
        <w:gridCol w:w="679"/>
        <w:gridCol w:w="769"/>
      </w:tblGrid>
      <w:tr w:rsidR="002D09F7">
        <w:trPr>
          <w:trHeight w:val="386"/>
        </w:trPr>
        <w:tc>
          <w:tcPr>
            <w:tcW w:w="680" w:type="dxa"/>
            <w:vMerge w:val="restart"/>
            <w:tcBorders>
              <w:left w:val="nil"/>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0"/>
              <w:jc w:val="left"/>
              <w:rPr>
                <w:rFonts w:ascii="Calibri"/>
                <w:b/>
                <w:sz w:val="18"/>
              </w:rPr>
            </w:pPr>
          </w:p>
          <w:p w:rsidR="002D09F7" w:rsidRDefault="002D09F7">
            <w:pPr>
              <w:pStyle w:val="TableParagraph"/>
              <w:spacing w:before="62"/>
              <w:jc w:val="left"/>
              <w:rPr>
                <w:rFonts w:ascii="Calibri"/>
                <w:b/>
                <w:sz w:val="18"/>
              </w:rPr>
            </w:pPr>
          </w:p>
          <w:p w:rsidR="002D09F7" w:rsidRDefault="00BA2BC4">
            <w:pPr>
              <w:pStyle w:val="TableParagraph"/>
              <w:spacing w:before="1" w:line="254" w:lineRule="auto"/>
              <w:ind w:left="90"/>
              <w:jc w:val="left"/>
              <w:rPr>
                <w:sz w:val="18"/>
              </w:rPr>
            </w:pPr>
            <w:r>
              <w:rPr>
                <w:color w:val="FFFFFF"/>
                <w:spacing w:val="-2"/>
                <w:w w:val="85"/>
                <w:sz w:val="18"/>
              </w:rPr>
              <w:t xml:space="preserve">Project </w:t>
            </w:r>
            <w:r>
              <w:rPr>
                <w:color w:val="FFFFFF"/>
                <w:spacing w:val="-4"/>
                <w:w w:val="95"/>
                <w:sz w:val="18"/>
              </w:rPr>
              <w:t>Code</w:t>
            </w:r>
          </w:p>
        </w:tc>
        <w:tc>
          <w:tcPr>
            <w:tcW w:w="5382" w:type="dxa"/>
            <w:gridSpan w:val="6"/>
            <w:tcBorders>
              <w:left w:val="single" w:color="FFFFFF" w:sz="4" w:space="0"/>
              <w:bottom w:val="single" w:color="FFFFFF" w:sz="4" w:space="0"/>
              <w:right w:val="single" w:color="FFFFFF" w:sz="4" w:space="0"/>
            </w:tcBorders>
            <w:shd w:val="clear" w:color="auto" w:fill="008AC9"/>
          </w:tcPr>
          <w:p w:rsidR="002D09F7" w:rsidRDefault="00BA2BC4">
            <w:pPr>
              <w:pStyle w:val="TableParagraph"/>
              <w:spacing w:before="95"/>
              <w:ind w:left="1713"/>
              <w:jc w:val="left"/>
              <w:rPr>
                <w:sz w:val="18"/>
              </w:rPr>
            </w:pPr>
            <w:r>
              <w:rPr>
                <w:color w:val="FFFFFF"/>
                <w:w w:val="75"/>
                <w:sz w:val="18"/>
              </w:rPr>
              <w:t>4</w:t>
            </w:r>
            <w:r>
              <w:rPr>
                <w:color w:val="FFFFFF"/>
                <w:spacing w:val="-1"/>
                <w:w w:val="75"/>
                <w:sz w:val="18"/>
              </w:rPr>
              <w:t xml:space="preserve"> </w:t>
            </w:r>
            <w:r>
              <w:rPr>
                <w:color w:val="FFFFFF"/>
                <w:w w:val="75"/>
                <w:sz w:val="18"/>
              </w:rPr>
              <w:t>YEAR</w:t>
            </w:r>
            <w:r>
              <w:rPr>
                <w:color w:val="FFFFFF"/>
                <w:spacing w:val="-7"/>
                <w:sz w:val="18"/>
              </w:rPr>
              <w:t xml:space="preserve"> </w:t>
            </w:r>
            <w:r>
              <w:rPr>
                <w:color w:val="FFFFFF"/>
                <w:w w:val="75"/>
                <w:sz w:val="18"/>
              </w:rPr>
              <w:t>CAPITAL</w:t>
            </w:r>
            <w:r>
              <w:rPr>
                <w:color w:val="FFFFFF"/>
                <w:spacing w:val="38"/>
                <w:sz w:val="18"/>
              </w:rPr>
              <w:t xml:space="preserve"> </w:t>
            </w:r>
            <w:r>
              <w:rPr>
                <w:color w:val="FFFFFF"/>
                <w:spacing w:val="-2"/>
                <w:w w:val="75"/>
                <w:sz w:val="18"/>
              </w:rPr>
              <w:t>ESTIMATES</w:t>
            </w:r>
          </w:p>
        </w:tc>
        <w:tc>
          <w:tcPr>
            <w:tcW w:w="8300" w:type="dxa"/>
            <w:gridSpan w:val="10"/>
            <w:tcBorders>
              <w:left w:val="single" w:color="FFFFFF" w:sz="4" w:space="0"/>
              <w:bottom w:val="single" w:color="FFFFFF" w:sz="4" w:space="0"/>
              <w:right w:val="nil"/>
            </w:tcBorders>
            <w:shd w:val="clear" w:color="auto" w:fill="008AC9"/>
          </w:tcPr>
          <w:p w:rsidR="002D09F7" w:rsidRDefault="00BA2BC4">
            <w:pPr>
              <w:pStyle w:val="TableParagraph"/>
              <w:spacing w:before="95"/>
              <w:ind w:left="20" w:right="2"/>
              <w:jc w:val="center"/>
              <w:rPr>
                <w:sz w:val="18"/>
              </w:rPr>
            </w:pPr>
            <w:r>
              <w:rPr>
                <w:color w:val="FFFFFF"/>
                <w:w w:val="75"/>
                <w:sz w:val="18"/>
              </w:rPr>
              <w:t>FUNDING</w:t>
            </w:r>
            <w:r>
              <w:rPr>
                <w:color w:val="FFFFFF"/>
                <w:spacing w:val="1"/>
                <w:sz w:val="18"/>
              </w:rPr>
              <w:t xml:space="preserve"> </w:t>
            </w:r>
            <w:r>
              <w:rPr>
                <w:color w:val="FFFFFF"/>
                <w:spacing w:val="-2"/>
                <w:w w:val="80"/>
                <w:sz w:val="18"/>
              </w:rPr>
              <w:t>SOURCES</w:t>
            </w:r>
          </w:p>
        </w:tc>
      </w:tr>
      <w:tr w:rsidR="002D09F7">
        <w:trPr>
          <w:trHeight w:val="1464"/>
        </w:trPr>
        <w:tc>
          <w:tcPr>
            <w:tcW w:w="680" w:type="dxa"/>
            <w:vMerge/>
            <w:tcBorders>
              <w:top w:val="nil"/>
              <w:left w:val="nil"/>
              <w:bottom w:val="single" w:color="FFFFFF" w:sz="4" w:space="0"/>
              <w:right w:val="single" w:color="FFFFFF" w:sz="4" w:space="0"/>
            </w:tcBorders>
            <w:shd w:val="clear" w:color="auto" w:fill="008AC9"/>
          </w:tcPr>
          <w:p w:rsidR="002D09F7" w:rsidRDefault="002D09F7">
            <w:pPr>
              <w:rPr>
                <w:sz w:val="2"/>
                <w:szCs w:val="2"/>
              </w:rPr>
            </w:pPr>
          </w:p>
        </w:tc>
        <w:tc>
          <w:tcPr>
            <w:tcW w:w="153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84"/>
              <w:jc w:val="left"/>
              <w:rPr>
                <w:rFonts w:ascii="Calibri"/>
                <w:b/>
                <w:sz w:val="18"/>
              </w:rPr>
            </w:pPr>
          </w:p>
          <w:p w:rsidR="002D09F7" w:rsidRDefault="00BA2BC4">
            <w:pPr>
              <w:pStyle w:val="TableParagraph"/>
              <w:spacing w:before="0" w:line="254" w:lineRule="auto"/>
              <w:ind w:left="85"/>
              <w:jc w:val="left"/>
              <w:rPr>
                <w:sz w:val="18"/>
              </w:rPr>
            </w:pPr>
            <w:r>
              <w:rPr>
                <w:color w:val="FFFFFF"/>
                <w:spacing w:val="-2"/>
                <w:w w:val="85"/>
                <w:sz w:val="18"/>
              </w:rPr>
              <w:t>Capital</w:t>
            </w:r>
            <w:r>
              <w:rPr>
                <w:color w:val="FFFFFF"/>
                <w:spacing w:val="-5"/>
                <w:w w:val="85"/>
                <w:sz w:val="18"/>
              </w:rPr>
              <w:t xml:space="preserve"> </w:t>
            </w:r>
            <w:r>
              <w:rPr>
                <w:color w:val="FFFFFF"/>
                <w:spacing w:val="-2"/>
                <w:w w:val="85"/>
                <w:sz w:val="18"/>
              </w:rPr>
              <w:t xml:space="preserve">Scheme </w:t>
            </w:r>
            <w:r>
              <w:rPr>
                <w:color w:val="FFFFFF"/>
                <w:spacing w:val="-2"/>
                <w:w w:val="95"/>
                <w:sz w:val="18"/>
              </w:rPr>
              <w:t>Description</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0"/>
              <w:jc w:val="left"/>
              <w:rPr>
                <w:rFonts w:ascii="Calibri"/>
                <w:b/>
                <w:sz w:val="18"/>
              </w:rPr>
            </w:pPr>
          </w:p>
          <w:p w:rsidR="002D09F7" w:rsidRDefault="002D09F7">
            <w:pPr>
              <w:pStyle w:val="TableParagraph"/>
              <w:spacing w:before="87"/>
              <w:jc w:val="left"/>
              <w:rPr>
                <w:rFonts w:ascii="Calibri"/>
                <w:b/>
                <w:sz w:val="18"/>
              </w:rPr>
            </w:pPr>
          </w:p>
          <w:p w:rsidR="002D09F7" w:rsidRDefault="00BA2BC4">
            <w:pPr>
              <w:pStyle w:val="TableParagraph"/>
              <w:spacing w:before="0"/>
              <w:ind w:right="71"/>
              <w:rPr>
                <w:sz w:val="18"/>
              </w:rPr>
            </w:pPr>
            <w:r>
              <w:rPr>
                <w:color w:val="FFFFFF"/>
                <w:spacing w:val="-2"/>
                <w:w w:val="95"/>
                <w:sz w:val="18"/>
              </w:rPr>
              <w:t>2023/24</w:t>
            </w:r>
          </w:p>
          <w:p w:rsidR="002D09F7" w:rsidRDefault="002D09F7">
            <w:pPr>
              <w:pStyle w:val="TableParagraph"/>
              <w:spacing w:before="13"/>
              <w:jc w:val="left"/>
              <w:rPr>
                <w:rFonts w:ascii="Calibri"/>
                <w:b/>
                <w:sz w:val="18"/>
              </w:rPr>
            </w:pPr>
          </w:p>
          <w:p w:rsidR="002D09F7" w:rsidRDefault="00BA2BC4">
            <w:pPr>
              <w:pStyle w:val="TableParagraph"/>
              <w:spacing w:before="0"/>
              <w:ind w:right="71"/>
              <w:rPr>
                <w:sz w:val="18"/>
              </w:rPr>
            </w:pPr>
            <w:r>
              <w:rPr>
                <w:color w:val="FFFFFF"/>
                <w:spacing w:val="-2"/>
                <w:sz w:val="18"/>
              </w:rPr>
              <w:t>£’000</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0"/>
              <w:jc w:val="left"/>
              <w:rPr>
                <w:rFonts w:ascii="Calibri"/>
                <w:b/>
                <w:sz w:val="18"/>
              </w:rPr>
            </w:pPr>
          </w:p>
          <w:p w:rsidR="002D09F7" w:rsidRDefault="002D09F7">
            <w:pPr>
              <w:pStyle w:val="TableParagraph"/>
              <w:spacing w:before="87"/>
              <w:jc w:val="left"/>
              <w:rPr>
                <w:rFonts w:ascii="Calibri"/>
                <w:b/>
                <w:sz w:val="18"/>
              </w:rPr>
            </w:pPr>
          </w:p>
          <w:p w:rsidR="002D09F7" w:rsidRDefault="00BA2BC4">
            <w:pPr>
              <w:pStyle w:val="TableParagraph"/>
              <w:spacing w:before="0"/>
              <w:ind w:right="70"/>
              <w:rPr>
                <w:sz w:val="18"/>
              </w:rPr>
            </w:pPr>
            <w:r>
              <w:rPr>
                <w:color w:val="FFFFFF"/>
                <w:spacing w:val="-2"/>
                <w:w w:val="95"/>
                <w:sz w:val="18"/>
              </w:rPr>
              <w:t>2024/25</w:t>
            </w:r>
          </w:p>
          <w:p w:rsidR="002D09F7" w:rsidRDefault="002D09F7">
            <w:pPr>
              <w:pStyle w:val="TableParagraph"/>
              <w:spacing w:before="13"/>
              <w:jc w:val="left"/>
              <w:rPr>
                <w:rFonts w:ascii="Calibri"/>
                <w:b/>
                <w:sz w:val="18"/>
              </w:rPr>
            </w:pPr>
          </w:p>
          <w:p w:rsidR="002D09F7" w:rsidRDefault="00BA2BC4">
            <w:pPr>
              <w:pStyle w:val="TableParagraph"/>
              <w:spacing w:before="0"/>
              <w:ind w:right="70"/>
              <w:rPr>
                <w:sz w:val="18"/>
              </w:rPr>
            </w:pPr>
            <w:r>
              <w:rPr>
                <w:color w:val="FFFFFF"/>
                <w:spacing w:val="-2"/>
                <w:sz w:val="18"/>
              </w:rPr>
              <w:t>£’000</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0"/>
              <w:jc w:val="left"/>
              <w:rPr>
                <w:rFonts w:ascii="Calibri"/>
                <w:b/>
                <w:sz w:val="18"/>
              </w:rPr>
            </w:pPr>
          </w:p>
          <w:p w:rsidR="002D09F7" w:rsidRDefault="002D09F7">
            <w:pPr>
              <w:pStyle w:val="TableParagraph"/>
              <w:spacing w:before="87"/>
              <w:jc w:val="left"/>
              <w:rPr>
                <w:rFonts w:ascii="Calibri"/>
                <w:b/>
                <w:sz w:val="18"/>
              </w:rPr>
            </w:pPr>
          </w:p>
          <w:p w:rsidR="002D09F7" w:rsidRDefault="00BA2BC4">
            <w:pPr>
              <w:pStyle w:val="TableParagraph"/>
              <w:spacing w:before="0"/>
              <w:ind w:right="69"/>
              <w:rPr>
                <w:sz w:val="18"/>
              </w:rPr>
            </w:pPr>
            <w:r>
              <w:rPr>
                <w:color w:val="FFFFFF"/>
                <w:spacing w:val="-2"/>
                <w:w w:val="95"/>
                <w:sz w:val="18"/>
              </w:rPr>
              <w:t>2025/26</w:t>
            </w:r>
          </w:p>
          <w:p w:rsidR="002D09F7" w:rsidRDefault="002D09F7">
            <w:pPr>
              <w:pStyle w:val="TableParagraph"/>
              <w:spacing w:before="13"/>
              <w:jc w:val="left"/>
              <w:rPr>
                <w:rFonts w:ascii="Calibri"/>
                <w:b/>
                <w:sz w:val="18"/>
              </w:rPr>
            </w:pPr>
          </w:p>
          <w:p w:rsidR="002D09F7" w:rsidRDefault="00BA2BC4">
            <w:pPr>
              <w:pStyle w:val="TableParagraph"/>
              <w:spacing w:before="0"/>
              <w:ind w:right="69"/>
              <w:rPr>
                <w:sz w:val="18"/>
              </w:rPr>
            </w:pPr>
            <w:r>
              <w:rPr>
                <w:color w:val="FFFFFF"/>
                <w:spacing w:val="-2"/>
                <w:sz w:val="18"/>
              </w:rPr>
              <w:t>£’000</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0"/>
              <w:jc w:val="left"/>
              <w:rPr>
                <w:rFonts w:ascii="Calibri"/>
                <w:b/>
                <w:sz w:val="18"/>
              </w:rPr>
            </w:pPr>
          </w:p>
          <w:p w:rsidR="002D09F7" w:rsidRDefault="002D09F7">
            <w:pPr>
              <w:pStyle w:val="TableParagraph"/>
              <w:spacing w:before="87"/>
              <w:jc w:val="left"/>
              <w:rPr>
                <w:rFonts w:ascii="Calibri"/>
                <w:b/>
                <w:sz w:val="18"/>
              </w:rPr>
            </w:pPr>
          </w:p>
          <w:p w:rsidR="002D09F7" w:rsidRDefault="00BA2BC4">
            <w:pPr>
              <w:pStyle w:val="TableParagraph"/>
              <w:spacing w:before="0"/>
              <w:ind w:right="69"/>
              <w:rPr>
                <w:sz w:val="18"/>
              </w:rPr>
            </w:pPr>
            <w:r>
              <w:rPr>
                <w:color w:val="FFFFFF"/>
                <w:spacing w:val="-2"/>
                <w:w w:val="95"/>
                <w:sz w:val="18"/>
              </w:rPr>
              <w:t>2026/27</w:t>
            </w:r>
          </w:p>
          <w:p w:rsidR="002D09F7" w:rsidRDefault="002D09F7">
            <w:pPr>
              <w:pStyle w:val="TableParagraph"/>
              <w:spacing w:before="13"/>
              <w:jc w:val="left"/>
              <w:rPr>
                <w:rFonts w:ascii="Calibri"/>
                <w:b/>
                <w:sz w:val="18"/>
              </w:rPr>
            </w:pPr>
          </w:p>
          <w:p w:rsidR="002D09F7" w:rsidRDefault="00BA2BC4">
            <w:pPr>
              <w:pStyle w:val="TableParagraph"/>
              <w:spacing w:before="0"/>
              <w:ind w:right="69"/>
              <w:rPr>
                <w:sz w:val="18"/>
              </w:rPr>
            </w:pPr>
            <w:r>
              <w:rPr>
                <w:color w:val="FFFFFF"/>
                <w:spacing w:val="-2"/>
                <w:sz w:val="18"/>
              </w:rPr>
              <w:t>£’000</w:t>
            </w:r>
          </w:p>
        </w:tc>
        <w:tc>
          <w:tcPr>
            <w:tcW w:w="68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86"/>
              <w:jc w:val="left"/>
              <w:rPr>
                <w:rFonts w:ascii="Calibri"/>
                <w:b/>
                <w:sz w:val="18"/>
              </w:rPr>
            </w:pPr>
          </w:p>
          <w:p w:rsidR="002D09F7" w:rsidRDefault="00BA2BC4">
            <w:pPr>
              <w:pStyle w:val="TableParagraph"/>
              <w:spacing w:before="1" w:line="254" w:lineRule="auto"/>
              <w:ind w:left="109" w:right="68" w:firstLine="163"/>
              <w:jc w:val="both"/>
              <w:rPr>
                <w:sz w:val="18"/>
              </w:rPr>
            </w:pPr>
            <w:r>
              <w:rPr>
                <w:color w:val="FFFFFF"/>
                <w:spacing w:val="-6"/>
                <w:w w:val="85"/>
                <w:sz w:val="18"/>
              </w:rPr>
              <w:t>Total</w:t>
            </w:r>
            <w:r>
              <w:rPr>
                <w:color w:val="FFFFFF"/>
                <w:spacing w:val="-6"/>
                <w:w w:val="95"/>
                <w:sz w:val="18"/>
              </w:rPr>
              <w:t xml:space="preserve"> </w:t>
            </w:r>
            <w:r>
              <w:rPr>
                <w:color w:val="FFFFFF"/>
                <w:spacing w:val="-4"/>
                <w:w w:val="95"/>
                <w:sz w:val="18"/>
              </w:rPr>
              <w:t>4</w:t>
            </w:r>
            <w:r>
              <w:rPr>
                <w:color w:val="FFFFFF"/>
                <w:spacing w:val="-8"/>
                <w:w w:val="95"/>
                <w:sz w:val="18"/>
              </w:rPr>
              <w:t xml:space="preserve"> </w:t>
            </w:r>
            <w:r>
              <w:rPr>
                <w:color w:val="FFFFFF"/>
                <w:spacing w:val="-4"/>
                <w:w w:val="95"/>
                <w:sz w:val="18"/>
              </w:rPr>
              <w:t xml:space="preserve">Year </w:t>
            </w:r>
            <w:r>
              <w:rPr>
                <w:color w:val="FFFFFF"/>
                <w:spacing w:val="-2"/>
                <w:w w:val="85"/>
                <w:sz w:val="18"/>
              </w:rPr>
              <w:t>Budget</w:t>
            </w:r>
          </w:p>
          <w:p w:rsidR="002D09F7" w:rsidRDefault="002D09F7">
            <w:pPr>
              <w:pStyle w:val="TableParagraph"/>
              <w:spacing w:before="1"/>
              <w:jc w:val="left"/>
              <w:rPr>
                <w:rFonts w:ascii="Calibri"/>
                <w:b/>
                <w:sz w:val="18"/>
              </w:rPr>
            </w:pPr>
          </w:p>
          <w:p w:rsidR="002D09F7" w:rsidRDefault="00BA2BC4">
            <w:pPr>
              <w:pStyle w:val="TableParagraph"/>
              <w:spacing w:before="0"/>
              <w:ind w:left="210"/>
              <w:jc w:val="left"/>
              <w:rPr>
                <w:sz w:val="18"/>
              </w:rPr>
            </w:pPr>
            <w:r>
              <w:rPr>
                <w:color w:val="FFFFFF"/>
                <w:spacing w:val="-2"/>
                <w:sz w:val="18"/>
              </w:rPr>
              <w:t>£’000</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86"/>
              <w:jc w:val="left"/>
              <w:rPr>
                <w:rFonts w:ascii="Calibri"/>
                <w:b/>
                <w:sz w:val="18"/>
              </w:rPr>
            </w:pPr>
          </w:p>
          <w:p w:rsidR="002D09F7" w:rsidRDefault="00BA2BC4">
            <w:pPr>
              <w:pStyle w:val="TableParagraph"/>
              <w:spacing w:before="1" w:line="254" w:lineRule="auto"/>
              <w:ind w:left="116" w:right="65" w:firstLine="119"/>
              <w:jc w:val="left"/>
              <w:rPr>
                <w:sz w:val="18"/>
              </w:rPr>
            </w:pPr>
            <w:r>
              <w:rPr>
                <w:color w:val="FFFFFF"/>
                <w:spacing w:val="-2"/>
                <w:w w:val="85"/>
                <w:sz w:val="18"/>
              </w:rPr>
              <w:t>Capital Receipts</w:t>
            </w:r>
          </w:p>
          <w:p w:rsidR="002D09F7" w:rsidRDefault="002D09F7">
            <w:pPr>
              <w:pStyle w:val="TableParagraph"/>
              <w:spacing w:before="1"/>
              <w:jc w:val="left"/>
              <w:rPr>
                <w:rFonts w:ascii="Calibri"/>
                <w:b/>
                <w:sz w:val="18"/>
              </w:rPr>
            </w:pPr>
          </w:p>
          <w:p w:rsidR="002D09F7" w:rsidRDefault="00BA2BC4">
            <w:pPr>
              <w:pStyle w:val="TableParagraph"/>
              <w:spacing w:before="0"/>
              <w:ind w:left="323"/>
              <w:jc w:val="left"/>
              <w:rPr>
                <w:sz w:val="18"/>
              </w:rPr>
            </w:pPr>
            <w:r>
              <w:rPr>
                <w:color w:val="FFFFFF"/>
                <w:spacing w:val="-2"/>
                <w:sz w:val="18"/>
              </w:rPr>
              <w:t>£’000</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86"/>
              <w:jc w:val="left"/>
              <w:rPr>
                <w:rFonts w:ascii="Calibri"/>
                <w:b/>
                <w:sz w:val="18"/>
              </w:rPr>
            </w:pPr>
          </w:p>
          <w:p w:rsidR="002D09F7" w:rsidRDefault="00BA2BC4">
            <w:pPr>
              <w:pStyle w:val="TableParagraph"/>
              <w:spacing w:before="0" w:line="254" w:lineRule="auto"/>
              <w:ind w:left="96" w:right="67" w:firstLine="19"/>
              <w:rPr>
                <w:sz w:val="18"/>
              </w:rPr>
            </w:pPr>
            <w:r>
              <w:rPr>
                <w:color w:val="FFFFFF"/>
                <w:spacing w:val="-2"/>
                <w:w w:val="85"/>
                <w:sz w:val="18"/>
              </w:rPr>
              <w:t>Disabled Facilities</w:t>
            </w:r>
          </w:p>
          <w:p w:rsidR="002D09F7" w:rsidRDefault="00BA2BC4">
            <w:pPr>
              <w:pStyle w:val="TableParagraph"/>
              <w:spacing w:before="1"/>
              <w:ind w:right="67"/>
              <w:rPr>
                <w:sz w:val="18"/>
              </w:rPr>
            </w:pPr>
            <w:r>
              <w:rPr>
                <w:color w:val="FFFFFF"/>
                <w:spacing w:val="-2"/>
                <w:w w:val="95"/>
                <w:sz w:val="18"/>
              </w:rPr>
              <w:t>Grant</w:t>
            </w:r>
          </w:p>
          <w:p w:rsidR="002D09F7" w:rsidRDefault="002D09F7">
            <w:pPr>
              <w:pStyle w:val="TableParagraph"/>
              <w:spacing w:before="13"/>
              <w:jc w:val="left"/>
              <w:rPr>
                <w:rFonts w:ascii="Calibri"/>
                <w:b/>
                <w:sz w:val="18"/>
              </w:rPr>
            </w:pPr>
          </w:p>
          <w:p w:rsidR="002D09F7" w:rsidRDefault="00BA2BC4">
            <w:pPr>
              <w:pStyle w:val="TableParagraph"/>
              <w:spacing w:before="1"/>
              <w:ind w:right="67"/>
              <w:rPr>
                <w:sz w:val="18"/>
              </w:rPr>
            </w:pPr>
            <w:r>
              <w:rPr>
                <w:color w:val="FFFFFF"/>
                <w:spacing w:val="-2"/>
                <w:sz w:val="18"/>
              </w:rPr>
              <w:t>£’000</w:t>
            </w:r>
          </w:p>
        </w:tc>
        <w:tc>
          <w:tcPr>
            <w:tcW w:w="96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86"/>
              <w:jc w:val="left"/>
              <w:rPr>
                <w:rFonts w:ascii="Calibri"/>
                <w:b/>
                <w:sz w:val="18"/>
              </w:rPr>
            </w:pPr>
          </w:p>
          <w:p w:rsidR="002D09F7" w:rsidRDefault="00BA2BC4">
            <w:pPr>
              <w:pStyle w:val="TableParagraph"/>
              <w:spacing w:before="0" w:line="254" w:lineRule="auto"/>
              <w:ind w:left="247" w:hanging="118"/>
              <w:jc w:val="left"/>
              <w:rPr>
                <w:sz w:val="18"/>
              </w:rPr>
            </w:pPr>
            <w:r>
              <w:rPr>
                <w:color w:val="FFFFFF"/>
                <w:spacing w:val="-2"/>
                <w:w w:val="85"/>
                <w:sz w:val="18"/>
              </w:rPr>
              <w:t xml:space="preserve">Earmarked </w:t>
            </w:r>
            <w:r>
              <w:rPr>
                <w:color w:val="FFFFFF"/>
                <w:spacing w:val="-2"/>
                <w:w w:val="80"/>
                <w:sz w:val="18"/>
              </w:rPr>
              <w:t>Reserves</w:t>
            </w:r>
          </w:p>
          <w:p w:rsidR="002D09F7" w:rsidRDefault="002D09F7">
            <w:pPr>
              <w:pStyle w:val="TableParagraph"/>
              <w:spacing w:before="1"/>
              <w:jc w:val="left"/>
              <w:rPr>
                <w:rFonts w:ascii="Calibri"/>
                <w:b/>
                <w:sz w:val="18"/>
              </w:rPr>
            </w:pPr>
          </w:p>
          <w:p w:rsidR="002D09F7" w:rsidRDefault="00BA2BC4">
            <w:pPr>
              <w:pStyle w:val="TableParagraph"/>
              <w:spacing w:before="1"/>
              <w:ind w:left="495"/>
              <w:jc w:val="left"/>
              <w:rPr>
                <w:sz w:val="18"/>
              </w:rPr>
            </w:pPr>
            <w:r>
              <w:rPr>
                <w:color w:val="FFFFFF"/>
                <w:spacing w:val="-2"/>
                <w:sz w:val="18"/>
              </w:rPr>
              <w:t>£’000</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86"/>
              <w:jc w:val="left"/>
              <w:rPr>
                <w:rFonts w:ascii="Calibri"/>
                <w:b/>
                <w:sz w:val="18"/>
              </w:rPr>
            </w:pPr>
          </w:p>
          <w:p w:rsidR="002D09F7" w:rsidRDefault="00BA2BC4">
            <w:pPr>
              <w:pStyle w:val="TableParagraph"/>
              <w:spacing w:before="0" w:line="254" w:lineRule="auto"/>
              <w:ind w:left="118" w:right="66" w:firstLine="36"/>
              <w:rPr>
                <w:sz w:val="18"/>
              </w:rPr>
            </w:pPr>
            <w:r>
              <w:rPr>
                <w:color w:val="FFFFFF"/>
                <w:spacing w:val="-2"/>
                <w:w w:val="85"/>
                <w:sz w:val="18"/>
              </w:rPr>
              <w:t>Housing Enabling</w:t>
            </w:r>
          </w:p>
          <w:p w:rsidR="002D09F7" w:rsidRDefault="00BA2BC4">
            <w:pPr>
              <w:pStyle w:val="TableParagraph"/>
              <w:spacing w:before="1"/>
              <w:ind w:right="66"/>
              <w:rPr>
                <w:sz w:val="18"/>
              </w:rPr>
            </w:pPr>
            <w:r>
              <w:rPr>
                <w:color w:val="FFFFFF"/>
                <w:spacing w:val="-4"/>
                <w:w w:val="95"/>
                <w:sz w:val="18"/>
              </w:rPr>
              <w:t>Fund</w:t>
            </w:r>
          </w:p>
          <w:p w:rsidR="002D09F7" w:rsidRDefault="002D09F7">
            <w:pPr>
              <w:pStyle w:val="TableParagraph"/>
              <w:spacing w:before="13"/>
              <w:jc w:val="left"/>
              <w:rPr>
                <w:rFonts w:ascii="Calibri"/>
                <w:b/>
                <w:sz w:val="18"/>
              </w:rPr>
            </w:pPr>
          </w:p>
          <w:p w:rsidR="002D09F7" w:rsidRDefault="00BA2BC4">
            <w:pPr>
              <w:pStyle w:val="TableParagraph"/>
              <w:spacing w:before="0"/>
              <w:ind w:right="66"/>
              <w:rPr>
                <w:sz w:val="18"/>
              </w:rPr>
            </w:pPr>
            <w:r>
              <w:rPr>
                <w:color w:val="FFFFFF"/>
                <w:spacing w:val="-2"/>
                <w:sz w:val="18"/>
              </w:rPr>
              <w:t>£’000</w:t>
            </w:r>
          </w:p>
        </w:tc>
        <w:tc>
          <w:tcPr>
            <w:tcW w:w="906"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85"/>
              <w:ind w:right="65"/>
              <w:rPr>
                <w:sz w:val="18"/>
              </w:rPr>
            </w:pPr>
            <w:r>
              <w:rPr>
                <w:color w:val="FFFFFF"/>
                <w:spacing w:val="-2"/>
                <w:w w:val="95"/>
                <w:sz w:val="18"/>
              </w:rPr>
              <w:t>Innovation</w:t>
            </w:r>
          </w:p>
          <w:p w:rsidR="002D09F7" w:rsidRDefault="00BA2BC4">
            <w:pPr>
              <w:pStyle w:val="TableParagraph"/>
              <w:spacing w:before="13" w:line="254" w:lineRule="auto"/>
              <w:ind w:left="202" w:right="65" w:firstLine="369"/>
              <w:rPr>
                <w:sz w:val="18"/>
              </w:rPr>
            </w:pPr>
            <w:r>
              <w:rPr>
                <w:color w:val="FFFFFF"/>
                <w:spacing w:val="-4"/>
                <w:w w:val="85"/>
                <w:sz w:val="18"/>
              </w:rPr>
              <w:t>and</w:t>
            </w:r>
            <w:r>
              <w:rPr>
                <w:color w:val="FFFFFF"/>
                <w:spacing w:val="-2"/>
                <w:w w:val="85"/>
                <w:sz w:val="18"/>
              </w:rPr>
              <w:t xml:space="preserve"> Investing</w:t>
            </w:r>
          </w:p>
          <w:p w:rsidR="002D09F7" w:rsidRDefault="00BA2BC4">
            <w:pPr>
              <w:pStyle w:val="TableParagraph"/>
              <w:spacing w:before="2"/>
              <w:ind w:right="65"/>
              <w:rPr>
                <w:sz w:val="18"/>
              </w:rPr>
            </w:pPr>
            <w:r>
              <w:rPr>
                <w:color w:val="FFFFFF"/>
                <w:spacing w:val="-4"/>
                <w:w w:val="95"/>
                <w:sz w:val="18"/>
              </w:rPr>
              <w:t>Fund</w:t>
            </w:r>
          </w:p>
          <w:p w:rsidR="002D09F7" w:rsidRDefault="002D09F7">
            <w:pPr>
              <w:pStyle w:val="TableParagraph"/>
              <w:spacing w:before="13"/>
              <w:jc w:val="left"/>
              <w:rPr>
                <w:rFonts w:ascii="Calibri"/>
                <w:b/>
                <w:sz w:val="18"/>
              </w:rPr>
            </w:pPr>
          </w:p>
          <w:p w:rsidR="002D09F7" w:rsidRDefault="00BA2BC4">
            <w:pPr>
              <w:pStyle w:val="TableParagraph"/>
              <w:spacing w:before="0"/>
              <w:ind w:right="65"/>
              <w:rPr>
                <w:sz w:val="18"/>
              </w:rPr>
            </w:pPr>
            <w:r>
              <w:rPr>
                <w:color w:val="FFFFFF"/>
                <w:spacing w:val="-2"/>
                <w:sz w:val="18"/>
              </w:rPr>
              <w:t>£’000</w:t>
            </w:r>
          </w:p>
        </w:tc>
        <w:tc>
          <w:tcPr>
            <w:tcW w:w="1019"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86"/>
              <w:jc w:val="left"/>
              <w:rPr>
                <w:rFonts w:ascii="Calibri"/>
                <w:b/>
                <w:sz w:val="18"/>
              </w:rPr>
            </w:pPr>
          </w:p>
          <w:p w:rsidR="002D09F7" w:rsidRDefault="00BA2BC4">
            <w:pPr>
              <w:pStyle w:val="TableParagraph"/>
              <w:spacing w:before="0" w:line="254" w:lineRule="auto"/>
              <w:ind w:left="100" w:firstLine="246"/>
              <w:jc w:val="left"/>
              <w:rPr>
                <w:sz w:val="18"/>
              </w:rPr>
            </w:pPr>
            <w:r>
              <w:rPr>
                <w:color w:val="FFFFFF"/>
                <w:spacing w:val="-2"/>
                <w:w w:val="80"/>
                <w:sz w:val="18"/>
              </w:rPr>
              <w:t>Revenue</w:t>
            </w:r>
            <w:r>
              <w:rPr>
                <w:color w:val="FFFFFF"/>
                <w:spacing w:val="-2"/>
                <w:w w:val="85"/>
                <w:sz w:val="18"/>
              </w:rPr>
              <w:t xml:space="preserve"> Contribution</w:t>
            </w:r>
          </w:p>
          <w:p w:rsidR="002D09F7" w:rsidRDefault="002D09F7">
            <w:pPr>
              <w:pStyle w:val="TableParagraph"/>
              <w:spacing w:before="1"/>
              <w:jc w:val="left"/>
              <w:rPr>
                <w:rFonts w:ascii="Calibri"/>
                <w:b/>
                <w:sz w:val="18"/>
              </w:rPr>
            </w:pPr>
          </w:p>
          <w:p w:rsidR="002D09F7" w:rsidRDefault="00BA2BC4">
            <w:pPr>
              <w:pStyle w:val="TableParagraph"/>
              <w:spacing w:before="0"/>
              <w:ind w:left="554"/>
              <w:jc w:val="left"/>
              <w:rPr>
                <w:sz w:val="18"/>
              </w:rPr>
            </w:pPr>
            <w:r>
              <w:rPr>
                <w:color w:val="FFFFFF"/>
                <w:spacing w:val="-2"/>
                <w:sz w:val="18"/>
              </w:rPr>
              <w:t>£’000</w:t>
            </w:r>
          </w:p>
        </w:tc>
        <w:tc>
          <w:tcPr>
            <w:tcW w:w="906"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85"/>
              <w:jc w:val="left"/>
              <w:rPr>
                <w:rFonts w:ascii="Calibri"/>
                <w:b/>
                <w:sz w:val="18"/>
              </w:rPr>
            </w:pPr>
          </w:p>
          <w:p w:rsidR="002D09F7" w:rsidRDefault="00BA2BC4">
            <w:pPr>
              <w:pStyle w:val="TableParagraph"/>
              <w:spacing w:before="1" w:line="254" w:lineRule="auto"/>
              <w:ind w:left="119" w:firstLine="183"/>
              <w:jc w:val="left"/>
              <w:rPr>
                <w:sz w:val="18"/>
              </w:rPr>
            </w:pPr>
            <w:r>
              <w:rPr>
                <w:color w:val="FFFFFF"/>
                <w:spacing w:val="-2"/>
                <w:w w:val="85"/>
                <w:sz w:val="18"/>
              </w:rPr>
              <w:t>Internal Borrowing</w:t>
            </w:r>
          </w:p>
          <w:p w:rsidR="002D09F7" w:rsidRDefault="002D09F7">
            <w:pPr>
              <w:pStyle w:val="TableParagraph"/>
              <w:spacing w:before="1"/>
              <w:jc w:val="left"/>
              <w:rPr>
                <w:rFonts w:ascii="Calibri"/>
                <w:b/>
                <w:sz w:val="18"/>
              </w:rPr>
            </w:pPr>
          </w:p>
          <w:p w:rsidR="002D09F7" w:rsidRDefault="00BA2BC4">
            <w:pPr>
              <w:pStyle w:val="TableParagraph"/>
              <w:spacing w:before="0"/>
              <w:ind w:left="442"/>
              <w:jc w:val="left"/>
              <w:rPr>
                <w:sz w:val="18"/>
              </w:rPr>
            </w:pPr>
            <w:r>
              <w:rPr>
                <w:color w:val="FFFFFF"/>
                <w:spacing w:val="-2"/>
                <w:sz w:val="18"/>
              </w:rPr>
              <w:t>£’000</w:t>
            </w:r>
          </w:p>
        </w:tc>
        <w:tc>
          <w:tcPr>
            <w:tcW w:w="679"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0"/>
              <w:jc w:val="left"/>
              <w:rPr>
                <w:rFonts w:ascii="Calibri"/>
                <w:b/>
                <w:sz w:val="18"/>
              </w:rPr>
            </w:pPr>
          </w:p>
          <w:p w:rsidR="002D09F7" w:rsidRDefault="002D09F7">
            <w:pPr>
              <w:pStyle w:val="TableParagraph"/>
              <w:spacing w:before="86"/>
              <w:jc w:val="left"/>
              <w:rPr>
                <w:rFonts w:ascii="Calibri"/>
                <w:b/>
                <w:sz w:val="18"/>
              </w:rPr>
            </w:pPr>
          </w:p>
          <w:p w:rsidR="002D09F7" w:rsidRDefault="00BA2BC4">
            <w:pPr>
              <w:pStyle w:val="TableParagraph"/>
              <w:spacing w:before="0"/>
              <w:ind w:left="156"/>
              <w:jc w:val="left"/>
              <w:rPr>
                <w:sz w:val="18"/>
              </w:rPr>
            </w:pPr>
            <w:r>
              <w:rPr>
                <w:color w:val="FFFFFF"/>
                <w:spacing w:val="-2"/>
                <w:w w:val="95"/>
                <w:sz w:val="18"/>
              </w:rPr>
              <w:t>Grants</w:t>
            </w:r>
          </w:p>
          <w:p w:rsidR="002D09F7" w:rsidRDefault="002D09F7">
            <w:pPr>
              <w:pStyle w:val="TableParagraph"/>
              <w:spacing w:before="13"/>
              <w:jc w:val="left"/>
              <w:rPr>
                <w:rFonts w:ascii="Calibri"/>
                <w:b/>
                <w:sz w:val="18"/>
              </w:rPr>
            </w:pPr>
          </w:p>
          <w:p w:rsidR="002D09F7" w:rsidRDefault="00BA2BC4">
            <w:pPr>
              <w:pStyle w:val="TableParagraph"/>
              <w:spacing w:before="0"/>
              <w:ind w:left="216"/>
              <w:jc w:val="left"/>
              <w:rPr>
                <w:sz w:val="18"/>
              </w:rPr>
            </w:pPr>
            <w:r>
              <w:rPr>
                <w:color w:val="FFFFFF"/>
                <w:spacing w:val="-2"/>
                <w:sz w:val="18"/>
              </w:rPr>
              <w:t>£’000</w:t>
            </w:r>
          </w:p>
        </w:tc>
        <w:tc>
          <w:tcPr>
            <w:tcW w:w="679"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85"/>
              <w:jc w:val="left"/>
              <w:rPr>
                <w:rFonts w:ascii="Calibri"/>
                <w:b/>
                <w:sz w:val="18"/>
              </w:rPr>
            </w:pPr>
          </w:p>
          <w:p w:rsidR="002D09F7" w:rsidRDefault="00BA2BC4">
            <w:pPr>
              <w:pStyle w:val="TableParagraph"/>
              <w:spacing w:before="0" w:line="254" w:lineRule="auto"/>
              <w:ind w:left="254" w:right="53" w:firstLine="42"/>
              <w:jc w:val="left"/>
              <w:rPr>
                <w:sz w:val="18"/>
              </w:rPr>
            </w:pPr>
            <w:r>
              <w:rPr>
                <w:color w:val="FFFFFF"/>
                <w:spacing w:val="-6"/>
                <w:w w:val="85"/>
                <w:sz w:val="18"/>
              </w:rPr>
              <w:t>CIL</w:t>
            </w:r>
            <w:r>
              <w:rPr>
                <w:color w:val="FFFFFF"/>
                <w:spacing w:val="-7"/>
                <w:sz w:val="18"/>
              </w:rPr>
              <w:t xml:space="preserve"> </w:t>
            </w:r>
            <w:r>
              <w:rPr>
                <w:color w:val="FFFFFF"/>
                <w:spacing w:val="-6"/>
                <w:w w:val="85"/>
                <w:sz w:val="18"/>
              </w:rPr>
              <w:t>/</w:t>
            </w:r>
            <w:r>
              <w:rPr>
                <w:color w:val="FFFFFF"/>
                <w:sz w:val="18"/>
              </w:rPr>
              <w:t xml:space="preserve"> </w:t>
            </w:r>
            <w:r>
              <w:rPr>
                <w:color w:val="FFFFFF"/>
                <w:spacing w:val="-4"/>
                <w:w w:val="80"/>
                <w:sz w:val="18"/>
              </w:rPr>
              <w:t>S106</w:t>
            </w:r>
          </w:p>
          <w:p w:rsidR="002D09F7" w:rsidRDefault="002D09F7">
            <w:pPr>
              <w:pStyle w:val="TableParagraph"/>
              <w:spacing w:before="2"/>
              <w:jc w:val="left"/>
              <w:rPr>
                <w:rFonts w:ascii="Calibri"/>
                <w:b/>
                <w:sz w:val="18"/>
              </w:rPr>
            </w:pPr>
          </w:p>
          <w:p w:rsidR="002D09F7" w:rsidRDefault="00BA2BC4">
            <w:pPr>
              <w:pStyle w:val="TableParagraph"/>
              <w:spacing w:before="0"/>
              <w:ind w:left="218"/>
              <w:jc w:val="left"/>
              <w:rPr>
                <w:sz w:val="18"/>
              </w:rPr>
            </w:pPr>
            <w:r>
              <w:rPr>
                <w:color w:val="FFFFFF"/>
                <w:spacing w:val="-2"/>
                <w:sz w:val="18"/>
              </w:rPr>
              <w:t>£’000</w:t>
            </w:r>
          </w:p>
        </w:tc>
        <w:tc>
          <w:tcPr>
            <w:tcW w:w="769"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85" w:line="254" w:lineRule="auto"/>
              <w:ind w:left="134" w:right="68" w:firstLine="232"/>
              <w:rPr>
                <w:sz w:val="18"/>
              </w:rPr>
            </w:pPr>
            <w:r>
              <w:rPr>
                <w:color w:val="FFFFFF"/>
                <w:spacing w:val="-6"/>
                <w:w w:val="85"/>
                <w:sz w:val="18"/>
              </w:rPr>
              <w:t>Total</w:t>
            </w:r>
            <w:r>
              <w:rPr>
                <w:color w:val="FFFFFF"/>
                <w:w w:val="85"/>
                <w:sz w:val="18"/>
              </w:rPr>
              <w:t xml:space="preserve"> </w:t>
            </w:r>
            <w:r>
              <w:rPr>
                <w:color w:val="FFFFFF"/>
                <w:w w:val="95"/>
                <w:sz w:val="18"/>
              </w:rPr>
              <w:t>4</w:t>
            </w:r>
            <w:r>
              <w:rPr>
                <w:color w:val="FFFFFF"/>
                <w:spacing w:val="-12"/>
                <w:w w:val="95"/>
                <w:sz w:val="18"/>
              </w:rPr>
              <w:t xml:space="preserve"> </w:t>
            </w:r>
            <w:r>
              <w:rPr>
                <w:color w:val="FFFFFF"/>
                <w:w w:val="95"/>
                <w:sz w:val="18"/>
              </w:rPr>
              <w:t xml:space="preserve">Year </w:t>
            </w:r>
            <w:r>
              <w:rPr>
                <w:color w:val="FFFFFF"/>
                <w:spacing w:val="-2"/>
                <w:w w:val="85"/>
                <w:sz w:val="18"/>
              </w:rPr>
              <w:t>Funding Sources</w:t>
            </w:r>
          </w:p>
          <w:p w:rsidR="002D09F7" w:rsidRDefault="002D09F7">
            <w:pPr>
              <w:pStyle w:val="TableParagraph"/>
              <w:spacing w:before="2"/>
              <w:jc w:val="left"/>
              <w:rPr>
                <w:rFonts w:ascii="Calibri"/>
                <w:b/>
                <w:sz w:val="18"/>
              </w:rPr>
            </w:pPr>
          </w:p>
          <w:p w:rsidR="002D09F7" w:rsidRDefault="00BA2BC4">
            <w:pPr>
              <w:pStyle w:val="TableParagraph"/>
              <w:spacing w:before="0"/>
              <w:ind w:left="304"/>
              <w:jc w:val="left"/>
              <w:rPr>
                <w:sz w:val="18"/>
              </w:rPr>
            </w:pPr>
            <w:r>
              <w:rPr>
                <w:color w:val="FFFFFF"/>
                <w:spacing w:val="-2"/>
                <w:sz w:val="18"/>
              </w:rPr>
              <w:t>£’000</w:t>
            </w:r>
          </w:p>
        </w:tc>
      </w:tr>
      <w:tr w:rsidR="002D09F7">
        <w:trPr>
          <w:trHeight w:val="556"/>
        </w:trPr>
        <w:tc>
          <w:tcPr>
            <w:tcW w:w="680" w:type="dxa"/>
            <w:tcBorders>
              <w:top w:val="single" w:color="FFFFFF" w:sz="4" w:space="0"/>
              <w:bottom w:val="single" w:color="009EE0" w:sz="4" w:space="0"/>
            </w:tcBorders>
          </w:tcPr>
          <w:p w:rsidR="002D09F7" w:rsidRDefault="00BA2BC4">
            <w:pPr>
              <w:pStyle w:val="TableParagraph"/>
              <w:spacing w:before="179"/>
              <w:ind w:left="84"/>
              <w:jc w:val="left"/>
              <w:rPr>
                <w:sz w:val="18"/>
              </w:rPr>
            </w:pPr>
            <w:r>
              <w:rPr>
                <w:color w:val="53534C"/>
                <w:spacing w:val="-5"/>
                <w:w w:val="85"/>
                <w:sz w:val="18"/>
              </w:rPr>
              <w:t>NEW</w:t>
            </w:r>
          </w:p>
        </w:tc>
        <w:tc>
          <w:tcPr>
            <w:tcW w:w="1530" w:type="dxa"/>
            <w:tcBorders>
              <w:top w:val="single" w:color="FFFFFF" w:sz="4" w:space="0"/>
              <w:bottom w:val="single" w:color="009EE0" w:sz="4" w:space="0"/>
            </w:tcBorders>
          </w:tcPr>
          <w:p w:rsidR="002D09F7" w:rsidRDefault="00BA2BC4">
            <w:pPr>
              <w:pStyle w:val="TableParagraph"/>
              <w:spacing w:before="84" w:line="232" w:lineRule="auto"/>
              <w:ind w:left="85"/>
              <w:jc w:val="left"/>
              <w:rPr>
                <w:sz w:val="18"/>
              </w:rPr>
            </w:pPr>
            <w:r>
              <w:rPr>
                <w:color w:val="53534C"/>
                <w:spacing w:val="-2"/>
                <w:w w:val="80"/>
                <w:sz w:val="18"/>
              </w:rPr>
              <w:t>Civic</w:t>
            </w:r>
            <w:r>
              <w:rPr>
                <w:color w:val="53534C"/>
                <w:spacing w:val="-11"/>
                <w:sz w:val="18"/>
              </w:rPr>
              <w:t xml:space="preserve"> </w:t>
            </w:r>
            <w:r>
              <w:rPr>
                <w:color w:val="53534C"/>
                <w:spacing w:val="-2"/>
                <w:w w:val="80"/>
                <w:sz w:val="18"/>
              </w:rPr>
              <w:t>Offices</w:t>
            </w:r>
            <w:r>
              <w:rPr>
                <w:color w:val="53534C"/>
                <w:spacing w:val="-11"/>
                <w:sz w:val="18"/>
              </w:rPr>
              <w:t xml:space="preserve"> </w:t>
            </w:r>
            <w:r>
              <w:rPr>
                <w:color w:val="53534C"/>
                <w:spacing w:val="-2"/>
                <w:w w:val="80"/>
                <w:sz w:val="18"/>
              </w:rPr>
              <w:t>-</w:t>
            </w:r>
            <w:r>
              <w:rPr>
                <w:color w:val="53534C"/>
                <w:spacing w:val="-11"/>
                <w:sz w:val="18"/>
              </w:rPr>
              <w:t xml:space="preserve"> </w:t>
            </w:r>
            <w:r>
              <w:rPr>
                <w:color w:val="53534C"/>
                <w:spacing w:val="-2"/>
                <w:w w:val="80"/>
                <w:sz w:val="18"/>
              </w:rPr>
              <w:t>Roof</w:t>
            </w:r>
            <w:r>
              <w:rPr>
                <w:color w:val="53534C"/>
                <w:spacing w:val="-2"/>
                <w:w w:val="90"/>
                <w:sz w:val="18"/>
              </w:rPr>
              <w:t xml:space="preserve"> Replacement</w:t>
            </w:r>
          </w:p>
        </w:tc>
        <w:tc>
          <w:tcPr>
            <w:tcW w:w="793" w:type="dxa"/>
            <w:tcBorders>
              <w:top w:val="single" w:color="FFFFFF" w:sz="4" w:space="0"/>
              <w:bottom w:val="single" w:color="009EE0" w:sz="4" w:space="0"/>
            </w:tcBorders>
          </w:tcPr>
          <w:p w:rsidR="002D09F7" w:rsidRDefault="00BA2BC4">
            <w:pPr>
              <w:pStyle w:val="TableParagraph"/>
              <w:spacing w:before="178"/>
              <w:ind w:right="71"/>
              <w:rPr>
                <w:sz w:val="18"/>
              </w:rPr>
            </w:pPr>
            <w:r>
              <w:rPr>
                <w:color w:val="53534C"/>
                <w:spacing w:val="-10"/>
                <w:w w:val="90"/>
                <w:sz w:val="18"/>
              </w:rPr>
              <w:t>0</w:t>
            </w:r>
          </w:p>
        </w:tc>
        <w:tc>
          <w:tcPr>
            <w:tcW w:w="793" w:type="dxa"/>
            <w:tcBorders>
              <w:top w:val="single" w:color="FFFFFF" w:sz="4" w:space="0"/>
              <w:bottom w:val="single" w:color="009EE0" w:sz="4" w:space="0"/>
            </w:tcBorders>
          </w:tcPr>
          <w:p w:rsidR="002D09F7" w:rsidRDefault="00BA2BC4">
            <w:pPr>
              <w:pStyle w:val="TableParagraph"/>
              <w:spacing w:before="178"/>
              <w:ind w:right="70"/>
              <w:rPr>
                <w:sz w:val="18"/>
              </w:rPr>
            </w:pPr>
            <w:r>
              <w:rPr>
                <w:color w:val="53534C"/>
                <w:spacing w:val="-10"/>
                <w:w w:val="90"/>
                <w:sz w:val="18"/>
              </w:rPr>
              <w:t>0</w:t>
            </w:r>
          </w:p>
        </w:tc>
        <w:tc>
          <w:tcPr>
            <w:tcW w:w="793" w:type="dxa"/>
            <w:tcBorders>
              <w:top w:val="single" w:color="FFFFFF" w:sz="4" w:space="0"/>
              <w:bottom w:val="single" w:color="009EE0" w:sz="4" w:space="0"/>
            </w:tcBorders>
          </w:tcPr>
          <w:p w:rsidR="002D09F7" w:rsidRDefault="00BA2BC4">
            <w:pPr>
              <w:pStyle w:val="TableParagraph"/>
              <w:spacing w:before="178"/>
              <w:ind w:right="70"/>
              <w:rPr>
                <w:sz w:val="18"/>
              </w:rPr>
            </w:pPr>
            <w:r>
              <w:rPr>
                <w:color w:val="53534C"/>
                <w:spacing w:val="-5"/>
                <w:w w:val="90"/>
                <w:sz w:val="18"/>
              </w:rPr>
              <w:t>575</w:t>
            </w:r>
          </w:p>
        </w:tc>
        <w:tc>
          <w:tcPr>
            <w:tcW w:w="793" w:type="dxa"/>
            <w:tcBorders>
              <w:top w:val="single" w:color="FFFFFF" w:sz="4" w:space="0"/>
              <w:bottom w:val="single" w:color="009EE0" w:sz="4" w:space="0"/>
              <w:right w:val="single" w:color="FFFFFF" w:sz="4" w:space="0"/>
            </w:tcBorders>
          </w:tcPr>
          <w:p w:rsidR="002D09F7" w:rsidRDefault="00BA2BC4">
            <w:pPr>
              <w:pStyle w:val="TableParagraph"/>
              <w:spacing w:before="178"/>
              <w:ind w:right="69"/>
              <w:rPr>
                <w:sz w:val="18"/>
              </w:rPr>
            </w:pPr>
            <w:r>
              <w:rPr>
                <w:color w:val="53534C"/>
                <w:spacing w:val="-10"/>
                <w:w w:val="90"/>
                <w:sz w:val="18"/>
              </w:rPr>
              <w:t>0</w:t>
            </w:r>
          </w:p>
        </w:tc>
        <w:tc>
          <w:tcPr>
            <w:tcW w:w="68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178"/>
              <w:ind w:right="69"/>
              <w:rPr>
                <w:sz w:val="18"/>
              </w:rPr>
            </w:pPr>
            <w:r>
              <w:rPr>
                <w:color w:val="FFFFFF"/>
                <w:spacing w:val="-5"/>
                <w:w w:val="95"/>
                <w:sz w:val="18"/>
              </w:rPr>
              <w:t>575</w:t>
            </w:r>
          </w:p>
        </w:tc>
        <w:tc>
          <w:tcPr>
            <w:tcW w:w="793" w:type="dxa"/>
            <w:tcBorders>
              <w:top w:val="single" w:color="FFFFFF" w:sz="4" w:space="0"/>
              <w:left w:val="single" w:color="FFFFFF" w:sz="4" w:space="0"/>
            </w:tcBorders>
          </w:tcPr>
          <w:p w:rsidR="002D09F7" w:rsidRDefault="00BA2BC4">
            <w:pPr>
              <w:pStyle w:val="TableParagraph"/>
              <w:spacing w:before="178"/>
              <w:ind w:right="68"/>
              <w:rPr>
                <w:sz w:val="18"/>
              </w:rPr>
            </w:pPr>
            <w:r>
              <w:rPr>
                <w:color w:val="53534C"/>
                <w:spacing w:val="-2"/>
                <w:w w:val="90"/>
                <w:sz w:val="18"/>
              </w:rPr>
              <w:t>(575)</w:t>
            </w:r>
          </w:p>
        </w:tc>
        <w:tc>
          <w:tcPr>
            <w:tcW w:w="793" w:type="dxa"/>
            <w:tcBorders>
              <w:top w:val="single" w:color="FFFFFF" w:sz="4" w:space="0"/>
            </w:tcBorders>
          </w:tcPr>
          <w:p w:rsidR="002D09F7" w:rsidRDefault="00BA2BC4">
            <w:pPr>
              <w:pStyle w:val="TableParagraph"/>
              <w:spacing w:before="178"/>
              <w:ind w:right="69"/>
              <w:rPr>
                <w:sz w:val="18"/>
              </w:rPr>
            </w:pPr>
            <w:r>
              <w:rPr>
                <w:color w:val="53534C"/>
                <w:spacing w:val="-10"/>
                <w:w w:val="90"/>
                <w:sz w:val="18"/>
              </w:rPr>
              <w:t>0</w:t>
            </w:r>
          </w:p>
        </w:tc>
        <w:tc>
          <w:tcPr>
            <w:tcW w:w="963" w:type="dxa"/>
            <w:tcBorders>
              <w:top w:val="single" w:color="FFFFFF" w:sz="4" w:space="0"/>
            </w:tcBorders>
          </w:tcPr>
          <w:p w:rsidR="002D09F7" w:rsidRDefault="00BA2BC4">
            <w:pPr>
              <w:pStyle w:val="TableParagraph"/>
              <w:spacing w:before="178"/>
              <w:ind w:right="67"/>
              <w:rPr>
                <w:sz w:val="18"/>
              </w:rPr>
            </w:pPr>
            <w:r>
              <w:rPr>
                <w:color w:val="53534C"/>
                <w:spacing w:val="-10"/>
                <w:w w:val="90"/>
                <w:sz w:val="18"/>
              </w:rPr>
              <w:t>0</w:t>
            </w:r>
          </w:p>
        </w:tc>
        <w:tc>
          <w:tcPr>
            <w:tcW w:w="793" w:type="dxa"/>
            <w:tcBorders>
              <w:top w:val="single" w:color="FFFFFF" w:sz="4" w:space="0"/>
            </w:tcBorders>
          </w:tcPr>
          <w:p w:rsidR="002D09F7" w:rsidRDefault="00BA2BC4">
            <w:pPr>
              <w:pStyle w:val="TableParagraph"/>
              <w:spacing w:before="178"/>
              <w:ind w:right="66"/>
              <w:rPr>
                <w:sz w:val="18"/>
              </w:rPr>
            </w:pPr>
            <w:r>
              <w:rPr>
                <w:color w:val="53534C"/>
                <w:spacing w:val="-10"/>
                <w:w w:val="90"/>
                <w:sz w:val="18"/>
              </w:rPr>
              <w:t>0</w:t>
            </w:r>
          </w:p>
        </w:tc>
        <w:tc>
          <w:tcPr>
            <w:tcW w:w="906" w:type="dxa"/>
            <w:tcBorders>
              <w:top w:val="single" w:color="FFFFFF" w:sz="4" w:space="0"/>
            </w:tcBorders>
          </w:tcPr>
          <w:p w:rsidR="002D09F7" w:rsidRDefault="00BA2BC4">
            <w:pPr>
              <w:pStyle w:val="TableParagraph"/>
              <w:spacing w:before="178"/>
              <w:ind w:right="65"/>
              <w:rPr>
                <w:sz w:val="18"/>
              </w:rPr>
            </w:pPr>
            <w:r>
              <w:rPr>
                <w:color w:val="53534C"/>
                <w:spacing w:val="-10"/>
                <w:w w:val="90"/>
                <w:sz w:val="18"/>
              </w:rPr>
              <w:t>0</w:t>
            </w:r>
          </w:p>
        </w:tc>
        <w:tc>
          <w:tcPr>
            <w:tcW w:w="1019" w:type="dxa"/>
            <w:tcBorders>
              <w:top w:val="single" w:color="FFFFFF" w:sz="4" w:space="0"/>
            </w:tcBorders>
          </w:tcPr>
          <w:p w:rsidR="002D09F7" w:rsidRDefault="00BA2BC4">
            <w:pPr>
              <w:pStyle w:val="TableParagraph"/>
              <w:spacing w:before="178"/>
              <w:ind w:right="64"/>
              <w:rPr>
                <w:sz w:val="18"/>
              </w:rPr>
            </w:pPr>
            <w:r>
              <w:rPr>
                <w:color w:val="53534C"/>
                <w:spacing w:val="-10"/>
                <w:w w:val="90"/>
                <w:sz w:val="18"/>
              </w:rPr>
              <w:t>0</w:t>
            </w:r>
          </w:p>
        </w:tc>
        <w:tc>
          <w:tcPr>
            <w:tcW w:w="906" w:type="dxa"/>
            <w:tcBorders>
              <w:top w:val="single" w:color="FFFFFF" w:sz="4" w:space="0"/>
            </w:tcBorders>
          </w:tcPr>
          <w:p w:rsidR="002D09F7" w:rsidRDefault="00BA2BC4">
            <w:pPr>
              <w:pStyle w:val="TableParagraph"/>
              <w:spacing w:before="178"/>
              <w:ind w:right="63"/>
              <w:rPr>
                <w:sz w:val="18"/>
              </w:rPr>
            </w:pPr>
            <w:r>
              <w:rPr>
                <w:color w:val="53534C"/>
                <w:spacing w:val="-10"/>
                <w:w w:val="90"/>
                <w:sz w:val="18"/>
              </w:rPr>
              <w:t>0</w:t>
            </w:r>
          </w:p>
        </w:tc>
        <w:tc>
          <w:tcPr>
            <w:tcW w:w="679" w:type="dxa"/>
            <w:tcBorders>
              <w:top w:val="single" w:color="FFFFFF" w:sz="4" w:space="0"/>
            </w:tcBorders>
          </w:tcPr>
          <w:p w:rsidR="002D09F7" w:rsidRDefault="00BA2BC4">
            <w:pPr>
              <w:pStyle w:val="TableParagraph"/>
              <w:spacing w:before="178"/>
              <w:ind w:right="61"/>
              <w:rPr>
                <w:sz w:val="18"/>
              </w:rPr>
            </w:pPr>
            <w:r>
              <w:rPr>
                <w:color w:val="53534C"/>
                <w:spacing w:val="-10"/>
                <w:w w:val="90"/>
                <w:sz w:val="18"/>
              </w:rPr>
              <w:t>0</w:t>
            </w:r>
          </w:p>
        </w:tc>
        <w:tc>
          <w:tcPr>
            <w:tcW w:w="679" w:type="dxa"/>
            <w:tcBorders>
              <w:top w:val="single" w:color="FFFFFF" w:sz="4" w:space="0"/>
              <w:right w:val="single" w:color="FFFFFF" w:sz="4" w:space="0"/>
            </w:tcBorders>
          </w:tcPr>
          <w:p w:rsidR="002D09F7" w:rsidRDefault="00BA2BC4">
            <w:pPr>
              <w:pStyle w:val="TableParagraph"/>
              <w:spacing w:before="178"/>
              <w:ind w:right="60"/>
              <w:rPr>
                <w:sz w:val="18"/>
              </w:rPr>
            </w:pPr>
            <w:r>
              <w:rPr>
                <w:color w:val="53534C"/>
                <w:spacing w:val="-10"/>
                <w:w w:val="90"/>
                <w:sz w:val="18"/>
              </w:rPr>
              <w:t>0</w:t>
            </w:r>
          </w:p>
        </w:tc>
        <w:tc>
          <w:tcPr>
            <w:tcW w:w="769"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178"/>
              <w:ind w:right="69"/>
              <w:rPr>
                <w:sz w:val="18"/>
              </w:rPr>
            </w:pPr>
            <w:r>
              <w:rPr>
                <w:color w:val="FFFFFF"/>
                <w:spacing w:val="-4"/>
                <w:w w:val="95"/>
                <w:sz w:val="18"/>
              </w:rPr>
              <w:t>(575)</w:t>
            </w:r>
          </w:p>
        </w:tc>
      </w:tr>
      <w:tr w:rsidR="002D09F7">
        <w:trPr>
          <w:trHeight w:val="556"/>
        </w:trPr>
        <w:tc>
          <w:tcPr>
            <w:tcW w:w="680" w:type="dxa"/>
            <w:tcBorders>
              <w:top w:val="single" w:color="009EE0" w:sz="4" w:space="0"/>
              <w:bottom w:val="single" w:color="009EE0" w:sz="4" w:space="0"/>
            </w:tcBorders>
          </w:tcPr>
          <w:p w:rsidR="002D09F7" w:rsidRDefault="00BA2BC4">
            <w:pPr>
              <w:pStyle w:val="TableParagraph"/>
              <w:spacing w:before="179"/>
              <w:ind w:left="84"/>
              <w:jc w:val="left"/>
              <w:rPr>
                <w:sz w:val="18"/>
              </w:rPr>
            </w:pPr>
            <w:r>
              <w:rPr>
                <w:color w:val="53534C"/>
                <w:spacing w:val="-5"/>
                <w:w w:val="85"/>
                <w:sz w:val="18"/>
              </w:rPr>
              <w:t>NEW</w:t>
            </w:r>
          </w:p>
        </w:tc>
        <w:tc>
          <w:tcPr>
            <w:tcW w:w="1530" w:type="dxa"/>
            <w:tcBorders>
              <w:top w:val="single" w:color="009EE0" w:sz="4" w:space="0"/>
              <w:bottom w:val="single" w:color="009EE0" w:sz="4" w:space="0"/>
            </w:tcBorders>
          </w:tcPr>
          <w:p w:rsidR="002D09F7" w:rsidRDefault="00BA2BC4">
            <w:pPr>
              <w:pStyle w:val="TableParagraph"/>
              <w:spacing w:before="84" w:line="232" w:lineRule="auto"/>
              <w:ind w:left="84"/>
              <w:jc w:val="left"/>
              <w:rPr>
                <w:sz w:val="18"/>
              </w:rPr>
            </w:pPr>
            <w:r>
              <w:rPr>
                <w:color w:val="53534C"/>
                <w:w w:val="85"/>
                <w:sz w:val="18"/>
              </w:rPr>
              <w:t>Edwintree</w:t>
            </w:r>
            <w:r>
              <w:rPr>
                <w:color w:val="53534C"/>
                <w:spacing w:val="-5"/>
                <w:w w:val="85"/>
                <w:sz w:val="18"/>
              </w:rPr>
              <w:t xml:space="preserve"> </w:t>
            </w:r>
            <w:r>
              <w:rPr>
                <w:color w:val="53534C"/>
                <w:w w:val="85"/>
                <w:sz w:val="18"/>
              </w:rPr>
              <w:t xml:space="preserve">Ct </w:t>
            </w:r>
            <w:r>
              <w:rPr>
                <w:color w:val="53534C"/>
                <w:spacing w:val="-2"/>
                <w:w w:val="75"/>
                <w:sz w:val="18"/>
              </w:rPr>
              <w:t>Refurbishment</w:t>
            </w:r>
          </w:p>
        </w:tc>
        <w:tc>
          <w:tcPr>
            <w:tcW w:w="793" w:type="dxa"/>
            <w:tcBorders>
              <w:top w:val="single" w:color="009EE0" w:sz="4" w:space="0"/>
              <w:bottom w:val="single" w:color="009EE0" w:sz="4" w:space="0"/>
            </w:tcBorders>
          </w:tcPr>
          <w:p w:rsidR="002D09F7" w:rsidRDefault="00BA2BC4">
            <w:pPr>
              <w:pStyle w:val="TableParagraph"/>
              <w:spacing w:before="178"/>
              <w:ind w:right="71"/>
              <w:rPr>
                <w:sz w:val="18"/>
              </w:rPr>
            </w:pPr>
            <w:r>
              <w:rPr>
                <w:color w:val="53534C"/>
                <w:spacing w:val="-10"/>
                <w:w w:val="90"/>
                <w:sz w:val="18"/>
              </w:rPr>
              <w:t>0</w:t>
            </w:r>
          </w:p>
        </w:tc>
        <w:tc>
          <w:tcPr>
            <w:tcW w:w="793" w:type="dxa"/>
            <w:tcBorders>
              <w:top w:val="single" w:color="009EE0" w:sz="4" w:space="0"/>
              <w:bottom w:val="single" w:color="009EE0" w:sz="4" w:space="0"/>
            </w:tcBorders>
          </w:tcPr>
          <w:p w:rsidR="002D09F7" w:rsidRDefault="00BA2BC4">
            <w:pPr>
              <w:pStyle w:val="TableParagraph"/>
              <w:spacing w:before="178"/>
              <w:ind w:right="71"/>
              <w:rPr>
                <w:sz w:val="18"/>
              </w:rPr>
            </w:pPr>
            <w:r>
              <w:rPr>
                <w:color w:val="53534C"/>
                <w:spacing w:val="-5"/>
                <w:w w:val="90"/>
                <w:sz w:val="18"/>
              </w:rPr>
              <w:t>480</w:t>
            </w:r>
          </w:p>
        </w:tc>
        <w:tc>
          <w:tcPr>
            <w:tcW w:w="793" w:type="dxa"/>
            <w:tcBorders>
              <w:top w:val="single" w:color="009EE0" w:sz="4" w:space="0"/>
              <w:bottom w:val="single" w:color="009EE0" w:sz="4" w:space="0"/>
            </w:tcBorders>
          </w:tcPr>
          <w:p w:rsidR="002D09F7" w:rsidRDefault="00BA2BC4">
            <w:pPr>
              <w:pStyle w:val="TableParagraph"/>
              <w:spacing w:before="178"/>
              <w:ind w:right="70"/>
              <w:rPr>
                <w:sz w:val="18"/>
              </w:rPr>
            </w:pPr>
            <w:r>
              <w:rPr>
                <w:color w:val="53534C"/>
                <w:spacing w:val="-10"/>
                <w:w w:val="90"/>
                <w:sz w:val="18"/>
              </w:rPr>
              <w:t>0</w:t>
            </w:r>
          </w:p>
        </w:tc>
        <w:tc>
          <w:tcPr>
            <w:tcW w:w="793" w:type="dxa"/>
            <w:tcBorders>
              <w:top w:val="single" w:color="009EE0" w:sz="4" w:space="0"/>
              <w:bottom w:val="single" w:color="009EE0" w:sz="4" w:space="0"/>
              <w:right w:val="single" w:color="FFFFFF" w:sz="4" w:space="0"/>
            </w:tcBorders>
          </w:tcPr>
          <w:p w:rsidR="002D09F7" w:rsidRDefault="00BA2BC4">
            <w:pPr>
              <w:pStyle w:val="TableParagraph"/>
              <w:spacing w:before="178"/>
              <w:ind w:right="71"/>
              <w:rPr>
                <w:sz w:val="18"/>
              </w:rPr>
            </w:pPr>
            <w:r>
              <w:rPr>
                <w:color w:val="53534C"/>
                <w:spacing w:val="-10"/>
                <w:w w:val="90"/>
                <w:sz w:val="18"/>
              </w:rPr>
              <w:t>0</w:t>
            </w:r>
          </w:p>
        </w:tc>
        <w:tc>
          <w:tcPr>
            <w:tcW w:w="68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178"/>
              <w:ind w:right="69"/>
              <w:rPr>
                <w:sz w:val="18"/>
              </w:rPr>
            </w:pPr>
            <w:r>
              <w:rPr>
                <w:color w:val="FFFFFF"/>
                <w:spacing w:val="-5"/>
                <w:w w:val="95"/>
                <w:sz w:val="18"/>
              </w:rPr>
              <w:t>480</w:t>
            </w:r>
          </w:p>
        </w:tc>
        <w:tc>
          <w:tcPr>
            <w:tcW w:w="793" w:type="dxa"/>
            <w:tcBorders>
              <w:left w:val="single" w:color="FFFFFF" w:sz="4" w:space="0"/>
            </w:tcBorders>
          </w:tcPr>
          <w:p w:rsidR="002D09F7" w:rsidRDefault="00BA2BC4">
            <w:pPr>
              <w:pStyle w:val="TableParagraph"/>
              <w:spacing w:before="178"/>
              <w:ind w:right="68"/>
              <w:rPr>
                <w:sz w:val="18"/>
              </w:rPr>
            </w:pPr>
            <w:r>
              <w:rPr>
                <w:color w:val="53534C"/>
                <w:spacing w:val="-2"/>
                <w:w w:val="90"/>
                <w:sz w:val="18"/>
              </w:rPr>
              <w:t>(480)</w:t>
            </w:r>
          </w:p>
        </w:tc>
        <w:tc>
          <w:tcPr>
            <w:tcW w:w="793" w:type="dxa"/>
          </w:tcPr>
          <w:p w:rsidR="002D09F7" w:rsidRDefault="00BA2BC4">
            <w:pPr>
              <w:pStyle w:val="TableParagraph"/>
              <w:spacing w:before="178"/>
              <w:ind w:right="68"/>
              <w:rPr>
                <w:sz w:val="18"/>
              </w:rPr>
            </w:pPr>
            <w:r>
              <w:rPr>
                <w:color w:val="53534C"/>
                <w:spacing w:val="-10"/>
                <w:w w:val="90"/>
                <w:sz w:val="18"/>
              </w:rPr>
              <w:t>0</w:t>
            </w:r>
          </w:p>
        </w:tc>
        <w:tc>
          <w:tcPr>
            <w:tcW w:w="963" w:type="dxa"/>
          </w:tcPr>
          <w:p w:rsidR="002D09F7" w:rsidRDefault="00BA2BC4">
            <w:pPr>
              <w:pStyle w:val="TableParagraph"/>
              <w:spacing w:before="178"/>
              <w:ind w:right="67"/>
              <w:rPr>
                <w:sz w:val="18"/>
              </w:rPr>
            </w:pPr>
            <w:r>
              <w:rPr>
                <w:color w:val="53534C"/>
                <w:spacing w:val="-10"/>
                <w:w w:val="90"/>
                <w:sz w:val="18"/>
              </w:rPr>
              <w:t>0</w:t>
            </w:r>
          </w:p>
        </w:tc>
        <w:tc>
          <w:tcPr>
            <w:tcW w:w="793" w:type="dxa"/>
          </w:tcPr>
          <w:p w:rsidR="002D09F7" w:rsidRDefault="00BA2BC4">
            <w:pPr>
              <w:pStyle w:val="TableParagraph"/>
              <w:spacing w:before="178"/>
              <w:ind w:right="67"/>
              <w:rPr>
                <w:sz w:val="18"/>
              </w:rPr>
            </w:pPr>
            <w:r>
              <w:rPr>
                <w:color w:val="53534C"/>
                <w:spacing w:val="-10"/>
                <w:w w:val="90"/>
                <w:sz w:val="18"/>
              </w:rPr>
              <w:t>0</w:t>
            </w:r>
          </w:p>
        </w:tc>
        <w:tc>
          <w:tcPr>
            <w:tcW w:w="906" w:type="dxa"/>
          </w:tcPr>
          <w:p w:rsidR="002D09F7" w:rsidRDefault="00BA2BC4">
            <w:pPr>
              <w:pStyle w:val="TableParagraph"/>
              <w:spacing w:before="178"/>
              <w:ind w:right="67"/>
              <w:rPr>
                <w:sz w:val="18"/>
              </w:rPr>
            </w:pPr>
            <w:r>
              <w:rPr>
                <w:color w:val="53534C"/>
                <w:spacing w:val="-10"/>
                <w:w w:val="90"/>
                <w:sz w:val="18"/>
              </w:rPr>
              <w:t>0</w:t>
            </w:r>
          </w:p>
        </w:tc>
        <w:tc>
          <w:tcPr>
            <w:tcW w:w="1019" w:type="dxa"/>
          </w:tcPr>
          <w:p w:rsidR="002D09F7" w:rsidRDefault="00BA2BC4">
            <w:pPr>
              <w:pStyle w:val="TableParagraph"/>
              <w:spacing w:before="178"/>
              <w:ind w:right="64"/>
              <w:rPr>
                <w:sz w:val="18"/>
              </w:rPr>
            </w:pPr>
            <w:r>
              <w:rPr>
                <w:color w:val="53534C"/>
                <w:spacing w:val="-10"/>
                <w:w w:val="90"/>
                <w:sz w:val="18"/>
              </w:rPr>
              <w:t>0</w:t>
            </w:r>
          </w:p>
        </w:tc>
        <w:tc>
          <w:tcPr>
            <w:tcW w:w="906" w:type="dxa"/>
          </w:tcPr>
          <w:p w:rsidR="002D09F7" w:rsidRDefault="00BA2BC4">
            <w:pPr>
              <w:pStyle w:val="TableParagraph"/>
              <w:spacing w:before="178"/>
              <w:ind w:right="63"/>
              <w:rPr>
                <w:sz w:val="18"/>
              </w:rPr>
            </w:pPr>
            <w:r>
              <w:rPr>
                <w:color w:val="53534C"/>
                <w:spacing w:val="-10"/>
                <w:w w:val="90"/>
                <w:sz w:val="18"/>
              </w:rPr>
              <w:t>0</w:t>
            </w:r>
          </w:p>
        </w:tc>
        <w:tc>
          <w:tcPr>
            <w:tcW w:w="679" w:type="dxa"/>
          </w:tcPr>
          <w:p w:rsidR="002D09F7" w:rsidRDefault="00BA2BC4">
            <w:pPr>
              <w:pStyle w:val="TableParagraph"/>
              <w:spacing w:before="178"/>
              <w:ind w:right="62"/>
              <w:rPr>
                <w:sz w:val="18"/>
              </w:rPr>
            </w:pPr>
            <w:r>
              <w:rPr>
                <w:color w:val="53534C"/>
                <w:spacing w:val="-10"/>
                <w:w w:val="90"/>
                <w:sz w:val="18"/>
              </w:rPr>
              <w:t>0</w:t>
            </w:r>
          </w:p>
        </w:tc>
        <w:tc>
          <w:tcPr>
            <w:tcW w:w="679" w:type="dxa"/>
            <w:tcBorders>
              <w:right w:val="single" w:color="FFFFFF" w:sz="4" w:space="0"/>
            </w:tcBorders>
          </w:tcPr>
          <w:p w:rsidR="002D09F7" w:rsidRDefault="00BA2BC4">
            <w:pPr>
              <w:pStyle w:val="TableParagraph"/>
              <w:spacing w:before="178"/>
              <w:ind w:right="60"/>
              <w:rPr>
                <w:sz w:val="18"/>
              </w:rPr>
            </w:pPr>
            <w:r>
              <w:rPr>
                <w:color w:val="53534C"/>
                <w:spacing w:val="-10"/>
                <w:w w:val="90"/>
                <w:sz w:val="18"/>
              </w:rPr>
              <w:t>0</w:t>
            </w:r>
          </w:p>
        </w:tc>
        <w:tc>
          <w:tcPr>
            <w:tcW w:w="769"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178"/>
              <w:ind w:right="69"/>
              <w:rPr>
                <w:sz w:val="18"/>
              </w:rPr>
            </w:pPr>
            <w:r>
              <w:rPr>
                <w:color w:val="FFFFFF"/>
                <w:spacing w:val="-4"/>
                <w:w w:val="95"/>
                <w:sz w:val="18"/>
              </w:rPr>
              <w:t>(480)</w:t>
            </w:r>
          </w:p>
        </w:tc>
      </w:tr>
      <w:tr w:rsidR="002D09F7">
        <w:trPr>
          <w:trHeight w:val="783"/>
        </w:trPr>
        <w:tc>
          <w:tcPr>
            <w:tcW w:w="680" w:type="dxa"/>
            <w:tcBorders>
              <w:top w:val="single" w:color="009EE0" w:sz="4" w:space="0"/>
              <w:bottom w:val="nil"/>
            </w:tcBorders>
          </w:tcPr>
          <w:p w:rsidR="002D09F7" w:rsidRDefault="002D09F7">
            <w:pPr>
              <w:pStyle w:val="TableParagraph"/>
              <w:spacing w:before="72"/>
              <w:jc w:val="left"/>
              <w:rPr>
                <w:rFonts w:ascii="Calibri"/>
                <w:b/>
                <w:sz w:val="18"/>
              </w:rPr>
            </w:pPr>
          </w:p>
          <w:p w:rsidR="002D09F7" w:rsidRDefault="00BA2BC4">
            <w:pPr>
              <w:pStyle w:val="TableParagraph"/>
              <w:spacing w:before="0"/>
              <w:ind w:left="83"/>
              <w:jc w:val="left"/>
              <w:rPr>
                <w:sz w:val="18"/>
              </w:rPr>
            </w:pPr>
            <w:r>
              <w:rPr>
                <w:color w:val="53534C"/>
                <w:spacing w:val="-5"/>
                <w:w w:val="85"/>
                <w:sz w:val="18"/>
              </w:rPr>
              <w:t>NEW</w:t>
            </w:r>
          </w:p>
        </w:tc>
        <w:tc>
          <w:tcPr>
            <w:tcW w:w="1530" w:type="dxa"/>
            <w:tcBorders>
              <w:top w:val="single" w:color="009EE0" w:sz="4" w:space="0"/>
              <w:bottom w:val="nil"/>
            </w:tcBorders>
          </w:tcPr>
          <w:p w:rsidR="002D09F7" w:rsidRDefault="00BA2BC4">
            <w:pPr>
              <w:pStyle w:val="TableParagraph"/>
              <w:spacing w:before="97" w:line="232" w:lineRule="auto"/>
              <w:ind w:left="84" w:right="131"/>
              <w:jc w:val="left"/>
              <w:rPr>
                <w:sz w:val="18"/>
              </w:rPr>
            </w:pPr>
            <w:r>
              <w:rPr>
                <w:color w:val="53534C"/>
                <w:w w:val="90"/>
                <w:sz w:val="18"/>
              </w:rPr>
              <w:t xml:space="preserve">Elstree Studios - </w:t>
            </w:r>
            <w:r>
              <w:rPr>
                <w:color w:val="53534C"/>
                <w:spacing w:val="-2"/>
                <w:w w:val="80"/>
                <w:sz w:val="18"/>
              </w:rPr>
              <w:t>Drainage</w:t>
            </w:r>
            <w:r>
              <w:rPr>
                <w:color w:val="53534C"/>
                <w:spacing w:val="-11"/>
                <w:sz w:val="18"/>
              </w:rPr>
              <w:t xml:space="preserve"> </w:t>
            </w:r>
            <w:r>
              <w:rPr>
                <w:color w:val="53534C"/>
                <w:spacing w:val="-2"/>
                <w:w w:val="80"/>
                <w:sz w:val="18"/>
              </w:rPr>
              <w:t>&amp;</w:t>
            </w:r>
            <w:r>
              <w:rPr>
                <w:color w:val="53534C"/>
                <w:spacing w:val="-11"/>
                <w:sz w:val="18"/>
              </w:rPr>
              <w:t xml:space="preserve"> </w:t>
            </w:r>
            <w:r>
              <w:rPr>
                <w:color w:val="53534C"/>
                <w:spacing w:val="-2"/>
                <w:w w:val="80"/>
                <w:sz w:val="18"/>
              </w:rPr>
              <w:t>Disabled</w:t>
            </w:r>
            <w:r>
              <w:rPr>
                <w:color w:val="53534C"/>
                <w:spacing w:val="-2"/>
                <w:w w:val="90"/>
                <w:sz w:val="18"/>
              </w:rPr>
              <w:t xml:space="preserve"> Access</w:t>
            </w:r>
          </w:p>
        </w:tc>
        <w:tc>
          <w:tcPr>
            <w:tcW w:w="793" w:type="dxa"/>
            <w:tcBorders>
              <w:top w:val="single" w:color="009EE0" w:sz="4" w:space="0"/>
              <w:bottom w:val="nil"/>
            </w:tcBorders>
          </w:tcPr>
          <w:p w:rsidR="002D09F7" w:rsidRDefault="002D09F7">
            <w:pPr>
              <w:pStyle w:val="TableParagraph"/>
              <w:spacing w:before="72"/>
              <w:jc w:val="left"/>
              <w:rPr>
                <w:rFonts w:ascii="Calibri"/>
                <w:b/>
                <w:sz w:val="18"/>
              </w:rPr>
            </w:pPr>
          </w:p>
          <w:p w:rsidR="002D09F7" w:rsidRDefault="00BA2BC4">
            <w:pPr>
              <w:pStyle w:val="TableParagraph"/>
              <w:spacing w:before="0"/>
              <w:ind w:right="72"/>
              <w:rPr>
                <w:sz w:val="18"/>
              </w:rPr>
            </w:pPr>
            <w:r>
              <w:rPr>
                <w:color w:val="53534C"/>
                <w:spacing w:val="-10"/>
                <w:w w:val="90"/>
                <w:sz w:val="18"/>
              </w:rPr>
              <w:t>0</w:t>
            </w:r>
          </w:p>
        </w:tc>
        <w:tc>
          <w:tcPr>
            <w:tcW w:w="793" w:type="dxa"/>
            <w:tcBorders>
              <w:top w:val="single" w:color="009EE0" w:sz="4" w:space="0"/>
              <w:bottom w:val="nil"/>
            </w:tcBorders>
          </w:tcPr>
          <w:p w:rsidR="002D09F7" w:rsidRDefault="002D09F7">
            <w:pPr>
              <w:pStyle w:val="TableParagraph"/>
              <w:spacing w:before="72"/>
              <w:jc w:val="left"/>
              <w:rPr>
                <w:rFonts w:ascii="Calibri"/>
                <w:b/>
                <w:sz w:val="18"/>
              </w:rPr>
            </w:pPr>
          </w:p>
          <w:p w:rsidR="002D09F7" w:rsidRDefault="00BA2BC4">
            <w:pPr>
              <w:pStyle w:val="TableParagraph"/>
              <w:spacing w:before="0"/>
              <w:ind w:right="71"/>
              <w:rPr>
                <w:sz w:val="18"/>
              </w:rPr>
            </w:pPr>
            <w:r>
              <w:rPr>
                <w:color w:val="53534C"/>
                <w:spacing w:val="-5"/>
                <w:w w:val="90"/>
                <w:sz w:val="18"/>
              </w:rPr>
              <w:t>700</w:t>
            </w:r>
          </w:p>
        </w:tc>
        <w:tc>
          <w:tcPr>
            <w:tcW w:w="793" w:type="dxa"/>
            <w:tcBorders>
              <w:top w:val="single" w:color="009EE0" w:sz="4" w:space="0"/>
              <w:bottom w:val="nil"/>
            </w:tcBorders>
          </w:tcPr>
          <w:p w:rsidR="002D09F7" w:rsidRDefault="002D09F7">
            <w:pPr>
              <w:pStyle w:val="TableParagraph"/>
              <w:spacing w:before="72"/>
              <w:jc w:val="left"/>
              <w:rPr>
                <w:rFonts w:ascii="Calibri"/>
                <w:b/>
                <w:sz w:val="18"/>
              </w:rPr>
            </w:pPr>
          </w:p>
          <w:p w:rsidR="002D09F7" w:rsidRDefault="00BA2BC4">
            <w:pPr>
              <w:pStyle w:val="TableParagraph"/>
              <w:spacing w:before="0"/>
              <w:ind w:right="70"/>
              <w:rPr>
                <w:sz w:val="18"/>
              </w:rPr>
            </w:pPr>
            <w:r>
              <w:rPr>
                <w:color w:val="53534C"/>
                <w:spacing w:val="-10"/>
                <w:w w:val="90"/>
                <w:sz w:val="18"/>
              </w:rPr>
              <w:t>0</w:t>
            </w:r>
          </w:p>
        </w:tc>
        <w:tc>
          <w:tcPr>
            <w:tcW w:w="793" w:type="dxa"/>
            <w:tcBorders>
              <w:top w:val="single" w:color="009EE0" w:sz="4" w:space="0"/>
              <w:bottom w:val="nil"/>
              <w:right w:val="single" w:color="FFFFFF" w:sz="4" w:space="0"/>
            </w:tcBorders>
          </w:tcPr>
          <w:p w:rsidR="002D09F7" w:rsidRDefault="002D09F7">
            <w:pPr>
              <w:pStyle w:val="TableParagraph"/>
              <w:spacing w:before="72"/>
              <w:jc w:val="left"/>
              <w:rPr>
                <w:rFonts w:ascii="Calibri"/>
                <w:b/>
                <w:sz w:val="18"/>
              </w:rPr>
            </w:pPr>
          </w:p>
          <w:p w:rsidR="002D09F7" w:rsidRDefault="00BA2BC4">
            <w:pPr>
              <w:pStyle w:val="TableParagraph"/>
              <w:spacing w:before="0"/>
              <w:ind w:right="70"/>
              <w:rPr>
                <w:sz w:val="18"/>
              </w:rPr>
            </w:pPr>
            <w:r>
              <w:rPr>
                <w:color w:val="53534C"/>
                <w:spacing w:val="-10"/>
                <w:w w:val="90"/>
                <w:sz w:val="18"/>
              </w:rPr>
              <w:t>0</w:t>
            </w:r>
          </w:p>
        </w:tc>
        <w:tc>
          <w:tcPr>
            <w:tcW w:w="68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71"/>
              <w:jc w:val="left"/>
              <w:rPr>
                <w:rFonts w:ascii="Calibri"/>
                <w:b/>
                <w:sz w:val="18"/>
              </w:rPr>
            </w:pPr>
          </w:p>
          <w:p w:rsidR="002D09F7" w:rsidRDefault="00BA2BC4">
            <w:pPr>
              <w:pStyle w:val="TableParagraph"/>
              <w:spacing w:before="0"/>
              <w:ind w:right="69"/>
              <w:rPr>
                <w:sz w:val="18"/>
              </w:rPr>
            </w:pPr>
            <w:r>
              <w:rPr>
                <w:color w:val="FFFFFF"/>
                <w:spacing w:val="-5"/>
                <w:w w:val="95"/>
                <w:sz w:val="18"/>
              </w:rPr>
              <w:t>700</w:t>
            </w:r>
          </w:p>
        </w:tc>
        <w:tc>
          <w:tcPr>
            <w:tcW w:w="793" w:type="dxa"/>
            <w:tcBorders>
              <w:left w:val="single" w:color="FFFFFF" w:sz="4" w:space="0"/>
              <w:bottom w:val="nil"/>
            </w:tcBorders>
          </w:tcPr>
          <w:p w:rsidR="002D09F7" w:rsidRDefault="002D09F7">
            <w:pPr>
              <w:pStyle w:val="TableParagraph"/>
              <w:spacing w:before="72"/>
              <w:jc w:val="left"/>
              <w:rPr>
                <w:rFonts w:ascii="Calibri"/>
                <w:b/>
                <w:sz w:val="18"/>
              </w:rPr>
            </w:pPr>
          </w:p>
          <w:p w:rsidR="002D09F7" w:rsidRDefault="00BA2BC4">
            <w:pPr>
              <w:pStyle w:val="TableParagraph"/>
              <w:spacing w:before="0"/>
              <w:ind w:right="69"/>
              <w:rPr>
                <w:sz w:val="18"/>
              </w:rPr>
            </w:pPr>
            <w:r>
              <w:rPr>
                <w:color w:val="53534C"/>
                <w:spacing w:val="-2"/>
                <w:w w:val="90"/>
                <w:sz w:val="18"/>
              </w:rPr>
              <w:t>(700)</w:t>
            </w:r>
          </w:p>
        </w:tc>
        <w:tc>
          <w:tcPr>
            <w:tcW w:w="793" w:type="dxa"/>
            <w:tcBorders>
              <w:bottom w:val="nil"/>
            </w:tcBorders>
          </w:tcPr>
          <w:p w:rsidR="002D09F7" w:rsidRDefault="002D09F7">
            <w:pPr>
              <w:pStyle w:val="TableParagraph"/>
              <w:spacing w:before="72"/>
              <w:jc w:val="left"/>
              <w:rPr>
                <w:rFonts w:ascii="Calibri"/>
                <w:b/>
                <w:sz w:val="18"/>
              </w:rPr>
            </w:pPr>
          </w:p>
          <w:p w:rsidR="002D09F7" w:rsidRDefault="00BA2BC4">
            <w:pPr>
              <w:pStyle w:val="TableParagraph"/>
              <w:spacing w:before="0"/>
              <w:ind w:right="68"/>
              <w:rPr>
                <w:sz w:val="18"/>
              </w:rPr>
            </w:pPr>
            <w:r>
              <w:rPr>
                <w:color w:val="53534C"/>
                <w:spacing w:val="-10"/>
                <w:w w:val="90"/>
                <w:sz w:val="18"/>
              </w:rPr>
              <w:t>0</w:t>
            </w:r>
          </w:p>
        </w:tc>
        <w:tc>
          <w:tcPr>
            <w:tcW w:w="963" w:type="dxa"/>
            <w:tcBorders>
              <w:bottom w:val="nil"/>
            </w:tcBorders>
          </w:tcPr>
          <w:p w:rsidR="002D09F7" w:rsidRDefault="002D09F7">
            <w:pPr>
              <w:pStyle w:val="TableParagraph"/>
              <w:spacing w:before="72"/>
              <w:jc w:val="left"/>
              <w:rPr>
                <w:rFonts w:ascii="Calibri"/>
                <w:b/>
                <w:sz w:val="18"/>
              </w:rPr>
            </w:pPr>
          </w:p>
          <w:p w:rsidR="002D09F7" w:rsidRDefault="00BA2BC4">
            <w:pPr>
              <w:pStyle w:val="TableParagraph"/>
              <w:spacing w:before="0"/>
              <w:ind w:right="69"/>
              <w:rPr>
                <w:sz w:val="18"/>
              </w:rPr>
            </w:pPr>
            <w:r>
              <w:rPr>
                <w:color w:val="53534C"/>
                <w:spacing w:val="-10"/>
                <w:w w:val="90"/>
                <w:sz w:val="18"/>
              </w:rPr>
              <w:t>0</w:t>
            </w:r>
          </w:p>
        </w:tc>
        <w:tc>
          <w:tcPr>
            <w:tcW w:w="793" w:type="dxa"/>
            <w:tcBorders>
              <w:bottom w:val="nil"/>
            </w:tcBorders>
          </w:tcPr>
          <w:p w:rsidR="002D09F7" w:rsidRDefault="002D09F7">
            <w:pPr>
              <w:pStyle w:val="TableParagraph"/>
              <w:spacing w:before="72"/>
              <w:jc w:val="left"/>
              <w:rPr>
                <w:rFonts w:ascii="Calibri"/>
                <w:b/>
                <w:sz w:val="18"/>
              </w:rPr>
            </w:pPr>
          </w:p>
          <w:p w:rsidR="002D09F7" w:rsidRDefault="00BA2BC4">
            <w:pPr>
              <w:pStyle w:val="TableParagraph"/>
              <w:spacing w:before="0"/>
              <w:ind w:right="67"/>
              <w:rPr>
                <w:sz w:val="18"/>
              </w:rPr>
            </w:pPr>
            <w:r>
              <w:rPr>
                <w:color w:val="53534C"/>
                <w:spacing w:val="-10"/>
                <w:w w:val="90"/>
                <w:sz w:val="18"/>
              </w:rPr>
              <w:t>0</w:t>
            </w:r>
          </w:p>
        </w:tc>
        <w:tc>
          <w:tcPr>
            <w:tcW w:w="906" w:type="dxa"/>
            <w:tcBorders>
              <w:bottom w:val="nil"/>
            </w:tcBorders>
          </w:tcPr>
          <w:p w:rsidR="002D09F7" w:rsidRDefault="002D09F7">
            <w:pPr>
              <w:pStyle w:val="TableParagraph"/>
              <w:spacing w:before="72"/>
              <w:jc w:val="left"/>
              <w:rPr>
                <w:rFonts w:ascii="Calibri"/>
                <w:b/>
                <w:sz w:val="18"/>
              </w:rPr>
            </w:pPr>
          </w:p>
          <w:p w:rsidR="002D09F7" w:rsidRDefault="00BA2BC4">
            <w:pPr>
              <w:pStyle w:val="TableParagraph"/>
              <w:spacing w:before="0"/>
              <w:ind w:right="66"/>
              <w:rPr>
                <w:sz w:val="18"/>
              </w:rPr>
            </w:pPr>
            <w:r>
              <w:rPr>
                <w:color w:val="53534C"/>
                <w:spacing w:val="-10"/>
                <w:w w:val="90"/>
                <w:sz w:val="18"/>
              </w:rPr>
              <w:t>0</w:t>
            </w:r>
          </w:p>
        </w:tc>
        <w:tc>
          <w:tcPr>
            <w:tcW w:w="1019" w:type="dxa"/>
            <w:tcBorders>
              <w:bottom w:val="nil"/>
            </w:tcBorders>
          </w:tcPr>
          <w:p w:rsidR="002D09F7" w:rsidRDefault="002D09F7">
            <w:pPr>
              <w:pStyle w:val="TableParagraph"/>
              <w:spacing w:before="72"/>
              <w:jc w:val="left"/>
              <w:rPr>
                <w:rFonts w:ascii="Calibri"/>
                <w:b/>
                <w:sz w:val="18"/>
              </w:rPr>
            </w:pPr>
          </w:p>
          <w:p w:rsidR="002D09F7" w:rsidRDefault="00BA2BC4">
            <w:pPr>
              <w:pStyle w:val="TableParagraph"/>
              <w:spacing w:before="0"/>
              <w:ind w:right="64"/>
              <w:rPr>
                <w:sz w:val="18"/>
              </w:rPr>
            </w:pPr>
            <w:r>
              <w:rPr>
                <w:color w:val="53534C"/>
                <w:spacing w:val="-10"/>
                <w:w w:val="90"/>
                <w:sz w:val="18"/>
              </w:rPr>
              <w:t>0</w:t>
            </w:r>
          </w:p>
        </w:tc>
        <w:tc>
          <w:tcPr>
            <w:tcW w:w="906" w:type="dxa"/>
            <w:tcBorders>
              <w:bottom w:val="nil"/>
            </w:tcBorders>
          </w:tcPr>
          <w:p w:rsidR="002D09F7" w:rsidRDefault="002D09F7">
            <w:pPr>
              <w:pStyle w:val="TableParagraph"/>
              <w:spacing w:before="72"/>
              <w:jc w:val="left"/>
              <w:rPr>
                <w:rFonts w:ascii="Calibri"/>
                <w:b/>
                <w:sz w:val="18"/>
              </w:rPr>
            </w:pPr>
          </w:p>
          <w:p w:rsidR="002D09F7" w:rsidRDefault="00BA2BC4">
            <w:pPr>
              <w:pStyle w:val="TableParagraph"/>
              <w:spacing w:before="0"/>
              <w:ind w:right="63"/>
              <w:rPr>
                <w:sz w:val="18"/>
              </w:rPr>
            </w:pPr>
            <w:r>
              <w:rPr>
                <w:color w:val="53534C"/>
                <w:spacing w:val="-10"/>
                <w:w w:val="90"/>
                <w:sz w:val="18"/>
              </w:rPr>
              <w:t>0</w:t>
            </w:r>
          </w:p>
        </w:tc>
        <w:tc>
          <w:tcPr>
            <w:tcW w:w="679" w:type="dxa"/>
            <w:tcBorders>
              <w:bottom w:val="nil"/>
            </w:tcBorders>
          </w:tcPr>
          <w:p w:rsidR="002D09F7" w:rsidRDefault="002D09F7">
            <w:pPr>
              <w:pStyle w:val="TableParagraph"/>
              <w:spacing w:before="72"/>
              <w:jc w:val="left"/>
              <w:rPr>
                <w:rFonts w:ascii="Calibri"/>
                <w:b/>
                <w:sz w:val="18"/>
              </w:rPr>
            </w:pPr>
          </w:p>
          <w:p w:rsidR="002D09F7" w:rsidRDefault="00BA2BC4">
            <w:pPr>
              <w:pStyle w:val="TableParagraph"/>
              <w:spacing w:before="0"/>
              <w:ind w:right="62"/>
              <w:rPr>
                <w:sz w:val="18"/>
              </w:rPr>
            </w:pPr>
            <w:r>
              <w:rPr>
                <w:color w:val="53534C"/>
                <w:spacing w:val="-10"/>
                <w:w w:val="90"/>
                <w:sz w:val="18"/>
              </w:rPr>
              <w:t>0</w:t>
            </w:r>
          </w:p>
        </w:tc>
        <w:tc>
          <w:tcPr>
            <w:tcW w:w="679" w:type="dxa"/>
            <w:tcBorders>
              <w:bottom w:val="nil"/>
              <w:right w:val="single" w:color="FFFFFF" w:sz="4" w:space="0"/>
            </w:tcBorders>
          </w:tcPr>
          <w:p w:rsidR="002D09F7" w:rsidRDefault="002D09F7">
            <w:pPr>
              <w:pStyle w:val="TableParagraph"/>
              <w:spacing w:before="72"/>
              <w:jc w:val="left"/>
              <w:rPr>
                <w:rFonts w:ascii="Calibri"/>
                <w:b/>
                <w:sz w:val="18"/>
              </w:rPr>
            </w:pPr>
          </w:p>
          <w:p w:rsidR="002D09F7" w:rsidRDefault="00BA2BC4">
            <w:pPr>
              <w:pStyle w:val="TableParagraph"/>
              <w:spacing w:before="0"/>
              <w:ind w:right="61"/>
              <w:rPr>
                <w:sz w:val="18"/>
              </w:rPr>
            </w:pPr>
            <w:r>
              <w:rPr>
                <w:color w:val="53534C"/>
                <w:spacing w:val="-10"/>
                <w:w w:val="90"/>
                <w:sz w:val="18"/>
              </w:rPr>
              <w:t>0</w:t>
            </w:r>
          </w:p>
        </w:tc>
        <w:tc>
          <w:tcPr>
            <w:tcW w:w="769" w:type="dxa"/>
            <w:tcBorders>
              <w:top w:val="single" w:color="FFFFFF" w:sz="4" w:space="0"/>
              <w:left w:val="single" w:color="FFFFFF" w:sz="4" w:space="0"/>
              <w:bottom w:val="single" w:color="FFFFFF" w:sz="4" w:space="0"/>
              <w:right w:val="nil"/>
            </w:tcBorders>
            <w:shd w:val="clear" w:color="auto" w:fill="008AC9"/>
          </w:tcPr>
          <w:p w:rsidR="002D09F7" w:rsidRDefault="002D09F7">
            <w:pPr>
              <w:pStyle w:val="TableParagraph"/>
              <w:spacing w:before="71"/>
              <w:jc w:val="left"/>
              <w:rPr>
                <w:rFonts w:ascii="Calibri"/>
                <w:b/>
                <w:sz w:val="18"/>
              </w:rPr>
            </w:pPr>
          </w:p>
          <w:p w:rsidR="002D09F7" w:rsidRDefault="00BA2BC4">
            <w:pPr>
              <w:pStyle w:val="TableParagraph"/>
              <w:spacing w:before="0"/>
              <w:ind w:right="69"/>
              <w:rPr>
                <w:sz w:val="18"/>
              </w:rPr>
            </w:pPr>
            <w:r>
              <w:rPr>
                <w:color w:val="FFFFFF"/>
                <w:spacing w:val="-4"/>
                <w:w w:val="95"/>
                <w:sz w:val="18"/>
              </w:rPr>
              <w:t>(700)</w:t>
            </w:r>
          </w:p>
        </w:tc>
      </w:tr>
      <w:tr w:rsidR="002D09F7">
        <w:trPr>
          <w:trHeight w:val="623"/>
        </w:trPr>
        <w:tc>
          <w:tcPr>
            <w:tcW w:w="2210" w:type="dxa"/>
            <w:gridSpan w:val="2"/>
            <w:tcBorders>
              <w:top w:val="nil"/>
              <w:left w:val="nil"/>
              <w:bottom w:val="nil"/>
              <w:right w:val="single" w:color="FFFFFF" w:sz="4" w:space="0"/>
            </w:tcBorders>
            <w:shd w:val="clear" w:color="auto" w:fill="008AC9"/>
          </w:tcPr>
          <w:p w:rsidR="002D09F7" w:rsidRDefault="00BA2BC4">
            <w:pPr>
              <w:pStyle w:val="TableParagraph"/>
              <w:spacing w:before="206"/>
              <w:ind w:left="88"/>
              <w:jc w:val="left"/>
              <w:rPr>
                <w:sz w:val="18"/>
              </w:rPr>
            </w:pPr>
            <w:r>
              <w:rPr>
                <w:color w:val="FFFFFF"/>
                <w:spacing w:val="-2"/>
                <w:w w:val="85"/>
                <w:sz w:val="18"/>
              </w:rPr>
              <w:t>TOTAL</w:t>
            </w:r>
          </w:p>
        </w:tc>
        <w:tc>
          <w:tcPr>
            <w:tcW w:w="793"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72"/>
              <w:rPr>
                <w:sz w:val="18"/>
              </w:rPr>
            </w:pPr>
            <w:r>
              <w:rPr>
                <w:color w:val="FFFFFF"/>
                <w:spacing w:val="-2"/>
                <w:w w:val="95"/>
                <w:sz w:val="18"/>
              </w:rPr>
              <w:t>29,324</w:t>
            </w:r>
          </w:p>
        </w:tc>
        <w:tc>
          <w:tcPr>
            <w:tcW w:w="793"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72"/>
              <w:rPr>
                <w:sz w:val="18"/>
              </w:rPr>
            </w:pPr>
            <w:r>
              <w:rPr>
                <w:color w:val="FFFFFF"/>
                <w:spacing w:val="-2"/>
                <w:w w:val="95"/>
                <w:sz w:val="18"/>
              </w:rPr>
              <w:t>19,520</w:t>
            </w:r>
          </w:p>
        </w:tc>
        <w:tc>
          <w:tcPr>
            <w:tcW w:w="793"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71"/>
              <w:rPr>
                <w:sz w:val="18"/>
              </w:rPr>
            </w:pPr>
            <w:r>
              <w:rPr>
                <w:color w:val="FFFFFF"/>
                <w:spacing w:val="-5"/>
                <w:w w:val="95"/>
                <w:sz w:val="18"/>
              </w:rPr>
              <w:t>575</w:t>
            </w:r>
          </w:p>
        </w:tc>
        <w:tc>
          <w:tcPr>
            <w:tcW w:w="793"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70"/>
              <w:rPr>
                <w:sz w:val="18"/>
              </w:rPr>
            </w:pPr>
            <w:r>
              <w:rPr>
                <w:color w:val="FFFFFF"/>
                <w:spacing w:val="-10"/>
                <w:w w:val="95"/>
                <w:sz w:val="18"/>
              </w:rPr>
              <w:t>0</w:t>
            </w:r>
          </w:p>
        </w:tc>
        <w:tc>
          <w:tcPr>
            <w:tcW w:w="680" w:type="dxa"/>
            <w:tcBorders>
              <w:top w:val="single" w:color="FFFFFF" w:sz="4" w:space="0"/>
              <w:left w:val="single" w:color="FFFFFF" w:sz="4" w:space="0"/>
              <w:bottom w:val="nil"/>
              <w:right w:val="single" w:color="FFFFFF" w:sz="4" w:space="0"/>
            </w:tcBorders>
            <w:shd w:val="clear" w:color="auto" w:fill="008AC9"/>
          </w:tcPr>
          <w:p w:rsidR="002D09F7" w:rsidRDefault="00BA2BC4">
            <w:pPr>
              <w:pStyle w:val="TableParagraph"/>
              <w:spacing w:before="206"/>
              <w:ind w:right="70"/>
              <w:rPr>
                <w:sz w:val="18"/>
              </w:rPr>
            </w:pPr>
            <w:r>
              <w:rPr>
                <w:color w:val="FFFFFF"/>
                <w:spacing w:val="-2"/>
                <w:w w:val="95"/>
                <w:sz w:val="18"/>
              </w:rPr>
              <w:t>49,419</w:t>
            </w:r>
          </w:p>
        </w:tc>
        <w:tc>
          <w:tcPr>
            <w:tcW w:w="793"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9"/>
              <w:rPr>
                <w:sz w:val="18"/>
              </w:rPr>
            </w:pPr>
            <w:r>
              <w:rPr>
                <w:color w:val="FFFFFF"/>
                <w:spacing w:val="-2"/>
                <w:w w:val="95"/>
                <w:sz w:val="18"/>
              </w:rPr>
              <w:t>(2,812)</w:t>
            </w:r>
          </w:p>
        </w:tc>
        <w:tc>
          <w:tcPr>
            <w:tcW w:w="793"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9"/>
              <w:rPr>
                <w:sz w:val="18"/>
              </w:rPr>
            </w:pPr>
            <w:r>
              <w:rPr>
                <w:color w:val="FFFFFF"/>
                <w:spacing w:val="-10"/>
                <w:w w:val="95"/>
                <w:sz w:val="18"/>
              </w:rPr>
              <w:t>0</w:t>
            </w:r>
          </w:p>
        </w:tc>
        <w:tc>
          <w:tcPr>
            <w:tcW w:w="963"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8"/>
              <w:rPr>
                <w:sz w:val="18"/>
              </w:rPr>
            </w:pPr>
            <w:r>
              <w:rPr>
                <w:color w:val="FFFFFF"/>
                <w:spacing w:val="-2"/>
                <w:w w:val="95"/>
                <w:sz w:val="18"/>
              </w:rPr>
              <w:t>(32,164)</w:t>
            </w:r>
          </w:p>
        </w:tc>
        <w:tc>
          <w:tcPr>
            <w:tcW w:w="793"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7"/>
              <w:rPr>
                <w:sz w:val="18"/>
              </w:rPr>
            </w:pPr>
            <w:r>
              <w:rPr>
                <w:color w:val="FFFFFF"/>
                <w:spacing w:val="-2"/>
                <w:w w:val="95"/>
                <w:sz w:val="18"/>
              </w:rPr>
              <w:t>(9,000)</w:t>
            </w:r>
          </w:p>
        </w:tc>
        <w:tc>
          <w:tcPr>
            <w:tcW w:w="906"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6"/>
              <w:rPr>
                <w:sz w:val="18"/>
              </w:rPr>
            </w:pPr>
            <w:r>
              <w:rPr>
                <w:color w:val="FFFFFF"/>
                <w:spacing w:val="-4"/>
                <w:w w:val="95"/>
                <w:sz w:val="18"/>
              </w:rPr>
              <w:t>(41)</w:t>
            </w:r>
          </w:p>
        </w:tc>
        <w:tc>
          <w:tcPr>
            <w:tcW w:w="1019"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5"/>
              <w:rPr>
                <w:sz w:val="18"/>
              </w:rPr>
            </w:pPr>
            <w:r>
              <w:rPr>
                <w:color w:val="FFFFFF"/>
                <w:spacing w:val="-4"/>
                <w:w w:val="95"/>
                <w:sz w:val="18"/>
              </w:rPr>
              <w:t>(20)</w:t>
            </w:r>
          </w:p>
        </w:tc>
        <w:tc>
          <w:tcPr>
            <w:tcW w:w="906"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4"/>
              <w:rPr>
                <w:sz w:val="18"/>
              </w:rPr>
            </w:pPr>
            <w:r>
              <w:rPr>
                <w:color w:val="FFFFFF"/>
                <w:spacing w:val="-2"/>
                <w:w w:val="95"/>
                <w:sz w:val="18"/>
              </w:rPr>
              <w:t>(2,150)</w:t>
            </w:r>
          </w:p>
        </w:tc>
        <w:tc>
          <w:tcPr>
            <w:tcW w:w="679"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3"/>
              <w:rPr>
                <w:sz w:val="18"/>
              </w:rPr>
            </w:pPr>
            <w:r>
              <w:rPr>
                <w:color w:val="FFFFFF"/>
                <w:spacing w:val="-4"/>
                <w:w w:val="95"/>
                <w:sz w:val="18"/>
              </w:rPr>
              <w:t>(36)</w:t>
            </w:r>
          </w:p>
        </w:tc>
        <w:tc>
          <w:tcPr>
            <w:tcW w:w="679"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1"/>
              <w:rPr>
                <w:sz w:val="18"/>
              </w:rPr>
            </w:pPr>
            <w:r>
              <w:rPr>
                <w:color w:val="FFFFFF"/>
                <w:spacing w:val="-2"/>
                <w:w w:val="95"/>
                <w:sz w:val="18"/>
              </w:rPr>
              <w:t>(3,196)</w:t>
            </w:r>
          </w:p>
        </w:tc>
        <w:tc>
          <w:tcPr>
            <w:tcW w:w="769" w:type="dxa"/>
            <w:tcBorders>
              <w:top w:val="single" w:color="FFFFFF" w:sz="4" w:space="0"/>
              <w:left w:val="single" w:color="FFFFFF" w:sz="4" w:space="0"/>
              <w:bottom w:val="nil"/>
              <w:right w:val="nil"/>
            </w:tcBorders>
            <w:shd w:val="clear" w:color="auto" w:fill="008AC9"/>
          </w:tcPr>
          <w:p w:rsidR="002D09F7" w:rsidRDefault="00BA2BC4">
            <w:pPr>
              <w:pStyle w:val="TableParagraph"/>
              <w:spacing w:before="206"/>
              <w:ind w:right="70"/>
              <w:rPr>
                <w:sz w:val="18"/>
              </w:rPr>
            </w:pPr>
            <w:r>
              <w:rPr>
                <w:color w:val="FFFFFF"/>
                <w:spacing w:val="-2"/>
                <w:w w:val="95"/>
                <w:sz w:val="18"/>
              </w:rPr>
              <w:t>(49,419)</w:t>
            </w:r>
          </w:p>
        </w:tc>
      </w:tr>
    </w:tbl>
    <w:p w:rsidR="002D09F7" w:rsidRDefault="002D09F7">
      <w:pPr>
        <w:rPr>
          <w:sz w:val="18"/>
        </w:rPr>
        <w:sectPr w:rsidR="002D09F7">
          <w:headerReference w:type="default" r:id="rId220"/>
          <w:footerReference w:type="default" r:id="rId221"/>
          <w:pgSz w:w="16840" w:h="11910" w:orient="landscape"/>
          <w:pgMar w:top="1420" w:right="920" w:bottom="880" w:left="1020" w:header="0" w:footer="680" w:gutter="0"/>
          <w:cols w:space="720"/>
        </w:sectPr>
      </w:pPr>
    </w:p>
    <w:p w:rsidR="002D09F7" w:rsidRDefault="002D09F7">
      <w:pPr>
        <w:pStyle w:val="BodyText"/>
        <w:spacing w:before="2"/>
        <w:rPr>
          <w:rFonts w:ascii="Calibri"/>
          <w:b/>
          <w:sz w:val="13"/>
        </w:rPr>
      </w:pPr>
    </w:p>
    <w:tbl>
      <w:tblPr>
        <w:tblW w:w="0" w:type="auto"/>
        <w:tblInd w:w="409" w:type="dxa"/>
        <w:tblBorders>
          <w:top w:val="single" w:color="008AC9" w:sz="4" w:space="0"/>
          <w:left w:val="single" w:color="008AC9" w:sz="4" w:space="0"/>
          <w:bottom w:val="single" w:color="008AC9" w:sz="4" w:space="0"/>
          <w:right w:val="single" w:color="008AC9" w:sz="4" w:space="0"/>
          <w:insideH w:val="single" w:color="008AC9" w:sz="4" w:space="0"/>
          <w:insideV w:val="single" w:color="008AC9" w:sz="4" w:space="0"/>
        </w:tblBorders>
        <w:tblLayout w:type="fixed"/>
        <w:tblCellMar>
          <w:left w:w="0" w:type="dxa"/>
          <w:right w:w="0" w:type="dxa"/>
        </w:tblCellMar>
        <w:tblLook w:val="01E0" w:firstRow="1" w:lastRow="1" w:firstColumn="1" w:lastColumn="1" w:noHBand="0" w:noVBand="0"/>
      </w:tblPr>
      <w:tblGrid>
        <w:gridCol w:w="680"/>
        <w:gridCol w:w="1530"/>
        <w:gridCol w:w="793"/>
        <w:gridCol w:w="793"/>
        <w:gridCol w:w="793"/>
        <w:gridCol w:w="793"/>
        <w:gridCol w:w="680"/>
        <w:gridCol w:w="793"/>
        <w:gridCol w:w="793"/>
        <w:gridCol w:w="963"/>
        <w:gridCol w:w="793"/>
        <w:gridCol w:w="906"/>
        <w:gridCol w:w="1019"/>
        <w:gridCol w:w="906"/>
        <w:gridCol w:w="679"/>
        <w:gridCol w:w="679"/>
        <w:gridCol w:w="769"/>
      </w:tblGrid>
      <w:tr w:rsidR="002D09F7">
        <w:trPr>
          <w:trHeight w:val="386"/>
        </w:trPr>
        <w:tc>
          <w:tcPr>
            <w:tcW w:w="680" w:type="dxa"/>
            <w:vMerge w:val="restart"/>
            <w:tcBorders>
              <w:left w:val="nil"/>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0"/>
              <w:jc w:val="left"/>
              <w:rPr>
                <w:rFonts w:ascii="Calibri"/>
                <w:b/>
                <w:sz w:val="18"/>
              </w:rPr>
            </w:pPr>
          </w:p>
          <w:p w:rsidR="002D09F7" w:rsidRDefault="002D09F7">
            <w:pPr>
              <w:pStyle w:val="TableParagraph"/>
              <w:spacing w:before="62"/>
              <w:jc w:val="left"/>
              <w:rPr>
                <w:rFonts w:ascii="Calibri"/>
                <w:b/>
                <w:sz w:val="18"/>
              </w:rPr>
            </w:pPr>
          </w:p>
          <w:p w:rsidR="002D09F7" w:rsidRDefault="00BA2BC4">
            <w:pPr>
              <w:pStyle w:val="TableParagraph"/>
              <w:spacing w:before="1" w:line="254" w:lineRule="auto"/>
              <w:ind w:left="90"/>
              <w:jc w:val="left"/>
              <w:rPr>
                <w:sz w:val="18"/>
              </w:rPr>
            </w:pPr>
            <w:r>
              <w:rPr>
                <w:color w:val="FFFFFF"/>
                <w:spacing w:val="-2"/>
                <w:w w:val="85"/>
                <w:sz w:val="18"/>
              </w:rPr>
              <w:t xml:space="preserve">Project </w:t>
            </w:r>
            <w:r>
              <w:rPr>
                <w:color w:val="FFFFFF"/>
                <w:spacing w:val="-4"/>
                <w:w w:val="95"/>
                <w:sz w:val="18"/>
              </w:rPr>
              <w:t>Code</w:t>
            </w:r>
          </w:p>
        </w:tc>
        <w:tc>
          <w:tcPr>
            <w:tcW w:w="5382" w:type="dxa"/>
            <w:gridSpan w:val="6"/>
            <w:tcBorders>
              <w:left w:val="single" w:color="FFFFFF" w:sz="4" w:space="0"/>
              <w:bottom w:val="single" w:color="FFFFFF" w:sz="4" w:space="0"/>
              <w:right w:val="single" w:color="FFFFFF" w:sz="4" w:space="0"/>
            </w:tcBorders>
            <w:shd w:val="clear" w:color="auto" w:fill="008AC9"/>
          </w:tcPr>
          <w:p w:rsidR="002D09F7" w:rsidRDefault="00BA2BC4">
            <w:pPr>
              <w:pStyle w:val="TableParagraph"/>
              <w:spacing w:before="95"/>
              <w:ind w:left="1713"/>
              <w:jc w:val="left"/>
              <w:rPr>
                <w:sz w:val="18"/>
              </w:rPr>
            </w:pPr>
            <w:r>
              <w:rPr>
                <w:color w:val="FFFFFF"/>
                <w:w w:val="75"/>
                <w:sz w:val="18"/>
              </w:rPr>
              <w:t>4</w:t>
            </w:r>
            <w:r>
              <w:rPr>
                <w:color w:val="FFFFFF"/>
                <w:spacing w:val="-1"/>
                <w:w w:val="75"/>
                <w:sz w:val="18"/>
              </w:rPr>
              <w:t xml:space="preserve"> </w:t>
            </w:r>
            <w:r>
              <w:rPr>
                <w:color w:val="FFFFFF"/>
                <w:w w:val="75"/>
                <w:sz w:val="18"/>
              </w:rPr>
              <w:t>YEAR</w:t>
            </w:r>
            <w:r>
              <w:rPr>
                <w:color w:val="FFFFFF"/>
                <w:spacing w:val="-7"/>
                <w:sz w:val="18"/>
              </w:rPr>
              <w:t xml:space="preserve"> </w:t>
            </w:r>
            <w:r>
              <w:rPr>
                <w:color w:val="FFFFFF"/>
                <w:w w:val="75"/>
                <w:sz w:val="18"/>
              </w:rPr>
              <w:t>CAPITAL</w:t>
            </w:r>
            <w:r>
              <w:rPr>
                <w:color w:val="FFFFFF"/>
                <w:spacing w:val="38"/>
                <w:sz w:val="18"/>
              </w:rPr>
              <w:t xml:space="preserve"> </w:t>
            </w:r>
            <w:r>
              <w:rPr>
                <w:color w:val="FFFFFF"/>
                <w:spacing w:val="-2"/>
                <w:w w:val="75"/>
                <w:sz w:val="18"/>
              </w:rPr>
              <w:t>ESTIMATES</w:t>
            </w:r>
          </w:p>
        </w:tc>
        <w:tc>
          <w:tcPr>
            <w:tcW w:w="8300" w:type="dxa"/>
            <w:gridSpan w:val="10"/>
            <w:tcBorders>
              <w:left w:val="single" w:color="FFFFFF" w:sz="4" w:space="0"/>
              <w:bottom w:val="single" w:color="FFFFFF" w:sz="4" w:space="0"/>
              <w:right w:val="nil"/>
            </w:tcBorders>
            <w:shd w:val="clear" w:color="auto" w:fill="008AC9"/>
          </w:tcPr>
          <w:p w:rsidR="002D09F7" w:rsidRDefault="00BA2BC4">
            <w:pPr>
              <w:pStyle w:val="TableParagraph"/>
              <w:spacing w:before="95"/>
              <w:ind w:left="20" w:right="2"/>
              <w:jc w:val="center"/>
              <w:rPr>
                <w:sz w:val="18"/>
              </w:rPr>
            </w:pPr>
            <w:r>
              <w:rPr>
                <w:color w:val="FFFFFF"/>
                <w:w w:val="75"/>
                <w:sz w:val="18"/>
              </w:rPr>
              <w:t>FUNDING</w:t>
            </w:r>
            <w:r>
              <w:rPr>
                <w:color w:val="FFFFFF"/>
                <w:spacing w:val="1"/>
                <w:sz w:val="18"/>
              </w:rPr>
              <w:t xml:space="preserve"> </w:t>
            </w:r>
            <w:r>
              <w:rPr>
                <w:color w:val="FFFFFF"/>
                <w:spacing w:val="-2"/>
                <w:w w:val="80"/>
                <w:sz w:val="18"/>
              </w:rPr>
              <w:t>SOURCES</w:t>
            </w:r>
          </w:p>
        </w:tc>
      </w:tr>
      <w:tr w:rsidR="002D09F7">
        <w:trPr>
          <w:trHeight w:val="1464"/>
        </w:trPr>
        <w:tc>
          <w:tcPr>
            <w:tcW w:w="680" w:type="dxa"/>
            <w:vMerge/>
            <w:tcBorders>
              <w:top w:val="nil"/>
              <w:left w:val="nil"/>
              <w:bottom w:val="single" w:color="FFFFFF" w:sz="4" w:space="0"/>
              <w:right w:val="single" w:color="FFFFFF" w:sz="4" w:space="0"/>
            </w:tcBorders>
            <w:shd w:val="clear" w:color="auto" w:fill="008AC9"/>
          </w:tcPr>
          <w:p w:rsidR="002D09F7" w:rsidRDefault="002D09F7">
            <w:pPr>
              <w:rPr>
                <w:sz w:val="2"/>
                <w:szCs w:val="2"/>
              </w:rPr>
            </w:pPr>
          </w:p>
        </w:tc>
        <w:tc>
          <w:tcPr>
            <w:tcW w:w="153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84"/>
              <w:jc w:val="left"/>
              <w:rPr>
                <w:rFonts w:ascii="Calibri"/>
                <w:b/>
                <w:sz w:val="18"/>
              </w:rPr>
            </w:pPr>
          </w:p>
          <w:p w:rsidR="002D09F7" w:rsidRDefault="00BA2BC4">
            <w:pPr>
              <w:pStyle w:val="TableParagraph"/>
              <w:spacing w:before="0" w:line="254" w:lineRule="auto"/>
              <w:ind w:left="85"/>
              <w:jc w:val="left"/>
              <w:rPr>
                <w:sz w:val="18"/>
              </w:rPr>
            </w:pPr>
            <w:r>
              <w:rPr>
                <w:color w:val="FFFFFF"/>
                <w:spacing w:val="-2"/>
                <w:w w:val="85"/>
                <w:sz w:val="18"/>
              </w:rPr>
              <w:t>Capital</w:t>
            </w:r>
            <w:r>
              <w:rPr>
                <w:color w:val="FFFFFF"/>
                <w:spacing w:val="-5"/>
                <w:w w:val="85"/>
                <w:sz w:val="18"/>
              </w:rPr>
              <w:t xml:space="preserve"> </w:t>
            </w:r>
            <w:r>
              <w:rPr>
                <w:color w:val="FFFFFF"/>
                <w:spacing w:val="-2"/>
                <w:w w:val="85"/>
                <w:sz w:val="18"/>
              </w:rPr>
              <w:t xml:space="preserve">Scheme </w:t>
            </w:r>
            <w:r>
              <w:rPr>
                <w:color w:val="FFFFFF"/>
                <w:spacing w:val="-2"/>
                <w:w w:val="95"/>
                <w:sz w:val="18"/>
              </w:rPr>
              <w:t>Description</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0"/>
              <w:jc w:val="left"/>
              <w:rPr>
                <w:rFonts w:ascii="Calibri"/>
                <w:b/>
                <w:sz w:val="18"/>
              </w:rPr>
            </w:pPr>
          </w:p>
          <w:p w:rsidR="002D09F7" w:rsidRDefault="002D09F7">
            <w:pPr>
              <w:pStyle w:val="TableParagraph"/>
              <w:spacing w:before="87"/>
              <w:jc w:val="left"/>
              <w:rPr>
                <w:rFonts w:ascii="Calibri"/>
                <w:b/>
                <w:sz w:val="18"/>
              </w:rPr>
            </w:pPr>
          </w:p>
          <w:p w:rsidR="002D09F7" w:rsidRDefault="00BA2BC4">
            <w:pPr>
              <w:pStyle w:val="TableParagraph"/>
              <w:spacing w:before="0"/>
              <w:ind w:right="71"/>
              <w:rPr>
                <w:sz w:val="18"/>
              </w:rPr>
            </w:pPr>
            <w:r>
              <w:rPr>
                <w:color w:val="FFFFFF"/>
                <w:spacing w:val="-2"/>
                <w:w w:val="95"/>
                <w:sz w:val="18"/>
              </w:rPr>
              <w:t>2023/24</w:t>
            </w:r>
          </w:p>
          <w:p w:rsidR="002D09F7" w:rsidRDefault="002D09F7">
            <w:pPr>
              <w:pStyle w:val="TableParagraph"/>
              <w:spacing w:before="13"/>
              <w:jc w:val="left"/>
              <w:rPr>
                <w:rFonts w:ascii="Calibri"/>
                <w:b/>
                <w:sz w:val="18"/>
              </w:rPr>
            </w:pPr>
          </w:p>
          <w:p w:rsidR="002D09F7" w:rsidRDefault="00BA2BC4">
            <w:pPr>
              <w:pStyle w:val="TableParagraph"/>
              <w:spacing w:before="0"/>
              <w:ind w:right="71"/>
              <w:rPr>
                <w:sz w:val="18"/>
              </w:rPr>
            </w:pPr>
            <w:r>
              <w:rPr>
                <w:color w:val="FFFFFF"/>
                <w:spacing w:val="-2"/>
                <w:sz w:val="18"/>
              </w:rPr>
              <w:t>£’000</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0"/>
              <w:jc w:val="left"/>
              <w:rPr>
                <w:rFonts w:ascii="Calibri"/>
                <w:b/>
                <w:sz w:val="18"/>
              </w:rPr>
            </w:pPr>
          </w:p>
          <w:p w:rsidR="002D09F7" w:rsidRDefault="002D09F7">
            <w:pPr>
              <w:pStyle w:val="TableParagraph"/>
              <w:spacing w:before="87"/>
              <w:jc w:val="left"/>
              <w:rPr>
                <w:rFonts w:ascii="Calibri"/>
                <w:b/>
                <w:sz w:val="18"/>
              </w:rPr>
            </w:pPr>
          </w:p>
          <w:p w:rsidR="002D09F7" w:rsidRDefault="00BA2BC4">
            <w:pPr>
              <w:pStyle w:val="TableParagraph"/>
              <w:spacing w:before="0"/>
              <w:ind w:right="70"/>
              <w:rPr>
                <w:sz w:val="18"/>
              </w:rPr>
            </w:pPr>
            <w:r>
              <w:rPr>
                <w:color w:val="FFFFFF"/>
                <w:spacing w:val="-2"/>
                <w:w w:val="95"/>
                <w:sz w:val="18"/>
              </w:rPr>
              <w:t>2024/25</w:t>
            </w:r>
          </w:p>
          <w:p w:rsidR="002D09F7" w:rsidRDefault="002D09F7">
            <w:pPr>
              <w:pStyle w:val="TableParagraph"/>
              <w:spacing w:before="13"/>
              <w:jc w:val="left"/>
              <w:rPr>
                <w:rFonts w:ascii="Calibri"/>
                <w:b/>
                <w:sz w:val="18"/>
              </w:rPr>
            </w:pPr>
          </w:p>
          <w:p w:rsidR="002D09F7" w:rsidRDefault="00BA2BC4">
            <w:pPr>
              <w:pStyle w:val="TableParagraph"/>
              <w:spacing w:before="0"/>
              <w:ind w:right="70"/>
              <w:rPr>
                <w:sz w:val="18"/>
              </w:rPr>
            </w:pPr>
            <w:r>
              <w:rPr>
                <w:color w:val="FFFFFF"/>
                <w:spacing w:val="-2"/>
                <w:sz w:val="18"/>
              </w:rPr>
              <w:t>£’000</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0"/>
              <w:jc w:val="left"/>
              <w:rPr>
                <w:rFonts w:ascii="Calibri"/>
                <w:b/>
                <w:sz w:val="18"/>
              </w:rPr>
            </w:pPr>
          </w:p>
          <w:p w:rsidR="002D09F7" w:rsidRDefault="002D09F7">
            <w:pPr>
              <w:pStyle w:val="TableParagraph"/>
              <w:spacing w:before="87"/>
              <w:jc w:val="left"/>
              <w:rPr>
                <w:rFonts w:ascii="Calibri"/>
                <w:b/>
                <w:sz w:val="18"/>
              </w:rPr>
            </w:pPr>
          </w:p>
          <w:p w:rsidR="002D09F7" w:rsidRDefault="00BA2BC4">
            <w:pPr>
              <w:pStyle w:val="TableParagraph"/>
              <w:spacing w:before="0"/>
              <w:ind w:right="69"/>
              <w:rPr>
                <w:sz w:val="18"/>
              </w:rPr>
            </w:pPr>
            <w:r>
              <w:rPr>
                <w:color w:val="FFFFFF"/>
                <w:spacing w:val="-2"/>
                <w:w w:val="95"/>
                <w:sz w:val="18"/>
              </w:rPr>
              <w:t>2025/26</w:t>
            </w:r>
          </w:p>
          <w:p w:rsidR="002D09F7" w:rsidRDefault="002D09F7">
            <w:pPr>
              <w:pStyle w:val="TableParagraph"/>
              <w:spacing w:before="13"/>
              <w:jc w:val="left"/>
              <w:rPr>
                <w:rFonts w:ascii="Calibri"/>
                <w:b/>
                <w:sz w:val="18"/>
              </w:rPr>
            </w:pPr>
          </w:p>
          <w:p w:rsidR="002D09F7" w:rsidRDefault="00BA2BC4">
            <w:pPr>
              <w:pStyle w:val="TableParagraph"/>
              <w:spacing w:before="0"/>
              <w:ind w:right="69"/>
              <w:rPr>
                <w:sz w:val="18"/>
              </w:rPr>
            </w:pPr>
            <w:r>
              <w:rPr>
                <w:color w:val="FFFFFF"/>
                <w:spacing w:val="-2"/>
                <w:sz w:val="18"/>
              </w:rPr>
              <w:t>£’000</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0"/>
              <w:jc w:val="left"/>
              <w:rPr>
                <w:rFonts w:ascii="Calibri"/>
                <w:b/>
                <w:sz w:val="18"/>
              </w:rPr>
            </w:pPr>
          </w:p>
          <w:p w:rsidR="002D09F7" w:rsidRDefault="002D09F7">
            <w:pPr>
              <w:pStyle w:val="TableParagraph"/>
              <w:spacing w:before="87"/>
              <w:jc w:val="left"/>
              <w:rPr>
                <w:rFonts w:ascii="Calibri"/>
                <w:b/>
                <w:sz w:val="18"/>
              </w:rPr>
            </w:pPr>
          </w:p>
          <w:p w:rsidR="002D09F7" w:rsidRDefault="00BA2BC4">
            <w:pPr>
              <w:pStyle w:val="TableParagraph"/>
              <w:spacing w:before="0"/>
              <w:ind w:right="69"/>
              <w:rPr>
                <w:sz w:val="18"/>
              </w:rPr>
            </w:pPr>
            <w:r>
              <w:rPr>
                <w:color w:val="FFFFFF"/>
                <w:spacing w:val="-2"/>
                <w:w w:val="95"/>
                <w:sz w:val="18"/>
              </w:rPr>
              <w:t>2026/27</w:t>
            </w:r>
          </w:p>
          <w:p w:rsidR="002D09F7" w:rsidRDefault="002D09F7">
            <w:pPr>
              <w:pStyle w:val="TableParagraph"/>
              <w:spacing w:before="13"/>
              <w:jc w:val="left"/>
              <w:rPr>
                <w:rFonts w:ascii="Calibri"/>
                <w:b/>
                <w:sz w:val="18"/>
              </w:rPr>
            </w:pPr>
          </w:p>
          <w:p w:rsidR="002D09F7" w:rsidRDefault="00BA2BC4">
            <w:pPr>
              <w:pStyle w:val="TableParagraph"/>
              <w:spacing w:before="0"/>
              <w:ind w:right="69"/>
              <w:rPr>
                <w:sz w:val="18"/>
              </w:rPr>
            </w:pPr>
            <w:r>
              <w:rPr>
                <w:color w:val="FFFFFF"/>
                <w:spacing w:val="-2"/>
                <w:sz w:val="18"/>
              </w:rPr>
              <w:t>£’000</w:t>
            </w:r>
          </w:p>
        </w:tc>
        <w:tc>
          <w:tcPr>
            <w:tcW w:w="68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86"/>
              <w:jc w:val="left"/>
              <w:rPr>
                <w:rFonts w:ascii="Calibri"/>
                <w:b/>
                <w:sz w:val="18"/>
              </w:rPr>
            </w:pPr>
          </w:p>
          <w:p w:rsidR="002D09F7" w:rsidRDefault="00BA2BC4">
            <w:pPr>
              <w:pStyle w:val="TableParagraph"/>
              <w:spacing w:before="1" w:line="254" w:lineRule="auto"/>
              <w:ind w:left="109" w:right="68" w:firstLine="163"/>
              <w:jc w:val="both"/>
              <w:rPr>
                <w:sz w:val="18"/>
              </w:rPr>
            </w:pPr>
            <w:r>
              <w:rPr>
                <w:color w:val="FFFFFF"/>
                <w:spacing w:val="-6"/>
                <w:w w:val="85"/>
                <w:sz w:val="18"/>
              </w:rPr>
              <w:t>Total</w:t>
            </w:r>
            <w:r>
              <w:rPr>
                <w:color w:val="FFFFFF"/>
                <w:spacing w:val="-6"/>
                <w:w w:val="95"/>
                <w:sz w:val="18"/>
              </w:rPr>
              <w:t xml:space="preserve"> </w:t>
            </w:r>
            <w:r>
              <w:rPr>
                <w:color w:val="FFFFFF"/>
                <w:spacing w:val="-4"/>
                <w:w w:val="95"/>
                <w:sz w:val="18"/>
              </w:rPr>
              <w:t>4</w:t>
            </w:r>
            <w:r>
              <w:rPr>
                <w:color w:val="FFFFFF"/>
                <w:spacing w:val="-8"/>
                <w:w w:val="95"/>
                <w:sz w:val="18"/>
              </w:rPr>
              <w:t xml:space="preserve"> </w:t>
            </w:r>
            <w:r>
              <w:rPr>
                <w:color w:val="FFFFFF"/>
                <w:spacing w:val="-4"/>
                <w:w w:val="95"/>
                <w:sz w:val="18"/>
              </w:rPr>
              <w:t xml:space="preserve">Year </w:t>
            </w:r>
            <w:r>
              <w:rPr>
                <w:color w:val="FFFFFF"/>
                <w:spacing w:val="-2"/>
                <w:w w:val="85"/>
                <w:sz w:val="18"/>
              </w:rPr>
              <w:t>Budget</w:t>
            </w:r>
          </w:p>
          <w:p w:rsidR="002D09F7" w:rsidRDefault="002D09F7">
            <w:pPr>
              <w:pStyle w:val="TableParagraph"/>
              <w:spacing w:before="1"/>
              <w:jc w:val="left"/>
              <w:rPr>
                <w:rFonts w:ascii="Calibri"/>
                <w:b/>
                <w:sz w:val="18"/>
              </w:rPr>
            </w:pPr>
          </w:p>
          <w:p w:rsidR="002D09F7" w:rsidRDefault="00BA2BC4">
            <w:pPr>
              <w:pStyle w:val="TableParagraph"/>
              <w:spacing w:before="0"/>
              <w:ind w:left="210"/>
              <w:jc w:val="left"/>
              <w:rPr>
                <w:sz w:val="18"/>
              </w:rPr>
            </w:pPr>
            <w:r>
              <w:rPr>
                <w:color w:val="FFFFFF"/>
                <w:spacing w:val="-2"/>
                <w:sz w:val="18"/>
              </w:rPr>
              <w:t>£’000</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86"/>
              <w:jc w:val="left"/>
              <w:rPr>
                <w:rFonts w:ascii="Calibri"/>
                <w:b/>
                <w:sz w:val="18"/>
              </w:rPr>
            </w:pPr>
          </w:p>
          <w:p w:rsidR="002D09F7" w:rsidRDefault="00BA2BC4">
            <w:pPr>
              <w:pStyle w:val="TableParagraph"/>
              <w:spacing w:before="1" w:line="254" w:lineRule="auto"/>
              <w:ind w:left="116" w:right="65" w:firstLine="119"/>
              <w:jc w:val="left"/>
              <w:rPr>
                <w:sz w:val="18"/>
              </w:rPr>
            </w:pPr>
            <w:r>
              <w:rPr>
                <w:color w:val="FFFFFF"/>
                <w:spacing w:val="-2"/>
                <w:w w:val="85"/>
                <w:sz w:val="18"/>
              </w:rPr>
              <w:t>Capital Receipts</w:t>
            </w:r>
          </w:p>
          <w:p w:rsidR="002D09F7" w:rsidRDefault="002D09F7">
            <w:pPr>
              <w:pStyle w:val="TableParagraph"/>
              <w:spacing w:before="1"/>
              <w:jc w:val="left"/>
              <w:rPr>
                <w:rFonts w:ascii="Calibri"/>
                <w:b/>
                <w:sz w:val="18"/>
              </w:rPr>
            </w:pPr>
          </w:p>
          <w:p w:rsidR="002D09F7" w:rsidRDefault="00BA2BC4">
            <w:pPr>
              <w:pStyle w:val="TableParagraph"/>
              <w:spacing w:before="0"/>
              <w:ind w:left="323"/>
              <w:jc w:val="left"/>
              <w:rPr>
                <w:sz w:val="18"/>
              </w:rPr>
            </w:pPr>
            <w:r>
              <w:rPr>
                <w:color w:val="FFFFFF"/>
                <w:spacing w:val="-2"/>
                <w:sz w:val="18"/>
              </w:rPr>
              <w:t>£’000</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86"/>
              <w:jc w:val="left"/>
              <w:rPr>
                <w:rFonts w:ascii="Calibri"/>
                <w:b/>
                <w:sz w:val="18"/>
              </w:rPr>
            </w:pPr>
          </w:p>
          <w:p w:rsidR="002D09F7" w:rsidRDefault="00BA2BC4">
            <w:pPr>
              <w:pStyle w:val="TableParagraph"/>
              <w:spacing w:before="0" w:line="254" w:lineRule="auto"/>
              <w:ind w:left="96" w:right="67" w:firstLine="19"/>
              <w:rPr>
                <w:sz w:val="18"/>
              </w:rPr>
            </w:pPr>
            <w:r>
              <w:rPr>
                <w:color w:val="FFFFFF"/>
                <w:spacing w:val="-2"/>
                <w:w w:val="85"/>
                <w:sz w:val="18"/>
              </w:rPr>
              <w:t>Disabled Facilities</w:t>
            </w:r>
          </w:p>
          <w:p w:rsidR="002D09F7" w:rsidRDefault="00BA2BC4">
            <w:pPr>
              <w:pStyle w:val="TableParagraph"/>
              <w:spacing w:before="1"/>
              <w:ind w:right="67"/>
              <w:rPr>
                <w:sz w:val="18"/>
              </w:rPr>
            </w:pPr>
            <w:r>
              <w:rPr>
                <w:color w:val="FFFFFF"/>
                <w:spacing w:val="-2"/>
                <w:w w:val="95"/>
                <w:sz w:val="18"/>
              </w:rPr>
              <w:t>Grant</w:t>
            </w:r>
          </w:p>
          <w:p w:rsidR="002D09F7" w:rsidRDefault="002D09F7">
            <w:pPr>
              <w:pStyle w:val="TableParagraph"/>
              <w:spacing w:before="13"/>
              <w:jc w:val="left"/>
              <w:rPr>
                <w:rFonts w:ascii="Calibri"/>
                <w:b/>
                <w:sz w:val="18"/>
              </w:rPr>
            </w:pPr>
          </w:p>
          <w:p w:rsidR="002D09F7" w:rsidRDefault="00BA2BC4">
            <w:pPr>
              <w:pStyle w:val="TableParagraph"/>
              <w:spacing w:before="1"/>
              <w:ind w:right="67"/>
              <w:rPr>
                <w:sz w:val="18"/>
              </w:rPr>
            </w:pPr>
            <w:r>
              <w:rPr>
                <w:color w:val="FFFFFF"/>
                <w:spacing w:val="-2"/>
                <w:sz w:val="18"/>
              </w:rPr>
              <w:t>£’000</w:t>
            </w:r>
          </w:p>
        </w:tc>
        <w:tc>
          <w:tcPr>
            <w:tcW w:w="96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86"/>
              <w:jc w:val="left"/>
              <w:rPr>
                <w:rFonts w:ascii="Calibri"/>
                <w:b/>
                <w:sz w:val="18"/>
              </w:rPr>
            </w:pPr>
          </w:p>
          <w:p w:rsidR="002D09F7" w:rsidRDefault="00BA2BC4">
            <w:pPr>
              <w:pStyle w:val="TableParagraph"/>
              <w:spacing w:before="0" w:line="254" w:lineRule="auto"/>
              <w:ind w:left="247" w:hanging="118"/>
              <w:jc w:val="left"/>
              <w:rPr>
                <w:sz w:val="18"/>
              </w:rPr>
            </w:pPr>
            <w:r>
              <w:rPr>
                <w:color w:val="FFFFFF"/>
                <w:spacing w:val="-2"/>
                <w:w w:val="85"/>
                <w:sz w:val="18"/>
              </w:rPr>
              <w:t xml:space="preserve">Earmarked </w:t>
            </w:r>
            <w:r>
              <w:rPr>
                <w:color w:val="FFFFFF"/>
                <w:spacing w:val="-2"/>
                <w:w w:val="80"/>
                <w:sz w:val="18"/>
              </w:rPr>
              <w:t>Reserves</w:t>
            </w:r>
          </w:p>
          <w:p w:rsidR="002D09F7" w:rsidRDefault="002D09F7">
            <w:pPr>
              <w:pStyle w:val="TableParagraph"/>
              <w:spacing w:before="1"/>
              <w:jc w:val="left"/>
              <w:rPr>
                <w:rFonts w:ascii="Calibri"/>
                <w:b/>
                <w:sz w:val="18"/>
              </w:rPr>
            </w:pPr>
          </w:p>
          <w:p w:rsidR="002D09F7" w:rsidRDefault="00BA2BC4">
            <w:pPr>
              <w:pStyle w:val="TableParagraph"/>
              <w:spacing w:before="1"/>
              <w:ind w:left="495"/>
              <w:jc w:val="left"/>
              <w:rPr>
                <w:sz w:val="18"/>
              </w:rPr>
            </w:pPr>
            <w:r>
              <w:rPr>
                <w:color w:val="FFFFFF"/>
                <w:spacing w:val="-2"/>
                <w:sz w:val="18"/>
              </w:rPr>
              <w:t>£’000</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86"/>
              <w:jc w:val="left"/>
              <w:rPr>
                <w:rFonts w:ascii="Calibri"/>
                <w:b/>
                <w:sz w:val="18"/>
              </w:rPr>
            </w:pPr>
          </w:p>
          <w:p w:rsidR="002D09F7" w:rsidRDefault="00BA2BC4">
            <w:pPr>
              <w:pStyle w:val="TableParagraph"/>
              <w:spacing w:before="0" w:line="254" w:lineRule="auto"/>
              <w:ind w:left="118" w:right="66" w:firstLine="36"/>
              <w:rPr>
                <w:sz w:val="18"/>
              </w:rPr>
            </w:pPr>
            <w:r>
              <w:rPr>
                <w:color w:val="FFFFFF"/>
                <w:spacing w:val="-2"/>
                <w:w w:val="85"/>
                <w:sz w:val="18"/>
              </w:rPr>
              <w:t>Housing Enabling</w:t>
            </w:r>
          </w:p>
          <w:p w:rsidR="002D09F7" w:rsidRDefault="00BA2BC4">
            <w:pPr>
              <w:pStyle w:val="TableParagraph"/>
              <w:spacing w:before="1"/>
              <w:ind w:right="66"/>
              <w:rPr>
                <w:sz w:val="18"/>
              </w:rPr>
            </w:pPr>
            <w:r>
              <w:rPr>
                <w:color w:val="FFFFFF"/>
                <w:spacing w:val="-4"/>
                <w:w w:val="95"/>
                <w:sz w:val="18"/>
              </w:rPr>
              <w:t>Fund</w:t>
            </w:r>
          </w:p>
          <w:p w:rsidR="002D09F7" w:rsidRDefault="002D09F7">
            <w:pPr>
              <w:pStyle w:val="TableParagraph"/>
              <w:spacing w:before="13"/>
              <w:jc w:val="left"/>
              <w:rPr>
                <w:rFonts w:ascii="Calibri"/>
                <w:b/>
                <w:sz w:val="18"/>
              </w:rPr>
            </w:pPr>
          </w:p>
          <w:p w:rsidR="002D09F7" w:rsidRDefault="00BA2BC4">
            <w:pPr>
              <w:pStyle w:val="TableParagraph"/>
              <w:spacing w:before="0"/>
              <w:ind w:right="66"/>
              <w:rPr>
                <w:sz w:val="18"/>
              </w:rPr>
            </w:pPr>
            <w:r>
              <w:rPr>
                <w:color w:val="FFFFFF"/>
                <w:spacing w:val="-2"/>
                <w:sz w:val="18"/>
              </w:rPr>
              <w:t>£’000</w:t>
            </w:r>
          </w:p>
        </w:tc>
        <w:tc>
          <w:tcPr>
            <w:tcW w:w="906"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85"/>
              <w:ind w:right="65"/>
              <w:rPr>
                <w:sz w:val="18"/>
              </w:rPr>
            </w:pPr>
            <w:r>
              <w:rPr>
                <w:color w:val="FFFFFF"/>
                <w:spacing w:val="-2"/>
                <w:w w:val="95"/>
                <w:sz w:val="18"/>
              </w:rPr>
              <w:t>Innovation</w:t>
            </w:r>
          </w:p>
          <w:p w:rsidR="002D09F7" w:rsidRDefault="00BA2BC4">
            <w:pPr>
              <w:pStyle w:val="TableParagraph"/>
              <w:spacing w:before="13" w:line="254" w:lineRule="auto"/>
              <w:ind w:left="202" w:right="65" w:firstLine="369"/>
              <w:rPr>
                <w:sz w:val="18"/>
              </w:rPr>
            </w:pPr>
            <w:r>
              <w:rPr>
                <w:color w:val="FFFFFF"/>
                <w:spacing w:val="-4"/>
                <w:w w:val="85"/>
                <w:sz w:val="18"/>
              </w:rPr>
              <w:t>and</w:t>
            </w:r>
            <w:r>
              <w:rPr>
                <w:color w:val="FFFFFF"/>
                <w:spacing w:val="-2"/>
                <w:w w:val="85"/>
                <w:sz w:val="18"/>
              </w:rPr>
              <w:t xml:space="preserve"> Investing</w:t>
            </w:r>
          </w:p>
          <w:p w:rsidR="002D09F7" w:rsidRDefault="00BA2BC4">
            <w:pPr>
              <w:pStyle w:val="TableParagraph"/>
              <w:spacing w:before="2"/>
              <w:ind w:right="65"/>
              <w:rPr>
                <w:sz w:val="18"/>
              </w:rPr>
            </w:pPr>
            <w:r>
              <w:rPr>
                <w:color w:val="FFFFFF"/>
                <w:spacing w:val="-4"/>
                <w:w w:val="95"/>
                <w:sz w:val="18"/>
              </w:rPr>
              <w:t>Fund</w:t>
            </w:r>
          </w:p>
          <w:p w:rsidR="002D09F7" w:rsidRDefault="002D09F7">
            <w:pPr>
              <w:pStyle w:val="TableParagraph"/>
              <w:spacing w:before="13"/>
              <w:jc w:val="left"/>
              <w:rPr>
                <w:rFonts w:ascii="Calibri"/>
                <w:b/>
                <w:sz w:val="18"/>
              </w:rPr>
            </w:pPr>
          </w:p>
          <w:p w:rsidR="002D09F7" w:rsidRDefault="00BA2BC4">
            <w:pPr>
              <w:pStyle w:val="TableParagraph"/>
              <w:spacing w:before="0"/>
              <w:ind w:right="65"/>
              <w:rPr>
                <w:sz w:val="18"/>
              </w:rPr>
            </w:pPr>
            <w:r>
              <w:rPr>
                <w:color w:val="FFFFFF"/>
                <w:spacing w:val="-2"/>
                <w:sz w:val="18"/>
              </w:rPr>
              <w:t>£’000</w:t>
            </w:r>
          </w:p>
        </w:tc>
        <w:tc>
          <w:tcPr>
            <w:tcW w:w="1019"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86"/>
              <w:jc w:val="left"/>
              <w:rPr>
                <w:rFonts w:ascii="Calibri"/>
                <w:b/>
                <w:sz w:val="18"/>
              </w:rPr>
            </w:pPr>
          </w:p>
          <w:p w:rsidR="002D09F7" w:rsidRDefault="00BA2BC4">
            <w:pPr>
              <w:pStyle w:val="TableParagraph"/>
              <w:spacing w:before="0" w:line="254" w:lineRule="auto"/>
              <w:ind w:left="100" w:firstLine="246"/>
              <w:jc w:val="left"/>
              <w:rPr>
                <w:sz w:val="18"/>
              </w:rPr>
            </w:pPr>
            <w:r>
              <w:rPr>
                <w:color w:val="FFFFFF"/>
                <w:spacing w:val="-2"/>
                <w:w w:val="80"/>
                <w:sz w:val="18"/>
              </w:rPr>
              <w:t>Revenue</w:t>
            </w:r>
            <w:r>
              <w:rPr>
                <w:color w:val="FFFFFF"/>
                <w:spacing w:val="-2"/>
                <w:w w:val="85"/>
                <w:sz w:val="18"/>
              </w:rPr>
              <w:t xml:space="preserve"> Contribution</w:t>
            </w:r>
          </w:p>
          <w:p w:rsidR="002D09F7" w:rsidRDefault="002D09F7">
            <w:pPr>
              <w:pStyle w:val="TableParagraph"/>
              <w:spacing w:before="1"/>
              <w:jc w:val="left"/>
              <w:rPr>
                <w:rFonts w:ascii="Calibri"/>
                <w:b/>
                <w:sz w:val="18"/>
              </w:rPr>
            </w:pPr>
          </w:p>
          <w:p w:rsidR="002D09F7" w:rsidRDefault="00BA2BC4">
            <w:pPr>
              <w:pStyle w:val="TableParagraph"/>
              <w:spacing w:before="0"/>
              <w:ind w:left="554"/>
              <w:jc w:val="left"/>
              <w:rPr>
                <w:sz w:val="18"/>
              </w:rPr>
            </w:pPr>
            <w:r>
              <w:rPr>
                <w:color w:val="FFFFFF"/>
                <w:spacing w:val="-2"/>
                <w:sz w:val="18"/>
              </w:rPr>
              <w:t>£’000</w:t>
            </w:r>
          </w:p>
        </w:tc>
        <w:tc>
          <w:tcPr>
            <w:tcW w:w="906"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85"/>
              <w:jc w:val="left"/>
              <w:rPr>
                <w:rFonts w:ascii="Calibri"/>
                <w:b/>
                <w:sz w:val="18"/>
              </w:rPr>
            </w:pPr>
          </w:p>
          <w:p w:rsidR="002D09F7" w:rsidRDefault="00BA2BC4">
            <w:pPr>
              <w:pStyle w:val="TableParagraph"/>
              <w:spacing w:before="1" w:line="254" w:lineRule="auto"/>
              <w:ind w:left="119" w:firstLine="183"/>
              <w:jc w:val="left"/>
              <w:rPr>
                <w:sz w:val="18"/>
              </w:rPr>
            </w:pPr>
            <w:r>
              <w:rPr>
                <w:color w:val="FFFFFF"/>
                <w:spacing w:val="-2"/>
                <w:w w:val="85"/>
                <w:sz w:val="18"/>
              </w:rPr>
              <w:t>Internal Borrowing</w:t>
            </w:r>
          </w:p>
          <w:p w:rsidR="002D09F7" w:rsidRDefault="002D09F7">
            <w:pPr>
              <w:pStyle w:val="TableParagraph"/>
              <w:spacing w:before="1"/>
              <w:jc w:val="left"/>
              <w:rPr>
                <w:rFonts w:ascii="Calibri"/>
                <w:b/>
                <w:sz w:val="18"/>
              </w:rPr>
            </w:pPr>
          </w:p>
          <w:p w:rsidR="002D09F7" w:rsidRDefault="00BA2BC4">
            <w:pPr>
              <w:pStyle w:val="TableParagraph"/>
              <w:spacing w:before="0"/>
              <w:ind w:left="442"/>
              <w:jc w:val="left"/>
              <w:rPr>
                <w:sz w:val="18"/>
              </w:rPr>
            </w:pPr>
            <w:r>
              <w:rPr>
                <w:color w:val="FFFFFF"/>
                <w:spacing w:val="-2"/>
                <w:sz w:val="18"/>
              </w:rPr>
              <w:t>£’000</w:t>
            </w:r>
          </w:p>
        </w:tc>
        <w:tc>
          <w:tcPr>
            <w:tcW w:w="679"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0"/>
              <w:jc w:val="left"/>
              <w:rPr>
                <w:rFonts w:ascii="Calibri"/>
                <w:b/>
                <w:sz w:val="18"/>
              </w:rPr>
            </w:pPr>
          </w:p>
          <w:p w:rsidR="002D09F7" w:rsidRDefault="002D09F7">
            <w:pPr>
              <w:pStyle w:val="TableParagraph"/>
              <w:spacing w:before="86"/>
              <w:jc w:val="left"/>
              <w:rPr>
                <w:rFonts w:ascii="Calibri"/>
                <w:b/>
                <w:sz w:val="18"/>
              </w:rPr>
            </w:pPr>
          </w:p>
          <w:p w:rsidR="002D09F7" w:rsidRDefault="00BA2BC4">
            <w:pPr>
              <w:pStyle w:val="TableParagraph"/>
              <w:spacing w:before="0"/>
              <w:ind w:left="156"/>
              <w:jc w:val="left"/>
              <w:rPr>
                <w:sz w:val="18"/>
              </w:rPr>
            </w:pPr>
            <w:r>
              <w:rPr>
                <w:color w:val="FFFFFF"/>
                <w:spacing w:val="-2"/>
                <w:w w:val="95"/>
                <w:sz w:val="18"/>
              </w:rPr>
              <w:t>Grants</w:t>
            </w:r>
          </w:p>
          <w:p w:rsidR="002D09F7" w:rsidRDefault="002D09F7">
            <w:pPr>
              <w:pStyle w:val="TableParagraph"/>
              <w:spacing w:before="13"/>
              <w:jc w:val="left"/>
              <w:rPr>
                <w:rFonts w:ascii="Calibri"/>
                <w:b/>
                <w:sz w:val="18"/>
              </w:rPr>
            </w:pPr>
          </w:p>
          <w:p w:rsidR="002D09F7" w:rsidRDefault="00BA2BC4">
            <w:pPr>
              <w:pStyle w:val="TableParagraph"/>
              <w:spacing w:before="0"/>
              <w:ind w:left="216"/>
              <w:jc w:val="left"/>
              <w:rPr>
                <w:sz w:val="18"/>
              </w:rPr>
            </w:pPr>
            <w:r>
              <w:rPr>
                <w:color w:val="FFFFFF"/>
                <w:spacing w:val="-2"/>
                <w:sz w:val="18"/>
              </w:rPr>
              <w:t>£’000</w:t>
            </w:r>
          </w:p>
        </w:tc>
        <w:tc>
          <w:tcPr>
            <w:tcW w:w="679"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85"/>
              <w:jc w:val="left"/>
              <w:rPr>
                <w:rFonts w:ascii="Calibri"/>
                <w:b/>
                <w:sz w:val="18"/>
              </w:rPr>
            </w:pPr>
          </w:p>
          <w:p w:rsidR="002D09F7" w:rsidRDefault="00BA2BC4">
            <w:pPr>
              <w:pStyle w:val="TableParagraph"/>
              <w:spacing w:before="0" w:line="254" w:lineRule="auto"/>
              <w:ind w:left="254" w:right="53" w:firstLine="42"/>
              <w:jc w:val="left"/>
              <w:rPr>
                <w:sz w:val="18"/>
              </w:rPr>
            </w:pPr>
            <w:r>
              <w:rPr>
                <w:color w:val="FFFFFF"/>
                <w:spacing w:val="-6"/>
                <w:w w:val="85"/>
                <w:sz w:val="18"/>
              </w:rPr>
              <w:t>CIL</w:t>
            </w:r>
            <w:r>
              <w:rPr>
                <w:color w:val="FFFFFF"/>
                <w:spacing w:val="-7"/>
                <w:sz w:val="18"/>
              </w:rPr>
              <w:t xml:space="preserve"> </w:t>
            </w:r>
            <w:r>
              <w:rPr>
                <w:color w:val="FFFFFF"/>
                <w:spacing w:val="-6"/>
                <w:w w:val="85"/>
                <w:sz w:val="18"/>
              </w:rPr>
              <w:t>/</w:t>
            </w:r>
            <w:r>
              <w:rPr>
                <w:color w:val="FFFFFF"/>
                <w:sz w:val="18"/>
              </w:rPr>
              <w:t xml:space="preserve"> </w:t>
            </w:r>
            <w:r>
              <w:rPr>
                <w:color w:val="FFFFFF"/>
                <w:spacing w:val="-4"/>
                <w:w w:val="80"/>
                <w:sz w:val="18"/>
              </w:rPr>
              <w:t>S106</w:t>
            </w:r>
          </w:p>
          <w:p w:rsidR="002D09F7" w:rsidRDefault="002D09F7">
            <w:pPr>
              <w:pStyle w:val="TableParagraph"/>
              <w:spacing w:before="2"/>
              <w:jc w:val="left"/>
              <w:rPr>
                <w:rFonts w:ascii="Calibri"/>
                <w:b/>
                <w:sz w:val="18"/>
              </w:rPr>
            </w:pPr>
          </w:p>
          <w:p w:rsidR="002D09F7" w:rsidRDefault="00BA2BC4">
            <w:pPr>
              <w:pStyle w:val="TableParagraph"/>
              <w:spacing w:before="0"/>
              <w:ind w:left="218"/>
              <w:jc w:val="left"/>
              <w:rPr>
                <w:sz w:val="18"/>
              </w:rPr>
            </w:pPr>
            <w:r>
              <w:rPr>
                <w:color w:val="FFFFFF"/>
                <w:spacing w:val="-2"/>
                <w:sz w:val="18"/>
              </w:rPr>
              <w:t>£’000</w:t>
            </w:r>
          </w:p>
        </w:tc>
        <w:tc>
          <w:tcPr>
            <w:tcW w:w="769"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85" w:line="254" w:lineRule="auto"/>
              <w:ind w:left="134" w:right="68" w:firstLine="232"/>
              <w:rPr>
                <w:sz w:val="18"/>
              </w:rPr>
            </w:pPr>
            <w:r>
              <w:rPr>
                <w:color w:val="FFFFFF"/>
                <w:spacing w:val="-6"/>
                <w:w w:val="85"/>
                <w:sz w:val="18"/>
              </w:rPr>
              <w:t>Total</w:t>
            </w:r>
            <w:r>
              <w:rPr>
                <w:color w:val="FFFFFF"/>
                <w:w w:val="85"/>
                <w:sz w:val="18"/>
              </w:rPr>
              <w:t xml:space="preserve"> </w:t>
            </w:r>
            <w:r>
              <w:rPr>
                <w:color w:val="FFFFFF"/>
                <w:w w:val="95"/>
                <w:sz w:val="18"/>
              </w:rPr>
              <w:t>4</w:t>
            </w:r>
            <w:r>
              <w:rPr>
                <w:color w:val="FFFFFF"/>
                <w:spacing w:val="-12"/>
                <w:w w:val="95"/>
                <w:sz w:val="18"/>
              </w:rPr>
              <w:t xml:space="preserve"> </w:t>
            </w:r>
            <w:r>
              <w:rPr>
                <w:color w:val="FFFFFF"/>
                <w:w w:val="95"/>
                <w:sz w:val="18"/>
              </w:rPr>
              <w:t xml:space="preserve">Year </w:t>
            </w:r>
            <w:r>
              <w:rPr>
                <w:color w:val="FFFFFF"/>
                <w:spacing w:val="-2"/>
                <w:w w:val="85"/>
                <w:sz w:val="18"/>
              </w:rPr>
              <w:t>Funding Sources</w:t>
            </w:r>
          </w:p>
          <w:p w:rsidR="002D09F7" w:rsidRDefault="002D09F7">
            <w:pPr>
              <w:pStyle w:val="TableParagraph"/>
              <w:spacing w:before="2"/>
              <w:jc w:val="left"/>
              <w:rPr>
                <w:rFonts w:ascii="Calibri"/>
                <w:b/>
                <w:sz w:val="18"/>
              </w:rPr>
            </w:pPr>
          </w:p>
          <w:p w:rsidR="002D09F7" w:rsidRDefault="00BA2BC4">
            <w:pPr>
              <w:pStyle w:val="TableParagraph"/>
              <w:spacing w:before="0"/>
              <w:ind w:left="304"/>
              <w:jc w:val="left"/>
              <w:rPr>
                <w:sz w:val="18"/>
              </w:rPr>
            </w:pPr>
            <w:r>
              <w:rPr>
                <w:color w:val="FFFFFF"/>
                <w:spacing w:val="-2"/>
                <w:sz w:val="18"/>
              </w:rPr>
              <w:t>£’000</w:t>
            </w:r>
          </w:p>
        </w:tc>
      </w:tr>
      <w:tr w:rsidR="002D09F7">
        <w:trPr>
          <w:trHeight w:val="556"/>
        </w:trPr>
        <w:tc>
          <w:tcPr>
            <w:tcW w:w="680" w:type="dxa"/>
            <w:tcBorders>
              <w:top w:val="single" w:color="FFFFFF" w:sz="4" w:space="0"/>
            </w:tcBorders>
          </w:tcPr>
          <w:p w:rsidR="002D09F7" w:rsidRDefault="00BA2BC4">
            <w:pPr>
              <w:pStyle w:val="TableParagraph"/>
              <w:spacing w:before="179"/>
              <w:ind w:left="9" w:right="77"/>
              <w:jc w:val="center"/>
              <w:rPr>
                <w:sz w:val="18"/>
              </w:rPr>
            </w:pPr>
            <w:r>
              <w:rPr>
                <w:color w:val="53534C"/>
                <w:spacing w:val="-2"/>
                <w:w w:val="90"/>
                <w:sz w:val="18"/>
              </w:rPr>
              <w:t>HV290</w:t>
            </w:r>
          </w:p>
        </w:tc>
        <w:tc>
          <w:tcPr>
            <w:tcW w:w="1530" w:type="dxa"/>
            <w:tcBorders>
              <w:top w:val="single" w:color="FFFFFF" w:sz="4" w:space="0"/>
            </w:tcBorders>
          </w:tcPr>
          <w:p w:rsidR="002D09F7" w:rsidRDefault="00BA2BC4">
            <w:pPr>
              <w:pStyle w:val="TableParagraph"/>
              <w:spacing w:before="179"/>
              <w:ind w:left="85"/>
              <w:jc w:val="left"/>
              <w:rPr>
                <w:sz w:val="18"/>
              </w:rPr>
            </w:pPr>
            <w:r>
              <w:rPr>
                <w:color w:val="53534C"/>
                <w:w w:val="75"/>
                <w:sz w:val="18"/>
              </w:rPr>
              <w:t>Eldon</w:t>
            </w:r>
            <w:r>
              <w:rPr>
                <w:color w:val="53534C"/>
                <w:spacing w:val="2"/>
                <w:sz w:val="18"/>
              </w:rPr>
              <w:t xml:space="preserve"> </w:t>
            </w:r>
            <w:r>
              <w:rPr>
                <w:color w:val="53534C"/>
                <w:spacing w:val="-2"/>
                <w:w w:val="85"/>
                <w:sz w:val="18"/>
              </w:rPr>
              <w:t>Avenue</w:t>
            </w:r>
          </w:p>
        </w:tc>
        <w:tc>
          <w:tcPr>
            <w:tcW w:w="793" w:type="dxa"/>
            <w:tcBorders>
              <w:top w:val="single" w:color="FFFFFF" w:sz="4" w:space="0"/>
            </w:tcBorders>
          </w:tcPr>
          <w:p w:rsidR="002D09F7" w:rsidRDefault="00BA2BC4">
            <w:pPr>
              <w:pStyle w:val="TableParagraph"/>
              <w:spacing w:before="179"/>
              <w:ind w:right="71"/>
              <w:rPr>
                <w:sz w:val="18"/>
              </w:rPr>
            </w:pPr>
            <w:r>
              <w:rPr>
                <w:color w:val="53534C"/>
                <w:spacing w:val="-2"/>
                <w:w w:val="90"/>
                <w:sz w:val="18"/>
              </w:rPr>
              <w:t>1,939</w:t>
            </w:r>
          </w:p>
        </w:tc>
        <w:tc>
          <w:tcPr>
            <w:tcW w:w="793" w:type="dxa"/>
            <w:tcBorders>
              <w:top w:val="single" w:color="FFFFFF" w:sz="4" w:space="0"/>
            </w:tcBorders>
          </w:tcPr>
          <w:p w:rsidR="002D09F7" w:rsidRDefault="00BA2BC4">
            <w:pPr>
              <w:pStyle w:val="TableParagraph"/>
              <w:spacing w:before="179"/>
              <w:ind w:right="70"/>
              <w:rPr>
                <w:sz w:val="18"/>
              </w:rPr>
            </w:pPr>
            <w:r>
              <w:rPr>
                <w:color w:val="53534C"/>
                <w:spacing w:val="-10"/>
                <w:w w:val="90"/>
                <w:sz w:val="18"/>
              </w:rPr>
              <w:t>0</w:t>
            </w:r>
          </w:p>
        </w:tc>
        <w:tc>
          <w:tcPr>
            <w:tcW w:w="793" w:type="dxa"/>
            <w:tcBorders>
              <w:top w:val="single" w:color="FFFFFF" w:sz="4" w:space="0"/>
            </w:tcBorders>
          </w:tcPr>
          <w:p w:rsidR="002D09F7" w:rsidRDefault="00BA2BC4">
            <w:pPr>
              <w:pStyle w:val="TableParagraph"/>
              <w:spacing w:before="179"/>
              <w:ind w:right="70"/>
              <w:rPr>
                <w:sz w:val="18"/>
              </w:rPr>
            </w:pPr>
            <w:r>
              <w:rPr>
                <w:color w:val="53534C"/>
                <w:spacing w:val="-10"/>
                <w:w w:val="90"/>
                <w:sz w:val="18"/>
              </w:rPr>
              <w:t>0</w:t>
            </w:r>
          </w:p>
        </w:tc>
        <w:tc>
          <w:tcPr>
            <w:tcW w:w="793" w:type="dxa"/>
            <w:tcBorders>
              <w:top w:val="single" w:color="FFFFFF" w:sz="4" w:space="0"/>
              <w:right w:val="single" w:color="FFFFFF" w:sz="4" w:space="0"/>
            </w:tcBorders>
          </w:tcPr>
          <w:p w:rsidR="002D09F7" w:rsidRDefault="00BA2BC4">
            <w:pPr>
              <w:pStyle w:val="TableParagraph"/>
              <w:spacing w:before="179"/>
              <w:ind w:right="69"/>
              <w:rPr>
                <w:sz w:val="18"/>
              </w:rPr>
            </w:pPr>
            <w:r>
              <w:rPr>
                <w:color w:val="53534C"/>
                <w:spacing w:val="-10"/>
                <w:w w:val="90"/>
                <w:sz w:val="18"/>
              </w:rPr>
              <w:t>0</w:t>
            </w:r>
          </w:p>
        </w:tc>
        <w:tc>
          <w:tcPr>
            <w:tcW w:w="68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178"/>
              <w:ind w:right="69"/>
              <w:rPr>
                <w:sz w:val="18"/>
              </w:rPr>
            </w:pPr>
            <w:r>
              <w:rPr>
                <w:color w:val="FFFFFF"/>
                <w:spacing w:val="-4"/>
                <w:w w:val="95"/>
                <w:sz w:val="18"/>
              </w:rPr>
              <w:t>1,939</w:t>
            </w:r>
          </w:p>
        </w:tc>
        <w:tc>
          <w:tcPr>
            <w:tcW w:w="793" w:type="dxa"/>
            <w:tcBorders>
              <w:top w:val="single" w:color="FFFFFF" w:sz="4" w:space="0"/>
              <w:left w:val="single" w:color="FFFFFF" w:sz="4" w:space="0"/>
            </w:tcBorders>
          </w:tcPr>
          <w:p w:rsidR="002D09F7" w:rsidRDefault="00BA2BC4">
            <w:pPr>
              <w:pStyle w:val="TableParagraph"/>
              <w:spacing w:before="179"/>
              <w:ind w:right="68"/>
              <w:rPr>
                <w:sz w:val="18"/>
              </w:rPr>
            </w:pPr>
            <w:r>
              <w:rPr>
                <w:color w:val="53534C"/>
                <w:spacing w:val="-10"/>
                <w:w w:val="90"/>
                <w:sz w:val="18"/>
              </w:rPr>
              <w:t>0</w:t>
            </w:r>
          </w:p>
        </w:tc>
        <w:tc>
          <w:tcPr>
            <w:tcW w:w="793" w:type="dxa"/>
            <w:tcBorders>
              <w:top w:val="single" w:color="FFFFFF" w:sz="4" w:space="0"/>
            </w:tcBorders>
          </w:tcPr>
          <w:p w:rsidR="002D09F7" w:rsidRDefault="00BA2BC4">
            <w:pPr>
              <w:pStyle w:val="TableParagraph"/>
              <w:spacing w:before="179"/>
              <w:ind w:right="69"/>
              <w:rPr>
                <w:sz w:val="18"/>
              </w:rPr>
            </w:pPr>
            <w:r>
              <w:rPr>
                <w:color w:val="53534C"/>
                <w:spacing w:val="-10"/>
                <w:w w:val="90"/>
                <w:sz w:val="18"/>
              </w:rPr>
              <w:t>0</w:t>
            </w:r>
          </w:p>
        </w:tc>
        <w:tc>
          <w:tcPr>
            <w:tcW w:w="963" w:type="dxa"/>
            <w:tcBorders>
              <w:top w:val="single" w:color="FFFFFF" w:sz="4" w:space="0"/>
            </w:tcBorders>
          </w:tcPr>
          <w:p w:rsidR="002D09F7" w:rsidRDefault="00BA2BC4">
            <w:pPr>
              <w:pStyle w:val="TableParagraph"/>
              <w:spacing w:before="179"/>
              <w:ind w:right="67"/>
              <w:rPr>
                <w:sz w:val="18"/>
              </w:rPr>
            </w:pPr>
            <w:r>
              <w:rPr>
                <w:color w:val="53534C"/>
                <w:spacing w:val="-10"/>
                <w:w w:val="90"/>
                <w:sz w:val="18"/>
              </w:rPr>
              <w:t>0</w:t>
            </w:r>
          </w:p>
        </w:tc>
        <w:tc>
          <w:tcPr>
            <w:tcW w:w="793" w:type="dxa"/>
            <w:tcBorders>
              <w:top w:val="single" w:color="FFFFFF" w:sz="4" w:space="0"/>
            </w:tcBorders>
          </w:tcPr>
          <w:p w:rsidR="002D09F7" w:rsidRDefault="00BA2BC4">
            <w:pPr>
              <w:pStyle w:val="TableParagraph"/>
              <w:spacing w:before="179"/>
              <w:ind w:right="66"/>
              <w:rPr>
                <w:sz w:val="18"/>
              </w:rPr>
            </w:pPr>
            <w:r>
              <w:rPr>
                <w:color w:val="53534C"/>
                <w:spacing w:val="-10"/>
                <w:w w:val="90"/>
                <w:sz w:val="18"/>
              </w:rPr>
              <w:t>0</w:t>
            </w:r>
          </w:p>
        </w:tc>
        <w:tc>
          <w:tcPr>
            <w:tcW w:w="906" w:type="dxa"/>
            <w:tcBorders>
              <w:top w:val="single" w:color="FFFFFF" w:sz="4" w:space="0"/>
            </w:tcBorders>
          </w:tcPr>
          <w:p w:rsidR="002D09F7" w:rsidRDefault="00BA2BC4">
            <w:pPr>
              <w:pStyle w:val="TableParagraph"/>
              <w:spacing w:before="179"/>
              <w:ind w:right="65"/>
              <w:rPr>
                <w:sz w:val="18"/>
              </w:rPr>
            </w:pPr>
            <w:r>
              <w:rPr>
                <w:color w:val="53534C"/>
                <w:spacing w:val="-10"/>
                <w:w w:val="90"/>
                <w:sz w:val="18"/>
              </w:rPr>
              <w:t>0</w:t>
            </w:r>
          </w:p>
        </w:tc>
        <w:tc>
          <w:tcPr>
            <w:tcW w:w="1019" w:type="dxa"/>
            <w:tcBorders>
              <w:top w:val="single" w:color="FFFFFF" w:sz="4" w:space="0"/>
            </w:tcBorders>
          </w:tcPr>
          <w:p w:rsidR="002D09F7" w:rsidRDefault="00BA2BC4">
            <w:pPr>
              <w:pStyle w:val="TableParagraph"/>
              <w:spacing w:before="179"/>
              <w:ind w:right="64"/>
              <w:rPr>
                <w:sz w:val="18"/>
              </w:rPr>
            </w:pPr>
            <w:r>
              <w:rPr>
                <w:color w:val="53534C"/>
                <w:spacing w:val="-10"/>
                <w:w w:val="90"/>
                <w:sz w:val="18"/>
              </w:rPr>
              <w:t>0</w:t>
            </w:r>
          </w:p>
        </w:tc>
        <w:tc>
          <w:tcPr>
            <w:tcW w:w="906" w:type="dxa"/>
            <w:tcBorders>
              <w:top w:val="single" w:color="FFFFFF" w:sz="4" w:space="0"/>
            </w:tcBorders>
          </w:tcPr>
          <w:p w:rsidR="002D09F7" w:rsidRDefault="00BA2BC4">
            <w:pPr>
              <w:pStyle w:val="TableParagraph"/>
              <w:spacing w:before="179"/>
              <w:ind w:right="63"/>
              <w:rPr>
                <w:sz w:val="18"/>
              </w:rPr>
            </w:pPr>
            <w:r>
              <w:rPr>
                <w:color w:val="53534C"/>
                <w:spacing w:val="-2"/>
                <w:w w:val="90"/>
                <w:sz w:val="18"/>
              </w:rPr>
              <w:t>(1,939)</w:t>
            </w:r>
          </w:p>
        </w:tc>
        <w:tc>
          <w:tcPr>
            <w:tcW w:w="679" w:type="dxa"/>
            <w:tcBorders>
              <w:top w:val="single" w:color="FFFFFF" w:sz="4" w:space="0"/>
            </w:tcBorders>
          </w:tcPr>
          <w:p w:rsidR="002D09F7" w:rsidRDefault="00BA2BC4">
            <w:pPr>
              <w:pStyle w:val="TableParagraph"/>
              <w:spacing w:before="179"/>
              <w:ind w:right="61"/>
              <w:rPr>
                <w:sz w:val="18"/>
              </w:rPr>
            </w:pPr>
            <w:r>
              <w:rPr>
                <w:color w:val="53534C"/>
                <w:spacing w:val="-10"/>
                <w:w w:val="90"/>
                <w:sz w:val="18"/>
              </w:rPr>
              <w:t>0</w:t>
            </w:r>
          </w:p>
        </w:tc>
        <w:tc>
          <w:tcPr>
            <w:tcW w:w="679" w:type="dxa"/>
            <w:tcBorders>
              <w:top w:val="single" w:color="FFFFFF" w:sz="4" w:space="0"/>
              <w:right w:val="single" w:color="FFFFFF" w:sz="4" w:space="0"/>
            </w:tcBorders>
          </w:tcPr>
          <w:p w:rsidR="002D09F7" w:rsidRDefault="00BA2BC4">
            <w:pPr>
              <w:pStyle w:val="TableParagraph"/>
              <w:spacing w:before="179"/>
              <w:ind w:right="60"/>
              <w:rPr>
                <w:sz w:val="18"/>
              </w:rPr>
            </w:pPr>
            <w:r>
              <w:rPr>
                <w:color w:val="53534C"/>
                <w:spacing w:val="-10"/>
                <w:w w:val="90"/>
                <w:sz w:val="18"/>
              </w:rPr>
              <w:t>0</w:t>
            </w:r>
          </w:p>
        </w:tc>
        <w:tc>
          <w:tcPr>
            <w:tcW w:w="769"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178"/>
              <w:ind w:left="139"/>
              <w:jc w:val="center"/>
              <w:rPr>
                <w:sz w:val="18"/>
              </w:rPr>
            </w:pPr>
            <w:r>
              <w:rPr>
                <w:color w:val="FFFFFF"/>
                <w:spacing w:val="-2"/>
                <w:w w:val="95"/>
                <w:sz w:val="18"/>
              </w:rPr>
              <w:t>(1,939)</w:t>
            </w:r>
          </w:p>
        </w:tc>
      </w:tr>
      <w:tr w:rsidR="002D09F7">
        <w:trPr>
          <w:trHeight w:val="556"/>
        </w:trPr>
        <w:tc>
          <w:tcPr>
            <w:tcW w:w="680" w:type="dxa"/>
            <w:tcBorders>
              <w:bottom w:val="nil"/>
            </w:tcBorders>
          </w:tcPr>
          <w:p w:rsidR="002D09F7" w:rsidRDefault="00BA2BC4">
            <w:pPr>
              <w:pStyle w:val="TableParagraph"/>
              <w:spacing w:before="179"/>
              <w:ind w:left="8" w:right="77"/>
              <w:jc w:val="center"/>
              <w:rPr>
                <w:sz w:val="18"/>
              </w:rPr>
            </w:pPr>
            <w:r>
              <w:rPr>
                <w:color w:val="53534C"/>
                <w:spacing w:val="-2"/>
                <w:w w:val="90"/>
                <w:sz w:val="18"/>
              </w:rPr>
              <w:t>HV291</w:t>
            </w:r>
          </w:p>
        </w:tc>
        <w:tc>
          <w:tcPr>
            <w:tcW w:w="1530" w:type="dxa"/>
            <w:tcBorders>
              <w:bottom w:val="nil"/>
            </w:tcBorders>
          </w:tcPr>
          <w:p w:rsidR="002D09F7" w:rsidRDefault="00BA2BC4">
            <w:pPr>
              <w:pStyle w:val="TableParagraph"/>
              <w:spacing w:before="179"/>
              <w:ind w:left="84"/>
              <w:jc w:val="left"/>
              <w:rPr>
                <w:sz w:val="18"/>
              </w:rPr>
            </w:pPr>
            <w:r>
              <w:rPr>
                <w:color w:val="53534C"/>
                <w:w w:val="75"/>
                <w:sz w:val="18"/>
              </w:rPr>
              <w:t>Clarendon</w:t>
            </w:r>
            <w:r>
              <w:rPr>
                <w:color w:val="53534C"/>
                <w:spacing w:val="13"/>
                <w:sz w:val="18"/>
              </w:rPr>
              <w:t xml:space="preserve"> </w:t>
            </w:r>
            <w:r>
              <w:rPr>
                <w:color w:val="53534C"/>
                <w:spacing w:val="-2"/>
                <w:w w:val="85"/>
                <w:sz w:val="18"/>
              </w:rPr>
              <w:t>Gardens</w:t>
            </w:r>
          </w:p>
        </w:tc>
        <w:tc>
          <w:tcPr>
            <w:tcW w:w="793" w:type="dxa"/>
            <w:tcBorders>
              <w:bottom w:val="nil"/>
            </w:tcBorders>
          </w:tcPr>
          <w:p w:rsidR="002D09F7" w:rsidRDefault="00BA2BC4">
            <w:pPr>
              <w:pStyle w:val="TableParagraph"/>
              <w:spacing w:before="179"/>
              <w:ind w:right="72"/>
              <w:rPr>
                <w:sz w:val="18"/>
              </w:rPr>
            </w:pPr>
            <w:r>
              <w:rPr>
                <w:color w:val="53534C"/>
                <w:spacing w:val="-2"/>
                <w:w w:val="90"/>
                <w:sz w:val="18"/>
              </w:rPr>
              <w:t>2,761</w:t>
            </w:r>
          </w:p>
        </w:tc>
        <w:tc>
          <w:tcPr>
            <w:tcW w:w="793" w:type="dxa"/>
            <w:tcBorders>
              <w:bottom w:val="nil"/>
            </w:tcBorders>
          </w:tcPr>
          <w:p w:rsidR="002D09F7" w:rsidRDefault="00BA2BC4">
            <w:pPr>
              <w:pStyle w:val="TableParagraph"/>
              <w:spacing w:before="179"/>
              <w:ind w:right="71"/>
              <w:rPr>
                <w:sz w:val="18"/>
              </w:rPr>
            </w:pPr>
            <w:r>
              <w:rPr>
                <w:color w:val="53534C"/>
                <w:spacing w:val="-10"/>
                <w:w w:val="90"/>
                <w:sz w:val="18"/>
              </w:rPr>
              <w:t>0</w:t>
            </w:r>
          </w:p>
        </w:tc>
        <w:tc>
          <w:tcPr>
            <w:tcW w:w="793" w:type="dxa"/>
            <w:tcBorders>
              <w:bottom w:val="nil"/>
            </w:tcBorders>
          </w:tcPr>
          <w:p w:rsidR="002D09F7" w:rsidRDefault="00BA2BC4">
            <w:pPr>
              <w:pStyle w:val="TableParagraph"/>
              <w:spacing w:before="179"/>
              <w:ind w:right="70"/>
              <w:rPr>
                <w:sz w:val="18"/>
              </w:rPr>
            </w:pPr>
            <w:r>
              <w:rPr>
                <w:color w:val="53534C"/>
                <w:spacing w:val="-10"/>
                <w:w w:val="90"/>
                <w:sz w:val="18"/>
              </w:rPr>
              <w:t>0</w:t>
            </w:r>
          </w:p>
        </w:tc>
        <w:tc>
          <w:tcPr>
            <w:tcW w:w="793" w:type="dxa"/>
            <w:tcBorders>
              <w:bottom w:val="nil"/>
              <w:right w:val="single" w:color="FFFFFF" w:sz="4" w:space="0"/>
            </w:tcBorders>
          </w:tcPr>
          <w:p w:rsidR="002D09F7" w:rsidRDefault="00BA2BC4">
            <w:pPr>
              <w:pStyle w:val="TableParagraph"/>
              <w:spacing w:before="179"/>
              <w:ind w:right="70"/>
              <w:rPr>
                <w:sz w:val="18"/>
              </w:rPr>
            </w:pPr>
            <w:r>
              <w:rPr>
                <w:color w:val="53534C"/>
                <w:spacing w:val="-10"/>
                <w:w w:val="90"/>
                <w:sz w:val="18"/>
              </w:rPr>
              <w:t>0</w:t>
            </w:r>
          </w:p>
        </w:tc>
        <w:tc>
          <w:tcPr>
            <w:tcW w:w="68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178"/>
              <w:ind w:right="69"/>
              <w:rPr>
                <w:sz w:val="18"/>
              </w:rPr>
            </w:pPr>
            <w:r>
              <w:rPr>
                <w:color w:val="FFFFFF"/>
                <w:spacing w:val="-4"/>
                <w:w w:val="95"/>
                <w:sz w:val="18"/>
              </w:rPr>
              <w:t>2,761</w:t>
            </w:r>
          </w:p>
        </w:tc>
        <w:tc>
          <w:tcPr>
            <w:tcW w:w="793" w:type="dxa"/>
            <w:tcBorders>
              <w:left w:val="single" w:color="FFFFFF" w:sz="4" w:space="0"/>
              <w:bottom w:val="nil"/>
            </w:tcBorders>
          </w:tcPr>
          <w:p w:rsidR="002D09F7" w:rsidRDefault="00BA2BC4">
            <w:pPr>
              <w:pStyle w:val="TableParagraph"/>
              <w:spacing w:before="179"/>
              <w:ind w:right="69"/>
              <w:rPr>
                <w:sz w:val="18"/>
              </w:rPr>
            </w:pPr>
            <w:r>
              <w:rPr>
                <w:color w:val="53534C"/>
                <w:spacing w:val="-10"/>
                <w:w w:val="90"/>
                <w:sz w:val="18"/>
              </w:rPr>
              <w:t>0</w:t>
            </w:r>
          </w:p>
        </w:tc>
        <w:tc>
          <w:tcPr>
            <w:tcW w:w="793" w:type="dxa"/>
            <w:tcBorders>
              <w:bottom w:val="nil"/>
            </w:tcBorders>
          </w:tcPr>
          <w:p w:rsidR="002D09F7" w:rsidRDefault="00BA2BC4">
            <w:pPr>
              <w:pStyle w:val="TableParagraph"/>
              <w:spacing w:before="179"/>
              <w:ind w:right="68"/>
              <w:rPr>
                <w:sz w:val="18"/>
              </w:rPr>
            </w:pPr>
            <w:r>
              <w:rPr>
                <w:color w:val="53534C"/>
                <w:spacing w:val="-10"/>
                <w:w w:val="90"/>
                <w:sz w:val="18"/>
              </w:rPr>
              <w:t>0</w:t>
            </w:r>
          </w:p>
        </w:tc>
        <w:tc>
          <w:tcPr>
            <w:tcW w:w="963" w:type="dxa"/>
            <w:tcBorders>
              <w:bottom w:val="nil"/>
            </w:tcBorders>
          </w:tcPr>
          <w:p w:rsidR="002D09F7" w:rsidRDefault="00BA2BC4">
            <w:pPr>
              <w:pStyle w:val="TableParagraph"/>
              <w:spacing w:before="179"/>
              <w:ind w:right="67"/>
              <w:rPr>
                <w:sz w:val="18"/>
              </w:rPr>
            </w:pPr>
            <w:r>
              <w:rPr>
                <w:color w:val="53534C"/>
                <w:spacing w:val="-10"/>
                <w:w w:val="90"/>
                <w:sz w:val="18"/>
              </w:rPr>
              <w:t>0</w:t>
            </w:r>
          </w:p>
        </w:tc>
        <w:tc>
          <w:tcPr>
            <w:tcW w:w="793" w:type="dxa"/>
            <w:tcBorders>
              <w:bottom w:val="nil"/>
            </w:tcBorders>
          </w:tcPr>
          <w:p w:rsidR="002D09F7" w:rsidRDefault="00BA2BC4">
            <w:pPr>
              <w:pStyle w:val="TableParagraph"/>
              <w:spacing w:before="179"/>
              <w:ind w:right="67"/>
              <w:rPr>
                <w:sz w:val="18"/>
              </w:rPr>
            </w:pPr>
            <w:r>
              <w:rPr>
                <w:color w:val="53534C"/>
                <w:spacing w:val="-10"/>
                <w:w w:val="90"/>
                <w:sz w:val="18"/>
              </w:rPr>
              <w:t>0</w:t>
            </w:r>
          </w:p>
        </w:tc>
        <w:tc>
          <w:tcPr>
            <w:tcW w:w="906" w:type="dxa"/>
            <w:tcBorders>
              <w:bottom w:val="nil"/>
            </w:tcBorders>
          </w:tcPr>
          <w:p w:rsidR="002D09F7" w:rsidRDefault="00BA2BC4">
            <w:pPr>
              <w:pStyle w:val="TableParagraph"/>
              <w:spacing w:before="179"/>
              <w:ind w:right="66"/>
              <w:rPr>
                <w:sz w:val="18"/>
              </w:rPr>
            </w:pPr>
            <w:r>
              <w:rPr>
                <w:color w:val="53534C"/>
                <w:spacing w:val="-10"/>
                <w:w w:val="90"/>
                <w:sz w:val="18"/>
              </w:rPr>
              <w:t>0</w:t>
            </w:r>
          </w:p>
        </w:tc>
        <w:tc>
          <w:tcPr>
            <w:tcW w:w="1019" w:type="dxa"/>
            <w:tcBorders>
              <w:bottom w:val="nil"/>
            </w:tcBorders>
          </w:tcPr>
          <w:p w:rsidR="002D09F7" w:rsidRDefault="00BA2BC4">
            <w:pPr>
              <w:pStyle w:val="TableParagraph"/>
              <w:spacing w:before="179"/>
              <w:ind w:right="64"/>
              <w:rPr>
                <w:sz w:val="18"/>
              </w:rPr>
            </w:pPr>
            <w:r>
              <w:rPr>
                <w:color w:val="53534C"/>
                <w:spacing w:val="-10"/>
                <w:w w:val="90"/>
                <w:sz w:val="18"/>
              </w:rPr>
              <w:t>0</w:t>
            </w:r>
          </w:p>
        </w:tc>
        <w:tc>
          <w:tcPr>
            <w:tcW w:w="906" w:type="dxa"/>
            <w:tcBorders>
              <w:bottom w:val="nil"/>
            </w:tcBorders>
          </w:tcPr>
          <w:p w:rsidR="002D09F7" w:rsidRDefault="00BA2BC4">
            <w:pPr>
              <w:pStyle w:val="TableParagraph"/>
              <w:spacing w:before="179"/>
              <w:ind w:right="63"/>
              <w:rPr>
                <w:sz w:val="18"/>
              </w:rPr>
            </w:pPr>
            <w:r>
              <w:rPr>
                <w:color w:val="53534C"/>
                <w:spacing w:val="-2"/>
                <w:w w:val="90"/>
                <w:sz w:val="18"/>
              </w:rPr>
              <w:t>(2,761)</w:t>
            </w:r>
          </w:p>
        </w:tc>
        <w:tc>
          <w:tcPr>
            <w:tcW w:w="679" w:type="dxa"/>
            <w:tcBorders>
              <w:bottom w:val="nil"/>
            </w:tcBorders>
          </w:tcPr>
          <w:p w:rsidR="002D09F7" w:rsidRDefault="00BA2BC4">
            <w:pPr>
              <w:pStyle w:val="TableParagraph"/>
              <w:spacing w:before="179"/>
              <w:ind w:right="62"/>
              <w:rPr>
                <w:sz w:val="18"/>
              </w:rPr>
            </w:pPr>
            <w:r>
              <w:rPr>
                <w:color w:val="53534C"/>
                <w:spacing w:val="-10"/>
                <w:w w:val="90"/>
                <w:sz w:val="18"/>
              </w:rPr>
              <w:t>0</w:t>
            </w:r>
          </w:p>
        </w:tc>
        <w:tc>
          <w:tcPr>
            <w:tcW w:w="679" w:type="dxa"/>
            <w:tcBorders>
              <w:bottom w:val="nil"/>
              <w:right w:val="single" w:color="FFFFFF" w:sz="4" w:space="0"/>
            </w:tcBorders>
          </w:tcPr>
          <w:p w:rsidR="002D09F7" w:rsidRDefault="00BA2BC4">
            <w:pPr>
              <w:pStyle w:val="TableParagraph"/>
              <w:spacing w:before="179"/>
              <w:ind w:right="61"/>
              <w:rPr>
                <w:sz w:val="18"/>
              </w:rPr>
            </w:pPr>
            <w:r>
              <w:rPr>
                <w:color w:val="53534C"/>
                <w:spacing w:val="-10"/>
                <w:w w:val="90"/>
                <w:sz w:val="18"/>
              </w:rPr>
              <w:t>0</w:t>
            </w:r>
          </w:p>
        </w:tc>
        <w:tc>
          <w:tcPr>
            <w:tcW w:w="769"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178"/>
              <w:ind w:left="139" w:right="1"/>
              <w:jc w:val="center"/>
              <w:rPr>
                <w:sz w:val="18"/>
              </w:rPr>
            </w:pPr>
            <w:r>
              <w:rPr>
                <w:color w:val="FFFFFF"/>
                <w:spacing w:val="-2"/>
                <w:w w:val="95"/>
                <w:sz w:val="18"/>
              </w:rPr>
              <w:t>(2,761)</w:t>
            </w:r>
          </w:p>
        </w:tc>
      </w:tr>
      <w:tr w:rsidR="002D09F7">
        <w:trPr>
          <w:trHeight w:val="623"/>
        </w:trPr>
        <w:tc>
          <w:tcPr>
            <w:tcW w:w="2210" w:type="dxa"/>
            <w:gridSpan w:val="2"/>
            <w:tcBorders>
              <w:top w:val="nil"/>
              <w:left w:val="nil"/>
              <w:bottom w:val="nil"/>
              <w:right w:val="single" w:color="FFFFFF" w:sz="4" w:space="0"/>
            </w:tcBorders>
            <w:shd w:val="clear" w:color="auto" w:fill="008AC9"/>
          </w:tcPr>
          <w:p w:rsidR="002D09F7" w:rsidRDefault="00BA2BC4">
            <w:pPr>
              <w:pStyle w:val="TableParagraph"/>
              <w:spacing w:before="206"/>
              <w:ind w:left="88"/>
              <w:jc w:val="left"/>
              <w:rPr>
                <w:sz w:val="18"/>
              </w:rPr>
            </w:pPr>
            <w:r>
              <w:rPr>
                <w:color w:val="FFFFFF"/>
                <w:spacing w:val="-2"/>
                <w:w w:val="85"/>
                <w:sz w:val="18"/>
              </w:rPr>
              <w:t>TOTAL</w:t>
            </w:r>
          </w:p>
        </w:tc>
        <w:tc>
          <w:tcPr>
            <w:tcW w:w="793"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72"/>
              <w:rPr>
                <w:sz w:val="18"/>
              </w:rPr>
            </w:pPr>
            <w:r>
              <w:rPr>
                <w:color w:val="FFFFFF"/>
                <w:spacing w:val="-4"/>
                <w:w w:val="95"/>
                <w:sz w:val="18"/>
              </w:rPr>
              <w:t>4,700</w:t>
            </w:r>
          </w:p>
        </w:tc>
        <w:tc>
          <w:tcPr>
            <w:tcW w:w="793"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72"/>
              <w:rPr>
                <w:sz w:val="18"/>
              </w:rPr>
            </w:pPr>
            <w:r>
              <w:rPr>
                <w:color w:val="FFFFFF"/>
                <w:spacing w:val="-10"/>
                <w:w w:val="95"/>
                <w:sz w:val="18"/>
              </w:rPr>
              <w:t>0</w:t>
            </w:r>
          </w:p>
        </w:tc>
        <w:tc>
          <w:tcPr>
            <w:tcW w:w="793"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71"/>
              <w:rPr>
                <w:sz w:val="18"/>
              </w:rPr>
            </w:pPr>
            <w:r>
              <w:rPr>
                <w:color w:val="FFFFFF"/>
                <w:spacing w:val="-10"/>
                <w:w w:val="95"/>
                <w:sz w:val="18"/>
              </w:rPr>
              <w:t>0</w:t>
            </w:r>
          </w:p>
        </w:tc>
        <w:tc>
          <w:tcPr>
            <w:tcW w:w="793"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70"/>
              <w:rPr>
                <w:sz w:val="18"/>
              </w:rPr>
            </w:pPr>
            <w:r>
              <w:rPr>
                <w:color w:val="FFFFFF"/>
                <w:spacing w:val="-10"/>
                <w:w w:val="95"/>
                <w:sz w:val="18"/>
              </w:rPr>
              <w:t>0</w:t>
            </w:r>
          </w:p>
        </w:tc>
        <w:tc>
          <w:tcPr>
            <w:tcW w:w="680" w:type="dxa"/>
            <w:tcBorders>
              <w:top w:val="single" w:color="FFFFFF" w:sz="4" w:space="0"/>
              <w:left w:val="single" w:color="FFFFFF" w:sz="4" w:space="0"/>
              <w:bottom w:val="nil"/>
              <w:right w:val="single" w:color="FFFFFF" w:sz="4" w:space="0"/>
            </w:tcBorders>
            <w:shd w:val="clear" w:color="auto" w:fill="008AC9"/>
          </w:tcPr>
          <w:p w:rsidR="002D09F7" w:rsidRDefault="00BA2BC4">
            <w:pPr>
              <w:pStyle w:val="TableParagraph"/>
              <w:spacing w:before="206"/>
              <w:ind w:right="70"/>
              <w:rPr>
                <w:sz w:val="18"/>
              </w:rPr>
            </w:pPr>
            <w:r>
              <w:rPr>
                <w:color w:val="FFFFFF"/>
                <w:spacing w:val="-4"/>
                <w:w w:val="95"/>
                <w:sz w:val="18"/>
              </w:rPr>
              <w:t>4,700</w:t>
            </w:r>
          </w:p>
        </w:tc>
        <w:tc>
          <w:tcPr>
            <w:tcW w:w="793"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9"/>
              <w:rPr>
                <w:sz w:val="18"/>
              </w:rPr>
            </w:pPr>
            <w:r>
              <w:rPr>
                <w:color w:val="FFFFFF"/>
                <w:spacing w:val="-10"/>
                <w:w w:val="95"/>
                <w:sz w:val="18"/>
              </w:rPr>
              <w:t>0</w:t>
            </w:r>
          </w:p>
        </w:tc>
        <w:tc>
          <w:tcPr>
            <w:tcW w:w="793"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9"/>
              <w:rPr>
                <w:sz w:val="18"/>
              </w:rPr>
            </w:pPr>
            <w:r>
              <w:rPr>
                <w:color w:val="FFFFFF"/>
                <w:spacing w:val="-10"/>
                <w:w w:val="95"/>
                <w:sz w:val="18"/>
              </w:rPr>
              <w:t>0</w:t>
            </w:r>
          </w:p>
        </w:tc>
        <w:tc>
          <w:tcPr>
            <w:tcW w:w="963"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8"/>
              <w:rPr>
                <w:sz w:val="18"/>
              </w:rPr>
            </w:pPr>
            <w:r>
              <w:rPr>
                <w:color w:val="FFFFFF"/>
                <w:spacing w:val="-10"/>
                <w:w w:val="95"/>
                <w:sz w:val="18"/>
              </w:rPr>
              <w:t>0</w:t>
            </w:r>
          </w:p>
        </w:tc>
        <w:tc>
          <w:tcPr>
            <w:tcW w:w="793"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7"/>
              <w:rPr>
                <w:sz w:val="18"/>
              </w:rPr>
            </w:pPr>
            <w:r>
              <w:rPr>
                <w:color w:val="FFFFFF"/>
                <w:spacing w:val="-10"/>
                <w:w w:val="95"/>
                <w:sz w:val="18"/>
              </w:rPr>
              <w:t>0</w:t>
            </w:r>
          </w:p>
        </w:tc>
        <w:tc>
          <w:tcPr>
            <w:tcW w:w="906"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6"/>
              <w:rPr>
                <w:sz w:val="18"/>
              </w:rPr>
            </w:pPr>
            <w:r>
              <w:rPr>
                <w:color w:val="FFFFFF"/>
                <w:spacing w:val="-10"/>
                <w:w w:val="95"/>
                <w:sz w:val="18"/>
              </w:rPr>
              <w:t>0</w:t>
            </w:r>
          </w:p>
        </w:tc>
        <w:tc>
          <w:tcPr>
            <w:tcW w:w="1019"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5"/>
              <w:rPr>
                <w:sz w:val="18"/>
              </w:rPr>
            </w:pPr>
            <w:r>
              <w:rPr>
                <w:color w:val="FFFFFF"/>
                <w:spacing w:val="-10"/>
                <w:w w:val="95"/>
                <w:sz w:val="18"/>
              </w:rPr>
              <w:t>0</w:t>
            </w:r>
          </w:p>
        </w:tc>
        <w:tc>
          <w:tcPr>
            <w:tcW w:w="906"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4"/>
              <w:rPr>
                <w:sz w:val="18"/>
              </w:rPr>
            </w:pPr>
            <w:r>
              <w:rPr>
                <w:color w:val="FFFFFF"/>
                <w:spacing w:val="-2"/>
                <w:w w:val="95"/>
                <w:sz w:val="18"/>
              </w:rPr>
              <w:t>(4,700)</w:t>
            </w:r>
          </w:p>
        </w:tc>
        <w:tc>
          <w:tcPr>
            <w:tcW w:w="679"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3"/>
              <w:rPr>
                <w:sz w:val="18"/>
              </w:rPr>
            </w:pPr>
            <w:r>
              <w:rPr>
                <w:color w:val="FFFFFF"/>
                <w:spacing w:val="-10"/>
                <w:w w:val="95"/>
                <w:sz w:val="18"/>
              </w:rPr>
              <w:t>0</w:t>
            </w:r>
          </w:p>
        </w:tc>
        <w:tc>
          <w:tcPr>
            <w:tcW w:w="679"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1"/>
              <w:rPr>
                <w:sz w:val="18"/>
              </w:rPr>
            </w:pPr>
            <w:r>
              <w:rPr>
                <w:color w:val="FFFFFF"/>
                <w:spacing w:val="-10"/>
                <w:w w:val="95"/>
                <w:sz w:val="18"/>
              </w:rPr>
              <w:t>0</w:t>
            </w:r>
          </w:p>
        </w:tc>
        <w:tc>
          <w:tcPr>
            <w:tcW w:w="769" w:type="dxa"/>
            <w:tcBorders>
              <w:top w:val="single" w:color="FFFFFF" w:sz="4" w:space="0"/>
              <w:left w:val="single" w:color="FFFFFF" w:sz="4" w:space="0"/>
              <w:bottom w:val="nil"/>
              <w:right w:val="nil"/>
            </w:tcBorders>
            <w:shd w:val="clear" w:color="auto" w:fill="008AC9"/>
          </w:tcPr>
          <w:p w:rsidR="002D09F7" w:rsidRDefault="00BA2BC4">
            <w:pPr>
              <w:pStyle w:val="TableParagraph"/>
              <w:spacing w:before="206"/>
              <w:ind w:left="139" w:right="2"/>
              <w:jc w:val="center"/>
              <w:rPr>
                <w:sz w:val="18"/>
              </w:rPr>
            </w:pPr>
            <w:r>
              <w:rPr>
                <w:color w:val="FFFFFF"/>
                <w:spacing w:val="-2"/>
                <w:w w:val="95"/>
                <w:sz w:val="18"/>
              </w:rPr>
              <w:t>(4,700)</w:t>
            </w:r>
          </w:p>
        </w:tc>
      </w:tr>
    </w:tbl>
    <w:p w:rsidR="002D09F7" w:rsidRDefault="002D09F7">
      <w:pPr>
        <w:jc w:val="center"/>
        <w:rPr>
          <w:sz w:val="18"/>
        </w:rPr>
        <w:sectPr w:rsidR="002D09F7">
          <w:headerReference w:type="default" r:id="rId222"/>
          <w:footerReference w:type="default" r:id="rId223"/>
          <w:pgSz w:w="16840" w:h="11910" w:orient="landscape"/>
          <w:pgMar w:top="1420" w:right="920" w:bottom="880" w:left="1020" w:header="0" w:footer="680" w:gutter="0"/>
          <w:cols w:space="720"/>
        </w:sectPr>
      </w:pPr>
    </w:p>
    <w:p w:rsidR="002D09F7" w:rsidRDefault="002D09F7">
      <w:pPr>
        <w:pStyle w:val="BodyText"/>
        <w:spacing w:before="2"/>
        <w:rPr>
          <w:rFonts w:ascii="Calibri"/>
          <w:b/>
          <w:sz w:val="13"/>
        </w:rPr>
      </w:pPr>
    </w:p>
    <w:tbl>
      <w:tblPr>
        <w:tblW w:w="0" w:type="auto"/>
        <w:tblInd w:w="126" w:type="dxa"/>
        <w:tblBorders>
          <w:top w:val="single" w:color="008AC9" w:sz="4" w:space="0"/>
          <w:left w:val="single" w:color="008AC9" w:sz="4" w:space="0"/>
          <w:bottom w:val="single" w:color="008AC9" w:sz="4" w:space="0"/>
          <w:right w:val="single" w:color="008AC9" w:sz="4" w:space="0"/>
          <w:insideH w:val="single" w:color="008AC9" w:sz="4" w:space="0"/>
          <w:insideV w:val="single" w:color="008AC9" w:sz="4" w:space="0"/>
        </w:tblBorders>
        <w:tblLayout w:type="fixed"/>
        <w:tblCellMar>
          <w:left w:w="0" w:type="dxa"/>
          <w:right w:w="0" w:type="dxa"/>
        </w:tblCellMar>
        <w:tblLook w:val="01E0" w:firstRow="1" w:lastRow="1" w:firstColumn="1" w:lastColumn="1" w:noHBand="0" w:noVBand="0"/>
      </w:tblPr>
      <w:tblGrid>
        <w:gridCol w:w="680"/>
        <w:gridCol w:w="1530"/>
        <w:gridCol w:w="793"/>
        <w:gridCol w:w="793"/>
        <w:gridCol w:w="793"/>
        <w:gridCol w:w="793"/>
        <w:gridCol w:w="697"/>
        <w:gridCol w:w="793"/>
        <w:gridCol w:w="793"/>
        <w:gridCol w:w="963"/>
        <w:gridCol w:w="793"/>
        <w:gridCol w:w="906"/>
        <w:gridCol w:w="1019"/>
        <w:gridCol w:w="906"/>
        <w:gridCol w:w="679"/>
        <w:gridCol w:w="679"/>
        <w:gridCol w:w="769"/>
      </w:tblGrid>
      <w:tr w:rsidR="002D09F7">
        <w:trPr>
          <w:trHeight w:val="386"/>
        </w:trPr>
        <w:tc>
          <w:tcPr>
            <w:tcW w:w="680" w:type="dxa"/>
            <w:vMerge w:val="restart"/>
            <w:tcBorders>
              <w:left w:val="nil"/>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0"/>
              <w:jc w:val="left"/>
              <w:rPr>
                <w:rFonts w:ascii="Calibri"/>
                <w:b/>
                <w:sz w:val="18"/>
              </w:rPr>
            </w:pPr>
          </w:p>
          <w:p w:rsidR="002D09F7" w:rsidRDefault="002D09F7">
            <w:pPr>
              <w:pStyle w:val="TableParagraph"/>
              <w:spacing w:before="62"/>
              <w:jc w:val="left"/>
              <w:rPr>
                <w:rFonts w:ascii="Calibri"/>
                <w:b/>
                <w:sz w:val="18"/>
              </w:rPr>
            </w:pPr>
          </w:p>
          <w:p w:rsidR="002D09F7" w:rsidRDefault="00BA2BC4">
            <w:pPr>
              <w:pStyle w:val="TableParagraph"/>
              <w:spacing w:before="1" w:line="254" w:lineRule="auto"/>
              <w:ind w:left="90"/>
              <w:jc w:val="left"/>
              <w:rPr>
                <w:sz w:val="18"/>
              </w:rPr>
            </w:pPr>
            <w:r>
              <w:rPr>
                <w:color w:val="FFFFFF"/>
                <w:spacing w:val="-2"/>
                <w:w w:val="85"/>
                <w:sz w:val="18"/>
              </w:rPr>
              <w:t xml:space="preserve">Project </w:t>
            </w:r>
            <w:r>
              <w:rPr>
                <w:color w:val="FFFFFF"/>
                <w:spacing w:val="-4"/>
                <w:w w:val="95"/>
                <w:sz w:val="18"/>
              </w:rPr>
              <w:t>Code</w:t>
            </w:r>
          </w:p>
        </w:tc>
        <w:tc>
          <w:tcPr>
            <w:tcW w:w="5399" w:type="dxa"/>
            <w:gridSpan w:val="6"/>
            <w:tcBorders>
              <w:left w:val="single" w:color="FFFFFF" w:sz="4" w:space="0"/>
              <w:bottom w:val="single" w:color="FFFFFF" w:sz="4" w:space="0"/>
              <w:right w:val="single" w:color="FFFFFF" w:sz="4" w:space="0"/>
            </w:tcBorders>
            <w:shd w:val="clear" w:color="auto" w:fill="008AC9"/>
          </w:tcPr>
          <w:p w:rsidR="002D09F7" w:rsidRDefault="00BA2BC4">
            <w:pPr>
              <w:pStyle w:val="TableParagraph"/>
              <w:spacing w:before="95"/>
              <w:ind w:left="1722"/>
              <w:jc w:val="left"/>
              <w:rPr>
                <w:sz w:val="18"/>
              </w:rPr>
            </w:pPr>
            <w:r>
              <w:rPr>
                <w:color w:val="FFFFFF"/>
                <w:w w:val="75"/>
                <w:sz w:val="18"/>
              </w:rPr>
              <w:t>4</w:t>
            </w:r>
            <w:r>
              <w:rPr>
                <w:color w:val="FFFFFF"/>
                <w:spacing w:val="-1"/>
                <w:w w:val="75"/>
                <w:sz w:val="18"/>
              </w:rPr>
              <w:t xml:space="preserve"> </w:t>
            </w:r>
            <w:r>
              <w:rPr>
                <w:color w:val="FFFFFF"/>
                <w:w w:val="75"/>
                <w:sz w:val="18"/>
              </w:rPr>
              <w:t>YEAR</w:t>
            </w:r>
            <w:r>
              <w:rPr>
                <w:color w:val="FFFFFF"/>
                <w:spacing w:val="-7"/>
                <w:sz w:val="18"/>
              </w:rPr>
              <w:t xml:space="preserve"> </w:t>
            </w:r>
            <w:r>
              <w:rPr>
                <w:color w:val="FFFFFF"/>
                <w:w w:val="75"/>
                <w:sz w:val="18"/>
              </w:rPr>
              <w:t>CAPITAL</w:t>
            </w:r>
            <w:r>
              <w:rPr>
                <w:color w:val="FFFFFF"/>
                <w:spacing w:val="38"/>
                <w:sz w:val="18"/>
              </w:rPr>
              <w:t xml:space="preserve"> </w:t>
            </w:r>
            <w:r>
              <w:rPr>
                <w:color w:val="FFFFFF"/>
                <w:spacing w:val="-2"/>
                <w:w w:val="75"/>
                <w:sz w:val="18"/>
              </w:rPr>
              <w:t>ESTIMATES</w:t>
            </w:r>
          </w:p>
        </w:tc>
        <w:tc>
          <w:tcPr>
            <w:tcW w:w="8300" w:type="dxa"/>
            <w:gridSpan w:val="10"/>
            <w:tcBorders>
              <w:left w:val="single" w:color="FFFFFF" w:sz="4" w:space="0"/>
              <w:bottom w:val="single" w:color="FFFFFF" w:sz="4" w:space="0"/>
              <w:right w:val="nil"/>
            </w:tcBorders>
            <w:shd w:val="clear" w:color="auto" w:fill="008AC9"/>
          </w:tcPr>
          <w:p w:rsidR="002D09F7" w:rsidRDefault="00BA2BC4">
            <w:pPr>
              <w:pStyle w:val="TableParagraph"/>
              <w:spacing w:before="95"/>
              <w:ind w:left="20"/>
              <w:jc w:val="center"/>
              <w:rPr>
                <w:sz w:val="18"/>
              </w:rPr>
            </w:pPr>
            <w:r>
              <w:rPr>
                <w:color w:val="FFFFFF"/>
                <w:w w:val="75"/>
                <w:sz w:val="18"/>
              </w:rPr>
              <w:t>FUNDING</w:t>
            </w:r>
            <w:r>
              <w:rPr>
                <w:color w:val="FFFFFF"/>
                <w:spacing w:val="1"/>
                <w:sz w:val="18"/>
              </w:rPr>
              <w:t xml:space="preserve"> </w:t>
            </w:r>
            <w:r>
              <w:rPr>
                <w:color w:val="FFFFFF"/>
                <w:spacing w:val="-2"/>
                <w:w w:val="80"/>
                <w:sz w:val="18"/>
              </w:rPr>
              <w:t>SOURCES</w:t>
            </w:r>
          </w:p>
        </w:tc>
      </w:tr>
      <w:tr w:rsidR="002D09F7">
        <w:trPr>
          <w:trHeight w:val="1464"/>
        </w:trPr>
        <w:tc>
          <w:tcPr>
            <w:tcW w:w="680" w:type="dxa"/>
            <w:vMerge/>
            <w:tcBorders>
              <w:top w:val="nil"/>
              <w:left w:val="nil"/>
              <w:bottom w:val="single" w:color="FFFFFF" w:sz="4" w:space="0"/>
              <w:right w:val="single" w:color="FFFFFF" w:sz="4" w:space="0"/>
            </w:tcBorders>
            <w:shd w:val="clear" w:color="auto" w:fill="008AC9"/>
          </w:tcPr>
          <w:p w:rsidR="002D09F7" w:rsidRDefault="002D09F7">
            <w:pPr>
              <w:rPr>
                <w:sz w:val="2"/>
                <w:szCs w:val="2"/>
              </w:rPr>
            </w:pPr>
          </w:p>
        </w:tc>
        <w:tc>
          <w:tcPr>
            <w:tcW w:w="153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84"/>
              <w:jc w:val="left"/>
              <w:rPr>
                <w:rFonts w:ascii="Calibri"/>
                <w:b/>
                <w:sz w:val="18"/>
              </w:rPr>
            </w:pPr>
          </w:p>
          <w:p w:rsidR="002D09F7" w:rsidRDefault="00BA2BC4">
            <w:pPr>
              <w:pStyle w:val="TableParagraph"/>
              <w:spacing w:before="0" w:line="254" w:lineRule="auto"/>
              <w:ind w:left="85"/>
              <w:jc w:val="left"/>
              <w:rPr>
                <w:sz w:val="18"/>
              </w:rPr>
            </w:pPr>
            <w:r>
              <w:rPr>
                <w:color w:val="FFFFFF"/>
                <w:spacing w:val="-2"/>
                <w:w w:val="85"/>
                <w:sz w:val="18"/>
              </w:rPr>
              <w:t>Capital</w:t>
            </w:r>
            <w:r>
              <w:rPr>
                <w:color w:val="FFFFFF"/>
                <w:spacing w:val="-5"/>
                <w:w w:val="85"/>
                <w:sz w:val="18"/>
              </w:rPr>
              <w:t xml:space="preserve"> </w:t>
            </w:r>
            <w:r>
              <w:rPr>
                <w:color w:val="FFFFFF"/>
                <w:spacing w:val="-2"/>
                <w:w w:val="85"/>
                <w:sz w:val="18"/>
              </w:rPr>
              <w:t xml:space="preserve">Scheme </w:t>
            </w:r>
            <w:r>
              <w:rPr>
                <w:color w:val="FFFFFF"/>
                <w:spacing w:val="-2"/>
                <w:w w:val="95"/>
                <w:sz w:val="18"/>
              </w:rPr>
              <w:t>Description</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0"/>
              <w:jc w:val="left"/>
              <w:rPr>
                <w:rFonts w:ascii="Calibri"/>
                <w:b/>
                <w:sz w:val="18"/>
              </w:rPr>
            </w:pPr>
          </w:p>
          <w:p w:rsidR="002D09F7" w:rsidRDefault="002D09F7">
            <w:pPr>
              <w:pStyle w:val="TableParagraph"/>
              <w:spacing w:before="87"/>
              <w:jc w:val="left"/>
              <w:rPr>
                <w:rFonts w:ascii="Calibri"/>
                <w:b/>
                <w:sz w:val="18"/>
              </w:rPr>
            </w:pPr>
          </w:p>
          <w:p w:rsidR="002D09F7" w:rsidRDefault="00BA2BC4">
            <w:pPr>
              <w:pStyle w:val="TableParagraph"/>
              <w:spacing w:before="0"/>
              <w:ind w:right="71"/>
              <w:rPr>
                <w:sz w:val="18"/>
              </w:rPr>
            </w:pPr>
            <w:r>
              <w:rPr>
                <w:color w:val="FFFFFF"/>
                <w:spacing w:val="-2"/>
                <w:w w:val="95"/>
                <w:sz w:val="18"/>
              </w:rPr>
              <w:t>2023/24</w:t>
            </w:r>
          </w:p>
          <w:p w:rsidR="002D09F7" w:rsidRDefault="002D09F7">
            <w:pPr>
              <w:pStyle w:val="TableParagraph"/>
              <w:spacing w:before="13"/>
              <w:jc w:val="left"/>
              <w:rPr>
                <w:rFonts w:ascii="Calibri"/>
                <w:b/>
                <w:sz w:val="18"/>
              </w:rPr>
            </w:pPr>
          </w:p>
          <w:p w:rsidR="002D09F7" w:rsidRDefault="00BA2BC4">
            <w:pPr>
              <w:pStyle w:val="TableParagraph"/>
              <w:spacing w:before="0"/>
              <w:ind w:right="71"/>
              <w:rPr>
                <w:sz w:val="18"/>
              </w:rPr>
            </w:pPr>
            <w:r>
              <w:rPr>
                <w:color w:val="FFFFFF"/>
                <w:spacing w:val="-2"/>
                <w:sz w:val="18"/>
              </w:rPr>
              <w:t>£’000</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0"/>
              <w:jc w:val="left"/>
              <w:rPr>
                <w:rFonts w:ascii="Calibri"/>
                <w:b/>
                <w:sz w:val="18"/>
              </w:rPr>
            </w:pPr>
          </w:p>
          <w:p w:rsidR="002D09F7" w:rsidRDefault="002D09F7">
            <w:pPr>
              <w:pStyle w:val="TableParagraph"/>
              <w:spacing w:before="87"/>
              <w:jc w:val="left"/>
              <w:rPr>
                <w:rFonts w:ascii="Calibri"/>
                <w:b/>
                <w:sz w:val="18"/>
              </w:rPr>
            </w:pPr>
          </w:p>
          <w:p w:rsidR="002D09F7" w:rsidRDefault="00BA2BC4">
            <w:pPr>
              <w:pStyle w:val="TableParagraph"/>
              <w:spacing w:before="0"/>
              <w:ind w:right="70"/>
              <w:rPr>
                <w:sz w:val="18"/>
              </w:rPr>
            </w:pPr>
            <w:r>
              <w:rPr>
                <w:color w:val="FFFFFF"/>
                <w:spacing w:val="-2"/>
                <w:w w:val="95"/>
                <w:sz w:val="18"/>
              </w:rPr>
              <w:t>2024/25</w:t>
            </w:r>
          </w:p>
          <w:p w:rsidR="002D09F7" w:rsidRDefault="002D09F7">
            <w:pPr>
              <w:pStyle w:val="TableParagraph"/>
              <w:spacing w:before="13"/>
              <w:jc w:val="left"/>
              <w:rPr>
                <w:rFonts w:ascii="Calibri"/>
                <w:b/>
                <w:sz w:val="18"/>
              </w:rPr>
            </w:pPr>
          </w:p>
          <w:p w:rsidR="002D09F7" w:rsidRDefault="00BA2BC4">
            <w:pPr>
              <w:pStyle w:val="TableParagraph"/>
              <w:spacing w:before="0"/>
              <w:ind w:right="70"/>
              <w:rPr>
                <w:sz w:val="18"/>
              </w:rPr>
            </w:pPr>
            <w:r>
              <w:rPr>
                <w:color w:val="FFFFFF"/>
                <w:spacing w:val="-2"/>
                <w:sz w:val="18"/>
              </w:rPr>
              <w:t>£’000</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0"/>
              <w:jc w:val="left"/>
              <w:rPr>
                <w:rFonts w:ascii="Calibri"/>
                <w:b/>
                <w:sz w:val="18"/>
              </w:rPr>
            </w:pPr>
          </w:p>
          <w:p w:rsidR="002D09F7" w:rsidRDefault="002D09F7">
            <w:pPr>
              <w:pStyle w:val="TableParagraph"/>
              <w:spacing w:before="87"/>
              <w:jc w:val="left"/>
              <w:rPr>
                <w:rFonts w:ascii="Calibri"/>
                <w:b/>
                <w:sz w:val="18"/>
              </w:rPr>
            </w:pPr>
          </w:p>
          <w:p w:rsidR="002D09F7" w:rsidRDefault="00BA2BC4">
            <w:pPr>
              <w:pStyle w:val="TableParagraph"/>
              <w:spacing w:before="0"/>
              <w:ind w:right="69"/>
              <w:rPr>
                <w:sz w:val="18"/>
              </w:rPr>
            </w:pPr>
            <w:r>
              <w:rPr>
                <w:color w:val="FFFFFF"/>
                <w:spacing w:val="-2"/>
                <w:w w:val="95"/>
                <w:sz w:val="18"/>
              </w:rPr>
              <w:t>2025/26</w:t>
            </w:r>
          </w:p>
          <w:p w:rsidR="002D09F7" w:rsidRDefault="002D09F7">
            <w:pPr>
              <w:pStyle w:val="TableParagraph"/>
              <w:spacing w:before="13"/>
              <w:jc w:val="left"/>
              <w:rPr>
                <w:rFonts w:ascii="Calibri"/>
                <w:b/>
                <w:sz w:val="18"/>
              </w:rPr>
            </w:pPr>
          </w:p>
          <w:p w:rsidR="002D09F7" w:rsidRDefault="00BA2BC4">
            <w:pPr>
              <w:pStyle w:val="TableParagraph"/>
              <w:spacing w:before="0"/>
              <w:ind w:right="69"/>
              <w:rPr>
                <w:sz w:val="18"/>
              </w:rPr>
            </w:pPr>
            <w:r>
              <w:rPr>
                <w:color w:val="FFFFFF"/>
                <w:spacing w:val="-2"/>
                <w:sz w:val="18"/>
              </w:rPr>
              <w:t>£’000</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0"/>
              <w:jc w:val="left"/>
              <w:rPr>
                <w:rFonts w:ascii="Calibri"/>
                <w:b/>
                <w:sz w:val="18"/>
              </w:rPr>
            </w:pPr>
          </w:p>
          <w:p w:rsidR="002D09F7" w:rsidRDefault="002D09F7">
            <w:pPr>
              <w:pStyle w:val="TableParagraph"/>
              <w:spacing w:before="87"/>
              <w:jc w:val="left"/>
              <w:rPr>
                <w:rFonts w:ascii="Calibri"/>
                <w:b/>
                <w:sz w:val="18"/>
              </w:rPr>
            </w:pPr>
          </w:p>
          <w:p w:rsidR="002D09F7" w:rsidRDefault="00BA2BC4">
            <w:pPr>
              <w:pStyle w:val="TableParagraph"/>
              <w:spacing w:before="0"/>
              <w:ind w:right="69"/>
              <w:rPr>
                <w:sz w:val="18"/>
              </w:rPr>
            </w:pPr>
            <w:r>
              <w:rPr>
                <w:color w:val="FFFFFF"/>
                <w:spacing w:val="-2"/>
                <w:w w:val="95"/>
                <w:sz w:val="18"/>
              </w:rPr>
              <w:t>2026/27</w:t>
            </w:r>
          </w:p>
          <w:p w:rsidR="002D09F7" w:rsidRDefault="002D09F7">
            <w:pPr>
              <w:pStyle w:val="TableParagraph"/>
              <w:spacing w:before="13"/>
              <w:jc w:val="left"/>
              <w:rPr>
                <w:rFonts w:ascii="Calibri"/>
                <w:b/>
                <w:sz w:val="18"/>
              </w:rPr>
            </w:pPr>
          </w:p>
          <w:p w:rsidR="002D09F7" w:rsidRDefault="00BA2BC4">
            <w:pPr>
              <w:pStyle w:val="TableParagraph"/>
              <w:spacing w:before="0"/>
              <w:ind w:right="69"/>
              <w:rPr>
                <w:sz w:val="18"/>
              </w:rPr>
            </w:pPr>
            <w:r>
              <w:rPr>
                <w:color w:val="FFFFFF"/>
                <w:spacing w:val="-2"/>
                <w:sz w:val="18"/>
              </w:rPr>
              <w:t>£’000</w:t>
            </w:r>
          </w:p>
        </w:tc>
        <w:tc>
          <w:tcPr>
            <w:tcW w:w="697"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86"/>
              <w:jc w:val="left"/>
              <w:rPr>
                <w:rFonts w:ascii="Calibri"/>
                <w:b/>
                <w:sz w:val="18"/>
              </w:rPr>
            </w:pPr>
          </w:p>
          <w:p w:rsidR="002D09F7" w:rsidRDefault="00BA2BC4">
            <w:pPr>
              <w:pStyle w:val="TableParagraph"/>
              <w:spacing w:before="1" w:line="254" w:lineRule="auto"/>
              <w:ind w:left="126" w:right="68" w:firstLine="163"/>
              <w:jc w:val="both"/>
              <w:rPr>
                <w:sz w:val="18"/>
              </w:rPr>
            </w:pPr>
            <w:r>
              <w:rPr>
                <w:color w:val="FFFFFF"/>
                <w:spacing w:val="-6"/>
                <w:w w:val="85"/>
                <w:sz w:val="18"/>
              </w:rPr>
              <w:t>Total</w:t>
            </w:r>
            <w:r>
              <w:rPr>
                <w:color w:val="FFFFFF"/>
                <w:spacing w:val="-6"/>
                <w:w w:val="95"/>
                <w:sz w:val="18"/>
              </w:rPr>
              <w:t xml:space="preserve"> </w:t>
            </w:r>
            <w:r>
              <w:rPr>
                <w:color w:val="FFFFFF"/>
                <w:spacing w:val="-4"/>
                <w:w w:val="95"/>
                <w:sz w:val="18"/>
              </w:rPr>
              <w:t>4</w:t>
            </w:r>
            <w:r>
              <w:rPr>
                <w:color w:val="FFFFFF"/>
                <w:spacing w:val="-8"/>
                <w:w w:val="95"/>
                <w:sz w:val="18"/>
              </w:rPr>
              <w:t xml:space="preserve"> </w:t>
            </w:r>
            <w:r>
              <w:rPr>
                <w:color w:val="FFFFFF"/>
                <w:spacing w:val="-4"/>
                <w:w w:val="95"/>
                <w:sz w:val="18"/>
              </w:rPr>
              <w:t xml:space="preserve">Year </w:t>
            </w:r>
            <w:r>
              <w:rPr>
                <w:color w:val="FFFFFF"/>
                <w:spacing w:val="-2"/>
                <w:w w:val="85"/>
                <w:sz w:val="18"/>
              </w:rPr>
              <w:t>Budget</w:t>
            </w:r>
          </w:p>
          <w:p w:rsidR="002D09F7" w:rsidRDefault="002D09F7">
            <w:pPr>
              <w:pStyle w:val="TableParagraph"/>
              <w:spacing w:before="1"/>
              <w:jc w:val="left"/>
              <w:rPr>
                <w:rFonts w:ascii="Calibri"/>
                <w:b/>
                <w:sz w:val="18"/>
              </w:rPr>
            </w:pPr>
          </w:p>
          <w:p w:rsidR="002D09F7" w:rsidRDefault="00BA2BC4">
            <w:pPr>
              <w:pStyle w:val="TableParagraph"/>
              <w:spacing w:before="0"/>
              <w:ind w:left="227"/>
              <w:jc w:val="left"/>
              <w:rPr>
                <w:sz w:val="18"/>
              </w:rPr>
            </w:pPr>
            <w:r>
              <w:rPr>
                <w:color w:val="FFFFFF"/>
                <w:spacing w:val="-2"/>
                <w:sz w:val="18"/>
              </w:rPr>
              <w:t>£’000</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86"/>
              <w:jc w:val="left"/>
              <w:rPr>
                <w:rFonts w:ascii="Calibri"/>
                <w:b/>
                <w:sz w:val="18"/>
              </w:rPr>
            </w:pPr>
          </w:p>
          <w:p w:rsidR="002D09F7" w:rsidRDefault="00BA2BC4">
            <w:pPr>
              <w:pStyle w:val="TableParagraph"/>
              <w:spacing w:before="1" w:line="254" w:lineRule="auto"/>
              <w:ind w:left="116" w:right="65" w:firstLine="119"/>
              <w:jc w:val="left"/>
              <w:rPr>
                <w:sz w:val="18"/>
              </w:rPr>
            </w:pPr>
            <w:r>
              <w:rPr>
                <w:color w:val="FFFFFF"/>
                <w:spacing w:val="-2"/>
                <w:w w:val="85"/>
                <w:sz w:val="18"/>
              </w:rPr>
              <w:t>Capital Receipts</w:t>
            </w:r>
          </w:p>
          <w:p w:rsidR="002D09F7" w:rsidRDefault="002D09F7">
            <w:pPr>
              <w:pStyle w:val="TableParagraph"/>
              <w:spacing w:before="1"/>
              <w:jc w:val="left"/>
              <w:rPr>
                <w:rFonts w:ascii="Calibri"/>
                <w:b/>
                <w:sz w:val="18"/>
              </w:rPr>
            </w:pPr>
          </w:p>
          <w:p w:rsidR="002D09F7" w:rsidRDefault="00BA2BC4">
            <w:pPr>
              <w:pStyle w:val="TableParagraph"/>
              <w:spacing w:before="0"/>
              <w:ind w:left="324"/>
              <w:jc w:val="left"/>
              <w:rPr>
                <w:sz w:val="18"/>
              </w:rPr>
            </w:pPr>
            <w:r>
              <w:rPr>
                <w:color w:val="FFFFFF"/>
                <w:spacing w:val="-2"/>
                <w:sz w:val="18"/>
              </w:rPr>
              <w:t>£’000</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86"/>
              <w:jc w:val="left"/>
              <w:rPr>
                <w:rFonts w:ascii="Calibri"/>
                <w:b/>
                <w:sz w:val="18"/>
              </w:rPr>
            </w:pPr>
          </w:p>
          <w:p w:rsidR="002D09F7" w:rsidRDefault="00BA2BC4">
            <w:pPr>
              <w:pStyle w:val="TableParagraph"/>
              <w:spacing w:before="0" w:line="254" w:lineRule="auto"/>
              <w:ind w:left="97" w:right="67" w:firstLine="19"/>
              <w:rPr>
                <w:sz w:val="18"/>
              </w:rPr>
            </w:pPr>
            <w:r>
              <w:rPr>
                <w:color w:val="FFFFFF"/>
                <w:spacing w:val="-2"/>
                <w:w w:val="85"/>
                <w:sz w:val="18"/>
              </w:rPr>
              <w:t>Disabled Facilities</w:t>
            </w:r>
          </w:p>
          <w:p w:rsidR="002D09F7" w:rsidRDefault="00BA2BC4">
            <w:pPr>
              <w:pStyle w:val="TableParagraph"/>
              <w:spacing w:before="1"/>
              <w:ind w:right="66"/>
              <w:rPr>
                <w:sz w:val="18"/>
              </w:rPr>
            </w:pPr>
            <w:r>
              <w:rPr>
                <w:color w:val="FFFFFF"/>
                <w:spacing w:val="-2"/>
                <w:w w:val="95"/>
                <w:sz w:val="18"/>
              </w:rPr>
              <w:t>Grant</w:t>
            </w:r>
          </w:p>
          <w:p w:rsidR="002D09F7" w:rsidRDefault="002D09F7">
            <w:pPr>
              <w:pStyle w:val="TableParagraph"/>
              <w:spacing w:before="13"/>
              <w:jc w:val="left"/>
              <w:rPr>
                <w:rFonts w:ascii="Calibri"/>
                <w:b/>
                <w:sz w:val="18"/>
              </w:rPr>
            </w:pPr>
          </w:p>
          <w:p w:rsidR="002D09F7" w:rsidRDefault="00BA2BC4">
            <w:pPr>
              <w:pStyle w:val="TableParagraph"/>
              <w:spacing w:before="1"/>
              <w:ind w:right="67"/>
              <w:rPr>
                <w:sz w:val="18"/>
              </w:rPr>
            </w:pPr>
            <w:r>
              <w:rPr>
                <w:color w:val="FFFFFF"/>
                <w:spacing w:val="-2"/>
                <w:sz w:val="18"/>
              </w:rPr>
              <w:t>£’000</w:t>
            </w:r>
          </w:p>
        </w:tc>
        <w:tc>
          <w:tcPr>
            <w:tcW w:w="96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86"/>
              <w:jc w:val="left"/>
              <w:rPr>
                <w:rFonts w:ascii="Calibri"/>
                <w:b/>
                <w:sz w:val="18"/>
              </w:rPr>
            </w:pPr>
          </w:p>
          <w:p w:rsidR="002D09F7" w:rsidRDefault="00BA2BC4">
            <w:pPr>
              <w:pStyle w:val="TableParagraph"/>
              <w:spacing w:before="0" w:line="254" w:lineRule="auto"/>
              <w:ind w:left="248" w:hanging="118"/>
              <w:jc w:val="left"/>
              <w:rPr>
                <w:sz w:val="18"/>
              </w:rPr>
            </w:pPr>
            <w:r>
              <w:rPr>
                <w:color w:val="FFFFFF"/>
                <w:spacing w:val="-2"/>
                <w:w w:val="85"/>
                <w:sz w:val="18"/>
              </w:rPr>
              <w:t xml:space="preserve">Earmarked </w:t>
            </w:r>
            <w:r>
              <w:rPr>
                <w:color w:val="FFFFFF"/>
                <w:spacing w:val="-2"/>
                <w:w w:val="80"/>
                <w:sz w:val="18"/>
              </w:rPr>
              <w:t>Reserves</w:t>
            </w:r>
          </w:p>
          <w:p w:rsidR="002D09F7" w:rsidRDefault="002D09F7">
            <w:pPr>
              <w:pStyle w:val="TableParagraph"/>
              <w:spacing w:before="1"/>
              <w:jc w:val="left"/>
              <w:rPr>
                <w:rFonts w:ascii="Calibri"/>
                <w:b/>
                <w:sz w:val="18"/>
              </w:rPr>
            </w:pPr>
          </w:p>
          <w:p w:rsidR="002D09F7" w:rsidRDefault="00BA2BC4">
            <w:pPr>
              <w:pStyle w:val="TableParagraph"/>
              <w:spacing w:before="1"/>
              <w:ind w:left="495"/>
              <w:jc w:val="left"/>
              <w:rPr>
                <w:sz w:val="18"/>
              </w:rPr>
            </w:pPr>
            <w:r>
              <w:rPr>
                <w:color w:val="FFFFFF"/>
                <w:spacing w:val="-2"/>
                <w:sz w:val="18"/>
              </w:rPr>
              <w:t>£’000</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86"/>
              <w:jc w:val="left"/>
              <w:rPr>
                <w:rFonts w:ascii="Calibri"/>
                <w:b/>
                <w:sz w:val="18"/>
              </w:rPr>
            </w:pPr>
          </w:p>
          <w:p w:rsidR="002D09F7" w:rsidRDefault="00BA2BC4">
            <w:pPr>
              <w:pStyle w:val="TableParagraph"/>
              <w:spacing w:before="0" w:line="254" w:lineRule="auto"/>
              <w:ind w:left="119" w:right="65" w:firstLine="36"/>
              <w:rPr>
                <w:sz w:val="18"/>
              </w:rPr>
            </w:pPr>
            <w:r>
              <w:rPr>
                <w:color w:val="FFFFFF"/>
                <w:spacing w:val="-2"/>
                <w:w w:val="85"/>
                <w:sz w:val="18"/>
              </w:rPr>
              <w:t>Housing Enabling</w:t>
            </w:r>
          </w:p>
          <w:p w:rsidR="002D09F7" w:rsidRDefault="00BA2BC4">
            <w:pPr>
              <w:pStyle w:val="TableParagraph"/>
              <w:spacing w:before="1"/>
              <w:ind w:right="65"/>
              <w:rPr>
                <w:sz w:val="18"/>
              </w:rPr>
            </w:pPr>
            <w:r>
              <w:rPr>
                <w:color w:val="FFFFFF"/>
                <w:spacing w:val="-4"/>
                <w:w w:val="95"/>
                <w:sz w:val="18"/>
              </w:rPr>
              <w:t>Fund</w:t>
            </w:r>
          </w:p>
          <w:p w:rsidR="002D09F7" w:rsidRDefault="002D09F7">
            <w:pPr>
              <w:pStyle w:val="TableParagraph"/>
              <w:spacing w:before="13"/>
              <w:jc w:val="left"/>
              <w:rPr>
                <w:rFonts w:ascii="Calibri"/>
                <w:b/>
                <w:sz w:val="18"/>
              </w:rPr>
            </w:pPr>
          </w:p>
          <w:p w:rsidR="002D09F7" w:rsidRDefault="00BA2BC4">
            <w:pPr>
              <w:pStyle w:val="TableParagraph"/>
              <w:spacing w:before="0"/>
              <w:ind w:right="65"/>
              <w:rPr>
                <w:sz w:val="18"/>
              </w:rPr>
            </w:pPr>
            <w:r>
              <w:rPr>
                <w:color w:val="FFFFFF"/>
                <w:spacing w:val="-2"/>
                <w:sz w:val="18"/>
              </w:rPr>
              <w:t>£’000</w:t>
            </w:r>
          </w:p>
        </w:tc>
        <w:tc>
          <w:tcPr>
            <w:tcW w:w="906"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85"/>
              <w:ind w:right="64"/>
              <w:rPr>
                <w:sz w:val="18"/>
              </w:rPr>
            </w:pPr>
            <w:r>
              <w:rPr>
                <w:color w:val="FFFFFF"/>
                <w:spacing w:val="-2"/>
                <w:w w:val="95"/>
                <w:sz w:val="18"/>
              </w:rPr>
              <w:t>Innovation</w:t>
            </w:r>
          </w:p>
          <w:p w:rsidR="002D09F7" w:rsidRDefault="00BA2BC4">
            <w:pPr>
              <w:pStyle w:val="TableParagraph"/>
              <w:spacing w:before="13" w:line="254" w:lineRule="auto"/>
              <w:ind w:left="202" w:right="64" w:firstLine="369"/>
              <w:rPr>
                <w:sz w:val="18"/>
              </w:rPr>
            </w:pPr>
            <w:r>
              <w:rPr>
                <w:color w:val="FFFFFF"/>
                <w:spacing w:val="-4"/>
                <w:w w:val="85"/>
                <w:sz w:val="18"/>
              </w:rPr>
              <w:t>and</w:t>
            </w:r>
            <w:r>
              <w:rPr>
                <w:color w:val="FFFFFF"/>
                <w:spacing w:val="-2"/>
                <w:w w:val="85"/>
                <w:sz w:val="18"/>
              </w:rPr>
              <w:t xml:space="preserve"> Investing</w:t>
            </w:r>
          </w:p>
          <w:p w:rsidR="002D09F7" w:rsidRDefault="00BA2BC4">
            <w:pPr>
              <w:pStyle w:val="TableParagraph"/>
              <w:spacing w:before="2"/>
              <w:ind w:right="64"/>
              <w:rPr>
                <w:sz w:val="18"/>
              </w:rPr>
            </w:pPr>
            <w:r>
              <w:rPr>
                <w:color w:val="FFFFFF"/>
                <w:spacing w:val="-4"/>
                <w:w w:val="95"/>
                <w:sz w:val="18"/>
              </w:rPr>
              <w:t>Fund</w:t>
            </w:r>
          </w:p>
          <w:p w:rsidR="002D09F7" w:rsidRDefault="002D09F7">
            <w:pPr>
              <w:pStyle w:val="TableParagraph"/>
              <w:spacing w:before="13"/>
              <w:jc w:val="left"/>
              <w:rPr>
                <w:rFonts w:ascii="Calibri"/>
                <w:b/>
                <w:sz w:val="18"/>
              </w:rPr>
            </w:pPr>
          </w:p>
          <w:p w:rsidR="002D09F7" w:rsidRDefault="00BA2BC4">
            <w:pPr>
              <w:pStyle w:val="TableParagraph"/>
              <w:spacing w:before="0"/>
              <w:ind w:right="64"/>
              <w:rPr>
                <w:sz w:val="18"/>
              </w:rPr>
            </w:pPr>
            <w:r>
              <w:rPr>
                <w:color w:val="FFFFFF"/>
                <w:spacing w:val="-2"/>
                <w:sz w:val="18"/>
              </w:rPr>
              <w:t>£’000</w:t>
            </w:r>
          </w:p>
        </w:tc>
        <w:tc>
          <w:tcPr>
            <w:tcW w:w="1019"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86"/>
              <w:jc w:val="left"/>
              <w:rPr>
                <w:rFonts w:ascii="Calibri"/>
                <w:b/>
                <w:sz w:val="18"/>
              </w:rPr>
            </w:pPr>
          </w:p>
          <w:p w:rsidR="002D09F7" w:rsidRDefault="00BA2BC4">
            <w:pPr>
              <w:pStyle w:val="TableParagraph"/>
              <w:spacing w:before="0" w:line="254" w:lineRule="auto"/>
              <w:ind w:left="100" w:firstLine="246"/>
              <w:jc w:val="left"/>
              <w:rPr>
                <w:sz w:val="18"/>
              </w:rPr>
            </w:pPr>
            <w:r>
              <w:rPr>
                <w:color w:val="FFFFFF"/>
                <w:spacing w:val="-2"/>
                <w:w w:val="80"/>
                <w:sz w:val="18"/>
              </w:rPr>
              <w:t>Revenue</w:t>
            </w:r>
            <w:r>
              <w:rPr>
                <w:color w:val="FFFFFF"/>
                <w:spacing w:val="-2"/>
                <w:w w:val="85"/>
                <w:sz w:val="18"/>
              </w:rPr>
              <w:t xml:space="preserve"> Contribution</w:t>
            </w:r>
          </w:p>
          <w:p w:rsidR="002D09F7" w:rsidRDefault="002D09F7">
            <w:pPr>
              <w:pStyle w:val="TableParagraph"/>
              <w:spacing w:before="1"/>
              <w:jc w:val="left"/>
              <w:rPr>
                <w:rFonts w:ascii="Calibri"/>
                <w:b/>
                <w:sz w:val="18"/>
              </w:rPr>
            </w:pPr>
          </w:p>
          <w:p w:rsidR="002D09F7" w:rsidRDefault="00BA2BC4">
            <w:pPr>
              <w:pStyle w:val="TableParagraph"/>
              <w:spacing w:before="0"/>
              <w:ind w:left="554"/>
              <w:jc w:val="left"/>
              <w:rPr>
                <w:sz w:val="18"/>
              </w:rPr>
            </w:pPr>
            <w:r>
              <w:rPr>
                <w:color w:val="FFFFFF"/>
                <w:spacing w:val="-2"/>
                <w:sz w:val="18"/>
              </w:rPr>
              <w:t>£’000</w:t>
            </w:r>
          </w:p>
        </w:tc>
        <w:tc>
          <w:tcPr>
            <w:tcW w:w="906"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85"/>
              <w:jc w:val="left"/>
              <w:rPr>
                <w:rFonts w:ascii="Calibri"/>
                <w:b/>
                <w:sz w:val="18"/>
              </w:rPr>
            </w:pPr>
          </w:p>
          <w:p w:rsidR="002D09F7" w:rsidRDefault="00BA2BC4">
            <w:pPr>
              <w:pStyle w:val="TableParagraph"/>
              <w:spacing w:before="1" w:line="254" w:lineRule="auto"/>
              <w:ind w:left="119" w:firstLine="183"/>
              <w:jc w:val="left"/>
              <w:rPr>
                <w:sz w:val="18"/>
              </w:rPr>
            </w:pPr>
            <w:r>
              <w:rPr>
                <w:color w:val="FFFFFF"/>
                <w:spacing w:val="-2"/>
                <w:w w:val="85"/>
                <w:sz w:val="18"/>
              </w:rPr>
              <w:t>Internal Borrowing</w:t>
            </w:r>
          </w:p>
          <w:p w:rsidR="002D09F7" w:rsidRDefault="002D09F7">
            <w:pPr>
              <w:pStyle w:val="TableParagraph"/>
              <w:spacing w:before="1"/>
              <w:jc w:val="left"/>
              <w:rPr>
                <w:rFonts w:ascii="Calibri"/>
                <w:b/>
                <w:sz w:val="18"/>
              </w:rPr>
            </w:pPr>
          </w:p>
          <w:p w:rsidR="002D09F7" w:rsidRDefault="00BA2BC4">
            <w:pPr>
              <w:pStyle w:val="TableParagraph"/>
              <w:spacing w:before="0"/>
              <w:ind w:left="443"/>
              <w:jc w:val="left"/>
              <w:rPr>
                <w:sz w:val="18"/>
              </w:rPr>
            </w:pPr>
            <w:r>
              <w:rPr>
                <w:color w:val="FFFFFF"/>
                <w:spacing w:val="-2"/>
                <w:sz w:val="18"/>
              </w:rPr>
              <w:t>£’000</w:t>
            </w:r>
          </w:p>
        </w:tc>
        <w:tc>
          <w:tcPr>
            <w:tcW w:w="679"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0"/>
              <w:jc w:val="left"/>
              <w:rPr>
                <w:rFonts w:ascii="Calibri"/>
                <w:b/>
                <w:sz w:val="18"/>
              </w:rPr>
            </w:pPr>
          </w:p>
          <w:p w:rsidR="002D09F7" w:rsidRDefault="002D09F7">
            <w:pPr>
              <w:pStyle w:val="TableParagraph"/>
              <w:spacing w:before="86"/>
              <w:jc w:val="left"/>
              <w:rPr>
                <w:rFonts w:ascii="Calibri"/>
                <w:b/>
                <w:sz w:val="18"/>
              </w:rPr>
            </w:pPr>
          </w:p>
          <w:p w:rsidR="002D09F7" w:rsidRDefault="00BA2BC4">
            <w:pPr>
              <w:pStyle w:val="TableParagraph"/>
              <w:spacing w:before="0"/>
              <w:ind w:left="157"/>
              <w:jc w:val="left"/>
              <w:rPr>
                <w:sz w:val="18"/>
              </w:rPr>
            </w:pPr>
            <w:r>
              <w:rPr>
                <w:color w:val="FFFFFF"/>
                <w:spacing w:val="-2"/>
                <w:w w:val="95"/>
                <w:sz w:val="18"/>
              </w:rPr>
              <w:t>Grants</w:t>
            </w:r>
          </w:p>
          <w:p w:rsidR="002D09F7" w:rsidRDefault="002D09F7">
            <w:pPr>
              <w:pStyle w:val="TableParagraph"/>
              <w:spacing w:before="13"/>
              <w:jc w:val="left"/>
              <w:rPr>
                <w:rFonts w:ascii="Calibri"/>
                <w:b/>
                <w:sz w:val="18"/>
              </w:rPr>
            </w:pPr>
          </w:p>
          <w:p w:rsidR="002D09F7" w:rsidRDefault="00BA2BC4">
            <w:pPr>
              <w:pStyle w:val="TableParagraph"/>
              <w:spacing w:before="0"/>
              <w:ind w:left="217"/>
              <w:jc w:val="left"/>
              <w:rPr>
                <w:sz w:val="18"/>
              </w:rPr>
            </w:pPr>
            <w:r>
              <w:rPr>
                <w:color w:val="FFFFFF"/>
                <w:spacing w:val="-2"/>
                <w:sz w:val="18"/>
              </w:rPr>
              <w:t>£’000</w:t>
            </w:r>
          </w:p>
        </w:tc>
        <w:tc>
          <w:tcPr>
            <w:tcW w:w="679"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85"/>
              <w:jc w:val="left"/>
              <w:rPr>
                <w:rFonts w:ascii="Calibri"/>
                <w:b/>
                <w:sz w:val="18"/>
              </w:rPr>
            </w:pPr>
          </w:p>
          <w:p w:rsidR="002D09F7" w:rsidRDefault="00BA2BC4">
            <w:pPr>
              <w:pStyle w:val="TableParagraph"/>
              <w:spacing w:before="0" w:line="254" w:lineRule="auto"/>
              <w:ind w:left="254" w:right="53" w:firstLine="42"/>
              <w:jc w:val="left"/>
              <w:rPr>
                <w:sz w:val="18"/>
              </w:rPr>
            </w:pPr>
            <w:r>
              <w:rPr>
                <w:color w:val="FFFFFF"/>
                <w:spacing w:val="-6"/>
                <w:w w:val="85"/>
                <w:sz w:val="18"/>
              </w:rPr>
              <w:t>CIL</w:t>
            </w:r>
            <w:r>
              <w:rPr>
                <w:color w:val="FFFFFF"/>
                <w:spacing w:val="-7"/>
                <w:sz w:val="18"/>
              </w:rPr>
              <w:t xml:space="preserve"> </w:t>
            </w:r>
            <w:r>
              <w:rPr>
                <w:color w:val="FFFFFF"/>
                <w:spacing w:val="-6"/>
                <w:w w:val="85"/>
                <w:sz w:val="18"/>
              </w:rPr>
              <w:t>/</w:t>
            </w:r>
            <w:r>
              <w:rPr>
                <w:color w:val="FFFFFF"/>
                <w:sz w:val="18"/>
              </w:rPr>
              <w:t xml:space="preserve"> </w:t>
            </w:r>
            <w:r>
              <w:rPr>
                <w:color w:val="FFFFFF"/>
                <w:spacing w:val="-4"/>
                <w:w w:val="80"/>
                <w:sz w:val="18"/>
              </w:rPr>
              <w:t>S106</w:t>
            </w:r>
          </w:p>
          <w:p w:rsidR="002D09F7" w:rsidRDefault="002D09F7">
            <w:pPr>
              <w:pStyle w:val="TableParagraph"/>
              <w:spacing w:before="2"/>
              <w:jc w:val="left"/>
              <w:rPr>
                <w:rFonts w:ascii="Calibri"/>
                <w:b/>
                <w:sz w:val="18"/>
              </w:rPr>
            </w:pPr>
          </w:p>
          <w:p w:rsidR="002D09F7" w:rsidRDefault="00BA2BC4">
            <w:pPr>
              <w:pStyle w:val="TableParagraph"/>
              <w:spacing w:before="0"/>
              <w:ind w:left="218"/>
              <w:jc w:val="left"/>
              <w:rPr>
                <w:sz w:val="18"/>
              </w:rPr>
            </w:pPr>
            <w:r>
              <w:rPr>
                <w:color w:val="FFFFFF"/>
                <w:spacing w:val="-2"/>
                <w:sz w:val="18"/>
              </w:rPr>
              <w:t>£’000</w:t>
            </w:r>
          </w:p>
        </w:tc>
        <w:tc>
          <w:tcPr>
            <w:tcW w:w="769"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85" w:line="254" w:lineRule="auto"/>
              <w:ind w:left="135" w:right="68" w:firstLine="232"/>
              <w:rPr>
                <w:sz w:val="18"/>
              </w:rPr>
            </w:pPr>
            <w:r>
              <w:rPr>
                <w:color w:val="FFFFFF"/>
                <w:spacing w:val="-6"/>
                <w:w w:val="85"/>
                <w:sz w:val="18"/>
              </w:rPr>
              <w:t>Total</w:t>
            </w:r>
            <w:r>
              <w:rPr>
                <w:color w:val="FFFFFF"/>
                <w:w w:val="85"/>
                <w:sz w:val="18"/>
              </w:rPr>
              <w:t xml:space="preserve"> </w:t>
            </w:r>
            <w:r>
              <w:rPr>
                <w:color w:val="FFFFFF"/>
                <w:w w:val="95"/>
                <w:sz w:val="18"/>
              </w:rPr>
              <w:t>4</w:t>
            </w:r>
            <w:r>
              <w:rPr>
                <w:color w:val="FFFFFF"/>
                <w:spacing w:val="-12"/>
                <w:w w:val="95"/>
                <w:sz w:val="18"/>
              </w:rPr>
              <w:t xml:space="preserve"> </w:t>
            </w:r>
            <w:r>
              <w:rPr>
                <w:color w:val="FFFFFF"/>
                <w:w w:val="95"/>
                <w:sz w:val="18"/>
              </w:rPr>
              <w:t xml:space="preserve">Year </w:t>
            </w:r>
            <w:r>
              <w:rPr>
                <w:color w:val="FFFFFF"/>
                <w:spacing w:val="-2"/>
                <w:w w:val="85"/>
                <w:sz w:val="18"/>
              </w:rPr>
              <w:t>Funding Sources</w:t>
            </w:r>
          </w:p>
          <w:p w:rsidR="002D09F7" w:rsidRDefault="002D09F7">
            <w:pPr>
              <w:pStyle w:val="TableParagraph"/>
              <w:spacing w:before="2"/>
              <w:jc w:val="left"/>
              <w:rPr>
                <w:rFonts w:ascii="Calibri"/>
                <w:b/>
                <w:sz w:val="18"/>
              </w:rPr>
            </w:pPr>
          </w:p>
          <w:p w:rsidR="002D09F7" w:rsidRDefault="00BA2BC4">
            <w:pPr>
              <w:pStyle w:val="TableParagraph"/>
              <w:spacing w:before="0"/>
              <w:ind w:left="305"/>
              <w:jc w:val="left"/>
              <w:rPr>
                <w:sz w:val="18"/>
              </w:rPr>
            </w:pPr>
            <w:r>
              <w:rPr>
                <w:color w:val="FFFFFF"/>
                <w:spacing w:val="-2"/>
                <w:sz w:val="18"/>
              </w:rPr>
              <w:t>£’000</w:t>
            </w:r>
          </w:p>
        </w:tc>
      </w:tr>
      <w:tr w:rsidR="002D09F7">
        <w:trPr>
          <w:trHeight w:val="556"/>
        </w:trPr>
        <w:tc>
          <w:tcPr>
            <w:tcW w:w="680" w:type="dxa"/>
            <w:tcBorders>
              <w:top w:val="single" w:color="FFFFFF" w:sz="4" w:space="0"/>
            </w:tcBorders>
          </w:tcPr>
          <w:p w:rsidR="002D09F7" w:rsidRDefault="00BA2BC4">
            <w:pPr>
              <w:pStyle w:val="TableParagraph"/>
              <w:spacing w:before="179"/>
              <w:ind w:left="84"/>
              <w:jc w:val="left"/>
              <w:rPr>
                <w:sz w:val="18"/>
              </w:rPr>
            </w:pPr>
            <w:r>
              <w:rPr>
                <w:color w:val="53534C"/>
                <w:spacing w:val="-5"/>
                <w:w w:val="90"/>
                <w:sz w:val="18"/>
              </w:rPr>
              <w:t>CIL</w:t>
            </w:r>
          </w:p>
        </w:tc>
        <w:tc>
          <w:tcPr>
            <w:tcW w:w="1530" w:type="dxa"/>
            <w:tcBorders>
              <w:top w:val="single" w:color="FFFFFF" w:sz="4" w:space="0"/>
            </w:tcBorders>
          </w:tcPr>
          <w:p w:rsidR="002D09F7" w:rsidRDefault="00BA2BC4">
            <w:pPr>
              <w:pStyle w:val="TableParagraph"/>
              <w:spacing w:before="179"/>
              <w:ind w:left="85"/>
              <w:jc w:val="left"/>
              <w:rPr>
                <w:sz w:val="18"/>
              </w:rPr>
            </w:pPr>
            <w:r>
              <w:rPr>
                <w:color w:val="53534C"/>
                <w:w w:val="75"/>
                <w:sz w:val="18"/>
              </w:rPr>
              <w:t>CIL</w:t>
            </w:r>
            <w:r>
              <w:rPr>
                <w:color w:val="53534C"/>
                <w:spacing w:val="-3"/>
                <w:sz w:val="18"/>
              </w:rPr>
              <w:t xml:space="preserve"> </w:t>
            </w:r>
            <w:r>
              <w:rPr>
                <w:color w:val="53534C"/>
                <w:spacing w:val="-2"/>
                <w:w w:val="90"/>
                <w:sz w:val="18"/>
              </w:rPr>
              <w:t>Projects</w:t>
            </w:r>
          </w:p>
        </w:tc>
        <w:tc>
          <w:tcPr>
            <w:tcW w:w="793" w:type="dxa"/>
            <w:tcBorders>
              <w:top w:val="single" w:color="FFFFFF" w:sz="4" w:space="0"/>
            </w:tcBorders>
          </w:tcPr>
          <w:p w:rsidR="002D09F7" w:rsidRDefault="00BA2BC4">
            <w:pPr>
              <w:pStyle w:val="TableParagraph"/>
              <w:spacing w:before="179"/>
              <w:ind w:right="71"/>
              <w:rPr>
                <w:sz w:val="18"/>
              </w:rPr>
            </w:pPr>
            <w:r>
              <w:rPr>
                <w:color w:val="53534C"/>
                <w:spacing w:val="-5"/>
                <w:w w:val="90"/>
                <w:sz w:val="18"/>
              </w:rPr>
              <w:t>351</w:t>
            </w:r>
          </w:p>
        </w:tc>
        <w:tc>
          <w:tcPr>
            <w:tcW w:w="793" w:type="dxa"/>
            <w:tcBorders>
              <w:top w:val="single" w:color="FFFFFF" w:sz="4" w:space="0"/>
            </w:tcBorders>
          </w:tcPr>
          <w:p w:rsidR="002D09F7" w:rsidRDefault="00BA2BC4">
            <w:pPr>
              <w:pStyle w:val="TableParagraph"/>
              <w:spacing w:before="179"/>
              <w:ind w:right="70"/>
              <w:rPr>
                <w:sz w:val="18"/>
              </w:rPr>
            </w:pPr>
            <w:r>
              <w:rPr>
                <w:color w:val="53534C"/>
                <w:spacing w:val="-10"/>
                <w:w w:val="90"/>
                <w:sz w:val="18"/>
              </w:rPr>
              <w:t>0</w:t>
            </w:r>
          </w:p>
        </w:tc>
        <w:tc>
          <w:tcPr>
            <w:tcW w:w="793" w:type="dxa"/>
            <w:tcBorders>
              <w:top w:val="single" w:color="FFFFFF" w:sz="4" w:space="0"/>
            </w:tcBorders>
          </w:tcPr>
          <w:p w:rsidR="002D09F7" w:rsidRDefault="00BA2BC4">
            <w:pPr>
              <w:pStyle w:val="TableParagraph"/>
              <w:spacing w:before="179"/>
              <w:ind w:right="70"/>
              <w:rPr>
                <w:sz w:val="18"/>
              </w:rPr>
            </w:pPr>
            <w:r>
              <w:rPr>
                <w:color w:val="53534C"/>
                <w:spacing w:val="-10"/>
                <w:w w:val="90"/>
                <w:sz w:val="18"/>
              </w:rPr>
              <w:t>0</w:t>
            </w:r>
          </w:p>
        </w:tc>
        <w:tc>
          <w:tcPr>
            <w:tcW w:w="793" w:type="dxa"/>
            <w:tcBorders>
              <w:top w:val="single" w:color="FFFFFF" w:sz="4" w:space="0"/>
              <w:right w:val="single" w:color="FFFFFF" w:sz="4" w:space="0"/>
            </w:tcBorders>
          </w:tcPr>
          <w:p w:rsidR="002D09F7" w:rsidRDefault="00BA2BC4">
            <w:pPr>
              <w:pStyle w:val="TableParagraph"/>
              <w:spacing w:before="179"/>
              <w:ind w:right="69"/>
              <w:rPr>
                <w:sz w:val="18"/>
              </w:rPr>
            </w:pPr>
            <w:r>
              <w:rPr>
                <w:color w:val="53534C"/>
                <w:spacing w:val="-10"/>
                <w:w w:val="90"/>
                <w:sz w:val="18"/>
              </w:rPr>
              <w:t>0</w:t>
            </w:r>
          </w:p>
        </w:tc>
        <w:tc>
          <w:tcPr>
            <w:tcW w:w="697"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178"/>
              <w:ind w:right="68"/>
              <w:rPr>
                <w:sz w:val="18"/>
              </w:rPr>
            </w:pPr>
            <w:r>
              <w:rPr>
                <w:color w:val="FFFFFF"/>
                <w:spacing w:val="-5"/>
                <w:w w:val="95"/>
                <w:sz w:val="18"/>
              </w:rPr>
              <w:t>351</w:t>
            </w:r>
          </w:p>
        </w:tc>
        <w:tc>
          <w:tcPr>
            <w:tcW w:w="793" w:type="dxa"/>
            <w:tcBorders>
              <w:top w:val="single" w:color="FFFFFF" w:sz="4" w:space="0"/>
              <w:left w:val="single" w:color="FFFFFF" w:sz="4" w:space="0"/>
            </w:tcBorders>
          </w:tcPr>
          <w:p w:rsidR="002D09F7" w:rsidRDefault="00BA2BC4">
            <w:pPr>
              <w:pStyle w:val="TableParagraph"/>
              <w:spacing w:before="179"/>
              <w:ind w:right="67"/>
              <w:rPr>
                <w:sz w:val="18"/>
              </w:rPr>
            </w:pPr>
            <w:r>
              <w:rPr>
                <w:color w:val="53534C"/>
                <w:spacing w:val="-10"/>
                <w:w w:val="90"/>
                <w:sz w:val="18"/>
              </w:rPr>
              <w:t>0</w:t>
            </w:r>
          </w:p>
        </w:tc>
        <w:tc>
          <w:tcPr>
            <w:tcW w:w="793" w:type="dxa"/>
            <w:tcBorders>
              <w:top w:val="single" w:color="FFFFFF" w:sz="4" w:space="0"/>
            </w:tcBorders>
          </w:tcPr>
          <w:p w:rsidR="002D09F7" w:rsidRDefault="00BA2BC4">
            <w:pPr>
              <w:pStyle w:val="TableParagraph"/>
              <w:spacing w:before="179"/>
              <w:ind w:right="67"/>
              <w:rPr>
                <w:sz w:val="18"/>
              </w:rPr>
            </w:pPr>
            <w:r>
              <w:rPr>
                <w:color w:val="53534C"/>
                <w:spacing w:val="-10"/>
                <w:w w:val="90"/>
                <w:sz w:val="18"/>
              </w:rPr>
              <w:t>0</w:t>
            </w:r>
          </w:p>
        </w:tc>
        <w:tc>
          <w:tcPr>
            <w:tcW w:w="963" w:type="dxa"/>
            <w:tcBorders>
              <w:top w:val="single" w:color="FFFFFF" w:sz="4" w:space="0"/>
            </w:tcBorders>
          </w:tcPr>
          <w:p w:rsidR="002D09F7" w:rsidRDefault="00BA2BC4">
            <w:pPr>
              <w:pStyle w:val="TableParagraph"/>
              <w:spacing w:before="179"/>
              <w:ind w:right="66"/>
              <w:rPr>
                <w:sz w:val="18"/>
              </w:rPr>
            </w:pPr>
            <w:r>
              <w:rPr>
                <w:color w:val="53534C"/>
                <w:spacing w:val="-10"/>
                <w:w w:val="90"/>
                <w:sz w:val="18"/>
              </w:rPr>
              <w:t>0</w:t>
            </w:r>
          </w:p>
        </w:tc>
        <w:tc>
          <w:tcPr>
            <w:tcW w:w="793" w:type="dxa"/>
            <w:tcBorders>
              <w:top w:val="single" w:color="FFFFFF" w:sz="4" w:space="0"/>
            </w:tcBorders>
          </w:tcPr>
          <w:p w:rsidR="002D09F7" w:rsidRDefault="00BA2BC4">
            <w:pPr>
              <w:pStyle w:val="TableParagraph"/>
              <w:spacing w:before="179"/>
              <w:ind w:right="66"/>
              <w:rPr>
                <w:sz w:val="18"/>
              </w:rPr>
            </w:pPr>
            <w:r>
              <w:rPr>
                <w:color w:val="53534C"/>
                <w:spacing w:val="-10"/>
                <w:w w:val="90"/>
                <w:sz w:val="18"/>
              </w:rPr>
              <w:t>0</w:t>
            </w:r>
          </w:p>
        </w:tc>
        <w:tc>
          <w:tcPr>
            <w:tcW w:w="906" w:type="dxa"/>
            <w:tcBorders>
              <w:top w:val="single" w:color="FFFFFF" w:sz="4" w:space="0"/>
            </w:tcBorders>
          </w:tcPr>
          <w:p w:rsidR="002D09F7" w:rsidRDefault="00BA2BC4">
            <w:pPr>
              <w:pStyle w:val="TableParagraph"/>
              <w:spacing w:before="179"/>
              <w:ind w:right="65"/>
              <w:rPr>
                <w:sz w:val="18"/>
              </w:rPr>
            </w:pPr>
            <w:r>
              <w:rPr>
                <w:color w:val="53534C"/>
                <w:spacing w:val="-10"/>
                <w:w w:val="90"/>
                <w:sz w:val="18"/>
              </w:rPr>
              <w:t>0</w:t>
            </w:r>
          </w:p>
        </w:tc>
        <w:tc>
          <w:tcPr>
            <w:tcW w:w="1019" w:type="dxa"/>
            <w:tcBorders>
              <w:top w:val="single" w:color="FFFFFF" w:sz="4" w:space="0"/>
            </w:tcBorders>
          </w:tcPr>
          <w:p w:rsidR="002D09F7" w:rsidRDefault="00BA2BC4">
            <w:pPr>
              <w:pStyle w:val="TableParagraph"/>
              <w:spacing w:before="179"/>
              <w:ind w:right="63"/>
              <w:rPr>
                <w:sz w:val="18"/>
              </w:rPr>
            </w:pPr>
            <w:r>
              <w:rPr>
                <w:color w:val="53534C"/>
                <w:spacing w:val="-10"/>
                <w:w w:val="90"/>
                <w:sz w:val="18"/>
              </w:rPr>
              <w:t>0</w:t>
            </w:r>
          </w:p>
        </w:tc>
        <w:tc>
          <w:tcPr>
            <w:tcW w:w="906" w:type="dxa"/>
            <w:tcBorders>
              <w:top w:val="single" w:color="FFFFFF" w:sz="4" w:space="0"/>
            </w:tcBorders>
          </w:tcPr>
          <w:p w:rsidR="002D09F7" w:rsidRDefault="00BA2BC4">
            <w:pPr>
              <w:pStyle w:val="TableParagraph"/>
              <w:spacing w:before="179"/>
              <w:ind w:right="62"/>
              <w:rPr>
                <w:sz w:val="18"/>
              </w:rPr>
            </w:pPr>
            <w:r>
              <w:rPr>
                <w:color w:val="53534C"/>
                <w:spacing w:val="-10"/>
                <w:w w:val="90"/>
                <w:sz w:val="18"/>
              </w:rPr>
              <w:t>0</w:t>
            </w:r>
          </w:p>
        </w:tc>
        <w:tc>
          <w:tcPr>
            <w:tcW w:w="679" w:type="dxa"/>
            <w:tcBorders>
              <w:top w:val="single" w:color="FFFFFF" w:sz="4" w:space="0"/>
            </w:tcBorders>
          </w:tcPr>
          <w:p w:rsidR="002D09F7" w:rsidRDefault="00BA2BC4">
            <w:pPr>
              <w:pStyle w:val="TableParagraph"/>
              <w:spacing w:before="179"/>
              <w:ind w:right="61"/>
              <w:rPr>
                <w:sz w:val="18"/>
              </w:rPr>
            </w:pPr>
            <w:r>
              <w:rPr>
                <w:color w:val="53534C"/>
                <w:spacing w:val="-10"/>
                <w:w w:val="90"/>
                <w:sz w:val="18"/>
              </w:rPr>
              <w:t>0</w:t>
            </w:r>
          </w:p>
        </w:tc>
        <w:tc>
          <w:tcPr>
            <w:tcW w:w="679" w:type="dxa"/>
            <w:tcBorders>
              <w:top w:val="single" w:color="FFFFFF" w:sz="4" w:space="0"/>
              <w:right w:val="single" w:color="FFFFFF" w:sz="4" w:space="0"/>
            </w:tcBorders>
          </w:tcPr>
          <w:p w:rsidR="002D09F7" w:rsidRDefault="00BA2BC4">
            <w:pPr>
              <w:pStyle w:val="TableParagraph"/>
              <w:spacing w:before="179"/>
              <w:ind w:left="205"/>
              <w:jc w:val="center"/>
              <w:rPr>
                <w:sz w:val="18"/>
              </w:rPr>
            </w:pPr>
            <w:r>
              <w:rPr>
                <w:color w:val="53534C"/>
                <w:spacing w:val="-2"/>
                <w:w w:val="90"/>
                <w:sz w:val="18"/>
              </w:rPr>
              <w:t>(351)</w:t>
            </w:r>
          </w:p>
        </w:tc>
        <w:tc>
          <w:tcPr>
            <w:tcW w:w="769"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178"/>
              <w:ind w:right="68"/>
              <w:rPr>
                <w:sz w:val="18"/>
              </w:rPr>
            </w:pPr>
            <w:r>
              <w:rPr>
                <w:color w:val="FFFFFF"/>
                <w:spacing w:val="-4"/>
                <w:w w:val="95"/>
                <w:sz w:val="18"/>
              </w:rPr>
              <w:t>(351)</w:t>
            </w:r>
          </w:p>
        </w:tc>
      </w:tr>
      <w:tr w:rsidR="002D09F7">
        <w:trPr>
          <w:trHeight w:val="670"/>
        </w:trPr>
        <w:tc>
          <w:tcPr>
            <w:tcW w:w="680" w:type="dxa"/>
            <w:tcBorders>
              <w:bottom w:val="nil"/>
            </w:tcBorders>
          </w:tcPr>
          <w:p w:rsidR="002D09F7" w:rsidRDefault="002D09F7">
            <w:pPr>
              <w:pStyle w:val="TableParagraph"/>
              <w:spacing w:before="16"/>
              <w:jc w:val="left"/>
              <w:rPr>
                <w:rFonts w:ascii="Calibri"/>
                <w:b/>
                <w:sz w:val="18"/>
              </w:rPr>
            </w:pPr>
          </w:p>
          <w:p w:rsidR="002D09F7" w:rsidRDefault="00BA2BC4">
            <w:pPr>
              <w:pStyle w:val="TableParagraph"/>
              <w:spacing w:before="0"/>
              <w:ind w:left="84"/>
              <w:jc w:val="left"/>
              <w:rPr>
                <w:sz w:val="18"/>
              </w:rPr>
            </w:pPr>
            <w:r>
              <w:rPr>
                <w:color w:val="53534C"/>
                <w:spacing w:val="-5"/>
                <w:w w:val="85"/>
                <w:sz w:val="18"/>
              </w:rPr>
              <w:t>NEW</w:t>
            </w:r>
          </w:p>
        </w:tc>
        <w:tc>
          <w:tcPr>
            <w:tcW w:w="1530" w:type="dxa"/>
            <w:tcBorders>
              <w:bottom w:val="nil"/>
            </w:tcBorders>
          </w:tcPr>
          <w:p w:rsidR="002D09F7" w:rsidRDefault="00BA2BC4">
            <w:pPr>
              <w:pStyle w:val="TableParagraph"/>
              <w:spacing w:before="140" w:line="232" w:lineRule="auto"/>
              <w:ind w:left="84" w:right="411"/>
              <w:jc w:val="left"/>
              <w:rPr>
                <w:sz w:val="18"/>
              </w:rPr>
            </w:pPr>
            <w:r>
              <w:rPr>
                <w:color w:val="53534C"/>
                <w:w w:val="80"/>
                <w:sz w:val="18"/>
              </w:rPr>
              <w:t>Electric</w:t>
            </w:r>
            <w:r>
              <w:rPr>
                <w:color w:val="53534C"/>
                <w:spacing w:val="-3"/>
                <w:w w:val="80"/>
                <w:sz w:val="18"/>
              </w:rPr>
              <w:t xml:space="preserve"> </w:t>
            </w:r>
            <w:r>
              <w:rPr>
                <w:color w:val="53534C"/>
                <w:w w:val="80"/>
                <w:sz w:val="18"/>
              </w:rPr>
              <w:t>Vehicle</w:t>
            </w:r>
            <w:r>
              <w:rPr>
                <w:color w:val="53534C"/>
                <w:sz w:val="18"/>
              </w:rPr>
              <w:t xml:space="preserve"> </w:t>
            </w:r>
            <w:r>
              <w:rPr>
                <w:color w:val="53534C"/>
                <w:w w:val="75"/>
                <w:sz w:val="18"/>
              </w:rPr>
              <w:t>Charging</w:t>
            </w:r>
            <w:r>
              <w:rPr>
                <w:color w:val="53534C"/>
                <w:spacing w:val="18"/>
                <w:sz w:val="18"/>
              </w:rPr>
              <w:t xml:space="preserve"> </w:t>
            </w:r>
            <w:r>
              <w:rPr>
                <w:color w:val="53534C"/>
                <w:spacing w:val="-2"/>
                <w:w w:val="80"/>
                <w:sz w:val="18"/>
              </w:rPr>
              <w:t>Points</w:t>
            </w:r>
          </w:p>
        </w:tc>
        <w:tc>
          <w:tcPr>
            <w:tcW w:w="793" w:type="dxa"/>
            <w:tcBorders>
              <w:bottom w:val="nil"/>
            </w:tcBorders>
          </w:tcPr>
          <w:p w:rsidR="002D09F7" w:rsidRDefault="002D09F7">
            <w:pPr>
              <w:pStyle w:val="TableParagraph"/>
              <w:spacing w:before="15"/>
              <w:jc w:val="left"/>
              <w:rPr>
                <w:rFonts w:ascii="Calibri"/>
                <w:b/>
                <w:sz w:val="18"/>
              </w:rPr>
            </w:pPr>
          </w:p>
          <w:p w:rsidR="002D09F7" w:rsidRDefault="00BA2BC4">
            <w:pPr>
              <w:pStyle w:val="TableParagraph"/>
              <w:spacing w:before="1"/>
              <w:ind w:right="71"/>
              <w:rPr>
                <w:sz w:val="18"/>
              </w:rPr>
            </w:pPr>
            <w:r>
              <w:rPr>
                <w:color w:val="53534C"/>
                <w:spacing w:val="-5"/>
                <w:w w:val="90"/>
                <w:sz w:val="18"/>
              </w:rPr>
              <w:t>250</w:t>
            </w:r>
          </w:p>
        </w:tc>
        <w:tc>
          <w:tcPr>
            <w:tcW w:w="793" w:type="dxa"/>
            <w:tcBorders>
              <w:bottom w:val="nil"/>
            </w:tcBorders>
          </w:tcPr>
          <w:p w:rsidR="002D09F7" w:rsidRDefault="002D09F7">
            <w:pPr>
              <w:pStyle w:val="TableParagraph"/>
              <w:spacing w:before="15"/>
              <w:jc w:val="left"/>
              <w:rPr>
                <w:rFonts w:ascii="Calibri"/>
                <w:b/>
                <w:sz w:val="18"/>
              </w:rPr>
            </w:pPr>
          </w:p>
          <w:p w:rsidR="002D09F7" w:rsidRDefault="00BA2BC4">
            <w:pPr>
              <w:pStyle w:val="TableParagraph"/>
              <w:spacing w:before="1"/>
              <w:ind w:right="71"/>
              <w:rPr>
                <w:sz w:val="18"/>
              </w:rPr>
            </w:pPr>
            <w:r>
              <w:rPr>
                <w:color w:val="53534C"/>
                <w:spacing w:val="-10"/>
                <w:w w:val="90"/>
                <w:sz w:val="18"/>
              </w:rPr>
              <w:t>0</w:t>
            </w:r>
          </w:p>
        </w:tc>
        <w:tc>
          <w:tcPr>
            <w:tcW w:w="793" w:type="dxa"/>
            <w:tcBorders>
              <w:bottom w:val="nil"/>
            </w:tcBorders>
          </w:tcPr>
          <w:p w:rsidR="002D09F7" w:rsidRDefault="002D09F7">
            <w:pPr>
              <w:pStyle w:val="TableParagraph"/>
              <w:spacing w:before="15"/>
              <w:jc w:val="left"/>
              <w:rPr>
                <w:rFonts w:ascii="Calibri"/>
                <w:b/>
                <w:sz w:val="18"/>
              </w:rPr>
            </w:pPr>
          </w:p>
          <w:p w:rsidR="002D09F7" w:rsidRDefault="00BA2BC4">
            <w:pPr>
              <w:pStyle w:val="TableParagraph"/>
              <w:spacing w:before="1"/>
              <w:ind w:right="70"/>
              <w:rPr>
                <w:sz w:val="18"/>
              </w:rPr>
            </w:pPr>
            <w:r>
              <w:rPr>
                <w:color w:val="53534C"/>
                <w:spacing w:val="-10"/>
                <w:w w:val="90"/>
                <w:sz w:val="18"/>
              </w:rPr>
              <w:t>0</w:t>
            </w:r>
          </w:p>
        </w:tc>
        <w:tc>
          <w:tcPr>
            <w:tcW w:w="793" w:type="dxa"/>
            <w:tcBorders>
              <w:bottom w:val="nil"/>
              <w:right w:val="single" w:color="FFFFFF" w:sz="4" w:space="0"/>
            </w:tcBorders>
          </w:tcPr>
          <w:p w:rsidR="002D09F7" w:rsidRDefault="002D09F7">
            <w:pPr>
              <w:pStyle w:val="TableParagraph"/>
              <w:spacing w:before="15"/>
              <w:jc w:val="left"/>
              <w:rPr>
                <w:rFonts w:ascii="Calibri"/>
                <w:b/>
                <w:sz w:val="18"/>
              </w:rPr>
            </w:pPr>
          </w:p>
          <w:p w:rsidR="002D09F7" w:rsidRDefault="00BA2BC4">
            <w:pPr>
              <w:pStyle w:val="TableParagraph"/>
              <w:spacing w:before="1"/>
              <w:ind w:right="70"/>
              <w:rPr>
                <w:sz w:val="18"/>
              </w:rPr>
            </w:pPr>
            <w:r>
              <w:rPr>
                <w:color w:val="53534C"/>
                <w:spacing w:val="-10"/>
                <w:w w:val="90"/>
                <w:sz w:val="18"/>
              </w:rPr>
              <w:t>0</w:t>
            </w:r>
          </w:p>
        </w:tc>
        <w:tc>
          <w:tcPr>
            <w:tcW w:w="697"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15"/>
              <w:jc w:val="left"/>
              <w:rPr>
                <w:rFonts w:ascii="Calibri"/>
                <w:b/>
                <w:sz w:val="18"/>
              </w:rPr>
            </w:pPr>
          </w:p>
          <w:p w:rsidR="002D09F7" w:rsidRDefault="00BA2BC4">
            <w:pPr>
              <w:pStyle w:val="TableParagraph"/>
              <w:spacing w:before="0"/>
              <w:ind w:right="68"/>
              <w:rPr>
                <w:sz w:val="18"/>
              </w:rPr>
            </w:pPr>
            <w:r>
              <w:rPr>
                <w:color w:val="FFFFFF"/>
                <w:spacing w:val="-5"/>
                <w:w w:val="95"/>
                <w:sz w:val="18"/>
              </w:rPr>
              <w:t>250</w:t>
            </w:r>
          </w:p>
        </w:tc>
        <w:tc>
          <w:tcPr>
            <w:tcW w:w="793" w:type="dxa"/>
            <w:tcBorders>
              <w:left w:val="single" w:color="FFFFFF" w:sz="4" w:space="0"/>
              <w:bottom w:val="nil"/>
            </w:tcBorders>
          </w:tcPr>
          <w:p w:rsidR="002D09F7" w:rsidRDefault="002D09F7">
            <w:pPr>
              <w:pStyle w:val="TableParagraph"/>
              <w:spacing w:before="15"/>
              <w:jc w:val="left"/>
              <w:rPr>
                <w:rFonts w:ascii="Calibri"/>
                <w:b/>
                <w:sz w:val="18"/>
              </w:rPr>
            </w:pPr>
          </w:p>
          <w:p w:rsidR="002D09F7" w:rsidRDefault="00BA2BC4">
            <w:pPr>
              <w:pStyle w:val="TableParagraph"/>
              <w:spacing w:before="1"/>
              <w:ind w:right="68"/>
              <w:rPr>
                <w:sz w:val="18"/>
              </w:rPr>
            </w:pPr>
            <w:r>
              <w:rPr>
                <w:color w:val="53534C"/>
                <w:spacing w:val="-10"/>
                <w:w w:val="90"/>
                <w:sz w:val="18"/>
              </w:rPr>
              <w:t>0</w:t>
            </w:r>
          </w:p>
        </w:tc>
        <w:tc>
          <w:tcPr>
            <w:tcW w:w="793" w:type="dxa"/>
            <w:tcBorders>
              <w:bottom w:val="nil"/>
            </w:tcBorders>
          </w:tcPr>
          <w:p w:rsidR="002D09F7" w:rsidRDefault="002D09F7">
            <w:pPr>
              <w:pStyle w:val="TableParagraph"/>
              <w:spacing w:before="15"/>
              <w:jc w:val="left"/>
              <w:rPr>
                <w:rFonts w:ascii="Calibri"/>
                <w:b/>
                <w:sz w:val="18"/>
              </w:rPr>
            </w:pPr>
          </w:p>
          <w:p w:rsidR="002D09F7" w:rsidRDefault="00BA2BC4">
            <w:pPr>
              <w:pStyle w:val="TableParagraph"/>
              <w:spacing w:before="1"/>
              <w:ind w:right="67"/>
              <w:rPr>
                <w:sz w:val="18"/>
              </w:rPr>
            </w:pPr>
            <w:r>
              <w:rPr>
                <w:color w:val="53534C"/>
                <w:spacing w:val="-10"/>
                <w:w w:val="90"/>
                <w:sz w:val="18"/>
              </w:rPr>
              <w:t>0</w:t>
            </w:r>
          </w:p>
        </w:tc>
        <w:tc>
          <w:tcPr>
            <w:tcW w:w="963" w:type="dxa"/>
            <w:tcBorders>
              <w:bottom w:val="nil"/>
            </w:tcBorders>
          </w:tcPr>
          <w:p w:rsidR="002D09F7" w:rsidRDefault="002D09F7">
            <w:pPr>
              <w:pStyle w:val="TableParagraph"/>
              <w:spacing w:before="15"/>
              <w:jc w:val="left"/>
              <w:rPr>
                <w:rFonts w:ascii="Calibri"/>
                <w:b/>
                <w:sz w:val="18"/>
              </w:rPr>
            </w:pPr>
          </w:p>
          <w:p w:rsidR="002D09F7" w:rsidRDefault="00BA2BC4">
            <w:pPr>
              <w:pStyle w:val="TableParagraph"/>
              <w:spacing w:before="1"/>
              <w:ind w:right="67"/>
              <w:rPr>
                <w:sz w:val="18"/>
              </w:rPr>
            </w:pPr>
            <w:r>
              <w:rPr>
                <w:color w:val="53534C"/>
                <w:spacing w:val="-10"/>
                <w:w w:val="90"/>
                <w:sz w:val="18"/>
              </w:rPr>
              <w:t>0</w:t>
            </w:r>
          </w:p>
        </w:tc>
        <w:tc>
          <w:tcPr>
            <w:tcW w:w="793" w:type="dxa"/>
            <w:tcBorders>
              <w:bottom w:val="nil"/>
            </w:tcBorders>
          </w:tcPr>
          <w:p w:rsidR="002D09F7" w:rsidRDefault="002D09F7">
            <w:pPr>
              <w:pStyle w:val="TableParagraph"/>
              <w:spacing w:before="15"/>
              <w:jc w:val="left"/>
              <w:rPr>
                <w:rFonts w:ascii="Calibri"/>
                <w:b/>
                <w:sz w:val="18"/>
              </w:rPr>
            </w:pPr>
          </w:p>
          <w:p w:rsidR="002D09F7" w:rsidRDefault="00BA2BC4">
            <w:pPr>
              <w:pStyle w:val="TableParagraph"/>
              <w:spacing w:before="1"/>
              <w:ind w:right="66"/>
              <w:rPr>
                <w:sz w:val="18"/>
              </w:rPr>
            </w:pPr>
            <w:r>
              <w:rPr>
                <w:color w:val="53534C"/>
                <w:spacing w:val="-10"/>
                <w:w w:val="90"/>
                <w:sz w:val="18"/>
              </w:rPr>
              <w:t>0</w:t>
            </w:r>
          </w:p>
        </w:tc>
        <w:tc>
          <w:tcPr>
            <w:tcW w:w="906" w:type="dxa"/>
            <w:tcBorders>
              <w:bottom w:val="nil"/>
            </w:tcBorders>
          </w:tcPr>
          <w:p w:rsidR="002D09F7" w:rsidRDefault="002D09F7">
            <w:pPr>
              <w:pStyle w:val="TableParagraph"/>
              <w:spacing w:before="15"/>
              <w:jc w:val="left"/>
              <w:rPr>
                <w:rFonts w:ascii="Calibri"/>
                <w:b/>
                <w:sz w:val="18"/>
              </w:rPr>
            </w:pPr>
          </w:p>
          <w:p w:rsidR="002D09F7" w:rsidRDefault="00BA2BC4">
            <w:pPr>
              <w:pStyle w:val="TableParagraph"/>
              <w:spacing w:before="1"/>
              <w:ind w:right="65"/>
              <w:rPr>
                <w:sz w:val="18"/>
              </w:rPr>
            </w:pPr>
            <w:r>
              <w:rPr>
                <w:color w:val="53534C"/>
                <w:spacing w:val="-10"/>
                <w:w w:val="90"/>
                <w:sz w:val="18"/>
              </w:rPr>
              <w:t>0</w:t>
            </w:r>
          </w:p>
        </w:tc>
        <w:tc>
          <w:tcPr>
            <w:tcW w:w="1019" w:type="dxa"/>
            <w:tcBorders>
              <w:bottom w:val="nil"/>
            </w:tcBorders>
          </w:tcPr>
          <w:p w:rsidR="002D09F7" w:rsidRDefault="002D09F7">
            <w:pPr>
              <w:pStyle w:val="TableParagraph"/>
              <w:spacing w:before="15"/>
              <w:jc w:val="left"/>
              <w:rPr>
                <w:rFonts w:ascii="Calibri"/>
                <w:b/>
                <w:sz w:val="18"/>
              </w:rPr>
            </w:pPr>
          </w:p>
          <w:p w:rsidR="002D09F7" w:rsidRDefault="00BA2BC4">
            <w:pPr>
              <w:pStyle w:val="TableParagraph"/>
              <w:spacing w:before="1"/>
              <w:ind w:right="63"/>
              <w:rPr>
                <w:sz w:val="18"/>
              </w:rPr>
            </w:pPr>
            <w:r>
              <w:rPr>
                <w:color w:val="53534C"/>
                <w:spacing w:val="-10"/>
                <w:w w:val="90"/>
                <w:sz w:val="18"/>
              </w:rPr>
              <w:t>0</w:t>
            </w:r>
          </w:p>
        </w:tc>
        <w:tc>
          <w:tcPr>
            <w:tcW w:w="906" w:type="dxa"/>
            <w:tcBorders>
              <w:bottom w:val="nil"/>
            </w:tcBorders>
          </w:tcPr>
          <w:p w:rsidR="002D09F7" w:rsidRDefault="002D09F7">
            <w:pPr>
              <w:pStyle w:val="TableParagraph"/>
              <w:spacing w:before="15"/>
              <w:jc w:val="left"/>
              <w:rPr>
                <w:rFonts w:ascii="Calibri"/>
                <w:b/>
                <w:sz w:val="18"/>
              </w:rPr>
            </w:pPr>
          </w:p>
          <w:p w:rsidR="002D09F7" w:rsidRDefault="00BA2BC4">
            <w:pPr>
              <w:pStyle w:val="TableParagraph"/>
              <w:spacing w:before="1"/>
              <w:ind w:right="62"/>
              <w:rPr>
                <w:sz w:val="18"/>
              </w:rPr>
            </w:pPr>
            <w:r>
              <w:rPr>
                <w:color w:val="53534C"/>
                <w:spacing w:val="-10"/>
                <w:w w:val="90"/>
                <w:sz w:val="18"/>
              </w:rPr>
              <w:t>0</w:t>
            </w:r>
          </w:p>
        </w:tc>
        <w:tc>
          <w:tcPr>
            <w:tcW w:w="679" w:type="dxa"/>
            <w:tcBorders>
              <w:bottom w:val="nil"/>
            </w:tcBorders>
          </w:tcPr>
          <w:p w:rsidR="002D09F7" w:rsidRDefault="002D09F7">
            <w:pPr>
              <w:pStyle w:val="TableParagraph"/>
              <w:spacing w:before="15"/>
              <w:jc w:val="left"/>
              <w:rPr>
                <w:rFonts w:ascii="Calibri"/>
                <w:b/>
                <w:sz w:val="18"/>
              </w:rPr>
            </w:pPr>
          </w:p>
          <w:p w:rsidR="002D09F7" w:rsidRDefault="00BA2BC4">
            <w:pPr>
              <w:pStyle w:val="TableParagraph"/>
              <w:spacing w:before="1"/>
              <w:ind w:right="61"/>
              <w:rPr>
                <w:sz w:val="18"/>
              </w:rPr>
            </w:pPr>
            <w:r>
              <w:rPr>
                <w:color w:val="53534C"/>
                <w:spacing w:val="-10"/>
                <w:w w:val="90"/>
                <w:sz w:val="18"/>
              </w:rPr>
              <w:t>0</w:t>
            </w:r>
          </w:p>
        </w:tc>
        <w:tc>
          <w:tcPr>
            <w:tcW w:w="679" w:type="dxa"/>
            <w:tcBorders>
              <w:bottom w:val="nil"/>
              <w:right w:val="single" w:color="FFFFFF" w:sz="4" w:space="0"/>
            </w:tcBorders>
          </w:tcPr>
          <w:p w:rsidR="002D09F7" w:rsidRDefault="002D09F7">
            <w:pPr>
              <w:pStyle w:val="TableParagraph"/>
              <w:spacing w:before="15"/>
              <w:jc w:val="left"/>
              <w:rPr>
                <w:rFonts w:ascii="Calibri"/>
                <w:b/>
                <w:sz w:val="18"/>
              </w:rPr>
            </w:pPr>
          </w:p>
          <w:p w:rsidR="002D09F7" w:rsidRDefault="00BA2BC4">
            <w:pPr>
              <w:pStyle w:val="TableParagraph"/>
              <w:spacing w:before="1"/>
              <w:ind w:left="205" w:right="1"/>
              <w:jc w:val="center"/>
              <w:rPr>
                <w:sz w:val="18"/>
              </w:rPr>
            </w:pPr>
            <w:r>
              <w:rPr>
                <w:color w:val="53534C"/>
                <w:spacing w:val="-2"/>
                <w:w w:val="90"/>
                <w:sz w:val="18"/>
              </w:rPr>
              <w:t>(250)</w:t>
            </w:r>
          </w:p>
        </w:tc>
        <w:tc>
          <w:tcPr>
            <w:tcW w:w="769" w:type="dxa"/>
            <w:tcBorders>
              <w:top w:val="single" w:color="FFFFFF" w:sz="4" w:space="0"/>
              <w:left w:val="single" w:color="FFFFFF" w:sz="4" w:space="0"/>
              <w:bottom w:val="single" w:color="FFFFFF" w:sz="4" w:space="0"/>
              <w:right w:val="nil"/>
            </w:tcBorders>
            <w:shd w:val="clear" w:color="auto" w:fill="008AC9"/>
          </w:tcPr>
          <w:p w:rsidR="002D09F7" w:rsidRDefault="002D09F7">
            <w:pPr>
              <w:pStyle w:val="TableParagraph"/>
              <w:spacing w:before="15"/>
              <w:jc w:val="left"/>
              <w:rPr>
                <w:rFonts w:ascii="Calibri"/>
                <w:b/>
                <w:sz w:val="18"/>
              </w:rPr>
            </w:pPr>
          </w:p>
          <w:p w:rsidR="002D09F7" w:rsidRDefault="00BA2BC4">
            <w:pPr>
              <w:pStyle w:val="TableParagraph"/>
              <w:spacing w:before="0"/>
              <w:ind w:right="68"/>
              <w:rPr>
                <w:sz w:val="18"/>
              </w:rPr>
            </w:pPr>
            <w:r>
              <w:rPr>
                <w:color w:val="FFFFFF"/>
                <w:spacing w:val="-4"/>
                <w:w w:val="95"/>
                <w:sz w:val="18"/>
              </w:rPr>
              <w:t>(250)</w:t>
            </w:r>
          </w:p>
        </w:tc>
      </w:tr>
      <w:tr w:rsidR="002D09F7">
        <w:trPr>
          <w:trHeight w:val="623"/>
        </w:trPr>
        <w:tc>
          <w:tcPr>
            <w:tcW w:w="2210" w:type="dxa"/>
            <w:gridSpan w:val="2"/>
            <w:tcBorders>
              <w:top w:val="nil"/>
              <w:left w:val="nil"/>
              <w:bottom w:val="nil"/>
              <w:right w:val="single" w:color="FFFFFF" w:sz="4" w:space="0"/>
            </w:tcBorders>
            <w:shd w:val="clear" w:color="auto" w:fill="008AC9"/>
          </w:tcPr>
          <w:p w:rsidR="002D09F7" w:rsidRDefault="00BA2BC4">
            <w:pPr>
              <w:pStyle w:val="TableParagraph"/>
              <w:spacing w:before="206"/>
              <w:ind w:left="88"/>
              <w:jc w:val="left"/>
              <w:rPr>
                <w:sz w:val="18"/>
              </w:rPr>
            </w:pPr>
            <w:r>
              <w:rPr>
                <w:color w:val="FFFFFF"/>
                <w:spacing w:val="-2"/>
                <w:w w:val="85"/>
                <w:sz w:val="18"/>
              </w:rPr>
              <w:t>TOTAL</w:t>
            </w:r>
          </w:p>
        </w:tc>
        <w:tc>
          <w:tcPr>
            <w:tcW w:w="793"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72"/>
              <w:rPr>
                <w:sz w:val="18"/>
              </w:rPr>
            </w:pPr>
            <w:r>
              <w:rPr>
                <w:color w:val="FFFFFF"/>
                <w:spacing w:val="-5"/>
                <w:w w:val="95"/>
                <w:sz w:val="18"/>
              </w:rPr>
              <w:t>601</w:t>
            </w:r>
          </w:p>
        </w:tc>
        <w:tc>
          <w:tcPr>
            <w:tcW w:w="793"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71"/>
              <w:rPr>
                <w:sz w:val="18"/>
              </w:rPr>
            </w:pPr>
            <w:r>
              <w:rPr>
                <w:color w:val="FFFFFF"/>
                <w:spacing w:val="-10"/>
                <w:w w:val="95"/>
                <w:sz w:val="18"/>
              </w:rPr>
              <w:t>0</w:t>
            </w:r>
          </w:p>
        </w:tc>
        <w:tc>
          <w:tcPr>
            <w:tcW w:w="793"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71"/>
              <w:rPr>
                <w:sz w:val="18"/>
              </w:rPr>
            </w:pPr>
            <w:r>
              <w:rPr>
                <w:color w:val="FFFFFF"/>
                <w:spacing w:val="-10"/>
                <w:w w:val="95"/>
                <w:sz w:val="18"/>
              </w:rPr>
              <w:t>0</w:t>
            </w:r>
          </w:p>
        </w:tc>
        <w:tc>
          <w:tcPr>
            <w:tcW w:w="793"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70"/>
              <w:rPr>
                <w:sz w:val="18"/>
              </w:rPr>
            </w:pPr>
            <w:r>
              <w:rPr>
                <w:color w:val="FFFFFF"/>
                <w:spacing w:val="-10"/>
                <w:w w:val="95"/>
                <w:sz w:val="18"/>
              </w:rPr>
              <w:t>0</w:t>
            </w:r>
          </w:p>
        </w:tc>
        <w:tc>
          <w:tcPr>
            <w:tcW w:w="697" w:type="dxa"/>
            <w:tcBorders>
              <w:top w:val="single" w:color="FFFFFF" w:sz="4" w:space="0"/>
              <w:left w:val="single" w:color="FFFFFF" w:sz="4" w:space="0"/>
              <w:bottom w:val="nil"/>
              <w:right w:val="single" w:color="FFFFFF" w:sz="4" w:space="0"/>
            </w:tcBorders>
            <w:shd w:val="clear" w:color="auto" w:fill="008AC9"/>
          </w:tcPr>
          <w:p w:rsidR="002D09F7" w:rsidRDefault="00BA2BC4">
            <w:pPr>
              <w:pStyle w:val="TableParagraph"/>
              <w:spacing w:before="206"/>
              <w:ind w:right="69"/>
              <w:rPr>
                <w:sz w:val="18"/>
              </w:rPr>
            </w:pPr>
            <w:r>
              <w:rPr>
                <w:color w:val="FFFFFF"/>
                <w:spacing w:val="-5"/>
                <w:w w:val="95"/>
                <w:sz w:val="18"/>
              </w:rPr>
              <w:t>601</w:t>
            </w:r>
          </w:p>
        </w:tc>
        <w:tc>
          <w:tcPr>
            <w:tcW w:w="793"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8"/>
              <w:rPr>
                <w:sz w:val="18"/>
              </w:rPr>
            </w:pPr>
            <w:r>
              <w:rPr>
                <w:color w:val="FFFFFF"/>
                <w:spacing w:val="-10"/>
                <w:w w:val="95"/>
                <w:sz w:val="18"/>
              </w:rPr>
              <w:t>0</w:t>
            </w:r>
          </w:p>
        </w:tc>
        <w:tc>
          <w:tcPr>
            <w:tcW w:w="793"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8"/>
              <w:rPr>
                <w:sz w:val="18"/>
              </w:rPr>
            </w:pPr>
            <w:r>
              <w:rPr>
                <w:color w:val="FFFFFF"/>
                <w:spacing w:val="-10"/>
                <w:w w:val="95"/>
                <w:sz w:val="18"/>
              </w:rPr>
              <w:t>0</w:t>
            </w:r>
          </w:p>
        </w:tc>
        <w:tc>
          <w:tcPr>
            <w:tcW w:w="963"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7"/>
              <w:rPr>
                <w:sz w:val="18"/>
              </w:rPr>
            </w:pPr>
            <w:r>
              <w:rPr>
                <w:color w:val="FFFFFF"/>
                <w:spacing w:val="-10"/>
                <w:w w:val="95"/>
                <w:sz w:val="18"/>
              </w:rPr>
              <w:t>0</w:t>
            </w:r>
          </w:p>
        </w:tc>
        <w:tc>
          <w:tcPr>
            <w:tcW w:w="793"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6"/>
              <w:rPr>
                <w:sz w:val="18"/>
              </w:rPr>
            </w:pPr>
            <w:r>
              <w:rPr>
                <w:color w:val="FFFFFF"/>
                <w:spacing w:val="-10"/>
                <w:w w:val="95"/>
                <w:sz w:val="18"/>
              </w:rPr>
              <w:t>0</w:t>
            </w:r>
          </w:p>
        </w:tc>
        <w:tc>
          <w:tcPr>
            <w:tcW w:w="906"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5"/>
              <w:rPr>
                <w:sz w:val="18"/>
              </w:rPr>
            </w:pPr>
            <w:r>
              <w:rPr>
                <w:color w:val="FFFFFF"/>
                <w:spacing w:val="-10"/>
                <w:w w:val="95"/>
                <w:sz w:val="18"/>
              </w:rPr>
              <w:t>0</w:t>
            </w:r>
          </w:p>
        </w:tc>
        <w:tc>
          <w:tcPr>
            <w:tcW w:w="1019"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4"/>
              <w:rPr>
                <w:sz w:val="18"/>
              </w:rPr>
            </w:pPr>
            <w:r>
              <w:rPr>
                <w:color w:val="FFFFFF"/>
                <w:spacing w:val="-10"/>
                <w:w w:val="95"/>
                <w:sz w:val="18"/>
              </w:rPr>
              <w:t>0</w:t>
            </w:r>
          </w:p>
        </w:tc>
        <w:tc>
          <w:tcPr>
            <w:tcW w:w="906"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3"/>
              <w:rPr>
                <w:sz w:val="18"/>
              </w:rPr>
            </w:pPr>
            <w:r>
              <w:rPr>
                <w:color w:val="FFFFFF"/>
                <w:spacing w:val="-10"/>
                <w:w w:val="95"/>
                <w:sz w:val="18"/>
              </w:rPr>
              <w:t>0</w:t>
            </w:r>
          </w:p>
        </w:tc>
        <w:tc>
          <w:tcPr>
            <w:tcW w:w="679"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2"/>
              <w:rPr>
                <w:sz w:val="18"/>
              </w:rPr>
            </w:pPr>
            <w:r>
              <w:rPr>
                <w:color w:val="FFFFFF"/>
                <w:spacing w:val="-10"/>
                <w:w w:val="95"/>
                <w:sz w:val="18"/>
              </w:rPr>
              <w:t>0</w:t>
            </w:r>
          </w:p>
        </w:tc>
        <w:tc>
          <w:tcPr>
            <w:tcW w:w="679"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left="205" w:right="14"/>
              <w:jc w:val="center"/>
              <w:rPr>
                <w:sz w:val="18"/>
              </w:rPr>
            </w:pPr>
            <w:r>
              <w:rPr>
                <w:color w:val="FFFFFF"/>
                <w:spacing w:val="-4"/>
                <w:w w:val="95"/>
                <w:sz w:val="18"/>
              </w:rPr>
              <w:t>(601)</w:t>
            </w:r>
          </w:p>
        </w:tc>
        <w:tc>
          <w:tcPr>
            <w:tcW w:w="769" w:type="dxa"/>
            <w:tcBorders>
              <w:top w:val="single" w:color="FFFFFF" w:sz="4" w:space="0"/>
              <w:left w:val="single" w:color="FFFFFF" w:sz="4" w:space="0"/>
              <w:bottom w:val="nil"/>
              <w:right w:val="nil"/>
            </w:tcBorders>
            <w:shd w:val="clear" w:color="auto" w:fill="008AC9"/>
          </w:tcPr>
          <w:p w:rsidR="002D09F7" w:rsidRDefault="00BA2BC4">
            <w:pPr>
              <w:pStyle w:val="TableParagraph"/>
              <w:spacing w:before="206"/>
              <w:ind w:right="69"/>
              <w:rPr>
                <w:sz w:val="18"/>
              </w:rPr>
            </w:pPr>
            <w:r>
              <w:rPr>
                <w:color w:val="FFFFFF"/>
                <w:spacing w:val="-4"/>
                <w:w w:val="95"/>
                <w:sz w:val="18"/>
              </w:rPr>
              <w:t>(601)</w:t>
            </w:r>
          </w:p>
        </w:tc>
      </w:tr>
    </w:tbl>
    <w:p w:rsidR="002D09F7" w:rsidRDefault="002D09F7">
      <w:pPr>
        <w:rPr>
          <w:sz w:val="18"/>
        </w:rPr>
        <w:sectPr w:rsidR="002D09F7">
          <w:headerReference w:type="default" r:id="rId224"/>
          <w:footerReference w:type="default" r:id="rId225"/>
          <w:pgSz w:w="16840" w:h="11910" w:orient="landscape"/>
          <w:pgMar w:top="1420" w:right="920" w:bottom="880" w:left="1020" w:header="0" w:footer="680" w:gutter="0"/>
          <w:cols w:space="720"/>
        </w:sectPr>
      </w:pPr>
    </w:p>
    <w:p w:rsidR="002D09F7" w:rsidRDefault="002D09F7">
      <w:pPr>
        <w:pStyle w:val="BodyText"/>
        <w:spacing w:before="2"/>
        <w:rPr>
          <w:rFonts w:ascii="Calibri"/>
          <w:b/>
          <w:sz w:val="13"/>
        </w:rPr>
      </w:pPr>
    </w:p>
    <w:tbl>
      <w:tblPr>
        <w:tblW w:w="0" w:type="auto"/>
        <w:tblInd w:w="409" w:type="dxa"/>
        <w:tblBorders>
          <w:top w:val="single" w:color="008AC9" w:sz="4" w:space="0"/>
          <w:left w:val="single" w:color="008AC9" w:sz="4" w:space="0"/>
          <w:bottom w:val="single" w:color="008AC9" w:sz="4" w:space="0"/>
          <w:right w:val="single" w:color="008AC9" w:sz="4" w:space="0"/>
          <w:insideH w:val="single" w:color="008AC9" w:sz="4" w:space="0"/>
          <w:insideV w:val="single" w:color="008AC9" w:sz="4" w:space="0"/>
        </w:tblBorders>
        <w:tblLayout w:type="fixed"/>
        <w:tblCellMar>
          <w:left w:w="0" w:type="dxa"/>
          <w:right w:w="0" w:type="dxa"/>
        </w:tblCellMar>
        <w:tblLook w:val="01E0" w:firstRow="1" w:lastRow="1" w:firstColumn="1" w:lastColumn="1" w:noHBand="0" w:noVBand="0"/>
      </w:tblPr>
      <w:tblGrid>
        <w:gridCol w:w="680"/>
        <w:gridCol w:w="1530"/>
        <w:gridCol w:w="793"/>
        <w:gridCol w:w="793"/>
        <w:gridCol w:w="793"/>
        <w:gridCol w:w="793"/>
        <w:gridCol w:w="680"/>
        <w:gridCol w:w="793"/>
        <w:gridCol w:w="793"/>
        <w:gridCol w:w="963"/>
        <w:gridCol w:w="793"/>
        <w:gridCol w:w="906"/>
        <w:gridCol w:w="1019"/>
        <w:gridCol w:w="906"/>
        <w:gridCol w:w="679"/>
        <w:gridCol w:w="679"/>
        <w:gridCol w:w="769"/>
      </w:tblGrid>
      <w:tr w:rsidR="002D09F7">
        <w:trPr>
          <w:trHeight w:val="386"/>
        </w:trPr>
        <w:tc>
          <w:tcPr>
            <w:tcW w:w="680" w:type="dxa"/>
            <w:vMerge w:val="restart"/>
            <w:tcBorders>
              <w:left w:val="nil"/>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0"/>
              <w:jc w:val="left"/>
              <w:rPr>
                <w:rFonts w:ascii="Calibri"/>
                <w:b/>
                <w:sz w:val="18"/>
              </w:rPr>
            </w:pPr>
          </w:p>
          <w:p w:rsidR="002D09F7" w:rsidRDefault="002D09F7">
            <w:pPr>
              <w:pStyle w:val="TableParagraph"/>
              <w:spacing w:before="62"/>
              <w:jc w:val="left"/>
              <w:rPr>
                <w:rFonts w:ascii="Calibri"/>
                <w:b/>
                <w:sz w:val="18"/>
              </w:rPr>
            </w:pPr>
          </w:p>
          <w:p w:rsidR="002D09F7" w:rsidRDefault="00BA2BC4">
            <w:pPr>
              <w:pStyle w:val="TableParagraph"/>
              <w:spacing w:before="1" w:line="254" w:lineRule="auto"/>
              <w:ind w:left="90"/>
              <w:jc w:val="left"/>
              <w:rPr>
                <w:sz w:val="18"/>
              </w:rPr>
            </w:pPr>
            <w:r>
              <w:rPr>
                <w:color w:val="FFFFFF"/>
                <w:spacing w:val="-2"/>
                <w:w w:val="85"/>
                <w:sz w:val="18"/>
              </w:rPr>
              <w:t xml:space="preserve">Project </w:t>
            </w:r>
            <w:r>
              <w:rPr>
                <w:color w:val="FFFFFF"/>
                <w:spacing w:val="-4"/>
                <w:w w:val="95"/>
                <w:sz w:val="18"/>
              </w:rPr>
              <w:t>Code</w:t>
            </w:r>
          </w:p>
        </w:tc>
        <w:tc>
          <w:tcPr>
            <w:tcW w:w="5382" w:type="dxa"/>
            <w:gridSpan w:val="6"/>
            <w:tcBorders>
              <w:left w:val="single" w:color="FFFFFF" w:sz="4" w:space="0"/>
              <w:bottom w:val="single" w:color="FFFFFF" w:sz="4" w:space="0"/>
              <w:right w:val="single" w:color="FFFFFF" w:sz="4" w:space="0"/>
            </w:tcBorders>
            <w:shd w:val="clear" w:color="auto" w:fill="008AC9"/>
          </w:tcPr>
          <w:p w:rsidR="002D09F7" w:rsidRDefault="00BA2BC4">
            <w:pPr>
              <w:pStyle w:val="TableParagraph"/>
              <w:spacing w:before="95"/>
              <w:ind w:left="1713"/>
              <w:jc w:val="left"/>
              <w:rPr>
                <w:sz w:val="18"/>
              </w:rPr>
            </w:pPr>
            <w:r>
              <w:rPr>
                <w:color w:val="FFFFFF"/>
                <w:w w:val="75"/>
                <w:sz w:val="18"/>
              </w:rPr>
              <w:t>4</w:t>
            </w:r>
            <w:r>
              <w:rPr>
                <w:color w:val="FFFFFF"/>
                <w:spacing w:val="-1"/>
                <w:w w:val="75"/>
                <w:sz w:val="18"/>
              </w:rPr>
              <w:t xml:space="preserve"> </w:t>
            </w:r>
            <w:r>
              <w:rPr>
                <w:color w:val="FFFFFF"/>
                <w:w w:val="75"/>
                <w:sz w:val="18"/>
              </w:rPr>
              <w:t>YEAR</w:t>
            </w:r>
            <w:r>
              <w:rPr>
                <w:color w:val="FFFFFF"/>
                <w:spacing w:val="-7"/>
                <w:sz w:val="18"/>
              </w:rPr>
              <w:t xml:space="preserve"> </w:t>
            </w:r>
            <w:r>
              <w:rPr>
                <w:color w:val="FFFFFF"/>
                <w:w w:val="75"/>
                <w:sz w:val="18"/>
              </w:rPr>
              <w:t>CAPITAL</w:t>
            </w:r>
            <w:r>
              <w:rPr>
                <w:color w:val="FFFFFF"/>
                <w:spacing w:val="38"/>
                <w:sz w:val="18"/>
              </w:rPr>
              <w:t xml:space="preserve"> </w:t>
            </w:r>
            <w:r>
              <w:rPr>
                <w:color w:val="FFFFFF"/>
                <w:spacing w:val="-2"/>
                <w:w w:val="75"/>
                <w:sz w:val="18"/>
              </w:rPr>
              <w:t>ESTIMATES</w:t>
            </w:r>
          </w:p>
        </w:tc>
        <w:tc>
          <w:tcPr>
            <w:tcW w:w="8300" w:type="dxa"/>
            <w:gridSpan w:val="10"/>
            <w:tcBorders>
              <w:left w:val="single" w:color="FFFFFF" w:sz="4" w:space="0"/>
              <w:bottom w:val="single" w:color="FFFFFF" w:sz="4" w:space="0"/>
              <w:right w:val="nil"/>
            </w:tcBorders>
            <w:shd w:val="clear" w:color="auto" w:fill="008AC9"/>
          </w:tcPr>
          <w:p w:rsidR="002D09F7" w:rsidRDefault="00BA2BC4">
            <w:pPr>
              <w:pStyle w:val="TableParagraph"/>
              <w:spacing w:before="95"/>
              <w:ind w:left="20" w:right="2"/>
              <w:jc w:val="center"/>
              <w:rPr>
                <w:sz w:val="18"/>
              </w:rPr>
            </w:pPr>
            <w:r>
              <w:rPr>
                <w:color w:val="FFFFFF"/>
                <w:w w:val="75"/>
                <w:sz w:val="18"/>
              </w:rPr>
              <w:t>FUNDING</w:t>
            </w:r>
            <w:r>
              <w:rPr>
                <w:color w:val="FFFFFF"/>
                <w:spacing w:val="1"/>
                <w:sz w:val="18"/>
              </w:rPr>
              <w:t xml:space="preserve"> </w:t>
            </w:r>
            <w:r>
              <w:rPr>
                <w:color w:val="FFFFFF"/>
                <w:spacing w:val="-2"/>
                <w:w w:val="80"/>
                <w:sz w:val="18"/>
              </w:rPr>
              <w:t>SOURCES</w:t>
            </w:r>
          </w:p>
        </w:tc>
      </w:tr>
      <w:tr w:rsidR="002D09F7">
        <w:trPr>
          <w:trHeight w:val="1464"/>
        </w:trPr>
        <w:tc>
          <w:tcPr>
            <w:tcW w:w="680" w:type="dxa"/>
            <w:vMerge/>
            <w:tcBorders>
              <w:top w:val="nil"/>
              <w:left w:val="nil"/>
              <w:bottom w:val="single" w:color="FFFFFF" w:sz="4" w:space="0"/>
              <w:right w:val="single" w:color="FFFFFF" w:sz="4" w:space="0"/>
            </w:tcBorders>
            <w:shd w:val="clear" w:color="auto" w:fill="008AC9"/>
          </w:tcPr>
          <w:p w:rsidR="002D09F7" w:rsidRDefault="002D09F7">
            <w:pPr>
              <w:rPr>
                <w:sz w:val="2"/>
                <w:szCs w:val="2"/>
              </w:rPr>
            </w:pPr>
          </w:p>
        </w:tc>
        <w:tc>
          <w:tcPr>
            <w:tcW w:w="153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84"/>
              <w:jc w:val="left"/>
              <w:rPr>
                <w:rFonts w:ascii="Calibri"/>
                <w:b/>
                <w:sz w:val="18"/>
              </w:rPr>
            </w:pPr>
          </w:p>
          <w:p w:rsidR="002D09F7" w:rsidRDefault="00BA2BC4">
            <w:pPr>
              <w:pStyle w:val="TableParagraph"/>
              <w:spacing w:before="0" w:line="254" w:lineRule="auto"/>
              <w:ind w:left="85"/>
              <w:jc w:val="left"/>
              <w:rPr>
                <w:sz w:val="18"/>
              </w:rPr>
            </w:pPr>
            <w:r>
              <w:rPr>
                <w:color w:val="FFFFFF"/>
                <w:spacing w:val="-2"/>
                <w:w w:val="85"/>
                <w:sz w:val="18"/>
              </w:rPr>
              <w:t>Capital</w:t>
            </w:r>
            <w:r>
              <w:rPr>
                <w:color w:val="FFFFFF"/>
                <w:spacing w:val="-5"/>
                <w:w w:val="85"/>
                <w:sz w:val="18"/>
              </w:rPr>
              <w:t xml:space="preserve"> </w:t>
            </w:r>
            <w:r>
              <w:rPr>
                <w:color w:val="FFFFFF"/>
                <w:spacing w:val="-2"/>
                <w:w w:val="85"/>
                <w:sz w:val="18"/>
              </w:rPr>
              <w:t xml:space="preserve">Scheme </w:t>
            </w:r>
            <w:r>
              <w:rPr>
                <w:color w:val="FFFFFF"/>
                <w:spacing w:val="-2"/>
                <w:w w:val="95"/>
                <w:sz w:val="18"/>
              </w:rPr>
              <w:t>Description</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0"/>
              <w:jc w:val="left"/>
              <w:rPr>
                <w:rFonts w:ascii="Calibri"/>
                <w:b/>
                <w:sz w:val="18"/>
              </w:rPr>
            </w:pPr>
          </w:p>
          <w:p w:rsidR="002D09F7" w:rsidRDefault="002D09F7">
            <w:pPr>
              <w:pStyle w:val="TableParagraph"/>
              <w:spacing w:before="87"/>
              <w:jc w:val="left"/>
              <w:rPr>
                <w:rFonts w:ascii="Calibri"/>
                <w:b/>
                <w:sz w:val="18"/>
              </w:rPr>
            </w:pPr>
          </w:p>
          <w:p w:rsidR="002D09F7" w:rsidRDefault="00BA2BC4">
            <w:pPr>
              <w:pStyle w:val="TableParagraph"/>
              <w:spacing w:before="0"/>
              <w:ind w:right="71"/>
              <w:rPr>
                <w:sz w:val="18"/>
              </w:rPr>
            </w:pPr>
            <w:r>
              <w:rPr>
                <w:color w:val="FFFFFF"/>
                <w:spacing w:val="-2"/>
                <w:w w:val="95"/>
                <w:sz w:val="18"/>
              </w:rPr>
              <w:t>2023/24</w:t>
            </w:r>
          </w:p>
          <w:p w:rsidR="002D09F7" w:rsidRDefault="002D09F7">
            <w:pPr>
              <w:pStyle w:val="TableParagraph"/>
              <w:spacing w:before="13"/>
              <w:jc w:val="left"/>
              <w:rPr>
                <w:rFonts w:ascii="Calibri"/>
                <w:b/>
                <w:sz w:val="18"/>
              </w:rPr>
            </w:pPr>
          </w:p>
          <w:p w:rsidR="002D09F7" w:rsidRDefault="00BA2BC4">
            <w:pPr>
              <w:pStyle w:val="TableParagraph"/>
              <w:spacing w:before="0"/>
              <w:ind w:right="71"/>
              <w:rPr>
                <w:sz w:val="18"/>
              </w:rPr>
            </w:pPr>
            <w:r>
              <w:rPr>
                <w:color w:val="FFFFFF"/>
                <w:spacing w:val="-2"/>
                <w:sz w:val="18"/>
              </w:rPr>
              <w:t>£’000</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0"/>
              <w:jc w:val="left"/>
              <w:rPr>
                <w:rFonts w:ascii="Calibri"/>
                <w:b/>
                <w:sz w:val="18"/>
              </w:rPr>
            </w:pPr>
          </w:p>
          <w:p w:rsidR="002D09F7" w:rsidRDefault="002D09F7">
            <w:pPr>
              <w:pStyle w:val="TableParagraph"/>
              <w:spacing w:before="87"/>
              <w:jc w:val="left"/>
              <w:rPr>
                <w:rFonts w:ascii="Calibri"/>
                <w:b/>
                <w:sz w:val="18"/>
              </w:rPr>
            </w:pPr>
          </w:p>
          <w:p w:rsidR="002D09F7" w:rsidRDefault="00BA2BC4">
            <w:pPr>
              <w:pStyle w:val="TableParagraph"/>
              <w:spacing w:before="0"/>
              <w:ind w:right="70"/>
              <w:rPr>
                <w:sz w:val="18"/>
              </w:rPr>
            </w:pPr>
            <w:r>
              <w:rPr>
                <w:color w:val="FFFFFF"/>
                <w:spacing w:val="-2"/>
                <w:w w:val="95"/>
                <w:sz w:val="18"/>
              </w:rPr>
              <w:t>2024/25</w:t>
            </w:r>
          </w:p>
          <w:p w:rsidR="002D09F7" w:rsidRDefault="002D09F7">
            <w:pPr>
              <w:pStyle w:val="TableParagraph"/>
              <w:spacing w:before="13"/>
              <w:jc w:val="left"/>
              <w:rPr>
                <w:rFonts w:ascii="Calibri"/>
                <w:b/>
                <w:sz w:val="18"/>
              </w:rPr>
            </w:pPr>
          </w:p>
          <w:p w:rsidR="002D09F7" w:rsidRDefault="00BA2BC4">
            <w:pPr>
              <w:pStyle w:val="TableParagraph"/>
              <w:spacing w:before="0"/>
              <w:ind w:right="70"/>
              <w:rPr>
                <w:sz w:val="18"/>
              </w:rPr>
            </w:pPr>
            <w:r>
              <w:rPr>
                <w:color w:val="FFFFFF"/>
                <w:spacing w:val="-2"/>
                <w:sz w:val="18"/>
              </w:rPr>
              <w:t>£’000</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0"/>
              <w:jc w:val="left"/>
              <w:rPr>
                <w:rFonts w:ascii="Calibri"/>
                <w:b/>
                <w:sz w:val="18"/>
              </w:rPr>
            </w:pPr>
          </w:p>
          <w:p w:rsidR="002D09F7" w:rsidRDefault="002D09F7">
            <w:pPr>
              <w:pStyle w:val="TableParagraph"/>
              <w:spacing w:before="87"/>
              <w:jc w:val="left"/>
              <w:rPr>
                <w:rFonts w:ascii="Calibri"/>
                <w:b/>
                <w:sz w:val="18"/>
              </w:rPr>
            </w:pPr>
          </w:p>
          <w:p w:rsidR="002D09F7" w:rsidRDefault="00BA2BC4">
            <w:pPr>
              <w:pStyle w:val="TableParagraph"/>
              <w:spacing w:before="0"/>
              <w:ind w:right="69"/>
              <w:rPr>
                <w:sz w:val="18"/>
              </w:rPr>
            </w:pPr>
            <w:r>
              <w:rPr>
                <w:color w:val="FFFFFF"/>
                <w:spacing w:val="-2"/>
                <w:w w:val="95"/>
                <w:sz w:val="18"/>
              </w:rPr>
              <w:t>2025/26</w:t>
            </w:r>
          </w:p>
          <w:p w:rsidR="002D09F7" w:rsidRDefault="002D09F7">
            <w:pPr>
              <w:pStyle w:val="TableParagraph"/>
              <w:spacing w:before="13"/>
              <w:jc w:val="left"/>
              <w:rPr>
                <w:rFonts w:ascii="Calibri"/>
                <w:b/>
                <w:sz w:val="18"/>
              </w:rPr>
            </w:pPr>
          </w:p>
          <w:p w:rsidR="002D09F7" w:rsidRDefault="00BA2BC4">
            <w:pPr>
              <w:pStyle w:val="TableParagraph"/>
              <w:spacing w:before="0"/>
              <w:ind w:right="69"/>
              <w:rPr>
                <w:sz w:val="18"/>
              </w:rPr>
            </w:pPr>
            <w:r>
              <w:rPr>
                <w:color w:val="FFFFFF"/>
                <w:spacing w:val="-2"/>
                <w:sz w:val="18"/>
              </w:rPr>
              <w:t>£’000</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0"/>
              <w:jc w:val="left"/>
              <w:rPr>
                <w:rFonts w:ascii="Calibri"/>
                <w:b/>
                <w:sz w:val="18"/>
              </w:rPr>
            </w:pPr>
          </w:p>
          <w:p w:rsidR="002D09F7" w:rsidRDefault="002D09F7">
            <w:pPr>
              <w:pStyle w:val="TableParagraph"/>
              <w:spacing w:before="87"/>
              <w:jc w:val="left"/>
              <w:rPr>
                <w:rFonts w:ascii="Calibri"/>
                <w:b/>
                <w:sz w:val="18"/>
              </w:rPr>
            </w:pPr>
          </w:p>
          <w:p w:rsidR="002D09F7" w:rsidRDefault="00BA2BC4">
            <w:pPr>
              <w:pStyle w:val="TableParagraph"/>
              <w:spacing w:before="0"/>
              <w:ind w:right="69"/>
              <w:rPr>
                <w:sz w:val="18"/>
              </w:rPr>
            </w:pPr>
            <w:r>
              <w:rPr>
                <w:color w:val="FFFFFF"/>
                <w:spacing w:val="-2"/>
                <w:w w:val="95"/>
                <w:sz w:val="18"/>
              </w:rPr>
              <w:t>2026/27</w:t>
            </w:r>
          </w:p>
          <w:p w:rsidR="002D09F7" w:rsidRDefault="002D09F7">
            <w:pPr>
              <w:pStyle w:val="TableParagraph"/>
              <w:spacing w:before="13"/>
              <w:jc w:val="left"/>
              <w:rPr>
                <w:rFonts w:ascii="Calibri"/>
                <w:b/>
                <w:sz w:val="18"/>
              </w:rPr>
            </w:pPr>
          </w:p>
          <w:p w:rsidR="002D09F7" w:rsidRDefault="00BA2BC4">
            <w:pPr>
              <w:pStyle w:val="TableParagraph"/>
              <w:spacing w:before="0"/>
              <w:ind w:right="69"/>
              <w:rPr>
                <w:sz w:val="18"/>
              </w:rPr>
            </w:pPr>
            <w:r>
              <w:rPr>
                <w:color w:val="FFFFFF"/>
                <w:spacing w:val="-2"/>
                <w:sz w:val="18"/>
              </w:rPr>
              <w:t>£’000</w:t>
            </w:r>
          </w:p>
        </w:tc>
        <w:tc>
          <w:tcPr>
            <w:tcW w:w="68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86"/>
              <w:jc w:val="left"/>
              <w:rPr>
                <w:rFonts w:ascii="Calibri"/>
                <w:b/>
                <w:sz w:val="18"/>
              </w:rPr>
            </w:pPr>
          </w:p>
          <w:p w:rsidR="002D09F7" w:rsidRDefault="00BA2BC4">
            <w:pPr>
              <w:pStyle w:val="TableParagraph"/>
              <w:spacing w:before="1" w:line="254" w:lineRule="auto"/>
              <w:ind w:left="109" w:right="68" w:firstLine="163"/>
              <w:jc w:val="both"/>
              <w:rPr>
                <w:sz w:val="18"/>
              </w:rPr>
            </w:pPr>
            <w:r>
              <w:rPr>
                <w:color w:val="FFFFFF"/>
                <w:spacing w:val="-6"/>
                <w:w w:val="85"/>
                <w:sz w:val="18"/>
              </w:rPr>
              <w:t>Total</w:t>
            </w:r>
            <w:r>
              <w:rPr>
                <w:color w:val="FFFFFF"/>
                <w:spacing w:val="-6"/>
                <w:w w:val="95"/>
                <w:sz w:val="18"/>
              </w:rPr>
              <w:t xml:space="preserve"> </w:t>
            </w:r>
            <w:r>
              <w:rPr>
                <w:color w:val="FFFFFF"/>
                <w:spacing w:val="-4"/>
                <w:w w:val="95"/>
                <w:sz w:val="18"/>
              </w:rPr>
              <w:t>4</w:t>
            </w:r>
            <w:r>
              <w:rPr>
                <w:color w:val="FFFFFF"/>
                <w:spacing w:val="-8"/>
                <w:w w:val="95"/>
                <w:sz w:val="18"/>
              </w:rPr>
              <w:t xml:space="preserve"> </w:t>
            </w:r>
            <w:r>
              <w:rPr>
                <w:color w:val="FFFFFF"/>
                <w:spacing w:val="-4"/>
                <w:w w:val="95"/>
                <w:sz w:val="18"/>
              </w:rPr>
              <w:t xml:space="preserve">Year </w:t>
            </w:r>
            <w:r>
              <w:rPr>
                <w:color w:val="FFFFFF"/>
                <w:spacing w:val="-2"/>
                <w:w w:val="85"/>
                <w:sz w:val="18"/>
              </w:rPr>
              <w:t>Budget</w:t>
            </w:r>
          </w:p>
          <w:p w:rsidR="002D09F7" w:rsidRDefault="002D09F7">
            <w:pPr>
              <w:pStyle w:val="TableParagraph"/>
              <w:spacing w:before="1"/>
              <w:jc w:val="left"/>
              <w:rPr>
                <w:rFonts w:ascii="Calibri"/>
                <w:b/>
                <w:sz w:val="18"/>
              </w:rPr>
            </w:pPr>
          </w:p>
          <w:p w:rsidR="002D09F7" w:rsidRDefault="00BA2BC4">
            <w:pPr>
              <w:pStyle w:val="TableParagraph"/>
              <w:spacing w:before="0"/>
              <w:ind w:left="210"/>
              <w:jc w:val="left"/>
              <w:rPr>
                <w:sz w:val="18"/>
              </w:rPr>
            </w:pPr>
            <w:r>
              <w:rPr>
                <w:color w:val="FFFFFF"/>
                <w:spacing w:val="-2"/>
                <w:sz w:val="18"/>
              </w:rPr>
              <w:t>£’000</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86"/>
              <w:jc w:val="left"/>
              <w:rPr>
                <w:rFonts w:ascii="Calibri"/>
                <w:b/>
                <w:sz w:val="18"/>
              </w:rPr>
            </w:pPr>
          </w:p>
          <w:p w:rsidR="002D09F7" w:rsidRDefault="00BA2BC4">
            <w:pPr>
              <w:pStyle w:val="TableParagraph"/>
              <w:spacing w:before="1" w:line="254" w:lineRule="auto"/>
              <w:ind w:left="116" w:right="65" w:firstLine="119"/>
              <w:jc w:val="left"/>
              <w:rPr>
                <w:sz w:val="18"/>
              </w:rPr>
            </w:pPr>
            <w:r>
              <w:rPr>
                <w:color w:val="FFFFFF"/>
                <w:spacing w:val="-2"/>
                <w:w w:val="85"/>
                <w:sz w:val="18"/>
              </w:rPr>
              <w:t>Capital Receipts</w:t>
            </w:r>
          </w:p>
          <w:p w:rsidR="002D09F7" w:rsidRDefault="002D09F7">
            <w:pPr>
              <w:pStyle w:val="TableParagraph"/>
              <w:spacing w:before="1"/>
              <w:jc w:val="left"/>
              <w:rPr>
                <w:rFonts w:ascii="Calibri"/>
                <w:b/>
                <w:sz w:val="18"/>
              </w:rPr>
            </w:pPr>
          </w:p>
          <w:p w:rsidR="002D09F7" w:rsidRDefault="00BA2BC4">
            <w:pPr>
              <w:pStyle w:val="TableParagraph"/>
              <w:spacing w:before="0"/>
              <w:ind w:left="323"/>
              <w:jc w:val="left"/>
              <w:rPr>
                <w:sz w:val="18"/>
              </w:rPr>
            </w:pPr>
            <w:r>
              <w:rPr>
                <w:color w:val="FFFFFF"/>
                <w:spacing w:val="-2"/>
                <w:sz w:val="18"/>
              </w:rPr>
              <w:t>£’000</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86"/>
              <w:jc w:val="left"/>
              <w:rPr>
                <w:rFonts w:ascii="Calibri"/>
                <w:b/>
                <w:sz w:val="18"/>
              </w:rPr>
            </w:pPr>
          </w:p>
          <w:p w:rsidR="002D09F7" w:rsidRDefault="00BA2BC4">
            <w:pPr>
              <w:pStyle w:val="TableParagraph"/>
              <w:spacing w:before="0" w:line="254" w:lineRule="auto"/>
              <w:ind w:left="96" w:right="67" w:firstLine="19"/>
              <w:rPr>
                <w:sz w:val="18"/>
              </w:rPr>
            </w:pPr>
            <w:r>
              <w:rPr>
                <w:color w:val="FFFFFF"/>
                <w:spacing w:val="-2"/>
                <w:w w:val="85"/>
                <w:sz w:val="18"/>
              </w:rPr>
              <w:t>Disabled Facilities</w:t>
            </w:r>
          </w:p>
          <w:p w:rsidR="002D09F7" w:rsidRDefault="00BA2BC4">
            <w:pPr>
              <w:pStyle w:val="TableParagraph"/>
              <w:spacing w:before="1"/>
              <w:ind w:right="67"/>
              <w:rPr>
                <w:sz w:val="18"/>
              </w:rPr>
            </w:pPr>
            <w:r>
              <w:rPr>
                <w:color w:val="FFFFFF"/>
                <w:spacing w:val="-2"/>
                <w:w w:val="95"/>
                <w:sz w:val="18"/>
              </w:rPr>
              <w:t>Grant</w:t>
            </w:r>
          </w:p>
          <w:p w:rsidR="002D09F7" w:rsidRDefault="002D09F7">
            <w:pPr>
              <w:pStyle w:val="TableParagraph"/>
              <w:spacing w:before="13"/>
              <w:jc w:val="left"/>
              <w:rPr>
                <w:rFonts w:ascii="Calibri"/>
                <w:b/>
                <w:sz w:val="18"/>
              </w:rPr>
            </w:pPr>
          </w:p>
          <w:p w:rsidR="002D09F7" w:rsidRDefault="00BA2BC4">
            <w:pPr>
              <w:pStyle w:val="TableParagraph"/>
              <w:spacing w:before="1"/>
              <w:ind w:right="67"/>
              <w:rPr>
                <w:sz w:val="18"/>
              </w:rPr>
            </w:pPr>
            <w:r>
              <w:rPr>
                <w:color w:val="FFFFFF"/>
                <w:spacing w:val="-2"/>
                <w:sz w:val="18"/>
              </w:rPr>
              <w:t>£’000</w:t>
            </w:r>
          </w:p>
        </w:tc>
        <w:tc>
          <w:tcPr>
            <w:tcW w:w="96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86"/>
              <w:jc w:val="left"/>
              <w:rPr>
                <w:rFonts w:ascii="Calibri"/>
                <w:b/>
                <w:sz w:val="18"/>
              </w:rPr>
            </w:pPr>
          </w:p>
          <w:p w:rsidR="002D09F7" w:rsidRDefault="00BA2BC4">
            <w:pPr>
              <w:pStyle w:val="TableParagraph"/>
              <w:spacing w:before="0" w:line="254" w:lineRule="auto"/>
              <w:ind w:left="247" w:hanging="118"/>
              <w:jc w:val="left"/>
              <w:rPr>
                <w:sz w:val="18"/>
              </w:rPr>
            </w:pPr>
            <w:r>
              <w:rPr>
                <w:color w:val="FFFFFF"/>
                <w:spacing w:val="-2"/>
                <w:w w:val="85"/>
                <w:sz w:val="18"/>
              </w:rPr>
              <w:t xml:space="preserve">Earmarked </w:t>
            </w:r>
            <w:r>
              <w:rPr>
                <w:color w:val="FFFFFF"/>
                <w:spacing w:val="-2"/>
                <w:w w:val="80"/>
                <w:sz w:val="18"/>
              </w:rPr>
              <w:t>Reserves</w:t>
            </w:r>
          </w:p>
          <w:p w:rsidR="002D09F7" w:rsidRDefault="002D09F7">
            <w:pPr>
              <w:pStyle w:val="TableParagraph"/>
              <w:spacing w:before="1"/>
              <w:jc w:val="left"/>
              <w:rPr>
                <w:rFonts w:ascii="Calibri"/>
                <w:b/>
                <w:sz w:val="18"/>
              </w:rPr>
            </w:pPr>
          </w:p>
          <w:p w:rsidR="002D09F7" w:rsidRDefault="00BA2BC4">
            <w:pPr>
              <w:pStyle w:val="TableParagraph"/>
              <w:spacing w:before="1"/>
              <w:ind w:left="495"/>
              <w:jc w:val="left"/>
              <w:rPr>
                <w:sz w:val="18"/>
              </w:rPr>
            </w:pPr>
            <w:r>
              <w:rPr>
                <w:color w:val="FFFFFF"/>
                <w:spacing w:val="-2"/>
                <w:sz w:val="18"/>
              </w:rPr>
              <w:t>£’000</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86"/>
              <w:jc w:val="left"/>
              <w:rPr>
                <w:rFonts w:ascii="Calibri"/>
                <w:b/>
                <w:sz w:val="18"/>
              </w:rPr>
            </w:pPr>
          </w:p>
          <w:p w:rsidR="002D09F7" w:rsidRDefault="00BA2BC4">
            <w:pPr>
              <w:pStyle w:val="TableParagraph"/>
              <w:spacing w:before="0" w:line="254" w:lineRule="auto"/>
              <w:ind w:left="118" w:right="66" w:firstLine="36"/>
              <w:rPr>
                <w:sz w:val="18"/>
              </w:rPr>
            </w:pPr>
            <w:r>
              <w:rPr>
                <w:color w:val="FFFFFF"/>
                <w:spacing w:val="-2"/>
                <w:w w:val="85"/>
                <w:sz w:val="18"/>
              </w:rPr>
              <w:t>Housing Enabling</w:t>
            </w:r>
          </w:p>
          <w:p w:rsidR="002D09F7" w:rsidRDefault="00BA2BC4">
            <w:pPr>
              <w:pStyle w:val="TableParagraph"/>
              <w:spacing w:before="1"/>
              <w:ind w:right="66"/>
              <w:rPr>
                <w:sz w:val="18"/>
              </w:rPr>
            </w:pPr>
            <w:r>
              <w:rPr>
                <w:color w:val="FFFFFF"/>
                <w:spacing w:val="-4"/>
                <w:w w:val="95"/>
                <w:sz w:val="18"/>
              </w:rPr>
              <w:t>Fund</w:t>
            </w:r>
          </w:p>
          <w:p w:rsidR="002D09F7" w:rsidRDefault="002D09F7">
            <w:pPr>
              <w:pStyle w:val="TableParagraph"/>
              <w:spacing w:before="13"/>
              <w:jc w:val="left"/>
              <w:rPr>
                <w:rFonts w:ascii="Calibri"/>
                <w:b/>
                <w:sz w:val="18"/>
              </w:rPr>
            </w:pPr>
          </w:p>
          <w:p w:rsidR="002D09F7" w:rsidRDefault="00BA2BC4">
            <w:pPr>
              <w:pStyle w:val="TableParagraph"/>
              <w:spacing w:before="0"/>
              <w:ind w:right="66"/>
              <w:rPr>
                <w:sz w:val="18"/>
              </w:rPr>
            </w:pPr>
            <w:r>
              <w:rPr>
                <w:color w:val="FFFFFF"/>
                <w:spacing w:val="-2"/>
                <w:sz w:val="18"/>
              </w:rPr>
              <w:t>£’000</w:t>
            </w:r>
          </w:p>
        </w:tc>
        <w:tc>
          <w:tcPr>
            <w:tcW w:w="906"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85"/>
              <w:ind w:right="65"/>
              <w:rPr>
                <w:sz w:val="18"/>
              </w:rPr>
            </w:pPr>
            <w:r>
              <w:rPr>
                <w:color w:val="FFFFFF"/>
                <w:spacing w:val="-2"/>
                <w:w w:val="95"/>
                <w:sz w:val="18"/>
              </w:rPr>
              <w:t>Innovation</w:t>
            </w:r>
          </w:p>
          <w:p w:rsidR="002D09F7" w:rsidRDefault="00BA2BC4">
            <w:pPr>
              <w:pStyle w:val="TableParagraph"/>
              <w:spacing w:before="13" w:line="254" w:lineRule="auto"/>
              <w:ind w:left="202" w:right="65" w:firstLine="369"/>
              <w:rPr>
                <w:sz w:val="18"/>
              </w:rPr>
            </w:pPr>
            <w:r>
              <w:rPr>
                <w:color w:val="FFFFFF"/>
                <w:spacing w:val="-4"/>
                <w:w w:val="85"/>
                <w:sz w:val="18"/>
              </w:rPr>
              <w:t>and</w:t>
            </w:r>
            <w:r>
              <w:rPr>
                <w:color w:val="FFFFFF"/>
                <w:spacing w:val="-2"/>
                <w:w w:val="85"/>
                <w:sz w:val="18"/>
              </w:rPr>
              <w:t xml:space="preserve"> Investing</w:t>
            </w:r>
          </w:p>
          <w:p w:rsidR="002D09F7" w:rsidRDefault="00BA2BC4">
            <w:pPr>
              <w:pStyle w:val="TableParagraph"/>
              <w:spacing w:before="2"/>
              <w:ind w:right="65"/>
              <w:rPr>
                <w:sz w:val="18"/>
              </w:rPr>
            </w:pPr>
            <w:r>
              <w:rPr>
                <w:color w:val="FFFFFF"/>
                <w:spacing w:val="-4"/>
                <w:w w:val="95"/>
                <w:sz w:val="18"/>
              </w:rPr>
              <w:t>Fund</w:t>
            </w:r>
          </w:p>
          <w:p w:rsidR="002D09F7" w:rsidRDefault="002D09F7">
            <w:pPr>
              <w:pStyle w:val="TableParagraph"/>
              <w:spacing w:before="13"/>
              <w:jc w:val="left"/>
              <w:rPr>
                <w:rFonts w:ascii="Calibri"/>
                <w:b/>
                <w:sz w:val="18"/>
              </w:rPr>
            </w:pPr>
          </w:p>
          <w:p w:rsidR="002D09F7" w:rsidRDefault="00BA2BC4">
            <w:pPr>
              <w:pStyle w:val="TableParagraph"/>
              <w:spacing w:before="0"/>
              <w:ind w:right="65"/>
              <w:rPr>
                <w:sz w:val="18"/>
              </w:rPr>
            </w:pPr>
            <w:r>
              <w:rPr>
                <w:color w:val="FFFFFF"/>
                <w:spacing w:val="-2"/>
                <w:sz w:val="18"/>
              </w:rPr>
              <w:t>£’000</w:t>
            </w:r>
          </w:p>
        </w:tc>
        <w:tc>
          <w:tcPr>
            <w:tcW w:w="1019"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86"/>
              <w:jc w:val="left"/>
              <w:rPr>
                <w:rFonts w:ascii="Calibri"/>
                <w:b/>
                <w:sz w:val="18"/>
              </w:rPr>
            </w:pPr>
          </w:p>
          <w:p w:rsidR="002D09F7" w:rsidRDefault="00BA2BC4">
            <w:pPr>
              <w:pStyle w:val="TableParagraph"/>
              <w:spacing w:before="0" w:line="254" w:lineRule="auto"/>
              <w:ind w:left="100" w:firstLine="246"/>
              <w:jc w:val="left"/>
              <w:rPr>
                <w:sz w:val="18"/>
              </w:rPr>
            </w:pPr>
            <w:r>
              <w:rPr>
                <w:color w:val="FFFFFF"/>
                <w:spacing w:val="-2"/>
                <w:w w:val="80"/>
                <w:sz w:val="18"/>
              </w:rPr>
              <w:t>Revenue</w:t>
            </w:r>
            <w:r>
              <w:rPr>
                <w:color w:val="FFFFFF"/>
                <w:spacing w:val="-2"/>
                <w:w w:val="85"/>
                <w:sz w:val="18"/>
              </w:rPr>
              <w:t xml:space="preserve"> Contribution</w:t>
            </w:r>
          </w:p>
          <w:p w:rsidR="002D09F7" w:rsidRDefault="002D09F7">
            <w:pPr>
              <w:pStyle w:val="TableParagraph"/>
              <w:spacing w:before="1"/>
              <w:jc w:val="left"/>
              <w:rPr>
                <w:rFonts w:ascii="Calibri"/>
                <w:b/>
                <w:sz w:val="18"/>
              </w:rPr>
            </w:pPr>
          </w:p>
          <w:p w:rsidR="002D09F7" w:rsidRDefault="00BA2BC4">
            <w:pPr>
              <w:pStyle w:val="TableParagraph"/>
              <w:spacing w:before="0"/>
              <w:ind w:left="554"/>
              <w:jc w:val="left"/>
              <w:rPr>
                <w:sz w:val="18"/>
              </w:rPr>
            </w:pPr>
            <w:r>
              <w:rPr>
                <w:color w:val="FFFFFF"/>
                <w:spacing w:val="-2"/>
                <w:sz w:val="18"/>
              </w:rPr>
              <w:t>£’000</w:t>
            </w:r>
          </w:p>
        </w:tc>
        <w:tc>
          <w:tcPr>
            <w:tcW w:w="906"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85"/>
              <w:jc w:val="left"/>
              <w:rPr>
                <w:rFonts w:ascii="Calibri"/>
                <w:b/>
                <w:sz w:val="18"/>
              </w:rPr>
            </w:pPr>
          </w:p>
          <w:p w:rsidR="002D09F7" w:rsidRDefault="00BA2BC4">
            <w:pPr>
              <w:pStyle w:val="TableParagraph"/>
              <w:spacing w:before="1" w:line="254" w:lineRule="auto"/>
              <w:ind w:left="119" w:firstLine="183"/>
              <w:jc w:val="left"/>
              <w:rPr>
                <w:sz w:val="18"/>
              </w:rPr>
            </w:pPr>
            <w:r>
              <w:rPr>
                <w:color w:val="FFFFFF"/>
                <w:spacing w:val="-2"/>
                <w:w w:val="85"/>
                <w:sz w:val="18"/>
              </w:rPr>
              <w:t>Internal Borrowing</w:t>
            </w:r>
          </w:p>
          <w:p w:rsidR="002D09F7" w:rsidRDefault="002D09F7">
            <w:pPr>
              <w:pStyle w:val="TableParagraph"/>
              <w:spacing w:before="1"/>
              <w:jc w:val="left"/>
              <w:rPr>
                <w:rFonts w:ascii="Calibri"/>
                <w:b/>
                <w:sz w:val="18"/>
              </w:rPr>
            </w:pPr>
          </w:p>
          <w:p w:rsidR="002D09F7" w:rsidRDefault="00BA2BC4">
            <w:pPr>
              <w:pStyle w:val="TableParagraph"/>
              <w:spacing w:before="0"/>
              <w:ind w:left="442"/>
              <w:jc w:val="left"/>
              <w:rPr>
                <w:sz w:val="18"/>
              </w:rPr>
            </w:pPr>
            <w:r>
              <w:rPr>
                <w:color w:val="FFFFFF"/>
                <w:spacing w:val="-2"/>
                <w:sz w:val="18"/>
              </w:rPr>
              <w:t>£’000</w:t>
            </w:r>
          </w:p>
        </w:tc>
        <w:tc>
          <w:tcPr>
            <w:tcW w:w="679"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0"/>
              <w:jc w:val="left"/>
              <w:rPr>
                <w:rFonts w:ascii="Calibri"/>
                <w:b/>
                <w:sz w:val="18"/>
              </w:rPr>
            </w:pPr>
          </w:p>
          <w:p w:rsidR="002D09F7" w:rsidRDefault="002D09F7">
            <w:pPr>
              <w:pStyle w:val="TableParagraph"/>
              <w:spacing w:before="86"/>
              <w:jc w:val="left"/>
              <w:rPr>
                <w:rFonts w:ascii="Calibri"/>
                <w:b/>
                <w:sz w:val="18"/>
              </w:rPr>
            </w:pPr>
          </w:p>
          <w:p w:rsidR="002D09F7" w:rsidRDefault="00BA2BC4">
            <w:pPr>
              <w:pStyle w:val="TableParagraph"/>
              <w:spacing w:before="0"/>
              <w:ind w:left="156"/>
              <w:jc w:val="left"/>
              <w:rPr>
                <w:sz w:val="18"/>
              </w:rPr>
            </w:pPr>
            <w:r>
              <w:rPr>
                <w:color w:val="FFFFFF"/>
                <w:spacing w:val="-2"/>
                <w:w w:val="95"/>
                <w:sz w:val="18"/>
              </w:rPr>
              <w:t>Grants</w:t>
            </w:r>
          </w:p>
          <w:p w:rsidR="002D09F7" w:rsidRDefault="002D09F7">
            <w:pPr>
              <w:pStyle w:val="TableParagraph"/>
              <w:spacing w:before="13"/>
              <w:jc w:val="left"/>
              <w:rPr>
                <w:rFonts w:ascii="Calibri"/>
                <w:b/>
                <w:sz w:val="18"/>
              </w:rPr>
            </w:pPr>
          </w:p>
          <w:p w:rsidR="002D09F7" w:rsidRDefault="00BA2BC4">
            <w:pPr>
              <w:pStyle w:val="TableParagraph"/>
              <w:spacing w:before="0"/>
              <w:ind w:left="216"/>
              <w:jc w:val="left"/>
              <w:rPr>
                <w:sz w:val="18"/>
              </w:rPr>
            </w:pPr>
            <w:r>
              <w:rPr>
                <w:color w:val="FFFFFF"/>
                <w:spacing w:val="-2"/>
                <w:sz w:val="18"/>
              </w:rPr>
              <w:t>£’000</w:t>
            </w:r>
          </w:p>
        </w:tc>
        <w:tc>
          <w:tcPr>
            <w:tcW w:w="679"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85"/>
              <w:jc w:val="left"/>
              <w:rPr>
                <w:rFonts w:ascii="Calibri"/>
                <w:b/>
                <w:sz w:val="18"/>
              </w:rPr>
            </w:pPr>
          </w:p>
          <w:p w:rsidR="002D09F7" w:rsidRDefault="00BA2BC4">
            <w:pPr>
              <w:pStyle w:val="TableParagraph"/>
              <w:spacing w:before="0" w:line="254" w:lineRule="auto"/>
              <w:ind w:left="254" w:right="53" w:firstLine="42"/>
              <w:jc w:val="left"/>
              <w:rPr>
                <w:sz w:val="18"/>
              </w:rPr>
            </w:pPr>
            <w:r>
              <w:rPr>
                <w:color w:val="FFFFFF"/>
                <w:spacing w:val="-6"/>
                <w:w w:val="85"/>
                <w:sz w:val="18"/>
              </w:rPr>
              <w:t>CIL</w:t>
            </w:r>
            <w:r>
              <w:rPr>
                <w:color w:val="FFFFFF"/>
                <w:spacing w:val="-7"/>
                <w:sz w:val="18"/>
              </w:rPr>
              <w:t xml:space="preserve"> </w:t>
            </w:r>
            <w:r>
              <w:rPr>
                <w:color w:val="FFFFFF"/>
                <w:spacing w:val="-6"/>
                <w:w w:val="85"/>
                <w:sz w:val="18"/>
              </w:rPr>
              <w:t>/</w:t>
            </w:r>
            <w:r>
              <w:rPr>
                <w:color w:val="FFFFFF"/>
                <w:sz w:val="18"/>
              </w:rPr>
              <w:t xml:space="preserve"> </w:t>
            </w:r>
            <w:r>
              <w:rPr>
                <w:color w:val="FFFFFF"/>
                <w:spacing w:val="-4"/>
                <w:w w:val="80"/>
                <w:sz w:val="18"/>
              </w:rPr>
              <w:t>S106</w:t>
            </w:r>
          </w:p>
          <w:p w:rsidR="002D09F7" w:rsidRDefault="002D09F7">
            <w:pPr>
              <w:pStyle w:val="TableParagraph"/>
              <w:spacing w:before="2"/>
              <w:jc w:val="left"/>
              <w:rPr>
                <w:rFonts w:ascii="Calibri"/>
                <w:b/>
                <w:sz w:val="18"/>
              </w:rPr>
            </w:pPr>
          </w:p>
          <w:p w:rsidR="002D09F7" w:rsidRDefault="00BA2BC4">
            <w:pPr>
              <w:pStyle w:val="TableParagraph"/>
              <w:spacing w:before="0"/>
              <w:ind w:left="218"/>
              <w:jc w:val="left"/>
              <w:rPr>
                <w:sz w:val="18"/>
              </w:rPr>
            </w:pPr>
            <w:r>
              <w:rPr>
                <w:color w:val="FFFFFF"/>
                <w:spacing w:val="-2"/>
                <w:sz w:val="18"/>
              </w:rPr>
              <w:t>£’000</w:t>
            </w:r>
          </w:p>
        </w:tc>
        <w:tc>
          <w:tcPr>
            <w:tcW w:w="769"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85" w:line="254" w:lineRule="auto"/>
              <w:ind w:left="134" w:right="68" w:firstLine="232"/>
              <w:rPr>
                <w:sz w:val="18"/>
              </w:rPr>
            </w:pPr>
            <w:r>
              <w:rPr>
                <w:color w:val="FFFFFF"/>
                <w:spacing w:val="-6"/>
                <w:w w:val="85"/>
                <w:sz w:val="18"/>
              </w:rPr>
              <w:t>Total</w:t>
            </w:r>
            <w:r>
              <w:rPr>
                <w:color w:val="FFFFFF"/>
                <w:w w:val="85"/>
                <w:sz w:val="18"/>
              </w:rPr>
              <w:t xml:space="preserve"> </w:t>
            </w:r>
            <w:r>
              <w:rPr>
                <w:color w:val="FFFFFF"/>
                <w:w w:val="95"/>
                <w:sz w:val="18"/>
              </w:rPr>
              <w:t>4</w:t>
            </w:r>
            <w:r>
              <w:rPr>
                <w:color w:val="FFFFFF"/>
                <w:spacing w:val="-12"/>
                <w:w w:val="95"/>
                <w:sz w:val="18"/>
              </w:rPr>
              <w:t xml:space="preserve"> </w:t>
            </w:r>
            <w:r>
              <w:rPr>
                <w:color w:val="FFFFFF"/>
                <w:w w:val="95"/>
                <w:sz w:val="18"/>
              </w:rPr>
              <w:t xml:space="preserve">Year </w:t>
            </w:r>
            <w:r>
              <w:rPr>
                <w:color w:val="FFFFFF"/>
                <w:spacing w:val="-2"/>
                <w:w w:val="85"/>
                <w:sz w:val="18"/>
              </w:rPr>
              <w:t>Funding Sources</w:t>
            </w:r>
          </w:p>
          <w:p w:rsidR="002D09F7" w:rsidRDefault="002D09F7">
            <w:pPr>
              <w:pStyle w:val="TableParagraph"/>
              <w:spacing w:before="2"/>
              <w:jc w:val="left"/>
              <w:rPr>
                <w:rFonts w:ascii="Calibri"/>
                <w:b/>
                <w:sz w:val="18"/>
              </w:rPr>
            </w:pPr>
          </w:p>
          <w:p w:rsidR="002D09F7" w:rsidRDefault="00BA2BC4">
            <w:pPr>
              <w:pStyle w:val="TableParagraph"/>
              <w:spacing w:before="0"/>
              <w:ind w:left="304"/>
              <w:jc w:val="left"/>
              <w:rPr>
                <w:sz w:val="18"/>
              </w:rPr>
            </w:pPr>
            <w:r>
              <w:rPr>
                <w:color w:val="FFFFFF"/>
                <w:spacing w:val="-2"/>
                <w:sz w:val="18"/>
              </w:rPr>
              <w:t>£’000</w:t>
            </w:r>
          </w:p>
        </w:tc>
      </w:tr>
      <w:tr w:rsidR="002D09F7">
        <w:trPr>
          <w:trHeight w:val="556"/>
        </w:trPr>
        <w:tc>
          <w:tcPr>
            <w:tcW w:w="680" w:type="dxa"/>
            <w:tcBorders>
              <w:top w:val="single" w:color="FFFFFF" w:sz="4" w:space="0"/>
            </w:tcBorders>
          </w:tcPr>
          <w:p w:rsidR="002D09F7" w:rsidRDefault="00BA2BC4">
            <w:pPr>
              <w:pStyle w:val="TableParagraph"/>
              <w:spacing w:before="179"/>
              <w:ind w:left="9" w:right="77"/>
              <w:jc w:val="center"/>
              <w:rPr>
                <w:sz w:val="18"/>
              </w:rPr>
            </w:pPr>
            <w:r>
              <w:rPr>
                <w:color w:val="53534C"/>
                <w:spacing w:val="-2"/>
                <w:w w:val="90"/>
                <w:sz w:val="18"/>
              </w:rPr>
              <w:t>HV162</w:t>
            </w:r>
          </w:p>
        </w:tc>
        <w:tc>
          <w:tcPr>
            <w:tcW w:w="1530" w:type="dxa"/>
            <w:tcBorders>
              <w:top w:val="single" w:color="FFFFFF" w:sz="4" w:space="0"/>
            </w:tcBorders>
          </w:tcPr>
          <w:p w:rsidR="002D09F7" w:rsidRDefault="00BA2BC4">
            <w:pPr>
              <w:pStyle w:val="TableParagraph"/>
              <w:spacing w:before="84" w:line="232" w:lineRule="auto"/>
              <w:ind w:left="85"/>
              <w:jc w:val="left"/>
              <w:rPr>
                <w:sz w:val="18"/>
              </w:rPr>
            </w:pPr>
            <w:r>
              <w:rPr>
                <w:color w:val="53534C"/>
                <w:spacing w:val="-2"/>
                <w:w w:val="80"/>
                <w:sz w:val="18"/>
              </w:rPr>
              <w:t>Disabled</w:t>
            </w:r>
            <w:r>
              <w:rPr>
                <w:color w:val="53534C"/>
                <w:spacing w:val="-11"/>
                <w:sz w:val="18"/>
              </w:rPr>
              <w:t xml:space="preserve"> </w:t>
            </w:r>
            <w:r>
              <w:rPr>
                <w:color w:val="53534C"/>
                <w:spacing w:val="-2"/>
                <w:w w:val="80"/>
                <w:sz w:val="18"/>
              </w:rPr>
              <w:t>Facilities</w:t>
            </w:r>
            <w:r>
              <w:rPr>
                <w:color w:val="53534C"/>
                <w:spacing w:val="-2"/>
                <w:w w:val="85"/>
                <w:sz w:val="18"/>
              </w:rPr>
              <w:t xml:space="preserve"> </w:t>
            </w:r>
            <w:r>
              <w:rPr>
                <w:color w:val="53534C"/>
                <w:w w:val="85"/>
                <w:sz w:val="18"/>
              </w:rPr>
              <w:t>Grant</w:t>
            </w:r>
            <w:r>
              <w:rPr>
                <w:color w:val="53534C"/>
                <w:spacing w:val="-5"/>
                <w:w w:val="85"/>
                <w:sz w:val="18"/>
              </w:rPr>
              <w:t xml:space="preserve"> </w:t>
            </w:r>
            <w:r>
              <w:rPr>
                <w:color w:val="53534C"/>
                <w:w w:val="85"/>
                <w:sz w:val="18"/>
              </w:rPr>
              <w:t>(DFG)</w:t>
            </w:r>
          </w:p>
        </w:tc>
        <w:tc>
          <w:tcPr>
            <w:tcW w:w="793" w:type="dxa"/>
            <w:tcBorders>
              <w:top w:val="single" w:color="FFFFFF" w:sz="4" w:space="0"/>
            </w:tcBorders>
          </w:tcPr>
          <w:p w:rsidR="002D09F7" w:rsidRDefault="00BA2BC4">
            <w:pPr>
              <w:pStyle w:val="TableParagraph"/>
              <w:spacing w:before="178"/>
              <w:ind w:right="71"/>
              <w:rPr>
                <w:sz w:val="18"/>
              </w:rPr>
            </w:pPr>
            <w:r>
              <w:rPr>
                <w:color w:val="53534C"/>
                <w:spacing w:val="-2"/>
                <w:w w:val="90"/>
                <w:sz w:val="18"/>
              </w:rPr>
              <w:t>1,106</w:t>
            </w:r>
          </w:p>
        </w:tc>
        <w:tc>
          <w:tcPr>
            <w:tcW w:w="793" w:type="dxa"/>
            <w:tcBorders>
              <w:top w:val="single" w:color="FFFFFF" w:sz="4" w:space="0"/>
            </w:tcBorders>
          </w:tcPr>
          <w:p w:rsidR="002D09F7" w:rsidRDefault="00BA2BC4">
            <w:pPr>
              <w:pStyle w:val="TableParagraph"/>
              <w:spacing w:before="178"/>
              <w:ind w:right="70"/>
              <w:rPr>
                <w:sz w:val="18"/>
              </w:rPr>
            </w:pPr>
            <w:r>
              <w:rPr>
                <w:color w:val="53534C"/>
                <w:spacing w:val="-5"/>
                <w:w w:val="90"/>
                <w:sz w:val="18"/>
              </w:rPr>
              <w:t>749</w:t>
            </w:r>
          </w:p>
        </w:tc>
        <w:tc>
          <w:tcPr>
            <w:tcW w:w="793" w:type="dxa"/>
            <w:tcBorders>
              <w:top w:val="single" w:color="FFFFFF" w:sz="4" w:space="0"/>
            </w:tcBorders>
          </w:tcPr>
          <w:p w:rsidR="002D09F7" w:rsidRDefault="00BA2BC4">
            <w:pPr>
              <w:pStyle w:val="TableParagraph"/>
              <w:spacing w:before="178"/>
              <w:ind w:right="70"/>
              <w:rPr>
                <w:sz w:val="18"/>
              </w:rPr>
            </w:pPr>
            <w:r>
              <w:rPr>
                <w:color w:val="53534C"/>
                <w:spacing w:val="-5"/>
                <w:w w:val="90"/>
                <w:sz w:val="18"/>
              </w:rPr>
              <w:t>749</w:t>
            </w:r>
          </w:p>
        </w:tc>
        <w:tc>
          <w:tcPr>
            <w:tcW w:w="793" w:type="dxa"/>
            <w:tcBorders>
              <w:top w:val="single" w:color="FFFFFF" w:sz="4" w:space="0"/>
              <w:right w:val="single" w:color="FFFFFF" w:sz="4" w:space="0"/>
            </w:tcBorders>
          </w:tcPr>
          <w:p w:rsidR="002D09F7" w:rsidRDefault="00BA2BC4">
            <w:pPr>
              <w:pStyle w:val="TableParagraph"/>
              <w:spacing w:before="178"/>
              <w:ind w:right="69"/>
              <w:rPr>
                <w:sz w:val="18"/>
              </w:rPr>
            </w:pPr>
            <w:r>
              <w:rPr>
                <w:color w:val="53534C"/>
                <w:spacing w:val="-5"/>
                <w:w w:val="90"/>
                <w:sz w:val="18"/>
              </w:rPr>
              <w:t>749</w:t>
            </w:r>
          </w:p>
        </w:tc>
        <w:tc>
          <w:tcPr>
            <w:tcW w:w="68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178"/>
              <w:ind w:right="69"/>
              <w:rPr>
                <w:sz w:val="18"/>
              </w:rPr>
            </w:pPr>
            <w:r>
              <w:rPr>
                <w:color w:val="FFFFFF"/>
                <w:spacing w:val="-4"/>
                <w:w w:val="95"/>
                <w:sz w:val="18"/>
              </w:rPr>
              <w:t>3,353</w:t>
            </w:r>
          </w:p>
        </w:tc>
        <w:tc>
          <w:tcPr>
            <w:tcW w:w="793" w:type="dxa"/>
            <w:tcBorders>
              <w:top w:val="single" w:color="FFFFFF" w:sz="4" w:space="0"/>
              <w:left w:val="single" w:color="FFFFFF" w:sz="4" w:space="0"/>
            </w:tcBorders>
          </w:tcPr>
          <w:p w:rsidR="002D09F7" w:rsidRDefault="00BA2BC4">
            <w:pPr>
              <w:pStyle w:val="TableParagraph"/>
              <w:spacing w:before="178"/>
              <w:ind w:right="68"/>
              <w:rPr>
                <w:sz w:val="18"/>
              </w:rPr>
            </w:pPr>
            <w:r>
              <w:rPr>
                <w:color w:val="53534C"/>
                <w:spacing w:val="-10"/>
                <w:w w:val="90"/>
                <w:sz w:val="18"/>
              </w:rPr>
              <w:t>0</w:t>
            </w:r>
          </w:p>
        </w:tc>
        <w:tc>
          <w:tcPr>
            <w:tcW w:w="793" w:type="dxa"/>
            <w:tcBorders>
              <w:top w:val="single" w:color="FFFFFF" w:sz="4" w:space="0"/>
            </w:tcBorders>
          </w:tcPr>
          <w:p w:rsidR="002D09F7" w:rsidRDefault="00BA2BC4">
            <w:pPr>
              <w:pStyle w:val="TableParagraph"/>
              <w:spacing w:before="178"/>
              <w:ind w:right="67"/>
              <w:rPr>
                <w:sz w:val="18"/>
              </w:rPr>
            </w:pPr>
            <w:r>
              <w:rPr>
                <w:color w:val="53534C"/>
                <w:spacing w:val="-2"/>
                <w:w w:val="90"/>
                <w:sz w:val="18"/>
              </w:rPr>
              <w:t>(2,953)</w:t>
            </w:r>
          </w:p>
        </w:tc>
        <w:tc>
          <w:tcPr>
            <w:tcW w:w="963" w:type="dxa"/>
            <w:tcBorders>
              <w:top w:val="single" w:color="FFFFFF" w:sz="4" w:space="0"/>
            </w:tcBorders>
          </w:tcPr>
          <w:p w:rsidR="002D09F7" w:rsidRDefault="00BA2BC4">
            <w:pPr>
              <w:pStyle w:val="TableParagraph"/>
              <w:spacing w:before="178"/>
              <w:ind w:right="67"/>
              <w:rPr>
                <w:sz w:val="18"/>
              </w:rPr>
            </w:pPr>
            <w:r>
              <w:rPr>
                <w:color w:val="53534C"/>
                <w:spacing w:val="-10"/>
                <w:w w:val="90"/>
                <w:sz w:val="18"/>
              </w:rPr>
              <w:t>0</w:t>
            </w:r>
          </w:p>
        </w:tc>
        <w:tc>
          <w:tcPr>
            <w:tcW w:w="793" w:type="dxa"/>
            <w:tcBorders>
              <w:top w:val="single" w:color="FFFFFF" w:sz="4" w:space="0"/>
            </w:tcBorders>
          </w:tcPr>
          <w:p w:rsidR="002D09F7" w:rsidRDefault="00BA2BC4">
            <w:pPr>
              <w:pStyle w:val="TableParagraph"/>
              <w:spacing w:before="178"/>
              <w:ind w:right="66"/>
              <w:rPr>
                <w:sz w:val="18"/>
              </w:rPr>
            </w:pPr>
            <w:r>
              <w:rPr>
                <w:color w:val="53534C"/>
                <w:spacing w:val="-10"/>
                <w:w w:val="90"/>
                <w:sz w:val="18"/>
              </w:rPr>
              <w:t>0</w:t>
            </w:r>
          </w:p>
        </w:tc>
        <w:tc>
          <w:tcPr>
            <w:tcW w:w="906" w:type="dxa"/>
            <w:tcBorders>
              <w:top w:val="single" w:color="FFFFFF" w:sz="4" w:space="0"/>
            </w:tcBorders>
          </w:tcPr>
          <w:p w:rsidR="002D09F7" w:rsidRDefault="00BA2BC4">
            <w:pPr>
              <w:pStyle w:val="TableParagraph"/>
              <w:spacing w:before="178"/>
              <w:ind w:right="65"/>
              <w:rPr>
                <w:sz w:val="18"/>
              </w:rPr>
            </w:pPr>
            <w:r>
              <w:rPr>
                <w:color w:val="53534C"/>
                <w:spacing w:val="-10"/>
                <w:w w:val="90"/>
                <w:sz w:val="18"/>
              </w:rPr>
              <w:t>0</w:t>
            </w:r>
          </w:p>
        </w:tc>
        <w:tc>
          <w:tcPr>
            <w:tcW w:w="1019" w:type="dxa"/>
            <w:tcBorders>
              <w:top w:val="single" w:color="FFFFFF" w:sz="4" w:space="0"/>
            </w:tcBorders>
          </w:tcPr>
          <w:p w:rsidR="002D09F7" w:rsidRDefault="00BA2BC4">
            <w:pPr>
              <w:pStyle w:val="TableParagraph"/>
              <w:spacing w:before="178"/>
              <w:ind w:right="64"/>
              <w:rPr>
                <w:sz w:val="18"/>
              </w:rPr>
            </w:pPr>
            <w:r>
              <w:rPr>
                <w:color w:val="53534C"/>
                <w:spacing w:val="-2"/>
                <w:w w:val="90"/>
                <w:sz w:val="18"/>
              </w:rPr>
              <w:t>(400)</w:t>
            </w:r>
          </w:p>
        </w:tc>
        <w:tc>
          <w:tcPr>
            <w:tcW w:w="906" w:type="dxa"/>
            <w:tcBorders>
              <w:top w:val="single" w:color="FFFFFF" w:sz="4" w:space="0"/>
            </w:tcBorders>
          </w:tcPr>
          <w:p w:rsidR="002D09F7" w:rsidRDefault="00BA2BC4">
            <w:pPr>
              <w:pStyle w:val="TableParagraph"/>
              <w:spacing w:before="178"/>
              <w:ind w:right="63"/>
              <w:rPr>
                <w:sz w:val="18"/>
              </w:rPr>
            </w:pPr>
            <w:r>
              <w:rPr>
                <w:color w:val="53534C"/>
                <w:spacing w:val="-10"/>
                <w:w w:val="90"/>
                <w:sz w:val="18"/>
              </w:rPr>
              <w:t>0</w:t>
            </w:r>
          </w:p>
        </w:tc>
        <w:tc>
          <w:tcPr>
            <w:tcW w:w="679" w:type="dxa"/>
            <w:tcBorders>
              <w:top w:val="single" w:color="FFFFFF" w:sz="4" w:space="0"/>
            </w:tcBorders>
          </w:tcPr>
          <w:p w:rsidR="002D09F7" w:rsidRDefault="00BA2BC4">
            <w:pPr>
              <w:pStyle w:val="TableParagraph"/>
              <w:spacing w:before="178"/>
              <w:ind w:right="61"/>
              <w:rPr>
                <w:sz w:val="18"/>
              </w:rPr>
            </w:pPr>
            <w:r>
              <w:rPr>
                <w:color w:val="53534C"/>
                <w:spacing w:val="-10"/>
                <w:w w:val="90"/>
                <w:sz w:val="18"/>
              </w:rPr>
              <w:t>0</w:t>
            </w:r>
          </w:p>
        </w:tc>
        <w:tc>
          <w:tcPr>
            <w:tcW w:w="679" w:type="dxa"/>
            <w:tcBorders>
              <w:top w:val="single" w:color="FFFFFF" w:sz="4" w:space="0"/>
              <w:right w:val="single" w:color="FFFFFF" w:sz="4" w:space="0"/>
            </w:tcBorders>
          </w:tcPr>
          <w:p w:rsidR="002D09F7" w:rsidRDefault="00BA2BC4">
            <w:pPr>
              <w:pStyle w:val="TableParagraph"/>
              <w:spacing w:before="178"/>
              <w:ind w:right="60"/>
              <w:rPr>
                <w:sz w:val="18"/>
              </w:rPr>
            </w:pPr>
            <w:r>
              <w:rPr>
                <w:color w:val="53534C"/>
                <w:spacing w:val="-10"/>
                <w:w w:val="90"/>
                <w:sz w:val="18"/>
              </w:rPr>
              <w:t>0</w:t>
            </w:r>
          </w:p>
        </w:tc>
        <w:tc>
          <w:tcPr>
            <w:tcW w:w="769"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178"/>
              <w:ind w:right="68"/>
              <w:rPr>
                <w:sz w:val="18"/>
              </w:rPr>
            </w:pPr>
            <w:r>
              <w:rPr>
                <w:color w:val="FFFFFF"/>
                <w:spacing w:val="-2"/>
                <w:w w:val="90"/>
                <w:sz w:val="18"/>
              </w:rPr>
              <w:t>(3,353)</w:t>
            </w:r>
          </w:p>
        </w:tc>
      </w:tr>
      <w:tr w:rsidR="002D09F7">
        <w:trPr>
          <w:trHeight w:val="556"/>
        </w:trPr>
        <w:tc>
          <w:tcPr>
            <w:tcW w:w="680" w:type="dxa"/>
            <w:tcBorders>
              <w:bottom w:val="nil"/>
            </w:tcBorders>
          </w:tcPr>
          <w:p w:rsidR="002D09F7" w:rsidRDefault="00BA2BC4">
            <w:pPr>
              <w:pStyle w:val="TableParagraph"/>
              <w:spacing w:before="179"/>
              <w:ind w:left="8" w:right="77"/>
              <w:jc w:val="center"/>
              <w:rPr>
                <w:sz w:val="18"/>
              </w:rPr>
            </w:pPr>
            <w:r>
              <w:rPr>
                <w:color w:val="53534C"/>
                <w:spacing w:val="-2"/>
                <w:w w:val="90"/>
                <w:sz w:val="18"/>
              </w:rPr>
              <w:t>HV195</w:t>
            </w:r>
          </w:p>
        </w:tc>
        <w:tc>
          <w:tcPr>
            <w:tcW w:w="1530" w:type="dxa"/>
            <w:tcBorders>
              <w:bottom w:val="nil"/>
            </w:tcBorders>
          </w:tcPr>
          <w:p w:rsidR="002D09F7" w:rsidRDefault="00BA2BC4">
            <w:pPr>
              <w:pStyle w:val="TableParagraph"/>
              <w:spacing w:before="84" w:line="232" w:lineRule="auto"/>
              <w:ind w:left="84"/>
              <w:jc w:val="left"/>
              <w:rPr>
                <w:sz w:val="18"/>
              </w:rPr>
            </w:pPr>
            <w:r>
              <w:rPr>
                <w:color w:val="53534C"/>
                <w:w w:val="75"/>
                <w:sz w:val="18"/>
              </w:rPr>
              <w:t>Purchase of New</w:t>
            </w:r>
            <w:r>
              <w:rPr>
                <w:color w:val="53534C"/>
                <w:w w:val="85"/>
                <w:sz w:val="18"/>
              </w:rPr>
              <w:t xml:space="preserve"> </w:t>
            </w:r>
            <w:r>
              <w:rPr>
                <w:color w:val="53534C"/>
                <w:spacing w:val="-2"/>
                <w:w w:val="85"/>
                <w:sz w:val="18"/>
              </w:rPr>
              <w:t>Vehicle</w:t>
            </w:r>
          </w:p>
        </w:tc>
        <w:tc>
          <w:tcPr>
            <w:tcW w:w="793" w:type="dxa"/>
            <w:tcBorders>
              <w:bottom w:val="nil"/>
            </w:tcBorders>
          </w:tcPr>
          <w:p w:rsidR="002D09F7" w:rsidRDefault="00BA2BC4">
            <w:pPr>
              <w:pStyle w:val="TableParagraph"/>
              <w:spacing w:before="178"/>
              <w:ind w:right="71"/>
              <w:rPr>
                <w:sz w:val="18"/>
              </w:rPr>
            </w:pPr>
            <w:r>
              <w:rPr>
                <w:color w:val="53534C"/>
                <w:spacing w:val="-5"/>
                <w:w w:val="90"/>
                <w:sz w:val="18"/>
              </w:rPr>
              <w:t>25</w:t>
            </w:r>
          </w:p>
        </w:tc>
        <w:tc>
          <w:tcPr>
            <w:tcW w:w="793" w:type="dxa"/>
            <w:tcBorders>
              <w:bottom w:val="nil"/>
            </w:tcBorders>
          </w:tcPr>
          <w:p w:rsidR="002D09F7" w:rsidRDefault="00BA2BC4">
            <w:pPr>
              <w:pStyle w:val="TableParagraph"/>
              <w:spacing w:before="178"/>
              <w:ind w:right="71"/>
              <w:rPr>
                <w:sz w:val="18"/>
              </w:rPr>
            </w:pPr>
            <w:r>
              <w:rPr>
                <w:color w:val="53534C"/>
                <w:spacing w:val="-10"/>
                <w:w w:val="90"/>
                <w:sz w:val="18"/>
              </w:rPr>
              <w:t>0</w:t>
            </w:r>
          </w:p>
        </w:tc>
        <w:tc>
          <w:tcPr>
            <w:tcW w:w="793" w:type="dxa"/>
            <w:tcBorders>
              <w:bottom w:val="nil"/>
            </w:tcBorders>
          </w:tcPr>
          <w:p w:rsidR="002D09F7" w:rsidRDefault="00BA2BC4">
            <w:pPr>
              <w:pStyle w:val="TableParagraph"/>
              <w:spacing w:before="178"/>
              <w:ind w:right="70"/>
              <w:rPr>
                <w:sz w:val="18"/>
              </w:rPr>
            </w:pPr>
            <w:r>
              <w:rPr>
                <w:color w:val="53534C"/>
                <w:spacing w:val="-10"/>
                <w:w w:val="90"/>
                <w:sz w:val="18"/>
              </w:rPr>
              <w:t>0</w:t>
            </w:r>
          </w:p>
        </w:tc>
        <w:tc>
          <w:tcPr>
            <w:tcW w:w="793" w:type="dxa"/>
            <w:tcBorders>
              <w:bottom w:val="nil"/>
              <w:right w:val="single" w:color="FFFFFF" w:sz="4" w:space="0"/>
            </w:tcBorders>
          </w:tcPr>
          <w:p w:rsidR="002D09F7" w:rsidRDefault="00BA2BC4">
            <w:pPr>
              <w:pStyle w:val="TableParagraph"/>
              <w:spacing w:before="178"/>
              <w:ind w:right="69"/>
              <w:rPr>
                <w:sz w:val="18"/>
              </w:rPr>
            </w:pPr>
            <w:r>
              <w:rPr>
                <w:color w:val="53534C"/>
                <w:spacing w:val="-10"/>
                <w:w w:val="90"/>
                <w:sz w:val="18"/>
              </w:rPr>
              <w:t>0</w:t>
            </w:r>
          </w:p>
        </w:tc>
        <w:tc>
          <w:tcPr>
            <w:tcW w:w="68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178"/>
              <w:ind w:right="69"/>
              <w:rPr>
                <w:sz w:val="18"/>
              </w:rPr>
            </w:pPr>
            <w:r>
              <w:rPr>
                <w:color w:val="FFFFFF"/>
                <w:spacing w:val="-5"/>
                <w:w w:val="95"/>
                <w:sz w:val="18"/>
              </w:rPr>
              <w:t>25</w:t>
            </w:r>
          </w:p>
        </w:tc>
        <w:tc>
          <w:tcPr>
            <w:tcW w:w="793" w:type="dxa"/>
            <w:tcBorders>
              <w:left w:val="single" w:color="FFFFFF" w:sz="4" w:space="0"/>
              <w:bottom w:val="nil"/>
            </w:tcBorders>
          </w:tcPr>
          <w:p w:rsidR="002D09F7" w:rsidRDefault="00BA2BC4">
            <w:pPr>
              <w:pStyle w:val="TableParagraph"/>
              <w:spacing w:before="178"/>
              <w:ind w:right="68"/>
              <w:rPr>
                <w:sz w:val="18"/>
              </w:rPr>
            </w:pPr>
            <w:r>
              <w:rPr>
                <w:color w:val="53534C"/>
                <w:spacing w:val="-10"/>
                <w:w w:val="90"/>
                <w:sz w:val="18"/>
              </w:rPr>
              <w:t>0</w:t>
            </w:r>
          </w:p>
        </w:tc>
        <w:tc>
          <w:tcPr>
            <w:tcW w:w="793" w:type="dxa"/>
            <w:tcBorders>
              <w:bottom w:val="nil"/>
            </w:tcBorders>
          </w:tcPr>
          <w:p w:rsidR="002D09F7" w:rsidRDefault="00BA2BC4">
            <w:pPr>
              <w:pStyle w:val="TableParagraph"/>
              <w:spacing w:before="178"/>
              <w:ind w:right="68"/>
              <w:rPr>
                <w:sz w:val="18"/>
              </w:rPr>
            </w:pPr>
            <w:r>
              <w:rPr>
                <w:color w:val="53534C"/>
                <w:spacing w:val="-10"/>
                <w:w w:val="90"/>
                <w:sz w:val="18"/>
              </w:rPr>
              <w:t>0</w:t>
            </w:r>
          </w:p>
        </w:tc>
        <w:tc>
          <w:tcPr>
            <w:tcW w:w="963" w:type="dxa"/>
            <w:tcBorders>
              <w:bottom w:val="nil"/>
            </w:tcBorders>
          </w:tcPr>
          <w:p w:rsidR="002D09F7" w:rsidRDefault="00BA2BC4">
            <w:pPr>
              <w:pStyle w:val="TableParagraph"/>
              <w:spacing w:before="178"/>
              <w:ind w:right="67"/>
              <w:rPr>
                <w:sz w:val="18"/>
              </w:rPr>
            </w:pPr>
            <w:r>
              <w:rPr>
                <w:color w:val="53534C"/>
                <w:spacing w:val="-4"/>
                <w:w w:val="90"/>
                <w:sz w:val="18"/>
              </w:rPr>
              <w:t>(25)</w:t>
            </w:r>
          </w:p>
        </w:tc>
        <w:tc>
          <w:tcPr>
            <w:tcW w:w="793" w:type="dxa"/>
            <w:tcBorders>
              <w:bottom w:val="nil"/>
            </w:tcBorders>
          </w:tcPr>
          <w:p w:rsidR="002D09F7" w:rsidRDefault="00BA2BC4">
            <w:pPr>
              <w:pStyle w:val="TableParagraph"/>
              <w:spacing w:before="178"/>
              <w:ind w:right="66"/>
              <w:rPr>
                <w:sz w:val="18"/>
              </w:rPr>
            </w:pPr>
            <w:r>
              <w:rPr>
                <w:color w:val="53534C"/>
                <w:spacing w:val="-10"/>
                <w:w w:val="90"/>
                <w:sz w:val="18"/>
              </w:rPr>
              <w:t>0</w:t>
            </w:r>
          </w:p>
        </w:tc>
        <w:tc>
          <w:tcPr>
            <w:tcW w:w="906" w:type="dxa"/>
            <w:tcBorders>
              <w:bottom w:val="nil"/>
            </w:tcBorders>
          </w:tcPr>
          <w:p w:rsidR="002D09F7" w:rsidRDefault="00BA2BC4">
            <w:pPr>
              <w:pStyle w:val="TableParagraph"/>
              <w:spacing w:before="178"/>
              <w:ind w:right="65"/>
              <w:rPr>
                <w:sz w:val="18"/>
              </w:rPr>
            </w:pPr>
            <w:r>
              <w:rPr>
                <w:color w:val="53534C"/>
                <w:spacing w:val="-10"/>
                <w:w w:val="90"/>
                <w:sz w:val="18"/>
              </w:rPr>
              <w:t>0</w:t>
            </w:r>
          </w:p>
        </w:tc>
        <w:tc>
          <w:tcPr>
            <w:tcW w:w="1019" w:type="dxa"/>
            <w:tcBorders>
              <w:bottom w:val="nil"/>
            </w:tcBorders>
          </w:tcPr>
          <w:p w:rsidR="002D09F7" w:rsidRDefault="00BA2BC4">
            <w:pPr>
              <w:pStyle w:val="TableParagraph"/>
              <w:spacing w:before="178"/>
              <w:ind w:right="64"/>
              <w:rPr>
                <w:sz w:val="18"/>
              </w:rPr>
            </w:pPr>
            <w:r>
              <w:rPr>
                <w:color w:val="53534C"/>
                <w:spacing w:val="-10"/>
                <w:w w:val="90"/>
                <w:sz w:val="18"/>
              </w:rPr>
              <w:t>0</w:t>
            </w:r>
          </w:p>
        </w:tc>
        <w:tc>
          <w:tcPr>
            <w:tcW w:w="906" w:type="dxa"/>
            <w:tcBorders>
              <w:bottom w:val="nil"/>
            </w:tcBorders>
          </w:tcPr>
          <w:p w:rsidR="002D09F7" w:rsidRDefault="00BA2BC4">
            <w:pPr>
              <w:pStyle w:val="TableParagraph"/>
              <w:spacing w:before="178"/>
              <w:ind w:right="63"/>
              <w:rPr>
                <w:sz w:val="18"/>
              </w:rPr>
            </w:pPr>
            <w:r>
              <w:rPr>
                <w:color w:val="53534C"/>
                <w:spacing w:val="-10"/>
                <w:w w:val="90"/>
                <w:sz w:val="18"/>
              </w:rPr>
              <w:t>0</w:t>
            </w:r>
          </w:p>
        </w:tc>
        <w:tc>
          <w:tcPr>
            <w:tcW w:w="679" w:type="dxa"/>
            <w:tcBorders>
              <w:bottom w:val="nil"/>
            </w:tcBorders>
          </w:tcPr>
          <w:p w:rsidR="002D09F7" w:rsidRDefault="00BA2BC4">
            <w:pPr>
              <w:pStyle w:val="TableParagraph"/>
              <w:spacing w:before="178"/>
              <w:ind w:right="61"/>
              <w:rPr>
                <w:sz w:val="18"/>
              </w:rPr>
            </w:pPr>
            <w:r>
              <w:rPr>
                <w:color w:val="53534C"/>
                <w:spacing w:val="-10"/>
                <w:w w:val="90"/>
                <w:sz w:val="18"/>
              </w:rPr>
              <w:t>0</w:t>
            </w:r>
          </w:p>
        </w:tc>
        <w:tc>
          <w:tcPr>
            <w:tcW w:w="679" w:type="dxa"/>
            <w:tcBorders>
              <w:bottom w:val="nil"/>
              <w:right w:val="single" w:color="FFFFFF" w:sz="4" w:space="0"/>
            </w:tcBorders>
          </w:tcPr>
          <w:p w:rsidR="002D09F7" w:rsidRDefault="00BA2BC4">
            <w:pPr>
              <w:pStyle w:val="TableParagraph"/>
              <w:spacing w:before="178"/>
              <w:ind w:right="60"/>
              <w:rPr>
                <w:sz w:val="18"/>
              </w:rPr>
            </w:pPr>
            <w:r>
              <w:rPr>
                <w:color w:val="53534C"/>
                <w:spacing w:val="-10"/>
                <w:w w:val="90"/>
                <w:sz w:val="18"/>
              </w:rPr>
              <w:t>0</w:t>
            </w:r>
          </w:p>
        </w:tc>
        <w:tc>
          <w:tcPr>
            <w:tcW w:w="769"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178"/>
              <w:ind w:right="69"/>
              <w:rPr>
                <w:sz w:val="18"/>
              </w:rPr>
            </w:pPr>
            <w:r>
              <w:rPr>
                <w:color w:val="FFFFFF"/>
                <w:spacing w:val="-4"/>
                <w:w w:val="90"/>
                <w:sz w:val="18"/>
              </w:rPr>
              <w:t>(25)</w:t>
            </w:r>
          </w:p>
        </w:tc>
      </w:tr>
      <w:tr w:rsidR="002D09F7">
        <w:trPr>
          <w:trHeight w:val="623"/>
        </w:trPr>
        <w:tc>
          <w:tcPr>
            <w:tcW w:w="2210" w:type="dxa"/>
            <w:gridSpan w:val="2"/>
            <w:tcBorders>
              <w:top w:val="nil"/>
              <w:left w:val="nil"/>
              <w:bottom w:val="nil"/>
              <w:right w:val="single" w:color="FFFFFF" w:sz="4" w:space="0"/>
            </w:tcBorders>
            <w:shd w:val="clear" w:color="auto" w:fill="008AC9"/>
          </w:tcPr>
          <w:p w:rsidR="002D09F7" w:rsidRDefault="00BA2BC4">
            <w:pPr>
              <w:pStyle w:val="TableParagraph"/>
              <w:spacing w:before="206"/>
              <w:ind w:left="89"/>
              <w:jc w:val="left"/>
              <w:rPr>
                <w:sz w:val="18"/>
              </w:rPr>
            </w:pPr>
            <w:r>
              <w:rPr>
                <w:color w:val="FFFFFF"/>
                <w:spacing w:val="-2"/>
                <w:w w:val="85"/>
                <w:sz w:val="18"/>
              </w:rPr>
              <w:t>TOTAL</w:t>
            </w:r>
          </w:p>
        </w:tc>
        <w:tc>
          <w:tcPr>
            <w:tcW w:w="793"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72"/>
              <w:rPr>
                <w:sz w:val="18"/>
              </w:rPr>
            </w:pPr>
            <w:r>
              <w:rPr>
                <w:color w:val="FFFFFF"/>
                <w:spacing w:val="-4"/>
                <w:w w:val="95"/>
                <w:sz w:val="18"/>
              </w:rPr>
              <w:t>1,131</w:t>
            </w:r>
          </w:p>
        </w:tc>
        <w:tc>
          <w:tcPr>
            <w:tcW w:w="793"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71"/>
              <w:rPr>
                <w:sz w:val="18"/>
              </w:rPr>
            </w:pPr>
            <w:r>
              <w:rPr>
                <w:color w:val="FFFFFF"/>
                <w:spacing w:val="-5"/>
                <w:w w:val="95"/>
                <w:sz w:val="18"/>
              </w:rPr>
              <w:t>749</w:t>
            </w:r>
          </w:p>
        </w:tc>
        <w:tc>
          <w:tcPr>
            <w:tcW w:w="793"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70"/>
              <w:rPr>
                <w:sz w:val="18"/>
              </w:rPr>
            </w:pPr>
            <w:r>
              <w:rPr>
                <w:color w:val="FFFFFF"/>
                <w:spacing w:val="-5"/>
                <w:w w:val="95"/>
                <w:sz w:val="18"/>
              </w:rPr>
              <w:t>749</w:t>
            </w:r>
          </w:p>
        </w:tc>
        <w:tc>
          <w:tcPr>
            <w:tcW w:w="793"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70"/>
              <w:rPr>
                <w:sz w:val="18"/>
              </w:rPr>
            </w:pPr>
            <w:r>
              <w:rPr>
                <w:color w:val="FFFFFF"/>
                <w:spacing w:val="-5"/>
                <w:w w:val="95"/>
                <w:sz w:val="18"/>
              </w:rPr>
              <w:t>749</w:t>
            </w:r>
          </w:p>
        </w:tc>
        <w:tc>
          <w:tcPr>
            <w:tcW w:w="680" w:type="dxa"/>
            <w:tcBorders>
              <w:top w:val="single" w:color="FFFFFF" w:sz="4" w:space="0"/>
              <w:left w:val="single" w:color="FFFFFF" w:sz="4" w:space="0"/>
              <w:bottom w:val="nil"/>
              <w:right w:val="single" w:color="FFFFFF" w:sz="4" w:space="0"/>
            </w:tcBorders>
            <w:shd w:val="clear" w:color="auto" w:fill="008AC9"/>
          </w:tcPr>
          <w:p w:rsidR="002D09F7" w:rsidRDefault="00BA2BC4">
            <w:pPr>
              <w:pStyle w:val="TableParagraph"/>
              <w:spacing w:before="206"/>
              <w:ind w:right="69"/>
              <w:rPr>
                <w:sz w:val="18"/>
              </w:rPr>
            </w:pPr>
            <w:r>
              <w:rPr>
                <w:color w:val="FFFFFF"/>
                <w:spacing w:val="-4"/>
                <w:w w:val="95"/>
                <w:sz w:val="18"/>
              </w:rPr>
              <w:t>3,378</w:t>
            </w:r>
          </w:p>
        </w:tc>
        <w:tc>
          <w:tcPr>
            <w:tcW w:w="793"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9"/>
              <w:rPr>
                <w:sz w:val="18"/>
              </w:rPr>
            </w:pPr>
            <w:r>
              <w:rPr>
                <w:color w:val="FFFFFF"/>
                <w:spacing w:val="-10"/>
                <w:w w:val="95"/>
                <w:sz w:val="18"/>
              </w:rPr>
              <w:t>0</w:t>
            </w:r>
          </w:p>
        </w:tc>
        <w:tc>
          <w:tcPr>
            <w:tcW w:w="793"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8"/>
              <w:rPr>
                <w:sz w:val="18"/>
              </w:rPr>
            </w:pPr>
            <w:r>
              <w:rPr>
                <w:color w:val="FFFFFF"/>
                <w:spacing w:val="-2"/>
                <w:w w:val="95"/>
                <w:sz w:val="18"/>
              </w:rPr>
              <w:t>(2,953)</w:t>
            </w:r>
          </w:p>
        </w:tc>
        <w:tc>
          <w:tcPr>
            <w:tcW w:w="963"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7"/>
              <w:rPr>
                <w:sz w:val="18"/>
              </w:rPr>
            </w:pPr>
            <w:r>
              <w:rPr>
                <w:color w:val="FFFFFF"/>
                <w:spacing w:val="-4"/>
                <w:w w:val="95"/>
                <w:sz w:val="18"/>
              </w:rPr>
              <w:t>(25)</w:t>
            </w:r>
          </w:p>
        </w:tc>
        <w:tc>
          <w:tcPr>
            <w:tcW w:w="793"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7"/>
              <w:rPr>
                <w:sz w:val="18"/>
              </w:rPr>
            </w:pPr>
            <w:r>
              <w:rPr>
                <w:color w:val="FFFFFF"/>
                <w:spacing w:val="-10"/>
                <w:w w:val="95"/>
                <w:sz w:val="18"/>
              </w:rPr>
              <w:t>0</w:t>
            </w:r>
          </w:p>
        </w:tc>
        <w:tc>
          <w:tcPr>
            <w:tcW w:w="906"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6"/>
              <w:rPr>
                <w:sz w:val="18"/>
              </w:rPr>
            </w:pPr>
            <w:r>
              <w:rPr>
                <w:color w:val="FFFFFF"/>
                <w:spacing w:val="-10"/>
                <w:w w:val="95"/>
                <w:sz w:val="18"/>
              </w:rPr>
              <w:t>0</w:t>
            </w:r>
          </w:p>
        </w:tc>
        <w:tc>
          <w:tcPr>
            <w:tcW w:w="1019"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4"/>
              <w:rPr>
                <w:sz w:val="18"/>
              </w:rPr>
            </w:pPr>
            <w:r>
              <w:rPr>
                <w:color w:val="FFFFFF"/>
                <w:spacing w:val="-4"/>
                <w:w w:val="95"/>
                <w:sz w:val="18"/>
              </w:rPr>
              <w:t>(400)</w:t>
            </w:r>
          </w:p>
        </w:tc>
        <w:tc>
          <w:tcPr>
            <w:tcW w:w="906"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3"/>
              <w:rPr>
                <w:sz w:val="18"/>
              </w:rPr>
            </w:pPr>
            <w:r>
              <w:rPr>
                <w:color w:val="FFFFFF"/>
                <w:spacing w:val="-10"/>
                <w:w w:val="95"/>
                <w:sz w:val="18"/>
              </w:rPr>
              <w:t>0</w:t>
            </w:r>
          </w:p>
        </w:tc>
        <w:tc>
          <w:tcPr>
            <w:tcW w:w="679"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2"/>
              <w:rPr>
                <w:sz w:val="18"/>
              </w:rPr>
            </w:pPr>
            <w:r>
              <w:rPr>
                <w:color w:val="FFFFFF"/>
                <w:spacing w:val="-10"/>
                <w:w w:val="95"/>
                <w:sz w:val="18"/>
              </w:rPr>
              <w:t>0</w:t>
            </w:r>
          </w:p>
        </w:tc>
        <w:tc>
          <w:tcPr>
            <w:tcW w:w="679"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0"/>
              <w:rPr>
                <w:sz w:val="18"/>
              </w:rPr>
            </w:pPr>
            <w:r>
              <w:rPr>
                <w:color w:val="FFFFFF"/>
                <w:spacing w:val="-10"/>
                <w:w w:val="95"/>
                <w:sz w:val="18"/>
              </w:rPr>
              <w:t>0</w:t>
            </w:r>
          </w:p>
        </w:tc>
        <w:tc>
          <w:tcPr>
            <w:tcW w:w="769" w:type="dxa"/>
            <w:tcBorders>
              <w:top w:val="single" w:color="FFFFFF" w:sz="4" w:space="0"/>
              <w:left w:val="single" w:color="FFFFFF" w:sz="4" w:space="0"/>
              <w:bottom w:val="nil"/>
              <w:right w:val="nil"/>
            </w:tcBorders>
            <w:shd w:val="clear" w:color="auto" w:fill="008AC9"/>
          </w:tcPr>
          <w:p w:rsidR="002D09F7" w:rsidRDefault="00BA2BC4">
            <w:pPr>
              <w:pStyle w:val="TableParagraph"/>
              <w:spacing w:before="206"/>
              <w:ind w:right="69"/>
              <w:rPr>
                <w:sz w:val="18"/>
              </w:rPr>
            </w:pPr>
            <w:r>
              <w:rPr>
                <w:color w:val="FFFFFF"/>
                <w:spacing w:val="-2"/>
                <w:w w:val="95"/>
                <w:sz w:val="18"/>
              </w:rPr>
              <w:t>(3,378)</w:t>
            </w:r>
          </w:p>
        </w:tc>
      </w:tr>
    </w:tbl>
    <w:p w:rsidR="002D09F7" w:rsidRDefault="002D09F7">
      <w:pPr>
        <w:rPr>
          <w:sz w:val="18"/>
        </w:rPr>
        <w:sectPr w:rsidR="002D09F7">
          <w:headerReference w:type="default" r:id="rId226"/>
          <w:footerReference w:type="default" r:id="rId227"/>
          <w:pgSz w:w="16840" w:h="11910" w:orient="landscape"/>
          <w:pgMar w:top="1420" w:right="920" w:bottom="880" w:left="1020" w:header="0" w:footer="680" w:gutter="0"/>
          <w:cols w:space="720"/>
        </w:sectPr>
      </w:pPr>
    </w:p>
    <w:p w:rsidR="002D09F7" w:rsidRDefault="002D09F7">
      <w:pPr>
        <w:pStyle w:val="BodyText"/>
        <w:spacing w:before="2"/>
        <w:rPr>
          <w:rFonts w:ascii="Calibri"/>
          <w:b/>
          <w:sz w:val="13"/>
        </w:rPr>
      </w:pPr>
    </w:p>
    <w:tbl>
      <w:tblPr>
        <w:tblW w:w="0" w:type="auto"/>
        <w:tblInd w:w="126" w:type="dxa"/>
        <w:tblBorders>
          <w:top w:val="single" w:color="008AC9" w:sz="4" w:space="0"/>
          <w:left w:val="single" w:color="008AC9" w:sz="4" w:space="0"/>
          <w:bottom w:val="single" w:color="008AC9" w:sz="4" w:space="0"/>
          <w:right w:val="single" w:color="008AC9" w:sz="4" w:space="0"/>
          <w:insideH w:val="single" w:color="008AC9" w:sz="4" w:space="0"/>
          <w:insideV w:val="single" w:color="008AC9" w:sz="4" w:space="0"/>
        </w:tblBorders>
        <w:tblLayout w:type="fixed"/>
        <w:tblCellMar>
          <w:left w:w="0" w:type="dxa"/>
          <w:right w:w="0" w:type="dxa"/>
        </w:tblCellMar>
        <w:tblLook w:val="01E0" w:firstRow="1" w:lastRow="1" w:firstColumn="1" w:lastColumn="1" w:noHBand="0" w:noVBand="0"/>
      </w:tblPr>
      <w:tblGrid>
        <w:gridCol w:w="680"/>
        <w:gridCol w:w="1530"/>
        <w:gridCol w:w="793"/>
        <w:gridCol w:w="793"/>
        <w:gridCol w:w="793"/>
        <w:gridCol w:w="793"/>
        <w:gridCol w:w="680"/>
        <w:gridCol w:w="793"/>
        <w:gridCol w:w="793"/>
        <w:gridCol w:w="963"/>
        <w:gridCol w:w="793"/>
        <w:gridCol w:w="906"/>
        <w:gridCol w:w="1019"/>
        <w:gridCol w:w="906"/>
        <w:gridCol w:w="679"/>
        <w:gridCol w:w="679"/>
        <w:gridCol w:w="769"/>
      </w:tblGrid>
      <w:tr w:rsidR="002D09F7">
        <w:trPr>
          <w:trHeight w:val="386"/>
        </w:trPr>
        <w:tc>
          <w:tcPr>
            <w:tcW w:w="680" w:type="dxa"/>
            <w:vMerge w:val="restart"/>
            <w:tcBorders>
              <w:left w:val="nil"/>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0"/>
              <w:jc w:val="left"/>
              <w:rPr>
                <w:rFonts w:ascii="Calibri"/>
                <w:b/>
                <w:sz w:val="18"/>
              </w:rPr>
            </w:pPr>
          </w:p>
          <w:p w:rsidR="002D09F7" w:rsidRDefault="002D09F7">
            <w:pPr>
              <w:pStyle w:val="TableParagraph"/>
              <w:spacing w:before="62"/>
              <w:jc w:val="left"/>
              <w:rPr>
                <w:rFonts w:ascii="Calibri"/>
                <w:b/>
                <w:sz w:val="18"/>
              </w:rPr>
            </w:pPr>
          </w:p>
          <w:p w:rsidR="002D09F7" w:rsidRDefault="00BA2BC4">
            <w:pPr>
              <w:pStyle w:val="TableParagraph"/>
              <w:spacing w:before="1" w:line="254" w:lineRule="auto"/>
              <w:ind w:left="90"/>
              <w:jc w:val="left"/>
              <w:rPr>
                <w:sz w:val="18"/>
              </w:rPr>
            </w:pPr>
            <w:r>
              <w:rPr>
                <w:color w:val="FFFFFF"/>
                <w:spacing w:val="-2"/>
                <w:w w:val="85"/>
                <w:sz w:val="18"/>
              </w:rPr>
              <w:t xml:space="preserve">Project </w:t>
            </w:r>
            <w:r>
              <w:rPr>
                <w:color w:val="FFFFFF"/>
                <w:spacing w:val="-4"/>
                <w:w w:val="95"/>
                <w:sz w:val="18"/>
              </w:rPr>
              <w:t>Code</w:t>
            </w:r>
          </w:p>
        </w:tc>
        <w:tc>
          <w:tcPr>
            <w:tcW w:w="5382" w:type="dxa"/>
            <w:gridSpan w:val="6"/>
            <w:tcBorders>
              <w:left w:val="single" w:color="FFFFFF" w:sz="4" w:space="0"/>
              <w:bottom w:val="single" w:color="FFFFFF" w:sz="4" w:space="0"/>
              <w:right w:val="single" w:color="FFFFFF" w:sz="4" w:space="0"/>
            </w:tcBorders>
            <w:shd w:val="clear" w:color="auto" w:fill="008AC9"/>
          </w:tcPr>
          <w:p w:rsidR="002D09F7" w:rsidRDefault="00BA2BC4">
            <w:pPr>
              <w:pStyle w:val="TableParagraph"/>
              <w:spacing w:before="95"/>
              <w:ind w:left="1713"/>
              <w:jc w:val="left"/>
              <w:rPr>
                <w:sz w:val="18"/>
              </w:rPr>
            </w:pPr>
            <w:r>
              <w:rPr>
                <w:color w:val="FFFFFF"/>
                <w:w w:val="75"/>
                <w:sz w:val="18"/>
              </w:rPr>
              <w:t>4</w:t>
            </w:r>
            <w:r>
              <w:rPr>
                <w:color w:val="FFFFFF"/>
                <w:spacing w:val="-1"/>
                <w:w w:val="75"/>
                <w:sz w:val="18"/>
              </w:rPr>
              <w:t xml:space="preserve"> </w:t>
            </w:r>
            <w:r>
              <w:rPr>
                <w:color w:val="FFFFFF"/>
                <w:w w:val="75"/>
                <w:sz w:val="18"/>
              </w:rPr>
              <w:t>YEAR</w:t>
            </w:r>
            <w:r>
              <w:rPr>
                <w:color w:val="FFFFFF"/>
                <w:spacing w:val="-7"/>
                <w:sz w:val="18"/>
              </w:rPr>
              <w:t xml:space="preserve"> </w:t>
            </w:r>
            <w:r>
              <w:rPr>
                <w:color w:val="FFFFFF"/>
                <w:w w:val="75"/>
                <w:sz w:val="18"/>
              </w:rPr>
              <w:t>CAPITAL</w:t>
            </w:r>
            <w:r>
              <w:rPr>
                <w:color w:val="FFFFFF"/>
                <w:spacing w:val="38"/>
                <w:sz w:val="18"/>
              </w:rPr>
              <w:t xml:space="preserve"> </w:t>
            </w:r>
            <w:r>
              <w:rPr>
                <w:color w:val="FFFFFF"/>
                <w:spacing w:val="-2"/>
                <w:w w:val="75"/>
                <w:sz w:val="18"/>
              </w:rPr>
              <w:t>ESTIMATES</w:t>
            </w:r>
          </w:p>
        </w:tc>
        <w:tc>
          <w:tcPr>
            <w:tcW w:w="8300" w:type="dxa"/>
            <w:gridSpan w:val="10"/>
            <w:tcBorders>
              <w:left w:val="single" w:color="FFFFFF" w:sz="4" w:space="0"/>
              <w:bottom w:val="single" w:color="FFFFFF" w:sz="4" w:space="0"/>
              <w:right w:val="nil"/>
            </w:tcBorders>
            <w:shd w:val="clear" w:color="auto" w:fill="008AC9"/>
          </w:tcPr>
          <w:p w:rsidR="002D09F7" w:rsidRDefault="00BA2BC4">
            <w:pPr>
              <w:pStyle w:val="TableParagraph"/>
              <w:spacing w:before="95"/>
              <w:ind w:left="20" w:right="2"/>
              <w:jc w:val="center"/>
              <w:rPr>
                <w:sz w:val="18"/>
              </w:rPr>
            </w:pPr>
            <w:r>
              <w:rPr>
                <w:color w:val="FFFFFF"/>
                <w:w w:val="75"/>
                <w:sz w:val="18"/>
              </w:rPr>
              <w:t>FUNDING</w:t>
            </w:r>
            <w:r>
              <w:rPr>
                <w:color w:val="FFFFFF"/>
                <w:spacing w:val="1"/>
                <w:sz w:val="18"/>
              </w:rPr>
              <w:t xml:space="preserve"> </w:t>
            </w:r>
            <w:r>
              <w:rPr>
                <w:color w:val="FFFFFF"/>
                <w:spacing w:val="-2"/>
                <w:w w:val="80"/>
                <w:sz w:val="18"/>
              </w:rPr>
              <w:t>SOURCES</w:t>
            </w:r>
          </w:p>
        </w:tc>
      </w:tr>
      <w:tr w:rsidR="002D09F7">
        <w:trPr>
          <w:trHeight w:val="1464"/>
        </w:trPr>
        <w:tc>
          <w:tcPr>
            <w:tcW w:w="680" w:type="dxa"/>
            <w:vMerge/>
            <w:tcBorders>
              <w:top w:val="nil"/>
              <w:left w:val="nil"/>
              <w:bottom w:val="single" w:color="FFFFFF" w:sz="4" w:space="0"/>
              <w:right w:val="single" w:color="FFFFFF" w:sz="4" w:space="0"/>
            </w:tcBorders>
            <w:shd w:val="clear" w:color="auto" w:fill="008AC9"/>
          </w:tcPr>
          <w:p w:rsidR="002D09F7" w:rsidRDefault="002D09F7">
            <w:pPr>
              <w:rPr>
                <w:sz w:val="2"/>
                <w:szCs w:val="2"/>
              </w:rPr>
            </w:pPr>
          </w:p>
        </w:tc>
        <w:tc>
          <w:tcPr>
            <w:tcW w:w="153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84"/>
              <w:jc w:val="left"/>
              <w:rPr>
                <w:rFonts w:ascii="Calibri"/>
                <w:b/>
                <w:sz w:val="18"/>
              </w:rPr>
            </w:pPr>
          </w:p>
          <w:p w:rsidR="002D09F7" w:rsidRDefault="00BA2BC4">
            <w:pPr>
              <w:pStyle w:val="TableParagraph"/>
              <w:spacing w:before="0" w:line="254" w:lineRule="auto"/>
              <w:ind w:left="85"/>
              <w:jc w:val="left"/>
              <w:rPr>
                <w:sz w:val="18"/>
              </w:rPr>
            </w:pPr>
            <w:r>
              <w:rPr>
                <w:color w:val="FFFFFF"/>
                <w:spacing w:val="-2"/>
                <w:w w:val="85"/>
                <w:sz w:val="18"/>
              </w:rPr>
              <w:t>Capital</w:t>
            </w:r>
            <w:r>
              <w:rPr>
                <w:color w:val="FFFFFF"/>
                <w:spacing w:val="-5"/>
                <w:w w:val="85"/>
                <w:sz w:val="18"/>
              </w:rPr>
              <w:t xml:space="preserve"> </w:t>
            </w:r>
            <w:r>
              <w:rPr>
                <w:color w:val="FFFFFF"/>
                <w:spacing w:val="-2"/>
                <w:w w:val="85"/>
                <w:sz w:val="18"/>
              </w:rPr>
              <w:t xml:space="preserve">Scheme </w:t>
            </w:r>
            <w:r>
              <w:rPr>
                <w:color w:val="FFFFFF"/>
                <w:spacing w:val="-2"/>
                <w:w w:val="95"/>
                <w:sz w:val="18"/>
              </w:rPr>
              <w:t>Description</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0"/>
              <w:jc w:val="left"/>
              <w:rPr>
                <w:rFonts w:ascii="Calibri"/>
                <w:b/>
                <w:sz w:val="18"/>
              </w:rPr>
            </w:pPr>
          </w:p>
          <w:p w:rsidR="002D09F7" w:rsidRDefault="002D09F7">
            <w:pPr>
              <w:pStyle w:val="TableParagraph"/>
              <w:spacing w:before="87"/>
              <w:jc w:val="left"/>
              <w:rPr>
                <w:rFonts w:ascii="Calibri"/>
                <w:b/>
                <w:sz w:val="18"/>
              </w:rPr>
            </w:pPr>
          </w:p>
          <w:p w:rsidR="002D09F7" w:rsidRDefault="00BA2BC4">
            <w:pPr>
              <w:pStyle w:val="TableParagraph"/>
              <w:spacing w:before="0"/>
              <w:ind w:right="71"/>
              <w:rPr>
                <w:sz w:val="18"/>
              </w:rPr>
            </w:pPr>
            <w:r>
              <w:rPr>
                <w:color w:val="FFFFFF"/>
                <w:spacing w:val="-2"/>
                <w:w w:val="95"/>
                <w:sz w:val="18"/>
              </w:rPr>
              <w:t>2023/24</w:t>
            </w:r>
          </w:p>
          <w:p w:rsidR="002D09F7" w:rsidRDefault="002D09F7">
            <w:pPr>
              <w:pStyle w:val="TableParagraph"/>
              <w:spacing w:before="13"/>
              <w:jc w:val="left"/>
              <w:rPr>
                <w:rFonts w:ascii="Calibri"/>
                <w:b/>
                <w:sz w:val="18"/>
              </w:rPr>
            </w:pPr>
          </w:p>
          <w:p w:rsidR="002D09F7" w:rsidRDefault="00BA2BC4">
            <w:pPr>
              <w:pStyle w:val="TableParagraph"/>
              <w:spacing w:before="0"/>
              <w:ind w:right="71"/>
              <w:rPr>
                <w:sz w:val="18"/>
              </w:rPr>
            </w:pPr>
            <w:r>
              <w:rPr>
                <w:color w:val="FFFFFF"/>
                <w:spacing w:val="-2"/>
                <w:sz w:val="18"/>
              </w:rPr>
              <w:t>£’000</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0"/>
              <w:jc w:val="left"/>
              <w:rPr>
                <w:rFonts w:ascii="Calibri"/>
                <w:b/>
                <w:sz w:val="18"/>
              </w:rPr>
            </w:pPr>
          </w:p>
          <w:p w:rsidR="002D09F7" w:rsidRDefault="002D09F7">
            <w:pPr>
              <w:pStyle w:val="TableParagraph"/>
              <w:spacing w:before="87"/>
              <w:jc w:val="left"/>
              <w:rPr>
                <w:rFonts w:ascii="Calibri"/>
                <w:b/>
                <w:sz w:val="18"/>
              </w:rPr>
            </w:pPr>
          </w:p>
          <w:p w:rsidR="002D09F7" w:rsidRDefault="00BA2BC4">
            <w:pPr>
              <w:pStyle w:val="TableParagraph"/>
              <w:spacing w:before="0"/>
              <w:ind w:right="70"/>
              <w:rPr>
                <w:sz w:val="18"/>
              </w:rPr>
            </w:pPr>
            <w:r>
              <w:rPr>
                <w:color w:val="FFFFFF"/>
                <w:spacing w:val="-2"/>
                <w:w w:val="95"/>
                <w:sz w:val="18"/>
              </w:rPr>
              <w:t>2024/25</w:t>
            </w:r>
          </w:p>
          <w:p w:rsidR="002D09F7" w:rsidRDefault="002D09F7">
            <w:pPr>
              <w:pStyle w:val="TableParagraph"/>
              <w:spacing w:before="13"/>
              <w:jc w:val="left"/>
              <w:rPr>
                <w:rFonts w:ascii="Calibri"/>
                <w:b/>
                <w:sz w:val="18"/>
              </w:rPr>
            </w:pPr>
          </w:p>
          <w:p w:rsidR="002D09F7" w:rsidRDefault="00BA2BC4">
            <w:pPr>
              <w:pStyle w:val="TableParagraph"/>
              <w:spacing w:before="0"/>
              <w:ind w:right="70"/>
              <w:rPr>
                <w:sz w:val="18"/>
              </w:rPr>
            </w:pPr>
            <w:r>
              <w:rPr>
                <w:color w:val="FFFFFF"/>
                <w:spacing w:val="-2"/>
                <w:sz w:val="18"/>
              </w:rPr>
              <w:t>£’000</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0"/>
              <w:jc w:val="left"/>
              <w:rPr>
                <w:rFonts w:ascii="Calibri"/>
                <w:b/>
                <w:sz w:val="18"/>
              </w:rPr>
            </w:pPr>
          </w:p>
          <w:p w:rsidR="002D09F7" w:rsidRDefault="002D09F7">
            <w:pPr>
              <w:pStyle w:val="TableParagraph"/>
              <w:spacing w:before="87"/>
              <w:jc w:val="left"/>
              <w:rPr>
                <w:rFonts w:ascii="Calibri"/>
                <w:b/>
                <w:sz w:val="18"/>
              </w:rPr>
            </w:pPr>
          </w:p>
          <w:p w:rsidR="002D09F7" w:rsidRDefault="00BA2BC4">
            <w:pPr>
              <w:pStyle w:val="TableParagraph"/>
              <w:spacing w:before="0"/>
              <w:ind w:right="69"/>
              <w:rPr>
                <w:sz w:val="18"/>
              </w:rPr>
            </w:pPr>
            <w:r>
              <w:rPr>
                <w:color w:val="FFFFFF"/>
                <w:spacing w:val="-2"/>
                <w:w w:val="95"/>
                <w:sz w:val="18"/>
              </w:rPr>
              <w:t>2025/26</w:t>
            </w:r>
          </w:p>
          <w:p w:rsidR="002D09F7" w:rsidRDefault="002D09F7">
            <w:pPr>
              <w:pStyle w:val="TableParagraph"/>
              <w:spacing w:before="13"/>
              <w:jc w:val="left"/>
              <w:rPr>
                <w:rFonts w:ascii="Calibri"/>
                <w:b/>
                <w:sz w:val="18"/>
              </w:rPr>
            </w:pPr>
          </w:p>
          <w:p w:rsidR="002D09F7" w:rsidRDefault="00BA2BC4">
            <w:pPr>
              <w:pStyle w:val="TableParagraph"/>
              <w:spacing w:before="0"/>
              <w:ind w:right="69"/>
              <w:rPr>
                <w:sz w:val="18"/>
              </w:rPr>
            </w:pPr>
            <w:r>
              <w:rPr>
                <w:color w:val="FFFFFF"/>
                <w:spacing w:val="-2"/>
                <w:sz w:val="18"/>
              </w:rPr>
              <w:t>£’000</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0"/>
              <w:jc w:val="left"/>
              <w:rPr>
                <w:rFonts w:ascii="Calibri"/>
                <w:b/>
                <w:sz w:val="18"/>
              </w:rPr>
            </w:pPr>
          </w:p>
          <w:p w:rsidR="002D09F7" w:rsidRDefault="002D09F7">
            <w:pPr>
              <w:pStyle w:val="TableParagraph"/>
              <w:spacing w:before="87"/>
              <w:jc w:val="left"/>
              <w:rPr>
                <w:rFonts w:ascii="Calibri"/>
                <w:b/>
                <w:sz w:val="18"/>
              </w:rPr>
            </w:pPr>
          </w:p>
          <w:p w:rsidR="002D09F7" w:rsidRDefault="00BA2BC4">
            <w:pPr>
              <w:pStyle w:val="TableParagraph"/>
              <w:spacing w:before="0"/>
              <w:ind w:right="69"/>
              <w:rPr>
                <w:sz w:val="18"/>
              </w:rPr>
            </w:pPr>
            <w:r>
              <w:rPr>
                <w:color w:val="FFFFFF"/>
                <w:spacing w:val="-2"/>
                <w:w w:val="95"/>
                <w:sz w:val="18"/>
              </w:rPr>
              <w:t>2026/27</w:t>
            </w:r>
          </w:p>
          <w:p w:rsidR="002D09F7" w:rsidRDefault="002D09F7">
            <w:pPr>
              <w:pStyle w:val="TableParagraph"/>
              <w:spacing w:before="13"/>
              <w:jc w:val="left"/>
              <w:rPr>
                <w:rFonts w:ascii="Calibri"/>
                <w:b/>
                <w:sz w:val="18"/>
              </w:rPr>
            </w:pPr>
          </w:p>
          <w:p w:rsidR="002D09F7" w:rsidRDefault="00BA2BC4">
            <w:pPr>
              <w:pStyle w:val="TableParagraph"/>
              <w:spacing w:before="0"/>
              <w:ind w:right="69"/>
              <w:rPr>
                <w:sz w:val="18"/>
              </w:rPr>
            </w:pPr>
            <w:r>
              <w:rPr>
                <w:color w:val="FFFFFF"/>
                <w:spacing w:val="-2"/>
                <w:sz w:val="18"/>
              </w:rPr>
              <w:t>£’000</w:t>
            </w:r>
          </w:p>
        </w:tc>
        <w:tc>
          <w:tcPr>
            <w:tcW w:w="68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86"/>
              <w:jc w:val="left"/>
              <w:rPr>
                <w:rFonts w:ascii="Calibri"/>
                <w:b/>
                <w:sz w:val="18"/>
              </w:rPr>
            </w:pPr>
          </w:p>
          <w:p w:rsidR="002D09F7" w:rsidRDefault="00BA2BC4">
            <w:pPr>
              <w:pStyle w:val="TableParagraph"/>
              <w:spacing w:before="1" w:line="254" w:lineRule="auto"/>
              <w:ind w:left="109" w:right="68" w:firstLine="163"/>
              <w:jc w:val="both"/>
              <w:rPr>
                <w:sz w:val="18"/>
              </w:rPr>
            </w:pPr>
            <w:r>
              <w:rPr>
                <w:color w:val="FFFFFF"/>
                <w:spacing w:val="-6"/>
                <w:w w:val="85"/>
                <w:sz w:val="18"/>
              </w:rPr>
              <w:t>Total</w:t>
            </w:r>
            <w:r>
              <w:rPr>
                <w:color w:val="FFFFFF"/>
                <w:spacing w:val="-6"/>
                <w:w w:val="95"/>
                <w:sz w:val="18"/>
              </w:rPr>
              <w:t xml:space="preserve"> </w:t>
            </w:r>
            <w:r>
              <w:rPr>
                <w:color w:val="FFFFFF"/>
                <w:spacing w:val="-4"/>
                <w:w w:val="95"/>
                <w:sz w:val="18"/>
              </w:rPr>
              <w:t>4</w:t>
            </w:r>
            <w:r>
              <w:rPr>
                <w:color w:val="FFFFFF"/>
                <w:spacing w:val="-8"/>
                <w:w w:val="95"/>
                <w:sz w:val="18"/>
              </w:rPr>
              <w:t xml:space="preserve"> </w:t>
            </w:r>
            <w:r>
              <w:rPr>
                <w:color w:val="FFFFFF"/>
                <w:spacing w:val="-4"/>
                <w:w w:val="95"/>
                <w:sz w:val="18"/>
              </w:rPr>
              <w:t xml:space="preserve">Year </w:t>
            </w:r>
            <w:r>
              <w:rPr>
                <w:color w:val="FFFFFF"/>
                <w:spacing w:val="-2"/>
                <w:w w:val="85"/>
                <w:sz w:val="18"/>
              </w:rPr>
              <w:t>Budget</w:t>
            </w:r>
          </w:p>
          <w:p w:rsidR="002D09F7" w:rsidRDefault="002D09F7">
            <w:pPr>
              <w:pStyle w:val="TableParagraph"/>
              <w:spacing w:before="1"/>
              <w:jc w:val="left"/>
              <w:rPr>
                <w:rFonts w:ascii="Calibri"/>
                <w:b/>
                <w:sz w:val="18"/>
              </w:rPr>
            </w:pPr>
          </w:p>
          <w:p w:rsidR="002D09F7" w:rsidRDefault="00BA2BC4">
            <w:pPr>
              <w:pStyle w:val="TableParagraph"/>
              <w:spacing w:before="0"/>
              <w:ind w:left="210"/>
              <w:jc w:val="left"/>
              <w:rPr>
                <w:sz w:val="18"/>
              </w:rPr>
            </w:pPr>
            <w:r>
              <w:rPr>
                <w:color w:val="FFFFFF"/>
                <w:spacing w:val="-2"/>
                <w:sz w:val="18"/>
              </w:rPr>
              <w:t>£’000</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86"/>
              <w:jc w:val="left"/>
              <w:rPr>
                <w:rFonts w:ascii="Calibri"/>
                <w:b/>
                <w:sz w:val="18"/>
              </w:rPr>
            </w:pPr>
          </w:p>
          <w:p w:rsidR="002D09F7" w:rsidRDefault="00BA2BC4">
            <w:pPr>
              <w:pStyle w:val="TableParagraph"/>
              <w:spacing w:before="1" w:line="254" w:lineRule="auto"/>
              <w:ind w:left="116" w:right="65" w:firstLine="119"/>
              <w:jc w:val="left"/>
              <w:rPr>
                <w:sz w:val="18"/>
              </w:rPr>
            </w:pPr>
            <w:r>
              <w:rPr>
                <w:color w:val="FFFFFF"/>
                <w:spacing w:val="-2"/>
                <w:w w:val="85"/>
                <w:sz w:val="18"/>
              </w:rPr>
              <w:t>Capital Receipts</w:t>
            </w:r>
          </w:p>
          <w:p w:rsidR="002D09F7" w:rsidRDefault="002D09F7">
            <w:pPr>
              <w:pStyle w:val="TableParagraph"/>
              <w:spacing w:before="1"/>
              <w:jc w:val="left"/>
              <w:rPr>
                <w:rFonts w:ascii="Calibri"/>
                <w:b/>
                <w:sz w:val="18"/>
              </w:rPr>
            </w:pPr>
          </w:p>
          <w:p w:rsidR="002D09F7" w:rsidRDefault="00BA2BC4">
            <w:pPr>
              <w:pStyle w:val="TableParagraph"/>
              <w:spacing w:before="0"/>
              <w:ind w:left="323"/>
              <w:jc w:val="left"/>
              <w:rPr>
                <w:sz w:val="18"/>
              </w:rPr>
            </w:pPr>
            <w:r>
              <w:rPr>
                <w:color w:val="FFFFFF"/>
                <w:spacing w:val="-2"/>
                <w:sz w:val="18"/>
              </w:rPr>
              <w:t>£’000</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86"/>
              <w:jc w:val="left"/>
              <w:rPr>
                <w:rFonts w:ascii="Calibri"/>
                <w:b/>
                <w:sz w:val="18"/>
              </w:rPr>
            </w:pPr>
          </w:p>
          <w:p w:rsidR="002D09F7" w:rsidRDefault="00BA2BC4">
            <w:pPr>
              <w:pStyle w:val="TableParagraph"/>
              <w:spacing w:before="0" w:line="254" w:lineRule="auto"/>
              <w:ind w:left="96" w:right="67" w:firstLine="19"/>
              <w:rPr>
                <w:sz w:val="18"/>
              </w:rPr>
            </w:pPr>
            <w:r>
              <w:rPr>
                <w:color w:val="FFFFFF"/>
                <w:spacing w:val="-2"/>
                <w:w w:val="85"/>
                <w:sz w:val="18"/>
              </w:rPr>
              <w:t>Disabled Facilities</w:t>
            </w:r>
          </w:p>
          <w:p w:rsidR="002D09F7" w:rsidRDefault="00BA2BC4">
            <w:pPr>
              <w:pStyle w:val="TableParagraph"/>
              <w:spacing w:before="1"/>
              <w:ind w:right="67"/>
              <w:rPr>
                <w:sz w:val="18"/>
              </w:rPr>
            </w:pPr>
            <w:r>
              <w:rPr>
                <w:color w:val="FFFFFF"/>
                <w:spacing w:val="-2"/>
                <w:w w:val="95"/>
                <w:sz w:val="18"/>
              </w:rPr>
              <w:t>Grant</w:t>
            </w:r>
          </w:p>
          <w:p w:rsidR="002D09F7" w:rsidRDefault="002D09F7">
            <w:pPr>
              <w:pStyle w:val="TableParagraph"/>
              <w:spacing w:before="13"/>
              <w:jc w:val="left"/>
              <w:rPr>
                <w:rFonts w:ascii="Calibri"/>
                <w:b/>
                <w:sz w:val="18"/>
              </w:rPr>
            </w:pPr>
          </w:p>
          <w:p w:rsidR="002D09F7" w:rsidRDefault="00BA2BC4">
            <w:pPr>
              <w:pStyle w:val="TableParagraph"/>
              <w:spacing w:before="1"/>
              <w:ind w:right="67"/>
              <w:rPr>
                <w:sz w:val="18"/>
              </w:rPr>
            </w:pPr>
            <w:r>
              <w:rPr>
                <w:color w:val="FFFFFF"/>
                <w:spacing w:val="-2"/>
                <w:sz w:val="18"/>
              </w:rPr>
              <w:t>£’000</w:t>
            </w:r>
          </w:p>
        </w:tc>
        <w:tc>
          <w:tcPr>
            <w:tcW w:w="96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86"/>
              <w:jc w:val="left"/>
              <w:rPr>
                <w:rFonts w:ascii="Calibri"/>
                <w:b/>
                <w:sz w:val="18"/>
              </w:rPr>
            </w:pPr>
          </w:p>
          <w:p w:rsidR="002D09F7" w:rsidRDefault="00BA2BC4">
            <w:pPr>
              <w:pStyle w:val="TableParagraph"/>
              <w:spacing w:before="0" w:line="254" w:lineRule="auto"/>
              <w:ind w:left="247" w:hanging="118"/>
              <w:jc w:val="left"/>
              <w:rPr>
                <w:sz w:val="18"/>
              </w:rPr>
            </w:pPr>
            <w:r>
              <w:rPr>
                <w:color w:val="FFFFFF"/>
                <w:spacing w:val="-2"/>
                <w:w w:val="85"/>
                <w:sz w:val="18"/>
              </w:rPr>
              <w:t xml:space="preserve">Earmarked </w:t>
            </w:r>
            <w:r>
              <w:rPr>
                <w:color w:val="FFFFFF"/>
                <w:spacing w:val="-2"/>
                <w:w w:val="80"/>
                <w:sz w:val="18"/>
              </w:rPr>
              <w:t>Reserves</w:t>
            </w:r>
          </w:p>
          <w:p w:rsidR="002D09F7" w:rsidRDefault="002D09F7">
            <w:pPr>
              <w:pStyle w:val="TableParagraph"/>
              <w:spacing w:before="1"/>
              <w:jc w:val="left"/>
              <w:rPr>
                <w:rFonts w:ascii="Calibri"/>
                <w:b/>
                <w:sz w:val="18"/>
              </w:rPr>
            </w:pPr>
          </w:p>
          <w:p w:rsidR="002D09F7" w:rsidRDefault="00BA2BC4">
            <w:pPr>
              <w:pStyle w:val="TableParagraph"/>
              <w:spacing w:before="1"/>
              <w:ind w:left="495"/>
              <w:jc w:val="left"/>
              <w:rPr>
                <w:sz w:val="18"/>
              </w:rPr>
            </w:pPr>
            <w:r>
              <w:rPr>
                <w:color w:val="FFFFFF"/>
                <w:spacing w:val="-2"/>
                <w:sz w:val="18"/>
              </w:rPr>
              <w:t>£’000</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86"/>
              <w:jc w:val="left"/>
              <w:rPr>
                <w:rFonts w:ascii="Calibri"/>
                <w:b/>
                <w:sz w:val="18"/>
              </w:rPr>
            </w:pPr>
          </w:p>
          <w:p w:rsidR="002D09F7" w:rsidRDefault="00BA2BC4">
            <w:pPr>
              <w:pStyle w:val="TableParagraph"/>
              <w:spacing w:before="0" w:line="254" w:lineRule="auto"/>
              <w:ind w:left="118" w:right="66" w:firstLine="36"/>
              <w:rPr>
                <w:sz w:val="18"/>
              </w:rPr>
            </w:pPr>
            <w:r>
              <w:rPr>
                <w:color w:val="FFFFFF"/>
                <w:spacing w:val="-2"/>
                <w:w w:val="85"/>
                <w:sz w:val="18"/>
              </w:rPr>
              <w:t>Housing Enabling</w:t>
            </w:r>
          </w:p>
          <w:p w:rsidR="002D09F7" w:rsidRDefault="00BA2BC4">
            <w:pPr>
              <w:pStyle w:val="TableParagraph"/>
              <w:spacing w:before="1"/>
              <w:ind w:right="66"/>
              <w:rPr>
                <w:sz w:val="18"/>
              </w:rPr>
            </w:pPr>
            <w:r>
              <w:rPr>
                <w:color w:val="FFFFFF"/>
                <w:spacing w:val="-4"/>
                <w:w w:val="95"/>
                <w:sz w:val="18"/>
              </w:rPr>
              <w:t>Fund</w:t>
            </w:r>
          </w:p>
          <w:p w:rsidR="002D09F7" w:rsidRDefault="002D09F7">
            <w:pPr>
              <w:pStyle w:val="TableParagraph"/>
              <w:spacing w:before="13"/>
              <w:jc w:val="left"/>
              <w:rPr>
                <w:rFonts w:ascii="Calibri"/>
                <w:b/>
                <w:sz w:val="18"/>
              </w:rPr>
            </w:pPr>
          </w:p>
          <w:p w:rsidR="002D09F7" w:rsidRDefault="00BA2BC4">
            <w:pPr>
              <w:pStyle w:val="TableParagraph"/>
              <w:spacing w:before="0"/>
              <w:ind w:right="66"/>
              <w:rPr>
                <w:sz w:val="18"/>
              </w:rPr>
            </w:pPr>
            <w:r>
              <w:rPr>
                <w:color w:val="FFFFFF"/>
                <w:spacing w:val="-2"/>
                <w:sz w:val="18"/>
              </w:rPr>
              <w:t>£’000</w:t>
            </w:r>
          </w:p>
        </w:tc>
        <w:tc>
          <w:tcPr>
            <w:tcW w:w="906"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85"/>
              <w:ind w:right="65"/>
              <w:rPr>
                <w:sz w:val="18"/>
              </w:rPr>
            </w:pPr>
            <w:r>
              <w:rPr>
                <w:color w:val="FFFFFF"/>
                <w:spacing w:val="-2"/>
                <w:w w:val="95"/>
                <w:sz w:val="18"/>
              </w:rPr>
              <w:t>Innovation</w:t>
            </w:r>
          </w:p>
          <w:p w:rsidR="002D09F7" w:rsidRDefault="00BA2BC4">
            <w:pPr>
              <w:pStyle w:val="TableParagraph"/>
              <w:spacing w:before="13" w:line="254" w:lineRule="auto"/>
              <w:ind w:left="202" w:right="65" w:firstLine="369"/>
              <w:rPr>
                <w:sz w:val="18"/>
              </w:rPr>
            </w:pPr>
            <w:r>
              <w:rPr>
                <w:color w:val="FFFFFF"/>
                <w:spacing w:val="-4"/>
                <w:w w:val="85"/>
                <w:sz w:val="18"/>
              </w:rPr>
              <w:t>and</w:t>
            </w:r>
            <w:r>
              <w:rPr>
                <w:color w:val="FFFFFF"/>
                <w:spacing w:val="-2"/>
                <w:w w:val="85"/>
                <w:sz w:val="18"/>
              </w:rPr>
              <w:t xml:space="preserve"> Investing</w:t>
            </w:r>
          </w:p>
          <w:p w:rsidR="002D09F7" w:rsidRDefault="00BA2BC4">
            <w:pPr>
              <w:pStyle w:val="TableParagraph"/>
              <w:spacing w:before="2"/>
              <w:ind w:right="65"/>
              <w:rPr>
                <w:sz w:val="18"/>
              </w:rPr>
            </w:pPr>
            <w:r>
              <w:rPr>
                <w:color w:val="FFFFFF"/>
                <w:spacing w:val="-4"/>
                <w:w w:val="95"/>
                <w:sz w:val="18"/>
              </w:rPr>
              <w:t>Fund</w:t>
            </w:r>
          </w:p>
          <w:p w:rsidR="002D09F7" w:rsidRDefault="002D09F7">
            <w:pPr>
              <w:pStyle w:val="TableParagraph"/>
              <w:spacing w:before="13"/>
              <w:jc w:val="left"/>
              <w:rPr>
                <w:rFonts w:ascii="Calibri"/>
                <w:b/>
                <w:sz w:val="18"/>
              </w:rPr>
            </w:pPr>
          </w:p>
          <w:p w:rsidR="002D09F7" w:rsidRDefault="00BA2BC4">
            <w:pPr>
              <w:pStyle w:val="TableParagraph"/>
              <w:spacing w:before="0"/>
              <w:ind w:right="65"/>
              <w:rPr>
                <w:sz w:val="18"/>
              </w:rPr>
            </w:pPr>
            <w:r>
              <w:rPr>
                <w:color w:val="FFFFFF"/>
                <w:spacing w:val="-2"/>
                <w:sz w:val="18"/>
              </w:rPr>
              <w:t>£’000</w:t>
            </w:r>
          </w:p>
        </w:tc>
        <w:tc>
          <w:tcPr>
            <w:tcW w:w="1019"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86"/>
              <w:jc w:val="left"/>
              <w:rPr>
                <w:rFonts w:ascii="Calibri"/>
                <w:b/>
                <w:sz w:val="18"/>
              </w:rPr>
            </w:pPr>
          </w:p>
          <w:p w:rsidR="002D09F7" w:rsidRDefault="00BA2BC4">
            <w:pPr>
              <w:pStyle w:val="TableParagraph"/>
              <w:spacing w:before="0" w:line="254" w:lineRule="auto"/>
              <w:ind w:left="100" w:firstLine="246"/>
              <w:jc w:val="left"/>
              <w:rPr>
                <w:sz w:val="18"/>
              </w:rPr>
            </w:pPr>
            <w:r>
              <w:rPr>
                <w:color w:val="FFFFFF"/>
                <w:spacing w:val="-2"/>
                <w:w w:val="80"/>
                <w:sz w:val="18"/>
              </w:rPr>
              <w:t>Revenue</w:t>
            </w:r>
            <w:r>
              <w:rPr>
                <w:color w:val="FFFFFF"/>
                <w:spacing w:val="-2"/>
                <w:w w:val="85"/>
                <w:sz w:val="18"/>
              </w:rPr>
              <w:t xml:space="preserve"> Contribution</w:t>
            </w:r>
          </w:p>
          <w:p w:rsidR="002D09F7" w:rsidRDefault="002D09F7">
            <w:pPr>
              <w:pStyle w:val="TableParagraph"/>
              <w:spacing w:before="1"/>
              <w:jc w:val="left"/>
              <w:rPr>
                <w:rFonts w:ascii="Calibri"/>
                <w:b/>
                <w:sz w:val="18"/>
              </w:rPr>
            </w:pPr>
          </w:p>
          <w:p w:rsidR="002D09F7" w:rsidRDefault="00BA2BC4">
            <w:pPr>
              <w:pStyle w:val="TableParagraph"/>
              <w:spacing w:before="0"/>
              <w:ind w:left="554"/>
              <w:jc w:val="left"/>
              <w:rPr>
                <w:sz w:val="18"/>
              </w:rPr>
            </w:pPr>
            <w:r>
              <w:rPr>
                <w:color w:val="FFFFFF"/>
                <w:spacing w:val="-2"/>
                <w:sz w:val="18"/>
              </w:rPr>
              <w:t>£’000</w:t>
            </w:r>
          </w:p>
        </w:tc>
        <w:tc>
          <w:tcPr>
            <w:tcW w:w="906"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85"/>
              <w:jc w:val="left"/>
              <w:rPr>
                <w:rFonts w:ascii="Calibri"/>
                <w:b/>
                <w:sz w:val="18"/>
              </w:rPr>
            </w:pPr>
          </w:p>
          <w:p w:rsidR="002D09F7" w:rsidRDefault="00BA2BC4">
            <w:pPr>
              <w:pStyle w:val="TableParagraph"/>
              <w:spacing w:before="1" w:line="254" w:lineRule="auto"/>
              <w:ind w:left="119" w:firstLine="183"/>
              <w:jc w:val="left"/>
              <w:rPr>
                <w:sz w:val="18"/>
              </w:rPr>
            </w:pPr>
            <w:r>
              <w:rPr>
                <w:color w:val="FFFFFF"/>
                <w:spacing w:val="-2"/>
                <w:w w:val="85"/>
                <w:sz w:val="18"/>
              </w:rPr>
              <w:t>Internal Borrowing</w:t>
            </w:r>
          </w:p>
          <w:p w:rsidR="002D09F7" w:rsidRDefault="002D09F7">
            <w:pPr>
              <w:pStyle w:val="TableParagraph"/>
              <w:spacing w:before="1"/>
              <w:jc w:val="left"/>
              <w:rPr>
                <w:rFonts w:ascii="Calibri"/>
                <w:b/>
                <w:sz w:val="18"/>
              </w:rPr>
            </w:pPr>
          </w:p>
          <w:p w:rsidR="002D09F7" w:rsidRDefault="00BA2BC4">
            <w:pPr>
              <w:pStyle w:val="TableParagraph"/>
              <w:spacing w:before="0"/>
              <w:ind w:left="442"/>
              <w:jc w:val="left"/>
              <w:rPr>
                <w:sz w:val="18"/>
              </w:rPr>
            </w:pPr>
            <w:r>
              <w:rPr>
                <w:color w:val="FFFFFF"/>
                <w:spacing w:val="-2"/>
                <w:sz w:val="18"/>
              </w:rPr>
              <w:t>£’000</w:t>
            </w:r>
          </w:p>
        </w:tc>
        <w:tc>
          <w:tcPr>
            <w:tcW w:w="679"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0"/>
              <w:jc w:val="left"/>
              <w:rPr>
                <w:rFonts w:ascii="Calibri"/>
                <w:b/>
                <w:sz w:val="18"/>
              </w:rPr>
            </w:pPr>
          </w:p>
          <w:p w:rsidR="002D09F7" w:rsidRDefault="002D09F7">
            <w:pPr>
              <w:pStyle w:val="TableParagraph"/>
              <w:spacing w:before="86"/>
              <w:jc w:val="left"/>
              <w:rPr>
                <w:rFonts w:ascii="Calibri"/>
                <w:b/>
                <w:sz w:val="18"/>
              </w:rPr>
            </w:pPr>
          </w:p>
          <w:p w:rsidR="002D09F7" w:rsidRDefault="00BA2BC4">
            <w:pPr>
              <w:pStyle w:val="TableParagraph"/>
              <w:spacing w:before="0"/>
              <w:ind w:left="156"/>
              <w:jc w:val="left"/>
              <w:rPr>
                <w:sz w:val="18"/>
              </w:rPr>
            </w:pPr>
            <w:r>
              <w:rPr>
                <w:color w:val="FFFFFF"/>
                <w:spacing w:val="-2"/>
                <w:w w:val="95"/>
                <w:sz w:val="18"/>
              </w:rPr>
              <w:t>Grants</w:t>
            </w:r>
          </w:p>
          <w:p w:rsidR="002D09F7" w:rsidRDefault="002D09F7">
            <w:pPr>
              <w:pStyle w:val="TableParagraph"/>
              <w:spacing w:before="13"/>
              <w:jc w:val="left"/>
              <w:rPr>
                <w:rFonts w:ascii="Calibri"/>
                <w:b/>
                <w:sz w:val="18"/>
              </w:rPr>
            </w:pPr>
          </w:p>
          <w:p w:rsidR="002D09F7" w:rsidRDefault="00BA2BC4">
            <w:pPr>
              <w:pStyle w:val="TableParagraph"/>
              <w:spacing w:before="0"/>
              <w:ind w:left="216"/>
              <w:jc w:val="left"/>
              <w:rPr>
                <w:sz w:val="18"/>
              </w:rPr>
            </w:pPr>
            <w:r>
              <w:rPr>
                <w:color w:val="FFFFFF"/>
                <w:spacing w:val="-2"/>
                <w:sz w:val="18"/>
              </w:rPr>
              <w:t>£’000</w:t>
            </w:r>
          </w:p>
        </w:tc>
        <w:tc>
          <w:tcPr>
            <w:tcW w:w="679"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85"/>
              <w:jc w:val="left"/>
              <w:rPr>
                <w:rFonts w:ascii="Calibri"/>
                <w:b/>
                <w:sz w:val="18"/>
              </w:rPr>
            </w:pPr>
          </w:p>
          <w:p w:rsidR="002D09F7" w:rsidRDefault="00BA2BC4">
            <w:pPr>
              <w:pStyle w:val="TableParagraph"/>
              <w:spacing w:before="0" w:line="254" w:lineRule="auto"/>
              <w:ind w:left="254" w:right="53" w:firstLine="42"/>
              <w:jc w:val="left"/>
              <w:rPr>
                <w:sz w:val="18"/>
              </w:rPr>
            </w:pPr>
            <w:r>
              <w:rPr>
                <w:color w:val="FFFFFF"/>
                <w:spacing w:val="-6"/>
                <w:w w:val="85"/>
                <w:sz w:val="18"/>
              </w:rPr>
              <w:t>CIL</w:t>
            </w:r>
            <w:r>
              <w:rPr>
                <w:color w:val="FFFFFF"/>
                <w:spacing w:val="-7"/>
                <w:sz w:val="18"/>
              </w:rPr>
              <w:t xml:space="preserve"> </w:t>
            </w:r>
            <w:r>
              <w:rPr>
                <w:color w:val="FFFFFF"/>
                <w:spacing w:val="-6"/>
                <w:w w:val="85"/>
                <w:sz w:val="18"/>
              </w:rPr>
              <w:t>/</w:t>
            </w:r>
            <w:r>
              <w:rPr>
                <w:color w:val="FFFFFF"/>
                <w:sz w:val="18"/>
              </w:rPr>
              <w:t xml:space="preserve"> </w:t>
            </w:r>
            <w:r>
              <w:rPr>
                <w:color w:val="FFFFFF"/>
                <w:spacing w:val="-4"/>
                <w:w w:val="80"/>
                <w:sz w:val="18"/>
              </w:rPr>
              <w:t>S106</w:t>
            </w:r>
          </w:p>
          <w:p w:rsidR="002D09F7" w:rsidRDefault="002D09F7">
            <w:pPr>
              <w:pStyle w:val="TableParagraph"/>
              <w:spacing w:before="2"/>
              <w:jc w:val="left"/>
              <w:rPr>
                <w:rFonts w:ascii="Calibri"/>
                <w:b/>
                <w:sz w:val="18"/>
              </w:rPr>
            </w:pPr>
          </w:p>
          <w:p w:rsidR="002D09F7" w:rsidRDefault="00BA2BC4">
            <w:pPr>
              <w:pStyle w:val="TableParagraph"/>
              <w:spacing w:before="0"/>
              <w:ind w:left="218"/>
              <w:jc w:val="left"/>
              <w:rPr>
                <w:sz w:val="18"/>
              </w:rPr>
            </w:pPr>
            <w:r>
              <w:rPr>
                <w:color w:val="FFFFFF"/>
                <w:spacing w:val="-2"/>
                <w:sz w:val="18"/>
              </w:rPr>
              <w:t>£’000</w:t>
            </w:r>
          </w:p>
        </w:tc>
        <w:tc>
          <w:tcPr>
            <w:tcW w:w="769"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85" w:line="254" w:lineRule="auto"/>
              <w:ind w:left="134" w:right="68" w:firstLine="232"/>
              <w:rPr>
                <w:sz w:val="18"/>
              </w:rPr>
            </w:pPr>
            <w:r>
              <w:rPr>
                <w:color w:val="FFFFFF"/>
                <w:spacing w:val="-6"/>
                <w:w w:val="85"/>
                <w:sz w:val="18"/>
              </w:rPr>
              <w:t>Total</w:t>
            </w:r>
            <w:r>
              <w:rPr>
                <w:color w:val="FFFFFF"/>
                <w:w w:val="85"/>
                <w:sz w:val="18"/>
              </w:rPr>
              <w:t xml:space="preserve"> </w:t>
            </w:r>
            <w:r>
              <w:rPr>
                <w:color w:val="FFFFFF"/>
                <w:w w:val="95"/>
                <w:sz w:val="18"/>
              </w:rPr>
              <w:t>4</w:t>
            </w:r>
            <w:r>
              <w:rPr>
                <w:color w:val="FFFFFF"/>
                <w:spacing w:val="-12"/>
                <w:w w:val="95"/>
                <w:sz w:val="18"/>
              </w:rPr>
              <w:t xml:space="preserve"> </w:t>
            </w:r>
            <w:r>
              <w:rPr>
                <w:color w:val="FFFFFF"/>
                <w:w w:val="95"/>
                <w:sz w:val="18"/>
              </w:rPr>
              <w:t xml:space="preserve">Year </w:t>
            </w:r>
            <w:r>
              <w:rPr>
                <w:color w:val="FFFFFF"/>
                <w:spacing w:val="-2"/>
                <w:w w:val="85"/>
                <w:sz w:val="18"/>
              </w:rPr>
              <w:t>Funding Sources</w:t>
            </w:r>
          </w:p>
          <w:p w:rsidR="002D09F7" w:rsidRDefault="002D09F7">
            <w:pPr>
              <w:pStyle w:val="TableParagraph"/>
              <w:spacing w:before="2"/>
              <w:jc w:val="left"/>
              <w:rPr>
                <w:rFonts w:ascii="Calibri"/>
                <w:b/>
                <w:sz w:val="18"/>
              </w:rPr>
            </w:pPr>
          </w:p>
          <w:p w:rsidR="002D09F7" w:rsidRDefault="00BA2BC4">
            <w:pPr>
              <w:pStyle w:val="TableParagraph"/>
              <w:spacing w:before="0"/>
              <w:ind w:left="304"/>
              <w:jc w:val="left"/>
              <w:rPr>
                <w:sz w:val="18"/>
              </w:rPr>
            </w:pPr>
            <w:r>
              <w:rPr>
                <w:color w:val="FFFFFF"/>
                <w:spacing w:val="-2"/>
                <w:sz w:val="18"/>
              </w:rPr>
              <w:t>£’000</w:t>
            </w:r>
          </w:p>
        </w:tc>
      </w:tr>
      <w:tr w:rsidR="002D09F7">
        <w:trPr>
          <w:trHeight w:val="443"/>
        </w:trPr>
        <w:tc>
          <w:tcPr>
            <w:tcW w:w="680" w:type="dxa"/>
            <w:tcBorders>
              <w:top w:val="single" w:color="FFFFFF" w:sz="4" w:space="0"/>
              <w:bottom w:val="nil"/>
            </w:tcBorders>
          </w:tcPr>
          <w:p w:rsidR="002D09F7" w:rsidRDefault="00BA2BC4">
            <w:pPr>
              <w:pStyle w:val="TableParagraph"/>
              <w:spacing w:before="122"/>
              <w:ind w:left="84"/>
              <w:jc w:val="left"/>
              <w:rPr>
                <w:sz w:val="18"/>
              </w:rPr>
            </w:pPr>
            <w:r>
              <w:rPr>
                <w:color w:val="53534C"/>
                <w:spacing w:val="-2"/>
                <w:w w:val="90"/>
                <w:sz w:val="18"/>
              </w:rPr>
              <w:t>HV269</w:t>
            </w:r>
          </w:p>
        </w:tc>
        <w:tc>
          <w:tcPr>
            <w:tcW w:w="1530" w:type="dxa"/>
            <w:tcBorders>
              <w:top w:val="single" w:color="FFFFFF" w:sz="4" w:space="0"/>
              <w:bottom w:val="nil"/>
            </w:tcBorders>
          </w:tcPr>
          <w:p w:rsidR="002D09F7" w:rsidRDefault="00BA2BC4">
            <w:pPr>
              <w:pStyle w:val="TableParagraph"/>
              <w:spacing w:before="122"/>
              <w:ind w:left="85"/>
              <w:jc w:val="left"/>
              <w:rPr>
                <w:sz w:val="18"/>
              </w:rPr>
            </w:pPr>
            <w:r>
              <w:rPr>
                <w:color w:val="53534C"/>
                <w:w w:val="75"/>
                <w:sz w:val="18"/>
              </w:rPr>
              <w:t>CCTV</w:t>
            </w:r>
            <w:r>
              <w:rPr>
                <w:color w:val="53534C"/>
                <w:spacing w:val="-4"/>
                <w:w w:val="85"/>
                <w:sz w:val="18"/>
              </w:rPr>
              <w:t xml:space="preserve"> </w:t>
            </w:r>
            <w:r>
              <w:rPr>
                <w:color w:val="53534C"/>
                <w:spacing w:val="-2"/>
                <w:w w:val="85"/>
                <w:sz w:val="18"/>
              </w:rPr>
              <w:t>Cameras</w:t>
            </w:r>
          </w:p>
        </w:tc>
        <w:tc>
          <w:tcPr>
            <w:tcW w:w="793" w:type="dxa"/>
            <w:tcBorders>
              <w:top w:val="single" w:color="FFFFFF" w:sz="4" w:space="0"/>
              <w:bottom w:val="nil"/>
            </w:tcBorders>
          </w:tcPr>
          <w:p w:rsidR="002D09F7" w:rsidRDefault="00BA2BC4">
            <w:pPr>
              <w:pStyle w:val="TableParagraph"/>
              <w:spacing w:before="122"/>
              <w:ind w:right="71"/>
              <w:rPr>
                <w:sz w:val="18"/>
              </w:rPr>
            </w:pPr>
            <w:r>
              <w:rPr>
                <w:color w:val="53534C"/>
                <w:spacing w:val="-5"/>
                <w:w w:val="90"/>
                <w:sz w:val="18"/>
              </w:rPr>
              <w:t>30</w:t>
            </w:r>
          </w:p>
        </w:tc>
        <w:tc>
          <w:tcPr>
            <w:tcW w:w="793" w:type="dxa"/>
            <w:tcBorders>
              <w:top w:val="single" w:color="FFFFFF" w:sz="4" w:space="0"/>
              <w:bottom w:val="nil"/>
            </w:tcBorders>
          </w:tcPr>
          <w:p w:rsidR="002D09F7" w:rsidRDefault="00BA2BC4">
            <w:pPr>
              <w:pStyle w:val="TableParagraph"/>
              <w:spacing w:before="122"/>
              <w:ind w:right="70"/>
              <w:rPr>
                <w:sz w:val="18"/>
              </w:rPr>
            </w:pPr>
            <w:r>
              <w:rPr>
                <w:color w:val="53534C"/>
                <w:spacing w:val="-10"/>
                <w:w w:val="90"/>
                <w:sz w:val="18"/>
              </w:rPr>
              <w:t>0</w:t>
            </w:r>
          </w:p>
        </w:tc>
        <w:tc>
          <w:tcPr>
            <w:tcW w:w="793" w:type="dxa"/>
            <w:tcBorders>
              <w:top w:val="single" w:color="FFFFFF" w:sz="4" w:space="0"/>
              <w:bottom w:val="nil"/>
            </w:tcBorders>
          </w:tcPr>
          <w:p w:rsidR="002D09F7" w:rsidRDefault="00BA2BC4">
            <w:pPr>
              <w:pStyle w:val="TableParagraph"/>
              <w:spacing w:before="122"/>
              <w:ind w:right="70"/>
              <w:rPr>
                <w:sz w:val="18"/>
              </w:rPr>
            </w:pPr>
            <w:r>
              <w:rPr>
                <w:color w:val="53534C"/>
                <w:spacing w:val="-10"/>
                <w:w w:val="90"/>
                <w:sz w:val="18"/>
              </w:rPr>
              <w:t>0</w:t>
            </w:r>
          </w:p>
        </w:tc>
        <w:tc>
          <w:tcPr>
            <w:tcW w:w="793" w:type="dxa"/>
            <w:tcBorders>
              <w:top w:val="single" w:color="FFFFFF" w:sz="4" w:space="0"/>
              <w:bottom w:val="nil"/>
              <w:right w:val="single" w:color="FFFFFF" w:sz="4" w:space="0"/>
            </w:tcBorders>
          </w:tcPr>
          <w:p w:rsidR="002D09F7" w:rsidRDefault="00BA2BC4">
            <w:pPr>
              <w:pStyle w:val="TableParagraph"/>
              <w:spacing w:before="122"/>
              <w:ind w:right="69"/>
              <w:rPr>
                <w:sz w:val="18"/>
              </w:rPr>
            </w:pPr>
            <w:r>
              <w:rPr>
                <w:color w:val="53534C"/>
                <w:spacing w:val="-10"/>
                <w:w w:val="90"/>
                <w:sz w:val="18"/>
              </w:rPr>
              <w:t>0</w:t>
            </w:r>
          </w:p>
        </w:tc>
        <w:tc>
          <w:tcPr>
            <w:tcW w:w="68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121"/>
              <w:ind w:right="69"/>
              <w:rPr>
                <w:sz w:val="18"/>
              </w:rPr>
            </w:pPr>
            <w:r>
              <w:rPr>
                <w:color w:val="FFFFFF"/>
                <w:spacing w:val="-5"/>
                <w:w w:val="95"/>
                <w:sz w:val="18"/>
              </w:rPr>
              <w:t>30</w:t>
            </w:r>
          </w:p>
        </w:tc>
        <w:tc>
          <w:tcPr>
            <w:tcW w:w="793" w:type="dxa"/>
            <w:tcBorders>
              <w:top w:val="single" w:color="FFFFFF" w:sz="4" w:space="0"/>
              <w:left w:val="single" w:color="FFFFFF" w:sz="4" w:space="0"/>
              <w:bottom w:val="nil"/>
            </w:tcBorders>
          </w:tcPr>
          <w:p w:rsidR="002D09F7" w:rsidRDefault="002D09F7">
            <w:pPr>
              <w:pStyle w:val="TableParagraph"/>
              <w:spacing w:before="0"/>
              <w:jc w:val="left"/>
              <w:rPr>
                <w:rFonts w:ascii="Times New Roman"/>
                <w:sz w:val="18"/>
              </w:rPr>
            </w:pPr>
          </w:p>
        </w:tc>
        <w:tc>
          <w:tcPr>
            <w:tcW w:w="793" w:type="dxa"/>
            <w:tcBorders>
              <w:top w:val="single" w:color="FFFFFF" w:sz="4" w:space="0"/>
              <w:bottom w:val="nil"/>
            </w:tcBorders>
          </w:tcPr>
          <w:p w:rsidR="002D09F7" w:rsidRDefault="00BA2BC4">
            <w:pPr>
              <w:pStyle w:val="TableParagraph"/>
              <w:spacing w:before="122"/>
              <w:ind w:right="69"/>
              <w:rPr>
                <w:sz w:val="18"/>
              </w:rPr>
            </w:pPr>
            <w:r>
              <w:rPr>
                <w:color w:val="53534C"/>
                <w:spacing w:val="-10"/>
                <w:w w:val="90"/>
                <w:sz w:val="18"/>
              </w:rPr>
              <w:t>0</w:t>
            </w:r>
          </w:p>
        </w:tc>
        <w:tc>
          <w:tcPr>
            <w:tcW w:w="963" w:type="dxa"/>
            <w:tcBorders>
              <w:top w:val="single" w:color="FFFFFF" w:sz="4" w:space="0"/>
              <w:bottom w:val="nil"/>
            </w:tcBorders>
          </w:tcPr>
          <w:p w:rsidR="002D09F7" w:rsidRDefault="00BA2BC4">
            <w:pPr>
              <w:pStyle w:val="TableParagraph"/>
              <w:spacing w:before="122"/>
              <w:ind w:right="67"/>
              <w:rPr>
                <w:sz w:val="18"/>
              </w:rPr>
            </w:pPr>
            <w:r>
              <w:rPr>
                <w:color w:val="53534C"/>
                <w:spacing w:val="-4"/>
                <w:w w:val="90"/>
                <w:sz w:val="18"/>
              </w:rPr>
              <w:t>(30)</w:t>
            </w:r>
          </w:p>
        </w:tc>
        <w:tc>
          <w:tcPr>
            <w:tcW w:w="793" w:type="dxa"/>
            <w:tcBorders>
              <w:top w:val="single" w:color="FFFFFF" w:sz="4" w:space="0"/>
              <w:bottom w:val="nil"/>
            </w:tcBorders>
          </w:tcPr>
          <w:p w:rsidR="002D09F7" w:rsidRDefault="00BA2BC4">
            <w:pPr>
              <w:pStyle w:val="TableParagraph"/>
              <w:spacing w:before="122"/>
              <w:ind w:right="66"/>
              <w:rPr>
                <w:sz w:val="18"/>
              </w:rPr>
            </w:pPr>
            <w:r>
              <w:rPr>
                <w:color w:val="53534C"/>
                <w:spacing w:val="-10"/>
                <w:w w:val="90"/>
                <w:sz w:val="18"/>
              </w:rPr>
              <w:t>0</w:t>
            </w:r>
          </w:p>
        </w:tc>
        <w:tc>
          <w:tcPr>
            <w:tcW w:w="906" w:type="dxa"/>
            <w:tcBorders>
              <w:top w:val="single" w:color="FFFFFF" w:sz="4" w:space="0"/>
              <w:bottom w:val="nil"/>
            </w:tcBorders>
          </w:tcPr>
          <w:p w:rsidR="002D09F7" w:rsidRDefault="00BA2BC4">
            <w:pPr>
              <w:pStyle w:val="TableParagraph"/>
              <w:spacing w:before="122"/>
              <w:ind w:right="65"/>
              <w:rPr>
                <w:sz w:val="18"/>
              </w:rPr>
            </w:pPr>
            <w:r>
              <w:rPr>
                <w:color w:val="53534C"/>
                <w:spacing w:val="-10"/>
                <w:w w:val="90"/>
                <w:sz w:val="18"/>
              </w:rPr>
              <w:t>0</w:t>
            </w:r>
          </w:p>
        </w:tc>
        <w:tc>
          <w:tcPr>
            <w:tcW w:w="1019" w:type="dxa"/>
            <w:tcBorders>
              <w:top w:val="single" w:color="FFFFFF" w:sz="4" w:space="0"/>
              <w:bottom w:val="nil"/>
            </w:tcBorders>
          </w:tcPr>
          <w:p w:rsidR="002D09F7" w:rsidRDefault="00BA2BC4">
            <w:pPr>
              <w:pStyle w:val="TableParagraph"/>
              <w:spacing w:before="122"/>
              <w:ind w:right="64"/>
              <w:rPr>
                <w:sz w:val="18"/>
              </w:rPr>
            </w:pPr>
            <w:r>
              <w:rPr>
                <w:color w:val="53534C"/>
                <w:spacing w:val="-10"/>
                <w:w w:val="90"/>
                <w:sz w:val="18"/>
              </w:rPr>
              <w:t>0</w:t>
            </w:r>
          </w:p>
        </w:tc>
        <w:tc>
          <w:tcPr>
            <w:tcW w:w="906" w:type="dxa"/>
            <w:tcBorders>
              <w:top w:val="single" w:color="FFFFFF" w:sz="4" w:space="0"/>
              <w:bottom w:val="nil"/>
            </w:tcBorders>
          </w:tcPr>
          <w:p w:rsidR="002D09F7" w:rsidRDefault="00BA2BC4">
            <w:pPr>
              <w:pStyle w:val="TableParagraph"/>
              <w:spacing w:before="122"/>
              <w:ind w:right="63"/>
              <w:rPr>
                <w:sz w:val="18"/>
              </w:rPr>
            </w:pPr>
            <w:r>
              <w:rPr>
                <w:color w:val="53534C"/>
                <w:spacing w:val="-10"/>
                <w:w w:val="90"/>
                <w:sz w:val="18"/>
              </w:rPr>
              <w:t>0</w:t>
            </w:r>
          </w:p>
        </w:tc>
        <w:tc>
          <w:tcPr>
            <w:tcW w:w="679" w:type="dxa"/>
            <w:tcBorders>
              <w:top w:val="single" w:color="FFFFFF" w:sz="4" w:space="0"/>
              <w:bottom w:val="nil"/>
            </w:tcBorders>
          </w:tcPr>
          <w:p w:rsidR="002D09F7" w:rsidRDefault="00BA2BC4">
            <w:pPr>
              <w:pStyle w:val="TableParagraph"/>
              <w:spacing w:before="122"/>
              <w:ind w:right="61"/>
              <w:rPr>
                <w:sz w:val="18"/>
              </w:rPr>
            </w:pPr>
            <w:r>
              <w:rPr>
                <w:color w:val="53534C"/>
                <w:spacing w:val="-10"/>
                <w:w w:val="90"/>
                <w:sz w:val="18"/>
              </w:rPr>
              <w:t>0</w:t>
            </w:r>
          </w:p>
        </w:tc>
        <w:tc>
          <w:tcPr>
            <w:tcW w:w="679" w:type="dxa"/>
            <w:tcBorders>
              <w:top w:val="single" w:color="FFFFFF" w:sz="4" w:space="0"/>
              <w:bottom w:val="nil"/>
              <w:right w:val="single" w:color="FFFFFF" w:sz="4" w:space="0"/>
            </w:tcBorders>
          </w:tcPr>
          <w:p w:rsidR="002D09F7" w:rsidRDefault="00BA2BC4">
            <w:pPr>
              <w:pStyle w:val="TableParagraph"/>
              <w:spacing w:before="122"/>
              <w:ind w:right="60"/>
              <w:rPr>
                <w:sz w:val="18"/>
              </w:rPr>
            </w:pPr>
            <w:r>
              <w:rPr>
                <w:color w:val="53534C"/>
                <w:spacing w:val="-10"/>
                <w:w w:val="90"/>
                <w:sz w:val="18"/>
              </w:rPr>
              <w:t>0</w:t>
            </w:r>
          </w:p>
        </w:tc>
        <w:tc>
          <w:tcPr>
            <w:tcW w:w="769"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121"/>
              <w:ind w:right="69"/>
              <w:rPr>
                <w:sz w:val="18"/>
              </w:rPr>
            </w:pPr>
            <w:r>
              <w:rPr>
                <w:color w:val="FFFFFF"/>
                <w:spacing w:val="-4"/>
                <w:w w:val="95"/>
                <w:sz w:val="18"/>
              </w:rPr>
              <w:t>(30)</w:t>
            </w:r>
          </w:p>
        </w:tc>
      </w:tr>
      <w:tr w:rsidR="002D09F7">
        <w:trPr>
          <w:trHeight w:val="623"/>
        </w:trPr>
        <w:tc>
          <w:tcPr>
            <w:tcW w:w="2210" w:type="dxa"/>
            <w:gridSpan w:val="2"/>
            <w:tcBorders>
              <w:top w:val="nil"/>
              <w:left w:val="nil"/>
              <w:bottom w:val="nil"/>
              <w:right w:val="single" w:color="FFFFFF" w:sz="4" w:space="0"/>
            </w:tcBorders>
            <w:shd w:val="clear" w:color="auto" w:fill="008AC9"/>
          </w:tcPr>
          <w:p w:rsidR="002D09F7" w:rsidRDefault="00BA2BC4">
            <w:pPr>
              <w:pStyle w:val="TableParagraph"/>
              <w:spacing w:before="206"/>
              <w:ind w:left="89"/>
              <w:jc w:val="left"/>
              <w:rPr>
                <w:sz w:val="18"/>
              </w:rPr>
            </w:pPr>
            <w:r>
              <w:rPr>
                <w:color w:val="FFFFFF"/>
                <w:spacing w:val="-2"/>
                <w:w w:val="85"/>
                <w:sz w:val="18"/>
              </w:rPr>
              <w:t>TOTAL</w:t>
            </w:r>
          </w:p>
        </w:tc>
        <w:tc>
          <w:tcPr>
            <w:tcW w:w="793"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72"/>
              <w:rPr>
                <w:sz w:val="18"/>
              </w:rPr>
            </w:pPr>
            <w:r>
              <w:rPr>
                <w:color w:val="FFFFFF"/>
                <w:spacing w:val="-5"/>
                <w:w w:val="95"/>
                <w:sz w:val="18"/>
              </w:rPr>
              <w:t>30</w:t>
            </w:r>
          </w:p>
        </w:tc>
        <w:tc>
          <w:tcPr>
            <w:tcW w:w="793"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71"/>
              <w:rPr>
                <w:sz w:val="18"/>
              </w:rPr>
            </w:pPr>
            <w:r>
              <w:rPr>
                <w:color w:val="FFFFFF"/>
                <w:spacing w:val="-10"/>
                <w:w w:val="95"/>
                <w:sz w:val="18"/>
              </w:rPr>
              <w:t>0</w:t>
            </w:r>
          </w:p>
        </w:tc>
        <w:tc>
          <w:tcPr>
            <w:tcW w:w="793"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70"/>
              <w:rPr>
                <w:sz w:val="18"/>
              </w:rPr>
            </w:pPr>
            <w:r>
              <w:rPr>
                <w:color w:val="FFFFFF"/>
                <w:spacing w:val="-10"/>
                <w:w w:val="95"/>
                <w:sz w:val="18"/>
              </w:rPr>
              <w:t>0</w:t>
            </w:r>
          </w:p>
        </w:tc>
        <w:tc>
          <w:tcPr>
            <w:tcW w:w="793"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70"/>
              <w:rPr>
                <w:sz w:val="18"/>
              </w:rPr>
            </w:pPr>
            <w:r>
              <w:rPr>
                <w:color w:val="FFFFFF"/>
                <w:spacing w:val="-10"/>
                <w:w w:val="95"/>
                <w:sz w:val="18"/>
              </w:rPr>
              <w:t>0</w:t>
            </w:r>
          </w:p>
        </w:tc>
        <w:tc>
          <w:tcPr>
            <w:tcW w:w="680" w:type="dxa"/>
            <w:tcBorders>
              <w:top w:val="single" w:color="FFFFFF" w:sz="4" w:space="0"/>
              <w:left w:val="single" w:color="FFFFFF" w:sz="4" w:space="0"/>
              <w:bottom w:val="nil"/>
              <w:right w:val="single" w:color="FFFFFF" w:sz="4" w:space="0"/>
            </w:tcBorders>
            <w:shd w:val="clear" w:color="auto" w:fill="008AC9"/>
          </w:tcPr>
          <w:p w:rsidR="002D09F7" w:rsidRDefault="00BA2BC4">
            <w:pPr>
              <w:pStyle w:val="TableParagraph"/>
              <w:spacing w:before="206"/>
              <w:ind w:right="69"/>
              <w:rPr>
                <w:sz w:val="18"/>
              </w:rPr>
            </w:pPr>
            <w:r>
              <w:rPr>
                <w:color w:val="FFFFFF"/>
                <w:spacing w:val="-5"/>
                <w:w w:val="95"/>
                <w:sz w:val="18"/>
              </w:rPr>
              <w:t>30</w:t>
            </w:r>
          </w:p>
        </w:tc>
        <w:tc>
          <w:tcPr>
            <w:tcW w:w="793"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9"/>
              <w:rPr>
                <w:sz w:val="18"/>
              </w:rPr>
            </w:pPr>
            <w:r>
              <w:rPr>
                <w:color w:val="FFFFFF"/>
                <w:spacing w:val="-10"/>
                <w:w w:val="95"/>
                <w:sz w:val="18"/>
              </w:rPr>
              <w:t>0</w:t>
            </w:r>
          </w:p>
        </w:tc>
        <w:tc>
          <w:tcPr>
            <w:tcW w:w="793"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8"/>
              <w:rPr>
                <w:sz w:val="18"/>
              </w:rPr>
            </w:pPr>
            <w:r>
              <w:rPr>
                <w:color w:val="FFFFFF"/>
                <w:spacing w:val="-10"/>
                <w:w w:val="95"/>
                <w:sz w:val="18"/>
              </w:rPr>
              <w:t>0</w:t>
            </w:r>
          </w:p>
        </w:tc>
        <w:tc>
          <w:tcPr>
            <w:tcW w:w="963"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7"/>
              <w:rPr>
                <w:sz w:val="18"/>
              </w:rPr>
            </w:pPr>
            <w:r>
              <w:rPr>
                <w:color w:val="FFFFFF"/>
                <w:spacing w:val="-4"/>
                <w:w w:val="95"/>
                <w:sz w:val="18"/>
              </w:rPr>
              <w:t>(30)</w:t>
            </w:r>
          </w:p>
        </w:tc>
        <w:tc>
          <w:tcPr>
            <w:tcW w:w="793"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7"/>
              <w:rPr>
                <w:sz w:val="18"/>
              </w:rPr>
            </w:pPr>
            <w:r>
              <w:rPr>
                <w:color w:val="FFFFFF"/>
                <w:spacing w:val="-10"/>
                <w:w w:val="95"/>
                <w:sz w:val="18"/>
              </w:rPr>
              <w:t>0</w:t>
            </w:r>
          </w:p>
        </w:tc>
        <w:tc>
          <w:tcPr>
            <w:tcW w:w="906"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6"/>
              <w:rPr>
                <w:sz w:val="18"/>
              </w:rPr>
            </w:pPr>
            <w:r>
              <w:rPr>
                <w:color w:val="FFFFFF"/>
                <w:spacing w:val="-10"/>
                <w:w w:val="95"/>
                <w:sz w:val="18"/>
              </w:rPr>
              <w:t>0</w:t>
            </w:r>
          </w:p>
        </w:tc>
        <w:tc>
          <w:tcPr>
            <w:tcW w:w="1019"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4"/>
              <w:rPr>
                <w:sz w:val="18"/>
              </w:rPr>
            </w:pPr>
            <w:r>
              <w:rPr>
                <w:color w:val="FFFFFF"/>
                <w:spacing w:val="-10"/>
                <w:w w:val="95"/>
                <w:sz w:val="18"/>
              </w:rPr>
              <w:t>0</w:t>
            </w:r>
          </w:p>
        </w:tc>
        <w:tc>
          <w:tcPr>
            <w:tcW w:w="906"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3"/>
              <w:rPr>
                <w:sz w:val="18"/>
              </w:rPr>
            </w:pPr>
            <w:r>
              <w:rPr>
                <w:color w:val="FFFFFF"/>
                <w:spacing w:val="-10"/>
                <w:w w:val="95"/>
                <w:sz w:val="18"/>
              </w:rPr>
              <w:t>0</w:t>
            </w:r>
          </w:p>
        </w:tc>
        <w:tc>
          <w:tcPr>
            <w:tcW w:w="679"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2"/>
              <w:rPr>
                <w:sz w:val="18"/>
              </w:rPr>
            </w:pPr>
            <w:r>
              <w:rPr>
                <w:color w:val="FFFFFF"/>
                <w:spacing w:val="-10"/>
                <w:w w:val="95"/>
                <w:sz w:val="18"/>
              </w:rPr>
              <w:t>0</w:t>
            </w:r>
          </w:p>
        </w:tc>
        <w:tc>
          <w:tcPr>
            <w:tcW w:w="679"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0"/>
              <w:rPr>
                <w:sz w:val="18"/>
              </w:rPr>
            </w:pPr>
            <w:r>
              <w:rPr>
                <w:color w:val="FFFFFF"/>
                <w:spacing w:val="-10"/>
                <w:w w:val="95"/>
                <w:sz w:val="18"/>
              </w:rPr>
              <w:t>0</w:t>
            </w:r>
          </w:p>
        </w:tc>
        <w:tc>
          <w:tcPr>
            <w:tcW w:w="769" w:type="dxa"/>
            <w:tcBorders>
              <w:top w:val="single" w:color="FFFFFF" w:sz="4" w:space="0"/>
              <w:left w:val="single" w:color="FFFFFF" w:sz="4" w:space="0"/>
              <w:bottom w:val="nil"/>
              <w:right w:val="nil"/>
            </w:tcBorders>
            <w:shd w:val="clear" w:color="auto" w:fill="008AC9"/>
          </w:tcPr>
          <w:p w:rsidR="002D09F7" w:rsidRDefault="00BA2BC4">
            <w:pPr>
              <w:pStyle w:val="TableParagraph"/>
              <w:spacing w:before="206"/>
              <w:ind w:right="69"/>
              <w:rPr>
                <w:sz w:val="18"/>
              </w:rPr>
            </w:pPr>
            <w:r>
              <w:rPr>
                <w:color w:val="FFFFFF"/>
                <w:spacing w:val="-4"/>
                <w:w w:val="95"/>
                <w:sz w:val="18"/>
              </w:rPr>
              <w:t>(30)</w:t>
            </w:r>
          </w:p>
        </w:tc>
      </w:tr>
    </w:tbl>
    <w:p w:rsidR="002D09F7" w:rsidRDefault="002D09F7">
      <w:pPr>
        <w:rPr>
          <w:sz w:val="18"/>
        </w:rPr>
        <w:sectPr w:rsidR="002D09F7">
          <w:headerReference w:type="default" r:id="rId228"/>
          <w:footerReference w:type="default" r:id="rId229"/>
          <w:pgSz w:w="16840" w:h="11910" w:orient="landscape"/>
          <w:pgMar w:top="1420" w:right="920" w:bottom="880" w:left="1020" w:header="0" w:footer="680" w:gutter="0"/>
          <w:cols w:space="720"/>
        </w:sectPr>
      </w:pPr>
    </w:p>
    <w:p w:rsidR="002D09F7" w:rsidRDefault="002D09F7">
      <w:pPr>
        <w:pStyle w:val="BodyText"/>
        <w:spacing w:before="2"/>
        <w:rPr>
          <w:rFonts w:ascii="Calibri"/>
          <w:b/>
          <w:sz w:val="13"/>
        </w:rPr>
      </w:pPr>
    </w:p>
    <w:tbl>
      <w:tblPr>
        <w:tblW w:w="0" w:type="auto"/>
        <w:tblInd w:w="409" w:type="dxa"/>
        <w:tblBorders>
          <w:top w:val="single" w:color="008AC9" w:sz="4" w:space="0"/>
          <w:left w:val="single" w:color="008AC9" w:sz="4" w:space="0"/>
          <w:bottom w:val="single" w:color="008AC9" w:sz="4" w:space="0"/>
          <w:right w:val="single" w:color="008AC9" w:sz="4" w:space="0"/>
          <w:insideH w:val="single" w:color="008AC9" w:sz="4" w:space="0"/>
          <w:insideV w:val="single" w:color="008AC9" w:sz="4" w:space="0"/>
        </w:tblBorders>
        <w:tblLayout w:type="fixed"/>
        <w:tblCellMar>
          <w:left w:w="0" w:type="dxa"/>
          <w:right w:w="0" w:type="dxa"/>
        </w:tblCellMar>
        <w:tblLook w:val="01E0" w:firstRow="1" w:lastRow="1" w:firstColumn="1" w:lastColumn="1" w:noHBand="0" w:noVBand="0"/>
      </w:tblPr>
      <w:tblGrid>
        <w:gridCol w:w="680"/>
        <w:gridCol w:w="1530"/>
        <w:gridCol w:w="793"/>
        <w:gridCol w:w="793"/>
        <w:gridCol w:w="793"/>
        <w:gridCol w:w="793"/>
        <w:gridCol w:w="680"/>
        <w:gridCol w:w="793"/>
        <w:gridCol w:w="793"/>
        <w:gridCol w:w="963"/>
        <w:gridCol w:w="793"/>
        <w:gridCol w:w="906"/>
        <w:gridCol w:w="1019"/>
        <w:gridCol w:w="906"/>
        <w:gridCol w:w="679"/>
        <w:gridCol w:w="679"/>
        <w:gridCol w:w="769"/>
      </w:tblGrid>
      <w:tr w:rsidR="002D09F7">
        <w:trPr>
          <w:trHeight w:val="386"/>
        </w:trPr>
        <w:tc>
          <w:tcPr>
            <w:tcW w:w="680" w:type="dxa"/>
            <w:vMerge w:val="restart"/>
            <w:tcBorders>
              <w:left w:val="nil"/>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0"/>
              <w:jc w:val="left"/>
              <w:rPr>
                <w:rFonts w:ascii="Calibri"/>
                <w:b/>
                <w:sz w:val="18"/>
              </w:rPr>
            </w:pPr>
          </w:p>
          <w:p w:rsidR="002D09F7" w:rsidRDefault="002D09F7">
            <w:pPr>
              <w:pStyle w:val="TableParagraph"/>
              <w:spacing w:before="62"/>
              <w:jc w:val="left"/>
              <w:rPr>
                <w:rFonts w:ascii="Calibri"/>
                <w:b/>
                <w:sz w:val="18"/>
              </w:rPr>
            </w:pPr>
          </w:p>
          <w:p w:rsidR="002D09F7" w:rsidRDefault="00BA2BC4">
            <w:pPr>
              <w:pStyle w:val="TableParagraph"/>
              <w:spacing w:before="1" w:line="254" w:lineRule="auto"/>
              <w:ind w:left="90"/>
              <w:jc w:val="left"/>
              <w:rPr>
                <w:sz w:val="18"/>
              </w:rPr>
            </w:pPr>
            <w:r>
              <w:rPr>
                <w:color w:val="FFFFFF"/>
                <w:spacing w:val="-2"/>
                <w:w w:val="85"/>
                <w:sz w:val="18"/>
              </w:rPr>
              <w:t xml:space="preserve">Project </w:t>
            </w:r>
            <w:r>
              <w:rPr>
                <w:color w:val="FFFFFF"/>
                <w:spacing w:val="-4"/>
                <w:w w:val="95"/>
                <w:sz w:val="18"/>
              </w:rPr>
              <w:t>Code</w:t>
            </w:r>
          </w:p>
        </w:tc>
        <w:tc>
          <w:tcPr>
            <w:tcW w:w="5382" w:type="dxa"/>
            <w:gridSpan w:val="6"/>
            <w:tcBorders>
              <w:left w:val="single" w:color="FFFFFF" w:sz="4" w:space="0"/>
              <w:bottom w:val="single" w:color="FFFFFF" w:sz="4" w:space="0"/>
              <w:right w:val="single" w:color="FFFFFF" w:sz="4" w:space="0"/>
            </w:tcBorders>
            <w:shd w:val="clear" w:color="auto" w:fill="008AC9"/>
          </w:tcPr>
          <w:p w:rsidR="002D09F7" w:rsidRDefault="00BA2BC4">
            <w:pPr>
              <w:pStyle w:val="TableParagraph"/>
              <w:spacing w:before="95"/>
              <w:ind w:left="1713"/>
              <w:jc w:val="left"/>
              <w:rPr>
                <w:sz w:val="18"/>
              </w:rPr>
            </w:pPr>
            <w:r>
              <w:rPr>
                <w:color w:val="FFFFFF"/>
                <w:w w:val="75"/>
                <w:sz w:val="18"/>
              </w:rPr>
              <w:t>4</w:t>
            </w:r>
            <w:r>
              <w:rPr>
                <w:color w:val="FFFFFF"/>
                <w:spacing w:val="-1"/>
                <w:w w:val="75"/>
                <w:sz w:val="18"/>
              </w:rPr>
              <w:t xml:space="preserve"> </w:t>
            </w:r>
            <w:r>
              <w:rPr>
                <w:color w:val="FFFFFF"/>
                <w:w w:val="75"/>
                <w:sz w:val="18"/>
              </w:rPr>
              <w:t>YEAR</w:t>
            </w:r>
            <w:r>
              <w:rPr>
                <w:color w:val="FFFFFF"/>
                <w:spacing w:val="-7"/>
                <w:sz w:val="18"/>
              </w:rPr>
              <w:t xml:space="preserve"> </w:t>
            </w:r>
            <w:r>
              <w:rPr>
                <w:color w:val="FFFFFF"/>
                <w:w w:val="75"/>
                <w:sz w:val="18"/>
              </w:rPr>
              <w:t>CAPITAL</w:t>
            </w:r>
            <w:r>
              <w:rPr>
                <w:color w:val="FFFFFF"/>
                <w:spacing w:val="38"/>
                <w:sz w:val="18"/>
              </w:rPr>
              <w:t xml:space="preserve"> </w:t>
            </w:r>
            <w:r>
              <w:rPr>
                <w:color w:val="FFFFFF"/>
                <w:spacing w:val="-2"/>
                <w:w w:val="75"/>
                <w:sz w:val="18"/>
              </w:rPr>
              <w:t>ESTIMATES</w:t>
            </w:r>
          </w:p>
        </w:tc>
        <w:tc>
          <w:tcPr>
            <w:tcW w:w="8300" w:type="dxa"/>
            <w:gridSpan w:val="10"/>
            <w:tcBorders>
              <w:left w:val="single" w:color="FFFFFF" w:sz="4" w:space="0"/>
              <w:bottom w:val="single" w:color="FFFFFF" w:sz="4" w:space="0"/>
              <w:right w:val="nil"/>
            </w:tcBorders>
            <w:shd w:val="clear" w:color="auto" w:fill="008AC9"/>
          </w:tcPr>
          <w:p w:rsidR="002D09F7" w:rsidRDefault="00BA2BC4">
            <w:pPr>
              <w:pStyle w:val="TableParagraph"/>
              <w:spacing w:before="95"/>
              <w:ind w:left="20" w:right="2"/>
              <w:jc w:val="center"/>
              <w:rPr>
                <w:sz w:val="18"/>
              </w:rPr>
            </w:pPr>
            <w:r>
              <w:rPr>
                <w:color w:val="FFFFFF"/>
                <w:w w:val="75"/>
                <w:sz w:val="18"/>
              </w:rPr>
              <w:t>FUNDING</w:t>
            </w:r>
            <w:r>
              <w:rPr>
                <w:color w:val="FFFFFF"/>
                <w:spacing w:val="1"/>
                <w:sz w:val="18"/>
              </w:rPr>
              <w:t xml:space="preserve"> </w:t>
            </w:r>
            <w:r>
              <w:rPr>
                <w:color w:val="FFFFFF"/>
                <w:spacing w:val="-2"/>
                <w:w w:val="80"/>
                <w:sz w:val="18"/>
              </w:rPr>
              <w:t>SOURCES</w:t>
            </w:r>
          </w:p>
        </w:tc>
      </w:tr>
      <w:tr w:rsidR="002D09F7">
        <w:trPr>
          <w:trHeight w:val="1464"/>
        </w:trPr>
        <w:tc>
          <w:tcPr>
            <w:tcW w:w="680" w:type="dxa"/>
            <w:vMerge/>
            <w:tcBorders>
              <w:top w:val="nil"/>
              <w:left w:val="nil"/>
              <w:bottom w:val="single" w:color="FFFFFF" w:sz="4" w:space="0"/>
              <w:right w:val="single" w:color="FFFFFF" w:sz="4" w:space="0"/>
            </w:tcBorders>
            <w:shd w:val="clear" w:color="auto" w:fill="008AC9"/>
          </w:tcPr>
          <w:p w:rsidR="002D09F7" w:rsidRDefault="002D09F7">
            <w:pPr>
              <w:rPr>
                <w:sz w:val="2"/>
                <w:szCs w:val="2"/>
              </w:rPr>
            </w:pPr>
          </w:p>
        </w:tc>
        <w:tc>
          <w:tcPr>
            <w:tcW w:w="153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84"/>
              <w:jc w:val="left"/>
              <w:rPr>
                <w:rFonts w:ascii="Calibri"/>
                <w:b/>
                <w:sz w:val="18"/>
              </w:rPr>
            </w:pPr>
          </w:p>
          <w:p w:rsidR="002D09F7" w:rsidRDefault="00BA2BC4">
            <w:pPr>
              <w:pStyle w:val="TableParagraph"/>
              <w:spacing w:before="0" w:line="254" w:lineRule="auto"/>
              <w:ind w:left="85"/>
              <w:jc w:val="left"/>
              <w:rPr>
                <w:sz w:val="18"/>
              </w:rPr>
            </w:pPr>
            <w:r>
              <w:rPr>
                <w:color w:val="FFFFFF"/>
                <w:spacing w:val="-2"/>
                <w:w w:val="85"/>
                <w:sz w:val="18"/>
              </w:rPr>
              <w:t>Capital</w:t>
            </w:r>
            <w:r>
              <w:rPr>
                <w:color w:val="FFFFFF"/>
                <w:spacing w:val="-5"/>
                <w:w w:val="85"/>
                <w:sz w:val="18"/>
              </w:rPr>
              <w:t xml:space="preserve"> </w:t>
            </w:r>
            <w:r>
              <w:rPr>
                <w:color w:val="FFFFFF"/>
                <w:spacing w:val="-2"/>
                <w:w w:val="85"/>
                <w:sz w:val="18"/>
              </w:rPr>
              <w:t xml:space="preserve">Scheme </w:t>
            </w:r>
            <w:r>
              <w:rPr>
                <w:color w:val="FFFFFF"/>
                <w:spacing w:val="-2"/>
                <w:w w:val="95"/>
                <w:sz w:val="18"/>
              </w:rPr>
              <w:t>Description</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0"/>
              <w:jc w:val="left"/>
              <w:rPr>
                <w:rFonts w:ascii="Calibri"/>
                <w:b/>
                <w:sz w:val="18"/>
              </w:rPr>
            </w:pPr>
          </w:p>
          <w:p w:rsidR="002D09F7" w:rsidRDefault="002D09F7">
            <w:pPr>
              <w:pStyle w:val="TableParagraph"/>
              <w:spacing w:before="87"/>
              <w:jc w:val="left"/>
              <w:rPr>
                <w:rFonts w:ascii="Calibri"/>
                <w:b/>
                <w:sz w:val="18"/>
              </w:rPr>
            </w:pPr>
          </w:p>
          <w:p w:rsidR="002D09F7" w:rsidRDefault="00BA2BC4">
            <w:pPr>
              <w:pStyle w:val="TableParagraph"/>
              <w:spacing w:before="0"/>
              <w:ind w:right="71"/>
              <w:rPr>
                <w:sz w:val="18"/>
              </w:rPr>
            </w:pPr>
            <w:r>
              <w:rPr>
                <w:color w:val="FFFFFF"/>
                <w:spacing w:val="-2"/>
                <w:w w:val="95"/>
                <w:sz w:val="18"/>
              </w:rPr>
              <w:t>2023/24</w:t>
            </w:r>
          </w:p>
          <w:p w:rsidR="002D09F7" w:rsidRDefault="002D09F7">
            <w:pPr>
              <w:pStyle w:val="TableParagraph"/>
              <w:spacing w:before="13"/>
              <w:jc w:val="left"/>
              <w:rPr>
                <w:rFonts w:ascii="Calibri"/>
                <w:b/>
                <w:sz w:val="18"/>
              </w:rPr>
            </w:pPr>
          </w:p>
          <w:p w:rsidR="002D09F7" w:rsidRDefault="00BA2BC4">
            <w:pPr>
              <w:pStyle w:val="TableParagraph"/>
              <w:spacing w:before="0"/>
              <w:ind w:right="71"/>
              <w:rPr>
                <w:sz w:val="18"/>
              </w:rPr>
            </w:pPr>
            <w:r>
              <w:rPr>
                <w:color w:val="FFFFFF"/>
                <w:spacing w:val="-2"/>
                <w:sz w:val="18"/>
              </w:rPr>
              <w:t>£’000</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0"/>
              <w:jc w:val="left"/>
              <w:rPr>
                <w:rFonts w:ascii="Calibri"/>
                <w:b/>
                <w:sz w:val="18"/>
              </w:rPr>
            </w:pPr>
          </w:p>
          <w:p w:rsidR="002D09F7" w:rsidRDefault="002D09F7">
            <w:pPr>
              <w:pStyle w:val="TableParagraph"/>
              <w:spacing w:before="87"/>
              <w:jc w:val="left"/>
              <w:rPr>
                <w:rFonts w:ascii="Calibri"/>
                <w:b/>
                <w:sz w:val="18"/>
              </w:rPr>
            </w:pPr>
          </w:p>
          <w:p w:rsidR="002D09F7" w:rsidRDefault="00BA2BC4">
            <w:pPr>
              <w:pStyle w:val="TableParagraph"/>
              <w:spacing w:before="0"/>
              <w:ind w:right="70"/>
              <w:rPr>
                <w:sz w:val="18"/>
              </w:rPr>
            </w:pPr>
            <w:r>
              <w:rPr>
                <w:color w:val="FFFFFF"/>
                <w:spacing w:val="-2"/>
                <w:w w:val="95"/>
                <w:sz w:val="18"/>
              </w:rPr>
              <w:t>2024/25</w:t>
            </w:r>
          </w:p>
          <w:p w:rsidR="002D09F7" w:rsidRDefault="002D09F7">
            <w:pPr>
              <w:pStyle w:val="TableParagraph"/>
              <w:spacing w:before="13"/>
              <w:jc w:val="left"/>
              <w:rPr>
                <w:rFonts w:ascii="Calibri"/>
                <w:b/>
                <w:sz w:val="18"/>
              </w:rPr>
            </w:pPr>
          </w:p>
          <w:p w:rsidR="002D09F7" w:rsidRDefault="00BA2BC4">
            <w:pPr>
              <w:pStyle w:val="TableParagraph"/>
              <w:spacing w:before="0"/>
              <w:ind w:right="70"/>
              <w:rPr>
                <w:sz w:val="18"/>
              </w:rPr>
            </w:pPr>
            <w:r>
              <w:rPr>
                <w:color w:val="FFFFFF"/>
                <w:spacing w:val="-2"/>
                <w:sz w:val="18"/>
              </w:rPr>
              <w:t>£’000</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0"/>
              <w:jc w:val="left"/>
              <w:rPr>
                <w:rFonts w:ascii="Calibri"/>
                <w:b/>
                <w:sz w:val="18"/>
              </w:rPr>
            </w:pPr>
          </w:p>
          <w:p w:rsidR="002D09F7" w:rsidRDefault="002D09F7">
            <w:pPr>
              <w:pStyle w:val="TableParagraph"/>
              <w:spacing w:before="87"/>
              <w:jc w:val="left"/>
              <w:rPr>
                <w:rFonts w:ascii="Calibri"/>
                <w:b/>
                <w:sz w:val="18"/>
              </w:rPr>
            </w:pPr>
          </w:p>
          <w:p w:rsidR="002D09F7" w:rsidRDefault="00BA2BC4">
            <w:pPr>
              <w:pStyle w:val="TableParagraph"/>
              <w:spacing w:before="0"/>
              <w:ind w:right="69"/>
              <w:rPr>
                <w:sz w:val="18"/>
              </w:rPr>
            </w:pPr>
            <w:r>
              <w:rPr>
                <w:color w:val="FFFFFF"/>
                <w:spacing w:val="-2"/>
                <w:w w:val="95"/>
                <w:sz w:val="18"/>
              </w:rPr>
              <w:t>2025/26</w:t>
            </w:r>
          </w:p>
          <w:p w:rsidR="002D09F7" w:rsidRDefault="002D09F7">
            <w:pPr>
              <w:pStyle w:val="TableParagraph"/>
              <w:spacing w:before="13"/>
              <w:jc w:val="left"/>
              <w:rPr>
                <w:rFonts w:ascii="Calibri"/>
                <w:b/>
                <w:sz w:val="18"/>
              </w:rPr>
            </w:pPr>
          </w:p>
          <w:p w:rsidR="002D09F7" w:rsidRDefault="00BA2BC4">
            <w:pPr>
              <w:pStyle w:val="TableParagraph"/>
              <w:spacing w:before="0"/>
              <w:ind w:right="69"/>
              <w:rPr>
                <w:sz w:val="18"/>
              </w:rPr>
            </w:pPr>
            <w:r>
              <w:rPr>
                <w:color w:val="FFFFFF"/>
                <w:spacing w:val="-2"/>
                <w:sz w:val="18"/>
              </w:rPr>
              <w:t>£’000</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0"/>
              <w:jc w:val="left"/>
              <w:rPr>
                <w:rFonts w:ascii="Calibri"/>
                <w:b/>
                <w:sz w:val="18"/>
              </w:rPr>
            </w:pPr>
          </w:p>
          <w:p w:rsidR="002D09F7" w:rsidRDefault="002D09F7">
            <w:pPr>
              <w:pStyle w:val="TableParagraph"/>
              <w:spacing w:before="87"/>
              <w:jc w:val="left"/>
              <w:rPr>
                <w:rFonts w:ascii="Calibri"/>
                <w:b/>
                <w:sz w:val="18"/>
              </w:rPr>
            </w:pPr>
          </w:p>
          <w:p w:rsidR="002D09F7" w:rsidRDefault="00BA2BC4">
            <w:pPr>
              <w:pStyle w:val="TableParagraph"/>
              <w:spacing w:before="0"/>
              <w:ind w:right="69"/>
              <w:rPr>
                <w:sz w:val="18"/>
              </w:rPr>
            </w:pPr>
            <w:r>
              <w:rPr>
                <w:color w:val="FFFFFF"/>
                <w:spacing w:val="-2"/>
                <w:w w:val="95"/>
                <w:sz w:val="18"/>
              </w:rPr>
              <w:t>2026/27</w:t>
            </w:r>
          </w:p>
          <w:p w:rsidR="002D09F7" w:rsidRDefault="002D09F7">
            <w:pPr>
              <w:pStyle w:val="TableParagraph"/>
              <w:spacing w:before="13"/>
              <w:jc w:val="left"/>
              <w:rPr>
                <w:rFonts w:ascii="Calibri"/>
                <w:b/>
                <w:sz w:val="18"/>
              </w:rPr>
            </w:pPr>
          </w:p>
          <w:p w:rsidR="002D09F7" w:rsidRDefault="00BA2BC4">
            <w:pPr>
              <w:pStyle w:val="TableParagraph"/>
              <w:spacing w:before="0"/>
              <w:ind w:right="69"/>
              <w:rPr>
                <w:sz w:val="18"/>
              </w:rPr>
            </w:pPr>
            <w:r>
              <w:rPr>
                <w:color w:val="FFFFFF"/>
                <w:spacing w:val="-2"/>
                <w:sz w:val="18"/>
              </w:rPr>
              <w:t>£’000</w:t>
            </w:r>
          </w:p>
        </w:tc>
        <w:tc>
          <w:tcPr>
            <w:tcW w:w="68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86"/>
              <w:jc w:val="left"/>
              <w:rPr>
                <w:rFonts w:ascii="Calibri"/>
                <w:b/>
                <w:sz w:val="18"/>
              </w:rPr>
            </w:pPr>
          </w:p>
          <w:p w:rsidR="002D09F7" w:rsidRDefault="00BA2BC4">
            <w:pPr>
              <w:pStyle w:val="TableParagraph"/>
              <w:spacing w:before="1" w:line="254" w:lineRule="auto"/>
              <w:ind w:left="109" w:right="68" w:firstLine="163"/>
              <w:jc w:val="both"/>
              <w:rPr>
                <w:sz w:val="18"/>
              </w:rPr>
            </w:pPr>
            <w:r>
              <w:rPr>
                <w:color w:val="FFFFFF"/>
                <w:spacing w:val="-6"/>
                <w:w w:val="85"/>
                <w:sz w:val="18"/>
              </w:rPr>
              <w:t>Total</w:t>
            </w:r>
            <w:r>
              <w:rPr>
                <w:color w:val="FFFFFF"/>
                <w:spacing w:val="-6"/>
                <w:w w:val="95"/>
                <w:sz w:val="18"/>
              </w:rPr>
              <w:t xml:space="preserve"> </w:t>
            </w:r>
            <w:r>
              <w:rPr>
                <w:color w:val="FFFFFF"/>
                <w:spacing w:val="-4"/>
                <w:w w:val="95"/>
                <w:sz w:val="18"/>
              </w:rPr>
              <w:t>4</w:t>
            </w:r>
            <w:r>
              <w:rPr>
                <w:color w:val="FFFFFF"/>
                <w:spacing w:val="-8"/>
                <w:w w:val="95"/>
                <w:sz w:val="18"/>
              </w:rPr>
              <w:t xml:space="preserve"> </w:t>
            </w:r>
            <w:r>
              <w:rPr>
                <w:color w:val="FFFFFF"/>
                <w:spacing w:val="-4"/>
                <w:w w:val="95"/>
                <w:sz w:val="18"/>
              </w:rPr>
              <w:t xml:space="preserve">Year </w:t>
            </w:r>
            <w:r>
              <w:rPr>
                <w:color w:val="FFFFFF"/>
                <w:spacing w:val="-2"/>
                <w:w w:val="85"/>
                <w:sz w:val="18"/>
              </w:rPr>
              <w:t>Budget</w:t>
            </w:r>
          </w:p>
          <w:p w:rsidR="002D09F7" w:rsidRDefault="002D09F7">
            <w:pPr>
              <w:pStyle w:val="TableParagraph"/>
              <w:spacing w:before="1"/>
              <w:jc w:val="left"/>
              <w:rPr>
                <w:rFonts w:ascii="Calibri"/>
                <w:b/>
                <w:sz w:val="18"/>
              </w:rPr>
            </w:pPr>
          </w:p>
          <w:p w:rsidR="002D09F7" w:rsidRDefault="00BA2BC4">
            <w:pPr>
              <w:pStyle w:val="TableParagraph"/>
              <w:spacing w:before="0"/>
              <w:ind w:left="210"/>
              <w:jc w:val="left"/>
              <w:rPr>
                <w:sz w:val="18"/>
              </w:rPr>
            </w:pPr>
            <w:r>
              <w:rPr>
                <w:color w:val="FFFFFF"/>
                <w:spacing w:val="-2"/>
                <w:sz w:val="18"/>
              </w:rPr>
              <w:t>£’000</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86"/>
              <w:jc w:val="left"/>
              <w:rPr>
                <w:rFonts w:ascii="Calibri"/>
                <w:b/>
                <w:sz w:val="18"/>
              </w:rPr>
            </w:pPr>
          </w:p>
          <w:p w:rsidR="002D09F7" w:rsidRDefault="00BA2BC4">
            <w:pPr>
              <w:pStyle w:val="TableParagraph"/>
              <w:spacing w:before="1" w:line="254" w:lineRule="auto"/>
              <w:ind w:left="116" w:right="65" w:firstLine="119"/>
              <w:jc w:val="left"/>
              <w:rPr>
                <w:sz w:val="18"/>
              </w:rPr>
            </w:pPr>
            <w:r>
              <w:rPr>
                <w:color w:val="FFFFFF"/>
                <w:spacing w:val="-2"/>
                <w:w w:val="85"/>
                <w:sz w:val="18"/>
              </w:rPr>
              <w:t>Capital Receipts</w:t>
            </w:r>
          </w:p>
          <w:p w:rsidR="002D09F7" w:rsidRDefault="002D09F7">
            <w:pPr>
              <w:pStyle w:val="TableParagraph"/>
              <w:spacing w:before="1"/>
              <w:jc w:val="left"/>
              <w:rPr>
                <w:rFonts w:ascii="Calibri"/>
                <w:b/>
                <w:sz w:val="18"/>
              </w:rPr>
            </w:pPr>
          </w:p>
          <w:p w:rsidR="002D09F7" w:rsidRDefault="00BA2BC4">
            <w:pPr>
              <w:pStyle w:val="TableParagraph"/>
              <w:spacing w:before="0"/>
              <w:ind w:left="323"/>
              <w:jc w:val="left"/>
              <w:rPr>
                <w:sz w:val="18"/>
              </w:rPr>
            </w:pPr>
            <w:r>
              <w:rPr>
                <w:color w:val="FFFFFF"/>
                <w:spacing w:val="-2"/>
                <w:sz w:val="18"/>
              </w:rPr>
              <w:t>£’000</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86"/>
              <w:jc w:val="left"/>
              <w:rPr>
                <w:rFonts w:ascii="Calibri"/>
                <w:b/>
                <w:sz w:val="18"/>
              </w:rPr>
            </w:pPr>
          </w:p>
          <w:p w:rsidR="002D09F7" w:rsidRDefault="00BA2BC4">
            <w:pPr>
              <w:pStyle w:val="TableParagraph"/>
              <w:spacing w:before="0" w:line="254" w:lineRule="auto"/>
              <w:ind w:left="96" w:right="67" w:firstLine="19"/>
              <w:rPr>
                <w:sz w:val="18"/>
              </w:rPr>
            </w:pPr>
            <w:r>
              <w:rPr>
                <w:color w:val="FFFFFF"/>
                <w:spacing w:val="-2"/>
                <w:w w:val="85"/>
                <w:sz w:val="18"/>
              </w:rPr>
              <w:t>Disabled Facilities</w:t>
            </w:r>
          </w:p>
          <w:p w:rsidR="002D09F7" w:rsidRDefault="00BA2BC4">
            <w:pPr>
              <w:pStyle w:val="TableParagraph"/>
              <w:spacing w:before="1"/>
              <w:ind w:right="67"/>
              <w:rPr>
                <w:sz w:val="18"/>
              </w:rPr>
            </w:pPr>
            <w:r>
              <w:rPr>
                <w:color w:val="FFFFFF"/>
                <w:spacing w:val="-2"/>
                <w:w w:val="95"/>
                <w:sz w:val="18"/>
              </w:rPr>
              <w:t>Grant</w:t>
            </w:r>
          </w:p>
          <w:p w:rsidR="002D09F7" w:rsidRDefault="002D09F7">
            <w:pPr>
              <w:pStyle w:val="TableParagraph"/>
              <w:spacing w:before="13"/>
              <w:jc w:val="left"/>
              <w:rPr>
                <w:rFonts w:ascii="Calibri"/>
                <w:b/>
                <w:sz w:val="18"/>
              </w:rPr>
            </w:pPr>
          </w:p>
          <w:p w:rsidR="002D09F7" w:rsidRDefault="00BA2BC4">
            <w:pPr>
              <w:pStyle w:val="TableParagraph"/>
              <w:spacing w:before="1"/>
              <w:ind w:right="67"/>
              <w:rPr>
                <w:sz w:val="18"/>
              </w:rPr>
            </w:pPr>
            <w:r>
              <w:rPr>
                <w:color w:val="FFFFFF"/>
                <w:spacing w:val="-2"/>
                <w:sz w:val="18"/>
              </w:rPr>
              <w:t>£’000</w:t>
            </w:r>
          </w:p>
        </w:tc>
        <w:tc>
          <w:tcPr>
            <w:tcW w:w="96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86"/>
              <w:jc w:val="left"/>
              <w:rPr>
                <w:rFonts w:ascii="Calibri"/>
                <w:b/>
                <w:sz w:val="18"/>
              </w:rPr>
            </w:pPr>
          </w:p>
          <w:p w:rsidR="002D09F7" w:rsidRDefault="00BA2BC4">
            <w:pPr>
              <w:pStyle w:val="TableParagraph"/>
              <w:spacing w:before="0" w:line="254" w:lineRule="auto"/>
              <w:ind w:left="247" w:hanging="118"/>
              <w:jc w:val="left"/>
              <w:rPr>
                <w:sz w:val="18"/>
              </w:rPr>
            </w:pPr>
            <w:r>
              <w:rPr>
                <w:color w:val="FFFFFF"/>
                <w:spacing w:val="-2"/>
                <w:w w:val="85"/>
                <w:sz w:val="18"/>
              </w:rPr>
              <w:t xml:space="preserve">Earmarked </w:t>
            </w:r>
            <w:r>
              <w:rPr>
                <w:color w:val="FFFFFF"/>
                <w:spacing w:val="-2"/>
                <w:w w:val="80"/>
                <w:sz w:val="18"/>
              </w:rPr>
              <w:t>Reserves</w:t>
            </w:r>
          </w:p>
          <w:p w:rsidR="002D09F7" w:rsidRDefault="002D09F7">
            <w:pPr>
              <w:pStyle w:val="TableParagraph"/>
              <w:spacing w:before="1"/>
              <w:jc w:val="left"/>
              <w:rPr>
                <w:rFonts w:ascii="Calibri"/>
                <w:b/>
                <w:sz w:val="18"/>
              </w:rPr>
            </w:pPr>
          </w:p>
          <w:p w:rsidR="002D09F7" w:rsidRDefault="00BA2BC4">
            <w:pPr>
              <w:pStyle w:val="TableParagraph"/>
              <w:spacing w:before="1"/>
              <w:ind w:left="495"/>
              <w:jc w:val="left"/>
              <w:rPr>
                <w:sz w:val="18"/>
              </w:rPr>
            </w:pPr>
            <w:r>
              <w:rPr>
                <w:color w:val="FFFFFF"/>
                <w:spacing w:val="-2"/>
                <w:sz w:val="18"/>
              </w:rPr>
              <w:t>£’000</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86"/>
              <w:jc w:val="left"/>
              <w:rPr>
                <w:rFonts w:ascii="Calibri"/>
                <w:b/>
                <w:sz w:val="18"/>
              </w:rPr>
            </w:pPr>
          </w:p>
          <w:p w:rsidR="002D09F7" w:rsidRDefault="00BA2BC4">
            <w:pPr>
              <w:pStyle w:val="TableParagraph"/>
              <w:spacing w:before="0" w:line="254" w:lineRule="auto"/>
              <w:ind w:left="118" w:right="66" w:firstLine="36"/>
              <w:rPr>
                <w:sz w:val="18"/>
              </w:rPr>
            </w:pPr>
            <w:r>
              <w:rPr>
                <w:color w:val="FFFFFF"/>
                <w:spacing w:val="-2"/>
                <w:w w:val="85"/>
                <w:sz w:val="18"/>
              </w:rPr>
              <w:t>Housing Enabling</w:t>
            </w:r>
          </w:p>
          <w:p w:rsidR="002D09F7" w:rsidRDefault="00BA2BC4">
            <w:pPr>
              <w:pStyle w:val="TableParagraph"/>
              <w:spacing w:before="1"/>
              <w:ind w:right="66"/>
              <w:rPr>
                <w:sz w:val="18"/>
              </w:rPr>
            </w:pPr>
            <w:r>
              <w:rPr>
                <w:color w:val="FFFFFF"/>
                <w:spacing w:val="-4"/>
                <w:w w:val="95"/>
                <w:sz w:val="18"/>
              </w:rPr>
              <w:t>Fund</w:t>
            </w:r>
          </w:p>
          <w:p w:rsidR="002D09F7" w:rsidRDefault="002D09F7">
            <w:pPr>
              <w:pStyle w:val="TableParagraph"/>
              <w:spacing w:before="13"/>
              <w:jc w:val="left"/>
              <w:rPr>
                <w:rFonts w:ascii="Calibri"/>
                <w:b/>
                <w:sz w:val="18"/>
              </w:rPr>
            </w:pPr>
          </w:p>
          <w:p w:rsidR="002D09F7" w:rsidRDefault="00BA2BC4">
            <w:pPr>
              <w:pStyle w:val="TableParagraph"/>
              <w:spacing w:before="0"/>
              <w:ind w:right="66"/>
              <w:rPr>
                <w:sz w:val="18"/>
              </w:rPr>
            </w:pPr>
            <w:r>
              <w:rPr>
                <w:color w:val="FFFFFF"/>
                <w:spacing w:val="-2"/>
                <w:sz w:val="18"/>
              </w:rPr>
              <w:t>£’000</w:t>
            </w:r>
          </w:p>
        </w:tc>
        <w:tc>
          <w:tcPr>
            <w:tcW w:w="906"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85"/>
              <w:ind w:right="65"/>
              <w:rPr>
                <w:sz w:val="18"/>
              </w:rPr>
            </w:pPr>
            <w:r>
              <w:rPr>
                <w:color w:val="FFFFFF"/>
                <w:spacing w:val="-2"/>
                <w:w w:val="95"/>
                <w:sz w:val="18"/>
              </w:rPr>
              <w:t>Innovation</w:t>
            </w:r>
          </w:p>
          <w:p w:rsidR="002D09F7" w:rsidRDefault="00BA2BC4">
            <w:pPr>
              <w:pStyle w:val="TableParagraph"/>
              <w:spacing w:before="13" w:line="254" w:lineRule="auto"/>
              <w:ind w:left="202" w:right="65" w:firstLine="369"/>
              <w:rPr>
                <w:sz w:val="18"/>
              </w:rPr>
            </w:pPr>
            <w:r>
              <w:rPr>
                <w:color w:val="FFFFFF"/>
                <w:spacing w:val="-4"/>
                <w:w w:val="85"/>
                <w:sz w:val="18"/>
              </w:rPr>
              <w:t>and</w:t>
            </w:r>
            <w:r>
              <w:rPr>
                <w:color w:val="FFFFFF"/>
                <w:spacing w:val="-2"/>
                <w:w w:val="85"/>
                <w:sz w:val="18"/>
              </w:rPr>
              <w:t xml:space="preserve"> Investing</w:t>
            </w:r>
          </w:p>
          <w:p w:rsidR="002D09F7" w:rsidRDefault="00BA2BC4">
            <w:pPr>
              <w:pStyle w:val="TableParagraph"/>
              <w:spacing w:before="2"/>
              <w:ind w:right="65"/>
              <w:rPr>
                <w:sz w:val="18"/>
              </w:rPr>
            </w:pPr>
            <w:r>
              <w:rPr>
                <w:color w:val="FFFFFF"/>
                <w:spacing w:val="-4"/>
                <w:w w:val="95"/>
                <w:sz w:val="18"/>
              </w:rPr>
              <w:t>Fund</w:t>
            </w:r>
          </w:p>
          <w:p w:rsidR="002D09F7" w:rsidRDefault="002D09F7">
            <w:pPr>
              <w:pStyle w:val="TableParagraph"/>
              <w:spacing w:before="13"/>
              <w:jc w:val="left"/>
              <w:rPr>
                <w:rFonts w:ascii="Calibri"/>
                <w:b/>
                <w:sz w:val="18"/>
              </w:rPr>
            </w:pPr>
          </w:p>
          <w:p w:rsidR="002D09F7" w:rsidRDefault="00BA2BC4">
            <w:pPr>
              <w:pStyle w:val="TableParagraph"/>
              <w:spacing w:before="0"/>
              <w:ind w:right="65"/>
              <w:rPr>
                <w:sz w:val="18"/>
              </w:rPr>
            </w:pPr>
            <w:r>
              <w:rPr>
                <w:color w:val="FFFFFF"/>
                <w:spacing w:val="-2"/>
                <w:sz w:val="18"/>
              </w:rPr>
              <w:t>£’000</w:t>
            </w:r>
          </w:p>
        </w:tc>
        <w:tc>
          <w:tcPr>
            <w:tcW w:w="1019"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86"/>
              <w:jc w:val="left"/>
              <w:rPr>
                <w:rFonts w:ascii="Calibri"/>
                <w:b/>
                <w:sz w:val="18"/>
              </w:rPr>
            </w:pPr>
          </w:p>
          <w:p w:rsidR="002D09F7" w:rsidRDefault="00BA2BC4">
            <w:pPr>
              <w:pStyle w:val="TableParagraph"/>
              <w:spacing w:before="0" w:line="254" w:lineRule="auto"/>
              <w:ind w:left="100" w:firstLine="246"/>
              <w:jc w:val="left"/>
              <w:rPr>
                <w:sz w:val="18"/>
              </w:rPr>
            </w:pPr>
            <w:r>
              <w:rPr>
                <w:color w:val="FFFFFF"/>
                <w:spacing w:val="-2"/>
                <w:w w:val="80"/>
                <w:sz w:val="18"/>
              </w:rPr>
              <w:t>Revenue</w:t>
            </w:r>
            <w:r>
              <w:rPr>
                <w:color w:val="FFFFFF"/>
                <w:spacing w:val="-2"/>
                <w:w w:val="85"/>
                <w:sz w:val="18"/>
              </w:rPr>
              <w:t xml:space="preserve"> Contribution</w:t>
            </w:r>
          </w:p>
          <w:p w:rsidR="002D09F7" w:rsidRDefault="002D09F7">
            <w:pPr>
              <w:pStyle w:val="TableParagraph"/>
              <w:spacing w:before="1"/>
              <w:jc w:val="left"/>
              <w:rPr>
                <w:rFonts w:ascii="Calibri"/>
                <w:b/>
                <w:sz w:val="18"/>
              </w:rPr>
            </w:pPr>
          </w:p>
          <w:p w:rsidR="002D09F7" w:rsidRDefault="00BA2BC4">
            <w:pPr>
              <w:pStyle w:val="TableParagraph"/>
              <w:spacing w:before="0"/>
              <w:ind w:left="554"/>
              <w:jc w:val="left"/>
              <w:rPr>
                <w:sz w:val="18"/>
              </w:rPr>
            </w:pPr>
            <w:r>
              <w:rPr>
                <w:color w:val="FFFFFF"/>
                <w:spacing w:val="-2"/>
                <w:sz w:val="18"/>
              </w:rPr>
              <w:t>£’000</w:t>
            </w:r>
          </w:p>
        </w:tc>
        <w:tc>
          <w:tcPr>
            <w:tcW w:w="906"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85"/>
              <w:jc w:val="left"/>
              <w:rPr>
                <w:rFonts w:ascii="Calibri"/>
                <w:b/>
                <w:sz w:val="18"/>
              </w:rPr>
            </w:pPr>
          </w:p>
          <w:p w:rsidR="002D09F7" w:rsidRDefault="00BA2BC4">
            <w:pPr>
              <w:pStyle w:val="TableParagraph"/>
              <w:spacing w:before="1" w:line="254" w:lineRule="auto"/>
              <w:ind w:left="119" w:firstLine="183"/>
              <w:jc w:val="left"/>
              <w:rPr>
                <w:sz w:val="18"/>
              </w:rPr>
            </w:pPr>
            <w:r>
              <w:rPr>
                <w:color w:val="FFFFFF"/>
                <w:spacing w:val="-2"/>
                <w:w w:val="85"/>
                <w:sz w:val="18"/>
              </w:rPr>
              <w:t>Internal Borrowing</w:t>
            </w:r>
          </w:p>
          <w:p w:rsidR="002D09F7" w:rsidRDefault="002D09F7">
            <w:pPr>
              <w:pStyle w:val="TableParagraph"/>
              <w:spacing w:before="1"/>
              <w:jc w:val="left"/>
              <w:rPr>
                <w:rFonts w:ascii="Calibri"/>
                <w:b/>
                <w:sz w:val="18"/>
              </w:rPr>
            </w:pPr>
          </w:p>
          <w:p w:rsidR="002D09F7" w:rsidRDefault="00BA2BC4">
            <w:pPr>
              <w:pStyle w:val="TableParagraph"/>
              <w:spacing w:before="0"/>
              <w:ind w:left="442"/>
              <w:jc w:val="left"/>
              <w:rPr>
                <w:sz w:val="18"/>
              </w:rPr>
            </w:pPr>
            <w:r>
              <w:rPr>
                <w:color w:val="FFFFFF"/>
                <w:spacing w:val="-2"/>
                <w:sz w:val="18"/>
              </w:rPr>
              <w:t>£’000</w:t>
            </w:r>
          </w:p>
        </w:tc>
        <w:tc>
          <w:tcPr>
            <w:tcW w:w="679"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0"/>
              <w:jc w:val="left"/>
              <w:rPr>
                <w:rFonts w:ascii="Calibri"/>
                <w:b/>
                <w:sz w:val="18"/>
              </w:rPr>
            </w:pPr>
          </w:p>
          <w:p w:rsidR="002D09F7" w:rsidRDefault="002D09F7">
            <w:pPr>
              <w:pStyle w:val="TableParagraph"/>
              <w:spacing w:before="86"/>
              <w:jc w:val="left"/>
              <w:rPr>
                <w:rFonts w:ascii="Calibri"/>
                <w:b/>
                <w:sz w:val="18"/>
              </w:rPr>
            </w:pPr>
          </w:p>
          <w:p w:rsidR="002D09F7" w:rsidRDefault="00BA2BC4">
            <w:pPr>
              <w:pStyle w:val="TableParagraph"/>
              <w:spacing w:before="0"/>
              <w:ind w:left="156"/>
              <w:jc w:val="left"/>
              <w:rPr>
                <w:sz w:val="18"/>
              </w:rPr>
            </w:pPr>
            <w:r>
              <w:rPr>
                <w:color w:val="FFFFFF"/>
                <w:spacing w:val="-2"/>
                <w:w w:val="95"/>
                <w:sz w:val="18"/>
              </w:rPr>
              <w:t>Grants</w:t>
            </w:r>
          </w:p>
          <w:p w:rsidR="002D09F7" w:rsidRDefault="002D09F7">
            <w:pPr>
              <w:pStyle w:val="TableParagraph"/>
              <w:spacing w:before="13"/>
              <w:jc w:val="left"/>
              <w:rPr>
                <w:rFonts w:ascii="Calibri"/>
                <w:b/>
                <w:sz w:val="18"/>
              </w:rPr>
            </w:pPr>
          </w:p>
          <w:p w:rsidR="002D09F7" w:rsidRDefault="00BA2BC4">
            <w:pPr>
              <w:pStyle w:val="TableParagraph"/>
              <w:spacing w:before="0"/>
              <w:ind w:left="216"/>
              <w:jc w:val="left"/>
              <w:rPr>
                <w:sz w:val="18"/>
              </w:rPr>
            </w:pPr>
            <w:r>
              <w:rPr>
                <w:color w:val="FFFFFF"/>
                <w:spacing w:val="-2"/>
                <w:sz w:val="18"/>
              </w:rPr>
              <w:t>£’000</w:t>
            </w:r>
          </w:p>
        </w:tc>
        <w:tc>
          <w:tcPr>
            <w:tcW w:w="679"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85"/>
              <w:jc w:val="left"/>
              <w:rPr>
                <w:rFonts w:ascii="Calibri"/>
                <w:b/>
                <w:sz w:val="18"/>
              </w:rPr>
            </w:pPr>
          </w:p>
          <w:p w:rsidR="002D09F7" w:rsidRDefault="00BA2BC4">
            <w:pPr>
              <w:pStyle w:val="TableParagraph"/>
              <w:spacing w:before="0" w:line="254" w:lineRule="auto"/>
              <w:ind w:left="254" w:right="53" w:firstLine="42"/>
              <w:jc w:val="left"/>
              <w:rPr>
                <w:sz w:val="18"/>
              </w:rPr>
            </w:pPr>
            <w:r>
              <w:rPr>
                <w:color w:val="FFFFFF"/>
                <w:spacing w:val="-6"/>
                <w:w w:val="85"/>
                <w:sz w:val="18"/>
              </w:rPr>
              <w:t>CIL</w:t>
            </w:r>
            <w:r>
              <w:rPr>
                <w:color w:val="FFFFFF"/>
                <w:spacing w:val="-7"/>
                <w:sz w:val="18"/>
              </w:rPr>
              <w:t xml:space="preserve"> </w:t>
            </w:r>
            <w:r>
              <w:rPr>
                <w:color w:val="FFFFFF"/>
                <w:spacing w:val="-6"/>
                <w:w w:val="85"/>
                <w:sz w:val="18"/>
              </w:rPr>
              <w:t>/</w:t>
            </w:r>
            <w:r>
              <w:rPr>
                <w:color w:val="FFFFFF"/>
                <w:sz w:val="18"/>
              </w:rPr>
              <w:t xml:space="preserve"> </w:t>
            </w:r>
            <w:r>
              <w:rPr>
                <w:color w:val="FFFFFF"/>
                <w:spacing w:val="-4"/>
                <w:w w:val="80"/>
                <w:sz w:val="18"/>
              </w:rPr>
              <w:t>S106</w:t>
            </w:r>
          </w:p>
          <w:p w:rsidR="002D09F7" w:rsidRDefault="002D09F7">
            <w:pPr>
              <w:pStyle w:val="TableParagraph"/>
              <w:spacing w:before="2"/>
              <w:jc w:val="left"/>
              <w:rPr>
                <w:rFonts w:ascii="Calibri"/>
                <w:b/>
                <w:sz w:val="18"/>
              </w:rPr>
            </w:pPr>
          </w:p>
          <w:p w:rsidR="002D09F7" w:rsidRDefault="00BA2BC4">
            <w:pPr>
              <w:pStyle w:val="TableParagraph"/>
              <w:spacing w:before="0"/>
              <w:ind w:left="218"/>
              <w:jc w:val="left"/>
              <w:rPr>
                <w:sz w:val="18"/>
              </w:rPr>
            </w:pPr>
            <w:r>
              <w:rPr>
                <w:color w:val="FFFFFF"/>
                <w:spacing w:val="-2"/>
                <w:sz w:val="18"/>
              </w:rPr>
              <w:t>£’000</w:t>
            </w:r>
          </w:p>
        </w:tc>
        <w:tc>
          <w:tcPr>
            <w:tcW w:w="769"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85" w:line="254" w:lineRule="auto"/>
              <w:ind w:left="134" w:right="68" w:firstLine="232"/>
              <w:rPr>
                <w:sz w:val="18"/>
              </w:rPr>
            </w:pPr>
            <w:r>
              <w:rPr>
                <w:color w:val="FFFFFF"/>
                <w:spacing w:val="-6"/>
                <w:w w:val="85"/>
                <w:sz w:val="18"/>
              </w:rPr>
              <w:t>Total</w:t>
            </w:r>
            <w:r>
              <w:rPr>
                <w:color w:val="FFFFFF"/>
                <w:w w:val="85"/>
                <w:sz w:val="18"/>
              </w:rPr>
              <w:t xml:space="preserve"> </w:t>
            </w:r>
            <w:r>
              <w:rPr>
                <w:color w:val="FFFFFF"/>
                <w:w w:val="95"/>
                <w:sz w:val="18"/>
              </w:rPr>
              <w:t>4</w:t>
            </w:r>
            <w:r>
              <w:rPr>
                <w:color w:val="FFFFFF"/>
                <w:spacing w:val="-12"/>
                <w:w w:val="95"/>
                <w:sz w:val="18"/>
              </w:rPr>
              <w:t xml:space="preserve"> </w:t>
            </w:r>
            <w:r>
              <w:rPr>
                <w:color w:val="FFFFFF"/>
                <w:w w:val="95"/>
                <w:sz w:val="18"/>
              </w:rPr>
              <w:t xml:space="preserve">Year </w:t>
            </w:r>
            <w:r>
              <w:rPr>
                <w:color w:val="FFFFFF"/>
                <w:spacing w:val="-2"/>
                <w:w w:val="85"/>
                <w:sz w:val="18"/>
              </w:rPr>
              <w:t>Funding Sources</w:t>
            </w:r>
          </w:p>
          <w:p w:rsidR="002D09F7" w:rsidRDefault="002D09F7">
            <w:pPr>
              <w:pStyle w:val="TableParagraph"/>
              <w:spacing w:before="2"/>
              <w:jc w:val="left"/>
              <w:rPr>
                <w:rFonts w:ascii="Calibri"/>
                <w:b/>
                <w:sz w:val="18"/>
              </w:rPr>
            </w:pPr>
          </w:p>
          <w:p w:rsidR="002D09F7" w:rsidRDefault="00BA2BC4">
            <w:pPr>
              <w:pStyle w:val="TableParagraph"/>
              <w:spacing w:before="0"/>
              <w:ind w:left="304"/>
              <w:jc w:val="left"/>
              <w:rPr>
                <w:sz w:val="18"/>
              </w:rPr>
            </w:pPr>
            <w:r>
              <w:rPr>
                <w:color w:val="FFFFFF"/>
                <w:spacing w:val="-2"/>
                <w:sz w:val="18"/>
              </w:rPr>
              <w:t>£’000</w:t>
            </w:r>
          </w:p>
        </w:tc>
      </w:tr>
      <w:tr w:rsidR="002D09F7">
        <w:trPr>
          <w:trHeight w:val="556"/>
        </w:trPr>
        <w:tc>
          <w:tcPr>
            <w:tcW w:w="680" w:type="dxa"/>
            <w:tcBorders>
              <w:top w:val="single" w:color="FFFFFF" w:sz="4" w:space="0"/>
            </w:tcBorders>
          </w:tcPr>
          <w:p w:rsidR="002D09F7" w:rsidRDefault="00BA2BC4">
            <w:pPr>
              <w:pStyle w:val="TableParagraph"/>
              <w:spacing w:before="179"/>
              <w:ind w:left="9" w:right="77"/>
              <w:jc w:val="center"/>
              <w:rPr>
                <w:sz w:val="18"/>
              </w:rPr>
            </w:pPr>
            <w:r>
              <w:rPr>
                <w:color w:val="53534C"/>
                <w:spacing w:val="-2"/>
                <w:w w:val="90"/>
                <w:sz w:val="18"/>
              </w:rPr>
              <w:t>HV164</w:t>
            </w:r>
          </w:p>
        </w:tc>
        <w:tc>
          <w:tcPr>
            <w:tcW w:w="1530" w:type="dxa"/>
            <w:tcBorders>
              <w:top w:val="single" w:color="FFFFFF" w:sz="4" w:space="0"/>
            </w:tcBorders>
          </w:tcPr>
          <w:p w:rsidR="002D09F7" w:rsidRDefault="00BA2BC4">
            <w:pPr>
              <w:pStyle w:val="TableParagraph"/>
              <w:spacing w:before="84" w:line="232" w:lineRule="auto"/>
              <w:ind w:left="85"/>
              <w:jc w:val="left"/>
              <w:rPr>
                <w:sz w:val="18"/>
              </w:rPr>
            </w:pPr>
            <w:r>
              <w:rPr>
                <w:color w:val="53534C"/>
                <w:w w:val="75"/>
                <w:sz w:val="18"/>
              </w:rPr>
              <w:t>Purchase of Street</w:t>
            </w:r>
            <w:r>
              <w:rPr>
                <w:color w:val="53534C"/>
                <w:w w:val="85"/>
                <w:sz w:val="18"/>
              </w:rPr>
              <w:t xml:space="preserve"> Scene</w:t>
            </w:r>
            <w:r>
              <w:rPr>
                <w:color w:val="53534C"/>
                <w:spacing w:val="-5"/>
                <w:w w:val="85"/>
                <w:sz w:val="18"/>
              </w:rPr>
              <w:t xml:space="preserve"> </w:t>
            </w:r>
            <w:r>
              <w:rPr>
                <w:color w:val="53534C"/>
                <w:w w:val="85"/>
                <w:sz w:val="18"/>
              </w:rPr>
              <w:t>Vehicles</w:t>
            </w:r>
          </w:p>
        </w:tc>
        <w:tc>
          <w:tcPr>
            <w:tcW w:w="793" w:type="dxa"/>
            <w:tcBorders>
              <w:top w:val="single" w:color="FFFFFF" w:sz="4" w:space="0"/>
            </w:tcBorders>
          </w:tcPr>
          <w:p w:rsidR="002D09F7" w:rsidRDefault="00BA2BC4">
            <w:pPr>
              <w:pStyle w:val="TableParagraph"/>
              <w:spacing w:before="178"/>
              <w:ind w:right="71"/>
              <w:rPr>
                <w:sz w:val="18"/>
              </w:rPr>
            </w:pPr>
            <w:r>
              <w:rPr>
                <w:color w:val="53534C"/>
                <w:spacing w:val="-5"/>
                <w:w w:val="90"/>
                <w:sz w:val="18"/>
              </w:rPr>
              <w:t>904</w:t>
            </w:r>
          </w:p>
        </w:tc>
        <w:tc>
          <w:tcPr>
            <w:tcW w:w="793" w:type="dxa"/>
            <w:tcBorders>
              <w:top w:val="single" w:color="FFFFFF" w:sz="4" w:space="0"/>
            </w:tcBorders>
          </w:tcPr>
          <w:p w:rsidR="002D09F7" w:rsidRDefault="00BA2BC4">
            <w:pPr>
              <w:pStyle w:val="TableParagraph"/>
              <w:spacing w:before="178"/>
              <w:ind w:right="70"/>
              <w:rPr>
                <w:sz w:val="18"/>
              </w:rPr>
            </w:pPr>
            <w:r>
              <w:rPr>
                <w:color w:val="53534C"/>
                <w:spacing w:val="-10"/>
                <w:w w:val="90"/>
                <w:sz w:val="18"/>
              </w:rPr>
              <w:t>0</w:t>
            </w:r>
          </w:p>
        </w:tc>
        <w:tc>
          <w:tcPr>
            <w:tcW w:w="793" w:type="dxa"/>
            <w:tcBorders>
              <w:top w:val="single" w:color="FFFFFF" w:sz="4" w:space="0"/>
            </w:tcBorders>
          </w:tcPr>
          <w:p w:rsidR="002D09F7" w:rsidRDefault="00BA2BC4">
            <w:pPr>
              <w:pStyle w:val="TableParagraph"/>
              <w:spacing w:before="178"/>
              <w:ind w:right="70"/>
              <w:rPr>
                <w:sz w:val="18"/>
              </w:rPr>
            </w:pPr>
            <w:r>
              <w:rPr>
                <w:color w:val="53534C"/>
                <w:spacing w:val="-10"/>
                <w:w w:val="90"/>
                <w:sz w:val="18"/>
              </w:rPr>
              <w:t>0</w:t>
            </w:r>
          </w:p>
        </w:tc>
        <w:tc>
          <w:tcPr>
            <w:tcW w:w="793" w:type="dxa"/>
            <w:tcBorders>
              <w:top w:val="single" w:color="FFFFFF" w:sz="4" w:space="0"/>
              <w:right w:val="single" w:color="FFFFFF" w:sz="4" w:space="0"/>
            </w:tcBorders>
          </w:tcPr>
          <w:p w:rsidR="002D09F7" w:rsidRDefault="00BA2BC4">
            <w:pPr>
              <w:pStyle w:val="TableParagraph"/>
              <w:spacing w:before="178"/>
              <w:ind w:right="69"/>
              <w:rPr>
                <w:sz w:val="18"/>
              </w:rPr>
            </w:pPr>
            <w:r>
              <w:rPr>
                <w:color w:val="53534C"/>
                <w:spacing w:val="-10"/>
                <w:w w:val="90"/>
                <w:sz w:val="18"/>
              </w:rPr>
              <w:t>0</w:t>
            </w:r>
          </w:p>
        </w:tc>
        <w:tc>
          <w:tcPr>
            <w:tcW w:w="68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178"/>
              <w:ind w:right="69"/>
              <w:rPr>
                <w:sz w:val="18"/>
              </w:rPr>
            </w:pPr>
            <w:r>
              <w:rPr>
                <w:color w:val="FFFFFF"/>
                <w:spacing w:val="-5"/>
                <w:w w:val="95"/>
                <w:sz w:val="18"/>
              </w:rPr>
              <w:t>904</w:t>
            </w:r>
          </w:p>
        </w:tc>
        <w:tc>
          <w:tcPr>
            <w:tcW w:w="793" w:type="dxa"/>
            <w:tcBorders>
              <w:top w:val="single" w:color="FFFFFF" w:sz="4" w:space="0"/>
              <w:left w:val="single" w:color="FFFFFF" w:sz="4" w:space="0"/>
            </w:tcBorders>
          </w:tcPr>
          <w:p w:rsidR="002D09F7" w:rsidRDefault="00BA2BC4">
            <w:pPr>
              <w:pStyle w:val="TableParagraph"/>
              <w:spacing w:before="178"/>
              <w:ind w:right="68"/>
              <w:rPr>
                <w:sz w:val="18"/>
              </w:rPr>
            </w:pPr>
            <w:r>
              <w:rPr>
                <w:color w:val="53534C"/>
                <w:spacing w:val="-10"/>
                <w:w w:val="90"/>
                <w:sz w:val="18"/>
              </w:rPr>
              <w:t>0</w:t>
            </w:r>
          </w:p>
        </w:tc>
        <w:tc>
          <w:tcPr>
            <w:tcW w:w="793" w:type="dxa"/>
            <w:tcBorders>
              <w:top w:val="single" w:color="FFFFFF" w:sz="4" w:space="0"/>
            </w:tcBorders>
          </w:tcPr>
          <w:p w:rsidR="002D09F7" w:rsidRDefault="00BA2BC4">
            <w:pPr>
              <w:pStyle w:val="TableParagraph"/>
              <w:spacing w:before="178"/>
              <w:ind w:right="69"/>
              <w:rPr>
                <w:sz w:val="18"/>
              </w:rPr>
            </w:pPr>
            <w:r>
              <w:rPr>
                <w:color w:val="53534C"/>
                <w:spacing w:val="-10"/>
                <w:w w:val="90"/>
                <w:sz w:val="18"/>
              </w:rPr>
              <w:t>0</w:t>
            </w:r>
          </w:p>
        </w:tc>
        <w:tc>
          <w:tcPr>
            <w:tcW w:w="963" w:type="dxa"/>
            <w:tcBorders>
              <w:top w:val="single" w:color="FFFFFF" w:sz="4" w:space="0"/>
            </w:tcBorders>
          </w:tcPr>
          <w:p w:rsidR="002D09F7" w:rsidRDefault="00BA2BC4">
            <w:pPr>
              <w:pStyle w:val="TableParagraph"/>
              <w:spacing w:before="178"/>
              <w:ind w:right="67"/>
              <w:rPr>
                <w:sz w:val="18"/>
              </w:rPr>
            </w:pPr>
            <w:r>
              <w:rPr>
                <w:color w:val="53534C"/>
                <w:spacing w:val="-2"/>
                <w:w w:val="90"/>
                <w:sz w:val="18"/>
              </w:rPr>
              <w:t>(904)</w:t>
            </w:r>
          </w:p>
        </w:tc>
        <w:tc>
          <w:tcPr>
            <w:tcW w:w="793" w:type="dxa"/>
            <w:tcBorders>
              <w:top w:val="single" w:color="FFFFFF" w:sz="4" w:space="0"/>
            </w:tcBorders>
          </w:tcPr>
          <w:p w:rsidR="002D09F7" w:rsidRDefault="00BA2BC4">
            <w:pPr>
              <w:pStyle w:val="TableParagraph"/>
              <w:spacing w:before="178"/>
              <w:ind w:right="66"/>
              <w:rPr>
                <w:sz w:val="18"/>
              </w:rPr>
            </w:pPr>
            <w:r>
              <w:rPr>
                <w:color w:val="53534C"/>
                <w:spacing w:val="-10"/>
                <w:w w:val="90"/>
                <w:sz w:val="18"/>
              </w:rPr>
              <w:t>0</w:t>
            </w:r>
          </w:p>
        </w:tc>
        <w:tc>
          <w:tcPr>
            <w:tcW w:w="906" w:type="dxa"/>
            <w:tcBorders>
              <w:top w:val="single" w:color="FFFFFF" w:sz="4" w:space="0"/>
            </w:tcBorders>
          </w:tcPr>
          <w:p w:rsidR="002D09F7" w:rsidRDefault="00BA2BC4">
            <w:pPr>
              <w:pStyle w:val="TableParagraph"/>
              <w:spacing w:before="178"/>
              <w:ind w:right="65"/>
              <w:rPr>
                <w:sz w:val="18"/>
              </w:rPr>
            </w:pPr>
            <w:r>
              <w:rPr>
                <w:color w:val="53534C"/>
                <w:spacing w:val="-10"/>
                <w:w w:val="90"/>
                <w:sz w:val="18"/>
              </w:rPr>
              <w:t>0</w:t>
            </w:r>
          </w:p>
        </w:tc>
        <w:tc>
          <w:tcPr>
            <w:tcW w:w="1019" w:type="dxa"/>
            <w:tcBorders>
              <w:top w:val="single" w:color="FFFFFF" w:sz="4" w:space="0"/>
            </w:tcBorders>
          </w:tcPr>
          <w:p w:rsidR="002D09F7" w:rsidRDefault="00BA2BC4">
            <w:pPr>
              <w:pStyle w:val="TableParagraph"/>
              <w:spacing w:before="178"/>
              <w:ind w:right="64"/>
              <w:rPr>
                <w:sz w:val="18"/>
              </w:rPr>
            </w:pPr>
            <w:r>
              <w:rPr>
                <w:color w:val="53534C"/>
                <w:spacing w:val="-10"/>
                <w:w w:val="90"/>
                <w:sz w:val="18"/>
              </w:rPr>
              <w:t>0</w:t>
            </w:r>
          </w:p>
        </w:tc>
        <w:tc>
          <w:tcPr>
            <w:tcW w:w="906" w:type="dxa"/>
            <w:tcBorders>
              <w:top w:val="single" w:color="FFFFFF" w:sz="4" w:space="0"/>
            </w:tcBorders>
          </w:tcPr>
          <w:p w:rsidR="002D09F7" w:rsidRDefault="00BA2BC4">
            <w:pPr>
              <w:pStyle w:val="TableParagraph"/>
              <w:spacing w:before="178"/>
              <w:ind w:right="63"/>
              <w:rPr>
                <w:sz w:val="18"/>
              </w:rPr>
            </w:pPr>
            <w:r>
              <w:rPr>
                <w:color w:val="53534C"/>
                <w:spacing w:val="-10"/>
                <w:w w:val="90"/>
                <w:sz w:val="18"/>
              </w:rPr>
              <w:t>0</w:t>
            </w:r>
          </w:p>
        </w:tc>
        <w:tc>
          <w:tcPr>
            <w:tcW w:w="679" w:type="dxa"/>
            <w:tcBorders>
              <w:top w:val="single" w:color="FFFFFF" w:sz="4" w:space="0"/>
            </w:tcBorders>
          </w:tcPr>
          <w:p w:rsidR="002D09F7" w:rsidRDefault="00BA2BC4">
            <w:pPr>
              <w:pStyle w:val="TableParagraph"/>
              <w:spacing w:before="178"/>
              <w:ind w:right="61"/>
              <w:rPr>
                <w:sz w:val="18"/>
              </w:rPr>
            </w:pPr>
            <w:r>
              <w:rPr>
                <w:color w:val="53534C"/>
                <w:spacing w:val="-10"/>
                <w:w w:val="90"/>
                <w:sz w:val="18"/>
              </w:rPr>
              <w:t>0</w:t>
            </w:r>
          </w:p>
        </w:tc>
        <w:tc>
          <w:tcPr>
            <w:tcW w:w="679" w:type="dxa"/>
            <w:tcBorders>
              <w:top w:val="single" w:color="FFFFFF" w:sz="4" w:space="0"/>
              <w:right w:val="single" w:color="FFFFFF" w:sz="4" w:space="0"/>
            </w:tcBorders>
          </w:tcPr>
          <w:p w:rsidR="002D09F7" w:rsidRDefault="00BA2BC4">
            <w:pPr>
              <w:pStyle w:val="TableParagraph"/>
              <w:spacing w:before="178"/>
              <w:ind w:right="60"/>
              <w:rPr>
                <w:sz w:val="18"/>
              </w:rPr>
            </w:pPr>
            <w:r>
              <w:rPr>
                <w:color w:val="53534C"/>
                <w:spacing w:val="-10"/>
                <w:w w:val="90"/>
                <w:sz w:val="18"/>
              </w:rPr>
              <w:t>0</w:t>
            </w:r>
          </w:p>
        </w:tc>
        <w:tc>
          <w:tcPr>
            <w:tcW w:w="769"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178"/>
              <w:ind w:right="69"/>
              <w:rPr>
                <w:sz w:val="18"/>
              </w:rPr>
            </w:pPr>
            <w:r>
              <w:rPr>
                <w:color w:val="FFFFFF"/>
                <w:spacing w:val="-4"/>
                <w:w w:val="95"/>
                <w:sz w:val="18"/>
              </w:rPr>
              <w:t>(904)</w:t>
            </w:r>
          </w:p>
        </w:tc>
      </w:tr>
      <w:tr w:rsidR="002D09F7">
        <w:trPr>
          <w:trHeight w:val="443"/>
        </w:trPr>
        <w:tc>
          <w:tcPr>
            <w:tcW w:w="680" w:type="dxa"/>
          </w:tcPr>
          <w:p w:rsidR="002D09F7" w:rsidRDefault="00BA2BC4">
            <w:pPr>
              <w:pStyle w:val="TableParagraph"/>
              <w:spacing w:before="122"/>
              <w:ind w:left="8" w:right="77"/>
              <w:jc w:val="center"/>
              <w:rPr>
                <w:sz w:val="18"/>
              </w:rPr>
            </w:pPr>
            <w:r>
              <w:rPr>
                <w:color w:val="53534C"/>
                <w:spacing w:val="-2"/>
                <w:w w:val="90"/>
                <w:sz w:val="18"/>
              </w:rPr>
              <w:t>HV211</w:t>
            </w:r>
          </w:p>
        </w:tc>
        <w:tc>
          <w:tcPr>
            <w:tcW w:w="1530" w:type="dxa"/>
          </w:tcPr>
          <w:p w:rsidR="002D09F7" w:rsidRDefault="00BA2BC4">
            <w:pPr>
              <w:pStyle w:val="TableParagraph"/>
              <w:spacing w:before="122"/>
              <w:ind w:left="84"/>
              <w:jc w:val="left"/>
              <w:rPr>
                <w:sz w:val="18"/>
              </w:rPr>
            </w:pPr>
            <w:r>
              <w:rPr>
                <w:color w:val="53534C"/>
                <w:w w:val="80"/>
                <w:sz w:val="18"/>
              </w:rPr>
              <w:t>Moatfield</w:t>
            </w:r>
            <w:r>
              <w:rPr>
                <w:color w:val="53534C"/>
                <w:spacing w:val="-1"/>
                <w:w w:val="80"/>
                <w:sz w:val="18"/>
              </w:rPr>
              <w:t xml:space="preserve"> </w:t>
            </w:r>
            <w:r>
              <w:rPr>
                <w:color w:val="53534C"/>
                <w:spacing w:val="-2"/>
                <w:w w:val="85"/>
                <w:sz w:val="18"/>
              </w:rPr>
              <w:t>Greenway</w:t>
            </w:r>
          </w:p>
        </w:tc>
        <w:tc>
          <w:tcPr>
            <w:tcW w:w="793" w:type="dxa"/>
          </w:tcPr>
          <w:p w:rsidR="002D09F7" w:rsidRDefault="00BA2BC4">
            <w:pPr>
              <w:pStyle w:val="TableParagraph"/>
              <w:spacing w:before="122"/>
              <w:ind w:right="71"/>
              <w:rPr>
                <w:sz w:val="18"/>
              </w:rPr>
            </w:pPr>
            <w:r>
              <w:rPr>
                <w:color w:val="53534C"/>
                <w:spacing w:val="-5"/>
                <w:w w:val="90"/>
                <w:sz w:val="18"/>
              </w:rPr>
              <w:t>113</w:t>
            </w:r>
          </w:p>
        </w:tc>
        <w:tc>
          <w:tcPr>
            <w:tcW w:w="793" w:type="dxa"/>
          </w:tcPr>
          <w:p w:rsidR="002D09F7" w:rsidRDefault="00BA2BC4">
            <w:pPr>
              <w:pStyle w:val="TableParagraph"/>
              <w:spacing w:before="122"/>
              <w:ind w:right="71"/>
              <w:rPr>
                <w:sz w:val="18"/>
              </w:rPr>
            </w:pPr>
            <w:r>
              <w:rPr>
                <w:color w:val="53534C"/>
                <w:spacing w:val="-10"/>
                <w:w w:val="90"/>
                <w:sz w:val="18"/>
              </w:rPr>
              <w:t>0</w:t>
            </w:r>
          </w:p>
        </w:tc>
        <w:tc>
          <w:tcPr>
            <w:tcW w:w="793" w:type="dxa"/>
          </w:tcPr>
          <w:p w:rsidR="002D09F7" w:rsidRDefault="00BA2BC4">
            <w:pPr>
              <w:pStyle w:val="TableParagraph"/>
              <w:spacing w:before="122"/>
              <w:ind w:right="70"/>
              <w:rPr>
                <w:sz w:val="18"/>
              </w:rPr>
            </w:pPr>
            <w:r>
              <w:rPr>
                <w:color w:val="53534C"/>
                <w:spacing w:val="-10"/>
                <w:w w:val="90"/>
                <w:sz w:val="18"/>
              </w:rPr>
              <w:t>0</w:t>
            </w:r>
          </w:p>
        </w:tc>
        <w:tc>
          <w:tcPr>
            <w:tcW w:w="793" w:type="dxa"/>
            <w:tcBorders>
              <w:right w:val="single" w:color="FFFFFF" w:sz="4" w:space="0"/>
            </w:tcBorders>
          </w:tcPr>
          <w:p w:rsidR="002D09F7" w:rsidRDefault="00BA2BC4">
            <w:pPr>
              <w:pStyle w:val="TableParagraph"/>
              <w:spacing w:before="122"/>
              <w:ind w:right="71"/>
              <w:rPr>
                <w:sz w:val="18"/>
              </w:rPr>
            </w:pPr>
            <w:r>
              <w:rPr>
                <w:color w:val="53534C"/>
                <w:spacing w:val="-10"/>
                <w:w w:val="90"/>
                <w:sz w:val="18"/>
              </w:rPr>
              <w:t>0</w:t>
            </w:r>
          </w:p>
        </w:tc>
        <w:tc>
          <w:tcPr>
            <w:tcW w:w="68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121"/>
              <w:ind w:right="69"/>
              <w:rPr>
                <w:sz w:val="18"/>
              </w:rPr>
            </w:pPr>
            <w:r>
              <w:rPr>
                <w:color w:val="FFFFFF"/>
                <w:spacing w:val="-5"/>
                <w:w w:val="95"/>
                <w:sz w:val="18"/>
              </w:rPr>
              <w:t>113</w:t>
            </w:r>
          </w:p>
        </w:tc>
        <w:tc>
          <w:tcPr>
            <w:tcW w:w="793" w:type="dxa"/>
            <w:tcBorders>
              <w:left w:val="single" w:color="FFFFFF" w:sz="4" w:space="0"/>
            </w:tcBorders>
          </w:tcPr>
          <w:p w:rsidR="002D09F7" w:rsidRDefault="00BA2BC4">
            <w:pPr>
              <w:pStyle w:val="TableParagraph"/>
              <w:spacing w:before="122"/>
              <w:ind w:right="68"/>
              <w:rPr>
                <w:sz w:val="18"/>
              </w:rPr>
            </w:pPr>
            <w:r>
              <w:rPr>
                <w:color w:val="53534C"/>
                <w:spacing w:val="-10"/>
                <w:w w:val="90"/>
                <w:sz w:val="18"/>
              </w:rPr>
              <w:t>0</w:t>
            </w:r>
          </w:p>
        </w:tc>
        <w:tc>
          <w:tcPr>
            <w:tcW w:w="793" w:type="dxa"/>
          </w:tcPr>
          <w:p w:rsidR="002D09F7" w:rsidRDefault="00BA2BC4">
            <w:pPr>
              <w:pStyle w:val="TableParagraph"/>
              <w:spacing w:before="122"/>
              <w:ind w:right="68"/>
              <w:rPr>
                <w:sz w:val="18"/>
              </w:rPr>
            </w:pPr>
            <w:r>
              <w:rPr>
                <w:color w:val="53534C"/>
                <w:spacing w:val="-10"/>
                <w:w w:val="90"/>
                <w:sz w:val="18"/>
              </w:rPr>
              <w:t>0</w:t>
            </w:r>
          </w:p>
        </w:tc>
        <w:tc>
          <w:tcPr>
            <w:tcW w:w="963" w:type="dxa"/>
          </w:tcPr>
          <w:p w:rsidR="002D09F7" w:rsidRDefault="00BA2BC4">
            <w:pPr>
              <w:pStyle w:val="TableParagraph"/>
              <w:spacing w:before="122"/>
              <w:ind w:right="67"/>
              <w:rPr>
                <w:sz w:val="18"/>
              </w:rPr>
            </w:pPr>
            <w:r>
              <w:rPr>
                <w:color w:val="53534C"/>
                <w:spacing w:val="-10"/>
                <w:w w:val="90"/>
                <w:sz w:val="18"/>
              </w:rPr>
              <w:t>0</w:t>
            </w:r>
          </w:p>
        </w:tc>
        <w:tc>
          <w:tcPr>
            <w:tcW w:w="793" w:type="dxa"/>
          </w:tcPr>
          <w:p w:rsidR="002D09F7" w:rsidRDefault="00BA2BC4">
            <w:pPr>
              <w:pStyle w:val="TableParagraph"/>
              <w:spacing w:before="122"/>
              <w:ind w:right="67"/>
              <w:rPr>
                <w:sz w:val="18"/>
              </w:rPr>
            </w:pPr>
            <w:r>
              <w:rPr>
                <w:color w:val="53534C"/>
                <w:spacing w:val="-10"/>
                <w:w w:val="90"/>
                <w:sz w:val="18"/>
              </w:rPr>
              <w:t>0</w:t>
            </w:r>
          </w:p>
        </w:tc>
        <w:tc>
          <w:tcPr>
            <w:tcW w:w="906" w:type="dxa"/>
          </w:tcPr>
          <w:p w:rsidR="002D09F7" w:rsidRDefault="00BA2BC4">
            <w:pPr>
              <w:pStyle w:val="TableParagraph"/>
              <w:spacing w:before="122"/>
              <w:ind w:right="67"/>
              <w:rPr>
                <w:sz w:val="18"/>
              </w:rPr>
            </w:pPr>
            <w:r>
              <w:rPr>
                <w:color w:val="53534C"/>
                <w:spacing w:val="-10"/>
                <w:w w:val="90"/>
                <w:sz w:val="18"/>
              </w:rPr>
              <w:t>0</w:t>
            </w:r>
          </w:p>
        </w:tc>
        <w:tc>
          <w:tcPr>
            <w:tcW w:w="1019" w:type="dxa"/>
          </w:tcPr>
          <w:p w:rsidR="002D09F7" w:rsidRDefault="00BA2BC4">
            <w:pPr>
              <w:pStyle w:val="TableParagraph"/>
              <w:spacing w:before="122"/>
              <w:ind w:right="64"/>
              <w:rPr>
                <w:sz w:val="18"/>
              </w:rPr>
            </w:pPr>
            <w:r>
              <w:rPr>
                <w:color w:val="53534C"/>
                <w:spacing w:val="-10"/>
                <w:w w:val="90"/>
                <w:sz w:val="18"/>
              </w:rPr>
              <w:t>0</w:t>
            </w:r>
          </w:p>
        </w:tc>
        <w:tc>
          <w:tcPr>
            <w:tcW w:w="906" w:type="dxa"/>
          </w:tcPr>
          <w:p w:rsidR="002D09F7" w:rsidRDefault="00BA2BC4">
            <w:pPr>
              <w:pStyle w:val="TableParagraph"/>
              <w:spacing w:before="122"/>
              <w:ind w:right="63"/>
              <w:rPr>
                <w:sz w:val="18"/>
              </w:rPr>
            </w:pPr>
            <w:r>
              <w:rPr>
                <w:color w:val="53534C"/>
                <w:spacing w:val="-10"/>
                <w:w w:val="90"/>
                <w:sz w:val="18"/>
              </w:rPr>
              <w:t>0</w:t>
            </w:r>
          </w:p>
        </w:tc>
        <w:tc>
          <w:tcPr>
            <w:tcW w:w="679" w:type="dxa"/>
          </w:tcPr>
          <w:p w:rsidR="002D09F7" w:rsidRDefault="00BA2BC4">
            <w:pPr>
              <w:pStyle w:val="TableParagraph"/>
              <w:spacing w:before="122"/>
              <w:ind w:right="62"/>
              <w:rPr>
                <w:sz w:val="18"/>
              </w:rPr>
            </w:pPr>
            <w:r>
              <w:rPr>
                <w:color w:val="53534C"/>
                <w:spacing w:val="-10"/>
                <w:w w:val="90"/>
                <w:sz w:val="18"/>
              </w:rPr>
              <w:t>0</w:t>
            </w:r>
          </w:p>
        </w:tc>
        <w:tc>
          <w:tcPr>
            <w:tcW w:w="679" w:type="dxa"/>
            <w:tcBorders>
              <w:right w:val="single" w:color="FFFFFF" w:sz="4" w:space="0"/>
            </w:tcBorders>
          </w:tcPr>
          <w:p w:rsidR="002D09F7" w:rsidRDefault="00BA2BC4">
            <w:pPr>
              <w:pStyle w:val="TableParagraph"/>
              <w:spacing w:before="122"/>
              <w:ind w:right="60"/>
              <w:rPr>
                <w:sz w:val="18"/>
              </w:rPr>
            </w:pPr>
            <w:r>
              <w:rPr>
                <w:color w:val="53534C"/>
                <w:spacing w:val="-2"/>
                <w:w w:val="90"/>
                <w:sz w:val="18"/>
              </w:rPr>
              <w:t>(113)</w:t>
            </w:r>
          </w:p>
        </w:tc>
        <w:tc>
          <w:tcPr>
            <w:tcW w:w="769"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121"/>
              <w:ind w:right="69"/>
              <w:rPr>
                <w:sz w:val="18"/>
              </w:rPr>
            </w:pPr>
            <w:r>
              <w:rPr>
                <w:color w:val="FFFFFF"/>
                <w:spacing w:val="-4"/>
                <w:w w:val="95"/>
                <w:sz w:val="18"/>
              </w:rPr>
              <w:t>(113)</w:t>
            </w:r>
          </w:p>
        </w:tc>
      </w:tr>
      <w:tr w:rsidR="002D09F7">
        <w:trPr>
          <w:trHeight w:val="556"/>
        </w:trPr>
        <w:tc>
          <w:tcPr>
            <w:tcW w:w="680" w:type="dxa"/>
          </w:tcPr>
          <w:p w:rsidR="002D09F7" w:rsidRDefault="00BA2BC4">
            <w:pPr>
              <w:pStyle w:val="TableParagraph"/>
              <w:spacing w:before="179"/>
              <w:ind w:left="7" w:right="77"/>
              <w:jc w:val="center"/>
              <w:rPr>
                <w:sz w:val="18"/>
              </w:rPr>
            </w:pPr>
            <w:r>
              <w:rPr>
                <w:color w:val="53534C"/>
                <w:spacing w:val="-2"/>
                <w:w w:val="90"/>
                <w:sz w:val="18"/>
              </w:rPr>
              <w:t>HV229</w:t>
            </w:r>
          </w:p>
        </w:tc>
        <w:tc>
          <w:tcPr>
            <w:tcW w:w="1530" w:type="dxa"/>
          </w:tcPr>
          <w:p w:rsidR="002D09F7" w:rsidRDefault="00BA2BC4">
            <w:pPr>
              <w:pStyle w:val="TableParagraph"/>
              <w:spacing w:before="84" w:line="232" w:lineRule="auto"/>
              <w:ind w:left="84" w:right="363"/>
              <w:jc w:val="left"/>
              <w:rPr>
                <w:sz w:val="18"/>
              </w:rPr>
            </w:pPr>
            <w:r>
              <w:rPr>
                <w:color w:val="53534C"/>
                <w:w w:val="75"/>
                <w:sz w:val="18"/>
              </w:rPr>
              <w:t>Meadow Parks</w:t>
            </w:r>
            <w:r>
              <w:rPr>
                <w:color w:val="53534C"/>
                <w:w w:val="85"/>
                <w:sz w:val="18"/>
              </w:rPr>
              <w:t xml:space="preserve"> Phase</w:t>
            </w:r>
            <w:r>
              <w:rPr>
                <w:color w:val="53534C"/>
                <w:spacing w:val="-5"/>
                <w:w w:val="85"/>
                <w:sz w:val="18"/>
              </w:rPr>
              <w:t xml:space="preserve"> </w:t>
            </w:r>
            <w:r>
              <w:rPr>
                <w:color w:val="53534C"/>
                <w:w w:val="85"/>
                <w:sz w:val="18"/>
              </w:rPr>
              <w:t>II</w:t>
            </w:r>
          </w:p>
        </w:tc>
        <w:tc>
          <w:tcPr>
            <w:tcW w:w="793" w:type="dxa"/>
          </w:tcPr>
          <w:p w:rsidR="002D09F7" w:rsidRDefault="00BA2BC4">
            <w:pPr>
              <w:pStyle w:val="TableParagraph"/>
              <w:spacing w:before="178"/>
              <w:ind w:right="72"/>
              <w:rPr>
                <w:sz w:val="18"/>
              </w:rPr>
            </w:pPr>
            <w:r>
              <w:rPr>
                <w:color w:val="53534C"/>
                <w:spacing w:val="-5"/>
                <w:w w:val="90"/>
                <w:sz w:val="18"/>
              </w:rPr>
              <w:t>785</w:t>
            </w:r>
          </w:p>
        </w:tc>
        <w:tc>
          <w:tcPr>
            <w:tcW w:w="793" w:type="dxa"/>
          </w:tcPr>
          <w:p w:rsidR="002D09F7" w:rsidRDefault="00BA2BC4">
            <w:pPr>
              <w:pStyle w:val="TableParagraph"/>
              <w:spacing w:before="178"/>
              <w:ind w:right="71"/>
              <w:rPr>
                <w:sz w:val="18"/>
              </w:rPr>
            </w:pPr>
            <w:r>
              <w:rPr>
                <w:color w:val="53534C"/>
                <w:spacing w:val="-10"/>
                <w:w w:val="90"/>
                <w:sz w:val="18"/>
              </w:rPr>
              <w:t>0</w:t>
            </w:r>
          </w:p>
        </w:tc>
        <w:tc>
          <w:tcPr>
            <w:tcW w:w="793" w:type="dxa"/>
          </w:tcPr>
          <w:p w:rsidR="002D09F7" w:rsidRDefault="00BA2BC4">
            <w:pPr>
              <w:pStyle w:val="TableParagraph"/>
              <w:spacing w:before="178"/>
              <w:ind w:right="70"/>
              <w:rPr>
                <w:sz w:val="18"/>
              </w:rPr>
            </w:pPr>
            <w:r>
              <w:rPr>
                <w:color w:val="53534C"/>
                <w:spacing w:val="-10"/>
                <w:w w:val="90"/>
                <w:sz w:val="18"/>
              </w:rPr>
              <w:t>0</w:t>
            </w:r>
          </w:p>
        </w:tc>
        <w:tc>
          <w:tcPr>
            <w:tcW w:w="793" w:type="dxa"/>
            <w:tcBorders>
              <w:right w:val="single" w:color="FFFFFF" w:sz="4" w:space="0"/>
            </w:tcBorders>
          </w:tcPr>
          <w:p w:rsidR="002D09F7" w:rsidRDefault="00BA2BC4">
            <w:pPr>
              <w:pStyle w:val="TableParagraph"/>
              <w:spacing w:before="178"/>
              <w:ind w:right="70"/>
              <w:rPr>
                <w:sz w:val="18"/>
              </w:rPr>
            </w:pPr>
            <w:r>
              <w:rPr>
                <w:color w:val="53534C"/>
                <w:spacing w:val="-10"/>
                <w:w w:val="90"/>
                <w:sz w:val="18"/>
              </w:rPr>
              <w:t>0</w:t>
            </w:r>
          </w:p>
        </w:tc>
        <w:tc>
          <w:tcPr>
            <w:tcW w:w="68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178"/>
              <w:ind w:right="69"/>
              <w:rPr>
                <w:sz w:val="18"/>
              </w:rPr>
            </w:pPr>
            <w:r>
              <w:rPr>
                <w:color w:val="FFFFFF"/>
                <w:spacing w:val="-5"/>
                <w:w w:val="95"/>
                <w:sz w:val="18"/>
              </w:rPr>
              <w:t>785</w:t>
            </w:r>
          </w:p>
        </w:tc>
        <w:tc>
          <w:tcPr>
            <w:tcW w:w="793" w:type="dxa"/>
            <w:tcBorders>
              <w:left w:val="single" w:color="FFFFFF" w:sz="4" w:space="0"/>
            </w:tcBorders>
          </w:tcPr>
          <w:p w:rsidR="002D09F7" w:rsidRDefault="00BA2BC4">
            <w:pPr>
              <w:pStyle w:val="TableParagraph"/>
              <w:spacing w:before="178"/>
              <w:ind w:right="69"/>
              <w:rPr>
                <w:sz w:val="18"/>
              </w:rPr>
            </w:pPr>
            <w:r>
              <w:rPr>
                <w:color w:val="53534C"/>
                <w:spacing w:val="-10"/>
                <w:w w:val="90"/>
                <w:sz w:val="18"/>
              </w:rPr>
              <w:t>0</w:t>
            </w:r>
          </w:p>
        </w:tc>
        <w:tc>
          <w:tcPr>
            <w:tcW w:w="793" w:type="dxa"/>
          </w:tcPr>
          <w:p w:rsidR="002D09F7" w:rsidRDefault="00BA2BC4">
            <w:pPr>
              <w:pStyle w:val="TableParagraph"/>
              <w:spacing w:before="178"/>
              <w:ind w:right="68"/>
              <w:rPr>
                <w:sz w:val="18"/>
              </w:rPr>
            </w:pPr>
            <w:r>
              <w:rPr>
                <w:color w:val="53534C"/>
                <w:spacing w:val="-10"/>
                <w:w w:val="90"/>
                <w:sz w:val="18"/>
              </w:rPr>
              <w:t>0</w:t>
            </w:r>
          </w:p>
        </w:tc>
        <w:tc>
          <w:tcPr>
            <w:tcW w:w="963" w:type="dxa"/>
          </w:tcPr>
          <w:p w:rsidR="002D09F7" w:rsidRDefault="00BA2BC4">
            <w:pPr>
              <w:pStyle w:val="TableParagraph"/>
              <w:spacing w:before="178"/>
              <w:ind w:right="69"/>
              <w:rPr>
                <w:sz w:val="18"/>
              </w:rPr>
            </w:pPr>
            <w:r>
              <w:rPr>
                <w:color w:val="53534C"/>
                <w:spacing w:val="-2"/>
                <w:w w:val="90"/>
                <w:sz w:val="18"/>
              </w:rPr>
              <w:t>(350)</w:t>
            </w:r>
          </w:p>
        </w:tc>
        <w:tc>
          <w:tcPr>
            <w:tcW w:w="793" w:type="dxa"/>
          </w:tcPr>
          <w:p w:rsidR="002D09F7" w:rsidRDefault="00BA2BC4">
            <w:pPr>
              <w:pStyle w:val="TableParagraph"/>
              <w:spacing w:before="178"/>
              <w:ind w:right="67"/>
              <w:rPr>
                <w:sz w:val="18"/>
              </w:rPr>
            </w:pPr>
            <w:r>
              <w:rPr>
                <w:color w:val="53534C"/>
                <w:spacing w:val="-10"/>
                <w:w w:val="90"/>
                <w:sz w:val="18"/>
              </w:rPr>
              <w:t>0</w:t>
            </w:r>
          </w:p>
        </w:tc>
        <w:tc>
          <w:tcPr>
            <w:tcW w:w="906" w:type="dxa"/>
          </w:tcPr>
          <w:p w:rsidR="002D09F7" w:rsidRDefault="00BA2BC4">
            <w:pPr>
              <w:pStyle w:val="TableParagraph"/>
              <w:spacing w:before="178"/>
              <w:ind w:right="66"/>
              <w:rPr>
                <w:sz w:val="18"/>
              </w:rPr>
            </w:pPr>
            <w:r>
              <w:rPr>
                <w:color w:val="53534C"/>
                <w:spacing w:val="-10"/>
                <w:w w:val="90"/>
                <w:sz w:val="18"/>
              </w:rPr>
              <w:t>0</w:t>
            </w:r>
          </w:p>
        </w:tc>
        <w:tc>
          <w:tcPr>
            <w:tcW w:w="1019" w:type="dxa"/>
          </w:tcPr>
          <w:p w:rsidR="002D09F7" w:rsidRDefault="00BA2BC4">
            <w:pPr>
              <w:pStyle w:val="TableParagraph"/>
              <w:spacing w:before="178"/>
              <w:ind w:right="64"/>
              <w:rPr>
                <w:sz w:val="18"/>
              </w:rPr>
            </w:pPr>
            <w:r>
              <w:rPr>
                <w:color w:val="53534C"/>
                <w:spacing w:val="-10"/>
                <w:w w:val="90"/>
                <w:sz w:val="18"/>
              </w:rPr>
              <w:t>0</w:t>
            </w:r>
          </w:p>
        </w:tc>
        <w:tc>
          <w:tcPr>
            <w:tcW w:w="906" w:type="dxa"/>
          </w:tcPr>
          <w:p w:rsidR="002D09F7" w:rsidRDefault="00BA2BC4">
            <w:pPr>
              <w:pStyle w:val="TableParagraph"/>
              <w:spacing w:before="178"/>
              <w:ind w:right="63"/>
              <w:rPr>
                <w:sz w:val="18"/>
              </w:rPr>
            </w:pPr>
            <w:r>
              <w:rPr>
                <w:color w:val="53534C"/>
                <w:spacing w:val="-10"/>
                <w:w w:val="90"/>
                <w:sz w:val="18"/>
              </w:rPr>
              <w:t>0</w:t>
            </w:r>
          </w:p>
        </w:tc>
        <w:tc>
          <w:tcPr>
            <w:tcW w:w="679" w:type="dxa"/>
          </w:tcPr>
          <w:p w:rsidR="002D09F7" w:rsidRDefault="00BA2BC4">
            <w:pPr>
              <w:pStyle w:val="TableParagraph"/>
              <w:spacing w:before="178"/>
              <w:ind w:right="62"/>
              <w:rPr>
                <w:sz w:val="18"/>
              </w:rPr>
            </w:pPr>
            <w:r>
              <w:rPr>
                <w:color w:val="53534C"/>
                <w:spacing w:val="-10"/>
                <w:w w:val="90"/>
                <w:sz w:val="18"/>
              </w:rPr>
              <w:t>0</w:t>
            </w:r>
          </w:p>
        </w:tc>
        <w:tc>
          <w:tcPr>
            <w:tcW w:w="679" w:type="dxa"/>
            <w:tcBorders>
              <w:right w:val="single" w:color="FFFFFF" w:sz="4" w:space="0"/>
            </w:tcBorders>
          </w:tcPr>
          <w:p w:rsidR="002D09F7" w:rsidRDefault="00BA2BC4">
            <w:pPr>
              <w:pStyle w:val="TableParagraph"/>
              <w:spacing w:before="178"/>
              <w:ind w:right="61"/>
              <w:rPr>
                <w:sz w:val="18"/>
              </w:rPr>
            </w:pPr>
            <w:r>
              <w:rPr>
                <w:color w:val="53534C"/>
                <w:spacing w:val="-2"/>
                <w:w w:val="90"/>
                <w:sz w:val="18"/>
              </w:rPr>
              <w:t>(435)</w:t>
            </w:r>
          </w:p>
        </w:tc>
        <w:tc>
          <w:tcPr>
            <w:tcW w:w="769"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178"/>
              <w:ind w:right="69"/>
              <w:rPr>
                <w:sz w:val="18"/>
              </w:rPr>
            </w:pPr>
            <w:r>
              <w:rPr>
                <w:color w:val="FFFFFF"/>
                <w:spacing w:val="-4"/>
                <w:w w:val="95"/>
                <w:sz w:val="18"/>
              </w:rPr>
              <w:t>(785)</w:t>
            </w:r>
          </w:p>
        </w:tc>
      </w:tr>
      <w:tr w:rsidR="002D09F7">
        <w:trPr>
          <w:trHeight w:val="556"/>
        </w:trPr>
        <w:tc>
          <w:tcPr>
            <w:tcW w:w="680" w:type="dxa"/>
          </w:tcPr>
          <w:p w:rsidR="002D09F7" w:rsidRDefault="00BA2BC4">
            <w:pPr>
              <w:pStyle w:val="TableParagraph"/>
              <w:spacing w:before="179"/>
              <w:ind w:left="7" w:right="77"/>
              <w:jc w:val="center"/>
              <w:rPr>
                <w:sz w:val="18"/>
              </w:rPr>
            </w:pPr>
            <w:r>
              <w:rPr>
                <w:color w:val="53534C"/>
                <w:spacing w:val="-2"/>
                <w:w w:val="90"/>
                <w:sz w:val="18"/>
              </w:rPr>
              <w:t>HV277</w:t>
            </w:r>
          </w:p>
        </w:tc>
        <w:tc>
          <w:tcPr>
            <w:tcW w:w="1530" w:type="dxa"/>
          </w:tcPr>
          <w:p w:rsidR="002D09F7" w:rsidRDefault="00BA2BC4">
            <w:pPr>
              <w:pStyle w:val="TableParagraph"/>
              <w:spacing w:before="83" w:line="232" w:lineRule="auto"/>
              <w:ind w:left="83"/>
              <w:jc w:val="left"/>
              <w:rPr>
                <w:sz w:val="18"/>
              </w:rPr>
            </w:pPr>
            <w:r>
              <w:rPr>
                <w:color w:val="53534C"/>
                <w:w w:val="75"/>
                <w:sz w:val="18"/>
              </w:rPr>
              <w:t>Allum Lane Cemetery</w:t>
            </w:r>
            <w:r>
              <w:rPr>
                <w:color w:val="53534C"/>
                <w:w w:val="85"/>
                <w:sz w:val="18"/>
              </w:rPr>
              <w:t xml:space="preserve"> </w:t>
            </w:r>
            <w:r>
              <w:rPr>
                <w:color w:val="53534C"/>
                <w:spacing w:val="-4"/>
                <w:w w:val="85"/>
                <w:sz w:val="18"/>
              </w:rPr>
              <w:t>Extn</w:t>
            </w:r>
          </w:p>
        </w:tc>
        <w:tc>
          <w:tcPr>
            <w:tcW w:w="793" w:type="dxa"/>
          </w:tcPr>
          <w:p w:rsidR="002D09F7" w:rsidRDefault="00BA2BC4">
            <w:pPr>
              <w:pStyle w:val="TableParagraph"/>
              <w:spacing w:before="178"/>
              <w:ind w:right="72"/>
              <w:rPr>
                <w:sz w:val="18"/>
              </w:rPr>
            </w:pPr>
            <w:r>
              <w:rPr>
                <w:color w:val="53534C"/>
                <w:spacing w:val="-5"/>
                <w:w w:val="90"/>
                <w:sz w:val="18"/>
              </w:rPr>
              <w:t>588</w:t>
            </w:r>
          </w:p>
        </w:tc>
        <w:tc>
          <w:tcPr>
            <w:tcW w:w="793" w:type="dxa"/>
          </w:tcPr>
          <w:p w:rsidR="002D09F7" w:rsidRDefault="00BA2BC4">
            <w:pPr>
              <w:pStyle w:val="TableParagraph"/>
              <w:spacing w:before="178"/>
              <w:ind w:right="71"/>
              <w:rPr>
                <w:sz w:val="18"/>
              </w:rPr>
            </w:pPr>
            <w:r>
              <w:rPr>
                <w:color w:val="53534C"/>
                <w:spacing w:val="-10"/>
                <w:w w:val="90"/>
                <w:sz w:val="18"/>
              </w:rPr>
              <w:t>0</w:t>
            </w:r>
          </w:p>
        </w:tc>
        <w:tc>
          <w:tcPr>
            <w:tcW w:w="793" w:type="dxa"/>
          </w:tcPr>
          <w:p w:rsidR="002D09F7" w:rsidRDefault="00BA2BC4">
            <w:pPr>
              <w:pStyle w:val="TableParagraph"/>
              <w:spacing w:before="178"/>
              <w:ind w:right="71"/>
              <w:rPr>
                <w:sz w:val="18"/>
              </w:rPr>
            </w:pPr>
            <w:r>
              <w:rPr>
                <w:color w:val="53534C"/>
                <w:spacing w:val="-10"/>
                <w:w w:val="90"/>
                <w:sz w:val="18"/>
              </w:rPr>
              <w:t>0</w:t>
            </w:r>
          </w:p>
        </w:tc>
        <w:tc>
          <w:tcPr>
            <w:tcW w:w="793" w:type="dxa"/>
            <w:tcBorders>
              <w:right w:val="single" w:color="FFFFFF" w:sz="4" w:space="0"/>
            </w:tcBorders>
          </w:tcPr>
          <w:p w:rsidR="002D09F7" w:rsidRDefault="00BA2BC4">
            <w:pPr>
              <w:pStyle w:val="TableParagraph"/>
              <w:spacing w:before="178"/>
              <w:ind w:right="70"/>
              <w:rPr>
                <w:sz w:val="18"/>
              </w:rPr>
            </w:pPr>
            <w:r>
              <w:rPr>
                <w:color w:val="53534C"/>
                <w:spacing w:val="-10"/>
                <w:w w:val="90"/>
                <w:sz w:val="18"/>
              </w:rPr>
              <w:t>0</w:t>
            </w:r>
          </w:p>
        </w:tc>
        <w:tc>
          <w:tcPr>
            <w:tcW w:w="68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178"/>
              <w:ind w:right="70"/>
              <w:rPr>
                <w:sz w:val="18"/>
              </w:rPr>
            </w:pPr>
            <w:r>
              <w:rPr>
                <w:color w:val="FFFFFF"/>
                <w:spacing w:val="-5"/>
                <w:w w:val="95"/>
                <w:sz w:val="18"/>
              </w:rPr>
              <w:t>588</w:t>
            </w:r>
          </w:p>
        </w:tc>
        <w:tc>
          <w:tcPr>
            <w:tcW w:w="793" w:type="dxa"/>
            <w:tcBorders>
              <w:left w:val="single" w:color="FFFFFF" w:sz="4" w:space="0"/>
            </w:tcBorders>
          </w:tcPr>
          <w:p w:rsidR="002D09F7" w:rsidRDefault="00BA2BC4">
            <w:pPr>
              <w:pStyle w:val="TableParagraph"/>
              <w:spacing w:before="178"/>
              <w:ind w:right="69"/>
              <w:rPr>
                <w:sz w:val="18"/>
              </w:rPr>
            </w:pPr>
            <w:r>
              <w:rPr>
                <w:color w:val="53534C"/>
                <w:spacing w:val="-10"/>
                <w:w w:val="90"/>
                <w:sz w:val="18"/>
              </w:rPr>
              <w:t>0</w:t>
            </w:r>
          </w:p>
        </w:tc>
        <w:tc>
          <w:tcPr>
            <w:tcW w:w="793" w:type="dxa"/>
          </w:tcPr>
          <w:p w:rsidR="002D09F7" w:rsidRDefault="00BA2BC4">
            <w:pPr>
              <w:pStyle w:val="TableParagraph"/>
              <w:spacing w:before="178"/>
              <w:ind w:right="69"/>
              <w:rPr>
                <w:sz w:val="18"/>
              </w:rPr>
            </w:pPr>
            <w:r>
              <w:rPr>
                <w:color w:val="53534C"/>
                <w:spacing w:val="-10"/>
                <w:w w:val="90"/>
                <w:sz w:val="18"/>
              </w:rPr>
              <w:t>0</w:t>
            </w:r>
          </w:p>
        </w:tc>
        <w:tc>
          <w:tcPr>
            <w:tcW w:w="963" w:type="dxa"/>
          </w:tcPr>
          <w:p w:rsidR="002D09F7" w:rsidRDefault="00BA2BC4">
            <w:pPr>
              <w:pStyle w:val="TableParagraph"/>
              <w:spacing w:before="178"/>
              <w:ind w:right="68"/>
              <w:rPr>
                <w:sz w:val="18"/>
              </w:rPr>
            </w:pPr>
            <w:r>
              <w:rPr>
                <w:color w:val="53534C"/>
                <w:spacing w:val="-10"/>
                <w:w w:val="90"/>
                <w:sz w:val="18"/>
              </w:rPr>
              <w:t>0</w:t>
            </w:r>
          </w:p>
        </w:tc>
        <w:tc>
          <w:tcPr>
            <w:tcW w:w="793" w:type="dxa"/>
          </w:tcPr>
          <w:p w:rsidR="002D09F7" w:rsidRDefault="00BA2BC4">
            <w:pPr>
              <w:pStyle w:val="TableParagraph"/>
              <w:spacing w:before="178"/>
              <w:ind w:right="67"/>
              <w:rPr>
                <w:sz w:val="18"/>
              </w:rPr>
            </w:pPr>
            <w:r>
              <w:rPr>
                <w:color w:val="53534C"/>
                <w:spacing w:val="-10"/>
                <w:w w:val="90"/>
                <w:sz w:val="18"/>
              </w:rPr>
              <w:t>0</w:t>
            </w:r>
          </w:p>
        </w:tc>
        <w:tc>
          <w:tcPr>
            <w:tcW w:w="906" w:type="dxa"/>
          </w:tcPr>
          <w:p w:rsidR="002D09F7" w:rsidRDefault="00BA2BC4">
            <w:pPr>
              <w:pStyle w:val="TableParagraph"/>
              <w:spacing w:before="178"/>
              <w:ind w:right="66"/>
              <w:rPr>
                <w:sz w:val="18"/>
              </w:rPr>
            </w:pPr>
            <w:r>
              <w:rPr>
                <w:color w:val="53534C"/>
                <w:spacing w:val="-10"/>
                <w:w w:val="90"/>
                <w:sz w:val="18"/>
              </w:rPr>
              <w:t>0</w:t>
            </w:r>
          </w:p>
        </w:tc>
        <w:tc>
          <w:tcPr>
            <w:tcW w:w="1019" w:type="dxa"/>
          </w:tcPr>
          <w:p w:rsidR="002D09F7" w:rsidRDefault="00BA2BC4">
            <w:pPr>
              <w:pStyle w:val="TableParagraph"/>
              <w:spacing w:before="178"/>
              <w:ind w:right="65"/>
              <w:rPr>
                <w:sz w:val="18"/>
              </w:rPr>
            </w:pPr>
            <w:r>
              <w:rPr>
                <w:color w:val="53534C"/>
                <w:spacing w:val="-10"/>
                <w:w w:val="90"/>
                <w:sz w:val="18"/>
              </w:rPr>
              <w:t>0</w:t>
            </w:r>
          </w:p>
        </w:tc>
        <w:tc>
          <w:tcPr>
            <w:tcW w:w="906" w:type="dxa"/>
          </w:tcPr>
          <w:p w:rsidR="002D09F7" w:rsidRDefault="00BA2BC4">
            <w:pPr>
              <w:pStyle w:val="TableParagraph"/>
              <w:spacing w:before="178"/>
              <w:ind w:right="64"/>
              <w:rPr>
                <w:sz w:val="18"/>
              </w:rPr>
            </w:pPr>
            <w:r>
              <w:rPr>
                <w:color w:val="53534C"/>
                <w:spacing w:val="-10"/>
                <w:w w:val="90"/>
                <w:sz w:val="18"/>
              </w:rPr>
              <w:t>0</w:t>
            </w:r>
          </w:p>
        </w:tc>
        <w:tc>
          <w:tcPr>
            <w:tcW w:w="679" w:type="dxa"/>
          </w:tcPr>
          <w:p w:rsidR="002D09F7" w:rsidRDefault="00BA2BC4">
            <w:pPr>
              <w:pStyle w:val="TableParagraph"/>
              <w:spacing w:before="178"/>
              <w:ind w:right="62"/>
              <w:rPr>
                <w:sz w:val="18"/>
              </w:rPr>
            </w:pPr>
            <w:r>
              <w:rPr>
                <w:color w:val="53534C"/>
                <w:spacing w:val="-10"/>
                <w:w w:val="90"/>
                <w:sz w:val="18"/>
              </w:rPr>
              <w:t>0</w:t>
            </w:r>
          </w:p>
        </w:tc>
        <w:tc>
          <w:tcPr>
            <w:tcW w:w="679" w:type="dxa"/>
            <w:tcBorders>
              <w:right w:val="single" w:color="FFFFFF" w:sz="4" w:space="0"/>
            </w:tcBorders>
          </w:tcPr>
          <w:p w:rsidR="002D09F7" w:rsidRDefault="00BA2BC4">
            <w:pPr>
              <w:pStyle w:val="TableParagraph"/>
              <w:spacing w:before="178"/>
              <w:ind w:right="61"/>
              <w:rPr>
                <w:sz w:val="18"/>
              </w:rPr>
            </w:pPr>
            <w:r>
              <w:rPr>
                <w:color w:val="53534C"/>
                <w:spacing w:val="-2"/>
                <w:w w:val="90"/>
                <w:sz w:val="18"/>
              </w:rPr>
              <w:t>(588)</w:t>
            </w:r>
          </w:p>
        </w:tc>
        <w:tc>
          <w:tcPr>
            <w:tcW w:w="769"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178"/>
              <w:ind w:right="70"/>
              <w:rPr>
                <w:sz w:val="18"/>
              </w:rPr>
            </w:pPr>
            <w:r>
              <w:rPr>
                <w:color w:val="FFFFFF"/>
                <w:spacing w:val="-4"/>
                <w:w w:val="95"/>
                <w:sz w:val="18"/>
              </w:rPr>
              <w:t>(588)</w:t>
            </w:r>
          </w:p>
        </w:tc>
      </w:tr>
      <w:tr w:rsidR="002D09F7">
        <w:trPr>
          <w:trHeight w:val="443"/>
        </w:trPr>
        <w:tc>
          <w:tcPr>
            <w:tcW w:w="680" w:type="dxa"/>
          </w:tcPr>
          <w:p w:rsidR="002D09F7" w:rsidRDefault="00BA2BC4">
            <w:pPr>
              <w:pStyle w:val="TableParagraph"/>
              <w:spacing w:before="122"/>
              <w:ind w:left="6" w:right="77"/>
              <w:jc w:val="center"/>
              <w:rPr>
                <w:sz w:val="18"/>
              </w:rPr>
            </w:pPr>
            <w:r>
              <w:rPr>
                <w:color w:val="53534C"/>
                <w:spacing w:val="-2"/>
                <w:w w:val="90"/>
                <w:sz w:val="18"/>
              </w:rPr>
              <w:t>HV278</w:t>
            </w:r>
          </w:p>
        </w:tc>
        <w:tc>
          <w:tcPr>
            <w:tcW w:w="1530" w:type="dxa"/>
          </w:tcPr>
          <w:p w:rsidR="002D09F7" w:rsidRDefault="00BA2BC4">
            <w:pPr>
              <w:pStyle w:val="TableParagraph"/>
              <w:spacing w:before="122"/>
              <w:ind w:left="83"/>
              <w:jc w:val="left"/>
              <w:rPr>
                <w:sz w:val="18"/>
              </w:rPr>
            </w:pPr>
            <w:r>
              <w:rPr>
                <w:color w:val="53534C"/>
                <w:w w:val="75"/>
                <w:sz w:val="18"/>
              </w:rPr>
              <w:t>Furzefield</w:t>
            </w:r>
            <w:r>
              <w:rPr>
                <w:color w:val="53534C"/>
                <w:spacing w:val="4"/>
                <w:sz w:val="18"/>
              </w:rPr>
              <w:t xml:space="preserve"> </w:t>
            </w:r>
            <w:r>
              <w:rPr>
                <w:color w:val="53534C"/>
                <w:spacing w:val="-2"/>
                <w:w w:val="85"/>
                <w:sz w:val="18"/>
              </w:rPr>
              <w:t>Greenway</w:t>
            </w:r>
          </w:p>
        </w:tc>
        <w:tc>
          <w:tcPr>
            <w:tcW w:w="793" w:type="dxa"/>
          </w:tcPr>
          <w:p w:rsidR="002D09F7" w:rsidRDefault="00BA2BC4">
            <w:pPr>
              <w:pStyle w:val="TableParagraph"/>
              <w:spacing w:before="122"/>
              <w:ind w:right="72"/>
              <w:rPr>
                <w:sz w:val="18"/>
              </w:rPr>
            </w:pPr>
            <w:r>
              <w:rPr>
                <w:color w:val="53534C"/>
                <w:spacing w:val="-5"/>
                <w:w w:val="90"/>
                <w:sz w:val="18"/>
              </w:rPr>
              <w:t>115</w:t>
            </w:r>
          </w:p>
        </w:tc>
        <w:tc>
          <w:tcPr>
            <w:tcW w:w="793" w:type="dxa"/>
          </w:tcPr>
          <w:p w:rsidR="002D09F7" w:rsidRDefault="00BA2BC4">
            <w:pPr>
              <w:pStyle w:val="TableParagraph"/>
              <w:spacing w:before="122"/>
              <w:ind w:right="72"/>
              <w:rPr>
                <w:sz w:val="18"/>
              </w:rPr>
            </w:pPr>
            <w:r>
              <w:rPr>
                <w:color w:val="53534C"/>
                <w:spacing w:val="-10"/>
                <w:w w:val="90"/>
                <w:sz w:val="18"/>
              </w:rPr>
              <w:t>0</w:t>
            </w:r>
          </w:p>
        </w:tc>
        <w:tc>
          <w:tcPr>
            <w:tcW w:w="793" w:type="dxa"/>
          </w:tcPr>
          <w:p w:rsidR="002D09F7" w:rsidRDefault="00BA2BC4">
            <w:pPr>
              <w:pStyle w:val="TableParagraph"/>
              <w:spacing w:before="122"/>
              <w:ind w:right="71"/>
              <w:rPr>
                <w:sz w:val="18"/>
              </w:rPr>
            </w:pPr>
            <w:r>
              <w:rPr>
                <w:color w:val="53534C"/>
                <w:spacing w:val="-10"/>
                <w:w w:val="90"/>
                <w:sz w:val="18"/>
              </w:rPr>
              <w:t>0</w:t>
            </w:r>
          </w:p>
        </w:tc>
        <w:tc>
          <w:tcPr>
            <w:tcW w:w="793" w:type="dxa"/>
            <w:tcBorders>
              <w:right w:val="single" w:color="FFFFFF" w:sz="4" w:space="0"/>
            </w:tcBorders>
          </w:tcPr>
          <w:p w:rsidR="002D09F7" w:rsidRDefault="00BA2BC4">
            <w:pPr>
              <w:pStyle w:val="TableParagraph"/>
              <w:spacing w:before="122"/>
              <w:ind w:right="71"/>
              <w:rPr>
                <w:sz w:val="18"/>
              </w:rPr>
            </w:pPr>
            <w:r>
              <w:rPr>
                <w:color w:val="53534C"/>
                <w:spacing w:val="-10"/>
                <w:w w:val="90"/>
                <w:sz w:val="18"/>
              </w:rPr>
              <w:t>0</w:t>
            </w:r>
          </w:p>
        </w:tc>
        <w:tc>
          <w:tcPr>
            <w:tcW w:w="68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121"/>
              <w:ind w:right="70"/>
              <w:rPr>
                <w:sz w:val="18"/>
              </w:rPr>
            </w:pPr>
            <w:r>
              <w:rPr>
                <w:color w:val="FFFFFF"/>
                <w:spacing w:val="-5"/>
                <w:w w:val="95"/>
                <w:sz w:val="18"/>
              </w:rPr>
              <w:t>115</w:t>
            </w:r>
          </w:p>
        </w:tc>
        <w:tc>
          <w:tcPr>
            <w:tcW w:w="793" w:type="dxa"/>
            <w:tcBorders>
              <w:left w:val="single" w:color="FFFFFF" w:sz="4" w:space="0"/>
            </w:tcBorders>
          </w:tcPr>
          <w:p w:rsidR="002D09F7" w:rsidRDefault="00BA2BC4">
            <w:pPr>
              <w:pStyle w:val="TableParagraph"/>
              <w:spacing w:before="122"/>
              <w:ind w:right="70"/>
              <w:rPr>
                <w:sz w:val="18"/>
              </w:rPr>
            </w:pPr>
            <w:r>
              <w:rPr>
                <w:color w:val="53534C"/>
                <w:spacing w:val="-10"/>
                <w:w w:val="90"/>
                <w:sz w:val="18"/>
              </w:rPr>
              <w:t>0</w:t>
            </w:r>
          </w:p>
        </w:tc>
        <w:tc>
          <w:tcPr>
            <w:tcW w:w="793" w:type="dxa"/>
          </w:tcPr>
          <w:p w:rsidR="002D09F7" w:rsidRDefault="00BA2BC4">
            <w:pPr>
              <w:pStyle w:val="TableParagraph"/>
              <w:spacing w:before="122"/>
              <w:ind w:right="69"/>
              <w:rPr>
                <w:sz w:val="18"/>
              </w:rPr>
            </w:pPr>
            <w:r>
              <w:rPr>
                <w:color w:val="53534C"/>
                <w:spacing w:val="-10"/>
                <w:w w:val="90"/>
                <w:sz w:val="18"/>
              </w:rPr>
              <w:t>0</w:t>
            </w:r>
          </w:p>
        </w:tc>
        <w:tc>
          <w:tcPr>
            <w:tcW w:w="963" w:type="dxa"/>
          </w:tcPr>
          <w:p w:rsidR="002D09F7" w:rsidRDefault="00BA2BC4">
            <w:pPr>
              <w:pStyle w:val="TableParagraph"/>
              <w:spacing w:before="122"/>
              <w:ind w:right="68"/>
              <w:rPr>
                <w:sz w:val="18"/>
              </w:rPr>
            </w:pPr>
            <w:r>
              <w:rPr>
                <w:color w:val="53534C"/>
                <w:spacing w:val="-10"/>
                <w:w w:val="90"/>
                <w:sz w:val="18"/>
              </w:rPr>
              <w:t>0</w:t>
            </w:r>
          </w:p>
        </w:tc>
        <w:tc>
          <w:tcPr>
            <w:tcW w:w="793" w:type="dxa"/>
          </w:tcPr>
          <w:p w:rsidR="002D09F7" w:rsidRDefault="00BA2BC4">
            <w:pPr>
              <w:pStyle w:val="TableParagraph"/>
              <w:spacing w:before="122"/>
              <w:ind w:right="68"/>
              <w:rPr>
                <w:sz w:val="18"/>
              </w:rPr>
            </w:pPr>
            <w:r>
              <w:rPr>
                <w:color w:val="53534C"/>
                <w:spacing w:val="-10"/>
                <w:w w:val="90"/>
                <w:sz w:val="18"/>
              </w:rPr>
              <w:t>0</w:t>
            </w:r>
          </w:p>
        </w:tc>
        <w:tc>
          <w:tcPr>
            <w:tcW w:w="906" w:type="dxa"/>
          </w:tcPr>
          <w:p w:rsidR="002D09F7" w:rsidRDefault="00BA2BC4">
            <w:pPr>
              <w:pStyle w:val="TableParagraph"/>
              <w:spacing w:before="122"/>
              <w:ind w:right="67"/>
              <w:rPr>
                <w:sz w:val="18"/>
              </w:rPr>
            </w:pPr>
            <w:r>
              <w:rPr>
                <w:color w:val="53534C"/>
                <w:spacing w:val="-10"/>
                <w:w w:val="90"/>
                <w:sz w:val="18"/>
              </w:rPr>
              <w:t>0</w:t>
            </w:r>
          </w:p>
        </w:tc>
        <w:tc>
          <w:tcPr>
            <w:tcW w:w="1019" w:type="dxa"/>
          </w:tcPr>
          <w:p w:rsidR="002D09F7" w:rsidRDefault="00BA2BC4">
            <w:pPr>
              <w:pStyle w:val="TableParagraph"/>
              <w:spacing w:before="122"/>
              <w:ind w:right="65"/>
              <w:rPr>
                <w:sz w:val="18"/>
              </w:rPr>
            </w:pPr>
            <w:r>
              <w:rPr>
                <w:color w:val="53534C"/>
                <w:spacing w:val="-10"/>
                <w:w w:val="90"/>
                <w:sz w:val="18"/>
              </w:rPr>
              <w:t>0</w:t>
            </w:r>
          </w:p>
        </w:tc>
        <w:tc>
          <w:tcPr>
            <w:tcW w:w="906" w:type="dxa"/>
          </w:tcPr>
          <w:p w:rsidR="002D09F7" w:rsidRDefault="00BA2BC4">
            <w:pPr>
              <w:pStyle w:val="TableParagraph"/>
              <w:spacing w:before="122"/>
              <w:ind w:right="64"/>
              <w:rPr>
                <w:sz w:val="18"/>
              </w:rPr>
            </w:pPr>
            <w:r>
              <w:rPr>
                <w:color w:val="53534C"/>
                <w:spacing w:val="-10"/>
                <w:w w:val="90"/>
                <w:sz w:val="18"/>
              </w:rPr>
              <w:t>0</w:t>
            </w:r>
          </w:p>
        </w:tc>
        <w:tc>
          <w:tcPr>
            <w:tcW w:w="679" w:type="dxa"/>
          </w:tcPr>
          <w:p w:rsidR="002D09F7" w:rsidRDefault="00BA2BC4">
            <w:pPr>
              <w:pStyle w:val="TableParagraph"/>
              <w:spacing w:before="122"/>
              <w:ind w:right="63"/>
              <w:rPr>
                <w:sz w:val="18"/>
              </w:rPr>
            </w:pPr>
            <w:r>
              <w:rPr>
                <w:color w:val="53534C"/>
                <w:spacing w:val="-10"/>
                <w:w w:val="90"/>
                <w:sz w:val="18"/>
              </w:rPr>
              <w:t>0</w:t>
            </w:r>
          </w:p>
        </w:tc>
        <w:tc>
          <w:tcPr>
            <w:tcW w:w="679" w:type="dxa"/>
            <w:tcBorders>
              <w:right w:val="single" w:color="FFFFFF" w:sz="4" w:space="0"/>
            </w:tcBorders>
          </w:tcPr>
          <w:p w:rsidR="002D09F7" w:rsidRDefault="00BA2BC4">
            <w:pPr>
              <w:pStyle w:val="TableParagraph"/>
              <w:spacing w:before="122"/>
              <w:ind w:right="61"/>
              <w:rPr>
                <w:sz w:val="18"/>
              </w:rPr>
            </w:pPr>
            <w:r>
              <w:rPr>
                <w:color w:val="53534C"/>
                <w:spacing w:val="-2"/>
                <w:w w:val="90"/>
                <w:sz w:val="18"/>
              </w:rPr>
              <w:t>(115)</w:t>
            </w:r>
          </w:p>
        </w:tc>
        <w:tc>
          <w:tcPr>
            <w:tcW w:w="769"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121"/>
              <w:ind w:right="70"/>
              <w:rPr>
                <w:sz w:val="18"/>
              </w:rPr>
            </w:pPr>
            <w:r>
              <w:rPr>
                <w:color w:val="FFFFFF"/>
                <w:spacing w:val="-4"/>
                <w:w w:val="95"/>
                <w:sz w:val="18"/>
              </w:rPr>
              <w:t>(115)</w:t>
            </w:r>
          </w:p>
        </w:tc>
      </w:tr>
      <w:tr w:rsidR="002D09F7">
        <w:trPr>
          <w:trHeight w:val="556"/>
        </w:trPr>
        <w:tc>
          <w:tcPr>
            <w:tcW w:w="680" w:type="dxa"/>
          </w:tcPr>
          <w:p w:rsidR="002D09F7" w:rsidRDefault="00BA2BC4">
            <w:pPr>
              <w:pStyle w:val="TableParagraph"/>
              <w:spacing w:before="178"/>
              <w:ind w:left="5" w:right="77"/>
              <w:jc w:val="center"/>
              <w:rPr>
                <w:sz w:val="18"/>
              </w:rPr>
            </w:pPr>
            <w:r>
              <w:rPr>
                <w:color w:val="53534C"/>
                <w:spacing w:val="-2"/>
                <w:w w:val="90"/>
                <w:sz w:val="18"/>
              </w:rPr>
              <w:t>HV273</w:t>
            </w:r>
          </w:p>
        </w:tc>
        <w:tc>
          <w:tcPr>
            <w:tcW w:w="1530" w:type="dxa"/>
          </w:tcPr>
          <w:p w:rsidR="002D09F7" w:rsidRDefault="00BA2BC4">
            <w:pPr>
              <w:pStyle w:val="TableParagraph"/>
              <w:spacing w:before="83" w:line="232" w:lineRule="auto"/>
              <w:ind w:left="83"/>
              <w:jc w:val="left"/>
              <w:rPr>
                <w:sz w:val="18"/>
              </w:rPr>
            </w:pPr>
            <w:r>
              <w:rPr>
                <w:color w:val="53534C"/>
                <w:w w:val="75"/>
                <w:sz w:val="18"/>
              </w:rPr>
              <w:t>Oakmere Park -</w:t>
            </w:r>
            <w:r>
              <w:rPr>
                <w:color w:val="53534C"/>
                <w:w w:val="90"/>
                <w:sz w:val="18"/>
              </w:rPr>
              <w:t xml:space="preserve"> </w:t>
            </w:r>
            <w:r>
              <w:rPr>
                <w:color w:val="53534C"/>
                <w:spacing w:val="-2"/>
                <w:w w:val="90"/>
                <w:sz w:val="18"/>
              </w:rPr>
              <w:t>Lakeside</w:t>
            </w:r>
          </w:p>
        </w:tc>
        <w:tc>
          <w:tcPr>
            <w:tcW w:w="793" w:type="dxa"/>
          </w:tcPr>
          <w:p w:rsidR="002D09F7" w:rsidRDefault="00BA2BC4">
            <w:pPr>
              <w:pStyle w:val="TableParagraph"/>
              <w:spacing w:before="178"/>
              <w:ind w:right="73"/>
              <w:rPr>
                <w:sz w:val="18"/>
              </w:rPr>
            </w:pPr>
            <w:r>
              <w:rPr>
                <w:color w:val="53534C"/>
                <w:spacing w:val="-5"/>
                <w:w w:val="90"/>
                <w:sz w:val="18"/>
              </w:rPr>
              <w:t>81</w:t>
            </w:r>
          </w:p>
        </w:tc>
        <w:tc>
          <w:tcPr>
            <w:tcW w:w="793" w:type="dxa"/>
          </w:tcPr>
          <w:p w:rsidR="002D09F7" w:rsidRDefault="00BA2BC4">
            <w:pPr>
              <w:pStyle w:val="TableParagraph"/>
              <w:spacing w:before="178"/>
              <w:ind w:right="72"/>
              <w:rPr>
                <w:sz w:val="18"/>
              </w:rPr>
            </w:pPr>
            <w:r>
              <w:rPr>
                <w:color w:val="53534C"/>
                <w:spacing w:val="-10"/>
                <w:w w:val="90"/>
                <w:sz w:val="18"/>
              </w:rPr>
              <w:t>0</w:t>
            </w:r>
          </w:p>
        </w:tc>
        <w:tc>
          <w:tcPr>
            <w:tcW w:w="793" w:type="dxa"/>
          </w:tcPr>
          <w:p w:rsidR="002D09F7" w:rsidRDefault="00BA2BC4">
            <w:pPr>
              <w:pStyle w:val="TableParagraph"/>
              <w:spacing w:before="178"/>
              <w:ind w:right="72"/>
              <w:rPr>
                <w:sz w:val="18"/>
              </w:rPr>
            </w:pPr>
            <w:r>
              <w:rPr>
                <w:color w:val="53534C"/>
                <w:spacing w:val="-10"/>
                <w:w w:val="90"/>
                <w:sz w:val="18"/>
              </w:rPr>
              <w:t>0</w:t>
            </w:r>
          </w:p>
        </w:tc>
        <w:tc>
          <w:tcPr>
            <w:tcW w:w="793" w:type="dxa"/>
            <w:tcBorders>
              <w:right w:val="single" w:color="FFFFFF" w:sz="4" w:space="0"/>
            </w:tcBorders>
          </w:tcPr>
          <w:p w:rsidR="002D09F7" w:rsidRDefault="00BA2BC4">
            <w:pPr>
              <w:pStyle w:val="TableParagraph"/>
              <w:spacing w:before="178"/>
              <w:ind w:right="71"/>
              <w:rPr>
                <w:sz w:val="18"/>
              </w:rPr>
            </w:pPr>
            <w:r>
              <w:rPr>
                <w:color w:val="53534C"/>
                <w:spacing w:val="-10"/>
                <w:w w:val="90"/>
                <w:sz w:val="18"/>
              </w:rPr>
              <w:t>0</w:t>
            </w:r>
          </w:p>
        </w:tc>
        <w:tc>
          <w:tcPr>
            <w:tcW w:w="68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178"/>
              <w:ind w:right="71"/>
              <w:rPr>
                <w:sz w:val="18"/>
              </w:rPr>
            </w:pPr>
            <w:r>
              <w:rPr>
                <w:color w:val="FFFFFF"/>
                <w:spacing w:val="-5"/>
                <w:w w:val="95"/>
                <w:sz w:val="18"/>
              </w:rPr>
              <w:t>81</w:t>
            </w:r>
          </w:p>
        </w:tc>
        <w:tc>
          <w:tcPr>
            <w:tcW w:w="793" w:type="dxa"/>
            <w:tcBorders>
              <w:left w:val="single" w:color="FFFFFF" w:sz="4" w:space="0"/>
            </w:tcBorders>
          </w:tcPr>
          <w:p w:rsidR="002D09F7" w:rsidRDefault="00BA2BC4">
            <w:pPr>
              <w:pStyle w:val="TableParagraph"/>
              <w:spacing w:before="178"/>
              <w:ind w:right="70"/>
              <w:rPr>
                <w:sz w:val="18"/>
              </w:rPr>
            </w:pPr>
            <w:r>
              <w:rPr>
                <w:color w:val="53534C"/>
                <w:spacing w:val="-10"/>
                <w:w w:val="90"/>
                <w:sz w:val="18"/>
              </w:rPr>
              <w:t>0</w:t>
            </w:r>
          </w:p>
        </w:tc>
        <w:tc>
          <w:tcPr>
            <w:tcW w:w="793" w:type="dxa"/>
          </w:tcPr>
          <w:p w:rsidR="002D09F7" w:rsidRDefault="00BA2BC4">
            <w:pPr>
              <w:pStyle w:val="TableParagraph"/>
              <w:spacing w:before="178"/>
              <w:ind w:right="69"/>
              <w:rPr>
                <w:sz w:val="18"/>
              </w:rPr>
            </w:pPr>
            <w:r>
              <w:rPr>
                <w:color w:val="53534C"/>
                <w:spacing w:val="-10"/>
                <w:w w:val="90"/>
                <w:sz w:val="18"/>
              </w:rPr>
              <w:t>0</w:t>
            </w:r>
          </w:p>
        </w:tc>
        <w:tc>
          <w:tcPr>
            <w:tcW w:w="963" w:type="dxa"/>
          </w:tcPr>
          <w:p w:rsidR="002D09F7" w:rsidRDefault="00BA2BC4">
            <w:pPr>
              <w:pStyle w:val="TableParagraph"/>
              <w:spacing w:before="178"/>
              <w:ind w:right="69"/>
              <w:rPr>
                <w:sz w:val="18"/>
              </w:rPr>
            </w:pPr>
            <w:r>
              <w:rPr>
                <w:color w:val="53534C"/>
                <w:spacing w:val="-4"/>
                <w:w w:val="90"/>
                <w:sz w:val="18"/>
              </w:rPr>
              <w:t>(81)</w:t>
            </w:r>
          </w:p>
        </w:tc>
        <w:tc>
          <w:tcPr>
            <w:tcW w:w="793" w:type="dxa"/>
          </w:tcPr>
          <w:p w:rsidR="002D09F7" w:rsidRDefault="00BA2BC4">
            <w:pPr>
              <w:pStyle w:val="TableParagraph"/>
              <w:spacing w:before="178"/>
              <w:ind w:right="68"/>
              <w:rPr>
                <w:sz w:val="18"/>
              </w:rPr>
            </w:pPr>
            <w:r>
              <w:rPr>
                <w:color w:val="53534C"/>
                <w:spacing w:val="-10"/>
                <w:w w:val="90"/>
                <w:sz w:val="18"/>
              </w:rPr>
              <w:t>0</w:t>
            </w:r>
          </w:p>
        </w:tc>
        <w:tc>
          <w:tcPr>
            <w:tcW w:w="906" w:type="dxa"/>
          </w:tcPr>
          <w:p w:rsidR="002D09F7" w:rsidRDefault="00BA2BC4">
            <w:pPr>
              <w:pStyle w:val="TableParagraph"/>
              <w:spacing w:before="178"/>
              <w:ind w:right="67"/>
              <w:rPr>
                <w:sz w:val="18"/>
              </w:rPr>
            </w:pPr>
            <w:r>
              <w:rPr>
                <w:color w:val="53534C"/>
                <w:spacing w:val="-10"/>
                <w:w w:val="90"/>
                <w:sz w:val="18"/>
              </w:rPr>
              <w:t>0</w:t>
            </w:r>
          </w:p>
        </w:tc>
        <w:tc>
          <w:tcPr>
            <w:tcW w:w="1019" w:type="dxa"/>
          </w:tcPr>
          <w:p w:rsidR="002D09F7" w:rsidRDefault="00BA2BC4">
            <w:pPr>
              <w:pStyle w:val="TableParagraph"/>
              <w:spacing w:before="178"/>
              <w:ind w:right="66"/>
              <w:rPr>
                <w:sz w:val="18"/>
              </w:rPr>
            </w:pPr>
            <w:r>
              <w:rPr>
                <w:color w:val="53534C"/>
                <w:spacing w:val="-10"/>
                <w:w w:val="90"/>
                <w:sz w:val="18"/>
              </w:rPr>
              <w:t>0</w:t>
            </w:r>
          </w:p>
        </w:tc>
        <w:tc>
          <w:tcPr>
            <w:tcW w:w="906" w:type="dxa"/>
          </w:tcPr>
          <w:p w:rsidR="002D09F7" w:rsidRDefault="00BA2BC4">
            <w:pPr>
              <w:pStyle w:val="TableParagraph"/>
              <w:spacing w:before="178"/>
              <w:ind w:right="66"/>
              <w:rPr>
                <w:sz w:val="18"/>
              </w:rPr>
            </w:pPr>
            <w:r>
              <w:rPr>
                <w:color w:val="53534C"/>
                <w:spacing w:val="-10"/>
                <w:w w:val="90"/>
                <w:sz w:val="18"/>
              </w:rPr>
              <w:t>0</w:t>
            </w:r>
          </w:p>
        </w:tc>
        <w:tc>
          <w:tcPr>
            <w:tcW w:w="679" w:type="dxa"/>
          </w:tcPr>
          <w:p w:rsidR="002D09F7" w:rsidRDefault="00BA2BC4">
            <w:pPr>
              <w:pStyle w:val="TableParagraph"/>
              <w:spacing w:before="178"/>
              <w:ind w:right="63"/>
              <w:rPr>
                <w:sz w:val="18"/>
              </w:rPr>
            </w:pPr>
            <w:r>
              <w:rPr>
                <w:color w:val="53534C"/>
                <w:spacing w:val="-10"/>
                <w:w w:val="90"/>
                <w:sz w:val="18"/>
              </w:rPr>
              <w:t>0</w:t>
            </w:r>
          </w:p>
        </w:tc>
        <w:tc>
          <w:tcPr>
            <w:tcW w:w="679" w:type="dxa"/>
            <w:tcBorders>
              <w:right w:val="single" w:color="FFFFFF" w:sz="4" w:space="0"/>
            </w:tcBorders>
          </w:tcPr>
          <w:p w:rsidR="002D09F7" w:rsidRDefault="00BA2BC4">
            <w:pPr>
              <w:pStyle w:val="TableParagraph"/>
              <w:spacing w:before="178"/>
              <w:ind w:right="62"/>
              <w:rPr>
                <w:sz w:val="18"/>
              </w:rPr>
            </w:pPr>
            <w:r>
              <w:rPr>
                <w:color w:val="53534C"/>
                <w:spacing w:val="-10"/>
                <w:w w:val="90"/>
                <w:sz w:val="18"/>
              </w:rPr>
              <w:t>0</w:t>
            </w:r>
          </w:p>
        </w:tc>
        <w:tc>
          <w:tcPr>
            <w:tcW w:w="769"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178"/>
              <w:ind w:right="70"/>
              <w:rPr>
                <w:sz w:val="18"/>
              </w:rPr>
            </w:pPr>
            <w:r>
              <w:rPr>
                <w:color w:val="FFFFFF"/>
                <w:spacing w:val="-4"/>
                <w:w w:val="95"/>
                <w:sz w:val="18"/>
              </w:rPr>
              <w:t>(81)</w:t>
            </w:r>
          </w:p>
        </w:tc>
      </w:tr>
      <w:tr w:rsidR="002D09F7">
        <w:trPr>
          <w:trHeight w:val="556"/>
        </w:trPr>
        <w:tc>
          <w:tcPr>
            <w:tcW w:w="680" w:type="dxa"/>
          </w:tcPr>
          <w:p w:rsidR="002D09F7" w:rsidRDefault="00BA2BC4">
            <w:pPr>
              <w:pStyle w:val="TableParagraph"/>
              <w:spacing w:before="178"/>
              <w:ind w:left="4" w:right="77"/>
              <w:jc w:val="center"/>
              <w:rPr>
                <w:sz w:val="18"/>
              </w:rPr>
            </w:pPr>
            <w:r>
              <w:rPr>
                <w:color w:val="53534C"/>
                <w:spacing w:val="-2"/>
                <w:w w:val="90"/>
                <w:sz w:val="18"/>
              </w:rPr>
              <w:t>HV274</w:t>
            </w:r>
          </w:p>
        </w:tc>
        <w:tc>
          <w:tcPr>
            <w:tcW w:w="1530" w:type="dxa"/>
          </w:tcPr>
          <w:p w:rsidR="002D09F7" w:rsidRDefault="00BA2BC4">
            <w:pPr>
              <w:pStyle w:val="TableParagraph"/>
              <w:spacing w:before="83" w:line="232" w:lineRule="auto"/>
              <w:ind w:left="82"/>
              <w:jc w:val="left"/>
              <w:rPr>
                <w:sz w:val="18"/>
              </w:rPr>
            </w:pPr>
            <w:r>
              <w:rPr>
                <w:color w:val="53534C"/>
                <w:w w:val="75"/>
                <w:sz w:val="18"/>
              </w:rPr>
              <w:t>Oakmere</w:t>
            </w:r>
            <w:r>
              <w:rPr>
                <w:color w:val="53534C"/>
                <w:spacing w:val="-15"/>
                <w:sz w:val="18"/>
              </w:rPr>
              <w:t xml:space="preserve"> </w:t>
            </w:r>
            <w:r>
              <w:rPr>
                <w:color w:val="53534C"/>
                <w:w w:val="75"/>
                <w:sz w:val="18"/>
              </w:rPr>
              <w:t>Park</w:t>
            </w:r>
            <w:r>
              <w:rPr>
                <w:color w:val="53534C"/>
                <w:spacing w:val="-12"/>
                <w:sz w:val="18"/>
              </w:rPr>
              <w:t xml:space="preserve"> </w:t>
            </w:r>
            <w:r>
              <w:rPr>
                <w:color w:val="53534C"/>
                <w:w w:val="75"/>
                <w:sz w:val="18"/>
              </w:rPr>
              <w:t>- Play</w:t>
            </w:r>
            <w:r>
              <w:rPr>
                <w:color w:val="53534C"/>
                <w:w w:val="90"/>
                <w:sz w:val="18"/>
              </w:rPr>
              <w:t xml:space="preserve"> </w:t>
            </w:r>
            <w:r>
              <w:rPr>
                <w:color w:val="53534C"/>
                <w:spacing w:val="-4"/>
                <w:w w:val="90"/>
                <w:sz w:val="18"/>
              </w:rPr>
              <w:t>Area</w:t>
            </w:r>
          </w:p>
        </w:tc>
        <w:tc>
          <w:tcPr>
            <w:tcW w:w="793" w:type="dxa"/>
          </w:tcPr>
          <w:p w:rsidR="002D09F7" w:rsidRDefault="00BA2BC4">
            <w:pPr>
              <w:pStyle w:val="TableParagraph"/>
              <w:spacing w:before="178"/>
              <w:ind w:right="73"/>
              <w:rPr>
                <w:sz w:val="18"/>
              </w:rPr>
            </w:pPr>
            <w:r>
              <w:rPr>
                <w:color w:val="53534C"/>
                <w:spacing w:val="-10"/>
                <w:w w:val="90"/>
                <w:sz w:val="18"/>
              </w:rPr>
              <w:t>3</w:t>
            </w:r>
          </w:p>
        </w:tc>
        <w:tc>
          <w:tcPr>
            <w:tcW w:w="793" w:type="dxa"/>
          </w:tcPr>
          <w:p w:rsidR="002D09F7" w:rsidRDefault="00BA2BC4">
            <w:pPr>
              <w:pStyle w:val="TableParagraph"/>
              <w:spacing w:before="178"/>
              <w:ind w:right="73"/>
              <w:rPr>
                <w:sz w:val="18"/>
              </w:rPr>
            </w:pPr>
            <w:r>
              <w:rPr>
                <w:color w:val="53534C"/>
                <w:spacing w:val="-10"/>
                <w:w w:val="90"/>
                <w:sz w:val="18"/>
              </w:rPr>
              <w:t>0</w:t>
            </w:r>
          </w:p>
        </w:tc>
        <w:tc>
          <w:tcPr>
            <w:tcW w:w="793" w:type="dxa"/>
          </w:tcPr>
          <w:p w:rsidR="002D09F7" w:rsidRDefault="00BA2BC4">
            <w:pPr>
              <w:pStyle w:val="TableParagraph"/>
              <w:spacing w:before="178"/>
              <w:ind w:right="72"/>
              <w:rPr>
                <w:sz w:val="18"/>
              </w:rPr>
            </w:pPr>
            <w:r>
              <w:rPr>
                <w:color w:val="53534C"/>
                <w:spacing w:val="-10"/>
                <w:w w:val="90"/>
                <w:sz w:val="18"/>
              </w:rPr>
              <w:t>0</w:t>
            </w:r>
          </w:p>
        </w:tc>
        <w:tc>
          <w:tcPr>
            <w:tcW w:w="793" w:type="dxa"/>
            <w:tcBorders>
              <w:right w:val="single" w:color="FFFFFF" w:sz="4" w:space="0"/>
            </w:tcBorders>
          </w:tcPr>
          <w:p w:rsidR="002D09F7" w:rsidRDefault="00BA2BC4">
            <w:pPr>
              <w:pStyle w:val="TableParagraph"/>
              <w:spacing w:before="178"/>
              <w:ind w:right="71"/>
              <w:rPr>
                <w:sz w:val="18"/>
              </w:rPr>
            </w:pPr>
            <w:r>
              <w:rPr>
                <w:color w:val="53534C"/>
                <w:spacing w:val="-10"/>
                <w:w w:val="90"/>
                <w:sz w:val="18"/>
              </w:rPr>
              <w:t>0</w:t>
            </w:r>
          </w:p>
        </w:tc>
        <w:tc>
          <w:tcPr>
            <w:tcW w:w="68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177"/>
              <w:ind w:right="71"/>
              <w:rPr>
                <w:sz w:val="18"/>
              </w:rPr>
            </w:pPr>
            <w:r>
              <w:rPr>
                <w:color w:val="FFFFFF"/>
                <w:spacing w:val="-10"/>
                <w:w w:val="95"/>
                <w:sz w:val="18"/>
              </w:rPr>
              <w:t>3</w:t>
            </w:r>
          </w:p>
        </w:tc>
        <w:tc>
          <w:tcPr>
            <w:tcW w:w="793" w:type="dxa"/>
            <w:tcBorders>
              <w:left w:val="single" w:color="FFFFFF" w:sz="4" w:space="0"/>
            </w:tcBorders>
          </w:tcPr>
          <w:p w:rsidR="002D09F7" w:rsidRDefault="00BA2BC4">
            <w:pPr>
              <w:pStyle w:val="TableParagraph"/>
              <w:spacing w:before="178"/>
              <w:ind w:right="70"/>
              <w:rPr>
                <w:sz w:val="18"/>
              </w:rPr>
            </w:pPr>
            <w:r>
              <w:rPr>
                <w:color w:val="53534C"/>
                <w:spacing w:val="-10"/>
                <w:w w:val="90"/>
                <w:sz w:val="18"/>
              </w:rPr>
              <w:t>0</w:t>
            </w:r>
          </w:p>
        </w:tc>
        <w:tc>
          <w:tcPr>
            <w:tcW w:w="793" w:type="dxa"/>
          </w:tcPr>
          <w:p w:rsidR="002D09F7" w:rsidRDefault="00BA2BC4">
            <w:pPr>
              <w:pStyle w:val="TableParagraph"/>
              <w:spacing w:before="178"/>
              <w:ind w:right="70"/>
              <w:rPr>
                <w:sz w:val="18"/>
              </w:rPr>
            </w:pPr>
            <w:r>
              <w:rPr>
                <w:color w:val="53534C"/>
                <w:spacing w:val="-10"/>
                <w:w w:val="90"/>
                <w:sz w:val="18"/>
              </w:rPr>
              <w:t>0</w:t>
            </w:r>
          </w:p>
        </w:tc>
        <w:tc>
          <w:tcPr>
            <w:tcW w:w="963" w:type="dxa"/>
          </w:tcPr>
          <w:p w:rsidR="002D09F7" w:rsidRDefault="00BA2BC4">
            <w:pPr>
              <w:pStyle w:val="TableParagraph"/>
              <w:spacing w:before="178"/>
              <w:ind w:right="69"/>
              <w:rPr>
                <w:sz w:val="18"/>
              </w:rPr>
            </w:pPr>
            <w:r>
              <w:rPr>
                <w:color w:val="53534C"/>
                <w:spacing w:val="-5"/>
                <w:w w:val="90"/>
                <w:sz w:val="18"/>
              </w:rPr>
              <w:t>(3)</w:t>
            </w:r>
          </w:p>
        </w:tc>
        <w:tc>
          <w:tcPr>
            <w:tcW w:w="793" w:type="dxa"/>
          </w:tcPr>
          <w:p w:rsidR="002D09F7" w:rsidRDefault="00BA2BC4">
            <w:pPr>
              <w:pStyle w:val="TableParagraph"/>
              <w:spacing w:before="178"/>
              <w:ind w:right="68"/>
              <w:rPr>
                <w:sz w:val="18"/>
              </w:rPr>
            </w:pPr>
            <w:r>
              <w:rPr>
                <w:color w:val="53534C"/>
                <w:spacing w:val="-10"/>
                <w:w w:val="90"/>
                <w:sz w:val="18"/>
              </w:rPr>
              <w:t>0</w:t>
            </w:r>
          </w:p>
        </w:tc>
        <w:tc>
          <w:tcPr>
            <w:tcW w:w="906" w:type="dxa"/>
          </w:tcPr>
          <w:p w:rsidR="002D09F7" w:rsidRDefault="00BA2BC4">
            <w:pPr>
              <w:pStyle w:val="TableParagraph"/>
              <w:spacing w:before="178"/>
              <w:ind w:right="67"/>
              <w:rPr>
                <w:sz w:val="18"/>
              </w:rPr>
            </w:pPr>
            <w:r>
              <w:rPr>
                <w:color w:val="53534C"/>
                <w:spacing w:val="-10"/>
                <w:w w:val="90"/>
                <w:sz w:val="18"/>
              </w:rPr>
              <w:t>0</w:t>
            </w:r>
          </w:p>
        </w:tc>
        <w:tc>
          <w:tcPr>
            <w:tcW w:w="1019" w:type="dxa"/>
          </w:tcPr>
          <w:p w:rsidR="002D09F7" w:rsidRDefault="00BA2BC4">
            <w:pPr>
              <w:pStyle w:val="TableParagraph"/>
              <w:spacing w:before="178"/>
              <w:ind w:right="66"/>
              <w:rPr>
                <w:sz w:val="18"/>
              </w:rPr>
            </w:pPr>
            <w:r>
              <w:rPr>
                <w:color w:val="53534C"/>
                <w:spacing w:val="-10"/>
                <w:w w:val="90"/>
                <w:sz w:val="18"/>
              </w:rPr>
              <w:t>0</w:t>
            </w:r>
          </w:p>
        </w:tc>
        <w:tc>
          <w:tcPr>
            <w:tcW w:w="906" w:type="dxa"/>
          </w:tcPr>
          <w:p w:rsidR="002D09F7" w:rsidRDefault="00BA2BC4">
            <w:pPr>
              <w:pStyle w:val="TableParagraph"/>
              <w:spacing w:before="178"/>
              <w:ind w:right="65"/>
              <w:rPr>
                <w:sz w:val="18"/>
              </w:rPr>
            </w:pPr>
            <w:r>
              <w:rPr>
                <w:color w:val="53534C"/>
                <w:spacing w:val="-10"/>
                <w:w w:val="90"/>
                <w:sz w:val="18"/>
              </w:rPr>
              <w:t>0</w:t>
            </w:r>
          </w:p>
        </w:tc>
        <w:tc>
          <w:tcPr>
            <w:tcW w:w="679" w:type="dxa"/>
          </w:tcPr>
          <w:p w:rsidR="002D09F7" w:rsidRDefault="00BA2BC4">
            <w:pPr>
              <w:pStyle w:val="TableParagraph"/>
              <w:spacing w:before="178"/>
              <w:ind w:right="63"/>
              <w:rPr>
                <w:sz w:val="18"/>
              </w:rPr>
            </w:pPr>
            <w:r>
              <w:rPr>
                <w:color w:val="53534C"/>
                <w:spacing w:val="-10"/>
                <w:w w:val="90"/>
                <w:sz w:val="18"/>
              </w:rPr>
              <w:t>0</w:t>
            </w:r>
          </w:p>
        </w:tc>
        <w:tc>
          <w:tcPr>
            <w:tcW w:w="679" w:type="dxa"/>
            <w:tcBorders>
              <w:right w:val="single" w:color="FFFFFF" w:sz="4" w:space="0"/>
            </w:tcBorders>
          </w:tcPr>
          <w:p w:rsidR="002D09F7" w:rsidRDefault="00BA2BC4">
            <w:pPr>
              <w:pStyle w:val="TableParagraph"/>
              <w:spacing w:before="178"/>
              <w:ind w:right="62"/>
              <w:rPr>
                <w:sz w:val="18"/>
              </w:rPr>
            </w:pPr>
            <w:r>
              <w:rPr>
                <w:color w:val="53534C"/>
                <w:spacing w:val="-10"/>
                <w:w w:val="90"/>
                <w:sz w:val="18"/>
              </w:rPr>
              <w:t>0</w:t>
            </w:r>
          </w:p>
        </w:tc>
        <w:tc>
          <w:tcPr>
            <w:tcW w:w="769"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177"/>
              <w:ind w:right="71"/>
              <w:rPr>
                <w:sz w:val="18"/>
              </w:rPr>
            </w:pPr>
            <w:r>
              <w:rPr>
                <w:color w:val="FFFFFF"/>
                <w:spacing w:val="-5"/>
                <w:w w:val="90"/>
                <w:sz w:val="18"/>
              </w:rPr>
              <w:t>(3)</w:t>
            </w:r>
          </w:p>
        </w:tc>
      </w:tr>
      <w:tr w:rsidR="002D09F7">
        <w:trPr>
          <w:trHeight w:val="556"/>
        </w:trPr>
        <w:tc>
          <w:tcPr>
            <w:tcW w:w="680" w:type="dxa"/>
          </w:tcPr>
          <w:p w:rsidR="002D09F7" w:rsidRDefault="00BA2BC4">
            <w:pPr>
              <w:pStyle w:val="TableParagraph"/>
              <w:spacing w:before="178"/>
              <w:ind w:left="4" w:right="77"/>
              <w:jc w:val="center"/>
              <w:rPr>
                <w:sz w:val="18"/>
              </w:rPr>
            </w:pPr>
            <w:r>
              <w:rPr>
                <w:color w:val="53534C"/>
                <w:spacing w:val="-2"/>
                <w:w w:val="90"/>
                <w:sz w:val="18"/>
              </w:rPr>
              <w:t>HV279</w:t>
            </w:r>
          </w:p>
        </w:tc>
        <w:tc>
          <w:tcPr>
            <w:tcW w:w="1530" w:type="dxa"/>
          </w:tcPr>
          <w:p w:rsidR="002D09F7" w:rsidRDefault="00BA2BC4">
            <w:pPr>
              <w:pStyle w:val="TableParagraph"/>
              <w:spacing w:before="83" w:line="232" w:lineRule="auto"/>
              <w:ind w:left="82" w:right="382"/>
              <w:jc w:val="left"/>
              <w:rPr>
                <w:sz w:val="18"/>
              </w:rPr>
            </w:pPr>
            <w:r>
              <w:rPr>
                <w:color w:val="53534C"/>
                <w:w w:val="75"/>
                <w:sz w:val="18"/>
              </w:rPr>
              <w:t>King George Rec</w:t>
            </w:r>
            <w:r>
              <w:rPr>
                <w:color w:val="53534C"/>
                <w:w w:val="85"/>
                <w:sz w:val="18"/>
              </w:rPr>
              <w:t xml:space="preserve"> Tennis</w:t>
            </w:r>
            <w:r>
              <w:rPr>
                <w:color w:val="53534C"/>
                <w:spacing w:val="-5"/>
                <w:w w:val="85"/>
                <w:sz w:val="18"/>
              </w:rPr>
              <w:t xml:space="preserve"> </w:t>
            </w:r>
            <w:r>
              <w:rPr>
                <w:color w:val="53534C"/>
                <w:w w:val="85"/>
                <w:sz w:val="18"/>
              </w:rPr>
              <w:t>Courts</w:t>
            </w:r>
          </w:p>
        </w:tc>
        <w:tc>
          <w:tcPr>
            <w:tcW w:w="793" w:type="dxa"/>
          </w:tcPr>
          <w:p w:rsidR="002D09F7" w:rsidRDefault="00BA2BC4">
            <w:pPr>
              <w:pStyle w:val="TableParagraph"/>
              <w:spacing w:before="178"/>
              <w:ind w:right="74"/>
              <w:rPr>
                <w:sz w:val="18"/>
              </w:rPr>
            </w:pPr>
            <w:r>
              <w:rPr>
                <w:color w:val="53534C"/>
                <w:spacing w:val="-10"/>
                <w:w w:val="90"/>
                <w:sz w:val="18"/>
              </w:rPr>
              <w:t>4</w:t>
            </w:r>
          </w:p>
        </w:tc>
        <w:tc>
          <w:tcPr>
            <w:tcW w:w="793" w:type="dxa"/>
          </w:tcPr>
          <w:p w:rsidR="002D09F7" w:rsidRDefault="00BA2BC4">
            <w:pPr>
              <w:pStyle w:val="TableParagraph"/>
              <w:spacing w:before="178"/>
              <w:ind w:right="73"/>
              <w:rPr>
                <w:sz w:val="18"/>
              </w:rPr>
            </w:pPr>
            <w:r>
              <w:rPr>
                <w:color w:val="53534C"/>
                <w:spacing w:val="-10"/>
                <w:w w:val="90"/>
                <w:sz w:val="18"/>
              </w:rPr>
              <w:t>0</w:t>
            </w:r>
          </w:p>
        </w:tc>
        <w:tc>
          <w:tcPr>
            <w:tcW w:w="793" w:type="dxa"/>
          </w:tcPr>
          <w:p w:rsidR="002D09F7" w:rsidRDefault="00BA2BC4">
            <w:pPr>
              <w:pStyle w:val="TableParagraph"/>
              <w:spacing w:before="178"/>
              <w:ind w:right="72"/>
              <w:rPr>
                <w:sz w:val="18"/>
              </w:rPr>
            </w:pPr>
            <w:r>
              <w:rPr>
                <w:color w:val="53534C"/>
                <w:spacing w:val="-10"/>
                <w:w w:val="90"/>
                <w:sz w:val="18"/>
              </w:rPr>
              <w:t>0</w:t>
            </w:r>
          </w:p>
        </w:tc>
        <w:tc>
          <w:tcPr>
            <w:tcW w:w="793" w:type="dxa"/>
            <w:tcBorders>
              <w:right w:val="single" w:color="FFFFFF" w:sz="4" w:space="0"/>
            </w:tcBorders>
          </w:tcPr>
          <w:p w:rsidR="002D09F7" w:rsidRDefault="00BA2BC4">
            <w:pPr>
              <w:pStyle w:val="TableParagraph"/>
              <w:spacing w:before="178"/>
              <w:ind w:right="72"/>
              <w:rPr>
                <w:sz w:val="18"/>
              </w:rPr>
            </w:pPr>
            <w:r>
              <w:rPr>
                <w:color w:val="53534C"/>
                <w:spacing w:val="-10"/>
                <w:w w:val="90"/>
                <w:sz w:val="18"/>
              </w:rPr>
              <w:t>0</w:t>
            </w:r>
          </w:p>
        </w:tc>
        <w:tc>
          <w:tcPr>
            <w:tcW w:w="68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177"/>
              <w:ind w:right="71"/>
              <w:rPr>
                <w:sz w:val="18"/>
              </w:rPr>
            </w:pPr>
            <w:r>
              <w:rPr>
                <w:color w:val="FFFFFF"/>
                <w:spacing w:val="-10"/>
                <w:w w:val="95"/>
                <w:sz w:val="18"/>
              </w:rPr>
              <w:t>4</w:t>
            </w:r>
          </w:p>
        </w:tc>
        <w:tc>
          <w:tcPr>
            <w:tcW w:w="793" w:type="dxa"/>
            <w:tcBorders>
              <w:left w:val="single" w:color="FFFFFF" w:sz="4" w:space="0"/>
            </w:tcBorders>
          </w:tcPr>
          <w:p w:rsidR="002D09F7" w:rsidRDefault="00BA2BC4">
            <w:pPr>
              <w:pStyle w:val="TableParagraph"/>
              <w:spacing w:before="178"/>
              <w:ind w:right="71"/>
              <w:rPr>
                <w:sz w:val="18"/>
              </w:rPr>
            </w:pPr>
            <w:r>
              <w:rPr>
                <w:color w:val="53534C"/>
                <w:spacing w:val="-10"/>
                <w:w w:val="90"/>
                <w:sz w:val="18"/>
              </w:rPr>
              <w:t>0</w:t>
            </w:r>
          </w:p>
        </w:tc>
        <w:tc>
          <w:tcPr>
            <w:tcW w:w="793" w:type="dxa"/>
          </w:tcPr>
          <w:p w:rsidR="002D09F7" w:rsidRDefault="00BA2BC4">
            <w:pPr>
              <w:pStyle w:val="TableParagraph"/>
              <w:spacing w:before="178"/>
              <w:ind w:right="70"/>
              <w:rPr>
                <w:sz w:val="18"/>
              </w:rPr>
            </w:pPr>
            <w:r>
              <w:rPr>
                <w:color w:val="53534C"/>
                <w:spacing w:val="-10"/>
                <w:w w:val="90"/>
                <w:sz w:val="18"/>
              </w:rPr>
              <w:t>0</w:t>
            </w:r>
          </w:p>
        </w:tc>
        <w:tc>
          <w:tcPr>
            <w:tcW w:w="963" w:type="dxa"/>
          </w:tcPr>
          <w:p w:rsidR="002D09F7" w:rsidRDefault="00BA2BC4">
            <w:pPr>
              <w:pStyle w:val="TableParagraph"/>
              <w:spacing w:before="178"/>
              <w:ind w:right="69"/>
              <w:rPr>
                <w:sz w:val="18"/>
              </w:rPr>
            </w:pPr>
            <w:r>
              <w:rPr>
                <w:color w:val="53534C"/>
                <w:spacing w:val="-10"/>
                <w:w w:val="90"/>
                <w:sz w:val="18"/>
              </w:rPr>
              <w:t>0</w:t>
            </w:r>
          </w:p>
        </w:tc>
        <w:tc>
          <w:tcPr>
            <w:tcW w:w="793" w:type="dxa"/>
          </w:tcPr>
          <w:p w:rsidR="002D09F7" w:rsidRDefault="00BA2BC4">
            <w:pPr>
              <w:pStyle w:val="TableParagraph"/>
              <w:spacing w:before="178"/>
              <w:ind w:right="69"/>
              <w:rPr>
                <w:sz w:val="18"/>
              </w:rPr>
            </w:pPr>
            <w:r>
              <w:rPr>
                <w:color w:val="53534C"/>
                <w:spacing w:val="-10"/>
                <w:w w:val="90"/>
                <w:sz w:val="18"/>
              </w:rPr>
              <w:t>0</w:t>
            </w:r>
          </w:p>
        </w:tc>
        <w:tc>
          <w:tcPr>
            <w:tcW w:w="906" w:type="dxa"/>
          </w:tcPr>
          <w:p w:rsidR="002D09F7" w:rsidRDefault="00BA2BC4">
            <w:pPr>
              <w:pStyle w:val="TableParagraph"/>
              <w:spacing w:before="178"/>
              <w:ind w:right="68"/>
              <w:rPr>
                <w:sz w:val="18"/>
              </w:rPr>
            </w:pPr>
            <w:r>
              <w:rPr>
                <w:color w:val="53534C"/>
                <w:spacing w:val="-10"/>
                <w:w w:val="90"/>
                <w:sz w:val="18"/>
              </w:rPr>
              <w:t>0</w:t>
            </w:r>
          </w:p>
        </w:tc>
        <w:tc>
          <w:tcPr>
            <w:tcW w:w="1019" w:type="dxa"/>
          </w:tcPr>
          <w:p w:rsidR="002D09F7" w:rsidRDefault="00BA2BC4">
            <w:pPr>
              <w:pStyle w:val="TableParagraph"/>
              <w:spacing w:before="178"/>
              <w:ind w:right="66"/>
              <w:rPr>
                <w:sz w:val="18"/>
              </w:rPr>
            </w:pPr>
            <w:r>
              <w:rPr>
                <w:color w:val="53534C"/>
                <w:spacing w:val="-10"/>
                <w:w w:val="90"/>
                <w:sz w:val="18"/>
              </w:rPr>
              <w:t>0</w:t>
            </w:r>
          </w:p>
        </w:tc>
        <w:tc>
          <w:tcPr>
            <w:tcW w:w="906" w:type="dxa"/>
          </w:tcPr>
          <w:p w:rsidR="002D09F7" w:rsidRDefault="00BA2BC4">
            <w:pPr>
              <w:pStyle w:val="TableParagraph"/>
              <w:spacing w:before="178"/>
              <w:ind w:right="65"/>
              <w:rPr>
                <w:sz w:val="18"/>
              </w:rPr>
            </w:pPr>
            <w:r>
              <w:rPr>
                <w:color w:val="53534C"/>
                <w:spacing w:val="-10"/>
                <w:w w:val="90"/>
                <w:sz w:val="18"/>
              </w:rPr>
              <w:t>0</w:t>
            </w:r>
          </w:p>
        </w:tc>
        <w:tc>
          <w:tcPr>
            <w:tcW w:w="679" w:type="dxa"/>
          </w:tcPr>
          <w:p w:rsidR="002D09F7" w:rsidRDefault="00BA2BC4">
            <w:pPr>
              <w:pStyle w:val="TableParagraph"/>
              <w:spacing w:before="178"/>
              <w:ind w:right="64"/>
              <w:rPr>
                <w:sz w:val="18"/>
              </w:rPr>
            </w:pPr>
            <w:r>
              <w:rPr>
                <w:color w:val="53534C"/>
                <w:spacing w:val="-10"/>
                <w:w w:val="90"/>
                <w:sz w:val="18"/>
              </w:rPr>
              <w:t>0</w:t>
            </w:r>
          </w:p>
        </w:tc>
        <w:tc>
          <w:tcPr>
            <w:tcW w:w="679" w:type="dxa"/>
            <w:tcBorders>
              <w:right w:val="single" w:color="FFFFFF" w:sz="4" w:space="0"/>
            </w:tcBorders>
          </w:tcPr>
          <w:p w:rsidR="002D09F7" w:rsidRDefault="00BA2BC4">
            <w:pPr>
              <w:pStyle w:val="TableParagraph"/>
              <w:spacing w:before="178"/>
              <w:ind w:right="62"/>
              <w:rPr>
                <w:sz w:val="18"/>
              </w:rPr>
            </w:pPr>
            <w:r>
              <w:rPr>
                <w:color w:val="53534C"/>
                <w:spacing w:val="-5"/>
                <w:w w:val="90"/>
                <w:sz w:val="18"/>
              </w:rPr>
              <w:t>(4)</w:t>
            </w:r>
          </w:p>
        </w:tc>
        <w:tc>
          <w:tcPr>
            <w:tcW w:w="769"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177"/>
              <w:ind w:right="71"/>
              <w:rPr>
                <w:sz w:val="18"/>
              </w:rPr>
            </w:pPr>
            <w:r>
              <w:rPr>
                <w:color w:val="FFFFFF"/>
                <w:spacing w:val="-5"/>
                <w:w w:val="90"/>
                <w:sz w:val="18"/>
              </w:rPr>
              <w:t>(4)</w:t>
            </w:r>
          </w:p>
        </w:tc>
      </w:tr>
      <w:tr w:rsidR="002D09F7">
        <w:trPr>
          <w:trHeight w:val="443"/>
        </w:trPr>
        <w:tc>
          <w:tcPr>
            <w:tcW w:w="680" w:type="dxa"/>
          </w:tcPr>
          <w:p w:rsidR="002D09F7" w:rsidRDefault="00BA2BC4">
            <w:pPr>
              <w:pStyle w:val="TableParagraph"/>
              <w:spacing w:before="121"/>
              <w:ind w:left="3" w:right="77"/>
              <w:jc w:val="center"/>
              <w:rPr>
                <w:sz w:val="18"/>
              </w:rPr>
            </w:pPr>
            <w:r>
              <w:rPr>
                <w:color w:val="53534C"/>
                <w:spacing w:val="-2"/>
                <w:w w:val="90"/>
                <w:sz w:val="18"/>
              </w:rPr>
              <w:t>HV140</w:t>
            </w:r>
          </w:p>
        </w:tc>
        <w:tc>
          <w:tcPr>
            <w:tcW w:w="1530" w:type="dxa"/>
          </w:tcPr>
          <w:p w:rsidR="002D09F7" w:rsidRDefault="00BA2BC4">
            <w:pPr>
              <w:pStyle w:val="TableParagraph"/>
              <w:spacing w:before="121"/>
              <w:ind w:left="82"/>
              <w:jc w:val="left"/>
              <w:rPr>
                <w:sz w:val="18"/>
              </w:rPr>
            </w:pPr>
            <w:r>
              <w:rPr>
                <w:color w:val="53534C"/>
                <w:w w:val="75"/>
                <w:sz w:val="18"/>
              </w:rPr>
              <w:t>Bushey</w:t>
            </w:r>
            <w:r>
              <w:rPr>
                <w:color w:val="53534C"/>
                <w:spacing w:val="-13"/>
                <w:sz w:val="18"/>
              </w:rPr>
              <w:t xml:space="preserve"> </w:t>
            </w:r>
            <w:r>
              <w:rPr>
                <w:color w:val="53534C"/>
                <w:w w:val="75"/>
                <w:sz w:val="18"/>
              </w:rPr>
              <w:t>Rose</w:t>
            </w:r>
            <w:r>
              <w:rPr>
                <w:color w:val="53534C"/>
                <w:spacing w:val="-12"/>
                <w:sz w:val="18"/>
              </w:rPr>
              <w:t xml:space="preserve"> </w:t>
            </w:r>
            <w:r>
              <w:rPr>
                <w:color w:val="53534C"/>
                <w:spacing w:val="-2"/>
                <w:w w:val="75"/>
                <w:sz w:val="18"/>
              </w:rPr>
              <w:t>Garden</w:t>
            </w:r>
          </w:p>
        </w:tc>
        <w:tc>
          <w:tcPr>
            <w:tcW w:w="793" w:type="dxa"/>
          </w:tcPr>
          <w:p w:rsidR="002D09F7" w:rsidRDefault="00BA2BC4">
            <w:pPr>
              <w:pStyle w:val="TableParagraph"/>
              <w:spacing w:before="121"/>
              <w:ind w:right="74"/>
              <w:rPr>
                <w:sz w:val="18"/>
              </w:rPr>
            </w:pPr>
            <w:r>
              <w:rPr>
                <w:color w:val="53534C"/>
                <w:spacing w:val="-5"/>
                <w:w w:val="90"/>
                <w:sz w:val="18"/>
              </w:rPr>
              <w:t>66</w:t>
            </w:r>
          </w:p>
        </w:tc>
        <w:tc>
          <w:tcPr>
            <w:tcW w:w="793" w:type="dxa"/>
          </w:tcPr>
          <w:p w:rsidR="002D09F7" w:rsidRDefault="00BA2BC4">
            <w:pPr>
              <w:pStyle w:val="TableParagraph"/>
              <w:spacing w:before="121"/>
              <w:ind w:right="73"/>
              <w:rPr>
                <w:sz w:val="18"/>
              </w:rPr>
            </w:pPr>
            <w:r>
              <w:rPr>
                <w:color w:val="53534C"/>
                <w:spacing w:val="-10"/>
                <w:w w:val="90"/>
                <w:sz w:val="18"/>
              </w:rPr>
              <w:t>0</w:t>
            </w:r>
          </w:p>
        </w:tc>
        <w:tc>
          <w:tcPr>
            <w:tcW w:w="793" w:type="dxa"/>
          </w:tcPr>
          <w:p w:rsidR="002D09F7" w:rsidRDefault="00BA2BC4">
            <w:pPr>
              <w:pStyle w:val="TableParagraph"/>
              <w:spacing w:before="121"/>
              <w:ind w:right="73"/>
              <w:rPr>
                <w:sz w:val="18"/>
              </w:rPr>
            </w:pPr>
            <w:r>
              <w:rPr>
                <w:color w:val="53534C"/>
                <w:spacing w:val="-10"/>
                <w:w w:val="90"/>
                <w:sz w:val="18"/>
              </w:rPr>
              <w:t>0</w:t>
            </w:r>
          </w:p>
        </w:tc>
        <w:tc>
          <w:tcPr>
            <w:tcW w:w="793" w:type="dxa"/>
            <w:tcBorders>
              <w:right w:val="single" w:color="FFFFFF" w:sz="4" w:space="0"/>
            </w:tcBorders>
          </w:tcPr>
          <w:p w:rsidR="002D09F7" w:rsidRDefault="00BA2BC4">
            <w:pPr>
              <w:pStyle w:val="TableParagraph"/>
              <w:spacing w:before="121"/>
              <w:ind w:right="72"/>
              <w:rPr>
                <w:sz w:val="18"/>
              </w:rPr>
            </w:pPr>
            <w:r>
              <w:rPr>
                <w:color w:val="53534C"/>
                <w:spacing w:val="-10"/>
                <w:w w:val="90"/>
                <w:sz w:val="18"/>
              </w:rPr>
              <w:t>0</w:t>
            </w:r>
          </w:p>
        </w:tc>
        <w:tc>
          <w:tcPr>
            <w:tcW w:w="68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121"/>
              <w:ind w:right="72"/>
              <w:rPr>
                <w:sz w:val="18"/>
              </w:rPr>
            </w:pPr>
            <w:r>
              <w:rPr>
                <w:color w:val="FFFFFF"/>
                <w:spacing w:val="-5"/>
                <w:w w:val="95"/>
                <w:sz w:val="18"/>
              </w:rPr>
              <w:t>66</w:t>
            </w:r>
          </w:p>
        </w:tc>
        <w:tc>
          <w:tcPr>
            <w:tcW w:w="793" w:type="dxa"/>
            <w:tcBorders>
              <w:left w:val="single" w:color="FFFFFF" w:sz="4" w:space="0"/>
            </w:tcBorders>
          </w:tcPr>
          <w:p w:rsidR="002D09F7" w:rsidRDefault="00BA2BC4">
            <w:pPr>
              <w:pStyle w:val="TableParagraph"/>
              <w:spacing w:before="121"/>
              <w:ind w:right="71"/>
              <w:rPr>
                <w:sz w:val="18"/>
              </w:rPr>
            </w:pPr>
            <w:r>
              <w:rPr>
                <w:color w:val="53534C"/>
                <w:spacing w:val="-10"/>
                <w:w w:val="90"/>
                <w:sz w:val="18"/>
              </w:rPr>
              <w:t>0</w:t>
            </w:r>
          </w:p>
        </w:tc>
        <w:tc>
          <w:tcPr>
            <w:tcW w:w="793" w:type="dxa"/>
          </w:tcPr>
          <w:p w:rsidR="002D09F7" w:rsidRDefault="00BA2BC4">
            <w:pPr>
              <w:pStyle w:val="TableParagraph"/>
              <w:spacing w:before="121"/>
              <w:ind w:right="70"/>
              <w:rPr>
                <w:sz w:val="18"/>
              </w:rPr>
            </w:pPr>
            <w:r>
              <w:rPr>
                <w:color w:val="53534C"/>
                <w:spacing w:val="-10"/>
                <w:w w:val="90"/>
                <w:sz w:val="18"/>
              </w:rPr>
              <w:t>0</w:t>
            </w:r>
          </w:p>
        </w:tc>
        <w:tc>
          <w:tcPr>
            <w:tcW w:w="963" w:type="dxa"/>
          </w:tcPr>
          <w:p w:rsidR="002D09F7" w:rsidRDefault="00BA2BC4">
            <w:pPr>
              <w:pStyle w:val="TableParagraph"/>
              <w:spacing w:before="121"/>
              <w:ind w:right="70"/>
              <w:rPr>
                <w:sz w:val="18"/>
              </w:rPr>
            </w:pPr>
            <w:r>
              <w:rPr>
                <w:color w:val="53534C"/>
                <w:spacing w:val="-4"/>
                <w:w w:val="90"/>
                <w:sz w:val="18"/>
              </w:rPr>
              <w:t>(66)</w:t>
            </w:r>
          </w:p>
        </w:tc>
        <w:tc>
          <w:tcPr>
            <w:tcW w:w="793" w:type="dxa"/>
          </w:tcPr>
          <w:p w:rsidR="002D09F7" w:rsidRDefault="00BA2BC4">
            <w:pPr>
              <w:pStyle w:val="TableParagraph"/>
              <w:spacing w:before="121"/>
              <w:ind w:right="69"/>
              <w:rPr>
                <w:sz w:val="18"/>
              </w:rPr>
            </w:pPr>
            <w:r>
              <w:rPr>
                <w:color w:val="53534C"/>
                <w:spacing w:val="-10"/>
                <w:w w:val="90"/>
                <w:sz w:val="18"/>
              </w:rPr>
              <w:t>0</w:t>
            </w:r>
          </w:p>
        </w:tc>
        <w:tc>
          <w:tcPr>
            <w:tcW w:w="906" w:type="dxa"/>
          </w:tcPr>
          <w:p w:rsidR="002D09F7" w:rsidRDefault="00BA2BC4">
            <w:pPr>
              <w:pStyle w:val="TableParagraph"/>
              <w:spacing w:before="121"/>
              <w:ind w:right="68"/>
              <w:rPr>
                <w:sz w:val="18"/>
              </w:rPr>
            </w:pPr>
            <w:r>
              <w:rPr>
                <w:color w:val="53534C"/>
                <w:spacing w:val="-10"/>
                <w:w w:val="90"/>
                <w:sz w:val="18"/>
              </w:rPr>
              <w:t>0</w:t>
            </w:r>
          </w:p>
        </w:tc>
        <w:tc>
          <w:tcPr>
            <w:tcW w:w="1019" w:type="dxa"/>
          </w:tcPr>
          <w:p w:rsidR="002D09F7" w:rsidRDefault="00BA2BC4">
            <w:pPr>
              <w:pStyle w:val="TableParagraph"/>
              <w:spacing w:before="121"/>
              <w:ind w:right="67"/>
              <w:rPr>
                <w:sz w:val="18"/>
              </w:rPr>
            </w:pPr>
            <w:r>
              <w:rPr>
                <w:color w:val="53534C"/>
                <w:spacing w:val="-10"/>
                <w:w w:val="90"/>
                <w:sz w:val="18"/>
              </w:rPr>
              <w:t>0</w:t>
            </w:r>
          </w:p>
        </w:tc>
        <w:tc>
          <w:tcPr>
            <w:tcW w:w="906" w:type="dxa"/>
          </w:tcPr>
          <w:p w:rsidR="002D09F7" w:rsidRDefault="00BA2BC4">
            <w:pPr>
              <w:pStyle w:val="TableParagraph"/>
              <w:spacing w:before="121"/>
              <w:ind w:right="66"/>
              <w:rPr>
                <w:sz w:val="18"/>
              </w:rPr>
            </w:pPr>
            <w:r>
              <w:rPr>
                <w:color w:val="53534C"/>
                <w:spacing w:val="-10"/>
                <w:w w:val="90"/>
                <w:sz w:val="18"/>
              </w:rPr>
              <w:t>0</w:t>
            </w:r>
          </w:p>
        </w:tc>
        <w:tc>
          <w:tcPr>
            <w:tcW w:w="679" w:type="dxa"/>
          </w:tcPr>
          <w:p w:rsidR="002D09F7" w:rsidRDefault="00BA2BC4">
            <w:pPr>
              <w:pStyle w:val="TableParagraph"/>
              <w:spacing w:before="121"/>
              <w:ind w:right="64"/>
              <w:rPr>
                <w:sz w:val="18"/>
              </w:rPr>
            </w:pPr>
            <w:r>
              <w:rPr>
                <w:color w:val="53534C"/>
                <w:spacing w:val="-10"/>
                <w:w w:val="90"/>
                <w:sz w:val="18"/>
              </w:rPr>
              <w:t>0</w:t>
            </w:r>
          </w:p>
        </w:tc>
        <w:tc>
          <w:tcPr>
            <w:tcW w:w="679" w:type="dxa"/>
            <w:tcBorders>
              <w:right w:val="single" w:color="FFFFFF" w:sz="4" w:space="0"/>
            </w:tcBorders>
          </w:tcPr>
          <w:p w:rsidR="002D09F7" w:rsidRDefault="00BA2BC4">
            <w:pPr>
              <w:pStyle w:val="TableParagraph"/>
              <w:spacing w:before="121"/>
              <w:ind w:right="63"/>
              <w:rPr>
                <w:sz w:val="18"/>
              </w:rPr>
            </w:pPr>
            <w:r>
              <w:rPr>
                <w:color w:val="53534C"/>
                <w:spacing w:val="-10"/>
                <w:w w:val="90"/>
                <w:sz w:val="18"/>
              </w:rPr>
              <w:t>0</w:t>
            </w:r>
          </w:p>
        </w:tc>
        <w:tc>
          <w:tcPr>
            <w:tcW w:w="769"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121"/>
              <w:ind w:right="71"/>
              <w:rPr>
                <w:sz w:val="18"/>
              </w:rPr>
            </w:pPr>
            <w:r>
              <w:rPr>
                <w:color w:val="FFFFFF"/>
                <w:spacing w:val="-4"/>
                <w:w w:val="95"/>
                <w:sz w:val="18"/>
              </w:rPr>
              <w:t>(66)</w:t>
            </w:r>
          </w:p>
        </w:tc>
      </w:tr>
      <w:tr w:rsidR="002D09F7">
        <w:trPr>
          <w:trHeight w:val="556"/>
        </w:trPr>
        <w:tc>
          <w:tcPr>
            <w:tcW w:w="680" w:type="dxa"/>
          </w:tcPr>
          <w:p w:rsidR="002D09F7" w:rsidRDefault="00BA2BC4">
            <w:pPr>
              <w:pStyle w:val="TableParagraph"/>
              <w:spacing w:before="178"/>
              <w:ind w:left="2" w:right="77"/>
              <w:jc w:val="center"/>
              <w:rPr>
                <w:sz w:val="18"/>
              </w:rPr>
            </w:pPr>
            <w:r>
              <w:rPr>
                <w:color w:val="53534C"/>
                <w:spacing w:val="-2"/>
                <w:w w:val="90"/>
                <w:sz w:val="18"/>
              </w:rPr>
              <w:t>HV292</w:t>
            </w:r>
          </w:p>
        </w:tc>
        <w:tc>
          <w:tcPr>
            <w:tcW w:w="1530" w:type="dxa"/>
          </w:tcPr>
          <w:p w:rsidR="002D09F7" w:rsidRDefault="00BA2BC4">
            <w:pPr>
              <w:pStyle w:val="TableParagraph"/>
              <w:spacing w:before="83" w:line="232" w:lineRule="auto"/>
              <w:ind w:left="81" w:right="363"/>
              <w:jc w:val="left"/>
              <w:rPr>
                <w:sz w:val="18"/>
              </w:rPr>
            </w:pPr>
            <w:r>
              <w:rPr>
                <w:color w:val="53534C"/>
                <w:spacing w:val="-2"/>
                <w:w w:val="85"/>
                <w:sz w:val="18"/>
              </w:rPr>
              <w:t xml:space="preserve">Brookside </w:t>
            </w:r>
            <w:r>
              <w:rPr>
                <w:color w:val="53534C"/>
                <w:spacing w:val="-2"/>
                <w:w w:val="75"/>
                <w:sz w:val="18"/>
              </w:rPr>
              <w:t>Embankment</w:t>
            </w:r>
          </w:p>
        </w:tc>
        <w:tc>
          <w:tcPr>
            <w:tcW w:w="793" w:type="dxa"/>
          </w:tcPr>
          <w:p w:rsidR="002D09F7" w:rsidRDefault="00BA2BC4">
            <w:pPr>
              <w:pStyle w:val="TableParagraph"/>
              <w:spacing w:before="178"/>
              <w:ind w:right="74"/>
              <w:rPr>
                <w:sz w:val="18"/>
              </w:rPr>
            </w:pPr>
            <w:r>
              <w:rPr>
                <w:color w:val="53534C"/>
                <w:spacing w:val="-5"/>
                <w:w w:val="90"/>
                <w:sz w:val="18"/>
              </w:rPr>
              <w:t>88</w:t>
            </w:r>
          </w:p>
        </w:tc>
        <w:tc>
          <w:tcPr>
            <w:tcW w:w="793" w:type="dxa"/>
          </w:tcPr>
          <w:p w:rsidR="002D09F7" w:rsidRDefault="00BA2BC4">
            <w:pPr>
              <w:pStyle w:val="TableParagraph"/>
              <w:spacing w:before="178"/>
              <w:ind w:right="74"/>
              <w:rPr>
                <w:sz w:val="18"/>
              </w:rPr>
            </w:pPr>
            <w:r>
              <w:rPr>
                <w:color w:val="53534C"/>
                <w:spacing w:val="-10"/>
                <w:w w:val="90"/>
                <w:sz w:val="18"/>
              </w:rPr>
              <w:t>0</w:t>
            </w:r>
          </w:p>
        </w:tc>
        <w:tc>
          <w:tcPr>
            <w:tcW w:w="793" w:type="dxa"/>
          </w:tcPr>
          <w:p w:rsidR="002D09F7" w:rsidRDefault="00BA2BC4">
            <w:pPr>
              <w:pStyle w:val="TableParagraph"/>
              <w:spacing w:before="178"/>
              <w:ind w:right="73"/>
              <w:rPr>
                <w:sz w:val="18"/>
              </w:rPr>
            </w:pPr>
            <w:r>
              <w:rPr>
                <w:color w:val="53534C"/>
                <w:spacing w:val="-10"/>
                <w:w w:val="90"/>
                <w:sz w:val="18"/>
              </w:rPr>
              <w:t>0</w:t>
            </w:r>
          </w:p>
        </w:tc>
        <w:tc>
          <w:tcPr>
            <w:tcW w:w="793" w:type="dxa"/>
            <w:tcBorders>
              <w:right w:val="single" w:color="FFFFFF" w:sz="4" w:space="0"/>
            </w:tcBorders>
          </w:tcPr>
          <w:p w:rsidR="002D09F7" w:rsidRDefault="00BA2BC4">
            <w:pPr>
              <w:pStyle w:val="TableParagraph"/>
              <w:spacing w:before="178"/>
              <w:ind w:right="72"/>
              <w:rPr>
                <w:sz w:val="18"/>
              </w:rPr>
            </w:pPr>
            <w:r>
              <w:rPr>
                <w:color w:val="53534C"/>
                <w:spacing w:val="-10"/>
                <w:w w:val="90"/>
                <w:sz w:val="18"/>
              </w:rPr>
              <w:t>0</w:t>
            </w:r>
          </w:p>
        </w:tc>
        <w:tc>
          <w:tcPr>
            <w:tcW w:w="68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177"/>
              <w:ind w:right="72"/>
              <w:rPr>
                <w:sz w:val="18"/>
              </w:rPr>
            </w:pPr>
            <w:r>
              <w:rPr>
                <w:color w:val="FFFFFF"/>
                <w:spacing w:val="-5"/>
                <w:w w:val="95"/>
                <w:sz w:val="18"/>
              </w:rPr>
              <w:t>88</w:t>
            </w:r>
          </w:p>
        </w:tc>
        <w:tc>
          <w:tcPr>
            <w:tcW w:w="793" w:type="dxa"/>
            <w:tcBorders>
              <w:left w:val="single" w:color="FFFFFF" w:sz="4" w:space="0"/>
            </w:tcBorders>
          </w:tcPr>
          <w:p w:rsidR="002D09F7" w:rsidRDefault="00BA2BC4">
            <w:pPr>
              <w:pStyle w:val="TableParagraph"/>
              <w:spacing w:before="178"/>
              <w:ind w:right="71"/>
              <w:rPr>
                <w:sz w:val="18"/>
              </w:rPr>
            </w:pPr>
            <w:r>
              <w:rPr>
                <w:color w:val="53534C"/>
                <w:spacing w:val="-10"/>
                <w:w w:val="90"/>
                <w:sz w:val="18"/>
              </w:rPr>
              <w:t>0</w:t>
            </w:r>
          </w:p>
        </w:tc>
        <w:tc>
          <w:tcPr>
            <w:tcW w:w="793" w:type="dxa"/>
          </w:tcPr>
          <w:p w:rsidR="002D09F7" w:rsidRDefault="00BA2BC4">
            <w:pPr>
              <w:pStyle w:val="TableParagraph"/>
              <w:spacing w:before="178"/>
              <w:ind w:right="71"/>
              <w:rPr>
                <w:sz w:val="18"/>
              </w:rPr>
            </w:pPr>
            <w:r>
              <w:rPr>
                <w:color w:val="53534C"/>
                <w:spacing w:val="-10"/>
                <w:w w:val="90"/>
                <w:sz w:val="18"/>
              </w:rPr>
              <w:t>0</w:t>
            </w:r>
          </w:p>
        </w:tc>
        <w:tc>
          <w:tcPr>
            <w:tcW w:w="963" w:type="dxa"/>
          </w:tcPr>
          <w:p w:rsidR="002D09F7" w:rsidRDefault="00BA2BC4">
            <w:pPr>
              <w:pStyle w:val="TableParagraph"/>
              <w:spacing w:before="178"/>
              <w:ind w:right="70"/>
              <w:rPr>
                <w:sz w:val="18"/>
              </w:rPr>
            </w:pPr>
            <w:r>
              <w:rPr>
                <w:color w:val="53534C"/>
                <w:spacing w:val="-4"/>
                <w:w w:val="90"/>
                <w:sz w:val="18"/>
              </w:rPr>
              <w:t>(88)</w:t>
            </w:r>
          </w:p>
        </w:tc>
        <w:tc>
          <w:tcPr>
            <w:tcW w:w="793" w:type="dxa"/>
          </w:tcPr>
          <w:p w:rsidR="002D09F7" w:rsidRDefault="00BA2BC4">
            <w:pPr>
              <w:pStyle w:val="TableParagraph"/>
              <w:spacing w:before="178"/>
              <w:ind w:right="69"/>
              <w:rPr>
                <w:sz w:val="18"/>
              </w:rPr>
            </w:pPr>
            <w:r>
              <w:rPr>
                <w:color w:val="53534C"/>
                <w:spacing w:val="-10"/>
                <w:w w:val="90"/>
                <w:sz w:val="18"/>
              </w:rPr>
              <w:t>0</w:t>
            </w:r>
          </w:p>
        </w:tc>
        <w:tc>
          <w:tcPr>
            <w:tcW w:w="906" w:type="dxa"/>
          </w:tcPr>
          <w:p w:rsidR="002D09F7" w:rsidRDefault="00BA2BC4">
            <w:pPr>
              <w:pStyle w:val="TableParagraph"/>
              <w:spacing w:before="178"/>
              <w:ind w:right="68"/>
              <w:rPr>
                <w:sz w:val="18"/>
              </w:rPr>
            </w:pPr>
            <w:r>
              <w:rPr>
                <w:color w:val="53534C"/>
                <w:spacing w:val="-10"/>
                <w:w w:val="90"/>
                <w:sz w:val="18"/>
              </w:rPr>
              <w:t>0</w:t>
            </w:r>
          </w:p>
        </w:tc>
        <w:tc>
          <w:tcPr>
            <w:tcW w:w="1019" w:type="dxa"/>
          </w:tcPr>
          <w:p w:rsidR="002D09F7" w:rsidRDefault="00BA2BC4">
            <w:pPr>
              <w:pStyle w:val="TableParagraph"/>
              <w:spacing w:before="178"/>
              <w:ind w:right="67"/>
              <w:rPr>
                <w:sz w:val="18"/>
              </w:rPr>
            </w:pPr>
            <w:r>
              <w:rPr>
                <w:color w:val="53534C"/>
                <w:spacing w:val="-10"/>
                <w:w w:val="90"/>
                <w:sz w:val="18"/>
              </w:rPr>
              <w:t>0</w:t>
            </w:r>
          </w:p>
        </w:tc>
        <w:tc>
          <w:tcPr>
            <w:tcW w:w="906" w:type="dxa"/>
          </w:tcPr>
          <w:p w:rsidR="002D09F7" w:rsidRDefault="00BA2BC4">
            <w:pPr>
              <w:pStyle w:val="TableParagraph"/>
              <w:spacing w:before="178"/>
              <w:ind w:right="66"/>
              <w:rPr>
                <w:sz w:val="18"/>
              </w:rPr>
            </w:pPr>
            <w:r>
              <w:rPr>
                <w:color w:val="53534C"/>
                <w:spacing w:val="-10"/>
                <w:w w:val="90"/>
                <w:sz w:val="18"/>
              </w:rPr>
              <w:t>0</w:t>
            </w:r>
          </w:p>
        </w:tc>
        <w:tc>
          <w:tcPr>
            <w:tcW w:w="679" w:type="dxa"/>
          </w:tcPr>
          <w:p w:rsidR="002D09F7" w:rsidRDefault="00BA2BC4">
            <w:pPr>
              <w:pStyle w:val="TableParagraph"/>
              <w:spacing w:before="178"/>
              <w:ind w:right="65"/>
              <w:rPr>
                <w:sz w:val="18"/>
              </w:rPr>
            </w:pPr>
            <w:r>
              <w:rPr>
                <w:color w:val="53534C"/>
                <w:spacing w:val="-10"/>
                <w:w w:val="90"/>
                <w:sz w:val="18"/>
              </w:rPr>
              <w:t>0</w:t>
            </w:r>
          </w:p>
        </w:tc>
        <w:tc>
          <w:tcPr>
            <w:tcW w:w="679" w:type="dxa"/>
            <w:tcBorders>
              <w:right w:val="single" w:color="FFFFFF" w:sz="4" w:space="0"/>
            </w:tcBorders>
          </w:tcPr>
          <w:p w:rsidR="002D09F7" w:rsidRDefault="00BA2BC4">
            <w:pPr>
              <w:pStyle w:val="TableParagraph"/>
              <w:spacing w:before="178"/>
              <w:ind w:right="63"/>
              <w:rPr>
                <w:sz w:val="18"/>
              </w:rPr>
            </w:pPr>
            <w:r>
              <w:rPr>
                <w:color w:val="53534C"/>
                <w:spacing w:val="-10"/>
                <w:w w:val="90"/>
                <w:sz w:val="18"/>
              </w:rPr>
              <w:t>0</w:t>
            </w:r>
          </w:p>
        </w:tc>
        <w:tc>
          <w:tcPr>
            <w:tcW w:w="769"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177"/>
              <w:ind w:right="72"/>
              <w:rPr>
                <w:sz w:val="18"/>
              </w:rPr>
            </w:pPr>
            <w:r>
              <w:rPr>
                <w:color w:val="FFFFFF"/>
                <w:spacing w:val="-4"/>
                <w:w w:val="95"/>
                <w:sz w:val="18"/>
              </w:rPr>
              <w:t>(88)</w:t>
            </w:r>
          </w:p>
        </w:tc>
      </w:tr>
      <w:tr w:rsidR="002D09F7">
        <w:trPr>
          <w:trHeight w:val="556"/>
        </w:trPr>
        <w:tc>
          <w:tcPr>
            <w:tcW w:w="680" w:type="dxa"/>
          </w:tcPr>
          <w:p w:rsidR="002D09F7" w:rsidRDefault="00BA2BC4">
            <w:pPr>
              <w:pStyle w:val="TableParagraph"/>
              <w:spacing w:before="178"/>
              <w:ind w:right="77"/>
              <w:jc w:val="center"/>
              <w:rPr>
                <w:sz w:val="18"/>
              </w:rPr>
            </w:pPr>
            <w:r>
              <w:rPr>
                <w:color w:val="53534C"/>
                <w:spacing w:val="-2"/>
                <w:w w:val="90"/>
                <w:sz w:val="18"/>
              </w:rPr>
              <w:t>HV296</w:t>
            </w:r>
          </w:p>
        </w:tc>
        <w:tc>
          <w:tcPr>
            <w:tcW w:w="1530" w:type="dxa"/>
          </w:tcPr>
          <w:p w:rsidR="002D09F7" w:rsidRDefault="00BA2BC4">
            <w:pPr>
              <w:pStyle w:val="TableParagraph"/>
              <w:spacing w:before="83" w:line="232" w:lineRule="auto"/>
              <w:ind w:left="81"/>
              <w:jc w:val="left"/>
              <w:rPr>
                <w:sz w:val="18"/>
              </w:rPr>
            </w:pPr>
            <w:r>
              <w:rPr>
                <w:color w:val="53534C"/>
                <w:w w:val="75"/>
                <w:sz w:val="18"/>
              </w:rPr>
              <w:t>Composers Park Play</w:t>
            </w:r>
            <w:r>
              <w:rPr>
                <w:color w:val="53534C"/>
                <w:w w:val="85"/>
                <w:sz w:val="18"/>
              </w:rPr>
              <w:t xml:space="preserve"> </w:t>
            </w:r>
            <w:r>
              <w:rPr>
                <w:color w:val="53534C"/>
                <w:spacing w:val="-4"/>
                <w:w w:val="85"/>
                <w:sz w:val="18"/>
              </w:rPr>
              <w:t>Area</w:t>
            </w:r>
          </w:p>
        </w:tc>
        <w:tc>
          <w:tcPr>
            <w:tcW w:w="793" w:type="dxa"/>
          </w:tcPr>
          <w:p w:rsidR="002D09F7" w:rsidRDefault="00BA2BC4">
            <w:pPr>
              <w:pStyle w:val="TableParagraph"/>
              <w:spacing w:before="178"/>
              <w:ind w:right="75"/>
              <w:rPr>
                <w:sz w:val="18"/>
              </w:rPr>
            </w:pPr>
            <w:r>
              <w:rPr>
                <w:color w:val="53534C"/>
                <w:spacing w:val="-5"/>
                <w:w w:val="90"/>
                <w:sz w:val="18"/>
              </w:rPr>
              <w:t>165</w:t>
            </w:r>
          </w:p>
        </w:tc>
        <w:tc>
          <w:tcPr>
            <w:tcW w:w="793" w:type="dxa"/>
          </w:tcPr>
          <w:p w:rsidR="002D09F7" w:rsidRDefault="00BA2BC4">
            <w:pPr>
              <w:pStyle w:val="TableParagraph"/>
              <w:spacing w:before="178"/>
              <w:ind w:right="74"/>
              <w:rPr>
                <w:sz w:val="18"/>
              </w:rPr>
            </w:pPr>
            <w:r>
              <w:rPr>
                <w:color w:val="53534C"/>
                <w:spacing w:val="-10"/>
                <w:w w:val="90"/>
                <w:sz w:val="18"/>
              </w:rPr>
              <w:t>0</w:t>
            </w:r>
          </w:p>
        </w:tc>
        <w:tc>
          <w:tcPr>
            <w:tcW w:w="793" w:type="dxa"/>
          </w:tcPr>
          <w:p w:rsidR="002D09F7" w:rsidRDefault="00BA2BC4">
            <w:pPr>
              <w:pStyle w:val="TableParagraph"/>
              <w:spacing w:before="178"/>
              <w:ind w:right="73"/>
              <w:rPr>
                <w:sz w:val="18"/>
              </w:rPr>
            </w:pPr>
            <w:r>
              <w:rPr>
                <w:color w:val="53534C"/>
                <w:spacing w:val="-10"/>
                <w:w w:val="90"/>
                <w:sz w:val="18"/>
              </w:rPr>
              <w:t>0</w:t>
            </w:r>
          </w:p>
        </w:tc>
        <w:tc>
          <w:tcPr>
            <w:tcW w:w="793" w:type="dxa"/>
            <w:tcBorders>
              <w:right w:val="single" w:color="FFFFFF" w:sz="4" w:space="0"/>
            </w:tcBorders>
          </w:tcPr>
          <w:p w:rsidR="002D09F7" w:rsidRDefault="00BA2BC4">
            <w:pPr>
              <w:pStyle w:val="TableParagraph"/>
              <w:spacing w:before="178"/>
              <w:ind w:right="73"/>
              <w:rPr>
                <w:sz w:val="18"/>
              </w:rPr>
            </w:pPr>
            <w:r>
              <w:rPr>
                <w:color w:val="53534C"/>
                <w:spacing w:val="-10"/>
                <w:w w:val="90"/>
                <w:sz w:val="18"/>
              </w:rPr>
              <w:t>0</w:t>
            </w:r>
          </w:p>
        </w:tc>
        <w:tc>
          <w:tcPr>
            <w:tcW w:w="68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177"/>
              <w:ind w:right="72"/>
              <w:rPr>
                <w:sz w:val="18"/>
              </w:rPr>
            </w:pPr>
            <w:r>
              <w:rPr>
                <w:color w:val="FFFFFF"/>
                <w:spacing w:val="-5"/>
                <w:w w:val="95"/>
                <w:sz w:val="18"/>
              </w:rPr>
              <w:t>165</w:t>
            </w:r>
          </w:p>
        </w:tc>
        <w:tc>
          <w:tcPr>
            <w:tcW w:w="793" w:type="dxa"/>
            <w:tcBorders>
              <w:left w:val="single" w:color="FFFFFF" w:sz="4" w:space="0"/>
            </w:tcBorders>
          </w:tcPr>
          <w:p w:rsidR="002D09F7" w:rsidRDefault="00BA2BC4">
            <w:pPr>
              <w:pStyle w:val="TableParagraph"/>
              <w:spacing w:before="178"/>
              <w:ind w:right="72"/>
              <w:rPr>
                <w:sz w:val="18"/>
              </w:rPr>
            </w:pPr>
            <w:r>
              <w:rPr>
                <w:color w:val="53534C"/>
                <w:spacing w:val="-2"/>
                <w:w w:val="90"/>
                <w:sz w:val="18"/>
              </w:rPr>
              <w:t>(136)</w:t>
            </w:r>
          </w:p>
        </w:tc>
        <w:tc>
          <w:tcPr>
            <w:tcW w:w="793" w:type="dxa"/>
          </w:tcPr>
          <w:p w:rsidR="002D09F7" w:rsidRDefault="00BA2BC4">
            <w:pPr>
              <w:pStyle w:val="TableParagraph"/>
              <w:spacing w:before="178"/>
              <w:ind w:right="71"/>
              <w:rPr>
                <w:sz w:val="18"/>
              </w:rPr>
            </w:pPr>
            <w:r>
              <w:rPr>
                <w:color w:val="53534C"/>
                <w:spacing w:val="-10"/>
                <w:w w:val="90"/>
                <w:sz w:val="18"/>
              </w:rPr>
              <w:t>0</w:t>
            </w:r>
          </w:p>
        </w:tc>
        <w:tc>
          <w:tcPr>
            <w:tcW w:w="963" w:type="dxa"/>
          </w:tcPr>
          <w:p w:rsidR="002D09F7" w:rsidRDefault="00BA2BC4">
            <w:pPr>
              <w:pStyle w:val="TableParagraph"/>
              <w:spacing w:before="178"/>
              <w:ind w:right="70"/>
              <w:rPr>
                <w:sz w:val="18"/>
              </w:rPr>
            </w:pPr>
            <w:r>
              <w:rPr>
                <w:color w:val="53534C"/>
                <w:spacing w:val="-10"/>
                <w:w w:val="90"/>
                <w:sz w:val="18"/>
              </w:rPr>
              <w:t>0</w:t>
            </w:r>
          </w:p>
        </w:tc>
        <w:tc>
          <w:tcPr>
            <w:tcW w:w="793" w:type="dxa"/>
          </w:tcPr>
          <w:p w:rsidR="002D09F7" w:rsidRDefault="00BA2BC4">
            <w:pPr>
              <w:pStyle w:val="TableParagraph"/>
              <w:spacing w:before="178"/>
              <w:ind w:right="70"/>
              <w:rPr>
                <w:sz w:val="18"/>
              </w:rPr>
            </w:pPr>
            <w:r>
              <w:rPr>
                <w:color w:val="53534C"/>
                <w:spacing w:val="-10"/>
                <w:w w:val="90"/>
                <w:sz w:val="18"/>
              </w:rPr>
              <w:t>0</w:t>
            </w:r>
          </w:p>
        </w:tc>
        <w:tc>
          <w:tcPr>
            <w:tcW w:w="906" w:type="dxa"/>
          </w:tcPr>
          <w:p w:rsidR="002D09F7" w:rsidRDefault="00BA2BC4">
            <w:pPr>
              <w:pStyle w:val="TableParagraph"/>
              <w:spacing w:before="178"/>
              <w:ind w:right="69"/>
              <w:rPr>
                <w:sz w:val="18"/>
              </w:rPr>
            </w:pPr>
            <w:r>
              <w:rPr>
                <w:color w:val="53534C"/>
                <w:spacing w:val="-10"/>
                <w:w w:val="90"/>
                <w:sz w:val="18"/>
              </w:rPr>
              <w:t>0</w:t>
            </w:r>
          </w:p>
        </w:tc>
        <w:tc>
          <w:tcPr>
            <w:tcW w:w="1019" w:type="dxa"/>
          </w:tcPr>
          <w:p w:rsidR="002D09F7" w:rsidRDefault="00BA2BC4">
            <w:pPr>
              <w:pStyle w:val="TableParagraph"/>
              <w:spacing w:before="178"/>
              <w:ind w:right="67"/>
              <w:rPr>
                <w:sz w:val="18"/>
              </w:rPr>
            </w:pPr>
            <w:r>
              <w:rPr>
                <w:color w:val="53534C"/>
                <w:spacing w:val="-10"/>
                <w:w w:val="90"/>
                <w:sz w:val="18"/>
              </w:rPr>
              <w:t>0</w:t>
            </w:r>
          </w:p>
        </w:tc>
        <w:tc>
          <w:tcPr>
            <w:tcW w:w="906" w:type="dxa"/>
          </w:tcPr>
          <w:p w:rsidR="002D09F7" w:rsidRDefault="00BA2BC4">
            <w:pPr>
              <w:pStyle w:val="TableParagraph"/>
              <w:spacing w:before="178"/>
              <w:ind w:right="66"/>
              <w:rPr>
                <w:sz w:val="18"/>
              </w:rPr>
            </w:pPr>
            <w:r>
              <w:rPr>
                <w:color w:val="53534C"/>
                <w:spacing w:val="-10"/>
                <w:w w:val="90"/>
                <w:sz w:val="18"/>
              </w:rPr>
              <w:t>0</w:t>
            </w:r>
          </w:p>
        </w:tc>
        <w:tc>
          <w:tcPr>
            <w:tcW w:w="679" w:type="dxa"/>
          </w:tcPr>
          <w:p w:rsidR="002D09F7" w:rsidRDefault="00BA2BC4">
            <w:pPr>
              <w:pStyle w:val="TableParagraph"/>
              <w:spacing w:before="178"/>
              <w:ind w:right="65"/>
              <w:rPr>
                <w:sz w:val="18"/>
              </w:rPr>
            </w:pPr>
            <w:r>
              <w:rPr>
                <w:color w:val="53534C"/>
                <w:spacing w:val="-10"/>
                <w:w w:val="90"/>
                <w:sz w:val="18"/>
              </w:rPr>
              <w:t>0</w:t>
            </w:r>
          </w:p>
        </w:tc>
        <w:tc>
          <w:tcPr>
            <w:tcW w:w="679" w:type="dxa"/>
            <w:tcBorders>
              <w:right w:val="single" w:color="FFFFFF" w:sz="4" w:space="0"/>
            </w:tcBorders>
          </w:tcPr>
          <w:p w:rsidR="002D09F7" w:rsidRDefault="00BA2BC4">
            <w:pPr>
              <w:pStyle w:val="TableParagraph"/>
              <w:spacing w:before="178"/>
              <w:ind w:right="65"/>
              <w:rPr>
                <w:sz w:val="18"/>
              </w:rPr>
            </w:pPr>
            <w:r>
              <w:rPr>
                <w:color w:val="53534C"/>
                <w:spacing w:val="-4"/>
                <w:w w:val="90"/>
                <w:sz w:val="18"/>
              </w:rPr>
              <w:t>(29)</w:t>
            </w:r>
          </w:p>
        </w:tc>
        <w:tc>
          <w:tcPr>
            <w:tcW w:w="769"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177"/>
              <w:ind w:right="72"/>
              <w:rPr>
                <w:sz w:val="18"/>
              </w:rPr>
            </w:pPr>
            <w:r>
              <w:rPr>
                <w:color w:val="FFFFFF"/>
                <w:spacing w:val="-4"/>
                <w:w w:val="95"/>
                <w:sz w:val="18"/>
              </w:rPr>
              <w:t>(165)</w:t>
            </w:r>
          </w:p>
        </w:tc>
      </w:tr>
      <w:tr w:rsidR="002D09F7">
        <w:trPr>
          <w:trHeight w:val="443"/>
        </w:trPr>
        <w:tc>
          <w:tcPr>
            <w:tcW w:w="680" w:type="dxa"/>
          </w:tcPr>
          <w:p w:rsidR="002D09F7" w:rsidRDefault="00BA2BC4">
            <w:pPr>
              <w:pStyle w:val="TableParagraph"/>
              <w:spacing w:before="121"/>
              <w:ind w:left="1" w:right="77"/>
              <w:jc w:val="center"/>
              <w:rPr>
                <w:sz w:val="18"/>
              </w:rPr>
            </w:pPr>
            <w:r>
              <w:rPr>
                <w:color w:val="53534C"/>
                <w:spacing w:val="-2"/>
                <w:w w:val="90"/>
                <w:sz w:val="18"/>
              </w:rPr>
              <w:t>HV297</w:t>
            </w:r>
          </w:p>
        </w:tc>
        <w:tc>
          <w:tcPr>
            <w:tcW w:w="1530" w:type="dxa"/>
          </w:tcPr>
          <w:p w:rsidR="002D09F7" w:rsidRDefault="00BA2BC4">
            <w:pPr>
              <w:pStyle w:val="TableParagraph"/>
              <w:spacing w:before="121"/>
              <w:ind w:left="81"/>
              <w:jc w:val="left"/>
              <w:rPr>
                <w:sz w:val="18"/>
              </w:rPr>
            </w:pPr>
            <w:r>
              <w:rPr>
                <w:color w:val="53534C"/>
                <w:w w:val="75"/>
                <w:sz w:val="18"/>
              </w:rPr>
              <w:t>Maxwell</w:t>
            </w:r>
            <w:r>
              <w:rPr>
                <w:color w:val="53534C"/>
                <w:spacing w:val="5"/>
                <w:sz w:val="18"/>
              </w:rPr>
              <w:t xml:space="preserve"> </w:t>
            </w:r>
            <w:r>
              <w:rPr>
                <w:color w:val="53534C"/>
                <w:w w:val="75"/>
                <w:sz w:val="18"/>
              </w:rPr>
              <w:t>Play</w:t>
            </w:r>
            <w:r>
              <w:rPr>
                <w:color w:val="53534C"/>
                <w:spacing w:val="6"/>
                <w:sz w:val="18"/>
              </w:rPr>
              <w:t xml:space="preserve"> </w:t>
            </w:r>
            <w:r>
              <w:rPr>
                <w:color w:val="53534C"/>
                <w:spacing w:val="-4"/>
                <w:w w:val="75"/>
                <w:sz w:val="18"/>
              </w:rPr>
              <w:t>Area</w:t>
            </w:r>
          </w:p>
        </w:tc>
        <w:tc>
          <w:tcPr>
            <w:tcW w:w="793" w:type="dxa"/>
          </w:tcPr>
          <w:p w:rsidR="002D09F7" w:rsidRDefault="00BA2BC4">
            <w:pPr>
              <w:pStyle w:val="TableParagraph"/>
              <w:spacing w:before="121"/>
              <w:ind w:right="75"/>
              <w:rPr>
                <w:sz w:val="18"/>
              </w:rPr>
            </w:pPr>
            <w:r>
              <w:rPr>
                <w:color w:val="53534C"/>
                <w:spacing w:val="-5"/>
                <w:w w:val="90"/>
                <w:sz w:val="18"/>
              </w:rPr>
              <w:t>94</w:t>
            </w:r>
          </w:p>
        </w:tc>
        <w:tc>
          <w:tcPr>
            <w:tcW w:w="793" w:type="dxa"/>
          </w:tcPr>
          <w:p w:rsidR="002D09F7" w:rsidRDefault="00BA2BC4">
            <w:pPr>
              <w:pStyle w:val="TableParagraph"/>
              <w:spacing w:before="121"/>
              <w:ind w:right="74"/>
              <w:rPr>
                <w:sz w:val="18"/>
              </w:rPr>
            </w:pPr>
            <w:r>
              <w:rPr>
                <w:color w:val="53534C"/>
                <w:spacing w:val="-10"/>
                <w:w w:val="90"/>
                <w:sz w:val="18"/>
              </w:rPr>
              <w:t>0</w:t>
            </w:r>
          </w:p>
        </w:tc>
        <w:tc>
          <w:tcPr>
            <w:tcW w:w="793" w:type="dxa"/>
          </w:tcPr>
          <w:p w:rsidR="002D09F7" w:rsidRDefault="00BA2BC4">
            <w:pPr>
              <w:pStyle w:val="TableParagraph"/>
              <w:spacing w:before="121"/>
              <w:ind w:right="74"/>
              <w:rPr>
                <w:sz w:val="18"/>
              </w:rPr>
            </w:pPr>
            <w:r>
              <w:rPr>
                <w:color w:val="53534C"/>
                <w:spacing w:val="-10"/>
                <w:w w:val="90"/>
                <w:sz w:val="18"/>
              </w:rPr>
              <w:t>0</w:t>
            </w:r>
          </w:p>
        </w:tc>
        <w:tc>
          <w:tcPr>
            <w:tcW w:w="793" w:type="dxa"/>
            <w:tcBorders>
              <w:right w:val="single" w:color="FFFFFF" w:sz="4" w:space="0"/>
            </w:tcBorders>
          </w:tcPr>
          <w:p w:rsidR="002D09F7" w:rsidRDefault="00BA2BC4">
            <w:pPr>
              <w:pStyle w:val="TableParagraph"/>
              <w:spacing w:before="121"/>
              <w:ind w:right="73"/>
              <w:rPr>
                <w:sz w:val="18"/>
              </w:rPr>
            </w:pPr>
            <w:r>
              <w:rPr>
                <w:color w:val="53534C"/>
                <w:spacing w:val="-10"/>
                <w:w w:val="90"/>
                <w:sz w:val="18"/>
              </w:rPr>
              <w:t>0</w:t>
            </w:r>
          </w:p>
        </w:tc>
        <w:tc>
          <w:tcPr>
            <w:tcW w:w="68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120"/>
              <w:ind w:right="73"/>
              <w:rPr>
                <w:sz w:val="18"/>
              </w:rPr>
            </w:pPr>
            <w:r>
              <w:rPr>
                <w:color w:val="FFFFFF"/>
                <w:spacing w:val="-5"/>
                <w:w w:val="95"/>
                <w:sz w:val="18"/>
              </w:rPr>
              <w:t>94</w:t>
            </w:r>
          </w:p>
        </w:tc>
        <w:tc>
          <w:tcPr>
            <w:tcW w:w="793" w:type="dxa"/>
            <w:tcBorders>
              <w:left w:val="single" w:color="FFFFFF" w:sz="4" w:space="0"/>
            </w:tcBorders>
          </w:tcPr>
          <w:p w:rsidR="002D09F7" w:rsidRDefault="00BA2BC4">
            <w:pPr>
              <w:pStyle w:val="TableParagraph"/>
              <w:spacing w:before="121"/>
              <w:ind w:right="72"/>
              <w:rPr>
                <w:sz w:val="18"/>
              </w:rPr>
            </w:pPr>
            <w:r>
              <w:rPr>
                <w:color w:val="53534C"/>
                <w:spacing w:val="-10"/>
                <w:w w:val="90"/>
                <w:sz w:val="18"/>
              </w:rPr>
              <w:t>0</w:t>
            </w:r>
          </w:p>
        </w:tc>
        <w:tc>
          <w:tcPr>
            <w:tcW w:w="793" w:type="dxa"/>
          </w:tcPr>
          <w:p w:rsidR="002D09F7" w:rsidRDefault="00BA2BC4">
            <w:pPr>
              <w:pStyle w:val="TableParagraph"/>
              <w:spacing w:before="121"/>
              <w:ind w:right="71"/>
              <w:rPr>
                <w:sz w:val="18"/>
              </w:rPr>
            </w:pPr>
            <w:r>
              <w:rPr>
                <w:color w:val="53534C"/>
                <w:spacing w:val="-10"/>
                <w:w w:val="90"/>
                <w:sz w:val="18"/>
              </w:rPr>
              <w:t>0</w:t>
            </w:r>
          </w:p>
        </w:tc>
        <w:tc>
          <w:tcPr>
            <w:tcW w:w="963" w:type="dxa"/>
          </w:tcPr>
          <w:p w:rsidR="002D09F7" w:rsidRDefault="00BA2BC4">
            <w:pPr>
              <w:pStyle w:val="TableParagraph"/>
              <w:spacing w:before="121"/>
              <w:ind w:right="71"/>
              <w:rPr>
                <w:sz w:val="18"/>
              </w:rPr>
            </w:pPr>
            <w:r>
              <w:rPr>
                <w:color w:val="53534C"/>
                <w:spacing w:val="-10"/>
                <w:w w:val="90"/>
                <w:sz w:val="18"/>
              </w:rPr>
              <w:t>0</w:t>
            </w:r>
          </w:p>
        </w:tc>
        <w:tc>
          <w:tcPr>
            <w:tcW w:w="793" w:type="dxa"/>
          </w:tcPr>
          <w:p w:rsidR="002D09F7" w:rsidRDefault="00BA2BC4">
            <w:pPr>
              <w:pStyle w:val="TableParagraph"/>
              <w:spacing w:before="121"/>
              <w:ind w:right="70"/>
              <w:rPr>
                <w:sz w:val="18"/>
              </w:rPr>
            </w:pPr>
            <w:r>
              <w:rPr>
                <w:color w:val="53534C"/>
                <w:spacing w:val="-10"/>
                <w:w w:val="90"/>
                <w:sz w:val="18"/>
              </w:rPr>
              <w:t>0</w:t>
            </w:r>
          </w:p>
        </w:tc>
        <w:tc>
          <w:tcPr>
            <w:tcW w:w="906" w:type="dxa"/>
          </w:tcPr>
          <w:p w:rsidR="002D09F7" w:rsidRDefault="00BA2BC4">
            <w:pPr>
              <w:pStyle w:val="TableParagraph"/>
              <w:spacing w:before="121"/>
              <w:ind w:right="69"/>
              <w:rPr>
                <w:sz w:val="18"/>
              </w:rPr>
            </w:pPr>
            <w:r>
              <w:rPr>
                <w:color w:val="53534C"/>
                <w:spacing w:val="-10"/>
                <w:w w:val="90"/>
                <w:sz w:val="18"/>
              </w:rPr>
              <w:t>0</w:t>
            </w:r>
          </w:p>
        </w:tc>
        <w:tc>
          <w:tcPr>
            <w:tcW w:w="1019" w:type="dxa"/>
          </w:tcPr>
          <w:p w:rsidR="002D09F7" w:rsidRDefault="00BA2BC4">
            <w:pPr>
              <w:pStyle w:val="TableParagraph"/>
              <w:spacing w:before="121"/>
              <w:ind w:right="68"/>
              <w:rPr>
                <w:sz w:val="18"/>
              </w:rPr>
            </w:pPr>
            <w:r>
              <w:rPr>
                <w:color w:val="53534C"/>
                <w:spacing w:val="-10"/>
                <w:w w:val="90"/>
                <w:sz w:val="18"/>
              </w:rPr>
              <w:t>0</w:t>
            </w:r>
          </w:p>
        </w:tc>
        <w:tc>
          <w:tcPr>
            <w:tcW w:w="906" w:type="dxa"/>
          </w:tcPr>
          <w:p w:rsidR="002D09F7" w:rsidRDefault="00BA2BC4">
            <w:pPr>
              <w:pStyle w:val="TableParagraph"/>
              <w:spacing w:before="121"/>
              <w:ind w:right="67"/>
              <w:rPr>
                <w:sz w:val="18"/>
              </w:rPr>
            </w:pPr>
            <w:r>
              <w:rPr>
                <w:color w:val="53534C"/>
                <w:spacing w:val="-10"/>
                <w:w w:val="90"/>
                <w:sz w:val="18"/>
              </w:rPr>
              <w:t>0</w:t>
            </w:r>
          </w:p>
        </w:tc>
        <w:tc>
          <w:tcPr>
            <w:tcW w:w="679" w:type="dxa"/>
          </w:tcPr>
          <w:p w:rsidR="002D09F7" w:rsidRDefault="00BA2BC4">
            <w:pPr>
              <w:pStyle w:val="TableParagraph"/>
              <w:spacing w:before="121"/>
              <w:ind w:right="65"/>
              <w:rPr>
                <w:sz w:val="18"/>
              </w:rPr>
            </w:pPr>
            <w:r>
              <w:rPr>
                <w:color w:val="53534C"/>
                <w:spacing w:val="-10"/>
                <w:w w:val="90"/>
                <w:sz w:val="18"/>
              </w:rPr>
              <w:t>0</w:t>
            </w:r>
          </w:p>
        </w:tc>
        <w:tc>
          <w:tcPr>
            <w:tcW w:w="679" w:type="dxa"/>
            <w:tcBorders>
              <w:right w:val="single" w:color="FFFFFF" w:sz="4" w:space="0"/>
            </w:tcBorders>
          </w:tcPr>
          <w:p w:rsidR="002D09F7" w:rsidRDefault="00BA2BC4">
            <w:pPr>
              <w:pStyle w:val="TableParagraph"/>
              <w:spacing w:before="121"/>
              <w:ind w:right="64"/>
              <w:rPr>
                <w:sz w:val="18"/>
              </w:rPr>
            </w:pPr>
            <w:r>
              <w:rPr>
                <w:color w:val="53534C"/>
                <w:spacing w:val="-4"/>
                <w:w w:val="90"/>
                <w:sz w:val="18"/>
              </w:rPr>
              <w:t>(94)</w:t>
            </w:r>
          </w:p>
        </w:tc>
        <w:tc>
          <w:tcPr>
            <w:tcW w:w="769"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120"/>
              <w:ind w:right="74"/>
              <w:rPr>
                <w:sz w:val="18"/>
              </w:rPr>
            </w:pPr>
            <w:r>
              <w:rPr>
                <w:color w:val="FFFFFF"/>
                <w:spacing w:val="-4"/>
                <w:w w:val="95"/>
                <w:sz w:val="18"/>
              </w:rPr>
              <w:t>(94)</w:t>
            </w:r>
          </w:p>
        </w:tc>
      </w:tr>
      <w:tr w:rsidR="002D09F7">
        <w:trPr>
          <w:trHeight w:val="556"/>
        </w:trPr>
        <w:tc>
          <w:tcPr>
            <w:tcW w:w="680" w:type="dxa"/>
          </w:tcPr>
          <w:p w:rsidR="002D09F7" w:rsidRDefault="00BA2BC4">
            <w:pPr>
              <w:pStyle w:val="TableParagraph"/>
              <w:spacing w:before="178"/>
              <w:ind w:right="77"/>
              <w:jc w:val="center"/>
              <w:rPr>
                <w:sz w:val="18"/>
              </w:rPr>
            </w:pPr>
            <w:r>
              <w:rPr>
                <w:color w:val="53534C"/>
                <w:spacing w:val="-2"/>
                <w:w w:val="90"/>
                <w:sz w:val="18"/>
              </w:rPr>
              <w:t>HV298</w:t>
            </w:r>
          </w:p>
        </w:tc>
        <w:tc>
          <w:tcPr>
            <w:tcW w:w="1530" w:type="dxa"/>
          </w:tcPr>
          <w:p w:rsidR="002D09F7" w:rsidRDefault="00BA2BC4">
            <w:pPr>
              <w:pStyle w:val="TableParagraph"/>
              <w:spacing w:before="83" w:line="232" w:lineRule="auto"/>
              <w:ind w:left="80" w:right="131"/>
              <w:jc w:val="left"/>
              <w:rPr>
                <w:sz w:val="18"/>
              </w:rPr>
            </w:pPr>
            <w:r>
              <w:rPr>
                <w:color w:val="53534C"/>
                <w:spacing w:val="-2"/>
                <w:w w:val="80"/>
                <w:sz w:val="18"/>
              </w:rPr>
              <w:t>Windmill</w:t>
            </w:r>
            <w:r>
              <w:rPr>
                <w:color w:val="53534C"/>
                <w:spacing w:val="-11"/>
                <w:sz w:val="18"/>
              </w:rPr>
              <w:t xml:space="preserve"> </w:t>
            </w:r>
            <w:r>
              <w:rPr>
                <w:color w:val="53534C"/>
                <w:spacing w:val="-2"/>
                <w:w w:val="80"/>
                <w:sz w:val="18"/>
              </w:rPr>
              <w:t>Rec</w:t>
            </w:r>
            <w:r>
              <w:rPr>
                <w:color w:val="53534C"/>
                <w:spacing w:val="-11"/>
                <w:sz w:val="18"/>
              </w:rPr>
              <w:t xml:space="preserve"> </w:t>
            </w:r>
            <w:r>
              <w:rPr>
                <w:color w:val="53534C"/>
                <w:spacing w:val="-2"/>
                <w:w w:val="80"/>
                <w:sz w:val="18"/>
              </w:rPr>
              <w:t>Play</w:t>
            </w:r>
            <w:r>
              <w:rPr>
                <w:color w:val="53534C"/>
                <w:spacing w:val="-2"/>
                <w:w w:val="85"/>
                <w:sz w:val="18"/>
              </w:rPr>
              <w:t xml:space="preserve"> </w:t>
            </w:r>
            <w:r>
              <w:rPr>
                <w:color w:val="53534C"/>
                <w:w w:val="85"/>
                <w:sz w:val="18"/>
              </w:rPr>
              <w:t>Area &amp; Path</w:t>
            </w:r>
          </w:p>
        </w:tc>
        <w:tc>
          <w:tcPr>
            <w:tcW w:w="793" w:type="dxa"/>
          </w:tcPr>
          <w:p w:rsidR="002D09F7" w:rsidRDefault="00BA2BC4">
            <w:pPr>
              <w:pStyle w:val="TableParagraph"/>
              <w:spacing w:before="178"/>
              <w:ind w:right="75"/>
              <w:rPr>
                <w:sz w:val="18"/>
              </w:rPr>
            </w:pPr>
            <w:r>
              <w:rPr>
                <w:color w:val="53534C"/>
                <w:spacing w:val="-5"/>
                <w:w w:val="90"/>
                <w:sz w:val="18"/>
              </w:rPr>
              <w:t>198</w:t>
            </w:r>
          </w:p>
        </w:tc>
        <w:tc>
          <w:tcPr>
            <w:tcW w:w="793" w:type="dxa"/>
          </w:tcPr>
          <w:p w:rsidR="002D09F7" w:rsidRDefault="00BA2BC4">
            <w:pPr>
              <w:pStyle w:val="TableParagraph"/>
              <w:spacing w:before="178"/>
              <w:ind w:right="75"/>
              <w:rPr>
                <w:sz w:val="18"/>
              </w:rPr>
            </w:pPr>
            <w:r>
              <w:rPr>
                <w:color w:val="53534C"/>
                <w:spacing w:val="-10"/>
                <w:w w:val="90"/>
                <w:sz w:val="18"/>
              </w:rPr>
              <w:t>0</w:t>
            </w:r>
          </w:p>
        </w:tc>
        <w:tc>
          <w:tcPr>
            <w:tcW w:w="793" w:type="dxa"/>
          </w:tcPr>
          <w:p w:rsidR="002D09F7" w:rsidRDefault="00BA2BC4">
            <w:pPr>
              <w:pStyle w:val="TableParagraph"/>
              <w:spacing w:before="178"/>
              <w:ind w:right="74"/>
              <w:rPr>
                <w:sz w:val="18"/>
              </w:rPr>
            </w:pPr>
            <w:r>
              <w:rPr>
                <w:color w:val="53534C"/>
                <w:spacing w:val="-10"/>
                <w:w w:val="90"/>
                <w:sz w:val="18"/>
              </w:rPr>
              <w:t>0</w:t>
            </w:r>
          </w:p>
        </w:tc>
        <w:tc>
          <w:tcPr>
            <w:tcW w:w="793" w:type="dxa"/>
            <w:tcBorders>
              <w:right w:val="single" w:color="FFFFFF" w:sz="4" w:space="0"/>
            </w:tcBorders>
          </w:tcPr>
          <w:p w:rsidR="002D09F7" w:rsidRDefault="00BA2BC4">
            <w:pPr>
              <w:pStyle w:val="TableParagraph"/>
              <w:spacing w:before="178"/>
              <w:ind w:right="73"/>
              <w:rPr>
                <w:sz w:val="18"/>
              </w:rPr>
            </w:pPr>
            <w:r>
              <w:rPr>
                <w:color w:val="53534C"/>
                <w:spacing w:val="-10"/>
                <w:w w:val="90"/>
                <w:sz w:val="18"/>
              </w:rPr>
              <w:t>0</w:t>
            </w:r>
          </w:p>
        </w:tc>
        <w:tc>
          <w:tcPr>
            <w:tcW w:w="680" w:type="dxa"/>
            <w:tcBorders>
              <w:top w:val="single" w:color="FFFFFF" w:sz="4" w:space="0"/>
              <w:left w:val="single" w:color="FFFFFF" w:sz="4" w:space="0"/>
              <w:bottom w:val="nil"/>
              <w:right w:val="single" w:color="FFFFFF" w:sz="4" w:space="0"/>
            </w:tcBorders>
            <w:shd w:val="clear" w:color="auto" w:fill="008AC9"/>
          </w:tcPr>
          <w:p w:rsidR="002D09F7" w:rsidRDefault="00BA2BC4">
            <w:pPr>
              <w:pStyle w:val="TableParagraph"/>
              <w:spacing w:before="177"/>
              <w:ind w:right="73"/>
              <w:rPr>
                <w:sz w:val="18"/>
              </w:rPr>
            </w:pPr>
            <w:r>
              <w:rPr>
                <w:color w:val="FFFFFF"/>
                <w:spacing w:val="-5"/>
                <w:w w:val="95"/>
                <w:sz w:val="18"/>
              </w:rPr>
              <w:t>198</w:t>
            </w:r>
          </w:p>
        </w:tc>
        <w:tc>
          <w:tcPr>
            <w:tcW w:w="793" w:type="dxa"/>
            <w:tcBorders>
              <w:left w:val="single" w:color="FFFFFF" w:sz="4" w:space="0"/>
            </w:tcBorders>
          </w:tcPr>
          <w:p w:rsidR="002D09F7" w:rsidRDefault="00BA2BC4">
            <w:pPr>
              <w:pStyle w:val="TableParagraph"/>
              <w:spacing w:before="178"/>
              <w:ind w:right="72"/>
              <w:rPr>
                <w:sz w:val="18"/>
              </w:rPr>
            </w:pPr>
            <w:r>
              <w:rPr>
                <w:color w:val="53534C"/>
                <w:spacing w:val="-4"/>
                <w:w w:val="90"/>
                <w:sz w:val="18"/>
              </w:rPr>
              <w:t>(52)</w:t>
            </w:r>
          </w:p>
        </w:tc>
        <w:tc>
          <w:tcPr>
            <w:tcW w:w="793" w:type="dxa"/>
          </w:tcPr>
          <w:p w:rsidR="002D09F7" w:rsidRDefault="00BA2BC4">
            <w:pPr>
              <w:pStyle w:val="TableParagraph"/>
              <w:spacing w:before="178"/>
              <w:ind w:right="72"/>
              <w:rPr>
                <w:sz w:val="18"/>
              </w:rPr>
            </w:pPr>
            <w:r>
              <w:rPr>
                <w:color w:val="53534C"/>
                <w:spacing w:val="-10"/>
                <w:w w:val="90"/>
                <w:sz w:val="18"/>
              </w:rPr>
              <w:t>0</w:t>
            </w:r>
          </w:p>
        </w:tc>
        <w:tc>
          <w:tcPr>
            <w:tcW w:w="963" w:type="dxa"/>
          </w:tcPr>
          <w:p w:rsidR="002D09F7" w:rsidRDefault="00BA2BC4">
            <w:pPr>
              <w:pStyle w:val="TableParagraph"/>
              <w:spacing w:before="178"/>
              <w:ind w:right="71"/>
              <w:rPr>
                <w:sz w:val="18"/>
              </w:rPr>
            </w:pPr>
            <w:r>
              <w:rPr>
                <w:color w:val="53534C"/>
                <w:spacing w:val="-10"/>
                <w:w w:val="90"/>
                <w:sz w:val="18"/>
              </w:rPr>
              <w:t>0</w:t>
            </w:r>
          </w:p>
        </w:tc>
        <w:tc>
          <w:tcPr>
            <w:tcW w:w="793" w:type="dxa"/>
          </w:tcPr>
          <w:p w:rsidR="002D09F7" w:rsidRDefault="00BA2BC4">
            <w:pPr>
              <w:pStyle w:val="TableParagraph"/>
              <w:spacing w:before="178"/>
              <w:ind w:right="70"/>
              <w:rPr>
                <w:sz w:val="18"/>
              </w:rPr>
            </w:pPr>
            <w:r>
              <w:rPr>
                <w:color w:val="53534C"/>
                <w:spacing w:val="-10"/>
                <w:w w:val="90"/>
                <w:sz w:val="18"/>
              </w:rPr>
              <w:t>0</w:t>
            </w:r>
          </w:p>
        </w:tc>
        <w:tc>
          <w:tcPr>
            <w:tcW w:w="906" w:type="dxa"/>
          </w:tcPr>
          <w:p w:rsidR="002D09F7" w:rsidRDefault="00BA2BC4">
            <w:pPr>
              <w:pStyle w:val="TableParagraph"/>
              <w:spacing w:before="178"/>
              <w:ind w:right="69"/>
              <w:rPr>
                <w:sz w:val="18"/>
              </w:rPr>
            </w:pPr>
            <w:r>
              <w:rPr>
                <w:color w:val="53534C"/>
                <w:spacing w:val="-10"/>
                <w:w w:val="90"/>
                <w:sz w:val="18"/>
              </w:rPr>
              <w:t>0</w:t>
            </w:r>
          </w:p>
        </w:tc>
        <w:tc>
          <w:tcPr>
            <w:tcW w:w="1019" w:type="dxa"/>
          </w:tcPr>
          <w:p w:rsidR="002D09F7" w:rsidRDefault="00BA2BC4">
            <w:pPr>
              <w:pStyle w:val="TableParagraph"/>
              <w:spacing w:before="178"/>
              <w:ind w:right="68"/>
              <w:rPr>
                <w:sz w:val="18"/>
              </w:rPr>
            </w:pPr>
            <w:r>
              <w:rPr>
                <w:color w:val="53534C"/>
                <w:spacing w:val="-10"/>
                <w:w w:val="90"/>
                <w:sz w:val="18"/>
              </w:rPr>
              <w:t>0</w:t>
            </w:r>
          </w:p>
        </w:tc>
        <w:tc>
          <w:tcPr>
            <w:tcW w:w="906" w:type="dxa"/>
          </w:tcPr>
          <w:p w:rsidR="002D09F7" w:rsidRDefault="00BA2BC4">
            <w:pPr>
              <w:pStyle w:val="TableParagraph"/>
              <w:spacing w:before="178"/>
              <w:ind w:right="67"/>
              <w:rPr>
                <w:sz w:val="18"/>
              </w:rPr>
            </w:pPr>
            <w:r>
              <w:rPr>
                <w:color w:val="53534C"/>
                <w:spacing w:val="-10"/>
                <w:w w:val="90"/>
                <w:sz w:val="18"/>
              </w:rPr>
              <w:t>0</w:t>
            </w:r>
          </w:p>
        </w:tc>
        <w:tc>
          <w:tcPr>
            <w:tcW w:w="679" w:type="dxa"/>
          </w:tcPr>
          <w:p w:rsidR="002D09F7" w:rsidRDefault="00BA2BC4">
            <w:pPr>
              <w:pStyle w:val="TableParagraph"/>
              <w:spacing w:before="178"/>
              <w:ind w:right="66"/>
              <w:rPr>
                <w:sz w:val="18"/>
              </w:rPr>
            </w:pPr>
            <w:r>
              <w:rPr>
                <w:color w:val="53534C"/>
                <w:spacing w:val="-10"/>
                <w:w w:val="90"/>
                <w:sz w:val="18"/>
              </w:rPr>
              <w:t>0</w:t>
            </w:r>
          </w:p>
        </w:tc>
        <w:tc>
          <w:tcPr>
            <w:tcW w:w="679" w:type="dxa"/>
            <w:tcBorders>
              <w:right w:val="single" w:color="FFFFFF" w:sz="4" w:space="0"/>
            </w:tcBorders>
          </w:tcPr>
          <w:p w:rsidR="002D09F7" w:rsidRDefault="00BA2BC4">
            <w:pPr>
              <w:pStyle w:val="TableParagraph"/>
              <w:spacing w:before="178"/>
              <w:ind w:right="64"/>
              <w:rPr>
                <w:sz w:val="18"/>
              </w:rPr>
            </w:pPr>
            <w:r>
              <w:rPr>
                <w:color w:val="53534C"/>
                <w:spacing w:val="-2"/>
                <w:w w:val="90"/>
                <w:sz w:val="18"/>
              </w:rPr>
              <w:t>(146)</w:t>
            </w:r>
          </w:p>
        </w:tc>
        <w:tc>
          <w:tcPr>
            <w:tcW w:w="769" w:type="dxa"/>
            <w:tcBorders>
              <w:top w:val="single" w:color="FFFFFF" w:sz="4" w:space="0"/>
              <w:left w:val="single" w:color="FFFFFF" w:sz="4" w:space="0"/>
              <w:bottom w:val="nil"/>
              <w:right w:val="nil"/>
            </w:tcBorders>
            <w:shd w:val="clear" w:color="auto" w:fill="008AC9"/>
          </w:tcPr>
          <w:p w:rsidR="002D09F7" w:rsidRDefault="00BA2BC4">
            <w:pPr>
              <w:pStyle w:val="TableParagraph"/>
              <w:spacing w:before="177"/>
              <w:ind w:right="73"/>
              <w:rPr>
                <w:sz w:val="18"/>
              </w:rPr>
            </w:pPr>
            <w:r>
              <w:rPr>
                <w:color w:val="FFFFFF"/>
                <w:spacing w:val="-4"/>
                <w:w w:val="95"/>
                <w:sz w:val="18"/>
              </w:rPr>
              <w:t>(198)</w:t>
            </w:r>
          </w:p>
        </w:tc>
      </w:tr>
    </w:tbl>
    <w:p w:rsidR="002D09F7" w:rsidRDefault="002D09F7">
      <w:pPr>
        <w:rPr>
          <w:sz w:val="18"/>
        </w:rPr>
        <w:sectPr w:rsidR="002D09F7">
          <w:headerReference w:type="default" r:id="rId230"/>
          <w:footerReference w:type="default" r:id="rId231"/>
          <w:pgSz w:w="16840" w:h="11910" w:orient="landscape"/>
          <w:pgMar w:top="1420" w:right="920" w:bottom="880" w:left="1020" w:header="0" w:footer="680" w:gutter="0"/>
          <w:cols w:space="720"/>
        </w:sectPr>
      </w:pPr>
    </w:p>
    <w:p w:rsidR="002D09F7" w:rsidRDefault="002D09F7">
      <w:pPr>
        <w:pStyle w:val="BodyText"/>
        <w:spacing w:before="2"/>
        <w:rPr>
          <w:rFonts w:ascii="Calibri"/>
          <w:b/>
          <w:sz w:val="13"/>
        </w:rPr>
      </w:pPr>
    </w:p>
    <w:tbl>
      <w:tblPr>
        <w:tblW w:w="0" w:type="auto"/>
        <w:tblInd w:w="126" w:type="dxa"/>
        <w:tblBorders>
          <w:top w:val="single" w:color="008AC9" w:sz="4" w:space="0"/>
          <w:left w:val="single" w:color="008AC9" w:sz="4" w:space="0"/>
          <w:bottom w:val="single" w:color="008AC9" w:sz="4" w:space="0"/>
          <w:right w:val="single" w:color="008AC9" w:sz="4" w:space="0"/>
          <w:insideH w:val="single" w:color="008AC9" w:sz="4" w:space="0"/>
          <w:insideV w:val="single" w:color="008AC9" w:sz="4" w:space="0"/>
        </w:tblBorders>
        <w:tblLayout w:type="fixed"/>
        <w:tblCellMar>
          <w:left w:w="0" w:type="dxa"/>
          <w:right w:w="0" w:type="dxa"/>
        </w:tblCellMar>
        <w:tblLook w:val="01E0" w:firstRow="1" w:lastRow="1" w:firstColumn="1" w:lastColumn="1" w:noHBand="0" w:noVBand="0"/>
      </w:tblPr>
      <w:tblGrid>
        <w:gridCol w:w="680"/>
        <w:gridCol w:w="1530"/>
        <w:gridCol w:w="793"/>
        <w:gridCol w:w="793"/>
        <w:gridCol w:w="793"/>
        <w:gridCol w:w="793"/>
        <w:gridCol w:w="680"/>
        <w:gridCol w:w="793"/>
        <w:gridCol w:w="793"/>
        <w:gridCol w:w="963"/>
        <w:gridCol w:w="793"/>
        <w:gridCol w:w="906"/>
        <w:gridCol w:w="1019"/>
        <w:gridCol w:w="906"/>
        <w:gridCol w:w="679"/>
        <w:gridCol w:w="679"/>
        <w:gridCol w:w="769"/>
      </w:tblGrid>
      <w:tr w:rsidR="002D09F7">
        <w:trPr>
          <w:trHeight w:val="386"/>
        </w:trPr>
        <w:tc>
          <w:tcPr>
            <w:tcW w:w="680" w:type="dxa"/>
            <w:vMerge w:val="restart"/>
            <w:tcBorders>
              <w:left w:val="nil"/>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0"/>
              <w:jc w:val="left"/>
              <w:rPr>
                <w:rFonts w:ascii="Calibri"/>
                <w:b/>
                <w:sz w:val="18"/>
              </w:rPr>
            </w:pPr>
          </w:p>
          <w:p w:rsidR="002D09F7" w:rsidRDefault="002D09F7">
            <w:pPr>
              <w:pStyle w:val="TableParagraph"/>
              <w:spacing w:before="62"/>
              <w:jc w:val="left"/>
              <w:rPr>
                <w:rFonts w:ascii="Calibri"/>
                <w:b/>
                <w:sz w:val="18"/>
              </w:rPr>
            </w:pPr>
          </w:p>
          <w:p w:rsidR="002D09F7" w:rsidRDefault="00BA2BC4">
            <w:pPr>
              <w:pStyle w:val="TableParagraph"/>
              <w:spacing w:before="1" w:line="254" w:lineRule="auto"/>
              <w:ind w:left="90"/>
              <w:jc w:val="left"/>
              <w:rPr>
                <w:sz w:val="18"/>
              </w:rPr>
            </w:pPr>
            <w:r>
              <w:rPr>
                <w:color w:val="FFFFFF"/>
                <w:spacing w:val="-2"/>
                <w:w w:val="85"/>
                <w:sz w:val="18"/>
              </w:rPr>
              <w:t xml:space="preserve">Project </w:t>
            </w:r>
            <w:r>
              <w:rPr>
                <w:color w:val="FFFFFF"/>
                <w:spacing w:val="-4"/>
                <w:w w:val="95"/>
                <w:sz w:val="18"/>
              </w:rPr>
              <w:t>Code</w:t>
            </w:r>
          </w:p>
        </w:tc>
        <w:tc>
          <w:tcPr>
            <w:tcW w:w="5382" w:type="dxa"/>
            <w:gridSpan w:val="6"/>
            <w:tcBorders>
              <w:left w:val="single" w:color="FFFFFF" w:sz="4" w:space="0"/>
              <w:bottom w:val="single" w:color="FFFFFF" w:sz="4" w:space="0"/>
              <w:right w:val="single" w:color="FFFFFF" w:sz="4" w:space="0"/>
            </w:tcBorders>
            <w:shd w:val="clear" w:color="auto" w:fill="008AC9"/>
          </w:tcPr>
          <w:p w:rsidR="002D09F7" w:rsidRDefault="00BA2BC4">
            <w:pPr>
              <w:pStyle w:val="TableParagraph"/>
              <w:spacing w:before="95"/>
              <w:ind w:left="1713"/>
              <w:jc w:val="left"/>
              <w:rPr>
                <w:sz w:val="18"/>
              </w:rPr>
            </w:pPr>
            <w:r>
              <w:rPr>
                <w:color w:val="FFFFFF"/>
                <w:w w:val="75"/>
                <w:sz w:val="18"/>
              </w:rPr>
              <w:t>4</w:t>
            </w:r>
            <w:r>
              <w:rPr>
                <w:color w:val="FFFFFF"/>
                <w:spacing w:val="-1"/>
                <w:w w:val="75"/>
                <w:sz w:val="18"/>
              </w:rPr>
              <w:t xml:space="preserve"> </w:t>
            </w:r>
            <w:r>
              <w:rPr>
                <w:color w:val="FFFFFF"/>
                <w:w w:val="75"/>
                <w:sz w:val="18"/>
              </w:rPr>
              <w:t>YEAR</w:t>
            </w:r>
            <w:r>
              <w:rPr>
                <w:color w:val="FFFFFF"/>
                <w:spacing w:val="-7"/>
                <w:sz w:val="18"/>
              </w:rPr>
              <w:t xml:space="preserve"> </w:t>
            </w:r>
            <w:r>
              <w:rPr>
                <w:color w:val="FFFFFF"/>
                <w:w w:val="75"/>
                <w:sz w:val="18"/>
              </w:rPr>
              <w:t>CAPITAL</w:t>
            </w:r>
            <w:r>
              <w:rPr>
                <w:color w:val="FFFFFF"/>
                <w:spacing w:val="38"/>
                <w:sz w:val="18"/>
              </w:rPr>
              <w:t xml:space="preserve"> </w:t>
            </w:r>
            <w:r>
              <w:rPr>
                <w:color w:val="FFFFFF"/>
                <w:spacing w:val="-2"/>
                <w:w w:val="75"/>
                <w:sz w:val="18"/>
              </w:rPr>
              <w:t>ESTIMATES</w:t>
            </w:r>
          </w:p>
        </w:tc>
        <w:tc>
          <w:tcPr>
            <w:tcW w:w="8300" w:type="dxa"/>
            <w:gridSpan w:val="10"/>
            <w:tcBorders>
              <w:left w:val="single" w:color="FFFFFF" w:sz="4" w:space="0"/>
              <w:bottom w:val="single" w:color="FFFFFF" w:sz="4" w:space="0"/>
              <w:right w:val="nil"/>
            </w:tcBorders>
            <w:shd w:val="clear" w:color="auto" w:fill="008AC9"/>
          </w:tcPr>
          <w:p w:rsidR="002D09F7" w:rsidRDefault="00BA2BC4">
            <w:pPr>
              <w:pStyle w:val="TableParagraph"/>
              <w:spacing w:before="95"/>
              <w:ind w:left="20" w:right="2"/>
              <w:jc w:val="center"/>
              <w:rPr>
                <w:sz w:val="18"/>
              </w:rPr>
            </w:pPr>
            <w:r>
              <w:rPr>
                <w:color w:val="FFFFFF"/>
                <w:w w:val="75"/>
                <w:sz w:val="18"/>
              </w:rPr>
              <w:t>FUNDING</w:t>
            </w:r>
            <w:r>
              <w:rPr>
                <w:color w:val="FFFFFF"/>
                <w:spacing w:val="1"/>
                <w:sz w:val="18"/>
              </w:rPr>
              <w:t xml:space="preserve"> </w:t>
            </w:r>
            <w:r>
              <w:rPr>
                <w:color w:val="FFFFFF"/>
                <w:spacing w:val="-2"/>
                <w:w w:val="80"/>
                <w:sz w:val="18"/>
              </w:rPr>
              <w:t>SOURCES</w:t>
            </w:r>
          </w:p>
        </w:tc>
      </w:tr>
      <w:tr w:rsidR="002D09F7">
        <w:trPr>
          <w:trHeight w:val="1464"/>
        </w:trPr>
        <w:tc>
          <w:tcPr>
            <w:tcW w:w="680" w:type="dxa"/>
            <w:vMerge/>
            <w:tcBorders>
              <w:top w:val="nil"/>
              <w:left w:val="nil"/>
              <w:bottom w:val="single" w:color="FFFFFF" w:sz="4" w:space="0"/>
              <w:right w:val="single" w:color="FFFFFF" w:sz="4" w:space="0"/>
            </w:tcBorders>
            <w:shd w:val="clear" w:color="auto" w:fill="008AC9"/>
          </w:tcPr>
          <w:p w:rsidR="002D09F7" w:rsidRDefault="002D09F7">
            <w:pPr>
              <w:rPr>
                <w:sz w:val="2"/>
                <w:szCs w:val="2"/>
              </w:rPr>
            </w:pPr>
          </w:p>
        </w:tc>
        <w:tc>
          <w:tcPr>
            <w:tcW w:w="153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84"/>
              <w:jc w:val="left"/>
              <w:rPr>
                <w:rFonts w:ascii="Calibri"/>
                <w:b/>
                <w:sz w:val="18"/>
              </w:rPr>
            </w:pPr>
          </w:p>
          <w:p w:rsidR="002D09F7" w:rsidRDefault="00BA2BC4">
            <w:pPr>
              <w:pStyle w:val="TableParagraph"/>
              <w:spacing w:before="0" w:line="254" w:lineRule="auto"/>
              <w:ind w:left="85"/>
              <w:jc w:val="left"/>
              <w:rPr>
                <w:sz w:val="18"/>
              </w:rPr>
            </w:pPr>
            <w:r>
              <w:rPr>
                <w:color w:val="FFFFFF"/>
                <w:spacing w:val="-2"/>
                <w:w w:val="85"/>
                <w:sz w:val="18"/>
              </w:rPr>
              <w:t>Capital</w:t>
            </w:r>
            <w:r>
              <w:rPr>
                <w:color w:val="FFFFFF"/>
                <w:spacing w:val="-5"/>
                <w:w w:val="85"/>
                <w:sz w:val="18"/>
              </w:rPr>
              <w:t xml:space="preserve"> </w:t>
            </w:r>
            <w:r>
              <w:rPr>
                <w:color w:val="FFFFFF"/>
                <w:spacing w:val="-2"/>
                <w:w w:val="85"/>
                <w:sz w:val="18"/>
              </w:rPr>
              <w:t xml:space="preserve">Scheme </w:t>
            </w:r>
            <w:r>
              <w:rPr>
                <w:color w:val="FFFFFF"/>
                <w:spacing w:val="-2"/>
                <w:w w:val="95"/>
                <w:sz w:val="18"/>
              </w:rPr>
              <w:t>Description</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0"/>
              <w:jc w:val="left"/>
              <w:rPr>
                <w:rFonts w:ascii="Calibri"/>
                <w:b/>
                <w:sz w:val="18"/>
              </w:rPr>
            </w:pPr>
          </w:p>
          <w:p w:rsidR="002D09F7" w:rsidRDefault="002D09F7">
            <w:pPr>
              <w:pStyle w:val="TableParagraph"/>
              <w:spacing w:before="87"/>
              <w:jc w:val="left"/>
              <w:rPr>
                <w:rFonts w:ascii="Calibri"/>
                <w:b/>
                <w:sz w:val="18"/>
              </w:rPr>
            </w:pPr>
          </w:p>
          <w:p w:rsidR="002D09F7" w:rsidRDefault="00BA2BC4">
            <w:pPr>
              <w:pStyle w:val="TableParagraph"/>
              <w:spacing w:before="0"/>
              <w:ind w:right="71"/>
              <w:rPr>
                <w:sz w:val="18"/>
              </w:rPr>
            </w:pPr>
            <w:r>
              <w:rPr>
                <w:color w:val="FFFFFF"/>
                <w:spacing w:val="-2"/>
                <w:w w:val="95"/>
                <w:sz w:val="18"/>
              </w:rPr>
              <w:t>2023/24</w:t>
            </w:r>
          </w:p>
          <w:p w:rsidR="002D09F7" w:rsidRDefault="002D09F7">
            <w:pPr>
              <w:pStyle w:val="TableParagraph"/>
              <w:spacing w:before="13"/>
              <w:jc w:val="left"/>
              <w:rPr>
                <w:rFonts w:ascii="Calibri"/>
                <w:b/>
                <w:sz w:val="18"/>
              </w:rPr>
            </w:pPr>
          </w:p>
          <w:p w:rsidR="002D09F7" w:rsidRDefault="00BA2BC4">
            <w:pPr>
              <w:pStyle w:val="TableParagraph"/>
              <w:spacing w:before="0"/>
              <w:ind w:right="71"/>
              <w:rPr>
                <w:sz w:val="18"/>
              </w:rPr>
            </w:pPr>
            <w:r>
              <w:rPr>
                <w:color w:val="FFFFFF"/>
                <w:spacing w:val="-2"/>
                <w:sz w:val="18"/>
              </w:rPr>
              <w:t>£’000</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0"/>
              <w:jc w:val="left"/>
              <w:rPr>
                <w:rFonts w:ascii="Calibri"/>
                <w:b/>
                <w:sz w:val="18"/>
              </w:rPr>
            </w:pPr>
          </w:p>
          <w:p w:rsidR="002D09F7" w:rsidRDefault="002D09F7">
            <w:pPr>
              <w:pStyle w:val="TableParagraph"/>
              <w:spacing w:before="87"/>
              <w:jc w:val="left"/>
              <w:rPr>
                <w:rFonts w:ascii="Calibri"/>
                <w:b/>
                <w:sz w:val="18"/>
              </w:rPr>
            </w:pPr>
          </w:p>
          <w:p w:rsidR="002D09F7" w:rsidRDefault="00BA2BC4">
            <w:pPr>
              <w:pStyle w:val="TableParagraph"/>
              <w:spacing w:before="0"/>
              <w:ind w:right="70"/>
              <w:rPr>
                <w:sz w:val="18"/>
              </w:rPr>
            </w:pPr>
            <w:r>
              <w:rPr>
                <w:color w:val="FFFFFF"/>
                <w:spacing w:val="-2"/>
                <w:w w:val="95"/>
                <w:sz w:val="18"/>
              </w:rPr>
              <w:t>2024/25</w:t>
            </w:r>
          </w:p>
          <w:p w:rsidR="002D09F7" w:rsidRDefault="002D09F7">
            <w:pPr>
              <w:pStyle w:val="TableParagraph"/>
              <w:spacing w:before="13"/>
              <w:jc w:val="left"/>
              <w:rPr>
                <w:rFonts w:ascii="Calibri"/>
                <w:b/>
                <w:sz w:val="18"/>
              </w:rPr>
            </w:pPr>
          </w:p>
          <w:p w:rsidR="002D09F7" w:rsidRDefault="00BA2BC4">
            <w:pPr>
              <w:pStyle w:val="TableParagraph"/>
              <w:spacing w:before="0"/>
              <w:ind w:right="70"/>
              <w:rPr>
                <w:sz w:val="18"/>
              </w:rPr>
            </w:pPr>
            <w:r>
              <w:rPr>
                <w:color w:val="FFFFFF"/>
                <w:spacing w:val="-2"/>
                <w:sz w:val="18"/>
              </w:rPr>
              <w:t>£’000</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0"/>
              <w:jc w:val="left"/>
              <w:rPr>
                <w:rFonts w:ascii="Calibri"/>
                <w:b/>
                <w:sz w:val="18"/>
              </w:rPr>
            </w:pPr>
          </w:p>
          <w:p w:rsidR="002D09F7" w:rsidRDefault="002D09F7">
            <w:pPr>
              <w:pStyle w:val="TableParagraph"/>
              <w:spacing w:before="87"/>
              <w:jc w:val="left"/>
              <w:rPr>
                <w:rFonts w:ascii="Calibri"/>
                <w:b/>
                <w:sz w:val="18"/>
              </w:rPr>
            </w:pPr>
          </w:p>
          <w:p w:rsidR="002D09F7" w:rsidRDefault="00BA2BC4">
            <w:pPr>
              <w:pStyle w:val="TableParagraph"/>
              <w:spacing w:before="0"/>
              <w:ind w:right="69"/>
              <w:rPr>
                <w:sz w:val="18"/>
              </w:rPr>
            </w:pPr>
            <w:r>
              <w:rPr>
                <w:color w:val="FFFFFF"/>
                <w:spacing w:val="-2"/>
                <w:w w:val="95"/>
                <w:sz w:val="18"/>
              </w:rPr>
              <w:t>2025/26</w:t>
            </w:r>
          </w:p>
          <w:p w:rsidR="002D09F7" w:rsidRDefault="002D09F7">
            <w:pPr>
              <w:pStyle w:val="TableParagraph"/>
              <w:spacing w:before="13"/>
              <w:jc w:val="left"/>
              <w:rPr>
                <w:rFonts w:ascii="Calibri"/>
                <w:b/>
                <w:sz w:val="18"/>
              </w:rPr>
            </w:pPr>
          </w:p>
          <w:p w:rsidR="002D09F7" w:rsidRDefault="00BA2BC4">
            <w:pPr>
              <w:pStyle w:val="TableParagraph"/>
              <w:spacing w:before="0"/>
              <w:ind w:right="69"/>
              <w:rPr>
                <w:sz w:val="18"/>
              </w:rPr>
            </w:pPr>
            <w:r>
              <w:rPr>
                <w:color w:val="FFFFFF"/>
                <w:spacing w:val="-2"/>
                <w:sz w:val="18"/>
              </w:rPr>
              <w:t>£’000</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0"/>
              <w:jc w:val="left"/>
              <w:rPr>
                <w:rFonts w:ascii="Calibri"/>
                <w:b/>
                <w:sz w:val="18"/>
              </w:rPr>
            </w:pPr>
          </w:p>
          <w:p w:rsidR="002D09F7" w:rsidRDefault="002D09F7">
            <w:pPr>
              <w:pStyle w:val="TableParagraph"/>
              <w:spacing w:before="87"/>
              <w:jc w:val="left"/>
              <w:rPr>
                <w:rFonts w:ascii="Calibri"/>
                <w:b/>
                <w:sz w:val="18"/>
              </w:rPr>
            </w:pPr>
          </w:p>
          <w:p w:rsidR="002D09F7" w:rsidRDefault="00BA2BC4">
            <w:pPr>
              <w:pStyle w:val="TableParagraph"/>
              <w:spacing w:before="0"/>
              <w:ind w:right="69"/>
              <w:rPr>
                <w:sz w:val="18"/>
              </w:rPr>
            </w:pPr>
            <w:r>
              <w:rPr>
                <w:color w:val="FFFFFF"/>
                <w:spacing w:val="-2"/>
                <w:w w:val="95"/>
                <w:sz w:val="18"/>
              </w:rPr>
              <w:t>2026/27</w:t>
            </w:r>
          </w:p>
          <w:p w:rsidR="002D09F7" w:rsidRDefault="002D09F7">
            <w:pPr>
              <w:pStyle w:val="TableParagraph"/>
              <w:spacing w:before="13"/>
              <w:jc w:val="left"/>
              <w:rPr>
                <w:rFonts w:ascii="Calibri"/>
                <w:b/>
                <w:sz w:val="18"/>
              </w:rPr>
            </w:pPr>
          </w:p>
          <w:p w:rsidR="002D09F7" w:rsidRDefault="00BA2BC4">
            <w:pPr>
              <w:pStyle w:val="TableParagraph"/>
              <w:spacing w:before="0"/>
              <w:ind w:right="69"/>
              <w:rPr>
                <w:sz w:val="18"/>
              </w:rPr>
            </w:pPr>
            <w:r>
              <w:rPr>
                <w:color w:val="FFFFFF"/>
                <w:spacing w:val="-2"/>
                <w:sz w:val="18"/>
              </w:rPr>
              <w:t>£’000</w:t>
            </w:r>
          </w:p>
        </w:tc>
        <w:tc>
          <w:tcPr>
            <w:tcW w:w="68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86"/>
              <w:jc w:val="left"/>
              <w:rPr>
                <w:rFonts w:ascii="Calibri"/>
                <w:b/>
                <w:sz w:val="18"/>
              </w:rPr>
            </w:pPr>
          </w:p>
          <w:p w:rsidR="002D09F7" w:rsidRDefault="00BA2BC4">
            <w:pPr>
              <w:pStyle w:val="TableParagraph"/>
              <w:spacing w:before="1" w:line="254" w:lineRule="auto"/>
              <w:ind w:left="109" w:right="68" w:firstLine="163"/>
              <w:jc w:val="both"/>
              <w:rPr>
                <w:sz w:val="18"/>
              </w:rPr>
            </w:pPr>
            <w:r>
              <w:rPr>
                <w:color w:val="FFFFFF"/>
                <w:spacing w:val="-6"/>
                <w:w w:val="85"/>
                <w:sz w:val="18"/>
              </w:rPr>
              <w:t>Total</w:t>
            </w:r>
            <w:r>
              <w:rPr>
                <w:color w:val="FFFFFF"/>
                <w:spacing w:val="-6"/>
                <w:w w:val="95"/>
                <w:sz w:val="18"/>
              </w:rPr>
              <w:t xml:space="preserve"> </w:t>
            </w:r>
            <w:r>
              <w:rPr>
                <w:color w:val="FFFFFF"/>
                <w:spacing w:val="-4"/>
                <w:w w:val="95"/>
                <w:sz w:val="18"/>
              </w:rPr>
              <w:t>4</w:t>
            </w:r>
            <w:r>
              <w:rPr>
                <w:color w:val="FFFFFF"/>
                <w:spacing w:val="-8"/>
                <w:w w:val="95"/>
                <w:sz w:val="18"/>
              </w:rPr>
              <w:t xml:space="preserve"> </w:t>
            </w:r>
            <w:r>
              <w:rPr>
                <w:color w:val="FFFFFF"/>
                <w:spacing w:val="-4"/>
                <w:w w:val="95"/>
                <w:sz w:val="18"/>
              </w:rPr>
              <w:t xml:space="preserve">Year </w:t>
            </w:r>
            <w:r>
              <w:rPr>
                <w:color w:val="FFFFFF"/>
                <w:spacing w:val="-2"/>
                <w:w w:val="85"/>
                <w:sz w:val="18"/>
              </w:rPr>
              <w:t>Budget</w:t>
            </w:r>
          </w:p>
          <w:p w:rsidR="002D09F7" w:rsidRDefault="002D09F7">
            <w:pPr>
              <w:pStyle w:val="TableParagraph"/>
              <w:spacing w:before="1"/>
              <w:jc w:val="left"/>
              <w:rPr>
                <w:rFonts w:ascii="Calibri"/>
                <w:b/>
                <w:sz w:val="18"/>
              </w:rPr>
            </w:pPr>
          </w:p>
          <w:p w:rsidR="002D09F7" w:rsidRDefault="00BA2BC4">
            <w:pPr>
              <w:pStyle w:val="TableParagraph"/>
              <w:spacing w:before="0"/>
              <w:ind w:left="210"/>
              <w:jc w:val="left"/>
              <w:rPr>
                <w:sz w:val="18"/>
              </w:rPr>
            </w:pPr>
            <w:r>
              <w:rPr>
                <w:color w:val="FFFFFF"/>
                <w:spacing w:val="-2"/>
                <w:sz w:val="18"/>
              </w:rPr>
              <w:t>£’000</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86"/>
              <w:jc w:val="left"/>
              <w:rPr>
                <w:rFonts w:ascii="Calibri"/>
                <w:b/>
                <w:sz w:val="18"/>
              </w:rPr>
            </w:pPr>
          </w:p>
          <w:p w:rsidR="002D09F7" w:rsidRDefault="00BA2BC4">
            <w:pPr>
              <w:pStyle w:val="TableParagraph"/>
              <w:spacing w:before="1" w:line="254" w:lineRule="auto"/>
              <w:ind w:left="116" w:right="65" w:firstLine="119"/>
              <w:jc w:val="left"/>
              <w:rPr>
                <w:sz w:val="18"/>
              </w:rPr>
            </w:pPr>
            <w:r>
              <w:rPr>
                <w:color w:val="FFFFFF"/>
                <w:spacing w:val="-2"/>
                <w:w w:val="85"/>
                <w:sz w:val="18"/>
              </w:rPr>
              <w:t>Capital Receipts</w:t>
            </w:r>
          </w:p>
          <w:p w:rsidR="002D09F7" w:rsidRDefault="002D09F7">
            <w:pPr>
              <w:pStyle w:val="TableParagraph"/>
              <w:spacing w:before="1"/>
              <w:jc w:val="left"/>
              <w:rPr>
                <w:rFonts w:ascii="Calibri"/>
                <w:b/>
                <w:sz w:val="18"/>
              </w:rPr>
            </w:pPr>
          </w:p>
          <w:p w:rsidR="002D09F7" w:rsidRDefault="00BA2BC4">
            <w:pPr>
              <w:pStyle w:val="TableParagraph"/>
              <w:spacing w:before="0"/>
              <w:ind w:left="323"/>
              <w:jc w:val="left"/>
              <w:rPr>
                <w:sz w:val="18"/>
              </w:rPr>
            </w:pPr>
            <w:r>
              <w:rPr>
                <w:color w:val="FFFFFF"/>
                <w:spacing w:val="-2"/>
                <w:sz w:val="18"/>
              </w:rPr>
              <w:t>£’000</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86"/>
              <w:jc w:val="left"/>
              <w:rPr>
                <w:rFonts w:ascii="Calibri"/>
                <w:b/>
                <w:sz w:val="18"/>
              </w:rPr>
            </w:pPr>
          </w:p>
          <w:p w:rsidR="002D09F7" w:rsidRDefault="00BA2BC4">
            <w:pPr>
              <w:pStyle w:val="TableParagraph"/>
              <w:spacing w:before="0" w:line="254" w:lineRule="auto"/>
              <w:ind w:left="96" w:right="67" w:firstLine="19"/>
              <w:rPr>
                <w:sz w:val="18"/>
              </w:rPr>
            </w:pPr>
            <w:r>
              <w:rPr>
                <w:color w:val="FFFFFF"/>
                <w:spacing w:val="-2"/>
                <w:w w:val="85"/>
                <w:sz w:val="18"/>
              </w:rPr>
              <w:t>Disabled Facilities</w:t>
            </w:r>
          </w:p>
          <w:p w:rsidR="002D09F7" w:rsidRDefault="00BA2BC4">
            <w:pPr>
              <w:pStyle w:val="TableParagraph"/>
              <w:spacing w:before="1"/>
              <w:ind w:right="67"/>
              <w:rPr>
                <w:sz w:val="18"/>
              </w:rPr>
            </w:pPr>
            <w:r>
              <w:rPr>
                <w:color w:val="FFFFFF"/>
                <w:spacing w:val="-2"/>
                <w:w w:val="95"/>
                <w:sz w:val="18"/>
              </w:rPr>
              <w:t>Grant</w:t>
            </w:r>
          </w:p>
          <w:p w:rsidR="002D09F7" w:rsidRDefault="002D09F7">
            <w:pPr>
              <w:pStyle w:val="TableParagraph"/>
              <w:spacing w:before="13"/>
              <w:jc w:val="left"/>
              <w:rPr>
                <w:rFonts w:ascii="Calibri"/>
                <w:b/>
                <w:sz w:val="18"/>
              </w:rPr>
            </w:pPr>
          </w:p>
          <w:p w:rsidR="002D09F7" w:rsidRDefault="00BA2BC4">
            <w:pPr>
              <w:pStyle w:val="TableParagraph"/>
              <w:spacing w:before="1"/>
              <w:ind w:right="67"/>
              <w:rPr>
                <w:sz w:val="18"/>
              </w:rPr>
            </w:pPr>
            <w:r>
              <w:rPr>
                <w:color w:val="FFFFFF"/>
                <w:spacing w:val="-2"/>
                <w:sz w:val="18"/>
              </w:rPr>
              <w:t>£’000</w:t>
            </w:r>
          </w:p>
        </w:tc>
        <w:tc>
          <w:tcPr>
            <w:tcW w:w="96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86"/>
              <w:jc w:val="left"/>
              <w:rPr>
                <w:rFonts w:ascii="Calibri"/>
                <w:b/>
                <w:sz w:val="18"/>
              </w:rPr>
            </w:pPr>
          </w:p>
          <w:p w:rsidR="002D09F7" w:rsidRDefault="00BA2BC4">
            <w:pPr>
              <w:pStyle w:val="TableParagraph"/>
              <w:spacing w:before="0" w:line="254" w:lineRule="auto"/>
              <w:ind w:left="247" w:hanging="118"/>
              <w:jc w:val="left"/>
              <w:rPr>
                <w:sz w:val="18"/>
              </w:rPr>
            </w:pPr>
            <w:r>
              <w:rPr>
                <w:color w:val="FFFFFF"/>
                <w:spacing w:val="-2"/>
                <w:w w:val="85"/>
                <w:sz w:val="18"/>
              </w:rPr>
              <w:t xml:space="preserve">Earmarked </w:t>
            </w:r>
            <w:r>
              <w:rPr>
                <w:color w:val="FFFFFF"/>
                <w:spacing w:val="-2"/>
                <w:w w:val="80"/>
                <w:sz w:val="18"/>
              </w:rPr>
              <w:t>Reserves</w:t>
            </w:r>
          </w:p>
          <w:p w:rsidR="002D09F7" w:rsidRDefault="002D09F7">
            <w:pPr>
              <w:pStyle w:val="TableParagraph"/>
              <w:spacing w:before="1"/>
              <w:jc w:val="left"/>
              <w:rPr>
                <w:rFonts w:ascii="Calibri"/>
                <w:b/>
                <w:sz w:val="18"/>
              </w:rPr>
            </w:pPr>
          </w:p>
          <w:p w:rsidR="002D09F7" w:rsidRDefault="00BA2BC4">
            <w:pPr>
              <w:pStyle w:val="TableParagraph"/>
              <w:spacing w:before="1"/>
              <w:ind w:left="495"/>
              <w:jc w:val="left"/>
              <w:rPr>
                <w:sz w:val="18"/>
              </w:rPr>
            </w:pPr>
            <w:r>
              <w:rPr>
                <w:color w:val="FFFFFF"/>
                <w:spacing w:val="-2"/>
                <w:sz w:val="18"/>
              </w:rPr>
              <w:t>£’000</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86"/>
              <w:jc w:val="left"/>
              <w:rPr>
                <w:rFonts w:ascii="Calibri"/>
                <w:b/>
                <w:sz w:val="18"/>
              </w:rPr>
            </w:pPr>
          </w:p>
          <w:p w:rsidR="002D09F7" w:rsidRDefault="00BA2BC4">
            <w:pPr>
              <w:pStyle w:val="TableParagraph"/>
              <w:spacing w:before="0" w:line="254" w:lineRule="auto"/>
              <w:ind w:left="118" w:right="66" w:firstLine="36"/>
              <w:rPr>
                <w:sz w:val="18"/>
              </w:rPr>
            </w:pPr>
            <w:r>
              <w:rPr>
                <w:color w:val="FFFFFF"/>
                <w:spacing w:val="-2"/>
                <w:w w:val="85"/>
                <w:sz w:val="18"/>
              </w:rPr>
              <w:t>Housing Enabling</w:t>
            </w:r>
          </w:p>
          <w:p w:rsidR="002D09F7" w:rsidRDefault="00BA2BC4">
            <w:pPr>
              <w:pStyle w:val="TableParagraph"/>
              <w:spacing w:before="1"/>
              <w:ind w:right="66"/>
              <w:rPr>
                <w:sz w:val="18"/>
              </w:rPr>
            </w:pPr>
            <w:r>
              <w:rPr>
                <w:color w:val="FFFFFF"/>
                <w:spacing w:val="-4"/>
                <w:w w:val="95"/>
                <w:sz w:val="18"/>
              </w:rPr>
              <w:t>Fund</w:t>
            </w:r>
          </w:p>
          <w:p w:rsidR="002D09F7" w:rsidRDefault="002D09F7">
            <w:pPr>
              <w:pStyle w:val="TableParagraph"/>
              <w:spacing w:before="13"/>
              <w:jc w:val="left"/>
              <w:rPr>
                <w:rFonts w:ascii="Calibri"/>
                <w:b/>
                <w:sz w:val="18"/>
              </w:rPr>
            </w:pPr>
          </w:p>
          <w:p w:rsidR="002D09F7" w:rsidRDefault="00BA2BC4">
            <w:pPr>
              <w:pStyle w:val="TableParagraph"/>
              <w:spacing w:before="0"/>
              <w:ind w:right="66"/>
              <w:rPr>
                <w:sz w:val="18"/>
              </w:rPr>
            </w:pPr>
            <w:r>
              <w:rPr>
                <w:color w:val="FFFFFF"/>
                <w:spacing w:val="-2"/>
                <w:sz w:val="18"/>
              </w:rPr>
              <w:t>£’000</w:t>
            </w:r>
          </w:p>
        </w:tc>
        <w:tc>
          <w:tcPr>
            <w:tcW w:w="906"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85"/>
              <w:ind w:right="65"/>
              <w:rPr>
                <w:sz w:val="18"/>
              </w:rPr>
            </w:pPr>
            <w:r>
              <w:rPr>
                <w:color w:val="FFFFFF"/>
                <w:spacing w:val="-2"/>
                <w:w w:val="95"/>
                <w:sz w:val="18"/>
              </w:rPr>
              <w:t>Innovation</w:t>
            </w:r>
          </w:p>
          <w:p w:rsidR="002D09F7" w:rsidRDefault="00BA2BC4">
            <w:pPr>
              <w:pStyle w:val="TableParagraph"/>
              <w:spacing w:before="13" w:line="254" w:lineRule="auto"/>
              <w:ind w:left="202" w:right="65" w:firstLine="369"/>
              <w:rPr>
                <w:sz w:val="18"/>
              </w:rPr>
            </w:pPr>
            <w:r>
              <w:rPr>
                <w:color w:val="FFFFFF"/>
                <w:spacing w:val="-4"/>
                <w:w w:val="85"/>
                <w:sz w:val="18"/>
              </w:rPr>
              <w:t>and</w:t>
            </w:r>
            <w:r>
              <w:rPr>
                <w:color w:val="FFFFFF"/>
                <w:spacing w:val="-2"/>
                <w:w w:val="85"/>
                <w:sz w:val="18"/>
              </w:rPr>
              <w:t xml:space="preserve"> Investing</w:t>
            </w:r>
          </w:p>
          <w:p w:rsidR="002D09F7" w:rsidRDefault="00BA2BC4">
            <w:pPr>
              <w:pStyle w:val="TableParagraph"/>
              <w:spacing w:before="2"/>
              <w:ind w:right="65"/>
              <w:rPr>
                <w:sz w:val="18"/>
              </w:rPr>
            </w:pPr>
            <w:r>
              <w:rPr>
                <w:color w:val="FFFFFF"/>
                <w:spacing w:val="-4"/>
                <w:w w:val="95"/>
                <w:sz w:val="18"/>
              </w:rPr>
              <w:t>Fund</w:t>
            </w:r>
          </w:p>
          <w:p w:rsidR="002D09F7" w:rsidRDefault="002D09F7">
            <w:pPr>
              <w:pStyle w:val="TableParagraph"/>
              <w:spacing w:before="13"/>
              <w:jc w:val="left"/>
              <w:rPr>
                <w:rFonts w:ascii="Calibri"/>
                <w:b/>
                <w:sz w:val="18"/>
              </w:rPr>
            </w:pPr>
          </w:p>
          <w:p w:rsidR="002D09F7" w:rsidRDefault="00BA2BC4">
            <w:pPr>
              <w:pStyle w:val="TableParagraph"/>
              <w:spacing w:before="0"/>
              <w:ind w:right="65"/>
              <w:rPr>
                <w:sz w:val="18"/>
              </w:rPr>
            </w:pPr>
            <w:r>
              <w:rPr>
                <w:color w:val="FFFFFF"/>
                <w:spacing w:val="-2"/>
                <w:sz w:val="18"/>
              </w:rPr>
              <w:t>£’000</w:t>
            </w:r>
          </w:p>
        </w:tc>
        <w:tc>
          <w:tcPr>
            <w:tcW w:w="1019"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86"/>
              <w:jc w:val="left"/>
              <w:rPr>
                <w:rFonts w:ascii="Calibri"/>
                <w:b/>
                <w:sz w:val="18"/>
              </w:rPr>
            </w:pPr>
          </w:p>
          <w:p w:rsidR="002D09F7" w:rsidRDefault="00BA2BC4">
            <w:pPr>
              <w:pStyle w:val="TableParagraph"/>
              <w:spacing w:before="0" w:line="254" w:lineRule="auto"/>
              <w:ind w:left="100" w:firstLine="246"/>
              <w:jc w:val="left"/>
              <w:rPr>
                <w:sz w:val="18"/>
              </w:rPr>
            </w:pPr>
            <w:r>
              <w:rPr>
                <w:color w:val="FFFFFF"/>
                <w:spacing w:val="-2"/>
                <w:w w:val="80"/>
                <w:sz w:val="18"/>
              </w:rPr>
              <w:t>Revenue</w:t>
            </w:r>
            <w:r>
              <w:rPr>
                <w:color w:val="FFFFFF"/>
                <w:spacing w:val="-2"/>
                <w:w w:val="85"/>
                <w:sz w:val="18"/>
              </w:rPr>
              <w:t xml:space="preserve"> Contribution</w:t>
            </w:r>
          </w:p>
          <w:p w:rsidR="002D09F7" w:rsidRDefault="002D09F7">
            <w:pPr>
              <w:pStyle w:val="TableParagraph"/>
              <w:spacing w:before="1"/>
              <w:jc w:val="left"/>
              <w:rPr>
                <w:rFonts w:ascii="Calibri"/>
                <w:b/>
                <w:sz w:val="18"/>
              </w:rPr>
            </w:pPr>
          </w:p>
          <w:p w:rsidR="002D09F7" w:rsidRDefault="00BA2BC4">
            <w:pPr>
              <w:pStyle w:val="TableParagraph"/>
              <w:spacing w:before="0"/>
              <w:ind w:left="554"/>
              <w:jc w:val="left"/>
              <w:rPr>
                <w:sz w:val="18"/>
              </w:rPr>
            </w:pPr>
            <w:r>
              <w:rPr>
                <w:color w:val="FFFFFF"/>
                <w:spacing w:val="-2"/>
                <w:sz w:val="18"/>
              </w:rPr>
              <w:t>£’000</w:t>
            </w:r>
          </w:p>
        </w:tc>
        <w:tc>
          <w:tcPr>
            <w:tcW w:w="906"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85"/>
              <w:jc w:val="left"/>
              <w:rPr>
                <w:rFonts w:ascii="Calibri"/>
                <w:b/>
                <w:sz w:val="18"/>
              </w:rPr>
            </w:pPr>
          </w:p>
          <w:p w:rsidR="002D09F7" w:rsidRDefault="00BA2BC4">
            <w:pPr>
              <w:pStyle w:val="TableParagraph"/>
              <w:spacing w:before="1" w:line="254" w:lineRule="auto"/>
              <w:ind w:left="119" w:firstLine="183"/>
              <w:jc w:val="left"/>
              <w:rPr>
                <w:sz w:val="18"/>
              </w:rPr>
            </w:pPr>
            <w:r>
              <w:rPr>
                <w:color w:val="FFFFFF"/>
                <w:spacing w:val="-2"/>
                <w:w w:val="85"/>
                <w:sz w:val="18"/>
              </w:rPr>
              <w:t>Internal Borrowing</w:t>
            </w:r>
          </w:p>
          <w:p w:rsidR="002D09F7" w:rsidRDefault="002D09F7">
            <w:pPr>
              <w:pStyle w:val="TableParagraph"/>
              <w:spacing w:before="1"/>
              <w:jc w:val="left"/>
              <w:rPr>
                <w:rFonts w:ascii="Calibri"/>
                <w:b/>
                <w:sz w:val="18"/>
              </w:rPr>
            </w:pPr>
          </w:p>
          <w:p w:rsidR="002D09F7" w:rsidRDefault="00BA2BC4">
            <w:pPr>
              <w:pStyle w:val="TableParagraph"/>
              <w:spacing w:before="0"/>
              <w:ind w:left="442"/>
              <w:jc w:val="left"/>
              <w:rPr>
                <w:sz w:val="18"/>
              </w:rPr>
            </w:pPr>
            <w:r>
              <w:rPr>
                <w:color w:val="FFFFFF"/>
                <w:spacing w:val="-2"/>
                <w:sz w:val="18"/>
              </w:rPr>
              <w:t>£’000</w:t>
            </w:r>
          </w:p>
        </w:tc>
        <w:tc>
          <w:tcPr>
            <w:tcW w:w="679"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0"/>
              <w:jc w:val="left"/>
              <w:rPr>
                <w:rFonts w:ascii="Calibri"/>
                <w:b/>
                <w:sz w:val="18"/>
              </w:rPr>
            </w:pPr>
          </w:p>
          <w:p w:rsidR="002D09F7" w:rsidRDefault="002D09F7">
            <w:pPr>
              <w:pStyle w:val="TableParagraph"/>
              <w:spacing w:before="86"/>
              <w:jc w:val="left"/>
              <w:rPr>
                <w:rFonts w:ascii="Calibri"/>
                <w:b/>
                <w:sz w:val="18"/>
              </w:rPr>
            </w:pPr>
          </w:p>
          <w:p w:rsidR="002D09F7" w:rsidRDefault="00BA2BC4">
            <w:pPr>
              <w:pStyle w:val="TableParagraph"/>
              <w:spacing w:before="0"/>
              <w:ind w:left="156"/>
              <w:jc w:val="left"/>
              <w:rPr>
                <w:sz w:val="18"/>
              </w:rPr>
            </w:pPr>
            <w:r>
              <w:rPr>
                <w:color w:val="FFFFFF"/>
                <w:spacing w:val="-2"/>
                <w:w w:val="95"/>
                <w:sz w:val="18"/>
              </w:rPr>
              <w:t>Grants</w:t>
            </w:r>
          </w:p>
          <w:p w:rsidR="002D09F7" w:rsidRDefault="002D09F7">
            <w:pPr>
              <w:pStyle w:val="TableParagraph"/>
              <w:spacing w:before="13"/>
              <w:jc w:val="left"/>
              <w:rPr>
                <w:rFonts w:ascii="Calibri"/>
                <w:b/>
                <w:sz w:val="18"/>
              </w:rPr>
            </w:pPr>
          </w:p>
          <w:p w:rsidR="002D09F7" w:rsidRDefault="00BA2BC4">
            <w:pPr>
              <w:pStyle w:val="TableParagraph"/>
              <w:spacing w:before="0"/>
              <w:ind w:left="216"/>
              <w:jc w:val="left"/>
              <w:rPr>
                <w:sz w:val="18"/>
              </w:rPr>
            </w:pPr>
            <w:r>
              <w:rPr>
                <w:color w:val="FFFFFF"/>
                <w:spacing w:val="-2"/>
                <w:sz w:val="18"/>
              </w:rPr>
              <w:t>£’000</w:t>
            </w:r>
          </w:p>
        </w:tc>
        <w:tc>
          <w:tcPr>
            <w:tcW w:w="679"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85"/>
              <w:jc w:val="left"/>
              <w:rPr>
                <w:rFonts w:ascii="Calibri"/>
                <w:b/>
                <w:sz w:val="18"/>
              </w:rPr>
            </w:pPr>
          </w:p>
          <w:p w:rsidR="002D09F7" w:rsidRDefault="00BA2BC4">
            <w:pPr>
              <w:pStyle w:val="TableParagraph"/>
              <w:spacing w:before="0" w:line="254" w:lineRule="auto"/>
              <w:ind w:left="254" w:right="53" w:firstLine="42"/>
              <w:jc w:val="left"/>
              <w:rPr>
                <w:sz w:val="18"/>
              </w:rPr>
            </w:pPr>
            <w:r>
              <w:rPr>
                <w:color w:val="FFFFFF"/>
                <w:spacing w:val="-6"/>
                <w:w w:val="85"/>
                <w:sz w:val="18"/>
              </w:rPr>
              <w:t>CIL</w:t>
            </w:r>
            <w:r>
              <w:rPr>
                <w:color w:val="FFFFFF"/>
                <w:spacing w:val="-7"/>
                <w:sz w:val="18"/>
              </w:rPr>
              <w:t xml:space="preserve"> </w:t>
            </w:r>
            <w:r>
              <w:rPr>
                <w:color w:val="FFFFFF"/>
                <w:spacing w:val="-6"/>
                <w:w w:val="85"/>
                <w:sz w:val="18"/>
              </w:rPr>
              <w:t>/</w:t>
            </w:r>
            <w:r>
              <w:rPr>
                <w:color w:val="FFFFFF"/>
                <w:sz w:val="18"/>
              </w:rPr>
              <w:t xml:space="preserve"> </w:t>
            </w:r>
            <w:r>
              <w:rPr>
                <w:color w:val="FFFFFF"/>
                <w:spacing w:val="-4"/>
                <w:w w:val="80"/>
                <w:sz w:val="18"/>
              </w:rPr>
              <w:t>S106</w:t>
            </w:r>
          </w:p>
          <w:p w:rsidR="002D09F7" w:rsidRDefault="002D09F7">
            <w:pPr>
              <w:pStyle w:val="TableParagraph"/>
              <w:spacing w:before="2"/>
              <w:jc w:val="left"/>
              <w:rPr>
                <w:rFonts w:ascii="Calibri"/>
                <w:b/>
                <w:sz w:val="18"/>
              </w:rPr>
            </w:pPr>
          </w:p>
          <w:p w:rsidR="002D09F7" w:rsidRDefault="00BA2BC4">
            <w:pPr>
              <w:pStyle w:val="TableParagraph"/>
              <w:spacing w:before="0"/>
              <w:ind w:left="218"/>
              <w:jc w:val="left"/>
              <w:rPr>
                <w:sz w:val="18"/>
              </w:rPr>
            </w:pPr>
            <w:r>
              <w:rPr>
                <w:color w:val="FFFFFF"/>
                <w:spacing w:val="-2"/>
                <w:sz w:val="18"/>
              </w:rPr>
              <w:t>£’000</w:t>
            </w:r>
          </w:p>
        </w:tc>
        <w:tc>
          <w:tcPr>
            <w:tcW w:w="769"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85" w:line="254" w:lineRule="auto"/>
              <w:ind w:left="134" w:right="68" w:firstLine="232"/>
              <w:rPr>
                <w:sz w:val="18"/>
              </w:rPr>
            </w:pPr>
            <w:r>
              <w:rPr>
                <w:color w:val="FFFFFF"/>
                <w:spacing w:val="-6"/>
                <w:w w:val="85"/>
                <w:sz w:val="18"/>
              </w:rPr>
              <w:t>Total</w:t>
            </w:r>
            <w:r>
              <w:rPr>
                <w:color w:val="FFFFFF"/>
                <w:w w:val="85"/>
                <w:sz w:val="18"/>
              </w:rPr>
              <w:t xml:space="preserve"> </w:t>
            </w:r>
            <w:r>
              <w:rPr>
                <w:color w:val="FFFFFF"/>
                <w:w w:val="95"/>
                <w:sz w:val="18"/>
              </w:rPr>
              <w:t>4</w:t>
            </w:r>
            <w:r>
              <w:rPr>
                <w:color w:val="FFFFFF"/>
                <w:spacing w:val="-12"/>
                <w:w w:val="95"/>
                <w:sz w:val="18"/>
              </w:rPr>
              <w:t xml:space="preserve"> </w:t>
            </w:r>
            <w:r>
              <w:rPr>
                <w:color w:val="FFFFFF"/>
                <w:w w:val="95"/>
                <w:sz w:val="18"/>
              </w:rPr>
              <w:t xml:space="preserve">Year </w:t>
            </w:r>
            <w:r>
              <w:rPr>
                <w:color w:val="FFFFFF"/>
                <w:spacing w:val="-2"/>
                <w:w w:val="85"/>
                <w:sz w:val="18"/>
              </w:rPr>
              <w:t>Funding Sources</w:t>
            </w:r>
          </w:p>
          <w:p w:rsidR="002D09F7" w:rsidRDefault="002D09F7">
            <w:pPr>
              <w:pStyle w:val="TableParagraph"/>
              <w:spacing w:before="2"/>
              <w:jc w:val="left"/>
              <w:rPr>
                <w:rFonts w:ascii="Calibri"/>
                <w:b/>
                <w:sz w:val="18"/>
              </w:rPr>
            </w:pPr>
          </w:p>
          <w:p w:rsidR="002D09F7" w:rsidRDefault="00BA2BC4">
            <w:pPr>
              <w:pStyle w:val="TableParagraph"/>
              <w:spacing w:before="0"/>
              <w:ind w:left="304"/>
              <w:jc w:val="left"/>
              <w:rPr>
                <w:sz w:val="18"/>
              </w:rPr>
            </w:pPr>
            <w:r>
              <w:rPr>
                <w:color w:val="FFFFFF"/>
                <w:spacing w:val="-2"/>
                <w:sz w:val="18"/>
              </w:rPr>
              <w:t>£’000</w:t>
            </w:r>
          </w:p>
        </w:tc>
      </w:tr>
      <w:tr w:rsidR="002D09F7">
        <w:trPr>
          <w:trHeight w:val="556"/>
        </w:trPr>
        <w:tc>
          <w:tcPr>
            <w:tcW w:w="680" w:type="dxa"/>
            <w:tcBorders>
              <w:top w:val="single" w:color="FFFFFF" w:sz="4" w:space="0"/>
            </w:tcBorders>
          </w:tcPr>
          <w:p w:rsidR="002D09F7" w:rsidRDefault="00BA2BC4">
            <w:pPr>
              <w:pStyle w:val="TableParagraph"/>
              <w:spacing w:before="179"/>
              <w:ind w:left="84"/>
              <w:jc w:val="left"/>
              <w:rPr>
                <w:sz w:val="18"/>
              </w:rPr>
            </w:pPr>
            <w:r>
              <w:rPr>
                <w:color w:val="53534C"/>
                <w:spacing w:val="-5"/>
                <w:w w:val="85"/>
                <w:sz w:val="18"/>
              </w:rPr>
              <w:t>NEW</w:t>
            </w:r>
          </w:p>
        </w:tc>
        <w:tc>
          <w:tcPr>
            <w:tcW w:w="1530" w:type="dxa"/>
            <w:tcBorders>
              <w:top w:val="single" w:color="FFFFFF" w:sz="4" w:space="0"/>
            </w:tcBorders>
          </w:tcPr>
          <w:p w:rsidR="002D09F7" w:rsidRDefault="00BA2BC4">
            <w:pPr>
              <w:pStyle w:val="TableParagraph"/>
              <w:spacing w:before="84" w:line="232" w:lineRule="auto"/>
              <w:ind w:left="85" w:right="435"/>
              <w:jc w:val="left"/>
              <w:rPr>
                <w:sz w:val="18"/>
              </w:rPr>
            </w:pPr>
            <w:r>
              <w:rPr>
                <w:color w:val="53534C"/>
                <w:spacing w:val="-2"/>
                <w:w w:val="80"/>
                <w:sz w:val="18"/>
              </w:rPr>
              <w:t>Kenilworth</w:t>
            </w:r>
            <w:r>
              <w:rPr>
                <w:color w:val="53534C"/>
                <w:spacing w:val="-11"/>
                <w:sz w:val="18"/>
              </w:rPr>
              <w:t xml:space="preserve"> </w:t>
            </w:r>
            <w:r>
              <w:rPr>
                <w:color w:val="53534C"/>
                <w:spacing w:val="-2"/>
                <w:w w:val="80"/>
                <w:sz w:val="18"/>
              </w:rPr>
              <w:t>Park</w:t>
            </w:r>
            <w:r>
              <w:rPr>
                <w:color w:val="53534C"/>
                <w:spacing w:val="-2"/>
                <w:w w:val="85"/>
                <w:sz w:val="18"/>
              </w:rPr>
              <w:t xml:space="preserve"> Improvements</w:t>
            </w:r>
          </w:p>
        </w:tc>
        <w:tc>
          <w:tcPr>
            <w:tcW w:w="793" w:type="dxa"/>
            <w:tcBorders>
              <w:top w:val="single" w:color="FFFFFF" w:sz="4" w:space="0"/>
            </w:tcBorders>
          </w:tcPr>
          <w:p w:rsidR="002D09F7" w:rsidRDefault="00BA2BC4">
            <w:pPr>
              <w:pStyle w:val="TableParagraph"/>
              <w:spacing w:before="178"/>
              <w:ind w:right="71"/>
              <w:rPr>
                <w:sz w:val="18"/>
              </w:rPr>
            </w:pPr>
            <w:r>
              <w:rPr>
                <w:color w:val="53534C"/>
                <w:spacing w:val="-10"/>
                <w:w w:val="90"/>
                <w:sz w:val="18"/>
              </w:rPr>
              <w:t>0</w:t>
            </w:r>
          </w:p>
        </w:tc>
        <w:tc>
          <w:tcPr>
            <w:tcW w:w="793" w:type="dxa"/>
            <w:tcBorders>
              <w:top w:val="single" w:color="FFFFFF" w:sz="4" w:space="0"/>
            </w:tcBorders>
          </w:tcPr>
          <w:p w:rsidR="002D09F7" w:rsidRDefault="00BA2BC4">
            <w:pPr>
              <w:pStyle w:val="TableParagraph"/>
              <w:spacing w:before="178"/>
              <w:ind w:right="70"/>
              <w:rPr>
                <w:sz w:val="18"/>
              </w:rPr>
            </w:pPr>
            <w:r>
              <w:rPr>
                <w:color w:val="53534C"/>
                <w:spacing w:val="-5"/>
                <w:w w:val="90"/>
                <w:sz w:val="18"/>
              </w:rPr>
              <w:t>421</w:t>
            </w:r>
          </w:p>
        </w:tc>
        <w:tc>
          <w:tcPr>
            <w:tcW w:w="793" w:type="dxa"/>
            <w:tcBorders>
              <w:top w:val="single" w:color="FFFFFF" w:sz="4" w:space="0"/>
            </w:tcBorders>
          </w:tcPr>
          <w:p w:rsidR="002D09F7" w:rsidRDefault="00BA2BC4">
            <w:pPr>
              <w:pStyle w:val="TableParagraph"/>
              <w:spacing w:before="178"/>
              <w:ind w:right="70"/>
              <w:rPr>
                <w:sz w:val="18"/>
              </w:rPr>
            </w:pPr>
            <w:r>
              <w:rPr>
                <w:color w:val="53534C"/>
                <w:spacing w:val="-10"/>
                <w:w w:val="90"/>
                <w:sz w:val="18"/>
              </w:rPr>
              <w:t>0</w:t>
            </w:r>
          </w:p>
        </w:tc>
        <w:tc>
          <w:tcPr>
            <w:tcW w:w="793" w:type="dxa"/>
            <w:tcBorders>
              <w:top w:val="single" w:color="FFFFFF" w:sz="4" w:space="0"/>
              <w:right w:val="single" w:color="FFFFFF" w:sz="4" w:space="0"/>
            </w:tcBorders>
          </w:tcPr>
          <w:p w:rsidR="002D09F7" w:rsidRDefault="00BA2BC4">
            <w:pPr>
              <w:pStyle w:val="TableParagraph"/>
              <w:spacing w:before="178"/>
              <w:ind w:right="69"/>
              <w:rPr>
                <w:sz w:val="18"/>
              </w:rPr>
            </w:pPr>
            <w:r>
              <w:rPr>
                <w:color w:val="53534C"/>
                <w:spacing w:val="-10"/>
                <w:w w:val="90"/>
                <w:sz w:val="18"/>
              </w:rPr>
              <w:t>0</w:t>
            </w:r>
          </w:p>
        </w:tc>
        <w:tc>
          <w:tcPr>
            <w:tcW w:w="68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178"/>
              <w:ind w:left="268"/>
              <w:jc w:val="center"/>
              <w:rPr>
                <w:sz w:val="18"/>
              </w:rPr>
            </w:pPr>
            <w:r>
              <w:rPr>
                <w:color w:val="FFFFFF"/>
                <w:spacing w:val="-5"/>
                <w:w w:val="95"/>
                <w:sz w:val="18"/>
              </w:rPr>
              <w:t>421</w:t>
            </w:r>
          </w:p>
        </w:tc>
        <w:tc>
          <w:tcPr>
            <w:tcW w:w="793" w:type="dxa"/>
            <w:tcBorders>
              <w:top w:val="single" w:color="FFFFFF" w:sz="4" w:space="0"/>
              <w:left w:val="single" w:color="FFFFFF" w:sz="4" w:space="0"/>
            </w:tcBorders>
          </w:tcPr>
          <w:p w:rsidR="002D09F7" w:rsidRDefault="00BA2BC4">
            <w:pPr>
              <w:pStyle w:val="TableParagraph"/>
              <w:spacing w:before="178"/>
              <w:ind w:right="68"/>
              <w:rPr>
                <w:sz w:val="18"/>
              </w:rPr>
            </w:pPr>
            <w:r>
              <w:rPr>
                <w:color w:val="53534C"/>
                <w:spacing w:val="-2"/>
                <w:w w:val="90"/>
                <w:sz w:val="18"/>
              </w:rPr>
              <w:t>(376)</w:t>
            </w:r>
          </w:p>
        </w:tc>
        <w:tc>
          <w:tcPr>
            <w:tcW w:w="793" w:type="dxa"/>
            <w:tcBorders>
              <w:top w:val="single" w:color="FFFFFF" w:sz="4" w:space="0"/>
            </w:tcBorders>
          </w:tcPr>
          <w:p w:rsidR="002D09F7" w:rsidRDefault="00BA2BC4">
            <w:pPr>
              <w:pStyle w:val="TableParagraph"/>
              <w:spacing w:before="178"/>
              <w:ind w:right="69"/>
              <w:rPr>
                <w:sz w:val="18"/>
              </w:rPr>
            </w:pPr>
            <w:r>
              <w:rPr>
                <w:color w:val="53534C"/>
                <w:spacing w:val="-10"/>
                <w:w w:val="90"/>
                <w:sz w:val="18"/>
              </w:rPr>
              <w:t>0</w:t>
            </w:r>
          </w:p>
        </w:tc>
        <w:tc>
          <w:tcPr>
            <w:tcW w:w="963" w:type="dxa"/>
            <w:tcBorders>
              <w:top w:val="single" w:color="FFFFFF" w:sz="4" w:space="0"/>
            </w:tcBorders>
          </w:tcPr>
          <w:p w:rsidR="002D09F7" w:rsidRDefault="00BA2BC4">
            <w:pPr>
              <w:pStyle w:val="TableParagraph"/>
              <w:spacing w:before="178"/>
              <w:ind w:right="67"/>
              <w:rPr>
                <w:sz w:val="18"/>
              </w:rPr>
            </w:pPr>
            <w:r>
              <w:rPr>
                <w:color w:val="53534C"/>
                <w:spacing w:val="-10"/>
                <w:w w:val="90"/>
                <w:sz w:val="18"/>
              </w:rPr>
              <w:t>0</w:t>
            </w:r>
          </w:p>
        </w:tc>
        <w:tc>
          <w:tcPr>
            <w:tcW w:w="793" w:type="dxa"/>
            <w:tcBorders>
              <w:top w:val="single" w:color="FFFFFF" w:sz="4" w:space="0"/>
            </w:tcBorders>
          </w:tcPr>
          <w:p w:rsidR="002D09F7" w:rsidRDefault="00BA2BC4">
            <w:pPr>
              <w:pStyle w:val="TableParagraph"/>
              <w:spacing w:before="178"/>
              <w:ind w:right="66"/>
              <w:rPr>
                <w:sz w:val="18"/>
              </w:rPr>
            </w:pPr>
            <w:r>
              <w:rPr>
                <w:color w:val="53534C"/>
                <w:spacing w:val="-10"/>
                <w:w w:val="90"/>
                <w:sz w:val="18"/>
              </w:rPr>
              <w:t>0</w:t>
            </w:r>
          </w:p>
        </w:tc>
        <w:tc>
          <w:tcPr>
            <w:tcW w:w="906" w:type="dxa"/>
            <w:tcBorders>
              <w:top w:val="single" w:color="FFFFFF" w:sz="4" w:space="0"/>
            </w:tcBorders>
          </w:tcPr>
          <w:p w:rsidR="002D09F7" w:rsidRDefault="00BA2BC4">
            <w:pPr>
              <w:pStyle w:val="TableParagraph"/>
              <w:spacing w:before="178"/>
              <w:ind w:right="65"/>
              <w:rPr>
                <w:sz w:val="18"/>
              </w:rPr>
            </w:pPr>
            <w:r>
              <w:rPr>
                <w:color w:val="53534C"/>
                <w:spacing w:val="-10"/>
                <w:w w:val="90"/>
                <w:sz w:val="18"/>
              </w:rPr>
              <w:t>0</w:t>
            </w:r>
          </w:p>
        </w:tc>
        <w:tc>
          <w:tcPr>
            <w:tcW w:w="1019" w:type="dxa"/>
            <w:tcBorders>
              <w:top w:val="single" w:color="FFFFFF" w:sz="4" w:space="0"/>
            </w:tcBorders>
          </w:tcPr>
          <w:p w:rsidR="002D09F7" w:rsidRDefault="00BA2BC4">
            <w:pPr>
              <w:pStyle w:val="TableParagraph"/>
              <w:spacing w:before="178"/>
              <w:ind w:right="64"/>
              <w:rPr>
                <w:sz w:val="18"/>
              </w:rPr>
            </w:pPr>
            <w:r>
              <w:rPr>
                <w:color w:val="53534C"/>
                <w:spacing w:val="-10"/>
                <w:w w:val="90"/>
                <w:sz w:val="18"/>
              </w:rPr>
              <w:t>0</w:t>
            </w:r>
          </w:p>
        </w:tc>
        <w:tc>
          <w:tcPr>
            <w:tcW w:w="906" w:type="dxa"/>
            <w:tcBorders>
              <w:top w:val="single" w:color="FFFFFF" w:sz="4" w:space="0"/>
            </w:tcBorders>
          </w:tcPr>
          <w:p w:rsidR="002D09F7" w:rsidRDefault="00BA2BC4">
            <w:pPr>
              <w:pStyle w:val="TableParagraph"/>
              <w:spacing w:before="178"/>
              <w:ind w:right="63"/>
              <w:rPr>
                <w:sz w:val="18"/>
              </w:rPr>
            </w:pPr>
            <w:r>
              <w:rPr>
                <w:color w:val="53534C"/>
                <w:spacing w:val="-10"/>
                <w:w w:val="90"/>
                <w:sz w:val="18"/>
              </w:rPr>
              <w:t>0</w:t>
            </w:r>
          </w:p>
        </w:tc>
        <w:tc>
          <w:tcPr>
            <w:tcW w:w="679" w:type="dxa"/>
            <w:tcBorders>
              <w:top w:val="single" w:color="FFFFFF" w:sz="4" w:space="0"/>
            </w:tcBorders>
          </w:tcPr>
          <w:p w:rsidR="002D09F7" w:rsidRDefault="00BA2BC4">
            <w:pPr>
              <w:pStyle w:val="TableParagraph"/>
              <w:spacing w:before="178"/>
              <w:ind w:right="61"/>
              <w:rPr>
                <w:sz w:val="18"/>
              </w:rPr>
            </w:pPr>
            <w:r>
              <w:rPr>
                <w:color w:val="53534C"/>
                <w:spacing w:val="-10"/>
                <w:w w:val="90"/>
                <w:sz w:val="18"/>
              </w:rPr>
              <w:t>0</w:t>
            </w:r>
          </w:p>
        </w:tc>
        <w:tc>
          <w:tcPr>
            <w:tcW w:w="679" w:type="dxa"/>
            <w:tcBorders>
              <w:top w:val="single" w:color="FFFFFF" w:sz="4" w:space="0"/>
              <w:right w:val="single" w:color="FFFFFF" w:sz="4" w:space="0"/>
            </w:tcBorders>
          </w:tcPr>
          <w:p w:rsidR="002D09F7" w:rsidRDefault="00BA2BC4">
            <w:pPr>
              <w:pStyle w:val="TableParagraph"/>
              <w:spacing w:before="178"/>
              <w:ind w:right="60"/>
              <w:rPr>
                <w:sz w:val="18"/>
              </w:rPr>
            </w:pPr>
            <w:r>
              <w:rPr>
                <w:color w:val="53534C"/>
                <w:spacing w:val="-4"/>
                <w:w w:val="90"/>
                <w:sz w:val="18"/>
              </w:rPr>
              <w:t>(45)</w:t>
            </w:r>
          </w:p>
        </w:tc>
        <w:tc>
          <w:tcPr>
            <w:tcW w:w="769"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178"/>
              <w:ind w:right="69"/>
              <w:rPr>
                <w:sz w:val="18"/>
              </w:rPr>
            </w:pPr>
            <w:r>
              <w:rPr>
                <w:color w:val="FFFFFF"/>
                <w:spacing w:val="-4"/>
                <w:w w:val="95"/>
                <w:sz w:val="18"/>
              </w:rPr>
              <w:t>(421)</w:t>
            </w:r>
          </w:p>
        </w:tc>
      </w:tr>
      <w:tr w:rsidR="002D09F7">
        <w:trPr>
          <w:trHeight w:val="556"/>
        </w:trPr>
        <w:tc>
          <w:tcPr>
            <w:tcW w:w="680" w:type="dxa"/>
          </w:tcPr>
          <w:p w:rsidR="002D09F7" w:rsidRDefault="00BA2BC4">
            <w:pPr>
              <w:pStyle w:val="TableParagraph"/>
              <w:spacing w:before="179"/>
              <w:ind w:left="84"/>
              <w:jc w:val="left"/>
              <w:rPr>
                <w:sz w:val="18"/>
              </w:rPr>
            </w:pPr>
            <w:r>
              <w:rPr>
                <w:color w:val="53534C"/>
                <w:spacing w:val="-5"/>
                <w:w w:val="85"/>
                <w:sz w:val="18"/>
              </w:rPr>
              <w:t>NEW</w:t>
            </w:r>
          </w:p>
        </w:tc>
        <w:tc>
          <w:tcPr>
            <w:tcW w:w="1530" w:type="dxa"/>
          </w:tcPr>
          <w:p w:rsidR="002D09F7" w:rsidRDefault="00BA2BC4">
            <w:pPr>
              <w:pStyle w:val="TableParagraph"/>
              <w:spacing w:before="84" w:line="232" w:lineRule="auto"/>
              <w:ind w:left="84"/>
              <w:jc w:val="left"/>
              <w:rPr>
                <w:sz w:val="18"/>
              </w:rPr>
            </w:pPr>
            <w:r>
              <w:rPr>
                <w:color w:val="53534C"/>
                <w:w w:val="75"/>
                <w:sz w:val="18"/>
              </w:rPr>
              <w:t>King George Ground</w:t>
            </w:r>
            <w:r>
              <w:rPr>
                <w:color w:val="53534C"/>
                <w:w w:val="90"/>
                <w:sz w:val="18"/>
              </w:rPr>
              <w:t xml:space="preserve"> </w:t>
            </w:r>
            <w:r>
              <w:rPr>
                <w:color w:val="53534C"/>
                <w:spacing w:val="-2"/>
                <w:w w:val="90"/>
                <w:sz w:val="18"/>
              </w:rPr>
              <w:t>Improvements</w:t>
            </w:r>
          </w:p>
        </w:tc>
        <w:tc>
          <w:tcPr>
            <w:tcW w:w="793" w:type="dxa"/>
          </w:tcPr>
          <w:p w:rsidR="002D09F7" w:rsidRDefault="00BA2BC4">
            <w:pPr>
              <w:pStyle w:val="TableParagraph"/>
              <w:spacing w:before="178"/>
              <w:ind w:right="71"/>
              <w:rPr>
                <w:sz w:val="18"/>
              </w:rPr>
            </w:pPr>
            <w:r>
              <w:rPr>
                <w:color w:val="53534C"/>
                <w:spacing w:val="-10"/>
                <w:w w:val="90"/>
                <w:sz w:val="18"/>
              </w:rPr>
              <w:t>0</w:t>
            </w:r>
          </w:p>
        </w:tc>
        <w:tc>
          <w:tcPr>
            <w:tcW w:w="793" w:type="dxa"/>
          </w:tcPr>
          <w:p w:rsidR="002D09F7" w:rsidRDefault="00BA2BC4">
            <w:pPr>
              <w:pStyle w:val="TableParagraph"/>
              <w:spacing w:before="178"/>
              <w:ind w:right="71"/>
              <w:rPr>
                <w:sz w:val="18"/>
              </w:rPr>
            </w:pPr>
            <w:r>
              <w:rPr>
                <w:color w:val="53534C"/>
                <w:spacing w:val="-5"/>
                <w:w w:val="90"/>
                <w:sz w:val="18"/>
              </w:rPr>
              <w:t>300</w:t>
            </w:r>
          </w:p>
        </w:tc>
        <w:tc>
          <w:tcPr>
            <w:tcW w:w="793" w:type="dxa"/>
          </w:tcPr>
          <w:p w:rsidR="002D09F7" w:rsidRDefault="00BA2BC4">
            <w:pPr>
              <w:pStyle w:val="TableParagraph"/>
              <w:spacing w:before="178"/>
              <w:ind w:right="70"/>
              <w:rPr>
                <w:sz w:val="18"/>
              </w:rPr>
            </w:pPr>
            <w:r>
              <w:rPr>
                <w:color w:val="53534C"/>
                <w:spacing w:val="-5"/>
                <w:w w:val="90"/>
                <w:sz w:val="18"/>
              </w:rPr>
              <w:t>291</w:t>
            </w:r>
          </w:p>
        </w:tc>
        <w:tc>
          <w:tcPr>
            <w:tcW w:w="793" w:type="dxa"/>
            <w:tcBorders>
              <w:right w:val="single" w:color="FFFFFF" w:sz="4" w:space="0"/>
            </w:tcBorders>
          </w:tcPr>
          <w:p w:rsidR="002D09F7" w:rsidRDefault="00BA2BC4">
            <w:pPr>
              <w:pStyle w:val="TableParagraph"/>
              <w:spacing w:before="178"/>
              <w:ind w:right="71"/>
              <w:rPr>
                <w:sz w:val="18"/>
              </w:rPr>
            </w:pPr>
            <w:r>
              <w:rPr>
                <w:color w:val="53534C"/>
                <w:spacing w:val="-10"/>
                <w:w w:val="90"/>
                <w:sz w:val="18"/>
              </w:rPr>
              <w:t>0</w:t>
            </w:r>
          </w:p>
        </w:tc>
        <w:tc>
          <w:tcPr>
            <w:tcW w:w="68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178"/>
              <w:ind w:left="268" w:right="1"/>
              <w:jc w:val="center"/>
              <w:rPr>
                <w:sz w:val="18"/>
              </w:rPr>
            </w:pPr>
            <w:r>
              <w:rPr>
                <w:color w:val="FFFFFF"/>
                <w:spacing w:val="-5"/>
                <w:w w:val="95"/>
                <w:sz w:val="18"/>
              </w:rPr>
              <w:t>591</w:t>
            </w:r>
          </w:p>
        </w:tc>
        <w:tc>
          <w:tcPr>
            <w:tcW w:w="793" w:type="dxa"/>
            <w:tcBorders>
              <w:left w:val="single" w:color="FFFFFF" w:sz="4" w:space="0"/>
            </w:tcBorders>
          </w:tcPr>
          <w:p w:rsidR="002D09F7" w:rsidRDefault="00BA2BC4">
            <w:pPr>
              <w:pStyle w:val="TableParagraph"/>
              <w:spacing w:before="178"/>
              <w:ind w:right="68"/>
              <w:rPr>
                <w:sz w:val="18"/>
              </w:rPr>
            </w:pPr>
            <w:r>
              <w:rPr>
                <w:color w:val="53534C"/>
                <w:spacing w:val="-10"/>
                <w:w w:val="90"/>
                <w:sz w:val="18"/>
              </w:rPr>
              <w:t>0</w:t>
            </w:r>
          </w:p>
        </w:tc>
        <w:tc>
          <w:tcPr>
            <w:tcW w:w="793" w:type="dxa"/>
          </w:tcPr>
          <w:p w:rsidR="002D09F7" w:rsidRDefault="00BA2BC4">
            <w:pPr>
              <w:pStyle w:val="TableParagraph"/>
              <w:spacing w:before="178"/>
              <w:ind w:right="68"/>
              <w:rPr>
                <w:sz w:val="18"/>
              </w:rPr>
            </w:pPr>
            <w:r>
              <w:rPr>
                <w:color w:val="53534C"/>
                <w:spacing w:val="-10"/>
                <w:w w:val="90"/>
                <w:sz w:val="18"/>
              </w:rPr>
              <w:t>0</w:t>
            </w:r>
          </w:p>
        </w:tc>
        <w:tc>
          <w:tcPr>
            <w:tcW w:w="963" w:type="dxa"/>
          </w:tcPr>
          <w:p w:rsidR="002D09F7" w:rsidRDefault="00BA2BC4">
            <w:pPr>
              <w:pStyle w:val="TableParagraph"/>
              <w:spacing w:before="178"/>
              <w:ind w:right="67"/>
              <w:rPr>
                <w:sz w:val="18"/>
              </w:rPr>
            </w:pPr>
            <w:r>
              <w:rPr>
                <w:color w:val="53534C"/>
                <w:spacing w:val="-10"/>
                <w:w w:val="90"/>
                <w:sz w:val="18"/>
              </w:rPr>
              <w:t>0</w:t>
            </w:r>
          </w:p>
        </w:tc>
        <w:tc>
          <w:tcPr>
            <w:tcW w:w="793" w:type="dxa"/>
          </w:tcPr>
          <w:p w:rsidR="002D09F7" w:rsidRDefault="00BA2BC4">
            <w:pPr>
              <w:pStyle w:val="TableParagraph"/>
              <w:spacing w:before="178"/>
              <w:ind w:right="67"/>
              <w:rPr>
                <w:sz w:val="18"/>
              </w:rPr>
            </w:pPr>
            <w:r>
              <w:rPr>
                <w:color w:val="53534C"/>
                <w:spacing w:val="-10"/>
                <w:w w:val="90"/>
                <w:sz w:val="18"/>
              </w:rPr>
              <w:t>0</w:t>
            </w:r>
          </w:p>
        </w:tc>
        <w:tc>
          <w:tcPr>
            <w:tcW w:w="906" w:type="dxa"/>
          </w:tcPr>
          <w:p w:rsidR="002D09F7" w:rsidRDefault="00BA2BC4">
            <w:pPr>
              <w:pStyle w:val="TableParagraph"/>
              <w:spacing w:before="178"/>
              <w:ind w:right="67"/>
              <w:rPr>
                <w:sz w:val="18"/>
              </w:rPr>
            </w:pPr>
            <w:r>
              <w:rPr>
                <w:color w:val="53534C"/>
                <w:spacing w:val="-10"/>
                <w:w w:val="90"/>
                <w:sz w:val="18"/>
              </w:rPr>
              <w:t>0</w:t>
            </w:r>
          </w:p>
        </w:tc>
        <w:tc>
          <w:tcPr>
            <w:tcW w:w="1019" w:type="dxa"/>
          </w:tcPr>
          <w:p w:rsidR="002D09F7" w:rsidRDefault="00BA2BC4">
            <w:pPr>
              <w:pStyle w:val="TableParagraph"/>
              <w:spacing w:before="178"/>
              <w:ind w:right="64"/>
              <w:rPr>
                <w:sz w:val="18"/>
              </w:rPr>
            </w:pPr>
            <w:r>
              <w:rPr>
                <w:color w:val="53534C"/>
                <w:spacing w:val="-10"/>
                <w:w w:val="90"/>
                <w:sz w:val="18"/>
              </w:rPr>
              <w:t>0</w:t>
            </w:r>
          </w:p>
        </w:tc>
        <w:tc>
          <w:tcPr>
            <w:tcW w:w="906" w:type="dxa"/>
          </w:tcPr>
          <w:p w:rsidR="002D09F7" w:rsidRDefault="00BA2BC4">
            <w:pPr>
              <w:pStyle w:val="TableParagraph"/>
              <w:spacing w:before="178"/>
              <w:ind w:right="63"/>
              <w:rPr>
                <w:sz w:val="18"/>
              </w:rPr>
            </w:pPr>
            <w:r>
              <w:rPr>
                <w:color w:val="53534C"/>
                <w:spacing w:val="-10"/>
                <w:w w:val="90"/>
                <w:sz w:val="18"/>
              </w:rPr>
              <w:t>0</w:t>
            </w:r>
          </w:p>
        </w:tc>
        <w:tc>
          <w:tcPr>
            <w:tcW w:w="679" w:type="dxa"/>
          </w:tcPr>
          <w:p w:rsidR="002D09F7" w:rsidRDefault="00BA2BC4">
            <w:pPr>
              <w:pStyle w:val="TableParagraph"/>
              <w:spacing w:before="178"/>
              <w:ind w:right="62"/>
              <w:rPr>
                <w:sz w:val="18"/>
              </w:rPr>
            </w:pPr>
            <w:r>
              <w:rPr>
                <w:color w:val="53534C"/>
                <w:spacing w:val="-10"/>
                <w:w w:val="90"/>
                <w:sz w:val="18"/>
              </w:rPr>
              <w:t>0</w:t>
            </w:r>
          </w:p>
        </w:tc>
        <w:tc>
          <w:tcPr>
            <w:tcW w:w="679" w:type="dxa"/>
            <w:tcBorders>
              <w:right w:val="single" w:color="FFFFFF" w:sz="4" w:space="0"/>
            </w:tcBorders>
          </w:tcPr>
          <w:p w:rsidR="002D09F7" w:rsidRDefault="00BA2BC4">
            <w:pPr>
              <w:pStyle w:val="TableParagraph"/>
              <w:spacing w:before="178"/>
              <w:ind w:right="60"/>
              <w:rPr>
                <w:sz w:val="18"/>
              </w:rPr>
            </w:pPr>
            <w:r>
              <w:rPr>
                <w:color w:val="53534C"/>
                <w:spacing w:val="-2"/>
                <w:w w:val="90"/>
                <w:sz w:val="18"/>
              </w:rPr>
              <w:t>(591)</w:t>
            </w:r>
          </w:p>
        </w:tc>
        <w:tc>
          <w:tcPr>
            <w:tcW w:w="769"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178"/>
              <w:ind w:right="69"/>
              <w:rPr>
                <w:sz w:val="18"/>
              </w:rPr>
            </w:pPr>
            <w:r>
              <w:rPr>
                <w:color w:val="FFFFFF"/>
                <w:spacing w:val="-4"/>
                <w:w w:val="95"/>
                <w:sz w:val="18"/>
              </w:rPr>
              <w:t>(591)</w:t>
            </w:r>
          </w:p>
        </w:tc>
      </w:tr>
      <w:tr w:rsidR="002D09F7">
        <w:trPr>
          <w:trHeight w:val="556"/>
        </w:trPr>
        <w:tc>
          <w:tcPr>
            <w:tcW w:w="680" w:type="dxa"/>
            <w:tcBorders>
              <w:bottom w:val="nil"/>
            </w:tcBorders>
          </w:tcPr>
          <w:p w:rsidR="002D09F7" w:rsidRDefault="00BA2BC4">
            <w:pPr>
              <w:pStyle w:val="TableParagraph"/>
              <w:spacing w:before="178"/>
              <w:ind w:left="83"/>
              <w:jc w:val="left"/>
              <w:rPr>
                <w:sz w:val="18"/>
              </w:rPr>
            </w:pPr>
            <w:r>
              <w:rPr>
                <w:color w:val="53534C"/>
                <w:spacing w:val="-5"/>
                <w:w w:val="85"/>
                <w:sz w:val="18"/>
              </w:rPr>
              <w:t>NEW</w:t>
            </w:r>
          </w:p>
        </w:tc>
        <w:tc>
          <w:tcPr>
            <w:tcW w:w="1530" w:type="dxa"/>
            <w:tcBorders>
              <w:bottom w:val="nil"/>
            </w:tcBorders>
          </w:tcPr>
          <w:p w:rsidR="002D09F7" w:rsidRDefault="00BA2BC4">
            <w:pPr>
              <w:pStyle w:val="TableParagraph"/>
              <w:spacing w:before="83" w:line="232" w:lineRule="auto"/>
              <w:ind w:left="84" w:right="213"/>
              <w:jc w:val="left"/>
              <w:rPr>
                <w:sz w:val="18"/>
              </w:rPr>
            </w:pPr>
            <w:r>
              <w:rPr>
                <w:color w:val="53534C"/>
                <w:w w:val="75"/>
                <w:sz w:val="18"/>
              </w:rPr>
              <w:t>Parkfields Concrete</w:t>
            </w:r>
            <w:r>
              <w:rPr>
                <w:color w:val="53534C"/>
                <w:w w:val="90"/>
                <w:sz w:val="18"/>
              </w:rPr>
              <w:t xml:space="preserve"> </w:t>
            </w:r>
            <w:r>
              <w:rPr>
                <w:color w:val="53534C"/>
                <w:spacing w:val="-2"/>
                <w:w w:val="90"/>
                <w:sz w:val="18"/>
              </w:rPr>
              <w:t>De-Culverting</w:t>
            </w:r>
          </w:p>
        </w:tc>
        <w:tc>
          <w:tcPr>
            <w:tcW w:w="793" w:type="dxa"/>
            <w:tcBorders>
              <w:bottom w:val="nil"/>
            </w:tcBorders>
          </w:tcPr>
          <w:p w:rsidR="002D09F7" w:rsidRDefault="00BA2BC4">
            <w:pPr>
              <w:pStyle w:val="TableParagraph"/>
              <w:spacing w:before="178"/>
              <w:ind w:right="72"/>
              <w:rPr>
                <w:sz w:val="18"/>
              </w:rPr>
            </w:pPr>
            <w:r>
              <w:rPr>
                <w:color w:val="53534C"/>
                <w:spacing w:val="-10"/>
                <w:w w:val="90"/>
                <w:sz w:val="18"/>
              </w:rPr>
              <w:t>0</w:t>
            </w:r>
          </w:p>
        </w:tc>
        <w:tc>
          <w:tcPr>
            <w:tcW w:w="793" w:type="dxa"/>
            <w:tcBorders>
              <w:bottom w:val="nil"/>
            </w:tcBorders>
          </w:tcPr>
          <w:p w:rsidR="002D09F7" w:rsidRDefault="00BA2BC4">
            <w:pPr>
              <w:pStyle w:val="TableParagraph"/>
              <w:spacing w:before="178"/>
              <w:ind w:right="71"/>
              <w:rPr>
                <w:sz w:val="18"/>
              </w:rPr>
            </w:pPr>
            <w:r>
              <w:rPr>
                <w:color w:val="53534C"/>
                <w:spacing w:val="-5"/>
                <w:w w:val="90"/>
                <w:sz w:val="18"/>
              </w:rPr>
              <w:t>66</w:t>
            </w:r>
          </w:p>
        </w:tc>
        <w:tc>
          <w:tcPr>
            <w:tcW w:w="793" w:type="dxa"/>
            <w:tcBorders>
              <w:bottom w:val="nil"/>
            </w:tcBorders>
          </w:tcPr>
          <w:p w:rsidR="002D09F7" w:rsidRDefault="00BA2BC4">
            <w:pPr>
              <w:pStyle w:val="TableParagraph"/>
              <w:spacing w:before="178"/>
              <w:ind w:right="70"/>
              <w:rPr>
                <w:sz w:val="18"/>
              </w:rPr>
            </w:pPr>
            <w:r>
              <w:rPr>
                <w:color w:val="53534C"/>
                <w:spacing w:val="-10"/>
                <w:w w:val="90"/>
                <w:sz w:val="18"/>
              </w:rPr>
              <w:t>0</w:t>
            </w:r>
          </w:p>
        </w:tc>
        <w:tc>
          <w:tcPr>
            <w:tcW w:w="793" w:type="dxa"/>
            <w:tcBorders>
              <w:bottom w:val="nil"/>
              <w:right w:val="single" w:color="FFFFFF" w:sz="4" w:space="0"/>
            </w:tcBorders>
          </w:tcPr>
          <w:p w:rsidR="002D09F7" w:rsidRDefault="00BA2BC4">
            <w:pPr>
              <w:pStyle w:val="TableParagraph"/>
              <w:spacing w:before="178"/>
              <w:ind w:right="70"/>
              <w:rPr>
                <w:sz w:val="18"/>
              </w:rPr>
            </w:pPr>
            <w:r>
              <w:rPr>
                <w:color w:val="53534C"/>
                <w:spacing w:val="-10"/>
                <w:w w:val="90"/>
                <w:sz w:val="18"/>
              </w:rPr>
              <w:t>0</w:t>
            </w:r>
          </w:p>
        </w:tc>
        <w:tc>
          <w:tcPr>
            <w:tcW w:w="68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178"/>
              <w:ind w:left="353"/>
              <w:jc w:val="center"/>
              <w:rPr>
                <w:sz w:val="18"/>
              </w:rPr>
            </w:pPr>
            <w:r>
              <w:rPr>
                <w:color w:val="FFFFFF"/>
                <w:spacing w:val="-5"/>
                <w:w w:val="95"/>
                <w:sz w:val="18"/>
              </w:rPr>
              <w:t>66</w:t>
            </w:r>
          </w:p>
        </w:tc>
        <w:tc>
          <w:tcPr>
            <w:tcW w:w="793" w:type="dxa"/>
            <w:tcBorders>
              <w:left w:val="single" w:color="FFFFFF" w:sz="4" w:space="0"/>
              <w:bottom w:val="nil"/>
            </w:tcBorders>
          </w:tcPr>
          <w:p w:rsidR="002D09F7" w:rsidRDefault="00BA2BC4">
            <w:pPr>
              <w:pStyle w:val="TableParagraph"/>
              <w:spacing w:before="178"/>
              <w:ind w:right="69"/>
              <w:rPr>
                <w:sz w:val="18"/>
              </w:rPr>
            </w:pPr>
            <w:r>
              <w:rPr>
                <w:color w:val="53534C"/>
                <w:spacing w:val="-10"/>
                <w:w w:val="90"/>
                <w:sz w:val="18"/>
              </w:rPr>
              <w:t>0</w:t>
            </w:r>
          </w:p>
        </w:tc>
        <w:tc>
          <w:tcPr>
            <w:tcW w:w="793" w:type="dxa"/>
            <w:tcBorders>
              <w:bottom w:val="nil"/>
            </w:tcBorders>
          </w:tcPr>
          <w:p w:rsidR="002D09F7" w:rsidRDefault="00BA2BC4">
            <w:pPr>
              <w:pStyle w:val="TableParagraph"/>
              <w:spacing w:before="178"/>
              <w:ind w:right="68"/>
              <w:rPr>
                <w:sz w:val="18"/>
              </w:rPr>
            </w:pPr>
            <w:r>
              <w:rPr>
                <w:color w:val="53534C"/>
                <w:spacing w:val="-10"/>
                <w:w w:val="90"/>
                <w:sz w:val="18"/>
              </w:rPr>
              <w:t>0</w:t>
            </w:r>
          </w:p>
        </w:tc>
        <w:tc>
          <w:tcPr>
            <w:tcW w:w="963" w:type="dxa"/>
            <w:tcBorders>
              <w:bottom w:val="nil"/>
            </w:tcBorders>
          </w:tcPr>
          <w:p w:rsidR="002D09F7" w:rsidRDefault="00BA2BC4">
            <w:pPr>
              <w:pStyle w:val="TableParagraph"/>
              <w:spacing w:before="178"/>
              <w:ind w:right="69"/>
              <w:rPr>
                <w:sz w:val="18"/>
              </w:rPr>
            </w:pPr>
            <w:r>
              <w:rPr>
                <w:color w:val="53534C"/>
                <w:spacing w:val="-10"/>
                <w:w w:val="90"/>
                <w:sz w:val="18"/>
              </w:rPr>
              <w:t>0</w:t>
            </w:r>
          </w:p>
        </w:tc>
        <w:tc>
          <w:tcPr>
            <w:tcW w:w="793" w:type="dxa"/>
            <w:tcBorders>
              <w:bottom w:val="nil"/>
            </w:tcBorders>
          </w:tcPr>
          <w:p w:rsidR="002D09F7" w:rsidRDefault="00BA2BC4">
            <w:pPr>
              <w:pStyle w:val="TableParagraph"/>
              <w:spacing w:before="178"/>
              <w:ind w:right="67"/>
              <w:rPr>
                <w:sz w:val="18"/>
              </w:rPr>
            </w:pPr>
            <w:r>
              <w:rPr>
                <w:color w:val="53534C"/>
                <w:spacing w:val="-10"/>
                <w:w w:val="90"/>
                <w:sz w:val="18"/>
              </w:rPr>
              <w:t>0</w:t>
            </w:r>
          </w:p>
        </w:tc>
        <w:tc>
          <w:tcPr>
            <w:tcW w:w="906" w:type="dxa"/>
            <w:tcBorders>
              <w:bottom w:val="nil"/>
            </w:tcBorders>
          </w:tcPr>
          <w:p w:rsidR="002D09F7" w:rsidRDefault="00BA2BC4">
            <w:pPr>
              <w:pStyle w:val="TableParagraph"/>
              <w:spacing w:before="178"/>
              <w:ind w:right="66"/>
              <w:rPr>
                <w:sz w:val="18"/>
              </w:rPr>
            </w:pPr>
            <w:r>
              <w:rPr>
                <w:color w:val="53534C"/>
                <w:spacing w:val="-10"/>
                <w:w w:val="90"/>
                <w:sz w:val="18"/>
              </w:rPr>
              <w:t>0</w:t>
            </w:r>
          </w:p>
        </w:tc>
        <w:tc>
          <w:tcPr>
            <w:tcW w:w="1019" w:type="dxa"/>
            <w:tcBorders>
              <w:bottom w:val="nil"/>
            </w:tcBorders>
          </w:tcPr>
          <w:p w:rsidR="002D09F7" w:rsidRDefault="00BA2BC4">
            <w:pPr>
              <w:pStyle w:val="TableParagraph"/>
              <w:spacing w:before="178"/>
              <w:ind w:right="64"/>
              <w:rPr>
                <w:sz w:val="18"/>
              </w:rPr>
            </w:pPr>
            <w:r>
              <w:rPr>
                <w:color w:val="53534C"/>
                <w:spacing w:val="-10"/>
                <w:w w:val="90"/>
                <w:sz w:val="18"/>
              </w:rPr>
              <w:t>0</w:t>
            </w:r>
          </w:p>
        </w:tc>
        <w:tc>
          <w:tcPr>
            <w:tcW w:w="906" w:type="dxa"/>
            <w:tcBorders>
              <w:bottom w:val="nil"/>
            </w:tcBorders>
          </w:tcPr>
          <w:p w:rsidR="002D09F7" w:rsidRDefault="00BA2BC4">
            <w:pPr>
              <w:pStyle w:val="TableParagraph"/>
              <w:spacing w:before="178"/>
              <w:ind w:right="63"/>
              <w:rPr>
                <w:sz w:val="18"/>
              </w:rPr>
            </w:pPr>
            <w:r>
              <w:rPr>
                <w:color w:val="53534C"/>
                <w:spacing w:val="-10"/>
                <w:w w:val="90"/>
                <w:sz w:val="18"/>
              </w:rPr>
              <w:t>0</w:t>
            </w:r>
          </w:p>
        </w:tc>
        <w:tc>
          <w:tcPr>
            <w:tcW w:w="679" w:type="dxa"/>
            <w:tcBorders>
              <w:bottom w:val="nil"/>
            </w:tcBorders>
          </w:tcPr>
          <w:p w:rsidR="002D09F7" w:rsidRDefault="00BA2BC4">
            <w:pPr>
              <w:pStyle w:val="TableParagraph"/>
              <w:spacing w:before="178"/>
              <w:ind w:right="62"/>
              <w:rPr>
                <w:sz w:val="18"/>
              </w:rPr>
            </w:pPr>
            <w:r>
              <w:rPr>
                <w:color w:val="53534C"/>
                <w:spacing w:val="-10"/>
                <w:w w:val="90"/>
                <w:sz w:val="18"/>
              </w:rPr>
              <w:t>0</w:t>
            </w:r>
          </w:p>
        </w:tc>
        <w:tc>
          <w:tcPr>
            <w:tcW w:w="679" w:type="dxa"/>
            <w:tcBorders>
              <w:bottom w:val="nil"/>
              <w:right w:val="single" w:color="FFFFFF" w:sz="4" w:space="0"/>
            </w:tcBorders>
          </w:tcPr>
          <w:p w:rsidR="002D09F7" w:rsidRDefault="00BA2BC4">
            <w:pPr>
              <w:pStyle w:val="TableParagraph"/>
              <w:spacing w:before="178"/>
              <w:ind w:right="61"/>
              <w:rPr>
                <w:sz w:val="18"/>
              </w:rPr>
            </w:pPr>
            <w:r>
              <w:rPr>
                <w:color w:val="53534C"/>
                <w:spacing w:val="-4"/>
                <w:w w:val="90"/>
                <w:sz w:val="18"/>
              </w:rPr>
              <w:t>(66)</w:t>
            </w:r>
          </w:p>
        </w:tc>
        <w:tc>
          <w:tcPr>
            <w:tcW w:w="769"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178"/>
              <w:ind w:right="69"/>
              <w:rPr>
                <w:sz w:val="18"/>
              </w:rPr>
            </w:pPr>
            <w:r>
              <w:rPr>
                <w:color w:val="FFFFFF"/>
                <w:spacing w:val="-4"/>
                <w:w w:val="95"/>
                <w:sz w:val="18"/>
              </w:rPr>
              <w:t>(66)</w:t>
            </w:r>
          </w:p>
        </w:tc>
      </w:tr>
      <w:tr w:rsidR="002D09F7">
        <w:trPr>
          <w:trHeight w:val="623"/>
        </w:trPr>
        <w:tc>
          <w:tcPr>
            <w:tcW w:w="2210" w:type="dxa"/>
            <w:gridSpan w:val="2"/>
            <w:tcBorders>
              <w:top w:val="nil"/>
              <w:left w:val="nil"/>
              <w:bottom w:val="nil"/>
              <w:right w:val="single" w:color="FFFFFF" w:sz="4" w:space="0"/>
            </w:tcBorders>
            <w:shd w:val="clear" w:color="auto" w:fill="008AC9"/>
          </w:tcPr>
          <w:p w:rsidR="002D09F7" w:rsidRDefault="00BA2BC4">
            <w:pPr>
              <w:pStyle w:val="TableParagraph"/>
              <w:spacing w:before="206"/>
              <w:ind w:left="88"/>
              <w:jc w:val="left"/>
              <w:rPr>
                <w:sz w:val="18"/>
              </w:rPr>
            </w:pPr>
            <w:r>
              <w:rPr>
                <w:color w:val="FFFFFF"/>
                <w:spacing w:val="-2"/>
                <w:w w:val="85"/>
                <w:sz w:val="18"/>
              </w:rPr>
              <w:t>TOTAL</w:t>
            </w:r>
          </w:p>
        </w:tc>
        <w:tc>
          <w:tcPr>
            <w:tcW w:w="793"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72"/>
              <w:rPr>
                <w:sz w:val="18"/>
              </w:rPr>
            </w:pPr>
            <w:r>
              <w:rPr>
                <w:color w:val="FFFFFF"/>
                <w:spacing w:val="-4"/>
                <w:w w:val="95"/>
                <w:sz w:val="18"/>
              </w:rPr>
              <w:t>3,204</w:t>
            </w:r>
          </w:p>
        </w:tc>
        <w:tc>
          <w:tcPr>
            <w:tcW w:w="793"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72"/>
              <w:rPr>
                <w:sz w:val="18"/>
              </w:rPr>
            </w:pPr>
            <w:r>
              <w:rPr>
                <w:color w:val="FFFFFF"/>
                <w:spacing w:val="-5"/>
                <w:w w:val="95"/>
                <w:sz w:val="18"/>
              </w:rPr>
              <w:t>787</w:t>
            </w:r>
          </w:p>
        </w:tc>
        <w:tc>
          <w:tcPr>
            <w:tcW w:w="793"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71"/>
              <w:rPr>
                <w:sz w:val="18"/>
              </w:rPr>
            </w:pPr>
            <w:r>
              <w:rPr>
                <w:color w:val="FFFFFF"/>
                <w:spacing w:val="-5"/>
                <w:w w:val="95"/>
                <w:sz w:val="18"/>
              </w:rPr>
              <w:t>291</w:t>
            </w:r>
          </w:p>
        </w:tc>
        <w:tc>
          <w:tcPr>
            <w:tcW w:w="793"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70"/>
              <w:rPr>
                <w:sz w:val="18"/>
              </w:rPr>
            </w:pPr>
            <w:r>
              <w:rPr>
                <w:color w:val="FFFFFF"/>
                <w:spacing w:val="-10"/>
                <w:w w:val="95"/>
                <w:sz w:val="18"/>
              </w:rPr>
              <w:t>0</w:t>
            </w:r>
          </w:p>
        </w:tc>
        <w:tc>
          <w:tcPr>
            <w:tcW w:w="680" w:type="dxa"/>
            <w:tcBorders>
              <w:top w:val="single" w:color="FFFFFF" w:sz="4" w:space="0"/>
              <w:left w:val="single" w:color="FFFFFF" w:sz="4" w:space="0"/>
              <w:bottom w:val="nil"/>
              <w:right w:val="single" w:color="FFFFFF" w:sz="4" w:space="0"/>
            </w:tcBorders>
            <w:shd w:val="clear" w:color="auto" w:fill="008AC9"/>
          </w:tcPr>
          <w:p w:rsidR="002D09F7" w:rsidRDefault="00BA2BC4">
            <w:pPr>
              <w:pStyle w:val="TableParagraph"/>
              <w:spacing w:before="206"/>
              <w:ind w:left="136"/>
              <w:jc w:val="center"/>
              <w:rPr>
                <w:sz w:val="18"/>
              </w:rPr>
            </w:pPr>
            <w:r>
              <w:rPr>
                <w:color w:val="FFFFFF"/>
                <w:spacing w:val="-4"/>
                <w:w w:val="95"/>
                <w:sz w:val="18"/>
              </w:rPr>
              <w:t>4,282</w:t>
            </w:r>
          </w:p>
        </w:tc>
        <w:tc>
          <w:tcPr>
            <w:tcW w:w="793"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9"/>
              <w:rPr>
                <w:sz w:val="18"/>
              </w:rPr>
            </w:pPr>
            <w:r>
              <w:rPr>
                <w:color w:val="FFFFFF"/>
                <w:spacing w:val="-4"/>
                <w:w w:val="95"/>
                <w:sz w:val="18"/>
              </w:rPr>
              <w:t>(564)</w:t>
            </w:r>
          </w:p>
        </w:tc>
        <w:tc>
          <w:tcPr>
            <w:tcW w:w="793"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9"/>
              <w:rPr>
                <w:sz w:val="18"/>
              </w:rPr>
            </w:pPr>
            <w:r>
              <w:rPr>
                <w:color w:val="FFFFFF"/>
                <w:spacing w:val="-10"/>
                <w:w w:val="95"/>
                <w:sz w:val="18"/>
              </w:rPr>
              <w:t>0</w:t>
            </w:r>
          </w:p>
        </w:tc>
        <w:tc>
          <w:tcPr>
            <w:tcW w:w="963"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8"/>
              <w:rPr>
                <w:sz w:val="18"/>
              </w:rPr>
            </w:pPr>
            <w:r>
              <w:rPr>
                <w:color w:val="FFFFFF"/>
                <w:spacing w:val="-2"/>
                <w:w w:val="95"/>
                <w:sz w:val="18"/>
              </w:rPr>
              <w:t>(1,492)</w:t>
            </w:r>
          </w:p>
        </w:tc>
        <w:tc>
          <w:tcPr>
            <w:tcW w:w="793"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7"/>
              <w:rPr>
                <w:sz w:val="18"/>
              </w:rPr>
            </w:pPr>
            <w:r>
              <w:rPr>
                <w:color w:val="FFFFFF"/>
                <w:spacing w:val="-10"/>
                <w:w w:val="95"/>
                <w:sz w:val="18"/>
              </w:rPr>
              <w:t>0</w:t>
            </w:r>
          </w:p>
        </w:tc>
        <w:tc>
          <w:tcPr>
            <w:tcW w:w="906"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6"/>
              <w:rPr>
                <w:sz w:val="18"/>
              </w:rPr>
            </w:pPr>
            <w:r>
              <w:rPr>
                <w:color w:val="FFFFFF"/>
                <w:spacing w:val="-10"/>
                <w:w w:val="95"/>
                <w:sz w:val="18"/>
              </w:rPr>
              <w:t>0</w:t>
            </w:r>
          </w:p>
        </w:tc>
        <w:tc>
          <w:tcPr>
            <w:tcW w:w="1019"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5"/>
              <w:rPr>
                <w:sz w:val="18"/>
              </w:rPr>
            </w:pPr>
            <w:r>
              <w:rPr>
                <w:color w:val="FFFFFF"/>
                <w:spacing w:val="-10"/>
                <w:w w:val="95"/>
                <w:sz w:val="18"/>
              </w:rPr>
              <w:t>0</w:t>
            </w:r>
          </w:p>
        </w:tc>
        <w:tc>
          <w:tcPr>
            <w:tcW w:w="906"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4"/>
              <w:rPr>
                <w:sz w:val="18"/>
              </w:rPr>
            </w:pPr>
            <w:r>
              <w:rPr>
                <w:color w:val="FFFFFF"/>
                <w:spacing w:val="-10"/>
                <w:w w:val="95"/>
                <w:sz w:val="18"/>
              </w:rPr>
              <w:t>0</w:t>
            </w:r>
          </w:p>
        </w:tc>
        <w:tc>
          <w:tcPr>
            <w:tcW w:w="679"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3"/>
              <w:rPr>
                <w:sz w:val="18"/>
              </w:rPr>
            </w:pPr>
            <w:r>
              <w:rPr>
                <w:color w:val="FFFFFF"/>
                <w:spacing w:val="-10"/>
                <w:w w:val="95"/>
                <w:sz w:val="18"/>
              </w:rPr>
              <w:t>0</w:t>
            </w:r>
          </w:p>
        </w:tc>
        <w:tc>
          <w:tcPr>
            <w:tcW w:w="679"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1"/>
              <w:rPr>
                <w:sz w:val="18"/>
              </w:rPr>
            </w:pPr>
            <w:r>
              <w:rPr>
                <w:color w:val="FFFFFF"/>
                <w:spacing w:val="-2"/>
                <w:w w:val="95"/>
                <w:sz w:val="18"/>
              </w:rPr>
              <w:t>(2,226)</w:t>
            </w:r>
          </w:p>
        </w:tc>
        <w:tc>
          <w:tcPr>
            <w:tcW w:w="769" w:type="dxa"/>
            <w:tcBorders>
              <w:top w:val="single" w:color="FFFFFF" w:sz="4" w:space="0"/>
              <w:left w:val="single" w:color="FFFFFF" w:sz="4" w:space="0"/>
              <w:bottom w:val="nil"/>
              <w:right w:val="nil"/>
            </w:tcBorders>
            <w:shd w:val="clear" w:color="auto" w:fill="008AC9"/>
          </w:tcPr>
          <w:p w:rsidR="002D09F7" w:rsidRDefault="00BA2BC4">
            <w:pPr>
              <w:pStyle w:val="TableParagraph"/>
              <w:spacing w:before="206"/>
              <w:ind w:right="70"/>
              <w:rPr>
                <w:sz w:val="18"/>
              </w:rPr>
            </w:pPr>
            <w:r>
              <w:rPr>
                <w:color w:val="FFFFFF"/>
                <w:spacing w:val="-2"/>
                <w:w w:val="95"/>
                <w:sz w:val="18"/>
              </w:rPr>
              <w:t>(4,282)</w:t>
            </w:r>
          </w:p>
        </w:tc>
      </w:tr>
    </w:tbl>
    <w:p w:rsidR="002D09F7" w:rsidRDefault="002D09F7">
      <w:pPr>
        <w:rPr>
          <w:sz w:val="18"/>
        </w:rPr>
        <w:sectPr w:rsidR="002D09F7">
          <w:headerReference w:type="default" r:id="rId232"/>
          <w:footerReference w:type="default" r:id="rId233"/>
          <w:pgSz w:w="16840" w:h="11910" w:orient="landscape"/>
          <w:pgMar w:top="1420" w:right="920" w:bottom="880" w:left="1020" w:header="0" w:footer="680" w:gutter="0"/>
          <w:cols w:space="720"/>
        </w:sectPr>
      </w:pPr>
    </w:p>
    <w:p w:rsidR="002D09F7" w:rsidRDefault="002D09F7">
      <w:pPr>
        <w:pStyle w:val="BodyText"/>
        <w:spacing w:before="2"/>
        <w:rPr>
          <w:rFonts w:ascii="Calibri"/>
          <w:b/>
          <w:sz w:val="13"/>
        </w:rPr>
      </w:pPr>
    </w:p>
    <w:tbl>
      <w:tblPr>
        <w:tblW w:w="0" w:type="auto"/>
        <w:tblInd w:w="409" w:type="dxa"/>
        <w:tblBorders>
          <w:top w:val="single" w:color="008AC9" w:sz="4" w:space="0"/>
          <w:left w:val="single" w:color="008AC9" w:sz="4" w:space="0"/>
          <w:bottom w:val="single" w:color="008AC9" w:sz="4" w:space="0"/>
          <w:right w:val="single" w:color="008AC9" w:sz="4" w:space="0"/>
          <w:insideH w:val="single" w:color="008AC9" w:sz="4" w:space="0"/>
          <w:insideV w:val="single" w:color="008AC9" w:sz="4" w:space="0"/>
        </w:tblBorders>
        <w:tblLayout w:type="fixed"/>
        <w:tblCellMar>
          <w:left w:w="0" w:type="dxa"/>
          <w:right w:w="0" w:type="dxa"/>
        </w:tblCellMar>
        <w:tblLook w:val="01E0" w:firstRow="1" w:lastRow="1" w:firstColumn="1" w:lastColumn="1" w:noHBand="0" w:noVBand="0"/>
      </w:tblPr>
      <w:tblGrid>
        <w:gridCol w:w="680"/>
        <w:gridCol w:w="1530"/>
        <w:gridCol w:w="793"/>
        <w:gridCol w:w="793"/>
        <w:gridCol w:w="793"/>
        <w:gridCol w:w="793"/>
        <w:gridCol w:w="680"/>
        <w:gridCol w:w="793"/>
        <w:gridCol w:w="793"/>
        <w:gridCol w:w="963"/>
        <w:gridCol w:w="793"/>
        <w:gridCol w:w="906"/>
        <w:gridCol w:w="1019"/>
        <w:gridCol w:w="906"/>
        <w:gridCol w:w="679"/>
        <w:gridCol w:w="679"/>
        <w:gridCol w:w="769"/>
      </w:tblGrid>
      <w:tr w:rsidR="002D09F7">
        <w:trPr>
          <w:trHeight w:val="386"/>
        </w:trPr>
        <w:tc>
          <w:tcPr>
            <w:tcW w:w="680" w:type="dxa"/>
            <w:vMerge w:val="restart"/>
            <w:tcBorders>
              <w:left w:val="nil"/>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0"/>
              <w:jc w:val="left"/>
              <w:rPr>
                <w:rFonts w:ascii="Calibri"/>
                <w:b/>
                <w:sz w:val="18"/>
              </w:rPr>
            </w:pPr>
          </w:p>
          <w:p w:rsidR="002D09F7" w:rsidRDefault="002D09F7">
            <w:pPr>
              <w:pStyle w:val="TableParagraph"/>
              <w:spacing w:before="62"/>
              <w:jc w:val="left"/>
              <w:rPr>
                <w:rFonts w:ascii="Calibri"/>
                <w:b/>
                <w:sz w:val="18"/>
              </w:rPr>
            </w:pPr>
          </w:p>
          <w:p w:rsidR="002D09F7" w:rsidRDefault="00BA2BC4">
            <w:pPr>
              <w:pStyle w:val="TableParagraph"/>
              <w:spacing w:before="1" w:line="254" w:lineRule="auto"/>
              <w:ind w:left="90"/>
              <w:jc w:val="left"/>
              <w:rPr>
                <w:sz w:val="18"/>
              </w:rPr>
            </w:pPr>
            <w:r>
              <w:rPr>
                <w:color w:val="FFFFFF"/>
                <w:spacing w:val="-2"/>
                <w:w w:val="85"/>
                <w:sz w:val="18"/>
              </w:rPr>
              <w:t xml:space="preserve">Project </w:t>
            </w:r>
            <w:r>
              <w:rPr>
                <w:color w:val="FFFFFF"/>
                <w:spacing w:val="-4"/>
                <w:w w:val="95"/>
                <w:sz w:val="18"/>
              </w:rPr>
              <w:t>Code</w:t>
            </w:r>
          </w:p>
        </w:tc>
        <w:tc>
          <w:tcPr>
            <w:tcW w:w="5382" w:type="dxa"/>
            <w:gridSpan w:val="6"/>
            <w:tcBorders>
              <w:left w:val="single" w:color="FFFFFF" w:sz="4" w:space="0"/>
              <w:bottom w:val="single" w:color="FFFFFF" w:sz="4" w:space="0"/>
              <w:right w:val="single" w:color="FFFFFF" w:sz="4" w:space="0"/>
            </w:tcBorders>
            <w:shd w:val="clear" w:color="auto" w:fill="008AC9"/>
          </w:tcPr>
          <w:p w:rsidR="002D09F7" w:rsidRDefault="00BA2BC4">
            <w:pPr>
              <w:pStyle w:val="TableParagraph"/>
              <w:spacing w:before="95"/>
              <w:ind w:left="1713"/>
              <w:jc w:val="left"/>
              <w:rPr>
                <w:sz w:val="18"/>
              </w:rPr>
            </w:pPr>
            <w:r>
              <w:rPr>
                <w:color w:val="FFFFFF"/>
                <w:w w:val="75"/>
                <w:sz w:val="18"/>
              </w:rPr>
              <w:t>4</w:t>
            </w:r>
            <w:r>
              <w:rPr>
                <w:color w:val="FFFFFF"/>
                <w:spacing w:val="-1"/>
                <w:w w:val="75"/>
                <w:sz w:val="18"/>
              </w:rPr>
              <w:t xml:space="preserve"> </w:t>
            </w:r>
            <w:r>
              <w:rPr>
                <w:color w:val="FFFFFF"/>
                <w:w w:val="75"/>
                <w:sz w:val="18"/>
              </w:rPr>
              <w:t>YEAR</w:t>
            </w:r>
            <w:r>
              <w:rPr>
                <w:color w:val="FFFFFF"/>
                <w:spacing w:val="-7"/>
                <w:sz w:val="18"/>
              </w:rPr>
              <w:t xml:space="preserve"> </w:t>
            </w:r>
            <w:r>
              <w:rPr>
                <w:color w:val="FFFFFF"/>
                <w:w w:val="75"/>
                <w:sz w:val="18"/>
              </w:rPr>
              <w:t>CAPITAL</w:t>
            </w:r>
            <w:r>
              <w:rPr>
                <w:color w:val="FFFFFF"/>
                <w:spacing w:val="38"/>
                <w:sz w:val="18"/>
              </w:rPr>
              <w:t xml:space="preserve"> </w:t>
            </w:r>
            <w:r>
              <w:rPr>
                <w:color w:val="FFFFFF"/>
                <w:spacing w:val="-2"/>
                <w:w w:val="75"/>
                <w:sz w:val="18"/>
              </w:rPr>
              <w:t>ESTIMATES</w:t>
            </w:r>
          </w:p>
        </w:tc>
        <w:tc>
          <w:tcPr>
            <w:tcW w:w="8300" w:type="dxa"/>
            <w:gridSpan w:val="10"/>
            <w:tcBorders>
              <w:left w:val="single" w:color="FFFFFF" w:sz="4" w:space="0"/>
              <w:bottom w:val="single" w:color="FFFFFF" w:sz="4" w:space="0"/>
              <w:right w:val="nil"/>
            </w:tcBorders>
            <w:shd w:val="clear" w:color="auto" w:fill="008AC9"/>
          </w:tcPr>
          <w:p w:rsidR="002D09F7" w:rsidRDefault="00BA2BC4">
            <w:pPr>
              <w:pStyle w:val="TableParagraph"/>
              <w:spacing w:before="95"/>
              <w:ind w:left="20" w:right="2"/>
              <w:jc w:val="center"/>
              <w:rPr>
                <w:sz w:val="18"/>
              </w:rPr>
            </w:pPr>
            <w:r>
              <w:rPr>
                <w:color w:val="FFFFFF"/>
                <w:w w:val="75"/>
                <w:sz w:val="18"/>
              </w:rPr>
              <w:t>FUNDING</w:t>
            </w:r>
            <w:r>
              <w:rPr>
                <w:color w:val="FFFFFF"/>
                <w:spacing w:val="1"/>
                <w:sz w:val="18"/>
              </w:rPr>
              <w:t xml:space="preserve"> </w:t>
            </w:r>
            <w:r>
              <w:rPr>
                <w:color w:val="FFFFFF"/>
                <w:spacing w:val="-2"/>
                <w:w w:val="80"/>
                <w:sz w:val="18"/>
              </w:rPr>
              <w:t>SOURCES</w:t>
            </w:r>
          </w:p>
        </w:tc>
      </w:tr>
      <w:tr w:rsidR="002D09F7">
        <w:trPr>
          <w:trHeight w:val="1464"/>
        </w:trPr>
        <w:tc>
          <w:tcPr>
            <w:tcW w:w="680" w:type="dxa"/>
            <w:vMerge/>
            <w:tcBorders>
              <w:top w:val="nil"/>
              <w:left w:val="nil"/>
              <w:bottom w:val="single" w:color="FFFFFF" w:sz="4" w:space="0"/>
              <w:right w:val="single" w:color="FFFFFF" w:sz="4" w:space="0"/>
            </w:tcBorders>
            <w:shd w:val="clear" w:color="auto" w:fill="008AC9"/>
          </w:tcPr>
          <w:p w:rsidR="002D09F7" w:rsidRDefault="002D09F7">
            <w:pPr>
              <w:rPr>
                <w:sz w:val="2"/>
                <w:szCs w:val="2"/>
              </w:rPr>
            </w:pPr>
          </w:p>
        </w:tc>
        <w:tc>
          <w:tcPr>
            <w:tcW w:w="153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84"/>
              <w:jc w:val="left"/>
              <w:rPr>
                <w:rFonts w:ascii="Calibri"/>
                <w:b/>
                <w:sz w:val="18"/>
              </w:rPr>
            </w:pPr>
          </w:p>
          <w:p w:rsidR="002D09F7" w:rsidRDefault="00BA2BC4">
            <w:pPr>
              <w:pStyle w:val="TableParagraph"/>
              <w:spacing w:before="0" w:line="254" w:lineRule="auto"/>
              <w:ind w:left="85"/>
              <w:jc w:val="left"/>
              <w:rPr>
                <w:sz w:val="18"/>
              </w:rPr>
            </w:pPr>
            <w:r>
              <w:rPr>
                <w:color w:val="FFFFFF"/>
                <w:spacing w:val="-2"/>
                <w:w w:val="85"/>
                <w:sz w:val="18"/>
              </w:rPr>
              <w:t>Capital</w:t>
            </w:r>
            <w:r>
              <w:rPr>
                <w:color w:val="FFFFFF"/>
                <w:spacing w:val="-5"/>
                <w:w w:val="85"/>
                <w:sz w:val="18"/>
              </w:rPr>
              <w:t xml:space="preserve"> </w:t>
            </w:r>
            <w:r>
              <w:rPr>
                <w:color w:val="FFFFFF"/>
                <w:spacing w:val="-2"/>
                <w:w w:val="85"/>
                <w:sz w:val="18"/>
              </w:rPr>
              <w:t xml:space="preserve">Scheme </w:t>
            </w:r>
            <w:r>
              <w:rPr>
                <w:color w:val="FFFFFF"/>
                <w:spacing w:val="-2"/>
                <w:w w:val="95"/>
                <w:sz w:val="18"/>
              </w:rPr>
              <w:t>Description</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0"/>
              <w:jc w:val="left"/>
              <w:rPr>
                <w:rFonts w:ascii="Calibri"/>
                <w:b/>
                <w:sz w:val="18"/>
              </w:rPr>
            </w:pPr>
          </w:p>
          <w:p w:rsidR="002D09F7" w:rsidRDefault="002D09F7">
            <w:pPr>
              <w:pStyle w:val="TableParagraph"/>
              <w:spacing w:before="87"/>
              <w:jc w:val="left"/>
              <w:rPr>
                <w:rFonts w:ascii="Calibri"/>
                <w:b/>
                <w:sz w:val="18"/>
              </w:rPr>
            </w:pPr>
          </w:p>
          <w:p w:rsidR="002D09F7" w:rsidRDefault="00BA2BC4">
            <w:pPr>
              <w:pStyle w:val="TableParagraph"/>
              <w:spacing w:before="0"/>
              <w:ind w:right="71"/>
              <w:rPr>
                <w:sz w:val="18"/>
              </w:rPr>
            </w:pPr>
            <w:r>
              <w:rPr>
                <w:color w:val="FFFFFF"/>
                <w:spacing w:val="-2"/>
                <w:w w:val="95"/>
                <w:sz w:val="18"/>
              </w:rPr>
              <w:t>2023/24</w:t>
            </w:r>
          </w:p>
          <w:p w:rsidR="002D09F7" w:rsidRDefault="002D09F7">
            <w:pPr>
              <w:pStyle w:val="TableParagraph"/>
              <w:spacing w:before="13"/>
              <w:jc w:val="left"/>
              <w:rPr>
                <w:rFonts w:ascii="Calibri"/>
                <w:b/>
                <w:sz w:val="18"/>
              </w:rPr>
            </w:pPr>
          </w:p>
          <w:p w:rsidR="002D09F7" w:rsidRDefault="00BA2BC4">
            <w:pPr>
              <w:pStyle w:val="TableParagraph"/>
              <w:spacing w:before="0"/>
              <w:ind w:right="71"/>
              <w:rPr>
                <w:sz w:val="18"/>
              </w:rPr>
            </w:pPr>
            <w:r>
              <w:rPr>
                <w:color w:val="FFFFFF"/>
                <w:spacing w:val="-2"/>
                <w:sz w:val="18"/>
              </w:rPr>
              <w:t>£’000</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0"/>
              <w:jc w:val="left"/>
              <w:rPr>
                <w:rFonts w:ascii="Calibri"/>
                <w:b/>
                <w:sz w:val="18"/>
              </w:rPr>
            </w:pPr>
          </w:p>
          <w:p w:rsidR="002D09F7" w:rsidRDefault="002D09F7">
            <w:pPr>
              <w:pStyle w:val="TableParagraph"/>
              <w:spacing w:before="87"/>
              <w:jc w:val="left"/>
              <w:rPr>
                <w:rFonts w:ascii="Calibri"/>
                <w:b/>
                <w:sz w:val="18"/>
              </w:rPr>
            </w:pPr>
          </w:p>
          <w:p w:rsidR="002D09F7" w:rsidRDefault="00BA2BC4">
            <w:pPr>
              <w:pStyle w:val="TableParagraph"/>
              <w:spacing w:before="0"/>
              <w:ind w:right="70"/>
              <w:rPr>
                <w:sz w:val="18"/>
              </w:rPr>
            </w:pPr>
            <w:r>
              <w:rPr>
                <w:color w:val="FFFFFF"/>
                <w:spacing w:val="-2"/>
                <w:w w:val="95"/>
                <w:sz w:val="18"/>
              </w:rPr>
              <w:t>2024/25</w:t>
            </w:r>
          </w:p>
          <w:p w:rsidR="002D09F7" w:rsidRDefault="002D09F7">
            <w:pPr>
              <w:pStyle w:val="TableParagraph"/>
              <w:spacing w:before="13"/>
              <w:jc w:val="left"/>
              <w:rPr>
                <w:rFonts w:ascii="Calibri"/>
                <w:b/>
                <w:sz w:val="18"/>
              </w:rPr>
            </w:pPr>
          </w:p>
          <w:p w:rsidR="002D09F7" w:rsidRDefault="00BA2BC4">
            <w:pPr>
              <w:pStyle w:val="TableParagraph"/>
              <w:spacing w:before="0"/>
              <w:ind w:right="70"/>
              <w:rPr>
                <w:sz w:val="18"/>
              </w:rPr>
            </w:pPr>
            <w:r>
              <w:rPr>
                <w:color w:val="FFFFFF"/>
                <w:spacing w:val="-2"/>
                <w:sz w:val="18"/>
              </w:rPr>
              <w:t>£’000</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0"/>
              <w:jc w:val="left"/>
              <w:rPr>
                <w:rFonts w:ascii="Calibri"/>
                <w:b/>
                <w:sz w:val="18"/>
              </w:rPr>
            </w:pPr>
          </w:p>
          <w:p w:rsidR="002D09F7" w:rsidRDefault="002D09F7">
            <w:pPr>
              <w:pStyle w:val="TableParagraph"/>
              <w:spacing w:before="87"/>
              <w:jc w:val="left"/>
              <w:rPr>
                <w:rFonts w:ascii="Calibri"/>
                <w:b/>
                <w:sz w:val="18"/>
              </w:rPr>
            </w:pPr>
          </w:p>
          <w:p w:rsidR="002D09F7" w:rsidRDefault="00BA2BC4">
            <w:pPr>
              <w:pStyle w:val="TableParagraph"/>
              <w:spacing w:before="0"/>
              <w:ind w:right="69"/>
              <w:rPr>
                <w:sz w:val="18"/>
              </w:rPr>
            </w:pPr>
            <w:r>
              <w:rPr>
                <w:color w:val="FFFFFF"/>
                <w:spacing w:val="-2"/>
                <w:w w:val="95"/>
                <w:sz w:val="18"/>
              </w:rPr>
              <w:t>2025/26</w:t>
            </w:r>
          </w:p>
          <w:p w:rsidR="002D09F7" w:rsidRDefault="002D09F7">
            <w:pPr>
              <w:pStyle w:val="TableParagraph"/>
              <w:spacing w:before="13"/>
              <w:jc w:val="left"/>
              <w:rPr>
                <w:rFonts w:ascii="Calibri"/>
                <w:b/>
                <w:sz w:val="18"/>
              </w:rPr>
            </w:pPr>
          </w:p>
          <w:p w:rsidR="002D09F7" w:rsidRDefault="00BA2BC4">
            <w:pPr>
              <w:pStyle w:val="TableParagraph"/>
              <w:spacing w:before="0"/>
              <w:ind w:right="69"/>
              <w:rPr>
                <w:sz w:val="18"/>
              </w:rPr>
            </w:pPr>
            <w:r>
              <w:rPr>
                <w:color w:val="FFFFFF"/>
                <w:spacing w:val="-2"/>
                <w:sz w:val="18"/>
              </w:rPr>
              <w:t>£’000</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0"/>
              <w:jc w:val="left"/>
              <w:rPr>
                <w:rFonts w:ascii="Calibri"/>
                <w:b/>
                <w:sz w:val="18"/>
              </w:rPr>
            </w:pPr>
          </w:p>
          <w:p w:rsidR="002D09F7" w:rsidRDefault="002D09F7">
            <w:pPr>
              <w:pStyle w:val="TableParagraph"/>
              <w:spacing w:before="87"/>
              <w:jc w:val="left"/>
              <w:rPr>
                <w:rFonts w:ascii="Calibri"/>
                <w:b/>
                <w:sz w:val="18"/>
              </w:rPr>
            </w:pPr>
          </w:p>
          <w:p w:rsidR="002D09F7" w:rsidRDefault="00BA2BC4">
            <w:pPr>
              <w:pStyle w:val="TableParagraph"/>
              <w:spacing w:before="0"/>
              <w:ind w:right="69"/>
              <w:rPr>
                <w:sz w:val="18"/>
              </w:rPr>
            </w:pPr>
            <w:r>
              <w:rPr>
                <w:color w:val="FFFFFF"/>
                <w:spacing w:val="-2"/>
                <w:w w:val="95"/>
                <w:sz w:val="18"/>
              </w:rPr>
              <w:t>2026/27</w:t>
            </w:r>
          </w:p>
          <w:p w:rsidR="002D09F7" w:rsidRDefault="002D09F7">
            <w:pPr>
              <w:pStyle w:val="TableParagraph"/>
              <w:spacing w:before="13"/>
              <w:jc w:val="left"/>
              <w:rPr>
                <w:rFonts w:ascii="Calibri"/>
                <w:b/>
                <w:sz w:val="18"/>
              </w:rPr>
            </w:pPr>
          </w:p>
          <w:p w:rsidR="002D09F7" w:rsidRDefault="00BA2BC4">
            <w:pPr>
              <w:pStyle w:val="TableParagraph"/>
              <w:spacing w:before="0"/>
              <w:ind w:right="69"/>
              <w:rPr>
                <w:sz w:val="18"/>
              </w:rPr>
            </w:pPr>
            <w:r>
              <w:rPr>
                <w:color w:val="FFFFFF"/>
                <w:spacing w:val="-2"/>
                <w:sz w:val="18"/>
              </w:rPr>
              <w:t>£’000</w:t>
            </w:r>
          </w:p>
        </w:tc>
        <w:tc>
          <w:tcPr>
            <w:tcW w:w="68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86"/>
              <w:jc w:val="left"/>
              <w:rPr>
                <w:rFonts w:ascii="Calibri"/>
                <w:b/>
                <w:sz w:val="18"/>
              </w:rPr>
            </w:pPr>
          </w:p>
          <w:p w:rsidR="002D09F7" w:rsidRDefault="00BA2BC4">
            <w:pPr>
              <w:pStyle w:val="TableParagraph"/>
              <w:spacing w:before="1" w:line="254" w:lineRule="auto"/>
              <w:ind w:left="109" w:right="68" w:firstLine="163"/>
              <w:jc w:val="both"/>
              <w:rPr>
                <w:sz w:val="18"/>
              </w:rPr>
            </w:pPr>
            <w:r>
              <w:rPr>
                <w:color w:val="FFFFFF"/>
                <w:spacing w:val="-6"/>
                <w:w w:val="85"/>
                <w:sz w:val="18"/>
              </w:rPr>
              <w:t>Total</w:t>
            </w:r>
            <w:r>
              <w:rPr>
                <w:color w:val="FFFFFF"/>
                <w:spacing w:val="-6"/>
                <w:w w:val="95"/>
                <w:sz w:val="18"/>
              </w:rPr>
              <w:t xml:space="preserve"> </w:t>
            </w:r>
            <w:r>
              <w:rPr>
                <w:color w:val="FFFFFF"/>
                <w:spacing w:val="-4"/>
                <w:w w:val="95"/>
                <w:sz w:val="18"/>
              </w:rPr>
              <w:t>4</w:t>
            </w:r>
            <w:r>
              <w:rPr>
                <w:color w:val="FFFFFF"/>
                <w:spacing w:val="-8"/>
                <w:w w:val="95"/>
                <w:sz w:val="18"/>
              </w:rPr>
              <w:t xml:space="preserve"> </w:t>
            </w:r>
            <w:r>
              <w:rPr>
                <w:color w:val="FFFFFF"/>
                <w:spacing w:val="-4"/>
                <w:w w:val="95"/>
                <w:sz w:val="18"/>
              </w:rPr>
              <w:t xml:space="preserve">Year </w:t>
            </w:r>
            <w:r>
              <w:rPr>
                <w:color w:val="FFFFFF"/>
                <w:spacing w:val="-2"/>
                <w:w w:val="85"/>
                <w:sz w:val="18"/>
              </w:rPr>
              <w:t>Budget</w:t>
            </w:r>
          </w:p>
          <w:p w:rsidR="002D09F7" w:rsidRDefault="002D09F7">
            <w:pPr>
              <w:pStyle w:val="TableParagraph"/>
              <w:spacing w:before="1"/>
              <w:jc w:val="left"/>
              <w:rPr>
                <w:rFonts w:ascii="Calibri"/>
                <w:b/>
                <w:sz w:val="18"/>
              </w:rPr>
            </w:pPr>
          </w:p>
          <w:p w:rsidR="002D09F7" w:rsidRDefault="00BA2BC4">
            <w:pPr>
              <w:pStyle w:val="TableParagraph"/>
              <w:spacing w:before="0"/>
              <w:ind w:left="210"/>
              <w:jc w:val="left"/>
              <w:rPr>
                <w:sz w:val="18"/>
              </w:rPr>
            </w:pPr>
            <w:r>
              <w:rPr>
                <w:color w:val="FFFFFF"/>
                <w:spacing w:val="-2"/>
                <w:sz w:val="18"/>
              </w:rPr>
              <w:t>£’000</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86"/>
              <w:jc w:val="left"/>
              <w:rPr>
                <w:rFonts w:ascii="Calibri"/>
                <w:b/>
                <w:sz w:val="18"/>
              </w:rPr>
            </w:pPr>
          </w:p>
          <w:p w:rsidR="002D09F7" w:rsidRDefault="00BA2BC4">
            <w:pPr>
              <w:pStyle w:val="TableParagraph"/>
              <w:spacing w:before="1" w:line="254" w:lineRule="auto"/>
              <w:ind w:left="116" w:right="65" w:firstLine="119"/>
              <w:jc w:val="left"/>
              <w:rPr>
                <w:sz w:val="18"/>
              </w:rPr>
            </w:pPr>
            <w:r>
              <w:rPr>
                <w:color w:val="FFFFFF"/>
                <w:spacing w:val="-2"/>
                <w:w w:val="85"/>
                <w:sz w:val="18"/>
              </w:rPr>
              <w:t>Capital Receipts</w:t>
            </w:r>
          </w:p>
          <w:p w:rsidR="002D09F7" w:rsidRDefault="002D09F7">
            <w:pPr>
              <w:pStyle w:val="TableParagraph"/>
              <w:spacing w:before="1"/>
              <w:jc w:val="left"/>
              <w:rPr>
                <w:rFonts w:ascii="Calibri"/>
                <w:b/>
                <w:sz w:val="18"/>
              </w:rPr>
            </w:pPr>
          </w:p>
          <w:p w:rsidR="002D09F7" w:rsidRDefault="00BA2BC4">
            <w:pPr>
              <w:pStyle w:val="TableParagraph"/>
              <w:spacing w:before="0"/>
              <w:ind w:left="323"/>
              <w:jc w:val="left"/>
              <w:rPr>
                <w:sz w:val="18"/>
              </w:rPr>
            </w:pPr>
            <w:r>
              <w:rPr>
                <w:color w:val="FFFFFF"/>
                <w:spacing w:val="-2"/>
                <w:sz w:val="18"/>
              </w:rPr>
              <w:t>£’000</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86"/>
              <w:jc w:val="left"/>
              <w:rPr>
                <w:rFonts w:ascii="Calibri"/>
                <w:b/>
                <w:sz w:val="18"/>
              </w:rPr>
            </w:pPr>
          </w:p>
          <w:p w:rsidR="002D09F7" w:rsidRDefault="00BA2BC4">
            <w:pPr>
              <w:pStyle w:val="TableParagraph"/>
              <w:spacing w:before="0" w:line="254" w:lineRule="auto"/>
              <w:ind w:left="96" w:right="67" w:firstLine="19"/>
              <w:rPr>
                <w:sz w:val="18"/>
              </w:rPr>
            </w:pPr>
            <w:r>
              <w:rPr>
                <w:color w:val="FFFFFF"/>
                <w:spacing w:val="-2"/>
                <w:w w:val="85"/>
                <w:sz w:val="18"/>
              </w:rPr>
              <w:t>Disabled Facilities</w:t>
            </w:r>
          </w:p>
          <w:p w:rsidR="002D09F7" w:rsidRDefault="00BA2BC4">
            <w:pPr>
              <w:pStyle w:val="TableParagraph"/>
              <w:spacing w:before="1"/>
              <w:ind w:right="67"/>
              <w:rPr>
                <w:sz w:val="18"/>
              </w:rPr>
            </w:pPr>
            <w:r>
              <w:rPr>
                <w:color w:val="FFFFFF"/>
                <w:spacing w:val="-2"/>
                <w:w w:val="95"/>
                <w:sz w:val="18"/>
              </w:rPr>
              <w:t>Grant</w:t>
            </w:r>
          </w:p>
          <w:p w:rsidR="002D09F7" w:rsidRDefault="002D09F7">
            <w:pPr>
              <w:pStyle w:val="TableParagraph"/>
              <w:spacing w:before="13"/>
              <w:jc w:val="left"/>
              <w:rPr>
                <w:rFonts w:ascii="Calibri"/>
                <w:b/>
                <w:sz w:val="18"/>
              </w:rPr>
            </w:pPr>
          </w:p>
          <w:p w:rsidR="002D09F7" w:rsidRDefault="00BA2BC4">
            <w:pPr>
              <w:pStyle w:val="TableParagraph"/>
              <w:spacing w:before="1"/>
              <w:ind w:right="67"/>
              <w:rPr>
                <w:sz w:val="18"/>
              </w:rPr>
            </w:pPr>
            <w:r>
              <w:rPr>
                <w:color w:val="FFFFFF"/>
                <w:spacing w:val="-2"/>
                <w:sz w:val="18"/>
              </w:rPr>
              <w:t>£’000</w:t>
            </w:r>
          </w:p>
        </w:tc>
        <w:tc>
          <w:tcPr>
            <w:tcW w:w="96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86"/>
              <w:jc w:val="left"/>
              <w:rPr>
                <w:rFonts w:ascii="Calibri"/>
                <w:b/>
                <w:sz w:val="18"/>
              </w:rPr>
            </w:pPr>
          </w:p>
          <w:p w:rsidR="002D09F7" w:rsidRDefault="00BA2BC4">
            <w:pPr>
              <w:pStyle w:val="TableParagraph"/>
              <w:spacing w:before="0" w:line="254" w:lineRule="auto"/>
              <w:ind w:left="247" w:hanging="118"/>
              <w:jc w:val="left"/>
              <w:rPr>
                <w:sz w:val="18"/>
              </w:rPr>
            </w:pPr>
            <w:r>
              <w:rPr>
                <w:color w:val="FFFFFF"/>
                <w:spacing w:val="-2"/>
                <w:w w:val="85"/>
                <w:sz w:val="18"/>
              </w:rPr>
              <w:t xml:space="preserve">Earmarked </w:t>
            </w:r>
            <w:r>
              <w:rPr>
                <w:color w:val="FFFFFF"/>
                <w:spacing w:val="-2"/>
                <w:w w:val="80"/>
                <w:sz w:val="18"/>
              </w:rPr>
              <w:t>Reserves</w:t>
            </w:r>
          </w:p>
          <w:p w:rsidR="002D09F7" w:rsidRDefault="002D09F7">
            <w:pPr>
              <w:pStyle w:val="TableParagraph"/>
              <w:spacing w:before="1"/>
              <w:jc w:val="left"/>
              <w:rPr>
                <w:rFonts w:ascii="Calibri"/>
                <w:b/>
                <w:sz w:val="18"/>
              </w:rPr>
            </w:pPr>
          </w:p>
          <w:p w:rsidR="002D09F7" w:rsidRDefault="00BA2BC4">
            <w:pPr>
              <w:pStyle w:val="TableParagraph"/>
              <w:spacing w:before="1"/>
              <w:ind w:left="495"/>
              <w:jc w:val="left"/>
              <w:rPr>
                <w:sz w:val="18"/>
              </w:rPr>
            </w:pPr>
            <w:r>
              <w:rPr>
                <w:color w:val="FFFFFF"/>
                <w:spacing w:val="-2"/>
                <w:sz w:val="18"/>
              </w:rPr>
              <w:t>£’000</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86"/>
              <w:jc w:val="left"/>
              <w:rPr>
                <w:rFonts w:ascii="Calibri"/>
                <w:b/>
                <w:sz w:val="18"/>
              </w:rPr>
            </w:pPr>
          </w:p>
          <w:p w:rsidR="002D09F7" w:rsidRDefault="00BA2BC4">
            <w:pPr>
              <w:pStyle w:val="TableParagraph"/>
              <w:spacing w:before="0" w:line="254" w:lineRule="auto"/>
              <w:ind w:left="118" w:right="66" w:firstLine="36"/>
              <w:rPr>
                <w:sz w:val="18"/>
              </w:rPr>
            </w:pPr>
            <w:r>
              <w:rPr>
                <w:color w:val="FFFFFF"/>
                <w:spacing w:val="-2"/>
                <w:w w:val="85"/>
                <w:sz w:val="18"/>
              </w:rPr>
              <w:t>Housing Enabling</w:t>
            </w:r>
          </w:p>
          <w:p w:rsidR="002D09F7" w:rsidRDefault="00BA2BC4">
            <w:pPr>
              <w:pStyle w:val="TableParagraph"/>
              <w:spacing w:before="1"/>
              <w:ind w:right="66"/>
              <w:rPr>
                <w:sz w:val="18"/>
              </w:rPr>
            </w:pPr>
            <w:r>
              <w:rPr>
                <w:color w:val="FFFFFF"/>
                <w:spacing w:val="-4"/>
                <w:w w:val="95"/>
                <w:sz w:val="18"/>
              </w:rPr>
              <w:t>Fund</w:t>
            </w:r>
          </w:p>
          <w:p w:rsidR="002D09F7" w:rsidRDefault="002D09F7">
            <w:pPr>
              <w:pStyle w:val="TableParagraph"/>
              <w:spacing w:before="13"/>
              <w:jc w:val="left"/>
              <w:rPr>
                <w:rFonts w:ascii="Calibri"/>
                <w:b/>
                <w:sz w:val="18"/>
              </w:rPr>
            </w:pPr>
          </w:p>
          <w:p w:rsidR="002D09F7" w:rsidRDefault="00BA2BC4">
            <w:pPr>
              <w:pStyle w:val="TableParagraph"/>
              <w:spacing w:before="0"/>
              <w:ind w:right="66"/>
              <w:rPr>
                <w:sz w:val="18"/>
              </w:rPr>
            </w:pPr>
            <w:r>
              <w:rPr>
                <w:color w:val="FFFFFF"/>
                <w:spacing w:val="-2"/>
                <w:sz w:val="18"/>
              </w:rPr>
              <w:t>£’000</w:t>
            </w:r>
          </w:p>
        </w:tc>
        <w:tc>
          <w:tcPr>
            <w:tcW w:w="906"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85"/>
              <w:ind w:right="65"/>
              <w:rPr>
                <w:sz w:val="18"/>
              </w:rPr>
            </w:pPr>
            <w:r>
              <w:rPr>
                <w:color w:val="FFFFFF"/>
                <w:spacing w:val="-2"/>
                <w:w w:val="95"/>
                <w:sz w:val="18"/>
              </w:rPr>
              <w:t>Innovation</w:t>
            </w:r>
          </w:p>
          <w:p w:rsidR="002D09F7" w:rsidRDefault="00BA2BC4">
            <w:pPr>
              <w:pStyle w:val="TableParagraph"/>
              <w:spacing w:before="13" w:line="254" w:lineRule="auto"/>
              <w:ind w:left="202" w:right="65" w:firstLine="369"/>
              <w:rPr>
                <w:sz w:val="18"/>
              </w:rPr>
            </w:pPr>
            <w:r>
              <w:rPr>
                <w:color w:val="FFFFFF"/>
                <w:spacing w:val="-4"/>
                <w:w w:val="85"/>
                <w:sz w:val="18"/>
              </w:rPr>
              <w:t>and</w:t>
            </w:r>
            <w:r>
              <w:rPr>
                <w:color w:val="FFFFFF"/>
                <w:spacing w:val="-2"/>
                <w:w w:val="85"/>
                <w:sz w:val="18"/>
              </w:rPr>
              <w:t xml:space="preserve"> Investing</w:t>
            </w:r>
          </w:p>
          <w:p w:rsidR="002D09F7" w:rsidRDefault="00BA2BC4">
            <w:pPr>
              <w:pStyle w:val="TableParagraph"/>
              <w:spacing w:before="2"/>
              <w:ind w:right="65"/>
              <w:rPr>
                <w:sz w:val="18"/>
              </w:rPr>
            </w:pPr>
            <w:r>
              <w:rPr>
                <w:color w:val="FFFFFF"/>
                <w:spacing w:val="-4"/>
                <w:w w:val="95"/>
                <w:sz w:val="18"/>
              </w:rPr>
              <w:t>Fund</w:t>
            </w:r>
          </w:p>
          <w:p w:rsidR="002D09F7" w:rsidRDefault="002D09F7">
            <w:pPr>
              <w:pStyle w:val="TableParagraph"/>
              <w:spacing w:before="13"/>
              <w:jc w:val="left"/>
              <w:rPr>
                <w:rFonts w:ascii="Calibri"/>
                <w:b/>
                <w:sz w:val="18"/>
              </w:rPr>
            </w:pPr>
          </w:p>
          <w:p w:rsidR="002D09F7" w:rsidRDefault="00BA2BC4">
            <w:pPr>
              <w:pStyle w:val="TableParagraph"/>
              <w:spacing w:before="0"/>
              <w:ind w:right="65"/>
              <w:rPr>
                <w:sz w:val="18"/>
              </w:rPr>
            </w:pPr>
            <w:r>
              <w:rPr>
                <w:color w:val="FFFFFF"/>
                <w:spacing w:val="-2"/>
                <w:sz w:val="18"/>
              </w:rPr>
              <w:t>£’000</w:t>
            </w:r>
          </w:p>
        </w:tc>
        <w:tc>
          <w:tcPr>
            <w:tcW w:w="1019"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86"/>
              <w:jc w:val="left"/>
              <w:rPr>
                <w:rFonts w:ascii="Calibri"/>
                <w:b/>
                <w:sz w:val="18"/>
              </w:rPr>
            </w:pPr>
          </w:p>
          <w:p w:rsidR="002D09F7" w:rsidRDefault="00BA2BC4">
            <w:pPr>
              <w:pStyle w:val="TableParagraph"/>
              <w:spacing w:before="0" w:line="254" w:lineRule="auto"/>
              <w:ind w:left="100" w:firstLine="246"/>
              <w:jc w:val="left"/>
              <w:rPr>
                <w:sz w:val="18"/>
              </w:rPr>
            </w:pPr>
            <w:r>
              <w:rPr>
                <w:color w:val="FFFFFF"/>
                <w:spacing w:val="-2"/>
                <w:w w:val="80"/>
                <w:sz w:val="18"/>
              </w:rPr>
              <w:t>Revenue</w:t>
            </w:r>
            <w:r>
              <w:rPr>
                <w:color w:val="FFFFFF"/>
                <w:spacing w:val="-2"/>
                <w:w w:val="85"/>
                <w:sz w:val="18"/>
              </w:rPr>
              <w:t xml:space="preserve"> Contribution</w:t>
            </w:r>
          </w:p>
          <w:p w:rsidR="002D09F7" w:rsidRDefault="002D09F7">
            <w:pPr>
              <w:pStyle w:val="TableParagraph"/>
              <w:spacing w:before="1"/>
              <w:jc w:val="left"/>
              <w:rPr>
                <w:rFonts w:ascii="Calibri"/>
                <w:b/>
                <w:sz w:val="18"/>
              </w:rPr>
            </w:pPr>
          </w:p>
          <w:p w:rsidR="002D09F7" w:rsidRDefault="00BA2BC4">
            <w:pPr>
              <w:pStyle w:val="TableParagraph"/>
              <w:spacing w:before="0"/>
              <w:ind w:left="554"/>
              <w:jc w:val="left"/>
              <w:rPr>
                <w:sz w:val="18"/>
              </w:rPr>
            </w:pPr>
            <w:r>
              <w:rPr>
                <w:color w:val="FFFFFF"/>
                <w:spacing w:val="-2"/>
                <w:sz w:val="18"/>
              </w:rPr>
              <w:t>£’000</w:t>
            </w:r>
          </w:p>
        </w:tc>
        <w:tc>
          <w:tcPr>
            <w:tcW w:w="906"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85"/>
              <w:jc w:val="left"/>
              <w:rPr>
                <w:rFonts w:ascii="Calibri"/>
                <w:b/>
                <w:sz w:val="18"/>
              </w:rPr>
            </w:pPr>
          </w:p>
          <w:p w:rsidR="002D09F7" w:rsidRDefault="00BA2BC4">
            <w:pPr>
              <w:pStyle w:val="TableParagraph"/>
              <w:spacing w:before="1" w:line="254" w:lineRule="auto"/>
              <w:ind w:left="119" w:firstLine="183"/>
              <w:jc w:val="left"/>
              <w:rPr>
                <w:sz w:val="18"/>
              </w:rPr>
            </w:pPr>
            <w:r>
              <w:rPr>
                <w:color w:val="FFFFFF"/>
                <w:spacing w:val="-2"/>
                <w:w w:val="85"/>
                <w:sz w:val="18"/>
              </w:rPr>
              <w:t>Internal Borrowing</w:t>
            </w:r>
          </w:p>
          <w:p w:rsidR="002D09F7" w:rsidRDefault="002D09F7">
            <w:pPr>
              <w:pStyle w:val="TableParagraph"/>
              <w:spacing w:before="1"/>
              <w:jc w:val="left"/>
              <w:rPr>
                <w:rFonts w:ascii="Calibri"/>
                <w:b/>
                <w:sz w:val="18"/>
              </w:rPr>
            </w:pPr>
          </w:p>
          <w:p w:rsidR="002D09F7" w:rsidRDefault="00BA2BC4">
            <w:pPr>
              <w:pStyle w:val="TableParagraph"/>
              <w:spacing w:before="0"/>
              <w:ind w:left="442"/>
              <w:jc w:val="left"/>
              <w:rPr>
                <w:sz w:val="18"/>
              </w:rPr>
            </w:pPr>
            <w:r>
              <w:rPr>
                <w:color w:val="FFFFFF"/>
                <w:spacing w:val="-2"/>
                <w:sz w:val="18"/>
              </w:rPr>
              <w:t>£’000</w:t>
            </w:r>
          </w:p>
        </w:tc>
        <w:tc>
          <w:tcPr>
            <w:tcW w:w="679"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0"/>
              <w:jc w:val="left"/>
              <w:rPr>
                <w:rFonts w:ascii="Calibri"/>
                <w:b/>
                <w:sz w:val="18"/>
              </w:rPr>
            </w:pPr>
          </w:p>
          <w:p w:rsidR="002D09F7" w:rsidRDefault="002D09F7">
            <w:pPr>
              <w:pStyle w:val="TableParagraph"/>
              <w:spacing w:before="86"/>
              <w:jc w:val="left"/>
              <w:rPr>
                <w:rFonts w:ascii="Calibri"/>
                <w:b/>
                <w:sz w:val="18"/>
              </w:rPr>
            </w:pPr>
          </w:p>
          <w:p w:rsidR="002D09F7" w:rsidRDefault="00BA2BC4">
            <w:pPr>
              <w:pStyle w:val="TableParagraph"/>
              <w:spacing w:before="0"/>
              <w:ind w:left="156"/>
              <w:jc w:val="left"/>
              <w:rPr>
                <w:sz w:val="18"/>
              </w:rPr>
            </w:pPr>
            <w:r>
              <w:rPr>
                <w:color w:val="FFFFFF"/>
                <w:spacing w:val="-2"/>
                <w:w w:val="95"/>
                <w:sz w:val="18"/>
              </w:rPr>
              <w:t>Grants</w:t>
            </w:r>
          </w:p>
          <w:p w:rsidR="002D09F7" w:rsidRDefault="002D09F7">
            <w:pPr>
              <w:pStyle w:val="TableParagraph"/>
              <w:spacing w:before="13"/>
              <w:jc w:val="left"/>
              <w:rPr>
                <w:rFonts w:ascii="Calibri"/>
                <w:b/>
                <w:sz w:val="18"/>
              </w:rPr>
            </w:pPr>
          </w:p>
          <w:p w:rsidR="002D09F7" w:rsidRDefault="00BA2BC4">
            <w:pPr>
              <w:pStyle w:val="TableParagraph"/>
              <w:spacing w:before="0"/>
              <w:ind w:left="216"/>
              <w:jc w:val="left"/>
              <w:rPr>
                <w:sz w:val="18"/>
              </w:rPr>
            </w:pPr>
            <w:r>
              <w:rPr>
                <w:color w:val="FFFFFF"/>
                <w:spacing w:val="-2"/>
                <w:sz w:val="18"/>
              </w:rPr>
              <w:t>£’000</w:t>
            </w:r>
          </w:p>
        </w:tc>
        <w:tc>
          <w:tcPr>
            <w:tcW w:w="679"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85"/>
              <w:jc w:val="left"/>
              <w:rPr>
                <w:rFonts w:ascii="Calibri"/>
                <w:b/>
                <w:sz w:val="18"/>
              </w:rPr>
            </w:pPr>
          </w:p>
          <w:p w:rsidR="002D09F7" w:rsidRDefault="00BA2BC4">
            <w:pPr>
              <w:pStyle w:val="TableParagraph"/>
              <w:spacing w:before="0" w:line="254" w:lineRule="auto"/>
              <w:ind w:left="254" w:right="53" w:firstLine="42"/>
              <w:jc w:val="left"/>
              <w:rPr>
                <w:sz w:val="18"/>
              </w:rPr>
            </w:pPr>
            <w:r>
              <w:rPr>
                <w:color w:val="FFFFFF"/>
                <w:spacing w:val="-6"/>
                <w:w w:val="85"/>
                <w:sz w:val="18"/>
              </w:rPr>
              <w:t>CIL</w:t>
            </w:r>
            <w:r>
              <w:rPr>
                <w:color w:val="FFFFFF"/>
                <w:spacing w:val="-7"/>
                <w:sz w:val="18"/>
              </w:rPr>
              <w:t xml:space="preserve"> </w:t>
            </w:r>
            <w:r>
              <w:rPr>
                <w:color w:val="FFFFFF"/>
                <w:spacing w:val="-6"/>
                <w:w w:val="85"/>
                <w:sz w:val="18"/>
              </w:rPr>
              <w:t>/</w:t>
            </w:r>
            <w:r>
              <w:rPr>
                <w:color w:val="FFFFFF"/>
                <w:sz w:val="18"/>
              </w:rPr>
              <w:t xml:space="preserve"> </w:t>
            </w:r>
            <w:r>
              <w:rPr>
                <w:color w:val="FFFFFF"/>
                <w:spacing w:val="-4"/>
                <w:w w:val="80"/>
                <w:sz w:val="18"/>
              </w:rPr>
              <w:t>S106</w:t>
            </w:r>
          </w:p>
          <w:p w:rsidR="002D09F7" w:rsidRDefault="002D09F7">
            <w:pPr>
              <w:pStyle w:val="TableParagraph"/>
              <w:spacing w:before="2"/>
              <w:jc w:val="left"/>
              <w:rPr>
                <w:rFonts w:ascii="Calibri"/>
                <w:b/>
                <w:sz w:val="18"/>
              </w:rPr>
            </w:pPr>
          </w:p>
          <w:p w:rsidR="002D09F7" w:rsidRDefault="00BA2BC4">
            <w:pPr>
              <w:pStyle w:val="TableParagraph"/>
              <w:spacing w:before="0"/>
              <w:ind w:left="218"/>
              <w:jc w:val="left"/>
              <w:rPr>
                <w:sz w:val="18"/>
              </w:rPr>
            </w:pPr>
            <w:r>
              <w:rPr>
                <w:color w:val="FFFFFF"/>
                <w:spacing w:val="-2"/>
                <w:sz w:val="18"/>
              </w:rPr>
              <w:t>£’000</w:t>
            </w:r>
          </w:p>
        </w:tc>
        <w:tc>
          <w:tcPr>
            <w:tcW w:w="769"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85" w:line="254" w:lineRule="auto"/>
              <w:ind w:left="134" w:right="68" w:firstLine="232"/>
              <w:rPr>
                <w:sz w:val="18"/>
              </w:rPr>
            </w:pPr>
            <w:r>
              <w:rPr>
                <w:color w:val="FFFFFF"/>
                <w:spacing w:val="-6"/>
                <w:w w:val="85"/>
                <w:sz w:val="18"/>
              </w:rPr>
              <w:t>Total</w:t>
            </w:r>
            <w:r>
              <w:rPr>
                <w:color w:val="FFFFFF"/>
                <w:w w:val="85"/>
                <w:sz w:val="18"/>
              </w:rPr>
              <w:t xml:space="preserve"> </w:t>
            </w:r>
            <w:r>
              <w:rPr>
                <w:color w:val="FFFFFF"/>
                <w:w w:val="95"/>
                <w:sz w:val="18"/>
              </w:rPr>
              <w:t>4</w:t>
            </w:r>
            <w:r>
              <w:rPr>
                <w:color w:val="FFFFFF"/>
                <w:spacing w:val="-12"/>
                <w:w w:val="95"/>
                <w:sz w:val="18"/>
              </w:rPr>
              <w:t xml:space="preserve"> </w:t>
            </w:r>
            <w:r>
              <w:rPr>
                <w:color w:val="FFFFFF"/>
                <w:w w:val="95"/>
                <w:sz w:val="18"/>
              </w:rPr>
              <w:t xml:space="preserve">Year </w:t>
            </w:r>
            <w:r>
              <w:rPr>
                <w:color w:val="FFFFFF"/>
                <w:spacing w:val="-2"/>
                <w:w w:val="85"/>
                <w:sz w:val="18"/>
              </w:rPr>
              <w:t>Funding Sources</w:t>
            </w:r>
          </w:p>
          <w:p w:rsidR="002D09F7" w:rsidRDefault="002D09F7">
            <w:pPr>
              <w:pStyle w:val="TableParagraph"/>
              <w:spacing w:before="2"/>
              <w:jc w:val="left"/>
              <w:rPr>
                <w:rFonts w:ascii="Calibri"/>
                <w:b/>
                <w:sz w:val="18"/>
              </w:rPr>
            </w:pPr>
          </w:p>
          <w:p w:rsidR="002D09F7" w:rsidRDefault="00BA2BC4">
            <w:pPr>
              <w:pStyle w:val="TableParagraph"/>
              <w:spacing w:before="0"/>
              <w:ind w:left="304"/>
              <w:jc w:val="left"/>
              <w:rPr>
                <w:sz w:val="18"/>
              </w:rPr>
            </w:pPr>
            <w:r>
              <w:rPr>
                <w:color w:val="FFFFFF"/>
                <w:spacing w:val="-2"/>
                <w:sz w:val="18"/>
              </w:rPr>
              <w:t>£’000</w:t>
            </w:r>
          </w:p>
        </w:tc>
      </w:tr>
      <w:tr w:rsidR="002D09F7">
        <w:trPr>
          <w:trHeight w:val="670"/>
        </w:trPr>
        <w:tc>
          <w:tcPr>
            <w:tcW w:w="680" w:type="dxa"/>
            <w:tcBorders>
              <w:top w:val="single" w:color="FFFFFF" w:sz="4" w:space="0"/>
            </w:tcBorders>
          </w:tcPr>
          <w:p w:rsidR="002D09F7" w:rsidRDefault="002D09F7">
            <w:pPr>
              <w:pStyle w:val="TableParagraph"/>
              <w:spacing w:before="15"/>
              <w:jc w:val="left"/>
              <w:rPr>
                <w:rFonts w:ascii="Calibri"/>
                <w:b/>
                <w:sz w:val="18"/>
              </w:rPr>
            </w:pPr>
          </w:p>
          <w:p w:rsidR="002D09F7" w:rsidRDefault="00BA2BC4">
            <w:pPr>
              <w:pStyle w:val="TableParagraph"/>
              <w:spacing w:before="1"/>
              <w:ind w:left="84"/>
              <w:jc w:val="left"/>
              <w:rPr>
                <w:sz w:val="18"/>
              </w:rPr>
            </w:pPr>
            <w:r>
              <w:rPr>
                <w:color w:val="53534C"/>
                <w:spacing w:val="-2"/>
                <w:w w:val="90"/>
                <w:sz w:val="18"/>
              </w:rPr>
              <w:t>HV158</w:t>
            </w:r>
          </w:p>
        </w:tc>
        <w:tc>
          <w:tcPr>
            <w:tcW w:w="1530" w:type="dxa"/>
            <w:tcBorders>
              <w:top w:val="single" w:color="FFFFFF" w:sz="4" w:space="0"/>
            </w:tcBorders>
          </w:tcPr>
          <w:p w:rsidR="002D09F7" w:rsidRDefault="00BA2BC4">
            <w:pPr>
              <w:pStyle w:val="TableParagraph"/>
              <w:spacing w:before="140" w:line="232" w:lineRule="auto"/>
              <w:ind w:left="85" w:right="363"/>
              <w:jc w:val="left"/>
              <w:rPr>
                <w:sz w:val="18"/>
              </w:rPr>
            </w:pPr>
            <w:r>
              <w:rPr>
                <w:color w:val="53534C"/>
                <w:w w:val="75"/>
                <w:sz w:val="18"/>
              </w:rPr>
              <w:t>New Financial</w:t>
            </w:r>
            <w:r>
              <w:rPr>
                <w:color w:val="53534C"/>
                <w:w w:val="85"/>
                <w:sz w:val="18"/>
              </w:rPr>
              <w:t xml:space="preserve"> </w:t>
            </w:r>
            <w:r>
              <w:rPr>
                <w:color w:val="53534C"/>
                <w:spacing w:val="-2"/>
                <w:w w:val="85"/>
                <w:sz w:val="18"/>
              </w:rPr>
              <w:t>System</w:t>
            </w:r>
          </w:p>
        </w:tc>
        <w:tc>
          <w:tcPr>
            <w:tcW w:w="793" w:type="dxa"/>
            <w:tcBorders>
              <w:top w:val="single" w:color="FFFFFF" w:sz="4" w:space="0"/>
            </w:tcBorders>
          </w:tcPr>
          <w:p w:rsidR="002D09F7" w:rsidRDefault="002D09F7">
            <w:pPr>
              <w:pStyle w:val="TableParagraph"/>
              <w:spacing w:before="15"/>
              <w:jc w:val="left"/>
              <w:rPr>
                <w:rFonts w:ascii="Calibri"/>
                <w:b/>
                <w:sz w:val="18"/>
              </w:rPr>
            </w:pPr>
          </w:p>
          <w:p w:rsidR="002D09F7" w:rsidRDefault="00BA2BC4">
            <w:pPr>
              <w:pStyle w:val="TableParagraph"/>
              <w:spacing w:before="0"/>
              <w:ind w:right="71"/>
              <w:rPr>
                <w:sz w:val="18"/>
              </w:rPr>
            </w:pPr>
            <w:r>
              <w:rPr>
                <w:color w:val="53534C"/>
                <w:spacing w:val="-5"/>
                <w:w w:val="90"/>
                <w:sz w:val="18"/>
              </w:rPr>
              <w:t>94</w:t>
            </w:r>
          </w:p>
        </w:tc>
        <w:tc>
          <w:tcPr>
            <w:tcW w:w="793" w:type="dxa"/>
            <w:tcBorders>
              <w:top w:val="single" w:color="FFFFFF" w:sz="4" w:space="0"/>
            </w:tcBorders>
          </w:tcPr>
          <w:p w:rsidR="002D09F7" w:rsidRDefault="002D09F7">
            <w:pPr>
              <w:pStyle w:val="TableParagraph"/>
              <w:spacing w:before="15"/>
              <w:jc w:val="left"/>
              <w:rPr>
                <w:rFonts w:ascii="Calibri"/>
                <w:b/>
                <w:sz w:val="18"/>
              </w:rPr>
            </w:pPr>
          </w:p>
          <w:p w:rsidR="002D09F7" w:rsidRDefault="00BA2BC4">
            <w:pPr>
              <w:pStyle w:val="TableParagraph"/>
              <w:spacing w:before="0"/>
              <w:ind w:right="70"/>
              <w:rPr>
                <w:sz w:val="18"/>
              </w:rPr>
            </w:pPr>
            <w:r>
              <w:rPr>
                <w:color w:val="53534C"/>
                <w:spacing w:val="-10"/>
                <w:w w:val="90"/>
                <w:sz w:val="18"/>
              </w:rPr>
              <w:t>0</w:t>
            </w:r>
          </w:p>
        </w:tc>
        <w:tc>
          <w:tcPr>
            <w:tcW w:w="793" w:type="dxa"/>
            <w:tcBorders>
              <w:top w:val="single" w:color="FFFFFF" w:sz="4" w:space="0"/>
            </w:tcBorders>
          </w:tcPr>
          <w:p w:rsidR="002D09F7" w:rsidRDefault="002D09F7">
            <w:pPr>
              <w:pStyle w:val="TableParagraph"/>
              <w:spacing w:before="15"/>
              <w:jc w:val="left"/>
              <w:rPr>
                <w:rFonts w:ascii="Calibri"/>
                <w:b/>
                <w:sz w:val="18"/>
              </w:rPr>
            </w:pPr>
          </w:p>
          <w:p w:rsidR="002D09F7" w:rsidRDefault="00BA2BC4">
            <w:pPr>
              <w:pStyle w:val="TableParagraph"/>
              <w:spacing w:before="0"/>
              <w:ind w:right="70"/>
              <w:rPr>
                <w:sz w:val="18"/>
              </w:rPr>
            </w:pPr>
            <w:r>
              <w:rPr>
                <w:color w:val="53534C"/>
                <w:spacing w:val="-10"/>
                <w:w w:val="90"/>
                <w:sz w:val="18"/>
              </w:rPr>
              <w:t>0</w:t>
            </w:r>
          </w:p>
        </w:tc>
        <w:tc>
          <w:tcPr>
            <w:tcW w:w="793" w:type="dxa"/>
            <w:tcBorders>
              <w:top w:val="single" w:color="FFFFFF" w:sz="4" w:space="0"/>
              <w:right w:val="single" w:color="FFFFFF" w:sz="4" w:space="0"/>
            </w:tcBorders>
          </w:tcPr>
          <w:p w:rsidR="002D09F7" w:rsidRDefault="002D09F7">
            <w:pPr>
              <w:pStyle w:val="TableParagraph"/>
              <w:spacing w:before="15"/>
              <w:jc w:val="left"/>
              <w:rPr>
                <w:rFonts w:ascii="Calibri"/>
                <w:b/>
                <w:sz w:val="18"/>
              </w:rPr>
            </w:pPr>
          </w:p>
          <w:p w:rsidR="002D09F7" w:rsidRDefault="00BA2BC4">
            <w:pPr>
              <w:pStyle w:val="TableParagraph"/>
              <w:spacing w:before="0"/>
              <w:ind w:right="69"/>
              <w:rPr>
                <w:sz w:val="18"/>
              </w:rPr>
            </w:pPr>
            <w:r>
              <w:rPr>
                <w:color w:val="53534C"/>
                <w:spacing w:val="-10"/>
                <w:w w:val="90"/>
                <w:sz w:val="18"/>
              </w:rPr>
              <w:t>0</w:t>
            </w:r>
          </w:p>
        </w:tc>
        <w:tc>
          <w:tcPr>
            <w:tcW w:w="68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14"/>
              <w:jc w:val="left"/>
              <w:rPr>
                <w:rFonts w:ascii="Calibri"/>
                <w:b/>
                <w:sz w:val="18"/>
              </w:rPr>
            </w:pPr>
          </w:p>
          <w:p w:rsidR="002D09F7" w:rsidRDefault="00BA2BC4">
            <w:pPr>
              <w:pStyle w:val="TableParagraph"/>
              <w:spacing w:before="1"/>
              <w:ind w:right="69"/>
              <w:rPr>
                <w:sz w:val="18"/>
              </w:rPr>
            </w:pPr>
            <w:r>
              <w:rPr>
                <w:color w:val="FFFFFF"/>
                <w:spacing w:val="-5"/>
                <w:w w:val="95"/>
                <w:sz w:val="18"/>
              </w:rPr>
              <w:t>94</w:t>
            </w:r>
          </w:p>
        </w:tc>
        <w:tc>
          <w:tcPr>
            <w:tcW w:w="793" w:type="dxa"/>
            <w:tcBorders>
              <w:top w:val="single" w:color="FFFFFF" w:sz="4" w:space="0"/>
              <w:left w:val="single" w:color="FFFFFF" w:sz="4" w:space="0"/>
            </w:tcBorders>
          </w:tcPr>
          <w:p w:rsidR="002D09F7" w:rsidRDefault="002D09F7">
            <w:pPr>
              <w:pStyle w:val="TableParagraph"/>
              <w:spacing w:before="15"/>
              <w:jc w:val="left"/>
              <w:rPr>
                <w:rFonts w:ascii="Calibri"/>
                <w:b/>
                <w:sz w:val="18"/>
              </w:rPr>
            </w:pPr>
          </w:p>
          <w:p w:rsidR="002D09F7" w:rsidRDefault="00BA2BC4">
            <w:pPr>
              <w:pStyle w:val="TableParagraph"/>
              <w:spacing w:before="0"/>
              <w:ind w:right="68"/>
              <w:rPr>
                <w:sz w:val="18"/>
              </w:rPr>
            </w:pPr>
            <w:r>
              <w:rPr>
                <w:color w:val="53534C"/>
                <w:spacing w:val="-10"/>
                <w:w w:val="90"/>
                <w:sz w:val="18"/>
              </w:rPr>
              <w:t>0</w:t>
            </w:r>
          </w:p>
        </w:tc>
        <w:tc>
          <w:tcPr>
            <w:tcW w:w="793" w:type="dxa"/>
            <w:tcBorders>
              <w:top w:val="single" w:color="FFFFFF" w:sz="4" w:space="0"/>
            </w:tcBorders>
          </w:tcPr>
          <w:p w:rsidR="002D09F7" w:rsidRDefault="002D09F7">
            <w:pPr>
              <w:pStyle w:val="TableParagraph"/>
              <w:spacing w:before="15"/>
              <w:jc w:val="left"/>
              <w:rPr>
                <w:rFonts w:ascii="Calibri"/>
                <w:b/>
                <w:sz w:val="18"/>
              </w:rPr>
            </w:pPr>
          </w:p>
          <w:p w:rsidR="002D09F7" w:rsidRDefault="00BA2BC4">
            <w:pPr>
              <w:pStyle w:val="TableParagraph"/>
              <w:spacing w:before="0"/>
              <w:ind w:right="69"/>
              <w:rPr>
                <w:sz w:val="18"/>
              </w:rPr>
            </w:pPr>
            <w:r>
              <w:rPr>
                <w:color w:val="53534C"/>
                <w:spacing w:val="-10"/>
                <w:w w:val="90"/>
                <w:sz w:val="18"/>
              </w:rPr>
              <w:t>0</w:t>
            </w:r>
          </w:p>
        </w:tc>
        <w:tc>
          <w:tcPr>
            <w:tcW w:w="963" w:type="dxa"/>
            <w:tcBorders>
              <w:top w:val="single" w:color="FFFFFF" w:sz="4" w:space="0"/>
            </w:tcBorders>
          </w:tcPr>
          <w:p w:rsidR="002D09F7" w:rsidRDefault="002D09F7">
            <w:pPr>
              <w:pStyle w:val="TableParagraph"/>
              <w:spacing w:before="15"/>
              <w:jc w:val="left"/>
              <w:rPr>
                <w:rFonts w:ascii="Calibri"/>
                <w:b/>
                <w:sz w:val="18"/>
              </w:rPr>
            </w:pPr>
          </w:p>
          <w:p w:rsidR="002D09F7" w:rsidRDefault="00BA2BC4">
            <w:pPr>
              <w:pStyle w:val="TableParagraph"/>
              <w:spacing w:before="0"/>
              <w:ind w:right="67"/>
              <w:rPr>
                <w:sz w:val="18"/>
              </w:rPr>
            </w:pPr>
            <w:r>
              <w:rPr>
                <w:color w:val="53534C"/>
                <w:spacing w:val="-4"/>
                <w:w w:val="90"/>
                <w:sz w:val="18"/>
              </w:rPr>
              <w:t>(94)</w:t>
            </w:r>
          </w:p>
        </w:tc>
        <w:tc>
          <w:tcPr>
            <w:tcW w:w="793" w:type="dxa"/>
            <w:tcBorders>
              <w:top w:val="single" w:color="FFFFFF" w:sz="4" w:space="0"/>
            </w:tcBorders>
          </w:tcPr>
          <w:p w:rsidR="002D09F7" w:rsidRDefault="002D09F7">
            <w:pPr>
              <w:pStyle w:val="TableParagraph"/>
              <w:spacing w:before="15"/>
              <w:jc w:val="left"/>
              <w:rPr>
                <w:rFonts w:ascii="Calibri"/>
                <w:b/>
                <w:sz w:val="18"/>
              </w:rPr>
            </w:pPr>
          </w:p>
          <w:p w:rsidR="002D09F7" w:rsidRDefault="00BA2BC4">
            <w:pPr>
              <w:pStyle w:val="TableParagraph"/>
              <w:spacing w:before="0"/>
              <w:ind w:right="66"/>
              <w:rPr>
                <w:sz w:val="18"/>
              </w:rPr>
            </w:pPr>
            <w:r>
              <w:rPr>
                <w:color w:val="53534C"/>
                <w:spacing w:val="-10"/>
                <w:w w:val="90"/>
                <w:sz w:val="18"/>
              </w:rPr>
              <w:t>0</w:t>
            </w:r>
          </w:p>
        </w:tc>
        <w:tc>
          <w:tcPr>
            <w:tcW w:w="906" w:type="dxa"/>
            <w:tcBorders>
              <w:top w:val="single" w:color="FFFFFF" w:sz="4" w:space="0"/>
            </w:tcBorders>
          </w:tcPr>
          <w:p w:rsidR="002D09F7" w:rsidRDefault="002D09F7">
            <w:pPr>
              <w:pStyle w:val="TableParagraph"/>
              <w:spacing w:before="15"/>
              <w:jc w:val="left"/>
              <w:rPr>
                <w:rFonts w:ascii="Calibri"/>
                <w:b/>
                <w:sz w:val="18"/>
              </w:rPr>
            </w:pPr>
          </w:p>
          <w:p w:rsidR="002D09F7" w:rsidRDefault="00BA2BC4">
            <w:pPr>
              <w:pStyle w:val="TableParagraph"/>
              <w:spacing w:before="0"/>
              <w:ind w:right="65"/>
              <w:rPr>
                <w:sz w:val="18"/>
              </w:rPr>
            </w:pPr>
            <w:r>
              <w:rPr>
                <w:color w:val="53534C"/>
                <w:spacing w:val="-10"/>
                <w:w w:val="90"/>
                <w:sz w:val="18"/>
              </w:rPr>
              <w:t>0</w:t>
            </w:r>
          </w:p>
        </w:tc>
        <w:tc>
          <w:tcPr>
            <w:tcW w:w="1019" w:type="dxa"/>
            <w:tcBorders>
              <w:top w:val="single" w:color="FFFFFF" w:sz="4" w:space="0"/>
            </w:tcBorders>
          </w:tcPr>
          <w:p w:rsidR="002D09F7" w:rsidRDefault="002D09F7">
            <w:pPr>
              <w:pStyle w:val="TableParagraph"/>
              <w:spacing w:before="15"/>
              <w:jc w:val="left"/>
              <w:rPr>
                <w:rFonts w:ascii="Calibri"/>
                <w:b/>
                <w:sz w:val="18"/>
              </w:rPr>
            </w:pPr>
          </w:p>
          <w:p w:rsidR="002D09F7" w:rsidRDefault="00BA2BC4">
            <w:pPr>
              <w:pStyle w:val="TableParagraph"/>
              <w:spacing w:before="0"/>
              <w:ind w:right="64"/>
              <w:rPr>
                <w:sz w:val="18"/>
              </w:rPr>
            </w:pPr>
            <w:r>
              <w:rPr>
                <w:color w:val="53534C"/>
                <w:spacing w:val="-10"/>
                <w:w w:val="90"/>
                <w:sz w:val="18"/>
              </w:rPr>
              <w:t>0</w:t>
            </w:r>
          </w:p>
        </w:tc>
        <w:tc>
          <w:tcPr>
            <w:tcW w:w="906" w:type="dxa"/>
            <w:tcBorders>
              <w:top w:val="single" w:color="FFFFFF" w:sz="4" w:space="0"/>
            </w:tcBorders>
          </w:tcPr>
          <w:p w:rsidR="002D09F7" w:rsidRDefault="002D09F7">
            <w:pPr>
              <w:pStyle w:val="TableParagraph"/>
              <w:spacing w:before="15"/>
              <w:jc w:val="left"/>
              <w:rPr>
                <w:rFonts w:ascii="Calibri"/>
                <w:b/>
                <w:sz w:val="18"/>
              </w:rPr>
            </w:pPr>
          </w:p>
          <w:p w:rsidR="002D09F7" w:rsidRDefault="00BA2BC4">
            <w:pPr>
              <w:pStyle w:val="TableParagraph"/>
              <w:spacing w:before="0"/>
              <w:ind w:right="63"/>
              <w:rPr>
                <w:sz w:val="18"/>
              </w:rPr>
            </w:pPr>
            <w:r>
              <w:rPr>
                <w:color w:val="53534C"/>
                <w:spacing w:val="-10"/>
                <w:w w:val="90"/>
                <w:sz w:val="18"/>
              </w:rPr>
              <w:t>0</w:t>
            </w:r>
          </w:p>
        </w:tc>
        <w:tc>
          <w:tcPr>
            <w:tcW w:w="679" w:type="dxa"/>
            <w:tcBorders>
              <w:top w:val="single" w:color="FFFFFF" w:sz="4" w:space="0"/>
            </w:tcBorders>
          </w:tcPr>
          <w:p w:rsidR="002D09F7" w:rsidRDefault="002D09F7">
            <w:pPr>
              <w:pStyle w:val="TableParagraph"/>
              <w:spacing w:before="15"/>
              <w:jc w:val="left"/>
              <w:rPr>
                <w:rFonts w:ascii="Calibri"/>
                <w:b/>
                <w:sz w:val="18"/>
              </w:rPr>
            </w:pPr>
          </w:p>
          <w:p w:rsidR="002D09F7" w:rsidRDefault="00BA2BC4">
            <w:pPr>
              <w:pStyle w:val="TableParagraph"/>
              <w:spacing w:before="0"/>
              <w:ind w:right="61"/>
              <w:rPr>
                <w:sz w:val="18"/>
              </w:rPr>
            </w:pPr>
            <w:r>
              <w:rPr>
                <w:color w:val="53534C"/>
                <w:spacing w:val="-10"/>
                <w:w w:val="90"/>
                <w:sz w:val="18"/>
              </w:rPr>
              <w:t>0</w:t>
            </w:r>
          </w:p>
        </w:tc>
        <w:tc>
          <w:tcPr>
            <w:tcW w:w="679" w:type="dxa"/>
            <w:tcBorders>
              <w:top w:val="single" w:color="FFFFFF" w:sz="4" w:space="0"/>
              <w:right w:val="single" w:color="FFFFFF" w:sz="4" w:space="0"/>
            </w:tcBorders>
          </w:tcPr>
          <w:p w:rsidR="002D09F7" w:rsidRDefault="002D09F7">
            <w:pPr>
              <w:pStyle w:val="TableParagraph"/>
              <w:spacing w:before="15"/>
              <w:jc w:val="left"/>
              <w:rPr>
                <w:rFonts w:ascii="Calibri"/>
                <w:b/>
                <w:sz w:val="18"/>
              </w:rPr>
            </w:pPr>
          </w:p>
          <w:p w:rsidR="002D09F7" w:rsidRDefault="00BA2BC4">
            <w:pPr>
              <w:pStyle w:val="TableParagraph"/>
              <w:spacing w:before="0"/>
              <w:ind w:right="60"/>
              <w:rPr>
                <w:sz w:val="18"/>
              </w:rPr>
            </w:pPr>
            <w:r>
              <w:rPr>
                <w:color w:val="53534C"/>
                <w:spacing w:val="-10"/>
                <w:w w:val="90"/>
                <w:sz w:val="18"/>
              </w:rPr>
              <w:t>0</w:t>
            </w:r>
          </w:p>
        </w:tc>
        <w:tc>
          <w:tcPr>
            <w:tcW w:w="769" w:type="dxa"/>
            <w:tcBorders>
              <w:top w:val="single" w:color="FFFFFF" w:sz="4" w:space="0"/>
              <w:left w:val="single" w:color="FFFFFF" w:sz="4" w:space="0"/>
              <w:bottom w:val="single" w:color="FFFFFF" w:sz="4" w:space="0"/>
              <w:right w:val="nil"/>
            </w:tcBorders>
            <w:shd w:val="clear" w:color="auto" w:fill="008AC9"/>
          </w:tcPr>
          <w:p w:rsidR="002D09F7" w:rsidRDefault="002D09F7">
            <w:pPr>
              <w:pStyle w:val="TableParagraph"/>
              <w:spacing w:before="14"/>
              <w:jc w:val="left"/>
              <w:rPr>
                <w:rFonts w:ascii="Calibri"/>
                <w:b/>
                <w:sz w:val="18"/>
              </w:rPr>
            </w:pPr>
          </w:p>
          <w:p w:rsidR="002D09F7" w:rsidRDefault="00BA2BC4">
            <w:pPr>
              <w:pStyle w:val="TableParagraph"/>
              <w:spacing w:before="1"/>
              <w:ind w:right="69"/>
              <w:rPr>
                <w:sz w:val="18"/>
              </w:rPr>
            </w:pPr>
            <w:r>
              <w:rPr>
                <w:color w:val="FFFFFF"/>
                <w:spacing w:val="-4"/>
                <w:w w:val="95"/>
                <w:sz w:val="18"/>
              </w:rPr>
              <w:t>(94)</w:t>
            </w:r>
          </w:p>
        </w:tc>
      </w:tr>
      <w:tr w:rsidR="002D09F7">
        <w:trPr>
          <w:trHeight w:val="670"/>
        </w:trPr>
        <w:tc>
          <w:tcPr>
            <w:tcW w:w="680" w:type="dxa"/>
            <w:tcBorders>
              <w:bottom w:val="nil"/>
            </w:tcBorders>
          </w:tcPr>
          <w:p w:rsidR="002D09F7" w:rsidRDefault="002D09F7">
            <w:pPr>
              <w:pStyle w:val="TableParagraph"/>
              <w:spacing w:before="15"/>
              <w:jc w:val="left"/>
              <w:rPr>
                <w:rFonts w:ascii="Calibri"/>
                <w:b/>
                <w:sz w:val="18"/>
              </w:rPr>
            </w:pPr>
          </w:p>
          <w:p w:rsidR="002D09F7" w:rsidRDefault="00BA2BC4">
            <w:pPr>
              <w:pStyle w:val="TableParagraph"/>
              <w:spacing w:before="0"/>
              <w:ind w:left="84"/>
              <w:jc w:val="left"/>
              <w:rPr>
                <w:sz w:val="18"/>
              </w:rPr>
            </w:pPr>
            <w:r>
              <w:rPr>
                <w:color w:val="53534C"/>
                <w:spacing w:val="-5"/>
                <w:w w:val="85"/>
                <w:sz w:val="18"/>
              </w:rPr>
              <w:t>NEW</w:t>
            </w:r>
          </w:p>
        </w:tc>
        <w:tc>
          <w:tcPr>
            <w:tcW w:w="1530" w:type="dxa"/>
            <w:tcBorders>
              <w:bottom w:val="nil"/>
            </w:tcBorders>
          </w:tcPr>
          <w:p w:rsidR="002D09F7" w:rsidRDefault="00BA2BC4">
            <w:pPr>
              <w:pStyle w:val="TableParagraph"/>
              <w:spacing w:before="140" w:line="232" w:lineRule="auto"/>
              <w:ind w:left="84"/>
              <w:jc w:val="left"/>
              <w:rPr>
                <w:sz w:val="18"/>
              </w:rPr>
            </w:pPr>
            <w:r>
              <w:rPr>
                <w:color w:val="53534C"/>
                <w:w w:val="90"/>
                <w:sz w:val="18"/>
              </w:rPr>
              <w:t xml:space="preserve">Civic Offices - </w:t>
            </w:r>
            <w:r>
              <w:rPr>
                <w:color w:val="53534C"/>
                <w:w w:val="75"/>
                <w:sz w:val="18"/>
              </w:rPr>
              <w:t>Chamber Technology</w:t>
            </w:r>
          </w:p>
        </w:tc>
        <w:tc>
          <w:tcPr>
            <w:tcW w:w="793" w:type="dxa"/>
            <w:tcBorders>
              <w:bottom w:val="nil"/>
            </w:tcBorders>
          </w:tcPr>
          <w:p w:rsidR="002D09F7" w:rsidRDefault="002D09F7">
            <w:pPr>
              <w:pStyle w:val="TableParagraph"/>
              <w:spacing w:before="15"/>
              <w:jc w:val="left"/>
              <w:rPr>
                <w:rFonts w:ascii="Calibri"/>
                <w:b/>
                <w:sz w:val="18"/>
              </w:rPr>
            </w:pPr>
          </w:p>
          <w:p w:rsidR="002D09F7" w:rsidRDefault="00BA2BC4">
            <w:pPr>
              <w:pStyle w:val="TableParagraph"/>
              <w:spacing w:before="0"/>
              <w:ind w:right="71"/>
              <w:rPr>
                <w:sz w:val="18"/>
              </w:rPr>
            </w:pPr>
            <w:r>
              <w:rPr>
                <w:color w:val="53534C"/>
                <w:spacing w:val="-10"/>
                <w:w w:val="90"/>
                <w:sz w:val="18"/>
              </w:rPr>
              <w:t>0</w:t>
            </w:r>
          </w:p>
        </w:tc>
        <w:tc>
          <w:tcPr>
            <w:tcW w:w="793" w:type="dxa"/>
            <w:tcBorders>
              <w:bottom w:val="nil"/>
            </w:tcBorders>
          </w:tcPr>
          <w:p w:rsidR="002D09F7" w:rsidRDefault="002D09F7">
            <w:pPr>
              <w:pStyle w:val="TableParagraph"/>
              <w:spacing w:before="15"/>
              <w:jc w:val="left"/>
              <w:rPr>
                <w:rFonts w:ascii="Calibri"/>
                <w:b/>
                <w:sz w:val="18"/>
              </w:rPr>
            </w:pPr>
          </w:p>
          <w:p w:rsidR="002D09F7" w:rsidRDefault="00BA2BC4">
            <w:pPr>
              <w:pStyle w:val="TableParagraph"/>
              <w:spacing w:before="0"/>
              <w:ind w:right="71"/>
              <w:rPr>
                <w:sz w:val="18"/>
              </w:rPr>
            </w:pPr>
            <w:r>
              <w:rPr>
                <w:color w:val="53534C"/>
                <w:spacing w:val="-5"/>
                <w:w w:val="90"/>
                <w:sz w:val="18"/>
              </w:rPr>
              <w:t>230</w:t>
            </w:r>
          </w:p>
        </w:tc>
        <w:tc>
          <w:tcPr>
            <w:tcW w:w="793" w:type="dxa"/>
            <w:tcBorders>
              <w:bottom w:val="nil"/>
            </w:tcBorders>
          </w:tcPr>
          <w:p w:rsidR="002D09F7" w:rsidRDefault="002D09F7">
            <w:pPr>
              <w:pStyle w:val="TableParagraph"/>
              <w:spacing w:before="15"/>
              <w:jc w:val="left"/>
              <w:rPr>
                <w:rFonts w:ascii="Calibri"/>
                <w:b/>
                <w:sz w:val="18"/>
              </w:rPr>
            </w:pPr>
          </w:p>
          <w:p w:rsidR="002D09F7" w:rsidRDefault="00BA2BC4">
            <w:pPr>
              <w:pStyle w:val="TableParagraph"/>
              <w:spacing w:before="0"/>
              <w:ind w:right="70"/>
              <w:rPr>
                <w:sz w:val="18"/>
              </w:rPr>
            </w:pPr>
            <w:r>
              <w:rPr>
                <w:color w:val="53534C"/>
                <w:spacing w:val="-10"/>
                <w:w w:val="90"/>
                <w:sz w:val="18"/>
              </w:rPr>
              <w:t>0</w:t>
            </w:r>
          </w:p>
        </w:tc>
        <w:tc>
          <w:tcPr>
            <w:tcW w:w="793" w:type="dxa"/>
            <w:tcBorders>
              <w:bottom w:val="nil"/>
              <w:right w:val="single" w:color="FFFFFF" w:sz="4" w:space="0"/>
            </w:tcBorders>
          </w:tcPr>
          <w:p w:rsidR="002D09F7" w:rsidRDefault="002D09F7">
            <w:pPr>
              <w:pStyle w:val="TableParagraph"/>
              <w:spacing w:before="15"/>
              <w:jc w:val="left"/>
              <w:rPr>
                <w:rFonts w:ascii="Calibri"/>
                <w:b/>
                <w:sz w:val="18"/>
              </w:rPr>
            </w:pPr>
          </w:p>
          <w:p w:rsidR="002D09F7" w:rsidRDefault="00BA2BC4">
            <w:pPr>
              <w:pStyle w:val="TableParagraph"/>
              <w:spacing w:before="0"/>
              <w:ind w:right="71"/>
              <w:rPr>
                <w:sz w:val="18"/>
              </w:rPr>
            </w:pPr>
            <w:r>
              <w:rPr>
                <w:color w:val="53534C"/>
                <w:spacing w:val="-10"/>
                <w:w w:val="90"/>
                <w:sz w:val="18"/>
              </w:rPr>
              <w:t>0</w:t>
            </w:r>
          </w:p>
        </w:tc>
        <w:tc>
          <w:tcPr>
            <w:tcW w:w="68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14"/>
              <w:jc w:val="left"/>
              <w:rPr>
                <w:rFonts w:ascii="Calibri"/>
                <w:b/>
                <w:sz w:val="18"/>
              </w:rPr>
            </w:pPr>
          </w:p>
          <w:p w:rsidR="002D09F7" w:rsidRDefault="00BA2BC4">
            <w:pPr>
              <w:pStyle w:val="TableParagraph"/>
              <w:spacing w:before="0"/>
              <w:ind w:right="69"/>
              <w:rPr>
                <w:sz w:val="18"/>
              </w:rPr>
            </w:pPr>
            <w:r>
              <w:rPr>
                <w:color w:val="FFFFFF"/>
                <w:spacing w:val="-5"/>
                <w:w w:val="95"/>
                <w:sz w:val="18"/>
              </w:rPr>
              <w:t>230</w:t>
            </w:r>
          </w:p>
        </w:tc>
        <w:tc>
          <w:tcPr>
            <w:tcW w:w="793" w:type="dxa"/>
            <w:tcBorders>
              <w:left w:val="single" w:color="FFFFFF" w:sz="4" w:space="0"/>
              <w:bottom w:val="nil"/>
            </w:tcBorders>
          </w:tcPr>
          <w:p w:rsidR="002D09F7" w:rsidRDefault="002D09F7">
            <w:pPr>
              <w:pStyle w:val="TableParagraph"/>
              <w:spacing w:before="15"/>
              <w:jc w:val="left"/>
              <w:rPr>
                <w:rFonts w:ascii="Calibri"/>
                <w:b/>
                <w:sz w:val="18"/>
              </w:rPr>
            </w:pPr>
          </w:p>
          <w:p w:rsidR="002D09F7" w:rsidRDefault="00BA2BC4">
            <w:pPr>
              <w:pStyle w:val="TableParagraph"/>
              <w:spacing w:before="0"/>
              <w:ind w:right="68"/>
              <w:rPr>
                <w:sz w:val="18"/>
              </w:rPr>
            </w:pPr>
            <w:r>
              <w:rPr>
                <w:color w:val="53534C"/>
                <w:spacing w:val="-10"/>
                <w:w w:val="90"/>
                <w:sz w:val="18"/>
              </w:rPr>
              <w:t>0</w:t>
            </w:r>
          </w:p>
        </w:tc>
        <w:tc>
          <w:tcPr>
            <w:tcW w:w="793" w:type="dxa"/>
            <w:tcBorders>
              <w:bottom w:val="nil"/>
            </w:tcBorders>
          </w:tcPr>
          <w:p w:rsidR="002D09F7" w:rsidRDefault="002D09F7">
            <w:pPr>
              <w:pStyle w:val="TableParagraph"/>
              <w:spacing w:before="15"/>
              <w:jc w:val="left"/>
              <w:rPr>
                <w:rFonts w:ascii="Calibri"/>
                <w:b/>
                <w:sz w:val="18"/>
              </w:rPr>
            </w:pPr>
          </w:p>
          <w:p w:rsidR="002D09F7" w:rsidRDefault="00BA2BC4">
            <w:pPr>
              <w:pStyle w:val="TableParagraph"/>
              <w:spacing w:before="0"/>
              <w:ind w:right="68"/>
              <w:rPr>
                <w:sz w:val="18"/>
              </w:rPr>
            </w:pPr>
            <w:r>
              <w:rPr>
                <w:color w:val="53534C"/>
                <w:spacing w:val="-10"/>
                <w:w w:val="90"/>
                <w:sz w:val="18"/>
              </w:rPr>
              <w:t>0</w:t>
            </w:r>
          </w:p>
        </w:tc>
        <w:tc>
          <w:tcPr>
            <w:tcW w:w="963" w:type="dxa"/>
            <w:tcBorders>
              <w:bottom w:val="nil"/>
            </w:tcBorders>
          </w:tcPr>
          <w:p w:rsidR="002D09F7" w:rsidRDefault="002D09F7">
            <w:pPr>
              <w:pStyle w:val="TableParagraph"/>
              <w:spacing w:before="15"/>
              <w:jc w:val="left"/>
              <w:rPr>
                <w:rFonts w:ascii="Calibri"/>
                <w:b/>
                <w:sz w:val="18"/>
              </w:rPr>
            </w:pPr>
          </w:p>
          <w:p w:rsidR="002D09F7" w:rsidRDefault="00BA2BC4">
            <w:pPr>
              <w:pStyle w:val="TableParagraph"/>
              <w:spacing w:before="0"/>
              <w:ind w:right="67"/>
              <w:rPr>
                <w:sz w:val="18"/>
              </w:rPr>
            </w:pPr>
            <w:r>
              <w:rPr>
                <w:color w:val="53534C"/>
                <w:spacing w:val="-2"/>
                <w:w w:val="90"/>
                <w:sz w:val="18"/>
              </w:rPr>
              <w:t>(230)</w:t>
            </w:r>
          </w:p>
        </w:tc>
        <w:tc>
          <w:tcPr>
            <w:tcW w:w="793" w:type="dxa"/>
            <w:tcBorders>
              <w:bottom w:val="nil"/>
            </w:tcBorders>
          </w:tcPr>
          <w:p w:rsidR="002D09F7" w:rsidRDefault="002D09F7">
            <w:pPr>
              <w:pStyle w:val="TableParagraph"/>
              <w:spacing w:before="15"/>
              <w:jc w:val="left"/>
              <w:rPr>
                <w:rFonts w:ascii="Calibri"/>
                <w:b/>
                <w:sz w:val="18"/>
              </w:rPr>
            </w:pPr>
          </w:p>
          <w:p w:rsidR="002D09F7" w:rsidRDefault="00BA2BC4">
            <w:pPr>
              <w:pStyle w:val="TableParagraph"/>
              <w:spacing w:before="0"/>
              <w:ind w:right="67"/>
              <w:rPr>
                <w:sz w:val="18"/>
              </w:rPr>
            </w:pPr>
            <w:r>
              <w:rPr>
                <w:color w:val="53534C"/>
                <w:spacing w:val="-10"/>
                <w:w w:val="90"/>
                <w:sz w:val="18"/>
              </w:rPr>
              <w:t>0</w:t>
            </w:r>
          </w:p>
        </w:tc>
        <w:tc>
          <w:tcPr>
            <w:tcW w:w="906" w:type="dxa"/>
            <w:tcBorders>
              <w:bottom w:val="nil"/>
            </w:tcBorders>
          </w:tcPr>
          <w:p w:rsidR="002D09F7" w:rsidRDefault="002D09F7">
            <w:pPr>
              <w:pStyle w:val="TableParagraph"/>
              <w:spacing w:before="15"/>
              <w:jc w:val="left"/>
              <w:rPr>
                <w:rFonts w:ascii="Calibri"/>
                <w:b/>
                <w:sz w:val="18"/>
              </w:rPr>
            </w:pPr>
          </w:p>
          <w:p w:rsidR="002D09F7" w:rsidRDefault="00BA2BC4">
            <w:pPr>
              <w:pStyle w:val="TableParagraph"/>
              <w:spacing w:before="0"/>
              <w:ind w:right="67"/>
              <w:rPr>
                <w:sz w:val="18"/>
              </w:rPr>
            </w:pPr>
            <w:r>
              <w:rPr>
                <w:color w:val="53534C"/>
                <w:spacing w:val="-10"/>
                <w:w w:val="90"/>
                <w:sz w:val="18"/>
              </w:rPr>
              <w:t>0</w:t>
            </w:r>
          </w:p>
        </w:tc>
        <w:tc>
          <w:tcPr>
            <w:tcW w:w="1019" w:type="dxa"/>
            <w:tcBorders>
              <w:bottom w:val="nil"/>
            </w:tcBorders>
          </w:tcPr>
          <w:p w:rsidR="002D09F7" w:rsidRDefault="002D09F7">
            <w:pPr>
              <w:pStyle w:val="TableParagraph"/>
              <w:spacing w:before="15"/>
              <w:jc w:val="left"/>
              <w:rPr>
                <w:rFonts w:ascii="Calibri"/>
                <w:b/>
                <w:sz w:val="18"/>
              </w:rPr>
            </w:pPr>
          </w:p>
          <w:p w:rsidR="002D09F7" w:rsidRDefault="00BA2BC4">
            <w:pPr>
              <w:pStyle w:val="TableParagraph"/>
              <w:spacing w:before="0"/>
              <w:ind w:right="64"/>
              <w:rPr>
                <w:sz w:val="18"/>
              </w:rPr>
            </w:pPr>
            <w:r>
              <w:rPr>
                <w:color w:val="53534C"/>
                <w:spacing w:val="-10"/>
                <w:w w:val="90"/>
                <w:sz w:val="18"/>
              </w:rPr>
              <w:t>0</w:t>
            </w:r>
          </w:p>
        </w:tc>
        <w:tc>
          <w:tcPr>
            <w:tcW w:w="906" w:type="dxa"/>
            <w:tcBorders>
              <w:bottom w:val="nil"/>
            </w:tcBorders>
          </w:tcPr>
          <w:p w:rsidR="002D09F7" w:rsidRDefault="002D09F7">
            <w:pPr>
              <w:pStyle w:val="TableParagraph"/>
              <w:spacing w:before="15"/>
              <w:jc w:val="left"/>
              <w:rPr>
                <w:rFonts w:ascii="Calibri"/>
                <w:b/>
                <w:sz w:val="18"/>
              </w:rPr>
            </w:pPr>
          </w:p>
          <w:p w:rsidR="002D09F7" w:rsidRDefault="00BA2BC4">
            <w:pPr>
              <w:pStyle w:val="TableParagraph"/>
              <w:spacing w:before="0"/>
              <w:ind w:right="63"/>
              <w:rPr>
                <w:sz w:val="18"/>
              </w:rPr>
            </w:pPr>
            <w:r>
              <w:rPr>
                <w:color w:val="53534C"/>
                <w:spacing w:val="-10"/>
                <w:w w:val="90"/>
                <w:sz w:val="18"/>
              </w:rPr>
              <w:t>0</w:t>
            </w:r>
          </w:p>
        </w:tc>
        <w:tc>
          <w:tcPr>
            <w:tcW w:w="679" w:type="dxa"/>
            <w:tcBorders>
              <w:bottom w:val="nil"/>
            </w:tcBorders>
          </w:tcPr>
          <w:p w:rsidR="002D09F7" w:rsidRDefault="002D09F7">
            <w:pPr>
              <w:pStyle w:val="TableParagraph"/>
              <w:spacing w:before="15"/>
              <w:jc w:val="left"/>
              <w:rPr>
                <w:rFonts w:ascii="Calibri"/>
                <w:b/>
                <w:sz w:val="18"/>
              </w:rPr>
            </w:pPr>
          </w:p>
          <w:p w:rsidR="002D09F7" w:rsidRDefault="00BA2BC4">
            <w:pPr>
              <w:pStyle w:val="TableParagraph"/>
              <w:spacing w:before="0"/>
              <w:ind w:right="62"/>
              <w:rPr>
                <w:sz w:val="18"/>
              </w:rPr>
            </w:pPr>
            <w:r>
              <w:rPr>
                <w:color w:val="53534C"/>
                <w:spacing w:val="-10"/>
                <w:w w:val="90"/>
                <w:sz w:val="18"/>
              </w:rPr>
              <w:t>0</w:t>
            </w:r>
          </w:p>
        </w:tc>
        <w:tc>
          <w:tcPr>
            <w:tcW w:w="679" w:type="dxa"/>
            <w:tcBorders>
              <w:bottom w:val="nil"/>
              <w:right w:val="single" w:color="FFFFFF" w:sz="4" w:space="0"/>
            </w:tcBorders>
          </w:tcPr>
          <w:p w:rsidR="002D09F7" w:rsidRDefault="002D09F7">
            <w:pPr>
              <w:pStyle w:val="TableParagraph"/>
              <w:spacing w:before="15"/>
              <w:jc w:val="left"/>
              <w:rPr>
                <w:rFonts w:ascii="Calibri"/>
                <w:b/>
                <w:sz w:val="18"/>
              </w:rPr>
            </w:pPr>
          </w:p>
          <w:p w:rsidR="002D09F7" w:rsidRDefault="00BA2BC4">
            <w:pPr>
              <w:pStyle w:val="TableParagraph"/>
              <w:spacing w:before="0"/>
              <w:ind w:right="60"/>
              <w:rPr>
                <w:sz w:val="18"/>
              </w:rPr>
            </w:pPr>
            <w:r>
              <w:rPr>
                <w:color w:val="53534C"/>
                <w:spacing w:val="-10"/>
                <w:w w:val="90"/>
                <w:sz w:val="18"/>
              </w:rPr>
              <w:t>0</w:t>
            </w:r>
          </w:p>
        </w:tc>
        <w:tc>
          <w:tcPr>
            <w:tcW w:w="769" w:type="dxa"/>
            <w:tcBorders>
              <w:top w:val="single" w:color="FFFFFF" w:sz="4" w:space="0"/>
              <w:left w:val="single" w:color="FFFFFF" w:sz="4" w:space="0"/>
              <w:bottom w:val="single" w:color="FFFFFF" w:sz="4" w:space="0"/>
              <w:right w:val="nil"/>
            </w:tcBorders>
            <w:shd w:val="clear" w:color="auto" w:fill="008AC9"/>
          </w:tcPr>
          <w:p w:rsidR="002D09F7" w:rsidRDefault="002D09F7">
            <w:pPr>
              <w:pStyle w:val="TableParagraph"/>
              <w:spacing w:before="14"/>
              <w:jc w:val="left"/>
              <w:rPr>
                <w:rFonts w:ascii="Calibri"/>
                <w:b/>
                <w:sz w:val="18"/>
              </w:rPr>
            </w:pPr>
          </w:p>
          <w:p w:rsidR="002D09F7" w:rsidRDefault="00BA2BC4">
            <w:pPr>
              <w:pStyle w:val="TableParagraph"/>
              <w:spacing w:before="0"/>
              <w:ind w:right="69"/>
              <w:rPr>
                <w:sz w:val="18"/>
              </w:rPr>
            </w:pPr>
            <w:r>
              <w:rPr>
                <w:color w:val="FFFFFF"/>
                <w:spacing w:val="-4"/>
                <w:w w:val="95"/>
                <w:sz w:val="18"/>
              </w:rPr>
              <w:t>(230)</w:t>
            </w:r>
          </w:p>
        </w:tc>
      </w:tr>
      <w:tr w:rsidR="002D09F7">
        <w:trPr>
          <w:trHeight w:val="623"/>
        </w:trPr>
        <w:tc>
          <w:tcPr>
            <w:tcW w:w="2210" w:type="dxa"/>
            <w:gridSpan w:val="2"/>
            <w:tcBorders>
              <w:top w:val="nil"/>
              <w:left w:val="nil"/>
              <w:bottom w:val="nil"/>
              <w:right w:val="single" w:color="FFFFFF" w:sz="4" w:space="0"/>
            </w:tcBorders>
            <w:shd w:val="clear" w:color="auto" w:fill="008AC9"/>
          </w:tcPr>
          <w:p w:rsidR="002D09F7" w:rsidRDefault="00BA2BC4">
            <w:pPr>
              <w:pStyle w:val="TableParagraph"/>
              <w:spacing w:before="206"/>
              <w:ind w:left="88"/>
              <w:jc w:val="left"/>
              <w:rPr>
                <w:sz w:val="18"/>
              </w:rPr>
            </w:pPr>
            <w:r>
              <w:rPr>
                <w:color w:val="FFFFFF"/>
                <w:spacing w:val="-2"/>
                <w:w w:val="85"/>
                <w:sz w:val="18"/>
              </w:rPr>
              <w:t>TOTAL</w:t>
            </w:r>
          </w:p>
        </w:tc>
        <w:tc>
          <w:tcPr>
            <w:tcW w:w="793"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72"/>
              <w:rPr>
                <w:sz w:val="18"/>
              </w:rPr>
            </w:pPr>
            <w:r>
              <w:rPr>
                <w:color w:val="FFFFFF"/>
                <w:spacing w:val="-5"/>
                <w:w w:val="95"/>
                <w:sz w:val="18"/>
              </w:rPr>
              <w:t>94</w:t>
            </w:r>
          </w:p>
        </w:tc>
        <w:tc>
          <w:tcPr>
            <w:tcW w:w="793"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71"/>
              <w:rPr>
                <w:sz w:val="18"/>
              </w:rPr>
            </w:pPr>
            <w:r>
              <w:rPr>
                <w:color w:val="FFFFFF"/>
                <w:spacing w:val="-5"/>
                <w:w w:val="95"/>
                <w:sz w:val="18"/>
              </w:rPr>
              <w:t>230</w:t>
            </w:r>
          </w:p>
        </w:tc>
        <w:tc>
          <w:tcPr>
            <w:tcW w:w="793"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71"/>
              <w:rPr>
                <w:sz w:val="18"/>
              </w:rPr>
            </w:pPr>
            <w:r>
              <w:rPr>
                <w:color w:val="FFFFFF"/>
                <w:spacing w:val="-10"/>
                <w:w w:val="95"/>
                <w:sz w:val="18"/>
              </w:rPr>
              <w:t>0</w:t>
            </w:r>
          </w:p>
        </w:tc>
        <w:tc>
          <w:tcPr>
            <w:tcW w:w="793"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70"/>
              <w:rPr>
                <w:sz w:val="18"/>
              </w:rPr>
            </w:pPr>
            <w:r>
              <w:rPr>
                <w:color w:val="FFFFFF"/>
                <w:spacing w:val="-10"/>
                <w:w w:val="95"/>
                <w:sz w:val="18"/>
              </w:rPr>
              <w:t>0</w:t>
            </w:r>
          </w:p>
        </w:tc>
        <w:tc>
          <w:tcPr>
            <w:tcW w:w="680" w:type="dxa"/>
            <w:tcBorders>
              <w:top w:val="single" w:color="FFFFFF" w:sz="4" w:space="0"/>
              <w:left w:val="single" w:color="FFFFFF" w:sz="4" w:space="0"/>
              <w:bottom w:val="nil"/>
              <w:right w:val="single" w:color="FFFFFF" w:sz="4" w:space="0"/>
            </w:tcBorders>
            <w:shd w:val="clear" w:color="auto" w:fill="008AC9"/>
          </w:tcPr>
          <w:p w:rsidR="002D09F7" w:rsidRDefault="00BA2BC4">
            <w:pPr>
              <w:pStyle w:val="TableParagraph"/>
              <w:spacing w:before="206"/>
              <w:ind w:right="70"/>
              <w:rPr>
                <w:sz w:val="18"/>
              </w:rPr>
            </w:pPr>
            <w:r>
              <w:rPr>
                <w:color w:val="FFFFFF"/>
                <w:spacing w:val="-5"/>
                <w:w w:val="95"/>
                <w:sz w:val="18"/>
              </w:rPr>
              <w:t>324</w:t>
            </w:r>
          </w:p>
        </w:tc>
        <w:tc>
          <w:tcPr>
            <w:tcW w:w="793"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9"/>
              <w:rPr>
                <w:sz w:val="18"/>
              </w:rPr>
            </w:pPr>
            <w:r>
              <w:rPr>
                <w:color w:val="FFFFFF"/>
                <w:spacing w:val="-10"/>
                <w:w w:val="95"/>
                <w:sz w:val="18"/>
              </w:rPr>
              <w:t>0</w:t>
            </w:r>
          </w:p>
        </w:tc>
        <w:tc>
          <w:tcPr>
            <w:tcW w:w="793"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8"/>
              <w:rPr>
                <w:sz w:val="18"/>
              </w:rPr>
            </w:pPr>
            <w:r>
              <w:rPr>
                <w:color w:val="FFFFFF"/>
                <w:spacing w:val="-10"/>
                <w:w w:val="95"/>
                <w:sz w:val="18"/>
              </w:rPr>
              <w:t>0</w:t>
            </w:r>
          </w:p>
        </w:tc>
        <w:tc>
          <w:tcPr>
            <w:tcW w:w="963"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8"/>
              <w:rPr>
                <w:sz w:val="18"/>
              </w:rPr>
            </w:pPr>
            <w:r>
              <w:rPr>
                <w:color w:val="FFFFFF"/>
                <w:spacing w:val="-4"/>
                <w:w w:val="95"/>
                <w:sz w:val="18"/>
              </w:rPr>
              <w:t>(324)</w:t>
            </w:r>
          </w:p>
        </w:tc>
        <w:tc>
          <w:tcPr>
            <w:tcW w:w="793"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7"/>
              <w:rPr>
                <w:sz w:val="18"/>
              </w:rPr>
            </w:pPr>
            <w:r>
              <w:rPr>
                <w:color w:val="FFFFFF"/>
                <w:spacing w:val="-10"/>
                <w:w w:val="95"/>
                <w:sz w:val="18"/>
              </w:rPr>
              <w:t>0</w:t>
            </w:r>
          </w:p>
        </w:tc>
        <w:tc>
          <w:tcPr>
            <w:tcW w:w="906"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6"/>
              <w:rPr>
                <w:sz w:val="18"/>
              </w:rPr>
            </w:pPr>
            <w:r>
              <w:rPr>
                <w:color w:val="FFFFFF"/>
                <w:spacing w:val="-10"/>
                <w:w w:val="95"/>
                <w:sz w:val="18"/>
              </w:rPr>
              <w:t>0</w:t>
            </w:r>
          </w:p>
        </w:tc>
        <w:tc>
          <w:tcPr>
            <w:tcW w:w="1019"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5"/>
              <w:rPr>
                <w:sz w:val="18"/>
              </w:rPr>
            </w:pPr>
            <w:r>
              <w:rPr>
                <w:color w:val="FFFFFF"/>
                <w:spacing w:val="-10"/>
                <w:w w:val="95"/>
                <w:sz w:val="18"/>
              </w:rPr>
              <w:t>0</w:t>
            </w:r>
          </w:p>
        </w:tc>
        <w:tc>
          <w:tcPr>
            <w:tcW w:w="906"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4"/>
              <w:rPr>
                <w:sz w:val="18"/>
              </w:rPr>
            </w:pPr>
            <w:r>
              <w:rPr>
                <w:color w:val="FFFFFF"/>
                <w:spacing w:val="-10"/>
                <w:w w:val="95"/>
                <w:sz w:val="18"/>
              </w:rPr>
              <w:t>0</w:t>
            </w:r>
          </w:p>
        </w:tc>
        <w:tc>
          <w:tcPr>
            <w:tcW w:w="679"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2"/>
              <w:rPr>
                <w:sz w:val="18"/>
              </w:rPr>
            </w:pPr>
            <w:r>
              <w:rPr>
                <w:color w:val="FFFFFF"/>
                <w:spacing w:val="-10"/>
                <w:w w:val="95"/>
                <w:sz w:val="18"/>
              </w:rPr>
              <w:t>0</w:t>
            </w:r>
          </w:p>
        </w:tc>
        <w:tc>
          <w:tcPr>
            <w:tcW w:w="679"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1"/>
              <w:rPr>
                <w:sz w:val="18"/>
              </w:rPr>
            </w:pPr>
            <w:r>
              <w:rPr>
                <w:color w:val="FFFFFF"/>
                <w:spacing w:val="-10"/>
                <w:w w:val="95"/>
                <w:sz w:val="18"/>
              </w:rPr>
              <w:t>0</w:t>
            </w:r>
          </w:p>
        </w:tc>
        <w:tc>
          <w:tcPr>
            <w:tcW w:w="769" w:type="dxa"/>
            <w:tcBorders>
              <w:top w:val="single" w:color="FFFFFF" w:sz="4" w:space="0"/>
              <w:left w:val="single" w:color="FFFFFF" w:sz="4" w:space="0"/>
              <w:bottom w:val="nil"/>
              <w:right w:val="nil"/>
            </w:tcBorders>
            <w:shd w:val="clear" w:color="auto" w:fill="008AC9"/>
          </w:tcPr>
          <w:p w:rsidR="002D09F7" w:rsidRDefault="00BA2BC4">
            <w:pPr>
              <w:pStyle w:val="TableParagraph"/>
              <w:spacing w:before="206"/>
              <w:ind w:right="69"/>
              <w:rPr>
                <w:sz w:val="18"/>
              </w:rPr>
            </w:pPr>
            <w:r>
              <w:rPr>
                <w:color w:val="FFFFFF"/>
                <w:spacing w:val="-4"/>
                <w:w w:val="95"/>
                <w:sz w:val="18"/>
              </w:rPr>
              <w:t>(324)</w:t>
            </w:r>
          </w:p>
        </w:tc>
      </w:tr>
    </w:tbl>
    <w:p w:rsidR="002D09F7" w:rsidRDefault="002D09F7">
      <w:pPr>
        <w:rPr>
          <w:sz w:val="18"/>
        </w:rPr>
        <w:sectPr w:rsidR="002D09F7">
          <w:headerReference w:type="default" r:id="rId234"/>
          <w:footerReference w:type="default" r:id="rId235"/>
          <w:pgSz w:w="16840" w:h="11910" w:orient="landscape"/>
          <w:pgMar w:top="1420" w:right="920" w:bottom="880" w:left="1020" w:header="0" w:footer="680" w:gutter="0"/>
          <w:cols w:space="720"/>
        </w:sectPr>
      </w:pPr>
    </w:p>
    <w:p w:rsidR="002D09F7" w:rsidRDefault="002D09F7">
      <w:pPr>
        <w:pStyle w:val="BodyText"/>
        <w:spacing w:before="30"/>
        <w:rPr>
          <w:rFonts w:ascii="Calibri"/>
          <w:b/>
          <w:sz w:val="20"/>
        </w:rPr>
      </w:pPr>
    </w:p>
    <w:tbl>
      <w:tblPr>
        <w:tblW w:w="0" w:type="auto"/>
        <w:tblInd w:w="126" w:type="dxa"/>
        <w:tblBorders>
          <w:top w:val="single" w:color="008AC9" w:sz="4" w:space="0"/>
          <w:left w:val="single" w:color="008AC9" w:sz="4" w:space="0"/>
          <w:bottom w:val="single" w:color="008AC9" w:sz="4" w:space="0"/>
          <w:right w:val="single" w:color="008AC9" w:sz="4" w:space="0"/>
          <w:insideH w:val="single" w:color="008AC9" w:sz="4" w:space="0"/>
          <w:insideV w:val="single" w:color="008AC9" w:sz="4" w:space="0"/>
        </w:tblBorders>
        <w:tblLayout w:type="fixed"/>
        <w:tblCellMar>
          <w:left w:w="0" w:type="dxa"/>
          <w:right w:w="0" w:type="dxa"/>
        </w:tblCellMar>
        <w:tblLook w:val="01E0" w:firstRow="1" w:lastRow="1" w:firstColumn="1" w:lastColumn="1" w:noHBand="0" w:noVBand="0"/>
      </w:tblPr>
      <w:tblGrid>
        <w:gridCol w:w="680"/>
        <w:gridCol w:w="1530"/>
        <w:gridCol w:w="793"/>
        <w:gridCol w:w="793"/>
        <w:gridCol w:w="793"/>
        <w:gridCol w:w="793"/>
        <w:gridCol w:w="680"/>
        <w:gridCol w:w="793"/>
        <w:gridCol w:w="793"/>
        <w:gridCol w:w="963"/>
        <w:gridCol w:w="793"/>
        <w:gridCol w:w="906"/>
        <w:gridCol w:w="1019"/>
        <w:gridCol w:w="906"/>
        <w:gridCol w:w="679"/>
        <w:gridCol w:w="679"/>
        <w:gridCol w:w="769"/>
      </w:tblGrid>
      <w:tr w:rsidR="002D09F7">
        <w:trPr>
          <w:trHeight w:val="386"/>
        </w:trPr>
        <w:tc>
          <w:tcPr>
            <w:tcW w:w="680" w:type="dxa"/>
            <w:vMerge w:val="restart"/>
            <w:tcBorders>
              <w:left w:val="nil"/>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0"/>
              <w:jc w:val="left"/>
              <w:rPr>
                <w:rFonts w:ascii="Calibri"/>
                <w:b/>
                <w:sz w:val="18"/>
              </w:rPr>
            </w:pPr>
          </w:p>
          <w:p w:rsidR="002D09F7" w:rsidRDefault="002D09F7">
            <w:pPr>
              <w:pStyle w:val="TableParagraph"/>
              <w:spacing w:before="62"/>
              <w:jc w:val="left"/>
              <w:rPr>
                <w:rFonts w:ascii="Calibri"/>
                <w:b/>
                <w:sz w:val="18"/>
              </w:rPr>
            </w:pPr>
          </w:p>
          <w:p w:rsidR="002D09F7" w:rsidRDefault="00BA2BC4">
            <w:pPr>
              <w:pStyle w:val="TableParagraph"/>
              <w:spacing w:before="1" w:line="254" w:lineRule="auto"/>
              <w:ind w:left="90"/>
              <w:jc w:val="left"/>
              <w:rPr>
                <w:sz w:val="18"/>
              </w:rPr>
            </w:pPr>
            <w:r>
              <w:rPr>
                <w:color w:val="FFFFFF"/>
                <w:spacing w:val="-2"/>
                <w:w w:val="85"/>
                <w:sz w:val="18"/>
              </w:rPr>
              <w:t xml:space="preserve">Project </w:t>
            </w:r>
            <w:r>
              <w:rPr>
                <w:color w:val="FFFFFF"/>
                <w:spacing w:val="-4"/>
                <w:w w:val="95"/>
                <w:sz w:val="18"/>
              </w:rPr>
              <w:t>Code</w:t>
            </w:r>
          </w:p>
        </w:tc>
        <w:tc>
          <w:tcPr>
            <w:tcW w:w="5382" w:type="dxa"/>
            <w:gridSpan w:val="6"/>
            <w:tcBorders>
              <w:left w:val="single" w:color="FFFFFF" w:sz="4" w:space="0"/>
              <w:bottom w:val="single" w:color="FFFFFF" w:sz="4" w:space="0"/>
              <w:right w:val="single" w:color="FFFFFF" w:sz="4" w:space="0"/>
            </w:tcBorders>
            <w:shd w:val="clear" w:color="auto" w:fill="008AC9"/>
          </w:tcPr>
          <w:p w:rsidR="002D09F7" w:rsidRDefault="00BA2BC4">
            <w:pPr>
              <w:pStyle w:val="TableParagraph"/>
              <w:spacing w:before="95"/>
              <w:ind w:left="1713"/>
              <w:jc w:val="left"/>
              <w:rPr>
                <w:sz w:val="18"/>
              </w:rPr>
            </w:pPr>
            <w:r>
              <w:rPr>
                <w:color w:val="FFFFFF"/>
                <w:w w:val="75"/>
                <w:sz w:val="18"/>
              </w:rPr>
              <w:t>4</w:t>
            </w:r>
            <w:r>
              <w:rPr>
                <w:color w:val="FFFFFF"/>
                <w:spacing w:val="-1"/>
                <w:w w:val="75"/>
                <w:sz w:val="18"/>
              </w:rPr>
              <w:t xml:space="preserve"> </w:t>
            </w:r>
            <w:r>
              <w:rPr>
                <w:color w:val="FFFFFF"/>
                <w:w w:val="75"/>
                <w:sz w:val="18"/>
              </w:rPr>
              <w:t>YEAR</w:t>
            </w:r>
            <w:r>
              <w:rPr>
                <w:color w:val="FFFFFF"/>
                <w:spacing w:val="-7"/>
                <w:sz w:val="18"/>
              </w:rPr>
              <w:t xml:space="preserve"> </w:t>
            </w:r>
            <w:r>
              <w:rPr>
                <w:color w:val="FFFFFF"/>
                <w:w w:val="75"/>
                <w:sz w:val="18"/>
              </w:rPr>
              <w:t>CAPITAL</w:t>
            </w:r>
            <w:r>
              <w:rPr>
                <w:color w:val="FFFFFF"/>
                <w:spacing w:val="38"/>
                <w:sz w:val="18"/>
              </w:rPr>
              <w:t xml:space="preserve"> </w:t>
            </w:r>
            <w:r>
              <w:rPr>
                <w:color w:val="FFFFFF"/>
                <w:spacing w:val="-2"/>
                <w:w w:val="75"/>
                <w:sz w:val="18"/>
              </w:rPr>
              <w:t>ESTIMATES</w:t>
            </w:r>
          </w:p>
        </w:tc>
        <w:tc>
          <w:tcPr>
            <w:tcW w:w="8300" w:type="dxa"/>
            <w:gridSpan w:val="10"/>
            <w:tcBorders>
              <w:left w:val="single" w:color="FFFFFF" w:sz="4" w:space="0"/>
              <w:bottom w:val="single" w:color="FFFFFF" w:sz="4" w:space="0"/>
              <w:right w:val="nil"/>
            </w:tcBorders>
            <w:shd w:val="clear" w:color="auto" w:fill="008AC9"/>
          </w:tcPr>
          <w:p w:rsidR="002D09F7" w:rsidRDefault="00BA2BC4">
            <w:pPr>
              <w:pStyle w:val="TableParagraph"/>
              <w:spacing w:before="95"/>
              <w:ind w:left="20" w:right="2"/>
              <w:jc w:val="center"/>
              <w:rPr>
                <w:sz w:val="18"/>
              </w:rPr>
            </w:pPr>
            <w:r>
              <w:rPr>
                <w:color w:val="FFFFFF"/>
                <w:w w:val="75"/>
                <w:sz w:val="18"/>
              </w:rPr>
              <w:t>FUNDING</w:t>
            </w:r>
            <w:r>
              <w:rPr>
                <w:color w:val="FFFFFF"/>
                <w:spacing w:val="1"/>
                <w:sz w:val="18"/>
              </w:rPr>
              <w:t xml:space="preserve"> </w:t>
            </w:r>
            <w:r>
              <w:rPr>
                <w:color w:val="FFFFFF"/>
                <w:spacing w:val="-2"/>
                <w:w w:val="80"/>
                <w:sz w:val="18"/>
              </w:rPr>
              <w:t>SOURCES</w:t>
            </w:r>
          </w:p>
        </w:tc>
      </w:tr>
      <w:tr w:rsidR="002D09F7">
        <w:trPr>
          <w:trHeight w:val="1464"/>
        </w:trPr>
        <w:tc>
          <w:tcPr>
            <w:tcW w:w="680" w:type="dxa"/>
            <w:vMerge/>
            <w:tcBorders>
              <w:top w:val="nil"/>
              <w:left w:val="nil"/>
              <w:bottom w:val="single" w:color="FFFFFF" w:sz="4" w:space="0"/>
              <w:right w:val="single" w:color="FFFFFF" w:sz="4" w:space="0"/>
            </w:tcBorders>
            <w:shd w:val="clear" w:color="auto" w:fill="008AC9"/>
          </w:tcPr>
          <w:p w:rsidR="002D09F7" w:rsidRDefault="002D09F7">
            <w:pPr>
              <w:rPr>
                <w:sz w:val="2"/>
                <w:szCs w:val="2"/>
              </w:rPr>
            </w:pPr>
          </w:p>
        </w:tc>
        <w:tc>
          <w:tcPr>
            <w:tcW w:w="153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84"/>
              <w:jc w:val="left"/>
              <w:rPr>
                <w:rFonts w:ascii="Calibri"/>
                <w:b/>
                <w:sz w:val="18"/>
              </w:rPr>
            </w:pPr>
          </w:p>
          <w:p w:rsidR="002D09F7" w:rsidRDefault="00BA2BC4">
            <w:pPr>
              <w:pStyle w:val="TableParagraph"/>
              <w:spacing w:before="0" w:line="254" w:lineRule="auto"/>
              <w:ind w:left="85"/>
              <w:jc w:val="left"/>
              <w:rPr>
                <w:sz w:val="18"/>
              </w:rPr>
            </w:pPr>
            <w:r>
              <w:rPr>
                <w:color w:val="FFFFFF"/>
                <w:spacing w:val="-2"/>
                <w:w w:val="85"/>
                <w:sz w:val="18"/>
              </w:rPr>
              <w:t>Capital</w:t>
            </w:r>
            <w:r>
              <w:rPr>
                <w:color w:val="FFFFFF"/>
                <w:spacing w:val="-5"/>
                <w:w w:val="85"/>
                <w:sz w:val="18"/>
              </w:rPr>
              <w:t xml:space="preserve"> </w:t>
            </w:r>
            <w:r>
              <w:rPr>
                <w:color w:val="FFFFFF"/>
                <w:spacing w:val="-2"/>
                <w:w w:val="85"/>
                <w:sz w:val="18"/>
              </w:rPr>
              <w:t xml:space="preserve">Scheme </w:t>
            </w:r>
            <w:r>
              <w:rPr>
                <w:color w:val="FFFFFF"/>
                <w:spacing w:val="-2"/>
                <w:w w:val="95"/>
                <w:sz w:val="18"/>
              </w:rPr>
              <w:t>Description</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0"/>
              <w:jc w:val="left"/>
              <w:rPr>
                <w:rFonts w:ascii="Calibri"/>
                <w:b/>
                <w:sz w:val="18"/>
              </w:rPr>
            </w:pPr>
          </w:p>
          <w:p w:rsidR="002D09F7" w:rsidRDefault="002D09F7">
            <w:pPr>
              <w:pStyle w:val="TableParagraph"/>
              <w:spacing w:before="87"/>
              <w:jc w:val="left"/>
              <w:rPr>
                <w:rFonts w:ascii="Calibri"/>
                <w:b/>
                <w:sz w:val="18"/>
              </w:rPr>
            </w:pPr>
          </w:p>
          <w:p w:rsidR="002D09F7" w:rsidRDefault="00BA2BC4">
            <w:pPr>
              <w:pStyle w:val="TableParagraph"/>
              <w:spacing w:before="0"/>
              <w:ind w:right="71"/>
              <w:rPr>
                <w:sz w:val="18"/>
              </w:rPr>
            </w:pPr>
            <w:r>
              <w:rPr>
                <w:color w:val="FFFFFF"/>
                <w:spacing w:val="-2"/>
                <w:w w:val="95"/>
                <w:sz w:val="18"/>
              </w:rPr>
              <w:t>2023/24</w:t>
            </w:r>
          </w:p>
          <w:p w:rsidR="002D09F7" w:rsidRDefault="002D09F7">
            <w:pPr>
              <w:pStyle w:val="TableParagraph"/>
              <w:spacing w:before="13"/>
              <w:jc w:val="left"/>
              <w:rPr>
                <w:rFonts w:ascii="Calibri"/>
                <w:b/>
                <w:sz w:val="18"/>
              </w:rPr>
            </w:pPr>
          </w:p>
          <w:p w:rsidR="002D09F7" w:rsidRDefault="00BA2BC4">
            <w:pPr>
              <w:pStyle w:val="TableParagraph"/>
              <w:spacing w:before="0"/>
              <w:ind w:right="71"/>
              <w:rPr>
                <w:sz w:val="18"/>
              </w:rPr>
            </w:pPr>
            <w:r>
              <w:rPr>
                <w:color w:val="FFFFFF"/>
                <w:spacing w:val="-2"/>
                <w:sz w:val="18"/>
              </w:rPr>
              <w:t>£’000</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0"/>
              <w:jc w:val="left"/>
              <w:rPr>
                <w:rFonts w:ascii="Calibri"/>
                <w:b/>
                <w:sz w:val="18"/>
              </w:rPr>
            </w:pPr>
          </w:p>
          <w:p w:rsidR="002D09F7" w:rsidRDefault="002D09F7">
            <w:pPr>
              <w:pStyle w:val="TableParagraph"/>
              <w:spacing w:before="87"/>
              <w:jc w:val="left"/>
              <w:rPr>
                <w:rFonts w:ascii="Calibri"/>
                <w:b/>
                <w:sz w:val="18"/>
              </w:rPr>
            </w:pPr>
          </w:p>
          <w:p w:rsidR="002D09F7" w:rsidRDefault="00BA2BC4">
            <w:pPr>
              <w:pStyle w:val="TableParagraph"/>
              <w:spacing w:before="0"/>
              <w:ind w:right="70"/>
              <w:rPr>
                <w:sz w:val="18"/>
              </w:rPr>
            </w:pPr>
            <w:r>
              <w:rPr>
                <w:color w:val="FFFFFF"/>
                <w:spacing w:val="-2"/>
                <w:w w:val="95"/>
                <w:sz w:val="18"/>
              </w:rPr>
              <w:t>2024/25</w:t>
            </w:r>
          </w:p>
          <w:p w:rsidR="002D09F7" w:rsidRDefault="002D09F7">
            <w:pPr>
              <w:pStyle w:val="TableParagraph"/>
              <w:spacing w:before="13"/>
              <w:jc w:val="left"/>
              <w:rPr>
                <w:rFonts w:ascii="Calibri"/>
                <w:b/>
                <w:sz w:val="18"/>
              </w:rPr>
            </w:pPr>
          </w:p>
          <w:p w:rsidR="002D09F7" w:rsidRDefault="00BA2BC4">
            <w:pPr>
              <w:pStyle w:val="TableParagraph"/>
              <w:spacing w:before="0"/>
              <w:ind w:right="70"/>
              <w:rPr>
                <w:sz w:val="18"/>
              </w:rPr>
            </w:pPr>
            <w:r>
              <w:rPr>
                <w:color w:val="FFFFFF"/>
                <w:spacing w:val="-2"/>
                <w:sz w:val="18"/>
              </w:rPr>
              <w:t>£’000</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0"/>
              <w:jc w:val="left"/>
              <w:rPr>
                <w:rFonts w:ascii="Calibri"/>
                <w:b/>
                <w:sz w:val="18"/>
              </w:rPr>
            </w:pPr>
          </w:p>
          <w:p w:rsidR="002D09F7" w:rsidRDefault="002D09F7">
            <w:pPr>
              <w:pStyle w:val="TableParagraph"/>
              <w:spacing w:before="87"/>
              <w:jc w:val="left"/>
              <w:rPr>
                <w:rFonts w:ascii="Calibri"/>
                <w:b/>
                <w:sz w:val="18"/>
              </w:rPr>
            </w:pPr>
          </w:p>
          <w:p w:rsidR="002D09F7" w:rsidRDefault="00BA2BC4">
            <w:pPr>
              <w:pStyle w:val="TableParagraph"/>
              <w:spacing w:before="0"/>
              <w:ind w:right="69"/>
              <w:rPr>
                <w:sz w:val="18"/>
              </w:rPr>
            </w:pPr>
            <w:r>
              <w:rPr>
                <w:color w:val="FFFFFF"/>
                <w:spacing w:val="-2"/>
                <w:w w:val="95"/>
                <w:sz w:val="18"/>
              </w:rPr>
              <w:t>2025/26</w:t>
            </w:r>
          </w:p>
          <w:p w:rsidR="002D09F7" w:rsidRDefault="002D09F7">
            <w:pPr>
              <w:pStyle w:val="TableParagraph"/>
              <w:spacing w:before="13"/>
              <w:jc w:val="left"/>
              <w:rPr>
                <w:rFonts w:ascii="Calibri"/>
                <w:b/>
                <w:sz w:val="18"/>
              </w:rPr>
            </w:pPr>
          </w:p>
          <w:p w:rsidR="002D09F7" w:rsidRDefault="00BA2BC4">
            <w:pPr>
              <w:pStyle w:val="TableParagraph"/>
              <w:spacing w:before="0"/>
              <w:ind w:right="69"/>
              <w:rPr>
                <w:sz w:val="18"/>
              </w:rPr>
            </w:pPr>
            <w:r>
              <w:rPr>
                <w:color w:val="FFFFFF"/>
                <w:spacing w:val="-2"/>
                <w:sz w:val="18"/>
              </w:rPr>
              <w:t>£’000</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0"/>
              <w:jc w:val="left"/>
              <w:rPr>
                <w:rFonts w:ascii="Calibri"/>
                <w:b/>
                <w:sz w:val="18"/>
              </w:rPr>
            </w:pPr>
          </w:p>
          <w:p w:rsidR="002D09F7" w:rsidRDefault="002D09F7">
            <w:pPr>
              <w:pStyle w:val="TableParagraph"/>
              <w:spacing w:before="87"/>
              <w:jc w:val="left"/>
              <w:rPr>
                <w:rFonts w:ascii="Calibri"/>
                <w:b/>
                <w:sz w:val="18"/>
              </w:rPr>
            </w:pPr>
          </w:p>
          <w:p w:rsidR="002D09F7" w:rsidRDefault="00BA2BC4">
            <w:pPr>
              <w:pStyle w:val="TableParagraph"/>
              <w:spacing w:before="0"/>
              <w:ind w:right="69"/>
              <w:rPr>
                <w:sz w:val="18"/>
              </w:rPr>
            </w:pPr>
            <w:r>
              <w:rPr>
                <w:color w:val="FFFFFF"/>
                <w:spacing w:val="-2"/>
                <w:w w:val="95"/>
                <w:sz w:val="18"/>
              </w:rPr>
              <w:t>2026/27</w:t>
            </w:r>
          </w:p>
          <w:p w:rsidR="002D09F7" w:rsidRDefault="002D09F7">
            <w:pPr>
              <w:pStyle w:val="TableParagraph"/>
              <w:spacing w:before="13"/>
              <w:jc w:val="left"/>
              <w:rPr>
                <w:rFonts w:ascii="Calibri"/>
                <w:b/>
                <w:sz w:val="18"/>
              </w:rPr>
            </w:pPr>
          </w:p>
          <w:p w:rsidR="002D09F7" w:rsidRDefault="00BA2BC4">
            <w:pPr>
              <w:pStyle w:val="TableParagraph"/>
              <w:spacing w:before="0"/>
              <w:ind w:right="69"/>
              <w:rPr>
                <w:sz w:val="18"/>
              </w:rPr>
            </w:pPr>
            <w:r>
              <w:rPr>
                <w:color w:val="FFFFFF"/>
                <w:spacing w:val="-2"/>
                <w:sz w:val="18"/>
              </w:rPr>
              <w:t>£’000</w:t>
            </w:r>
          </w:p>
        </w:tc>
        <w:tc>
          <w:tcPr>
            <w:tcW w:w="68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86"/>
              <w:jc w:val="left"/>
              <w:rPr>
                <w:rFonts w:ascii="Calibri"/>
                <w:b/>
                <w:sz w:val="18"/>
              </w:rPr>
            </w:pPr>
          </w:p>
          <w:p w:rsidR="002D09F7" w:rsidRDefault="00BA2BC4">
            <w:pPr>
              <w:pStyle w:val="TableParagraph"/>
              <w:spacing w:before="1" w:line="254" w:lineRule="auto"/>
              <w:ind w:left="109" w:right="68" w:firstLine="163"/>
              <w:jc w:val="both"/>
              <w:rPr>
                <w:sz w:val="18"/>
              </w:rPr>
            </w:pPr>
            <w:r>
              <w:rPr>
                <w:color w:val="FFFFFF"/>
                <w:spacing w:val="-6"/>
                <w:w w:val="85"/>
                <w:sz w:val="18"/>
              </w:rPr>
              <w:t>Total</w:t>
            </w:r>
            <w:r>
              <w:rPr>
                <w:color w:val="FFFFFF"/>
                <w:spacing w:val="-6"/>
                <w:w w:val="95"/>
                <w:sz w:val="18"/>
              </w:rPr>
              <w:t xml:space="preserve"> </w:t>
            </w:r>
            <w:r>
              <w:rPr>
                <w:color w:val="FFFFFF"/>
                <w:spacing w:val="-4"/>
                <w:w w:val="95"/>
                <w:sz w:val="18"/>
              </w:rPr>
              <w:t>4</w:t>
            </w:r>
            <w:r>
              <w:rPr>
                <w:color w:val="FFFFFF"/>
                <w:spacing w:val="-8"/>
                <w:w w:val="95"/>
                <w:sz w:val="18"/>
              </w:rPr>
              <w:t xml:space="preserve"> </w:t>
            </w:r>
            <w:r>
              <w:rPr>
                <w:color w:val="FFFFFF"/>
                <w:spacing w:val="-4"/>
                <w:w w:val="95"/>
                <w:sz w:val="18"/>
              </w:rPr>
              <w:t xml:space="preserve">Year </w:t>
            </w:r>
            <w:r>
              <w:rPr>
                <w:color w:val="FFFFFF"/>
                <w:spacing w:val="-2"/>
                <w:w w:val="85"/>
                <w:sz w:val="18"/>
              </w:rPr>
              <w:t>Budget</w:t>
            </w:r>
          </w:p>
          <w:p w:rsidR="002D09F7" w:rsidRDefault="002D09F7">
            <w:pPr>
              <w:pStyle w:val="TableParagraph"/>
              <w:spacing w:before="1"/>
              <w:jc w:val="left"/>
              <w:rPr>
                <w:rFonts w:ascii="Calibri"/>
                <w:b/>
                <w:sz w:val="18"/>
              </w:rPr>
            </w:pPr>
          </w:p>
          <w:p w:rsidR="002D09F7" w:rsidRDefault="00BA2BC4">
            <w:pPr>
              <w:pStyle w:val="TableParagraph"/>
              <w:spacing w:before="0"/>
              <w:ind w:left="210"/>
              <w:jc w:val="left"/>
              <w:rPr>
                <w:sz w:val="18"/>
              </w:rPr>
            </w:pPr>
            <w:r>
              <w:rPr>
                <w:color w:val="FFFFFF"/>
                <w:spacing w:val="-2"/>
                <w:sz w:val="18"/>
              </w:rPr>
              <w:t>£’000</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86"/>
              <w:jc w:val="left"/>
              <w:rPr>
                <w:rFonts w:ascii="Calibri"/>
                <w:b/>
                <w:sz w:val="18"/>
              </w:rPr>
            </w:pPr>
          </w:p>
          <w:p w:rsidR="002D09F7" w:rsidRDefault="00BA2BC4">
            <w:pPr>
              <w:pStyle w:val="TableParagraph"/>
              <w:spacing w:before="1" w:line="254" w:lineRule="auto"/>
              <w:ind w:left="116" w:right="65" w:firstLine="119"/>
              <w:jc w:val="left"/>
              <w:rPr>
                <w:sz w:val="18"/>
              </w:rPr>
            </w:pPr>
            <w:r>
              <w:rPr>
                <w:color w:val="FFFFFF"/>
                <w:spacing w:val="-2"/>
                <w:w w:val="85"/>
                <w:sz w:val="18"/>
              </w:rPr>
              <w:t>Capital Receipts</w:t>
            </w:r>
          </w:p>
          <w:p w:rsidR="002D09F7" w:rsidRDefault="002D09F7">
            <w:pPr>
              <w:pStyle w:val="TableParagraph"/>
              <w:spacing w:before="1"/>
              <w:jc w:val="left"/>
              <w:rPr>
                <w:rFonts w:ascii="Calibri"/>
                <w:b/>
                <w:sz w:val="18"/>
              </w:rPr>
            </w:pPr>
          </w:p>
          <w:p w:rsidR="002D09F7" w:rsidRDefault="00BA2BC4">
            <w:pPr>
              <w:pStyle w:val="TableParagraph"/>
              <w:spacing w:before="0"/>
              <w:ind w:left="323"/>
              <w:jc w:val="left"/>
              <w:rPr>
                <w:sz w:val="18"/>
              </w:rPr>
            </w:pPr>
            <w:r>
              <w:rPr>
                <w:color w:val="FFFFFF"/>
                <w:spacing w:val="-2"/>
                <w:sz w:val="18"/>
              </w:rPr>
              <w:t>£’000</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86"/>
              <w:jc w:val="left"/>
              <w:rPr>
                <w:rFonts w:ascii="Calibri"/>
                <w:b/>
                <w:sz w:val="18"/>
              </w:rPr>
            </w:pPr>
          </w:p>
          <w:p w:rsidR="002D09F7" w:rsidRDefault="00BA2BC4">
            <w:pPr>
              <w:pStyle w:val="TableParagraph"/>
              <w:spacing w:before="0" w:line="254" w:lineRule="auto"/>
              <w:ind w:left="96" w:right="67" w:firstLine="19"/>
              <w:rPr>
                <w:sz w:val="18"/>
              </w:rPr>
            </w:pPr>
            <w:r>
              <w:rPr>
                <w:color w:val="FFFFFF"/>
                <w:spacing w:val="-2"/>
                <w:w w:val="85"/>
                <w:sz w:val="18"/>
              </w:rPr>
              <w:t>Disabled Facilities</w:t>
            </w:r>
          </w:p>
          <w:p w:rsidR="002D09F7" w:rsidRDefault="00BA2BC4">
            <w:pPr>
              <w:pStyle w:val="TableParagraph"/>
              <w:spacing w:before="1"/>
              <w:ind w:right="67"/>
              <w:rPr>
                <w:sz w:val="18"/>
              </w:rPr>
            </w:pPr>
            <w:r>
              <w:rPr>
                <w:color w:val="FFFFFF"/>
                <w:spacing w:val="-2"/>
                <w:w w:val="95"/>
                <w:sz w:val="18"/>
              </w:rPr>
              <w:t>Grant</w:t>
            </w:r>
          </w:p>
          <w:p w:rsidR="002D09F7" w:rsidRDefault="002D09F7">
            <w:pPr>
              <w:pStyle w:val="TableParagraph"/>
              <w:spacing w:before="13"/>
              <w:jc w:val="left"/>
              <w:rPr>
                <w:rFonts w:ascii="Calibri"/>
                <w:b/>
                <w:sz w:val="18"/>
              </w:rPr>
            </w:pPr>
          </w:p>
          <w:p w:rsidR="002D09F7" w:rsidRDefault="00BA2BC4">
            <w:pPr>
              <w:pStyle w:val="TableParagraph"/>
              <w:spacing w:before="1"/>
              <w:ind w:right="67"/>
              <w:rPr>
                <w:sz w:val="18"/>
              </w:rPr>
            </w:pPr>
            <w:r>
              <w:rPr>
                <w:color w:val="FFFFFF"/>
                <w:spacing w:val="-2"/>
                <w:sz w:val="18"/>
              </w:rPr>
              <w:t>£’000</w:t>
            </w:r>
          </w:p>
        </w:tc>
        <w:tc>
          <w:tcPr>
            <w:tcW w:w="96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86"/>
              <w:jc w:val="left"/>
              <w:rPr>
                <w:rFonts w:ascii="Calibri"/>
                <w:b/>
                <w:sz w:val="18"/>
              </w:rPr>
            </w:pPr>
          </w:p>
          <w:p w:rsidR="002D09F7" w:rsidRDefault="00BA2BC4">
            <w:pPr>
              <w:pStyle w:val="TableParagraph"/>
              <w:spacing w:before="0" w:line="254" w:lineRule="auto"/>
              <w:ind w:left="247" w:hanging="118"/>
              <w:jc w:val="left"/>
              <w:rPr>
                <w:sz w:val="18"/>
              </w:rPr>
            </w:pPr>
            <w:r>
              <w:rPr>
                <w:color w:val="FFFFFF"/>
                <w:spacing w:val="-2"/>
                <w:w w:val="85"/>
                <w:sz w:val="18"/>
              </w:rPr>
              <w:t xml:space="preserve">Earmarked </w:t>
            </w:r>
            <w:r>
              <w:rPr>
                <w:color w:val="FFFFFF"/>
                <w:spacing w:val="-2"/>
                <w:w w:val="80"/>
                <w:sz w:val="18"/>
              </w:rPr>
              <w:t>Reserves</w:t>
            </w:r>
          </w:p>
          <w:p w:rsidR="002D09F7" w:rsidRDefault="002D09F7">
            <w:pPr>
              <w:pStyle w:val="TableParagraph"/>
              <w:spacing w:before="1"/>
              <w:jc w:val="left"/>
              <w:rPr>
                <w:rFonts w:ascii="Calibri"/>
                <w:b/>
                <w:sz w:val="18"/>
              </w:rPr>
            </w:pPr>
          </w:p>
          <w:p w:rsidR="002D09F7" w:rsidRDefault="00BA2BC4">
            <w:pPr>
              <w:pStyle w:val="TableParagraph"/>
              <w:spacing w:before="1"/>
              <w:ind w:left="495"/>
              <w:jc w:val="left"/>
              <w:rPr>
                <w:sz w:val="18"/>
              </w:rPr>
            </w:pPr>
            <w:r>
              <w:rPr>
                <w:color w:val="FFFFFF"/>
                <w:spacing w:val="-2"/>
                <w:sz w:val="18"/>
              </w:rPr>
              <w:t>£’000</w:t>
            </w:r>
          </w:p>
        </w:tc>
        <w:tc>
          <w:tcPr>
            <w:tcW w:w="793"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86"/>
              <w:jc w:val="left"/>
              <w:rPr>
                <w:rFonts w:ascii="Calibri"/>
                <w:b/>
                <w:sz w:val="18"/>
              </w:rPr>
            </w:pPr>
          </w:p>
          <w:p w:rsidR="002D09F7" w:rsidRDefault="00BA2BC4">
            <w:pPr>
              <w:pStyle w:val="TableParagraph"/>
              <w:spacing w:before="0" w:line="254" w:lineRule="auto"/>
              <w:ind w:left="118" w:right="66" w:firstLine="36"/>
              <w:rPr>
                <w:sz w:val="18"/>
              </w:rPr>
            </w:pPr>
            <w:r>
              <w:rPr>
                <w:color w:val="FFFFFF"/>
                <w:spacing w:val="-2"/>
                <w:w w:val="85"/>
                <w:sz w:val="18"/>
              </w:rPr>
              <w:t>Housing Enabling</w:t>
            </w:r>
          </w:p>
          <w:p w:rsidR="002D09F7" w:rsidRDefault="00BA2BC4">
            <w:pPr>
              <w:pStyle w:val="TableParagraph"/>
              <w:spacing w:before="1"/>
              <w:ind w:right="66"/>
              <w:rPr>
                <w:sz w:val="18"/>
              </w:rPr>
            </w:pPr>
            <w:r>
              <w:rPr>
                <w:color w:val="FFFFFF"/>
                <w:spacing w:val="-4"/>
                <w:w w:val="95"/>
                <w:sz w:val="18"/>
              </w:rPr>
              <w:t>Fund</w:t>
            </w:r>
          </w:p>
          <w:p w:rsidR="002D09F7" w:rsidRDefault="002D09F7">
            <w:pPr>
              <w:pStyle w:val="TableParagraph"/>
              <w:spacing w:before="13"/>
              <w:jc w:val="left"/>
              <w:rPr>
                <w:rFonts w:ascii="Calibri"/>
                <w:b/>
                <w:sz w:val="18"/>
              </w:rPr>
            </w:pPr>
          </w:p>
          <w:p w:rsidR="002D09F7" w:rsidRDefault="00BA2BC4">
            <w:pPr>
              <w:pStyle w:val="TableParagraph"/>
              <w:spacing w:before="0"/>
              <w:ind w:right="66"/>
              <w:rPr>
                <w:sz w:val="18"/>
              </w:rPr>
            </w:pPr>
            <w:r>
              <w:rPr>
                <w:color w:val="FFFFFF"/>
                <w:spacing w:val="-2"/>
                <w:sz w:val="18"/>
              </w:rPr>
              <w:t>£’000</w:t>
            </w:r>
          </w:p>
        </w:tc>
        <w:tc>
          <w:tcPr>
            <w:tcW w:w="906"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85"/>
              <w:ind w:right="65"/>
              <w:rPr>
                <w:sz w:val="18"/>
              </w:rPr>
            </w:pPr>
            <w:r>
              <w:rPr>
                <w:color w:val="FFFFFF"/>
                <w:spacing w:val="-2"/>
                <w:w w:val="95"/>
                <w:sz w:val="18"/>
              </w:rPr>
              <w:t>Innovation</w:t>
            </w:r>
          </w:p>
          <w:p w:rsidR="002D09F7" w:rsidRDefault="00BA2BC4">
            <w:pPr>
              <w:pStyle w:val="TableParagraph"/>
              <w:spacing w:before="13" w:line="254" w:lineRule="auto"/>
              <w:ind w:left="202" w:right="65" w:firstLine="369"/>
              <w:rPr>
                <w:sz w:val="18"/>
              </w:rPr>
            </w:pPr>
            <w:r>
              <w:rPr>
                <w:color w:val="FFFFFF"/>
                <w:spacing w:val="-4"/>
                <w:w w:val="85"/>
                <w:sz w:val="18"/>
              </w:rPr>
              <w:t>and</w:t>
            </w:r>
            <w:r>
              <w:rPr>
                <w:color w:val="FFFFFF"/>
                <w:spacing w:val="-2"/>
                <w:w w:val="85"/>
                <w:sz w:val="18"/>
              </w:rPr>
              <w:t xml:space="preserve"> Investing</w:t>
            </w:r>
          </w:p>
          <w:p w:rsidR="002D09F7" w:rsidRDefault="00BA2BC4">
            <w:pPr>
              <w:pStyle w:val="TableParagraph"/>
              <w:spacing w:before="2"/>
              <w:ind w:right="65"/>
              <w:rPr>
                <w:sz w:val="18"/>
              </w:rPr>
            </w:pPr>
            <w:r>
              <w:rPr>
                <w:color w:val="FFFFFF"/>
                <w:spacing w:val="-4"/>
                <w:w w:val="95"/>
                <w:sz w:val="18"/>
              </w:rPr>
              <w:t>Fund</w:t>
            </w:r>
          </w:p>
          <w:p w:rsidR="002D09F7" w:rsidRDefault="002D09F7">
            <w:pPr>
              <w:pStyle w:val="TableParagraph"/>
              <w:spacing w:before="13"/>
              <w:jc w:val="left"/>
              <w:rPr>
                <w:rFonts w:ascii="Calibri"/>
                <w:b/>
                <w:sz w:val="18"/>
              </w:rPr>
            </w:pPr>
          </w:p>
          <w:p w:rsidR="002D09F7" w:rsidRDefault="00BA2BC4">
            <w:pPr>
              <w:pStyle w:val="TableParagraph"/>
              <w:spacing w:before="0"/>
              <w:ind w:right="65"/>
              <w:rPr>
                <w:sz w:val="18"/>
              </w:rPr>
            </w:pPr>
            <w:r>
              <w:rPr>
                <w:color w:val="FFFFFF"/>
                <w:spacing w:val="-2"/>
                <w:sz w:val="18"/>
              </w:rPr>
              <w:t>£’000</w:t>
            </w:r>
          </w:p>
        </w:tc>
        <w:tc>
          <w:tcPr>
            <w:tcW w:w="1019"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86"/>
              <w:jc w:val="left"/>
              <w:rPr>
                <w:rFonts w:ascii="Calibri"/>
                <w:b/>
                <w:sz w:val="18"/>
              </w:rPr>
            </w:pPr>
          </w:p>
          <w:p w:rsidR="002D09F7" w:rsidRDefault="00BA2BC4">
            <w:pPr>
              <w:pStyle w:val="TableParagraph"/>
              <w:spacing w:before="0" w:line="254" w:lineRule="auto"/>
              <w:ind w:left="100" w:firstLine="246"/>
              <w:jc w:val="left"/>
              <w:rPr>
                <w:sz w:val="18"/>
              </w:rPr>
            </w:pPr>
            <w:r>
              <w:rPr>
                <w:color w:val="FFFFFF"/>
                <w:spacing w:val="-2"/>
                <w:w w:val="80"/>
                <w:sz w:val="18"/>
              </w:rPr>
              <w:t>Revenue</w:t>
            </w:r>
            <w:r>
              <w:rPr>
                <w:color w:val="FFFFFF"/>
                <w:spacing w:val="-2"/>
                <w:w w:val="85"/>
                <w:sz w:val="18"/>
              </w:rPr>
              <w:t xml:space="preserve"> Contribution</w:t>
            </w:r>
          </w:p>
          <w:p w:rsidR="002D09F7" w:rsidRDefault="002D09F7">
            <w:pPr>
              <w:pStyle w:val="TableParagraph"/>
              <w:spacing w:before="1"/>
              <w:jc w:val="left"/>
              <w:rPr>
                <w:rFonts w:ascii="Calibri"/>
                <w:b/>
                <w:sz w:val="18"/>
              </w:rPr>
            </w:pPr>
          </w:p>
          <w:p w:rsidR="002D09F7" w:rsidRDefault="00BA2BC4">
            <w:pPr>
              <w:pStyle w:val="TableParagraph"/>
              <w:spacing w:before="0"/>
              <w:ind w:left="554"/>
              <w:jc w:val="left"/>
              <w:rPr>
                <w:sz w:val="18"/>
              </w:rPr>
            </w:pPr>
            <w:r>
              <w:rPr>
                <w:color w:val="FFFFFF"/>
                <w:spacing w:val="-2"/>
                <w:sz w:val="18"/>
              </w:rPr>
              <w:t>£’000</w:t>
            </w:r>
          </w:p>
        </w:tc>
        <w:tc>
          <w:tcPr>
            <w:tcW w:w="906"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85"/>
              <w:jc w:val="left"/>
              <w:rPr>
                <w:rFonts w:ascii="Calibri"/>
                <w:b/>
                <w:sz w:val="18"/>
              </w:rPr>
            </w:pPr>
          </w:p>
          <w:p w:rsidR="002D09F7" w:rsidRDefault="00BA2BC4">
            <w:pPr>
              <w:pStyle w:val="TableParagraph"/>
              <w:spacing w:before="1" w:line="254" w:lineRule="auto"/>
              <w:ind w:left="119" w:firstLine="183"/>
              <w:jc w:val="left"/>
              <w:rPr>
                <w:sz w:val="18"/>
              </w:rPr>
            </w:pPr>
            <w:r>
              <w:rPr>
                <w:color w:val="FFFFFF"/>
                <w:spacing w:val="-2"/>
                <w:w w:val="85"/>
                <w:sz w:val="18"/>
              </w:rPr>
              <w:t>Internal Borrowing</w:t>
            </w:r>
          </w:p>
          <w:p w:rsidR="002D09F7" w:rsidRDefault="002D09F7">
            <w:pPr>
              <w:pStyle w:val="TableParagraph"/>
              <w:spacing w:before="1"/>
              <w:jc w:val="left"/>
              <w:rPr>
                <w:rFonts w:ascii="Calibri"/>
                <w:b/>
                <w:sz w:val="18"/>
              </w:rPr>
            </w:pPr>
          </w:p>
          <w:p w:rsidR="002D09F7" w:rsidRDefault="00BA2BC4">
            <w:pPr>
              <w:pStyle w:val="TableParagraph"/>
              <w:spacing w:before="0"/>
              <w:ind w:left="442"/>
              <w:jc w:val="left"/>
              <w:rPr>
                <w:sz w:val="18"/>
              </w:rPr>
            </w:pPr>
            <w:r>
              <w:rPr>
                <w:color w:val="FFFFFF"/>
                <w:spacing w:val="-2"/>
                <w:sz w:val="18"/>
              </w:rPr>
              <w:t>£’000</w:t>
            </w:r>
          </w:p>
        </w:tc>
        <w:tc>
          <w:tcPr>
            <w:tcW w:w="679"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0"/>
              <w:jc w:val="left"/>
              <w:rPr>
                <w:rFonts w:ascii="Calibri"/>
                <w:b/>
                <w:sz w:val="18"/>
              </w:rPr>
            </w:pPr>
          </w:p>
          <w:p w:rsidR="002D09F7" w:rsidRDefault="002D09F7">
            <w:pPr>
              <w:pStyle w:val="TableParagraph"/>
              <w:spacing w:before="86"/>
              <w:jc w:val="left"/>
              <w:rPr>
                <w:rFonts w:ascii="Calibri"/>
                <w:b/>
                <w:sz w:val="18"/>
              </w:rPr>
            </w:pPr>
          </w:p>
          <w:p w:rsidR="002D09F7" w:rsidRDefault="00BA2BC4">
            <w:pPr>
              <w:pStyle w:val="TableParagraph"/>
              <w:spacing w:before="0"/>
              <w:ind w:left="156"/>
              <w:jc w:val="left"/>
              <w:rPr>
                <w:sz w:val="18"/>
              </w:rPr>
            </w:pPr>
            <w:r>
              <w:rPr>
                <w:color w:val="FFFFFF"/>
                <w:spacing w:val="-2"/>
                <w:w w:val="95"/>
                <w:sz w:val="18"/>
              </w:rPr>
              <w:t>Grants</w:t>
            </w:r>
          </w:p>
          <w:p w:rsidR="002D09F7" w:rsidRDefault="002D09F7">
            <w:pPr>
              <w:pStyle w:val="TableParagraph"/>
              <w:spacing w:before="13"/>
              <w:jc w:val="left"/>
              <w:rPr>
                <w:rFonts w:ascii="Calibri"/>
                <w:b/>
                <w:sz w:val="18"/>
              </w:rPr>
            </w:pPr>
          </w:p>
          <w:p w:rsidR="002D09F7" w:rsidRDefault="00BA2BC4">
            <w:pPr>
              <w:pStyle w:val="TableParagraph"/>
              <w:spacing w:before="0"/>
              <w:ind w:left="216"/>
              <w:jc w:val="left"/>
              <w:rPr>
                <w:sz w:val="18"/>
              </w:rPr>
            </w:pPr>
            <w:r>
              <w:rPr>
                <w:color w:val="FFFFFF"/>
                <w:spacing w:val="-2"/>
                <w:sz w:val="18"/>
              </w:rPr>
              <w:t>£’000</w:t>
            </w:r>
          </w:p>
        </w:tc>
        <w:tc>
          <w:tcPr>
            <w:tcW w:w="679"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2D09F7">
            <w:pPr>
              <w:pStyle w:val="TableParagraph"/>
              <w:spacing w:before="0"/>
              <w:jc w:val="left"/>
              <w:rPr>
                <w:rFonts w:ascii="Calibri"/>
                <w:b/>
                <w:sz w:val="18"/>
              </w:rPr>
            </w:pPr>
          </w:p>
          <w:p w:rsidR="002D09F7" w:rsidRDefault="002D09F7">
            <w:pPr>
              <w:pStyle w:val="TableParagraph"/>
              <w:spacing w:before="85"/>
              <w:jc w:val="left"/>
              <w:rPr>
                <w:rFonts w:ascii="Calibri"/>
                <w:b/>
                <w:sz w:val="18"/>
              </w:rPr>
            </w:pPr>
          </w:p>
          <w:p w:rsidR="002D09F7" w:rsidRDefault="00BA2BC4">
            <w:pPr>
              <w:pStyle w:val="TableParagraph"/>
              <w:spacing w:before="0" w:line="254" w:lineRule="auto"/>
              <w:ind w:left="254" w:right="53" w:firstLine="42"/>
              <w:jc w:val="left"/>
              <w:rPr>
                <w:sz w:val="18"/>
              </w:rPr>
            </w:pPr>
            <w:r>
              <w:rPr>
                <w:color w:val="FFFFFF"/>
                <w:spacing w:val="-6"/>
                <w:w w:val="85"/>
                <w:sz w:val="18"/>
              </w:rPr>
              <w:t>CIL</w:t>
            </w:r>
            <w:r>
              <w:rPr>
                <w:color w:val="FFFFFF"/>
                <w:spacing w:val="-7"/>
                <w:sz w:val="18"/>
              </w:rPr>
              <w:t xml:space="preserve"> </w:t>
            </w:r>
            <w:r>
              <w:rPr>
                <w:color w:val="FFFFFF"/>
                <w:spacing w:val="-6"/>
                <w:w w:val="85"/>
                <w:sz w:val="18"/>
              </w:rPr>
              <w:t>/</w:t>
            </w:r>
            <w:r>
              <w:rPr>
                <w:color w:val="FFFFFF"/>
                <w:sz w:val="18"/>
              </w:rPr>
              <w:t xml:space="preserve"> </w:t>
            </w:r>
            <w:r>
              <w:rPr>
                <w:color w:val="FFFFFF"/>
                <w:spacing w:val="-4"/>
                <w:w w:val="80"/>
                <w:sz w:val="18"/>
              </w:rPr>
              <w:t>S106</w:t>
            </w:r>
          </w:p>
          <w:p w:rsidR="002D09F7" w:rsidRDefault="002D09F7">
            <w:pPr>
              <w:pStyle w:val="TableParagraph"/>
              <w:spacing w:before="2"/>
              <w:jc w:val="left"/>
              <w:rPr>
                <w:rFonts w:ascii="Calibri"/>
                <w:b/>
                <w:sz w:val="18"/>
              </w:rPr>
            </w:pPr>
          </w:p>
          <w:p w:rsidR="002D09F7" w:rsidRDefault="00BA2BC4">
            <w:pPr>
              <w:pStyle w:val="TableParagraph"/>
              <w:spacing w:before="0"/>
              <w:ind w:left="218"/>
              <w:jc w:val="left"/>
              <w:rPr>
                <w:sz w:val="18"/>
              </w:rPr>
            </w:pPr>
            <w:r>
              <w:rPr>
                <w:color w:val="FFFFFF"/>
                <w:spacing w:val="-2"/>
                <w:sz w:val="18"/>
              </w:rPr>
              <w:t>£’000</w:t>
            </w:r>
          </w:p>
        </w:tc>
        <w:tc>
          <w:tcPr>
            <w:tcW w:w="769"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85" w:line="254" w:lineRule="auto"/>
              <w:ind w:left="134" w:right="68" w:firstLine="232"/>
              <w:rPr>
                <w:sz w:val="18"/>
              </w:rPr>
            </w:pPr>
            <w:r>
              <w:rPr>
                <w:color w:val="FFFFFF"/>
                <w:spacing w:val="-6"/>
                <w:w w:val="85"/>
                <w:sz w:val="18"/>
              </w:rPr>
              <w:t>Total</w:t>
            </w:r>
            <w:r>
              <w:rPr>
                <w:color w:val="FFFFFF"/>
                <w:w w:val="85"/>
                <w:sz w:val="18"/>
              </w:rPr>
              <w:t xml:space="preserve"> </w:t>
            </w:r>
            <w:r>
              <w:rPr>
                <w:color w:val="FFFFFF"/>
                <w:w w:val="95"/>
                <w:sz w:val="18"/>
              </w:rPr>
              <w:t>4</w:t>
            </w:r>
            <w:r>
              <w:rPr>
                <w:color w:val="FFFFFF"/>
                <w:spacing w:val="-12"/>
                <w:w w:val="95"/>
                <w:sz w:val="18"/>
              </w:rPr>
              <w:t xml:space="preserve"> </w:t>
            </w:r>
            <w:r>
              <w:rPr>
                <w:color w:val="FFFFFF"/>
                <w:w w:val="95"/>
                <w:sz w:val="18"/>
              </w:rPr>
              <w:t xml:space="preserve">Year </w:t>
            </w:r>
            <w:r>
              <w:rPr>
                <w:color w:val="FFFFFF"/>
                <w:spacing w:val="-2"/>
                <w:w w:val="85"/>
                <w:sz w:val="18"/>
              </w:rPr>
              <w:t>Funding Sources</w:t>
            </w:r>
          </w:p>
          <w:p w:rsidR="002D09F7" w:rsidRDefault="002D09F7">
            <w:pPr>
              <w:pStyle w:val="TableParagraph"/>
              <w:spacing w:before="2"/>
              <w:jc w:val="left"/>
              <w:rPr>
                <w:rFonts w:ascii="Calibri"/>
                <w:b/>
                <w:sz w:val="18"/>
              </w:rPr>
            </w:pPr>
          </w:p>
          <w:p w:rsidR="002D09F7" w:rsidRDefault="00BA2BC4">
            <w:pPr>
              <w:pStyle w:val="TableParagraph"/>
              <w:spacing w:before="0"/>
              <w:ind w:left="304"/>
              <w:jc w:val="left"/>
              <w:rPr>
                <w:sz w:val="18"/>
              </w:rPr>
            </w:pPr>
            <w:r>
              <w:rPr>
                <w:color w:val="FFFFFF"/>
                <w:spacing w:val="-2"/>
                <w:sz w:val="18"/>
              </w:rPr>
              <w:t>£’000</w:t>
            </w:r>
          </w:p>
        </w:tc>
      </w:tr>
      <w:tr w:rsidR="002D09F7">
        <w:trPr>
          <w:trHeight w:val="556"/>
        </w:trPr>
        <w:tc>
          <w:tcPr>
            <w:tcW w:w="680" w:type="dxa"/>
            <w:tcBorders>
              <w:top w:val="single" w:color="FFFFFF" w:sz="4" w:space="0"/>
            </w:tcBorders>
          </w:tcPr>
          <w:p w:rsidR="002D09F7" w:rsidRDefault="00BA2BC4">
            <w:pPr>
              <w:pStyle w:val="TableParagraph"/>
              <w:spacing w:before="179"/>
              <w:ind w:left="9" w:right="77"/>
              <w:jc w:val="center"/>
              <w:rPr>
                <w:sz w:val="18"/>
              </w:rPr>
            </w:pPr>
            <w:r>
              <w:rPr>
                <w:color w:val="53534C"/>
                <w:spacing w:val="-2"/>
                <w:w w:val="90"/>
                <w:sz w:val="18"/>
              </w:rPr>
              <w:t>HV286</w:t>
            </w:r>
          </w:p>
        </w:tc>
        <w:tc>
          <w:tcPr>
            <w:tcW w:w="1530" w:type="dxa"/>
            <w:tcBorders>
              <w:top w:val="single" w:color="FFFFFF" w:sz="4" w:space="0"/>
            </w:tcBorders>
          </w:tcPr>
          <w:p w:rsidR="002D09F7" w:rsidRDefault="00BA2BC4">
            <w:pPr>
              <w:pStyle w:val="TableParagraph"/>
              <w:spacing w:before="179"/>
              <w:ind w:left="85"/>
              <w:jc w:val="left"/>
              <w:rPr>
                <w:sz w:val="18"/>
              </w:rPr>
            </w:pPr>
            <w:r>
              <w:rPr>
                <w:color w:val="53534C"/>
                <w:w w:val="75"/>
                <w:sz w:val="18"/>
              </w:rPr>
              <w:t>Envelope</w:t>
            </w:r>
            <w:r>
              <w:rPr>
                <w:color w:val="53534C"/>
                <w:spacing w:val="-1"/>
                <w:w w:val="80"/>
                <w:sz w:val="18"/>
              </w:rPr>
              <w:t xml:space="preserve"> </w:t>
            </w:r>
            <w:r>
              <w:rPr>
                <w:color w:val="53534C"/>
                <w:spacing w:val="-2"/>
                <w:w w:val="80"/>
                <w:sz w:val="18"/>
              </w:rPr>
              <w:t>Inserter</w:t>
            </w:r>
          </w:p>
        </w:tc>
        <w:tc>
          <w:tcPr>
            <w:tcW w:w="793" w:type="dxa"/>
            <w:tcBorders>
              <w:top w:val="single" w:color="FFFFFF" w:sz="4" w:space="0"/>
            </w:tcBorders>
          </w:tcPr>
          <w:p w:rsidR="002D09F7" w:rsidRDefault="00BA2BC4">
            <w:pPr>
              <w:pStyle w:val="TableParagraph"/>
              <w:spacing w:before="179"/>
              <w:ind w:right="71"/>
              <w:rPr>
                <w:sz w:val="18"/>
              </w:rPr>
            </w:pPr>
            <w:r>
              <w:rPr>
                <w:color w:val="53534C"/>
                <w:spacing w:val="-5"/>
                <w:w w:val="90"/>
                <w:sz w:val="18"/>
              </w:rPr>
              <w:t>20</w:t>
            </w:r>
          </w:p>
        </w:tc>
        <w:tc>
          <w:tcPr>
            <w:tcW w:w="793" w:type="dxa"/>
            <w:tcBorders>
              <w:top w:val="single" w:color="FFFFFF" w:sz="4" w:space="0"/>
            </w:tcBorders>
          </w:tcPr>
          <w:p w:rsidR="002D09F7" w:rsidRDefault="00BA2BC4">
            <w:pPr>
              <w:pStyle w:val="TableParagraph"/>
              <w:spacing w:before="179"/>
              <w:ind w:right="70"/>
              <w:rPr>
                <w:sz w:val="18"/>
              </w:rPr>
            </w:pPr>
            <w:r>
              <w:rPr>
                <w:color w:val="53534C"/>
                <w:spacing w:val="-10"/>
                <w:w w:val="90"/>
                <w:sz w:val="18"/>
              </w:rPr>
              <w:t>0</w:t>
            </w:r>
          </w:p>
        </w:tc>
        <w:tc>
          <w:tcPr>
            <w:tcW w:w="793" w:type="dxa"/>
            <w:tcBorders>
              <w:top w:val="single" w:color="FFFFFF" w:sz="4" w:space="0"/>
            </w:tcBorders>
          </w:tcPr>
          <w:p w:rsidR="002D09F7" w:rsidRDefault="00BA2BC4">
            <w:pPr>
              <w:pStyle w:val="TableParagraph"/>
              <w:spacing w:before="179"/>
              <w:ind w:right="70"/>
              <w:rPr>
                <w:sz w:val="18"/>
              </w:rPr>
            </w:pPr>
            <w:r>
              <w:rPr>
                <w:color w:val="53534C"/>
                <w:spacing w:val="-10"/>
                <w:w w:val="90"/>
                <w:sz w:val="18"/>
              </w:rPr>
              <w:t>0</w:t>
            </w:r>
          </w:p>
        </w:tc>
        <w:tc>
          <w:tcPr>
            <w:tcW w:w="793" w:type="dxa"/>
            <w:tcBorders>
              <w:top w:val="single" w:color="FFFFFF" w:sz="4" w:space="0"/>
              <w:right w:val="single" w:color="FFFFFF" w:sz="4" w:space="0"/>
            </w:tcBorders>
          </w:tcPr>
          <w:p w:rsidR="002D09F7" w:rsidRDefault="00BA2BC4">
            <w:pPr>
              <w:pStyle w:val="TableParagraph"/>
              <w:spacing w:before="179"/>
              <w:ind w:right="69"/>
              <w:rPr>
                <w:sz w:val="18"/>
              </w:rPr>
            </w:pPr>
            <w:r>
              <w:rPr>
                <w:color w:val="53534C"/>
                <w:spacing w:val="-10"/>
                <w:w w:val="90"/>
                <w:sz w:val="18"/>
              </w:rPr>
              <w:t>0</w:t>
            </w:r>
          </w:p>
        </w:tc>
        <w:tc>
          <w:tcPr>
            <w:tcW w:w="68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178"/>
              <w:ind w:right="69"/>
              <w:rPr>
                <w:sz w:val="18"/>
              </w:rPr>
            </w:pPr>
            <w:r>
              <w:rPr>
                <w:color w:val="FFFFFF"/>
                <w:spacing w:val="-5"/>
                <w:w w:val="95"/>
                <w:sz w:val="18"/>
              </w:rPr>
              <w:t>20</w:t>
            </w:r>
          </w:p>
        </w:tc>
        <w:tc>
          <w:tcPr>
            <w:tcW w:w="793" w:type="dxa"/>
            <w:tcBorders>
              <w:top w:val="single" w:color="FFFFFF" w:sz="4" w:space="0"/>
              <w:left w:val="single" w:color="FFFFFF" w:sz="4" w:space="0"/>
            </w:tcBorders>
          </w:tcPr>
          <w:p w:rsidR="002D09F7" w:rsidRDefault="00BA2BC4">
            <w:pPr>
              <w:pStyle w:val="TableParagraph"/>
              <w:spacing w:before="179"/>
              <w:ind w:right="68"/>
              <w:rPr>
                <w:sz w:val="18"/>
              </w:rPr>
            </w:pPr>
            <w:r>
              <w:rPr>
                <w:color w:val="53534C"/>
                <w:spacing w:val="-10"/>
                <w:w w:val="90"/>
                <w:sz w:val="18"/>
              </w:rPr>
              <w:t>0</w:t>
            </w:r>
          </w:p>
        </w:tc>
        <w:tc>
          <w:tcPr>
            <w:tcW w:w="793" w:type="dxa"/>
            <w:tcBorders>
              <w:top w:val="single" w:color="FFFFFF" w:sz="4" w:space="0"/>
            </w:tcBorders>
          </w:tcPr>
          <w:p w:rsidR="002D09F7" w:rsidRDefault="00BA2BC4">
            <w:pPr>
              <w:pStyle w:val="TableParagraph"/>
              <w:spacing w:before="179"/>
              <w:ind w:right="69"/>
              <w:rPr>
                <w:sz w:val="18"/>
              </w:rPr>
            </w:pPr>
            <w:r>
              <w:rPr>
                <w:color w:val="53534C"/>
                <w:spacing w:val="-10"/>
                <w:w w:val="90"/>
                <w:sz w:val="18"/>
              </w:rPr>
              <w:t>0</w:t>
            </w:r>
          </w:p>
        </w:tc>
        <w:tc>
          <w:tcPr>
            <w:tcW w:w="963" w:type="dxa"/>
            <w:tcBorders>
              <w:top w:val="single" w:color="FFFFFF" w:sz="4" w:space="0"/>
            </w:tcBorders>
          </w:tcPr>
          <w:p w:rsidR="002D09F7" w:rsidRDefault="00BA2BC4">
            <w:pPr>
              <w:pStyle w:val="TableParagraph"/>
              <w:spacing w:before="179"/>
              <w:ind w:right="67"/>
              <w:rPr>
                <w:sz w:val="18"/>
              </w:rPr>
            </w:pPr>
            <w:r>
              <w:rPr>
                <w:color w:val="53534C"/>
                <w:spacing w:val="-10"/>
                <w:w w:val="90"/>
                <w:sz w:val="18"/>
              </w:rPr>
              <w:t>0</w:t>
            </w:r>
          </w:p>
        </w:tc>
        <w:tc>
          <w:tcPr>
            <w:tcW w:w="793" w:type="dxa"/>
            <w:tcBorders>
              <w:top w:val="single" w:color="FFFFFF" w:sz="4" w:space="0"/>
            </w:tcBorders>
          </w:tcPr>
          <w:p w:rsidR="002D09F7" w:rsidRDefault="00BA2BC4">
            <w:pPr>
              <w:pStyle w:val="TableParagraph"/>
              <w:spacing w:before="179"/>
              <w:ind w:right="66"/>
              <w:rPr>
                <w:sz w:val="18"/>
              </w:rPr>
            </w:pPr>
            <w:r>
              <w:rPr>
                <w:color w:val="53534C"/>
                <w:spacing w:val="-10"/>
                <w:w w:val="90"/>
                <w:sz w:val="18"/>
              </w:rPr>
              <w:t>0</w:t>
            </w:r>
          </w:p>
        </w:tc>
        <w:tc>
          <w:tcPr>
            <w:tcW w:w="906" w:type="dxa"/>
            <w:tcBorders>
              <w:top w:val="single" w:color="FFFFFF" w:sz="4" w:space="0"/>
            </w:tcBorders>
          </w:tcPr>
          <w:p w:rsidR="002D09F7" w:rsidRDefault="00BA2BC4">
            <w:pPr>
              <w:pStyle w:val="TableParagraph"/>
              <w:spacing w:before="179"/>
              <w:ind w:right="65"/>
              <w:rPr>
                <w:sz w:val="18"/>
              </w:rPr>
            </w:pPr>
            <w:r>
              <w:rPr>
                <w:color w:val="53534C"/>
                <w:spacing w:val="-4"/>
                <w:w w:val="90"/>
                <w:sz w:val="18"/>
              </w:rPr>
              <w:t>(20)</w:t>
            </w:r>
          </w:p>
        </w:tc>
        <w:tc>
          <w:tcPr>
            <w:tcW w:w="1019" w:type="dxa"/>
            <w:tcBorders>
              <w:top w:val="single" w:color="FFFFFF" w:sz="4" w:space="0"/>
            </w:tcBorders>
          </w:tcPr>
          <w:p w:rsidR="002D09F7" w:rsidRDefault="00BA2BC4">
            <w:pPr>
              <w:pStyle w:val="TableParagraph"/>
              <w:spacing w:before="179"/>
              <w:ind w:right="64"/>
              <w:rPr>
                <w:sz w:val="18"/>
              </w:rPr>
            </w:pPr>
            <w:r>
              <w:rPr>
                <w:color w:val="53534C"/>
                <w:spacing w:val="-10"/>
                <w:w w:val="90"/>
                <w:sz w:val="18"/>
              </w:rPr>
              <w:t>0</w:t>
            </w:r>
          </w:p>
        </w:tc>
        <w:tc>
          <w:tcPr>
            <w:tcW w:w="906" w:type="dxa"/>
            <w:tcBorders>
              <w:top w:val="single" w:color="FFFFFF" w:sz="4" w:space="0"/>
            </w:tcBorders>
          </w:tcPr>
          <w:p w:rsidR="002D09F7" w:rsidRDefault="00BA2BC4">
            <w:pPr>
              <w:pStyle w:val="TableParagraph"/>
              <w:spacing w:before="179"/>
              <w:ind w:right="63"/>
              <w:rPr>
                <w:sz w:val="18"/>
              </w:rPr>
            </w:pPr>
            <w:r>
              <w:rPr>
                <w:color w:val="53534C"/>
                <w:spacing w:val="-10"/>
                <w:w w:val="90"/>
                <w:sz w:val="18"/>
              </w:rPr>
              <w:t>0</w:t>
            </w:r>
          </w:p>
        </w:tc>
        <w:tc>
          <w:tcPr>
            <w:tcW w:w="679" w:type="dxa"/>
            <w:tcBorders>
              <w:top w:val="single" w:color="FFFFFF" w:sz="4" w:space="0"/>
            </w:tcBorders>
          </w:tcPr>
          <w:p w:rsidR="002D09F7" w:rsidRDefault="00BA2BC4">
            <w:pPr>
              <w:pStyle w:val="TableParagraph"/>
              <w:spacing w:before="179"/>
              <w:ind w:right="61"/>
              <w:rPr>
                <w:sz w:val="18"/>
              </w:rPr>
            </w:pPr>
            <w:r>
              <w:rPr>
                <w:color w:val="53534C"/>
                <w:spacing w:val="-10"/>
                <w:w w:val="90"/>
                <w:sz w:val="18"/>
              </w:rPr>
              <w:t>0</w:t>
            </w:r>
          </w:p>
        </w:tc>
        <w:tc>
          <w:tcPr>
            <w:tcW w:w="679" w:type="dxa"/>
            <w:tcBorders>
              <w:top w:val="single" w:color="FFFFFF" w:sz="4" w:space="0"/>
              <w:right w:val="single" w:color="FFFFFF" w:sz="4" w:space="0"/>
            </w:tcBorders>
          </w:tcPr>
          <w:p w:rsidR="002D09F7" w:rsidRDefault="00BA2BC4">
            <w:pPr>
              <w:pStyle w:val="TableParagraph"/>
              <w:spacing w:before="179"/>
              <w:ind w:right="60"/>
              <w:rPr>
                <w:sz w:val="18"/>
              </w:rPr>
            </w:pPr>
            <w:r>
              <w:rPr>
                <w:color w:val="53534C"/>
                <w:spacing w:val="-10"/>
                <w:w w:val="90"/>
                <w:sz w:val="18"/>
              </w:rPr>
              <w:t>0</w:t>
            </w:r>
          </w:p>
        </w:tc>
        <w:tc>
          <w:tcPr>
            <w:tcW w:w="769"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178"/>
              <w:ind w:right="69"/>
              <w:rPr>
                <w:sz w:val="18"/>
              </w:rPr>
            </w:pPr>
            <w:r>
              <w:rPr>
                <w:color w:val="FFFFFF"/>
                <w:spacing w:val="-4"/>
                <w:w w:val="95"/>
                <w:sz w:val="18"/>
              </w:rPr>
              <w:t>(20)</w:t>
            </w:r>
          </w:p>
        </w:tc>
      </w:tr>
      <w:tr w:rsidR="002D09F7">
        <w:trPr>
          <w:trHeight w:val="556"/>
        </w:trPr>
        <w:tc>
          <w:tcPr>
            <w:tcW w:w="680" w:type="dxa"/>
            <w:tcBorders>
              <w:bottom w:val="nil"/>
            </w:tcBorders>
          </w:tcPr>
          <w:p w:rsidR="002D09F7" w:rsidRDefault="00BA2BC4">
            <w:pPr>
              <w:pStyle w:val="TableParagraph"/>
              <w:spacing w:before="179"/>
              <w:ind w:left="8" w:right="77"/>
              <w:jc w:val="center"/>
              <w:rPr>
                <w:sz w:val="18"/>
              </w:rPr>
            </w:pPr>
            <w:r>
              <w:rPr>
                <w:color w:val="53534C"/>
                <w:spacing w:val="-2"/>
                <w:w w:val="90"/>
                <w:sz w:val="18"/>
              </w:rPr>
              <w:t>HV190</w:t>
            </w:r>
          </w:p>
        </w:tc>
        <w:tc>
          <w:tcPr>
            <w:tcW w:w="1530" w:type="dxa"/>
            <w:tcBorders>
              <w:bottom w:val="nil"/>
            </w:tcBorders>
          </w:tcPr>
          <w:p w:rsidR="002D09F7" w:rsidRDefault="00BA2BC4">
            <w:pPr>
              <w:pStyle w:val="TableParagraph"/>
              <w:spacing w:before="179"/>
              <w:ind w:left="84"/>
              <w:jc w:val="left"/>
              <w:rPr>
                <w:sz w:val="18"/>
              </w:rPr>
            </w:pPr>
            <w:r>
              <w:rPr>
                <w:color w:val="53534C"/>
                <w:w w:val="75"/>
                <w:sz w:val="18"/>
              </w:rPr>
              <w:t>Franking</w:t>
            </w:r>
            <w:r>
              <w:rPr>
                <w:color w:val="53534C"/>
                <w:spacing w:val="10"/>
                <w:sz w:val="18"/>
              </w:rPr>
              <w:t xml:space="preserve"> </w:t>
            </w:r>
            <w:r>
              <w:rPr>
                <w:color w:val="53534C"/>
                <w:spacing w:val="-2"/>
                <w:w w:val="90"/>
                <w:sz w:val="18"/>
              </w:rPr>
              <w:t>Machine</w:t>
            </w:r>
          </w:p>
        </w:tc>
        <w:tc>
          <w:tcPr>
            <w:tcW w:w="793" w:type="dxa"/>
            <w:tcBorders>
              <w:bottom w:val="nil"/>
            </w:tcBorders>
          </w:tcPr>
          <w:p w:rsidR="002D09F7" w:rsidRDefault="00BA2BC4">
            <w:pPr>
              <w:pStyle w:val="TableParagraph"/>
              <w:spacing w:before="179"/>
              <w:ind w:right="71"/>
              <w:rPr>
                <w:sz w:val="18"/>
              </w:rPr>
            </w:pPr>
            <w:r>
              <w:rPr>
                <w:color w:val="53534C"/>
                <w:spacing w:val="-5"/>
                <w:w w:val="90"/>
                <w:sz w:val="18"/>
              </w:rPr>
              <w:t>10</w:t>
            </w:r>
          </w:p>
        </w:tc>
        <w:tc>
          <w:tcPr>
            <w:tcW w:w="793" w:type="dxa"/>
            <w:tcBorders>
              <w:bottom w:val="nil"/>
            </w:tcBorders>
          </w:tcPr>
          <w:p w:rsidR="002D09F7" w:rsidRDefault="00BA2BC4">
            <w:pPr>
              <w:pStyle w:val="TableParagraph"/>
              <w:spacing w:before="179"/>
              <w:ind w:right="71"/>
              <w:rPr>
                <w:sz w:val="18"/>
              </w:rPr>
            </w:pPr>
            <w:r>
              <w:rPr>
                <w:color w:val="53534C"/>
                <w:spacing w:val="-10"/>
                <w:w w:val="90"/>
                <w:sz w:val="18"/>
              </w:rPr>
              <w:t>0</w:t>
            </w:r>
          </w:p>
        </w:tc>
        <w:tc>
          <w:tcPr>
            <w:tcW w:w="793" w:type="dxa"/>
            <w:tcBorders>
              <w:bottom w:val="nil"/>
            </w:tcBorders>
          </w:tcPr>
          <w:p w:rsidR="002D09F7" w:rsidRDefault="00BA2BC4">
            <w:pPr>
              <w:pStyle w:val="TableParagraph"/>
              <w:spacing w:before="179"/>
              <w:ind w:right="70"/>
              <w:rPr>
                <w:sz w:val="18"/>
              </w:rPr>
            </w:pPr>
            <w:r>
              <w:rPr>
                <w:color w:val="53534C"/>
                <w:spacing w:val="-10"/>
                <w:w w:val="90"/>
                <w:sz w:val="18"/>
              </w:rPr>
              <w:t>0</w:t>
            </w:r>
          </w:p>
        </w:tc>
        <w:tc>
          <w:tcPr>
            <w:tcW w:w="793" w:type="dxa"/>
            <w:tcBorders>
              <w:bottom w:val="nil"/>
              <w:right w:val="single" w:color="FFFFFF" w:sz="4" w:space="0"/>
            </w:tcBorders>
          </w:tcPr>
          <w:p w:rsidR="002D09F7" w:rsidRDefault="00BA2BC4">
            <w:pPr>
              <w:pStyle w:val="TableParagraph"/>
              <w:spacing w:before="179"/>
              <w:ind w:right="71"/>
              <w:rPr>
                <w:sz w:val="18"/>
              </w:rPr>
            </w:pPr>
            <w:r>
              <w:rPr>
                <w:color w:val="53534C"/>
                <w:spacing w:val="-10"/>
                <w:w w:val="90"/>
                <w:sz w:val="18"/>
              </w:rPr>
              <w:t>0</w:t>
            </w:r>
          </w:p>
        </w:tc>
        <w:tc>
          <w:tcPr>
            <w:tcW w:w="680" w:type="dxa"/>
            <w:tcBorders>
              <w:top w:val="single" w:color="FFFFFF" w:sz="4" w:space="0"/>
              <w:left w:val="single" w:color="FFFFFF" w:sz="4" w:space="0"/>
              <w:bottom w:val="single" w:color="FFFFFF" w:sz="4" w:space="0"/>
              <w:right w:val="single" w:color="FFFFFF" w:sz="4" w:space="0"/>
            </w:tcBorders>
            <w:shd w:val="clear" w:color="auto" w:fill="008AC9"/>
          </w:tcPr>
          <w:p w:rsidR="002D09F7" w:rsidRDefault="00BA2BC4">
            <w:pPr>
              <w:pStyle w:val="TableParagraph"/>
              <w:spacing w:before="178"/>
              <w:ind w:right="69"/>
              <w:rPr>
                <w:sz w:val="18"/>
              </w:rPr>
            </w:pPr>
            <w:r>
              <w:rPr>
                <w:color w:val="FFFFFF"/>
                <w:spacing w:val="-5"/>
                <w:w w:val="95"/>
                <w:sz w:val="18"/>
              </w:rPr>
              <w:t>10</w:t>
            </w:r>
          </w:p>
        </w:tc>
        <w:tc>
          <w:tcPr>
            <w:tcW w:w="793" w:type="dxa"/>
            <w:tcBorders>
              <w:left w:val="single" w:color="FFFFFF" w:sz="4" w:space="0"/>
              <w:bottom w:val="nil"/>
            </w:tcBorders>
          </w:tcPr>
          <w:p w:rsidR="002D09F7" w:rsidRDefault="00BA2BC4">
            <w:pPr>
              <w:pStyle w:val="TableParagraph"/>
              <w:spacing w:before="179"/>
              <w:ind w:right="68"/>
              <w:rPr>
                <w:sz w:val="18"/>
              </w:rPr>
            </w:pPr>
            <w:r>
              <w:rPr>
                <w:color w:val="53534C"/>
                <w:spacing w:val="-10"/>
                <w:w w:val="90"/>
                <w:sz w:val="18"/>
              </w:rPr>
              <w:t>0</w:t>
            </w:r>
          </w:p>
        </w:tc>
        <w:tc>
          <w:tcPr>
            <w:tcW w:w="793" w:type="dxa"/>
            <w:tcBorders>
              <w:bottom w:val="nil"/>
            </w:tcBorders>
          </w:tcPr>
          <w:p w:rsidR="002D09F7" w:rsidRDefault="00BA2BC4">
            <w:pPr>
              <w:pStyle w:val="TableParagraph"/>
              <w:spacing w:before="179"/>
              <w:ind w:right="68"/>
              <w:rPr>
                <w:sz w:val="18"/>
              </w:rPr>
            </w:pPr>
            <w:r>
              <w:rPr>
                <w:color w:val="53534C"/>
                <w:spacing w:val="-10"/>
                <w:w w:val="90"/>
                <w:sz w:val="18"/>
              </w:rPr>
              <w:t>0</w:t>
            </w:r>
          </w:p>
        </w:tc>
        <w:tc>
          <w:tcPr>
            <w:tcW w:w="963" w:type="dxa"/>
            <w:tcBorders>
              <w:bottom w:val="nil"/>
            </w:tcBorders>
          </w:tcPr>
          <w:p w:rsidR="002D09F7" w:rsidRDefault="00BA2BC4">
            <w:pPr>
              <w:pStyle w:val="TableParagraph"/>
              <w:spacing w:before="179"/>
              <w:ind w:right="67"/>
              <w:rPr>
                <w:sz w:val="18"/>
              </w:rPr>
            </w:pPr>
            <w:r>
              <w:rPr>
                <w:color w:val="53534C"/>
                <w:spacing w:val="-4"/>
                <w:w w:val="90"/>
                <w:sz w:val="18"/>
              </w:rPr>
              <w:t>(10)</w:t>
            </w:r>
          </w:p>
        </w:tc>
        <w:tc>
          <w:tcPr>
            <w:tcW w:w="793" w:type="dxa"/>
            <w:tcBorders>
              <w:bottom w:val="nil"/>
            </w:tcBorders>
          </w:tcPr>
          <w:p w:rsidR="002D09F7" w:rsidRDefault="00BA2BC4">
            <w:pPr>
              <w:pStyle w:val="TableParagraph"/>
              <w:spacing w:before="179"/>
              <w:ind w:right="67"/>
              <w:rPr>
                <w:sz w:val="18"/>
              </w:rPr>
            </w:pPr>
            <w:r>
              <w:rPr>
                <w:color w:val="53534C"/>
                <w:spacing w:val="-10"/>
                <w:w w:val="90"/>
                <w:sz w:val="18"/>
              </w:rPr>
              <w:t>0</w:t>
            </w:r>
          </w:p>
        </w:tc>
        <w:tc>
          <w:tcPr>
            <w:tcW w:w="906" w:type="dxa"/>
            <w:tcBorders>
              <w:bottom w:val="nil"/>
            </w:tcBorders>
          </w:tcPr>
          <w:p w:rsidR="002D09F7" w:rsidRDefault="00BA2BC4">
            <w:pPr>
              <w:pStyle w:val="TableParagraph"/>
              <w:spacing w:before="179"/>
              <w:ind w:right="67"/>
              <w:rPr>
                <w:sz w:val="18"/>
              </w:rPr>
            </w:pPr>
            <w:r>
              <w:rPr>
                <w:color w:val="53534C"/>
                <w:spacing w:val="-10"/>
                <w:w w:val="90"/>
                <w:sz w:val="18"/>
              </w:rPr>
              <w:t>0</w:t>
            </w:r>
          </w:p>
        </w:tc>
        <w:tc>
          <w:tcPr>
            <w:tcW w:w="1019" w:type="dxa"/>
            <w:tcBorders>
              <w:bottom w:val="nil"/>
            </w:tcBorders>
          </w:tcPr>
          <w:p w:rsidR="002D09F7" w:rsidRDefault="00BA2BC4">
            <w:pPr>
              <w:pStyle w:val="TableParagraph"/>
              <w:spacing w:before="179"/>
              <w:ind w:right="64"/>
              <w:rPr>
                <w:sz w:val="18"/>
              </w:rPr>
            </w:pPr>
            <w:r>
              <w:rPr>
                <w:color w:val="53534C"/>
                <w:spacing w:val="-10"/>
                <w:w w:val="90"/>
                <w:sz w:val="18"/>
              </w:rPr>
              <w:t>0</w:t>
            </w:r>
          </w:p>
        </w:tc>
        <w:tc>
          <w:tcPr>
            <w:tcW w:w="906" w:type="dxa"/>
            <w:tcBorders>
              <w:bottom w:val="nil"/>
            </w:tcBorders>
          </w:tcPr>
          <w:p w:rsidR="002D09F7" w:rsidRDefault="00BA2BC4">
            <w:pPr>
              <w:pStyle w:val="TableParagraph"/>
              <w:spacing w:before="179"/>
              <w:ind w:right="63"/>
              <w:rPr>
                <w:sz w:val="18"/>
              </w:rPr>
            </w:pPr>
            <w:r>
              <w:rPr>
                <w:color w:val="53534C"/>
                <w:spacing w:val="-10"/>
                <w:w w:val="90"/>
                <w:sz w:val="18"/>
              </w:rPr>
              <w:t>0</w:t>
            </w:r>
          </w:p>
        </w:tc>
        <w:tc>
          <w:tcPr>
            <w:tcW w:w="679" w:type="dxa"/>
            <w:tcBorders>
              <w:bottom w:val="nil"/>
            </w:tcBorders>
          </w:tcPr>
          <w:p w:rsidR="002D09F7" w:rsidRDefault="00BA2BC4">
            <w:pPr>
              <w:pStyle w:val="TableParagraph"/>
              <w:spacing w:before="179"/>
              <w:ind w:right="62"/>
              <w:rPr>
                <w:sz w:val="18"/>
              </w:rPr>
            </w:pPr>
            <w:r>
              <w:rPr>
                <w:color w:val="53534C"/>
                <w:spacing w:val="-10"/>
                <w:w w:val="90"/>
                <w:sz w:val="18"/>
              </w:rPr>
              <w:t>0</w:t>
            </w:r>
          </w:p>
        </w:tc>
        <w:tc>
          <w:tcPr>
            <w:tcW w:w="679" w:type="dxa"/>
            <w:tcBorders>
              <w:bottom w:val="nil"/>
              <w:right w:val="single" w:color="FFFFFF" w:sz="4" w:space="0"/>
            </w:tcBorders>
          </w:tcPr>
          <w:p w:rsidR="002D09F7" w:rsidRDefault="00BA2BC4">
            <w:pPr>
              <w:pStyle w:val="TableParagraph"/>
              <w:spacing w:before="179"/>
              <w:ind w:right="60"/>
              <w:rPr>
                <w:sz w:val="18"/>
              </w:rPr>
            </w:pPr>
            <w:r>
              <w:rPr>
                <w:color w:val="53534C"/>
                <w:spacing w:val="-10"/>
                <w:w w:val="90"/>
                <w:sz w:val="18"/>
              </w:rPr>
              <w:t>0</w:t>
            </w:r>
          </w:p>
        </w:tc>
        <w:tc>
          <w:tcPr>
            <w:tcW w:w="769" w:type="dxa"/>
            <w:tcBorders>
              <w:top w:val="single" w:color="FFFFFF" w:sz="4" w:space="0"/>
              <w:left w:val="single" w:color="FFFFFF" w:sz="4" w:space="0"/>
              <w:bottom w:val="single" w:color="FFFFFF" w:sz="4" w:space="0"/>
              <w:right w:val="nil"/>
            </w:tcBorders>
            <w:shd w:val="clear" w:color="auto" w:fill="008AC9"/>
          </w:tcPr>
          <w:p w:rsidR="002D09F7" w:rsidRDefault="00BA2BC4">
            <w:pPr>
              <w:pStyle w:val="TableParagraph"/>
              <w:spacing w:before="178"/>
              <w:ind w:right="69"/>
              <w:rPr>
                <w:sz w:val="18"/>
              </w:rPr>
            </w:pPr>
            <w:r>
              <w:rPr>
                <w:color w:val="FFFFFF"/>
                <w:spacing w:val="-4"/>
                <w:w w:val="95"/>
                <w:sz w:val="18"/>
              </w:rPr>
              <w:t>(10)</w:t>
            </w:r>
          </w:p>
        </w:tc>
      </w:tr>
      <w:tr w:rsidR="002D09F7">
        <w:trPr>
          <w:trHeight w:val="623"/>
        </w:trPr>
        <w:tc>
          <w:tcPr>
            <w:tcW w:w="2210" w:type="dxa"/>
            <w:gridSpan w:val="2"/>
            <w:tcBorders>
              <w:top w:val="nil"/>
              <w:left w:val="nil"/>
              <w:bottom w:val="nil"/>
              <w:right w:val="single" w:color="FFFFFF" w:sz="4" w:space="0"/>
            </w:tcBorders>
            <w:shd w:val="clear" w:color="auto" w:fill="008AC9"/>
          </w:tcPr>
          <w:p w:rsidR="002D09F7" w:rsidRDefault="00BA2BC4">
            <w:pPr>
              <w:pStyle w:val="TableParagraph"/>
              <w:spacing w:before="206"/>
              <w:ind w:left="88"/>
              <w:jc w:val="left"/>
              <w:rPr>
                <w:sz w:val="18"/>
              </w:rPr>
            </w:pPr>
            <w:r>
              <w:rPr>
                <w:color w:val="FFFFFF"/>
                <w:spacing w:val="-2"/>
                <w:w w:val="85"/>
                <w:sz w:val="18"/>
              </w:rPr>
              <w:t>TOTAL</w:t>
            </w:r>
          </w:p>
        </w:tc>
        <w:tc>
          <w:tcPr>
            <w:tcW w:w="793"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72"/>
              <w:rPr>
                <w:sz w:val="18"/>
              </w:rPr>
            </w:pPr>
            <w:r>
              <w:rPr>
                <w:color w:val="FFFFFF"/>
                <w:spacing w:val="-5"/>
                <w:w w:val="95"/>
                <w:sz w:val="18"/>
              </w:rPr>
              <w:t>30</w:t>
            </w:r>
          </w:p>
        </w:tc>
        <w:tc>
          <w:tcPr>
            <w:tcW w:w="793"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71"/>
              <w:rPr>
                <w:sz w:val="18"/>
              </w:rPr>
            </w:pPr>
            <w:r>
              <w:rPr>
                <w:color w:val="FFFFFF"/>
                <w:spacing w:val="-10"/>
                <w:w w:val="95"/>
                <w:sz w:val="18"/>
              </w:rPr>
              <w:t>0</w:t>
            </w:r>
          </w:p>
        </w:tc>
        <w:tc>
          <w:tcPr>
            <w:tcW w:w="793"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71"/>
              <w:rPr>
                <w:sz w:val="18"/>
              </w:rPr>
            </w:pPr>
            <w:r>
              <w:rPr>
                <w:color w:val="FFFFFF"/>
                <w:spacing w:val="-10"/>
                <w:w w:val="95"/>
                <w:sz w:val="18"/>
              </w:rPr>
              <w:t>0</w:t>
            </w:r>
          </w:p>
        </w:tc>
        <w:tc>
          <w:tcPr>
            <w:tcW w:w="793"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70"/>
              <w:rPr>
                <w:sz w:val="18"/>
              </w:rPr>
            </w:pPr>
            <w:r>
              <w:rPr>
                <w:color w:val="FFFFFF"/>
                <w:spacing w:val="-10"/>
                <w:w w:val="95"/>
                <w:sz w:val="18"/>
              </w:rPr>
              <w:t>0</w:t>
            </w:r>
          </w:p>
        </w:tc>
        <w:tc>
          <w:tcPr>
            <w:tcW w:w="680" w:type="dxa"/>
            <w:tcBorders>
              <w:top w:val="single" w:color="FFFFFF" w:sz="4" w:space="0"/>
              <w:left w:val="single" w:color="FFFFFF" w:sz="4" w:space="0"/>
              <w:bottom w:val="nil"/>
              <w:right w:val="single" w:color="FFFFFF" w:sz="4" w:space="0"/>
            </w:tcBorders>
            <w:shd w:val="clear" w:color="auto" w:fill="008AC9"/>
          </w:tcPr>
          <w:p w:rsidR="002D09F7" w:rsidRDefault="00BA2BC4">
            <w:pPr>
              <w:pStyle w:val="TableParagraph"/>
              <w:spacing w:before="206"/>
              <w:ind w:right="70"/>
              <w:rPr>
                <w:sz w:val="18"/>
              </w:rPr>
            </w:pPr>
            <w:r>
              <w:rPr>
                <w:color w:val="FFFFFF"/>
                <w:spacing w:val="-5"/>
                <w:w w:val="95"/>
                <w:sz w:val="18"/>
              </w:rPr>
              <w:t>30</w:t>
            </w:r>
          </w:p>
        </w:tc>
        <w:tc>
          <w:tcPr>
            <w:tcW w:w="793"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9"/>
              <w:rPr>
                <w:sz w:val="18"/>
              </w:rPr>
            </w:pPr>
            <w:r>
              <w:rPr>
                <w:color w:val="FFFFFF"/>
                <w:spacing w:val="-10"/>
                <w:w w:val="95"/>
                <w:sz w:val="18"/>
              </w:rPr>
              <w:t>0</w:t>
            </w:r>
          </w:p>
        </w:tc>
        <w:tc>
          <w:tcPr>
            <w:tcW w:w="793"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8"/>
              <w:rPr>
                <w:sz w:val="18"/>
              </w:rPr>
            </w:pPr>
            <w:r>
              <w:rPr>
                <w:color w:val="FFFFFF"/>
                <w:spacing w:val="-10"/>
                <w:w w:val="95"/>
                <w:sz w:val="18"/>
              </w:rPr>
              <w:t>0</w:t>
            </w:r>
          </w:p>
        </w:tc>
        <w:tc>
          <w:tcPr>
            <w:tcW w:w="963"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8"/>
              <w:rPr>
                <w:sz w:val="18"/>
              </w:rPr>
            </w:pPr>
            <w:r>
              <w:rPr>
                <w:color w:val="FFFFFF"/>
                <w:spacing w:val="-4"/>
                <w:w w:val="95"/>
                <w:sz w:val="18"/>
              </w:rPr>
              <w:t>(10)</w:t>
            </w:r>
          </w:p>
        </w:tc>
        <w:tc>
          <w:tcPr>
            <w:tcW w:w="793"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7"/>
              <w:rPr>
                <w:sz w:val="18"/>
              </w:rPr>
            </w:pPr>
            <w:r>
              <w:rPr>
                <w:color w:val="FFFFFF"/>
                <w:spacing w:val="-10"/>
                <w:w w:val="95"/>
                <w:sz w:val="18"/>
              </w:rPr>
              <w:t>0</w:t>
            </w:r>
          </w:p>
        </w:tc>
        <w:tc>
          <w:tcPr>
            <w:tcW w:w="906"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6"/>
              <w:rPr>
                <w:sz w:val="18"/>
              </w:rPr>
            </w:pPr>
            <w:r>
              <w:rPr>
                <w:color w:val="FFFFFF"/>
                <w:spacing w:val="-4"/>
                <w:w w:val="95"/>
                <w:sz w:val="18"/>
              </w:rPr>
              <w:t>(20)</w:t>
            </w:r>
          </w:p>
        </w:tc>
        <w:tc>
          <w:tcPr>
            <w:tcW w:w="1019"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5"/>
              <w:rPr>
                <w:sz w:val="18"/>
              </w:rPr>
            </w:pPr>
            <w:r>
              <w:rPr>
                <w:color w:val="FFFFFF"/>
                <w:spacing w:val="-10"/>
                <w:w w:val="95"/>
                <w:sz w:val="18"/>
              </w:rPr>
              <w:t>0</w:t>
            </w:r>
          </w:p>
        </w:tc>
        <w:tc>
          <w:tcPr>
            <w:tcW w:w="906"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4"/>
              <w:rPr>
                <w:sz w:val="18"/>
              </w:rPr>
            </w:pPr>
            <w:r>
              <w:rPr>
                <w:color w:val="FFFFFF"/>
                <w:spacing w:val="-10"/>
                <w:w w:val="95"/>
                <w:sz w:val="18"/>
              </w:rPr>
              <w:t>0</w:t>
            </w:r>
          </w:p>
        </w:tc>
        <w:tc>
          <w:tcPr>
            <w:tcW w:w="679"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2"/>
              <w:rPr>
                <w:sz w:val="18"/>
              </w:rPr>
            </w:pPr>
            <w:r>
              <w:rPr>
                <w:color w:val="FFFFFF"/>
                <w:spacing w:val="-10"/>
                <w:w w:val="95"/>
                <w:sz w:val="18"/>
              </w:rPr>
              <w:t>0</w:t>
            </w:r>
          </w:p>
        </w:tc>
        <w:tc>
          <w:tcPr>
            <w:tcW w:w="679" w:type="dxa"/>
            <w:tcBorders>
              <w:top w:val="nil"/>
              <w:left w:val="single" w:color="FFFFFF" w:sz="4" w:space="0"/>
              <w:bottom w:val="nil"/>
              <w:right w:val="single" w:color="FFFFFF" w:sz="4" w:space="0"/>
            </w:tcBorders>
            <w:shd w:val="clear" w:color="auto" w:fill="008AC9"/>
          </w:tcPr>
          <w:p w:rsidR="002D09F7" w:rsidRDefault="00BA2BC4">
            <w:pPr>
              <w:pStyle w:val="TableParagraph"/>
              <w:spacing w:before="206"/>
              <w:ind w:right="61"/>
              <w:rPr>
                <w:sz w:val="18"/>
              </w:rPr>
            </w:pPr>
            <w:r>
              <w:rPr>
                <w:color w:val="FFFFFF"/>
                <w:spacing w:val="-10"/>
                <w:w w:val="95"/>
                <w:sz w:val="18"/>
              </w:rPr>
              <w:t>0</w:t>
            </w:r>
          </w:p>
        </w:tc>
        <w:tc>
          <w:tcPr>
            <w:tcW w:w="769" w:type="dxa"/>
            <w:tcBorders>
              <w:top w:val="single" w:color="FFFFFF" w:sz="4" w:space="0"/>
              <w:left w:val="single" w:color="FFFFFF" w:sz="4" w:space="0"/>
              <w:bottom w:val="nil"/>
              <w:right w:val="nil"/>
            </w:tcBorders>
            <w:shd w:val="clear" w:color="auto" w:fill="008AC9"/>
          </w:tcPr>
          <w:p w:rsidR="002D09F7" w:rsidRDefault="00BA2BC4">
            <w:pPr>
              <w:pStyle w:val="TableParagraph"/>
              <w:spacing w:before="206"/>
              <w:ind w:right="69"/>
              <w:rPr>
                <w:sz w:val="18"/>
              </w:rPr>
            </w:pPr>
            <w:r>
              <w:rPr>
                <w:color w:val="FFFFFF"/>
                <w:spacing w:val="-4"/>
                <w:w w:val="95"/>
                <w:sz w:val="18"/>
              </w:rPr>
              <w:t>(30)</w:t>
            </w:r>
          </w:p>
        </w:tc>
      </w:tr>
    </w:tbl>
    <w:p w:rsidR="002167AB" w:rsidRDefault="002167AB"/>
    <w:sectPr w:rsidR="002167AB">
      <w:headerReference w:type="default" r:id="rId236"/>
      <w:footerReference w:type="default" r:id="rId237"/>
      <w:pgSz w:w="16840" w:h="11910" w:orient="landscape"/>
      <w:pgMar w:top="1420" w:right="920" w:bottom="880" w:left="1020" w:header="0" w:footer="6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67AB" w:rsidRDefault="00BA2BC4">
      <w:r>
        <w:separator/>
      </w:r>
    </w:p>
  </w:endnote>
  <w:endnote w:type="continuationSeparator" w:id="0">
    <w:p w:rsidR="002167AB" w:rsidRDefault="00BA2B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07296" behindDoc="1" locked="0" layoutInCell="1" allowOverlap="1">
              <wp:simplePos x="0" y="0"/>
              <wp:positionH relativeFrom="page">
                <wp:posOffset>707299</wp:posOffset>
              </wp:positionH>
              <wp:positionV relativeFrom="page">
                <wp:posOffset>6989526</wp:posOffset>
              </wp:positionV>
              <wp:extent cx="452120" cy="17018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2120" cy="170180"/>
                      </a:xfrm>
                      <a:prstGeom prst="rect">
                        <a:avLst/>
                      </a:prstGeom>
                    </wps:spPr>
                    <wps:txbx>
                      <w:txbxContent>
                        <w:p w:rsidR="002D09F7" w:rsidRDefault="00BA2BC4">
                          <w:pPr>
                            <w:spacing w:before="15"/>
                            <w:ind w:left="20"/>
                            <w:rPr>
                              <w:sz w:val="20"/>
                            </w:rPr>
                          </w:pPr>
                          <w:r>
                            <w:rPr>
                              <w:color w:val="008AC9"/>
                              <w:spacing w:val="-2"/>
                              <w:sz w:val="20"/>
                            </w:rPr>
                            <w:t>Preface</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5" o:spid="_x0000_s1111" type="#_x0000_t202" style="position:absolute;margin-left:55.7pt;margin-top:550.35pt;width:35.6pt;height:13.4pt;z-index:-26909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" filled="f" stroked="f">
              <v:path arrowok="t"/>
              <v:textbox inset="0,0,0,0">
                <w:txbxContent>
                  <w:p w:rsidR="002D09F7" w:rsidRDefault="00BA2BC4">
                    <w:pPr>
                      <w:spacing w:before="15"/>
                      <w:ind w:left="20"/>
                      <w:rPr>
                        <w:sz w:val="20"/>
                      </w:rPr>
                    </w:pPr>
                    <w:r>
                      <w:rPr>
                        <w:color w:val="008AC9"/>
                        <w:spacing w:val="-2"/>
                        <w:sz w:val="20"/>
                      </w:rPr>
                      <w:t>Preface</w:t>
                    </w:r>
                  </w:p>
                </w:txbxContent>
              </v:textbox>
              <w10:wrap anchorx="page" anchory="page"/>
            </v:shape>
          </w:pict>
        </mc:Fallback>
      </mc:AlternateContent>
    </w:r>
    <w:r>
      <w:rPr>
        <w:noProof/>
        <w:lang w:val="en-GB" w:eastAsia="en-GB"/>
      </w:rPr>
      <mc:AlternateContent>
        <mc:Choice Requires="wps">
          <w:drawing>
            <wp:anchor distT="0" distB="0" distL="0" distR="0" simplePos="0" relativeHeight="476407808" behindDoc="1" locked="0" layoutInCell="1" allowOverlap="1">
              <wp:simplePos x="0" y="0"/>
              <wp:positionH relativeFrom="page">
                <wp:posOffset>7134135</wp:posOffset>
              </wp:positionH>
              <wp:positionV relativeFrom="page">
                <wp:posOffset>6988383</wp:posOffset>
              </wp:positionV>
              <wp:extent cx="2670810" cy="17145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0810" cy="171450"/>
                      </a:xfrm>
                      <a:prstGeom prst="rect">
                        <a:avLst/>
                      </a:prstGeom>
                    </wps:spPr>
                    <wps:txbx>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868688"/>
                              <w:spacing w:val="-10"/>
                              <w:sz w:val="20"/>
                            </w:rPr>
                            <w:t>5</w:t>
                          </w:r>
                        </w:p>
                      </w:txbxContent>
                    </wps:txbx>
                    <wps:bodyPr wrap="square" lIns="0" tIns="0" rIns="0" bIns="0" rtlCol="0">
                      <a:noAutofit/>
                    </wps:bodyPr>
                  </wps:wsp>
                </a:graphicData>
              </a:graphic>
            </wp:anchor>
          </w:drawing>
        </mc:Choice>
        <mc:Fallback>
          <w:pict>
            <v:shape id="Textbox 26" o:spid="_x0000_s1112" type="#_x0000_t202" style="position:absolute;margin-left:561.75pt;margin-top:550.25pt;width:210.3pt;height:13.5pt;z-index:-26908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" filled="f" stroked="f">
              <v:path arrowok="t"/>
              <v:textbox inset="0,0,0,0">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868688"/>
                        <w:spacing w:val="-10"/>
                        <w:sz w:val="20"/>
                      </w:rPr>
                      <w:t>5</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21120" behindDoc="1" locked="0" layoutInCell="1" allowOverlap="1">
              <wp:simplePos x="0" y="0"/>
              <wp:positionH relativeFrom="page">
                <wp:posOffset>887300</wp:posOffset>
              </wp:positionH>
              <wp:positionV relativeFrom="page">
                <wp:posOffset>6988383</wp:posOffset>
              </wp:positionV>
              <wp:extent cx="2748280" cy="17145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008AC9"/>
                              <w:sz w:val="20"/>
                            </w:rPr>
                            <w:t>14</w:t>
                          </w:r>
                          <w:r>
                            <w:rPr>
                              <w:color w:val="008AC9"/>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9" o:spid="_x0000_s1129" type="#_x0000_t202" style="position:absolute;margin-left:69.85pt;margin-top:550.25pt;width:216.4pt;height:13.5pt;z-index:-26895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" filled="f" stroked="f">
              <v:path arrowok="t"/>
              <v:textbox inset="0,0,0,0">
                <w:txbxContent>
                  <w:p w:rsidR="002D09F7" w:rsidRDefault="00BA2BC4">
                    <w:pPr>
                      <w:spacing w:before="16"/>
                      <w:ind w:left="20"/>
                      <w:rPr>
                        <w:sz w:val="20"/>
                      </w:rPr>
                    </w:pPr>
                    <w:r>
                      <w:rPr>
                        <w:color w:val="008AC9"/>
                        <w:sz w:val="20"/>
                      </w:rPr>
                      <w:t>14</w:t>
                    </w:r>
                    <w:r>
                      <w:rPr>
                        <w:color w:val="008AC9"/>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v:textbox>
              <w10:wrap anchorx="page" anchory="page"/>
            </v:shape>
          </w:pict>
        </mc:Fallback>
      </mc:AlternateContent>
    </w:r>
    <w:r>
      <w:rPr>
        <w:noProof/>
        <w:lang w:val="en-GB" w:eastAsia="en-GB"/>
      </w:rPr>
      <mc:AlternateContent>
        <mc:Choice Requires="wps">
          <w:drawing>
            <wp:anchor distT="0" distB="0" distL="0" distR="0" simplePos="0" relativeHeight="476421632" behindDoc="1" locked="0" layoutInCell="1" allowOverlap="1">
              <wp:simplePos x="0" y="0"/>
              <wp:positionH relativeFrom="page">
                <wp:posOffset>8241362</wp:posOffset>
              </wp:positionH>
              <wp:positionV relativeFrom="page">
                <wp:posOffset>6989526</wp:posOffset>
              </wp:positionV>
              <wp:extent cx="1750060" cy="17018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0060" cy="170180"/>
                      </a:xfrm>
                      <a:prstGeom prst="rect">
                        <a:avLst/>
                      </a:prstGeom>
                    </wps:spPr>
                    <wps:txbx>
                      <w:txbxContent>
                        <w:p w:rsidR="002D09F7" w:rsidRDefault="00BA2BC4">
                          <w:pPr>
                            <w:spacing w:before="15"/>
                            <w:ind w:left="20"/>
                            <w:rPr>
                              <w:sz w:val="20"/>
                            </w:rPr>
                          </w:pPr>
                          <w:r>
                            <w:rPr>
                              <w:color w:val="008AC9"/>
                              <w:sz w:val="20"/>
                            </w:rPr>
                            <w:t>Analysis</w:t>
                          </w:r>
                          <w:r>
                            <w:rPr>
                              <w:color w:val="008AC9"/>
                              <w:spacing w:val="52"/>
                              <w:sz w:val="20"/>
                            </w:rPr>
                            <w:t xml:space="preserve"> </w:t>
                          </w:r>
                          <w:r>
                            <w:rPr>
                              <w:color w:val="008AC9"/>
                              <w:sz w:val="20"/>
                            </w:rPr>
                            <w:t>of</w:t>
                          </w:r>
                          <w:r>
                            <w:rPr>
                              <w:color w:val="008AC9"/>
                              <w:spacing w:val="52"/>
                              <w:sz w:val="20"/>
                            </w:rPr>
                            <w:t xml:space="preserve"> </w:t>
                          </w:r>
                          <w:r>
                            <w:rPr>
                              <w:color w:val="008AC9"/>
                              <w:sz w:val="20"/>
                            </w:rPr>
                            <w:t>2024/25</w:t>
                          </w:r>
                          <w:r>
                            <w:rPr>
                              <w:color w:val="008AC9"/>
                              <w:spacing w:val="52"/>
                              <w:sz w:val="20"/>
                            </w:rPr>
                            <w:t xml:space="preserve"> </w:t>
                          </w:r>
                          <w:r>
                            <w:rPr>
                              <w:color w:val="008AC9"/>
                              <w:spacing w:val="7"/>
                              <w:sz w:val="20"/>
                            </w:rPr>
                            <w:t>Budgets</w:t>
                          </w:r>
                        </w:p>
                      </w:txbxContent>
                    </wps:txbx>
                    <wps:bodyPr wrap="square" lIns="0" tIns="0" rIns="0" bIns="0" rtlCol="0">
                      <a:noAutofit/>
                    </wps:bodyPr>
                  </wps:wsp>
                </a:graphicData>
              </a:graphic>
            </wp:anchor>
          </w:drawing>
        </mc:Choice>
        <mc:Fallback>
          <w:pict>
            <v:shape id="Textbox 60" o:spid="_x0000_s1130" type="#_x0000_t202" style="position:absolute;margin-left:648.95pt;margin-top:550.35pt;width:137.8pt;height:13.4pt;z-index:-26894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" filled="f" stroked="f">
              <v:path arrowok="t"/>
              <v:textbox inset="0,0,0,0">
                <w:txbxContent>
                  <w:p w:rsidR="002D09F7" w:rsidRDefault="00BA2BC4">
                    <w:pPr>
                      <w:spacing w:before="15"/>
                      <w:ind w:left="20"/>
                      <w:rPr>
                        <w:sz w:val="20"/>
                      </w:rPr>
                    </w:pPr>
                    <w:r>
                      <w:rPr>
                        <w:color w:val="008AC9"/>
                        <w:sz w:val="20"/>
                      </w:rPr>
                      <w:t>Analysis</w:t>
                    </w:r>
                    <w:r>
                      <w:rPr>
                        <w:color w:val="008AC9"/>
                        <w:spacing w:val="52"/>
                        <w:sz w:val="20"/>
                      </w:rPr>
                      <w:t xml:space="preserve"> </w:t>
                    </w:r>
                    <w:r>
                      <w:rPr>
                        <w:color w:val="008AC9"/>
                        <w:sz w:val="20"/>
                      </w:rPr>
                      <w:t>of</w:t>
                    </w:r>
                    <w:r>
                      <w:rPr>
                        <w:color w:val="008AC9"/>
                        <w:spacing w:val="52"/>
                        <w:sz w:val="20"/>
                      </w:rPr>
                      <w:t xml:space="preserve"> </w:t>
                    </w:r>
                    <w:r>
                      <w:rPr>
                        <w:color w:val="008AC9"/>
                        <w:sz w:val="20"/>
                      </w:rPr>
                      <w:t>2024/25</w:t>
                    </w:r>
                    <w:r>
                      <w:rPr>
                        <w:color w:val="008AC9"/>
                        <w:spacing w:val="52"/>
                        <w:sz w:val="20"/>
                      </w:rPr>
                      <w:t xml:space="preserve"> </w:t>
                    </w:r>
                    <w:r>
                      <w:rPr>
                        <w:color w:val="008AC9"/>
                        <w:spacing w:val="7"/>
                        <w:sz w:val="20"/>
                      </w:rPr>
                      <w:t>Budgets</w:t>
                    </w:r>
                  </w:p>
                </w:txbxContent>
              </v:textbox>
              <w10:wrap anchorx="page" anchory="page"/>
            </v:shape>
          </w:pict>
        </mc:Fallback>
      </mc:AlternateContent>
    </w:r>
  </w:p>
</w:ftr>
</file>

<file path=word/footer1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78816" behindDoc="1" locked="0" layoutInCell="1" allowOverlap="1">
              <wp:simplePos x="0" y="0"/>
              <wp:positionH relativeFrom="page">
                <wp:posOffset>887300</wp:posOffset>
              </wp:positionH>
              <wp:positionV relativeFrom="page">
                <wp:posOffset>6988383</wp:posOffset>
              </wp:positionV>
              <wp:extent cx="2825750" cy="171450"/>
              <wp:effectExtent l="0" t="0" r="0" b="0"/>
              <wp:wrapNone/>
              <wp:docPr id="516" name="Text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0" cy="171450"/>
                      </a:xfrm>
                      <a:prstGeom prst="rect">
                        <a:avLst/>
                      </a:prstGeom>
                    </wps:spPr>
                    <wps:txbx>
                      <w:txbxContent>
                        <w:p w:rsidR="002D09F7" w:rsidRDefault="00BA2BC4">
                          <w:pPr>
                            <w:spacing w:before="16"/>
                            <w:ind w:left="20"/>
                            <w:rPr>
                              <w:sz w:val="20"/>
                            </w:rPr>
                          </w:pPr>
                          <w:r>
                            <w:rPr>
                              <w:color w:val="005291"/>
                              <w:sz w:val="20"/>
                            </w:rPr>
                            <w:t>104</w:t>
                          </w:r>
                          <w:r>
                            <w:rPr>
                              <w:color w:val="005291"/>
                              <w:spacing w:val="-5"/>
                              <w:sz w:val="20"/>
                            </w:rPr>
                            <w:t xml:space="preserve"> </w:t>
                          </w:r>
                          <w:r>
                            <w:rPr>
                              <w:color w:val="868688"/>
                              <w:sz w:val="20"/>
                            </w:rPr>
                            <w:t>-</w:t>
                          </w:r>
                          <w:r>
                            <w:rPr>
                              <w:color w:val="868688"/>
                              <w:spacing w:val="-5"/>
                              <w:sz w:val="20"/>
                            </w:rPr>
                            <w:t xml:space="preserve"> </w:t>
                          </w:r>
                          <w:r>
                            <w:rPr>
                              <w:color w:val="868688"/>
                              <w:sz w:val="20"/>
                            </w:rPr>
                            <w:t>Hertsmere</w:t>
                          </w:r>
                          <w:r>
                            <w:rPr>
                              <w:color w:val="868688"/>
                              <w:spacing w:val="-5"/>
                              <w:sz w:val="20"/>
                            </w:rPr>
                            <w:t xml:space="preserve"> </w:t>
                          </w:r>
                          <w:r>
                            <w:rPr>
                              <w:color w:val="868688"/>
                              <w:sz w:val="20"/>
                            </w:rPr>
                            <w:t>Borough</w:t>
                          </w:r>
                          <w:r>
                            <w:rPr>
                              <w:color w:val="868688"/>
                              <w:spacing w:val="-5"/>
                              <w:sz w:val="20"/>
                            </w:rPr>
                            <w:t xml:space="preserve"> </w:t>
                          </w:r>
                          <w:r>
                            <w:rPr>
                              <w:color w:val="868688"/>
                              <w:sz w:val="20"/>
                            </w:rPr>
                            <w:t>Council</w:t>
                          </w:r>
                          <w:r>
                            <w:rPr>
                              <w:color w:val="868688"/>
                              <w:spacing w:val="-5"/>
                              <w:sz w:val="20"/>
                            </w:rPr>
                            <w:t xml:space="preserve"> </w:t>
                          </w:r>
                          <w:r>
                            <w:rPr>
                              <w:color w:val="868688"/>
                              <w:sz w:val="20"/>
                            </w:rPr>
                            <w:t>2024/25</w:t>
                          </w:r>
                          <w:r>
                            <w:rPr>
                              <w:color w:val="868688"/>
                              <w:spacing w:val="-5"/>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16" o:spid="_x0000_s1359" type="#_x0000_t202" style="position:absolute;margin-left:69.85pt;margin-top:550.25pt;width:222.5pt;height:13.5pt;z-index:-26737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" filled="f" stroked="f">
              <v:path arrowok="t"/>
              <v:textbox inset="0,0,0,0">
                <w:txbxContent>
                  <w:p w:rsidR="002D09F7" w:rsidRDefault="00BA2BC4">
                    <w:pPr>
                      <w:spacing w:before="16"/>
                      <w:ind w:left="20"/>
                      <w:rPr>
                        <w:sz w:val="20"/>
                      </w:rPr>
                    </w:pPr>
                    <w:r>
                      <w:rPr>
                        <w:color w:val="005291"/>
                        <w:sz w:val="20"/>
                      </w:rPr>
                      <w:t>104</w:t>
                    </w:r>
                    <w:r>
                      <w:rPr>
                        <w:color w:val="005291"/>
                        <w:spacing w:val="-5"/>
                        <w:sz w:val="20"/>
                      </w:rPr>
                      <w:t xml:space="preserve"> </w:t>
                    </w:r>
                    <w:r>
                      <w:rPr>
                        <w:color w:val="868688"/>
                        <w:sz w:val="20"/>
                      </w:rPr>
                      <w:t>-</w:t>
                    </w:r>
                    <w:r>
                      <w:rPr>
                        <w:color w:val="868688"/>
                        <w:spacing w:val="-5"/>
                        <w:sz w:val="20"/>
                      </w:rPr>
                      <w:t xml:space="preserve"> </w:t>
                    </w:r>
                    <w:r>
                      <w:rPr>
                        <w:color w:val="868688"/>
                        <w:sz w:val="20"/>
                      </w:rPr>
                      <w:t>Hertsmere</w:t>
                    </w:r>
                    <w:r>
                      <w:rPr>
                        <w:color w:val="868688"/>
                        <w:spacing w:val="-5"/>
                        <w:sz w:val="20"/>
                      </w:rPr>
                      <w:t xml:space="preserve"> </w:t>
                    </w:r>
                    <w:r>
                      <w:rPr>
                        <w:color w:val="868688"/>
                        <w:sz w:val="20"/>
                      </w:rPr>
                      <w:t>Borough</w:t>
                    </w:r>
                    <w:r>
                      <w:rPr>
                        <w:color w:val="868688"/>
                        <w:spacing w:val="-5"/>
                        <w:sz w:val="20"/>
                      </w:rPr>
                      <w:t xml:space="preserve"> </w:t>
                    </w:r>
                    <w:r>
                      <w:rPr>
                        <w:color w:val="868688"/>
                        <w:sz w:val="20"/>
                      </w:rPr>
                      <w:t>Council</w:t>
                    </w:r>
                    <w:r>
                      <w:rPr>
                        <w:color w:val="868688"/>
                        <w:spacing w:val="-5"/>
                        <w:sz w:val="20"/>
                      </w:rPr>
                      <w:t xml:space="preserve"> </w:t>
                    </w:r>
                    <w:r>
                      <w:rPr>
                        <w:color w:val="868688"/>
                        <w:sz w:val="20"/>
                      </w:rPr>
                      <w:t>2024/25</w:t>
                    </w:r>
                    <w:r>
                      <w:rPr>
                        <w:color w:val="868688"/>
                        <w:spacing w:val="-5"/>
                        <w:sz w:val="20"/>
                      </w:rPr>
                      <w:t xml:space="preserve"> </w:t>
                    </w:r>
                    <w:r>
                      <w:rPr>
                        <w:color w:val="868688"/>
                        <w:spacing w:val="-2"/>
                        <w:sz w:val="20"/>
                      </w:rPr>
                      <w:t>Budget</w:t>
                    </w:r>
                  </w:p>
                </w:txbxContent>
              </v:textbox>
              <w10:wrap anchorx="page" anchory="page"/>
            </v:shape>
          </w:pict>
        </mc:Fallback>
      </mc:AlternateContent>
    </w:r>
    <w:r>
      <w:rPr>
        <w:noProof/>
        <w:lang w:val="en-GB" w:eastAsia="en-GB"/>
      </w:rPr>
      <mc:AlternateContent>
        <mc:Choice Requires="wps">
          <w:drawing>
            <wp:anchor distT="0" distB="0" distL="0" distR="0" simplePos="0" relativeHeight="476579328" behindDoc="1" locked="0" layoutInCell="1" allowOverlap="1">
              <wp:simplePos x="0" y="0"/>
              <wp:positionH relativeFrom="page">
                <wp:posOffset>8873695</wp:posOffset>
              </wp:positionH>
              <wp:positionV relativeFrom="page">
                <wp:posOffset>6989526</wp:posOffset>
              </wp:positionV>
              <wp:extent cx="1117600" cy="170180"/>
              <wp:effectExtent l="0" t="0" r="0" b="0"/>
              <wp:wrapNone/>
              <wp:docPr id="517" name="Text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7600" cy="170180"/>
                      </a:xfrm>
                      <a:prstGeom prst="rect">
                        <a:avLst/>
                      </a:prstGeom>
                    </wps:spPr>
                    <wps:txbx>
                      <w:txbxContent>
                        <w:p w:rsidR="002D09F7" w:rsidRDefault="00BA2BC4">
                          <w:pPr>
                            <w:spacing w:before="15"/>
                            <w:ind w:left="20"/>
                            <w:rPr>
                              <w:sz w:val="20"/>
                            </w:rPr>
                          </w:pPr>
                          <w:r>
                            <w:rPr>
                              <w:color w:val="005291"/>
                              <w:sz w:val="20"/>
                            </w:rPr>
                            <w:t>Corporate</w:t>
                          </w:r>
                          <w:r>
                            <w:rPr>
                              <w:color w:val="005291"/>
                              <w:spacing w:val="13"/>
                              <w:sz w:val="20"/>
                            </w:rPr>
                            <w:t xml:space="preserve"> </w:t>
                          </w:r>
                          <w:r>
                            <w:rPr>
                              <w:color w:val="005291"/>
                              <w:spacing w:val="-2"/>
                              <w:sz w:val="20"/>
                            </w:rPr>
                            <w:t>Budgets</w:t>
                          </w:r>
                        </w:p>
                      </w:txbxContent>
                    </wps:txbx>
                    <wps:bodyPr wrap="square" lIns="0" tIns="0" rIns="0" bIns="0" rtlCol="0">
                      <a:noAutofit/>
                    </wps:bodyPr>
                  </wps:wsp>
                </a:graphicData>
              </a:graphic>
            </wp:anchor>
          </w:drawing>
        </mc:Choice>
        <mc:Fallback>
          <w:pict>
            <v:shape id="Textbox 517" o:spid="_x0000_s1360" type="#_x0000_t202" style="position:absolute;margin-left:698.7pt;margin-top:550.35pt;width:88pt;height:13.4pt;z-index:-26737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" filled="f" stroked="f">
              <v:path arrowok="t"/>
              <v:textbox inset="0,0,0,0">
                <w:txbxContent>
                  <w:p w:rsidR="002D09F7" w:rsidRDefault="00BA2BC4">
                    <w:pPr>
                      <w:spacing w:before="15"/>
                      <w:ind w:left="20"/>
                      <w:rPr>
                        <w:sz w:val="20"/>
                      </w:rPr>
                    </w:pPr>
                    <w:r>
                      <w:rPr>
                        <w:color w:val="005291"/>
                        <w:sz w:val="20"/>
                      </w:rPr>
                      <w:t>Corporate</w:t>
                    </w:r>
                    <w:r>
                      <w:rPr>
                        <w:color w:val="005291"/>
                        <w:spacing w:val="13"/>
                        <w:sz w:val="20"/>
                      </w:rPr>
                      <w:t xml:space="preserve"> </w:t>
                    </w:r>
                    <w:r>
                      <w:rPr>
                        <w:color w:val="005291"/>
                        <w:spacing w:val="-2"/>
                        <w:sz w:val="20"/>
                      </w:rPr>
                      <w:t>Budgets</w:t>
                    </w:r>
                  </w:p>
                </w:txbxContent>
              </v:textbox>
              <w10:wrap anchorx="page" anchory="page"/>
            </v:shape>
          </w:pict>
        </mc:Fallback>
      </mc:AlternateContent>
    </w:r>
  </w:p>
</w:ftr>
</file>

<file path=word/footer1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80352" behindDoc="1" locked="0" layoutInCell="1" allowOverlap="1">
              <wp:simplePos x="0" y="0"/>
              <wp:positionH relativeFrom="page">
                <wp:posOffset>707303</wp:posOffset>
              </wp:positionH>
              <wp:positionV relativeFrom="page">
                <wp:posOffset>6989526</wp:posOffset>
              </wp:positionV>
              <wp:extent cx="1117600" cy="170180"/>
              <wp:effectExtent l="0" t="0" r="0" b="0"/>
              <wp:wrapNone/>
              <wp:docPr id="520" name="Text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7600" cy="170180"/>
                      </a:xfrm>
                      <a:prstGeom prst="rect">
                        <a:avLst/>
                      </a:prstGeom>
                    </wps:spPr>
                    <wps:txbx>
                      <w:txbxContent>
                        <w:p w:rsidR="002D09F7" w:rsidRDefault="00BA2BC4">
                          <w:pPr>
                            <w:spacing w:before="15"/>
                            <w:ind w:left="20"/>
                            <w:rPr>
                              <w:sz w:val="20"/>
                            </w:rPr>
                          </w:pPr>
                          <w:r>
                            <w:rPr>
                              <w:color w:val="005291"/>
                              <w:sz w:val="20"/>
                            </w:rPr>
                            <w:t>Corporate</w:t>
                          </w:r>
                          <w:r>
                            <w:rPr>
                              <w:color w:val="005291"/>
                              <w:spacing w:val="13"/>
                              <w:sz w:val="20"/>
                            </w:rPr>
                            <w:t xml:space="preserve"> </w:t>
                          </w:r>
                          <w:r>
                            <w:rPr>
                              <w:color w:val="005291"/>
                              <w:spacing w:val="-2"/>
                              <w:sz w:val="20"/>
                            </w:rPr>
                            <w:t>Budgets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20" o:spid="_x0000_s1361" type="#_x0000_t202" style="position:absolute;margin-left:55.7pt;margin-top:550.35pt;width:88pt;height:13.4pt;z-index:-26736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" filled="f" stroked="f">
              <v:path arrowok="t"/>
              <v:textbox inset="0,0,0,0">
                <w:txbxContent>
                  <w:p w:rsidR="002D09F7" w:rsidRDefault="00BA2BC4">
                    <w:pPr>
                      <w:spacing w:before="15"/>
                      <w:ind w:left="20"/>
                      <w:rPr>
                        <w:sz w:val="20"/>
                      </w:rPr>
                    </w:pPr>
                    <w:r>
                      <w:rPr>
                        <w:color w:val="005291"/>
                        <w:sz w:val="20"/>
                      </w:rPr>
                      <w:t>Corporate</w:t>
                    </w:r>
                    <w:r>
                      <w:rPr>
                        <w:color w:val="005291"/>
                        <w:spacing w:val="13"/>
                        <w:sz w:val="20"/>
                      </w:rPr>
                      <w:t xml:space="preserve"> </w:t>
                    </w:r>
                    <w:r>
                      <w:rPr>
                        <w:color w:val="005291"/>
                        <w:spacing w:val="-2"/>
                        <w:sz w:val="20"/>
                      </w:rPr>
                      <w:t>Budgets</w:t>
                    </w:r>
                  </w:p>
                </w:txbxContent>
              </v:textbox>
              <w10:wrap anchorx="page" anchory="page"/>
            </v:shape>
          </w:pict>
        </mc:Fallback>
      </mc:AlternateContent>
    </w:r>
    <w:r>
      <w:rPr>
        <w:noProof/>
        <w:lang w:val="en-GB" w:eastAsia="en-GB"/>
      </w:rPr>
      <mc:AlternateContent>
        <mc:Choice Requires="wps">
          <w:drawing>
            <wp:anchor distT="0" distB="0" distL="0" distR="0" simplePos="0" relativeHeight="476580864" behindDoc="1" locked="0" layoutInCell="1" allowOverlap="1">
              <wp:simplePos x="0" y="0"/>
              <wp:positionH relativeFrom="page">
                <wp:posOffset>6979198</wp:posOffset>
              </wp:positionH>
              <wp:positionV relativeFrom="page">
                <wp:posOffset>6988383</wp:posOffset>
              </wp:positionV>
              <wp:extent cx="2825750" cy="171450"/>
              <wp:effectExtent l="0" t="0" r="0" b="0"/>
              <wp:wrapNone/>
              <wp:docPr id="521" name="Text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0" cy="171450"/>
                      </a:xfrm>
                      <a:prstGeom prst="rect">
                        <a:avLst/>
                      </a:prstGeom>
                    </wps:spPr>
                    <wps:txbx>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005291"/>
                              <w:spacing w:val="-5"/>
                              <w:sz w:val="20"/>
                            </w:rPr>
                            <w:t>105</w:t>
                          </w:r>
                        </w:p>
                      </w:txbxContent>
                    </wps:txbx>
                    <wps:bodyPr wrap="square" lIns="0" tIns="0" rIns="0" bIns="0" rtlCol="0">
                      <a:noAutofit/>
                    </wps:bodyPr>
                  </wps:wsp>
                </a:graphicData>
              </a:graphic>
            </wp:anchor>
          </w:drawing>
        </mc:Choice>
        <mc:Fallback>
          <w:pict>
            <v:shape id="Textbox 521" o:spid="_x0000_s1362" type="#_x0000_t202" style="position:absolute;margin-left:549.55pt;margin-top:550.25pt;width:222.5pt;height:13.5pt;z-index:-26735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" filled="f" stroked="f">
              <v:path arrowok="t"/>
              <v:textbox inset="0,0,0,0">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005291"/>
                        <w:spacing w:val="-5"/>
                        <w:sz w:val="20"/>
                      </w:rPr>
                      <w:t>105</w:t>
                    </w:r>
                  </w:p>
                </w:txbxContent>
              </v:textbox>
              <w10:wrap anchorx="page" anchory="page"/>
            </v:shape>
          </w:pict>
        </mc:Fallback>
      </mc:AlternateContent>
    </w:r>
  </w:p>
</w:ftr>
</file>

<file path=word/footer1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81888" behindDoc="1" locked="0" layoutInCell="1" allowOverlap="1">
              <wp:simplePos x="0" y="0"/>
              <wp:positionH relativeFrom="page">
                <wp:posOffset>887300</wp:posOffset>
              </wp:positionH>
              <wp:positionV relativeFrom="page">
                <wp:posOffset>6988383</wp:posOffset>
              </wp:positionV>
              <wp:extent cx="2825750" cy="171450"/>
              <wp:effectExtent l="0" t="0" r="0" b="0"/>
              <wp:wrapNone/>
              <wp:docPr id="523" name="Text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0" cy="171450"/>
                      </a:xfrm>
                      <a:prstGeom prst="rect">
                        <a:avLst/>
                      </a:prstGeom>
                    </wps:spPr>
                    <wps:txbx>
                      <w:txbxContent>
                        <w:p w:rsidR="002D09F7" w:rsidRDefault="00BA2BC4">
                          <w:pPr>
                            <w:spacing w:before="16"/>
                            <w:ind w:left="20"/>
                            <w:rPr>
                              <w:sz w:val="20"/>
                            </w:rPr>
                          </w:pPr>
                          <w:r>
                            <w:rPr>
                              <w:color w:val="868688"/>
                              <w:sz w:val="20"/>
                            </w:rPr>
                            <w:t>106</w:t>
                          </w:r>
                          <w:r>
                            <w:rPr>
                              <w:color w:val="868688"/>
                              <w:spacing w:val="-5"/>
                              <w:sz w:val="20"/>
                            </w:rPr>
                            <w:t xml:space="preserve"> </w:t>
                          </w:r>
                          <w:r>
                            <w:rPr>
                              <w:color w:val="868688"/>
                              <w:sz w:val="20"/>
                            </w:rPr>
                            <w:t>-</w:t>
                          </w:r>
                          <w:r>
                            <w:rPr>
                              <w:color w:val="868688"/>
                              <w:spacing w:val="-5"/>
                              <w:sz w:val="20"/>
                            </w:rPr>
                            <w:t xml:space="preserve"> </w:t>
                          </w:r>
                          <w:r>
                            <w:rPr>
                              <w:color w:val="868688"/>
                              <w:sz w:val="20"/>
                            </w:rPr>
                            <w:t>Hertsmere</w:t>
                          </w:r>
                          <w:r>
                            <w:rPr>
                              <w:color w:val="868688"/>
                              <w:spacing w:val="-5"/>
                              <w:sz w:val="20"/>
                            </w:rPr>
                            <w:t xml:space="preserve"> </w:t>
                          </w:r>
                          <w:r>
                            <w:rPr>
                              <w:color w:val="868688"/>
                              <w:sz w:val="20"/>
                            </w:rPr>
                            <w:t>Borough</w:t>
                          </w:r>
                          <w:r>
                            <w:rPr>
                              <w:color w:val="868688"/>
                              <w:spacing w:val="-5"/>
                              <w:sz w:val="20"/>
                            </w:rPr>
                            <w:t xml:space="preserve"> </w:t>
                          </w:r>
                          <w:r>
                            <w:rPr>
                              <w:color w:val="868688"/>
                              <w:sz w:val="20"/>
                            </w:rPr>
                            <w:t>Council</w:t>
                          </w:r>
                          <w:r>
                            <w:rPr>
                              <w:color w:val="868688"/>
                              <w:spacing w:val="-5"/>
                              <w:sz w:val="20"/>
                            </w:rPr>
                            <w:t xml:space="preserve"> </w:t>
                          </w:r>
                          <w:r>
                            <w:rPr>
                              <w:color w:val="868688"/>
                              <w:sz w:val="20"/>
                            </w:rPr>
                            <w:t>2024/25</w:t>
                          </w:r>
                          <w:r>
                            <w:rPr>
                              <w:color w:val="868688"/>
                              <w:spacing w:val="-5"/>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23" o:spid="_x0000_s1363" type="#_x0000_t202" style="position:absolute;margin-left:69.85pt;margin-top:550.25pt;width:222.5pt;height:13.5pt;z-index:-26734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" filled="f" stroked="f">
              <v:path arrowok="t"/>
              <v:textbox inset="0,0,0,0">
                <w:txbxContent>
                  <w:p w:rsidR="002D09F7" w:rsidRDefault="00BA2BC4">
                    <w:pPr>
                      <w:spacing w:before="16"/>
                      <w:ind w:left="20"/>
                      <w:rPr>
                        <w:sz w:val="20"/>
                      </w:rPr>
                    </w:pPr>
                    <w:r>
                      <w:rPr>
                        <w:color w:val="868688"/>
                        <w:sz w:val="20"/>
                      </w:rPr>
                      <w:t>106</w:t>
                    </w:r>
                    <w:r>
                      <w:rPr>
                        <w:color w:val="868688"/>
                        <w:spacing w:val="-5"/>
                        <w:sz w:val="20"/>
                      </w:rPr>
                      <w:t xml:space="preserve"> </w:t>
                    </w:r>
                    <w:r>
                      <w:rPr>
                        <w:color w:val="868688"/>
                        <w:sz w:val="20"/>
                      </w:rPr>
                      <w:t>-</w:t>
                    </w:r>
                    <w:r>
                      <w:rPr>
                        <w:color w:val="868688"/>
                        <w:spacing w:val="-5"/>
                        <w:sz w:val="20"/>
                      </w:rPr>
                      <w:t xml:space="preserve"> </w:t>
                    </w:r>
                    <w:r>
                      <w:rPr>
                        <w:color w:val="868688"/>
                        <w:sz w:val="20"/>
                      </w:rPr>
                      <w:t>Hertsmere</w:t>
                    </w:r>
                    <w:r>
                      <w:rPr>
                        <w:color w:val="868688"/>
                        <w:spacing w:val="-5"/>
                        <w:sz w:val="20"/>
                      </w:rPr>
                      <w:t xml:space="preserve"> </w:t>
                    </w:r>
                    <w:r>
                      <w:rPr>
                        <w:color w:val="868688"/>
                        <w:sz w:val="20"/>
                      </w:rPr>
                      <w:t>Borough</w:t>
                    </w:r>
                    <w:r>
                      <w:rPr>
                        <w:color w:val="868688"/>
                        <w:spacing w:val="-5"/>
                        <w:sz w:val="20"/>
                      </w:rPr>
                      <w:t xml:space="preserve"> </w:t>
                    </w:r>
                    <w:r>
                      <w:rPr>
                        <w:color w:val="868688"/>
                        <w:sz w:val="20"/>
                      </w:rPr>
                      <w:t>Council</w:t>
                    </w:r>
                    <w:r>
                      <w:rPr>
                        <w:color w:val="868688"/>
                        <w:spacing w:val="-5"/>
                        <w:sz w:val="20"/>
                      </w:rPr>
                      <w:t xml:space="preserve"> </w:t>
                    </w:r>
                    <w:r>
                      <w:rPr>
                        <w:color w:val="868688"/>
                        <w:sz w:val="20"/>
                      </w:rPr>
                      <w:t>2024/25</w:t>
                    </w:r>
                    <w:r>
                      <w:rPr>
                        <w:color w:val="868688"/>
                        <w:spacing w:val="-5"/>
                        <w:sz w:val="20"/>
                      </w:rPr>
                      <w:t xml:space="preserve"> </w:t>
                    </w:r>
                    <w:r>
                      <w:rPr>
                        <w:color w:val="868688"/>
                        <w:spacing w:val="-2"/>
                        <w:sz w:val="20"/>
                      </w:rPr>
                      <w:t>Budget</w:t>
                    </w:r>
                  </w:p>
                </w:txbxContent>
              </v:textbox>
              <w10:wrap anchorx="page" anchory="page"/>
            </v:shape>
          </w:pict>
        </mc:Fallback>
      </mc:AlternateContent>
    </w:r>
    <w:r>
      <w:rPr>
        <w:noProof/>
        <w:lang w:val="en-GB" w:eastAsia="en-GB"/>
      </w:rPr>
      <mc:AlternateContent>
        <mc:Choice Requires="wps">
          <w:drawing>
            <wp:anchor distT="0" distB="0" distL="0" distR="0" simplePos="0" relativeHeight="476582400" behindDoc="1" locked="0" layoutInCell="1" allowOverlap="1">
              <wp:simplePos x="0" y="0"/>
              <wp:positionH relativeFrom="page">
                <wp:posOffset>7585407</wp:posOffset>
              </wp:positionH>
              <wp:positionV relativeFrom="page">
                <wp:posOffset>6989526</wp:posOffset>
              </wp:positionV>
              <wp:extent cx="2406015" cy="170180"/>
              <wp:effectExtent l="0" t="0" r="0" b="0"/>
              <wp:wrapNone/>
              <wp:docPr id="524" name="Text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6015" cy="170180"/>
                      </a:xfrm>
                      <a:prstGeom prst="rect">
                        <a:avLst/>
                      </a:prstGeom>
                    </wps:spPr>
                    <wps:txbx>
                      <w:txbxContent>
                        <w:p w:rsidR="002D09F7" w:rsidRDefault="00BA2BC4">
                          <w:pPr>
                            <w:spacing w:before="15"/>
                            <w:ind w:left="20"/>
                            <w:rPr>
                              <w:sz w:val="20"/>
                            </w:rPr>
                          </w:pPr>
                          <w:r>
                            <w:rPr>
                              <w:color w:val="868688"/>
                              <w:sz w:val="20"/>
                            </w:rPr>
                            <w:t>Capital</w:t>
                          </w:r>
                          <w:r>
                            <w:rPr>
                              <w:color w:val="868688"/>
                              <w:spacing w:val="37"/>
                              <w:sz w:val="20"/>
                            </w:rPr>
                            <w:t xml:space="preserve"> </w:t>
                          </w:r>
                          <w:r>
                            <w:rPr>
                              <w:color w:val="868688"/>
                              <w:sz w:val="20"/>
                            </w:rPr>
                            <w:t>Programme</w:t>
                          </w:r>
                          <w:r>
                            <w:rPr>
                              <w:color w:val="868688"/>
                              <w:spacing w:val="37"/>
                              <w:sz w:val="20"/>
                            </w:rPr>
                            <w:t xml:space="preserve"> </w:t>
                          </w:r>
                          <w:r>
                            <w:rPr>
                              <w:color w:val="868688"/>
                              <w:sz w:val="20"/>
                            </w:rPr>
                            <w:t>2023/24</w:t>
                          </w:r>
                          <w:r>
                            <w:rPr>
                              <w:color w:val="868688"/>
                              <w:spacing w:val="37"/>
                              <w:sz w:val="20"/>
                            </w:rPr>
                            <w:t xml:space="preserve"> </w:t>
                          </w:r>
                          <w:r>
                            <w:rPr>
                              <w:color w:val="868688"/>
                              <w:sz w:val="20"/>
                            </w:rPr>
                            <w:t>-</w:t>
                          </w:r>
                          <w:r>
                            <w:rPr>
                              <w:color w:val="868688"/>
                              <w:spacing w:val="37"/>
                              <w:sz w:val="20"/>
                            </w:rPr>
                            <w:t xml:space="preserve"> </w:t>
                          </w:r>
                          <w:r>
                            <w:rPr>
                              <w:color w:val="868688"/>
                              <w:spacing w:val="8"/>
                              <w:sz w:val="20"/>
                            </w:rPr>
                            <w:t>2026/27</w:t>
                          </w:r>
                        </w:p>
                      </w:txbxContent>
                    </wps:txbx>
                    <wps:bodyPr wrap="square" lIns="0" tIns="0" rIns="0" bIns="0" rtlCol="0">
                      <a:noAutofit/>
                    </wps:bodyPr>
                  </wps:wsp>
                </a:graphicData>
              </a:graphic>
            </wp:anchor>
          </w:drawing>
        </mc:Choice>
        <mc:Fallback>
          <w:pict>
            <v:shape id="Textbox 524" o:spid="_x0000_s1364" type="#_x0000_t202" style="position:absolute;margin-left:597.3pt;margin-top:550.35pt;width:189.45pt;height:13.4pt;z-index:-26734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" filled="f" stroked="f">
              <v:path arrowok="t"/>
              <v:textbox inset="0,0,0,0">
                <w:txbxContent>
                  <w:p w:rsidR="002D09F7" w:rsidRDefault="00BA2BC4">
                    <w:pPr>
                      <w:spacing w:before="15"/>
                      <w:ind w:left="20"/>
                      <w:rPr>
                        <w:sz w:val="20"/>
                      </w:rPr>
                    </w:pPr>
                    <w:r>
                      <w:rPr>
                        <w:color w:val="868688"/>
                        <w:sz w:val="20"/>
                      </w:rPr>
                      <w:t>Capital</w:t>
                    </w:r>
                    <w:r>
                      <w:rPr>
                        <w:color w:val="868688"/>
                        <w:spacing w:val="37"/>
                        <w:sz w:val="20"/>
                      </w:rPr>
                      <w:t xml:space="preserve"> </w:t>
                    </w:r>
                    <w:r>
                      <w:rPr>
                        <w:color w:val="868688"/>
                        <w:sz w:val="20"/>
                      </w:rPr>
                      <w:t>Programme</w:t>
                    </w:r>
                    <w:r>
                      <w:rPr>
                        <w:color w:val="868688"/>
                        <w:spacing w:val="37"/>
                        <w:sz w:val="20"/>
                      </w:rPr>
                      <w:t xml:space="preserve"> </w:t>
                    </w:r>
                    <w:r>
                      <w:rPr>
                        <w:color w:val="868688"/>
                        <w:sz w:val="20"/>
                      </w:rPr>
                      <w:t>2023/24</w:t>
                    </w:r>
                    <w:r>
                      <w:rPr>
                        <w:color w:val="868688"/>
                        <w:spacing w:val="37"/>
                        <w:sz w:val="20"/>
                      </w:rPr>
                      <w:t xml:space="preserve"> </w:t>
                    </w:r>
                    <w:r>
                      <w:rPr>
                        <w:color w:val="868688"/>
                        <w:sz w:val="20"/>
                      </w:rPr>
                      <w:t>-</w:t>
                    </w:r>
                    <w:r>
                      <w:rPr>
                        <w:color w:val="868688"/>
                        <w:spacing w:val="37"/>
                        <w:sz w:val="20"/>
                      </w:rPr>
                      <w:t xml:space="preserve"> </w:t>
                    </w:r>
                    <w:r>
                      <w:rPr>
                        <w:color w:val="868688"/>
                        <w:spacing w:val="8"/>
                        <w:sz w:val="20"/>
                      </w:rPr>
                      <w:t>2026/27</w:t>
                    </w:r>
                  </w:p>
                </w:txbxContent>
              </v:textbox>
              <w10:wrap anchorx="page" anchory="page"/>
            </v:shape>
          </w:pict>
        </mc:Fallback>
      </mc:AlternateContent>
    </w:r>
  </w:p>
</w:ftr>
</file>

<file path=word/footer1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83424" behindDoc="1" locked="0" layoutInCell="1" allowOverlap="1">
              <wp:simplePos x="0" y="0"/>
              <wp:positionH relativeFrom="page">
                <wp:posOffset>707303</wp:posOffset>
              </wp:positionH>
              <wp:positionV relativeFrom="page">
                <wp:posOffset>6989526</wp:posOffset>
              </wp:positionV>
              <wp:extent cx="2406015" cy="170180"/>
              <wp:effectExtent l="0" t="0" r="0" b="0"/>
              <wp:wrapNone/>
              <wp:docPr id="526" name="Text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6015" cy="170180"/>
                      </a:xfrm>
                      <a:prstGeom prst="rect">
                        <a:avLst/>
                      </a:prstGeom>
                    </wps:spPr>
                    <wps:txbx>
                      <w:txbxContent>
                        <w:p w:rsidR="002D09F7" w:rsidRDefault="00BA2BC4">
                          <w:pPr>
                            <w:spacing w:before="15"/>
                            <w:ind w:left="20"/>
                            <w:rPr>
                              <w:sz w:val="20"/>
                            </w:rPr>
                          </w:pPr>
                          <w:r>
                            <w:rPr>
                              <w:color w:val="868688"/>
                              <w:sz w:val="20"/>
                            </w:rPr>
                            <w:t>Capital</w:t>
                          </w:r>
                          <w:r>
                            <w:rPr>
                              <w:color w:val="868688"/>
                              <w:spacing w:val="37"/>
                              <w:sz w:val="20"/>
                            </w:rPr>
                            <w:t xml:space="preserve"> </w:t>
                          </w:r>
                          <w:r>
                            <w:rPr>
                              <w:color w:val="868688"/>
                              <w:sz w:val="20"/>
                            </w:rPr>
                            <w:t>Programme</w:t>
                          </w:r>
                          <w:r>
                            <w:rPr>
                              <w:color w:val="868688"/>
                              <w:spacing w:val="37"/>
                              <w:sz w:val="20"/>
                            </w:rPr>
                            <w:t xml:space="preserve"> </w:t>
                          </w:r>
                          <w:r>
                            <w:rPr>
                              <w:color w:val="868688"/>
                              <w:sz w:val="20"/>
                            </w:rPr>
                            <w:t>2023/24</w:t>
                          </w:r>
                          <w:r>
                            <w:rPr>
                              <w:color w:val="868688"/>
                              <w:spacing w:val="37"/>
                              <w:sz w:val="20"/>
                            </w:rPr>
                            <w:t xml:space="preserve"> </w:t>
                          </w:r>
                          <w:r>
                            <w:rPr>
                              <w:color w:val="868688"/>
                              <w:sz w:val="20"/>
                            </w:rPr>
                            <w:t>-</w:t>
                          </w:r>
                          <w:r>
                            <w:rPr>
                              <w:color w:val="868688"/>
                              <w:spacing w:val="37"/>
                              <w:sz w:val="20"/>
                            </w:rPr>
                            <w:t xml:space="preserve"> </w:t>
                          </w:r>
                          <w:r>
                            <w:rPr>
                              <w:color w:val="868688"/>
                              <w:spacing w:val="8"/>
                              <w:sz w:val="20"/>
                            </w:rPr>
                            <w:t>2026/27</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26" o:spid="_x0000_s1365" type="#_x0000_t202" style="position:absolute;margin-left:55.7pt;margin-top:550.35pt;width:189.45pt;height:13.4pt;z-index:-26733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" filled="f" stroked="f">
              <v:path arrowok="t"/>
              <v:textbox inset="0,0,0,0">
                <w:txbxContent>
                  <w:p w:rsidR="002D09F7" w:rsidRDefault="00BA2BC4">
                    <w:pPr>
                      <w:spacing w:before="15"/>
                      <w:ind w:left="20"/>
                      <w:rPr>
                        <w:sz w:val="20"/>
                      </w:rPr>
                    </w:pPr>
                    <w:r>
                      <w:rPr>
                        <w:color w:val="868688"/>
                        <w:sz w:val="20"/>
                      </w:rPr>
                      <w:t>Capital</w:t>
                    </w:r>
                    <w:r>
                      <w:rPr>
                        <w:color w:val="868688"/>
                        <w:spacing w:val="37"/>
                        <w:sz w:val="20"/>
                      </w:rPr>
                      <w:t xml:space="preserve"> </w:t>
                    </w:r>
                    <w:r>
                      <w:rPr>
                        <w:color w:val="868688"/>
                        <w:sz w:val="20"/>
                      </w:rPr>
                      <w:t>Programme</w:t>
                    </w:r>
                    <w:r>
                      <w:rPr>
                        <w:color w:val="868688"/>
                        <w:spacing w:val="37"/>
                        <w:sz w:val="20"/>
                      </w:rPr>
                      <w:t xml:space="preserve"> </w:t>
                    </w:r>
                    <w:r>
                      <w:rPr>
                        <w:color w:val="868688"/>
                        <w:sz w:val="20"/>
                      </w:rPr>
                      <w:t>2023/24</w:t>
                    </w:r>
                    <w:r>
                      <w:rPr>
                        <w:color w:val="868688"/>
                        <w:spacing w:val="37"/>
                        <w:sz w:val="20"/>
                      </w:rPr>
                      <w:t xml:space="preserve"> </w:t>
                    </w:r>
                    <w:r>
                      <w:rPr>
                        <w:color w:val="868688"/>
                        <w:sz w:val="20"/>
                      </w:rPr>
                      <w:t>-</w:t>
                    </w:r>
                    <w:r>
                      <w:rPr>
                        <w:color w:val="868688"/>
                        <w:spacing w:val="37"/>
                        <w:sz w:val="20"/>
                      </w:rPr>
                      <w:t xml:space="preserve"> </w:t>
                    </w:r>
                    <w:r>
                      <w:rPr>
                        <w:color w:val="868688"/>
                        <w:spacing w:val="8"/>
                        <w:sz w:val="20"/>
                      </w:rPr>
                      <w:t>2026/27</w:t>
                    </w:r>
                  </w:p>
                </w:txbxContent>
              </v:textbox>
              <w10:wrap anchorx="page" anchory="page"/>
            </v:shape>
          </w:pict>
        </mc:Fallback>
      </mc:AlternateContent>
    </w:r>
    <w:r>
      <w:rPr>
        <w:noProof/>
        <w:lang w:val="en-GB" w:eastAsia="en-GB"/>
      </w:rPr>
      <mc:AlternateContent>
        <mc:Choice Requires="wps">
          <w:drawing>
            <wp:anchor distT="0" distB="0" distL="0" distR="0" simplePos="0" relativeHeight="476583936" behindDoc="1" locked="0" layoutInCell="1" allowOverlap="1">
              <wp:simplePos x="0" y="0"/>
              <wp:positionH relativeFrom="page">
                <wp:posOffset>6979198</wp:posOffset>
              </wp:positionH>
              <wp:positionV relativeFrom="page">
                <wp:posOffset>6988383</wp:posOffset>
              </wp:positionV>
              <wp:extent cx="2825750" cy="171450"/>
              <wp:effectExtent l="0" t="0" r="0" b="0"/>
              <wp:wrapNone/>
              <wp:docPr id="527" name="Text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0" cy="171450"/>
                      </a:xfrm>
                      <a:prstGeom prst="rect">
                        <a:avLst/>
                      </a:prstGeom>
                    </wps:spPr>
                    <wps:txbx>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868688"/>
                              <w:spacing w:val="-5"/>
                              <w:sz w:val="20"/>
                            </w:rPr>
                            <w:t>107</w:t>
                          </w:r>
                        </w:p>
                      </w:txbxContent>
                    </wps:txbx>
                    <wps:bodyPr wrap="square" lIns="0" tIns="0" rIns="0" bIns="0" rtlCol="0">
                      <a:noAutofit/>
                    </wps:bodyPr>
                  </wps:wsp>
                </a:graphicData>
              </a:graphic>
            </wp:anchor>
          </w:drawing>
        </mc:Choice>
        <mc:Fallback>
          <w:pict>
            <v:shape id="Textbox 527" o:spid="_x0000_s1366" type="#_x0000_t202" style="position:absolute;margin-left:549.55pt;margin-top:550.25pt;width:222.5pt;height:13.5pt;z-index:-26732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" filled="f" stroked="f">
              <v:path arrowok="t"/>
              <v:textbox inset="0,0,0,0">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868688"/>
                        <w:spacing w:val="-5"/>
                        <w:sz w:val="20"/>
                      </w:rPr>
                      <w:t>107</w:t>
                    </w:r>
                  </w:p>
                </w:txbxContent>
              </v:textbox>
              <w10:wrap anchorx="page" anchory="page"/>
            </v:shape>
          </w:pict>
        </mc:Fallback>
      </mc:AlternateContent>
    </w:r>
  </w:p>
</w:ftr>
</file>

<file path=word/footer1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84960" behindDoc="1" locked="0" layoutInCell="1" allowOverlap="1">
              <wp:simplePos x="0" y="0"/>
              <wp:positionH relativeFrom="page">
                <wp:posOffset>887300</wp:posOffset>
              </wp:positionH>
              <wp:positionV relativeFrom="page">
                <wp:posOffset>6988383</wp:posOffset>
              </wp:positionV>
              <wp:extent cx="2825750" cy="171450"/>
              <wp:effectExtent l="0" t="0" r="0" b="0"/>
              <wp:wrapNone/>
              <wp:docPr id="529" name="Text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0" cy="171450"/>
                      </a:xfrm>
                      <a:prstGeom prst="rect">
                        <a:avLst/>
                      </a:prstGeom>
                    </wps:spPr>
                    <wps:txbx>
                      <w:txbxContent>
                        <w:p w:rsidR="002D09F7" w:rsidRDefault="00BA2BC4">
                          <w:pPr>
                            <w:spacing w:before="16"/>
                            <w:ind w:left="20"/>
                            <w:rPr>
                              <w:sz w:val="20"/>
                            </w:rPr>
                          </w:pPr>
                          <w:r>
                            <w:rPr>
                              <w:color w:val="008AC9"/>
                              <w:sz w:val="20"/>
                            </w:rPr>
                            <w:t>108</w:t>
                          </w:r>
                          <w:r>
                            <w:rPr>
                              <w:color w:val="008AC9"/>
                              <w:spacing w:val="-5"/>
                              <w:sz w:val="20"/>
                            </w:rPr>
                            <w:t xml:space="preserve"> </w:t>
                          </w:r>
                          <w:r>
                            <w:rPr>
                              <w:color w:val="868688"/>
                              <w:sz w:val="20"/>
                            </w:rPr>
                            <w:t>-</w:t>
                          </w:r>
                          <w:r>
                            <w:rPr>
                              <w:color w:val="868688"/>
                              <w:spacing w:val="-5"/>
                              <w:sz w:val="20"/>
                            </w:rPr>
                            <w:t xml:space="preserve"> </w:t>
                          </w:r>
                          <w:r>
                            <w:rPr>
                              <w:color w:val="868688"/>
                              <w:sz w:val="20"/>
                            </w:rPr>
                            <w:t>Hertsmere</w:t>
                          </w:r>
                          <w:r>
                            <w:rPr>
                              <w:color w:val="868688"/>
                              <w:spacing w:val="-5"/>
                              <w:sz w:val="20"/>
                            </w:rPr>
                            <w:t xml:space="preserve"> </w:t>
                          </w:r>
                          <w:r>
                            <w:rPr>
                              <w:color w:val="868688"/>
                              <w:sz w:val="20"/>
                            </w:rPr>
                            <w:t>Borough</w:t>
                          </w:r>
                          <w:r>
                            <w:rPr>
                              <w:color w:val="868688"/>
                              <w:spacing w:val="-5"/>
                              <w:sz w:val="20"/>
                            </w:rPr>
                            <w:t xml:space="preserve"> </w:t>
                          </w:r>
                          <w:r>
                            <w:rPr>
                              <w:color w:val="868688"/>
                              <w:sz w:val="20"/>
                            </w:rPr>
                            <w:t>Council</w:t>
                          </w:r>
                          <w:r>
                            <w:rPr>
                              <w:color w:val="868688"/>
                              <w:spacing w:val="-5"/>
                              <w:sz w:val="20"/>
                            </w:rPr>
                            <w:t xml:space="preserve"> </w:t>
                          </w:r>
                          <w:r>
                            <w:rPr>
                              <w:color w:val="868688"/>
                              <w:sz w:val="20"/>
                            </w:rPr>
                            <w:t>2024/25</w:t>
                          </w:r>
                          <w:r>
                            <w:rPr>
                              <w:color w:val="868688"/>
                              <w:spacing w:val="-5"/>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29" o:spid="_x0000_s1367" type="#_x0000_t202" style="position:absolute;margin-left:69.85pt;margin-top:550.25pt;width:222.5pt;height:13.5pt;z-index:-26731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" filled="f" stroked="f">
              <v:path arrowok="t"/>
              <v:textbox inset="0,0,0,0">
                <w:txbxContent>
                  <w:p w:rsidR="002D09F7" w:rsidRDefault="00BA2BC4">
                    <w:pPr>
                      <w:spacing w:before="16"/>
                      <w:ind w:left="20"/>
                      <w:rPr>
                        <w:sz w:val="20"/>
                      </w:rPr>
                    </w:pPr>
                    <w:r>
                      <w:rPr>
                        <w:color w:val="008AC9"/>
                        <w:sz w:val="20"/>
                      </w:rPr>
                      <w:t>108</w:t>
                    </w:r>
                    <w:r>
                      <w:rPr>
                        <w:color w:val="008AC9"/>
                        <w:spacing w:val="-5"/>
                        <w:sz w:val="20"/>
                      </w:rPr>
                      <w:t xml:space="preserve"> </w:t>
                    </w:r>
                    <w:r>
                      <w:rPr>
                        <w:color w:val="868688"/>
                        <w:sz w:val="20"/>
                      </w:rPr>
                      <w:t>-</w:t>
                    </w:r>
                    <w:r>
                      <w:rPr>
                        <w:color w:val="868688"/>
                        <w:spacing w:val="-5"/>
                        <w:sz w:val="20"/>
                      </w:rPr>
                      <w:t xml:space="preserve"> </w:t>
                    </w:r>
                    <w:r>
                      <w:rPr>
                        <w:color w:val="868688"/>
                        <w:sz w:val="20"/>
                      </w:rPr>
                      <w:t>Hertsmere</w:t>
                    </w:r>
                    <w:r>
                      <w:rPr>
                        <w:color w:val="868688"/>
                        <w:spacing w:val="-5"/>
                        <w:sz w:val="20"/>
                      </w:rPr>
                      <w:t xml:space="preserve"> </w:t>
                    </w:r>
                    <w:r>
                      <w:rPr>
                        <w:color w:val="868688"/>
                        <w:sz w:val="20"/>
                      </w:rPr>
                      <w:t>Borough</w:t>
                    </w:r>
                    <w:r>
                      <w:rPr>
                        <w:color w:val="868688"/>
                        <w:spacing w:val="-5"/>
                        <w:sz w:val="20"/>
                      </w:rPr>
                      <w:t xml:space="preserve"> </w:t>
                    </w:r>
                    <w:r>
                      <w:rPr>
                        <w:color w:val="868688"/>
                        <w:sz w:val="20"/>
                      </w:rPr>
                      <w:t>Council</w:t>
                    </w:r>
                    <w:r>
                      <w:rPr>
                        <w:color w:val="868688"/>
                        <w:spacing w:val="-5"/>
                        <w:sz w:val="20"/>
                      </w:rPr>
                      <w:t xml:space="preserve"> </w:t>
                    </w:r>
                    <w:r>
                      <w:rPr>
                        <w:color w:val="868688"/>
                        <w:sz w:val="20"/>
                      </w:rPr>
                      <w:t>2024/25</w:t>
                    </w:r>
                    <w:r>
                      <w:rPr>
                        <w:color w:val="868688"/>
                        <w:spacing w:val="-5"/>
                        <w:sz w:val="20"/>
                      </w:rPr>
                      <w:t xml:space="preserve"> </w:t>
                    </w:r>
                    <w:r>
                      <w:rPr>
                        <w:color w:val="868688"/>
                        <w:spacing w:val="-2"/>
                        <w:sz w:val="20"/>
                      </w:rPr>
                      <w:t>Budget</w:t>
                    </w:r>
                  </w:p>
                </w:txbxContent>
              </v:textbox>
              <w10:wrap anchorx="page" anchory="page"/>
            </v:shape>
          </w:pict>
        </mc:Fallback>
      </mc:AlternateContent>
    </w:r>
    <w:r>
      <w:rPr>
        <w:noProof/>
        <w:lang w:val="en-GB" w:eastAsia="en-GB"/>
      </w:rPr>
      <mc:AlternateContent>
        <mc:Choice Requires="wps">
          <w:drawing>
            <wp:anchor distT="0" distB="0" distL="0" distR="0" simplePos="0" relativeHeight="476585472" behindDoc="1" locked="0" layoutInCell="1" allowOverlap="1">
              <wp:simplePos x="0" y="0"/>
              <wp:positionH relativeFrom="page">
                <wp:posOffset>7585407</wp:posOffset>
              </wp:positionH>
              <wp:positionV relativeFrom="page">
                <wp:posOffset>6989526</wp:posOffset>
              </wp:positionV>
              <wp:extent cx="2406015" cy="170180"/>
              <wp:effectExtent l="0" t="0" r="0" b="0"/>
              <wp:wrapNone/>
              <wp:docPr id="530" name="Text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6015" cy="170180"/>
                      </a:xfrm>
                      <a:prstGeom prst="rect">
                        <a:avLst/>
                      </a:prstGeom>
                    </wps:spPr>
                    <wps:txbx>
                      <w:txbxContent>
                        <w:p w:rsidR="002D09F7" w:rsidRDefault="00BA2BC4">
                          <w:pPr>
                            <w:spacing w:before="15"/>
                            <w:ind w:left="20"/>
                            <w:rPr>
                              <w:sz w:val="20"/>
                            </w:rPr>
                          </w:pPr>
                          <w:r>
                            <w:rPr>
                              <w:color w:val="868688"/>
                              <w:sz w:val="20"/>
                            </w:rPr>
                            <w:t>Capital</w:t>
                          </w:r>
                          <w:r>
                            <w:rPr>
                              <w:color w:val="868688"/>
                              <w:spacing w:val="37"/>
                              <w:sz w:val="20"/>
                            </w:rPr>
                            <w:t xml:space="preserve"> </w:t>
                          </w:r>
                          <w:r>
                            <w:rPr>
                              <w:color w:val="868688"/>
                              <w:sz w:val="20"/>
                            </w:rPr>
                            <w:t>Programme</w:t>
                          </w:r>
                          <w:r>
                            <w:rPr>
                              <w:color w:val="868688"/>
                              <w:spacing w:val="37"/>
                              <w:sz w:val="20"/>
                            </w:rPr>
                            <w:t xml:space="preserve"> </w:t>
                          </w:r>
                          <w:r>
                            <w:rPr>
                              <w:color w:val="868688"/>
                              <w:sz w:val="20"/>
                            </w:rPr>
                            <w:t>2023/24</w:t>
                          </w:r>
                          <w:r>
                            <w:rPr>
                              <w:color w:val="868688"/>
                              <w:spacing w:val="37"/>
                              <w:sz w:val="20"/>
                            </w:rPr>
                            <w:t xml:space="preserve"> </w:t>
                          </w:r>
                          <w:r>
                            <w:rPr>
                              <w:color w:val="868688"/>
                              <w:sz w:val="20"/>
                            </w:rPr>
                            <w:t>-</w:t>
                          </w:r>
                          <w:r>
                            <w:rPr>
                              <w:color w:val="868688"/>
                              <w:spacing w:val="37"/>
                              <w:sz w:val="20"/>
                            </w:rPr>
                            <w:t xml:space="preserve"> </w:t>
                          </w:r>
                          <w:r>
                            <w:rPr>
                              <w:color w:val="868688"/>
                              <w:spacing w:val="8"/>
                              <w:sz w:val="20"/>
                            </w:rPr>
                            <w:t>2026/27</w:t>
                          </w:r>
                        </w:p>
                      </w:txbxContent>
                    </wps:txbx>
                    <wps:bodyPr wrap="square" lIns="0" tIns="0" rIns="0" bIns="0" rtlCol="0">
                      <a:noAutofit/>
                    </wps:bodyPr>
                  </wps:wsp>
                </a:graphicData>
              </a:graphic>
            </wp:anchor>
          </w:drawing>
        </mc:Choice>
        <mc:Fallback>
          <w:pict>
            <v:shape id="Textbox 530" o:spid="_x0000_s1368" type="#_x0000_t202" style="position:absolute;margin-left:597.3pt;margin-top:550.35pt;width:189.45pt;height:13.4pt;z-index:-26731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" filled="f" stroked="f">
              <v:path arrowok="t"/>
              <v:textbox inset="0,0,0,0">
                <w:txbxContent>
                  <w:p w:rsidR="002D09F7" w:rsidRDefault="00BA2BC4">
                    <w:pPr>
                      <w:spacing w:before="15"/>
                      <w:ind w:left="20"/>
                      <w:rPr>
                        <w:sz w:val="20"/>
                      </w:rPr>
                    </w:pPr>
                    <w:r>
                      <w:rPr>
                        <w:color w:val="868688"/>
                        <w:sz w:val="20"/>
                      </w:rPr>
                      <w:t>Capital</w:t>
                    </w:r>
                    <w:r>
                      <w:rPr>
                        <w:color w:val="868688"/>
                        <w:spacing w:val="37"/>
                        <w:sz w:val="20"/>
                      </w:rPr>
                      <w:t xml:space="preserve"> </w:t>
                    </w:r>
                    <w:r>
                      <w:rPr>
                        <w:color w:val="868688"/>
                        <w:sz w:val="20"/>
                      </w:rPr>
                      <w:t>Programme</w:t>
                    </w:r>
                    <w:r>
                      <w:rPr>
                        <w:color w:val="868688"/>
                        <w:spacing w:val="37"/>
                        <w:sz w:val="20"/>
                      </w:rPr>
                      <w:t xml:space="preserve"> </w:t>
                    </w:r>
                    <w:r>
                      <w:rPr>
                        <w:color w:val="868688"/>
                        <w:sz w:val="20"/>
                      </w:rPr>
                      <w:t>2023/24</w:t>
                    </w:r>
                    <w:r>
                      <w:rPr>
                        <w:color w:val="868688"/>
                        <w:spacing w:val="37"/>
                        <w:sz w:val="20"/>
                      </w:rPr>
                      <w:t xml:space="preserve"> </w:t>
                    </w:r>
                    <w:r>
                      <w:rPr>
                        <w:color w:val="868688"/>
                        <w:sz w:val="20"/>
                      </w:rPr>
                      <w:t>-</w:t>
                    </w:r>
                    <w:r>
                      <w:rPr>
                        <w:color w:val="868688"/>
                        <w:spacing w:val="37"/>
                        <w:sz w:val="20"/>
                      </w:rPr>
                      <w:t xml:space="preserve"> </w:t>
                    </w:r>
                    <w:r>
                      <w:rPr>
                        <w:color w:val="868688"/>
                        <w:spacing w:val="8"/>
                        <w:sz w:val="20"/>
                      </w:rPr>
                      <w:t>2026/27</w:t>
                    </w:r>
                  </w:p>
                </w:txbxContent>
              </v:textbox>
              <w10:wrap anchorx="page" anchory="page"/>
            </v:shape>
          </w:pict>
        </mc:Fallback>
      </mc:AlternateContent>
    </w:r>
  </w:p>
</w:ftr>
</file>

<file path=word/footer1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87008" behindDoc="1" locked="0" layoutInCell="1" allowOverlap="1">
              <wp:simplePos x="0" y="0"/>
              <wp:positionH relativeFrom="page">
                <wp:posOffset>707303</wp:posOffset>
              </wp:positionH>
              <wp:positionV relativeFrom="page">
                <wp:posOffset>6989526</wp:posOffset>
              </wp:positionV>
              <wp:extent cx="2406015" cy="170180"/>
              <wp:effectExtent l="0" t="0" r="0" b="0"/>
              <wp:wrapNone/>
              <wp:docPr id="533" name="Text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6015" cy="170180"/>
                      </a:xfrm>
                      <a:prstGeom prst="rect">
                        <a:avLst/>
                      </a:prstGeom>
                    </wps:spPr>
                    <wps:txbx>
                      <w:txbxContent>
                        <w:p w:rsidR="002D09F7" w:rsidRDefault="00BA2BC4">
                          <w:pPr>
                            <w:spacing w:before="15"/>
                            <w:ind w:left="20"/>
                            <w:rPr>
                              <w:sz w:val="20"/>
                            </w:rPr>
                          </w:pPr>
                          <w:r>
                            <w:rPr>
                              <w:color w:val="868688"/>
                              <w:sz w:val="20"/>
                            </w:rPr>
                            <w:t>Capital</w:t>
                          </w:r>
                          <w:r>
                            <w:rPr>
                              <w:color w:val="868688"/>
                              <w:spacing w:val="37"/>
                              <w:sz w:val="20"/>
                            </w:rPr>
                            <w:t xml:space="preserve"> </w:t>
                          </w:r>
                          <w:r>
                            <w:rPr>
                              <w:color w:val="868688"/>
                              <w:sz w:val="20"/>
                            </w:rPr>
                            <w:t>Programme</w:t>
                          </w:r>
                          <w:r>
                            <w:rPr>
                              <w:color w:val="868688"/>
                              <w:spacing w:val="37"/>
                              <w:sz w:val="20"/>
                            </w:rPr>
                            <w:t xml:space="preserve"> </w:t>
                          </w:r>
                          <w:r>
                            <w:rPr>
                              <w:color w:val="868688"/>
                              <w:sz w:val="20"/>
                            </w:rPr>
                            <w:t>2023/24</w:t>
                          </w:r>
                          <w:r>
                            <w:rPr>
                              <w:color w:val="868688"/>
                              <w:spacing w:val="37"/>
                              <w:sz w:val="20"/>
                            </w:rPr>
                            <w:t xml:space="preserve"> </w:t>
                          </w:r>
                          <w:r>
                            <w:rPr>
                              <w:color w:val="868688"/>
                              <w:sz w:val="20"/>
                            </w:rPr>
                            <w:t>-</w:t>
                          </w:r>
                          <w:r>
                            <w:rPr>
                              <w:color w:val="868688"/>
                              <w:spacing w:val="37"/>
                              <w:sz w:val="20"/>
                            </w:rPr>
                            <w:t xml:space="preserve"> </w:t>
                          </w:r>
                          <w:r>
                            <w:rPr>
                              <w:color w:val="868688"/>
                              <w:spacing w:val="8"/>
                              <w:sz w:val="20"/>
                            </w:rPr>
                            <w:t>2026/27</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33" o:spid="_x0000_s1370" type="#_x0000_t202" style="position:absolute;margin-left:55.7pt;margin-top:550.35pt;width:189.45pt;height:13.4pt;z-index:-26729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" filled="f" stroked="f">
              <v:path arrowok="t"/>
              <v:textbox inset="0,0,0,0">
                <w:txbxContent>
                  <w:p w:rsidR="002D09F7" w:rsidRDefault="00BA2BC4">
                    <w:pPr>
                      <w:spacing w:before="15"/>
                      <w:ind w:left="20"/>
                      <w:rPr>
                        <w:sz w:val="20"/>
                      </w:rPr>
                    </w:pPr>
                    <w:r>
                      <w:rPr>
                        <w:color w:val="868688"/>
                        <w:sz w:val="20"/>
                      </w:rPr>
                      <w:t>Capital</w:t>
                    </w:r>
                    <w:r>
                      <w:rPr>
                        <w:color w:val="868688"/>
                        <w:spacing w:val="37"/>
                        <w:sz w:val="20"/>
                      </w:rPr>
                      <w:t xml:space="preserve"> </w:t>
                    </w:r>
                    <w:r>
                      <w:rPr>
                        <w:color w:val="868688"/>
                        <w:sz w:val="20"/>
                      </w:rPr>
                      <w:t>Programme</w:t>
                    </w:r>
                    <w:r>
                      <w:rPr>
                        <w:color w:val="868688"/>
                        <w:spacing w:val="37"/>
                        <w:sz w:val="20"/>
                      </w:rPr>
                      <w:t xml:space="preserve"> </w:t>
                    </w:r>
                    <w:r>
                      <w:rPr>
                        <w:color w:val="868688"/>
                        <w:sz w:val="20"/>
                      </w:rPr>
                      <w:t>2023/24</w:t>
                    </w:r>
                    <w:r>
                      <w:rPr>
                        <w:color w:val="868688"/>
                        <w:spacing w:val="37"/>
                        <w:sz w:val="20"/>
                      </w:rPr>
                      <w:t xml:space="preserve"> </w:t>
                    </w:r>
                    <w:r>
                      <w:rPr>
                        <w:color w:val="868688"/>
                        <w:sz w:val="20"/>
                      </w:rPr>
                      <w:t>-</w:t>
                    </w:r>
                    <w:r>
                      <w:rPr>
                        <w:color w:val="868688"/>
                        <w:spacing w:val="37"/>
                        <w:sz w:val="20"/>
                      </w:rPr>
                      <w:t xml:space="preserve"> </w:t>
                    </w:r>
                    <w:r>
                      <w:rPr>
                        <w:color w:val="868688"/>
                        <w:spacing w:val="8"/>
                        <w:sz w:val="20"/>
                      </w:rPr>
                      <w:t>2026/27</w:t>
                    </w:r>
                  </w:p>
                </w:txbxContent>
              </v:textbox>
              <w10:wrap anchorx="page" anchory="page"/>
            </v:shape>
          </w:pict>
        </mc:Fallback>
      </mc:AlternateContent>
    </w:r>
    <w:r>
      <w:rPr>
        <w:noProof/>
        <w:lang w:val="en-GB" w:eastAsia="en-GB"/>
      </w:rPr>
      <mc:AlternateContent>
        <mc:Choice Requires="wps">
          <w:drawing>
            <wp:anchor distT="0" distB="0" distL="0" distR="0" simplePos="0" relativeHeight="476587520" behindDoc="1" locked="0" layoutInCell="1" allowOverlap="1">
              <wp:simplePos x="0" y="0"/>
              <wp:positionH relativeFrom="page">
                <wp:posOffset>6979198</wp:posOffset>
              </wp:positionH>
              <wp:positionV relativeFrom="page">
                <wp:posOffset>6988383</wp:posOffset>
              </wp:positionV>
              <wp:extent cx="2825750" cy="171450"/>
              <wp:effectExtent l="0" t="0" r="0" b="0"/>
              <wp:wrapNone/>
              <wp:docPr id="534" name="Text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0" cy="171450"/>
                      </a:xfrm>
                      <a:prstGeom prst="rect">
                        <a:avLst/>
                      </a:prstGeom>
                    </wps:spPr>
                    <wps:txbx>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008AC9"/>
                              <w:spacing w:val="-5"/>
                              <w:sz w:val="20"/>
                            </w:rPr>
                            <w:t>109</w:t>
                          </w:r>
                        </w:p>
                      </w:txbxContent>
                    </wps:txbx>
                    <wps:bodyPr wrap="square" lIns="0" tIns="0" rIns="0" bIns="0" rtlCol="0">
                      <a:noAutofit/>
                    </wps:bodyPr>
                  </wps:wsp>
                </a:graphicData>
              </a:graphic>
            </wp:anchor>
          </w:drawing>
        </mc:Choice>
        <mc:Fallback>
          <w:pict>
            <v:shape id="Textbox 534" o:spid="_x0000_s1371" type="#_x0000_t202" style="position:absolute;margin-left:549.55pt;margin-top:550.25pt;width:222.5pt;height:13.5pt;z-index:-26728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" filled="f" stroked="f">
              <v:path arrowok="t"/>
              <v:textbox inset="0,0,0,0">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008AC9"/>
                        <w:spacing w:val="-5"/>
                        <w:sz w:val="20"/>
                      </w:rPr>
                      <w:t>109</w:t>
                    </w:r>
                  </w:p>
                </w:txbxContent>
              </v:textbox>
              <w10:wrap anchorx="page" anchory="page"/>
            </v:shape>
          </w:pict>
        </mc:Fallback>
      </mc:AlternateContent>
    </w:r>
  </w:p>
</w:ftr>
</file>

<file path=word/footer1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89056" behindDoc="1" locked="0" layoutInCell="1" allowOverlap="1">
              <wp:simplePos x="0" y="0"/>
              <wp:positionH relativeFrom="page">
                <wp:posOffset>887300</wp:posOffset>
              </wp:positionH>
              <wp:positionV relativeFrom="page">
                <wp:posOffset>6988383</wp:posOffset>
              </wp:positionV>
              <wp:extent cx="2825750" cy="171450"/>
              <wp:effectExtent l="0" t="0" r="0" b="0"/>
              <wp:wrapNone/>
              <wp:docPr id="537" name="Text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0" cy="171450"/>
                      </a:xfrm>
                      <a:prstGeom prst="rect">
                        <a:avLst/>
                      </a:prstGeom>
                    </wps:spPr>
                    <wps:txbx>
                      <w:txbxContent>
                        <w:p w:rsidR="002D09F7" w:rsidRDefault="00BA2BC4">
                          <w:pPr>
                            <w:spacing w:before="16"/>
                            <w:ind w:left="20"/>
                            <w:rPr>
                              <w:sz w:val="20"/>
                            </w:rPr>
                          </w:pPr>
                          <w:r>
                            <w:rPr>
                              <w:color w:val="008AC9"/>
                              <w:sz w:val="20"/>
                            </w:rPr>
                            <w:t>110</w:t>
                          </w:r>
                          <w:r>
                            <w:rPr>
                              <w:color w:val="008AC9"/>
                              <w:spacing w:val="-5"/>
                              <w:sz w:val="20"/>
                            </w:rPr>
                            <w:t xml:space="preserve"> </w:t>
                          </w:r>
                          <w:r>
                            <w:rPr>
                              <w:color w:val="868688"/>
                              <w:sz w:val="20"/>
                            </w:rPr>
                            <w:t>-</w:t>
                          </w:r>
                          <w:r>
                            <w:rPr>
                              <w:color w:val="868688"/>
                              <w:spacing w:val="-5"/>
                              <w:sz w:val="20"/>
                            </w:rPr>
                            <w:t xml:space="preserve"> </w:t>
                          </w:r>
                          <w:r>
                            <w:rPr>
                              <w:color w:val="868688"/>
                              <w:sz w:val="20"/>
                            </w:rPr>
                            <w:t>Hertsmere</w:t>
                          </w:r>
                          <w:r>
                            <w:rPr>
                              <w:color w:val="868688"/>
                              <w:spacing w:val="-5"/>
                              <w:sz w:val="20"/>
                            </w:rPr>
                            <w:t xml:space="preserve"> </w:t>
                          </w:r>
                          <w:r>
                            <w:rPr>
                              <w:color w:val="868688"/>
                              <w:sz w:val="20"/>
                            </w:rPr>
                            <w:t>Borough</w:t>
                          </w:r>
                          <w:r>
                            <w:rPr>
                              <w:color w:val="868688"/>
                              <w:spacing w:val="-5"/>
                              <w:sz w:val="20"/>
                            </w:rPr>
                            <w:t xml:space="preserve"> </w:t>
                          </w:r>
                          <w:r>
                            <w:rPr>
                              <w:color w:val="868688"/>
                              <w:sz w:val="20"/>
                            </w:rPr>
                            <w:t>Council</w:t>
                          </w:r>
                          <w:r>
                            <w:rPr>
                              <w:color w:val="868688"/>
                              <w:spacing w:val="-5"/>
                              <w:sz w:val="20"/>
                            </w:rPr>
                            <w:t xml:space="preserve"> </w:t>
                          </w:r>
                          <w:r>
                            <w:rPr>
                              <w:color w:val="868688"/>
                              <w:sz w:val="20"/>
                            </w:rPr>
                            <w:t>2024/25</w:t>
                          </w:r>
                          <w:r>
                            <w:rPr>
                              <w:color w:val="868688"/>
                              <w:spacing w:val="-5"/>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37" o:spid="_x0000_s1373" type="#_x0000_t202" style="position:absolute;margin-left:69.85pt;margin-top:550.25pt;width:222.5pt;height:13.5pt;z-index:-26727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" filled="f" stroked="f">
              <v:path arrowok="t"/>
              <v:textbox inset="0,0,0,0">
                <w:txbxContent>
                  <w:p w:rsidR="002D09F7" w:rsidRDefault="00BA2BC4">
                    <w:pPr>
                      <w:spacing w:before="16"/>
                      <w:ind w:left="20"/>
                      <w:rPr>
                        <w:sz w:val="20"/>
                      </w:rPr>
                    </w:pPr>
                    <w:r>
                      <w:rPr>
                        <w:color w:val="008AC9"/>
                        <w:sz w:val="20"/>
                      </w:rPr>
                      <w:t>110</w:t>
                    </w:r>
                    <w:r>
                      <w:rPr>
                        <w:color w:val="008AC9"/>
                        <w:spacing w:val="-5"/>
                        <w:sz w:val="20"/>
                      </w:rPr>
                      <w:t xml:space="preserve"> </w:t>
                    </w:r>
                    <w:r>
                      <w:rPr>
                        <w:color w:val="868688"/>
                        <w:sz w:val="20"/>
                      </w:rPr>
                      <w:t>-</w:t>
                    </w:r>
                    <w:r>
                      <w:rPr>
                        <w:color w:val="868688"/>
                        <w:spacing w:val="-5"/>
                        <w:sz w:val="20"/>
                      </w:rPr>
                      <w:t xml:space="preserve"> </w:t>
                    </w:r>
                    <w:r>
                      <w:rPr>
                        <w:color w:val="868688"/>
                        <w:sz w:val="20"/>
                      </w:rPr>
                      <w:t>Hertsmere</w:t>
                    </w:r>
                    <w:r>
                      <w:rPr>
                        <w:color w:val="868688"/>
                        <w:spacing w:val="-5"/>
                        <w:sz w:val="20"/>
                      </w:rPr>
                      <w:t xml:space="preserve"> </w:t>
                    </w:r>
                    <w:r>
                      <w:rPr>
                        <w:color w:val="868688"/>
                        <w:sz w:val="20"/>
                      </w:rPr>
                      <w:t>Borough</w:t>
                    </w:r>
                    <w:r>
                      <w:rPr>
                        <w:color w:val="868688"/>
                        <w:spacing w:val="-5"/>
                        <w:sz w:val="20"/>
                      </w:rPr>
                      <w:t xml:space="preserve"> </w:t>
                    </w:r>
                    <w:r>
                      <w:rPr>
                        <w:color w:val="868688"/>
                        <w:sz w:val="20"/>
                      </w:rPr>
                      <w:t>Council</w:t>
                    </w:r>
                    <w:r>
                      <w:rPr>
                        <w:color w:val="868688"/>
                        <w:spacing w:val="-5"/>
                        <w:sz w:val="20"/>
                      </w:rPr>
                      <w:t xml:space="preserve"> </w:t>
                    </w:r>
                    <w:r>
                      <w:rPr>
                        <w:color w:val="868688"/>
                        <w:sz w:val="20"/>
                      </w:rPr>
                      <w:t>2024/25</w:t>
                    </w:r>
                    <w:r>
                      <w:rPr>
                        <w:color w:val="868688"/>
                        <w:spacing w:val="-5"/>
                        <w:sz w:val="20"/>
                      </w:rPr>
                      <w:t xml:space="preserve"> </w:t>
                    </w:r>
                    <w:r>
                      <w:rPr>
                        <w:color w:val="868688"/>
                        <w:spacing w:val="-2"/>
                        <w:sz w:val="20"/>
                      </w:rPr>
                      <w:t>Budget</w:t>
                    </w:r>
                  </w:p>
                </w:txbxContent>
              </v:textbox>
              <w10:wrap anchorx="page" anchory="page"/>
            </v:shape>
          </w:pict>
        </mc:Fallback>
      </mc:AlternateContent>
    </w:r>
    <w:r>
      <w:rPr>
        <w:noProof/>
        <w:lang w:val="en-GB" w:eastAsia="en-GB"/>
      </w:rPr>
      <mc:AlternateContent>
        <mc:Choice Requires="wps">
          <w:drawing>
            <wp:anchor distT="0" distB="0" distL="0" distR="0" simplePos="0" relativeHeight="476589568" behindDoc="1" locked="0" layoutInCell="1" allowOverlap="1">
              <wp:simplePos x="0" y="0"/>
              <wp:positionH relativeFrom="page">
                <wp:posOffset>7585407</wp:posOffset>
              </wp:positionH>
              <wp:positionV relativeFrom="page">
                <wp:posOffset>6989526</wp:posOffset>
              </wp:positionV>
              <wp:extent cx="2406015" cy="170180"/>
              <wp:effectExtent l="0" t="0" r="0" b="0"/>
              <wp:wrapNone/>
              <wp:docPr id="538" name="Text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6015" cy="170180"/>
                      </a:xfrm>
                      <a:prstGeom prst="rect">
                        <a:avLst/>
                      </a:prstGeom>
                    </wps:spPr>
                    <wps:txbx>
                      <w:txbxContent>
                        <w:p w:rsidR="002D09F7" w:rsidRDefault="00BA2BC4">
                          <w:pPr>
                            <w:spacing w:before="15"/>
                            <w:ind w:left="20"/>
                            <w:rPr>
                              <w:sz w:val="20"/>
                            </w:rPr>
                          </w:pPr>
                          <w:r>
                            <w:rPr>
                              <w:color w:val="868688"/>
                              <w:sz w:val="20"/>
                            </w:rPr>
                            <w:t>Capital</w:t>
                          </w:r>
                          <w:r>
                            <w:rPr>
                              <w:color w:val="868688"/>
                              <w:spacing w:val="37"/>
                              <w:sz w:val="20"/>
                            </w:rPr>
                            <w:t xml:space="preserve"> </w:t>
                          </w:r>
                          <w:r>
                            <w:rPr>
                              <w:color w:val="868688"/>
                              <w:sz w:val="20"/>
                            </w:rPr>
                            <w:t>Programme</w:t>
                          </w:r>
                          <w:r>
                            <w:rPr>
                              <w:color w:val="868688"/>
                              <w:spacing w:val="37"/>
                              <w:sz w:val="20"/>
                            </w:rPr>
                            <w:t xml:space="preserve"> </w:t>
                          </w:r>
                          <w:r>
                            <w:rPr>
                              <w:color w:val="868688"/>
                              <w:sz w:val="20"/>
                            </w:rPr>
                            <w:t>2023/24</w:t>
                          </w:r>
                          <w:r>
                            <w:rPr>
                              <w:color w:val="868688"/>
                              <w:spacing w:val="37"/>
                              <w:sz w:val="20"/>
                            </w:rPr>
                            <w:t xml:space="preserve"> </w:t>
                          </w:r>
                          <w:r>
                            <w:rPr>
                              <w:color w:val="868688"/>
                              <w:sz w:val="20"/>
                            </w:rPr>
                            <w:t>-</w:t>
                          </w:r>
                          <w:r>
                            <w:rPr>
                              <w:color w:val="868688"/>
                              <w:spacing w:val="37"/>
                              <w:sz w:val="20"/>
                            </w:rPr>
                            <w:t xml:space="preserve"> </w:t>
                          </w:r>
                          <w:r>
                            <w:rPr>
                              <w:color w:val="868688"/>
                              <w:spacing w:val="8"/>
                              <w:sz w:val="20"/>
                            </w:rPr>
                            <w:t>2026/27</w:t>
                          </w:r>
                        </w:p>
                      </w:txbxContent>
                    </wps:txbx>
                    <wps:bodyPr wrap="square" lIns="0" tIns="0" rIns="0" bIns="0" rtlCol="0">
                      <a:noAutofit/>
                    </wps:bodyPr>
                  </wps:wsp>
                </a:graphicData>
              </a:graphic>
            </wp:anchor>
          </w:drawing>
        </mc:Choice>
        <mc:Fallback>
          <w:pict>
            <v:shape id="Textbox 538" o:spid="_x0000_s1374" type="#_x0000_t202" style="position:absolute;margin-left:597.3pt;margin-top:550.35pt;width:189.45pt;height:13.4pt;z-index:-26726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" filled="f" stroked="f">
              <v:path arrowok="t"/>
              <v:textbox inset="0,0,0,0">
                <w:txbxContent>
                  <w:p w:rsidR="002D09F7" w:rsidRDefault="00BA2BC4">
                    <w:pPr>
                      <w:spacing w:before="15"/>
                      <w:ind w:left="20"/>
                      <w:rPr>
                        <w:sz w:val="20"/>
                      </w:rPr>
                    </w:pPr>
                    <w:r>
                      <w:rPr>
                        <w:color w:val="868688"/>
                        <w:sz w:val="20"/>
                      </w:rPr>
                      <w:t>Capital</w:t>
                    </w:r>
                    <w:r>
                      <w:rPr>
                        <w:color w:val="868688"/>
                        <w:spacing w:val="37"/>
                        <w:sz w:val="20"/>
                      </w:rPr>
                      <w:t xml:space="preserve"> </w:t>
                    </w:r>
                    <w:r>
                      <w:rPr>
                        <w:color w:val="868688"/>
                        <w:sz w:val="20"/>
                      </w:rPr>
                      <w:t>Programme</w:t>
                    </w:r>
                    <w:r>
                      <w:rPr>
                        <w:color w:val="868688"/>
                        <w:spacing w:val="37"/>
                        <w:sz w:val="20"/>
                      </w:rPr>
                      <w:t xml:space="preserve"> </w:t>
                    </w:r>
                    <w:r>
                      <w:rPr>
                        <w:color w:val="868688"/>
                        <w:sz w:val="20"/>
                      </w:rPr>
                      <w:t>2023/24</w:t>
                    </w:r>
                    <w:r>
                      <w:rPr>
                        <w:color w:val="868688"/>
                        <w:spacing w:val="37"/>
                        <w:sz w:val="20"/>
                      </w:rPr>
                      <w:t xml:space="preserve"> </w:t>
                    </w:r>
                    <w:r>
                      <w:rPr>
                        <w:color w:val="868688"/>
                        <w:sz w:val="20"/>
                      </w:rPr>
                      <w:t>-</w:t>
                    </w:r>
                    <w:r>
                      <w:rPr>
                        <w:color w:val="868688"/>
                        <w:spacing w:val="37"/>
                        <w:sz w:val="20"/>
                      </w:rPr>
                      <w:t xml:space="preserve"> </w:t>
                    </w:r>
                    <w:r>
                      <w:rPr>
                        <w:color w:val="868688"/>
                        <w:spacing w:val="8"/>
                        <w:sz w:val="20"/>
                      </w:rPr>
                      <w:t>2026/27</w:t>
                    </w:r>
                  </w:p>
                </w:txbxContent>
              </v:textbox>
              <w10:wrap anchorx="page" anchory="page"/>
            </v:shape>
          </w:pict>
        </mc:Fallback>
      </mc:AlternateContent>
    </w:r>
  </w:p>
</w:ftr>
</file>

<file path=word/footer1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91104" behindDoc="1" locked="0" layoutInCell="1" allowOverlap="1">
              <wp:simplePos x="0" y="0"/>
              <wp:positionH relativeFrom="page">
                <wp:posOffset>707303</wp:posOffset>
              </wp:positionH>
              <wp:positionV relativeFrom="page">
                <wp:posOffset>6989526</wp:posOffset>
              </wp:positionV>
              <wp:extent cx="2406015" cy="170180"/>
              <wp:effectExtent l="0" t="0" r="0" b="0"/>
              <wp:wrapNone/>
              <wp:docPr id="541" name="Text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6015" cy="170180"/>
                      </a:xfrm>
                      <a:prstGeom prst="rect">
                        <a:avLst/>
                      </a:prstGeom>
                    </wps:spPr>
                    <wps:txbx>
                      <w:txbxContent>
                        <w:p w:rsidR="002D09F7" w:rsidRDefault="00BA2BC4">
                          <w:pPr>
                            <w:spacing w:before="15"/>
                            <w:ind w:left="20"/>
                            <w:rPr>
                              <w:sz w:val="20"/>
                            </w:rPr>
                          </w:pPr>
                          <w:r>
                            <w:rPr>
                              <w:color w:val="868688"/>
                              <w:sz w:val="20"/>
                            </w:rPr>
                            <w:t>Capital</w:t>
                          </w:r>
                          <w:r>
                            <w:rPr>
                              <w:color w:val="868688"/>
                              <w:spacing w:val="37"/>
                              <w:sz w:val="20"/>
                            </w:rPr>
                            <w:t xml:space="preserve"> </w:t>
                          </w:r>
                          <w:r>
                            <w:rPr>
                              <w:color w:val="868688"/>
                              <w:sz w:val="20"/>
                            </w:rPr>
                            <w:t>Programme</w:t>
                          </w:r>
                          <w:r>
                            <w:rPr>
                              <w:color w:val="868688"/>
                              <w:spacing w:val="37"/>
                              <w:sz w:val="20"/>
                            </w:rPr>
                            <w:t xml:space="preserve"> </w:t>
                          </w:r>
                          <w:r>
                            <w:rPr>
                              <w:color w:val="868688"/>
                              <w:sz w:val="20"/>
                            </w:rPr>
                            <w:t>2023/24</w:t>
                          </w:r>
                          <w:r>
                            <w:rPr>
                              <w:color w:val="868688"/>
                              <w:spacing w:val="37"/>
                              <w:sz w:val="20"/>
                            </w:rPr>
                            <w:t xml:space="preserve"> </w:t>
                          </w:r>
                          <w:r>
                            <w:rPr>
                              <w:color w:val="868688"/>
                              <w:sz w:val="20"/>
                            </w:rPr>
                            <w:t>-</w:t>
                          </w:r>
                          <w:r>
                            <w:rPr>
                              <w:color w:val="868688"/>
                              <w:spacing w:val="37"/>
                              <w:sz w:val="20"/>
                            </w:rPr>
                            <w:t xml:space="preserve"> </w:t>
                          </w:r>
                          <w:r>
                            <w:rPr>
                              <w:color w:val="868688"/>
                              <w:spacing w:val="8"/>
                              <w:sz w:val="20"/>
                            </w:rPr>
                            <w:t>2026/27</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41" o:spid="_x0000_s1376" type="#_x0000_t202" style="position:absolute;margin-left:55.7pt;margin-top:550.35pt;width:189.45pt;height:13.4pt;z-index:-26725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" filled="f" stroked="f">
              <v:path arrowok="t"/>
              <v:textbox inset="0,0,0,0">
                <w:txbxContent>
                  <w:p w:rsidR="002D09F7" w:rsidRDefault="00BA2BC4">
                    <w:pPr>
                      <w:spacing w:before="15"/>
                      <w:ind w:left="20"/>
                      <w:rPr>
                        <w:sz w:val="20"/>
                      </w:rPr>
                    </w:pPr>
                    <w:r>
                      <w:rPr>
                        <w:color w:val="868688"/>
                        <w:sz w:val="20"/>
                      </w:rPr>
                      <w:t>Capital</w:t>
                    </w:r>
                    <w:r>
                      <w:rPr>
                        <w:color w:val="868688"/>
                        <w:spacing w:val="37"/>
                        <w:sz w:val="20"/>
                      </w:rPr>
                      <w:t xml:space="preserve"> </w:t>
                    </w:r>
                    <w:r>
                      <w:rPr>
                        <w:color w:val="868688"/>
                        <w:sz w:val="20"/>
                      </w:rPr>
                      <w:t>Programme</w:t>
                    </w:r>
                    <w:r>
                      <w:rPr>
                        <w:color w:val="868688"/>
                        <w:spacing w:val="37"/>
                        <w:sz w:val="20"/>
                      </w:rPr>
                      <w:t xml:space="preserve"> </w:t>
                    </w:r>
                    <w:r>
                      <w:rPr>
                        <w:color w:val="868688"/>
                        <w:sz w:val="20"/>
                      </w:rPr>
                      <w:t>2023/24</w:t>
                    </w:r>
                    <w:r>
                      <w:rPr>
                        <w:color w:val="868688"/>
                        <w:spacing w:val="37"/>
                        <w:sz w:val="20"/>
                      </w:rPr>
                      <w:t xml:space="preserve"> </w:t>
                    </w:r>
                    <w:r>
                      <w:rPr>
                        <w:color w:val="868688"/>
                        <w:sz w:val="20"/>
                      </w:rPr>
                      <w:t>-</w:t>
                    </w:r>
                    <w:r>
                      <w:rPr>
                        <w:color w:val="868688"/>
                        <w:spacing w:val="37"/>
                        <w:sz w:val="20"/>
                      </w:rPr>
                      <w:t xml:space="preserve"> </w:t>
                    </w:r>
                    <w:r>
                      <w:rPr>
                        <w:color w:val="868688"/>
                        <w:spacing w:val="8"/>
                        <w:sz w:val="20"/>
                      </w:rPr>
                      <w:t>2026/27</w:t>
                    </w:r>
                  </w:p>
                </w:txbxContent>
              </v:textbox>
              <w10:wrap anchorx="page" anchory="page"/>
            </v:shape>
          </w:pict>
        </mc:Fallback>
      </mc:AlternateContent>
    </w:r>
    <w:r>
      <w:rPr>
        <w:noProof/>
        <w:lang w:val="en-GB" w:eastAsia="en-GB"/>
      </w:rPr>
      <mc:AlternateContent>
        <mc:Choice Requires="wps">
          <w:drawing>
            <wp:anchor distT="0" distB="0" distL="0" distR="0" simplePos="0" relativeHeight="476591616" behindDoc="1" locked="0" layoutInCell="1" allowOverlap="1">
              <wp:simplePos x="0" y="0"/>
              <wp:positionH relativeFrom="page">
                <wp:posOffset>6979198</wp:posOffset>
              </wp:positionH>
              <wp:positionV relativeFrom="page">
                <wp:posOffset>6988383</wp:posOffset>
              </wp:positionV>
              <wp:extent cx="2825750" cy="171450"/>
              <wp:effectExtent l="0" t="0" r="0" b="0"/>
              <wp:wrapNone/>
              <wp:docPr id="542" name="Text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0" cy="171450"/>
                      </a:xfrm>
                      <a:prstGeom prst="rect">
                        <a:avLst/>
                      </a:prstGeom>
                    </wps:spPr>
                    <wps:txbx>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008AC9"/>
                              <w:spacing w:val="-5"/>
                              <w:sz w:val="20"/>
                            </w:rPr>
                            <w:t>111</w:t>
                          </w:r>
                        </w:p>
                      </w:txbxContent>
                    </wps:txbx>
                    <wps:bodyPr wrap="square" lIns="0" tIns="0" rIns="0" bIns="0" rtlCol="0">
                      <a:noAutofit/>
                    </wps:bodyPr>
                  </wps:wsp>
                </a:graphicData>
              </a:graphic>
            </wp:anchor>
          </w:drawing>
        </mc:Choice>
        <mc:Fallback>
          <w:pict>
            <v:shape id="Textbox 542" o:spid="_x0000_s1377" type="#_x0000_t202" style="position:absolute;margin-left:549.55pt;margin-top:550.25pt;width:222.5pt;height:13.5pt;z-index:-26724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" filled="f" stroked="f">
              <v:path arrowok="t"/>
              <v:textbox inset="0,0,0,0">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008AC9"/>
                        <w:spacing w:val="-5"/>
                        <w:sz w:val="20"/>
                      </w:rPr>
                      <w:t>111</w:t>
                    </w:r>
                  </w:p>
                </w:txbxContent>
              </v:textbox>
              <w10:wrap anchorx="page" anchory="page"/>
            </v:shape>
          </w:pict>
        </mc:Fallback>
      </mc:AlternateContent>
    </w:r>
  </w:p>
</w:ftr>
</file>

<file path=word/footer1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93152" behindDoc="1" locked="0" layoutInCell="1" allowOverlap="1">
              <wp:simplePos x="0" y="0"/>
              <wp:positionH relativeFrom="page">
                <wp:posOffset>887300</wp:posOffset>
              </wp:positionH>
              <wp:positionV relativeFrom="page">
                <wp:posOffset>6988383</wp:posOffset>
              </wp:positionV>
              <wp:extent cx="2825750" cy="171450"/>
              <wp:effectExtent l="0" t="0" r="0" b="0"/>
              <wp:wrapNone/>
              <wp:docPr id="545" name="Text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0" cy="171450"/>
                      </a:xfrm>
                      <a:prstGeom prst="rect">
                        <a:avLst/>
                      </a:prstGeom>
                    </wps:spPr>
                    <wps:txbx>
                      <w:txbxContent>
                        <w:p w:rsidR="002D09F7" w:rsidRDefault="00BA2BC4">
                          <w:pPr>
                            <w:spacing w:before="16"/>
                            <w:ind w:left="20"/>
                            <w:rPr>
                              <w:sz w:val="20"/>
                            </w:rPr>
                          </w:pPr>
                          <w:r>
                            <w:rPr>
                              <w:color w:val="008AC9"/>
                              <w:sz w:val="20"/>
                            </w:rPr>
                            <w:t>112</w:t>
                          </w:r>
                          <w:r>
                            <w:rPr>
                              <w:color w:val="008AC9"/>
                              <w:spacing w:val="-5"/>
                              <w:sz w:val="20"/>
                            </w:rPr>
                            <w:t xml:space="preserve"> </w:t>
                          </w:r>
                          <w:r>
                            <w:rPr>
                              <w:color w:val="868688"/>
                              <w:sz w:val="20"/>
                            </w:rPr>
                            <w:t>-</w:t>
                          </w:r>
                          <w:r>
                            <w:rPr>
                              <w:color w:val="868688"/>
                              <w:spacing w:val="-5"/>
                              <w:sz w:val="20"/>
                            </w:rPr>
                            <w:t xml:space="preserve"> </w:t>
                          </w:r>
                          <w:r>
                            <w:rPr>
                              <w:color w:val="868688"/>
                              <w:sz w:val="20"/>
                            </w:rPr>
                            <w:t>Hertsmere</w:t>
                          </w:r>
                          <w:r>
                            <w:rPr>
                              <w:color w:val="868688"/>
                              <w:spacing w:val="-5"/>
                              <w:sz w:val="20"/>
                            </w:rPr>
                            <w:t xml:space="preserve"> </w:t>
                          </w:r>
                          <w:r>
                            <w:rPr>
                              <w:color w:val="868688"/>
                              <w:sz w:val="20"/>
                            </w:rPr>
                            <w:t>Borough</w:t>
                          </w:r>
                          <w:r>
                            <w:rPr>
                              <w:color w:val="868688"/>
                              <w:spacing w:val="-5"/>
                              <w:sz w:val="20"/>
                            </w:rPr>
                            <w:t xml:space="preserve"> </w:t>
                          </w:r>
                          <w:r>
                            <w:rPr>
                              <w:color w:val="868688"/>
                              <w:sz w:val="20"/>
                            </w:rPr>
                            <w:t>Council</w:t>
                          </w:r>
                          <w:r>
                            <w:rPr>
                              <w:color w:val="868688"/>
                              <w:spacing w:val="-5"/>
                              <w:sz w:val="20"/>
                            </w:rPr>
                            <w:t xml:space="preserve"> </w:t>
                          </w:r>
                          <w:r>
                            <w:rPr>
                              <w:color w:val="868688"/>
                              <w:sz w:val="20"/>
                            </w:rPr>
                            <w:t>2023/24</w:t>
                          </w:r>
                          <w:r>
                            <w:rPr>
                              <w:color w:val="868688"/>
                              <w:spacing w:val="-5"/>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45" o:spid="_x0000_s1379" type="#_x0000_t202" style="position:absolute;margin-left:69.85pt;margin-top:550.25pt;width:222.5pt;height:13.5pt;z-index:-26723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" filled="f" stroked="f">
              <v:path arrowok="t"/>
              <v:textbox inset="0,0,0,0">
                <w:txbxContent>
                  <w:p w:rsidR="002D09F7" w:rsidRDefault="00BA2BC4">
                    <w:pPr>
                      <w:spacing w:before="16"/>
                      <w:ind w:left="20"/>
                      <w:rPr>
                        <w:sz w:val="20"/>
                      </w:rPr>
                    </w:pPr>
                    <w:r>
                      <w:rPr>
                        <w:color w:val="008AC9"/>
                        <w:sz w:val="20"/>
                      </w:rPr>
                      <w:t>112</w:t>
                    </w:r>
                    <w:r>
                      <w:rPr>
                        <w:color w:val="008AC9"/>
                        <w:spacing w:val="-5"/>
                        <w:sz w:val="20"/>
                      </w:rPr>
                      <w:t xml:space="preserve"> </w:t>
                    </w:r>
                    <w:r>
                      <w:rPr>
                        <w:color w:val="868688"/>
                        <w:sz w:val="20"/>
                      </w:rPr>
                      <w:t>-</w:t>
                    </w:r>
                    <w:r>
                      <w:rPr>
                        <w:color w:val="868688"/>
                        <w:spacing w:val="-5"/>
                        <w:sz w:val="20"/>
                      </w:rPr>
                      <w:t xml:space="preserve"> </w:t>
                    </w:r>
                    <w:r>
                      <w:rPr>
                        <w:color w:val="868688"/>
                        <w:sz w:val="20"/>
                      </w:rPr>
                      <w:t>Hertsmere</w:t>
                    </w:r>
                    <w:r>
                      <w:rPr>
                        <w:color w:val="868688"/>
                        <w:spacing w:val="-5"/>
                        <w:sz w:val="20"/>
                      </w:rPr>
                      <w:t xml:space="preserve"> </w:t>
                    </w:r>
                    <w:r>
                      <w:rPr>
                        <w:color w:val="868688"/>
                        <w:sz w:val="20"/>
                      </w:rPr>
                      <w:t>Borough</w:t>
                    </w:r>
                    <w:r>
                      <w:rPr>
                        <w:color w:val="868688"/>
                        <w:spacing w:val="-5"/>
                        <w:sz w:val="20"/>
                      </w:rPr>
                      <w:t xml:space="preserve"> </w:t>
                    </w:r>
                    <w:r>
                      <w:rPr>
                        <w:color w:val="868688"/>
                        <w:sz w:val="20"/>
                      </w:rPr>
                      <w:t>Council</w:t>
                    </w:r>
                    <w:r>
                      <w:rPr>
                        <w:color w:val="868688"/>
                        <w:spacing w:val="-5"/>
                        <w:sz w:val="20"/>
                      </w:rPr>
                      <w:t xml:space="preserve"> </w:t>
                    </w:r>
                    <w:r>
                      <w:rPr>
                        <w:color w:val="868688"/>
                        <w:sz w:val="20"/>
                      </w:rPr>
                      <w:t>2023/24</w:t>
                    </w:r>
                    <w:r>
                      <w:rPr>
                        <w:color w:val="868688"/>
                        <w:spacing w:val="-5"/>
                        <w:sz w:val="20"/>
                      </w:rPr>
                      <w:t xml:space="preserve"> </w:t>
                    </w:r>
                    <w:r>
                      <w:rPr>
                        <w:color w:val="868688"/>
                        <w:spacing w:val="-2"/>
                        <w:sz w:val="20"/>
                      </w:rPr>
                      <w:t>Budget</w:t>
                    </w:r>
                  </w:p>
                </w:txbxContent>
              </v:textbox>
              <w10:wrap anchorx="page" anchory="page"/>
            </v:shape>
          </w:pict>
        </mc:Fallback>
      </mc:AlternateContent>
    </w:r>
    <w:r>
      <w:rPr>
        <w:noProof/>
        <w:lang w:val="en-GB" w:eastAsia="en-GB"/>
      </w:rPr>
      <mc:AlternateContent>
        <mc:Choice Requires="wps">
          <w:drawing>
            <wp:anchor distT="0" distB="0" distL="0" distR="0" simplePos="0" relativeHeight="476593664" behindDoc="1" locked="0" layoutInCell="1" allowOverlap="1">
              <wp:simplePos x="0" y="0"/>
              <wp:positionH relativeFrom="page">
                <wp:posOffset>7585407</wp:posOffset>
              </wp:positionH>
              <wp:positionV relativeFrom="page">
                <wp:posOffset>6989526</wp:posOffset>
              </wp:positionV>
              <wp:extent cx="2406015" cy="170180"/>
              <wp:effectExtent l="0" t="0" r="0" b="0"/>
              <wp:wrapNone/>
              <wp:docPr id="546" name="Text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6015" cy="170180"/>
                      </a:xfrm>
                      <a:prstGeom prst="rect">
                        <a:avLst/>
                      </a:prstGeom>
                    </wps:spPr>
                    <wps:txbx>
                      <w:txbxContent>
                        <w:p w:rsidR="002D09F7" w:rsidRDefault="00BA2BC4">
                          <w:pPr>
                            <w:spacing w:before="15"/>
                            <w:ind w:left="20"/>
                            <w:rPr>
                              <w:sz w:val="20"/>
                            </w:rPr>
                          </w:pPr>
                          <w:r>
                            <w:rPr>
                              <w:color w:val="868688"/>
                              <w:sz w:val="20"/>
                            </w:rPr>
                            <w:t>Capital</w:t>
                          </w:r>
                          <w:r>
                            <w:rPr>
                              <w:color w:val="868688"/>
                              <w:spacing w:val="37"/>
                              <w:sz w:val="20"/>
                            </w:rPr>
                            <w:t xml:space="preserve"> </w:t>
                          </w:r>
                          <w:r>
                            <w:rPr>
                              <w:color w:val="868688"/>
                              <w:sz w:val="20"/>
                            </w:rPr>
                            <w:t>Programme</w:t>
                          </w:r>
                          <w:r>
                            <w:rPr>
                              <w:color w:val="868688"/>
                              <w:spacing w:val="37"/>
                              <w:sz w:val="20"/>
                            </w:rPr>
                            <w:t xml:space="preserve"> </w:t>
                          </w:r>
                          <w:r>
                            <w:rPr>
                              <w:color w:val="868688"/>
                              <w:sz w:val="20"/>
                            </w:rPr>
                            <w:t>2023/24</w:t>
                          </w:r>
                          <w:r>
                            <w:rPr>
                              <w:color w:val="868688"/>
                              <w:spacing w:val="37"/>
                              <w:sz w:val="20"/>
                            </w:rPr>
                            <w:t xml:space="preserve"> </w:t>
                          </w:r>
                          <w:r>
                            <w:rPr>
                              <w:color w:val="868688"/>
                              <w:sz w:val="20"/>
                            </w:rPr>
                            <w:t>-</w:t>
                          </w:r>
                          <w:r>
                            <w:rPr>
                              <w:color w:val="868688"/>
                              <w:spacing w:val="37"/>
                              <w:sz w:val="20"/>
                            </w:rPr>
                            <w:t xml:space="preserve"> </w:t>
                          </w:r>
                          <w:r>
                            <w:rPr>
                              <w:color w:val="868688"/>
                              <w:spacing w:val="8"/>
                              <w:sz w:val="20"/>
                            </w:rPr>
                            <w:t>2026/27</w:t>
                          </w:r>
                        </w:p>
                      </w:txbxContent>
                    </wps:txbx>
                    <wps:bodyPr wrap="square" lIns="0" tIns="0" rIns="0" bIns="0" rtlCol="0">
                      <a:noAutofit/>
                    </wps:bodyPr>
                  </wps:wsp>
                </a:graphicData>
              </a:graphic>
            </wp:anchor>
          </w:drawing>
        </mc:Choice>
        <mc:Fallback>
          <w:pict>
            <v:shape id="Textbox 546" o:spid="_x0000_s1380" type="#_x0000_t202" style="position:absolute;margin-left:597.3pt;margin-top:550.35pt;width:189.45pt;height:13.4pt;z-index:-26722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" filled="f" stroked="f">
              <v:path arrowok="t"/>
              <v:textbox inset="0,0,0,0">
                <w:txbxContent>
                  <w:p w:rsidR="002D09F7" w:rsidRDefault="00BA2BC4">
                    <w:pPr>
                      <w:spacing w:before="15"/>
                      <w:ind w:left="20"/>
                      <w:rPr>
                        <w:sz w:val="20"/>
                      </w:rPr>
                    </w:pPr>
                    <w:r>
                      <w:rPr>
                        <w:color w:val="868688"/>
                        <w:sz w:val="20"/>
                      </w:rPr>
                      <w:t>Capital</w:t>
                    </w:r>
                    <w:r>
                      <w:rPr>
                        <w:color w:val="868688"/>
                        <w:spacing w:val="37"/>
                        <w:sz w:val="20"/>
                      </w:rPr>
                      <w:t xml:space="preserve"> </w:t>
                    </w:r>
                    <w:r>
                      <w:rPr>
                        <w:color w:val="868688"/>
                        <w:sz w:val="20"/>
                      </w:rPr>
                      <w:t>Programme</w:t>
                    </w:r>
                    <w:r>
                      <w:rPr>
                        <w:color w:val="868688"/>
                        <w:spacing w:val="37"/>
                        <w:sz w:val="20"/>
                      </w:rPr>
                      <w:t xml:space="preserve"> </w:t>
                    </w:r>
                    <w:r>
                      <w:rPr>
                        <w:color w:val="868688"/>
                        <w:sz w:val="20"/>
                      </w:rPr>
                      <w:t>2023/24</w:t>
                    </w:r>
                    <w:r>
                      <w:rPr>
                        <w:color w:val="868688"/>
                        <w:spacing w:val="37"/>
                        <w:sz w:val="20"/>
                      </w:rPr>
                      <w:t xml:space="preserve"> </w:t>
                    </w:r>
                    <w:r>
                      <w:rPr>
                        <w:color w:val="868688"/>
                        <w:sz w:val="20"/>
                      </w:rPr>
                      <w:t>-</w:t>
                    </w:r>
                    <w:r>
                      <w:rPr>
                        <w:color w:val="868688"/>
                        <w:spacing w:val="37"/>
                        <w:sz w:val="20"/>
                      </w:rPr>
                      <w:t xml:space="preserve"> </w:t>
                    </w:r>
                    <w:r>
                      <w:rPr>
                        <w:color w:val="868688"/>
                        <w:spacing w:val="8"/>
                        <w:sz w:val="20"/>
                      </w:rPr>
                      <w:t>2026/27</w:t>
                    </w:r>
                  </w:p>
                </w:txbxContent>
              </v:textbox>
              <w10:wrap anchorx="page" anchory="page"/>
            </v:shape>
          </w:pict>
        </mc:Fallback>
      </mc:AlternateContent>
    </w:r>
  </w:p>
</w:ftr>
</file>

<file path=word/footer1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95200" behindDoc="1" locked="0" layoutInCell="1" allowOverlap="1">
              <wp:simplePos x="0" y="0"/>
              <wp:positionH relativeFrom="page">
                <wp:posOffset>707303</wp:posOffset>
              </wp:positionH>
              <wp:positionV relativeFrom="page">
                <wp:posOffset>6989526</wp:posOffset>
              </wp:positionV>
              <wp:extent cx="2406015" cy="170180"/>
              <wp:effectExtent l="0" t="0" r="0" b="0"/>
              <wp:wrapNone/>
              <wp:docPr id="549" name="Text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6015" cy="170180"/>
                      </a:xfrm>
                      <a:prstGeom prst="rect">
                        <a:avLst/>
                      </a:prstGeom>
                    </wps:spPr>
                    <wps:txbx>
                      <w:txbxContent>
                        <w:p w:rsidR="002D09F7" w:rsidRDefault="00BA2BC4">
                          <w:pPr>
                            <w:spacing w:before="15"/>
                            <w:ind w:left="20"/>
                            <w:rPr>
                              <w:sz w:val="20"/>
                            </w:rPr>
                          </w:pPr>
                          <w:r>
                            <w:rPr>
                              <w:color w:val="868688"/>
                              <w:sz w:val="20"/>
                            </w:rPr>
                            <w:t>Capital</w:t>
                          </w:r>
                          <w:r>
                            <w:rPr>
                              <w:color w:val="868688"/>
                              <w:spacing w:val="37"/>
                              <w:sz w:val="20"/>
                            </w:rPr>
                            <w:t xml:space="preserve"> </w:t>
                          </w:r>
                          <w:r>
                            <w:rPr>
                              <w:color w:val="868688"/>
                              <w:sz w:val="20"/>
                            </w:rPr>
                            <w:t>Programme</w:t>
                          </w:r>
                          <w:r>
                            <w:rPr>
                              <w:color w:val="868688"/>
                              <w:spacing w:val="37"/>
                              <w:sz w:val="20"/>
                            </w:rPr>
                            <w:t xml:space="preserve"> </w:t>
                          </w:r>
                          <w:r>
                            <w:rPr>
                              <w:color w:val="868688"/>
                              <w:sz w:val="20"/>
                            </w:rPr>
                            <w:t>2023/24</w:t>
                          </w:r>
                          <w:r>
                            <w:rPr>
                              <w:color w:val="868688"/>
                              <w:spacing w:val="37"/>
                              <w:sz w:val="20"/>
                            </w:rPr>
                            <w:t xml:space="preserve"> </w:t>
                          </w:r>
                          <w:r>
                            <w:rPr>
                              <w:color w:val="868688"/>
                              <w:sz w:val="20"/>
                            </w:rPr>
                            <w:t>-</w:t>
                          </w:r>
                          <w:r>
                            <w:rPr>
                              <w:color w:val="868688"/>
                              <w:spacing w:val="37"/>
                              <w:sz w:val="20"/>
                            </w:rPr>
                            <w:t xml:space="preserve"> </w:t>
                          </w:r>
                          <w:r>
                            <w:rPr>
                              <w:color w:val="868688"/>
                              <w:spacing w:val="8"/>
                              <w:sz w:val="20"/>
                            </w:rPr>
                            <w:t>2026/27</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49" o:spid="_x0000_s1382" type="#_x0000_t202" style="position:absolute;margin-left:55.7pt;margin-top:550.35pt;width:189.45pt;height:13.4pt;z-index:-26721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" filled="f" stroked="f">
              <v:path arrowok="t"/>
              <v:textbox inset="0,0,0,0">
                <w:txbxContent>
                  <w:p w:rsidR="002D09F7" w:rsidRDefault="00BA2BC4">
                    <w:pPr>
                      <w:spacing w:before="15"/>
                      <w:ind w:left="20"/>
                      <w:rPr>
                        <w:sz w:val="20"/>
                      </w:rPr>
                    </w:pPr>
                    <w:r>
                      <w:rPr>
                        <w:color w:val="868688"/>
                        <w:sz w:val="20"/>
                      </w:rPr>
                      <w:t>Capital</w:t>
                    </w:r>
                    <w:r>
                      <w:rPr>
                        <w:color w:val="868688"/>
                        <w:spacing w:val="37"/>
                        <w:sz w:val="20"/>
                      </w:rPr>
                      <w:t xml:space="preserve"> </w:t>
                    </w:r>
                    <w:r>
                      <w:rPr>
                        <w:color w:val="868688"/>
                        <w:sz w:val="20"/>
                      </w:rPr>
                      <w:t>Programme</w:t>
                    </w:r>
                    <w:r>
                      <w:rPr>
                        <w:color w:val="868688"/>
                        <w:spacing w:val="37"/>
                        <w:sz w:val="20"/>
                      </w:rPr>
                      <w:t xml:space="preserve"> </w:t>
                    </w:r>
                    <w:r>
                      <w:rPr>
                        <w:color w:val="868688"/>
                        <w:sz w:val="20"/>
                      </w:rPr>
                      <w:t>2023/24</w:t>
                    </w:r>
                    <w:r>
                      <w:rPr>
                        <w:color w:val="868688"/>
                        <w:spacing w:val="37"/>
                        <w:sz w:val="20"/>
                      </w:rPr>
                      <w:t xml:space="preserve"> </w:t>
                    </w:r>
                    <w:r>
                      <w:rPr>
                        <w:color w:val="868688"/>
                        <w:sz w:val="20"/>
                      </w:rPr>
                      <w:t>-</w:t>
                    </w:r>
                    <w:r>
                      <w:rPr>
                        <w:color w:val="868688"/>
                        <w:spacing w:val="37"/>
                        <w:sz w:val="20"/>
                      </w:rPr>
                      <w:t xml:space="preserve"> </w:t>
                    </w:r>
                    <w:r>
                      <w:rPr>
                        <w:color w:val="868688"/>
                        <w:spacing w:val="8"/>
                        <w:sz w:val="20"/>
                      </w:rPr>
                      <w:t>2026/27</w:t>
                    </w:r>
                  </w:p>
                </w:txbxContent>
              </v:textbox>
              <w10:wrap anchorx="page" anchory="page"/>
            </v:shape>
          </w:pict>
        </mc:Fallback>
      </mc:AlternateContent>
    </w:r>
    <w:r>
      <w:rPr>
        <w:noProof/>
        <w:lang w:val="en-GB" w:eastAsia="en-GB"/>
      </w:rPr>
      <mc:AlternateContent>
        <mc:Choice Requires="wps">
          <w:drawing>
            <wp:anchor distT="0" distB="0" distL="0" distR="0" simplePos="0" relativeHeight="476595712" behindDoc="1" locked="0" layoutInCell="1" allowOverlap="1">
              <wp:simplePos x="0" y="0"/>
              <wp:positionH relativeFrom="page">
                <wp:posOffset>6979198</wp:posOffset>
              </wp:positionH>
              <wp:positionV relativeFrom="page">
                <wp:posOffset>6988383</wp:posOffset>
              </wp:positionV>
              <wp:extent cx="2825750" cy="171450"/>
              <wp:effectExtent l="0" t="0" r="0" b="0"/>
              <wp:wrapNone/>
              <wp:docPr id="550" name="Text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0" cy="171450"/>
                      </a:xfrm>
                      <a:prstGeom prst="rect">
                        <a:avLst/>
                      </a:prstGeom>
                    </wps:spPr>
                    <wps:txbx>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2023/24</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008AC9"/>
                              <w:spacing w:val="-5"/>
                              <w:sz w:val="20"/>
                            </w:rPr>
                            <w:t>113</w:t>
                          </w:r>
                        </w:p>
                      </w:txbxContent>
                    </wps:txbx>
                    <wps:bodyPr wrap="square" lIns="0" tIns="0" rIns="0" bIns="0" rtlCol="0">
                      <a:noAutofit/>
                    </wps:bodyPr>
                  </wps:wsp>
                </a:graphicData>
              </a:graphic>
            </wp:anchor>
          </w:drawing>
        </mc:Choice>
        <mc:Fallback>
          <w:pict>
            <v:shape id="Textbox 550" o:spid="_x0000_s1383" type="#_x0000_t202" style="position:absolute;margin-left:549.55pt;margin-top:550.25pt;width:222.5pt;height:13.5pt;z-index:-26720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" filled="f" stroked="f">
              <v:path arrowok="t"/>
              <v:textbox inset="0,0,0,0">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2023/24</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008AC9"/>
                        <w:spacing w:val="-5"/>
                        <w:sz w:val="20"/>
                      </w:rPr>
                      <w:t>113</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22656" behindDoc="1" locked="0" layoutInCell="1" allowOverlap="1">
              <wp:simplePos x="0" y="0"/>
              <wp:positionH relativeFrom="page">
                <wp:posOffset>707302</wp:posOffset>
              </wp:positionH>
              <wp:positionV relativeFrom="page">
                <wp:posOffset>6989526</wp:posOffset>
              </wp:positionV>
              <wp:extent cx="1804035" cy="17018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4035" cy="170180"/>
                      </a:xfrm>
                      <a:prstGeom prst="rect">
                        <a:avLst/>
                      </a:prstGeom>
                    </wps:spPr>
                    <wps:txbx>
                      <w:txbxContent>
                        <w:p w:rsidR="002D09F7" w:rsidRDefault="00BA2BC4">
                          <w:pPr>
                            <w:spacing w:before="15"/>
                            <w:ind w:left="20"/>
                            <w:rPr>
                              <w:sz w:val="20"/>
                            </w:rPr>
                          </w:pPr>
                          <w:r>
                            <w:rPr>
                              <w:color w:val="008AC9"/>
                              <w:sz w:val="20"/>
                            </w:rPr>
                            <w:t>General</w:t>
                          </w:r>
                          <w:r>
                            <w:rPr>
                              <w:color w:val="008AC9"/>
                              <w:spacing w:val="1"/>
                              <w:sz w:val="20"/>
                            </w:rPr>
                            <w:t xml:space="preserve"> </w:t>
                          </w:r>
                          <w:r>
                            <w:rPr>
                              <w:color w:val="008AC9"/>
                              <w:sz w:val="20"/>
                            </w:rPr>
                            <w:t>Fund</w:t>
                          </w:r>
                          <w:r>
                            <w:rPr>
                              <w:color w:val="008AC9"/>
                              <w:spacing w:val="1"/>
                              <w:sz w:val="20"/>
                            </w:rPr>
                            <w:t xml:space="preserve"> </w:t>
                          </w:r>
                          <w:r>
                            <w:rPr>
                              <w:color w:val="008AC9"/>
                              <w:sz w:val="20"/>
                            </w:rPr>
                            <w:t>Budget</w:t>
                          </w:r>
                          <w:r>
                            <w:rPr>
                              <w:color w:val="008AC9"/>
                              <w:spacing w:val="2"/>
                              <w:sz w:val="20"/>
                            </w:rPr>
                            <w:t xml:space="preserve"> </w:t>
                          </w:r>
                          <w:r>
                            <w:rPr>
                              <w:color w:val="008AC9"/>
                              <w:spacing w:val="-2"/>
                              <w:sz w:val="20"/>
                            </w:rPr>
                            <w:t>Summary</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2" o:spid="_x0000_s1131" type="#_x0000_t202" style="position:absolute;margin-left:55.7pt;margin-top:550.35pt;width:142.05pt;height:13.4pt;z-index:-26893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" filled="f" stroked="f">
              <v:path arrowok="t"/>
              <v:textbox inset="0,0,0,0">
                <w:txbxContent>
                  <w:p w:rsidR="002D09F7" w:rsidRDefault="00BA2BC4">
                    <w:pPr>
                      <w:spacing w:before="15"/>
                      <w:ind w:left="20"/>
                      <w:rPr>
                        <w:sz w:val="20"/>
                      </w:rPr>
                    </w:pPr>
                    <w:r>
                      <w:rPr>
                        <w:color w:val="008AC9"/>
                        <w:sz w:val="20"/>
                      </w:rPr>
                      <w:t>General</w:t>
                    </w:r>
                    <w:r>
                      <w:rPr>
                        <w:color w:val="008AC9"/>
                        <w:spacing w:val="1"/>
                        <w:sz w:val="20"/>
                      </w:rPr>
                      <w:t xml:space="preserve"> </w:t>
                    </w:r>
                    <w:r>
                      <w:rPr>
                        <w:color w:val="008AC9"/>
                        <w:sz w:val="20"/>
                      </w:rPr>
                      <w:t>Fund</w:t>
                    </w:r>
                    <w:r>
                      <w:rPr>
                        <w:color w:val="008AC9"/>
                        <w:spacing w:val="1"/>
                        <w:sz w:val="20"/>
                      </w:rPr>
                      <w:t xml:space="preserve"> </w:t>
                    </w:r>
                    <w:r>
                      <w:rPr>
                        <w:color w:val="008AC9"/>
                        <w:sz w:val="20"/>
                      </w:rPr>
                      <w:t>Budget</w:t>
                    </w:r>
                    <w:r>
                      <w:rPr>
                        <w:color w:val="008AC9"/>
                        <w:spacing w:val="2"/>
                        <w:sz w:val="20"/>
                      </w:rPr>
                      <w:t xml:space="preserve"> </w:t>
                    </w:r>
                    <w:r>
                      <w:rPr>
                        <w:color w:val="008AC9"/>
                        <w:spacing w:val="-2"/>
                        <w:sz w:val="20"/>
                      </w:rPr>
                      <w:t>Summary</w:t>
                    </w:r>
                  </w:p>
                </w:txbxContent>
              </v:textbox>
              <w10:wrap anchorx="page" anchory="page"/>
            </v:shape>
          </w:pict>
        </mc:Fallback>
      </mc:AlternateContent>
    </w:r>
    <w:r>
      <w:rPr>
        <w:noProof/>
        <w:lang w:val="en-GB" w:eastAsia="en-GB"/>
      </w:rPr>
      <mc:AlternateContent>
        <mc:Choice Requires="wps">
          <w:drawing>
            <wp:anchor distT="0" distB="0" distL="0" distR="0" simplePos="0" relativeHeight="476423168" behindDoc="1" locked="0" layoutInCell="1" allowOverlap="1">
              <wp:simplePos x="0" y="0"/>
              <wp:positionH relativeFrom="page">
                <wp:posOffset>7056667</wp:posOffset>
              </wp:positionH>
              <wp:positionV relativeFrom="page">
                <wp:posOffset>6988383</wp:posOffset>
              </wp:positionV>
              <wp:extent cx="2748280" cy="17145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008AC9"/>
                              <w:spacing w:val="-5"/>
                              <w:sz w:val="20"/>
                            </w:rPr>
                            <w:t>15</w:t>
                          </w:r>
                        </w:p>
                      </w:txbxContent>
                    </wps:txbx>
                    <wps:bodyPr wrap="square" lIns="0" tIns="0" rIns="0" bIns="0" rtlCol="0">
                      <a:noAutofit/>
                    </wps:bodyPr>
                  </wps:wsp>
                </a:graphicData>
              </a:graphic>
            </wp:anchor>
          </w:drawing>
        </mc:Choice>
        <mc:Fallback>
          <w:pict>
            <v:shape id="Textbox 63" o:spid="_x0000_s1132" type="#_x0000_t202" style="position:absolute;margin-left:555.65pt;margin-top:550.25pt;width:216.4pt;height:13.5pt;z-index:-26893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" filled="f" stroked="f">
              <v:path arrowok="t"/>
              <v:textbox inset="0,0,0,0">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008AC9"/>
                        <w:spacing w:val="-5"/>
                        <w:sz w:val="20"/>
                      </w:rPr>
                      <w:t>15</w:t>
                    </w:r>
                  </w:p>
                </w:txbxContent>
              </v:textbox>
              <w10:wrap anchorx="page" anchory="page"/>
            </v:shape>
          </w:pict>
        </mc:Fallback>
      </mc:AlternateContent>
    </w:r>
  </w:p>
</w:ftr>
</file>

<file path=word/footer1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97248" behindDoc="1" locked="0" layoutInCell="1" allowOverlap="1">
              <wp:simplePos x="0" y="0"/>
              <wp:positionH relativeFrom="page">
                <wp:posOffset>887300</wp:posOffset>
              </wp:positionH>
              <wp:positionV relativeFrom="page">
                <wp:posOffset>6988383</wp:posOffset>
              </wp:positionV>
              <wp:extent cx="2825750" cy="171450"/>
              <wp:effectExtent l="0" t="0" r="0" b="0"/>
              <wp:wrapNone/>
              <wp:docPr id="553" name="Text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0" cy="171450"/>
                      </a:xfrm>
                      <a:prstGeom prst="rect">
                        <a:avLst/>
                      </a:prstGeom>
                    </wps:spPr>
                    <wps:txbx>
                      <w:txbxContent>
                        <w:p w:rsidR="002D09F7" w:rsidRDefault="00BA2BC4">
                          <w:pPr>
                            <w:spacing w:before="16"/>
                            <w:ind w:left="20"/>
                            <w:rPr>
                              <w:sz w:val="20"/>
                            </w:rPr>
                          </w:pPr>
                          <w:r>
                            <w:rPr>
                              <w:color w:val="008AC9"/>
                              <w:sz w:val="20"/>
                            </w:rPr>
                            <w:t>114</w:t>
                          </w:r>
                          <w:r>
                            <w:rPr>
                              <w:color w:val="008AC9"/>
                              <w:spacing w:val="-5"/>
                              <w:sz w:val="20"/>
                            </w:rPr>
                            <w:t xml:space="preserve"> </w:t>
                          </w:r>
                          <w:r>
                            <w:rPr>
                              <w:color w:val="868688"/>
                              <w:sz w:val="20"/>
                            </w:rPr>
                            <w:t>-</w:t>
                          </w:r>
                          <w:r>
                            <w:rPr>
                              <w:color w:val="868688"/>
                              <w:spacing w:val="-5"/>
                              <w:sz w:val="20"/>
                            </w:rPr>
                            <w:t xml:space="preserve"> </w:t>
                          </w:r>
                          <w:r>
                            <w:rPr>
                              <w:color w:val="868688"/>
                              <w:sz w:val="20"/>
                            </w:rPr>
                            <w:t>Hertsmere</w:t>
                          </w:r>
                          <w:r>
                            <w:rPr>
                              <w:color w:val="868688"/>
                              <w:spacing w:val="-5"/>
                              <w:sz w:val="20"/>
                            </w:rPr>
                            <w:t xml:space="preserve"> </w:t>
                          </w:r>
                          <w:r>
                            <w:rPr>
                              <w:color w:val="868688"/>
                              <w:sz w:val="20"/>
                            </w:rPr>
                            <w:t>Borough</w:t>
                          </w:r>
                          <w:r>
                            <w:rPr>
                              <w:color w:val="868688"/>
                              <w:spacing w:val="-5"/>
                              <w:sz w:val="20"/>
                            </w:rPr>
                            <w:t xml:space="preserve"> </w:t>
                          </w:r>
                          <w:r>
                            <w:rPr>
                              <w:color w:val="868688"/>
                              <w:sz w:val="20"/>
                            </w:rPr>
                            <w:t>Council</w:t>
                          </w:r>
                          <w:r>
                            <w:rPr>
                              <w:color w:val="868688"/>
                              <w:spacing w:val="-5"/>
                              <w:sz w:val="20"/>
                            </w:rPr>
                            <w:t xml:space="preserve"> </w:t>
                          </w:r>
                          <w:r>
                            <w:rPr>
                              <w:color w:val="868688"/>
                              <w:sz w:val="20"/>
                            </w:rPr>
                            <w:t>2024/25</w:t>
                          </w:r>
                          <w:r>
                            <w:rPr>
                              <w:color w:val="868688"/>
                              <w:spacing w:val="-5"/>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53" o:spid="_x0000_s1385" type="#_x0000_t202" style="position:absolute;margin-left:69.85pt;margin-top:550.25pt;width:222.5pt;height:13.5pt;z-index:-26719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" filled="f" stroked="f">
              <v:path arrowok="t"/>
              <v:textbox inset="0,0,0,0">
                <w:txbxContent>
                  <w:p w:rsidR="002D09F7" w:rsidRDefault="00BA2BC4">
                    <w:pPr>
                      <w:spacing w:before="16"/>
                      <w:ind w:left="20"/>
                      <w:rPr>
                        <w:sz w:val="20"/>
                      </w:rPr>
                    </w:pPr>
                    <w:r>
                      <w:rPr>
                        <w:color w:val="008AC9"/>
                        <w:sz w:val="20"/>
                      </w:rPr>
                      <w:t>114</w:t>
                    </w:r>
                    <w:r>
                      <w:rPr>
                        <w:color w:val="008AC9"/>
                        <w:spacing w:val="-5"/>
                        <w:sz w:val="20"/>
                      </w:rPr>
                      <w:t xml:space="preserve"> </w:t>
                    </w:r>
                    <w:r>
                      <w:rPr>
                        <w:color w:val="868688"/>
                        <w:sz w:val="20"/>
                      </w:rPr>
                      <w:t>-</w:t>
                    </w:r>
                    <w:r>
                      <w:rPr>
                        <w:color w:val="868688"/>
                        <w:spacing w:val="-5"/>
                        <w:sz w:val="20"/>
                      </w:rPr>
                      <w:t xml:space="preserve"> </w:t>
                    </w:r>
                    <w:r>
                      <w:rPr>
                        <w:color w:val="868688"/>
                        <w:sz w:val="20"/>
                      </w:rPr>
                      <w:t>Hertsmere</w:t>
                    </w:r>
                    <w:r>
                      <w:rPr>
                        <w:color w:val="868688"/>
                        <w:spacing w:val="-5"/>
                        <w:sz w:val="20"/>
                      </w:rPr>
                      <w:t xml:space="preserve"> </w:t>
                    </w:r>
                    <w:r>
                      <w:rPr>
                        <w:color w:val="868688"/>
                        <w:sz w:val="20"/>
                      </w:rPr>
                      <w:t>Borough</w:t>
                    </w:r>
                    <w:r>
                      <w:rPr>
                        <w:color w:val="868688"/>
                        <w:spacing w:val="-5"/>
                        <w:sz w:val="20"/>
                      </w:rPr>
                      <w:t xml:space="preserve"> </w:t>
                    </w:r>
                    <w:r>
                      <w:rPr>
                        <w:color w:val="868688"/>
                        <w:sz w:val="20"/>
                      </w:rPr>
                      <w:t>Council</w:t>
                    </w:r>
                    <w:r>
                      <w:rPr>
                        <w:color w:val="868688"/>
                        <w:spacing w:val="-5"/>
                        <w:sz w:val="20"/>
                      </w:rPr>
                      <w:t xml:space="preserve"> </w:t>
                    </w:r>
                    <w:r>
                      <w:rPr>
                        <w:color w:val="868688"/>
                        <w:sz w:val="20"/>
                      </w:rPr>
                      <w:t>2024/25</w:t>
                    </w:r>
                    <w:r>
                      <w:rPr>
                        <w:color w:val="868688"/>
                        <w:spacing w:val="-5"/>
                        <w:sz w:val="20"/>
                      </w:rPr>
                      <w:t xml:space="preserve"> </w:t>
                    </w:r>
                    <w:r>
                      <w:rPr>
                        <w:color w:val="868688"/>
                        <w:spacing w:val="-2"/>
                        <w:sz w:val="20"/>
                      </w:rPr>
                      <w:t>Budget</w:t>
                    </w:r>
                  </w:p>
                </w:txbxContent>
              </v:textbox>
              <w10:wrap anchorx="page" anchory="page"/>
            </v:shape>
          </w:pict>
        </mc:Fallback>
      </mc:AlternateContent>
    </w:r>
    <w:r>
      <w:rPr>
        <w:noProof/>
        <w:lang w:val="en-GB" w:eastAsia="en-GB"/>
      </w:rPr>
      <mc:AlternateContent>
        <mc:Choice Requires="wps">
          <w:drawing>
            <wp:anchor distT="0" distB="0" distL="0" distR="0" simplePos="0" relativeHeight="476597760" behindDoc="1" locked="0" layoutInCell="1" allowOverlap="1">
              <wp:simplePos x="0" y="0"/>
              <wp:positionH relativeFrom="page">
                <wp:posOffset>7585407</wp:posOffset>
              </wp:positionH>
              <wp:positionV relativeFrom="page">
                <wp:posOffset>6989526</wp:posOffset>
              </wp:positionV>
              <wp:extent cx="2406015" cy="170180"/>
              <wp:effectExtent l="0" t="0" r="0" b="0"/>
              <wp:wrapNone/>
              <wp:docPr id="554" name="Text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6015" cy="170180"/>
                      </a:xfrm>
                      <a:prstGeom prst="rect">
                        <a:avLst/>
                      </a:prstGeom>
                    </wps:spPr>
                    <wps:txbx>
                      <w:txbxContent>
                        <w:p w:rsidR="002D09F7" w:rsidRDefault="00BA2BC4">
                          <w:pPr>
                            <w:spacing w:before="15"/>
                            <w:ind w:left="20"/>
                            <w:rPr>
                              <w:sz w:val="20"/>
                            </w:rPr>
                          </w:pPr>
                          <w:r>
                            <w:rPr>
                              <w:color w:val="868688"/>
                              <w:sz w:val="20"/>
                            </w:rPr>
                            <w:t>Capital</w:t>
                          </w:r>
                          <w:r>
                            <w:rPr>
                              <w:color w:val="868688"/>
                              <w:spacing w:val="37"/>
                              <w:sz w:val="20"/>
                            </w:rPr>
                            <w:t xml:space="preserve"> </w:t>
                          </w:r>
                          <w:r>
                            <w:rPr>
                              <w:color w:val="868688"/>
                              <w:sz w:val="20"/>
                            </w:rPr>
                            <w:t>Programme</w:t>
                          </w:r>
                          <w:r>
                            <w:rPr>
                              <w:color w:val="868688"/>
                              <w:spacing w:val="37"/>
                              <w:sz w:val="20"/>
                            </w:rPr>
                            <w:t xml:space="preserve"> </w:t>
                          </w:r>
                          <w:r>
                            <w:rPr>
                              <w:color w:val="868688"/>
                              <w:sz w:val="20"/>
                            </w:rPr>
                            <w:t>2023/24</w:t>
                          </w:r>
                          <w:r>
                            <w:rPr>
                              <w:color w:val="868688"/>
                              <w:spacing w:val="37"/>
                              <w:sz w:val="20"/>
                            </w:rPr>
                            <w:t xml:space="preserve"> </w:t>
                          </w:r>
                          <w:r>
                            <w:rPr>
                              <w:color w:val="868688"/>
                              <w:sz w:val="20"/>
                            </w:rPr>
                            <w:t>-</w:t>
                          </w:r>
                          <w:r>
                            <w:rPr>
                              <w:color w:val="868688"/>
                              <w:spacing w:val="37"/>
                              <w:sz w:val="20"/>
                            </w:rPr>
                            <w:t xml:space="preserve"> </w:t>
                          </w:r>
                          <w:r>
                            <w:rPr>
                              <w:color w:val="868688"/>
                              <w:spacing w:val="8"/>
                              <w:sz w:val="20"/>
                            </w:rPr>
                            <w:t>2026/27</w:t>
                          </w:r>
                        </w:p>
                      </w:txbxContent>
                    </wps:txbx>
                    <wps:bodyPr wrap="square" lIns="0" tIns="0" rIns="0" bIns="0" rtlCol="0">
                      <a:noAutofit/>
                    </wps:bodyPr>
                  </wps:wsp>
                </a:graphicData>
              </a:graphic>
            </wp:anchor>
          </w:drawing>
        </mc:Choice>
        <mc:Fallback>
          <w:pict>
            <v:shape id="Textbox 554" o:spid="_x0000_s1386" type="#_x0000_t202" style="position:absolute;margin-left:597.3pt;margin-top:550.35pt;width:189.45pt;height:13.4pt;z-index:-26718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" filled="f" stroked="f">
              <v:path arrowok="t"/>
              <v:textbox inset="0,0,0,0">
                <w:txbxContent>
                  <w:p w:rsidR="002D09F7" w:rsidRDefault="00BA2BC4">
                    <w:pPr>
                      <w:spacing w:before="15"/>
                      <w:ind w:left="20"/>
                      <w:rPr>
                        <w:sz w:val="20"/>
                      </w:rPr>
                    </w:pPr>
                    <w:r>
                      <w:rPr>
                        <w:color w:val="868688"/>
                        <w:sz w:val="20"/>
                      </w:rPr>
                      <w:t>Capital</w:t>
                    </w:r>
                    <w:r>
                      <w:rPr>
                        <w:color w:val="868688"/>
                        <w:spacing w:val="37"/>
                        <w:sz w:val="20"/>
                      </w:rPr>
                      <w:t xml:space="preserve"> </w:t>
                    </w:r>
                    <w:r>
                      <w:rPr>
                        <w:color w:val="868688"/>
                        <w:sz w:val="20"/>
                      </w:rPr>
                      <w:t>Programme</w:t>
                    </w:r>
                    <w:r>
                      <w:rPr>
                        <w:color w:val="868688"/>
                        <w:spacing w:val="37"/>
                        <w:sz w:val="20"/>
                      </w:rPr>
                      <w:t xml:space="preserve"> </w:t>
                    </w:r>
                    <w:r>
                      <w:rPr>
                        <w:color w:val="868688"/>
                        <w:sz w:val="20"/>
                      </w:rPr>
                      <w:t>2023/24</w:t>
                    </w:r>
                    <w:r>
                      <w:rPr>
                        <w:color w:val="868688"/>
                        <w:spacing w:val="37"/>
                        <w:sz w:val="20"/>
                      </w:rPr>
                      <w:t xml:space="preserve"> </w:t>
                    </w:r>
                    <w:r>
                      <w:rPr>
                        <w:color w:val="868688"/>
                        <w:sz w:val="20"/>
                      </w:rPr>
                      <w:t>-</w:t>
                    </w:r>
                    <w:r>
                      <w:rPr>
                        <w:color w:val="868688"/>
                        <w:spacing w:val="37"/>
                        <w:sz w:val="20"/>
                      </w:rPr>
                      <w:t xml:space="preserve"> </w:t>
                    </w:r>
                    <w:r>
                      <w:rPr>
                        <w:color w:val="868688"/>
                        <w:spacing w:val="8"/>
                        <w:sz w:val="20"/>
                      </w:rPr>
                      <w:t>2026/27</w:t>
                    </w:r>
                  </w:p>
                </w:txbxContent>
              </v:textbox>
              <w10:wrap anchorx="page" anchory="page"/>
            </v:shape>
          </w:pict>
        </mc:Fallback>
      </mc:AlternateContent>
    </w:r>
  </w:p>
</w:ftr>
</file>

<file path=word/footer1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99296" behindDoc="1" locked="0" layoutInCell="1" allowOverlap="1">
              <wp:simplePos x="0" y="0"/>
              <wp:positionH relativeFrom="page">
                <wp:posOffset>707303</wp:posOffset>
              </wp:positionH>
              <wp:positionV relativeFrom="page">
                <wp:posOffset>6989526</wp:posOffset>
              </wp:positionV>
              <wp:extent cx="2406015" cy="170180"/>
              <wp:effectExtent l="0" t="0" r="0" b="0"/>
              <wp:wrapNone/>
              <wp:docPr id="560" name="Text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6015" cy="170180"/>
                      </a:xfrm>
                      <a:prstGeom prst="rect">
                        <a:avLst/>
                      </a:prstGeom>
                    </wps:spPr>
                    <wps:txbx>
                      <w:txbxContent>
                        <w:p w:rsidR="002D09F7" w:rsidRDefault="00BA2BC4">
                          <w:pPr>
                            <w:spacing w:before="15"/>
                            <w:ind w:left="20"/>
                            <w:rPr>
                              <w:sz w:val="20"/>
                            </w:rPr>
                          </w:pPr>
                          <w:r>
                            <w:rPr>
                              <w:color w:val="868688"/>
                              <w:sz w:val="20"/>
                            </w:rPr>
                            <w:t>Capital</w:t>
                          </w:r>
                          <w:r>
                            <w:rPr>
                              <w:color w:val="868688"/>
                              <w:spacing w:val="37"/>
                              <w:sz w:val="20"/>
                            </w:rPr>
                            <w:t xml:space="preserve"> </w:t>
                          </w:r>
                          <w:r>
                            <w:rPr>
                              <w:color w:val="868688"/>
                              <w:sz w:val="20"/>
                            </w:rPr>
                            <w:t>Programme</w:t>
                          </w:r>
                          <w:r>
                            <w:rPr>
                              <w:color w:val="868688"/>
                              <w:spacing w:val="37"/>
                              <w:sz w:val="20"/>
                            </w:rPr>
                            <w:t xml:space="preserve"> </w:t>
                          </w:r>
                          <w:r>
                            <w:rPr>
                              <w:color w:val="868688"/>
                              <w:sz w:val="20"/>
                            </w:rPr>
                            <w:t>2023/24</w:t>
                          </w:r>
                          <w:r>
                            <w:rPr>
                              <w:color w:val="868688"/>
                              <w:spacing w:val="37"/>
                              <w:sz w:val="20"/>
                            </w:rPr>
                            <w:t xml:space="preserve"> </w:t>
                          </w:r>
                          <w:r>
                            <w:rPr>
                              <w:color w:val="868688"/>
                              <w:sz w:val="20"/>
                            </w:rPr>
                            <w:t>-</w:t>
                          </w:r>
                          <w:r>
                            <w:rPr>
                              <w:color w:val="868688"/>
                              <w:spacing w:val="37"/>
                              <w:sz w:val="20"/>
                            </w:rPr>
                            <w:t xml:space="preserve"> </w:t>
                          </w:r>
                          <w:r>
                            <w:rPr>
                              <w:color w:val="868688"/>
                              <w:spacing w:val="8"/>
                              <w:sz w:val="20"/>
                            </w:rPr>
                            <w:t>2026/27</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60" o:spid="_x0000_s1388" type="#_x0000_t202" style="position:absolute;margin-left:55.7pt;margin-top:550.35pt;width:189.45pt;height:13.4pt;z-index:-26717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" filled="f" stroked="f">
              <v:path arrowok="t"/>
              <v:textbox inset="0,0,0,0">
                <w:txbxContent>
                  <w:p w:rsidR="002D09F7" w:rsidRDefault="00BA2BC4">
                    <w:pPr>
                      <w:spacing w:before="15"/>
                      <w:ind w:left="20"/>
                      <w:rPr>
                        <w:sz w:val="20"/>
                      </w:rPr>
                    </w:pPr>
                    <w:r>
                      <w:rPr>
                        <w:color w:val="868688"/>
                        <w:sz w:val="20"/>
                      </w:rPr>
                      <w:t>Capital</w:t>
                    </w:r>
                    <w:r>
                      <w:rPr>
                        <w:color w:val="868688"/>
                        <w:spacing w:val="37"/>
                        <w:sz w:val="20"/>
                      </w:rPr>
                      <w:t xml:space="preserve"> </w:t>
                    </w:r>
                    <w:r>
                      <w:rPr>
                        <w:color w:val="868688"/>
                        <w:sz w:val="20"/>
                      </w:rPr>
                      <w:t>Programme</w:t>
                    </w:r>
                    <w:r>
                      <w:rPr>
                        <w:color w:val="868688"/>
                        <w:spacing w:val="37"/>
                        <w:sz w:val="20"/>
                      </w:rPr>
                      <w:t xml:space="preserve"> </w:t>
                    </w:r>
                    <w:r>
                      <w:rPr>
                        <w:color w:val="868688"/>
                        <w:sz w:val="20"/>
                      </w:rPr>
                      <w:t>2023/24</w:t>
                    </w:r>
                    <w:r>
                      <w:rPr>
                        <w:color w:val="868688"/>
                        <w:spacing w:val="37"/>
                        <w:sz w:val="20"/>
                      </w:rPr>
                      <w:t xml:space="preserve"> </w:t>
                    </w:r>
                    <w:r>
                      <w:rPr>
                        <w:color w:val="868688"/>
                        <w:sz w:val="20"/>
                      </w:rPr>
                      <w:t>-</w:t>
                    </w:r>
                    <w:r>
                      <w:rPr>
                        <w:color w:val="868688"/>
                        <w:spacing w:val="37"/>
                        <w:sz w:val="20"/>
                      </w:rPr>
                      <w:t xml:space="preserve"> </w:t>
                    </w:r>
                    <w:r>
                      <w:rPr>
                        <w:color w:val="868688"/>
                        <w:spacing w:val="8"/>
                        <w:sz w:val="20"/>
                      </w:rPr>
                      <w:t>2026/27</w:t>
                    </w:r>
                  </w:p>
                </w:txbxContent>
              </v:textbox>
              <w10:wrap anchorx="page" anchory="page"/>
            </v:shape>
          </w:pict>
        </mc:Fallback>
      </mc:AlternateContent>
    </w:r>
    <w:r>
      <w:rPr>
        <w:noProof/>
        <w:lang w:val="en-GB" w:eastAsia="en-GB"/>
      </w:rPr>
      <mc:AlternateContent>
        <mc:Choice Requires="wps">
          <w:drawing>
            <wp:anchor distT="0" distB="0" distL="0" distR="0" simplePos="0" relativeHeight="476599808" behindDoc="1" locked="0" layoutInCell="1" allowOverlap="1">
              <wp:simplePos x="0" y="0"/>
              <wp:positionH relativeFrom="page">
                <wp:posOffset>6979198</wp:posOffset>
              </wp:positionH>
              <wp:positionV relativeFrom="page">
                <wp:posOffset>6988383</wp:posOffset>
              </wp:positionV>
              <wp:extent cx="2825750" cy="171450"/>
              <wp:effectExtent l="0" t="0" r="0" b="0"/>
              <wp:wrapNone/>
              <wp:docPr id="561" name="Textbox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0" cy="171450"/>
                      </a:xfrm>
                      <a:prstGeom prst="rect">
                        <a:avLst/>
                      </a:prstGeom>
                    </wps:spPr>
                    <wps:txbx>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868688"/>
                              <w:spacing w:val="-5"/>
                              <w:sz w:val="20"/>
                            </w:rPr>
                            <w:t>115</w:t>
                          </w:r>
                        </w:p>
                      </w:txbxContent>
                    </wps:txbx>
                    <wps:bodyPr wrap="square" lIns="0" tIns="0" rIns="0" bIns="0" rtlCol="0">
                      <a:noAutofit/>
                    </wps:bodyPr>
                  </wps:wsp>
                </a:graphicData>
              </a:graphic>
            </wp:anchor>
          </w:drawing>
        </mc:Choice>
        <mc:Fallback>
          <w:pict>
            <v:shape id="Textbox 561" o:spid="_x0000_s1389" type="#_x0000_t202" style="position:absolute;margin-left:549.55pt;margin-top:550.25pt;width:222.5pt;height:13.5pt;z-index:-26716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" filled="f" stroked="f">
              <v:path arrowok="t"/>
              <v:textbox inset="0,0,0,0">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868688"/>
                        <w:spacing w:val="-5"/>
                        <w:sz w:val="20"/>
                      </w:rPr>
                      <w:t>115</w:t>
                    </w:r>
                  </w:p>
                </w:txbxContent>
              </v:textbox>
              <w10:wrap anchorx="page" anchory="page"/>
            </v:shape>
          </w:pict>
        </mc:Fallback>
      </mc:AlternateContent>
    </w:r>
  </w:p>
</w:ftr>
</file>

<file path=word/footer1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601344" behindDoc="1" locked="0" layoutInCell="1" allowOverlap="1">
              <wp:simplePos x="0" y="0"/>
              <wp:positionH relativeFrom="page">
                <wp:posOffset>887300</wp:posOffset>
              </wp:positionH>
              <wp:positionV relativeFrom="page">
                <wp:posOffset>6988383</wp:posOffset>
              </wp:positionV>
              <wp:extent cx="2825750" cy="171450"/>
              <wp:effectExtent l="0" t="0" r="0" b="0"/>
              <wp:wrapNone/>
              <wp:docPr id="564" name="Text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0" cy="171450"/>
                      </a:xfrm>
                      <a:prstGeom prst="rect">
                        <a:avLst/>
                      </a:prstGeom>
                    </wps:spPr>
                    <wps:txbx>
                      <w:txbxContent>
                        <w:p w:rsidR="002D09F7" w:rsidRDefault="00BA2BC4">
                          <w:pPr>
                            <w:spacing w:before="16"/>
                            <w:ind w:left="20"/>
                            <w:rPr>
                              <w:sz w:val="20"/>
                            </w:rPr>
                          </w:pPr>
                          <w:r>
                            <w:rPr>
                              <w:color w:val="008AC9"/>
                              <w:sz w:val="20"/>
                            </w:rPr>
                            <w:t>116</w:t>
                          </w:r>
                          <w:r>
                            <w:rPr>
                              <w:color w:val="008AC9"/>
                              <w:spacing w:val="-5"/>
                              <w:sz w:val="20"/>
                            </w:rPr>
                            <w:t xml:space="preserve"> </w:t>
                          </w:r>
                          <w:r>
                            <w:rPr>
                              <w:color w:val="868688"/>
                              <w:sz w:val="20"/>
                            </w:rPr>
                            <w:t>-</w:t>
                          </w:r>
                          <w:r>
                            <w:rPr>
                              <w:color w:val="868688"/>
                              <w:spacing w:val="-5"/>
                              <w:sz w:val="20"/>
                            </w:rPr>
                            <w:t xml:space="preserve"> </w:t>
                          </w:r>
                          <w:r>
                            <w:rPr>
                              <w:color w:val="868688"/>
                              <w:sz w:val="20"/>
                            </w:rPr>
                            <w:t>Hertsmere</w:t>
                          </w:r>
                          <w:r>
                            <w:rPr>
                              <w:color w:val="868688"/>
                              <w:spacing w:val="-5"/>
                              <w:sz w:val="20"/>
                            </w:rPr>
                            <w:t xml:space="preserve"> </w:t>
                          </w:r>
                          <w:r>
                            <w:rPr>
                              <w:color w:val="868688"/>
                              <w:sz w:val="20"/>
                            </w:rPr>
                            <w:t>Borough</w:t>
                          </w:r>
                          <w:r>
                            <w:rPr>
                              <w:color w:val="868688"/>
                              <w:spacing w:val="-5"/>
                              <w:sz w:val="20"/>
                            </w:rPr>
                            <w:t xml:space="preserve"> </w:t>
                          </w:r>
                          <w:r>
                            <w:rPr>
                              <w:color w:val="868688"/>
                              <w:sz w:val="20"/>
                            </w:rPr>
                            <w:t>Council</w:t>
                          </w:r>
                          <w:r>
                            <w:rPr>
                              <w:color w:val="868688"/>
                              <w:spacing w:val="-5"/>
                              <w:sz w:val="20"/>
                            </w:rPr>
                            <w:t xml:space="preserve"> </w:t>
                          </w:r>
                          <w:r>
                            <w:rPr>
                              <w:color w:val="868688"/>
                              <w:sz w:val="20"/>
                            </w:rPr>
                            <w:t>2024/25</w:t>
                          </w:r>
                          <w:r>
                            <w:rPr>
                              <w:color w:val="868688"/>
                              <w:spacing w:val="-5"/>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64" o:spid="_x0000_s1391" type="#_x0000_t202" style="position:absolute;margin-left:69.85pt;margin-top:550.25pt;width:222.5pt;height:13.5pt;z-index:-26715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" filled="f" stroked="f">
              <v:path arrowok="t"/>
              <v:textbox inset="0,0,0,0">
                <w:txbxContent>
                  <w:p w:rsidR="002D09F7" w:rsidRDefault="00BA2BC4">
                    <w:pPr>
                      <w:spacing w:before="16"/>
                      <w:ind w:left="20"/>
                      <w:rPr>
                        <w:sz w:val="20"/>
                      </w:rPr>
                    </w:pPr>
                    <w:r>
                      <w:rPr>
                        <w:color w:val="008AC9"/>
                        <w:sz w:val="20"/>
                      </w:rPr>
                      <w:t>116</w:t>
                    </w:r>
                    <w:r>
                      <w:rPr>
                        <w:color w:val="008AC9"/>
                        <w:spacing w:val="-5"/>
                        <w:sz w:val="20"/>
                      </w:rPr>
                      <w:t xml:space="preserve"> </w:t>
                    </w:r>
                    <w:r>
                      <w:rPr>
                        <w:color w:val="868688"/>
                        <w:sz w:val="20"/>
                      </w:rPr>
                      <w:t>-</w:t>
                    </w:r>
                    <w:r>
                      <w:rPr>
                        <w:color w:val="868688"/>
                        <w:spacing w:val="-5"/>
                        <w:sz w:val="20"/>
                      </w:rPr>
                      <w:t xml:space="preserve"> </w:t>
                    </w:r>
                    <w:r>
                      <w:rPr>
                        <w:color w:val="868688"/>
                        <w:sz w:val="20"/>
                      </w:rPr>
                      <w:t>Hertsmere</w:t>
                    </w:r>
                    <w:r>
                      <w:rPr>
                        <w:color w:val="868688"/>
                        <w:spacing w:val="-5"/>
                        <w:sz w:val="20"/>
                      </w:rPr>
                      <w:t xml:space="preserve"> </w:t>
                    </w:r>
                    <w:r>
                      <w:rPr>
                        <w:color w:val="868688"/>
                        <w:sz w:val="20"/>
                      </w:rPr>
                      <w:t>Borough</w:t>
                    </w:r>
                    <w:r>
                      <w:rPr>
                        <w:color w:val="868688"/>
                        <w:spacing w:val="-5"/>
                        <w:sz w:val="20"/>
                      </w:rPr>
                      <w:t xml:space="preserve"> </w:t>
                    </w:r>
                    <w:r>
                      <w:rPr>
                        <w:color w:val="868688"/>
                        <w:sz w:val="20"/>
                      </w:rPr>
                      <w:t>Council</w:t>
                    </w:r>
                    <w:r>
                      <w:rPr>
                        <w:color w:val="868688"/>
                        <w:spacing w:val="-5"/>
                        <w:sz w:val="20"/>
                      </w:rPr>
                      <w:t xml:space="preserve"> </w:t>
                    </w:r>
                    <w:r>
                      <w:rPr>
                        <w:color w:val="868688"/>
                        <w:sz w:val="20"/>
                      </w:rPr>
                      <w:t>2024/25</w:t>
                    </w:r>
                    <w:r>
                      <w:rPr>
                        <w:color w:val="868688"/>
                        <w:spacing w:val="-5"/>
                        <w:sz w:val="20"/>
                      </w:rPr>
                      <w:t xml:space="preserve"> </w:t>
                    </w:r>
                    <w:r>
                      <w:rPr>
                        <w:color w:val="868688"/>
                        <w:spacing w:val="-2"/>
                        <w:sz w:val="20"/>
                      </w:rPr>
                      <w:t>Budget</w:t>
                    </w:r>
                  </w:p>
                </w:txbxContent>
              </v:textbox>
              <w10:wrap anchorx="page" anchory="page"/>
            </v:shape>
          </w:pict>
        </mc:Fallback>
      </mc:AlternateContent>
    </w:r>
    <w:r>
      <w:rPr>
        <w:noProof/>
        <w:lang w:val="en-GB" w:eastAsia="en-GB"/>
      </w:rPr>
      <mc:AlternateContent>
        <mc:Choice Requires="wps">
          <w:drawing>
            <wp:anchor distT="0" distB="0" distL="0" distR="0" simplePos="0" relativeHeight="476601856" behindDoc="1" locked="0" layoutInCell="1" allowOverlap="1">
              <wp:simplePos x="0" y="0"/>
              <wp:positionH relativeFrom="page">
                <wp:posOffset>7585407</wp:posOffset>
              </wp:positionH>
              <wp:positionV relativeFrom="page">
                <wp:posOffset>6989526</wp:posOffset>
              </wp:positionV>
              <wp:extent cx="2406015" cy="170180"/>
              <wp:effectExtent l="0" t="0" r="0" b="0"/>
              <wp:wrapNone/>
              <wp:docPr id="565" name="Text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6015" cy="170180"/>
                      </a:xfrm>
                      <a:prstGeom prst="rect">
                        <a:avLst/>
                      </a:prstGeom>
                    </wps:spPr>
                    <wps:txbx>
                      <w:txbxContent>
                        <w:p w:rsidR="002D09F7" w:rsidRDefault="00BA2BC4">
                          <w:pPr>
                            <w:spacing w:before="15"/>
                            <w:ind w:left="20"/>
                            <w:rPr>
                              <w:sz w:val="20"/>
                            </w:rPr>
                          </w:pPr>
                          <w:r>
                            <w:rPr>
                              <w:color w:val="868688"/>
                              <w:sz w:val="20"/>
                            </w:rPr>
                            <w:t>Capital</w:t>
                          </w:r>
                          <w:r>
                            <w:rPr>
                              <w:color w:val="868688"/>
                              <w:spacing w:val="37"/>
                              <w:sz w:val="20"/>
                            </w:rPr>
                            <w:t xml:space="preserve"> </w:t>
                          </w:r>
                          <w:r>
                            <w:rPr>
                              <w:color w:val="868688"/>
                              <w:sz w:val="20"/>
                            </w:rPr>
                            <w:t>Programme</w:t>
                          </w:r>
                          <w:r>
                            <w:rPr>
                              <w:color w:val="868688"/>
                              <w:spacing w:val="37"/>
                              <w:sz w:val="20"/>
                            </w:rPr>
                            <w:t xml:space="preserve"> </w:t>
                          </w:r>
                          <w:r>
                            <w:rPr>
                              <w:color w:val="868688"/>
                              <w:sz w:val="20"/>
                            </w:rPr>
                            <w:t>2023/24</w:t>
                          </w:r>
                          <w:r>
                            <w:rPr>
                              <w:color w:val="868688"/>
                              <w:spacing w:val="37"/>
                              <w:sz w:val="20"/>
                            </w:rPr>
                            <w:t xml:space="preserve"> </w:t>
                          </w:r>
                          <w:r>
                            <w:rPr>
                              <w:color w:val="868688"/>
                              <w:sz w:val="20"/>
                            </w:rPr>
                            <w:t>-</w:t>
                          </w:r>
                          <w:r>
                            <w:rPr>
                              <w:color w:val="868688"/>
                              <w:spacing w:val="37"/>
                              <w:sz w:val="20"/>
                            </w:rPr>
                            <w:t xml:space="preserve"> </w:t>
                          </w:r>
                          <w:r>
                            <w:rPr>
                              <w:color w:val="868688"/>
                              <w:spacing w:val="8"/>
                              <w:sz w:val="20"/>
                            </w:rPr>
                            <w:t>2026/27</w:t>
                          </w:r>
                        </w:p>
                      </w:txbxContent>
                    </wps:txbx>
                    <wps:bodyPr wrap="square" lIns="0" tIns="0" rIns="0" bIns="0" rtlCol="0">
                      <a:noAutofit/>
                    </wps:bodyPr>
                  </wps:wsp>
                </a:graphicData>
              </a:graphic>
            </wp:anchor>
          </w:drawing>
        </mc:Choice>
        <mc:Fallback>
          <w:pict>
            <v:shape id="Textbox 565" o:spid="_x0000_s1392" type="#_x0000_t202" style="position:absolute;margin-left:597.3pt;margin-top:550.35pt;width:189.45pt;height:13.4pt;z-index:-26714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" filled="f" stroked="f">
              <v:path arrowok="t"/>
              <v:textbox inset="0,0,0,0">
                <w:txbxContent>
                  <w:p w:rsidR="002D09F7" w:rsidRDefault="00BA2BC4">
                    <w:pPr>
                      <w:spacing w:before="15"/>
                      <w:ind w:left="20"/>
                      <w:rPr>
                        <w:sz w:val="20"/>
                      </w:rPr>
                    </w:pPr>
                    <w:r>
                      <w:rPr>
                        <w:color w:val="868688"/>
                        <w:sz w:val="20"/>
                      </w:rPr>
                      <w:t>Capital</w:t>
                    </w:r>
                    <w:r>
                      <w:rPr>
                        <w:color w:val="868688"/>
                        <w:spacing w:val="37"/>
                        <w:sz w:val="20"/>
                      </w:rPr>
                      <w:t xml:space="preserve"> </w:t>
                    </w:r>
                    <w:r>
                      <w:rPr>
                        <w:color w:val="868688"/>
                        <w:sz w:val="20"/>
                      </w:rPr>
                      <w:t>Programme</w:t>
                    </w:r>
                    <w:r>
                      <w:rPr>
                        <w:color w:val="868688"/>
                        <w:spacing w:val="37"/>
                        <w:sz w:val="20"/>
                      </w:rPr>
                      <w:t xml:space="preserve"> </w:t>
                    </w:r>
                    <w:r>
                      <w:rPr>
                        <w:color w:val="868688"/>
                        <w:sz w:val="20"/>
                      </w:rPr>
                      <w:t>2023/24</w:t>
                    </w:r>
                    <w:r>
                      <w:rPr>
                        <w:color w:val="868688"/>
                        <w:spacing w:val="37"/>
                        <w:sz w:val="20"/>
                      </w:rPr>
                      <w:t xml:space="preserve"> </w:t>
                    </w:r>
                    <w:r>
                      <w:rPr>
                        <w:color w:val="868688"/>
                        <w:sz w:val="20"/>
                      </w:rPr>
                      <w:t>-</w:t>
                    </w:r>
                    <w:r>
                      <w:rPr>
                        <w:color w:val="868688"/>
                        <w:spacing w:val="37"/>
                        <w:sz w:val="20"/>
                      </w:rPr>
                      <w:t xml:space="preserve"> </w:t>
                    </w:r>
                    <w:r>
                      <w:rPr>
                        <w:color w:val="868688"/>
                        <w:spacing w:val="8"/>
                        <w:sz w:val="20"/>
                      </w:rPr>
                      <w:t>2026/27</w:t>
                    </w:r>
                  </w:p>
                </w:txbxContent>
              </v:textbox>
              <w10:wrap anchorx="page" anchory="page"/>
            </v:shape>
          </w:pict>
        </mc:Fallback>
      </mc:AlternateContent>
    </w:r>
  </w:p>
</w:ftr>
</file>

<file path=word/footer1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603392" behindDoc="1" locked="0" layoutInCell="1" allowOverlap="1">
              <wp:simplePos x="0" y="0"/>
              <wp:positionH relativeFrom="page">
                <wp:posOffset>707303</wp:posOffset>
              </wp:positionH>
              <wp:positionV relativeFrom="page">
                <wp:posOffset>6989526</wp:posOffset>
              </wp:positionV>
              <wp:extent cx="2406015" cy="170180"/>
              <wp:effectExtent l="0" t="0" r="0" b="0"/>
              <wp:wrapNone/>
              <wp:docPr id="568" name="Text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6015" cy="170180"/>
                      </a:xfrm>
                      <a:prstGeom prst="rect">
                        <a:avLst/>
                      </a:prstGeom>
                    </wps:spPr>
                    <wps:txbx>
                      <w:txbxContent>
                        <w:p w:rsidR="002D09F7" w:rsidRDefault="00BA2BC4">
                          <w:pPr>
                            <w:spacing w:before="15"/>
                            <w:ind w:left="20"/>
                            <w:rPr>
                              <w:sz w:val="20"/>
                            </w:rPr>
                          </w:pPr>
                          <w:r>
                            <w:rPr>
                              <w:color w:val="868688"/>
                              <w:sz w:val="20"/>
                            </w:rPr>
                            <w:t>Capital</w:t>
                          </w:r>
                          <w:r>
                            <w:rPr>
                              <w:color w:val="868688"/>
                              <w:spacing w:val="37"/>
                              <w:sz w:val="20"/>
                            </w:rPr>
                            <w:t xml:space="preserve"> </w:t>
                          </w:r>
                          <w:r>
                            <w:rPr>
                              <w:color w:val="868688"/>
                              <w:sz w:val="20"/>
                            </w:rPr>
                            <w:t>Programme</w:t>
                          </w:r>
                          <w:r>
                            <w:rPr>
                              <w:color w:val="868688"/>
                              <w:spacing w:val="37"/>
                              <w:sz w:val="20"/>
                            </w:rPr>
                            <w:t xml:space="preserve"> </w:t>
                          </w:r>
                          <w:r>
                            <w:rPr>
                              <w:color w:val="868688"/>
                              <w:sz w:val="20"/>
                            </w:rPr>
                            <w:t>2023/24</w:t>
                          </w:r>
                          <w:r>
                            <w:rPr>
                              <w:color w:val="868688"/>
                              <w:spacing w:val="37"/>
                              <w:sz w:val="20"/>
                            </w:rPr>
                            <w:t xml:space="preserve"> </w:t>
                          </w:r>
                          <w:r>
                            <w:rPr>
                              <w:color w:val="868688"/>
                              <w:sz w:val="20"/>
                            </w:rPr>
                            <w:t>-</w:t>
                          </w:r>
                          <w:r>
                            <w:rPr>
                              <w:color w:val="868688"/>
                              <w:spacing w:val="37"/>
                              <w:sz w:val="20"/>
                            </w:rPr>
                            <w:t xml:space="preserve"> </w:t>
                          </w:r>
                          <w:r>
                            <w:rPr>
                              <w:color w:val="868688"/>
                              <w:spacing w:val="8"/>
                              <w:sz w:val="20"/>
                            </w:rPr>
                            <w:t>2026/27</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68" o:spid="_x0000_s1394" type="#_x0000_t202" style="position:absolute;margin-left:55.7pt;margin-top:550.35pt;width:189.45pt;height:13.4pt;z-index:-26713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" filled="f" stroked="f">
              <v:path arrowok="t"/>
              <v:textbox inset="0,0,0,0">
                <w:txbxContent>
                  <w:p w:rsidR="002D09F7" w:rsidRDefault="00BA2BC4">
                    <w:pPr>
                      <w:spacing w:before="15"/>
                      <w:ind w:left="20"/>
                      <w:rPr>
                        <w:sz w:val="20"/>
                      </w:rPr>
                    </w:pPr>
                    <w:r>
                      <w:rPr>
                        <w:color w:val="868688"/>
                        <w:sz w:val="20"/>
                      </w:rPr>
                      <w:t>Capital</w:t>
                    </w:r>
                    <w:r>
                      <w:rPr>
                        <w:color w:val="868688"/>
                        <w:spacing w:val="37"/>
                        <w:sz w:val="20"/>
                      </w:rPr>
                      <w:t xml:space="preserve"> </w:t>
                    </w:r>
                    <w:r>
                      <w:rPr>
                        <w:color w:val="868688"/>
                        <w:sz w:val="20"/>
                      </w:rPr>
                      <w:t>Programme</w:t>
                    </w:r>
                    <w:r>
                      <w:rPr>
                        <w:color w:val="868688"/>
                        <w:spacing w:val="37"/>
                        <w:sz w:val="20"/>
                      </w:rPr>
                      <w:t xml:space="preserve"> </w:t>
                    </w:r>
                    <w:r>
                      <w:rPr>
                        <w:color w:val="868688"/>
                        <w:sz w:val="20"/>
                      </w:rPr>
                      <w:t>2023/24</w:t>
                    </w:r>
                    <w:r>
                      <w:rPr>
                        <w:color w:val="868688"/>
                        <w:spacing w:val="37"/>
                        <w:sz w:val="20"/>
                      </w:rPr>
                      <w:t xml:space="preserve"> </w:t>
                    </w:r>
                    <w:r>
                      <w:rPr>
                        <w:color w:val="868688"/>
                        <w:sz w:val="20"/>
                      </w:rPr>
                      <w:t>-</w:t>
                    </w:r>
                    <w:r>
                      <w:rPr>
                        <w:color w:val="868688"/>
                        <w:spacing w:val="37"/>
                        <w:sz w:val="20"/>
                      </w:rPr>
                      <w:t xml:space="preserve"> </w:t>
                    </w:r>
                    <w:r>
                      <w:rPr>
                        <w:color w:val="868688"/>
                        <w:spacing w:val="8"/>
                        <w:sz w:val="20"/>
                      </w:rPr>
                      <w:t>2026/27</w:t>
                    </w:r>
                  </w:p>
                </w:txbxContent>
              </v:textbox>
              <w10:wrap anchorx="page" anchory="page"/>
            </v:shape>
          </w:pict>
        </mc:Fallback>
      </mc:AlternateContent>
    </w:r>
    <w:r>
      <w:rPr>
        <w:noProof/>
        <w:lang w:val="en-GB" w:eastAsia="en-GB"/>
      </w:rPr>
      <mc:AlternateContent>
        <mc:Choice Requires="wps">
          <w:drawing>
            <wp:anchor distT="0" distB="0" distL="0" distR="0" simplePos="0" relativeHeight="476603904" behindDoc="1" locked="0" layoutInCell="1" allowOverlap="1">
              <wp:simplePos x="0" y="0"/>
              <wp:positionH relativeFrom="page">
                <wp:posOffset>6979198</wp:posOffset>
              </wp:positionH>
              <wp:positionV relativeFrom="page">
                <wp:posOffset>6988383</wp:posOffset>
              </wp:positionV>
              <wp:extent cx="2825750" cy="171450"/>
              <wp:effectExtent l="0" t="0" r="0" b="0"/>
              <wp:wrapNone/>
              <wp:docPr id="569" name="Text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0" cy="171450"/>
                      </a:xfrm>
                      <a:prstGeom prst="rect">
                        <a:avLst/>
                      </a:prstGeom>
                    </wps:spPr>
                    <wps:txbx>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868688"/>
                              <w:spacing w:val="-5"/>
                              <w:sz w:val="20"/>
                            </w:rPr>
                            <w:t>117</w:t>
                          </w:r>
                        </w:p>
                      </w:txbxContent>
                    </wps:txbx>
                    <wps:bodyPr wrap="square" lIns="0" tIns="0" rIns="0" bIns="0" rtlCol="0">
                      <a:noAutofit/>
                    </wps:bodyPr>
                  </wps:wsp>
                </a:graphicData>
              </a:graphic>
            </wp:anchor>
          </w:drawing>
        </mc:Choice>
        <mc:Fallback>
          <w:pict>
            <v:shape id="Textbox 569" o:spid="_x0000_s1395" type="#_x0000_t202" style="position:absolute;margin-left:549.55pt;margin-top:550.25pt;width:222.5pt;height:13.5pt;z-index:-26712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" filled="f" stroked="f">
              <v:path arrowok="t"/>
              <v:textbox inset="0,0,0,0">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868688"/>
                        <w:spacing w:val="-5"/>
                        <w:sz w:val="20"/>
                      </w:rPr>
                      <w:t>117</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24192" behindDoc="1" locked="0" layoutInCell="1" allowOverlap="1">
              <wp:simplePos x="0" y="0"/>
              <wp:positionH relativeFrom="page">
                <wp:posOffset>887300</wp:posOffset>
              </wp:positionH>
              <wp:positionV relativeFrom="page">
                <wp:posOffset>6988383</wp:posOffset>
              </wp:positionV>
              <wp:extent cx="2748280" cy="17145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008AC9"/>
                              <w:sz w:val="20"/>
                            </w:rPr>
                            <w:t>16</w:t>
                          </w:r>
                          <w:r>
                            <w:rPr>
                              <w:color w:val="008AC9"/>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5" o:spid="_x0000_s1133" type="#_x0000_t202" style="position:absolute;margin-left:69.85pt;margin-top:550.25pt;width:216.4pt;height:13.5pt;z-index:-26892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" filled="f" stroked="f">
              <v:path arrowok="t"/>
              <v:textbox inset="0,0,0,0">
                <w:txbxContent>
                  <w:p w:rsidR="002D09F7" w:rsidRDefault="00BA2BC4">
                    <w:pPr>
                      <w:spacing w:before="16"/>
                      <w:ind w:left="20"/>
                      <w:rPr>
                        <w:sz w:val="20"/>
                      </w:rPr>
                    </w:pPr>
                    <w:r>
                      <w:rPr>
                        <w:color w:val="008AC9"/>
                        <w:sz w:val="20"/>
                      </w:rPr>
                      <w:t>16</w:t>
                    </w:r>
                    <w:r>
                      <w:rPr>
                        <w:color w:val="008AC9"/>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v:textbox>
              <w10:wrap anchorx="page" anchory="page"/>
            </v:shape>
          </w:pict>
        </mc:Fallback>
      </mc:AlternateContent>
    </w:r>
    <w:r>
      <w:rPr>
        <w:noProof/>
        <w:lang w:val="en-GB" w:eastAsia="en-GB"/>
      </w:rPr>
      <mc:AlternateContent>
        <mc:Choice Requires="wps">
          <w:drawing>
            <wp:anchor distT="0" distB="0" distL="0" distR="0" simplePos="0" relativeHeight="476424704" behindDoc="1" locked="0" layoutInCell="1" allowOverlap="1">
              <wp:simplePos x="0" y="0"/>
              <wp:positionH relativeFrom="page">
                <wp:posOffset>8181164</wp:posOffset>
              </wp:positionH>
              <wp:positionV relativeFrom="page">
                <wp:posOffset>6989526</wp:posOffset>
              </wp:positionV>
              <wp:extent cx="1804035" cy="17018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4035" cy="170180"/>
                      </a:xfrm>
                      <a:prstGeom prst="rect">
                        <a:avLst/>
                      </a:prstGeom>
                    </wps:spPr>
                    <wps:txbx>
                      <w:txbxContent>
                        <w:p w:rsidR="002D09F7" w:rsidRDefault="00BA2BC4">
                          <w:pPr>
                            <w:spacing w:before="15"/>
                            <w:ind w:left="20"/>
                            <w:rPr>
                              <w:sz w:val="20"/>
                            </w:rPr>
                          </w:pPr>
                          <w:r>
                            <w:rPr>
                              <w:color w:val="008AC9"/>
                              <w:sz w:val="20"/>
                            </w:rPr>
                            <w:t>General</w:t>
                          </w:r>
                          <w:r>
                            <w:rPr>
                              <w:color w:val="008AC9"/>
                              <w:spacing w:val="1"/>
                              <w:sz w:val="20"/>
                            </w:rPr>
                            <w:t xml:space="preserve"> </w:t>
                          </w:r>
                          <w:r>
                            <w:rPr>
                              <w:color w:val="008AC9"/>
                              <w:sz w:val="20"/>
                            </w:rPr>
                            <w:t>Fund</w:t>
                          </w:r>
                          <w:r>
                            <w:rPr>
                              <w:color w:val="008AC9"/>
                              <w:spacing w:val="1"/>
                              <w:sz w:val="20"/>
                            </w:rPr>
                            <w:t xml:space="preserve"> </w:t>
                          </w:r>
                          <w:r>
                            <w:rPr>
                              <w:color w:val="008AC9"/>
                              <w:sz w:val="20"/>
                            </w:rPr>
                            <w:t>Budget</w:t>
                          </w:r>
                          <w:r>
                            <w:rPr>
                              <w:color w:val="008AC9"/>
                              <w:spacing w:val="2"/>
                              <w:sz w:val="20"/>
                            </w:rPr>
                            <w:t xml:space="preserve"> </w:t>
                          </w:r>
                          <w:r>
                            <w:rPr>
                              <w:color w:val="008AC9"/>
                              <w:spacing w:val="-2"/>
                              <w:sz w:val="20"/>
                            </w:rPr>
                            <w:t>Summary</w:t>
                          </w:r>
                        </w:p>
                      </w:txbxContent>
                    </wps:txbx>
                    <wps:bodyPr wrap="square" lIns="0" tIns="0" rIns="0" bIns="0" rtlCol="0">
                      <a:noAutofit/>
                    </wps:bodyPr>
                  </wps:wsp>
                </a:graphicData>
              </a:graphic>
            </wp:anchor>
          </w:drawing>
        </mc:Choice>
        <mc:Fallback>
          <w:pict>
            <v:shape id="Textbox 66" o:spid="_x0000_s1134" type="#_x0000_t202" style="position:absolute;margin-left:644.2pt;margin-top:550.35pt;width:142.05pt;height:13.4pt;z-index:-26891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" filled="f" stroked="f">
              <v:path arrowok="t"/>
              <v:textbox inset="0,0,0,0">
                <w:txbxContent>
                  <w:p w:rsidR="002D09F7" w:rsidRDefault="00BA2BC4">
                    <w:pPr>
                      <w:spacing w:before="15"/>
                      <w:ind w:left="20"/>
                      <w:rPr>
                        <w:sz w:val="20"/>
                      </w:rPr>
                    </w:pPr>
                    <w:r>
                      <w:rPr>
                        <w:color w:val="008AC9"/>
                        <w:sz w:val="20"/>
                      </w:rPr>
                      <w:t>General</w:t>
                    </w:r>
                    <w:r>
                      <w:rPr>
                        <w:color w:val="008AC9"/>
                        <w:spacing w:val="1"/>
                        <w:sz w:val="20"/>
                      </w:rPr>
                      <w:t xml:space="preserve"> </w:t>
                    </w:r>
                    <w:r>
                      <w:rPr>
                        <w:color w:val="008AC9"/>
                        <w:sz w:val="20"/>
                      </w:rPr>
                      <w:t>Fund</w:t>
                    </w:r>
                    <w:r>
                      <w:rPr>
                        <w:color w:val="008AC9"/>
                        <w:spacing w:val="1"/>
                        <w:sz w:val="20"/>
                      </w:rPr>
                      <w:t xml:space="preserve"> </w:t>
                    </w:r>
                    <w:r>
                      <w:rPr>
                        <w:color w:val="008AC9"/>
                        <w:sz w:val="20"/>
                      </w:rPr>
                      <w:t>Budget</w:t>
                    </w:r>
                    <w:r>
                      <w:rPr>
                        <w:color w:val="008AC9"/>
                        <w:spacing w:val="2"/>
                        <w:sz w:val="20"/>
                      </w:rPr>
                      <w:t xml:space="preserve"> </w:t>
                    </w:r>
                    <w:r>
                      <w:rPr>
                        <w:color w:val="008AC9"/>
                        <w:spacing w:val="-2"/>
                        <w:sz w:val="20"/>
                      </w:rPr>
                      <w:t>Summary</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25728" behindDoc="1" locked="0" layoutInCell="1" allowOverlap="1">
              <wp:simplePos x="0" y="0"/>
              <wp:positionH relativeFrom="page">
                <wp:posOffset>707302</wp:posOffset>
              </wp:positionH>
              <wp:positionV relativeFrom="page">
                <wp:posOffset>6989526</wp:posOffset>
              </wp:positionV>
              <wp:extent cx="2143760" cy="17018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3760" cy="170180"/>
                      </a:xfrm>
                      <a:prstGeom prst="rect">
                        <a:avLst/>
                      </a:prstGeom>
                    </wps:spPr>
                    <wps:txbx>
                      <w:txbxContent>
                        <w:p w:rsidR="002D09F7" w:rsidRDefault="00BA2BC4">
                          <w:pPr>
                            <w:spacing w:before="15"/>
                            <w:ind w:left="20"/>
                            <w:rPr>
                              <w:sz w:val="20"/>
                            </w:rPr>
                          </w:pPr>
                          <w:r>
                            <w:rPr>
                              <w:color w:val="008AC9"/>
                              <w:w w:val="95"/>
                              <w:sz w:val="20"/>
                            </w:rPr>
                            <w:t>General</w:t>
                          </w:r>
                          <w:r>
                            <w:rPr>
                              <w:color w:val="008AC9"/>
                              <w:spacing w:val="30"/>
                              <w:sz w:val="20"/>
                            </w:rPr>
                            <w:t xml:space="preserve"> </w:t>
                          </w:r>
                          <w:r>
                            <w:rPr>
                              <w:color w:val="008AC9"/>
                              <w:w w:val="95"/>
                              <w:sz w:val="20"/>
                            </w:rPr>
                            <w:t>Fund</w:t>
                          </w:r>
                          <w:r>
                            <w:rPr>
                              <w:color w:val="008AC9"/>
                              <w:spacing w:val="31"/>
                              <w:sz w:val="20"/>
                            </w:rPr>
                            <w:t xml:space="preserve"> </w:t>
                          </w:r>
                          <w:r>
                            <w:rPr>
                              <w:color w:val="008AC9"/>
                              <w:w w:val="95"/>
                              <w:sz w:val="20"/>
                            </w:rPr>
                            <w:t>Budget</w:t>
                          </w:r>
                          <w:r>
                            <w:rPr>
                              <w:color w:val="008AC9"/>
                              <w:spacing w:val="30"/>
                              <w:sz w:val="20"/>
                            </w:rPr>
                            <w:t xml:space="preserve"> </w:t>
                          </w:r>
                          <w:r>
                            <w:rPr>
                              <w:color w:val="008AC9"/>
                              <w:w w:val="95"/>
                              <w:sz w:val="20"/>
                            </w:rPr>
                            <w:t>(by</w:t>
                          </w:r>
                          <w:r>
                            <w:rPr>
                              <w:color w:val="008AC9"/>
                              <w:spacing w:val="31"/>
                              <w:sz w:val="20"/>
                            </w:rPr>
                            <w:t xml:space="preserve"> </w:t>
                          </w:r>
                          <w:r>
                            <w:rPr>
                              <w:color w:val="008AC9"/>
                              <w:spacing w:val="8"/>
                              <w:w w:val="90"/>
                              <w:sz w:val="20"/>
                            </w:rPr>
                            <w:t>subjective)</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8" o:spid="_x0000_s1135" type="#_x0000_t202" style="position:absolute;margin-left:55.7pt;margin-top:550.35pt;width:168.8pt;height:13.4pt;z-index:-26890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" filled="f" stroked="f">
              <v:path arrowok="t"/>
              <v:textbox inset="0,0,0,0">
                <w:txbxContent>
                  <w:p w:rsidR="002D09F7" w:rsidRDefault="00BA2BC4">
                    <w:pPr>
                      <w:spacing w:before="15"/>
                      <w:ind w:left="20"/>
                      <w:rPr>
                        <w:sz w:val="20"/>
                      </w:rPr>
                    </w:pPr>
                    <w:r>
                      <w:rPr>
                        <w:color w:val="008AC9"/>
                        <w:w w:val="95"/>
                        <w:sz w:val="20"/>
                      </w:rPr>
                      <w:t>General</w:t>
                    </w:r>
                    <w:r>
                      <w:rPr>
                        <w:color w:val="008AC9"/>
                        <w:spacing w:val="30"/>
                        <w:sz w:val="20"/>
                      </w:rPr>
                      <w:t xml:space="preserve"> </w:t>
                    </w:r>
                    <w:r>
                      <w:rPr>
                        <w:color w:val="008AC9"/>
                        <w:w w:val="95"/>
                        <w:sz w:val="20"/>
                      </w:rPr>
                      <w:t>Fund</w:t>
                    </w:r>
                    <w:r>
                      <w:rPr>
                        <w:color w:val="008AC9"/>
                        <w:spacing w:val="31"/>
                        <w:sz w:val="20"/>
                      </w:rPr>
                      <w:t xml:space="preserve"> </w:t>
                    </w:r>
                    <w:r>
                      <w:rPr>
                        <w:color w:val="008AC9"/>
                        <w:w w:val="95"/>
                        <w:sz w:val="20"/>
                      </w:rPr>
                      <w:t>Budget</w:t>
                    </w:r>
                    <w:r>
                      <w:rPr>
                        <w:color w:val="008AC9"/>
                        <w:spacing w:val="30"/>
                        <w:sz w:val="20"/>
                      </w:rPr>
                      <w:t xml:space="preserve"> </w:t>
                    </w:r>
                    <w:r>
                      <w:rPr>
                        <w:color w:val="008AC9"/>
                        <w:w w:val="95"/>
                        <w:sz w:val="20"/>
                      </w:rPr>
                      <w:t>(by</w:t>
                    </w:r>
                    <w:r>
                      <w:rPr>
                        <w:color w:val="008AC9"/>
                        <w:spacing w:val="31"/>
                        <w:sz w:val="20"/>
                      </w:rPr>
                      <w:t xml:space="preserve"> </w:t>
                    </w:r>
                    <w:r>
                      <w:rPr>
                        <w:color w:val="008AC9"/>
                        <w:spacing w:val="8"/>
                        <w:w w:val="90"/>
                        <w:sz w:val="20"/>
                      </w:rPr>
                      <w:t>subjective)</w:t>
                    </w:r>
                  </w:p>
                </w:txbxContent>
              </v:textbox>
              <w10:wrap anchorx="page" anchory="page"/>
            </v:shape>
          </w:pict>
        </mc:Fallback>
      </mc:AlternateContent>
    </w:r>
    <w:r>
      <w:rPr>
        <w:noProof/>
        <w:lang w:val="en-GB" w:eastAsia="en-GB"/>
      </w:rPr>
      <mc:AlternateContent>
        <mc:Choice Requires="wps">
          <w:drawing>
            <wp:anchor distT="0" distB="0" distL="0" distR="0" simplePos="0" relativeHeight="476426240" behindDoc="1" locked="0" layoutInCell="1" allowOverlap="1">
              <wp:simplePos x="0" y="0"/>
              <wp:positionH relativeFrom="page">
                <wp:posOffset>7056667</wp:posOffset>
              </wp:positionH>
              <wp:positionV relativeFrom="page">
                <wp:posOffset>6988383</wp:posOffset>
              </wp:positionV>
              <wp:extent cx="2748280" cy="17145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008AC9"/>
                              <w:spacing w:val="-5"/>
                              <w:sz w:val="20"/>
                            </w:rPr>
                            <w:t>17</w:t>
                          </w:r>
                        </w:p>
                      </w:txbxContent>
                    </wps:txbx>
                    <wps:bodyPr wrap="square" lIns="0" tIns="0" rIns="0" bIns="0" rtlCol="0">
                      <a:noAutofit/>
                    </wps:bodyPr>
                  </wps:wsp>
                </a:graphicData>
              </a:graphic>
            </wp:anchor>
          </w:drawing>
        </mc:Choice>
        <mc:Fallback>
          <w:pict>
            <v:shape id="Textbox 69" o:spid="_x0000_s1136" type="#_x0000_t202" style="position:absolute;margin-left:555.65pt;margin-top:550.25pt;width:216.4pt;height:13.5pt;z-index:-26890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" filled="f" stroked="f">
              <v:path arrowok="t"/>
              <v:textbox inset="0,0,0,0">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008AC9"/>
                        <w:spacing w:val="-5"/>
                        <w:sz w:val="20"/>
                      </w:rPr>
                      <w:t>17</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27264" behindDoc="1" locked="0" layoutInCell="1" allowOverlap="1">
              <wp:simplePos x="0" y="0"/>
              <wp:positionH relativeFrom="page">
                <wp:posOffset>887300</wp:posOffset>
              </wp:positionH>
              <wp:positionV relativeFrom="page">
                <wp:posOffset>6988383</wp:posOffset>
              </wp:positionV>
              <wp:extent cx="2748280" cy="17145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008AC9"/>
                              <w:sz w:val="20"/>
                            </w:rPr>
                            <w:t>18</w:t>
                          </w:r>
                          <w:r>
                            <w:rPr>
                              <w:color w:val="008AC9"/>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1" o:spid="_x0000_s1137" type="#_x0000_t202" style="position:absolute;margin-left:69.85pt;margin-top:550.25pt;width:216.4pt;height:13.5pt;z-index:-26889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" filled="f" stroked="f">
              <v:path arrowok="t"/>
              <v:textbox inset="0,0,0,0">
                <w:txbxContent>
                  <w:p w:rsidR="002D09F7" w:rsidRDefault="00BA2BC4">
                    <w:pPr>
                      <w:spacing w:before="16"/>
                      <w:ind w:left="20"/>
                      <w:rPr>
                        <w:sz w:val="20"/>
                      </w:rPr>
                    </w:pPr>
                    <w:r>
                      <w:rPr>
                        <w:color w:val="008AC9"/>
                        <w:sz w:val="20"/>
                      </w:rPr>
                      <w:t>18</w:t>
                    </w:r>
                    <w:r>
                      <w:rPr>
                        <w:color w:val="008AC9"/>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v:textbox>
              <w10:wrap anchorx="page" anchory="page"/>
            </v:shape>
          </w:pict>
        </mc:Fallback>
      </mc:AlternateContent>
    </w:r>
    <w:r>
      <w:rPr>
        <w:noProof/>
        <w:lang w:val="en-GB" w:eastAsia="en-GB"/>
      </w:rPr>
      <mc:AlternateContent>
        <mc:Choice Requires="wps">
          <w:drawing>
            <wp:anchor distT="0" distB="0" distL="0" distR="0" simplePos="0" relativeHeight="476427776" behindDoc="1" locked="0" layoutInCell="1" allowOverlap="1">
              <wp:simplePos x="0" y="0"/>
              <wp:positionH relativeFrom="page">
                <wp:posOffset>8535621</wp:posOffset>
              </wp:positionH>
              <wp:positionV relativeFrom="page">
                <wp:posOffset>6989526</wp:posOffset>
              </wp:positionV>
              <wp:extent cx="1456055" cy="17018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6055" cy="170180"/>
                      </a:xfrm>
                      <a:prstGeom prst="rect">
                        <a:avLst/>
                      </a:prstGeom>
                    </wps:spPr>
                    <wps:txbx>
                      <w:txbxContent>
                        <w:p w:rsidR="002D09F7" w:rsidRDefault="00BA2BC4">
                          <w:pPr>
                            <w:spacing w:before="15"/>
                            <w:ind w:left="20"/>
                            <w:rPr>
                              <w:sz w:val="20"/>
                            </w:rPr>
                          </w:pPr>
                          <w:r>
                            <w:rPr>
                              <w:color w:val="008AC9"/>
                              <w:sz w:val="20"/>
                            </w:rPr>
                            <w:t>Budgeted</w:t>
                          </w:r>
                          <w:r>
                            <w:rPr>
                              <w:color w:val="008AC9"/>
                              <w:spacing w:val="19"/>
                              <w:sz w:val="20"/>
                            </w:rPr>
                            <w:t xml:space="preserve"> </w:t>
                          </w:r>
                          <w:r>
                            <w:rPr>
                              <w:color w:val="008AC9"/>
                              <w:sz w:val="20"/>
                            </w:rPr>
                            <w:t>Staff</w:t>
                          </w:r>
                          <w:r>
                            <w:rPr>
                              <w:color w:val="008AC9"/>
                              <w:spacing w:val="19"/>
                              <w:sz w:val="20"/>
                            </w:rPr>
                            <w:t xml:space="preserve"> </w:t>
                          </w:r>
                          <w:r>
                            <w:rPr>
                              <w:color w:val="008AC9"/>
                              <w:spacing w:val="-2"/>
                              <w:sz w:val="20"/>
                            </w:rPr>
                            <w:t>Numbers</w:t>
                          </w:r>
                        </w:p>
                      </w:txbxContent>
                    </wps:txbx>
                    <wps:bodyPr wrap="square" lIns="0" tIns="0" rIns="0" bIns="0" rtlCol="0">
                      <a:noAutofit/>
                    </wps:bodyPr>
                  </wps:wsp>
                </a:graphicData>
              </a:graphic>
            </wp:anchor>
          </w:drawing>
        </mc:Choice>
        <mc:Fallback>
          <w:pict>
            <v:shape id="Textbox 72" o:spid="_x0000_s1138" type="#_x0000_t202" style="position:absolute;margin-left:672.1pt;margin-top:550.35pt;width:114.65pt;height:13.4pt;z-index:-26888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" filled="f" stroked="f">
              <v:path arrowok="t"/>
              <v:textbox inset="0,0,0,0">
                <w:txbxContent>
                  <w:p w:rsidR="002D09F7" w:rsidRDefault="00BA2BC4">
                    <w:pPr>
                      <w:spacing w:before="15"/>
                      <w:ind w:left="20"/>
                      <w:rPr>
                        <w:sz w:val="20"/>
                      </w:rPr>
                    </w:pPr>
                    <w:r>
                      <w:rPr>
                        <w:color w:val="008AC9"/>
                        <w:sz w:val="20"/>
                      </w:rPr>
                      <w:t>Budgeted</w:t>
                    </w:r>
                    <w:r>
                      <w:rPr>
                        <w:color w:val="008AC9"/>
                        <w:spacing w:val="19"/>
                        <w:sz w:val="20"/>
                      </w:rPr>
                      <w:t xml:space="preserve"> </w:t>
                    </w:r>
                    <w:r>
                      <w:rPr>
                        <w:color w:val="008AC9"/>
                        <w:sz w:val="20"/>
                      </w:rPr>
                      <w:t>Staff</w:t>
                    </w:r>
                    <w:r>
                      <w:rPr>
                        <w:color w:val="008AC9"/>
                        <w:spacing w:val="19"/>
                        <w:sz w:val="20"/>
                      </w:rPr>
                      <w:t xml:space="preserve"> </w:t>
                    </w:r>
                    <w:r>
                      <w:rPr>
                        <w:color w:val="008AC9"/>
                        <w:spacing w:val="-2"/>
                        <w:sz w:val="20"/>
                      </w:rPr>
                      <w:t>Numbers</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28800" behindDoc="1" locked="0" layoutInCell="1" allowOverlap="1">
              <wp:simplePos x="0" y="0"/>
              <wp:positionH relativeFrom="page">
                <wp:posOffset>707302</wp:posOffset>
              </wp:positionH>
              <wp:positionV relativeFrom="page">
                <wp:posOffset>6989526</wp:posOffset>
              </wp:positionV>
              <wp:extent cx="1456055" cy="170180"/>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6055" cy="170180"/>
                      </a:xfrm>
                      <a:prstGeom prst="rect">
                        <a:avLst/>
                      </a:prstGeom>
                    </wps:spPr>
                    <wps:txbx>
                      <w:txbxContent>
                        <w:p w:rsidR="002D09F7" w:rsidRDefault="00BA2BC4">
                          <w:pPr>
                            <w:spacing w:before="15"/>
                            <w:ind w:left="20"/>
                            <w:rPr>
                              <w:sz w:val="20"/>
                            </w:rPr>
                          </w:pPr>
                          <w:r>
                            <w:rPr>
                              <w:color w:val="008AC9"/>
                              <w:sz w:val="20"/>
                            </w:rPr>
                            <w:t>Budgeted</w:t>
                          </w:r>
                          <w:r>
                            <w:rPr>
                              <w:color w:val="008AC9"/>
                              <w:spacing w:val="19"/>
                              <w:sz w:val="20"/>
                            </w:rPr>
                            <w:t xml:space="preserve"> </w:t>
                          </w:r>
                          <w:r>
                            <w:rPr>
                              <w:color w:val="008AC9"/>
                              <w:sz w:val="20"/>
                            </w:rPr>
                            <w:t>Staff</w:t>
                          </w:r>
                          <w:r>
                            <w:rPr>
                              <w:color w:val="008AC9"/>
                              <w:spacing w:val="19"/>
                              <w:sz w:val="20"/>
                            </w:rPr>
                            <w:t xml:space="preserve"> </w:t>
                          </w:r>
                          <w:r>
                            <w:rPr>
                              <w:color w:val="008AC9"/>
                              <w:spacing w:val="-2"/>
                              <w:sz w:val="20"/>
                            </w:rPr>
                            <w:t>Numbers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4" o:spid="_x0000_s1139" type="#_x0000_t202" style="position:absolute;margin-left:55.7pt;margin-top:550.35pt;width:114.65pt;height:13.4pt;z-index:-26887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" filled="f" stroked="f">
              <v:path arrowok="t"/>
              <v:textbox inset="0,0,0,0">
                <w:txbxContent>
                  <w:p w:rsidR="002D09F7" w:rsidRDefault="00BA2BC4">
                    <w:pPr>
                      <w:spacing w:before="15"/>
                      <w:ind w:left="20"/>
                      <w:rPr>
                        <w:sz w:val="20"/>
                      </w:rPr>
                    </w:pPr>
                    <w:r>
                      <w:rPr>
                        <w:color w:val="008AC9"/>
                        <w:sz w:val="20"/>
                      </w:rPr>
                      <w:t>Budgeted</w:t>
                    </w:r>
                    <w:r>
                      <w:rPr>
                        <w:color w:val="008AC9"/>
                        <w:spacing w:val="19"/>
                        <w:sz w:val="20"/>
                      </w:rPr>
                      <w:t xml:space="preserve"> </w:t>
                    </w:r>
                    <w:r>
                      <w:rPr>
                        <w:color w:val="008AC9"/>
                        <w:sz w:val="20"/>
                      </w:rPr>
                      <w:t>Staff</w:t>
                    </w:r>
                    <w:r>
                      <w:rPr>
                        <w:color w:val="008AC9"/>
                        <w:spacing w:val="19"/>
                        <w:sz w:val="20"/>
                      </w:rPr>
                      <w:t xml:space="preserve"> </w:t>
                    </w:r>
                    <w:r>
                      <w:rPr>
                        <w:color w:val="008AC9"/>
                        <w:spacing w:val="-2"/>
                        <w:sz w:val="20"/>
                      </w:rPr>
                      <w:t>Numbers</w:t>
                    </w:r>
                  </w:p>
                </w:txbxContent>
              </v:textbox>
              <w10:wrap anchorx="page" anchory="page"/>
            </v:shape>
          </w:pict>
        </mc:Fallback>
      </mc:AlternateContent>
    </w:r>
    <w:r>
      <w:rPr>
        <w:noProof/>
        <w:lang w:val="en-GB" w:eastAsia="en-GB"/>
      </w:rPr>
      <mc:AlternateContent>
        <mc:Choice Requires="wps">
          <w:drawing>
            <wp:anchor distT="0" distB="0" distL="0" distR="0" simplePos="0" relativeHeight="476429312" behindDoc="1" locked="0" layoutInCell="1" allowOverlap="1">
              <wp:simplePos x="0" y="0"/>
              <wp:positionH relativeFrom="page">
                <wp:posOffset>7056667</wp:posOffset>
              </wp:positionH>
              <wp:positionV relativeFrom="page">
                <wp:posOffset>6988383</wp:posOffset>
              </wp:positionV>
              <wp:extent cx="2748280" cy="171450"/>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008AC9"/>
                              <w:spacing w:val="-5"/>
                              <w:sz w:val="20"/>
                            </w:rPr>
                            <w:t>19</w:t>
                          </w:r>
                        </w:p>
                      </w:txbxContent>
                    </wps:txbx>
                    <wps:bodyPr wrap="square" lIns="0" tIns="0" rIns="0" bIns="0" rtlCol="0">
                      <a:noAutofit/>
                    </wps:bodyPr>
                  </wps:wsp>
                </a:graphicData>
              </a:graphic>
            </wp:anchor>
          </w:drawing>
        </mc:Choice>
        <mc:Fallback>
          <w:pict>
            <v:shape id="Textbox 85" o:spid="_x0000_s1140" type="#_x0000_t202" style="position:absolute;margin-left:555.65pt;margin-top:550.25pt;width:216.4pt;height:13.5pt;z-index:-26887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" filled="f" stroked="f">
              <v:path arrowok="t"/>
              <v:textbox inset="0,0,0,0">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008AC9"/>
                        <w:spacing w:val="-5"/>
                        <w:sz w:val="20"/>
                      </w:rPr>
                      <w:t>19</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2D09F7">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2D09F7">
    <w:pPr>
      <w:pStyle w:val="BodyText"/>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29824" behindDoc="1" locked="0" layoutInCell="1" allowOverlap="1">
              <wp:simplePos x="0" y="0"/>
              <wp:positionH relativeFrom="page">
                <wp:posOffset>887300</wp:posOffset>
              </wp:positionH>
              <wp:positionV relativeFrom="page">
                <wp:posOffset>6988383</wp:posOffset>
              </wp:positionV>
              <wp:extent cx="2748280" cy="171450"/>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008AC9"/>
                              <w:sz w:val="20"/>
                            </w:rPr>
                            <w:t>22</w:t>
                          </w:r>
                          <w:r>
                            <w:rPr>
                              <w:color w:val="008AC9"/>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7" o:spid="_x0000_s1141" type="#_x0000_t202" style="position:absolute;margin-left:69.85pt;margin-top:550.25pt;width:216.4pt;height:13.5pt;z-index:-26886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" filled="f" stroked="f">
              <v:path arrowok="t"/>
              <v:textbox inset="0,0,0,0">
                <w:txbxContent>
                  <w:p w:rsidR="002D09F7" w:rsidRDefault="00BA2BC4">
                    <w:pPr>
                      <w:spacing w:before="16"/>
                      <w:ind w:left="20"/>
                      <w:rPr>
                        <w:sz w:val="20"/>
                      </w:rPr>
                    </w:pPr>
                    <w:r>
                      <w:rPr>
                        <w:color w:val="008AC9"/>
                        <w:sz w:val="20"/>
                      </w:rPr>
                      <w:t>22</w:t>
                    </w:r>
                    <w:r>
                      <w:rPr>
                        <w:color w:val="008AC9"/>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v:textbox>
              <w10:wrap anchorx="page" anchory="page"/>
            </v:shape>
          </w:pict>
        </mc:Fallback>
      </mc:AlternateContent>
    </w:r>
    <w:r>
      <w:rPr>
        <w:noProof/>
        <w:lang w:val="en-GB" w:eastAsia="en-GB"/>
      </w:rPr>
      <mc:AlternateContent>
        <mc:Choice Requires="wps">
          <w:drawing>
            <wp:anchor distT="0" distB="0" distL="0" distR="0" simplePos="0" relativeHeight="476430336" behindDoc="1" locked="0" layoutInCell="1" allowOverlap="1">
              <wp:simplePos x="0" y="0"/>
              <wp:positionH relativeFrom="page">
                <wp:posOffset>9148396</wp:posOffset>
              </wp:positionH>
              <wp:positionV relativeFrom="page">
                <wp:posOffset>6989526</wp:posOffset>
              </wp:positionV>
              <wp:extent cx="843280" cy="170180"/>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3280" cy="170180"/>
                      </a:xfrm>
                      <a:prstGeom prst="rect">
                        <a:avLst/>
                      </a:prstGeom>
                    </wps:spPr>
                    <wps:txbx>
                      <w:txbxContent>
                        <w:p w:rsidR="002D09F7" w:rsidRDefault="00BA2BC4">
                          <w:pPr>
                            <w:spacing w:before="15"/>
                            <w:ind w:left="20"/>
                            <w:rPr>
                              <w:sz w:val="20"/>
                            </w:rPr>
                          </w:pPr>
                          <w:r>
                            <w:rPr>
                              <w:color w:val="008AC9"/>
                              <w:sz w:val="20"/>
                            </w:rPr>
                            <w:t>Service</w:t>
                          </w:r>
                          <w:r>
                            <w:rPr>
                              <w:color w:val="008AC9"/>
                              <w:spacing w:val="22"/>
                              <w:sz w:val="20"/>
                            </w:rPr>
                            <w:t xml:space="preserve"> </w:t>
                          </w:r>
                          <w:r>
                            <w:rPr>
                              <w:color w:val="008AC9"/>
                              <w:spacing w:val="-2"/>
                              <w:sz w:val="20"/>
                            </w:rPr>
                            <w:t>Heads</w:t>
                          </w:r>
                        </w:p>
                      </w:txbxContent>
                    </wps:txbx>
                    <wps:bodyPr wrap="square" lIns="0" tIns="0" rIns="0" bIns="0" rtlCol="0">
                      <a:noAutofit/>
                    </wps:bodyPr>
                  </wps:wsp>
                </a:graphicData>
              </a:graphic>
            </wp:anchor>
          </w:drawing>
        </mc:Choice>
        <mc:Fallback>
          <w:pict>
            <v:shape id="Textbox 108" o:spid="_x0000_s1142" type="#_x0000_t202" style="position:absolute;margin-left:720.35pt;margin-top:550.35pt;width:66.4pt;height:13.4pt;z-index:-26886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" filled="f" stroked="f">
              <v:path arrowok="t"/>
              <v:textbox inset="0,0,0,0">
                <w:txbxContent>
                  <w:p w:rsidR="002D09F7" w:rsidRDefault="00BA2BC4">
                    <w:pPr>
                      <w:spacing w:before="15"/>
                      <w:ind w:left="20"/>
                      <w:rPr>
                        <w:sz w:val="20"/>
                      </w:rPr>
                    </w:pPr>
                    <w:r>
                      <w:rPr>
                        <w:color w:val="008AC9"/>
                        <w:sz w:val="20"/>
                      </w:rPr>
                      <w:t>Service</w:t>
                    </w:r>
                    <w:r>
                      <w:rPr>
                        <w:color w:val="008AC9"/>
                        <w:spacing w:val="22"/>
                        <w:sz w:val="20"/>
                      </w:rPr>
                      <w:t xml:space="preserve"> </w:t>
                    </w:r>
                    <w:r>
                      <w:rPr>
                        <w:color w:val="008AC9"/>
                        <w:spacing w:val="-2"/>
                        <w:sz w:val="20"/>
                      </w:rPr>
                      <w:t>Heads</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30848" behindDoc="1" locked="0" layoutInCell="1" allowOverlap="1">
              <wp:simplePos x="0" y="0"/>
              <wp:positionH relativeFrom="page">
                <wp:posOffset>707302</wp:posOffset>
              </wp:positionH>
              <wp:positionV relativeFrom="page">
                <wp:posOffset>6989526</wp:posOffset>
              </wp:positionV>
              <wp:extent cx="2155190" cy="170180"/>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5190" cy="170180"/>
                      </a:xfrm>
                      <a:prstGeom prst="rect">
                        <a:avLst/>
                      </a:prstGeom>
                    </wps:spPr>
                    <wps:txbx>
                      <w:txbxContent>
                        <w:p w:rsidR="002D09F7" w:rsidRDefault="00BA2BC4">
                          <w:pPr>
                            <w:spacing w:before="15"/>
                            <w:ind w:left="20"/>
                            <w:rPr>
                              <w:sz w:val="20"/>
                            </w:rPr>
                          </w:pPr>
                          <w:r>
                            <w:rPr>
                              <w:color w:val="F18E00"/>
                              <w:w w:val="90"/>
                              <w:sz w:val="20"/>
                            </w:rPr>
                            <w:t>Planning</w:t>
                          </w:r>
                          <w:r>
                            <w:rPr>
                              <w:color w:val="F18E00"/>
                              <w:spacing w:val="65"/>
                              <w:sz w:val="20"/>
                            </w:rPr>
                            <w:t xml:space="preserve"> </w:t>
                          </w:r>
                          <w:r>
                            <w:rPr>
                              <w:color w:val="F18E00"/>
                              <w:w w:val="90"/>
                              <w:sz w:val="20"/>
                            </w:rPr>
                            <w:t>and</w:t>
                          </w:r>
                          <w:r>
                            <w:rPr>
                              <w:color w:val="F18E00"/>
                              <w:spacing w:val="65"/>
                              <w:sz w:val="20"/>
                            </w:rPr>
                            <w:t xml:space="preserve"> </w:t>
                          </w:r>
                          <w:r>
                            <w:rPr>
                              <w:color w:val="F18E00"/>
                              <w:w w:val="90"/>
                              <w:sz w:val="20"/>
                            </w:rPr>
                            <w:t>Economic</w:t>
                          </w:r>
                          <w:r>
                            <w:rPr>
                              <w:color w:val="F18E00"/>
                              <w:spacing w:val="65"/>
                              <w:sz w:val="20"/>
                            </w:rPr>
                            <w:t xml:space="preserve"> </w:t>
                          </w:r>
                          <w:r>
                            <w:rPr>
                              <w:color w:val="F18E00"/>
                              <w:spacing w:val="7"/>
                              <w:w w:val="90"/>
                              <w:sz w:val="20"/>
                            </w:rPr>
                            <w:t>Development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0" o:spid="_x0000_s1143" type="#_x0000_t202" style="position:absolute;margin-left:55.7pt;margin-top:550.35pt;width:169.7pt;height:13.4pt;z-index:-26885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" filled="f" stroked="f">
              <v:path arrowok="t"/>
              <v:textbox inset="0,0,0,0">
                <w:txbxContent>
                  <w:p w:rsidR="002D09F7" w:rsidRDefault="00BA2BC4">
                    <w:pPr>
                      <w:spacing w:before="15"/>
                      <w:ind w:left="20"/>
                      <w:rPr>
                        <w:sz w:val="20"/>
                      </w:rPr>
                    </w:pPr>
                    <w:r>
                      <w:rPr>
                        <w:color w:val="F18E00"/>
                        <w:w w:val="90"/>
                        <w:sz w:val="20"/>
                      </w:rPr>
                      <w:t>Planning</w:t>
                    </w:r>
                    <w:r>
                      <w:rPr>
                        <w:color w:val="F18E00"/>
                        <w:spacing w:val="65"/>
                        <w:sz w:val="20"/>
                      </w:rPr>
                      <w:t xml:space="preserve"> </w:t>
                    </w:r>
                    <w:r>
                      <w:rPr>
                        <w:color w:val="F18E00"/>
                        <w:w w:val="90"/>
                        <w:sz w:val="20"/>
                      </w:rPr>
                      <w:t>and</w:t>
                    </w:r>
                    <w:r>
                      <w:rPr>
                        <w:color w:val="F18E00"/>
                        <w:spacing w:val="65"/>
                        <w:sz w:val="20"/>
                      </w:rPr>
                      <w:t xml:space="preserve"> </w:t>
                    </w:r>
                    <w:r>
                      <w:rPr>
                        <w:color w:val="F18E00"/>
                        <w:w w:val="90"/>
                        <w:sz w:val="20"/>
                      </w:rPr>
                      <w:t>Economic</w:t>
                    </w:r>
                    <w:r>
                      <w:rPr>
                        <w:color w:val="F18E00"/>
                        <w:spacing w:val="65"/>
                        <w:sz w:val="20"/>
                      </w:rPr>
                      <w:t xml:space="preserve"> </w:t>
                    </w:r>
                    <w:r>
                      <w:rPr>
                        <w:color w:val="F18E00"/>
                        <w:spacing w:val="7"/>
                        <w:w w:val="90"/>
                        <w:sz w:val="20"/>
                      </w:rPr>
                      <w:t>Development</w:t>
                    </w:r>
                  </w:p>
                </w:txbxContent>
              </v:textbox>
              <w10:wrap anchorx="page" anchory="page"/>
            </v:shape>
          </w:pict>
        </mc:Fallback>
      </mc:AlternateContent>
    </w:r>
    <w:r>
      <w:rPr>
        <w:noProof/>
        <w:lang w:val="en-GB" w:eastAsia="en-GB"/>
      </w:rPr>
      <mc:AlternateContent>
        <mc:Choice Requires="wps">
          <w:drawing>
            <wp:anchor distT="0" distB="0" distL="0" distR="0" simplePos="0" relativeHeight="476431360" behindDoc="1" locked="0" layoutInCell="1" allowOverlap="1">
              <wp:simplePos x="0" y="0"/>
              <wp:positionH relativeFrom="page">
                <wp:posOffset>7056667</wp:posOffset>
              </wp:positionH>
              <wp:positionV relativeFrom="page">
                <wp:posOffset>6988383</wp:posOffset>
              </wp:positionV>
              <wp:extent cx="2748280" cy="171450"/>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F18E00"/>
                              <w:spacing w:val="-5"/>
                              <w:sz w:val="20"/>
                            </w:rPr>
                            <w:t>23</w:t>
                          </w:r>
                        </w:p>
                      </w:txbxContent>
                    </wps:txbx>
                    <wps:bodyPr wrap="square" lIns="0" tIns="0" rIns="0" bIns="0" rtlCol="0">
                      <a:noAutofit/>
                    </wps:bodyPr>
                  </wps:wsp>
                </a:graphicData>
              </a:graphic>
            </wp:anchor>
          </w:drawing>
        </mc:Choice>
        <mc:Fallback>
          <w:pict>
            <v:shape id="Textbox 111" o:spid="_x0000_s1144" type="#_x0000_t202" style="position:absolute;margin-left:555.65pt;margin-top:550.25pt;width:216.4pt;height:13.5pt;z-index:-26885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" filled="f" stroked="f">
              <v:path arrowok="t"/>
              <v:textbox inset="0,0,0,0">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F18E00"/>
                        <w:spacing w:val="-5"/>
                        <w:sz w:val="20"/>
                      </w:rPr>
                      <w:t>23</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08832" behindDoc="1" locked="0" layoutInCell="1" allowOverlap="1">
              <wp:simplePos x="0" y="0"/>
              <wp:positionH relativeFrom="page">
                <wp:posOffset>887300</wp:posOffset>
              </wp:positionH>
              <wp:positionV relativeFrom="page">
                <wp:posOffset>6988383</wp:posOffset>
              </wp:positionV>
              <wp:extent cx="2670810" cy="17145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0810" cy="171450"/>
                      </a:xfrm>
                      <a:prstGeom prst="rect">
                        <a:avLst/>
                      </a:prstGeom>
                    </wps:spPr>
                    <wps:txbx>
                      <w:txbxContent>
                        <w:p w:rsidR="002D09F7" w:rsidRDefault="00BA2BC4">
                          <w:pPr>
                            <w:spacing w:before="16"/>
                            <w:ind w:left="20"/>
                            <w:rPr>
                              <w:sz w:val="20"/>
                            </w:rPr>
                          </w:pPr>
                          <w:r>
                            <w:rPr>
                              <w:color w:val="008AC9"/>
                              <w:sz w:val="20"/>
                            </w:rPr>
                            <w:t>6</w:t>
                          </w:r>
                          <w:r>
                            <w:rPr>
                              <w:color w:val="008AC9"/>
                              <w:spacing w:val="-11"/>
                              <w:sz w:val="20"/>
                            </w:rPr>
                            <w:t xml:space="preserve"> </w:t>
                          </w:r>
                          <w:r>
                            <w:rPr>
                              <w:color w:val="868688"/>
                              <w:sz w:val="20"/>
                            </w:rPr>
                            <w:t>-</w:t>
                          </w:r>
                          <w:r>
                            <w:rPr>
                              <w:color w:val="868688"/>
                              <w:spacing w:val="-11"/>
                              <w:sz w:val="20"/>
                            </w:rPr>
                            <w:t xml:space="preserve"> </w:t>
                          </w:r>
                          <w:r>
                            <w:rPr>
                              <w:color w:val="868688"/>
                              <w:sz w:val="20"/>
                            </w:rPr>
                            <w:t>Hertsmere</w:t>
                          </w:r>
                          <w:r>
                            <w:rPr>
                              <w:color w:val="868688"/>
                              <w:spacing w:val="-10"/>
                              <w:sz w:val="20"/>
                            </w:rPr>
                            <w:t xml:space="preserve"> </w:t>
                          </w:r>
                          <w:r>
                            <w:rPr>
                              <w:color w:val="868688"/>
                              <w:sz w:val="20"/>
                            </w:rPr>
                            <w:t>Borough</w:t>
                          </w:r>
                          <w:r>
                            <w:rPr>
                              <w:color w:val="868688"/>
                              <w:spacing w:val="-11"/>
                              <w:sz w:val="20"/>
                            </w:rPr>
                            <w:t xml:space="preserve"> </w:t>
                          </w:r>
                          <w:r>
                            <w:rPr>
                              <w:color w:val="868688"/>
                              <w:sz w:val="20"/>
                            </w:rPr>
                            <w:t>Council</w:t>
                          </w:r>
                          <w:r>
                            <w:rPr>
                              <w:color w:val="868688"/>
                              <w:spacing w:val="-10"/>
                              <w:sz w:val="20"/>
                            </w:rPr>
                            <w:t xml:space="preserve"> </w:t>
                          </w:r>
                          <w:r>
                            <w:rPr>
                              <w:color w:val="868688"/>
                              <w:sz w:val="20"/>
                            </w:rPr>
                            <w:t>2024/25</w:t>
                          </w:r>
                          <w:r>
                            <w:rPr>
                              <w:color w:val="868688"/>
                              <w:spacing w:val="-11"/>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8" o:spid="_x0000_s1113" type="#_x0000_t202" style="position:absolute;margin-left:69.85pt;margin-top:550.25pt;width:210.3pt;height:13.5pt;z-index:-26907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" filled="f" stroked="f">
              <v:path arrowok="t"/>
              <v:textbox inset="0,0,0,0">
                <w:txbxContent>
                  <w:p w:rsidR="002D09F7" w:rsidRDefault="00BA2BC4">
                    <w:pPr>
                      <w:spacing w:before="16"/>
                      <w:ind w:left="20"/>
                      <w:rPr>
                        <w:sz w:val="20"/>
                      </w:rPr>
                    </w:pPr>
                    <w:r>
                      <w:rPr>
                        <w:color w:val="008AC9"/>
                        <w:sz w:val="20"/>
                      </w:rPr>
                      <w:t>6</w:t>
                    </w:r>
                    <w:r>
                      <w:rPr>
                        <w:color w:val="008AC9"/>
                        <w:spacing w:val="-11"/>
                        <w:sz w:val="20"/>
                      </w:rPr>
                      <w:t xml:space="preserve"> </w:t>
                    </w:r>
                    <w:r>
                      <w:rPr>
                        <w:color w:val="868688"/>
                        <w:sz w:val="20"/>
                      </w:rPr>
                      <w:t>-</w:t>
                    </w:r>
                    <w:r>
                      <w:rPr>
                        <w:color w:val="868688"/>
                        <w:spacing w:val="-11"/>
                        <w:sz w:val="20"/>
                      </w:rPr>
                      <w:t xml:space="preserve"> </w:t>
                    </w:r>
                    <w:r>
                      <w:rPr>
                        <w:color w:val="868688"/>
                        <w:sz w:val="20"/>
                      </w:rPr>
                      <w:t>Hertsmere</w:t>
                    </w:r>
                    <w:r>
                      <w:rPr>
                        <w:color w:val="868688"/>
                        <w:spacing w:val="-10"/>
                        <w:sz w:val="20"/>
                      </w:rPr>
                      <w:t xml:space="preserve"> </w:t>
                    </w:r>
                    <w:r>
                      <w:rPr>
                        <w:color w:val="868688"/>
                        <w:sz w:val="20"/>
                      </w:rPr>
                      <w:t>Borough</w:t>
                    </w:r>
                    <w:r>
                      <w:rPr>
                        <w:color w:val="868688"/>
                        <w:spacing w:val="-11"/>
                        <w:sz w:val="20"/>
                      </w:rPr>
                      <w:t xml:space="preserve"> </w:t>
                    </w:r>
                    <w:r>
                      <w:rPr>
                        <w:color w:val="868688"/>
                        <w:sz w:val="20"/>
                      </w:rPr>
                      <w:t>Council</w:t>
                    </w:r>
                    <w:r>
                      <w:rPr>
                        <w:color w:val="868688"/>
                        <w:spacing w:val="-10"/>
                        <w:sz w:val="20"/>
                      </w:rPr>
                      <w:t xml:space="preserve"> </w:t>
                    </w:r>
                    <w:r>
                      <w:rPr>
                        <w:color w:val="868688"/>
                        <w:sz w:val="20"/>
                      </w:rPr>
                      <w:t>2024/25</w:t>
                    </w:r>
                    <w:r>
                      <w:rPr>
                        <w:color w:val="868688"/>
                        <w:spacing w:val="-11"/>
                        <w:sz w:val="20"/>
                      </w:rPr>
                      <w:t xml:space="preserve"> </w:t>
                    </w:r>
                    <w:r>
                      <w:rPr>
                        <w:color w:val="868688"/>
                        <w:spacing w:val="-2"/>
                        <w:sz w:val="20"/>
                      </w:rPr>
                      <w:t>Budget</w:t>
                    </w:r>
                  </w:p>
                </w:txbxContent>
              </v:textbox>
              <w10:wrap anchorx="page" anchory="page"/>
            </v:shape>
          </w:pict>
        </mc:Fallback>
      </mc:AlternateContent>
    </w:r>
    <w:r>
      <w:rPr>
        <w:noProof/>
        <w:lang w:val="en-GB" w:eastAsia="en-GB"/>
      </w:rPr>
      <mc:AlternateContent>
        <mc:Choice Requires="wps">
          <w:drawing>
            <wp:anchor distT="0" distB="0" distL="0" distR="0" simplePos="0" relativeHeight="476409344" behindDoc="1" locked="0" layoutInCell="1" allowOverlap="1">
              <wp:simplePos x="0" y="0"/>
              <wp:positionH relativeFrom="page">
                <wp:posOffset>9248218</wp:posOffset>
              </wp:positionH>
              <wp:positionV relativeFrom="page">
                <wp:posOffset>6989526</wp:posOffset>
              </wp:positionV>
              <wp:extent cx="742950" cy="17018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0" cy="170180"/>
                      </a:xfrm>
                      <a:prstGeom prst="rect">
                        <a:avLst/>
                      </a:prstGeom>
                    </wps:spPr>
                    <wps:txbx>
                      <w:txbxContent>
                        <w:p w:rsidR="002D09F7" w:rsidRDefault="00BA2BC4">
                          <w:pPr>
                            <w:spacing w:before="15"/>
                            <w:ind w:left="20"/>
                            <w:rPr>
                              <w:sz w:val="20"/>
                            </w:rPr>
                          </w:pPr>
                          <w:r>
                            <w:rPr>
                              <w:color w:val="008AC9"/>
                              <w:spacing w:val="7"/>
                              <w:w w:val="90"/>
                              <w:sz w:val="20"/>
                            </w:rPr>
                            <w:t>Introduction</w:t>
                          </w:r>
                        </w:p>
                      </w:txbxContent>
                    </wps:txbx>
                    <wps:bodyPr wrap="square" lIns="0" tIns="0" rIns="0" bIns="0" rtlCol="0">
                      <a:noAutofit/>
                    </wps:bodyPr>
                  </wps:wsp>
                </a:graphicData>
              </a:graphic>
            </wp:anchor>
          </w:drawing>
        </mc:Choice>
        <mc:Fallback>
          <w:pict>
            <v:shape id="Textbox 29" o:spid="_x0000_s1114" type="#_x0000_t202" style="position:absolute;margin-left:728.2pt;margin-top:550.35pt;width:58.5pt;height:13.4pt;z-index:-26907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" filled="f" stroked="f">
              <v:path arrowok="t"/>
              <v:textbox inset="0,0,0,0">
                <w:txbxContent>
                  <w:p w:rsidR="002D09F7" w:rsidRDefault="00BA2BC4">
                    <w:pPr>
                      <w:spacing w:before="15"/>
                      <w:ind w:left="20"/>
                      <w:rPr>
                        <w:sz w:val="20"/>
                      </w:rPr>
                    </w:pPr>
                    <w:r>
                      <w:rPr>
                        <w:color w:val="008AC9"/>
                        <w:spacing w:val="7"/>
                        <w:w w:val="90"/>
                        <w:sz w:val="20"/>
                      </w:rPr>
                      <w:t>Introduction</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32896" behindDoc="1" locked="0" layoutInCell="1" allowOverlap="1">
              <wp:simplePos x="0" y="0"/>
              <wp:positionH relativeFrom="page">
                <wp:posOffset>887300</wp:posOffset>
              </wp:positionH>
              <wp:positionV relativeFrom="page">
                <wp:posOffset>6988383</wp:posOffset>
              </wp:positionV>
              <wp:extent cx="2748280" cy="171450"/>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F18E00"/>
                              <w:sz w:val="20"/>
                            </w:rPr>
                            <w:t>24</w:t>
                          </w:r>
                          <w:r>
                            <w:rPr>
                              <w:color w:val="F18E00"/>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7" o:spid="_x0000_s1146" type="#_x0000_t202" style="position:absolute;margin-left:69.85pt;margin-top:550.25pt;width:216.4pt;height:13.5pt;z-index:-26883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" filled="f" stroked="f">
              <v:path arrowok="t"/>
              <v:textbox inset="0,0,0,0">
                <w:txbxContent>
                  <w:p w:rsidR="002D09F7" w:rsidRDefault="00BA2BC4">
                    <w:pPr>
                      <w:spacing w:before="16"/>
                      <w:ind w:left="20"/>
                      <w:rPr>
                        <w:sz w:val="20"/>
                      </w:rPr>
                    </w:pPr>
                    <w:r>
                      <w:rPr>
                        <w:color w:val="F18E00"/>
                        <w:sz w:val="20"/>
                      </w:rPr>
                      <w:t>24</w:t>
                    </w:r>
                    <w:r>
                      <w:rPr>
                        <w:color w:val="F18E00"/>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v:textbox>
              <w10:wrap anchorx="page" anchory="page"/>
            </v:shape>
          </w:pict>
        </mc:Fallback>
      </mc:AlternateContent>
    </w:r>
    <w:r>
      <w:rPr>
        <w:noProof/>
        <w:lang w:val="en-GB" w:eastAsia="en-GB"/>
      </w:rPr>
      <mc:AlternateContent>
        <mc:Choice Requires="wps">
          <w:drawing>
            <wp:anchor distT="0" distB="0" distL="0" distR="0" simplePos="0" relativeHeight="476433408" behindDoc="1" locked="0" layoutInCell="1" allowOverlap="1">
              <wp:simplePos x="0" y="0"/>
              <wp:positionH relativeFrom="page">
                <wp:posOffset>7835979</wp:posOffset>
              </wp:positionH>
              <wp:positionV relativeFrom="page">
                <wp:posOffset>6989526</wp:posOffset>
              </wp:positionV>
              <wp:extent cx="2155190" cy="170180"/>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5190" cy="170180"/>
                      </a:xfrm>
                      <a:prstGeom prst="rect">
                        <a:avLst/>
                      </a:prstGeom>
                    </wps:spPr>
                    <wps:txbx>
                      <w:txbxContent>
                        <w:p w:rsidR="002D09F7" w:rsidRDefault="00BA2BC4">
                          <w:pPr>
                            <w:spacing w:before="15"/>
                            <w:ind w:left="20"/>
                            <w:rPr>
                              <w:sz w:val="20"/>
                            </w:rPr>
                          </w:pPr>
                          <w:r>
                            <w:rPr>
                              <w:color w:val="F18E00"/>
                              <w:w w:val="90"/>
                              <w:sz w:val="20"/>
                            </w:rPr>
                            <w:t>Planning</w:t>
                          </w:r>
                          <w:r>
                            <w:rPr>
                              <w:color w:val="F18E00"/>
                              <w:spacing w:val="65"/>
                              <w:sz w:val="20"/>
                            </w:rPr>
                            <w:t xml:space="preserve"> </w:t>
                          </w:r>
                          <w:r>
                            <w:rPr>
                              <w:color w:val="F18E00"/>
                              <w:w w:val="90"/>
                              <w:sz w:val="20"/>
                            </w:rPr>
                            <w:t>and</w:t>
                          </w:r>
                          <w:r>
                            <w:rPr>
                              <w:color w:val="F18E00"/>
                              <w:spacing w:val="65"/>
                              <w:sz w:val="20"/>
                            </w:rPr>
                            <w:t xml:space="preserve"> </w:t>
                          </w:r>
                          <w:r>
                            <w:rPr>
                              <w:color w:val="F18E00"/>
                              <w:w w:val="90"/>
                              <w:sz w:val="20"/>
                            </w:rPr>
                            <w:t>Economic</w:t>
                          </w:r>
                          <w:r>
                            <w:rPr>
                              <w:color w:val="F18E00"/>
                              <w:spacing w:val="65"/>
                              <w:sz w:val="20"/>
                            </w:rPr>
                            <w:t xml:space="preserve"> </w:t>
                          </w:r>
                          <w:r>
                            <w:rPr>
                              <w:color w:val="F18E00"/>
                              <w:spacing w:val="7"/>
                              <w:w w:val="90"/>
                              <w:sz w:val="20"/>
                            </w:rPr>
                            <w:t>Development</w:t>
                          </w:r>
                        </w:p>
                      </w:txbxContent>
                    </wps:txbx>
                    <wps:bodyPr wrap="square" lIns="0" tIns="0" rIns="0" bIns="0" rtlCol="0">
                      <a:noAutofit/>
                    </wps:bodyPr>
                  </wps:wsp>
                </a:graphicData>
              </a:graphic>
            </wp:anchor>
          </w:drawing>
        </mc:Choice>
        <mc:Fallback>
          <w:pict>
            <v:shape id="Textbox 118" o:spid="_x0000_s1147" type="#_x0000_t202" style="position:absolute;margin-left:617pt;margin-top:550.35pt;width:169.7pt;height:13.4pt;z-index:-26883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" filled="f" stroked="f">
              <v:path arrowok="t"/>
              <v:textbox inset="0,0,0,0">
                <w:txbxContent>
                  <w:p w:rsidR="002D09F7" w:rsidRDefault="00BA2BC4">
                    <w:pPr>
                      <w:spacing w:before="15"/>
                      <w:ind w:left="20"/>
                      <w:rPr>
                        <w:sz w:val="20"/>
                      </w:rPr>
                    </w:pPr>
                    <w:r>
                      <w:rPr>
                        <w:color w:val="F18E00"/>
                        <w:w w:val="90"/>
                        <w:sz w:val="20"/>
                      </w:rPr>
                      <w:t>Planning</w:t>
                    </w:r>
                    <w:r>
                      <w:rPr>
                        <w:color w:val="F18E00"/>
                        <w:spacing w:val="65"/>
                        <w:sz w:val="20"/>
                      </w:rPr>
                      <w:t xml:space="preserve"> </w:t>
                    </w:r>
                    <w:r>
                      <w:rPr>
                        <w:color w:val="F18E00"/>
                        <w:w w:val="90"/>
                        <w:sz w:val="20"/>
                      </w:rPr>
                      <w:t>and</w:t>
                    </w:r>
                    <w:r>
                      <w:rPr>
                        <w:color w:val="F18E00"/>
                        <w:spacing w:val="65"/>
                        <w:sz w:val="20"/>
                      </w:rPr>
                      <w:t xml:space="preserve"> </w:t>
                    </w:r>
                    <w:r>
                      <w:rPr>
                        <w:color w:val="F18E00"/>
                        <w:w w:val="90"/>
                        <w:sz w:val="20"/>
                      </w:rPr>
                      <w:t>Economic</w:t>
                    </w:r>
                    <w:r>
                      <w:rPr>
                        <w:color w:val="F18E00"/>
                        <w:spacing w:val="65"/>
                        <w:sz w:val="20"/>
                      </w:rPr>
                      <w:t xml:space="preserve"> </w:t>
                    </w:r>
                    <w:r>
                      <w:rPr>
                        <w:color w:val="F18E00"/>
                        <w:spacing w:val="7"/>
                        <w:w w:val="90"/>
                        <w:sz w:val="20"/>
                      </w:rPr>
                      <w:t>Development</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34944" behindDoc="1" locked="0" layoutInCell="1" allowOverlap="1">
              <wp:simplePos x="0" y="0"/>
              <wp:positionH relativeFrom="page">
                <wp:posOffset>707302</wp:posOffset>
              </wp:positionH>
              <wp:positionV relativeFrom="page">
                <wp:posOffset>6989526</wp:posOffset>
              </wp:positionV>
              <wp:extent cx="2155190" cy="170180"/>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5190" cy="170180"/>
                      </a:xfrm>
                      <a:prstGeom prst="rect">
                        <a:avLst/>
                      </a:prstGeom>
                    </wps:spPr>
                    <wps:txbx>
                      <w:txbxContent>
                        <w:p w:rsidR="002D09F7" w:rsidRDefault="00BA2BC4">
                          <w:pPr>
                            <w:spacing w:before="15"/>
                            <w:ind w:left="20"/>
                            <w:rPr>
                              <w:sz w:val="20"/>
                            </w:rPr>
                          </w:pPr>
                          <w:r>
                            <w:rPr>
                              <w:color w:val="F18E00"/>
                              <w:w w:val="90"/>
                              <w:sz w:val="20"/>
                            </w:rPr>
                            <w:t>Planning</w:t>
                          </w:r>
                          <w:r>
                            <w:rPr>
                              <w:color w:val="F18E00"/>
                              <w:spacing w:val="65"/>
                              <w:sz w:val="20"/>
                            </w:rPr>
                            <w:t xml:space="preserve"> </w:t>
                          </w:r>
                          <w:r>
                            <w:rPr>
                              <w:color w:val="F18E00"/>
                              <w:w w:val="90"/>
                              <w:sz w:val="20"/>
                            </w:rPr>
                            <w:t>and</w:t>
                          </w:r>
                          <w:r>
                            <w:rPr>
                              <w:color w:val="F18E00"/>
                              <w:spacing w:val="65"/>
                              <w:sz w:val="20"/>
                            </w:rPr>
                            <w:t xml:space="preserve"> </w:t>
                          </w:r>
                          <w:r>
                            <w:rPr>
                              <w:color w:val="F18E00"/>
                              <w:w w:val="90"/>
                              <w:sz w:val="20"/>
                            </w:rPr>
                            <w:t>Economic</w:t>
                          </w:r>
                          <w:r>
                            <w:rPr>
                              <w:color w:val="F18E00"/>
                              <w:spacing w:val="65"/>
                              <w:sz w:val="20"/>
                            </w:rPr>
                            <w:t xml:space="preserve"> </w:t>
                          </w:r>
                          <w:r>
                            <w:rPr>
                              <w:color w:val="F18E00"/>
                              <w:spacing w:val="7"/>
                              <w:w w:val="90"/>
                              <w:sz w:val="20"/>
                            </w:rPr>
                            <w:t>Development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2" o:spid="_x0000_s1149" type="#_x0000_t202" style="position:absolute;margin-left:55.7pt;margin-top:550.35pt;width:169.7pt;height:13.4pt;z-index:-26881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" filled="f" stroked="f">
              <v:path arrowok="t"/>
              <v:textbox inset="0,0,0,0">
                <w:txbxContent>
                  <w:p w:rsidR="002D09F7" w:rsidRDefault="00BA2BC4">
                    <w:pPr>
                      <w:spacing w:before="15"/>
                      <w:ind w:left="20"/>
                      <w:rPr>
                        <w:sz w:val="20"/>
                      </w:rPr>
                    </w:pPr>
                    <w:r>
                      <w:rPr>
                        <w:color w:val="F18E00"/>
                        <w:w w:val="90"/>
                        <w:sz w:val="20"/>
                      </w:rPr>
                      <w:t>Planning</w:t>
                    </w:r>
                    <w:r>
                      <w:rPr>
                        <w:color w:val="F18E00"/>
                        <w:spacing w:val="65"/>
                        <w:sz w:val="20"/>
                      </w:rPr>
                      <w:t xml:space="preserve"> </w:t>
                    </w:r>
                    <w:r>
                      <w:rPr>
                        <w:color w:val="F18E00"/>
                        <w:w w:val="90"/>
                        <w:sz w:val="20"/>
                      </w:rPr>
                      <w:t>and</w:t>
                    </w:r>
                    <w:r>
                      <w:rPr>
                        <w:color w:val="F18E00"/>
                        <w:spacing w:val="65"/>
                        <w:sz w:val="20"/>
                      </w:rPr>
                      <w:t xml:space="preserve"> </w:t>
                    </w:r>
                    <w:r>
                      <w:rPr>
                        <w:color w:val="F18E00"/>
                        <w:w w:val="90"/>
                        <w:sz w:val="20"/>
                      </w:rPr>
                      <w:t>Economic</w:t>
                    </w:r>
                    <w:r>
                      <w:rPr>
                        <w:color w:val="F18E00"/>
                        <w:spacing w:val="65"/>
                        <w:sz w:val="20"/>
                      </w:rPr>
                      <w:t xml:space="preserve"> </w:t>
                    </w:r>
                    <w:r>
                      <w:rPr>
                        <w:color w:val="F18E00"/>
                        <w:spacing w:val="7"/>
                        <w:w w:val="90"/>
                        <w:sz w:val="20"/>
                      </w:rPr>
                      <w:t>Development</w:t>
                    </w:r>
                  </w:p>
                </w:txbxContent>
              </v:textbox>
              <w10:wrap anchorx="page" anchory="page"/>
            </v:shape>
          </w:pict>
        </mc:Fallback>
      </mc:AlternateContent>
    </w:r>
    <w:r>
      <w:rPr>
        <w:noProof/>
        <w:lang w:val="en-GB" w:eastAsia="en-GB"/>
      </w:rPr>
      <mc:AlternateContent>
        <mc:Choice Requires="wps">
          <w:drawing>
            <wp:anchor distT="0" distB="0" distL="0" distR="0" simplePos="0" relativeHeight="476435456" behindDoc="1" locked="0" layoutInCell="1" allowOverlap="1">
              <wp:simplePos x="0" y="0"/>
              <wp:positionH relativeFrom="page">
                <wp:posOffset>7056667</wp:posOffset>
              </wp:positionH>
              <wp:positionV relativeFrom="page">
                <wp:posOffset>6988383</wp:posOffset>
              </wp:positionV>
              <wp:extent cx="2748280" cy="171450"/>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F18E00"/>
                              <w:spacing w:val="-5"/>
                              <w:sz w:val="20"/>
                            </w:rPr>
                            <w:t>25</w:t>
                          </w:r>
                        </w:p>
                      </w:txbxContent>
                    </wps:txbx>
                    <wps:bodyPr wrap="square" lIns="0" tIns="0" rIns="0" bIns="0" rtlCol="0">
                      <a:noAutofit/>
                    </wps:bodyPr>
                  </wps:wsp>
                </a:graphicData>
              </a:graphic>
            </wp:anchor>
          </w:drawing>
        </mc:Choice>
        <mc:Fallback>
          <w:pict>
            <v:shape id="Textbox 123" o:spid="_x0000_s1150" type="#_x0000_t202" style="position:absolute;margin-left:555.65pt;margin-top:550.25pt;width:216.4pt;height:13.5pt;z-index:-26881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" filled="f" stroked="f">
              <v:path arrowok="t"/>
              <v:textbox inset="0,0,0,0">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F18E00"/>
                        <w:spacing w:val="-5"/>
                        <w:sz w:val="20"/>
                      </w:rPr>
                      <w:t>25</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36992" behindDoc="1" locked="0" layoutInCell="1" allowOverlap="1">
              <wp:simplePos x="0" y="0"/>
              <wp:positionH relativeFrom="page">
                <wp:posOffset>887300</wp:posOffset>
              </wp:positionH>
              <wp:positionV relativeFrom="page">
                <wp:posOffset>6988383</wp:posOffset>
              </wp:positionV>
              <wp:extent cx="2748280" cy="171450"/>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F18E00"/>
                              <w:sz w:val="20"/>
                            </w:rPr>
                            <w:t>26</w:t>
                          </w:r>
                          <w:r>
                            <w:rPr>
                              <w:color w:val="F18E00"/>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7" o:spid="_x0000_s1152" type="#_x0000_t202" style="position:absolute;margin-left:69.85pt;margin-top:550.25pt;width:216.4pt;height:13.5pt;z-index:-26879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" filled="f" stroked="f">
              <v:path arrowok="t"/>
              <v:textbox inset="0,0,0,0">
                <w:txbxContent>
                  <w:p w:rsidR="002D09F7" w:rsidRDefault="00BA2BC4">
                    <w:pPr>
                      <w:spacing w:before="16"/>
                      <w:ind w:left="20"/>
                      <w:rPr>
                        <w:sz w:val="20"/>
                      </w:rPr>
                    </w:pPr>
                    <w:r>
                      <w:rPr>
                        <w:color w:val="F18E00"/>
                        <w:sz w:val="20"/>
                      </w:rPr>
                      <w:t>26</w:t>
                    </w:r>
                    <w:r>
                      <w:rPr>
                        <w:color w:val="F18E00"/>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v:textbox>
              <w10:wrap anchorx="page" anchory="page"/>
            </v:shape>
          </w:pict>
        </mc:Fallback>
      </mc:AlternateContent>
    </w:r>
    <w:r>
      <w:rPr>
        <w:noProof/>
        <w:lang w:val="en-GB" w:eastAsia="en-GB"/>
      </w:rPr>
      <mc:AlternateContent>
        <mc:Choice Requires="wps">
          <w:drawing>
            <wp:anchor distT="0" distB="0" distL="0" distR="0" simplePos="0" relativeHeight="476437504" behindDoc="1" locked="0" layoutInCell="1" allowOverlap="1">
              <wp:simplePos x="0" y="0"/>
              <wp:positionH relativeFrom="page">
                <wp:posOffset>7835979</wp:posOffset>
              </wp:positionH>
              <wp:positionV relativeFrom="page">
                <wp:posOffset>6989526</wp:posOffset>
              </wp:positionV>
              <wp:extent cx="2155190" cy="170180"/>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5190" cy="170180"/>
                      </a:xfrm>
                      <a:prstGeom prst="rect">
                        <a:avLst/>
                      </a:prstGeom>
                    </wps:spPr>
                    <wps:txbx>
                      <w:txbxContent>
                        <w:p w:rsidR="002D09F7" w:rsidRDefault="00BA2BC4">
                          <w:pPr>
                            <w:spacing w:before="15"/>
                            <w:ind w:left="20"/>
                            <w:rPr>
                              <w:sz w:val="20"/>
                            </w:rPr>
                          </w:pPr>
                          <w:r>
                            <w:rPr>
                              <w:color w:val="F18E00"/>
                              <w:w w:val="90"/>
                              <w:sz w:val="20"/>
                            </w:rPr>
                            <w:t>Planning</w:t>
                          </w:r>
                          <w:r>
                            <w:rPr>
                              <w:color w:val="F18E00"/>
                              <w:spacing w:val="65"/>
                              <w:sz w:val="20"/>
                            </w:rPr>
                            <w:t xml:space="preserve"> </w:t>
                          </w:r>
                          <w:r>
                            <w:rPr>
                              <w:color w:val="F18E00"/>
                              <w:w w:val="90"/>
                              <w:sz w:val="20"/>
                            </w:rPr>
                            <w:t>and</w:t>
                          </w:r>
                          <w:r>
                            <w:rPr>
                              <w:color w:val="F18E00"/>
                              <w:spacing w:val="65"/>
                              <w:sz w:val="20"/>
                            </w:rPr>
                            <w:t xml:space="preserve"> </w:t>
                          </w:r>
                          <w:r>
                            <w:rPr>
                              <w:color w:val="F18E00"/>
                              <w:w w:val="90"/>
                              <w:sz w:val="20"/>
                            </w:rPr>
                            <w:t>Economic</w:t>
                          </w:r>
                          <w:r>
                            <w:rPr>
                              <w:color w:val="F18E00"/>
                              <w:spacing w:val="65"/>
                              <w:sz w:val="20"/>
                            </w:rPr>
                            <w:t xml:space="preserve"> </w:t>
                          </w:r>
                          <w:r>
                            <w:rPr>
                              <w:color w:val="F18E00"/>
                              <w:spacing w:val="7"/>
                              <w:w w:val="90"/>
                              <w:sz w:val="20"/>
                            </w:rPr>
                            <w:t>Development</w:t>
                          </w:r>
                        </w:p>
                      </w:txbxContent>
                    </wps:txbx>
                    <wps:bodyPr wrap="square" lIns="0" tIns="0" rIns="0" bIns="0" rtlCol="0">
                      <a:noAutofit/>
                    </wps:bodyPr>
                  </wps:wsp>
                </a:graphicData>
              </a:graphic>
            </wp:anchor>
          </w:drawing>
        </mc:Choice>
        <mc:Fallback>
          <w:pict>
            <v:shape id="Textbox 128" o:spid="_x0000_s1153" type="#_x0000_t202" style="position:absolute;margin-left:617pt;margin-top:550.35pt;width:169.7pt;height:13.4pt;z-index:-26878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" filled="f" stroked="f">
              <v:path arrowok="t"/>
              <v:textbox inset="0,0,0,0">
                <w:txbxContent>
                  <w:p w:rsidR="002D09F7" w:rsidRDefault="00BA2BC4">
                    <w:pPr>
                      <w:spacing w:before="15"/>
                      <w:ind w:left="20"/>
                      <w:rPr>
                        <w:sz w:val="20"/>
                      </w:rPr>
                    </w:pPr>
                    <w:r>
                      <w:rPr>
                        <w:color w:val="F18E00"/>
                        <w:w w:val="90"/>
                        <w:sz w:val="20"/>
                      </w:rPr>
                      <w:t>Planning</w:t>
                    </w:r>
                    <w:r>
                      <w:rPr>
                        <w:color w:val="F18E00"/>
                        <w:spacing w:val="65"/>
                        <w:sz w:val="20"/>
                      </w:rPr>
                      <w:t xml:space="preserve"> </w:t>
                    </w:r>
                    <w:r>
                      <w:rPr>
                        <w:color w:val="F18E00"/>
                        <w:w w:val="90"/>
                        <w:sz w:val="20"/>
                      </w:rPr>
                      <w:t>and</w:t>
                    </w:r>
                    <w:r>
                      <w:rPr>
                        <w:color w:val="F18E00"/>
                        <w:spacing w:val="65"/>
                        <w:sz w:val="20"/>
                      </w:rPr>
                      <w:t xml:space="preserve"> </w:t>
                    </w:r>
                    <w:r>
                      <w:rPr>
                        <w:color w:val="F18E00"/>
                        <w:w w:val="90"/>
                        <w:sz w:val="20"/>
                      </w:rPr>
                      <w:t>Economic</w:t>
                    </w:r>
                    <w:r>
                      <w:rPr>
                        <w:color w:val="F18E00"/>
                        <w:spacing w:val="65"/>
                        <w:sz w:val="20"/>
                      </w:rPr>
                      <w:t xml:space="preserve"> </w:t>
                    </w:r>
                    <w:r>
                      <w:rPr>
                        <w:color w:val="F18E00"/>
                        <w:spacing w:val="7"/>
                        <w:w w:val="90"/>
                        <w:sz w:val="20"/>
                      </w:rPr>
                      <w:t>Development</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39040" behindDoc="1" locked="0" layoutInCell="1" allowOverlap="1">
              <wp:simplePos x="0" y="0"/>
              <wp:positionH relativeFrom="page">
                <wp:posOffset>707302</wp:posOffset>
              </wp:positionH>
              <wp:positionV relativeFrom="page">
                <wp:posOffset>6989526</wp:posOffset>
              </wp:positionV>
              <wp:extent cx="2155190" cy="170180"/>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5190" cy="170180"/>
                      </a:xfrm>
                      <a:prstGeom prst="rect">
                        <a:avLst/>
                      </a:prstGeom>
                    </wps:spPr>
                    <wps:txbx>
                      <w:txbxContent>
                        <w:p w:rsidR="002D09F7" w:rsidRDefault="00BA2BC4">
                          <w:pPr>
                            <w:spacing w:before="15"/>
                            <w:ind w:left="20"/>
                            <w:rPr>
                              <w:sz w:val="20"/>
                            </w:rPr>
                          </w:pPr>
                          <w:r>
                            <w:rPr>
                              <w:color w:val="F18E00"/>
                              <w:w w:val="90"/>
                              <w:sz w:val="20"/>
                            </w:rPr>
                            <w:t>Planning</w:t>
                          </w:r>
                          <w:r>
                            <w:rPr>
                              <w:color w:val="F18E00"/>
                              <w:spacing w:val="65"/>
                              <w:sz w:val="20"/>
                            </w:rPr>
                            <w:t xml:space="preserve"> </w:t>
                          </w:r>
                          <w:r>
                            <w:rPr>
                              <w:color w:val="F18E00"/>
                              <w:w w:val="90"/>
                              <w:sz w:val="20"/>
                            </w:rPr>
                            <w:t>and</w:t>
                          </w:r>
                          <w:r>
                            <w:rPr>
                              <w:color w:val="F18E00"/>
                              <w:spacing w:val="65"/>
                              <w:sz w:val="20"/>
                            </w:rPr>
                            <w:t xml:space="preserve"> </w:t>
                          </w:r>
                          <w:r>
                            <w:rPr>
                              <w:color w:val="F18E00"/>
                              <w:w w:val="90"/>
                              <w:sz w:val="20"/>
                            </w:rPr>
                            <w:t>Economic</w:t>
                          </w:r>
                          <w:r>
                            <w:rPr>
                              <w:color w:val="F18E00"/>
                              <w:spacing w:val="65"/>
                              <w:sz w:val="20"/>
                            </w:rPr>
                            <w:t xml:space="preserve"> </w:t>
                          </w:r>
                          <w:r>
                            <w:rPr>
                              <w:color w:val="F18E00"/>
                              <w:spacing w:val="7"/>
                              <w:w w:val="90"/>
                              <w:sz w:val="20"/>
                            </w:rPr>
                            <w:t>Development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2" o:spid="_x0000_s1155" type="#_x0000_t202" style="position:absolute;margin-left:55.7pt;margin-top:550.35pt;width:169.7pt;height:13.4pt;z-index:-26877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" filled="f" stroked="f">
              <v:path arrowok="t"/>
              <v:textbox inset="0,0,0,0">
                <w:txbxContent>
                  <w:p w:rsidR="002D09F7" w:rsidRDefault="00BA2BC4">
                    <w:pPr>
                      <w:spacing w:before="15"/>
                      <w:ind w:left="20"/>
                      <w:rPr>
                        <w:sz w:val="20"/>
                      </w:rPr>
                    </w:pPr>
                    <w:r>
                      <w:rPr>
                        <w:color w:val="F18E00"/>
                        <w:w w:val="90"/>
                        <w:sz w:val="20"/>
                      </w:rPr>
                      <w:t>Planning</w:t>
                    </w:r>
                    <w:r>
                      <w:rPr>
                        <w:color w:val="F18E00"/>
                        <w:spacing w:val="65"/>
                        <w:sz w:val="20"/>
                      </w:rPr>
                      <w:t xml:space="preserve"> </w:t>
                    </w:r>
                    <w:r>
                      <w:rPr>
                        <w:color w:val="F18E00"/>
                        <w:w w:val="90"/>
                        <w:sz w:val="20"/>
                      </w:rPr>
                      <w:t>and</w:t>
                    </w:r>
                    <w:r>
                      <w:rPr>
                        <w:color w:val="F18E00"/>
                        <w:spacing w:val="65"/>
                        <w:sz w:val="20"/>
                      </w:rPr>
                      <w:t xml:space="preserve"> </w:t>
                    </w:r>
                    <w:r>
                      <w:rPr>
                        <w:color w:val="F18E00"/>
                        <w:w w:val="90"/>
                        <w:sz w:val="20"/>
                      </w:rPr>
                      <w:t>Economic</w:t>
                    </w:r>
                    <w:r>
                      <w:rPr>
                        <w:color w:val="F18E00"/>
                        <w:spacing w:val="65"/>
                        <w:sz w:val="20"/>
                      </w:rPr>
                      <w:t xml:space="preserve"> </w:t>
                    </w:r>
                    <w:r>
                      <w:rPr>
                        <w:color w:val="F18E00"/>
                        <w:spacing w:val="7"/>
                        <w:w w:val="90"/>
                        <w:sz w:val="20"/>
                      </w:rPr>
                      <w:t>Development</w:t>
                    </w:r>
                  </w:p>
                </w:txbxContent>
              </v:textbox>
              <w10:wrap anchorx="page" anchory="page"/>
            </v:shape>
          </w:pict>
        </mc:Fallback>
      </mc:AlternateContent>
    </w:r>
    <w:r>
      <w:rPr>
        <w:noProof/>
        <w:lang w:val="en-GB" w:eastAsia="en-GB"/>
      </w:rPr>
      <mc:AlternateContent>
        <mc:Choice Requires="wps">
          <w:drawing>
            <wp:anchor distT="0" distB="0" distL="0" distR="0" simplePos="0" relativeHeight="476439552" behindDoc="1" locked="0" layoutInCell="1" allowOverlap="1">
              <wp:simplePos x="0" y="0"/>
              <wp:positionH relativeFrom="page">
                <wp:posOffset>7056667</wp:posOffset>
              </wp:positionH>
              <wp:positionV relativeFrom="page">
                <wp:posOffset>6988383</wp:posOffset>
              </wp:positionV>
              <wp:extent cx="2748280" cy="171450"/>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F18E00"/>
                              <w:spacing w:val="-5"/>
                              <w:sz w:val="20"/>
                            </w:rPr>
                            <w:t>27</w:t>
                          </w:r>
                        </w:p>
                      </w:txbxContent>
                    </wps:txbx>
                    <wps:bodyPr wrap="square" lIns="0" tIns="0" rIns="0" bIns="0" rtlCol="0">
                      <a:noAutofit/>
                    </wps:bodyPr>
                  </wps:wsp>
                </a:graphicData>
              </a:graphic>
            </wp:anchor>
          </w:drawing>
        </mc:Choice>
        <mc:Fallback>
          <w:pict>
            <v:shape id="Textbox 133" o:spid="_x0000_s1156" type="#_x0000_t202" style="position:absolute;margin-left:555.65pt;margin-top:550.25pt;width:216.4pt;height:13.5pt;z-index:-26876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" filled="f" stroked="f">
              <v:path arrowok="t"/>
              <v:textbox inset="0,0,0,0">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F18E00"/>
                        <w:spacing w:val="-5"/>
                        <w:sz w:val="20"/>
                      </w:rPr>
                      <w:t>27</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41088" behindDoc="1" locked="0" layoutInCell="1" allowOverlap="1">
              <wp:simplePos x="0" y="0"/>
              <wp:positionH relativeFrom="page">
                <wp:posOffset>887300</wp:posOffset>
              </wp:positionH>
              <wp:positionV relativeFrom="page">
                <wp:posOffset>6988383</wp:posOffset>
              </wp:positionV>
              <wp:extent cx="2748280" cy="171450"/>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A40133"/>
                              <w:sz w:val="20"/>
                            </w:rPr>
                            <w:t>28</w:t>
                          </w:r>
                          <w:r>
                            <w:rPr>
                              <w:color w:val="A40133"/>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9" o:spid="_x0000_s1158" type="#_x0000_t202" style="position:absolute;margin-left:69.85pt;margin-top:550.25pt;width:216.4pt;height:13.5pt;z-index:-26875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" filled="f" stroked="f">
              <v:path arrowok="t"/>
              <v:textbox inset="0,0,0,0">
                <w:txbxContent>
                  <w:p w:rsidR="002D09F7" w:rsidRDefault="00BA2BC4">
                    <w:pPr>
                      <w:spacing w:before="16"/>
                      <w:ind w:left="20"/>
                      <w:rPr>
                        <w:sz w:val="20"/>
                      </w:rPr>
                    </w:pPr>
                    <w:r>
                      <w:rPr>
                        <w:color w:val="A40133"/>
                        <w:sz w:val="20"/>
                      </w:rPr>
                      <w:t>28</w:t>
                    </w:r>
                    <w:r>
                      <w:rPr>
                        <w:color w:val="A40133"/>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v:textbox>
              <w10:wrap anchorx="page" anchory="page"/>
            </v:shape>
          </w:pict>
        </mc:Fallback>
      </mc:AlternateContent>
    </w:r>
    <w:r>
      <w:rPr>
        <w:noProof/>
        <w:lang w:val="en-GB" w:eastAsia="en-GB"/>
      </w:rPr>
      <mc:AlternateContent>
        <mc:Choice Requires="wps">
          <w:drawing>
            <wp:anchor distT="0" distB="0" distL="0" distR="0" simplePos="0" relativeHeight="476441600" behindDoc="1" locked="0" layoutInCell="1" allowOverlap="1">
              <wp:simplePos x="0" y="0"/>
              <wp:positionH relativeFrom="page">
                <wp:posOffset>9501964</wp:posOffset>
              </wp:positionH>
              <wp:positionV relativeFrom="page">
                <wp:posOffset>6989526</wp:posOffset>
              </wp:positionV>
              <wp:extent cx="489584" cy="170180"/>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584" cy="170180"/>
                      </a:xfrm>
                      <a:prstGeom prst="rect">
                        <a:avLst/>
                      </a:prstGeom>
                    </wps:spPr>
                    <wps:txbx>
                      <w:txbxContent>
                        <w:p w:rsidR="002D09F7" w:rsidRDefault="00BA2BC4">
                          <w:pPr>
                            <w:spacing w:before="15"/>
                            <w:ind w:left="20"/>
                            <w:rPr>
                              <w:sz w:val="20"/>
                            </w:rPr>
                          </w:pPr>
                          <w:r>
                            <w:rPr>
                              <w:color w:val="A40133"/>
                              <w:spacing w:val="-2"/>
                              <w:sz w:val="20"/>
                            </w:rPr>
                            <w:t>Housing</w:t>
                          </w:r>
                        </w:p>
                      </w:txbxContent>
                    </wps:txbx>
                    <wps:bodyPr wrap="square" lIns="0" tIns="0" rIns="0" bIns="0" rtlCol="0">
                      <a:noAutofit/>
                    </wps:bodyPr>
                  </wps:wsp>
                </a:graphicData>
              </a:graphic>
            </wp:anchor>
          </w:drawing>
        </mc:Choice>
        <mc:Fallback>
          <w:pict>
            <v:shape id="Textbox 140" o:spid="_x0000_s1159" type="#_x0000_t202" style="position:absolute;margin-left:748.2pt;margin-top:550.35pt;width:38.55pt;height:13.4pt;z-index:-26874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" filled="f" stroked="f">
              <v:path arrowok="t"/>
              <v:textbox inset="0,0,0,0">
                <w:txbxContent>
                  <w:p w:rsidR="002D09F7" w:rsidRDefault="00BA2BC4">
                    <w:pPr>
                      <w:spacing w:before="15"/>
                      <w:ind w:left="20"/>
                      <w:rPr>
                        <w:sz w:val="20"/>
                      </w:rPr>
                    </w:pPr>
                    <w:r>
                      <w:rPr>
                        <w:color w:val="A40133"/>
                        <w:spacing w:val="-2"/>
                        <w:sz w:val="20"/>
                      </w:rPr>
                      <w:t>Housing</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43136" behindDoc="1" locked="0" layoutInCell="1" allowOverlap="1">
              <wp:simplePos x="0" y="0"/>
              <wp:positionH relativeFrom="page">
                <wp:posOffset>707302</wp:posOffset>
              </wp:positionH>
              <wp:positionV relativeFrom="page">
                <wp:posOffset>6989526</wp:posOffset>
              </wp:positionV>
              <wp:extent cx="2449830" cy="170180"/>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9830" cy="170180"/>
                      </a:xfrm>
                      <a:prstGeom prst="rect">
                        <a:avLst/>
                      </a:prstGeom>
                    </wps:spPr>
                    <wps:txbx>
                      <w:txbxContent>
                        <w:p w:rsidR="002D09F7" w:rsidRDefault="00BA2BC4">
                          <w:pPr>
                            <w:spacing w:before="15"/>
                            <w:ind w:left="20"/>
                            <w:rPr>
                              <w:sz w:val="20"/>
                            </w:rPr>
                          </w:pPr>
                          <w:r>
                            <w:rPr>
                              <w:color w:val="009182"/>
                              <w:sz w:val="20"/>
                            </w:rPr>
                            <w:t>Partnerships</w:t>
                          </w:r>
                          <w:r>
                            <w:rPr>
                              <w:color w:val="009182"/>
                              <w:spacing w:val="13"/>
                              <w:sz w:val="20"/>
                            </w:rPr>
                            <w:t xml:space="preserve"> </w:t>
                          </w:r>
                          <w:r>
                            <w:rPr>
                              <w:color w:val="009182"/>
                              <w:sz w:val="20"/>
                            </w:rPr>
                            <w:t>and</w:t>
                          </w:r>
                          <w:r>
                            <w:rPr>
                              <w:color w:val="009182"/>
                              <w:spacing w:val="14"/>
                              <w:sz w:val="20"/>
                            </w:rPr>
                            <w:t xml:space="preserve"> </w:t>
                          </w:r>
                          <w:r>
                            <w:rPr>
                              <w:color w:val="009182"/>
                              <w:sz w:val="20"/>
                            </w:rPr>
                            <w:t>Community</w:t>
                          </w:r>
                          <w:r>
                            <w:rPr>
                              <w:color w:val="009182"/>
                              <w:spacing w:val="13"/>
                              <w:sz w:val="20"/>
                            </w:rPr>
                            <w:t xml:space="preserve"> </w:t>
                          </w:r>
                          <w:r>
                            <w:rPr>
                              <w:color w:val="009182"/>
                              <w:spacing w:val="-2"/>
                              <w:sz w:val="20"/>
                            </w:rPr>
                            <w:t>Engagement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6" o:spid="_x0000_s1161" type="#_x0000_t202" style="position:absolute;margin-left:55.7pt;margin-top:550.35pt;width:192.9pt;height:13.4pt;z-index:-26873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" filled="f" stroked="f">
              <v:path arrowok="t"/>
              <v:textbox inset="0,0,0,0">
                <w:txbxContent>
                  <w:p w:rsidR="002D09F7" w:rsidRDefault="00BA2BC4">
                    <w:pPr>
                      <w:spacing w:before="15"/>
                      <w:ind w:left="20"/>
                      <w:rPr>
                        <w:sz w:val="20"/>
                      </w:rPr>
                    </w:pPr>
                    <w:r>
                      <w:rPr>
                        <w:color w:val="009182"/>
                        <w:sz w:val="20"/>
                      </w:rPr>
                      <w:t>Partnerships</w:t>
                    </w:r>
                    <w:r>
                      <w:rPr>
                        <w:color w:val="009182"/>
                        <w:spacing w:val="13"/>
                        <w:sz w:val="20"/>
                      </w:rPr>
                      <w:t xml:space="preserve"> </w:t>
                    </w:r>
                    <w:r>
                      <w:rPr>
                        <w:color w:val="009182"/>
                        <w:sz w:val="20"/>
                      </w:rPr>
                      <w:t>and</w:t>
                    </w:r>
                    <w:r>
                      <w:rPr>
                        <w:color w:val="009182"/>
                        <w:spacing w:val="14"/>
                        <w:sz w:val="20"/>
                      </w:rPr>
                      <w:t xml:space="preserve"> </w:t>
                    </w:r>
                    <w:r>
                      <w:rPr>
                        <w:color w:val="009182"/>
                        <w:sz w:val="20"/>
                      </w:rPr>
                      <w:t>Community</w:t>
                    </w:r>
                    <w:r>
                      <w:rPr>
                        <w:color w:val="009182"/>
                        <w:spacing w:val="13"/>
                        <w:sz w:val="20"/>
                      </w:rPr>
                      <w:t xml:space="preserve"> </w:t>
                    </w:r>
                    <w:r>
                      <w:rPr>
                        <w:color w:val="009182"/>
                        <w:spacing w:val="-2"/>
                        <w:sz w:val="20"/>
                      </w:rPr>
                      <w:t>Engagement</w:t>
                    </w:r>
                  </w:p>
                </w:txbxContent>
              </v:textbox>
              <w10:wrap anchorx="page" anchory="page"/>
            </v:shape>
          </w:pict>
        </mc:Fallback>
      </mc:AlternateContent>
    </w:r>
    <w:r>
      <w:rPr>
        <w:noProof/>
        <w:lang w:val="en-GB" w:eastAsia="en-GB"/>
      </w:rPr>
      <mc:AlternateContent>
        <mc:Choice Requires="wps">
          <w:drawing>
            <wp:anchor distT="0" distB="0" distL="0" distR="0" simplePos="0" relativeHeight="476443648" behindDoc="1" locked="0" layoutInCell="1" allowOverlap="1">
              <wp:simplePos x="0" y="0"/>
              <wp:positionH relativeFrom="page">
                <wp:posOffset>7056667</wp:posOffset>
              </wp:positionH>
              <wp:positionV relativeFrom="page">
                <wp:posOffset>6988383</wp:posOffset>
              </wp:positionV>
              <wp:extent cx="2748280" cy="171450"/>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009182"/>
                              <w:spacing w:val="-5"/>
                              <w:sz w:val="20"/>
                            </w:rPr>
                            <w:t>29</w:t>
                          </w:r>
                        </w:p>
                      </w:txbxContent>
                    </wps:txbx>
                    <wps:bodyPr wrap="square" lIns="0" tIns="0" rIns="0" bIns="0" rtlCol="0">
                      <a:noAutofit/>
                    </wps:bodyPr>
                  </wps:wsp>
                </a:graphicData>
              </a:graphic>
            </wp:anchor>
          </w:drawing>
        </mc:Choice>
        <mc:Fallback>
          <w:pict>
            <v:shape id="Textbox 147" o:spid="_x0000_s1162" type="#_x0000_t202" style="position:absolute;margin-left:555.65pt;margin-top:550.25pt;width:216.4pt;height:13.5pt;z-index:-26872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" filled="f" stroked="f">
              <v:path arrowok="t"/>
              <v:textbox inset="0,0,0,0">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009182"/>
                        <w:spacing w:val="-5"/>
                        <w:sz w:val="20"/>
                      </w:rPr>
                      <w:t>29</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45696" behindDoc="1" locked="0" layoutInCell="1" allowOverlap="1">
              <wp:simplePos x="0" y="0"/>
              <wp:positionH relativeFrom="page">
                <wp:posOffset>887300</wp:posOffset>
              </wp:positionH>
              <wp:positionV relativeFrom="page">
                <wp:posOffset>6988383</wp:posOffset>
              </wp:positionV>
              <wp:extent cx="2748280" cy="171450"/>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009182"/>
                              <w:sz w:val="20"/>
                            </w:rPr>
                            <w:t>30</w:t>
                          </w:r>
                          <w:r>
                            <w:rPr>
                              <w:color w:val="009182"/>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2" o:spid="_x0000_s1165" type="#_x0000_t202" style="position:absolute;margin-left:69.85pt;margin-top:550.25pt;width:216.4pt;height:13.5pt;z-index:-26870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" filled="f" stroked="f">
              <v:path arrowok="t"/>
              <v:textbox inset="0,0,0,0">
                <w:txbxContent>
                  <w:p w:rsidR="002D09F7" w:rsidRDefault="00BA2BC4">
                    <w:pPr>
                      <w:spacing w:before="16"/>
                      <w:ind w:left="20"/>
                      <w:rPr>
                        <w:sz w:val="20"/>
                      </w:rPr>
                    </w:pPr>
                    <w:r>
                      <w:rPr>
                        <w:color w:val="009182"/>
                        <w:sz w:val="20"/>
                      </w:rPr>
                      <w:t>30</w:t>
                    </w:r>
                    <w:r>
                      <w:rPr>
                        <w:color w:val="009182"/>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v:textbox>
              <w10:wrap anchorx="page" anchory="page"/>
            </v:shape>
          </w:pict>
        </mc:Fallback>
      </mc:AlternateContent>
    </w:r>
    <w:r>
      <w:rPr>
        <w:noProof/>
        <w:lang w:val="en-GB" w:eastAsia="en-GB"/>
      </w:rPr>
      <mc:AlternateContent>
        <mc:Choice Requires="wps">
          <w:drawing>
            <wp:anchor distT="0" distB="0" distL="0" distR="0" simplePos="0" relativeHeight="476446208" behindDoc="1" locked="0" layoutInCell="1" allowOverlap="1">
              <wp:simplePos x="0" y="0"/>
              <wp:positionH relativeFrom="page">
                <wp:posOffset>7541719</wp:posOffset>
              </wp:positionH>
              <wp:positionV relativeFrom="page">
                <wp:posOffset>6989526</wp:posOffset>
              </wp:positionV>
              <wp:extent cx="2449830" cy="170180"/>
              <wp:effectExtent l="0" t="0" r="0" b="0"/>
              <wp:wrapNone/>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9830" cy="170180"/>
                      </a:xfrm>
                      <a:prstGeom prst="rect">
                        <a:avLst/>
                      </a:prstGeom>
                    </wps:spPr>
                    <wps:txbx>
                      <w:txbxContent>
                        <w:p w:rsidR="002D09F7" w:rsidRDefault="00BA2BC4">
                          <w:pPr>
                            <w:spacing w:before="15"/>
                            <w:ind w:left="20"/>
                            <w:rPr>
                              <w:sz w:val="20"/>
                            </w:rPr>
                          </w:pPr>
                          <w:r>
                            <w:rPr>
                              <w:color w:val="009182"/>
                              <w:sz w:val="20"/>
                            </w:rPr>
                            <w:t>Partnerships</w:t>
                          </w:r>
                          <w:r>
                            <w:rPr>
                              <w:color w:val="009182"/>
                              <w:spacing w:val="13"/>
                              <w:sz w:val="20"/>
                            </w:rPr>
                            <w:t xml:space="preserve"> </w:t>
                          </w:r>
                          <w:r>
                            <w:rPr>
                              <w:color w:val="009182"/>
                              <w:sz w:val="20"/>
                            </w:rPr>
                            <w:t>and</w:t>
                          </w:r>
                          <w:r>
                            <w:rPr>
                              <w:color w:val="009182"/>
                              <w:spacing w:val="14"/>
                              <w:sz w:val="20"/>
                            </w:rPr>
                            <w:t xml:space="preserve"> </w:t>
                          </w:r>
                          <w:r>
                            <w:rPr>
                              <w:color w:val="009182"/>
                              <w:sz w:val="20"/>
                            </w:rPr>
                            <w:t>Community</w:t>
                          </w:r>
                          <w:r>
                            <w:rPr>
                              <w:color w:val="009182"/>
                              <w:spacing w:val="13"/>
                              <w:sz w:val="20"/>
                            </w:rPr>
                            <w:t xml:space="preserve"> </w:t>
                          </w:r>
                          <w:r>
                            <w:rPr>
                              <w:color w:val="009182"/>
                              <w:spacing w:val="-2"/>
                              <w:sz w:val="20"/>
                            </w:rPr>
                            <w:t>Engagement</w:t>
                          </w:r>
                        </w:p>
                      </w:txbxContent>
                    </wps:txbx>
                    <wps:bodyPr wrap="square" lIns="0" tIns="0" rIns="0" bIns="0" rtlCol="0">
                      <a:noAutofit/>
                    </wps:bodyPr>
                  </wps:wsp>
                </a:graphicData>
              </a:graphic>
            </wp:anchor>
          </w:drawing>
        </mc:Choice>
        <mc:Fallback>
          <w:pict>
            <v:shape id="Textbox 153" o:spid="_x0000_s1166" type="#_x0000_t202" style="position:absolute;margin-left:593.85pt;margin-top:550.35pt;width:192.9pt;height:13.4pt;z-index:-26870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" filled="f" stroked="f">
              <v:path arrowok="t"/>
              <v:textbox inset="0,0,0,0">
                <w:txbxContent>
                  <w:p w:rsidR="002D09F7" w:rsidRDefault="00BA2BC4">
                    <w:pPr>
                      <w:spacing w:before="15"/>
                      <w:ind w:left="20"/>
                      <w:rPr>
                        <w:sz w:val="20"/>
                      </w:rPr>
                    </w:pPr>
                    <w:r>
                      <w:rPr>
                        <w:color w:val="009182"/>
                        <w:sz w:val="20"/>
                      </w:rPr>
                      <w:t>Partnerships</w:t>
                    </w:r>
                    <w:r>
                      <w:rPr>
                        <w:color w:val="009182"/>
                        <w:spacing w:val="13"/>
                        <w:sz w:val="20"/>
                      </w:rPr>
                      <w:t xml:space="preserve"> </w:t>
                    </w:r>
                    <w:r>
                      <w:rPr>
                        <w:color w:val="009182"/>
                        <w:sz w:val="20"/>
                      </w:rPr>
                      <w:t>and</w:t>
                    </w:r>
                    <w:r>
                      <w:rPr>
                        <w:color w:val="009182"/>
                        <w:spacing w:val="14"/>
                        <w:sz w:val="20"/>
                      </w:rPr>
                      <w:t xml:space="preserve"> </w:t>
                    </w:r>
                    <w:r>
                      <w:rPr>
                        <w:color w:val="009182"/>
                        <w:sz w:val="20"/>
                      </w:rPr>
                      <w:t>Community</w:t>
                    </w:r>
                    <w:r>
                      <w:rPr>
                        <w:color w:val="009182"/>
                        <w:spacing w:val="13"/>
                        <w:sz w:val="20"/>
                      </w:rPr>
                      <w:t xml:space="preserve"> </w:t>
                    </w:r>
                    <w:r>
                      <w:rPr>
                        <w:color w:val="009182"/>
                        <w:spacing w:val="-2"/>
                        <w:sz w:val="20"/>
                      </w:rPr>
                      <w:t>Engagement</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47744" behindDoc="1" locked="0" layoutInCell="1" allowOverlap="1">
              <wp:simplePos x="0" y="0"/>
              <wp:positionH relativeFrom="page">
                <wp:posOffset>707302</wp:posOffset>
              </wp:positionH>
              <wp:positionV relativeFrom="page">
                <wp:posOffset>6989526</wp:posOffset>
              </wp:positionV>
              <wp:extent cx="2449830" cy="170180"/>
              <wp:effectExtent l="0" t="0" r="0" b="0"/>
              <wp:wrapNone/>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9830" cy="170180"/>
                      </a:xfrm>
                      <a:prstGeom prst="rect">
                        <a:avLst/>
                      </a:prstGeom>
                    </wps:spPr>
                    <wps:txbx>
                      <w:txbxContent>
                        <w:p w:rsidR="002D09F7" w:rsidRDefault="00BA2BC4">
                          <w:pPr>
                            <w:spacing w:before="15"/>
                            <w:ind w:left="20"/>
                            <w:rPr>
                              <w:sz w:val="20"/>
                            </w:rPr>
                          </w:pPr>
                          <w:r>
                            <w:rPr>
                              <w:color w:val="009182"/>
                              <w:sz w:val="20"/>
                            </w:rPr>
                            <w:t>Partnerships</w:t>
                          </w:r>
                          <w:r>
                            <w:rPr>
                              <w:color w:val="009182"/>
                              <w:spacing w:val="13"/>
                              <w:sz w:val="20"/>
                            </w:rPr>
                            <w:t xml:space="preserve"> </w:t>
                          </w:r>
                          <w:r>
                            <w:rPr>
                              <w:color w:val="009182"/>
                              <w:sz w:val="20"/>
                            </w:rPr>
                            <w:t>and</w:t>
                          </w:r>
                          <w:r>
                            <w:rPr>
                              <w:color w:val="009182"/>
                              <w:spacing w:val="14"/>
                              <w:sz w:val="20"/>
                            </w:rPr>
                            <w:t xml:space="preserve"> </w:t>
                          </w:r>
                          <w:r>
                            <w:rPr>
                              <w:color w:val="009182"/>
                              <w:sz w:val="20"/>
                            </w:rPr>
                            <w:t>Community</w:t>
                          </w:r>
                          <w:r>
                            <w:rPr>
                              <w:color w:val="009182"/>
                              <w:spacing w:val="13"/>
                              <w:sz w:val="20"/>
                            </w:rPr>
                            <w:t xml:space="preserve"> </w:t>
                          </w:r>
                          <w:r>
                            <w:rPr>
                              <w:color w:val="009182"/>
                              <w:spacing w:val="-2"/>
                              <w:sz w:val="20"/>
                            </w:rPr>
                            <w:t>Engagement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6" o:spid="_x0000_s1168" type="#_x0000_t202" style="position:absolute;margin-left:55.7pt;margin-top:550.35pt;width:192.9pt;height:13.4pt;z-index:-26868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" filled="f" stroked="f">
              <v:path arrowok="t"/>
              <v:textbox inset="0,0,0,0">
                <w:txbxContent>
                  <w:p w:rsidR="002D09F7" w:rsidRDefault="00BA2BC4">
                    <w:pPr>
                      <w:spacing w:before="15"/>
                      <w:ind w:left="20"/>
                      <w:rPr>
                        <w:sz w:val="20"/>
                      </w:rPr>
                    </w:pPr>
                    <w:r>
                      <w:rPr>
                        <w:color w:val="009182"/>
                        <w:sz w:val="20"/>
                      </w:rPr>
                      <w:t>Partnerships</w:t>
                    </w:r>
                    <w:r>
                      <w:rPr>
                        <w:color w:val="009182"/>
                        <w:spacing w:val="13"/>
                        <w:sz w:val="20"/>
                      </w:rPr>
                      <w:t xml:space="preserve"> </w:t>
                    </w:r>
                    <w:r>
                      <w:rPr>
                        <w:color w:val="009182"/>
                        <w:sz w:val="20"/>
                      </w:rPr>
                      <w:t>and</w:t>
                    </w:r>
                    <w:r>
                      <w:rPr>
                        <w:color w:val="009182"/>
                        <w:spacing w:val="14"/>
                        <w:sz w:val="20"/>
                      </w:rPr>
                      <w:t xml:space="preserve"> </w:t>
                    </w:r>
                    <w:r>
                      <w:rPr>
                        <w:color w:val="009182"/>
                        <w:sz w:val="20"/>
                      </w:rPr>
                      <w:t>Community</w:t>
                    </w:r>
                    <w:r>
                      <w:rPr>
                        <w:color w:val="009182"/>
                        <w:spacing w:val="13"/>
                        <w:sz w:val="20"/>
                      </w:rPr>
                      <w:t xml:space="preserve"> </w:t>
                    </w:r>
                    <w:r>
                      <w:rPr>
                        <w:color w:val="009182"/>
                        <w:spacing w:val="-2"/>
                        <w:sz w:val="20"/>
                      </w:rPr>
                      <w:t>Engagement</w:t>
                    </w:r>
                  </w:p>
                </w:txbxContent>
              </v:textbox>
              <w10:wrap anchorx="page" anchory="page"/>
            </v:shape>
          </w:pict>
        </mc:Fallback>
      </mc:AlternateContent>
    </w:r>
    <w:r>
      <w:rPr>
        <w:noProof/>
        <w:lang w:val="en-GB" w:eastAsia="en-GB"/>
      </w:rPr>
      <mc:AlternateContent>
        <mc:Choice Requires="wps">
          <w:drawing>
            <wp:anchor distT="0" distB="0" distL="0" distR="0" simplePos="0" relativeHeight="476448256" behindDoc="1" locked="0" layoutInCell="1" allowOverlap="1">
              <wp:simplePos x="0" y="0"/>
              <wp:positionH relativeFrom="page">
                <wp:posOffset>7056667</wp:posOffset>
              </wp:positionH>
              <wp:positionV relativeFrom="page">
                <wp:posOffset>6988383</wp:posOffset>
              </wp:positionV>
              <wp:extent cx="2748280" cy="171450"/>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009182"/>
                              <w:spacing w:val="-5"/>
                              <w:sz w:val="20"/>
                            </w:rPr>
                            <w:t>31</w:t>
                          </w:r>
                        </w:p>
                      </w:txbxContent>
                    </wps:txbx>
                    <wps:bodyPr wrap="square" lIns="0" tIns="0" rIns="0" bIns="0" rtlCol="0">
                      <a:noAutofit/>
                    </wps:bodyPr>
                  </wps:wsp>
                </a:graphicData>
              </a:graphic>
            </wp:anchor>
          </w:drawing>
        </mc:Choice>
        <mc:Fallback>
          <w:pict>
            <v:shape id="Textbox 157" o:spid="_x0000_s1169" type="#_x0000_t202" style="position:absolute;margin-left:555.65pt;margin-top:550.25pt;width:216.4pt;height:13.5pt;z-index:-26868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" filled="f" stroked="f">
              <v:path arrowok="t"/>
              <v:textbox inset="0,0,0,0">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009182"/>
                        <w:spacing w:val="-5"/>
                        <w:sz w:val="20"/>
                      </w:rPr>
                      <w:t>31</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49792" behindDoc="1" locked="0" layoutInCell="1" allowOverlap="1">
              <wp:simplePos x="0" y="0"/>
              <wp:positionH relativeFrom="page">
                <wp:posOffset>887300</wp:posOffset>
              </wp:positionH>
              <wp:positionV relativeFrom="page">
                <wp:posOffset>6988383</wp:posOffset>
              </wp:positionV>
              <wp:extent cx="2748280" cy="171450"/>
              <wp:effectExtent l="0" t="0" r="0" b="0"/>
              <wp:wrapNone/>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009182"/>
                              <w:sz w:val="20"/>
                            </w:rPr>
                            <w:t>32</w:t>
                          </w:r>
                          <w:r>
                            <w:rPr>
                              <w:color w:val="009182"/>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1" o:spid="_x0000_s1171" type="#_x0000_t202" style="position:absolute;margin-left:69.85pt;margin-top:550.25pt;width:216.4pt;height:13.5pt;z-index:-26866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" filled="f" stroked="f">
              <v:path arrowok="t"/>
              <v:textbox inset="0,0,0,0">
                <w:txbxContent>
                  <w:p w:rsidR="002D09F7" w:rsidRDefault="00BA2BC4">
                    <w:pPr>
                      <w:spacing w:before="16"/>
                      <w:ind w:left="20"/>
                      <w:rPr>
                        <w:sz w:val="20"/>
                      </w:rPr>
                    </w:pPr>
                    <w:r>
                      <w:rPr>
                        <w:color w:val="009182"/>
                        <w:sz w:val="20"/>
                      </w:rPr>
                      <w:t>32</w:t>
                    </w:r>
                    <w:r>
                      <w:rPr>
                        <w:color w:val="009182"/>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v:textbox>
              <w10:wrap anchorx="page" anchory="page"/>
            </v:shape>
          </w:pict>
        </mc:Fallback>
      </mc:AlternateContent>
    </w:r>
    <w:r>
      <w:rPr>
        <w:noProof/>
        <w:lang w:val="en-GB" w:eastAsia="en-GB"/>
      </w:rPr>
      <mc:AlternateContent>
        <mc:Choice Requires="wps">
          <w:drawing>
            <wp:anchor distT="0" distB="0" distL="0" distR="0" simplePos="0" relativeHeight="476450304" behindDoc="1" locked="0" layoutInCell="1" allowOverlap="1">
              <wp:simplePos x="0" y="0"/>
              <wp:positionH relativeFrom="page">
                <wp:posOffset>7541719</wp:posOffset>
              </wp:positionH>
              <wp:positionV relativeFrom="page">
                <wp:posOffset>6989526</wp:posOffset>
              </wp:positionV>
              <wp:extent cx="2449830" cy="170180"/>
              <wp:effectExtent l="0" t="0" r="0" b="0"/>
              <wp:wrapNone/>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9830" cy="170180"/>
                      </a:xfrm>
                      <a:prstGeom prst="rect">
                        <a:avLst/>
                      </a:prstGeom>
                    </wps:spPr>
                    <wps:txbx>
                      <w:txbxContent>
                        <w:p w:rsidR="002D09F7" w:rsidRDefault="00BA2BC4">
                          <w:pPr>
                            <w:spacing w:before="15"/>
                            <w:ind w:left="20"/>
                            <w:rPr>
                              <w:sz w:val="20"/>
                            </w:rPr>
                          </w:pPr>
                          <w:r>
                            <w:rPr>
                              <w:color w:val="009182"/>
                              <w:sz w:val="20"/>
                            </w:rPr>
                            <w:t>Partnerships</w:t>
                          </w:r>
                          <w:r>
                            <w:rPr>
                              <w:color w:val="009182"/>
                              <w:spacing w:val="13"/>
                              <w:sz w:val="20"/>
                            </w:rPr>
                            <w:t xml:space="preserve"> </w:t>
                          </w:r>
                          <w:r>
                            <w:rPr>
                              <w:color w:val="009182"/>
                              <w:sz w:val="20"/>
                            </w:rPr>
                            <w:t>and</w:t>
                          </w:r>
                          <w:r>
                            <w:rPr>
                              <w:color w:val="009182"/>
                              <w:spacing w:val="14"/>
                              <w:sz w:val="20"/>
                            </w:rPr>
                            <w:t xml:space="preserve"> </w:t>
                          </w:r>
                          <w:r>
                            <w:rPr>
                              <w:color w:val="009182"/>
                              <w:sz w:val="20"/>
                            </w:rPr>
                            <w:t>Community</w:t>
                          </w:r>
                          <w:r>
                            <w:rPr>
                              <w:color w:val="009182"/>
                              <w:spacing w:val="13"/>
                              <w:sz w:val="20"/>
                            </w:rPr>
                            <w:t xml:space="preserve"> </w:t>
                          </w:r>
                          <w:r>
                            <w:rPr>
                              <w:color w:val="009182"/>
                              <w:spacing w:val="-2"/>
                              <w:sz w:val="20"/>
                            </w:rPr>
                            <w:t>Engagement</w:t>
                          </w:r>
                        </w:p>
                      </w:txbxContent>
                    </wps:txbx>
                    <wps:bodyPr wrap="square" lIns="0" tIns="0" rIns="0" bIns="0" rtlCol="0">
                      <a:noAutofit/>
                    </wps:bodyPr>
                  </wps:wsp>
                </a:graphicData>
              </a:graphic>
            </wp:anchor>
          </w:drawing>
        </mc:Choice>
        <mc:Fallback>
          <w:pict>
            <v:shape id="Textbox 162" o:spid="_x0000_s1172" type="#_x0000_t202" style="position:absolute;margin-left:593.85pt;margin-top:550.35pt;width:192.9pt;height:13.4pt;z-index:-26866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" filled="f" stroked="f">
              <v:path arrowok="t"/>
              <v:textbox inset="0,0,0,0">
                <w:txbxContent>
                  <w:p w:rsidR="002D09F7" w:rsidRDefault="00BA2BC4">
                    <w:pPr>
                      <w:spacing w:before="15"/>
                      <w:ind w:left="20"/>
                      <w:rPr>
                        <w:sz w:val="20"/>
                      </w:rPr>
                    </w:pPr>
                    <w:r>
                      <w:rPr>
                        <w:color w:val="009182"/>
                        <w:sz w:val="20"/>
                      </w:rPr>
                      <w:t>Partnerships</w:t>
                    </w:r>
                    <w:r>
                      <w:rPr>
                        <w:color w:val="009182"/>
                        <w:spacing w:val="13"/>
                        <w:sz w:val="20"/>
                      </w:rPr>
                      <w:t xml:space="preserve"> </w:t>
                    </w:r>
                    <w:r>
                      <w:rPr>
                        <w:color w:val="009182"/>
                        <w:sz w:val="20"/>
                      </w:rPr>
                      <w:t>and</w:t>
                    </w:r>
                    <w:r>
                      <w:rPr>
                        <w:color w:val="009182"/>
                        <w:spacing w:val="14"/>
                        <w:sz w:val="20"/>
                      </w:rPr>
                      <w:t xml:space="preserve"> </w:t>
                    </w:r>
                    <w:r>
                      <w:rPr>
                        <w:color w:val="009182"/>
                        <w:sz w:val="20"/>
                      </w:rPr>
                      <w:t>Community</w:t>
                    </w:r>
                    <w:r>
                      <w:rPr>
                        <w:color w:val="009182"/>
                        <w:spacing w:val="13"/>
                        <w:sz w:val="20"/>
                      </w:rPr>
                      <w:t xml:space="preserve"> </w:t>
                    </w:r>
                    <w:r>
                      <w:rPr>
                        <w:color w:val="009182"/>
                        <w:spacing w:val="-2"/>
                        <w:sz w:val="20"/>
                      </w:rPr>
                      <w:t>Engagement</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51840" behindDoc="1" locked="0" layoutInCell="1" allowOverlap="1">
              <wp:simplePos x="0" y="0"/>
              <wp:positionH relativeFrom="page">
                <wp:posOffset>707302</wp:posOffset>
              </wp:positionH>
              <wp:positionV relativeFrom="page">
                <wp:posOffset>6989526</wp:posOffset>
              </wp:positionV>
              <wp:extent cx="2449830" cy="170180"/>
              <wp:effectExtent l="0" t="0" r="0" b="0"/>
              <wp:wrapNone/>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9830" cy="170180"/>
                      </a:xfrm>
                      <a:prstGeom prst="rect">
                        <a:avLst/>
                      </a:prstGeom>
                    </wps:spPr>
                    <wps:txbx>
                      <w:txbxContent>
                        <w:p w:rsidR="002D09F7" w:rsidRDefault="00BA2BC4">
                          <w:pPr>
                            <w:spacing w:before="15"/>
                            <w:ind w:left="20"/>
                            <w:rPr>
                              <w:sz w:val="20"/>
                            </w:rPr>
                          </w:pPr>
                          <w:r>
                            <w:rPr>
                              <w:color w:val="009182"/>
                              <w:sz w:val="20"/>
                            </w:rPr>
                            <w:t>Partnerships</w:t>
                          </w:r>
                          <w:r>
                            <w:rPr>
                              <w:color w:val="009182"/>
                              <w:spacing w:val="13"/>
                              <w:sz w:val="20"/>
                            </w:rPr>
                            <w:t xml:space="preserve"> </w:t>
                          </w:r>
                          <w:r>
                            <w:rPr>
                              <w:color w:val="009182"/>
                              <w:sz w:val="20"/>
                            </w:rPr>
                            <w:t>and</w:t>
                          </w:r>
                          <w:r>
                            <w:rPr>
                              <w:color w:val="009182"/>
                              <w:spacing w:val="14"/>
                              <w:sz w:val="20"/>
                            </w:rPr>
                            <w:t xml:space="preserve"> </w:t>
                          </w:r>
                          <w:r>
                            <w:rPr>
                              <w:color w:val="009182"/>
                              <w:sz w:val="20"/>
                            </w:rPr>
                            <w:t>Community</w:t>
                          </w:r>
                          <w:r>
                            <w:rPr>
                              <w:color w:val="009182"/>
                              <w:spacing w:val="13"/>
                              <w:sz w:val="20"/>
                            </w:rPr>
                            <w:t xml:space="preserve"> </w:t>
                          </w:r>
                          <w:r>
                            <w:rPr>
                              <w:color w:val="009182"/>
                              <w:spacing w:val="-2"/>
                              <w:sz w:val="20"/>
                            </w:rPr>
                            <w:t>Engagement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6" o:spid="_x0000_s1174" type="#_x0000_t202" style="position:absolute;margin-left:55.7pt;margin-top:550.35pt;width:192.9pt;height:13.4pt;z-index:-26864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" filled="f" stroked="f">
              <v:path arrowok="t"/>
              <v:textbox inset="0,0,0,0">
                <w:txbxContent>
                  <w:p w:rsidR="002D09F7" w:rsidRDefault="00BA2BC4">
                    <w:pPr>
                      <w:spacing w:before="15"/>
                      <w:ind w:left="20"/>
                      <w:rPr>
                        <w:sz w:val="20"/>
                      </w:rPr>
                    </w:pPr>
                    <w:r>
                      <w:rPr>
                        <w:color w:val="009182"/>
                        <w:sz w:val="20"/>
                      </w:rPr>
                      <w:t>Partnerships</w:t>
                    </w:r>
                    <w:r>
                      <w:rPr>
                        <w:color w:val="009182"/>
                        <w:spacing w:val="13"/>
                        <w:sz w:val="20"/>
                      </w:rPr>
                      <w:t xml:space="preserve"> </w:t>
                    </w:r>
                    <w:r>
                      <w:rPr>
                        <w:color w:val="009182"/>
                        <w:sz w:val="20"/>
                      </w:rPr>
                      <w:t>and</w:t>
                    </w:r>
                    <w:r>
                      <w:rPr>
                        <w:color w:val="009182"/>
                        <w:spacing w:val="14"/>
                        <w:sz w:val="20"/>
                      </w:rPr>
                      <w:t xml:space="preserve"> </w:t>
                    </w:r>
                    <w:r>
                      <w:rPr>
                        <w:color w:val="009182"/>
                        <w:sz w:val="20"/>
                      </w:rPr>
                      <w:t>Community</w:t>
                    </w:r>
                    <w:r>
                      <w:rPr>
                        <w:color w:val="009182"/>
                        <w:spacing w:val="13"/>
                        <w:sz w:val="20"/>
                      </w:rPr>
                      <w:t xml:space="preserve"> </w:t>
                    </w:r>
                    <w:r>
                      <w:rPr>
                        <w:color w:val="009182"/>
                        <w:spacing w:val="-2"/>
                        <w:sz w:val="20"/>
                      </w:rPr>
                      <w:t>Engagement</w:t>
                    </w:r>
                  </w:p>
                </w:txbxContent>
              </v:textbox>
              <w10:wrap anchorx="page" anchory="page"/>
            </v:shape>
          </w:pict>
        </mc:Fallback>
      </mc:AlternateContent>
    </w:r>
    <w:r>
      <w:rPr>
        <w:noProof/>
        <w:lang w:val="en-GB" w:eastAsia="en-GB"/>
      </w:rPr>
      <mc:AlternateContent>
        <mc:Choice Requires="wps">
          <w:drawing>
            <wp:anchor distT="0" distB="0" distL="0" distR="0" simplePos="0" relativeHeight="476452352" behindDoc="1" locked="0" layoutInCell="1" allowOverlap="1">
              <wp:simplePos x="0" y="0"/>
              <wp:positionH relativeFrom="page">
                <wp:posOffset>7056667</wp:posOffset>
              </wp:positionH>
              <wp:positionV relativeFrom="page">
                <wp:posOffset>6988383</wp:posOffset>
              </wp:positionV>
              <wp:extent cx="2748280" cy="171450"/>
              <wp:effectExtent l="0" t="0" r="0" b="0"/>
              <wp:wrapNone/>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009182"/>
                              <w:spacing w:val="-5"/>
                              <w:sz w:val="20"/>
                            </w:rPr>
                            <w:t>33</w:t>
                          </w:r>
                        </w:p>
                      </w:txbxContent>
                    </wps:txbx>
                    <wps:bodyPr wrap="square" lIns="0" tIns="0" rIns="0" bIns="0" rtlCol="0">
                      <a:noAutofit/>
                    </wps:bodyPr>
                  </wps:wsp>
                </a:graphicData>
              </a:graphic>
            </wp:anchor>
          </w:drawing>
        </mc:Choice>
        <mc:Fallback>
          <w:pict>
            <v:shape id="Textbox 167" o:spid="_x0000_s1175" type="#_x0000_t202" style="position:absolute;margin-left:555.65pt;margin-top:550.25pt;width:216.4pt;height:13.5pt;z-index:-26864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" filled="f" stroked="f">
              <v:path arrowok="t"/>
              <v:textbox inset="0,0,0,0">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009182"/>
                        <w:spacing w:val="-5"/>
                        <w:sz w:val="20"/>
                      </w:rPr>
                      <w:t>33</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10368" behindDoc="1" locked="0" layoutInCell="1" allowOverlap="1">
              <wp:simplePos x="0" y="0"/>
              <wp:positionH relativeFrom="page">
                <wp:posOffset>707299</wp:posOffset>
              </wp:positionH>
              <wp:positionV relativeFrom="page">
                <wp:posOffset>6989526</wp:posOffset>
              </wp:positionV>
              <wp:extent cx="742950" cy="17018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0" cy="170180"/>
                      </a:xfrm>
                      <a:prstGeom prst="rect">
                        <a:avLst/>
                      </a:prstGeom>
                    </wps:spPr>
                    <wps:txbx>
                      <w:txbxContent>
                        <w:p w:rsidR="002D09F7" w:rsidRDefault="00BA2BC4">
                          <w:pPr>
                            <w:spacing w:before="15"/>
                            <w:ind w:left="20"/>
                            <w:rPr>
                              <w:sz w:val="20"/>
                            </w:rPr>
                          </w:pPr>
                          <w:r>
                            <w:rPr>
                              <w:color w:val="008AC9"/>
                              <w:spacing w:val="7"/>
                              <w:w w:val="90"/>
                              <w:sz w:val="20"/>
                            </w:rPr>
                            <w:t>Introduction</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7" o:spid="_x0000_s1115" type="#_x0000_t202" style="position:absolute;margin-left:55.7pt;margin-top:550.35pt;width:58.5pt;height:13.4pt;z-index:-26906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" filled="f" stroked="f">
              <v:path arrowok="t"/>
              <v:textbox inset="0,0,0,0">
                <w:txbxContent>
                  <w:p w:rsidR="002D09F7" w:rsidRDefault="00BA2BC4">
                    <w:pPr>
                      <w:spacing w:before="15"/>
                      <w:ind w:left="20"/>
                      <w:rPr>
                        <w:sz w:val="20"/>
                      </w:rPr>
                    </w:pPr>
                    <w:r>
                      <w:rPr>
                        <w:color w:val="008AC9"/>
                        <w:spacing w:val="7"/>
                        <w:w w:val="90"/>
                        <w:sz w:val="20"/>
                      </w:rPr>
                      <w:t>Introduction</w:t>
                    </w:r>
                  </w:p>
                </w:txbxContent>
              </v:textbox>
              <w10:wrap anchorx="page" anchory="page"/>
            </v:shape>
          </w:pict>
        </mc:Fallback>
      </mc:AlternateContent>
    </w:r>
    <w:r>
      <w:rPr>
        <w:noProof/>
        <w:lang w:val="en-GB" w:eastAsia="en-GB"/>
      </w:rPr>
      <mc:AlternateContent>
        <mc:Choice Requires="wps">
          <w:drawing>
            <wp:anchor distT="0" distB="0" distL="0" distR="0" simplePos="0" relativeHeight="476410880" behindDoc="1" locked="0" layoutInCell="1" allowOverlap="1">
              <wp:simplePos x="0" y="0"/>
              <wp:positionH relativeFrom="page">
                <wp:posOffset>7134135</wp:posOffset>
              </wp:positionH>
              <wp:positionV relativeFrom="page">
                <wp:posOffset>6988383</wp:posOffset>
              </wp:positionV>
              <wp:extent cx="2670810" cy="171450"/>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0810" cy="171450"/>
                      </a:xfrm>
                      <a:prstGeom prst="rect">
                        <a:avLst/>
                      </a:prstGeom>
                    </wps:spPr>
                    <wps:txbx>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008AC9"/>
                              <w:spacing w:val="-10"/>
                              <w:sz w:val="20"/>
                            </w:rPr>
                            <w:t>7</w:t>
                          </w:r>
                        </w:p>
                      </w:txbxContent>
                    </wps:txbx>
                    <wps:bodyPr wrap="square" lIns="0" tIns="0" rIns="0" bIns="0" rtlCol="0">
                      <a:noAutofit/>
                    </wps:bodyPr>
                  </wps:wsp>
                </a:graphicData>
              </a:graphic>
            </wp:anchor>
          </w:drawing>
        </mc:Choice>
        <mc:Fallback>
          <w:pict>
            <v:shape id="Textbox 38" o:spid="_x0000_s1116" type="#_x0000_t202" style="position:absolute;margin-left:561.75pt;margin-top:550.25pt;width:210.3pt;height:13.5pt;z-index:-26905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" filled="f" stroked="f">
              <v:path arrowok="t"/>
              <v:textbox inset="0,0,0,0">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008AC9"/>
                        <w:spacing w:val="-10"/>
                        <w:sz w:val="20"/>
                      </w:rPr>
                      <w:t>7</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53888" behindDoc="1" locked="0" layoutInCell="1" allowOverlap="1">
              <wp:simplePos x="0" y="0"/>
              <wp:positionH relativeFrom="page">
                <wp:posOffset>887300</wp:posOffset>
              </wp:positionH>
              <wp:positionV relativeFrom="page">
                <wp:posOffset>6988383</wp:posOffset>
              </wp:positionV>
              <wp:extent cx="2748280" cy="171450"/>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009182"/>
                              <w:sz w:val="20"/>
                            </w:rPr>
                            <w:t>34</w:t>
                          </w:r>
                          <w:r>
                            <w:rPr>
                              <w:color w:val="009182"/>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1" o:spid="_x0000_s1177" type="#_x0000_t202" style="position:absolute;margin-left:69.85pt;margin-top:550.25pt;width:216.4pt;height:13.5pt;z-index:-26862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" filled="f" stroked="f">
              <v:path arrowok="t"/>
              <v:textbox inset="0,0,0,0">
                <w:txbxContent>
                  <w:p w:rsidR="002D09F7" w:rsidRDefault="00BA2BC4">
                    <w:pPr>
                      <w:spacing w:before="16"/>
                      <w:ind w:left="20"/>
                      <w:rPr>
                        <w:sz w:val="20"/>
                      </w:rPr>
                    </w:pPr>
                    <w:r>
                      <w:rPr>
                        <w:color w:val="009182"/>
                        <w:sz w:val="20"/>
                      </w:rPr>
                      <w:t>34</w:t>
                    </w:r>
                    <w:r>
                      <w:rPr>
                        <w:color w:val="009182"/>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v:textbox>
              <w10:wrap anchorx="page" anchory="page"/>
            </v:shape>
          </w:pict>
        </mc:Fallback>
      </mc:AlternateContent>
    </w:r>
    <w:r>
      <w:rPr>
        <w:noProof/>
        <w:lang w:val="en-GB" w:eastAsia="en-GB"/>
      </w:rPr>
      <mc:AlternateContent>
        <mc:Choice Requires="wps">
          <w:drawing>
            <wp:anchor distT="0" distB="0" distL="0" distR="0" simplePos="0" relativeHeight="476454400" behindDoc="1" locked="0" layoutInCell="1" allowOverlap="1">
              <wp:simplePos x="0" y="0"/>
              <wp:positionH relativeFrom="page">
                <wp:posOffset>7541719</wp:posOffset>
              </wp:positionH>
              <wp:positionV relativeFrom="page">
                <wp:posOffset>6989526</wp:posOffset>
              </wp:positionV>
              <wp:extent cx="2449830" cy="170180"/>
              <wp:effectExtent l="0" t="0" r="0" b="0"/>
              <wp:wrapNone/>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9830" cy="170180"/>
                      </a:xfrm>
                      <a:prstGeom prst="rect">
                        <a:avLst/>
                      </a:prstGeom>
                    </wps:spPr>
                    <wps:txbx>
                      <w:txbxContent>
                        <w:p w:rsidR="002D09F7" w:rsidRDefault="00BA2BC4">
                          <w:pPr>
                            <w:spacing w:before="15"/>
                            <w:ind w:left="20"/>
                            <w:rPr>
                              <w:sz w:val="20"/>
                            </w:rPr>
                          </w:pPr>
                          <w:r>
                            <w:rPr>
                              <w:color w:val="009182"/>
                              <w:sz w:val="20"/>
                            </w:rPr>
                            <w:t>Partnerships</w:t>
                          </w:r>
                          <w:r>
                            <w:rPr>
                              <w:color w:val="009182"/>
                              <w:spacing w:val="13"/>
                              <w:sz w:val="20"/>
                            </w:rPr>
                            <w:t xml:space="preserve"> </w:t>
                          </w:r>
                          <w:r>
                            <w:rPr>
                              <w:color w:val="009182"/>
                              <w:sz w:val="20"/>
                            </w:rPr>
                            <w:t>and</w:t>
                          </w:r>
                          <w:r>
                            <w:rPr>
                              <w:color w:val="009182"/>
                              <w:spacing w:val="14"/>
                              <w:sz w:val="20"/>
                            </w:rPr>
                            <w:t xml:space="preserve"> </w:t>
                          </w:r>
                          <w:r>
                            <w:rPr>
                              <w:color w:val="009182"/>
                              <w:sz w:val="20"/>
                            </w:rPr>
                            <w:t>Community</w:t>
                          </w:r>
                          <w:r>
                            <w:rPr>
                              <w:color w:val="009182"/>
                              <w:spacing w:val="13"/>
                              <w:sz w:val="20"/>
                            </w:rPr>
                            <w:t xml:space="preserve"> </w:t>
                          </w:r>
                          <w:r>
                            <w:rPr>
                              <w:color w:val="009182"/>
                              <w:spacing w:val="-2"/>
                              <w:sz w:val="20"/>
                            </w:rPr>
                            <w:t>Engagement</w:t>
                          </w:r>
                        </w:p>
                      </w:txbxContent>
                    </wps:txbx>
                    <wps:bodyPr wrap="square" lIns="0" tIns="0" rIns="0" bIns="0" rtlCol="0">
                      <a:noAutofit/>
                    </wps:bodyPr>
                  </wps:wsp>
                </a:graphicData>
              </a:graphic>
            </wp:anchor>
          </w:drawing>
        </mc:Choice>
        <mc:Fallback>
          <w:pict>
            <v:shape id="Textbox 172" o:spid="_x0000_s1178" type="#_x0000_t202" style="position:absolute;margin-left:593.85pt;margin-top:550.35pt;width:192.9pt;height:13.4pt;z-index:-26862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" filled="f" stroked="f">
              <v:path arrowok="t"/>
              <v:textbox inset="0,0,0,0">
                <w:txbxContent>
                  <w:p w:rsidR="002D09F7" w:rsidRDefault="00BA2BC4">
                    <w:pPr>
                      <w:spacing w:before="15"/>
                      <w:ind w:left="20"/>
                      <w:rPr>
                        <w:sz w:val="20"/>
                      </w:rPr>
                    </w:pPr>
                    <w:r>
                      <w:rPr>
                        <w:color w:val="009182"/>
                        <w:sz w:val="20"/>
                      </w:rPr>
                      <w:t>Partnerships</w:t>
                    </w:r>
                    <w:r>
                      <w:rPr>
                        <w:color w:val="009182"/>
                        <w:spacing w:val="13"/>
                        <w:sz w:val="20"/>
                      </w:rPr>
                      <w:t xml:space="preserve"> </w:t>
                    </w:r>
                    <w:r>
                      <w:rPr>
                        <w:color w:val="009182"/>
                        <w:sz w:val="20"/>
                      </w:rPr>
                      <w:t>and</w:t>
                    </w:r>
                    <w:r>
                      <w:rPr>
                        <w:color w:val="009182"/>
                        <w:spacing w:val="14"/>
                        <w:sz w:val="20"/>
                      </w:rPr>
                      <w:t xml:space="preserve"> </w:t>
                    </w:r>
                    <w:r>
                      <w:rPr>
                        <w:color w:val="009182"/>
                        <w:sz w:val="20"/>
                      </w:rPr>
                      <w:t>Community</w:t>
                    </w:r>
                    <w:r>
                      <w:rPr>
                        <w:color w:val="009182"/>
                        <w:spacing w:val="13"/>
                        <w:sz w:val="20"/>
                      </w:rPr>
                      <w:t xml:space="preserve"> </w:t>
                    </w:r>
                    <w:r>
                      <w:rPr>
                        <w:color w:val="009182"/>
                        <w:spacing w:val="-2"/>
                        <w:sz w:val="20"/>
                      </w:rPr>
                      <w:t>Engagement</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55936" behindDoc="1" locked="0" layoutInCell="1" allowOverlap="1">
              <wp:simplePos x="0" y="0"/>
              <wp:positionH relativeFrom="page">
                <wp:posOffset>707302</wp:posOffset>
              </wp:positionH>
              <wp:positionV relativeFrom="page">
                <wp:posOffset>6989526</wp:posOffset>
              </wp:positionV>
              <wp:extent cx="2449830" cy="170180"/>
              <wp:effectExtent l="0" t="0" r="0" b="0"/>
              <wp:wrapNone/>
              <wp:docPr id="176"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9830" cy="170180"/>
                      </a:xfrm>
                      <a:prstGeom prst="rect">
                        <a:avLst/>
                      </a:prstGeom>
                    </wps:spPr>
                    <wps:txbx>
                      <w:txbxContent>
                        <w:p w:rsidR="002D09F7" w:rsidRDefault="00BA2BC4">
                          <w:pPr>
                            <w:spacing w:before="15"/>
                            <w:ind w:left="20"/>
                            <w:rPr>
                              <w:sz w:val="20"/>
                            </w:rPr>
                          </w:pPr>
                          <w:r>
                            <w:rPr>
                              <w:color w:val="009182"/>
                              <w:sz w:val="20"/>
                            </w:rPr>
                            <w:t>Partnerships</w:t>
                          </w:r>
                          <w:r>
                            <w:rPr>
                              <w:color w:val="009182"/>
                              <w:spacing w:val="13"/>
                              <w:sz w:val="20"/>
                            </w:rPr>
                            <w:t xml:space="preserve"> </w:t>
                          </w:r>
                          <w:r>
                            <w:rPr>
                              <w:color w:val="009182"/>
                              <w:sz w:val="20"/>
                            </w:rPr>
                            <w:t>and</w:t>
                          </w:r>
                          <w:r>
                            <w:rPr>
                              <w:color w:val="009182"/>
                              <w:spacing w:val="14"/>
                              <w:sz w:val="20"/>
                            </w:rPr>
                            <w:t xml:space="preserve"> </w:t>
                          </w:r>
                          <w:r>
                            <w:rPr>
                              <w:color w:val="009182"/>
                              <w:sz w:val="20"/>
                            </w:rPr>
                            <w:t>Community</w:t>
                          </w:r>
                          <w:r>
                            <w:rPr>
                              <w:color w:val="009182"/>
                              <w:spacing w:val="13"/>
                              <w:sz w:val="20"/>
                            </w:rPr>
                            <w:t xml:space="preserve"> </w:t>
                          </w:r>
                          <w:r>
                            <w:rPr>
                              <w:color w:val="009182"/>
                              <w:spacing w:val="-2"/>
                              <w:sz w:val="20"/>
                            </w:rPr>
                            <w:t>Engagement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6" o:spid="_x0000_s1180" type="#_x0000_t202" style="position:absolute;margin-left:55.7pt;margin-top:550.35pt;width:192.9pt;height:13.4pt;z-index:-26860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" filled="f" stroked="f">
              <v:path arrowok="t"/>
              <v:textbox inset="0,0,0,0">
                <w:txbxContent>
                  <w:p w:rsidR="002D09F7" w:rsidRDefault="00BA2BC4">
                    <w:pPr>
                      <w:spacing w:before="15"/>
                      <w:ind w:left="20"/>
                      <w:rPr>
                        <w:sz w:val="20"/>
                      </w:rPr>
                    </w:pPr>
                    <w:r>
                      <w:rPr>
                        <w:color w:val="009182"/>
                        <w:sz w:val="20"/>
                      </w:rPr>
                      <w:t>Partnerships</w:t>
                    </w:r>
                    <w:r>
                      <w:rPr>
                        <w:color w:val="009182"/>
                        <w:spacing w:val="13"/>
                        <w:sz w:val="20"/>
                      </w:rPr>
                      <w:t xml:space="preserve"> </w:t>
                    </w:r>
                    <w:r>
                      <w:rPr>
                        <w:color w:val="009182"/>
                        <w:sz w:val="20"/>
                      </w:rPr>
                      <w:t>and</w:t>
                    </w:r>
                    <w:r>
                      <w:rPr>
                        <w:color w:val="009182"/>
                        <w:spacing w:val="14"/>
                        <w:sz w:val="20"/>
                      </w:rPr>
                      <w:t xml:space="preserve"> </w:t>
                    </w:r>
                    <w:r>
                      <w:rPr>
                        <w:color w:val="009182"/>
                        <w:sz w:val="20"/>
                      </w:rPr>
                      <w:t>Community</w:t>
                    </w:r>
                    <w:r>
                      <w:rPr>
                        <w:color w:val="009182"/>
                        <w:spacing w:val="13"/>
                        <w:sz w:val="20"/>
                      </w:rPr>
                      <w:t xml:space="preserve"> </w:t>
                    </w:r>
                    <w:r>
                      <w:rPr>
                        <w:color w:val="009182"/>
                        <w:spacing w:val="-2"/>
                        <w:sz w:val="20"/>
                      </w:rPr>
                      <w:t>Engagement</w:t>
                    </w:r>
                  </w:p>
                </w:txbxContent>
              </v:textbox>
              <w10:wrap anchorx="page" anchory="page"/>
            </v:shape>
          </w:pict>
        </mc:Fallback>
      </mc:AlternateContent>
    </w:r>
    <w:r>
      <w:rPr>
        <w:noProof/>
        <w:lang w:val="en-GB" w:eastAsia="en-GB"/>
      </w:rPr>
      <mc:AlternateContent>
        <mc:Choice Requires="wps">
          <w:drawing>
            <wp:anchor distT="0" distB="0" distL="0" distR="0" simplePos="0" relativeHeight="476456448" behindDoc="1" locked="0" layoutInCell="1" allowOverlap="1">
              <wp:simplePos x="0" y="0"/>
              <wp:positionH relativeFrom="page">
                <wp:posOffset>7056667</wp:posOffset>
              </wp:positionH>
              <wp:positionV relativeFrom="page">
                <wp:posOffset>6988383</wp:posOffset>
              </wp:positionV>
              <wp:extent cx="2748280" cy="171450"/>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009182"/>
                              <w:spacing w:val="-5"/>
                              <w:sz w:val="20"/>
                            </w:rPr>
                            <w:t>35</w:t>
                          </w:r>
                        </w:p>
                      </w:txbxContent>
                    </wps:txbx>
                    <wps:bodyPr wrap="square" lIns="0" tIns="0" rIns="0" bIns="0" rtlCol="0">
                      <a:noAutofit/>
                    </wps:bodyPr>
                  </wps:wsp>
                </a:graphicData>
              </a:graphic>
            </wp:anchor>
          </w:drawing>
        </mc:Choice>
        <mc:Fallback>
          <w:pict>
            <v:shape id="Textbox 177" o:spid="_x0000_s1181" type="#_x0000_t202" style="position:absolute;margin-left:555.65pt;margin-top:550.25pt;width:216.4pt;height:13.5pt;z-index:-26860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" filled="f" stroked="f">
              <v:path arrowok="t"/>
              <v:textbox inset="0,0,0,0">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009182"/>
                        <w:spacing w:val="-5"/>
                        <w:sz w:val="20"/>
                      </w:rPr>
                      <w:t>35</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57984" behindDoc="1" locked="0" layoutInCell="1" allowOverlap="1">
              <wp:simplePos x="0" y="0"/>
              <wp:positionH relativeFrom="page">
                <wp:posOffset>887300</wp:posOffset>
              </wp:positionH>
              <wp:positionV relativeFrom="page">
                <wp:posOffset>6988383</wp:posOffset>
              </wp:positionV>
              <wp:extent cx="2748280" cy="171450"/>
              <wp:effectExtent l="0" t="0" r="0" b="0"/>
              <wp:wrapNone/>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009182"/>
                              <w:sz w:val="20"/>
                            </w:rPr>
                            <w:t>36</w:t>
                          </w:r>
                          <w:r>
                            <w:rPr>
                              <w:color w:val="009182"/>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1" o:spid="_x0000_s1183" type="#_x0000_t202" style="position:absolute;margin-left:69.85pt;margin-top:550.25pt;width:216.4pt;height:13.5pt;z-index:-26858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" filled="f" stroked="f">
              <v:path arrowok="t"/>
              <v:textbox inset="0,0,0,0">
                <w:txbxContent>
                  <w:p w:rsidR="002D09F7" w:rsidRDefault="00BA2BC4">
                    <w:pPr>
                      <w:spacing w:before="16"/>
                      <w:ind w:left="20"/>
                      <w:rPr>
                        <w:sz w:val="20"/>
                      </w:rPr>
                    </w:pPr>
                    <w:r>
                      <w:rPr>
                        <w:color w:val="009182"/>
                        <w:sz w:val="20"/>
                      </w:rPr>
                      <w:t>36</w:t>
                    </w:r>
                    <w:r>
                      <w:rPr>
                        <w:color w:val="009182"/>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v:textbox>
              <w10:wrap anchorx="page" anchory="page"/>
            </v:shape>
          </w:pict>
        </mc:Fallback>
      </mc:AlternateContent>
    </w:r>
    <w:r>
      <w:rPr>
        <w:noProof/>
        <w:lang w:val="en-GB" w:eastAsia="en-GB"/>
      </w:rPr>
      <mc:AlternateContent>
        <mc:Choice Requires="wps">
          <w:drawing>
            <wp:anchor distT="0" distB="0" distL="0" distR="0" simplePos="0" relativeHeight="476458496" behindDoc="1" locked="0" layoutInCell="1" allowOverlap="1">
              <wp:simplePos x="0" y="0"/>
              <wp:positionH relativeFrom="page">
                <wp:posOffset>7541719</wp:posOffset>
              </wp:positionH>
              <wp:positionV relativeFrom="page">
                <wp:posOffset>6989526</wp:posOffset>
              </wp:positionV>
              <wp:extent cx="2449830" cy="170180"/>
              <wp:effectExtent l="0" t="0" r="0" b="0"/>
              <wp:wrapNone/>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9830" cy="170180"/>
                      </a:xfrm>
                      <a:prstGeom prst="rect">
                        <a:avLst/>
                      </a:prstGeom>
                    </wps:spPr>
                    <wps:txbx>
                      <w:txbxContent>
                        <w:p w:rsidR="002D09F7" w:rsidRDefault="00BA2BC4">
                          <w:pPr>
                            <w:spacing w:before="15"/>
                            <w:ind w:left="20"/>
                            <w:rPr>
                              <w:sz w:val="20"/>
                            </w:rPr>
                          </w:pPr>
                          <w:r>
                            <w:rPr>
                              <w:color w:val="009182"/>
                              <w:sz w:val="20"/>
                            </w:rPr>
                            <w:t>Partnerships</w:t>
                          </w:r>
                          <w:r>
                            <w:rPr>
                              <w:color w:val="009182"/>
                              <w:spacing w:val="13"/>
                              <w:sz w:val="20"/>
                            </w:rPr>
                            <w:t xml:space="preserve"> </w:t>
                          </w:r>
                          <w:r>
                            <w:rPr>
                              <w:color w:val="009182"/>
                              <w:sz w:val="20"/>
                            </w:rPr>
                            <w:t>and</w:t>
                          </w:r>
                          <w:r>
                            <w:rPr>
                              <w:color w:val="009182"/>
                              <w:spacing w:val="14"/>
                              <w:sz w:val="20"/>
                            </w:rPr>
                            <w:t xml:space="preserve"> </w:t>
                          </w:r>
                          <w:r>
                            <w:rPr>
                              <w:color w:val="009182"/>
                              <w:sz w:val="20"/>
                            </w:rPr>
                            <w:t>Community</w:t>
                          </w:r>
                          <w:r>
                            <w:rPr>
                              <w:color w:val="009182"/>
                              <w:spacing w:val="13"/>
                              <w:sz w:val="20"/>
                            </w:rPr>
                            <w:t xml:space="preserve"> </w:t>
                          </w:r>
                          <w:r>
                            <w:rPr>
                              <w:color w:val="009182"/>
                              <w:spacing w:val="-2"/>
                              <w:sz w:val="20"/>
                            </w:rPr>
                            <w:t>Engagement</w:t>
                          </w:r>
                        </w:p>
                      </w:txbxContent>
                    </wps:txbx>
                    <wps:bodyPr wrap="square" lIns="0" tIns="0" rIns="0" bIns="0" rtlCol="0">
                      <a:noAutofit/>
                    </wps:bodyPr>
                  </wps:wsp>
                </a:graphicData>
              </a:graphic>
            </wp:anchor>
          </w:drawing>
        </mc:Choice>
        <mc:Fallback>
          <w:pict>
            <v:shape id="Textbox 182" o:spid="_x0000_s1184" type="#_x0000_t202" style="position:absolute;margin-left:593.85pt;margin-top:550.35pt;width:192.9pt;height:13.4pt;z-index:-26857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" filled="f" stroked="f">
              <v:path arrowok="t"/>
              <v:textbox inset="0,0,0,0">
                <w:txbxContent>
                  <w:p w:rsidR="002D09F7" w:rsidRDefault="00BA2BC4">
                    <w:pPr>
                      <w:spacing w:before="15"/>
                      <w:ind w:left="20"/>
                      <w:rPr>
                        <w:sz w:val="20"/>
                      </w:rPr>
                    </w:pPr>
                    <w:r>
                      <w:rPr>
                        <w:color w:val="009182"/>
                        <w:sz w:val="20"/>
                      </w:rPr>
                      <w:t>Partnerships</w:t>
                    </w:r>
                    <w:r>
                      <w:rPr>
                        <w:color w:val="009182"/>
                        <w:spacing w:val="13"/>
                        <w:sz w:val="20"/>
                      </w:rPr>
                      <w:t xml:space="preserve"> </w:t>
                    </w:r>
                    <w:r>
                      <w:rPr>
                        <w:color w:val="009182"/>
                        <w:sz w:val="20"/>
                      </w:rPr>
                      <w:t>and</w:t>
                    </w:r>
                    <w:r>
                      <w:rPr>
                        <w:color w:val="009182"/>
                        <w:spacing w:val="14"/>
                        <w:sz w:val="20"/>
                      </w:rPr>
                      <w:t xml:space="preserve"> </w:t>
                    </w:r>
                    <w:r>
                      <w:rPr>
                        <w:color w:val="009182"/>
                        <w:sz w:val="20"/>
                      </w:rPr>
                      <w:t>Community</w:t>
                    </w:r>
                    <w:r>
                      <w:rPr>
                        <w:color w:val="009182"/>
                        <w:spacing w:val="13"/>
                        <w:sz w:val="20"/>
                      </w:rPr>
                      <w:t xml:space="preserve"> </w:t>
                    </w:r>
                    <w:r>
                      <w:rPr>
                        <w:color w:val="009182"/>
                        <w:spacing w:val="-2"/>
                        <w:sz w:val="20"/>
                      </w:rPr>
                      <w:t>Engagement</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60032" behindDoc="1" locked="0" layoutInCell="1" allowOverlap="1">
              <wp:simplePos x="0" y="0"/>
              <wp:positionH relativeFrom="page">
                <wp:posOffset>707302</wp:posOffset>
              </wp:positionH>
              <wp:positionV relativeFrom="page">
                <wp:posOffset>6989526</wp:posOffset>
              </wp:positionV>
              <wp:extent cx="2449830" cy="170180"/>
              <wp:effectExtent l="0" t="0" r="0" b="0"/>
              <wp:wrapNone/>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9830" cy="170180"/>
                      </a:xfrm>
                      <a:prstGeom prst="rect">
                        <a:avLst/>
                      </a:prstGeom>
                    </wps:spPr>
                    <wps:txbx>
                      <w:txbxContent>
                        <w:p w:rsidR="002D09F7" w:rsidRDefault="00BA2BC4">
                          <w:pPr>
                            <w:spacing w:before="15"/>
                            <w:ind w:left="20"/>
                            <w:rPr>
                              <w:sz w:val="20"/>
                            </w:rPr>
                          </w:pPr>
                          <w:r>
                            <w:rPr>
                              <w:color w:val="009182"/>
                              <w:sz w:val="20"/>
                            </w:rPr>
                            <w:t>Partnerships</w:t>
                          </w:r>
                          <w:r>
                            <w:rPr>
                              <w:color w:val="009182"/>
                              <w:spacing w:val="13"/>
                              <w:sz w:val="20"/>
                            </w:rPr>
                            <w:t xml:space="preserve"> </w:t>
                          </w:r>
                          <w:r>
                            <w:rPr>
                              <w:color w:val="009182"/>
                              <w:sz w:val="20"/>
                            </w:rPr>
                            <w:t>and</w:t>
                          </w:r>
                          <w:r>
                            <w:rPr>
                              <w:color w:val="009182"/>
                              <w:spacing w:val="14"/>
                              <w:sz w:val="20"/>
                            </w:rPr>
                            <w:t xml:space="preserve"> </w:t>
                          </w:r>
                          <w:r>
                            <w:rPr>
                              <w:color w:val="009182"/>
                              <w:sz w:val="20"/>
                            </w:rPr>
                            <w:t>Community</w:t>
                          </w:r>
                          <w:r>
                            <w:rPr>
                              <w:color w:val="009182"/>
                              <w:spacing w:val="13"/>
                              <w:sz w:val="20"/>
                            </w:rPr>
                            <w:t xml:space="preserve"> </w:t>
                          </w:r>
                          <w:r>
                            <w:rPr>
                              <w:color w:val="009182"/>
                              <w:spacing w:val="-2"/>
                              <w:sz w:val="20"/>
                            </w:rPr>
                            <w:t>Engagement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6" o:spid="_x0000_s1186" type="#_x0000_t202" style="position:absolute;margin-left:55.7pt;margin-top:550.35pt;width:192.9pt;height:13.4pt;z-index:-26856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" filled="f" stroked="f">
              <v:path arrowok="t"/>
              <v:textbox inset="0,0,0,0">
                <w:txbxContent>
                  <w:p w:rsidR="002D09F7" w:rsidRDefault="00BA2BC4">
                    <w:pPr>
                      <w:spacing w:before="15"/>
                      <w:ind w:left="20"/>
                      <w:rPr>
                        <w:sz w:val="20"/>
                      </w:rPr>
                    </w:pPr>
                    <w:r>
                      <w:rPr>
                        <w:color w:val="009182"/>
                        <w:sz w:val="20"/>
                      </w:rPr>
                      <w:t>Partnerships</w:t>
                    </w:r>
                    <w:r>
                      <w:rPr>
                        <w:color w:val="009182"/>
                        <w:spacing w:val="13"/>
                        <w:sz w:val="20"/>
                      </w:rPr>
                      <w:t xml:space="preserve"> </w:t>
                    </w:r>
                    <w:r>
                      <w:rPr>
                        <w:color w:val="009182"/>
                        <w:sz w:val="20"/>
                      </w:rPr>
                      <w:t>and</w:t>
                    </w:r>
                    <w:r>
                      <w:rPr>
                        <w:color w:val="009182"/>
                        <w:spacing w:val="14"/>
                        <w:sz w:val="20"/>
                      </w:rPr>
                      <w:t xml:space="preserve"> </w:t>
                    </w:r>
                    <w:r>
                      <w:rPr>
                        <w:color w:val="009182"/>
                        <w:sz w:val="20"/>
                      </w:rPr>
                      <w:t>Community</w:t>
                    </w:r>
                    <w:r>
                      <w:rPr>
                        <w:color w:val="009182"/>
                        <w:spacing w:val="13"/>
                        <w:sz w:val="20"/>
                      </w:rPr>
                      <w:t xml:space="preserve"> </w:t>
                    </w:r>
                    <w:r>
                      <w:rPr>
                        <w:color w:val="009182"/>
                        <w:spacing w:val="-2"/>
                        <w:sz w:val="20"/>
                      </w:rPr>
                      <w:t>Engagement</w:t>
                    </w:r>
                  </w:p>
                </w:txbxContent>
              </v:textbox>
              <w10:wrap anchorx="page" anchory="page"/>
            </v:shape>
          </w:pict>
        </mc:Fallback>
      </mc:AlternateContent>
    </w:r>
    <w:r>
      <w:rPr>
        <w:noProof/>
        <w:lang w:val="en-GB" w:eastAsia="en-GB"/>
      </w:rPr>
      <mc:AlternateContent>
        <mc:Choice Requires="wps">
          <w:drawing>
            <wp:anchor distT="0" distB="0" distL="0" distR="0" simplePos="0" relativeHeight="476460544" behindDoc="1" locked="0" layoutInCell="1" allowOverlap="1">
              <wp:simplePos x="0" y="0"/>
              <wp:positionH relativeFrom="page">
                <wp:posOffset>7056667</wp:posOffset>
              </wp:positionH>
              <wp:positionV relativeFrom="page">
                <wp:posOffset>6988383</wp:posOffset>
              </wp:positionV>
              <wp:extent cx="2748280" cy="171450"/>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009182"/>
                              <w:spacing w:val="-5"/>
                              <w:sz w:val="20"/>
                            </w:rPr>
                            <w:t>37</w:t>
                          </w:r>
                        </w:p>
                      </w:txbxContent>
                    </wps:txbx>
                    <wps:bodyPr wrap="square" lIns="0" tIns="0" rIns="0" bIns="0" rtlCol="0">
                      <a:noAutofit/>
                    </wps:bodyPr>
                  </wps:wsp>
                </a:graphicData>
              </a:graphic>
            </wp:anchor>
          </w:drawing>
        </mc:Choice>
        <mc:Fallback>
          <w:pict>
            <v:shape id="Textbox 187" o:spid="_x0000_s1187" type="#_x0000_t202" style="position:absolute;margin-left:555.65pt;margin-top:550.25pt;width:216.4pt;height:13.5pt;z-index:-26855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" filled="f" stroked="f">
              <v:path arrowok="t"/>
              <v:textbox inset="0,0,0,0">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009182"/>
                        <w:spacing w:val="-5"/>
                        <w:sz w:val="20"/>
                      </w:rPr>
                      <w:t>37</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61056" behindDoc="1" locked="0" layoutInCell="1" allowOverlap="1">
              <wp:simplePos x="0" y="0"/>
              <wp:positionH relativeFrom="page">
                <wp:posOffset>887300</wp:posOffset>
              </wp:positionH>
              <wp:positionV relativeFrom="page">
                <wp:posOffset>6988383</wp:posOffset>
              </wp:positionV>
              <wp:extent cx="2748280" cy="171450"/>
              <wp:effectExtent l="0" t="0" r="0" b="0"/>
              <wp:wrapNone/>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93117E"/>
                              <w:sz w:val="20"/>
                            </w:rPr>
                            <w:t>38</w:t>
                          </w:r>
                          <w:r>
                            <w:rPr>
                              <w:color w:val="93117E"/>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9" o:spid="_x0000_s1188" type="#_x0000_t202" style="position:absolute;margin-left:69.85pt;margin-top:550.25pt;width:216.4pt;height:13.5pt;z-index:-26855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" filled="f" stroked="f">
              <v:path arrowok="t"/>
              <v:textbox inset="0,0,0,0">
                <w:txbxContent>
                  <w:p w:rsidR="002D09F7" w:rsidRDefault="00BA2BC4">
                    <w:pPr>
                      <w:spacing w:before="16"/>
                      <w:ind w:left="20"/>
                      <w:rPr>
                        <w:sz w:val="20"/>
                      </w:rPr>
                    </w:pPr>
                    <w:r>
                      <w:rPr>
                        <w:color w:val="93117E"/>
                        <w:sz w:val="20"/>
                      </w:rPr>
                      <w:t>38</w:t>
                    </w:r>
                    <w:r>
                      <w:rPr>
                        <w:color w:val="93117E"/>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v:textbox>
              <w10:wrap anchorx="page" anchory="page"/>
            </v:shape>
          </w:pict>
        </mc:Fallback>
      </mc:AlternateContent>
    </w:r>
    <w:r>
      <w:rPr>
        <w:noProof/>
        <w:lang w:val="en-GB" w:eastAsia="en-GB"/>
      </w:rPr>
      <mc:AlternateContent>
        <mc:Choice Requires="wps">
          <w:drawing>
            <wp:anchor distT="0" distB="0" distL="0" distR="0" simplePos="0" relativeHeight="476461568" behindDoc="1" locked="0" layoutInCell="1" allowOverlap="1">
              <wp:simplePos x="0" y="0"/>
              <wp:positionH relativeFrom="page">
                <wp:posOffset>8728154</wp:posOffset>
              </wp:positionH>
              <wp:positionV relativeFrom="page">
                <wp:posOffset>6989526</wp:posOffset>
              </wp:positionV>
              <wp:extent cx="1263015" cy="170180"/>
              <wp:effectExtent l="0" t="0" r="0" b="0"/>
              <wp:wrapNone/>
              <wp:docPr id="190"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3015" cy="170180"/>
                      </a:xfrm>
                      <a:prstGeom prst="rect">
                        <a:avLst/>
                      </a:prstGeom>
                    </wps:spPr>
                    <wps:txbx>
                      <w:txbxContent>
                        <w:p w:rsidR="002D09F7" w:rsidRDefault="00BA2BC4">
                          <w:pPr>
                            <w:spacing w:before="15"/>
                            <w:ind w:left="20"/>
                            <w:rPr>
                              <w:sz w:val="20"/>
                            </w:rPr>
                          </w:pPr>
                          <w:r>
                            <w:rPr>
                              <w:color w:val="93117E"/>
                              <w:spacing w:val="4"/>
                              <w:w w:val="90"/>
                              <w:sz w:val="20"/>
                            </w:rPr>
                            <w:t>Environmental</w:t>
                          </w:r>
                          <w:r>
                            <w:rPr>
                              <w:color w:val="93117E"/>
                              <w:spacing w:val="72"/>
                              <w:sz w:val="20"/>
                            </w:rPr>
                            <w:t xml:space="preserve"> </w:t>
                          </w:r>
                          <w:r>
                            <w:rPr>
                              <w:color w:val="93117E"/>
                              <w:spacing w:val="7"/>
                              <w:w w:val="90"/>
                              <w:sz w:val="20"/>
                            </w:rPr>
                            <w:t>Health</w:t>
                          </w:r>
                        </w:p>
                      </w:txbxContent>
                    </wps:txbx>
                    <wps:bodyPr wrap="square" lIns="0" tIns="0" rIns="0" bIns="0" rtlCol="0">
                      <a:noAutofit/>
                    </wps:bodyPr>
                  </wps:wsp>
                </a:graphicData>
              </a:graphic>
            </wp:anchor>
          </w:drawing>
        </mc:Choice>
        <mc:Fallback>
          <w:pict>
            <v:shape id="Textbox 190" o:spid="_x0000_s1189" type="#_x0000_t202" style="position:absolute;margin-left:687.25pt;margin-top:550.35pt;width:99.45pt;height:13.4pt;z-index:-26854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" filled="f" stroked="f">
              <v:path arrowok="t"/>
              <v:textbox inset="0,0,0,0">
                <w:txbxContent>
                  <w:p w:rsidR="002D09F7" w:rsidRDefault="00BA2BC4">
                    <w:pPr>
                      <w:spacing w:before="15"/>
                      <w:ind w:left="20"/>
                      <w:rPr>
                        <w:sz w:val="20"/>
                      </w:rPr>
                    </w:pPr>
                    <w:r>
                      <w:rPr>
                        <w:color w:val="93117E"/>
                        <w:spacing w:val="4"/>
                        <w:w w:val="90"/>
                        <w:sz w:val="20"/>
                      </w:rPr>
                      <w:t>Environmental</w:t>
                    </w:r>
                    <w:r>
                      <w:rPr>
                        <w:color w:val="93117E"/>
                        <w:spacing w:val="72"/>
                        <w:sz w:val="20"/>
                      </w:rPr>
                      <w:t xml:space="preserve"> </w:t>
                    </w:r>
                    <w:r>
                      <w:rPr>
                        <w:color w:val="93117E"/>
                        <w:spacing w:val="7"/>
                        <w:w w:val="90"/>
                        <w:sz w:val="20"/>
                      </w:rPr>
                      <w:t>Health</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62592" behindDoc="1" locked="0" layoutInCell="1" allowOverlap="1">
              <wp:simplePos x="0" y="0"/>
              <wp:positionH relativeFrom="page">
                <wp:posOffset>707302</wp:posOffset>
              </wp:positionH>
              <wp:positionV relativeFrom="page">
                <wp:posOffset>6989526</wp:posOffset>
              </wp:positionV>
              <wp:extent cx="1263015" cy="170180"/>
              <wp:effectExtent l="0" t="0" r="0" b="0"/>
              <wp:wrapNone/>
              <wp:docPr id="196" name="Text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3015" cy="170180"/>
                      </a:xfrm>
                      <a:prstGeom prst="rect">
                        <a:avLst/>
                      </a:prstGeom>
                    </wps:spPr>
                    <wps:txbx>
                      <w:txbxContent>
                        <w:p w:rsidR="002D09F7" w:rsidRDefault="00BA2BC4">
                          <w:pPr>
                            <w:spacing w:before="15"/>
                            <w:ind w:left="20"/>
                            <w:rPr>
                              <w:sz w:val="20"/>
                            </w:rPr>
                          </w:pPr>
                          <w:r>
                            <w:rPr>
                              <w:color w:val="93117E"/>
                              <w:spacing w:val="4"/>
                              <w:w w:val="90"/>
                              <w:sz w:val="20"/>
                            </w:rPr>
                            <w:t>Environmental</w:t>
                          </w:r>
                          <w:r>
                            <w:rPr>
                              <w:color w:val="93117E"/>
                              <w:spacing w:val="72"/>
                              <w:sz w:val="20"/>
                            </w:rPr>
                            <w:t xml:space="preserve"> </w:t>
                          </w:r>
                          <w:r>
                            <w:rPr>
                              <w:color w:val="93117E"/>
                              <w:spacing w:val="7"/>
                              <w:w w:val="90"/>
                              <w:sz w:val="20"/>
                            </w:rPr>
                            <w:t>Health</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6" o:spid="_x0000_s1190" type="#_x0000_t202" style="position:absolute;margin-left:55.7pt;margin-top:550.35pt;width:99.45pt;height:13.4pt;z-index:-26853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" filled="f" stroked="f">
              <v:path arrowok="t"/>
              <v:textbox inset="0,0,0,0">
                <w:txbxContent>
                  <w:p w:rsidR="002D09F7" w:rsidRDefault="00BA2BC4">
                    <w:pPr>
                      <w:spacing w:before="15"/>
                      <w:ind w:left="20"/>
                      <w:rPr>
                        <w:sz w:val="20"/>
                      </w:rPr>
                    </w:pPr>
                    <w:r>
                      <w:rPr>
                        <w:color w:val="93117E"/>
                        <w:spacing w:val="4"/>
                        <w:w w:val="90"/>
                        <w:sz w:val="20"/>
                      </w:rPr>
                      <w:t>Environmental</w:t>
                    </w:r>
                    <w:r>
                      <w:rPr>
                        <w:color w:val="93117E"/>
                        <w:spacing w:val="72"/>
                        <w:sz w:val="20"/>
                      </w:rPr>
                      <w:t xml:space="preserve"> </w:t>
                    </w:r>
                    <w:r>
                      <w:rPr>
                        <w:color w:val="93117E"/>
                        <w:spacing w:val="7"/>
                        <w:w w:val="90"/>
                        <w:sz w:val="20"/>
                      </w:rPr>
                      <w:t>Health</w:t>
                    </w:r>
                  </w:p>
                </w:txbxContent>
              </v:textbox>
              <w10:wrap anchorx="page" anchory="page"/>
            </v:shape>
          </w:pict>
        </mc:Fallback>
      </mc:AlternateContent>
    </w:r>
    <w:r>
      <w:rPr>
        <w:noProof/>
        <w:lang w:val="en-GB" w:eastAsia="en-GB"/>
      </w:rPr>
      <mc:AlternateContent>
        <mc:Choice Requires="wps">
          <w:drawing>
            <wp:anchor distT="0" distB="0" distL="0" distR="0" simplePos="0" relativeHeight="476463104" behindDoc="1" locked="0" layoutInCell="1" allowOverlap="1">
              <wp:simplePos x="0" y="0"/>
              <wp:positionH relativeFrom="page">
                <wp:posOffset>7056667</wp:posOffset>
              </wp:positionH>
              <wp:positionV relativeFrom="page">
                <wp:posOffset>6988383</wp:posOffset>
              </wp:positionV>
              <wp:extent cx="2748280" cy="171450"/>
              <wp:effectExtent l="0" t="0" r="0" b="0"/>
              <wp:wrapNone/>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93117E"/>
                              <w:spacing w:val="-5"/>
                              <w:sz w:val="20"/>
                            </w:rPr>
                            <w:t>39</w:t>
                          </w:r>
                        </w:p>
                      </w:txbxContent>
                    </wps:txbx>
                    <wps:bodyPr wrap="square" lIns="0" tIns="0" rIns="0" bIns="0" rtlCol="0">
                      <a:noAutofit/>
                    </wps:bodyPr>
                  </wps:wsp>
                </a:graphicData>
              </a:graphic>
            </wp:anchor>
          </w:drawing>
        </mc:Choice>
        <mc:Fallback>
          <w:pict>
            <v:shape id="Textbox 197" o:spid="_x0000_s1191" type="#_x0000_t202" style="position:absolute;margin-left:555.65pt;margin-top:550.25pt;width:216.4pt;height:13.5pt;z-index:-26853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" filled="f" stroked="f">
              <v:path arrowok="t"/>
              <v:textbox inset="0,0,0,0">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93117E"/>
                        <w:spacing w:val="-5"/>
                        <w:sz w:val="20"/>
                      </w:rPr>
                      <w:t>39</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64640" behindDoc="1" locked="0" layoutInCell="1" allowOverlap="1">
              <wp:simplePos x="0" y="0"/>
              <wp:positionH relativeFrom="page">
                <wp:posOffset>887300</wp:posOffset>
              </wp:positionH>
              <wp:positionV relativeFrom="page">
                <wp:posOffset>6988383</wp:posOffset>
              </wp:positionV>
              <wp:extent cx="2748280" cy="171450"/>
              <wp:effectExtent l="0" t="0" r="0" b="0"/>
              <wp:wrapNone/>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93117E"/>
                              <w:sz w:val="20"/>
                            </w:rPr>
                            <w:t>40</w:t>
                          </w:r>
                          <w:r>
                            <w:rPr>
                              <w:color w:val="93117E"/>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00" o:spid="_x0000_s1193" type="#_x0000_t202" style="position:absolute;margin-left:69.85pt;margin-top:550.25pt;width:216.4pt;height:13.5pt;z-index:-26851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" filled="f" stroked="f">
              <v:path arrowok="t"/>
              <v:textbox inset="0,0,0,0">
                <w:txbxContent>
                  <w:p w:rsidR="002D09F7" w:rsidRDefault="00BA2BC4">
                    <w:pPr>
                      <w:spacing w:before="16"/>
                      <w:ind w:left="20"/>
                      <w:rPr>
                        <w:sz w:val="20"/>
                      </w:rPr>
                    </w:pPr>
                    <w:r>
                      <w:rPr>
                        <w:color w:val="93117E"/>
                        <w:sz w:val="20"/>
                      </w:rPr>
                      <w:t>40</w:t>
                    </w:r>
                    <w:r>
                      <w:rPr>
                        <w:color w:val="93117E"/>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v:textbox>
              <w10:wrap anchorx="page" anchory="page"/>
            </v:shape>
          </w:pict>
        </mc:Fallback>
      </mc:AlternateContent>
    </w:r>
    <w:r>
      <w:rPr>
        <w:noProof/>
        <w:lang w:val="en-GB" w:eastAsia="en-GB"/>
      </w:rPr>
      <mc:AlternateContent>
        <mc:Choice Requires="wps">
          <w:drawing>
            <wp:anchor distT="0" distB="0" distL="0" distR="0" simplePos="0" relativeHeight="476465152" behindDoc="1" locked="0" layoutInCell="1" allowOverlap="1">
              <wp:simplePos x="0" y="0"/>
              <wp:positionH relativeFrom="page">
                <wp:posOffset>8728154</wp:posOffset>
              </wp:positionH>
              <wp:positionV relativeFrom="page">
                <wp:posOffset>6989526</wp:posOffset>
              </wp:positionV>
              <wp:extent cx="1263015" cy="170180"/>
              <wp:effectExtent l="0" t="0" r="0" b="0"/>
              <wp:wrapNone/>
              <wp:docPr id="201" name="Text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3015" cy="170180"/>
                      </a:xfrm>
                      <a:prstGeom prst="rect">
                        <a:avLst/>
                      </a:prstGeom>
                    </wps:spPr>
                    <wps:txbx>
                      <w:txbxContent>
                        <w:p w:rsidR="002D09F7" w:rsidRDefault="00BA2BC4">
                          <w:pPr>
                            <w:spacing w:before="15"/>
                            <w:ind w:left="20"/>
                            <w:rPr>
                              <w:sz w:val="20"/>
                            </w:rPr>
                          </w:pPr>
                          <w:r>
                            <w:rPr>
                              <w:color w:val="93117E"/>
                              <w:spacing w:val="4"/>
                              <w:w w:val="90"/>
                              <w:sz w:val="20"/>
                            </w:rPr>
                            <w:t>Environmental</w:t>
                          </w:r>
                          <w:r>
                            <w:rPr>
                              <w:color w:val="93117E"/>
                              <w:spacing w:val="72"/>
                              <w:sz w:val="20"/>
                            </w:rPr>
                            <w:t xml:space="preserve"> </w:t>
                          </w:r>
                          <w:r>
                            <w:rPr>
                              <w:color w:val="93117E"/>
                              <w:spacing w:val="7"/>
                              <w:w w:val="90"/>
                              <w:sz w:val="20"/>
                            </w:rPr>
                            <w:t>Health</w:t>
                          </w:r>
                        </w:p>
                      </w:txbxContent>
                    </wps:txbx>
                    <wps:bodyPr wrap="square" lIns="0" tIns="0" rIns="0" bIns="0" rtlCol="0">
                      <a:noAutofit/>
                    </wps:bodyPr>
                  </wps:wsp>
                </a:graphicData>
              </a:graphic>
            </wp:anchor>
          </w:drawing>
        </mc:Choice>
        <mc:Fallback>
          <w:pict>
            <v:shape id="Textbox 201" o:spid="_x0000_s1194" type="#_x0000_t202" style="position:absolute;margin-left:687.25pt;margin-top:550.35pt;width:99.45pt;height:13.4pt;z-index:-26851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" filled="f" stroked="f">
              <v:path arrowok="t"/>
              <v:textbox inset="0,0,0,0">
                <w:txbxContent>
                  <w:p w:rsidR="002D09F7" w:rsidRDefault="00BA2BC4">
                    <w:pPr>
                      <w:spacing w:before="15"/>
                      <w:ind w:left="20"/>
                      <w:rPr>
                        <w:sz w:val="20"/>
                      </w:rPr>
                    </w:pPr>
                    <w:r>
                      <w:rPr>
                        <w:color w:val="93117E"/>
                        <w:spacing w:val="4"/>
                        <w:w w:val="90"/>
                        <w:sz w:val="20"/>
                      </w:rPr>
                      <w:t>Environmental</w:t>
                    </w:r>
                    <w:r>
                      <w:rPr>
                        <w:color w:val="93117E"/>
                        <w:spacing w:val="72"/>
                        <w:sz w:val="20"/>
                      </w:rPr>
                      <w:t xml:space="preserve"> </w:t>
                    </w:r>
                    <w:r>
                      <w:rPr>
                        <w:color w:val="93117E"/>
                        <w:spacing w:val="7"/>
                        <w:w w:val="90"/>
                        <w:sz w:val="20"/>
                      </w:rPr>
                      <w:t>Health</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66688" behindDoc="1" locked="0" layoutInCell="1" allowOverlap="1">
              <wp:simplePos x="0" y="0"/>
              <wp:positionH relativeFrom="page">
                <wp:posOffset>707302</wp:posOffset>
              </wp:positionH>
              <wp:positionV relativeFrom="page">
                <wp:posOffset>6989526</wp:posOffset>
              </wp:positionV>
              <wp:extent cx="1263015" cy="170180"/>
              <wp:effectExtent l="0" t="0" r="0" b="0"/>
              <wp:wrapNone/>
              <wp:docPr id="205" name="Text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3015" cy="170180"/>
                      </a:xfrm>
                      <a:prstGeom prst="rect">
                        <a:avLst/>
                      </a:prstGeom>
                    </wps:spPr>
                    <wps:txbx>
                      <w:txbxContent>
                        <w:p w:rsidR="002D09F7" w:rsidRDefault="00BA2BC4">
                          <w:pPr>
                            <w:spacing w:before="15"/>
                            <w:ind w:left="20"/>
                            <w:rPr>
                              <w:sz w:val="20"/>
                            </w:rPr>
                          </w:pPr>
                          <w:r>
                            <w:rPr>
                              <w:color w:val="93117E"/>
                              <w:spacing w:val="4"/>
                              <w:w w:val="90"/>
                              <w:sz w:val="20"/>
                            </w:rPr>
                            <w:t>Environmental</w:t>
                          </w:r>
                          <w:r>
                            <w:rPr>
                              <w:color w:val="93117E"/>
                              <w:spacing w:val="72"/>
                              <w:sz w:val="20"/>
                            </w:rPr>
                            <w:t xml:space="preserve"> </w:t>
                          </w:r>
                          <w:r>
                            <w:rPr>
                              <w:color w:val="93117E"/>
                              <w:spacing w:val="7"/>
                              <w:w w:val="90"/>
                              <w:sz w:val="20"/>
                            </w:rPr>
                            <w:t>Health</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05" o:spid="_x0000_s1196" type="#_x0000_t202" style="position:absolute;margin-left:55.7pt;margin-top:550.35pt;width:99.45pt;height:13.4pt;z-index:-26849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" filled="f" stroked="f">
              <v:path arrowok="t"/>
              <v:textbox inset="0,0,0,0">
                <w:txbxContent>
                  <w:p w:rsidR="002D09F7" w:rsidRDefault="00BA2BC4">
                    <w:pPr>
                      <w:spacing w:before="15"/>
                      <w:ind w:left="20"/>
                      <w:rPr>
                        <w:sz w:val="20"/>
                      </w:rPr>
                    </w:pPr>
                    <w:r>
                      <w:rPr>
                        <w:color w:val="93117E"/>
                        <w:spacing w:val="4"/>
                        <w:w w:val="90"/>
                        <w:sz w:val="20"/>
                      </w:rPr>
                      <w:t>Environmental</w:t>
                    </w:r>
                    <w:r>
                      <w:rPr>
                        <w:color w:val="93117E"/>
                        <w:spacing w:val="72"/>
                        <w:sz w:val="20"/>
                      </w:rPr>
                      <w:t xml:space="preserve"> </w:t>
                    </w:r>
                    <w:r>
                      <w:rPr>
                        <w:color w:val="93117E"/>
                        <w:spacing w:val="7"/>
                        <w:w w:val="90"/>
                        <w:sz w:val="20"/>
                      </w:rPr>
                      <w:t>Health</w:t>
                    </w:r>
                  </w:p>
                </w:txbxContent>
              </v:textbox>
              <w10:wrap anchorx="page" anchory="page"/>
            </v:shape>
          </w:pict>
        </mc:Fallback>
      </mc:AlternateContent>
    </w:r>
    <w:r>
      <w:rPr>
        <w:noProof/>
        <w:lang w:val="en-GB" w:eastAsia="en-GB"/>
      </w:rPr>
      <mc:AlternateContent>
        <mc:Choice Requires="wps">
          <w:drawing>
            <wp:anchor distT="0" distB="0" distL="0" distR="0" simplePos="0" relativeHeight="476467200" behindDoc="1" locked="0" layoutInCell="1" allowOverlap="1">
              <wp:simplePos x="0" y="0"/>
              <wp:positionH relativeFrom="page">
                <wp:posOffset>7056667</wp:posOffset>
              </wp:positionH>
              <wp:positionV relativeFrom="page">
                <wp:posOffset>6988383</wp:posOffset>
              </wp:positionV>
              <wp:extent cx="2748280" cy="171450"/>
              <wp:effectExtent l="0" t="0" r="0" b="0"/>
              <wp:wrapNone/>
              <wp:docPr id="206" name="Text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93117E"/>
                              <w:spacing w:val="-5"/>
                              <w:sz w:val="20"/>
                            </w:rPr>
                            <w:t>41</w:t>
                          </w:r>
                        </w:p>
                      </w:txbxContent>
                    </wps:txbx>
                    <wps:bodyPr wrap="square" lIns="0" tIns="0" rIns="0" bIns="0" rtlCol="0">
                      <a:noAutofit/>
                    </wps:bodyPr>
                  </wps:wsp>
                </a:graphicData>
              </a:graphic>
            </wp:anchor>
          </w:drawing>
        </mc:Choice>
        <mc:Fallback>
          <w:pict>
            <v:shape id="Textbox 206" o:spid="_x0000_s1197" type="#_x0000_t202" style="position:absolute;margin-left:555.65pt;margin-top:550.25pt;width:216.4pt;height:13.5pt;z-index:-26849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" filled="f" stroked="f">
              <v:path arrowok="t"/>
              <v:textbox inset="0,0,0,0">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93117E"/>
                        <w:spacing w:val="-5"/>
                        <w:sz w:val="20"/>
                      </w:rPr>
                      <w:t>41</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68736" behindDoc="1" locked="0" layoutInCell="1" allowOverlap="1">
              <wp:simplePos x="0" y="0"/>
              <wp:positionH relativeFrom="page">
                <wp:posOffset>887300</wp:posOffset>
              </wp:positionH>
              <wp:positionV relativeFrom="page">
                <wp:posOffset>6988383</wp:posOffset>
              </wp:positionV>
              <wp:extent cx="2748280" cy="171450"/>
              <wp:effectExtent l="0" t="0" r="0" b="0"/>
              <wp:wrapNone/>
              <wp:docPr id="210" name="Text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93117E"/>
                              <w:sz w:val="20"/>
                            </w:rPr>
                            <w:t>42</w:t>
                          </w:r>
                          <w:r>
                            <w:rPr>
                              <w:color w:val="93117E"/>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10" o:spid="_x0000_s1199" type="#_x0000_t202" style="position:absolute;margin-left:69.85pt;margin-top:550.25pt;width:216.4pt;height:13.5pt;z-index:-26847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" filled="f" stroked="f">
              <v:path arrowok="t"/>
              <v:textbox inset="0,0,0,0">
                <w:txbxContent>
                  <w:p w:rsidR="002D09F7" w:rsidRDefault="00BA2BC4">
                    <w:pPr>
                      <w:spacing w:before="16"/>
                      <w:ind w:left="20"/>
                      <w:rPr>
                        <w:sz w:val="20"/>
                      </w:rPr>
                    </w:pPr>
                    <w:r>
                      <w:rPr>
                        <w:color w:val="93117E"/>
                        <w:sz w:val="20"/>
                      </w:rPr>
                      <w:t>42</w:t>
                    </w:r>
                    <w:r>
                      <w:rPr>
                        <w:color w:val="93117E"/>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v:textbox>
              <w10:wrap anchorx="page" anchory="page"/>
            </v:shape>
          </w:pict>
        </mc:Fallback>
      </mc:AlternateContent>
    </w:r>
    <w:r>
      <w:rPr>
        <w:noProof/>
        <w:lang w:val="en-GB" w:eastAsia="en-GB"/>
      </w:rPr>
      <mc:AlternateContent>
        <mc:Choice Requires="wps">
          <w:drawing>
            <wp:anchor distT="0" distB="0" distL="0" distR="0" simplePos="0" relativeHeight="476469248" behindDoc="1" locked="0" layoutInCell="1" allowOverlap="1">
              <wp:simplePos x="0" y="0"/>
              <wp:positionH relativeFrom="page">
                <wp:posOffset>8728154</wp:posOffset>
              </wp:positionH>
              <wp:positionV relativeFrom="page">
                <wp:posOffset>6989526</wp:posOffset>
              </wp:positionV>
              <wp:extent cx="1263015" cy="170180"/>
              <wp:effectExtent l="0" t="0" r="0" b="0"/>
              <wp:wrapNone/>
              <wp:docPr id="211" name="Text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3015" cy="170180"/>
                      </a:xfrm>
                      <a:prstGeom prst="rect">
                        <a:avLst/>
                      </a:prstGeom>
                    </wps:spPr>
                    <wps:txbx>
                      <w:txbxContent>
                        <w:p w:rsidR="002D09F7" w:rsidRDefault="00BA2BC4">
                          <w:pPr>
                            <w:spacing w:before="15"/>
                            <w:ind w:left="20"/>
                            <w:rPr>
                              <w:sz w:val="20"/>
                            </w:rPr>
                          </w:pPr>
                          <w:r>
                            <w:rPr>
                              <w:color w:val="93117E"/>
                              <w:spacing w:val="4"/>
                              <w:w w:val="90"/>
                              <w:sz w:val="20"/>
                            </w:rPr>
                            <w:t>Environmental</w:t>
                          </w:r>
                          <w:r>
                            <w:rPr>
                              <w:color w:val="93117E"/>
                              <w:spacing w:val="72"/>
                              <w:sz w:val="20"/>
                            </w:rPr>
                            <w:t xml:space="preserve"> </w:t>
                          </w:r>
                          <w:r>
                            <w:rPr>
                              <w:color w:val="93117E"/>
                              <w:spacing w:val="7"/>
                              <w:w w:val="90"/>
                              <w:sz w:val="20"/>
                            </w:rPr>
                            <w:t>Health</w:t>
                          </w:r>
                        </w:p>
                      </w:txbxContent>
                    </wps:txbx>
                    <wps:bodyPr wrap="square" lIns="0" tIns="0" rIns="0" bIns="0" rtlCol="0">
                      <a:noAutofit/>
                    </wps:bodyPr>
                  </wps:wsp>
                </a:graphicData>
              </a:graphic>
            </wp:anchor>
          </w:drawing>
        </mc:Choice>
        <mc:Fallback>
          <w:pict>
            <v:shape id="Textbox 211" o:spid="_x0000_s1200" type="#_x0000_t202" style="position:absolute;margin-left:687.25pt;margin-top:550.35pt;width:99.45pt;height:13.4pt;z-index:-26847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" filled="f" stroked="f">
              <v:path arrowok="t"/>
              <v:textbox inset="0,0,0,0">
                <w:txbxContent>
                  <w:p w:rsidR="002D09F7" w:rsidRDefault="00BA2BC4">
                    <w:pPr>
                      <w:spacing w:before="15"/>
                      <w:ind w:left="20"/>
                      <w:rPr>
                        <w:sz w:val="20"/>
                      </w:rPr>
                    </w:pPr>
                    <w:r>
                      <w:rPr>
                        <w:color w:val="93117E"/>
                        <w:spacing w:val="4"/>
                        <w:w w:val="90"/>
                        <w:sz w:val="20"/>
                      </w:rPr>
                      <w:t>Environmental</w:t>
                    </w:r>
                    <w:r>
                      <w:rPr>
                        <w:color w:val="93117E"/>
                        <w:spacing w:val="72"/>
                        <w:sz w:val="20"/>
                      </w:rPr>
                      <w:t xml:space="preserve"> </w:t>
                    </w:r>
                    <w:r>
                      <w:rPr>
                        <w:color w:val="93117E"/>
                        <w:spacing w:val="7"/>
                        <w:w w:val="90"/>
                        <w:sz w:val="20"/>
                      </w:rPr>
                      <w:t>Health</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70784" behindDoc="1" locked="0" layoutInCell="1" allowOverlap="1">
              <wp:simplePos x="0" y="0"/>
              <wp:positionH relativeFrom="page">
                <wp:posOffset>707302</wp:posOffset>
              </wp:positionH>
              <wp:positionV relativeFrom="page">
                <wp:posOffset>6989526</wp:posOffset>
              </wp:positionV>
              <wp:extent cx="1263015" cy="170180"/>
              <wp:effectExtent l="0" t="0" r="0" b="0"/>
              <wp:wrapNone/>
              <wp:docPr id="215" name="Text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3015" cy="170180"/>
                      </a:xfrm>
                      <a:prstGeom prst="rect">
                        <a:avLst/>
                      </a:prstGeom>
                    </wps:spPr>
                    <wps:txbx>
                      <w:txbxContent>
                        <w:p w:rsidR="002D09F7" w:rsidRDefault="00BA2BC4">
                          <w:pPr>
                            <w:spacing w:before="15"/>
                            <w:ind w:left="20"/>
                            <w:rPr>
                              <w:sz w:val="20"/>
                            </w:rPr>
                          </w:pPr>
                          <w:r>
                            <w:rPr>
                              <w:color w:val="93117E"/>
                              <w:spacing w:val="4"/>
                              <w:w w:val="90"/>
                              <w:sz w:val="20"/>
                            </w:rPr>
                            <w:t>Environmental</w:t>
                          </w:r>
                          <w:r>
                            <w:rPr>
                              <w:color w:val="93117E"/>
                              <w:spacing w:val="72"/>
                              <w:sz w:val="20"/>
                            </w:rPr>
                            <w:t xml:space="preserve"> </w:t>
                          </w:r>
                          <w:r>
                            <w:rPr>
                              <w:color w:val="93117E"/>
                              <w:spacing w:val="7"/>
                              <w:w w:val="90"/>
                              <w:sz w:val="20"/>
                            </w:rPr>
                            <w:t>Health</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15" o:spid="_x0000_s1202" type="#_x0000_t202" style="position:absolute;margin-left:55.7pt;margin-top:550.35pt;width:99.45pt;height:13.4pt;z-index:-26845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" filled="f" stroked="f">
              <v:path arrowok="t"/>
              <v:textbox inset="0,0,0,0">
                <w:txbxContent>
                  <w:p w:rsidR="002D09F7" w:rsidRDefault="00BA2BC4">
                    <w:pPr>
                      <w:spacing w:before="15"/>
                      <w:ind w:left="20"/>
                      <w:rPr>
                        <w:sz w:val="20"/>
                      </w:rPr>
                    </w:pPr>
                    <w:r>
                      <w:rPr>
                        <w:color w:val="93117E"/>
                        <w:spacing w:val="4"/>
                        <w:w w:val="90"/>
                        <w:sz w:val="20"/>
                      </w:rPr>
                      <w:t>Environmental</w:t>
                    </w:r>
                    <w:r>
                      <w:rPr>
                        <w:color w:val="93117E"/>
                        <w:spacing w:val="72"/>
                        <w:sz w:val="20"/>
                      </w:rPr>
                      <w:t xml:space="preserve"> </w:t>
                    </w:r>
                    <w:r>
                      <w:rPr>
                        <w:color w:val="93117E"/>
                        <w:spacing w:val="7"/>
                        <w:w w:val="90"/>
                        <w:sz w:val="20"/>
                      </w:rPr>
                      <w:t>Health</w:t>
                    </w:r>
                  </w:p>
                </w:txbxContent>
              </v:textbox>
              <w10:wrap anchorx="page" anchory="page"/>
            </v:shape>
          </w:pict>
        </mc:Fallback>
      </mc:AlternateContent>
    </w:r>
    <w:r>
      <w:rPr>
        <w:noProof/>
        <w:lang w:val="en-GB" w:eastAsia="en-GB"/>
      </w:rPr>
      <mc:AlternateContent>
        <mc:Choice Requires="wps">
          <w:drawing>
            <wp:anchor distT="0" distB="0" distL="0" distR="0" simplePos="0" relativeHeight="476471296" behindDoc="1" locked="0" layoutInCell="1" allowOverlap="1">
              <wp:simplePos x="0" y="0"/>
              <wp:positionH relativeFrom="page">
                <wp:posOffset>7056667</wp:posOffset>
              </wp:positionH>
              <wp:positionV relativeFrom="page">
                <wp:posOffset>6988383</wp:posOffset>
              </wp:positionV>
              <wp:extent cx="2748280" cy="171450"/>
              <wp:effectExtent l="0" t="0" r="0" b="0"/>
              <wp:wrapNone/>
              <wp:docPr id="216" name="Text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93117E"/>
                              <w:spacing w:val="-5"/>
                              <w:sz w:val="20"/>
                            </w:rPr>
                            <w:t>43</w:t>
                          </w:r>
                        </w:p>
                      </w:txbxContent>
                    </wps:txbx>
                    <wps:bodyPr wrap="square" lIns="0" tIns="0" rIns="0" bIns="0" rtlCol="0">
                      <a:noAutofit/>
                    </wps:bodyPr>
                  </wps:wsp>
                </a:graphicData>
              </a:graphic>
            </wp:anchor>
          </w:drawing>
        </mc:Choice>
        <mc:Fallback>
          <w:pict>
            <v:shape id="Textbox 216" o:spid="_x0000_s1203" type="#_x0000_t202" style="position:absolute;margin-left:555.65pt;margin-top:550.25pt;width:216.4pt;height:13.5pt;z-index:-26845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" filled="f" stroked="f">
              <v:path arrowok="t"/>
              <v:textbox inset="0,0,0,0">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93117E"/>
                        <w:spacing w:val="-5"/>
                        <w:sz w:val="20"/>
                      </w:rPr>
                      <w:t>43</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11904" behindDoc="1" locked="0" layoutInCell="1" allowOverlap="1">
              <wp:simplePos x="0" y="0"/>
              <wp:positionH relativeFrom="page">
                <wp:posOffset>887300</wp:posOffset>
              </wp:positionH>
              <wp:positionV relativeFrom="page">
                <wp:posOffset>6988383</wp:posOffset>
              </wp:positionV>
              <wp:extent cx="2670810" cy="171450"/>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0810" cy="171450"/>
                      </a:xfrm>
                      <a:prstGeom prst="rect">
                        <a:avLst/>
                      </a:prstGeom>
                    </wps:spPr>
                    <wps:txbx>
                      <w:txbxContent>
                        <w:p w:rsidR="002D09F7" w:rsidRDefault="00BA2BC4">
                          <w:pPr>
                            <w:spacing w:before="16"/>
                            <w:ind w:left="20"/>
                            <w:rPr>
                              <w:sz w:val="20"/>
                            </w:rPr>
                          </w:pPr>
                          <w:r>
                            <w:rPr>
                              <w:color w:val="008AC9"/>
                              <w:sz w:val="20"/>
                            </w:rPr>
                            <w:t>8</w:t>
                          </w:r>
                          <w:r>
                            <w:rPr>
                              <w:color w:val="008AC9"/>
                              <w:spacing w:val="-11"/>
                              <w:sz w:val="20"/>
                            </w:rPr>
                            <w:t xml:space="preserve"> </w:t>
                          </w:r>
                          <w:r>
                            <w:rPr>
                              <w:color w:val="868688"/>
                              <w:sz w:val="20"/>
                            </w:rPr>
                            <w:t>-</w:t>
                          </w:r>
                          <w:r>
                            <w:rPr>
                              <w:color w:val="868688"/>
                              <w:spacing w:val="-11"/>
                              <w:sz w:val="20"/>
                            </w:rPr>
                            <w:t xml:space="preserve"> </w:t>
                          </w:r>
                          <w:r>
                            <w:rPr>
                              <w:color w:val="868688"/>
                              <w:sz w:val="20"/>
                            </w:rPr>
                            <w:t>Hertsmere</w:t>
                          </w:r>
                          <w:r>
                            <w:rPr>
                              <w:color w:val="868688"/>
                              <w:spacing w:val="-10"/>
                              <w:sz w:val="20"/>
                            </w:rPr>
                            <w:t xml:space="preserve"> </w:t>
                          </w:r>
                          <w:r>
                            <w:rPr>
                              <w:color w:val="868688"/>
                              <w:sz w:val="20"/>
                            </w:rPr>
                            <w:t>Borough</w:t>
                          </w:r>
                          <w:r>
                            <w:rPr>
                              <w:color w:val="868688"/>
                              <w:spacing w:val="-11"/>
                              <w:sz w:val="20"/>
                            </w:rPr>
                            <w:t xml:space="preserve"> </w:t>
                          </w:r>
                          <w:r>
                            <w:rPr>
                              <w:color w:val="868688"/>
                              <w:sz w:val="20"/>
                            </w:rPr>
                            <w:t>Council</w:t>
                          </w:r>
                          <w:r>
                            <w:rPr>
                              <w:color w:val="868688"/>
                              <w:spacing w:val="-10"/>
                              <w:sz w:val="20"/>
                            </w:rPr>
                            <w:t xml:space="preserve"> </w:t>
                          </w:r>
                          <w:r>
                            <w:rPr>
                              <w:color w:val="868688"/>
                              <w:sz w:val="20"/>
                            </w:rPr>
                            <w:t>2024/25</w:t>
                          </w:r>
                          <w:r>
                            <w:rPr>
                              <w:color w:val="868688"/>
                              <w:spacing w:val="-11"/>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0" o:spid="_x0000_s1117" type="#_x0000_t202" style="position:absolute;margin-left:69.85pt;margin-top:550.25pt;width:210.3pt;height:13.5pt;z-index:-26904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" filled="f" stroked="f">
              <v:path arrowok="t"/>
              <v:textbox inset="0,0,0,0">
                <w:txbxContent>
                  <w:p w:rsidR="002D09F7" w:rsidRDefault="00BA2BC4">
                    <w:pPr>
                      <w:spacing w:before="16"/>
                      <w:ind w:left="20"/>
                      <w:rPr>
                        <w:sz w:val="20"/>
                      </w:rPr>
                    </w:pPr>
                    <w:r>
                      <w:rPr>
                        <w:color w:val="008AC9"/>
                        <w:sz w:val="20"/>
                      </w:rPr>
                      <w:t>8</w:t>
                    </w:r>
                    <w:r>
                      <w:rPr>
                        <w:color w:val="008AC9"/>
                        <w:spacing w:val="-11"/>
                        <w:sz w:val="20"/>
                      </w:rPr>
                      <w:t xml:space="preserve"> </w:t>
                    </w:r>
                    <w:r>
                      <w:rPr>
                        <w:color w:val="868688"/>
                        <w:sz w:val="20"/>
                      </w:rPr>
                      <w:t>-</w:t>
                    </w:r>
                    <w:r>
                      <w:rPr>
                        <w:color w:val="868688"/>
                        <w:spacing w:val="-11"/>
                        <w:sz w:val="20"/>
                      </w:rPr>
                      <w:t xml:space="preserve"> </w:t>
                    </w:r>
                    <w:r>
                      <w:rPr>
                        <w:color w:val="868688"/>
                        <w:sz w:val="20"/>
                      </w:rPr>
                      <w:t>Hertsmere</w:t>
                    </w:r>
                    <w:r>
                      <w:rPr>
                        <w:color w:val="868688"/>
                        <w:spacing w:val="-10"/>
                        <w:sz w:val="20"/>
                      </w:rPr>
                      <w:t xml:space="preserve"> </w:t>
                    </w:r>
                    <w:r>
                      <w:rPr>
                        <w:color w:val="868688"/>
                        <w:sz w:val="20"/>
                      </w:rPr>
                      <w:t>Borough</w:t>
                    </w:r>
                    <w:r>
                      <w:rPr>
                        <w:color w:val="868688"/>
                        <w:spacing w:val="-11"/>
                        <w:sz w:val="20"/>
                      </w:rPr>
                      <w:t xml:space="preserve"> </w:t>
                    </w:r>
                    <w:r>
                      <w:rPr>
                        <w:color w:val="868688"/>
                        <w:sz w:val="20"/>
                      </w:rPr>
                      <w:t>Council</w:t>
                    </w:r>
                    <w:r>
                      <w:rPr>
                        <w:color w:val="868688"/>
                        <w:spacing w:val="-10"/>
                        <w:sz w:val="20"/>
                      </w:rPr>
                      <w:t xml:space="preserve"> </w:t>
                    </w:r>
                    <w:r>
                      <w:rPr>
                        <w:color w:val="868688"/>
                        <w:sz w:val="20"/>
                      </w:rPr>
                      <w:t>2024/25</w:t>
                    </w:r>
                    <w:r>
                      <w:rPr>
                        <w:color w:val="868688"/>
                        <w:spacing w:val="-11"/>
                        <w:sz w:val="20"/>
                      </w:rPr>
                      <w:t xml:space="preserve"> </w:t>
                    </w:r>
                    <w:r>
                      <w:rPr>
                        <w:color w:val="868688"/>
                        <w:spacing w:val="-2"/>
                        <w:sz w:val="20"/>
                      </w:rPr>
                      <w:t>Budget</w:t>
                    </w:r>
                  </w:p>
                </w:txbxContent>
              </v:textbox>
              <w10:wrap anchorx="page" anchory="page"/>
            </v:shape>
          </w:pict>
        </mc:Fallback>
      </mc:AlternateContent>
    </w:r>
    <w:r>
      <w:rPr>
        <w:noProof/>
        <w:lang w:val="en-GB" w:eastAsia="en-GB"/>
      </w:rPr>
      <mc:AlternateContent>
        <mc:Choice Requires="wps">
          <w:drawing>
            <wp:anchor distT="0" distB="0" distL="0" distR="0" simplePos="0" relativeHeight="476412416" behindDoc="1" locked="0" layoutInCell="1" allowOverlap="1">
              <wp:simplePos x="0" y="0"/>
              <wp:positionH relativeFrom="page">
                <wp:posOffset>9248218</wp:posOffset>
              </wp:positionH>
              <wp:positionV relativeFrom="page">
                <wp:posOffset>6989526</wp:posOffset>
              </wp:positionV>
              <wp:extent cx="742950" cy="170180"/>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0" cy="170180"/>
                      </a:xfrm>
                      <a:prstGeom prst="rect">
                        <a:avLst/>
                      </a:prstGeom>
                    </wps:spPr>
                    <wps:txbx>
                      <w:txbxContent>
                        <w:p w:rsidR="002D09F7" w:rsidRDefault="00BA2BC4">
                          <w:pPr>
                            <w:spacing w:before="15"/>
                            <w:ind w:left="20"/>
                            <w:rPr>
                              <w:sz w:val="20"/>
                            </w:rPr>
                          </w:pPr>
                          <w:r>
                            <w:rPr>
                              <w:color w:val="008AC9"/>
                              <w:spacing w:val="7"/>
                              <w:w w:val="90"/>
                              <w:sz w:val="20"/>
                            </w:rPr>
                            <w:t>Introduction</w:t>
                          </w:r>
                        </w:p>
                      </w:txbxContent>
                    </wps:txbx>
                    <wps:bodyPr wrap="square" lIns="0" tIns="0" rIns="0" bIns="0" rtlCol="0">
                      <a:noAutofit/>
                    </wps:bodyPr>
                  </wps:wsp>
                </a:graphicData>
              </a:graphic>
            </wp:anchor>
          </w:drawing>
        </mc:Choice>
        <mc:Fallback>
          <w:pict>
            <v:shape id="Textbox 41" o:spid="_x0000_s1118" type="#_x0000_t202" style="position:absolute;margin-left:728.2pt;margin-top:550.35pt;width:58.5pt;height:13.4pt;z-index:-26904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" filled="f" stroked="f">
              <v:path arrowok="t"/>
              <v:textbox inset="0,0,0,0">
                <w:txbxContent>
                  <w:p w:rsidR="002D09F7" w:rsidRDefault="00BA2BC4">
                    <w:pPr>
                      <w:spacing w:before="15"/>
                      <w:ind w:left="20"/>
                      <w:rPr>
                        <w:sz w:val="20"/>
                      </w:rPr>
                    </w:pPr>
                    <w:r>
                      <w:rPr>
                        <w:color w:val="008AC9"/>
                        <w:spacing w:val="7"/>
                        <w:w w:val="90"/>
                        <w:sz w:val="20"/>
                      </w:rPr>
                      <w:t>Introduction</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72832" behindDoc="1" locked="0" layoutInCell="1" allowOverlap="1">
              <wp:simplePos x="0" y="0"/>
              <wp:positionH relativeFrom="page">
                <wp:posOffset>887300</wp:posOffset>
              </wp:positionH>
              <wp:positionV relativeFrom="page">
                <wp:posOffset>6988383</wp:posOffset>
              </wp:positionV>
              <wp:extent cx="2748280" cy="171450"/>
              <wp:effectExtent l="0" t="0" r="0" b="0"/>
              <wp:wrapNone/>
              <wp:docPr id="220" name="Text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93117E"/>
                              <w:sz w:val="20"/>
                            </w:rPr>
                            <w:t>44</w:t>
                          </w:r>
                          <w:r>
                            <w:rPr>
                              <w:color w:val="93117E"/>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20" o:spid="_x0000_s1205" type="#_x0000_t202" style="position:absolute;margin-left:69.85pt;margin-top:550.25pt;width:216.4pt;height:13.5pt;z-index:-26843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" filled="f" stroked="f">
              <v:path arrowok="t"/>
              <v:textbox inset="0,0,0,0">
                <w:txbxContent>
                  <w:p w:rsidR="002D09F7" w:rsidRDefault="00BA2BC4">
                    <w:pPr>
                      <w:spacing w:before="16"/>
                      <w:ind w:left="20"/>
                      <w:rPr>
                        <w:sz w:val="20"/>
                      </w:rPr>
                    </w:pPr>
                    <w:r>
                      <w:rPr>
                        <w:color w:val="93117E"/>
                        <w:sz w:val="20"/>
                      </w:rPr>
                      <w:t>44</w:t>
                    </w:r>
                    <w:r>
                      <w:rPr>
                        <w:color w:val="93117E"/>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v:textbox>
              <w10:wrap anchorx="page" anchory="page"/>
            </v:shape>
          </w:pict>
        </mc:Fallback>
      </mc:AlternateContent>
    </w:r>
    <w:r>
      <w:rPr>
        <w:noProof/>
        <w:lang w:val="en-GB" w:eastAsia="en-GB"/>
      </w:rPr>
      <mc:AlternateContent>
        <mc:Choice Requires="wps">
          <w:drawing>
            <wp:anchor distT="0" distB="0" distL="0" distR="0" simplePos="0" relativeHeight="476473344" behindDoc="1" locked="0" layoutInCell="1" allowOverlap="1">
              <wp:simplePos x="0" y="0"/>
              <wp:positionH relativeFrom="page">
                <wp:posOffset>8728154</wp:posOffset>
              </wp:positionH>
              <wp:positionV relativeFrom="page">
                <wp:posOffset>6989526</wp:posOffset>
              </wp:positionV>
              <wp:extent cx="1263015" cy="170180"/>
              <wp:effectExtent l="0" t="0" r="0" b="0"/>
              <wp:wrapNone/>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3015" cy="170180"/>
                      </a:xfrm>
                      <a:prstGeom prst="rect">
                        <a:avLst/>
                      </a:prstGeom>
                    </wps:spPr>
                    <wps:txbx>
                      <w:txbxContent>
                        <w:p w:rsidR="002D09F7" w:rsidRDefault="00BA2BC4">
                          <w:pPr>
                            <w:spacing w:before="15"/>
                            <w:ind w:left="20"/>
                            <w:rPr>
                              <w:sz w:val="20"/>
                            </w:rPr>
                          </w:pPr>
                          <w:r>
                            <w:rPr>
                              <w:color w:val="93117E"/>
                              <w:spacing w:val="4"/>
                              <w:w w:val="90"/>
                              <w:sz w:val="20"/>
                            </w:rPr>
                            <w:t>Environmental</w:t>
                          </w:r>
                          <w:r>
                            <w:rPr>
                              <w:color w:val="93117E"/>
                              <w:spacing w:val="72"/>
                              <w:sz w:val="20"/>
                            </w:rPr>
                            <w:t xml:space="preserve"> </w:t>
                          </w:r>
                          <w:r>
                            <w:rPr>
                              <w:color w:val="93117E"/>
                              <w:spacing w:val="7"/>
                              <w:w w:val="90"/>
                              <w:sz w:val="20"/>
                            </w:rPr>
                            <w:t>Health</w:t>
                          </w:r>
                        </w:p>
                      </w:txbxContent>
                    </wps:txbx>
                    <wps:bodyPr wrap="square" lIns="0" tIns="0" rIns="0" bIns="0" rtlCol="0">
                      <a:noAutofit/>
                    </wps:bodyPr>
                  </wps:wsp>
                </a:graphicData>
              </a:graphic>
            </wp:anchor>
          </w:drawing>
        </mc:Choice>
        <mc:Fallback>
          <w:pict>
            <v:shape id="Textbox 221" o:spid="_x0000_s1206" type="#_x0000_t202" style="position:absolute;margin-left:687.25pt;margin-top:550.35pt;width:99.45pt;height:13.4pt;z-index:-26843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" filled="f" stroked="f">
              <v:path arrowok="t"/>
              <v:textbox inset="0,0,0,0">
                <w:txbxContent>
                  <w:p w:rsidR="002D09F7" w:rsidRDefault="00BA2BC4">
                    <w:pPr>
                      <w:spacing w:before="15"/>
                      <w:ind w:left="20"/>
                      <w:rPr>
                        <w:sz w:val="20"/>
                      </w:rPr>
                    </w:pPr>
                    <w:r>
                      <w:rPr>
                        <w:color w:val="93117E"/>
                        <w:spacing w:val="4"/>
                        <w:w w:val="90"/>
                        <w:sz w:val="20"/>
                      </w:rPr>
                      <w:t>Environmental</w:t>
                    </w:r>
                    <w:r>
                      <w:rPr>
                        <w:color w:val="93117E"/>
                        <w:spacing w:val="72"/>
                        <w:sz w:val="20"/>
                      </w:rPr>
                      <w:t xml:space="preserve"> </w:t>
                    </w:r>
                    <w:r>
                      <w:rPr>
                        <w:color w:val="93117E"/>
                        <w:spacing w:val="7"/>
                        <w:w w:val="90"/>
                        <w:sz w:val="20"/>
                      </w:rPr>
                      <w:t>Health</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73856" behindDoc="1" locked="0" layoutInCell="1" allowOverlap="1">
              <wp:simplePos x="0" y="0"/>
              <wp:positionH relativeFrom="page">
                <wp:posOffset>707302</wp:posOffset>
              </wp:positionH>
              <wp:positionV relativeFrom="page">
                <wp:posOffset>6989526</wp:posOffset>
              </wp:positionV>
              <wp:extent cx="1289685" cy="170180"/>
              <wp:effectExtent l="0" t="0" r="0" b="0"/>
              <wp:wrapNone/>
              <wp:docPr id="223" name="Text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685" cy="170180"/>
                      </a:xfrm>
                      <a:prstGeom prst="rect">
                        <a:avLst/>
                      </a:prstGeom>
                    </wps:spPr>
                    <wps:txbx>
                      <w:txbxContent>
                        <w:p w:rsidR="002D09F7" w:rsidRDefault="00BA2BC4">
                          <w:pPr>
                            <w:spacing w:before="15"/>
                            <w:ind w:left="20"/>
                            <w:rPr>
                              <w:sz w:val="20"/>
                            </w:rPr>
                          </w:pPr>
                          <w:r>
                            <w:rPr>
                              <w:color w:val="412682"/>
                              <w:sz w:val="20"/>
                            </w:rPr>
                            <w:t>Street</w:t>
                          </w:r>
                          <w:r>
                            <w:rPr>
                              <w:color w:val="412682"/>
                              <w:spacing w:val="10"/>
                              <w:sz w:val="20"/>
                            </w:rPr>
                            <w:t xml:space="preserve"> </w:t>
                          </w:r>
                          <w:r>
                            <w:rPr>
                              <w:color w:val="412682"/>
                              <w:sz w:val="20"/>
                            </w:rPr>
                            <w:t>Scene</w:t>
                          </w:r>
                          <w:r>
                            <w:rPr>
                              <w:color w:val="412682"/>
                              <w:spacing w:val="11"/>
                              <w:sz w:val="20"/>
                            </w:rPr>
                            <w:t xml:space="preserve"> </w:t>
                          </w:r>
                          <w:r>
                            <w:rPr>
                              <w:color w:val="412682"/>
                              <w:spacing w:val="-2"/>
                              <w:sz w:val="20"/>
                            </w:rPr>
                            <w:t>Services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23" o:spid="_x0000_s1207" type="#_x0000_t202" style="position:absolute;margin-left:55.7pt;margin-top:550.35pt;width:101.55pt;height:13.4pt;z-index:-26842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" filled="f" stroked="f">
              <v:path arrowok="t"/>
              <v:textbox inset="0,0,0,0">
                <w:txbxContent>
                  <w:p w:rsidR="002D09F7" w:rsidRDefault="00BA2BC4">
                    <w:pPr>
                      <w:spacing w:before="15"/>
                      <w:ind w:left="20"/>
                      <w:rPr>
                        <w:sz w:val="20"/>
                      </w:rPr>
                    </w:pPr>
                    <w:r>
                      <w:rPr>
                        <w:color w:val="412682"/>
                        <w:sz w:val="20"/>
                      </w:rPr>
                      <w:t>Street</w:t>
                    </w:r>
                    <w:r>
                      <w:rPr>
                        <w:color w:val="412682"/>
                        <w:spacing w:val="10"/>
                        <w:sz w:val="20"/>
                      </w:rPr>
                      <w:t xml:space="preserve"> </w:t>
                    </w:r>
                    <w:r>
                      <w:rPr>
                        <w:color w:val="412682"/>
                        <w:sz w:val="20"/>
                      </w:rPr>
                      <w:t>Scene</w:t>
                    </w:r>
                    <w:r>
                      <w:rPr>
                        <w:color w:val="412682"/>
                        <w:spacing w:val="11"/>
                        <w:sz w:val="20"/>
                      </w:rPr>
                      <w:t xml:space="preserve"> </w:t>
                    </w:r>
                    <w:r>
                      <w:rPr>
                        <w:color w:val="412682"/>
                        <w:spacing w:val="-2"/>
                        <w:sz w:val="20"/>
                      </w:rPr>
                      <w:t>Services</w:t>
                    </w:r>
                  </w:p>
                </w:txbxContent>
              </v:textbox>
              <w10:wrap anchorx="page" anchory="page"/>
            </v:shape>
          </w:pict>
        </mc:Fallback>
      </mc:AlternateContent>
    </w:r>
    <w:r>
      <w:rPr>
        <w:noProof/>
        <w:lang w:val="en-GB" w:eastAsia="en-GB"/>
      </w:rPr>
      <mc:AlternateContent>
        <mc:Choice Requires="wps">
          <w:drawing>
            <wp:anchor distT="0" distB="0" distL="0" distR="0" simplePos="0" relativeHeight="476474368" behindDoc="1" locked="0" layoutInCell="1" allowOverlap="1">
              <wp:simplePos x="0" y="0"/>
              <wp:positionH relativeFrom="page">
                <wp:posOffset>7056667</wp:posOffset>
              </wp:positionH>
              <wp:positionV relativeFrom="page">
                <wp:posOffset>6988383</wp:posOffset>
              </wp:positionV>
              <wp:extent cx="2748280" cy="171450"/>
              <wp:effectExtent l="0" t="0" r="0" b="0"/>
              <wp:wrapNone/>
              <wp:docPr id="224" name="Text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412682"/>
                              <w:spacing w:val="-5"/>
                              <w:sz w:val="20"/>
                            </w:rPr>
                            <w:t>45</w:t>
                          </w:r>
                        </w:p>
                      </w:txbxContent>
                    </wps:txbx>
                    <wps:bodyPr wrap="square" lIns="0" tIns="0" rIns="0" bIns="0" rtlCol="0">
                      <a:noAutofit/>
                    </wps:bodyPr>
                  </wps:wsp>
                </a:graphicData>
              </a:graphic>
            </wp:anchor>
          </w:drawing>
        </mc:Choice>
        <mc:Fallback>
          <w:pict>
            <v:shape id="Textbox 224" o:spid="_x0000_s1208" type="#_x0000_t202" style="position:absolute;margin-left:555.65pt;margin-top:550.25pt;width:216.4pt;height:13.5pt;z-index:-26842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" filled="f" stroked="f">
              <v:path arrowok="t"/>
              <v:textbox inset="0,0,0,0">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412682"/>
                        <w:spacing w:val="-5"/>
                        <w:sz w:val="20"/>
                      </w:rPr>
                      <w:t>45</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75904" behindDoc="1" locked="0" layoutInCell="1" allowOverlap="1">
              <wp:simplePos x="0" y="0"/>
              <wp:positionH relativeFrom="page">
                <wp:posOffset>887300</wp:posOffset>
              </wp:positionH>
              <wp:positionV relativeFrom="page">
                <wp:posOffset>6988383</wp:posOffset>
              </wp:positionV>
              <wp:extent cx="2748280" cy="171450"/>
              <wp:effectExtent l="0" t="0" r="0" b="0"/>
              <wp:wrapNone/>
              <wp:docPr id="232" name="Text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412682"/>
                              <w:sz w:val="20"/>
                            </w:rPr>
                            <w:t>46</w:t>
                          </w:r>
                          <w:r>
                            <w:rPr>
                              <w:color w:val="412682"/>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32" o:spid="_x0000_s1210" type="#_x0000_t202" style="position:absolute;margin-left:69.85pt;margin-top:550.25pt;width:216.4pt;height:13.5pt;z-index:-26840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" filled="f" stroked="f">
              <v:path arrowok="t"/>
              <v:textbox inset="0,0,0,0">
                <w:txbxContent>
                  <w:p w:rsidR="002D09F7" w:rsidRDefault="00BA2BC4">
                    <w:pPr>
                      <w:spacing w:before="16"/>
                      <w:ind w:left="20"/>
                      <w:rPr>
                        <w:sz w:val="20"/>
                      </w:rPr>
                    </w:pPr>
                    <w:r>
                      <w:rPr>
                        <w:color w:val="412682"/>
                        <w:sz w:val="20"/>
                      </w:rPr>
                      <w:t>46</w:t>
                    </w:r>
                    <w:r>
                      <w:rPr>
                        <w:color w:val="412682"/>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v:textbox>
              <w10:wrap anchorx="page" anchory="page"/>
            </v:shape>
          </w:pict>
        </mc:Fallback>
      </mc:AlternateContent>
    </w:r>
    <w:r>
      <w:rPr>
        <w:noProof/>
        <w:lang w:val="en-GB" w:eastAsia="en-GB"/>
      </w:rPr>
      <mc:AlternateContent>
        <mc:Choice Requires="wps">
          <w:drawing>
            <wp:anchor distT="0" distB="0" distL="0" distR="0" simplePos="0" relativeHeight="476476416" behindDoc="1" locked="0" layoutInCell="1" allowOverlap="1">
              <wp:simplePos x="0" y="0"/>
              <wp:positionH relativeFrom="page">
                <wp:posOffset>8701737</wp:posOffset>
              </wp:positionH>
              <wp:positionV relativeFrom="page">
                <wp:posOffset>6989526</wp:posOffset>
              </wp:positionV>
              <wp:extent cx="1289685" cy="170180"/>
              <wp:effectExtent l="0" t="0" r="0" b="0"/>
              <wp:wrapNone/>
              <wp:docPr id="233" name="Text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685" cy="170180"/>
                      </a:xfrm>
                      <a:prstGeom prst="rect">
                        <a:avLst/>
                      </a:prstGeom>
                    </wps:spPr>
                    <wps:txbx>
                      <w:txbxContent>
                        <w:p w:rsidR="002D09F7" w:rsidRDefault="00BA2BC4">
                          <w:pPr>
                            <w:spacing w:before="15"/>
                            <w:ind w:left="20"/>
                            <w:rPr>
                              <w:sz w:val="20"/>
                            </w:rPr>
                          </w:pPr>
                          <w:r>
                            <w:rPr>
                              <w:color w:val="412682"/>
                              <w:sz w:val="20"/>
                            </w:rPr>
                            <w:t>Street</w:t>
                          </w:r>
                          <w:r>
                            <w:rPr>
                              <w:color w:val="412682"/>
                              <w:spacing w:val="10"/>
                              <w:sz w:val="20"/>
                            </w:rPr>
                            <w:t xml:space="preserve"> </w:t>
                          </w:r>
                          <w:r>
                            <w:rPr>
                              <w:color w:val="412682"/>
                              <w:sz w:val="20"/>
                            </w:rPr>
                            <w:t>Scene</w:t>
                          </w:r>
                          <w:r>
                            <w:rPr>
                              <w:color w:val="412682"/>
                              <w:spacing w:val="11"/>
                              <w:sz w:val="20"/>
                            </w:rPr>
                            <w:t xml:space="preserve"> </w:t>
                          </w:r>
                          <w:r>
                            <w:rPr>
                              <w:color w:val="412682"/>
                              <w:spacing w:val="-2"/>
                              <w:sz w:val="20"/>
                            </w:rPr>
                            <w:t>Services</w:t>
                          </w:r>
                        </w:p>
                      </w:txbxContent>
                    </wps:txbx>
                    <wps:bodyPr wrap="square" lIns="0" tIns="0" rIns="0" bIns="0" rtlCol="0">
                      <a:noAutofit/>
                    </wps:bodyPr>
                  </wps:wsp>
                </a:graphicData>
              </a:graphic>
            </wp:anchor>
          </w:drawing>
        </mc:Choice>
        <mc:Fallback>
          <w:pict>
            <v:shape id="Textbox 233" o:spid="_x0000_s1211" type="#_x0000_t202" style="position:absolute;margin-left:685.2pt;margin-top:550.35pt;width:101.55pt;height:13.4pt;z-index:-26840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" filled="f" stroked="f">
              <v:path arrowok="t"/>
              <v:textbox inset="0,0,0,0">
                <w:txbxContent>
                  <w:p w:rsidR="002D09F7" w:rsidRDefault="00BA2BC4">
                    <w:pPr>
                      <w:spacing w:before="15"/>
                      <w:ind w:left="20"/>
                      <w:rPr>
                        <w:sz w:val="20"/>
                      </w:rPr>
                    </w:pPr>
                    <w:r>
                      <w:rPr>
                        <w:color w:val="412682"/>
                        <w:sz w:val="20"/>
                      </w:rPr>
                      <w:t>Street</w:t>
                    </w:r>
                    <w:r>
                      <w:rPr>
                        <w:color w:val="412682"/>
                        <w:spacing w:val="10"/>
                        <w:sz w:val="20"/>
                      </w:rPr>
                      <w:t xml:space="preserve"> </w:t>
                    </w:r>
                    <w:r>
                      <w:rPr>
                        <w:color w:val="412682"/>
                        <w:sz w:val="20"/>
                      </w:rPr>
                      <w:t>Scene</w:t>
                    </w:r>
                    <w:r>
                      <w:rPr>
                        <w:color w:val="412682"/>
                        <w:spacing w:val="11"/>
                        <w:sz w:val="20"/>
                      </w:rPr>
                      <w:t xml:space="preserve"> </w:t>
                    </w:r>
                    <w:r>
                      <w:rPr>
                        <w:color w:val="412682"/>
                        <w:spacing w:val="-2"/>
                        <w:sz w:val="20"/>
                      </w:rPr>
                      <w:t>Services</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77952" behindDoc="1" locked="0" layoutInCell="1" allowOverlap="1">
              <wp:simplePos x="0" y="0"/>
              <wp:positionH relativeFrom="page">
                <wp:posOffset>707302</wp:posOffset>
              </wp:positionH>
              <wp:positionV relativeFrom="page">
                <wp:posOffset>6989526</wp:posOffset>
              </wp:positionV>
              <wp:extent cx="1289685" cy="170180"/>
              <wp:effectExtent l="0" t="0" r="0" b="0"/>
              <wp:wrapNone/>
              <wp:docPr id="237" name="Text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685" cy="170180"/>
                      </a:xfrm>
                      <a:prstGeom prst="rect">
                        <a:avLst/>
                      </a:prstGeom>
                    </wps:spPr>
                    <wps:txbx>
                      <w:txbxContent>
                        <w:p w:rsidR="002D09F7" w:rsidRDefault="00BA2BC4">
                          <w:pPr>
                            <w:spacing w:before="15"/>
                            <w:ind w:left="20"/>
                            <w:rPr>
                              <w:sz w:val="20"/>
                            </w:rPr>
                          </w:pPr>
                          <w:r>
                            <w:rPr>
                              <w:color w:val="412682"/>
                              <w:sz w:val="20"/>
                            </w:rPr>
                            <w:t>Street</w:t>
                          </w:r>
                          <w:r>
                            <w:rPr>
                              <w:color w:val="412682"/>
                              <w:spacing w:val="10"/>
                              <w:sz w:val="20"/>
                            </w:rPr>
                            <w:t xml:space="preserve"> </w:t>
                          </w:r>
                          <w:r>
                            <w:rPr>
                              <w:color w:val="412682"/>
                              <w:sz w:val="20"/>
                            </w:rPr>
                            <w:t>Scene</w:t>
                          </w:r>
                          <w:r>
                            <w:rPr>
                              <w:color w:val="412682"/>
                              <w:spacing w:val="11"/>
                              <w:sz w:val="20"/>
                            </w:rPr>
                            <w:t xml:space="preserve"> </w:t>
                          </w:r>
                          <w:r>
                            <w:rPr>
                              <w:color w:val="412682"/>
                              <w:spacing w:val="-2"/>
                              <w:sz w:val="20"/>
                            </w:rPr>
                            <w:t>Services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37" o:spid="_x0000_s1213" type="#_x0000_t202" style="position:absolute;margin-left:55.7pt;margin-top:550.35pt;width:101.55pt;height:13.4pt;z-index:-26838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" filled="f" stroked="f">
              <v:path arrowok="t"/>
              <v:textbox inset="0,0,0,0">
                <w:txbxContent>
                  <w:p w:rsidR="002D09F7" w:rsidRDefault="00BA2BC4">
                    <w:pPr>
                      <w:spacing w:before="15"/>
                      <w:ind w:left="20"/>
                      <w:rPr>
                        <w:sz w:val="20"/>
                      </w:rPr>
                    </w:pPr>
                    <w:r>
                      <w:rPr>
                        <w:color w:val="412682"/>
                        <w:sz w:val="20"/>
                      </w:rPr>
                      <w:t>Street</w:t>
                    </w:r>
                    <w:r>
                      <w:rPr>
                        <w:color w:val="412682"/>
                        <w:spacing w:val="10"/>
                        <w:sz w:val="20"/>
                      </w:rPr>
                      <w:t xml:space="preserve"> </w:t>
                    </w:r>
                    <w:r>
                      <w:rPr>
                        <w:color w:val="412682"/>
                        <w:sz w:val="20"/>
                      </w:rPr>
                      <w:t>Scene</w:t>
                    </w:r>
                    <w:r>
                      <w:rPr>
                        <w:color w:val="412682"/>
                        <w:spacing w:val="11"/>
                        <w:sz w:val="20"/>
                      </w:rPr>
                      <w:t xml:space="preserve"> </w:t>
                    </w:r>
                    <w:r>
                      <w:rPr>
                        <w:color w:val="412682"/>
                        <w:spacing w:val="-2"/>
                        <w:sz w:val="20"/>
                      </w:rPr>
                      <w:t>Services</w:t>
                    </w:r>
                  </w:p>
                </w:txbxContent>
              </v:textbox>
              <w10:wrap anchorx="page" anchory="page"/>
            </v:shape>
          </w:pict>
        </mc:Fallback>
      </mc:AlternateContent>
    </w:r>
    <w:r>
      <w:rPr>
        <w:noProof/>
        <w:lang w:val="en-GB" w:eastAsia="en-GB"/>
      </w:rPr>
      <mc:AlternateContent>
        <mc:Choice Requires="wps">
          <w:drawing>
            <wp:anchor distT="0" distB="0" distL="0" distR="0" simplePos="0" relativeHeight="476478464" behindDoc="1" locked="0" layoutInCell="1" allowOverlap="1">
              <wp:simplePos x="0" y="0"/>
              <wp:positionH relativeFrom="page">
                <wp:posOffset>7056667</wp:posOffset>
              </wp:positionH>
              <wp:positionV relativeFrom="page">
                <wp:posOffset>6988383</wp:posOffset>
              </wp:positionV>
              <wp:extent cx="2748280" cy="171450"/>
              <wp:effectExtent l="0" t="0" r="0" b="0"/>
              <wp:wrapNone/>
              <wp:docPr id="238" name="Text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412682"/>
                              <w:spacing w:val="-5"/>
                              <w:sz w:val="20"/>
                            </w:rPr>
                            <w:t>47</w:t>
                          </w:r>
                        </w:p>
                      </w:txbxContent>
                    </wps:txbx>
                    <wps:bodyPr wrap="square" lIns="0" tIns="0" rIns="0" bIns="0" rtlCol="0">
                      <a:noAutofit/>
                    </wps:bodyPr>
                  </wps:wsp>
                </a:graphicData>
              </a:graphic>
            </wp:anchor>
          </w:drawing>
        </mc:Choice>
        <mc:Fallback>
          <w:pict>
            <v:shape id="Textbox 238" o:spid="_x0000_s1214" type="#_x0000_t202" style="position:absolute;margin-left:555.65pt;margin-top:550.25pt;width:216.4pt;height:13.5pt;z-index:-26838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" filled="f" stroked="f">
              <v:path arrowok="t"/>
              <v:textbox inset="0,0,0,0">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412682"/>
                        <w:spacing w:val="-5"/>
                        <w:sz w:val="20"/>
                      </w:rPr>
                      <w:t>47</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80000" behindDoc="1" locked="0" layoutInCell="1" allowOverlap="1">
              <wp:simplePos x="0" y="0"/>
              <wp:positionH relativeFrom="page">
                <wp:posOffset>887300</wp:posOffset>
              </wp:positionH>
              <wp:positionV relativeFrom="page">
                <wp:posOffset>6988383</wp:posOffset>
              </wp:positionV>
              <wp:extent cx="2748280" cy="171450"/>
              <wp:effectExtent l="0" t="0" r="0" b="0"/>
              <wp:wrapNone/>
              <wp:docPr id="242" name="Text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412682"/>
                              <w:sz w:val="20"/>
                            </w:rPr>
                            <w:t>48</w:t>
                          </w:r>
                          <w:r>
                            <w:rPr>
                              <w:color w:val="412682"/>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42" o:spid="_x0000_s1216" type="#_x0000_t202" style="position:absolute;margin-left:69.85pt;margin-top:550.25pt;width:216.4pt;height:13.5pt;z-index:-26836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" filled="f" stroked="f">
              <v:path arrowok="t"/>
              <v:textbox inset="0,0,0,0">
                <w:txbxContent>
                  <w:p w:rsidR="002D09F7" w:rsidRDefault="00BA2BC4">
                    <w:pPr>
                      <w:spacing w:before="16"/>
                      <w:ind w:left="20"/>
                      <w:rPr>
                        <w:sz w:val="20"/>
                      </w:rPr>
                    </w:pPr>
                    <w:r>
                      <w:rPr>
                        <w:color w:val="412682"/>
                        <w:sz w:val="20"/>
                      </w:rPr>
                      <w:t>48</w:t>
                    </w:r>
                    <w:r>
                      <w:rPr>
                        <w:color w:val="412682"/>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v:textbox>
              <w10:wrap anchorx="page" anchory="page"/>
            </v:shape>
          </w:pict>
        </mc:Fallback>
      </mc:AlternateContent>
    </w:r>
    <w:r>
      <w:rPr>
        <w:noProof/>
        <w:lang w:val="en-GB" w:eastAsia="en-GB"/>
      </w:rPr>
      <mc:AlternateContent>
        <mc:Choice Requires="wps">
          <w:drawing>
            <wp:anchor distT="0" distB="0" distL="0" distR="0" simplePos="0" relativeHeight="476480512" behindDoc="1" locked="0" layoutInCell="1" allowOverlap="1">
              <wp:simplePos x="0" y="0"/>
              <wp:positionH relativeFrom="page">
                <wp:posOffset>8701737</wp:posOffset>
              </wp:positionH>
              <wp:positionV relativeFrom="page">
                <wp:posOffset>6989526</wp:posOffset>
              </wp:positionV>
              <wp:extent cx="1289685" cy="170180"/>
              <wp:effectExtent l="0" t="0" r="0" b="0"/>
              <wp:wrapNone/>
              <wp:docPr id="243" name="Text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685" cy="170180"/>
                      </a:xfrm>
                      <a:prstGeom prst="rect">
                        <a:avLst/>
                      </a:prstGeom>
                    </wps:spPr>
                    <wps:txbx>
                      <w:txbxContent>
                        <w:p w:rsidR="002D09F7" w:rsidRDefault="00BA2BC4">
                          <w:pPr>
                            <w:spacing w:before="15"/>
                            <w:ind w:left="20"/>
                            <w:rPr>
                              <w:sz w:val="20"/>
                            </w:rPr>
                          </w:pPr>
                          <w:r>
                            <w:rPr>
                              <w:color w:val="412682"/>
                              <w:sz w:val="20"/>
                            </w:rPr>
                            <w:t>Street</w:t>
                          </w:r>
                          <w:r>
                            <w:rPr>
                              <w:color w:val="412682"/>
                              <w:spacing w:val="10"/>
                              <w:sz w:val="20"/>
                            </w:rPr>
                            <w:t xml:space="preserve"> </w:t>
                          </w:r>
                          <w:r>
                            <w:rPr>
                              <w:color w:val="412682"/>
                              <w:sz w:val="20"/>
                            </w:rPr>
                            <w:t>Scene</w:t>
                          </w:r>
                          <w:r>
                            <w:rPr>
                              <w:color w:val="412682"/>
                              <w:spacing w:val="11"/>
                              <w:sz w:val="20"/>
                            </w:rPr>
                            <w:t xml:space="preserve"> </w:t>
                          </w:r>
                          <w:r>
                            <w:rPr>
                              <w:color w:val="412682"/>
                              <w:spacing w:val="-2"/>
                              <w:sz w:val="20"/>
                            </w:rPr>
                            <w:t>Services</w:t>
                          </w:r>
                        </w:p>
                      </w:txbxContent>
                    </wps:txbx>
                    <wps:bodyPr wrap="square" lIns="0" tIns="0" rIns="0" bIns="0" rtlCol="0">
                      <a:noAutofit/>
                    </wps:bodyPr>
                  </wps:wsp>
                </a:graphicData>
              </a:graphic>
            </wp:anchor>
          </w:drawing>
        </mc:Choice>
        <mc:Fallback>
          <w:pict>
            <v:shape id="Textbox 243" o:spid="_x0000_s1217" type="#_x0000_t202" style="position:absolute;margin-left:685.2pt;margin-top:550.35pt;width:101.55pt;height:13.4pt;z-index:-26835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" filled="f" stroked="f">
              <v:path arrowok="t"/>
              <v:textbox inset="0,0,0,0">
                <w:txbxContent>
                  <w:p w:rsidR="002D09F7" w:rsidRDefault="00BA2BC4">
                    <w:pPr>
                      <w:spacing w:before="15"/>
                      <w:ind w:left="20"/>
                      <w:rPr>
                        <w:sz w:val="20"/>
                      </w:rPr>
                    </w:pPr>
                    <w:r>
                      <w:rPr>
                        <w:color w:val="412682"/>
                        <w:sz w:val="20"/>
                      </w:rPr>
                      <w:t>Street</w:t>
                    </w:r>
                    <w:r>
                      <w:rPr>
                        <w:color w:val="412682"/>
                        <w:spacing w:val="10"/>
                        <w:sz w:val="20"/>
                      </w:rPr>
                      <w:t xml:space="preserve"> </w:t>
                    </w:r>
                    <w:r>
                      <w:rPr>
                        <w:color w:val="412682"/>
                        <w:sz w:val="20"/>
                      </w:rPr>
                      <w:t>Scene</w:t>
                    </w:r>
                    <w:r>
                      <w:rPr>
                        <w:color w:val="412682"/>
                        <w:spacing w:val="11"/>
                        <w:sz w:val="20"/>
                      </w:rPr>
                      <w:t xml:space="preserve"> </w:t>
                    </w:r>
                    <w:r>
                      <w:rPr>
                        <w:color w:val="412682"/>
                        <w:spacing w:val="-2"/>
                        <w:sz w:val="20"/>
                      </w:rPr>
                      <w:t>Services</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82048" behindDoc="1" locked="0" layoutInCell="1" allowOverlap="1">
              <wp:simplePos x="0" y="0"/>
              <wp:positionH relativeFrom="page">
                <wp:posOffset>707302</wp:posOffset>
              </wp:positionH>
              <wp:positionV relativeFrom="page">
                <wp:posOffset>6989526</wp:posOffset>
              </wp:positionV>
              <wp:extent cx="1289685" cy="170180"/>
              <wp:effectExtent l="0" t="0" r="0" b="0"/>
              <wp:wrapNone/>
              <wp:docPr id="247" name="Text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685" cy="170180"/>
                      </a:xfrm>
                      <a:prstGeom prst="rect">
                        <a:avLst/>
                      </a:prstGeom>
                    </wps:spPr>
                    <wps:txbx>
                      <w:txbxContent>
                        <w:p w:rsidR="002D09F7" w:rsidRDefault="00BA2BC4">
                          <w:pPr>
                            <w:spacing w:before="15"/>
                            <w:ind w:left="20"/>
                            <w:rPr>
                              <w:sz w:val="20"/>
                            </w:rPr>
                          </w:pPr>
                          <w:r>
                            <w:rPr>
                              <w:color w:val="412682"/>
                              <w:sz w:val="20"/>
                            </w:rPr>
                            <w:t>Street</w:t>
                          </w:r>
                          <w:r>
                            <w:rPr>
                              <w:color w:val="412682"/>
                              <w:spacing w:val="10"/>
                              <w:sz w:val="20"/>
                            </w:rPr>
                            <w:t xml:space="preserve"> </w:t>
                          </w:r>
                          <w:r>
                            <w:rPr>
                              <w:color w:val="412682"/>
                              <w:sz w:val="20"/>
                            </w:rPr>
                            <w:t>Scene</w:t>
                          </w:r>
                          <w:r>
                            <w:rPr>
                              <w:color w:val="412682"/>
                              <w:spacing w:val="11"/>
                              <w:sz w:val="20"/>
                            </w:rPr>
                            <w:t xml:space="preserve"> </w:t>
                          </w:r>
                          <w:r>
                            <w:rPr>
                              <w:color w:val="412682"/>
                              <w:spacing w:val="-2"/>
                              <w:sz w:val="20"/>
                            </w:rPr>
                            <w:t>Services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47" o:spid="_x0000_s1219" type="#_x0000_t202" style="position:absolute;margin-left:55.7pt;margin-top:550.35pt;width:101.55pt;height:13.4pt;z-index:-26834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" filled="f" stroked="f">
              <v:path arrowok="t"/>
              <v:textbox inset="0,0,0,0">
                <w:txbxContent>
                  <w:p w:rsidR="002D09F7" w:rsidRDefault="00BA2BC4">
                    <w:pPr>
                      <w:spacing w:before="15"/>
                      <w:ind w:left="20"/>
                      <w:rPr>
                        <w:sz w:val="20"/>
                      </w:rPr>
                    </w:pPr>
                    <w:r>
                      <w:rPr>
                        <w:color w:val="412682"/>
                        <w:sz w:val="20"/>
                      </w:rPr>
                      <w:t>Street</w:t>
                    </w:r>
                    <w:r>
                      <w:rPr>
                        <w:color w:val="412682"/>
                        <w:spacing w:val="10"/>
                        <w:sz w:val="20"/>
                      </w:rPr>
                      <w:t xml:space="preserve"> </w:t>
                    </w:r>
                    <w:r>
                      <w:rPr>
                        <w:color w:val="412682"/>
                        <w:sz w:val="20"/>
                      </w:rPr>
                      <w:t>Scene</w:t>
                    </w:r>
                    <w:r>
                      <w:rPr>
                        <w:color w:val="412682"/>
                        <w:spacing w:val="11"/>
                        <w:sz w:val="20"/>
                      </w:rPr>
                      <w:t xml:space="preserve"> </w:t>
                    </w:r>
                    <w:r>
                      <w:rPr>
                        <w:color w:val="412682"/>
                        <w:spacing w:val="-2"/>
                        <w:sz w:val="20"/>
                      </w:rPr>
                      <w:t>Services</w:t>
                    </w:r>
                  </w:p>
                </w:txbxContent>
              </v:textbox>
              <w10:wrap anchorx="page" anchory="page"/>
            </v:shape>
          </w:pict>
        </mc:Fallback>
      </mc:AlternateContent>
    </w:r>
    <w:r>
      <w:rPr>
        <w:noProof/>
        <w:lang w:val="en-GB" w:eastAsia="en-GB"/>
      </w:rPr>
      <mc:AlternateContent>
        <mc:Choice Requires="wps">
          <w:drawing>
            <wp:anchor distT="0" distB="0" distL="0" distR="0" simplePos="0" relativeHeight="476482560" behindDoc="1" locked="0" layoutInCell="1" allowOverlap="1">
              <wp:simplePos x="0" y="0"/>
              <wp:positionH relativeFrom="page">
                <wp:posOffset>7056667</wp:posOffset>
              </wp:positionH>
              <wp:positionV relativeFrom="page">
                <wp:posOffset>6988383</wp:posOffset>
              </wp:positionV>
              <wp:extent cx="2748280" cy="171450"/>
              <wp:effectExtent l="0" t="0" r="0" b="0"/>
              <wp:wrapNone/>
              <wp:docPr id="248" name="Text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412682"/>
                              <w:spacing w:val="-5"/>
                              <w:sz w:val="20"/>
                            </w:rPr>
                            <w:t>49</w:t>
                          </w:r>
                        </w:p>
                      </w:txbxContent>
                    </wps:txbx>
                    <wps:bodyPr wrap="square" lIns="0" tIns="0" rIns="0" bIns="0" rtlCol="0">
                      <a:noAutofit/>
                    </wps:bodyPr>
                  </wps:wsp>
                </a:graphicData>
              </a:graphic>
            </wp:anchor>
          </w:drawing>
        </mc:Choice>
        <mc:Fallback>
          <w:pict>
            <v:shape id="Textbox 248" o:spid="_x0000_s1220" type="#_x0000_t202" style="position:absolute;margin-left:555.65pt;margin-top:550.25pt;width:216.4pt;height:13.5pt;z-index:-26833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" filled="f" stroked="f">
              <v:path arrowok="t"/>
              <v:textbox inset="0,0,0,0">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412682"/>
                        <w:spacing w:val="-5"/>
                        <w:sz w:val="20"/>
                      </w:rPr>
                      <w:t>49</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84096" behindDoc="1" locked="0" layoutInCell="1" allowOverlap="1">
              <wp:simplePos x="0" y="0"/>
              <wp:positionH relativeFrom="page">
                <wp:posOffset>887300</wp:posOffset>
              </wp:positionH>
              <wp:positionV relativeFrom="page">
                <wp:posOffset>6988383</wp:posOffset>
              </wp:positionV>
              <wp:extent cx="2748280" cy="171450"/>
              <wp:effectExtent l="0" t="0" r="0" b="0"/>
              <wp:wrapNone/>
              <wp:docPr id="252" name="Text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412682"/>
                              <w:sz w:val="20"/>
                            </w:rPr>
                            <w:t>50</w:t>
                          </w:r>
                          <w:r>
                            <w:rPr>
                              <w:color w:val="412682"/>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52" o:spid="_x0000_s1222" type="#_x0000_t202" style="position:absolute;margin-left:69.85pt;margin-top:550.25pt;width:216.4pt;height:13.5pt;z-index:-26832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" filled="f" stroked="f">
              <v:path arrowok="t"/>
              <v:textbox inset="0,0,0,0">
                <w:txbxContent>
                  <w:p w:rsidR="002D09F7" w:rsidRDefault="00BA2BC4">
                    <w:pPr>
                      <w:spacing w:before="16"/>
                      <w:ind w:left="20"/>
                      <w:rPr>
                        <w:sz w:val="20"/>
                      </w:rPr>
                    </w:pPr>
                    <w:r>
                      <w:rPr>
                        <w:color w:val="412682"/>
                        <w:sz w:val="20"/>
                      </w:rPr>
                      <w:t>50</w:t>
                    </w:r>
                    <w:r>
                      <w:rPr>
                        <w:color w:val="412682"/>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v:textbox>
              <w10:wrap anchorx="page" anchory="page"/>
            </v:shape>
          </w:pict>
        </mc:Fallback>
      </mc:AlternateContent>
    </w:r>
    <w:r>
      <w:rPr>
        <w:noProof/>
        <w:lang w:val="en-GB" w:eastAsia="en-GB"/>
      </w:rPr>
      <mc:AlternateContent>
        <mc:Choice Requires="wps">
          <w:drawing>
            <wp:anchor distT="0" distB="0" distL="0" distR="0" simplePos="0" relativeHeight="476484608" behindDoc="1" locked="0" layoutInCell="1" allowOverlap="1">
              <wp:simplePos x="0" y="0"/>
              <wp:positionH relativeFrom="page">
                <wp:posOffset>8701737</wp:posOffset>
              </wp:positionH>
              <wp:positionV relativeFrom="page">
                <wp:posOffset>6989526</wp:posOffset>
              </wp:positionV>
              <wp:extent cx="1289685" cy="170180"/>
              <wp:effectExtent l="0" t="0" r="0" b="0"/>
              <wp:wrapNone/>
              <wp:docPr id="253" name="Text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685" cy="170180"/>
                      </a:xfrm>
                      <a:prstGeom prst="rect">
                        <a:avLst/>
                      </a:prstGeom>
                    </wps:spPr>
                    <wps:txbx>
                      <w:txbxContent>
                        <w:p w:rsidR="002D09F7" w:rsidRDefault="00BA2BC4">
                          <w:pPr>
                            <w:spacing w:before="15"/>
                            <w:ind w:left="20"/>
                            <w:rPr>
                              <w:sz w:val="20"/>
                            </w:rPr>
                          </w:pPr>
                          <w:r>
                            <w:rPr>
                              <w:color w:val="412682"/>
                              <w:sz w:val="20"/>
                            </w:rPr>
                            <w:t>Street</w:t>
                          </w:r>
                          <w:r>
                            <w:rPr>
                              <w:color w:val="412682"/>
                              <w:spacing w:val="10"/>
                              <w:sz w:val="20"/>
                            </w:rPr>
                            <w:t xml:space="preserve"> </w:t>
                          </w:r>
                          <w:r>
                            <w:rPr>
                              <w:color w:val="412682"/>
                              <w:sz w:val="20"/>
                            </w:rPr>
                            <w:t>Scene</w:t>
                          </w:r>
                          <w:r>
                            <w:rPr>
                              <w:color w:val="412682"/>
                              <w:spacing w:val="11"/>
                              <w:sz w:val="20"/>
                            </w:rPr>
                            <w:t xml:space="preserve"> </w:t>
                          </w:r>
                          <w:r>
                            <w:rPr>
                              <w:color w:val="412682"/>
                              <w:spacing w:val="-2"/>
                              <w:sz w:val="20"/>
                            </w:rPr>
                            <w:t>Services</w:t>
                          </w:r>
                        </w:p>
                      </w:txbxContent>
                    </wps:txbx>
                    <wps:bodyPr wrap="square" lIns="0" tIns="0" rIns="0" bIns="0" rtlCol="0">
                      <a:noAutofit/>
                    </wps:bodyPr>
                  </wps:wsp>
                </a:graphicData>
              </a:graphic>
            </wp:anchor>
          </w:drawing>
        </mc:Choice>
        <mc:Fallback>
          <w:pict>
            <v:shape id="Textbox 253" o:spid="_x0000_s1223" type="#_x0000_t202" style="position:absolute;margin-left:685.2pt;margin-top:550.35pt;width:101.55pt;height:13.4pt;z-index:-26831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" filled="f" stroked="f">
              <v:path arrowok="t"/>
              <v:textbox inset="0,0,0,0">
                <w:txbxContent>
                  <w:p w:rsidR="002D09F7" w:rsidRDefault="00BA2BC4">
                    <w:pPr>
                      <w:spacing w:before="15"/>
                      <w:ind w:left="20"/>
                      <w:rPr>
                        <w:sz w:val="20"/>
                      </w:rPr>
                    </w:pPr>
                    <w:r>
                      <w:rPr>
                        <w:color w:val="412682"/>
                        <w:sz w:val="20"/>
                      </w:rPr>
                      <w:t>Street</w:t>
                    </w:r>
                    <w:r>
                      <w:rPr>
                        <w:color w:val="412682"/>
                        <w:spacing w:val="10"/>
                        <w:sz w:val="20"/>
                      </w:rPr>
                      <w:t xml:space="preserve"> </w:t>
                    </w:r>
                    <w:r>
                      <w:rPr>
                        <w:color w:val="412682"/>
                        <w:sz w:val="20"/>
                      </w:rPr>
                      <w:t>Scene</w:t>
                    </w:r>
                    <w:r>
                      <w:rPr>
                        <w:color w:val="412682"/>
                        <w:spacing w:val="11"/>
                        <w:sz w:val="20"/>
                      </w:rPr>
                      <w:t xml:space="preserve"> </w:t>
                    </w:r>
                    <w:r>
                      <w:rPr>
                        <w:color w:val="412682"/>
                        <w:spacing w:val="-2"/>
                        <w:sz w:val="20"/>
                      </w:rPr>
                      <w:t>Services</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86144" behindDoc="1" locked="0" layoutInCell="1" allowOverlap="1">
              <wp:simplePos x="0" y="0"/>
              <wp:positionH relativeFrom="page">
                <wp:posOffset>707302</wp:posOffset>
              </wp:positionH>
              <wp:positionV relativeFrom="page">
                <wp:posOffset>6989526</wp:posOffset>
              </wp:positionV>
              <wp:extent cx="1289685" cy="170180"/>
              <wp:effectExtent l="0" t="0" r="0" b="0"/>
              <wp:wrapNone/>
              <wp:docPr id="257" name="Text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685" cy="170180"/>
                      </a:xfrm>
                      <a:prstGeom prst="rect">
                        <a:avLst/>
                      </a:prstGeom>
                    </wps:spPr>
                    <wps:txbx>
                      <w:txbxContent>
                        <w:p w:rsidR="002D09F7" w:rsidRDefault="00BA2BC4">
                          <w:pPr>
                            <w:spacing w:before="15"/>
                            <w:ind w:left="20"/>
                            <w:rPr>
                              <w:sz w:val="20"/>
                            </w:rPr>
                          </w:pPr>
                          <w:r>
                            <w:rPr>
                              <w:color w:val="412682"/>
                              <w:sz w:val="20"/>
                            </w:rPr>
                            <w:t>Street</w:t>
                          </w:r>
                          <w:r>
                            <w:rPr>
                              <w:color w:val="412682"/>
                              <w:spacing w:val="10"/>
                              <w:sz w:val="20"/>
                            </w:rPr>
                            <w:t xml:space="preserve"> </w:t>
                          </w:r>
                          <w:r>
                            <w:rPr>
                              <w:color w:val="412682"/>
                              <w:sz w:val="20"/>
                            </w:rPr>
                            <w:t>Scene</w:t>
                          </w:r>
                          <w:r>
                            <w:rPr>
                              <w:color w:val="412682"/>
                              <w:spacing w:val="11"/>
                              <w:sz w:val="20"/>
                            </w:rPr>
                            <w:t xml:space="preserve"> </w:t>
                          </w:r>
                          <w:r>
                            <w:rPr>
                              <w:color w:val="412682"/>
                              <w:spacing w:val="-2"/>
                              <w:sz w:val="20"/>
                            </w:rPr>
                            <w:t>Services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57" o:spid="_x0000_s1225" type="#_x0000_t202" style="position:absolute;margin-left:55.7pt;margin-top:550.35pt;width:101.55pt;height:13.4pt;z-index:-26830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" filled="f" stroked="f">
              <v:path arrowok="t"/>
              <v:textbox inset="0,0,0,0">
                <w:txbxContent>
                  <w:p w:rsidR="002D09F7" w:rsidRDefault="00BA2BC4">
                    <w:pPr>
                      <w:spacing w:before="15"/>
                      <w:ind w:left="20"/>
                      <w:rPr>
                        <w:sz w:val="20"/>
                      </w:rPr>
                    </w:pPr>
                    <w:r>
                      <w:rPr>
                        <w:color w:val="412682"/>
                        <w:sz w:val="20"/>
                      </w:rPr>
                      <w:t>Street</w:t>
                    </w:r>
                    <w:r>
                      <w:rPr>
                        <w:color w:val="412682"/>
                        <w:spacing w:val="10"/>
                        <w:sz w:val="20"/>
                      </w:rPr>
                      <w:t xml:space="preserve"> </w:t>
                    </w:r>
                    <w:r>
                      <w:rPr>
                        <w:color w:val="412682"/>
                        <w:sz w:val="20"/>
                      </w:rPr>
                      <w:t>Scene</w:t>
                    </w:r>
                    <w:r>
                      <w:rPr>
                        <w:color w:val="412682"/>
                        <w:spacing w:val="11"/>
                        <w:sz w:val="20"/>
                      </w:rPr>
                      <w:t xml:space="preserve"> </w:t>
                    </w:r>
                    <w:r>
                      <w:rPr>
                        <w:color w:val="412682"/>
                        <w:spacing w:val="-2"/>
                        <w:sz w:val="20"/>
                      </w:rPr>
                      <w:t>Services</w:t>
                    </w:r>
                  </w:p>
                </w:txbxContent>
              </v:textbox>
              <w10:wrap anchorx="page" anchory="page"/>
            </v:shape>
          </w:pict>
        </mc:Fallback>
      </mc:AlternateContent>
    </w:r>
    <w:r>
      <w:rPr>
        <w:noProof/>
        <w:lang w:val="en-GB" w:eastAsia="en-GB"/>
      </w:rPr>
      <mc:AlternateContent>
        <mc:Choice Requires="wps">
          <w:drawing>
            <wp:anchor distT="0" distB="0" distL="0" distR="0" simplePos="0" relativeHeight="476486656" behindDoc="1" locked="0" layoutInCell="1" allowOverlap="1">
              <wp:simplePos x="0" y="0"/>
              <wp:positionH relativeFrom="page">
                <wp:posOffset>7056667</wp:posOffset>
              </wp:positionH>
              <wp:positionV relativeFrom="page">
                <wp:posOffset>6988383</wp:posOffset>
              </wp:positionV>
              <wp:extent cx="2748280" cy="171450"/>
              <wp:effectExtent l="0" t="0" r="0" b="0"/>
              <wp:wrapNone/>
              <wp:docPr id="258" name="Text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412682"/>
                              <w:spacing w:val="-5"/>
                              <w:sz w:val="20"/>
                            </w:rPr>
                            <w:t>51</w:t>
                          </w:r>
                        </w:p>
                      </w:txbxContent>
                    </wps:txbx>
                    <wps:bodyPr wrap="square" lIns="0" tIns="0" rIns="0" bIns="0" rtlCol="0">
                      <a:noAutofit/>
                    </wps:bodyPr>
                  </wps:wsp>
                </a:graphicData>
              </a:graphic>
            </wp:anchor>
          </w:drawing>
        </mc:Choice>
        <mc:Fallback>
          <w:pict>
            <v:shape id="Textbox 258" o:spid="_x0000_s1226" type="#_x0000_t202" style="position:absolute;margin-left:555.65pt;margin-top:550.25pt;width:216.4pt;height:13.5pt;z-index:-26829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" filled="f" stroked="f">
              <v:path arrowok="t"/>
              <v:textbox inset="0,0,0,0">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412682"/>
                        <w:spacing w:val="-5"/>
                        <w:sz w:val="20"/>
                      </w:rPr>
                      <w:t>51</w:t>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88192" behindDoc="1" locked="0" layoutInCell="1" allowOverlap="1">
              <wp:simplePos x="0" y="0"/>
              <wp:positionH relativeFrom="page">
                <wp:posOffset>887300</wp:posOffset>
              </wp:positionH>
              <wp:positionV relativeFrom="page">
                <wp:posOffset>6988383</wp:posOffset>
              </wp:positionV>
              <wp:extent cx="2748280" cy="171450"/>
              <wp:effectExtent l="0" t="0" r="0" b="0"/>
              <wp:wrapNone/>
              <wp:docPr id="262" name="Text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412682"/>
                              <w:sz w:val="20"/>
                            </w:rPr>
                            <w:t>52</w:t>
                          </w:r>
                          <w:r>
                            <w:rPr>
                              <w:color w:val="412682"/>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62" o:spid="_x0000_s1228" type="#_x0000_t202" style="position:absolute;margin-left:69.85pt;margin-top:550.25pt;width:216.4pt;height:13.5pt;z-index:-26828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" filled="f" stroked="f">
              <v:path arrowok="t"/>
              <v:textbox inset="0,0,0,0">
                <w:txbxContent>
                  <w:p w:rsidR="002D09F7" w:rsidRDefault="00BA2BC4">
                    <w:pPr>
                      <w:spacing w:before="16"/>
                      <w:ind w:left="20"/>
                      <w:rPr>
                        <w:sz w:val="20"/>
                      </w:rPr>
                    </w:pPr>
                    <w:r>
                      <w:rPr>
                        <w:color w:val="412682"/>
                        <w:sz w:val="20"/>
                      </w:rPr>
                      <w:t>52</w:t>
                    </w:r>
                    <w:r>
                      <w:rPr>
                        <w:color w:val="412682"/>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v:textbox>
              <w10:wrap anchorx="page" anchory="page"/>
            </v:shape>
          </w:pict>
        </mc:Fallback>
      </mc:AlternateContent>
    </w:r>
    <w:r>
      <w:rPr>
        <w:noProof/>
        <w:lang w:val="en-GB" w:eastAsia="en-GB"/>
      </w:rPr>
      <mc:AlternateContent>
        <mc:Choice Requires="wps">
          <w:drawing>
            <wp:anchor distT="0" distB="0" distL="0" distR="0" simplePos="0" relativeHeight="476488704" behindDoc="1" locked="0" layoutInCell="1" allowOverlap="1">
              <wp:simplePos x="0" y="0"/>
              <wp:positionH relativeFrom="page">
                <wp:posOffset>8701737</wp:posOffset>
              </wp:positionH>
              <wp:positionV relativeFrom="page">
                <wp:posOffset>6989526</wp:posOffset>
              </wp:positionV>
              <wp:extent cx="1289685" cy="170180"/>
              <wp:effectExtent l="0" t="0" r="0" b="0"/>
              <wp:wrapNone/>
              <wp:docPr id="263" name="Text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685" cy="170180"/>
                      </a:xfrm>
                      <a:prstGeom prst="rect">
                        <a:avLst/>
                      </a:prstGeom>
                    </wps:spPr>
                    <wps:txbx>
                      <w:txbxContent>
                        <w:p w:rsidR="002D09F7" w:rsidRDefault="00BA2BC4">
                          <w:pPr>
                            <w:spacing w:before="15"/>
                            <w:ind w:left="20"/>
                            <w:rPr>
                              <w:sz w:val="20"/>
                            </w:rPr>
                          </w:pPr>
                          <w:r>
                            <w:rPr>
                              <w:color w:val="412682"/>
                              <w:sz w:val="20"/>
                            </w:rPr>
                            <w:t>Street</w:t>
                          </w:r>
                          <w:r>
                            <w:rPr>
                              <w:color w:val="412682"/>
                              <w:spacing w:val="10"/>
                              <w:sz w:val="20"/>
                            </w:rPr>
                            <w:t xml:space="preserve"> </w:t>
                          </w:r>
                          <w:r>
                            <w:rPr>
                              <w:color w:val="412682"/>
                              <w:sz w:val="20"/>
                            </w:rPr>
                            <w:t>Scene</w:t>
                          </w:r>
                          <w:r>
                            <w:rPr>
                              <w:color w:val="412682"/>
                              <w:spacing w:val="11"/>
                              <w:sz w:val="20"/>
                            </w:rPr>
                            <w:t xml:space="preserve"> </w:t>
                          </w:r>
                          <w:r>
                            <w:rPr>
                              <w:color w:val="412682"/>
                              <w:spacing w:val="-2"/>
                              <w:sz w:val="20"/>
                            </w:rPr>
                            <w:t>Services</w:t>
                          </w:r>
                        </w:p>
                      </w:txbxContent>
                    </wps:txbx>
                    <wps:bodyPr wrap="square" lIns="0" tIns="0" rIns="0" bIns="0" rtlCol="0">
                      <a:noAutofit/>
                    </wps:bodyPr>
                  </wps:wsp>
                </a:graphicData>
              </a:graphic>
            </wp:anchor>
          </w:drawing>
        </mc:Choice>
        <mc:Fallback>
          <w:pict>
            <v:shape id="Textbox 263" o:spid="_x0000_s1229" type="#_x0000_t202" style="position:absolute;margin-left:685.2pt;margin-top:550.35pt;width:101.55pt;height:13.4pt;z-index:-26827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" filled="f" stroked="f">
              <v:path arrowok="t"/>
              <v:textbox inset="0,0,0,0">
                <w:txbxContent>
                  <w:p w:rsidR="002D09F7" w:rsidRDefault="00BA2BC4">
                    <w:pPr>
                      <w:spacing w:before="15"/>
                      <w:ind w:left="20"/>
                      <w:rPr>
                        <w:sz w:val="20"/>
                      </w:rPr>
                    </w:pPr>
                    <w:r>
                      <w:rPr>
                        <w:color w:val="412682"/>
                        <w:sz w:val="20"/>
                      </w:rPr>
                      <w:t>Street</w:t>
                    </w:r>
                    <w:r>
                      <w:rPr>
                        <w:color w:val="412682"/>
                        <w:spacing w:val="10"/>
                        <w:sz w:val="20"/>
                      </w:rPr>
                      <w:t xml:space="preserve"> </w:t>
                    </w:r>
                    <w:r>
                      <w:rPr>
                        <w:color w:val="412682"/>
                        <w:sz w:val="20"/>
                      </w:rPr>
                      <w:t>Scene</w:t>
                    </w:r>
                    <w:r>
                      <w:rPr>
                        <w:color w:val="412682"/>
                        <w:spacing w:val="11"/>
                        <w:sz w:val="20"/>
                      </w:rPr>
                      <w:t xml:space="preserve"> </w:t>
                    </w:r>
                    <w:r>
                      <w:rPr>
                        <w:color w:val="412682"/>
                        <w:spacing w:val="-2"/>
                        <w:sz w:val="20"/>
                      </w:rPr>
                      <w:t>Services</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90752" behindDoc="1" locked="0" layoutInCell="1" allowOverlap="1">
              <wp:simplePos x="0" y="0"/>
              <wp:positionH relativeFrom="page">
                <wp:posOffset>707302</wp:posOffset>
              </wp:positionH>
              <wp:positionV relativeFrom="page">
                <wp:posOffset>6989526</wp:posOffset>
              </wp:positionV>
              <wp:extent cx="1289685" cy="170180"/>
              <wp:effectExtent l="0" t="0" r="0" b="0"/>
              <wp:wrapNone/>
              <wp:docPr id="268" name="Text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685" cy="170180"/>
                      </a:xfrm>
                      <a:prstGeom prst="rect">
                        <a:avLst/>
                      </a:prstGeom>
                    </wps:spPr>
                    <wps:txbx>
                      <w:txbxContent>
                        <w:p w:rsidR="002D09F7" w:rsidRDefault="00BA2BC4">
                          <w:pPr>
                            <w:spacing w:before="15"/>
                            <w:ind w:left="20"/>
                            <w:rPr>
                              <w:sz w:val="20"/>
                            </w:rPr>
                          </w:pPr>
                          <w:r>
                            <w:rPr>
                              <w:color w:val="412682"/>
                              <w:sz w:val="20"/>
                            </w:rPr>
                            <w:t>Street</w:t>
                          </w:r>
                          <w:r>
                            <w:rPr>
                              <w:color w:val="412682"/>
                              <w:spacing w:val="10"/>
                              <w:sz w:val="20"/>
                            </w:rPr>
                            <w:t xml:space="preserve"> </w:t>
                          </w:r>
                          <w:r>
                            <w:rPr>
                              <w:color w:val="412682"/>
                              <w:sz w:val="20"/>
                            </w:rPr>
                            <w:t>Scene</w:t>
                          </w:r>
                          <w:r>
                            <w:rPr>
                              <w:color w:val="412682"/>
                              <w:spacing w:val="11"/>
                              <w:sz w:val="20"/>
                            </w:rPr>
                            <w:t xml:space="preserve"> </w:t>
                          </w:r>
                          <w:r>
                            <w:rPr>
                              <w:color w:val="412682"/>
                              <w:spacing w:val="-2"/>
                              <w:sz w:val="20"/>
                            </w:rPr>
                            <w:t>Services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68" o:spid="_x0000_s1232" type="#_x0000_t202" style="position:absolute;margin-left:55.7pt;margin-top:550.35pt;width:101.55pt;height:13.4pt;z-index:-26825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" filled="f" stroked="f">
              <v:path arrowok="t"/>
              <v:textbox inset="0,0,0,0">
                <w:txbxContent>
                  <w:p w:rsidR="002D09F7" w:rsidRDefault="00BA2BC4">
                    <w:pPr>
                      <w:spacing w:before="15"/>
                      <w:ind w:left="20"/>
                      <w:rPr>
                        <w:sz w:val="20"/>
                      </w:rPr>
                    </w:pPr>
                    <w:r>
                      <w:rPr>
                        <w:color w:val="412682"/>
                        <w:sz w:val="20"/>
                      </w:rPr>
                      <w:t>Street</w:t>
                    </w:r>
                    <w:r>
                      <w:rPr>
                        <w:color w:val="412682"/>
                        <w:spacing w:val="10"/>
                        <w:sz w:val="20"/>
                      </w:rPr>
                      <w:t xml:space="preserve"> </w:t>
                    </w:r>
                    <w:r>
                      <w:rPr>
                        <w:color w:val="412682"/>
                        <w:sz w:val="20"/>
                      </w:rPr>
                      <w:t>Scene</w:t>
                    </w:r>
                    <w:r>
                      <w:rPr>
                        <w:color w:val="412682"/>
                        <w:spacing w:val="11"/>
                        <w:sz w:val="20"/>
                      </w:rPr>
                      <w:t xml:space="preserve"> </w:t>
                    </w:r>
                    <w:r>
                      <w:rPr>
                        <w:color w:val="412682"/>
                        <w:spacing w:val="-2"/>
                        <w:sz w:val="20"/>
                      </w:rPr>
                      <w:t>Services</w:t>
                    </w:r>
                  </w:p>
                </w:txbxContent>
              </v:textbox>
              <w10:wrap anchorx="page" anchory="page"/>
            </v:shape>
          </w:pict>
        </mc:Fallback>
      </mc:AlternateContent>
    </w:r>
    <w:r>
      <w:rPr>
        <w:noProof/>
        <w:lang w:val="en-GB" w:eastAsia="en-GB"/>
      </w:rPr>
      <mc:AlternateContent>
        <mc:Choice Requires="wps">
          <w:drawing>
            <wp:anchor distT="0" distB="0" distL="0" distR="0" simplePos="0" relativeHeight="476491264" behindDoc="1" locked="0" layoutInCell="1" allowOverlap="1">
              <wp:simplePos x="0" y="0"/>
              <wp:positionH relativeFrom="page">
                <wp:posOffset>7056667</wp:posOffset>
              </wp:positionH>
              <wp:positionV relativeFrom="page">
                <wp:posOffset>6988383</wp:posOffset>
              </wp:positionV>
              <wp:extent cx="2748280" cy="171450"/>
              <wp:effectExtent l="0" t="0" r="0" b="0"/>
              <wp:wrapNone/>
              <wp:docPr id="269" name="Text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412682"/>
                              <w:spacing w:val="-5"/>
                              <w:sz w:val="20"/>
                            </w:rPr>
                            <w:t>53</w:t>
                          </w:r>
                        </w:p>
                      </w:txbxContent>
                    </wps:txbx>
                    <wps:bodyPr wrap="square" lIns="0" tIns="0" rIns="0" bIns="0" rtlCol="0">
                      <a:noAutofit/>
                    </wps:bodyPr>
                  </wps:wsp>
                </a:graphicData>
              </a:graphic>
            </wp:anchor>
          </w:drawing>
        </mc:Choice>
        <mc:Fallback>
          <w:pict>
            <v:shape id="Textbox 269" o:spid="_x0000_s1233" type="#_x0000_t202" style="position:absolute;margin-left:555.65pt;margin-top:550.25pt;width:216.4pt;height:13.5pt;z-index:-26825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" filled="f" stroked="f">
              <v:path arrowok="t"/>
              <v:textbox inset="0,0,0,0">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412682"/>
                        <w:spacing w:val="-5"/>
                        <w:sz w:val="20"/>
                      </w:rPr>
                      <w:t>53</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13440" behindDoc="1" locked="0" layoutInCell="1" allowOverlap="1">
              <wp:simplePos x="0" y="0"/>
              <wp:positionH relativeFrom="page">
                <wp:posOffset>707299</wp:posOffset>
              </wp:positionH>
              <wp:positionV relativeFrom="page">
                <wp:posOffset>6989526</wp:posOffset>
              </wp:positionV>
              <wp:extent cx="742950" cy="170180"/>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0" cy="170180"/>
                      </a:xfrm>
                      <a:prstGeom prst="rect">
                        <a:avLst/>
                      </a:prstGeom>
                    </wps:spPr>
                    <wps:txbx>
                      <w:txbxContent>
                        <w:p w:rsidR="002D09F7" w:rsidRDefault="00BA2BC4">
                          <w:pPr>
                            <w:spacing w:before="15"/>
                            <w:ind w:left="20"/>
                            <w:rPr>
                              <w:sz w:val="20"/>
                            </w:rPr>
                          </w:pPr>
                          <w:r>
                            <w:rPr>
                              <w:color w:val="008AC9"/>
                              <w:spacing w:val="7"/>
                              <w:w w:val="90"/>
                              <w:sz w:val="20"/>
                            </w:rPr>
                            <w:t>Introduction</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4" o:spid="_x0000_s1119" type="#_x0000_t202" style="position:absolute;margin-left:55.7pt;margin-top:550.35pt;width:58.5pt;height:13.4pt;z-index:-26903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" filled="f" stroked="f">
              <v:path arrowok="t"/>
              <v:textbox inset="0,0,0,0">
                <w:txbxContent>
                  <w:p w:rsidR="002D09F7" w:rsidRDefault="00BA2BC4">
                    <w:pPr>
                      <w:spacing w:before="15"/>
                      <w:ind w:left="20"/>
                      <w:rPr>
                        <w:sz w:val="20"/>
                      </w:rPr>
                    </w:pPr>
                    <w:r>
                      <w:rPr>
                        <w:color w:val="008AC9"/>
                        <w:spacing w:val="7"/>
                        <w:w w:val="90"/>
                        <w:sz w:val="20"/>
                      </w:rPr>
                      <w:t>Introduction</w:t>
                    </w:r>
                  </w:p>
                </w:txbxContent>
              </v:textbox>
              <w10:wrap anchorx="page" anchory="page"/>
            </v:shape>
          </w:pict>
        </mc:Fallback>
      </mc:AlternateContent>
    </w:r>
    <w:r>
      <w:rPr>
        <w:noProof/>
        <w:lang w:val="en-GB" w:eastAsia="en-GB"/>
      </w:rPr>
      <mc:AlternateContent>
        <mc:Choice Requires="wps">
          <w:drawing>
            <wp:anchor distT="0" distB="0" distL="0" distR="0" simplePos="0" relativeHeight="476413952" behindDoc="1" locked="0" layoutInCell="1" allowOverlap="1">
              <wp:simplePos x="0" y="0"/>
              <wp:positionH relativeFrom="page">
                <wp:posOffset>7134135</wp:posOffset>
              </wp:positionH>
              <wp:positionV relativeFrom="page">
                <wp:posOffset>6988383</wp:posOffset>
              </wp:positionV>
              <wp:extent cx="2670810" cy="171450"/>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0810" cy="171450"/>
                      </a:xfrm>
                      <a:prstGeom prst="rect">
                        <a:avLst/>
                      </a:prstGeom>
                    </wps:spPr>
                    <wps:txbx>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008AC9"/>
                              <w:spacing w:val="-10"/>
                              <w:sz w:val="20"/>
                            </w:rPr>
                            <w:t>9</w:t>
                          </w:r>
                        </w:p>
                      </w:txbxContent>
                    </wps:txbx>
                    <wps:bodyPr wrap="square" lIns="0" tIns="0" rIns="0" bIns="0" rtlCol="0">
                      <a:noAutofit/>
                    </wps:bodyPr>
                  </wps:wsp>
                </a:graphicData>
              </a:graphic>
            </wp:anchor>
          </w:drawing>
        </mc:Choice>
        <mc:Fallback>
          <w:pict>
            <v:shape id="Textbox 45" o:spid="_x0000_s1120" type="#_x0000_t202" style="position:absolute;margin-left:561.75pt;margin-top:550.25pt;width:210.3pt;height:13.5pt;z-index:-26902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" filled="f" stroked="f">
              <v:path arrowok="t"/>
              <v:textbox inset="0,0,0,0">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008AC9"/>
                        <w:spacing w:val="-10"/>
                        <w:sz w:val="20"/>
                      </w:rPr>
                      <w:t>9</w:t>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91776" behindDoc="1" locked="0" layoutInCell="1" allowOverlap="1">
              <wp:simplePos x="0" y="0"/>
              <wp:positionH relativeFrom="page">
                <wp:posOffset>887300</wp:posOffset>
              </wp:positionH>
              <wp:positionV relativeFrom="page">
                <wp:posOffset>6988383</wp:posOffset>
              </wp:positionV>
              <wp:extent cx="2748280" cy="171450"/>
              <wp:effectExtent l="0" t="0" r="0" b="0"/>
              <wp:wrapNone/>
              <wp:docPr id="270" name="Text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0092BB"/>
                              <w:sz w:val="20"/>
                            </w:rPr>
                            <w:t>54</w:t>
                          </w:r>
                          <w:r>
                            <w:rPr>
                              <w:color w:val="0092BB"/>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70" o:spid="_x0000_s1234" type="#_x0000_t202" style="position:absolute;margin-left:69.85pt;margin-top:550.25pt;width:216.4pt;height:13.5pt;z-index:-26824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" filled="f" stroked="f">
              <v:path arrowok="t"/>
              <v:textbox inset="0,0,0,0">
                <w:txbxContent>
                  <w:p w:rsidR="002D09F7" w:rsidRDefault="00BA2BC4">
                    <w:pPr>
                      <w:spacing w:before="16"/>
                      <w:ind w:left="20"/>
                      <w:rPr>
                        <w:sz w:val="20"/>
                      </w:rPr>
                    </w:pPr>
                    <w:r>
                      <w:rPr>
                        <w:color w:val="0092BB"/>
                        <w:sz w:val="20"/>
                      </w:rPr>
                      <w:t>54</w:t>
                    </w:r>
                    <w:r>
                      <w:rPr>
                        <w:color w:val="0092BB"/>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v:textbox>
              <w10:wrap anchorx="page" anchory="page"/>
            </v:shape>
          </w:pict>
        </mc:Fallback>
      </mc:AlternateContent>
    </w:r>
    <w:r>
      <w:rPr>
        <w:noProof/>
        <w:lang w:val="en-GB" w:eastAsia="en-GB"/>
      </w:rPr>
      <mc:AlternateContent>
        <mc:Choice Requires="wps">
          <w:drawing>
            <wp:anchor distT="0" distB="0" distL="0" distR="0" simplePos="0" relativeHeight="476492288" behindDoc="1" locked="0" layoutInCell="1" allowOverlap="1">
              <wp:simplePos x="0" y="0"/>
              <wp:positionH relativeFrom="page">
                <wp:posOffset>7366586</wp:posOffset>
              </wp:positionH>
              <wp:positionV relativeFrom="page">
                <wp:posOffset>6989526</wp:posOffset>
              </wp:positionV>
              <wp:extent cx="2625090" cy="170180"/>
              <wp:effectExtent l="0" t="0" r="0" b="0"/>
              <wp:wrapNone/>
              <wp:docPr id="271" name="Text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5090" cy="170180"/>
                      </a:xfrm>
                      <a:prstGeom prst="rect">
                        <a:avLst/>
                      </a:prstGeom>
                    </wps:spPr>
                    <wps:txbx>
                      <w:txbxContent>
                        <w:p w:rsidR="002D09F7" w:rsidRDefault="00BA2BC4">
                          <w:pPr>
                            <w:spacing w:before="15"/>
                            <w:ind w:left="20"/>
                            <w:rPr>
                              <w:sz w:val="20"/>
                            </w:rPr>
                          </w:pPr>
                          <w:r>
                            <w:rPr>
                              <w:color w:val="0092BB"/>
                              <w:sz w:val="20"/>
                            </w:rPr>
                            <w:t>Asset</w:t>
                          </w:r>
                          <w:r>
                            <w:rPr>
                              <w:color w:val="0092BB"/>
                              <w:spacing w:val="22"/>
                              <w:sz w:val="20"/>
                            </w:rPr>
                            <w:t xml:space="preserve"> </w:t>
                          </w:r>
                          <w:r>
                            <w:rPr>
                              <w:color w:val="0092BB"/>
                              <w:sz w:val="20"/>
                            </w:rPr>
                            <w:t>Management</w:t>
                          </w:r>
                          <w:r>
                            <w:rPr>
                              <w:color w:val="0092BB"/>
                              <w:spacing w:val="22"/>
                              <w:sz w:val="20"/>
                            </w:rPr>
                            <w:t xml:space="preserve"> </w:t>
                          </w:r>
                          <w:r>
                            <w:rPr>
                              <w:color w:val="0092BB"/>
                              <w:sz w:val="20"/>
                            </w:rPr>
                            <w:t>and</w:t>
                          </w:r>
                          <w:r>
                            <w:rPr>
                              <w:color w:val="0092BB"/>
                              <w:spacing w:val="22"/>
                              <w:sz w:val="20"/>
                            </w:rPr>
                            <w:t xml:space="preserve"> </w:t>
                          </w:r>
                          <w:r>
                            <w:rPr>
                              <w:color w:val="0092BB"/>
                              <w:sz w:val="20"/>
                            </w:rPr>
                            <w:t>Engineering</w:t>
                          </w:r>
                          <w:r>
                            <w:rPr>
                              <w:color w:val="0092BB"/>
                              <w:spacing w:val="23"/>
                              <w:sz w:val="20"/>
                            </w:rPr>
                            <w:t xml:space="preserve"> </w:t>
                          </w:r>
                          <w:r>
                            <w:rPr>
                              <w:color w:val="0092BB"/>
                              <w:spacing w:val="-2"/>
                              <w:sz w:val="20"/>
                            </w:rPr>
                            <w:t>Services</w:t>
                          </w:r>
                        </w:p>
                      </w:txbxContent>
                    </wps:txbx>
                    <wps:bodyPr wrap="square" lIns="0" tIns="0" rIns="0" bIns="0" rtlCol="0">
                      <a:noAutofit/>
                    </wps:bodyPr>
                  </wps:wsp>
                </a:graphicData>
              </a:graphic>
            </wp:anchor>
          </w:drawing>
        </mc:Choice>
        <mc:Fallback>
          <w:pict>
            <v:shape id="Textbox 271" o:spid="_x0000_s1235" type="#_x0000_t202" style="position:absolute;margin-left:580.05pt;margin-top:550.35pt;width:206.7pt;height:13.4pt;z-index:-26824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" filled="f" stroked="f">
              <v:path arrowok="t"/>
              <v:textbox inset="0,0,0,0">
                <w:txbxContent>
                  <w:p w:rsidR="002D09F7" w:rsidRDefault="00BA2BC4">
                    <w:pPr>
                      <w:spacing w:before="15"/>
                      <w:ind w:left="20"/>
                      <w:rPr>
                        <w:sz w:val="20"/>
                      </w:rPr>
                    </w:pPr>
                    <w:r>
                      <w:rPr>
                        <w:color w:val="0092BB"/>
                        <w:sz w:val="20"/>
                      </w:rPr>
                      <w:t>Asset</w:t>
                    </w:r>
                    <w:r>
                      <w:rPr>
                        <w:color w:val="0092BB"/>
                        <w:spacing w:val="22"/>
                        <w:sz w:val="20"/>
                      </w:rPr>
                      <w:t xml:space="preserve"> </w:t>
                    </w:r>
                    <w:r>
                      <w:rPr>
                        <w:color w:val="0092BB"/>
                        <w:sz w:val="20"/>
                      </w:rPr>
                      <w:t>Management</w:t>
                    </w:r>
                    <w:r>
                      <w:rPr>
                        <w:color w:val="0092BB"/>
                        <w:spacing w:val="22"/>
                        <w:sz w:val="20"/>
                      </w:rPr>
                      <w:t xml:space="preserve"> </w:t>
                    </w:r>
                    <w:r>
                      <w:rPr>
                        <w:color w:val="0092BB"/>
                        <w:sz w:val="20"/>
                      </w:rPr>
                      <w:t>and</w:t>
                    </w:r>
                    <w:r>
                      <w:rPr>
                        <w:color w:val="0092BB"/>
                        <w:spacing w:val="22"/>
                        <w:sz w:val="20"/>
                      </w:rPr>
                      <w:t xml:space="preserve"> </w:t>
                    </w:r>
                    <w:r>
                      <w:rPr>
                        <w:color w:val="0092BB"/>
                        <w:sz w:val="20"/>
                      </w:rPr>
                      <w:t>Engineering</w:t>
                    </w:r>
                    <w:r>
                      <w:rPr>
                        <w:color w:val="0092BB"/>
                        <w:spacing w:val="23"/>
                        <w:sz w:val="20"/>
                      </w:rPr>
                      <w:t xml:space="preserve"> </w:t>
                    </w:r>
                    <w:r>
                      <w:rPr>
                        <w:color w:val="0092BB"/>
                        <w:spacing w:val="-2"/>
                        <w:sz w:val="20"/>
                      </w:rPr>
                      <w:t>Services</w:t>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93312" behindDoc="1" locked="0" layoutInCell="1" allowOverlap="1">
              <wp:simplePos x="0" y="0"/>
              <wp:positionH relativeFrom="page">
                <wp:posOffset>707302</wp:posOffset>
              </wp:positionH>
              <wp:positionV relativeFrom="page">
                <wp:posOffset>6989526</wp:posOffset>
              </wp:positionV>
              <wp:extent cx="2625090" cy="170180"/>
              <wp:effectExtent l="0" t="0" r="0" b="0"/>
              <wp:wrapNone/>
              <wp:docPr id="277" name="Text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5090" cy="170180"/>
                      </a:xfrm>
                      <a:prstGeom prst="rect">
                        <a:avLst/>
                      </a:prstGeom>
                    </wps:spPr>
                    <wps:txbx>
                      <w:txbxContent>
                        <w:p w:rsidR="002D09F7" w:rsidRDefault="00BA2BC4">
                          <w:pPr>
                            <w:spacing w:before="15"/>
                            <w:ind w:left="20"/>
                            <w:rPr>
                              <w:sz w:val="20"/>
                            </w:rPr>
                          </w:pPr>
                          <w:r>
                            <w:rPr>
                              <w:color w:val="0092BB"/>
                              <w:sz w:val="20"/>
                            </w:rPr>
                            <w:t>Asset</w:t>
                          </w:r>
                          <w:r>
                            <w:rPr>
                              <w:color w:val="0092BB"/>
                              <w:spacing w:val="22"/>
                              <w:sz w:val="20"/>
                            </w:rPr>
                            <w:t xml:space="preserve"> </w:t>
                          </w:r>
                          <w:r>
                            <w:rPr>
                              <w:color w:val="0092BB"/>
                              <w:sz w:val="20"/>
                            </w:rPr>
                            <w:t>Management</w:t>
                          </w:r>
                          <w:r>
                            <w:rPr>
                              <w:color w:val="0092BB"/>
                              <w:spacing w:val="22"/>
                              <w:sz w:val="20"/>
                            </w:rPr>
                            <w:t xml:space="preserve"> </w:t>
                          </w:r>
                          <w:r>
                            <w:rPr>
                              <w:color w:val="0092BB"/>
                              <w:sz w:val="20"/>
                            </w:rPr>
                            <w:t>and</w:t>
                          </w:r>
                          <w:r>
                            <w:rPr>
                              <w:color w:val="0092BB"/>
                              <w:spacing w:val="22"/>
                              <w:sz w:val="20"/>
                            </w:rPr>
                            <w:t xml:space="preserve"> </w:t>
                          </w:r>
                          <w:r>
                            <w:rPr>
                              <w:color w:val="0092BB"/>
                              <w:sz w:val="20"/>
                            </w:rPr>
                            <w:t>Engineering</w:t>
                          </w:r>
                          <w:r>
                            <w:rPr>
                              <w:color w:val="0092BB"/>
                              <w:spacing w:val="23"/>
                              <w:sz w:val="20"/>
                            </w:rPr>
                            <w:t xml:space="preserve"> </w:t>
                          </w:r>
                          <w:r>
                            <w:rPr>
                              <w:color w:val="0092BB"/>
                              <w:spacing w:val="-2"/>
                              <w:sz w:val="20"/>
                            </w:rPr>
                            <w:t>Services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77" o:spid="_x0000_s1236" type="#_x0000_t202" style="position:absolute;margin-left:55.7pt;margin-top:550.35pt;width:206.7pt;height:13.4pt;z-index:-26823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" filled="f" stroked="f">
              <v:path arrowok="t"/>
              <v:textbox inset="0,0,0,0">
                <w:txbxContent>
                  <w:p w:rsidR="002D09F7" w:rsidRDefault="00BA2BC4">
                    <w:pPr>
                      <w:spacing w:before="15"/>
                      <w:ind w:left="20"/>
                      <w:rPr>
                        <w:sz w:val="20"/>
                      </w:rPr>
                    </w:pPr>
                    <w:r>
                      <w:rPr>
                        <w:color w:val="0092BB"/>
                        <w:sz w:val="20"/>
                      </w:rPr>
                      <w:t>Asset</w:t>
                    </w:r>
                    <w:r>
                      <w:rPr>
                        <w:color w:val="0092BB"/>
                        <w:spacing w:val="22"/>
                        <w:sz w:val="20"/>
                      </w:rPr>
                      <w:t xml:space="preserve"> </w:t>
                    </w:r>
                    <w:r>
                      <w:rPr>
                        <w:color w:val="0092BB"/>
                        <w:sz w:val="20"/>
                      </w:rPr>
                      <w:t>Management</w:t>
                    </w:r>
                    <w:r>
                      <w:rPr>
                        <w:color w:val="0092BB"/>
                        <w:spacing w:val="22"/>
                        <w:sz w:val="20"/>
                      </w:rPr>
                      <w:t xml:space="preserve"> </w:t>
                    </w:r>
                    <w:r>
                      <w:rPr>
                        <w:color w:val="0092BB"/>
                        <w:sz w:val="20"/>
                      </w:rPr>
                      <w:t>and</w:t>
                    </w:r>
                    <w:r>
                      <w:rPr>
                        <w:color w:val="0092BB"/>
                        <w:spacing w:val="22"/>
                        <w:sz w:val="20"/>
                      </w:rPr>
                      <w:t xml:space="preserve"> </w:t>
                    </w:r>
                    <w:r>
                      <w:rPr>
                        <w:color w:val="0092BB"/>
                        <w:sz w:val="20"/>
                      </w:rPr>
                      <w:t>Engineering</w:t>
                    </w:r>
                    <w:r>
                      <w:rPr>
                        <w:color w:val="0092BB"/>
                        <w:spacing w:val="23"/>
                        <w:sz w:val="20"/>
                      </w:rPr>
                      <w:t xml:space="preserve"> </w:t>
                    </w:r>
                    <w:r>
                      <w:rPr>
                        <w:color w:val="0092BB"/>
                        <w:spacing w:val="-2"/>
                        <w:sz w:val="20"/>
                      </w:rPr>
                      <w:t>Services</w:t>
                    </w:r>
                  </w:p>
                </w:txbxContent>
              </v:textbox>
              <w10:wrap anchorx="page" anchory="page"/>
            </v:shape>
          </w:pict>
        </mc:Fallback>
      </mc:AlternateContent>
    </w:r>
    <w:r>
      <w:rPr>
        <w:noProof/>
        <w:lang w:val="en-GB" w:eastAsia="en-GB"/>
      </w:rPr>
      <mc:AlternateContent>
        <mc:Choice Requires="wps">
          <w:drawing>
            <wp:anchor distT="0" distB="0" distL="0" distR="0" simplePos="0" relativeHeight="476493824" behindDoc="1" locked="0" layoutInCell="1" allowOverlap="1">
              <wp:simplePos x="0" y="0"/>
              <wp:positionH relativeFrom="page">
                <wp:posOffset>7056667</wp:posOffset>
              </wp:positionH>
              <wp:positionV relativeFrom="page">
                <wp:posOffset>6988383</wp:posOffset>
              </wp:positionV>
              <wp:extent cx="2748280" cy="171450"/>
              <wp:effectExtent l="0" t="0" r="0" b="0"/>
              <wp:wrapNone/>
              <wp:docPr id="278" name="Text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0092BB"/>
                              <w:spacing w:val="-5"/>
                              <w:sz w:val="20"/>
                            </w:rPr>
                            <w:t>55</w:t>
                          </w:r>
                        </w:p>
                      </w:txbxContent>
                    </wps:txbx>
                    <wps:bodyPr wrap="square" lIns="0" tIns="0" rIns="0" bIns="0" rtlCol="0">
                      <a:noAutofit/>
                    </wps:bodyPr>
                  </wps:wsp>
                </a:graphicData>
              </a:graphic>
            </wp:anchor>
          </w:drawing>
        </mc:Choice>
        <mc:Fallback>
          <w:pict>
            <v:shape id="Textbox 278" o:spid="_x0000_s1237" type="#_x0000_t202" style="position:absolute;margin-left:555.65pt;margin-top:550.25pt;width:216.4pt;height:13.5pt;z-index:-26822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" filled="f" stroked="f">
              <v:path arrowok="t"/>
              <v:textbox inset="0,0,0,0">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0092BB"/>
                        <w:spacing w:val="-5"/>
                        <w:sz w:val="20"/>
                      </w:rPr>
                      <w:t>55</w:t>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94848" behindDoc="1" locked="0" layoutInCell="1" allowOverlap="1">
              <wp:simplePos x="0" y="0"/>
              <wp:positionH relativeFrom="page">
                <wp:posOffset>887300</wp:posOffset>
              </wp:positionH>
              <wp:positionV relativeFrom="page">
                <wp:posOffset>6988383</wp:posOffset>
              </wp:positionV>
              <wp:extent cx="2748280" cy="171450"/>
              <wp:effectExtent l="0" t="0" r="0" b="0"/>
              <wp:wrapNone/>
              <wp:docPr id="281" name="Text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0092BB"/>
                              <w:sz w:val="20"/>
                            </w:rPr>
                            <w:t>56</w:t>
                          </w:r>
                          <w:r>
                            <w:rPr>
                              <w:color w:val="0092BB"/>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81" o:spid="_x0000_s1238" type="#_x0000_t202" style="position:absolute;margin-left:69.85pt;margin-top:550.25pt;width:216.4pt;height:13.5pt;z-index:-26821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" filled="f" stroked="f">
              <v:path arrowok="t"/>
              <v:textbox inset="0,0,0,0">
                <w:txbxContent>
                  <w:p w:rsidR="002D09F7" w:rsidRDefault="00BA2BC4">
                    <w:pPr>
                      <w:spacing w:before="16"/>
                      <w:ind w:left="20"/>
                      <w:rPr>
                        <w:sz w:val="20"/>
                      </w:rPr>
                    </w:pPr>
                    <w:r>
                      <w:rPr>
                        <w:color w:val="0092BB"/>
                        <w:sz w:val="20"/>
                      </w:rPr>
                      <w:t>56</w:t>
                    </w:r>
                    <w:r>
                      <w:rPr>
                        <w:color w:val="0092BB"/>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v:textbox>
              <w10:wrap anchorx="page" anchory="page"/>
            </v:shape>
          </w:pict>
        </mc:Fallback>
      </mc:AlternateContent>
    </w:r>
    <w:r>
      <w:rPr>
        <w:noProof/>
        <w:lang w:val="en-GB" w:eastAsia="en-GB"/>
      </w:rPr>
      <mc:AlternateContent>
        <mc:Choice Requires="wps">
          <w:drawing>
            <wp:anchor distT="0" distB="0" distL="0" distR="0" simplePos="0" relativeHeight="476495360" behindDoc="1" locked="0" layoutInCell="1" allowOverlap="1">
              <wp:simplePos x="0" y="0"/>
              <wp:positionH relativeFrom="page">
                <wp:posOffset>7366586</wp:posOffset>
              </wp:positionH>
              <wp:positionV relativeFrom="page">
                <wp:posOffset>6989526</wp:posOffset>
              </wp:positionV>
              <wp:extent cx="2625090" cy="170180"/>
              <wp:effectExtent l="0" t="0" r="0" b="0"/>
              <wp:wrapNone/>
              <wp:docPr id="282" name="Text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5090" cy="170180"/>
                      </a:xfrm>
                      <a:prstGeom prst="rect">
                        <a:avLst/>
                      </a:prstGeom>
                    </wps:spPr>
                    <wps:txbx>
                      <w:txbxContent>
                        <w:p w:rsidR="002D09F7" w:rsidRDefault="00BA2BC4">
                          <w:pPr>
                            <w:spacing w:before="15"/>
                            <w:ind w:left="20"/>
                            <w:rPr>
                              <w:sz w:val="20"/>
                            </w:rPr>
                          </w:pPr>
                          <w:r>
                            <w:rPr>
                              <w:color w:val="0092BB"/>
                              <w:sz w:val="20"/>
                            </w:rPr>
                            <w:t>Asset</w:t>
                          </w:r>
                          <w:r>
                            <w:rPr>
                              <w:color w:val="0092BB"/>
                              <w:spacing w:val="22"/>
                              <w:sz w:val="20"/>
                            </w:rPr>
                            <w:t xml:space="preserve"> </w:t>
                          </w:r>
                          <w:r>
                            <w:rPr>
                              <w:color w:val="0092BB"/>
                              <w:sz w:val="20"/>
                            </w:rPr>
                            <w:t>Management</w:t>
                          </w:r>
                          <w:r>
                            <w:rPr>
                              <w:color w:val="0092BB"/>
                              <w:spacing w:val="22"/>
                              <w:sz w:val="20"/>
                            </w:rPr>
                            <w:t xml:space="preserve"> </w:t>
                          </w:r>
                          <w:r>
                            <w:rPr>
                              <w:color w:val="0092BB"/>
                              <w:sz w:val="20"/>
                            </w:rPr>
                            <w:t>and</w:t>
                          </w:r>
                          <w:r>
                            <w:rPr>
                              <w:color w:val="0092BB"/>
                              <w:spacing w:val="22"/>
                              <w:sz w:val="20"/>
                            </w:rPr>
                            <w:t xml:space="preserve"> </w:t>
                          </w:r>
                          <w:r>
                            <w:rPr>
                              <w:color w:val="0092BB"/>
                              <w:sz w:val="20"/>
                            </w:rPr>
                            <w:t>Engineering</w:t>
                          </w:r>
                          <w:r>
                            <w:rPr>
                              <w:color w:val="0092BB"/>
                              <w:spacing w:val="23"/>
                              <w:sz w:val="20"/>
                            </w:rPr>
                            <w:t xml:space="preserve"> </w:t>
                          </w:r>
                          <w:r>
                            <w:rPr>
                              <w:color w:val="0092BB"/>
                              <w:spacing w:val="-2"/>
                              <w:sz w:val="20"/>
                            </w:rPr>
                            <w:t>Services</w:t>
                          </w:r>
                        </w:p>
                      </w:txbxContent>
                    </wps:txbx>
                    <wps:bodyPr wrap="square" lIns="0" tIns="0" rIns="0" bIns="0" rtlCol="0">
                      <a:noAutofit/>
                    </wps:bodyPr>
                  </wps:wsp>
                </a:graphicData>
              </a:graphic>
            </wp:anchor>
          </w:drawing>
        </mc:Choice>
        <mc:Fallback>
          <w:pict>
            <v:shape id="Textbox 282" o:spid="_x0000_s1239" type="#_x0000_t202" style="position:absolute;margin-left:580.05pt;margin-top:550.35pt;width:206.7pt;height:13.4pt;z-index:-26821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" filled="f" stroked="f">
              <v:path arrowok="t"/>
              <v:textbox inset="0,0,0,0">
                <w:txbxContent>
                  <w:p w:rsidR="002D09F7" w:rsidRDefault="00BA2BC4">
                    <w:pPr>
                      <w:spacing w:before="15"/>
                      <w:ind w:left="20"/>
                      <w:rPr>
                        <w:sz w:val="20"/>
                      </w:rPr>
                    </w:pPr>
                    <w:r>
                      <w:rPr>
                        <w:color w:val="0092BB"/>
                        <w:sz w:val="20"/>
                      </w:rPr>
                      <w:t>Asset</w:t>
                    </w:r>
                    <w:r>
                      <w:rPr>
                        <w:color w:val="0092BB"/>
                        <w:spacing w:val="22"/>
                        <w:sz w:val="20"/>
                      </w:rPr>
                      <w:t xml:space="preserve"> </w:t>
                    </w:r>
                    <w:r>
                      <w:rPr>
                        <w:color w:val="0092BB"/>
                        <w:sz w:val="20"/>
                      </w:rPr>
                      <w:t>Management</w:t>
                    </w:r>
                    <w:r>
                      <w:rPr>
                        <w:color w:val="0092BB"/>
                        <w:spacing w:val="22"/>
                        <w:sz w:val="20"/>
                      </w:rPr>
                      <w:t xml:space="preserve"> </w:t>
                    </w:r>
                    <w:r>
                      <w:rPr>
                        <w:color w:val="0092BB"/>
                        <w:sz w:val="20"/>
                      </w:rPr>
                      <w:t>and</w:t>
                    </w:r>
                    <w:r>
                      <w:rPr>
                        <w:color w:val="0092BB"/>
                        <w:spacing w:val="22"/>
                        <w:sz w:val="20"/>
                      </w:rPr>
                      <w:t xml:space="preserve"> </w:t>
                    </w:r>
                    <w:r>
                      <w:rPr>
                        <w:color w:val="0092BB"/>
                        <w:sz w:val="20"/>
                      </w:rPr>
                      <w:t>Engineering</w:t>
                    </w:r>
                    <w:r>
                      <w:rPr>
                        <w:color w:val="0092BB"/>
                        <w:spacing w:val="23"/>
                        <w:sz w:val="20"/>
                      </w:rPr>
                      <w:t xml:space="preserve"> </w:t>
                    </w:r>
                    <w:r>
                      <w:rPr>
                        <w:color w:val="0092BB"/>
                        <w:spacing w:val="-2"/>
                        <w:sz w:val="20"/>
                      </w:rPr>
                      <w:t>Services</w:t>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96384" behindDoc="1" locked="0" layoutInCell="1" allowOverlap="1">
              <wp:simplePos x="0" y="0"/>
              <wp:positionH relativeFrom="page">
                <wp:posOffset>707302</wp:posOffset>
              </wp:positionH>
              <wp:positionV relativeFrom="page">
                <wp:posOffset>6989526</wp:posOffset>
              </wp:positionV>
              <wp:extent cx="2625090" cy="170180"/>
              <wp:effectExtent l="0" t="0" r="0" b="0"/>
              <wp:wrapNone/>
              <wp:docPr id="285" name="Text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5090" cy="170180"/>
                      </a:xfrm>
                      <a:prstGeom prst="rect">
                        <a:avLst/>
                      </a:prstGeom>
                    </wps:spPr>
                    <wps:txbx>
                      <w:txbxContent>
                        <w:p w:rsidR="002D09F7" w:rsidRDefault="00BA2BC4">
                          <w:pPr>
                            <w:spacing w:before="15"/>
                            <w:ind w:left="20"/>
                            <w:rPr>
                              <w:sz w:val="20"/>
                            </w:rPr>
                          </w:pPr>
                          <w:r>
                            <w:rPr>
                              <w:color w:val="0092BB"/>
                              <w:sz w:val="20"/>
                            </w:rPr>
                            <w:t>Asset</w:t>
                          </w:r>
                          <w:r>
                            <w:rPr>
                              <w:color w:val="0092BB"/>
                              <w:spacing w:val="22"/>
                              <w:sz w:val="20"/>
                            </w:rPr>
                            <w:t xml:space="preserve"> </w:t>
                          </w:r>
                          <w:r>
                            <w:rPr>
                              <w:color w:val="0092BB"/>
                              <w:sz w:val="20"/>
                            </w:rPr>
                            <w:t>Management</w:t>
                          </w:r>
                          <w:r>
                            <w:rPr>
                              <w:color w:val="0092BB"/>
                              <w:spacing w:val="22"/>
                              <w:sz w:val="20"/>
                            </w:rPr>
                            <w:t xml:space="preserve"> </w:t>
                          </w:r>
                          <w:r>
                            <w:rPr>
                              <w:color w:val="0092BB"/>
                              <w:sz w:val="20"/>
                            </w:rPr>
                            <w:t>and</w:t>
                          </w:r>
                          <w:r>
                            <w:rPr>
                              <w:color w:val="0092BB"/>
                              <w:spacing w:val="22"/>
                              <w:sz w:val="20"/>
                            </w:rPr>
                            <w:t xml:space="preserve"> </w:t>
                          </w:r>
                          <w:r>
                            <w:rPr>
                              <w:color w:val="0092BB"/>
                              <w:sz w:val="20"/>
                            </w:rPr>
                            <w:t>Engineering</w:t>
                          </w:r>
                          <w:r>
                            <w:rPr>
                              <w:color w:val="0092BB"/>
                              <w:spacing w:val="23"/>
                              <w:sz w:val="20"/>
                            </w:rPr>
                            <w:t xml:space="preserve"> </w:t>
                          </w:r>
                          <w:r>
                            <w:rPr>
                              <w:color w:val="0092BB"/>
                              <w:spacing w:val="-2"/>
                              <w:sz w:val="20"/>
                            </w:rPr>
                            <w:t>Services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85" o:spid="_x0000_s1240" type="#_x0000_t202" style="position:absolute;margin-left:55.7pt;margin-top:550.35pt;width:206.7pt;height:13.4pt;z-index:-26820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" filled="f" stroked="f">
              <v:path arrowok="t"/>
              <v:textbox inset="0,0,0,0">
                <w:txbxContent>
                  <w:p w:rsidR="002D09F7" w:rsidRDefault="00BA2BC4">
                    <w:pPr>
                      <w:spacing w:before="15"/>
                      <w:ind w:left="20"/>
                      <w:rPr>
                        <w:sz w:val="20"/>
                      </w:rPr>
                    </w:pPr>
                    <w:r>
                      <w:rPr>
                        <w:color w:val="0092BB"/>
                        <w:sz w:val="20"/>
                      </w:rPr>
                      <w:t>Asset</w:t>
                    </w:r>
                    <w:r>
                      <w:rPr>
                        <w:color w:val="0092BB"/>
                        <w:spacing w:val="22"/>
                        <w:sz w:val="20"/>
                      </w:rPr>
                      <w:t xml:space="preserve"> </w:t>
                    </w:r>
                    <w:r>
                      <w:rPr>
                        <w:color w:val="0092BB"/>
                        <w:sz w:val="20"/>
                      </w:rPr>
                      <w:t>Management</w:t>
                    </w:r>
                    <w:r>
                      <w:rPr>
                        <w:color w:val="0092BB"/>
                        <w:spacing w:val="22"/>
                        <w:sz w:val="20"/>
                      </w:rPr>
                      <w:t xml:space="preserve"> </w:t>
                    </w:r>
                    <w:r>
                      <w:rPr>
                        <w:color w:val="0092BB"/>
                        <w:sz w:val="20"/>
                      </w:rPr>
                      <w:t>and</w:t>
                    </w:r>
                    <w:r>
                      <w:rPr>
                        <w:color w:val="0092BB"/>
                        <w:spacing w:val="22"/>
                        <w:sz w:val="20"/>
                      </w:rPr>
                      <w:t xml:space="preserve"> </w:t>
                    </w:r>
                    <w:r>
                      <w:rPr>
                        <w:color w:val="0092BB"/>
                        <w:sz w:val="20"/>
                      </w:rPr>
                      <w:t>Engineering</w:t>
                    </w:r>
                    <w:r>
                      <w:rPr>
                        <w:color w:val="0092BB"/>
                        <w:spacing w:val="23"/>
                        <w:sz w:val="20"/>
                      </w:rPr>
                      <w:t xml:space="preserve"> </w:t>
                    </w:r>
                    <w:r>
                      <w:rPr>
                        <w:color w:val="0092BB"/>
                        <w:spacing w:val="-2"/>
                        <w:sz w:val="20"/>
                      </w:rPr>
                      <w:t>Services</w:t>
                    </w:r>
                  </w:p>
                </w:txbxContent>
              </v:textbox>
              <w10:wrap anchorx="page" anchory="page"/>
            </v:shape>
          </w:pict>
        </mc:Fallback>
      </mc:AlternateContent>
    </w:r>
    <w:r>
      <w:rPr>
        <w:noProof/>
        <w:lang w:val="en-GB" w:eastAsia="en-GB"/>
      </w:rPr>
      <mc:AlternateContent>
        <mc:Choice Requires="wps">
          <w:drawing>
            <wp:anchor distT="0" distB="0" distL="0" distR="0" simplePos="0" relativeHeight="476496896" behindDoc="1" locked="0" layoutInCell="1" allowOverlap="1">
              <wp:simplePos x="0" y="0"/>
              <wp:positionH relativeFrom="page">
                <wp:posOffset>7056667</wp:posOffset>
              </wp:positionH>
              <wp:positionV relativeFrom="page">
                <wp:posOffset>6988383</wp:posOffset>
              </wp:positionV>
              <wp:extent cx="2748280" cy="171450"/>
              <wp:effectExtent l="0" t="0" r="0" b="0"/>
              <wp:wrapNone/>
              <wp:docPr id="286" name="Text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0092BB"/>
                              <w:spacing w:val="-5"/>
                              <w:sz w:val="20"/>
                            </w:rPr>
                            <w:t>57</w:t>
                          </w:r>
                        </w:p>
                      </w:txbxContent>
                    </wps:txbx>
                    <wps:bodyPr wrap="square" lIns="0" tIns="0" rIns="0" bIns="0" rtlCol="0">
                      <a:noAutofit/>
                    </wps:bodyPr>
                  </wps:wsp>
                </a:graphicData>
              </a:graphic>
            </wp:anchor>
          </w:drawing>
        </mc:Choice>
        <mc:Fallback>
          <w:pict>
            <v:shape id="Textbox 286" o:spid="_x0000_s1241" type="#_x0000_t202" style="position:absolute;margin-left:555.65pt;margin-top:550.25pt;width:216.4pt;height:13.5pt;z-index:-26819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" filled="f" stroked="f">
              <v:path arrowok="t"/>
              <v:textbox inset="0,0,0,0">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0092BB"/>
                        <w:spacing w:val="-5"/>
                        <w:sz w:val="20"/>
                      </w:rPr>
                      <w:t>57</w:t>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97920" behindDoc="1" locked="0" layoutInCell="1" allowOverlap="1">
              <wp:simplePos x="0" y="0"/>
              <wp:positionH relativeFrom="page">
                <wp:posOffset>887300</wp:posOffset>
              </wp:positionH>
              <wp:positionV relativeFrom="page">
                <wp:posOffset>6988383</wp:posOffset>
              </wp:positionV>
              <wp:extent cx="2748280" cy="171450"/>
              <wp:effectExtent l="0" t="0" r="0" b="0"/>
              <wp:wrapNone/>
              <wp:docPr id="289" name="Text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0092BB"/>
                              <w:sz w:val="20"/>
                            </w:rPr>
                            <w:t>58</w:t>
                          </w:r>
                          <w:r>
                            <w:rPr>
                              <w:color w:val="0092BB"/>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89" o:spid="_x0000_s1242" type="#_x0000_t202" style="position:absolute;margin-left:69.85pt;margin-top:550.25pt;width:216.4pt;height:13.5pt;z-index:-26818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" filled="f" stroked="f">
              <v:path arrowok="t"/>
              <v:textbox inset="0,0,0,0">
                <w:txbxContent>
                  <w:p w:rsidR="002D09F7" w:rsidRDefault="00BA2BC4">
                    <w:pPr>
                      <w:spacing w:before="16"/>
                      <w:ind w:left="20"/>
                      <w:rPr>
                        <w:sz w:val="20"/>
                      </w:rPr>
                    </w:pPr>
                    <w:r>
                      <w:rPr>
                        <w:color w:val="0092BB"/>
                        <w:sz w:val="20"/>
                      </w:rPr>
                      <w:t>58</w:t>
                    </w:r>
                    <w:r>
                      <w:rPr>
                        <w:color w:val="0092BB"/>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v:textbox>
              <w10:wrap anchorx="page" anchory="page"/>
            </v:shape>
          </w:pict>
        </mc:Fallback>
      </mc:AlternateContent>
    </w:r>
    <w:r>
      <w:rPr>
        <w:noProof/>
        <w:lang w:val="en-GB" w:eastAsia="en-GB"/>
      </w:rPr>
      <mc:AlternateContent>
        <mc:Choice Requires="wps">
          <w:drawing>
            <wp:anchor distT="0" distB="0" distL="0" distR="0" simplePos="0" relativeHeight="476498432" behindDoc="1" locked="0" layoutInCell="1" allowOverlap="1">
              <wp:simplePos x="0" y="0"/>
              <wp:positionH relativeFrom="page">
                <wp:posOffset>7366586</wp:posOffset>
              </wp:positionH>
              <wp:positionV relativeFrom="page">
                <wp:posOffset>6989526</wp:posOffset>
              </wp:positionV>
              <wp:extent cx="2625090" cy="170180"/>
              <wp:effectExtent l="0" t="0" r="0" b="0"/>
              <wp:wrapNone/>
              <wp:docPr id="290" name="Text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5090" cy="170180"/>
                      </a:xfrm>
                      <a:prstGeom prst="rect">
                        <a:avLst/>
                      </a:prstGeom>
                    </wps:spPr>
                    <wps:txbx>
                      <w:txbxContent>
                        <w:p w:rsidR="002D09F7" w:rsidRDefault="00BA2BC4">
                          <w:pPr>
                            <w:spacing w:before="15"/>
                            <w:ind w:left="20"/>
                            <w:rPr>
                              <w:sz w:val="20"/>
                            </w:rPr>
                          </w:pPr>
                          <w:r>
                            <w:rPr>
                              <w:color w:val="0092BB"/>
                              <w:sz w:val="20"/>
                            </w:rPr>
                            <w:t>Asset</w:t>
                          </w:r>
                          <w:r>
                            <w:rPr>
                              <w:color w:val="0092BB"/>
                              <w:spacing w:val="22"/>
                              <w:sz w:val="20"/>
                            </w:rPr>
                            <w:t xml:space="preserve"> </w:t>
                          </w:r>
                          <w:r>
                            <w:rPr>
                              <w:color w:val="0092BB"/>
                              <w:sz w:val="20"/>
                            </w:rPr>
                            <w:t>Management</w:t>
                          </w:r>
                          <w:r>
                            <w:rPr>
                              <w:color w:val="0092BB"/>
                              <w:spacing w:val="22"/>
                              <w:sz w:val="20"/>
                            </w:rPr>
                            <w:t xml:space="preserve"> </w:t>
                          </w:r>
                          <w:r>
                            <w:rPr>
                              <w:color w:val="0092BB"/>
                              <w:sz w:val="20"/>
                            </w:rPr>
                            <w:t>and</w:t>
                          </w:r>
                          <w:r>
                            <w:rPr>
                              <w:color w:val="0092BB"/>
                              <w:spacing w:val="22"/>
                              <w:sz w:val="20"/>
                            </w:rPr>
                            <w:t xml:space="preserve"> </w:t>
                          </w:r>
                          <w:r>
                            <w:rPr>
                              <w:color w:val="0092BB"/>
                              <w:sz w:val="20"/>
                            </w:rPr>
                            <w:t>Engineering</w:t>
                          </w:r>
                          <w:r>
                            <w:rPr>
                              <w:color w:val="0092BB"/>
                              <w:spacing w:val="23"/>
                              <w:sz w:val="20"/>
                            </w:rPr>
                            <w:t xml:space="preserve"> </w:t>
                          </w:r>
                          <w:r>
                            <w:rPr>
                              <w:color w:val="0092BB"/>
                              <w:spacing w:val="-2"/>
                              <w:sz w:val="20"/>
                            </w:rPr>
                            <w:t>Services</w:t>
                          </w:r>
                        </w:p>
                      </w:txbxContent>
                    </wps:txbx>
                    <wps:bodyPr wrap="square" lIns="0" tIns="0" rIns="0" bIns="0" rtlCol="0">
                      <a:noAutofit/>
                    </wps:bodyPr>
                  </wps:wsp>
                </a:graphicData>
              </a:graphic>
            </wp:anchor>
          </w:drawing>
        </mc:Choice>
        <mc:Fallback>
          <w:pict>
            <v:shape id="Textbox 290" o:spid="_x0000_s1243" type="#_x0000_t202" style="position:absolute;margin-left:580.05pt;margin-top:550.35pt;width:206.7pt;height:13.4pt;z-index:-26818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" filled="f" stroked="f">
              <v:path arrowok="t"/>
              <v:textbox inset="0,0,0,0">
                <w:txbxContent>
                  <w:p w:rsidR="002D09F7" w:rsidRDefault="00BA2BC4">
                    <w:pPr>
                      <w:spacing w:before="15"/>
                      <w:ind w:left="20"/>
                      <w:rPr>
                        <w:sz w:val="20"/>
                      </w:rPr>
                    </w:pPr>
                    <w:r>
                      <w:rPr>
                        <w:color w:val="0092BB"/>
                        <w:sz w:val="20"/>
                      </w:rPr>
                      <w:t>Asset</w:t>
                    </w:r>
                    <w:r>
                      <w:rPr>
                        <w:color w:val="0092BB"/>
                        <w:spacing w:val="22"/>
                        <w:sz w:val="20"/>
                      </w:rPr>
                      <w:t xml:space="preserve"> </w:t>
                    </w:r>
                    <w:r>
                      <w:rPr>
                        <w:color w:val="0092BB"/>
                        <w:sz w:val="20"/>
                      </w:rPr>
                      <w:t>Management</w:t>
                    </w:r>
                    <w:r>
                      <w:rPr>
                        <w:color w:val="0092BB"/>
                        <w:spacing w:val="22"/>
                        <w:sz w:val="20"/>
                      </w:rPr>
                      <w:t xml:space="preserve"> </w:t>
                    </w:r>
                    <w:r>
                      <w:rPr>
                        <w:color w:val="0092BB"/>
                        <w:sz w:val="20"/>
                      </w:rPr>
                      <w:t>and</w:t>
                    </w:r>
                    <w:r>
                      <w:rPr>
                        <w:color w:val="0092BB"/>
                        <w:spacing w:val="22"/>
                        <w:sz w:val="20"/>
                      </w:rPr>
                      <w:t xml:space="preserve"> </w:t>
                    </w:r>
                    <w:r>
                      <w:rPr>
                        <w:color w:val="0092BB"/>
                        <w:sz w:val="20"/>
                      </w:rPr>
                      <w:t>Engineering</w:t>
                    </w:r>
                    <w:r>
                      <w:rPr>
                        <w:color w:val="0092BB"/>
                        <w:spacing w:val="23"/>
                        <w:sz w:val="20"/>
                      </w:rPr>
                      <w:t xml:space="preserve"> </w:t>
                    </w:r>
                    <w:r>
                      <w:rPr>
                        <w:color w:val="0092BB"/>
                        <w:spacing w:val="-2"/>
                        <w:sz w:val="20"/>
                      </w:rPr>
                      <w:t>Services</w:t>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99456" behindDoc="1" locked="0" layoutInCell="1" allowOverlap="1">
              <wp:simplePos x="0" y="0"/>
              <wp:positionH relativeFrom="page">
                <wp:posOffset>707302</wp:posOffset>
              </wp:positionH>
              <wp:positionV relativeFrom="page">
                <wp:posOffset>6989526</wp:posOffset>
              </wp:positionV>
              <wp:extent cx="2625090" cy="170180"/>
              <wp:effectExtent l="0" t="0" r="0" b="0"/>
              <wp:wrapNone/>
              <wp:docPr id="293" name="Text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5090" cy="170180"/>
                      </a:xfrm>
                      <a:prstGeom prst="rect">
                        <a:avLst/>
                      </a:prstGeom>
                    </wps:spPr>
                    <wps:txbx>
                      <w:txbxContent>
                        <w:p w:rsidR="002D09F7" w:rsidRDefault="00BA2BC4">
                          <w:pPr>
                            <w:spacing w:before="15"/>
                            <w:ind w:left="20"/>
                            <w:rPr>
                              <w:sz w:val="20"/>
                            </w:rPr>
                          </w:pPr>
                          <w:r>
                            <w:rPr>
                              <w:color w:val="0092BB"/>
                              <w:sz w:val="20"/>
                            </w:rPr>
                            <w:t>Asset</w:t>
                          </w:r>
                          <w:r>
                            <w:rPr>
                              <w:color w:val="0092BB"/>
                              <w:spacing w:val="22"/>
                              <w:sz w:val="20"/>
                            </w:rPr>
                            <w:t xml:space="preserve"> </w:t>
                          </w:r>
                          <w:r>
                            <w:rPr>
                              <w:color w:val="0092BB"/>
                              <w:sz w:val="20"/>
                            </w:rPr>
                            <w:t>Management</w:t>
                          </w:r>
                          <w:r>
                            <w:rPr>
                              <w:color w:val="0092BB"/>
                              <w:spacing w:val="22"/>
                              <w:sz w:val="20"/>
                            </w:rPr>
                            <w:t xml:space="preserve"> </w:t>
                          </w:r>
                          <w:r>
                            <w:rPr>
                              <w:color w:val="0092BB"/>
                              <w:sz w:val="20"/>
                            </w:rPr>
                            <w:t>and</w:t>
                          </w:r>
                          <w:r>
                            <w:rPr>
                              <w:color w:val="0092BB"/>
                              <w:spacing w:val="22"/>
                              <w:sz w:val="20"/>
                            </w:rPr>
                            <w:t xml:space="preserve"> </w:t>
                          </w:r>
                          <w:r>
                            <w:rPr>
                              <w:color w:val="0092BB"/>
                              <w:sz w:val="20"/>
                            </w:rPr>
                            <w:t>Engineering</w:t>
                          </w:r>
                          <w:r>
                            <w:rPr>
                              <w:color w:val="0092BB"/>
                              <w:spacing w:val="23"/>
                              <w:sz w:val="20"/>
                            </w:rPr>
                            <w:t xml:space="preserve"> </w:t>
                          </w:r>
                          <w:r>
                            <w:rPr>
                              <w:color w:val="0092BB"/>
                              <w:spacing w:val="-2"/>
                              <w:sz w:val="20"/>
                            </w:rPr>
                            <w:t>Services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93" o:spid="_x0000_s1244" type="#_x0000_t202" style="position:absolute;margin-left:55.7pt;margin-top:550.35pt;width:206.7pt;height:13.4pt;z-index:-26817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" filled="f" stroked="f">
              <v:path arrowok="t"/>
              <v:textbox inset="0,0,0,0">
                <w:txbxContent>
                  <w:p w:rsidR="002D09F7" w:rsidRDefault="00BA2BC4">
                    <w:pPr>
                      <w:spacing w:before="15"/>
                      <w:ind w:left="20"/>
                      <w:rPr>
                        <w:sz w:val="20"/>
                      </w:rPr>
                    </w:pPr>
                    <w:r>
                      <w:rPr>
                        <w:color w:val="0092BB"/>
                        <w:sz w:val="20"/>
                      </w:rPr>
                      <w:t>Asset</w:t>
                    </w:r>
                    <w:r>
                      <w:rPr>
                        <w:color w:val="0092BB"/>
                        <w:spacing w:val="22"/>
                        <w:sz w:val="20"/>
                      </w:rPr>
                      <w:t xml:space="preserve"> </w:t>
                    </w:r>
                    <w:r>
                      <w:rPr>
                        <w:color w:val="0092BB"/>
                        <w:sz w:val="20"/>
                      </w:rPr>
                      <w:t>Management</w:t>
                    </w:r>
                    <w:r>
                      <w:rPr>
                        <w:color w:val="0092BB"/>
                        <w:spacing w:val="22"/>
                        <w:sz w:val="20"/>
                      </w:rPr>
                      <w:t xml:space="preserve"> </w:t>
                    </w:r>
                    <w:r>
                      <w:rPr>
                        <w:color w:val="0092BB"/>
                        <w:sz w:val="20"/>
                      </w:rPr>
                      <w:t>and</w:t>
                    </w:r>
                    <w:r>
                      <w:rPr>
                        <w:color w:val="0092BB"/>
                        <w:spacing w:val="22"/>
                        <w:sz w:val="20"/>
                      </w:rPr>
                      <w:t xml:space="preserve"> </w:t>
                    </w:r>
                    <w:r>
                      <w:rPr>
                        <w:color w:val="0092BB"/>
                        <w:sz w:val="20"/>
                      </w:rPr>
                      <w:t>Engineering</w:t>
                    </w:r>
                    <w:r>
                      <w:rPr>
                        <w:color w:val="0092BB"/>
                        <w:spacing w:val="23"/>
                        <w:sz w:val="20"/>
                      </w:rPr>
                      <w:t xml:space="preserve"> </w:t>
                    </w:r>
                    <w:r>
                      <w:rPr>
                        <w:color w:val="0092BB"/>
                        <w:spacing w:val="-2"/>
                        <w:sz w:val="20"/>
                      </w:rPr>
                      <w:t>Services</w:t>
                    </w:r>
                  </w:p>
                </w:txbxContent>
              </v:textbox>
              <w10:wrap anchorx="page" anchory="page"/>
            </v:shape>
          </w:pict>
        </mc:Fallback>
      </mc:AlternateContent>
    </w:r>
    <w:r>
      <w:rPr>
        <w:noProof/>
        <w:lang w:val="en-GB" w:eastAsia="en-GB"/>
      </w:rPr>
      <mc:AlternateContent>
        <mc:Choice Requires="wps">
          <w:drawing>
            <wp:anchor distT="0" distB="0" distL="0" distR="0" simplePos="0" relativeHeight="476499968" behindDoc="1" locked="0" layoutInCell="1" allowOverlap="1">
              <wp:simplePos x="0" y="0"/>
              <wp:positionH relativeFrom="page">
                <wp:posOffset>7056667</wp:posOffset>
              </wp:positionH>
              <wp:positionV relativeFrom="page">
                <wp:posOffset>6988383</wp:posOffset>
              </wp:positionV>
              <wp:extent cx="2748280" cy="171450"/>
              <wp:effectExtent l="0" t="0" r="0" b="0"/>
              <wp:wrapNone/>
              <wp:docPr id="294" name="Text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0092BB"/>
                              <w:spacing w:val="-5"/>
                              <w:sz w:val="20"/>
                            </w:rPr>
                            <w:t>59</w:t>
                          </w:r>
                        </w:p>
                      </w:txbxContent>
                    </wps:txbx>
                    <wps:bodyPr wrap="square" lIns="0" tIns="0" rIns="0" bIns="0" rtlCol="0">
                      <a:noAutofit/>
                    </wps:bodyPr>
                  </wps:wsp>
                </a:graphicData>
              </a:graphic>
            </wp:anchor>
          </w:drawing>
        </mc:Choice>
        <mc:Fallback>
          <w:pict>
            <v:shape id="Textbox 294" o:spid="_x0000_s1245" type="#_x0000_t202" style="position:absolute;margin-left:555.65pt;margin-top:550.25pt;width:216.4pt;height:13.5pt;z-index:-26816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" filled="f" stroked="f">
              <v:path arrowok="t"/>
              <v:textbox inset="0,0,0,0">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0092BB"/>
                        <w:spacing w:val="-5"/>
                        <w:sz w:val="20"/>
                      </w:rPr>
                      <w:t>59</w:t>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00992" behindDoc="1" locked="0" layoutInCell="1" allowOverlap="1">
              <wp:simplePos x="0" y="0"/>
              <wp:positionH relativeFrom="page">
                <wp:posOffset>887300</wp:posOffset>
              </wp:positionH>
              <wp:positionV relativeFrom="page">
                <wp:posOffset>6988383</wp:posOffset>
              </wp:positionV>
              <wp:extent cx="2748280" cy="171450"/>
              <wp:effectExtent l="0" t="0" r="0" b="0"/>
              <wp:wrapNone/>
              <wp:docPr id="297" name="Text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0092BB"/>
                              <w:sz w:val="20"/>
                            </w:rPr>
                            <w:t>60</w:t>
                          </w:r>
                          <w:r>
                            <w:rPr>
                              <w:color w:val="0092BB"/>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97" o:spid="_x0000_s1246" type="#_x0000_t202" style="position:absolute;margin-left:69.85pt;margin-top:550.25pt;width:216.4pt;height:13.5pt;z-index:-26815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" filled="f" stroked="f">
              <v:path arrowok="t"/>
              <v:textbox inset="0,0,0,0">
                <w:txbxContent>
                  <w:p w:rsidR="002D09F7" w:rsidRDefault="00BA2BC4">
                    <w:pPr>
                      <w:spacing w:before="16"/>
                      <w:ind w:left="20"/>
                      <w:rPr>
                        <w:sz w:val="20"/>
                      </w:rPr>
                    </w:pPr>
                    <w:r>
                      <w:rPr>
                        <w:color w:val="0092BB"/>
                        <w:sz w:val="20"/>
                      </w:rPr>
                      <w:t>60</w:t>
                    </w:r>
                    <w:r>
                      <w:rPr>
                        <w:color w:val="0092BB"/>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v:textbox>
              <w10:wrap anchorx="page" anchory="page"/>
            </v:shape>
          </w:pict>
        </mc:Fallback>
      </mc:AlternateContent>
    </w:r>
    <w:r>
      <w:rPr>
        <w:noProof/>
        <w:lang w:val="en-GB" w:eastAsia="en-GB"/>
      </w:rPr>
      <mc:AlternateContent>
        <mc:Choice Requires="wps">
          <w:drawing>
            <wp:anchor distT="0" distB="0" distL="0" distR="0" simplePos="0" relativeHeight="476501504" behindDoc="1" locked="0" layoutInCell="1" allowOverlap="1">
              <wp:simplePos x="0" y="0"/>
              <wp:positionH relativeFrom="page">
                <wp:posOffset>7366586</wp:posOffset>
              </wp:positionH>
              <wp:positionV relativeFrom="page">
                <wp:posOffset>6989526</wp:posOffset>
              </wp:positionV>
              <wp:extent cx="2625090" cy="170180"/>
              <wp:effectExtent l="0" t="0" r="0" b="0"/>
              <wp:wrapNone/>
              <wp:docPr id="298" name="Text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5090" cy="170180"/>
                      </a:xfrm>
                      <a:prstGeom prst="rect">
                        <a:avLst/>
                      </a:prstGeom>
                    </wps:spPr>
                    <wps:txbx>
                      <w:txbxContent>
                        <w:p w:rsidR="002D09F7" w:rsidRDefault="00BA2BC4">
                          <w:pPr>
                            <w:spacing w:before="15"/>
                            <w:ind w:left="20"/>
                            <w:rPr>
                              <w:sz w:val="20"/>
                            </w:rPr>
                          </w:pPr>
                          <w:r>
                            <w:rPr>
                              <w:color w:val="0092BB"/>
                              <w:sz w:val="20"/>
                            </w:rPr>
                            <w:t>Asset</w:t>
                          </w:r>
                          <w:r>
                            <w:rPr>
                              <w:color w:val="0092BB"/>
                              <w:spacing w:val="22"/>
                              <w:sz w:val="20"/>
                            </w:rPr>
                            <w:t xml:space="preserve"> </w:t>
                          </w:r>
                          <w:r>
                            <w:rPr>
                              <w:color w:val="0092BB"/>
                              <w:sz w:val="20"/>
                            </w:rPr>
                            <w:t>Management</w:t>
                          </w:r>
                          <w:r>
                            <w:rPr>
                              <w:color w:val="0092BB"/>
                              <w:spacing w:val="22"/>
                              <w:sz w:val="20"/>
                            </w:rPr>
                            <w:t xml:space="preserve"> </w:t>
                          </w:r>
                          <w:r>
                            <w:rPr>
                              <w:color w:val="0092BB"/>
                              <w:sz w:val="20"/>
                            </w:rPr>
                            <w:t>and</w:t>
                          </w:r>
                          <w:r>
                            <w:rPr>
                              <w:color w:val="0092BB"/>
                              <w:spacing w:val="22"/>
                              <w:sz w:val="20"/>
                            </w:rPr>
                            <w:t xml:space="preserve"> </w:t>
                          </w:r>
                          <w:r>
                            <w:rPr>
                              <w:color w:val="0092BB"/>
                              <w:sz w:val="20"/>
                            </w:rPr>
                            <w:t>Engineering</w:t>
                          </w:r>
                          <w:r>
                            <w:rPr>
                              <w:color w:val="0092BB"/>
                              <w:spacing w:val="23"/>
                              <w:sz w:val="20"/>
                            </w:rPr>
                            <w:t xml:space="preserve"> </w:t>
                          </w:r>
                          <w:r>
                            <w:rPr>
                              <w:color w:val="0092BB"/>
                              <w:spacing w:val="-2"/>
                              <w:sz w:val="20"/>
                            </w:rPr>
                            <w:t>Services</w:t>
                          </w:r>
                        </w:p>
                      </w:txbxContent>
                    </wps:txbx>
                    <wps:bodyPr wrap="square" lIns="0" tIns="0" rIns="0" bIns="0" rtlCol="0">
                      <a:noAutofit/>
                    </wps:bodyPr>
                  </wps:wsp>
                </a:graphicData>
              </a:graphic>
            </wp:anchor>
          </w:drawing>
        </mc:Choice>
        <mc:Fallback>
          <w:pict>
            <v:shape id="Textbox 298" o:spid="_x0000_s1247" type="#_x0000_t202" style="position:absolute;margin-left:580.05pt;margin-top:550.35pt;width:206.7pt;height:13.4pt;z-index:-26814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" filled="f" stroked="f">
              <v:path arrowok="t"/>
              <v:textbox inset="0,0,0,0">
                <w:txbxContent>
                  <w:p w:rsidR="002D09F7" w:rsidRDefault="00BA2BC4">
                    <w:pPr>
                      <w:spacing w:before="15"/>
                      <w:ind w:left="20"/>
                      <w:rPr>
                        <w:sz w:val="20"/>
                      </w:rPr>
                    </w:pPr>
                    <w:r>
                      <w:rPr>
                        <w:color w:val="0092BB"/>
                        <w:sz w:val="20"/>
                      </w:rPr>
                      <w:t>Asset</w:t>
                    </w:r>
                    <w:r>
                      <w:rPr>
                        <w:color w:val="0092BB"/>
                        <w:spacing w:val="22"/>
                        <w:sz w:val="20"/>
                      </w:rPr>
                      <w:t xml:space="preserve"> </w:t>
                    </w:r>
                    <w:r>
                      <w:rPr>
                        <w:color w:val="0092BB"/>
                        <w:sz w:val="20"/>
                      </w:rPr>
                      <w:t>Management</w:t>
                    </w:r>
                    <w:r>
                      <w:rPr>
                        <w:color w:val="0092BB"/>
                        <w:spacing w:val="22"/>
                        <w:sz w:val="20"/>
                      </w:rPr>
                      <w:t xml:space="preserve"> </w:t>
                    </w:r>
                    <w:r>
                      <w:rPr>
                        <w:color w:val="0092BB"/>
                        <w:sz w:val="20"/>
                      </w:rPr>
                      <w:t>and</w:t>
                    </w:r>
                    <w:r>
                      <w:rPr>
                        <w:color w:val="0092BB"/>
                        <w:spacing w:val="22"/>
                        <w:sz w:val="20"/>
                      </w:rPr>
                      <w:t xml:space="preserve"> </w:t>
                    </w:r>
                    <w:r>
                      <w:rPr>
                        <w:color w:val="0092BB"/>
                        <w:sz w:val="20"/>
                      </w:rPr>
                      <w:t>Engineering</w:t>
                    </w:r>
                    <w:r>
                      <w:rPr>
                        <w:color w:val="0092BB"/>
                        <w:spacing w:val="23"/>
                        <w:sz w:val="20"/>
                      </w:rPr>
                      <w:t xml:space="preserve"> </w:t>
                    </w:r>
                    <w:r>
                      <w:rPr>
                        <w:color w:val="0092BB"/>
                        <w:spacing w:val="-2"/>
                        <w:sz w:val="20"/>
                      </w:rPr>
                      <w:t>Services</w:t>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02528" behindDoc="1" locked="0" layoutInCell="1" allowOverlap="1">
              <wp:simplePos x="0" y="0"/>
              <wp:positionH relativeFrom="page">
                <wp:posOffset>707302</wp:posOffset>
              </wp:positionH>
              <wp:positionV relativeFrom="page">
                <wp:posOffset>6989526</wp:posOffset>
              </wp:positionV>
              <wp:extent cx="2625090" cy="170180"/>
              <wp:effectExtent l="0" t="0" r="0" b="0"/>
              <wp:wrapNone/>
              <wp:docPr id="302" name="Text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5090" cy="170180"/>
                      </a:xfrm>
                      <a:prstGeom prst="rect">
                        <a:avLst/>
                      </a:prstGeom>
                    </wps:spPr>
                    <wps:txbx>
                      <w:txbxContent>
                        <w:p w:rsidR="002D09F7" w:rsidRDefault="00BA2BC4">
                          <w:pPr>
                            <w:spacing w:before="15"/>
                            <w:ind w:left="20"/>
                            <w:rPr>
                              <w:sz w:val="20"/>
                            </w:rPr>
                          </w:pPr>
                          <w:r>
                            <w:rPr>
                              <w:color w:val="0092BB"/>
                              <w:sz w:val="20"/>
                            </w:rPr>
                            <w:t>Asset</w:t>
                          </w:r>
                          <w:r>
                            <w:rPr>
                              <w:color w:val="0092BB"/>
                              <w:spacing w:val="22"/>
                              <w:sz w:val="20"/>
                            </w:rPr>
                            <w:t xml:space="preserve"> </w:t>
                          </w:r>
                          <w:r>
                            <w:rPr>
                              <w:color w:val="0092BB"/>
                              <w:sz w:val="20"/>
                            </w:rPr>
                            <w:t>Management</w:t>
                          </w:r>
                          <w:r>
                            <w:rPr>
                              <w:color w:val="0092BB"/>
                              <w:spacing w:val="22"/>
                              <w:sz w:val="20"/>
                            </w:rPr>
                            <w:t xml:space="preserve"> </w:t>
                          </w:r>
                          <w:r>
                            <w:rPr>
                              <w:color w:val="0092BB"/>
                              <w:sz w:val="20"/>
                            </w:rPr>
                            <w:t>and</w:t>
                          </w:r>
                          <w:r>
                            <w:rPr>
                              <w:color w:val="0092BB"/>
                              <w:spacing w:val="22"/>
                              <w:sz w:val="20"/>
                            </w:rPr>
                            <w:t xml:space="preserve"> </w:t>
                          </w:r>
                          <w:r>
                            <w:rPr>
                              <w:color w:val="0092BB"/>
                              <w:sz w:val="20"/>
                            </w:rPr>
                            <w:t>Engineering</w:t>
                          </w:r>
                          <w:r>
                            <w:rPr>
                              <w:color w:val="0092BB"/>
                              <w:spacing w:val="23"/>
                              <w:sz w:val="20"/>
                            </w:rPr>
                            <w:t xml:space="preserve"> </w:t>
                          </w:r>
                          <w:r>
                            <w:rPr>
                              <w:color w:val="0092BB"/>
                              <w:spacing w:val="-2"/>
                              <w:sz w:val="20"/>
                            </w:rPr>
                            <w:t>Services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02" o:spid="_x0000_s1248" type="#_x0000_t202" style="position:absolute;margin-left:55.7pt;margin-top:550.35pt;width:206.7pt;height:13.4pt;z-index:-26813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" filled="f" stroked="f">
              <v:path arrowok="t"/>
              <v:textbox inset="0,0,0,0">
                <w:txbxContent>
                  <w:p w:rsidR="002D09F7" w:rsidRDefault="00BA2BC4">
                    <w:pPr>
                      <w:spacing w:before="15"/>
                      <w:ind w:left="20"/>
                      <w:rPr>
                        <w:sz w:val="20"/>
                      </w:rPr>
                    </w:pPr>
                    <w:r>
                      <w:rPr>
                        <w:color w:val="0092BB"/>
                        <w:sz w:val="20"/>
                      </w:rPr>
                      <w:t>Asset</w:t>
                    </w:r>
                    <w:r>
                      <w:rPr>
                        <w:color w:val="0092BB"/>
                        <w:spacing w:val="22"/>
                        <w:sz w:val="20"/>
                      </w:rPr>
                      <w:t xml:space="preserve"> </w:t>
                    </w:r>
                    <w:r>
                      <w:rPr>
                        <w:color w:val="0092BB"/>
                        <w:sz w:val="20"/>
                      </w:rPr>
                      <w:t>Management</w:t>
                    </w:r>
                    <w:r>
                      <w:rPr>
                        <w:color w:val="0092BB"/>
                        <w:spacing w:val="22"/>
                        <w:sz w:val="20"/>
                      </w:rPr>
                      <w:t xml:space="preserve"> </w:t>
                    </w:r>
                    <w:r>
                      <w:rPr>
                        <w:color w:val="0092BB"/>
                        <w:sz w:val="20"/>
                      </w:rPr>
                      <w:t>and</w:t>
                    </w:r>
                    <w:r>
                      <w:rPr>
                        <w:color w:val="0092BB"/>
                        <w:spacing w:val="22"/>
                        <w:sz w:val="20"/>
                      </w:rPr>
                      <w:t xml:space="preserve"> </w:t>
                    </w:r>
                    <w:r>
                      <w:rPr>
                        <w:color w:val="0092BB"/>
                        <w:sz w:val="20"/>
                      </w:rPr>
                      <w:t>Engineering</w:t>
                    </w:r>
                    <w:r>
                      <w:rPr>
                        <w:color w:val="0092BB"/>
                        <w:spacing w:val="23"/>
                        <w:sz w:val="20"/>
                      </w:rPr>
                      <w:t xml:space="preserve"> </w:t>
                    </w:r>
                    <w:r>
                      <w:rPr>
                        <w:color w:val="0092BB"/>
                        <w:spacing w:val="-2"/>
                        <w:sz w:val="20"/>
                      </w:rPr>
                      <w:t>Services</w:t>
                    </w:r>
                  </w:p>
                </w:txbxContent>
              </v:textbox>
              <w10:wrap anchorx="page" anchory="page"/>
            </v:shape>
          </w:pict>
        </mc:Fallback>
      </mc:AlternateContent>
    </w:r>
    <w:r>
      <w:rPr>
        <w:noProof/>
        <w:lang w:val="en-GB" w:eastAsia="en-GB"/>
      </w:rPr>
      <mc:AlternateContent>
        <mc:Choice Requires="wps">
          <w:drawing>
            <wp:anchor distT="0" distB="0" distL="0" distR="0" simplePos="0" relativeHeight="476503040" behindDoc="1" locked="0" layoutInCell="1" allowOverlap="1">
              <wp:simplePos x="0" y="0"/>
              <wp:positionH relativeFrom="page">
                <wp:posOffset>7056667</wp:posOffset>
              </wp:positionH>
              <wp:positionV relativeFrom="page">
                <wp:posOffset>6988383</wp:posOffset>
              </wp:positionV>
              <wp:extent cx="2748280" cy="171450"/>
              <wp:effectExtent l="0" t="0" r="0" b="0"/>
              <wp:wrapNone/>
              <wp:docPr id="303" name="Text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0092BB"/>
                              <w:spacing w:val="-5"/>
                              <w:sz w:val="20"/>
                            </w:rPr>
                            <w:t>61</w:t>
                          </w:r>
                        </w:p>
                      </w:txbxContent>
                    </wps:txbx>
                    <wps:bodyPr wrap="square" lIns="0" tIns="0" rIns="0" bIns="0" rtlCol="0">
                      <a:noAutofit/>
                    </wps:bodyPr>
                  </wps:wsp>
                </a:graphicData>
              </a:graphic>
            </wp:anchor>
          </w:drawing>
        </mc:Choice>
        <mc:Fallback>
          <w:pict>
            <v:shape id="Textbox 303" o:spid="_x0000_s1249" type="#_x0000_t202" style="position:absolute;margin-left:555.65pt;margin-top:550.25pt;width:216.4pt;height:13.5pt;z-index:-26813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" filled="f" stroked="f">
              <v:path arrowok="t"/>
              <v:textbox inset="0,0,0,0">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0092BB"/>
                        <w:spacing w:val="-5"/>
                        <w:sz w:val="20"/>
                      </w:rPr>
                      <w:t>61</w:t>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04064" behindDoc="1" locked="0" layoutInCell="1" allowOverlap="1">
              <wp:simplePos x="0" y="0"/>
              <wp:positionH relativeFrom="page">
                <wp:posOffset>887300</wp:posOffset>
              </wp:positionH>
              <wp:positionV relativeFrom="page">
                <wp:posOffset>6988383</wp:posOffset>
              </wp:positionV>
              <wp:extent cx="2748280" cy="171450"/>
              <wp:effectExtent l="0" t="0" r="0" b="0"/>
              <wp:wrapNone/>
              <wp:docPr id="306" name="Text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0092BB"/>
                              <w:sz w:val="20"/>
                            </w:rPr>
                            <w:t>62</w:t>
                          </w:r>
                          <w:r>
                            <w:rPr>
                              <w:color w:val="0092BB"/>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06" o:spid="_x0000_s1250" type="#_x0000_t202" style="position:absolute;margin-left:69.85pt;margin-top:550.25pt;width:216.4pt;height:13.5pt;z-index:-26812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" filled="f" stroked="f">
              <v:path arrowok="t"/>
              <v:textbox inset="0,0,0,0">
                <w:txbxContent>
                  <w:p w:rsidR="002D09F7" w:rsidRDefault="00BA2BC4">
                    <w:pPr>
                      <w:spacing w:before="16"/>
                      <w:ind w:left="20"/>
                      <w:rPr>
                        <w:sz w:val="20"/>
                      </w:rPr>
                    </w:pPr>
                    <w:r>
                      <w:rPr>
                        <w:color w:val="0092BB"/>
                        <w:sz w:val="20"/>
                      </w:rPr>
                      <w:t>62</w:t>
                    </w:r>
                    <w:r>
                      <w:rPr>
                        <w:color w:val="0092BB"/>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v:textbox>
              <w10:wrap anchorx="page" anchory="page"/>
            </v:shape>
          </w:pict>
        </mc:Fallback>
      </mc:AlternateContent>
    </w:r>
    <w:r>
      <w:rPr>
        <w:noProof/>
        <w:lang w:val="en-GB" w:eastAsia="en-GB"/>
      </w:rPr>
      <mc:AlternateContent>
        <mc:Choice Requires="wps">
          <w:drawing>
            <wp:anchor distT="0" distB="0" distL="0" distR="0" simplePos="0" relativeHeight="476504576" behindDoc="1" locked="0" layoutInCell="1" allowOverlap="1">
              <wp:simplePos x="0" y="0"/>
              <wp:positionH relativeFrom="page">
                <wp:posOffset>7366586</wp:posOffset>
              </wp:positionH>
              <wp:positionV relativeFrom="page">
                <wp:posOffset>6989526</wp:posOffset>
              </wp:positionV>
              <wp:extent cx="2625090" cy="170180"/>
              <wp:effectExtent l="0" t="0" r="0" b="0"/>
              <wp:wrapNone/>
              <wp:docPr id="307" name="Text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5090" cy="170180"/>
                      </a:xfrm>
                      <a:prstGeom prst="rect">
                        <a:avLst/>
                      </a:prstGeom>
                    </wps:spPr>
                    <wps:txbx>
                      <w:txbxContent>
                        <w:p w:rsidR="002D09F7" w:rsidRDefault="00BA2BC4">
                          <w:pPr>
                            <w:spacing w:before="15"/>
                            <w:ind w:left="20"/>
                            <w:rPr>
                              <w:sz w:val="20"/>
                            </w:rPr>
                          </w:pPr>
                          <w:r>
                            <w:rPr>
                              <w:color w:val="0092BB"/>
                              <w:sz w:val="20"/>
                            </w:rPr>
                            <w:t>Asset</w:t>
                          </w:r>
                          <w:r>
                            <w:rPr>
                              <w:color w:val="0092BB"/>
                              <w:spacing w:val="22"/>
                              <w:sz w:val="20"/>
                            </w:rPr>
                            <w:t xml:space="preserve"> </w:t>
                          </w:r>
                          <w:r>
                            <w:rPr>
                              <w:color w:val="0092BB"/>
                              <w:sz w:val="20"/>
                            </w:rPr>
                            <w:t>Management</w:t>
                          </w:r>
                          <w:r>
                            <w:rPr>
                              <w:color w:val="0092BB"/>
                              <w:spacing w:val="22"/>
                              <w:sz w:val="20"/>
                            </w:rPr>
                            <w:t xml:space="preserve"> </w:t>
                          </w:r>
                          <w:r>
                            <w:rPr>
                              <w:color w:val="0092BB"/>
                              <w:sz w:val="20"/>
                            </w:rPr>
                            <w:t>and</w:t>
                          </w:r>
                          <w:r>
                            <w:rPr>
                              <w:color w:val="0092BB"/>
                              <w:spacing w:val="22"/>
                              <w:sz w:val="20"/>
                            </w:rPr>
                            <w:t xml:space="preserve"> </w:t>
                          </w:r>
                          <w:r>
                            <w:rPr>
                              <w:color w:val="0092BB"/>
                              <w:sz w:val="20"/>
                            </w:rPr>
                            <w:t>Engineering</w:t>
                          </w:r>
                          <w:r>
                            <w:rPr>
                              <w:color w:val="0092BB"/>
                              <w:spacing w:val="23"/>
                              <w:sz w:val="20"/>
                            </w:rPr>
                            <w:t xml:space="preserve"> </w:t>
                          </w:r>
                          <w:r>
                            <w:rPr>
                              <w:color w:val="0092BB"/>
                              <w:spacing w:val="-2"/>
                              <w:sz w:val="20"/>
                            </w:rPr>
                            <w:t>Services</w:t>
                          </w:r>
                        </w:p>
                      </w:txbxContent>
                    </wps:txbx>
                    <wps:bodyPr wrap="square" lIns="0" tIns="0" rIns="0" bIns="0" rtlCol="0">
                      <a:noAutofit/>
                    </wps:bodyPr>
                  </wps:wsp>
                </a:graphicData>
              </a:graphic>
            </wp:anchor>
          </w:drawing>
        </mc:Choice>
        <mc:Fallback>
          <w:pict>
            <v:shape id="Textbox 307" o:spid="_x0000_s1251" type="#_x0000_t202" style="position:absolute;margin-left:580.05pt;margin-top:550.35pt;width:206.7pt;height:13.4pt;z-index:-26811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" filled="f" stroked="f">
              <v:path arrowok="t"/>
              <v:textbox inset="0,0,0,0">
                <w:txbxContent>
                  <w:p w:rsidR="002D09F7" w:rsidRDefault="00BA2BC4">
                    <w:pPr>
                      <w:spacing w:before="15"/>
                      <w:ind w:left="20"/>
                      <w:rPr>
                        <w:sz w:val="20"/>
                      </w:rPr>
                    </w:pPr>
                    <w:r>
                      <w:rPr>
                        <w:color w:val="0092BB"/>
                        <w:sz w:val="20"/>
                      </w:rPr>
                      <w:t>Asset</w:t>
                    </w:r>
                    <w:r>
                      <w:rPr>
                        <w:color w:val="0092BB"/>
                        <w:spacing w:val="22"/>
                        <w:sz w:val="20"/>
                      </w:rPr>
                      <w:t xml:space="preserve"> </w:t>
                    </w:r>
                    <w:r>
                      <w:rPr>
                        <w:color w:val="0092BB"/>
                        <w:sz w:val="20"/>
                      </w:rPr>
                      <w:t>Management</w:t>
                    </w:r>
                    <w:r>
                      <w:rPr>
                        <w:color w:val="0092BB"/>
                        <w:spacing w:val="22"/>
                        <w:sz w:val="20"/>
                      </w:rPr>
                      <w:t xml:space="preserve"> </w:t>
                    </w:r>
                    <w:r>
                      <w:rPr>
                        <w:color w:val="0092BB"/>
                        <w:sz w:val="20"/>
                      </w:rPr>
                      <w:t>and</w:t>
                    </w:r>
                    <w:r>
                      <w:rPr>
                        <w:color w:val="0092BB"/>
                        <w:spacing w:val="22"/>
                        <w:sz w:val="20"/>
                      </w:rPr>
                      <w:t xml:space="preserve"> </w:t>
                    </w:r>
                    <w:r>
                      <w:rPr>
                        <w:color w:val="0092BB"/>
                        <w:sz w:val="20"/>
                      </w:rPr>
                      <w:t>Engineering</w:t>
                    </w:r>
                    <w:r>
                      <w:rPr>
                        <w:color w:val="0092BB"/>
                        <w:spacing w:val="23"/>
                        <w:sz w:val="20"/>
                      </w:rPr>
                      <w:t xml:space="preserve"> </w:t>
                    </w:r>
                    <w:r>
                      <w:rPr>
                        <w:color w:val="0092BB"/>
                        <w:spacing w:val="-2"/>
                        <w:sz w:val="20"/>
                      </w:rPr>
                      <w:t>Services</w:t>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05600" behindDoc="1" locked="0" layoutInCell="1" allowOverlap="1">
              <wp:simplePos x="0" y="0"/>
              <wp:positionH relativeFrom="page">
                <wp:posOffset>707302</wp:posOffset>
              </wp:positionH>
              <wp:positionV relativeFrom="page">
                <wp:posOffset>6989526</wp:posOffset>
              </wp:positionV>
              <wp:extent cx="2625090" cy="170180"/>
              <wp:effectExtent l="0" t="0" r="0" b="0"/>
              <wp:wrapNone/>
              <wp:docPr id="310" name="Text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5090" cy="170180"/>
                      </a:xfrm>
                      <a:prstGeom prst="rect">
                        <a:avLst/>
                      </a:prstGeom>
                    </wps:spPr>
                    <wps:txbx>
                      <w:txbxContent>
                        <w:p w:rsidR="002D09F7" w:rsidRDefault="00BA2BC4">
                          <w:pPr>
                            <w:spacing w:before="15"/>
                            <w:ind w:left="20"/>
                            <w:rPr>
                              <w:sz w:val="20"/>
                            </w:rPr>
                          </w:pPr>
                          <w:r>
                            <w:rPr>
                              <w:color w:val="0092BB"/>
                              <w:sz w:val="20"/>
                            </w:rPr>
                            <w:t>Asset</w:t>
                          </w:r>
                          <w:r>
                            <w:rPr>
                              <w:color w:val="0092BB"/>
                              <w:spacing w:val="22"/>
                              <w:sz w:val="20"/>
                            </w:rPr>
                            <w:t xml:space="preserve"> </w:t>
                          </w:r>
                          <w:r>
                            <w:rPr>
                              <w:color w:val="0092BB"/>
                              <w:sz w:val="20"/>
                            </w:rPr>
                            <w:t>Management</w:t>
                          </w:r>
                          <w:r>
                            <w:rPr>
                              <w:color w:val="0092BB"/>
                              <w:spacing w:val="22"/>
                              <w:sz w:val="20"/>
                            </w:rPr>
                            <w:t xml:space="preserve"> </w:t>
                          </w:r>
                          <w:r>
                            <w:rPr>
                              <w:color w:val="0092BB"/>
                              <w:sz w:val="20"/>
                            </w:rPr>
                            <w:t>and</w:t>
                          </w:r>
                          <w:r>
                            <w:rPr>
                              <w:color w:val="0092BB"/>
                              <w:spacing w:val="22"/>
                              <w:sz w:val="20"/>
                            </w:rPr>
                            <w:t xml:space="preserve"> </w:t>
                          </w:r>
                          <w:r>
                            <w:rPr>
                              <w:color w:val="0092BB"/>
                              <w:sz w:val="20"/>
                            </w:rPr>
                            <w:t>Engineering</w:t>
                          </w:r>
                          <w:r>
                            <w:rPr>
                              <w:color w:val="0092BB"/>
                              <w:spacing w:val="23"/>
                              <w:sz w:val="20"/>
                            </w:rPr>
                            <w:t xml:space="preserve"> </w:t>
                          </w:r>
                          <w:r>
                            <w:rPr>
                              <w:color w:val="0092BB"/>
                              <w:spacing w:val="-2"/>
                              <w:sz w:val="20"/>
                            </w:rPr>
                            <w:t>Services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10" o:spid="_x0000_s1252" type="#_x0000_t202" style="position:absolute;margin-left:55.7pt;margin-top:550.35pt;width:206.7pt;height:13.4pt;z-index:-26810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" filled="f" stroked="f">
              <v:path arrowok="t"/>
              <v:textbox inset="0,0,0,0">
                <w:txbxContent>
                  <w:p w:rsidR="002D09F7" w:rsidRDefault="00BA2BC4">
                    <w:pPr>
                      <w:spacing w:before="15"/>
                      <w:ind w:left="20"/>
                      <w:rPr>
                        <w:sz w:val="20"/>
                      </w:rPr>
                    </w:pPr>
                    <w:r>
                      <w:rPr>
                        <w:color w:val="0092BB"/>
                        <w:sz w:val="20"/>
                      </w:rPr>
                      <w:t>Asset</w:t>
                    </w:r>
                    <w:r>
                      <w:rPr>
                        <w:color w:val="0092BB"/>
                        <w:spacing w:val="22"/>
                        <w:sz w:val="20"/>
                      </w:rPr>
                      <w:t xml:space="preserve"> </w:t>
                    </w:r>
                    <w:r>
                      <w:rPr>
                        <w:color w:val="0092BB"/>
                        <w:sz w:val="20"/>
                      </w:rPr>
                      <w:t>Management</w:t>
                    </w:r>
                    <w:r>
                      <w:rPr>
                        <w:color w:val="0092BB"/>
                        <w:spacing w:val="22"/>
                        <w:sz w:val="20"/>
                      </w:rPr>
                      <w:t xml:space="preserve"> </w:t>
                    </w:r>
                    <w:r>
                      <w:rPr>
                        <w:color w:val="0092BB"/>
                        <w:sz w:val="20"/>
                      </w:rPr>
                      <w:t>and</w:t>
                    </w:r>
                    <w:r>
                      <w:rPr>
                        <w:color w:val="0092BB"/>
                        <w:spacing w:val="22"/>
                        <w:sz w:val="20"/>
                      </w:rPr>
                      <w:t xml:space="preserve"> </w:t>
                    </w:r>
                    <w:r>
                      <w:rPr>
                        <w:color w:val="0092BB"/>
                        <w:sz w:val="20"/>
                      </w:rPr>
                      <w:t>Engineering</w:t>
                    </w:r>
                    <w:r>
                      <w:rPr>
                        <w:color w:val="0092BB"/>
                        <w:spacing w:val="23"/>
                        <w:sz w:val="20"/>
                      </w:rPr>
                      <w:t xml:space="preserve"> </w:t>
                    </w:r>
                    <w:r>
                      <w:rPr>
                        <w:color w:val="0092BB"/>
                        <w:spacing w:val="-2"/>
                        <w:sz w:val="20"/>
                      </w:rPr>
                      <w:t>Services</w:t>
                    </w:r>
                  </w:p>
                </w:txbxContent>
              </v:textbox>
              <w10:wrap anchorx="page" anchory="page"/>
            </v:shape>
          </w:pict>
        </mc:Fallback>
      </mc:AlternateContent>
    </w:r>
    <w:r>
      <w:rPr>
        <w:noProof/>
        <w:lang w:val="en-GB" w:eastAsia="en-GB"/>
      </w:rPr>
      <mc:AlternateContent>
        <mc:Choice Requires="wps">
          <w:drawing>
            <wp:anchor distT="0" distB="0" distL="0" distR="0" simplePos="0" relativeHeight="476506112" behindDoc="1" locked="0" layoutInCell="1" allowOverlap="1">
              <wp:simplePos x="0" y="0"/>
              <wp:positionH relativeFrom="page">
                <wp:posOffset>7056667</wp:posOffset>
              </wp:positionH>
              <wp:positionV relativeFrom="page">
                <wp:posOffset>6988383</wp:posOffset>
              </wp:positionV>
              <wp:extent cx="2748280" cy="171450"/>
              <wp:effectExtent l="0" t="0" r="0" b="0"/>
              <wp:wrapNone/>
              <wp:docPr id="311" name="Text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0092BB"/>
                              <w:spacing w:val="-5"/>
                              <w:sz w:val="20"/>
                            </w:rPr>
                            <w:t>63</w:t>
                          </w:r>
                        </w:p>
                      </w:txbxContent>
                    </wps:txbx>
                    <wps:bodyPr wrap="square" lIns="0" tIns="0" rIns="0" bIns="0" rtlCol="0">
                      <a:noAutofit/>
                    </wps:bodyPr>
                  </wps:wsp>
                </a:graphicData>
              </a:graphic>
            </wp:anchor>
          </w:drawing>
        </mc:Choice>
        <mc:Fallback>
          <w:pict>
            <v:shape id="Textbox 311" o:spid="_x0000_s1253" type="#_x0000_t202" style="position:absolute;margin-left:555.65pt;margin-top:550.25pt;width:216.4pt;height:13.5pt;z-index:-26810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" filled="f" stroked="f">
              <v:path arrowok="t"/>
              <v:textbox inset="0,0,0,0">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0092BB"/>
                        <w:spacing w:val="-5"/>
                        <w:sz w:val="20"/>
                      </w:rPr>
                      <w:t>63</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14976" behindDoc="1" locked="0" layoutInCell="1" allowOverlap="1">
              <wp:simplePos x="0" y="0"/>
              <wp:positionH relativeFrom="page">
                <wp:posOffset>887300</wp:posOffset>
              </wp:positionH>
              <wp:positionV relativeFrom="page">
                <wp:posOffset>6988383</wp:posOffset>
              </wp:positionV>
              <wp:extent cx="2748280" cy="171450"/>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008AC9"/>
                              <w:sz w:val="20"/>
                            </w:rPr>
                            <w:t>10</w:t>
                          </w:r>
                          <w:r>
                            <w:rPr>
                              <w:color w:val="008AC9"/>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7" o:spid="_x0000_s1121" type="#_x0000_t202" style="position:absolute;margin-left:69.85pt;margin-top:550.25pt;width:216.4pt;height:13.5pt;z-index:-26901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" filled="f" stroked="f">
              <v:path arrowok="t"/>
              <v:textbox inset="0,0,0,0">
                <w:txbxContent>
                  <w:p w:rsidR="002D09F7" w:rsidRDefault="00BA2BC4">
                    <w:pPr>
                      <w:spacing w:before="16"/>
                      <w:ind w:left="20"/>
                      <w:rPr>
                        <w:sz w:val="20"/>
                      </w:rPr>
                    </w:pPr>
                    <w:r>
                      <w:rPr>
                        <w:color w:val="008AC9"/>
                        <w:sz w:val="20"/>
                      </w:rPr>
                      <w:t>10</w:t>
                    </w:r>
                    <w:r>
                      <w:rPr>
                        <w:color w:val="008AC9"/>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v:textbox>
              <w10:wrap anchorx="page" anchory="page"/>
            </v:shape>
          </w:pict>
        </mc:Fallback>
      </mc:AlternateContent>
    </w:r>
    <w:r>
      <w:rPr>
        <w:noProof/>
        <w:lang w:val="en-GB" w:eastAsia="en-GB"/>
      </w:rPr>
      <mc:AlternateContent>
        <mc:Choice Requires="wps">
          <w:drawing>
            <wp:anchor distT="0" distB="0" distL="0" distR="0" simplePos="0" relativeHeight="476415488" behindDoc="1" locked="0" layoutInCell="1" allowOverlap="1">
              <wp:simplePos x="0" y="0"/>
              <wp:positionH relativeFrom="page">
                <wp:posOffset>9248218</wp:posOffset>
              </wp:positionH>
              <wp:positionV relativeFrom="page">
                <wp:posOffset>6989526</wp:posOffset>
              </wp:positionV>
              <wp:extent cx="742950" cy="170180"/>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0" cy="170180"/>
                      </a:xfrm>
                      <a:prstGeom prst="rect">
                        <a:avLst/>
                      </a:prstGeom>
                    </wps:spPr>
                    <wps:txbx>
                      <w:txbxContent>
                        <w:p w:rsidR="002D09F7" w:rsidRDefault="00BA2BC4">
                          <w:pPr>
                            <w:spacing w:before="15"/>
                            <w:ind w:left="20"/>
                            <w:rPr>
                              <w:sz w:val="20"/>
                            </w:rPr>
                          </w:pPr>
                          <w:r>
                            <w:rPr>
                              <w:color w:val="008AC9"/>
                              <w:spacing w:val="7"/>
                              <w:w w:val="90"/>
                              <w:sz w:val="20"/>
                            </w:rPr>
                            <w:t>Introduction</w:t>
                          </w:r>
                        </w:p>
                      </w:txbxContent>
                    </wps:txbx>
                    <wps:bodyPr wrap="square" lIns="0" tIns="0" rIns="0" bIns="0" rtlCol="0">
                      <a:noAutofit/>
                    </wps:bodyPr>
                  </wps:wsp>
                </a:graphicData>
              </a:graphic>
            </wp:anchor>
          </w:drawing>
        </mc:Choice>
        <mc:Fallback>
          <w:pict>
            <v:shape id="Textbox 48" o:spid="_x0000_s1122" type="#_x0000_t202" style="position:absolute;margin-left:728.2pt;margin-top:550.35pt;width:58.5pt;height:13.4pt;z-index:-26900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" filled="f" stroked="f">
              <v:path arrowok="t"/>
              <v:textbox inset="0,0,0,0">
                <w:txbxContent>
                  <w:p w:rsidR="002D09F7" w:rsidRDefault="00BA2BC4">
                    <w:pPr>
                      <w:spacing w:before="15"/>
                      <w:ind w:left="20"/>
                      <w:rPr>
                        <w:sz w:val="20"/>
                      </w:rPr>
                    </w:pPr>
                    <w:r>
                      <w:rPr>
                        <w:color w:val="008AC9"/>
                        <w:spacing w:val="7"/>
                        <w:w w:val="90"/>
                        <w:sz w:val="20"/>
                      </w:rPr>
                      <w:t>Introduction</w:t>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07136" behindDoc="1" locked="0" layoutInCell="1" allowOverlap="1">
              <wp:simplePos x="0" y="0"/>
              <wp:positionH relativeFrom="page">
                <wp:posOffset>887300</wp:posOffset>
              </wp:positionH>
              <wp:positionV relativeFrom="page">
                <wp:posOffset>6988383</wp:posOffset>
              </wp:positionV>
              <wp:extent cx="2748280" cy="171450"/>
              <wp:effectExtent l="0" t="0" r="0" b="0"/>
              <wp:wrapNone/>
              <wp:docPr id="314" name="Text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009182"/>
                              <w:sz w:val="20"/>
                            </w:rPr>
                            <w:t>64</w:t>
                          </w:r>
                          <w:r>
                            <w:rPr>
                              <w:color w:val="009182"/>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14" o:spid="_x0000_s1254" type="#_x0000_t202" style="position:absolute;margin-left:69.85pt;margin-top:550.25pt;width:216.4pt;height:13.5pt;z-index:-26809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" filled="f" stroked="f">
              <v:path arrowok="t"/>
              <v:textbox inset="0,0,0,0">
                <w:txbxContent>
                  <w:p w:rsidR="002D09F7" w:rsidRDefault="00BA2BC4">
                    <w:pPr>
                      <w:spacing w:before="16"/>
                      <w:ind w:left="20"/>
                      <w:rPr>
                        <w:sz w:val="20"/>
                      </w:rPr>
                    </w:pPr>
                    <w:r>
                      <w:rPr>
                        <w:color w:val="009182"/>
                        <w:sz w:val="20"/>
                      </w:rPr>
                      <w:t>64</w:t>
                    </w:r>
                    <w:r>
                      <w:rPr>
                        <w:color w:val="009182"/>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v:textbox>
              <w10:wrap anchorx="page" anchory="page"/>
            </v:shape>
          </w:pict>
        </mc:Fallback>
      </mc:AlternateContent>
    </w:r>
    <w:r>
      <w:rPr>
        <w:noProof/>
        <w:lang w:val="en-GB" w:eastAsia="en-GB"/>
      </w:rPr>
      <mc:AlternateContent>
        <mc:Choice Requires="wps">
          <w:drawing>
            <wp:anchor distT="0" distB="0" distL="0" distR="0" simplePos="0" relativeHeight="476507648" behindDoc="1" locked="0" layoutInCell="1" allowOverlap="1">
              <wp:simplePos x="0" y="0"/>
              <wp:positionH relativeFrom="page">
                <wp:posOffset>7366586</wp:posOffset>
              </wp:positionH>
              <wp:positionV relativeFrom="page">
                <wp:posOffset>6989526</wp:posOffset>
              </wp:positionV>
              <wp:extent cx="2625090" cy="170180"/>
              <wp:effectExtent l="0" t="0" r="0" b="0"/>
              <wp:wrapNone/>
              <wp:docPr id="315" name="Text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5090" cy="170180"/>
                      </a:xfrm>
                      <a:prstGeom prst="rect">
                        <a:avLst/>
                      </a:prstGeom>
                    </wps:spPr>
                    <wps:txbx>
                      <w:txbxContent>
                        <w:p w:rsidR="002D09F7" w:rsidRDefault="00BA2BC4">
                          <w:pPr>
                            <w:spacing w:before="15"/>
                            <w:ind w:left="20"/>
                            <w:rPr>
                              <w:sz w:val="20"/>
                            </w:rPr>
                          </w:pPr>
                          <w:r>
                            <w:rPr>
                              <w:color w:val="0092BB"/>
                              <w:sz w:val="20"/>
                            </w:rPr>
                            <w:t>Asset</w:t>
                          </w:r>
                          <w:r>
                            <w:rPr>
                              <w:color w:val="0092BB"/>
                              <w:spacing w:val="22"/>
                              <w:sz w:val="20"/>
                            </w:rPr>
                            <w:t xml:space="preserve"> </w:t>
                          </w:r>
                          <w:r>
                            <w:rPr>
                              <w:color w:val="0092BB"/>
                              <w:sz w:val="20"/>
                            </w:rPr>
                            <w:t>Management</w:t>
                          </w:r>
                          <w:r>
                            <w:rPr>
                              <w:color w:val="0092BB"/>
                              <w:spacing w:val="22"/>
                              <w:sz w:val="20"/>
                            </w:rPr>
                            <w:t xml:space="preserve"> </w:t>
                          </w:r>
                          <w:r>
                            <w:rPr>
                              <w:color w:val="0092BB"/>
                              <w:sz w:val="20"/>
                            </w:rPr>
                            <w:t>and</w:t>
                          </w:r>
                          <w:r>
                            <w:rPr>
                              <w:color w:val="0092BB"/>
                              <w:spacing w:val="22"/>
                              <w:sz w:val="20"/>
                            </w:rPr>
                            <w:t xml:space="preserve"> </w:t>
                          </w:r>
                          <w:r>
                            <w:rPr>
                              <w:color w:val="0092BB"/>
                              <w:sz w:val="20"/>
                            </w:rPr>
                            <w:t>Engineering</w:t>
                          </w:r>
                          <w:r>
                            <w:rPr>
                              <w:color w:val="0092BB"/>
                              <w:spacing w:val="23"/>
                              <w:sz w:val="20"/>
                            </w:rPr>
                            <w:t xml:space="preserve"> </w:t>
                          </w:r>
                          <w:r>
                            <w:rPr>
                              <w:color w:val="0092BB"/>
                              <w:spacing w:val="-2"/>
                              <w:sz w:val="20"/>
                            </w:rPr>
                            <w:t>Services</w:t>
                          </w:r>
                        </w:p>
                      </w:txbxContent>
                    </wps:txbx>
                    <wps:bodyPr wrap="square" lIns="0" tIns="0" rIns="0" bIns="0" rtlCol="0">
                      <a:noAutofit/>
                    </wps:bodyPr>
                  </wps:wsp>
                </a:graphicData>
              </a:graphic>
            </wp:anchor>
          </w:drawing>
        </mc:Choice>
        <mc:Fallback>
          <w:pict>
            <v:shape id="Textbox 315" o:spid="_x0000_s1255" type="#_x0000_t202" style="position:absolute;margin-left:580.05pt;margin-top:550.35pt;width:206.7pt;height:13.4pt;z-index:-26808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" filled="f" stroked="f">
              <v:path arrowok="t"/>
              <v:textbox inset="0,0,0,0">
                <w:txbxContent>
                  <w:p w:rsidR="002D09F7" w:rsidRDefault="00BA2BC4">
                    <w:pPr>
                      <w:spacing w:before="15"/>
                      <w:ind w:left="20"/>
                      <w:rPr>
                        <w:sz w:val="20"/>
                      </w:rPr>
                    </w:pPr>
                    <w:r>
                      <w:rPr>
                        <w:color w:val="0092BB"/>
                        <w:sz w:val="20"/>
                      </w:rPr>
                      <w:t>Asset</w:t>
                    </w:r>
                    <w:r>
                      <w:rPr>
                        <w:color w:val="0092BB"/>
                        <w:spacing w:val="22"/>
                        <w:sz w:val="20"/>
                      </w:rPr>
                      <w:t xml:space="preserve"> </w:t>
                    </w:r>
                    <w:r>
                      <w:rPr>
                        <w:color w:val="0092BB"/>
                        <w:sz w:val="20"/>
                      </w:rPr>
                      <w:t>Management</w:t>
                    </w:r>
                    <w:r>
                      <w:rPr>
                        <w:color w:val="0092BB"/>
                        <w:spacing w:val="22"/>
                        <w:sz w:val="20"/>
                      </w:rPr>
                      <w:t xml:space="preserve"> </w:t>
                    </w:r>
                    <w:r>
                      <w:rPr>
                        <w:color w:val="0092BB"/>
                        <w:sz w:val="20"/>
                      </w:rPr>
                      <w:t>and</w:t>
                    </w:r>
                    <w:r>
                      <w:rPr>
                        <w:color w:val="0092BB"/>
                        <w:spacing w:val="22"/>
                        <w:sz w:val="20"/>
                      </w:rPr>
                      <w:t xml:space="preserve"> </w:t>
                    </w:r>
                    <w:r>
                      <w:rPr>
                        <w:color w:val="0092BB"/>
                        <w:sz w:val="20"/>
                      </w:rPr>
                      <w:t>Engineering</w:t>
                    </w:r>
                    <w:r>
                      <w:rPr>
                        <w:color w:val="0092BB"/>
                        <w:spacing w:val="23"/>
                        <w:sz w:val="20"/>
                      </w:rPr>
                      <w:t xml:space="preserve"> </w:t>
                    </w:r>
                    <w:r>
                      <w:rPr>
                        <w:color w:val="0092BB"/>
                        <w:spacing w:val="-2"/>
                        <w:sz w:val="20"/>
                      </w:rPr>
                      <w:t>Services</w:t>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08672" behindDoc="1" locked="0" layoutInCell="1" allowOverlap="1">
              <wp:simplePos x="0" y="0"/>
              <wp:positionH relativeFrom="page">
                <wp:posOffset>707302</wp:posOffset>
              </wp:positionH>
              <wp:positionV relativeFrom="page">
                <wp:posOffset>6989526</wp:posOffset>
              </wp:positionV>
              <wp:extent cx="2625090" cy="170180"/>
              <wp:effectExtent l="0" t="0" r="0" b="0"/>
              <wp:wrapNone/>
              <wp:docPr id="318" name="Text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5090" cy="170180"/>
                      </a:xfrm>
                      <a:prstGeom prst="rect">
                        <a:avLst/>
                      </a:prstGeom>
                    </wps:spPr>
                    <wps:txbx>
                      <w:txbxContent>
                        <w:p w:rsidR="002D09F7" w:rsidRDefault="00BA2BC4">
                          <w:pPr>
                            <w:spacing w:before="15"/>
                            <w:ind w:left="20"/>
                            <w:rPr>
                              <w:sz w:val="20"/>
                            </w:rPr>
                          </w:pPr>
                          <w:r>
                            <w:rPr>
                              <w:color w:val="0092BB"/>
                              <w:sz w:val="20"/>
                            </w:rPr>
                            <w:t>Asset</w:t>
                          </w:r>
                          <w:r>
                            <w:rPr>
                              <w:color w:val="0092BB"/>
                              <w:spacing w:val="22"/>
                              <w:sz w:val="20"/>
                            </w:rPr>
                            <w:t xml:space="preserve"> </w:t>
                          </w:r>
                          <w:r>
                            <w:rPr>
                              <w:color w:val="0092BB"/>
                              <w:sz w:val="20"/>
                            </w:rPr>
                            <w:t>Management</w:t>
                          </w:r>
                          <w:r>
                            <w:rPr>
                              <w:color w:val="0092BB"/>
                              <w:spacing w:val="22"/>
                              <w:sz w:val="20"/>
                            </w:rPr>
                            <w:t xml:space="preserve"> </w:t>
                          </w:r>
                          <w:r>
                            <w:rPr>
                              <w:color w:val="0092BB"/>
                              <w:sz w:val="20"/>
                            </w:rPr>
                            <w:t>and</w:t>
                          </w:r>
                          <w:r>
                            <w:rPr>
                              <w:color w:val="0092BB"/>
                              <w:spacing w:val="22"/>
                              <w:sz w:val="20"/>
                            </w:rPr>
                            <w:t xml:space="preserve"> </w:t>
                          </w:r>
                          <w:r>
                            <w:rPr>
                              <w:color w:val="0092BB"/>
                              <w:sz w:val="20"/>
                            </w:rPr>
                            <w:t>Engineering</w:t>
                          </w:r>
                          <w:r>
                            <w:rPr>
                              <w:color w:val="0092BB"/>
                              <w:spacing w:val="23"/>
                              <w:sz w:val="20"/>
                            </w:rPr>
                            <w:t xml:space="preserve"> </w:t>
                          </w:r>
                          <w:r>
                            <w:rPr>
                              <w:color w:val="0092BB"/>
                              <w:spacing w:val="-2"/>
                              <w:sz w:val="20"/>
                            </w:rPr>
                            <w:t>Services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18" o:spid="_x0000_s1256" type="#_x0000_t202" style="position:absolute;margin-left:55.7pt;margin-top:550.35pt;width:206.7pt;height:13.4pt;z-index:-26807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" filled="f" stroked="f">
              <v:path arrowok="t"/>
              <v:textbox inset="0,0,0,0">
                <w:txbxContent>
                  <w:p w:rsidR="002D09F7" w:rsidRDefault="00BA2BC4">
                    <w:pPr>
                      <w:spacing w:before="15"/>
                      <w:ind w:left="20"/>
                      <w:rPr>
                        <w:sz w:val="20"/>
                      </w:rPr>
                    </w:pPr>
                    <w:r>
                      <w:rPr>
                        <w:color w:val="0092BB"/>
                        <w:sz w:val="20"/>
                      </w:rPr>
                      <w:t>Asset</w:t>
                    </w:r>
                    <w:r>
                      <w:rPr>
                        <w:color w:val="0092BB"/>
                        <w:spacing w:val="22"/>
                        <w:sz w:val="20"/>
                      </w:rPr>
                      <w:t xml:space="preserve"> </w:t>
                    </w:r>
                    <w:r>
                      <w:rPr>
                        <w:color w:val="0092BB"/>
                        <w:sz w:val="20"/>
                      </w:rPr>
                      <w:t>Management</w:t>
                    </w:r>
                    <w:r>
                      <w:rPr>
                        <w:color w:val="0092BB"/>
                        <w:spacing w:val="22"/>
                        <w:sz w:val="20"/>
                      </w:rPr>
                      <w:t xml:space="preserve"> </w:t>
                    </w:r>
                    <w:r>
                      <w:rPr>
                        <w:color w:val="0092BB"/>
                        <w:sz w:val="20"/>
                      </w:rPr>
                      <w:t>and</w:t>
                    </w:r>
                    <w:r>
                      <w:rPr>
                        <w:color w:val="0092BB"/>
                        <w:spacing w:val="22"/>
                        <w:sz w:val="20"/>
                      </w:rPr>
                      <w:t xml:space="preserve"> </w:t>
                    </w:r>
                    <w:r>
                      <w:rPr>
                        <w:color w:val="0092BB"/>
                        <w:sz w:val="20"/>
                      </w:rPr>
                      <w:t>Engineering</w:t>
                    </w:r>
                    <w:r>
                      <w:rPr>
                        <w:color w:val="0092BB"/>
                        <w:spacing w:val="23"/>
                        <w:sz w:val="20"/>
                      </w:rPr>
                      <w:t xml:space="preserve"> </w:t>
                    </w:r>
                    <w:r>
                      <w:rPr>
                        <w:color w:val="0092BB"/>
                        <w:spacing w:val="-2"/>
                        <w:sz w:val="20"/>
                      </w:rPr>
                      <w:t>Services</w:t>
                    </w:r>
                  </w:p>
                </w:txbxContent>
              </v:textbox>
              <w10:wrap anchorx="page" anchory="page"/>
            </v:shape>
          </w:pict>
        </mc:Fallback>
      </mc:AlternateContent>
    </w:r>
    <w:r>
      <w:rPr>
        <w:noProof/>
        <w:lang w:val="en-GB" w:eastAsia="en-GB"/>
      </w:rPr>
      <mc:AlternateContent>
        <mc:Choice Requires="wps">
          <w:drawing>
            <wp:anchor distT="0" distB="0" distL="0" distR="0" simplePos="0" relativeHeight="476509184" behindDoc="1" locked="0" layoutInCell="1" allowOverlap="1">
              <wp:simplePos x="0" y="0"/>
              <wp:positionH relativeFrom="page">
                <wp:posOffset>7056667</wp:posOffset>
              </wp:positionH>
              <wp:positionV relativeFrom="page">
                <wp:posOffset>6988383</wp:posOffset>
              </wp:positionV>
              <wp:extent cx="2748280" cy="171450"/>
              <wp:effectExtent l="0" t="0" r="0" b="0"/>
              <wp:wrapNone/>
              <wp:docPr id="319" name="Text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0092BB"/>
                              <w:spacing w:val="-5"/>
                              <w:sz w:val="20"/>
                            </w:rPr>
                            <w:t>65</w:t>
                          </w:r>
                        </w:p>
                      </w:txbxContent>
                    </wps:txbx>
                    <wps:bodyPr wrap="square" lIns="0" tIns="0" rIns="0" bIns="0" rtlCol="0">
                      <a:noAutofit/>
                    </wps:bodyPr>
                  </wps:wsp>
                </a:graphicData>
              </a:graphic>
            </wp:anchor>
          </w:drawing>
        </mc:Choice>
        <mc:Fallback>
          <w:pict>
            <v:shape id="Textbox 319" o:spid="_x0000_s1257" type="#_x0000_t202" style="position:absolute;margin-left:555.65pt;margin-top:550.25pt;width:216.4pt;height:13.5pt;z-index:-26807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" filled="f" stroked="f">
              <v:path arrowok="t"/>
              <v:textbox inset="0,0,0,0">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0092BB"/>
                        <w:spacing w:val="-5"/>
                        <w:sz w:val="20"/>
                      </w:rPr>
                      <w:t>65</w:t>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09696" behindDoc="1" locked="0" layoutInCell="1" allowOverlap="1">
              <wp:simplePos x="0" y="0"/>
              <wp:positionH relativeFrom="page">
                <wp:posOffset>887300</wp:posOffset>
              </wp:positionH>
              <wp:positionV relativeFrom="page">
                <wp:posOffset>6988383</wp:posOffset>
              </wp:positionV>
              <wp:extent cx="2748280" cy="171450"/>
              <wp:effectExtent l="0" t="0" r="0" b="0"/>
              <wp:wrapNone/>
              <wp:docPr id="321" name="Text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989000"/>
                              <w:sz w:val="20"/>
                            </w:rPr>
                            <w:t>66</w:t>
                          </w:r>
                          <w:r>
                            <w:rPr>
                              <w:color w:val="989000"/>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21" o:spid="_x0000_s1258" type="#_x0000_t202" style="position:absolute;margin-left:69.85pt;margin-top:550.25pt;width:216.4pt;height:13.5pt;z-index:-26806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" filled="f" stroked="f">
              <v:path arrowok="t"/>
              <v:textbox inset="0,0,0,0">
                <w:txbxContent>
                  <w:p w:rsidR="002D09F7" w:rsidRDefault="00BA2BC4">
                    <w:pPr>
                      <w:spacing w:before="16"/>
                      <w:ind w:left="20"/>
                      <w:rPr>
                        <w:sz w:val="20"/>
                      </w:rPr>
                    </w:pPr>
                    <w:r>
                      <w:rPr>
                        <w:color w:val="989000"/>
                        <w:sz w:val="20"/>
                      </w:rPr>
                      <w:t>66</w:t>
                    </w:r>
                    <w:r>
                      <w:rPr>
                        <w:color w:val="989000"/>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v:textbox>
              <w10:wrap anchorx="page" anchory="page"/>
            </v:shape>
          </w:pict>
        </mc:Fallback>
      </mc:AlternateContent>
    </w:r>
    <w:r>
      <w:rPr>
        <w:noProof/>
        <w:lang w:val="en-GB" w:eastAsia="en-GB"/>
      </w:rPr>
      <mc:AlternateContent>
        <mc:Choice Requires="wps">
          <w:drawing>
            <wp:anchor distT="0" distB="0" distL="0" distR="0" simplePos="0" relativeHeight="476510208" behindDoc="1" locked="0" layoutInCell="1" allowOverlap="1">
              <wp:simplePos x="0" y="0"/>
              <wp:positionH relativeFrom="page">
                <wp:posOffset>8230441</wp:posOffset>
              </wp:positionH>
              <wp:positionV relativeFrom="page">
                <wp:posOffset>6989526</wp:posOffset>
              </wp:positionV>
              <wp:extent cx="1760855" cy="170180"/>
              <wp:effectExtent l="0" t="0" r="0" b="0"/>
              <wp:wrapNone/>
              <wp:docPr id="322" name="Text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0855" cy="170180"/>
                      </a:xfrm>
                      <a:prstGeom prst="rect">
                        <a:avLst/>
                      </a:prstGeom>
                    </wps:spPr>
                    <wps:txbx>
                      <w:txbxContent>
                        <w:p w:rsidR="002D09F7" w:rsidRDefault="00BA2BC4">
                          <w:pPr>
                            <w:spacing w:before="15"/>
                            <w:ind w:left="20"/>
                            <w:rPr>
                              <w:sz w:val="20"/>
                            </w:rPr>
                          </w:pPr>
                          <w:r>
                            <w:rPr>
                              <w:color w:val="989000"/>
                              <w:sz w:val="20"/>
                            </w:rPr>
                            <w:t>Finance</w:t>
                          </w:r>
                          <w:r>
                            <w:rPr>
                              <w:color w:val="989000"/>
                              <w:spacing w:val="3"/>
                              <w:sz w:val="20"/>
                            </w:rPr>
                            <w:t xml:space="preserve"> </w:t>
                          </w:r>
                          <w:r>
                            <w:rPr>
                              <w:color w:val="989000"/>
                              <w:sz w:val="20"/>
                            </w:rPr>
                            <w:t>and</w:t>
                          </w:r>
                          <w:r>
                            <w:rPr>
                              <w:color w:val="989000"/>
                              <w:spacing w:val="3"/>
                              <w:sz w:val="20"/>
                            </w:rPr>
                            <w:t xml:space="preserve"> </w:t>
                          </w:r>
                          <w:r>
                            <w:rPr>
                              <w:color w:val="989000"/>
                              <w:sz w:val="20"/>
                            </w:rPr>
                            <w:t>Business</w:t>
                          </w:r>
                          <w:r>
                            <w:rPr>
                              <w:color w:val="989000"/>
                              <w:spacing w:val="3"/>
                              <w:sz w:val="20"/>
                            </w:rPr>
                            <w:t xml:space="preserve"> </w:t>
                          </w:r>
                          <w:r>
                            <w:rPr>
                              <w:color w:val="989000"/>
                              <w:spacing w:val="-2"/>
                              <w:sz w:val="20"/>
                            </w:rPr>
                            <w:t>Services</w:t>
                          </w:r>
                        </w:p>
                      </w:txbxContent>
                    </wps:txbx>
                    <wps:bodyPr wrap="square" lIns="0" tIns="0" rIns="0" bIns="0" rtlCol="0">
                      <a:noAutofit/>
                    </wps:bodyPr>
                  </wps:wsp>
                </a:graphicData>
              </a:graphic>
            </wp:anchor>
          </w:drawing>
        </mc:Choice>
        <mc:Fallback>
          <w:pict>
            <v:shape id="Textbox 322" o:spid="_x0000_s1259" type="#_x0000_t202" style="position:absolute;margin-left:648.05pt;margin-top:550.35pt;width:138.65pt;height:13.4pt;z-index:-26806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" filled="f" stroked="f">
              <v:path arrowok="t"/>
              <v:textbox inset="0,0,0,0">
                <w:txbxContent>
                  <w:p w:rsidR="002D09F7" w:rsidRDefault="00BA2BC4">
                    <w:pPr>
                      <w:spacing w:before="15"/>
                      <w:ind w:left="20"/>
                      <w:rPr>
                        <w:sz w:val="20"/>
                      </w:rPr>
                    </w:pPr>
                    <w:r>
                      <w:rPr>
                        <w:color w:val="989000"/>
                        <w:sz w:val="20"/>
                      </w:rPr>
                      <w:t>Finance</w:t>
                    </w:r>
                    <w:r>
                      <w:rPr>
                        <w:color w:val="989000"/>
                        <w:spacing w:val="3"/>
                        <w:sz w:val="20"/>
                      </w:rPr>
                      <w:t xml:space="preserve"> </w:t>
                    </w:r>
                    <w:r>
                      <w:rPr>
                        <w:color w:val="989000"/>
                        <w:sz w:val="20"/>
                      </w:rPr>
                      <w:t>and</w:t>
                    </w:r>
                    <w:r>
                      <w:rPr>
                        <w:color w:val="989000"/>
                        <w:spacing w:val="3"/>
                        <w:sz w:val="20"/>
                      </w:rPr>
                      <w:t xml:space="preserve"> </w:t>
                    </w:r>
                    <w:r>
                      <w:rPr>
                        <w:color w:val="989000"/>
                        <w:sz w:val="20"/>
                      </w:rPr>
                      <w:t>Business</w:t>
                    </w:r>
                    <w:r>
                      <w:rPr>
                        <w:color w:val="989000"/>
                        <w:spacing w:val="3"/>
                        <w:sz w:val="20"/>
                      </w:rPr>
                      <w:t xml:space="preserve"> </w:t>
                    </w:r>
                    <w:r>
                      <w:rPr>
                        <w:color w:val="989000"/>
                        <w:spacing w:val="-2"/>
                        <w:sz w:val="20"/>
                      </w:rPr>
                      <w:t>Services</w:t>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11232" behindDoc="1" locked="0" layoutInCell="1" allowOverlap="1">
              <wp:simplePos x="0" y="0"/>
              <wp:positionH relativeFrom="page">
                <wp:posOffset>707302</wp:posOffset>
              </wp:positionH>
              <wp:positionV relativeFrom="page">
                <wp:posOffset>6989526</wp:posOffset>
              </wp:positionV>
              <wp:extent cx="1760855" cy="170180"/>
              <wp:effectExtent l="0" t="0" r="0" b="0"/>
              <wp:wrapNone/>
              <wp:docPr id="327" name="Text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0855" cy="170180"/>
                      </a:xfrm>
                      <a:prstGeom prst="rect">
                        <a:avLst/>
                      </a:prstGeom>
                    </wps:spPr>
                    <wps:txbx>
                      <w:txbxContent>
                        <w:p w:rsidR="002D09F7" w:rsidRDefault="00BA2BC4">
                          <w:pPr>
                            <w:spacing w:before="15"/>
                            <w:ind w:left="20"/>
                            <w:rPr>
                              <w:sz w:val="20"/>
                            </w:rPr>
                          </w:pPr>
                          <w:r>
                            <w:rPr>
                              <w:color w:val="989000"/>
                              <w:sz w:val="20"/>
                            </w:rPr>
                            <w:t>Finance</w:t>
                          </w:r>
                          <w:r>
                            <w:rPr>
                              <w:color w:val="989000"/>
                              <w:spacing w:val="3"/>
                              <w:sz w:val="20"/>
                            </w:rPr>
                            <w:t xml:space="preserve"> </w:t>
                          </w:r>
                          <w:r>
                            <w:rPr>
                              <w:color w:val="989000"/>
                              <w:sz w:val="20"/>
                            </w:rPr>
                            <w:t>and</w:t>
                          </w:r>
                          <w:r>
                            <w:rPr>
                              <w:color w:val="989000"/>
                              <w:spacing w:val="3"/>
                              <w:sz w:val="20"/>
                            </w:rPr>
                            <w:t xml:space="preserve"> </w:t>
                          </w:r>
                          <w:r>
                            <w:rPr>
                              <w:color w:val="989000"/>
                              <w:sz w:val="20"/>
                            </w:rPr>
                            <w:t>Business</w:t>
                          </w:r>
                          <w:r>
                            <w:rPr>
                              <w:color w:val="989000"/>
                              <w:spacing w:val="3"/>
                              <w:sz w:val="20"/>
                            </w:rPr>
                            <w:t xml:space="preserve"> </w:t>
                          </w:r>
                          <w:r>
                            <w:rPr>
                              <w:color w:val="989000"/>
                              <w:spacing w:val="-2"/>
                              <w:sz w:val="20"/>
                            </w:rPr>
                            <w:t>Services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27" o:spid="_x0000_s1260" type="#_x0000_t202" style="position:absolute;margin-left:55.7pt;margin-top:550.35pt;width:138.65pt;height:13.4pt;z-index:-26805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" filled="f" stroked="f">
              <v:path arrowok="t"/>
              <v:textbox inset="0,0,0,0">
                <w:txbxContent>
                  <w:p w:rsidR="002D09F7" w:rsidRDefault="00BA2BC4">
                    <w:pPr>
                      <w:spacing w:before="15"/>
                      <w:ind w:left="20"/>
                      <w:rPr>
                        <w:sz w:val="20"/>
                      </w:rPr>
                    </w:pPr>
                    <w:r>
                      <w:rPr>
                        <w:color w:val="989000"/>
                        <w:sz w:val="20"/>
                      </w:rPr>
                      <w:t>Finance</w:t>
                    </w:r>
                    <w:r>
                      <w:rPr>
                        <w:color w:val="989000"/>
                        <w:spacing w:val="3"/>
                        <w:sz w:val="20"/>
                      </w:rPr>
                      <w:t xml:space="preserve"> </w:t>
                    </w:r>
                    <w:r>
                      <w:rPr>
                        <w:color w:val="989000"/>
                        <w:sz w:val="20"/>
                      </w:rPr>
                      <w:t>and</w:t>
                    </w:r>
                    <w:r>
                      <w:rPr>
                        <w:color w:val="989000"/>
                        <w:spacing w:val="3"/>
                        <w:sz w:val="20"/>
                      </w:rPr>
                      <w:t xml:space="preserve"> </w:t>
                    </w:r>
                    <w:r>
                      <w:rPr>
                        <w:color w:val="989000"/>
                        <w:sz w:val="20"/>
                      </w:rPr>
                      <w:t>Business</w:t>
                    </w:r>
                    <w:r>
                      <w:rPr>
                        <w:color w:val="989000"/>
                        <w:spacing w:val="3"/>
                        <w:sz w:val="20"/>
                      </w:rPr>
                      <w:t xml:space="preserve"> </w:t>
                    </w:r>
                    <w:r>
                      <w:rPr>
                        <w:color w:val="989000"/>
                        <w:spacing w:val="-2"/>
                        <w:sz w:val="20"/>
                      </w:rPr>
                      <w:t>Services</w:t>
                    </w:r>
                  </w:p>
                </w:txbxContent>
              </v:textbox>
              <w10:wrap anchorx="page" anchory="page"/>
            </v:shape>
          </w:pict>
        </mc:Fallback>
      </mc:AlternateContent>
    </w:r>
    <w:r>
      <w:rPr>
        <w:noProof/>
        <w:lang w:val="en-GB" w:eastAsia="en-GB"/>
      </w:rPr>
      <mc:AlternateContent>
        <mc:Choice Requires="wps">
          <w:drawing>
            <wp:anchor distT="0" distB="0" distL="0" distR="0" simplePos="0" relativeHeight="476511744" behindDoc="1" locked="0" layoutInCell="1" allowOverlap="1">
              <wp:simplePos x="0" y="0"/>
              <wp:positionH relativeFrom="page">
                <wp:posOffset>7056667</wp:posOffset>
              </wp:positionH>
              <wp:positionV relativeFrom="page">
                <wp:posOffset>6988383</wp:posOffset>
              </wp:positionV>
              <wp:extent cx="2748280" cy="171450"/>
              <wp:effectExtent l="0" t="0" r="0" b="0"/>
              <wp:wrapNone/>
              <wp:docPr id="328" name="Text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989000"/>
                              <w:spacing w:val="-5"/>
                              <w:sz w:val="20"/>
                            </w:rPr>
                            <w:t>67</w:t>
                          </w:r>
                        </w:p>
                      </w:txbxContent>
                    </wps:txbx>
                    <wps:bodyPr wrap="square" lIns="0" tIns="0" rIns="0" bIns="0" rtlCol="0">
                      <a:noAutofit/>
                    </wps:bodyPr>
                  </wps:wsp>
                </a:graphicData>
              </a:graphic>
            </wp:anchor>
          </w:drawing>
        </mc:Choice>
        <mc:Fallback>
          <w:pict>
            <v:shape id="Textbox 328" o:spid="_x0000_s1261" type="#_x0000_t202" style="position:absolute;margin-left:555.65pt;margin-top:550.25pt;width:216.4pt;height:13.5pt;z-index:-26804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" filled="f" stroked="f">
              <v:path arrowok="t"/>
              <v:textbox inset="0,0,0,0">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989000"/>
                        <w:spacing w:val="-5"/>
                        <w:sz w:val="20"/>
                      </w:rPr>
                      <w:t>67</w:t>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12768" behindDoc="1" locked="0" layoutInCell="1" allowOverlap="1">
              <wp:simplePos x="0" y="0"/>
              <wp:positionH relativeFrom="page">
                <wp:posOffset>887300</wp:posOffset>
              </wp:positionH>
              <wp:positionV relativeFrom="page">
                <wp:posOffset>6988383</wp:posOffset>
              </wp:positionV>
              <wp:extent cx="2748280" cy="171450"/>
              <wp:effectExtent l="0" t="0" r="0" b="0"/>
              <wp:wrapNone/>
              <wp:docPr id="330" name="Text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989000"/>
                              <w:sz w:val="20"/>
                            </w:rPr>
                            <w:t>68</w:t>
                          </w:r>
                          <w:r>
                            <w:rPr>
                              <w:color w:val="989000"/>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30" o:spid="_x0000_s1262" type="#_x0000_t202" style="position:absolute;margin-left:69.85pt;margin-top:550.25pt;width:216.4pt;height:13.5pt;z-index:-26803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" filled="f" stroked="f">
              <v:path arrowok="t"/>
              <v:textbox inset="0,0,0,0">
                <w:txbxContent>
                  <w:p w:rsidR="002D09F7" w:rsidRDefault="00BA2BC4">
                    <w:pPr>
                      <w:spacing w:before="16"/>
                      <w:ind w:left="20"/>
                      <w:rPr>
                        <w:sz w:val="20"/>
                      </w:rPr>
                    </w:pPr>
                    <w:r>
                      <w:rPr>
                        <w:color w:val="989000"/>
                        <w:sz w:val="20"/>
                      </w:rPr>
                      <w:t>68</w:t>
                    </w:r>
                    <w:r>
                      <w:rPr>
                        <w:color w:val="989000"/>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v:textbox>
              <w10:wrap anchorx="page" anchory="page"/>
            </v:shape>
          </w:pict>
        </mc:Fallback>
      </mc:AlternateContent>
    </w:r>
    <w:r>
      <w:rPr>
        <w:noProof/>
        <w:lang w:val="en-GB" w:eastAsia="en-GB"/>
      </w:rPr>
      <mc:AlternateContent>
        <mc:Choice Requires="wps">
          <w:drawing>
            <wp:anchor distT="0" distB="0" distL="0" distR="0" simplePos="0" relativeHeight="476513280" behindDoc="1" locked="0" layoutInCell="1" allowOverlap="1">
              <wp:simplePos x="0" y="0"/>
              <wp:positionH relativeFrom="page">
                <wp:posOffset>8230441</wp:posOffset>
              </wp:positionH>
              <wp:positionV relativeFrom="page">
                <wp:posOffset>6989526</wp:posOffset>
              </wp:positionV>
              <wp:extent cx="1760855" cy="170180"/>
              <wp:effectExtent l="0" t="0" r="0" b="0"/>
              <wp:wrapNone/>
              <wp:docPr id="331" name="Text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0855" cy="170180"/>
                      </a:xfrm>
                      <a:prstGeom prst="rect">
                        <a:avLst/>
                      </a:prstGeom>
                    </wps:spPr>
                    <wps:txbx>
                      <w:txbxContent>
                        <w:p w:rsidR="002D09F7" w:rsidRDefault="00BA2BC4">
                          <w:pPr>
                            <w:spacing w:before="15"/>
                            <w:ind w:left="20"/>
                            <w:rPr>
                              <w:sz w:val="20"/>
                            </w:rPr>
                          </w:pPr>
                          <w:r>
                            <w:rPr>
                              <w:color w:val="989000"/>
                              <w:sz w:val="20"/>
                            </w:rPr>
                            <w:t>Finance</w:t>
                          </w:r>
                          <w:r>
                            <w:rPr>
                              <w:color w:val="989000"/>
                              <w:spacing w:val="3"/>
                              <w:sz w:val="20"/>
                            </w:rPr>
                            <w:t xml:space="preserve"> </w:t>
                          </w:r>
                          <w:r>
                            <w:rPr>
                              <w:color w:val="989000"/>
                              <w:sz w:val="20"/>
                            </w:rPr>
                            <w:t>and</w:t>
                          </w:r>
                          <w:r>
                            <w:rPr>
                              <w:color w:val="989000"/>
                              <w:spacing w:val="3"/>
                              <w:sz w:val="20"/>
                            </w:rPr>
                            <w:t xml:space="preserve"> </w:t>
                          </w:r>
                          <w:r>
                            <w:rPr>
                              <w:color w:val="989000"/>
                              <w:sz w:val="20"/>
                            </w:rPr>
                            <w:t>Business</w:t>
                          </w:r>
                          <w:r>
                            <w:rPr>
                              <w:color w:val="989000"/>
                              <w:spacing w:val="3"/>
                              <w:sz w:val="20"/>
                            </w:rPr>
                            <w:t xml:space="preserve"> </w:t>
                          </w:r>
                          <w:r>
                            <w:rPr>
                              <w:color w:val="989000"/>
                              <w:spacing w:val="-2"/>
                              <w:sz w:val="20"/>
                            </w:rPr>
                            <w:t>Services</w:t>
                          </w:r>
                        </w:p>
                      </w:txbxContent>
                    </wps:txbx>
                    <wps:bodyPr wrap="square" lIns="0" tIns="0" rIns="0" bIns="0" rtlCol="0">
                      <a:noAutofit/>
                    </wps:bodyPr>
                  </wps:wsp>
                </a:graphicData>
              </a:graphic>
            </wp:anchor>
          </w:drawing>
        </mc:Choice>
        <mc:Fallback>
          <w:pict>
            <v:shape id="Textbox 331" o:spid="_x0000_s1263" type="#_x0000_t202" style="position:absolute;margin-left:648.05pt;margin-top:550.35pt;width:138.65pt;height:13.4pt;z-index:-26803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" filled="f" stroked="f">
              <v:path arrowok="t"/>
              <v:textbox inset="0,0,0,0">
                <w:txbxContent>
                  <w:p w:rsidR="002D09F7" w:rsidRDefault="00BA2BC4">
                    <w:pPr>
                      <w:spacing w:before="15"/>
                      <w:ind w:left="20"/>
                      <w:rPr>
                        <w:sz w:val="20"/>
                      </w:rPr>
                    </w:pPr>
                    <w:r>
                      <w:rPr>
                        <w:color w:val="989000"/>
                        <w:sz w:val="20"/>
                      </w:rPr>
                      <w:t>Finance</w:t>
                    </w:r>
                    <w:r>
                      <w:rPr>
                        <w:color w:val="989000"/>
                        <w:spacing w:val="3"/>
                        <w:sz w:val="20"/>
                      </w:rPr>
                      <w:t xml:space="preserve"> </w:t>
                    </w:r>
                    <w:r>
                      <w:rPr>
                        <w:color w:val="989000"/>
                        <w:sz w:val="20"/>
                      </w:rPr>
                      <w:t>and</w:t>
                    </w:r>
                    <w:r>
                      <w:rPr>
                        <w:color w:val="989000"/>
                        <w:spacing w:val="3"/>
                        <w:sz w:val="20"/>
                      </w:rPr>
                      <w:t xml:space="preserve"> </w:t>
                    </w:r>
                    <w:r>
                      <w:rPr>
                        <w:color w:val="989000"/>
                        <w:sz w:val="20"/>
                      </w:rPr>
                      <w:t>Business</w:t>
                    </w:r>
                    <w:r>
                      <w:rPr>
                        <w:color w:val="989000"/>
                        <w:spacing w:val="3"/>
                        <w:sz w:val="20"/>
                      </w:rPr>
                      <w:t xml:space="preserve"> </w:t>
                    </w:r>
                    <w:r>
                      <w:rPr>
                        <w:color w:val="989000"/>
                        <w:spacing w:val="-2"/>
                        <w:sz w:val="20"/>
                      </w:rPr>
                      <w:t>Services</w:t>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14304" behindDoc="1" locked="0" layoutInCell="1" allowOverlap="1">
              <wp:simplePos x="0" y="0"/>
              <wp:positionH relativeFrom="page">
                <wp:posOffset>707302</wp:posOffset>
              </wp:positionH>
              <wp:positionV relativeFrom="page">
                <wp:posOffset>6989526</wp:posOffset>
              </wp:positionV>
              <wp:extent cx="1760855" cy="170180"/>
              <wp:effectExtent l="0" t="0" r="0" b="0"/>
              <wp:wrapNone/>
              <wp:docPr id="334" name="Text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0855" cy="170180"/>
                      </a:xfrm>
                      <a:prstGeom prst="rect">
                        <a:avLst/>
                      </a:prstGeom>
                    </wps:spPr>
                    <wps:txbx>
                      <w:txbxContent>
                        <w:p w:rsidR="002D09F7" w:rsidRDefault="00BA2BC4">
                          <w:pPr>
                            <w:spacing w:before="15"/>
                            <w:ind w:left="20"/>
                            <w:rPr>
                              <w:sz w:val="20"/>
                            </w:rPr>
                          </w:pPr>
                          <w:r>
                            <w:rPr>
                              <w:color w:val="989000"/>
                              <w:sz w:val="20"/>
                            </w:rPr>
                            <w:t>Finance</w:t>
                          </w:r>
                          <w:r>
                            <w:rPr>
                              <w:color w:val="989000"/>
                              <w:spacing w:val="3"/>
                              <w:sz w:val="20"/>
                            </w:rPr>
                            <w:t xml:space="preserve"> </w:t>
                          </w:r>
                          <w:r>
                            <w:rPr>
                              <w:color w:val="989000"/>
                              <w:sz w:val="20"/>
                            </w:rPr>
                            <w:t>and</w:t>
                          </w:r>
                          <w:r>
                            <w:rPr>
                              <w:color w:val="989000"/>
                              <w:spacing w:val="3"/>
                              <w:sz w:val="20"/>
                            </w:rPr>
                            <w:t xml:space="preserve"> </w:t>
                          </w:r>
                          <w:r>
                            <w:rPr>
                              <w:color w:val="989000"/>
                              <w:sz w:val="20"/>
                            </w:rPr>
                            <w:t>Business</w:t>
                          </w:r>
                          <w:r>
                            <w:rPr>
                              <w:color w:val="989000"/>
                              <w:spacing w:val="3"/>
                              <w:sz w:val="20"/>
                            </w:rPr>
                            <w:t xml:space="preserve"> </w:t>
                          </w:r>
                          <w:r>
                            <w:rPr>
                              <w:color w:val="989000"/>
                              <w:spacing w:val="-2"/>
                              <w:sz w:val="20"/>
                            </w:rPr>
                            <w:t>Services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34" o:spid="_x0000_s1264" type="#_x0000_t202" style="position:absolute;margin-left:55.7pt;margin-top:550.35pt;width:138.65pt;height:13.4pt;z-index:-26802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" filled="f" stroked="f">
              <v:path arrowok="t"/>
              <v:textbox inset="0,0,0,0">
                <w:txbxContent>
                  <w:p w:rsidR="002D09F7" w:rsidRDefault="00BA2BC4">
                    <w:pPr>
                      <w:spacing w:before="15"/>
                      <w:ind w:left="20"/>
                      <w:rPr>
                        <w:sz w:val="20"/>
                      </w:rPr>
                    </w:pPr>
                    <w:r>
                      <w:rPr>
                        <w:color w:val="989000"/>
                        <w:sz w:val="20"/>
                      </w:rPr>
                      <w:t>Finance</w:t>
                    </w:r>
                    <w:r>
                      <w:rPr>
                        <w:color w:val="989000"/>
                        <w:spacing w:val="3"/>
                        <w:sz w:val="20"/>
                      </w:rPr>
                      <w:t xml:space="preserve"> </w:t>
                    </w:r>
                    <w:r>
                      <w:rPr>
                        <w:color w:val="989000"/>
                        <w:sz w:val="20"/>
                      </w:rPr>
                      <w:t>and</w:t>
                    </w:r>
                    <w:r>
                      <w:rPr>
                        <w:color w:val="989000"/>
                        <w:spacing w:val="3"/>
                        <w:sz w:val="20"/>
                      </w:rPr>
                      <w:t xml:space="preserve"> </w:t>
                    </w:r>
                    <w:r>
                      <w:rPr>
                        <w:color w:val="989000"/>
                        <w:sz w:val="20"/>
                      </w:rPr>
                      <w:t>Business</w:t>
                    </w:r>
                    <w:r>
                      <w:rPr>
                        <w:color w:val="989000"/>
                        <w:spacing w:val="3"/>
                        <w:sz w:val="20"/>
                      </w:rPr>
                      <w:t xml:space="preserve"> </w:t>
                    </w:r>
                    <w:r>
                      <w:rPr>
                        <w:color w:val="989000"/>
                        <w:spacing w:val="-2"/>
                        <w:sz w:val="20"/>
                      </w:rPr>
                      <w:t>Services</w:t>
                    </w:r>
                  </w:p>
                </w:txbxContent>
              </v:textbox>
              <w10:wrap anchorx="page" anchory="page"/>
            </v:shape>
          </w:pict>
        </mc:Fallback>
      </mc:AlternateContent>
    </w:r>
    <w:r>
      <w:rPr>
        <w:noProof/>
        <w:lang w:val="en-GB" w:eastAsia="en-GB"/>
      </w:rPr>
      <mc:AlternateContent>
        <mc:Choice Requires="wps">
          <w:drawing>
            <wp:anchor distT="0" distB="0" distL="0" distR="0" simplePos="0" relativeHeight="476514816" behindDoc="1" locked="0" layoutInCell="1" allowOverlap="1">
              <wp:simplePos x="0" y="0"/>
              <wp:positionH relativeFrom="page">
                <wp:posOffset>7056667</wp:posOffset>
              </wp:positionH>
              <wp:positionV relativeFrom="page">
                <wp:posOffset>6988383</wp:posOffset>
              </wp:positionV>
              <wp:extent cx="2748280" cy="171450"/>
              <wp:effectExtent l="0" t="0" r="0" b="0"/>
              <wp:wrapNone/>
              <wp:docPr id="335" name="Text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989000"/>
                              <w:spacing w:val="-5"/>
                              <w:sz w:val="20"/>
                            </w:rPr>
                            <w:t>69</w:t>
                          </w:r>
                        </w:p>
                      </w:txbxContent>
                    </wps:txbx>
                    <wps:bodyPr wrap="square" lIns="0" tIns="0" rIns="0" bIns="0" rtlCol="0">
                      <a:noAutofit/>
                    </wps:bodyPr>
                  </wps:wsp>
                </a:graphicData>
              </a:graphic>
            </wp:anchor>
          </w:drawing>
        </mc:Choice>
        <mc:Fallback>
          <w:pict>
            <v:shape id="Textbox 335" o:spid="_x0000_s1265" type="#_x0000_t202" style="position:absolute;margin-left:555.65pt;margin-top:550.25pt;width:216.4pt;height:13.5pt;z-index:-26801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" filled="f" stroked="f">
              <v:path arrowok="t"/>
              <v:textbox inset="0,0,0,0">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989000"/>
                        <w:spacing w:val="-5"/>
                        <w:sz w:val="20"/>
                      </w:rPr>
                      <w:t>69</w:t>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15840" behindDoc="1" locked="0" layoutInCell="1" allowOverlap="1">
              <wp:simplePos x="0" y="0"/>
              <wp:positionH relativeFrom="page">
                <wp:posOffset>887300</wp:posOffset>
              </wp:positionH>
              <wp:positionV relativeFrom="page">
                <wp:posOffset>6988383</wp:posOffset>
              </wp:positionV>
              <wp:extent cx="2748280" cy="171450"/>
              <wp:effectExtent l="0" t="0" r="0" b="0"/>
              <wp:wrapNone/>
              <wp:docPr id="338" name="Text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989000"/>
                              <w:sz w:val="20"/>
                            </w:rPr>
                            <w:t>70</w:t>
                          </w:r>
                          <w:r>
                            <w:rPr>
                              <w:color w:val="989000"/>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38" o:spid="_x0000_s1266" type="#_x0000_t202" style="position:absolute;margin-left:69.85pt;margin-top:550.25pt;width:216.4pt;height:13.5pt;z-index:-26800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" filled="f" stroked="f">
              <v:path arrowok="t"/>
              <v:textbox inset="0,0,0,0">
                <w:txbxContent>
                  <w:p w:rsidR="002D09F7" w:rsidRDefault="00BA2BC4">
                    <w:pPr>
                      <w:spacing w:before="16"/>
                      <w:ind w:left="20"/>
                      <w:rPr>
                        <w:sz w:val="20"/>
                      </w:rPr>
                    </w:pPr>
                    <w:r>
                      <w:rPr>
                        <w:color w:val="989000"/>
                        <w:sz w:val="20"/>
                      </w:rPr>
                      <w:t>70</w:t>
                    </w:r>
                    <w:r>
                      <w:rPr>
                        <w:color w:val="989000"/>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v:textbox>
              <w10:wrap anchorx="page" anchory="page"/>
            </v:shape>
          </w:pict>
        </mc:Fallback>
      </mc:AlternateContent>
    </w:r>
    <w:r>
      <w:rPr>
        <w:noProof/>
        <w:lang w:val="en-GB" w:eastAsia="en-GB"/>
      </w:rPr>
      <mc:AlternateContent>
        <mc:Choice Requires="wps">
          <w:drawing>
            <wp:anchor distT="0" distB="0" distL="0" distR="0" simplePos="0" relativeHeight="476516352" behindDoc="1" locked="0" layoutInCell="1" allowOverlap="1">
              <wp:simplePos x="0" y="0"/>
              <wp:positionH relativeFrom="page">
                <wp:posOffset>8230441</wp:posOffset>
              </wp:positionH>
              <wp:positionV relativeFrom="page">
                <wp:posOffset>6989526</wp:posOffset>
              </wp:positionV>
              <wp:extent cx="1760855" cy="170180"/>
              <wp:effectExtent l="0" t="0" r="0" b="0"/>
              <wp:wrapNone/>
              <wp:docPr id="339" name="Text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0855" cy="170180"/>
                      </a:xfrm>
                      <a:prstGeom prst="rect">
                        <a:avLst/>
                      </a:prstGeom>
                    </wps:spPr>
                    <wps:txbx>
                      <w:txbxContent>
                        <w:p w:rsidR="002D09F7" w:rsidRDefault="00BA2BC4">
                          <w:pPr>
                            <w:spacing w:before="15"/>
                            <w:ind w:left="20"/>
                            <w:rPr>
                              <w:sz w:val="20"/>
                            </w:rPr>
                          </w:pPr>
                          <w:r>
                            <w:rPr>
                              <w:color w:val="989000"/>
                              <w:sz w:val="20"/>
                            </w:rPr>
                            <w:t>Finance</w:t>
                          </w:r>
                          <w:r>
                            <w:rPr>
                              <w:color w:val="989000"/>
                              <w:spacing w:val="3"/>
                              <w:sz w:val="20"/>
                            </w:rPr>
                            <w:t xml:space="preserve"> </w:t>
                          </w:r>
                          <w:r>
                            <w:rPr>
                              <w:color w:val="989000"/>
                              <w:sz w:val="20"/>
                            </w:rPr>
                            <w:t>and</w:t>
                          </w:r>
                          <w:r>
                            <w:rPr>
                              <w:color w:val="989000"/>
                              <w:spacing w:val="3"/>
                              <w:sz w:val="20"/>
                            </w:rPr>
                            <w:t xml:space="preserve"> </w:t>
                          </w:r>
                          <w:r>
                            <w:rPr>
                              <w:color w:val="989000"/>
                              <w:sz w:val="20"/>
                            </w:rPr>
                            <w:t>Business</w:t>
                          </w:r>
                          <w:r>
                            <w:rPr>
                              <w:color w:val="989000"/>
                              <w:spacing w:val="3"/>
                              <w:sz w:val="20"/>
                            </w:rPr>
                            <w:t xml:space="preserve"> </w:t>
                          </w:r>
                          <w:r>
                            <w:rPr>
                              <w:color w:val="989000"/>
                              <w:spacing w:val="-2"/>
                              <w:sz w:val="20"/>
                            </w:rPr>
                            <w:t>Services</w:t>
                          </w:r>
                        </w:p>
                      </w:txbxContent>
                    </wps:txbx>
                    <wps:bodyPr wrap="square" lIns="0" tIns="0" rIns="0" bIns="0" rtlCol="0">
                      <a:noAutofit/>
                    </wps:bodyPr>
                  </wps:wsp>
                </a:graphicData>
              </a:graphic>
            </wp:anchor>
          </w:drawing>
        </mc:Choice>
        <mc:Fallback>
          <w:pict>
            <v:shape id="Textbox 339" o:spid="_x0000_s1267" type="#_x0000_t202" style="position:absolute;margin-left:648.05pt;margin-top:550.35pt;width:138.65pt;height:13.4pt;z-index:-26800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" filled="f" stroked="f">
              <v:path arrowok="t"/>
              <v:textbox inset="0,0,0,0">
                <w:txbxContent>
                  <w:p w:rsidR="002D09F7" w:rsidRDefault="00BA2BC4">
                    <w:pPr>
                      <w:spacing w:before="15"/>
                      <w:ind w:left="20"/>
                      <w:rPr>
                        <w:sz w:val="20"/>
                      </w:rPr>
                    </w:pPr>
                    <w:r>
                      <w:rPr>
                        <w:color w:val="989000"/>
                        <w:sz w:val="20"/>
                      </w:rPr>
                      <w:t>Finance</w:t>
                    </w:r>
                    <w:r>
                      <w:rPr>
                        <w:color w:val="989000"/>
                        <w:spacing w:val="3"/>
                        <w:sz w:val="20"/>
                      </w:rPr>
                      <w:t xml:space="preserve"> </w:t>
                    </w:r>
                    <w:r>
                      <w:rPr>
                        <w:color w:val="989000"/>
                        <w:sz w:val="20"/>
                      </w:rPr>
                      <w:t>and</w:t>
                    </w:r>
                    <w:r>
                      <w:rPr>
                        <w:color w:val="989000"/>
                        <w:spacing w:val="3"/>
                        <w:sz w:val="20"/>
                      </w:rPr>
                      <w:t xml:space="preserve"> </w:t>
                    </w:r>
                    <w:r>
                      <w:rPr>
                        <w:color w:val="989000"/>
                        <w:sz w:val="20"/>
                      </w:rPr>
                      <w:t>Business</w:t>
                    </w:r>
                    <w:r>
                      <w:rPr>
                        <w:color w:val="989000"/>
                        <w:spacing w:val="3"/>
                        <w:sz w:val="20"/>
                      </w:rPr>
                      <w:t xml:space="preserve"> </w:t>
                    </w:r>
                    <w:r>
                      <w:rPr>
                        <w:color w:val="989000"/>
                        <w:spacing w:val="-2"/>
                        <w:sz w:val="20"/>
                      </w:rPr>
                      <w:t>Services</w:t>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17376" behindDoc="1" locked="0" layoutInCell="1" allowOverlap="1">
              <wp:simplePos x="0" y="0"/>
              <wp:positionH relativeFrom="page">
                <wp:posOffset>707302</wp:posOffset>
              </wp:positionH>
              <wp:positionV relativeFrom="page">
                <wp:posOffset>6989526</wp:posOffset>
              </wp:positionV>
              <wp:extent cx="1760855" cy="170180"/>
              <wp:effectExtent l="0" t="0" r="0" b="0"/>
              <wp:wrapNone/>
              <wp:docPr id="342" name="Text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0855" cy="170180"/>
                      </a:xfrm>
                      <a:prstGeom prst="rect">
                        <a:avLst/>
                      </a:prstGeom>
                    </wps:spPr>
                    <wps:txbx>
                      <w:txbxContent>
                        <w:p w:rsidR="002D09F7" w:rsidRDefault="00BA2BC4">
                          <w:pPr>
                            <w:spacing w:before="15"/>
                            <w:ind w:left="20"/>
                            <w:rPr>
                              <w:sz w:val="20"/>
                            </w:rPr>
                          </w:pPr>
                          <w:r>
                            <w:rPr>
                              <w:color w:val="989000"/>
                              <w:sz w:val="20"/>
                            </w:rPr>
                            <w:t>Finance</w:t>
                          </w:r>
                          <w:r>
                            <w:rPr>
                              <w:color w:val="989000"/>
                              <w:spacing w:val="3"/>
                              <w:sz w:val="20"/>
                            </w:rPr>
                            <w:t xml:space="preserve"> </w:t>
                          </w:r>
                          <w:r>
                            <w:rPr>
                              <w:color w:val="989000"/>
                              <w:sz w:val="20"/>
                            </w:rPr>
                            <w:t>and</w:t>
                          </w:r>
                          <w:r>
                            <w:rPr>
                              <w:color w:val="989000"/>
                              <w:spacing w:val="3"/>
                              <w:sz w:val="20"/>
                            </w:rPr>
                            <w:t xml:space="preserve"> </w:t>
                          </w:r>
                          <w:r>
                            <w:rPr>
                              <w:color w:val="989000"/>
                              <w:sz w:val="20"/>
                            </w:rPr>
                            <w:t>Business</w:t>
                          </w:r>
                          <w:r>
                            <w:rPr>
                              <w:color w:val="989000"/>
                              <w:spacing w:val="3"/>
                              <w:sz w:val="20"/>
                            </w:rPr>
                            <w:t xml:space="preserve"> </w:t>
                          </w:r>
                          <w:r>
                            <w:rPr>
                              <w:color w:val="989000"/>
                              <w:spacing w:val="-2"/>
                              <w:sz w:val="20"/>
                            </w:rPr>
                            <w:t>Services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42" o:spid="_x0000_s1268" type="#_x0000_t202" style="position:absolute;margin-left:55.7pt;margin-top:550.35pt;width:138.65pt;height:13.4pt;z-index:-26799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" filled="f" stroked="f">
              <v:path arrowok="t"/>
              <v:textbox inset="0,0,0,0">
                <w:txbxContent>
                  <w:p w:rsidR="002D09F7" w:rsidRDefault="00BA2BC4">
                    <w:pPr>
                      <w:spacing w:before="15"/>
                      <w:ind w:left="20"/>
                      <w:rPr>
                        <w:sz w:val="20"/>
                      </w:rPr>
                    </w:pPr>
                    <w:r>
                      <w:rPr>
                        <w:color w:val="989000"/>
                        <w:sz w:val="20"/>
                      </w:rPr>
                      <w:t>Finance</w:t>
                    </w:r>
                    <w:r>
                      <w:rPr>
                        <w:color w:val="989000"/>
                        <w:spacing w:val="3"/>
                        <w:sz w:val="20"/>
                      </w:rPr>
                      <w:t xml:space="preserve"> </w:t>
                    </w:r>
                    <w:r>
                      <w:rPr>
                        <w:color w:val="989000"/>
                        <w:sz w:val="20"/>
                      </w:rPr>
                      <w:t>and</w:t>
                    </w:r>
                    <w:r>
                      <w:rPr>
                        <w:color w:val="989000"/>
                        <w:spacing w:val="3"/>
                        <w:sz w:val="20"/>
                      </w:rPr>
                      <w:t xml:space="preserve"> </w:t>
                    </w:r>
                    <w:r>
                      <w:rPr>
                        <w:color w:val="989000"/>
                        <w:sz w:val="20"/>
                      </w:rPr>
                      <w:t>Business</w:t>
                    </w:r>
                    <w:r>
                      <w:rPr>
                        <w:color w:val="989000"/>
                        <w:spacing w:val="3"/>
                        <w:sz w:val="20"/>
                      </w:rPr>
                      <w:t xml:space="preserve"> </w:t>
                    </w:r>
                    <w:r>
                      <w:rPr>
                        <w:color w:val="989000"/>
                        <w:spacing w:val="-2"/>
                        <w:sz w:val="20"/>
                      </w:rPr>
                      <w:t>Services</w:t>
                    </w:r>
                  </w:p>
                </w:txbxContent>
              </v:textbox>
              <w10:wrap anchorx="page" anchory="page"/>
            </v:shape>
          </w:pict>
        </mc:Fallback>
      </mc:AlternateContent>
    </w:r>
    <w:r>
      <w:rPr>
        <w:noProof/>
        <w:lang w:val="en-GB" w:eastAsia="en-GB"/>
      </w:rPr>
      <mc:AlternateContent>
        <mc:Choice Requires="wps">
          <w:drawing>
            <wp:anchor distT="0" distB="0" distL="0" distR="0" simplePos="0" relativeHeight="476517888" behindDoc="1" locked="0" layoutInCell="1" allowOverlap="1">
              <wp:simplePos x="0" y="0"/>
              <wp:positionH relativeFrom="page">
                <wp:posOffset>7056667</wp:posOffset>
              </wp:positionH>
              <wp:positionV relativeFrom="page">
                <wp:posOffset>6988383</wp:posOffset>
              </wp:positionV>
              <wp:extent cx="2748280" cy="171450"/>
              <wp:effectExtent l="0" t="0" r="0" b="0"/>
              <wp:wrapNone/>
              <wp:docPr id="343" name="Text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989000"/>
                              <w:spacing w:val="-5"/>
                              <w:sz w:val="20"/>
                            </w:rPr>
                            <w:t>71</w:t>
                          </w:r>
                        </w:p>
                      </w:txbxContent>
                    </wps:txbx>
                    <wps:bodyPr wrap="square" lIns="0" tIns="0" rIns="0" bIns="0" rtlCol="0">
                      <a:noAutofit/>
                    </wps:bodyPr>
                  </wps:wsp>
                </a:graphicData>
              </a:graphic>
            </wp:anchor>
          </w:drawing>
        </mc:Choice>
        <mc:Fallback>
          <w:pict>
            <v:shape id="Textbox 343" o:spid="_x0000_s1269" type="#_x0000_t202" style="position:absolute;margin-left:555.65pt;margin-top:550.25pt;width:216.4pt;height:13.5pt;z-index:-26798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" filled="f" stroked="f">
              <v:path arrowok="t"/>
              <v:textbox inset="0,0,0,0">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989000"/>
                        <w:spacing w:val="-5"/>
                        <w:sz w:val="20"/>
                      </w:rPr>
                      <w:t>71</w:t>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18912" behindDoc="1" locked="0" layoutInCell="1" allowOverlap="1">
              <wp:simplePos x="0" y="0"/>
              <wp:positionH relativeFrom="page">
                <wp:posOffset>887300</wp:posOffset>
              </wp:positionH>
              <wp:positionV relativeFrom="page">
                <wp:posOffset>6988383</wp:posOffset>
              </wp:positionV>
              <wp:extent cx="2748280" cy="171450"/>
              <wp:effectExtent l="0" t="0" r="0" b="0"/>
              <wp:wrapNone/>
              <wp:docPr id="346" name="Text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989000"/>
                              <w:sz w:val="20"/>
                            </w:rPr>
                            <w:t>72</w:t>
                          </w:r>
                          <w:r>
                            <w:rPr>
                              <w:color w:val="989000"/>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46" o:spid="_x0000_s1270" type="#_x0000_t202" style="position:absolute;margin-left:69.85pt;margin-top:550.25pt;width:216.4pt;height:13.5pt;z-index:-26797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" filled="f" stroked="f">
              <v:path arrowok="t"/>
              <v:textbox inset="0,0,0,0">
                <w:txbxContent>
                  <w:p w:rsidR="002D09F7" w:rsidRDefault="00BA2BC4">
                    <w:pPr>
                      <w:spacing w:before="16"/>
                      <w:ind w:left="20"/>
                      <w:rPr>
                        <w:sz w:val="20"/>
                      </w:rPr>
                    </w:pPr>
                    <w:r>
                      <w:rPr>
                        <w:color w:val="989000"/>
                        <w:sz w:val="20"/>
                      </w:rPr>
                      <w:t>72</w:t>
                    </w:r>
                    <w:r>
                      <w:rPr>
                        <w:color w:val="989000"/>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v:textbox>
              <w10:wrap anchorx="page" anchory="page"/>
            </v:shape>
          </w:pict>
        </mc:Fallback>
      </mc:AlternateContent>
    </w:r>
    <w:r>
      <w:rPr>
        <w:noProof/>
        <w:lang w:val="en-GB" w:eastAsia="en-GB"/>
      </w:rPr>
      <mc:AlternateContent>
        <mc:Choice Requires="wps">
          <w:drawing>
            <wp:anchor distT="0" distB="0" distL="0" distR="0" simplePos="0" relativeHeight="476519424" behindDoc="1" locked="0" layoutInCell="1" allowOverlap="1">
              <wp:simplePos x="0" y="0"/>
              <wp:positionH relativeFrom="page">
                <wp:posOffset>8230441</wp:posOffset>
              </wp:positionH>
              <wp:positionV relativeFrom="page">
                <wp:posOffset>6989526</wp:posOffset>
              </wp:positionV>
              <wp:extent cx="1760855" cy="170180"/>
              <wp:effectExtent l="0" t="0" r="0" b="0"/>
              <wp:wrapNone/>
              <wp:docPr id="347" name="Text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0855" cy="170180"/>
                      </a:xfrm>
                      <a:prstGeom prst="rect">
                        <a:avLst/>
                      </a:prstGeom>
                    </wps:spPr>
                    <wps:txbx>
                      <w:txbxContent>
                        <w:p w:rsidR="002D09F7" w:rsidRDefault="00BA2BC4">
                          <w:pPr>
                            <w:spacing w:before="15"/>
                            <w:ind w:left="20"/>
                            <w:rPr>
                              <w:sz w:val="20"/>
                            </w:rPr>
                          </w:pPr>
                          <w:r>
                            <w:rPr>
                              <w:color w:val="989000"/>
                              <w:sz w:val="20"/>
                            </w:rPr>
                            <w:t>Finance</w:t>
                          </w:r>
                          <w:r>
                            <w:rPr>
                              <w:color w:val="989000"/>
                              <w:spacing w:val="3"/>
                              <w:sz w:val="20"/>
                            </w:rPr>
                            <w:t xml:space="preserve"> </w:t>
                          </w:r>
                          <w:r>
                            <w:rPr>
                              <w:color w:val="989000"/>
                              <w:sz w:val="20"/>
                            </w:rPr>
                            <w:t>and</w:t>
                          </w:r>
                          <w:r>
                            <w:rPr>
                              <w:color w:val="989000"/>
                              <w:spacing w:val="3"/>
                              <w:sz w:val="20"/>
                            </w:rPr>
                            <w:t xml:space="preserve"> </w:t>
                          </w:r>
                          <w:r>
                            <w:rPr>
                              <w:color w:val="989000"/>
                              <w:sz w:val="20"/>
                            </w:rPr>
                            <w:t>Business</w:t>
                          </w:r>
                          <w:r>
                            <w:rPr>
                              <w:color w:val="989000"/>
                              <w:spacing w:val="3"/>
                              <w:sz w:val="20"/>
                            </w:rPr>
                            <w:t xml:space="preserve"> </w:t>
                          </w:r>
                          <w:r>
                            <w:rPr>
                              <w:color w:val="989000"/>
                              <w:spacing w:val="-2"/>
                              <w:sz w:val="20"/>
                            </w:rPr>
                            <w:t>Services</w:t>
                          </w:r>
                        </w:p>
                      </w:txbxContent>
                    </wps:txbx>
                    <wps:bodyPr wrap="square" lIns="0" tIns="0" rIns="0" bIns="0" rtlCol="0">
                      <a:noAutofit/>
                    </wps:bodyPr>
                  </wps:wsp>
                </a:graphicData>
              </a:graphic>
            </wp:anchor>
          </w:drawing>
        </mc:Choice>
        <mc:Fallback>
          <w:pict>
            <v:shape id="Textbox 347" o:spid="_x0000_s1271" type="#_x0000_t202" style="position:absolute;margin-left:648.05pt;margin-top:550.35pt;width:138.65pt;height:13.4pt;z-index:-26797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" filled="f" stroked="f">
              <v:path arrowok="t"/>
              <v:textbox inset="0,0,0,0">
                <w:txbxContent>
                  <w:p w:rsidR="002D09F7" w:rsidRDefault="00BA2BC4">
                    <w:pPr>
                      <w:spacing w:before="15"/>
                      <w:ind w:left="20"/>
                      <w:rPr>
                        <w:sz w:val="20"/>
                      </w:rPr>
                    </w:pPr>
                    <w:r>
                      <w:rPr>
                        <w:color w:val="989000"/>
                        <w:sz w:val="20"/>
                      </w:rPr>
                      <w:t>Finance</w:t>
                    </w:r>
                    <w:r>
                      <w:rPr>
                        <w:color w:val="989000"/>
                        <w:spacing w:val="3"/>
                        <w:sz w:val="20"/>
                      </w:rPr>
                      <w:t xml:space="preserve"> </w:t>
                    </w:r>
                    <w:r>
                      <w:rPr>
                        <w:color w:val="989000"/>
                        <w:sz w:val="20"/>
                      </w:rPr>
                      <w:t>and</w:t>
                    </w:r>
                    <w:r>
                      <w:rPr>
                        <w:color w:val="989000"/>
                        <w:spacing w:val="3"/>
                        <w:sz w:val="20"/>
                      </w:rPr>
                      <w:t xml:space="preserve"> </w:t>
                    </w:r>
                    <w:r>
                      <w:rPr>
                        <w:color w:val="989000"/>
                        <w:sz w:val="20"/>
                      </w:rPr>
                      <w:t>Business</w:t>
                    </w:r>
                    <w:r>
                      <w:rPr>
                        <w:color w:val="989000"/>
                        <w:spacing w:val="3"/>
                        <w:sz w:val="20"/>
                      </w:rPr>
                      <w:t xml:space="preserve"> </w:t>
                    </w:r>
                    <w:r>
                      <w:rPr>
                        <w:color w:val="989000"/>
                        <w:spacing w:val="-2"/>
                        <w:sz w:val="20"/>
                      </w:rPr>
                      <w:t>Services</w:t>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20448" behindDoc="1" locked="0" layoutInCell="1" allowOverlap="1">
              <wp:simplePos x="0" y="0"/>
              <wp:positionH relativeFrom="page">
                <wp:posOffset>707302</wp:posOffset>
              </wp:positionH>
              <wp:positionV relativeFrom="page">
                <wp:posOffset>6989526</wp:posOffset>
              </wp:positionV>
              <wp:extent cx="1760855" cy="170180"/>
              <wp:effectExtent l="0" t="0" r="0" b="0"/>
              <wp:wrapNone/>
              <wp:docPr id="350" name="Text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0855" cy="170180"/>
                      </a:xfrm>
                      <a:prstGeom prst="rect">
                        <a:avLst/>
                      </a:prstGeom>
                    </wps:spPr>
                    <wps:txbx>
                      <w:txbxContent>
                        <w:p w:rsidR="002D09F7" w:rsidRDefault="00BA2BC4">
                          <w:pPr>
                            <w:spacing w:before="15"/>
                            <w:ind w:left="20"/>
                            <w:rPr>
                              <w:sz w:val="20"/>
                            </w:rPr>
                          </w:pPr>
                          <w:r>
                            <w:rPr>
                              <w:color w:val="989000"/>
                              <w:sz w:val="20"/>
                            </w:rPr>
                            <w:t>Finance</w:t>
                          </w:r>
                          <w:r>
                            <w:rPr>
                              <w:color w:val="989000"/>
                              <w:spacing w:val="3"/>
                              <w:sz w:val="20"/>
                            </w:rPr>
                            <w:t xml:space="preserve"> </w:t>
                          </w:r>
                          <w:r>
                            <w:rPr>
                              <w:color w:val="989000"/>
                              <w:sz w:val="20"/>
                            </w:rPr>
                            <w:t>and</w:t>
                          </w:r>
                          <w:r>
                            <w:rPr>
                              <w:color w:val="989000"/>
                              <w:spacing w:val="3"/>
                              <w:sz w:val="20"/>
                            </w:rPr>
                            <w:t xml:space="preserve"> </w:t>
                          </w:r>
                          <w:r>
                            <w:rPr>
                              <w:color w:val="989000"/>
                              <w:sz w:val="20"/>
                            </w:rPr>
                            <w:t>Business</w:t>
                          </w:r>
                          <w:r>
                            <w:rPr>
                              <w:color w:val="989000"/>
                              <w:spacing w:val="3"/>
                              <w:sz w:val="20"/>
                            </w:rPr>
                            <w:t xml:space="preserve"> </w:t>
                          </w:r>
                          <w:r>
                            <w:rPr>
                              <w:color w:val="989000"/>
                              <w:spacing w:val="-2"/>
                              <w:sz w:val="20"/>
                            </w:rPr>
                            <w:t>Services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50" o:spid="_x0000_s1272" type="#_x0000_t202" style="position:absolute;margin-left:55.7pt;margin-top:550.35pt;width:138.65pt;height:13.4pt;z-index:-26796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" filled="f" stroked="f">
              <v:path arrowok="t"/>
              <v:textbox inset="0,0,0,0">
                <w:txbxContent>
                  <w:p w:rsidR="002D09F7" w:rsidRDefault="00BA2BC4">
                    <w:pPr>
                      <w:spacing w:before="15"/>
                      <w:ind w:left="20"/>
                      <w:rPr>
                        <w:sz w:val="20"/>
                      </w:rPr>
                    </w:pPr>
                    <w:r>
                      <w:rPr>
                        <w:color w:val="989000"/>
                        <w:sz w:val="20"/>
                      </w:rPr>
                      <w:t>Finance</w:t>
                    </w:r>
                    <w:r>
                      <w:rPr>
                        <w:color w:val="989000"/>
                        <w:spacing w:val="3"/>
                        <w:sz w:val="20"/>
                      </w:rPr>
                      <w:t xml:space="preserve"> </w:t>
                    </w:r>
                    <w:r>
                      <w:rPr>
                        <w:color w:val="989000"/>
                        <w:sz w:val="20"/>
                      </w:rPr>
                      <w:t>and</w:t>
                    </w:r>
                    <w:r>
                      <w:rPr>
                        <w:color w:val="989000"/>
                        <w:spacing w:val="3"/>
                        <w:sz w:val="20"/>
                      </w:rPr>
                      <w:t xml:space="preserve"> </w:t>
                    </w:r>
                    <w:r>
                      <w:rPr>
                        <w:color w:val="989000"/>
                        <w:sz w:val="20"/>
                      </w:rPr>
                      <w:t>Business</w:t>
                    </w:r>
                    <w:r>
                      <w:rPr>
                        <w:color w:val="989000"/>
                        <w:spacing w:val="3"/>
                        <w:sz w:val="20"/>
                      </w:rPr>
                      <w:t xml:space="preserve"> </w:t>
                    </w:r>
                    <w:r>
                      <w:rPr>
                        <w:color w:val="989000"/>
                        <w:spacing w:val="-2"/>
                        <w:sz w:val="20"/>
                      </w:rPr>
                      <w:t>Services</w:t>
                    </w:r>
                  </w:p>
                </w:txbxContent>
              </v:textbox>
              <w10:wrap anchorx="page" anchory="page"/>
            </v:shape>
          </w:pict>
        </mc:Fallback>
      </mc:AlternateContent>
    </w:r>
    <w:r>
      <w:rPr>
        <w:noProof/>
        <w:lang w:val="en-GB" w:eastAsia="en-GB"/>
      </w:rPr>
      <mc:AlternateContent>
        <mc:Choice Requires="wps">
          <w:drawing>
            <wp:anchor distT="0" distB="0" distL="0" distR="0" simplePos="0" relativeHeight="476520960" behindDoc="1" locked="0" layoutInCell="1" allowOverlap="1">
              <wp:simplePos x="0" y="0"/>
              <wp:positionH relativeFrom="page">
                <wp:posOffset>7056667</wp:posOffset>
              </wp:positionH>
              <wp:positionV relativeFrom="page">
                <wp:posOffset>6988383</wp:posOffset>
              </wp:positionV>
              <wp:extent cx="2748280" cy="171450"/>
              <wp:effectExtent l="0" t="0" r="0" b="0"/>
              <wp:wrapNone/>
              <wp:docPr id="351" name="Text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989000"/>
                              <w:spacing w:val="-5"/>
                              <w:sz w:val="20"/>
                            </w:rPr>
                            <w:t>73</w:t>
                          </w:r>
                        </w:p>
                      </w:txbxContent>
                    </wps:txbx>
                    <wps:bodyPr wrap="square" lIns="0" tIns="0" rIns="0" bIns="0" rtlCol="0">
                      <a:noAutofit/>
                    </wps:bodyPr>
                  </wps:wsp>
                </a:graphicData>
              </a:graphic>
            </wp:anchor>
          </w:drawing>
        </mc:Choice>
        <mc:Fallback>
          <w:pict>
            <v:shape id="Textbox 351" o:spid="_x0000_s1273" type="#_x0000_t202" style="position:absolute;margin-left:555.65pt;margin-top:550.25pt;width:216.4pt;height:13.5pt;z-index:-26795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" filled="f" stroked="f">
              <v:path arrowok="t"/>
              <v:textbox inset="0,0,0,0">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989000"/>
                        <w:spacing w:val="-5"/>
                        <w:sz w:val="20"/>
                      </w:rPr>
                      <w:t>73</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16512" behindDoc="1" locked="0" layoutInCell="1" allowOverlap="1">
              <wp:simplePos x="0" y="0"/>
              <wp:positionH relativeFrom="page">
                <wp:posOffset>707302</wp:posOffset>
              </wp:positionH>
              <wp:positionV relativeFrom="page">
                <wp:posOffset>6989526</wp:posOffset>
              </wp:positionV>
              <wp:extent cx="742950" cy="17018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0" cy="170180"/>
                      </a:xfrm>
                      <a:prstGeom prst="rect">
                        <a:avLst/>
                      </a:prstGeom>
                    </wps:spPr>
                    <wps:txbx>
                      <w:txbxContent>
                        <w:p w:rsidR="002D09F7" w:rsidRDefault="00BA2BC4">
                          <w:pPr>
                            <w:spacing w:before="15"/>
                            <w:ind w:left="20"/>
                            <w:rPr>
                              <w:sz w:val="20"/>
                            </w:rPr>
                          </w:pPr>
                          <w:r>
                            <w:rPr>
                              <w:color w:val="008AC9"/>
                              <w:spacing w:val="7"/>
                              <w:w w:val="90"/>
                              <w:sz w:val="20"/>
                            </w:rPr>
                            <w:t>Introduction</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0" o:spid="_x0000_s1123" type="#_x0000_t202" style="position:absolute;margin-left:55.7pt;margin-top:550.35pt;width:58.5pt;height:13.4pt;z-index:-26899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" filled="f" stroked="f">
              <v:path arrowok="t"/>
              <v:textbox inset="0,0,0,0">
                <w:txbxContent>
                  <w:p w:rsidR="002D09F7" w:rsidRDefault="00BA2BC4">
                    <w:pPr>
                      <w:spacing w:before="15"/>
                      <w:ind w:left="20"/>
                      <w:rPr>
                        <w:sz w:val="20"/>
                      </w:rPr>
                    </w:pPr>
                    <w:r>
                      <w:rPr>
                        <w:color w:val="008AC9"/>
                        <w:spacing w:val="7"/>
                        <w:w w:val="90"/>
                        <w:sz w:val="20"/>
                      </w:rPr>
                      <w:t>Introduction</w:t>
                    </w:r>
                  </w:p>
                </w:txbxContent>
              </v:textbox>
              <w10:wrap anchorx="page" anchory="page"/>
            </v:shape>
          </w:pict>
        </mc:Fallback>
      </mc:AlternateContent>
    </w:r>
    <w:r>
      <w:rPr>
        <w:noProof/>
        <w:lang w:val="en-GB" w:eastAsia="en-GB"/>
      </w:rPr>
      <mc:AlternateContent>
        <mc:Choice Requires="wps">
          <w:drawing>
            <wp:anchor distT="0" distB="0" distL="0" distR="0" simplePos="0" relativeHeight="476417024" behindDoc="1" locked="0" layoutInCell="1" allowOverlap="1">
              <wp:simplePos x="0" y="0"/>
              <wp:positionH relativeFrom="page">
                <wp:posOffset>7056667</wp:posOffset>
              </wp:positionH>
              <wp:positionV relativeFrom="page">
                <wp:posOffset>6988383</wp:posOffset>
              </wp:positionV>
              <wp:extent cx="2748280" cy="17145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008AC9"/>
                              <w:spacing w:val="-5"/>
                              <w:sz w:val="20"/>
                            </w:rPr>
                            <w:t>11</w:t>
                          </w:r>
                        </w:p>
                      </w:txbxContent>
                    </wps:txbx>
                    <wps:bodyPr wrap="square" lIns="0" tIns="0" rIns="0" bIns="0" rtlCol="0">
                      <a:noAutofit/>
                    </wps:bodyPr>
                  </wps:wsp>
                </a:graphicData>
              </a:graphic>
            </wp:anchor>
          </w:drawing>
        </mc:Choice>
        <mc:Fallback>
          <w:pict>
            <v:shape id="Textbox 51" o:spid="_x0000_s1124" type="#_x0000_t202" style="position:absolute;margin-left:555.65pt;margin-top:550.25pt;width:216.4pt;height:13.5pt;z-index:-26899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" filled="f" stroked="f">
              <v:path arrowok="t"/>
              <v:textbox inset="0,0,0,0">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008AC9"/>
                        <w:spacing w:val="-5"/>
                        <w:sz w:val="20"/>
                      </w:rPr>
                      <w:t>11</w:t>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21472" behindDoc="1" locked="0" layoutInCell="1" allowOverlap="1">
              <wp:simplePos x="0" y="0"/>
              <wp:positionH relativeFrom="page">
                <wp:posOffset>887300</wp:posOffset>
              </wp:positionH>
              <wp:positionV relativeFrom="page">
                <wp:posOffset>6988383</wp:posOffset>
              </wp:positionV>
              <wp:extent cx="2748280" cy="171450"/>
              <wp:effectExtent l="0" t="0" r="0" b="0"/>
              <wp:wrapNone/>
              <wp:docPr id="353" name="Text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B36408"/>
                              <w:sz w:val="20"/>
                            </w:rPr>
                            <w:t>74</w:t>
                          </w:r>
                          <w:r>
                            <w:rPr>
                              <w:color w:val="B36408"/>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53" o:spid="_x0000_s1274" type="#_x0000_t202" style="position:absolute;margin-left:69.85pt;margin-top:550.25pt;width:216.4pt;height:13.5pt;z-index:-26795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" filled="f" stroked="f">
              <v:path arrowok="t"/>
              <v:textbox inset="0,0,0,0">
                <w:txbxContent>
                  <w:p w:rsidR="002D09F7" w:rsidRDefault="00BA2BC4">
                    <w:pPr>
                      <w:spacing w:before="16"/>
                      <w:ind w:left="20"/>
                      <w:rPr>
                        <w:sz w:val="20"/>
                      </w:rPr>
                    </w:pPr>
                    <w:r>
                      <w:rPr>
                        <w:color w:val="B36408"/>
                        <w:sz w:val="20"/>
                      </w:rPr>
                      <w:t>74</w:t>
                    </w:r>
                    <w:r>
                      <w:rPr>
                        <w:color w:val="B36408"/>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v:textbox>
              <w10:wrap anchorx="page" anchory="page"/>
            </v:shape>
          </w:pict>
        </mc:Fallback>
      </mc:AlternateContent>
    </w:r>
    <w:r>
      <w:rPr>
        <w:noProof/>
        <w:lang w:val="en-GB" w:eastAsia="en-GB"/>
      </w:rPr>
      <mc:AlternateContent>
        <mc:Choice Requires="wps">
          <w:drawing>
            <wp:anchor distT="0" distB="0" distL="0" distR="0" simplePos="0" relativeHeight="476521984" behindDoc="1" locked="0" layoutInCell="1" allowOverlap="1">
              <wp:simplePos x="0" y="0"/>
              <wp:positionH relativeFrom="page">
                <wp:posOffset>8188657</wp:posOffset>
              </wp:positionH>
              <wp:positionV relativeFrom="page">
                <wp:posOffset>6989526</wp:posOffset>
              </wp:positionV>
              <wp:extent cx="1802764" cy="170180"/>
              <wp:effectExtent l="0" t="0" r="0" b="0"/>
              <wp:wrapNone/>
              <wp:docPr id="354" name="Text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2764" cy="170180"/>
                      </a:xfrm>
                      <a:prstGeom prst="rect">
                        <a:avLst/>
                      </a:prstGeom>
                    </wps:spPr>
                    <wps:txbx>
                      <w:txbxContent>
                        <w:p w:rsidR="002D09F7" w:rsidRDefault="00BA2BC4">
                          <w:pPr>
                            <w:spacing w:before="15"/>
                            <w:ind w:left="20"/>
                            <w:rPr>
                              <w:sz w:val="20"/>
                            </w:rPr>
                          </w:pPr>
                          <w:r>
                            <w:rPr>
                              <w:color w:val="B36408"/>
                              <w:sz w:val="20"/>
                            </w:rPr>
                            <w:t>Legal</w:t>
                          </w:r>
                          <w:r>
                            <w:rPr>
                              <w:color w:val="B36408"/>
                              <w:spacing w:val="5"/>
                              <w:sz w:val="20"/>
                            </w:rPr>
                            <w:t xml:space="preserve"> </w:t>
                          </w:r>
                          <w:r>
                            <w:rPr>
                              <w:color w:val="B36408"/>
                              <w:sz w:val="20"/>
                            </w:rPr>
                            <w:t>and</w:t>
                          </w:r>
                          <w:r>
                            <w:rPr>
                              <w:color w:val="B36408"/>
                              <w:spacing w:val="5"/>
                              <w:sz w:val="20"/>
                            </w:rPr>
                            <w:t xml:space="preserve"> </w:t>
                          </w:r>
                          <w:r>
                            <w:rPr>
                              <w:color w:val="B36408"/>
                              <w:sz w:val="20"/>
                            </w:rPr>
                            <w:t>Democratic</w:t>
                          </w:r>
                          <w:r>
                            <w:rPr>
                              <w:color w:val="B36408"/>
                              <w:spacing w:val="5"/>
                              <w:sz w:val="20"/>
                            </w:rPr>
                            <w:t xml:space="preserve"> </w:t>
                          </w:r>
                          <w:r>
                            <w:rPr>
                              <w:color w:val="B36408"/>
                              <w:spacing w:val="-2"/>
                              <w:sz w:val="20"/>
                            </w:rPr>
                            <w:t>Services</w:t>
                          </w:r>
                        </w:p>
                      </w:txbxContent>
                    </wps:txbx>
                    <wps:bodyPr wrap="square" lIns="0" tIns="0" rIns="0" bIns="0" rtlCol="0">
                      <a:noAutofit/>
                    </wps:bodyPr>
                  </wps:wsp>
                </a:graphicData>
              </a:graphic>
            </wp:anchor>
          </w:drawing>
        </mc:Choice>
        <mc:Fallback>
          <w:pict>
            <v:shape id="Textbox 354" o:spid="_x0000_s1275" type="#_x0000_t202" style="position:absolute;margin-left:644.8pt;margin-top:550.35pt;width:141.95pt;height:13.4pt;z-index:-26794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" filled="f" stroked="f">
              <v:path arrowok="t"/>
              <v:textbox inset="0,0,0,0">
                <w:txbxContent>
                  <w:p w:rsidR="002D09F7" w:rsidRDefault="00BA2BC4">
                    <w:pPr>
                      <w:spacing w:before="15"/>
                      <w:ind w:left="20"/>
                      <w:rPr>
                        <w:sz w:val="20"/>
                      </w:rPr>
                    </w:pPr>
                    <w:r>
                      <w:rPr>
                        <w:color w:val="B36408"/>
                        <w:sz w:val="20"/>
                      </w:rPr>
                      <w:t>Legal</w:t>
                    </w:r>
                    <w:r>
                      <w:rPr>
                        <w:color w:val="B36408"/>
                        <w:spacing w:val="5"/>
                        <w:sz w:val="20"/>
                      </w:rPr>
                      <w:t xml:space="preserve"> </w:t>
                    </w:r>
                    <w:r>
                      <w:rPr>
                        <w:color w:val="B36408"/>
                        <w:sz w:val="20"/>
                      </w:rPr>
                      <w:t>and</w:t>
                    </w:r>
                    <w:r>
                      <w:rPr>
                        <w:color w:val="B36408"/>
                        <w:spacing w:val="5"/>
                        <w:sz w:val="20"/>
                      </w:rPr>
                      <w:t xml:space="preserve"> </w:t>
                    </w:r>
                    <w:r>
                      <w:rPr>
                        <w:color w:val="B36408"/>
                        <w:sz w:val="20"/>
                      </w:rPr>
                      <w:t>Democratic</w:t>
                    </w:r>
                    <w:r>
                      <w:rPr>
                        <w:color w:val="B36408"/>
                        <w:spacing w:val="5"/>
                        <w:sz w:val="20"/>
                      </w:rPr>
                      <w:t xml:space="preserve"> </w:t>
                    </w:r>
                    <w:r>
                      <w:rPr>
                        <w:color w:val="B36408"/>
                        <w:spacing w:val="-2"/>
                        <w:sz w:val="20"/>
                      </w:rPr>
                      <w:t>Services</w:t>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23520" behindDoc="1" locked="0" layoutInCell="1" allowOverlap="1">
              <wp:simplePos x="0" y="0"/>
              <wp:positionH relativeFrom="page">
                <wp:posOffset>707302</wp:posOffset>
              </wp:positionH>
              <wp:positionV relativeFrom="page">
                <wp:posOffset>6989526</wp:posOffset>
              </wp:positionV>
              <wp:extent cx="1802764" cy="170180"/>
              <wp:effectExtent l="0" t="0" r="0" b="0"/>
              <wp:wrapNone/>
              <wp:docPr id="361" name="Text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2764" cy="170180"/>
                      </a:xfrm>
                      <a:prstGeom prst="rect">
                        <a:avLst/>
                      </a:prstGeom>
                    </wps:spPr>
                    <wps:txbx>
                      <w:txbxContent>
                        <w:p w:rsidR="002D09F7" w:rsidRDefault="00BA2BC4">
                          <w:pPr>
                            <w:spacing w:before="15"/>
                            <w:ind w:left="20"/>
                            <w:rPr>
                              <w:sz w:val="20"/>
                            </w:rPr>
                          </w:pPr>
                          <w:r>
                            <w:rPr>
                              <w:color w:val="B36408"/>
                              <w:sz w:val="20"/>
                            </w:rPr>
                            <w:t>Legal</w:t>
                          </w:r>
                          <w:r>
                            <w:rPr>
                              <w:color w:val="B36408"/>
                              <w:spacing w:val="5"/>
                              <w:sz w:val="20"/>
                            </w:rPr>
                            <w:t xml:space="preserve"> </w:t>
                          </w:r>
                          <w:r>
                            <w:rPr>
                              <w:color w:val="B36408"/>
                              <w:sz w:val="20"/>
                            </w:rPr>
                            <w:t>and</w:t>
                          </w:r>
                          <w:r>
                            <w:rPr>
                              <w:color w:val="B36408"/>
                              <w:spacing w:val="5"/>
                              <w:sz w:val="20"/>
                            </w:rPr>
                            <w:t xml:space="preserve"> </w:t>
                          </w:r>
                          <w:r>
                            <w:rPr>
                              <w:color w:val="B36408"/>
                              <w:sz w:val="20"/>
                            </w:rPr>
                            <w:t>Democratic</w:t>
                          </w:r>
                          <w:r>
                            <w:rPr>
                              <w:color w:val="B36408"/>
                              <w:spacing w:val="5"/>
                              <w:sz w:val="20"/>
                            </w:rPr>
                            <w:t xml:space="preserve"> </w:t>
                          </w:r>
                          <w:r>
                            <w:rPr>
                              <w:color w:val="B36408"/>
                              <w:spacing w:val="-2"/>
                              <w:sz w:val="20"/>
                            </w:rPr>
                            <w:t>Services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61" o:spid="_x0000_s1277" type="#_x0000_t202" style="position:absolute;margin-left:55.7pt;margin-top:550.35pt;width:141.95pt;height:13.4pt;z-index:-26792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" filled="f" stroked="f">
              <v:path arrowok="t"/>
              <v:textbox inset="0,0,0,0">
                <w:txbxContent>
                  <w:p w:rsidR="002D09F7" w:rsidRDefault="00BA2BC4">
                    <w:pPr>
                      <w:spacing w:before="15"/>
                      <w:ind w:left="20"/>
                      <w:rPr>
                        <w:sz w:val="20"/>
                      </w:rPr>
                    </w:pPr>
                    <w:r>
                      <w:rPr>
                        <w:color w:val="B36408"/>
                        <w:sz w:val="20"/>
                      </w:rPr>
                      <w:t>Legal</w:t>
                    </w:r>
                    <w:r>
                      <w:rPr>
                        <w:color w:val="B36408"/>
                        <w:spacing w:val="5"/>
                        <w:sz w:val="20"/>
                      </w:rPr>
                      <w:t xml:space="preserve"> </w:t>
                    </w:r>
                    <w:r>
                      <w:rPr>
                        <w:color w:val="B36408"/>
                        <w:sz w:val="20"/>
                      </w:rPr>
                      <w:t>and</w:t>
                    </w:r>
                    <w:r>
                      <w:rPr>
                        <w:color w:val="B36408"/>
                        <w:spacing w:val="5"/>
                        <w:sz w:val="20"/>
                      </w:rPr>
                      <w:t xml:space="preserve"> </w:t>
                    </w:r>
                    <w:r>
                      <w:rPr>
                        <w:color w:val="B36408"/>
                        <w:sz w:val="20"/>
                      </w:rPr>
                      <w:t>Democratic</w:t>
                    </w:r>
                    <w:r>
                      <w:rPr>
                        <w:color w:val="B36408"/>
                        <w:spacing w:val="5"/>
                        <w:sz w:val="20"/>
                      </w:rPr>
                      <w:t xml:space="preserve"> </w:t>
                    </w:r>
                    <w:r>
                      <w:rPr>
                        <w:color w:val="B36408"/>
                        <w:spacing w:val="-2"/>
                        <w:sz w:val="20"/>
                      </w:rPr>
                      <w:t>Services</w:t>
                    </w:r>
                  </w:p>
                </w:txbxContent>
              </v:textbox>
              <w10:wrap anchorx="page" anchory="page"/>
            </v:shape>
          </w:pict>
        </mc:Fallback>
      </mc:AlternateContent>
    </w:r>
    <w:r>
      <w:rPr>
        <w:noProof/>
        <w:lang w:val="en-GB" w:eastAsia="en-GB"/>
      </w:rPr>
      <mc:AlternateContent>
        <mc:Choice Requires="wps">
          <w:drawing>
            <wp:anchor distT="0" distB="0" distL="0" distR="0" simplePos="0" relativeHeight="476524032" behindDoc="1" locked="0" layoutInCell="1" allowOverlap="1">
              <wp:simplePos x="0" y="0"/>
              <wp:positionH relativeFrom="page">
                <wp:posOffset>7056667</wp:posOffset>
              </wp:positionH>
              <wp:positionV relativeFrom="page">
                <wp:posOffset>6988383</wp:posOffset>
              </wp:positionV>
              <wp:extent cx="2748280" cy="171450"/>
              <wp:effectExtent l="0" t="0" r="0" b="0"/>
              <wp:wrapNone/>
              <wp:docPr id="362" name="Text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2023/24</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B36408"/>
                              <w:spacing w:val="-5"/>
                              <w:sz w:val="20"/>
                            </w:rPr>
                            <w:t>75</w:t>
                          </w:r>
                        </w:p>
                      </w:txbxContent>
                    </wps:txbx>
                    <wps:bodyPr wrap="square" lIns="0" tIns="0" rIns="0" bIns="0" rtlCol="0">
                      <a:noAutofit/>
                    </wps:bodyPr>
                  </wps:wsp>
                </a:graphicData>
              </a:graphic>
            </wp:anchor>
          </w:drawing>
        </mc:Choice>
        <mc:Fallback>
          <w:pict>
            <v:shape id="Textbox 362" o:spid="_x0000_s1278" type="#_x0000_t202" style="position:absolute;margin-left:555.65pt;margin-top:550.25pt;width:216.4pt;height:13.5pt;z-index:-26792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" filled="f" stroked="f">
              <v:path arrowok="t"/>
              <v:textbox inset="0,0,0,0">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2023/24</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B36408"/>
                        <w:spacing w:val="-5"/>
                        <w:sz w:val="20"/>
                      </w:rPr>
                      <w:t>75</w:t>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25568" behindDoc="1" locked="0" layoutInCell="1" allowOverlap="1">
              <wp:simplePos x="0" y="0"/>
              <wp:positionH relativeFrom="page">
                <wp:posOffset>887300</wp:posOffset>
              </wp:positionH>
              <wp:positionV relativeFrom="page">
                <wp:posOffset>6988383</wp:posOffset>
              </wp:positionV>
              <wp:extent cx="2748280" cy="171450"/>
              <wp:effectExtent l="0" t="0" r="0" b="0"/>
              <wp:wrapNone/>
              <wp:docPr id="366" name="Text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B36408"/>
                              <w:sz w:val="20"/>
                            </w:rPr>
                            <w:t>76</w:t>
                          </w:r>
                          <w:r>
                            <w:rPr>
                              <w:color w:val="B36408"/>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66" o:spid="_x0000_s1280" type="#_x0000_t202" style="position:absolute;margin-left:69.85pt;margin-top:550.25pt;width:216.4pt;height:13.5pt;z-index:-26790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" filled="f" stroked="f">
              <v:path arrowok="t"/>
              <v:textbox inset="0,0,0,0">
                <w:txbxContent>
                  <w:p w:rsidR="002D09F7" w:rsidRDefault="00BA2BC4">
                    <w:pPr>
                      <w:spacing w:before="16"/>
                      <w:ind w:left="20"/>
                      <w:rPr>
                        <w:sz w:val="20"/>
                      </w:rPr>
                    </w:pPr>
                    <w:r>
                      <w:rPr>
                        <w:color w:val="B36408"/>
                        <w:sz w:val="20"/>
                      </w:rPr>
                      <w:t>76</w:t>
                    </w:r>
                    <w:r>
                      <w:rPr>
                        <w:color w:val="B36408"/>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v:textbox>
              <w10:wrap anchorx="page" anchory="page"/>
            </v:shape>
          </w:pict>
        </mc:Fallback>
      </mc:AlternateContent>
    </w:r>
    <w:r>
      <w:rPr>
        <w:noProof/>
        <w:lang w:val="en-GB" w:eastAsia="en-GB"/>
      </w:rPr>
      <mc:AlternateContent>
        <mc:Choice Requires="wps">
          <w:drawing>
            <wp:anchor distT="0" distB="0" distL="0" distR="0" simplePos="0" relativeHeight="476526080" behindDoc="1" locked="0" layoutInCell="1" allowOverlap="1">
              <wp:simplePos x="0" y="0"/>
              <wp:positionH relativeFrom="page">
                <wp:posOffset>8188657</wp:posOffset>
              </wp:positionH>
              <wp:positionV relativeFrom="page">
                <wp:posOffset>6989526</wp:posOffset>
              </wp:positionV>
              <wp:extent cx="1802764" cy="170180"/>
              <wp:effectExtent l="0" t="0" r="0" b="0"/>
              <wp:wrapNone/>
              <wp:docPr id="367" name="Text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2764" cy="170180"/>
                      </a:xfrm>
                      <a:prstGeom prst="rect">
                        <a:avLst/>
                      </a:prstGeom>
                    </wps:spPr>
                    <wps:txbx>
                      <w:txbxContent>
                        <w:p w:rsidR="002D09F7" w:rsidRDefault="00BA2BC4">
                          <w:pPr>
                            <w:spacing w:before="15"/>
                            <w:ind w:left="20"/>
                            <w:rPr>
                              <w:sz w:val="20"/>
                            </w:rPr>
                          </w:pPr>
                          <w:r>
                            <w:rPr>
                              <w:color w:val="B36408"/>
                              <w:sz w:val="20"/>
                            </w:rPr>
                            <w:t>Legal</w:t>
                          </w:r>
                          <w:r>
                            <w:rPr>
                              <w:color w:val="B36408"/>
                              <w:spacing w:val="5"/>
                              <w:sz w:val="20"/>
                            </w:rPr>
                            <w:t xml:space="preserve"> </w:t>
                          </w:r>
                          <w:r>
                            <w:rPr>
                              <w:color w:val="B36408"/>
                              <w:sz w:val="20"/>
                            </w:rPr>
                            <w:t>and</w:t>
                          </w:r>
                          <w:r>
                            <w:rPr>
                              <w:color w:val="B36408"/>
                              <w:spacing w:val="5"/>
                              <w:sz w:val="20"/>
                            </w:rPr>
                            <w:t xml:space="preserve"> </w:t>
                          </w:r>
                          <w:r>
                            <w:rPr>
                              <w:color w:val="B36408"/>
                              <w:sz w:val="20"/>
                            </w:rPr>
                            <w:t>Democratic</w:t>
                          </w:r>
                          <w:r>
                            <w:rPr>
                              <w:color w:val="B36408"/>
                              <w:spacing w:val="5"/>
                              <w:sz w:val="20"/>
                            </w:rPr>
                            <w:t xml:space="preserve"> </w:t>
                          </w:r>
                          <w:r>
                            <w:rPr>
                              <w:color w:val="B36408"/>
                              <w:spacing w:val="-2"/>
                              <w:sz w:val="20"/>
                            </w:rPr>
                            <w:t>Services</w:t>
                          </w:r>
                        </w:p>
                      </w:txbxContent>
                    </wps:txbx>
                    <wps:bodyPr wrap="square" lIns="0" tIns="0" rIns="0" bIns="0" rtlCol="0">
                      <a:noAutofit/>
                    </wps:bodyPr>
                  </wps:wsp>
                </a:graphicData>
              </a:graphic>
            </wp:anchor>
          </w:drawing>
        </mc:Choice>
        <mc:Fallback>
          <w:pict>
            <v:shape id="Textbox 367" o:spid="_x0000_s1281" type="#_x0000_t202" style="position:absolute;margin-left:644.8pt;margin-top:550.35pt;width:141.95pt;height:13.4pt;z-index:-26790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" filled="f" stroked="f">
              <v:path arrowok="t"/>
              <v:textbox inset="0,0,0,0">
                <w:txbxContent>
                  <w:p w:rsidR="002D09F7" w:rsidRDefault="00BA2BC4">
                    <w:pPr>
                      <w:spacing w:before="15"/>
                      <w:ind w:left="20"/>
                      <w:rPr>
                        <w:sz w:val="20"/>
                      </w:rPr>
                    </w:pPr>
                    <w:r>
                      <w:rPr>
                        <w:color w:val="B36408"/>
                        <w:sz w:val="20"/>
                      </w:rPr>
                      <w:t>Legal</w:t>
                    </w:r>
                    <w:r>
                      <w:rPr>
                        <w:color w:val="B36408"/>
                        <w:spacing w:val="5"/>
                        <w:sz w:val="20"/>
                      </w:rPr>
                      <w:t xml:space="preserve"> </w:t>
                    </w:r>
                    <w:r>
                      <w:rPr>
                        <w:color w:val="B36408"/>
                        <w:sz w:val="20"/>
                      </w:rPr>
                      <w:t>and</w:t>
                    </w:r>
                    <w:r>
                      <w:rPr>
                        <w:color w:val="B36408"/>
                        <w:spacing w:val="5"/>
                        <w:sz w:val="20"/>
                      </w:rPr>
                      <w:t xml:space="preserve"> </w:t>
                    </w:r>
                    <w:r>
                      <w:rPr>
                        <w:color w:val="B36408"/>
                        <w:sz w:val="20"/>
                      </w:rPr>
                      <w:t>Democratic</w:t>
                    </w:r>
                    <w:r>
                      <w:rPr>
                        <w:color w:val="B36408"/>
                        <w:spacing w:val="5"/>
                        <w:sz w:val="20"/>
                      </w:rPr>
                      <w:t xml:space="preserve"> </w:t>
                    </w:r>
                    <w:r>
                      <w:rPr>
                        <w:color w:val="B36408"/>
                        <w:spacing w:val="-2"/>
                        <w:sz w:val="20"/>
                      </w:rPr>
                      <w:t>Services</w:t>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27616" behindDoc="1" locked="0" layoutInCell="1" allowOverlap="1">
              <wp:simplePos x="0" y="0"/>
              <wp:positionH relativeFrom="page">
                <wp:posOffset>707302</wp:posOffset>
              </wp:positionH>
              <wp:positionV relativeFrom="page">
                <wp:posOffset>6989526</wp:posOffset>
              </wp:positionV>
              <wp:extent cx="1802764" cy="170180"/>
              <wp:effectExtent l="0" t="0" r="0" b="0"/>
              <wp:wrapNone/>
              <wp:docPr id="371" name="Text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2764" cy="170180"/>
                      </a:xfrm>
                      <a:prstGeom prst="rect">
                        <a:avLst/>
                      </a:prstGeom>
                    </wps:spPr>
                    <wps:txbx>
                      <w:txbxContent>
                        <w:p w:rsidR="002D09F7" w:rsidRDefault="00BA2BC4">
                          <w:pPr>
                            <w:spacing w:before="15"/>
                            <w:ind w:left="20"/>
                            <w:rPr>
                              <w:sz w:val="20"/>
                            </w:rPr>
                          </w:pPr>
                          <w:r>
                            <w:rPr>
                              <w:color w:val="B36408"/>
                              <w:sz w:val="20"/>
                            </w:rPr>
                            <w:t>Legal</w:t>
                          </w:r>
                          <w:r>
                            <w:rPr>
                              <w:color w:val="B36408"/>
                              <w:spacing w:val="5"/>
                              <w:sz w:val="20"/>
                            </w:rPr>
                            <w:t xml:space="preserve"> </w:t>
                          </w:r>
                          <w:r>
                            <w:rPr>
                              <w:color w:val="B36408"/>
                              <w:sz w:val="20"/>
                            </w:rPr>
                            <w:t>and</w:t>
                          </w:r>
                          <w:r>
                            <w:rPr>
                              <w:color w:val="B36408"/>
                              <w:spacing w:val="5"/>
                              <w:sz w:val="20"/>
                            </w:rPr>
                            <w:t xml:space="preserve"> </w:t>
                          </w:r>
                          <w:r>
                            <w:rPr>
                              <w:color w:val="B36408"/>
                              <w:sz w:val="20"/>
                            </w:rPr>
                            <w:t>Democratic</w:t>
                          </w:r>
                          <w:r>
                            <w:rPr>
                              <w:color w:val="B36408"/>
                              <w:spacing w:val="5"/>
                              <w:sz w:val="20"/>
                            </w:rPr>
                            <w:t xml:space="preserve"> </w:t>
                          </w:r>
                          <w:r>
                            <w:rPr>
                              <w:color w:val="B36408"/>
                              <w:spacing w:val="-2"/>
                              <w:sz w:val="20"/>
                            </w:rPr>
                            <w:t>Services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71" o:spid="_x0000_s1283" type="#_x0000_t202" style="position:absolute;margin-left:55.7pt;margin-top:550.35pt;width:141.95pt;height:13.4pt;z-index:-26788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" filled="f" stroked="f">
              <v:path arrowok="t"/>
              <v:textbox inset="0,0,0,0">
                <w:txbxContent>
                  <w:p w:rsidR="002D09F7" w:rsidRDefault="00BA2BC4">
                    <w:pPr>
                      <w:spacing w:before="15"/>
                      <w:ind w:left="20"/>
                      <w:rPr>
                        <w:sz w:val="20"/>
                      </w:rPr>
                    </w:pPr>
                    <w:r>
                      <w:rPr>
                        <w:color w:val="B36408"/>
                        <w:sz w:val="20"/>
                      </w:rPr>
                      <w:t>Legal</w:t>
                    </w:r>
                    <w:r>
                      <w:rPr>
                        <w:color w:val="B36408"/>
                        <w:spacing w:val="5"/>
                        <w:sz w:val="20"/>
                      </w:rPr>
                      <w:t xml:space="preserve"> </w:t>
                    </w:r>
                    <w:r>
                      <w:rPr>
                        <w:color w:val="B36408"/>
                        <w:sz w:val="20"/>
                      </w:rPr>
                      <w:t>and</w:t>
                    </w:r>
                    <w:r>
                      <w:rPr>
                        <w:color w:val="B36408"/>
                        <w:spacing w:val="5"/>
                        <w:sz w:val="20"/>
                      </w:rPr>
                      <w:t xml:space="preserve"> </w:t>
                    </w:r>
                    <w:r>
                      <w:rPr>
                        <w:color w:val="B36408"/>
                        <w:sz w:val="20"/>
                      </w:rPr>
                      <w:t>Democratic</w:t>
                    </w:r>
                    <w:r>
                      <w:rPr>
                        <w:color w:val="B36408"/>
                        <w:spacing w:val="5"/>
                        <w:sz w:val="20"/>
                      </w:rPr>
                      <w:t xml:space="preserve"> </w:t>
                    </w:r>
                    <w:r>
                      <w:rPr>
                        <w:color w:val="B36408"/>
                        <w:spacing w:val="-2"/>
                        <w:sz w:val="20"/>
                      </w:rPr>
                      <w:t>Services</w:t>
                    </w:r>
                  </w:p>
                </w:txbxContent>
              </v:textbox>
              <w10:wrap anchorx="page" anchory="page"/>
            </v:shape>
          </w:pict>
        </mc:Fallback>
      </mc:AlternateContent>
    </w:r>
    <w:r>
      <w:rPr>
        <w:noProof/>
        <w:lang w:val="en-GB" w:eastAsia="en-GB"/>
      </w:rPr>
      <mc:AlternateContent>
        <mc:Choice Requires="wps">
          <w:drawing>
            <wp:anchor distT="0" distB="0" distL="0" distR="0" simplePos="0" relativeHeight="476528128" behindDoc="1" locked="0" layoutInCell="1" allowOverlap="1">
              <wp:simplePos x="0" y="0"/>
              <wp:positionH relativeFrom="page">
                <wp:posOffset>7056667</wp:posOffset>
              </wp:positionH>
              <wp:positionV relativeFrom="page">
                <wp:posOffset>6988383</wp:posOffset>
              </wp:positionV>
              <wp:extent cx="2748280" cy="171450"/>
              <wp:effectExtent l="0" t="0" r="0" b="0"/>
              <wp:wrapNone/>
              <wp:docPr id="372" name="Text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B36408"/>
                              <w:spacing w:val="-5"/>
                              <w:sz w:val="20"/>
                            </w:rPr>
                            <w:t>77</w:t>
                          </w:r>
                        </w:p>
                      </w:txbxContent>
                    </wps:txbx>
                    <wps:bodyPr wrap="square" lIns="0" tIns="0" rIns="0" bIns="0" rtlCol="0">
                      <a:noAutofit/>
                    </wps:bodyPr>
                  </wps:wsp>
                </a:graphicData>
              </a:graphic>
            </wp:anchor>
          </w:drawing>
        </mc:Choice>
        <mc:Fallback>
          <w:pict>
            <v:shape id="Textbox 372" o:spid="_x0000_s1284" type="#_x0000_t202" style="position:absolute;margin-left:555.65pt;margin-top:550.25pt;width:216.4pt;height:13.5pt;z-index:-26788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" filled="f" stroked="f">
              <v:path arrowok="t"/>
              <v:textbox inset="0,0,0,0">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B36408"/>
                        <w:spacing w:val="-5"/>
                        <w:sz w:val="20"/>
                      </w:rPr>
                      <w:t>77</w:t>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29664" behindDoc="1" locked="0" layoutInCell="1" allowOverlap="1">
              <wp:simplePos x="0" y="0"/>
              <wp:positionH relativeFrom="page">
                <wp:posOffset>887300</wp:posOffset>
              </wp:positionH>
              <wp:positionV relativeFrom="page">
                <wp:posOffset>6988383</wp:posOffset>
              </wp:positionV>
              <wp:extent cx="2748280" cy="171450"/>
              <wp:effectExtent l="0" t="0" r="0" b="0"/>
              <wp:wrapNone/>
              <wp:docPr id="376" name="Text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B36408"/>
                              <w:sz w:val="20"/>
                            </w:rPr>
                            <w:t>78</w:t>
                          </w:r>
                          <w:r>
                            <w:rPr>
                              <w:color w:val="B36408"/>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76" o:spid="_x0000_s1286" type="#_x0000_t202" style="position:absolute;margin-left:69.85pt;margin-top:550.25pt;width:216.4pt;height:13.5pt;z-index:-26786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" filled="f" stroked="f">
              <v:path arrowok="t"/>
              <v:textbox inset="0,0,0,0">
                <w:txbxContent>
                  <w:p w:rsidR="002D09F7" w:rsidRDefault="00BA2BC4">
                    <w:pPr>
                      <w:spacing w:before="16"/>
                      <w:ind w:left="20"/>
                      <w:rPr>
                        <w:sz w:val="20"/>
                      </w:rPr>
                    </w:pPr>
                    <w:r>
                      <w:rPr>
                        <w:color w:val="B36408"/>
                        <w:sz w:val="20"/>
                      </w:rPr>
                      <w:t>78</w:t>
                    </w:r>
                    <w:r>
                      <w:rPr>
                        <w:color w:val="B36408"/>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v:textbox>
              <w10:wrap anchorx="page" anchory="page"/>
            </v:shape>
          </w:pict>
        </mc:Fallback>
      </mc:AlternateContent>
    </w:r>
    <w:r>
      <w:rPr>
        <w:noProof/>
        <w:lang w:val="en-GB" w:eastAsia="en-GB"/>
      </w:rPr>
      <mc:AlternateContent>
        <mc:Choice Requires="wps">
          <w:drawing>
            <wp:anchor distT="0" distB="0" distL="0" distR="0" simplePos="0" relativeHeight="476530176" behindDoc="1" locked="0" layoutInCell="1" allowOverlap="1">
              <wp:simplePos x="0" y="0"/>
              <wp:positionH relativeFrom="page">
                <wp:posOffset>8188657</wp:posOffset>
              </wp:positionH>
              <wp:positionV relativeFrom="page">
                <wp:posOffset>6989526</wp:posOffset>
              </wp:positionV>
              <wp:extent cx="1802764" cy="170180"/>
              <wp:effectExtent l="0" t="0" r="0" b="0"/>
              <wp:wrapNone/>
              <wp:docPr id="377" name="Text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2764" cy="170180"/>
                      </a:xfrm>
                      <a:prstGeom prst="rect">
                        <a:avLst/>
                      </a:prstGeom>
                    </wps:spPr>
                    <wps:txbx>
                      <w:txbxContent>
                        <w:p w:rsidR="002D09F7" w:rsidRDefault="00BA2BC4">
                          <w:pPr>
                            <w:spacing w:before="15"/>
                            <w:ind w:left="20"/>
                            <w:rPr>
                              <w:sz w:val="20"/>
                            </w:rPr>
                          </w:pPr>
                          <w:r>
                            <w:rPr>
                              <w:color w:val="B36408"/>
                              <w:sz w:val="20"/>
                            </w:rPr>
                            <w:t>Legal</w:t>
                          </w:r>
                          <w:r>
                            <w:rPr>
                              <w:color w:val="B36408"/>
                              <w:spacing w:val="5"/>
                              <w:sz w:val="20"/>
                            </w:rPr>
                            <w:t xml:space="preserve"> </w:t>
                          </w:r>
                          <w:r>
                            <w:rPr>
                              <w:color w:val="B36408"/>
                              <w:sz w:val="20"/>
                            </w:rPr>
                            <w:t>and</w:t>
                          </w:r>
                          <w:r>
                            <w:rPr>
                              <w:color w:val="B36408"/>
                              <w:spacing w:val="5"/>
                              <w:sz w:val="20"/>
                            </w:rPr>
                            <w:t xml:space="preserve"> </w:t>
                          </w:r>
                          <w:r>
                            <w:rPr>
                              <w:color w:val="B36408"/>
                              <w:sz w:val="20"/>
                            </w:rPr>
                            <w:t>Democratic</w:t>
                          </w:r>
                          <w:r>
                            <w:rPr>
                              <w:color w:val="B36408"/>
                              <w:spacing w:val="5"/>
                              <w:sz w:val="20"/>
                            </w:rPr>
                            <w:t xml:space="preserve"> </w:t>
                          </w:r>
                          <w:r>
                            <w:rPr>
                              <w:color w:val="B36408"/>
                              <w:spacing w:val="-2"/>
                              <w:sz w:val="20"/>
                            </w:rPr>
                            <w:t>Services</w:t>
                          </w:r>
                        </w:p>
                      </w:txbxContent>
                    </wps:txbx>
                    <wps:bodyPr wrap="square" lIns="0" tIns="0" rIns="0" bIns="0" rtlCol="0">
                      <a:noAutofit/>
                    </wps:bodyPr>
                  </wps:wsp>
                </a:graphicData>
              </a:graphic>
            </wp:anchor>
          </w:drawing>
        </mc:Choice>
        <mc:Fallback>
          <w:pict>
            <v:shape id="Textbox 377" o:spid="_x0000_s1287" type="#_x0000_t202" style="position:absolute;margin-left:644.8pt;margin-top:550.35pt;width:141.95pt;height:13.4pt;z-index:-26786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" filled="f" stroked="f">
              <v:path arrowok="t"/>
              <v:textbox inset="0,0,0,0">
                <w:txbxContent>
                  <w:p w:rsidR="002D09F7" w:rsidRDefault="00BA2BC4">
                    <w:pPr>
                      <w:spacing w:before="15"/>
                      <w:ind w:left="20"/>
                      <w:rPr>
                        <w:sz w:val="20"/>
                      </w:rPr>
                    </w:pPr>
                    <w:r>
                      <w:rPr>
                        <w:color w:val="B36408"/>
                        <w:sz w:val="20"/>
                      </w:rPr>
                      <w:t>Legal</w:t>
                    </w:r>
                    <w:r>
                      <w:rPr>
                        <w:color w:val="B36408"/>
                        <w:spacing w:val="5"/>
                        <w:sz w:val="20"/>
                      </w:rPr>
                      <w:t xml:space="preserve"> </w:t>
                    </w:r>
                    <w:r>
                      <w:rPr>
                        <w:color w:val="B36408"/>
                        <w:sz w:val="20"/>
                      </w:rPr>
                      <w:t>and</w:t>
                    </w:r>
                    <w:r>
                      <w:rPr>
                        <w:color w:val="B36408"/>
                        <w:spacing w:val="5"/>
                        <w:sz w:val="20"/>
                      </w:rPr>
                      <w:t xml:space="preserve"> </w:t>
                    </w:r>
                    <w:r>
                      <w:rPr>
                        <w:color w:val="B36408"/>
                        <w:sz w:val="20"/>
                      </w:rPr>
                      <w:t>Democratic</w:t>
                    </w:r>
                    <w:r>
                      <w:rPr>
                        <w:color w:val="B36408"/>
                        <w:spacing w:val="5"/>
                        <w:sz w:val="20"/>
                      </w:rPr>
                      <w:t xml:space="preserve"> </w:t>
                    </w:r>
                    <w:r>
                      <w:rPr>
                        <w:color w:val="B36408"/>
                        <w:spacing w:val="-2"/>
                        <w:sz w:val="20"/>
                      </w:rPr>
                      <w:t>Services</w:t>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31712" behindDoc="1" locked="0" layoutInCell="1" allowOverlap="1">
              <wp:simplePos x="0" y="0"/>
              <wp:positionH relativeFrom="page">
                <wp:posOffset>707302</wp:posOffset>
              </wp:positionH>
              <wp:positionV relativeFrom="page">
                <wp:posOffset>6989526</wp:posOffset>
              </wp:positionV>
              <wp:extent cx="1802764" cy="170180"/>
              <wp:effectExtent l="0" t="0" r="0" b="0"/>
              <wp:wrapNone/>
              <wp:docPr id="381" name="Text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2764" cy="170180"/>
                      </a:xfrm>
                      <a:prstGeom prst="rect">
                        <a:avLst/>
                      </a:prstGeom>
                    </wps:spPr>
                    <wps:txbx>
                      <w:txbxContent>
                        <w:p w:rsidR="002D09F7" w:rsidRDefault="00BA2BC4">
                          <w:pPr>
                            <w:spacing w:before="15"/>
                            <w:ind w:left="20"/>
                            <w:rPr>
                              <w:sz w:val="20"/>
                            </w:rPr>
                          </w:pPr>
                          <w:r>
                            <w:rPr>
                              <w:color w:val="B36408"/>
                              <w:sz w:val="20"/>
                            </w:rPr>
                            <w:t>Legal</w:t>
                          </w:r>
                          <w:r>
                            <w:rPr>
                              <w:color w:val="B36408"/>
                              <w:spacing w:val="5"/>
                              <w:sz w:val="20"/>
                            </w:rPr>
                            <w:t xml:space="preserve"> </w:t>
                          </w:r>
                          <w:r>
                            <w:rPr>
                              <w:color w:val="B36408"/>
                              <w:sz w:val="20"/>
                            </w:rPr>
                            <w:t>and</w:t>
                          </w:r>
                          <w:r>
                            <w:rPr>
                              <w:color w:val="B36408"/>
                              <w:spacing w:val="5"/>
                              <w:sz w:val="20"/>
                            </w:rPr>
                            <w:t xml:space="preserve"> </w:t>
                          </w:r>
                          <w:r>
                            <w:rPr>
                              <w:color w:val="B36408"/>
                              <w:sz w:val="20"/>
                            </w:rPr>
                            <w:t>Democratic</w:t>
                          </w:r>
                          <w:r>
                            <w:rPr>
                              <w:color w:val="B36408"/>
                              <w:spacing w:val="5"/>
                              <w:sz w:val="20"/>
                            </w:rPr>
                            <w:t xml:space="preserve"> </w:t>
                          </w:r>
                          <w:r>
                            <w:rPr>
                              <w:color w:val="B36408"/>
                              <w:spacing w:val="-2"/>
                              <w:sz w:val="20"/>
                            </w:rPr>
                            <w:t>Services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81" o:spid="_x0000_s1289" type="#_x0000_t202" style="position:absolute;margin-left:55.7pt;margin-top:550.35pt;width:141.95pt;height:13.4pt;z-index:-26784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" filled="f" stroked="f">
              <v:path arrowok="t"/>
              <v:textbox inset="0,0,0,0">
                <w:txbxContent>
                  <w:p w:rsidR="002D09F7" w:rsidRDefault="00BA2BC4">
                    <w:pPr>
                      <w:spacing w:before="15"/>
                      <w:ind w:left="20"/>
                      <w:rPr>
                        <w:sz w:val="20"/>
                      </w:rPr>
                    </w:pPr>
                    <w:r>
                      <w:rPr>
                        <w:color w:val="B36408"/>
                        <w:sz w:val="20"/>
                      </w:rPr>
                      <w:t>Legal</w:t>
                    </w:r>
                    <w:r>
                      <w:rPr>
                        <w:color w:val="B36408"/>
                        <w:spacing w:val="5"/>
                        <w:sz w:val="20"/>
                      </w:rPr>
                      <w:t xml:space="preserve"> </w:t>
                    </w:r>
                    <w:r>
                      <w:rPr>
                        <w:color w:val="B36408"/>
                        <w:sz w:val="20"/>
                      </w:rPr>
                      <w:t>and</w:t>
                    </w:r>
                    <w:r>
                      <w:rPr>
                        <w:color w:val="B36408"/>
                        <w:spacing w:val="5"/>
                        <w:sz w:val="20"/>
                      </w:rPr>
                      <w:t xml:space="preserve"> </w:t>
                    </w:r>
                    <w:r>
                      <w:rPr>
                        <w:color w:val="B36408"/>
                        <w:sz w:val="20"/>
                      </w:rPr>
                      <w:t>Democratic</w:t>
                    </w:r>
                    <w:r>
                      <w:rPr>
                        <w:color w:val="B36408"/>
                        <w:spacing w:val="5"/>
                        <w:sz w:val="20"/>
                      </w:rPr>
                      <w:t xml:space="preserve"> </w:t>
                    </w:r>
                    <w:r>
                      <w:rPr>
                        <w:color w:val="B36408"/>
                        <w:spacing w:val="-2"/>
                        <w:sz w:val="20"/>
                      </w:rPr>
                      <w:t>Services</w:t>
                    </w:r>
                  </w:p>
                </w:txbxContent>
              </v:textbox>
              <w10:wrap anchorx="page" anchory="page"/>
            </v:shape>
          </w:pict>
        </mc:Fallback>
      </mc:AlternateContent>
    </w:r>
    <w:r>
      <w:rPr>
        <w:noProof/>
        <w:lang w:val="en-GB" w:eastAsia="en-GB"/>
      </w:rPr>
      <mc:AlternateContent>
        <mc:Choice Requires="wps">
          <w:drawing>
            <wp:anchor distT="0" distB="0" distL="0" distR="0" simplePos="0" relativeHeight="476532224" behindDoc="1" locked="0" layoutInCell="1" allowOverlap="1">
              <wp:simplePos x="0" y="0"/>
              <wp:positionH relativeFrom="page">
                <wp:posOffset>7056667</wp:posOffset>
              </wp:positionH>
              <wp:positionV relativeFrom="page">
                <wp:posOffset>6988383</wp:posOffset>
              </wp:positionV>
              <wp:extent cx="2748280" cy="171450"/>
              <wp:effectExtent l="0" t="0" r="0" b="0"/>
              <wp:wrapNone/>
              <wp:docPr id="382" name="Text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B36408"/>
                              <w:spacing w:val="-5"/>
                              <w:sz w:val="20"/>
                            </w:rPr>
                            <w:t>79</w:t>
                          </w:r>
                        </w:p>
                      </w:txbxContent>
                    </wps:txbx>
                    <wps:bodyPr wrap="square" lIns="0" tIns="0" rIns="0" bIns="0" rtlCol="0">
                      <a:noAutofit/>
                    </wps:bodyPr>
                  </wps:wsp>
                </a:graphicData>
              </a:graphic>
            </wp:anchor>
          </w:drawing>
        </mc:Choice>
        <mc:Fallback>
          <w:pict>
            <v:shape id="Textbox 382" o:spid="_x0000_s1290" type="#_x0000_t202" style="position:absolute;margin-left:555.65pt;margin-top:550.25pt;width:216.4pt;height:13.5pt;z-index:-26784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" filled="f" stroked="f">
              <v:path arrowok="t"/>
              <v:textbox inset="0,0,0,0">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B36408"/>
                        <w:spacing w:val="-5"/>
                        <w:sz w:val="20"/>
                      </w:rPr>
                      <w:t>79</w:t>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33760" behindDoc="1" locked="0" layoutInCell="1" allowOverlap="1">
              <wp:simplePos x="0" y="0"/>
              <wp:positionH relativeFrom="page">
                <wp:posOffset>887300</wp:posOffset>
              </wp:positionH>
              <wp:positionV relativeFrom="page">
                <wp:posOffset>6988383</wp:posOffset>
              </wp:positionV>
              <wp:extent cx="2748280" cy="171450"/>
              <wp:effectExtent l="0" t="0" r="0" b="0"/>
              <wp:wrapNone/>
              <wp:docPr id="386" name="Text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B36408"/>
                              <w:sz w:val="20"/>
                            </w:rPr>
                            <w:t>80</w:t>
                          </w:r>
                          <w:r>
                            <w:rPr>
                              <w:color w:val="B36408"/>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86" o:spid="_x0000_s1292" type="#_x0000_t202" style="position:absolute;margin-left:69.85pt;margin-top:550.25pt;width:216.4pt;height:13.5pt;z-index:-26782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" filled="f" stroked="f">
              <v:path arrowok="t"/>
              <v:textbox inset="0,0,0,0">
                <w:txbxContent>
                  <w:p w:rsidR="002D09F7" w:rsidRDefault="00BA2BC4">
                    <w:pPr>
                      <w:spacing w:before="16"/>
                      <w:ind w:left="20"/>
                      <w:rPr>
                        <w:sz w:val="20"/>
                      </w:rPr>
                    </w:pPr>
                    <w:r>
                      <w:rPr>
                        <w:color w:val="B36408"/>
                        <w:sz w:val="20"/>
                      </w:rPr>
                      <w:t>80</w:t>
                    </w:r>
                    <w:r>
                      <w:rPr>
                        <w:color w:val="B36408"/>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v:textbox>
              <w10:wrap anchorx="page" anchory="page"/>
            </v:shape>
          </w:pict>
        </mc:Fallback>
      </mc:AlternateContent>
    </w:r>
    <w:r>
      <w:rPr>
        <w:noProof/>
        <w:lang w:val="en-GB" w:eastAsia="en-GB"/>
      </w:rPr>
      <mc:AlternateContent>
        <mc:Choice Requires="wps">
          <w:drawing>
            <wp:anchor distT="0" distB="0" distL="0" distR="0" simplePos="0" relativeHeight="476534272" behindDoc="1" locked="0" layoutInCell="1" allowOverlap="1">
              <wp:simplePos x="0" y="0"/>
              <wp:positionH relativeFrom="page">
                <wp:posOffset>8188657</wp:posOffset>
              </wp:positionH>
              <wp:positionV relativeFrom="page">
                <wp:posOffset>6989526</wp:posOffset>
              </wp:positionV>
              <wp:extent cx="1802764" cy="170180"/>
              <wp:effectExtent l="0" t="0" r="0" b="0"/>
              <wp:wrapNone/>
              <wp:docPr id="387" name="Text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2764" cy="170180"/>
                      </a:xfrm>
                      <a:prstGeom prst="rect">
                        <a:avLst/>
                      </a:prstGeom>
                    </wps:spPr>
                    <wps:txbx>
                      <w:txbxContent>
                        <w:p w:rsidR="002D09F7" w:rsidRDefault="00BA2BC4">
                          <w:pPr>
                            <w:spacing w:before="15"/>
                            <w:ind w:left="20"/>
                            <w:rPr>
                              <w:sz w:val="20"/>
                            </w:rPr>
                          </w:pPr>
                          <w:r>
                            <w:rPr>
                              <w:color w:val="B36408"/>
                              <w:sz w:val="20"/>
                            </w:rPr>
                            <w:t>Legal</w:t>
                          </w:r>
                          <w:r>
                            <w:rPr>
                              <w:color w:val="B36408"/>
                              <w:spacing w:val="5"/>
                              <w:sz w:val="20"/>
                            </w:rPr>
                            <w:t xml:space="preserve"> </w:t>
                          </w:r>
                          <w:r>
                            <w:rPr>
                              <w:color w:val="B36408"/>
                              <w:sz w:val="20"/>
                            </w:rPr>
                            <w:t>and</w:t>
                          </w:r>
                          <w:r>
                            <w:rPr>
                              <w:color w:val="B36408"/>
                              <w:spacing w:val="5"/>
                              <w:sz w:val="20"/>
                            </w:rPr>
                            <w:t xml:space="preserve"> </w:t>
                          </w:r>
                          <w:r>
                            <w:rPr>
                              <w:color w:val="B36408"/>
                              <w:sz w:val="20"/>
                            </w:rPr>
                            <w:t>Democratic</w:t>
                          </w:r>
                          <w:r>
                            <w:rPr>
                              <w:color w:val="B36408"/>
                              <w:spacing w:val="5"/>
                              <w:sz w:val="20"/>
                            </w:rPr>
                            <w:t xml:space="preserve"> </w:t>
                          </w:r>
                          <w:r>
                            <w:rPr>
                              <w:color w:val="B36408"/>
                              <w:spacing w:val="-2"/>
                              <w:sz w:val="20"/>
                            </w:rPr>
                            <w:t>Services</w:t>
                          </w:r>
                        </w:p>
                      </w:txbxContent>
                    </wps:txbx>
                    <wps:bodyPr wrap="square" lIns="0" tIns="0" rIns="0" bIns="0" rtlCol="0">
                      <a:noAutofit/>
                    </wps:bodyPr>
                  </wps:wsp>
                </a:graphicData>
              </a:graphic>
            </wp:anchor>
          </w:drawing>
        </mc:Choice>
        <mc:Fallback>
          <w:pict>
            <v:shape id="Textbox 387" o:spid="_x0000_s1293" type="#_x0000_t202" style="position:absolute;margin-left:644.8pt;margin-top:550.35pt;width:141.95pt;height:13.4pt;z-index:-26782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" filled="f" stroked="f">
              <v:path arrowok="t"/>
              <v:textbox inset="0,0,0,0">
                <w:txbxContent>
                  <w:p w:rsidR="002D09F7" w:rsidRDefault="00BA2BC4">
                    <w:pPr>
                      <w:spacing w:before="15"/>
                      <w:ind w:left="20"/>
                      <w:rPr>
                        <w:sz w:val="20"/>
                      </w:rPr>
                    </w:pPr>
                    <w:r>
                      <w:rPr>
                        <w:color w:val="B36408"/>
                        <w:sz w:val="20"/>
                      </w:rPr>
                      <w:t>Legal</w:t>
                    </w:r>
                    <w:r>
                      <w:rPr>
                        <w:color w:val="B36408"/>
                        <w:spacing w:val="5"/>
                        <w:sz w:val="20"/>
                      </w:rPr>
                      <w:t xml:space="preserve"> </w:t>
                    </w:r>
                    <w:r>
                      <w:rPr>
                        <w:color w:val="B36408"/>
                        <w:sz w:val="20"/>
                      </w:rPr>
                      <w:t>and</w:t>
                    </w:r>
                    <w:r>
                      <w:rPr>
                        <w:color w:val="B36408"/>
                        <w:spacing w:val="5"/>
                        <w:sz w:val="20"/>
                      </w:rPr>
                      <w:t xml:space="preserve"> </w:t>
                    </w:r>
                    <w:r>
                      <w:rPr>
                        <w:color w:val="B36408"/>
                        <w:sz w:val="20"/>
                      </w:rPr>
                      <w:t>Democratic</w:t>
                    </w:r>
                    <w:r>
                      <w:rPr>
                        <w:color w:val="B36408"/>
                        <w:spacing w:val="5"/>
                        <w:sz w:val="20"/>
                      </w:rPr>
                      <w:t xml:space="preserve"> </w:t>
                    </w:r>
                    <w:r>
                      <w:rPr>
                        <w:color w:val="B36408"/>
                        <w:spacing w:val="-2"/>
                        <w:sz w:val="20"/>
                      </w:rPr>
                      <w:t>Services</w:t>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35808" behindDoc="1" locked="0" layoutInCell="1" allowOverlap="1">
              <wp:simplePos x="0" y="0"/>
              <wp:positionH relativeFrom="page">
                <wp:posOffset>707302</wp:posOffset>
              </wp:positionH>
              <wp:positionV relativeFrom="page">
                <wp:posOffset>6989526</wp:posOffset>
              </wp:positionV>
              <wp:extent cx="1802764" cy="170180"/>
              <wp:effectExtent l="0" t="0" r="0" b="0"/>
              <wp:wrapNone/>
              <wp:docPr id="391" name="Text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2764" cy="170180"/>
                      </a:xfrm>
                      <a:prstGeom prst="rect">
                        <a:avLst/>
                      </a:prstGeom>
                    </wps:spPr>
                    <wps:txbx>
                      <w:txbxContent>
                        <w:p w:rsidR="002D09F7" w:rsidRDefault="00BA2BC4">
                          <w:pPr>
                            <w:spacing w:before="15"/>
                            <w:ind w:left="20"/>
                            <w:rPr>
                              <w:sz w:val="20"/>
                            </w:rPr>
                          </w:pPr>
                          <w:r>
                            <w:rPr>
                              <w:color w:val="B36408"/>
                              <w:sz w:val="20"/>
                            </w:rPr>
                            <w:t>Legal</w:t>
                          </w:r>
                          <w:r>
                            <w:rPr>
                              <w:color w:val="B36408"/>
                              <w:spacing w:val="5"/>
                              <w:sz w:val="20"/>
                            </w:rPr>
                            <w:t xml:space="preserve"> </w:t>
                          </w:r>
                          <w:r>
                            <w:rPr>
                              <w:color w:val="B36408"/>
                              <w:sz w:val="20"/>
                            </w:rPr>
                            <w:t>and</w:t>
                          </w:r>
                          <w:r>
                            <w:rPr>
                              <w:color w:val="B36408"/>
                              <w:spacing w:val="5"/>
                              <w:sz w:val="20"/>
                            </w:rPr>
                            <w:t xml:space="preserve"> </w:t>
                          </w:r>
                          <w:r>
                            <w:rPr>
                              <w:color w:val="B36408"/>
                              <w:sz w:val="20"/>
                            </w:rPr>
                            <w:t>Democratic</w:t>
                          </w:r>
                          <w:r>
                            <w:rPr>
                              <w:color w:val="B36408"/>
                              <w:spacing w:val="5"/>
                              <w:sz w:val="20"/>
                            </w:rPr>
                            <w:t xml:space="preserve"> </w:t>
                          </w:r>
                          <w:r>
                            <w:rPr>
                              <w:color w:val="B36408"/>
                              <w:spacing w:val="-2"/>
                              <w:sz w:val="20"/>
                            </w:rPr>
                            <w:t>Services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91" o:spid="_x0000_s1295" type="#_x0000_t202" style="position:absolute;margin-left:55.7pt;margin-top:550.35pt;width:141.95pt;height:13.4pt;z-index:-26780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" filled="f" stroked="f">
              <v:path arrowok="t"/>
              <v:textbox inset="0,0,0,0">
                <w:txbxContent>
                  <w:p w:rsidR="002D09F7" w:rsidRDefault="00BA2BC4">
                    <w:pPr>
                      <w:spacing w:before="15"/>
                      <w:ind w:left="20"/>
                      <w:rPr>
                        <w:sz w:val="20"/>
                      </w:rPr>
                    </w:pPr>
                    <w:r>
                      <w:rPr>
                        <w:color w:val="B36408"/>
                        <w:sz w:val="20"/>
                      </w:rPr>
                      <w:t>Legal</w:t>
                    </w:r>
                    <w:r>
                      <w:rPr>
                        <w:color w:val="B36408"/>
                        <w:spacing w:val="5"/>
                        <w:sz w:val="20"/>
                      </w:rPr>
                      <w:t xml:space="preserve"> </w:t>
                    </w:r>
                    <w:r>
                      <w:rPr>
                        <w:color w:val="B36408"/>
                        <w:sz w:val="20"/>
                      </w:rPr>
                      <w:t>and</w:t>
                    </w:r>
                    <w:r>
                      <w:rPr>
                        <w:color w:val="B36408"/>
                        <w:spacing w:val="5"/>
                        <w:sz w:val="20"/>
                      </w:rPr>
                      <w:t xml:space="preserve"> </w:t>
                    </w:r>
                    <w:r>
                      <w:rPr>
                        <w:color w:val="B36408"/>
                        <w:sz w:val="20"/>
                      </w:rPr>
                      <w:t>Democratic</w:t>
                    </w:r>
                    <w:r>
                      <w:rPr>
                        <w:color w:val="B36408"/>
                        <w:spacing w:val="5"/>
                        <w:sz w:val="20"/>
                      </w:rPr>
                      <w:t xml:space="preserve"> </w:t>
                    </w:r>
                    <w:r>
                      <w:rPr>
                        <w:color w:val="B36408"/>
                        <w:spacing w:val="-2"/>
                        <w:sz w:val="20"/>
                      </w:rPr>
                      <w:t>Services</w:t>
                    </w:r>
                  </w:p>
                </w:txbxContent>
              </v:textbox>
              <w10:wrap anchorx="page" anchory="page"/>
            </v:shape>
          </w:pict>
        </mc:Fallback>
      </mc:AlternateContent>
    </w:r>
    <w:r>
      <w:rPr>
        <w:noProof/>
        <w:lang w:val="en-GB" w:eastAsia="en-GB"/>
      </w:rPr>
      <mc:AlternateContent>
        <mc:Choice Requires="wps">
          <w:drawing>
            <wp:anchor distT="0" distB="0" distL="0" distR="0" simplePos="0" relativeHeight="476536320" behindDoc="1" locked="0" layoutInCell="1" allowOverlap="1">
              <wp:simplePos x="0" y="0"/>
              <wp:positionH relativeFrom="page">
                <wp:posOffset>7056667</wp:posOffset>
              </wp:positionH>
              <wp:positionV relativeFrom="page">
                <wp:posOffset>6988383</wp:posOffset>
              </wp:positionV>
              <wp:extent cx="2748280" cy="171450"/>
              <wp:effectExtent l="0" t="0" r="0" b="0"/>
              <wp:wrapNone/>
              <wp:docPr id="392" name="Text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B36408"/>
                              <w:spacing w:val="-5"/>
                              <w:sz w:val="20"/>
                            </w:rPr>
                            <w:t>81</w:t>
                          </w:r>
                        </w:p>
                      </w:txbxContent>
                    </wps:txbx>
                    <wps:bodyPr wrap="square" lIns="0" tIns="0" rIns="0" bIns="0" rtlCol="0">
                      <a:noAutofit/>
                    </wps:bodyPr>
                  </wps:wsp>
                </a:graphicData>
              </a:graphic>
            </wp:anchor>
          </w:drawing>
        </mc:Choice>
        <mc:Fallback>
          <w:pict>
            <v:shape id="Textbox 392" o:spid="_x0000_s1296" type="#_x0000_t202" style="position:absolute;margin-left:555.65pt;margin-top:550.25pt;width:216.4pt;height:13.5pt;z-index:-26780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" filled="f" stroked="f">
              <v:path arrowok="t"/>
              <v:textbox inset="0,0,0,0">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B36408"/>
                        <w:spacing w:val="-5"/>
                        <w:sz w:val="20"/>
                      </w:rPr>
                      <w:t>81</w:t>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37856" behindDoc="1" locked="0" layoutInCell="1" allowOverlap="1">
              <wp:simplePos x="0" y="0"/>
              <wp:positionH relativeFrom="page">
                <wp:posOffset>887300</wp:posOffset>
              </wp:positionH>
              <wp:positionV relativeFrom="page">
                <wp:posOffset>6988383</wp:posOffset>
              </wp:positionV>
              <wp:extent cx="2748280" cy="171450"/>
              <wp:effectExtent l="0" t="0" r="0" b="0"/>
              <wp:wrapNone/>
              <wp:docPr id="396" name="Text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B36408"/>
                              <w:sz w:val="20"/>
                            </w:rPr>
                            <w:t>82</w:t>
                          </w:r>
                          <w:r>
                            <w:rPr>
                              <w:color w:val="B36408"/>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96" o:spid="_x0000_s1298" type="#_x0000_t202" style="position:absolute;margin-left:69.85pt;margin-top:550.25pt;width:216.4pt;height:13.5pt;z-index:-26778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" filled="f" stroked="f">
              <v:path arrowok="t"/>
              <v:textbox inset="0,0,0,0">
                <w:txbxContent>
                  <w:p w:rsidR="002D09F7" w:rsidRDefault="00BA2BC4">
                    <w:pPr>
                      <w:spacing w:before="16"/>
                      <w:ind w:left="20"/>
                      <w:rPr>
                        <w:sz w:val="20"/>
                      </w:rPr>
                    </w:pPr>
                    <w:r>
                      <w:rPr>
                        <w:color w:val="B36408"/>
                        <w:sz w:val="20"/>
                      </w:rPr>
                      <w:t>82</w:t>
                    </w:r>
                    <w:r>
                      <w:rPr>
                        <w:color w:val="B36408"/>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v:textbox>
              <w10:wrap anchorx="page" anchory="page"/>
            </v:shape>
          </w:pict>
        </mc:Fallback>
      </mc:AlternateContent>
    </w:r>
    <w:r>
      <w:rPr>
        <w:noProof/>
        <w:lang w:val="en-GB" w:eastAsia="en-GB"/>
      </w:rPr>
      <mc:AlternateContent>
        <mc:Choice Requires="wps">
          <w:drawing>
            <wp:anchor distT="0" distB="0" distL="0" distR="0" simplePos="0" relativeHeight="476538368" behindDoc="1" locked="0" layoutInCell="1" allowOverlap="1">
              <wp:simplePos x="0" y="0"/>
              <wp:positionH relativeFrom="page">
                <wp:posOffset>8188657</wp:posOffset>
              </wp:positionH>
              <wp:positionV relativeFrom="page">
                <wp:posOffset>6989526</wp:posOffset>
              </wp:positionV>
              <wp:extent cx="1802764" cy="170180"/>
              <wp:effectExtent l="0" t="0" r="0" b="0"/>
              <wp:wrapNone/>
              <wp:docPr id="397" name="Text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2764" cy="170180"/>
                      </a:xfrm>
                      <a:prstGeom prst="rect">
                        <a:avLst/>
                      </a:prstGeom>
                    </wps:spPr>
                    <wps:txbx>
                      <w:txbxContent>
                        <w:p w:rsidR="002D09F7" w:rsidRDefault="00BA2BC4">
                          <w:pPr>
                            <w:spacing w:before="15"/>
                            <w:ind w:left="20"/>
                            <w:rPr>
                              <w:sz w:val="20"/>
                            </w:rPr>
                          </w:pPr>
                          <w:r>
                            <w:rPr>
                              <w:color w:val="B36408"/>
                              <w:sz w:val="20"/>
                            </w:rPr>
                            <w:t>Legal</w:t>
                          </w:r>
                          <w:r>
                            <w:rPr>
                              <w:color w:val="B36408"/>
                              <w:spacing w:val="5"/>
                              <w:sz w:val="20"/>
                            </w:rPr>
                            <w:t xml:space="preserve"> </w:t>
                          </w:r>
                          <w:r>
                            <w:rPr>
                              <w:color w:val="B36408"/>
                              <w:sz w:val="20"/>
                            </w:rPr>
                            <w:t>and</w:t>
                          </w:r>
                          <w:r>
                            <w:rPr>
                              <w:color w:val="B36408"/>
                              <w:spacing w:val="5"/>
                              <w:sz w:val="20"/>
                            </w:rPr>
                            <w:t xml:space="preserve"> </w:t>
                          </w:r>
                          <w:r>
                            <w:rPr>
                              <w:color w:val="B36408"/>
                              <w:sz w:val="20"/>
                            </w:rPr>
                            <w:t>Democratic</w:t>
                          </w:r>
                          <w:r>
                            <w:rPr>
                              <w:color w:val="B36408"/>
                              <w:spacing w:val="5"/>
                              <w:sz w:val="20"/>
                            </w:rPr>
                            <w:t xml:space="preserve"> </w:t>
                          </w:r>
                          <w:r>
                            <w:rPr>
                              <w:color w:val="B36408"/>
                              <w:spacing w:val="-2"/>
                              <w:sz w:val="20"/>
                            </w:rPr>
                            <w:t>Services</w:t>
                          </w:r>
                        </w:p>
                      </w:txbxContent>
                    </wps:txbx>
                    <wps:bodyPr wrap="square" lIns="0" tIns="0" rIns="0" bIns="0" rtlCol="0">
                      <a:noAutofit/>
                    </wps:bodyPr>
                  </wps:wsp>
                </a:graphicData>
              </a:graphic>
            </wp:anchor>
          </w:drawing>
        </mc:Choice>
        <mc:Fallback>
          <w:pict>
            <v:shape id="Textbox 397" o:spid="_x0000_s1299" type="#_x0000_t202" style="position:absolute;margin-left:644.8pt;margin-top:550.35pt;width:141.95pt;height:13.4pt;z-index:-26778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" filled="f" stroked="f">
              <v:path arrowok="t"/>
              <v:textbox inset="0,0,0,0">
                <w:txbxContent>
                  <w:p w:rsidR="002D09F7" w:rsidRDefault="00BA2BC4">
                    <w:pPr>
                      <w:spacing w:before="15"/>
                      <w:ind w:left="20"/>
                      <w:rPr>
                        <w:sz w:val="20"/>
                      </w:rPr>
                    </w:pPr>
                    <w:r>
                      <w:rPr>
                        <w:color w:val="B36408"/>
                        <w:sz w:val="20"/>
                      </w:rPr>
                      <w:t>Legal</w:t>
                    </w:r>
                    <w:r>
                      <w:rPr>
                        <w:color w:val="B36408"/>
                        <w:spacing w:val="5"/>
                        <w:sz w:val="20"/>
                      </w:rPr>
                      <w:t xml:space="preserve"> </w:t>
                    </w:r>
                    <w:r>
                      <w:rPr>
                        <w:color w:val="B36408"/>
                        <w:sz w:val="20"/>
                      </w:rPr>
                      <w:t>and</w:t>
                    </w:r>
                    <w:r>
                      <w:rPr>
                        <w:color w:val="B36408"/>
                        <w:spacing w:val="5"/>
                        <w:sz w:val="20"/>
                      </w:rPr>
                      <w:t xml:space="preserve"> </w:t>
                    </w:r>
                    <w:r>
                      <w:rPr>
                        <w:color w:val="B36408"/>
                        <w:sz w:val="20"/>
                      </w:rPr>
                      <w:t>Democratic</w:t>
                    </w:r>
                    <w:r>
                      <w:rPr>
                        <w:color w:val="B36408"/>
                        <w:spacing w:val="5"/>
                        <w:sz w:val="20"/>
                      </w:rPr>
                      <w:t xml:space="preserve"> </w:t>
                    </w:r>
                    <w:r>
                      <w:rPr>
                        <w:color w:val="B36408"/>
                        <w:spacing w:val="-2"/>
                        <w:sz w:val="20"/>
                      </w:rPr>
                      <w:t>Services</w:t>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39904" behindDoc="1" locked="0" layoutInCell="1" allowOverlap="1">
              <wp:simplePos x="0" y="0"/>
              <wp:positionH relativeFrom="page">
                <wp:posOffset>707302</wp:posOffset>
              </wp:positionH>
              <wp:positionV relativeFrom="page">
                <wp:posOffset>6989526</wp:posOffset>
              </wp:positionV>
              <wp:extent cx="1802764" cy="170180"/>
              <wp:effectExtent l="0" t="0" r="0" b="0"/>
              <wp:wrapNone/>
              <wp:docPr id="401" name="Text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2764" cy="170180"/>
                      </a:xfrm>
                      <a:prstGeom prst="rect">
                        <a:avLst/>
                      </a:prstGeom>
                    </wps:spPr>
                    <wps:txbx>
                      <w:txbxContent>
                        <w:p w:rsidR="002D09F7" w:rsidRDefault="00BA2BC4">
                          <w:pPr>
                            <w:spacing w:before="15"/>
                            <w:ind w:left="20"/>
                            <w:rPr>
                              <w:sz w:val="20"/>
                            </w:rPr>
                          </w:pPr>
                          <w:r>
                            <w:rPr>
                              <w:color w:val="B36408"/>
                              <w:sz w:val="20"/>
                            </w:rPr>
                            <w:t>Legal</w:t>
                          </w:r>
                          <w:r>
                            <w:rPr>
                              <w:color w:val="B36408"/>
                              <w:spacing w:val="5"/>
                              <w:sz w:val="20"/>
                            </w:rPr>
                            <w:t xml:space="preserve"> </w:t>
                          </w:r>
                          <w:r>
                            <w:rPr>
                              <w:color w:val="B36408"/>
                              <w:sz w:val="20"/>
                            </w:rPr>
                            <w:t>and</w:t>
                          </w:r>
                          <w:r>
                            <w:rPr>
                              <w:color w:val="B36408"/>
                              <w:spacing w:val="5"/>
                              <w:sz w:val="20"/>
                            </w:rPr>
                            <w:t xml:space="preserve"> </w:t>
                          </w:r>
                          <w:r>
                            <w:rPr>
                              <w:color w:val="B36408"/>
                              <w:sz w:val="20"/>
                            </w:rPr>
                            <w:t>Democratic</w:t>
                          </w:r>
                          <w:r>
                            <w:rPr>
                              <w:color w:val="B36408"/>
                              <w:spacing w:val="5"/>
                              <w:sz w:val="20"/>
                            </w:rPr>
                            <w:t xml:space="preserve"> </w:t>
                          </w:r>
                          <w:r>
                            <w:rPr>
                              <w:color w:val="B36408"/>
                              <w:spacing w:val="-2"/>
                              <w:sz w:val="20"/>
                            </w:rPr>
                            <w:t>Services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01" o:spid="_x0000_s1301" type="#_x0000_t202" style="position:absolute;margin-left:55.7pt;margin-top:550.35pt;width:141.95pt;height:13.4pt;z-index:-26776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" filled="f" stroked="f">
              <v:path arrowok="t"/>
              <v:textbox inset="0,0,0,0">
                <w:txbxContent>
                  <w:p w:rsidR="002D09F7" w:rsidRDefault="00BA2BC4">
                    <w:pPr>
                      <w:spacing w:before="15"/>
                      <w:ind w:left="20"/>
                      <w:rPr>
                        <w:sz w:val="20"/>
                      </w:rPr>
                    </w:pPr>
                    <w:r>
                      <w:rPr>
                        <w:color w:val="B36408"/>
                        <w:sz w:val="20"/>
                      </w:rPr>
                      <w:t>Legal</w:t>
                    </w:r>
                    <w:r>
                      <w:rPr>
                        <w:color w:val="B36408"/>
                        <w:spacing w:val="5"/>
                        <w:sz w:val="20"/>
                      </w:rPr>
                      <w:t xml:space="preserve"> </w:t>
                    </w:r>
                    <w:r>
                      <w:rPr>
                        <w:color w:val="B36408"/>
                        <w:sz w:val="20"/>
                      </w:rPr>
                      <w:t>and</w:t>
                    </w:r>
                    <w:r>
                      <w:rPr>
                        <w:color w:val="B36408"/>
                        <w:spacing w:val="5"/>
                        <w:sz w:val="20"/>
                      </w:rPr>
                      <w:t xml:space="preserve"> </w:t>
                    </w:r>
                    <w:r>
                      <w:rPr>
                        <w:color w:val="B36408"/>
                        <w:sz w:val="20"/>
                      </w:rPr>
                      <w:t>Democratic</w:t>
                    </w:r>
                    <w:r>
                      <w:rPr>
                        <w:color w:val="B36408"/>
                        <w:spacing w:val="5"/>
                        <w:sz w:val="20"/>
                      </w:rPr>
                      <w:t xml:space="preserve"> </w:t>
                    </w:r>
                    <w:r>
                      <w:rPr>
                        <w:color w:val="B36408"/>
                        <w:spacing w:val="-2"/>
                        <w:sz w:val="20"/>
                      </w:rPr>
                      <w:t>Services</w:t>
                    </w:r>
                  </w:p>
                </w:txbxContent>
              </v:textbox>
              <w10:wrap anchorx="page" anchory="page"/>
            </v:shape>
          </w:pict>
        </mc:Fallback>
      </mc:AlternateContent>
    </w:r>
    <w:r>
      <w:rPr>
        <w:noProof/>
        <w:lang w:val="en-GB" w:eastAsia="en-GB"/>
      </w:rPr>
      <mc:AlternateContent>
        <mc:Choice Requires="wps">
          <w:drawing>
            <wp:anchor distT="0" distB="0" distL="0" distR="0" simplePos="0" relativeHeight="476540416" behindDoc="1" locked="0" layoutInCell="1" allowOverlap="1">
              <wp:simplePos x="0" y="0"/>
              <wp:positionH relativeFrom="page">
                <wp:posOffset>7056667</wp:posOffset>
              </wp:positionH>
              <wp:positionV relativeFrom="page">
                <wp:posOffset>6988383</wp:posOffset>
              </wp:positionV>
              <wp:extent cx="2748280" cy="171450"/>
              <wp:effectExtent l="0" t="0" r="0" b="0"/>
              <wp:wrapNone/>
              <wp:docPr id="402" name="Text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B36408"/>
                              <w:spacing w:val="-5"/>
                              <w:sz w:val="20"/>
                            </w:rPr>
                            <w:t>83</w:t>
                          </w:r>
                        </w:p>
                      </w:txbxContent>
                    </wps:txbx>
                    <wps:bodyPr wrap="square" lIns="0" tIns="0" rIns="0" bIns="0" rtlCol="0">
                      <a:noAutofit/>
                    </wps:bodyPr>
                  </wps:wsp>
                </a:graphicData>
              </a:graphic>
            </wp:anchor>
          </w:drawing>
        </mc:Choice>
        <mc:Fallback>
          <w:pict>
            <v:shape id="Textbox 402" o:spid="_x0000_s1302" type="#_x0000_t202" style="position:absolute;margin-left:555.65pt;margin-top:550.25pt;width:216.4pt;height:13.5pt;z-index:-26776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" filled="f" stroked="f">
              <v:path arrowok="t"/>
              <v:textbox inset="0,0,0,0">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B36408"/>
                        <w:spacing w:val="-5"/>
                        <w:sz w:val="20"/>
                      </w:rPr>
                      <w:t>83</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18048" behindDoc="1" locked="0" layoutInCell="1" allowOverlap="1">
              <wp:simplePos x="0" y="0"/>
              <wp:positionH relativeFrom="page">
                <wp:posOffset>887300</wp:posOffset>
              </wp:positionH>
              <wp:positionV relativeFrom="page">
                <wp:posOffset>6988383</wp:posOffset>
              </wp:positionV>
              <wp:extent cx="2748280" cy="17145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008AC9"/>
                              <w:sz w:val="20"/>
                            </w:rPr>
                            <w:t>12</w:t>
                          </w:r>
                          <w:r>
                            <w:rPr>
                              <w:color w:val="008AC9"/>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3" o:spid="_x0000_s1125" type="#_x0000_t202" style="position:absolute;margin-left:69.85pt;margin-top:550.25pt;width:216.4pt;height:13.5pt;z-index:-26898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" filled="f" stroked="f">
              <v:path arrowok="t"/>
              <v:textbox inset="0,0,0,0">
                <w:txbxContent>
                  <w:p w:rsidR="002D09F7" w:rsidRDefault="00BA2BC4">
                    <w:pPr>
                      <w:spacing w:before="16"/>
                      <w:ind w:left="20"/>
                      <w:rPr>
                        <w:sz w:val="20"/>
                      </w:rPr>
                    </w:pPr>
                    <w:r>
                      <w:rPr>
                        <w:color w:val="008AC9"/>
                        <w:sz w:val="20"/>
                      </w:rPr>
                      <w:t>12</w:t>
                    </w:r>
                    <w:r>
                      <w:rPr>
                        <w:color w:val="008AC9"/>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v:textbox>
              <w10:wrap anchorx="page" anchory="page"/>
            </v:shape>
          </w:pict>
        </mc:Fallback>
      </mc:AlternateContent>
    </w:r>
    <w:r>
      <w:rPr>
        <w:noProof/>
        <w:lang w:val="en-GB" w:eastAsia="en-GB"/>
      </w:rPr>
      <mc:AlternateContent>
        <mc:Choice Requires="wps">
          <w:drawing>
            <wp:anchor distT="0" distB="0" distL="0" distR="0" simplePos="0" relativeHeight="476418560" behindDoc="1" locked="0" layoutInCell="1" allowOverlap="1">
              <wp:simplePos x="0" y="0"/>
              <wp:positionH relativeFrom="page">
                <wp:posOffset>9248218</wp:posOffset>
              </wp:positionH>
              <wp:positionV relativeFrom="page">
                <wp:posOffset>6989526</wp:posOffset>
              </wp:positionV>
              <wp:extent cx="742950" cy="17018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0" cy="170180"/>
                      </a:xfrm>
                      <a:prstGeom prst="rect">
                        <a:avLst/>
                      </a:prstGeom>
                    </wps:spPr>
                    <wps:txbx>
                      <w:txbxContent>
                        <w:p w:rsidR="002D09F7" w:rsidRDefault="00BA2BC4">
                          <w:pPr>
                            <w:spacing w:before="15"/>
                            <w:ind w:left="20"/>
                            <w:rPr>
                              <w:sz w:val="20"/>
                            </w:rPr>
                          </w:pPr>
                          <w:r>
                            <w:rPr>
                              <w:color w:val="008AC9"/>
                              <w:spacing w:val="7"/>
                              <w:w w:val="90"/>
                              <w:sz w:val="20"/>
                            </w:rPr>
                            <w:t>Introduction</w:t>
                          </w:r>
                        </w:p>
                      </w:txbxContent>
                    </wps:txbx>
                    <wps:bodyPr wrap="square" lIns="0" tIns="0" rIns="0" bIns="0" rtlCol="0">
                      <a:noAutofit/>
                    </wps:bodyPr>
                  </wps:wsp>
                </a:graphicData>
              </a:graphic>
            </wp:anchor>
          </w:drawing>
        </mc:Choice>
        <mc:Fallback>
          <w:pict>
            <v:shape id="Textbox 54" o:spid="_x0000_s1126" type="#_x0000_t202" style="position:absolute;margin-left:728.2pt;margin-top:550.35pt;width:58.5pt;height:13.4pt;z-index:-26897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" filled="f" stroked="f">
              <v:path arrowok="t"/>
              <v:textbox inset="0,0,0,0">
                <w:txbxContent>
                  <w:p w:rsidR="002D09F7" w:rsidRDefault="00BA2BC4">
                    <w:pPr>
                      <w:spacing w:before="15"/>
                      <w:ind w:left="20"/>
                      <w:rPr>
                        <w:sz w:val="20"/>
                      </w:rPr>
                    </w:pPr>
                    <w:r>
                      <w:rPr>
                        <w:color w:val="008AC9"/>
                        <w:spacing w:val="7"/>
                        <w:w w:val="90"/>
                        <w:sz w:val="20"/>
                      </w:rPr>
                      <w:t>Introduction</w:t>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41952" behindDoc="1" locked="0" layoutInCell="1" allowOverlap="1">
              <wp:simplePos x="0" y="0"/>
              <wp:positionH relativeFrom="page">
                <wp:posOffset>887300</wp:posOffset>
              </wp:positionH>
              <wp:positionV relativeFrom="page">
                <wp:posOffset>6988383</wp:posOffset>
              </wp:positionV>
              <wp:extent cx="2748280" cy="171450"/>
              <wp:effectExtent l="0" t="0" r="0" b="0"/>
              <wp:wrapNone/>
              <wp:docPr id="406" name="Text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E32119"/>
                              <w:sz w:val="20"/>
                            </w:rPr>
                            <w:t>84</w:t>
                          </w:r>
                          <w:r>
                            <w:rPr>
                              <w:color w:val="E32119"/>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06" o:spid="_x0000_s1304" type="#_x0000_t202" style="position:absolute;margin-left:69.85pt;margin-top:550.25pt;width:216.4pt;height:13.5pt;z-index:-26774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" filled="f" stroked="f">
              <v:path arrowok="t"/>
              <v:textbox inset="0,0,0,0">
                <w:txbxContent>
                  <w:p w:rsidR="002D09F7" w:rsidRDefault="00BA2BC4">
                    <w:pPr>
                      <w:spacing w:before="16"/>
                      <w:ind w:left="20"/>
                      <w:rPr>
                        <w:sz w:val="20"/>
                      </w:rPr>
                    </w:pPr>
                    <w:r>
                      <w:rPr>
                        <w:color w:val="E32119"/>
                        <w:sz w:val="20"/>
                      </w:rPr>
                      <w:t>84</w:t>
                    </w:r>
                    <w:r>
                      <w:rPr>
                        <w:color w:val="E32119"/>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v:textbox>
              <w10:wrap anchorx="page" anchory="page"/>
            </v:shape>
          </w:pict>
        </mc:Fallback>
      </mc:AlternateContent>
    </w:r>
    <w:r>
      <w:rPr>
        <w:noProof/>
        <w:lang w:val="en-GB" w:eastAsia="en-GB"/>
      </w:rPr>
      <mc:AlternateContent>
        <mc:Choice Requires="wps">
          <w:drawing>
            <wp:anchor distT="0" distB="0" distL="0" distR="0" simplePos="0" relativeHeight="476542464" behindDoc="1" locked="0" layoutInCell="1" allowOverlap="1">
              <wp:simplePos x="0" y="0"/>
              <wp:positionH relativeFrom="page">
                <wp:posOffset>8188657</wp:posOffset>
              </wp:positionH>
              <wp:positionV relativeFrom="page">
                <wp:posOffset>6989526</wp:posOffset>
              </wp:positionV>
              <wp:extent cx="1802764" cy="170180"/>
              <wp:effectExtent l="0" t="0" r="0" b="0"/>
              <wp:wrapNone/>
              <wp:docPr id="407" name="Text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2764" cy="170180"/>
                      </a:xfrm>
                      <a:prstGeom prst="rect">
                        <a:avLst/>
                      </a:prstGeom>
                    </wps:spPr>
                    <wps:txbx>
                      <w:txbxContent>
                        <w:p w:rsidR="002D09F7" w:rsidRDefault="00BA2BC4">
                          <w:pPr>
                            <w:spacing w:before="15"/>
                            <w:ind w:left="20"/>
                            <w:rPr>
                              <w:sz w:val="20"/>
                            </w:rPr>
                          </w:pPr>
                          <w:r>
                            <w:rPr>
                              <w:color w:val="B36408"/>
                              <w:sz w:val="20"/>
                            </w:rPr>
                            <w:t>Legal</w:t>
                          </w:r>
                          <w:r>
                            <w:rPr>
                              <w:color w:val="B36408"/>
                              <w:spacing w:val="5"/>
                              <w:sz w:val="20"/>
                            </w:rPr>
                            <w:t xml:space="preserve"> </w:t>
                          </w:r>
                          <w:r>
                            <w:rPr>
                              <w:color w:val="B36408"/>
                              <w:sz w:val="20"/>
                            </w:rPr>
                            <w:t>and</w:t>
                          </w:r>
                          <w:r>
                            <w:rPr>
                              <w:color w:val="B36408"/>
                              <w:spacing w:val="5"/>
                              <w:sz w:val="20"/>
                            </w:rPr>
                            <w:t xml:space="preserve"> </w:t>
                          </w:r>
                          <w:r>
                            <w:rPr>
                              <w:color w:val="B36408"/>
                              <w:sz w:val="20"/>
                            </w:rPr>
                            <w:t>Democratic</w:t>
                          </w:r>
                          <w:r>
                            <w:rPr>
                              <w:color w:val="B36408"/>
                              <w:spacing w:val="5"/>
                              <w:sz w:val="20"/>
                            </w:rPr>
                            <w:t xml:space="preserve"> </w:t>
                          </w:r>
                          <w:r>
                            <w:rPr>
                              <w:color w:val="B36408"/>
                              <w:spacing w:val="-2"/>
                              <w:sz w:val="20"/>
                            </w:rPr>
                            <w:t>Services</w:t>
                          </w:r>
                        </w:p>
                      </w:txbxContent>
                    </wps:txbx>
                    <wps:bodyPr wrap="square" lIns="0" tIns="0" rIns="0" bIns="0" rtlCol="0">
                      <a:noAutofit/>
                    </wps:bodyPr>
                  </wps:wsp>
                </a:graphicData>
              </a:graphic>
            </wp:anchor>
          </w:drawing>
        </mc:Choice>
        <mc:Fallback>
          <w:pict>
            <v:shape id="Textbox 407" o:spid="_x0000_s1305" type="#_x0000_t202" style="position:absolute;margin-left:644.8pt;margin-top:550.35pt;width:141.95pt;height:13.4pt;z-index:-26774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" filled="f" stroked="f">
              <v:path arrowok="t"/>
              <v:textbox inset="0,0,0,0">
                <w:txbxContent>
                  <w:p w:rsidR="002D09F7" w:rsidRDefault="00BA2BC4">
                    <w:pPr>
                      <w:spacing w:before="15"/>
                      <w:ind w:left="20"/>
                      <w:rPr>
                        <w:sz w:val="20"/>
                      </w:rPr>
                    </w:pPr>
                    <w:r>
                      <w:rPr>
                        <w:color w:val="B36408"/>
                        <w:sz w:val="20"/>
                      </w:rPr>
                      <w:t>Legal</w:t>
                    </w:r>
                    <w:r>
                      <w:rPr>
                        <w:color w:val="B36408"/>
                        <w:spacing w:val="5"/>
                        <w:sz w:val="20"/>
                      </w:rPr>
                      <w:t xml:space="preserve"> </w:t>
                    </w:r>
                    <w:r>
                      <w:rPr>
                        <w:color w:val="B36408"/>
                        <w:sz w:val="20"/>
                      </w:rPr>
                      <w:t>and</w:t>
                    </w:r>
                    <w:r>
                      <w:rPr>
                        <w:color w:val="B36408"/>
                        <w:spacing w:val="5"/>
                        <w:sz w:val="20"/>
                      </w:rPr>
                      <w:t xml:space="preserve"> </w:t>
                    </w:r>
                    <w:r>
                      <w:rPr>
                        <w:color w:val="B36408"/>
                        <w:sz w:val="20"/>
                      </w:rPr>
                      <w:t>Democratic</w:t>
                    </w:r>
                    <w:r>
                      <w:rPr>
                        <w:color w:val="B36408"/>
                        <w:spacing w:val="5"/>
                        <w:sz w:val="20"/>
                      </w:rPr>
                      <w:t xml:space="preserve"> </w:t>
                    </w:r>
                    <w:r>
                      <w:rPr>
                        <w:color w:val="B36408"/>
                        <w:spacing w:val="-2"/>
                        <w:sz w:val="20"/>
                      </w:rPr>
                      <w:t>Services</w:t>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42976" behindDoc="1" locked="0" layoutInCell="1" allowOverlap="1">
              <wp:simplePos x="0" y="0"/>
              <wp:positionH relativeFrom="page">
                <wp:posOffset>707302</wp:posOffset>
              </wp:positionH>
              <wp:positionV relativeFrom="page">
                <wp:posOffset>6989526</wp:posOffset>
              </wp:positionV>
              <wp:extent cx="1044575" cy="170180"/>
              <wp:effectExtent l="0" t="0" r="0" b="0"/>
              <wp:wrapNone/>
              <wp:docPr id="409" name="Text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4575" cy="170180"/>
                      </a:xfrm>
                      <a:prstGeom prst="rect">
                        <a:avLst/>
                      </a:prstGeom>
                    </wps:spPr>
                    <wps:txbx>
                      <w:txbxContent>
                        <w:p w:rsidR="002D09F7" w:rsidRDefault="00BA2BC4">
                          <w:pPr>
                            <w:spacing w:before="15"/>
                            <w:ind w:left="20"/>
                            <w:rPr>
                              <w:sz w:val="20"/>
                            </w:rPr>
                          </w:pPr>
                          <w:r>
                            <w:rPr>
                              <w:color w:val="E32119"/>
                              <w:sz w:val="20"/>
                            </w:rPr>
                            <w:t>Human</w:t>
                          </w:r>
                          <w:r>
                            <w:rPr>
                              <w:color w:val="E32119"/>
                              <w:spacing w:val="3"/>
                              <w:sz w:val="20"/>
                            </w:rPr>
                            <w:t xml:space="preserve"> </w:t>
                          </w:r>
                          <w:r>
                            <w:rPr>
                              <w:color w:val="E32119"/>
                              <w:spacing w:val="-2"/>
                              <w:sz w:val="20"/>
                            </w:rPr>
                            <w:t>Resources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09" o:spid="_x0000_s1306" type="#_x0000_t202" style="position:absolute;margin-left:55.7pt;margin-top:550.35pt;width:82.25pt;height:13.4pt;z-index:-26773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" filled="f" stroked="f">
              <v:path arrowok="t"/>
              <v:textbox inset="0,0,0,0">
                <w:txbxContent>
                  <w:p w:rsidR="002D09F7" w:rsidRDefault="00BA2BC4">
                    <w:pPr>
                      <w:spacing w:before="15"/>
                      <w:ind w:left="20"/>
                      <w:rPr>
                        <w:sz w:val="20"/>
                      </w:rPr>
                    </w:pPr>
                    <w:r>
                      <w:rPr>
                        <w:color w:val="E32119"/>
                        <w:sz w:val="20"/>
                      </w:rPr>
                      <w:t>Human</w:t>
                    </w:r>
                    <w:r>
                      <w:rPr>
                        <w:color w:val="E32119"/>
                        <w:spacing w:val="3"/>
                        <w:sz w:val="20"/>
                      </w:rPr>
                      <w:t xml:space="preserve"> </w:t>
                    </w:r>
                    <w:r>
                      <w:rPr>
                        <w:color w:val="E32119"/>
                        <w:spacing w:val="-2"/>
                        <w:sz w:val="20"/>
                      </w:rPr>
                      <w:t>Resources</w:t>
                    </w:r>
                  </w:p>
                </w:txbxContent>
              </v:textbox>
              <w10:wrap anchorx="page" anchory="page"/>
            </v:shape>
          </w:pict>
        </mc:Fallback>
      </mc:AlternateContent>
    </w:r>
    <w:r>
      <w:rPr>
        <w:noProof/>
        <w:lang w:val="en-GB" w:eastAsia="en-GB"/>
      </w:rPr>
      <mc:AlternateContent>
        <mc:Choice Requires="wps">
          <w:drawing>
            <wp:anchor distT="0" distB="0" distL="0" distR="0" simplePos="0" relativeHeight="476543488" behindDoc="1" locked="0" layoutInCell="1" allowOverlap="1">
              <wp:simplePos x="0" y="0"/>
              <wp:positionH relativeFrom="page">
                <wp:posOffset>7056667</wp:posOffset>
              </wp:positionH>
              <wp:positionV relativeFrom="page">
                <wp:posOffset>6988383</wp:posOffset>
              </wp:positionV>
              <wp:extent cx="2748280" cy="171450"/>
              <wp:effectExtent l="0" t="0" r="0" b="0"/>
              <wp:wrapNone/>
              <wp:docPr id="410" name="Text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E32119"/>
                              <w:spacing w:val="-5"/>
                              <w:sz w:val="20"/>
                            </w:rPr>
                            <w:t>85</w:t>
                          </w:r>
                        </w:p>
                      </w:txbxContent>
                    </wps:txbx>
                    <wps:bodyPr wrap="square" lIns="0" tIns="0" rIns="0" bIns="0" rtlCol="0">
                      <a:noAutofit/>
                    </wps:bodyPr>
                  </wps:wsp>
                </a:graphicData>
              </a:graphic>
            </wp:anchor>
          </w:drawing>
        </mc:Choice>
        <mc:Fallback>
          <w:pict>
            <v:shape id="Textbox 410" o:spid="_x0000_s1307" type="#_x0000_t202" style="position:absolute;margin-left:555.65pt;margin-top:550.25pt;width:216.4pt;height:13.5pt;z-index:-26772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" filled="f" stroked="f">
              <v:path arrowok="t"/>
              <v:textbox inset="0,0,0,0">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E32119"/>
                        <w:spacing w:val="-5"/>
                        <w:sz w:val="20"/>
                      </w:rPr>
                      <w:t>85</w:t>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45024" behindDoc="1" locked="0" layoutInCell="1" allowOverlap="1">
              <wp:simplePos x="0" y="0"/>
              <wp:positionH relativeFrom="page">
                <wp:posOffset>887300</wp:posOffset>
              </wp:positionH>
              <wp:positionV relativeFrom="page">
                <wp:posOffset>6988383</wp:posOffset>
              </wp:positionV>
              <wp:extent cx="2748280" cy="171450"/>
              <wp:effectExtent l="0" t="0" r="0" b="0"/>
              <wp:wrapNone/>
              <wp:docPr id="419" name="Text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E32119"/>
                              <w:sz w:val="20"/>
                            </w:rPr>
                            <w:t>86</w:t>
                          </w:r>
                          <w:r>
                            <w:rPr>
                              <w:color w:val="E32119"/>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19" o:spid="_x0000_s1309" type="#_x0000_t202" style="position:absolute;margin-left:69.85pt;margin-top:550.25pt;width:216.4pt;height:13.5pt;z-index:-26771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" filled="f" stroked="f">
              <v:path arrowok="t"/>
              <v:textbox inset="0,0,0,0">
                <w:txbxContent>
                  <w:p w:rsidR="002D09F7" w:rsidRDefault="00BA2BC4">
                    <w:pPr>
                      <w:spacing w:before="16"/>
                      <w:ind w:left="20"/>
                      <w:rPr>
                        <w:sz w:val="20"/>
                      </w:rPr>
                    </w:pPr>
                    <w:r>
                      <w:rPr>
                        <w:color w:val="E32119"/>
                        <w:sz w:val="20"/>
                      </w:rPr>
                      <w:t>86</w:t>
                    </w:r>
                    <w:r>
                      <w:rPr>
                        <w:color w:val="E32119"/>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v:textbox>
              <w10:wrap anchorx="page" anchory="page"/>
            </v:shape>
          </w:pict>
        </mc:Fallback>
      </mc:AlternateContent>
    </w:r>
    <w:r>
      <w:rPr>
        <w:noProof/>
        <w:lang w:val="en-GB" w:eastAsia="en-GB"/>
      </w:rPr>
      <mc:AlternateContent>
        <mc:Choice Requires="wps">
          <w:drawing>
            <wp:anchor distT="0" distB="0" distL="0" distR="0" simplePos="0" relativeHeight="476545536" behindDoc="1" locked="0" layoutInCell="1" allowOverlap="1">
              <wp:simplePos x="0" y="0"/>
              <wp:positionH relativeFrom="page">
                <wp:posOffset>8946847</wp:posOffset>
              </wp:positionH>
              <wp:positionV relativeFrom="page">
                <wp:posOffset>6989526</wp:posOffset>
              </wp:positionV>
              <wp:extent cx="1044575" cy="170180"/>
              <wp:effectExtent l="0" t="0" r="0" b="0"/>
              <wp:wrapNone/>
              <wp:docPr id="420" name="Text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4575" cy="170180"/>
                      </a:xfrm>
                      <a:prstGeom prst="rect">
                        <a:avLst/>
                      </a:prstGeom>
                    </wps:spPr>
                    <wps:txbx>
                      <w:txbxContent>
                        <w:p w:rsidR="002D09F7" w:rsidRDefault="00BA2BC4">
                          <w:pPr>
                            <w:spacing w:before="15"/>
                            <w:ind w:left="20"/>
                            <w:rPr>
                              <w:sz w:val="20"/>
                            </w:rPr>
                          </w:pPr>
                          <w:r>
                            <w:rPr>
                              <w:color w:val="E32119"/>
                              <w:sz w:val="20"/>
                            </w:rPr>
                            <w:t>Human</w:t>
                          </w:r>
                          <w:r>
                            <w:rPr>
                              <w:color w:val="E32119"/>
                              <w:spacing w:val="3"/>
                              <w:sz w:val="20"/>
                            </w:rPr>
                            <w:t xml:space="preserve"> </w:t>
                          </w:r>
                          <w:r>
                            <w:rPr>
                              <w:color w:val="E32119"/>
                              <w:spacing w:val="-2"/>
                              <w:sz w:val="20"/>
                            </w:rPr>
                            <w:t>Resources</w:t>
                          </w:r>
                        </w:p>
                      </w:txbxContent>
                    </wps:txbx>
                    <wps:bodyPr wrap="square" lIns="0" tIns="0" rIns="0" bIns="0" rtlCol="0">
                      <a:noAutofit/>
                    </wps:bodyPr>
                  </wps:wsp>
                </a:graphicData>
              </a:graphic>
            </wp:anchor>
          </w:drawing>
        </mc:Choice>
        <mc:Fallback>
          <w:pict>
            <v:shape id="Textbox 420" o:spid="_x0000_s1310" type="#_x0000_t202" style="position:absolute;margin-left:704.5pt;margin-top:550.35pt;width:82.25pt;height:13.4pt;z-index:-26770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" filled="f" stroked="f">
              <v:path arrowok="t"/>
              <v:textbox inset="0,0,0,0">
                <w:txbxContent>
                  <w:p w:rsidR="002D09F7" w:rsidRDefault="00BA2BC4">
                    <w:pPr>
                      <w:spacing w:before="15"/>
                      <w:ind w:left="20"/>
                      <w:rPr>
                        <w:sz w:val="20"/>
                      </w:rPr>
                    </w:pPr>
                    <w:r>
                      <w:rPr>
                        <w:color w:val="E32119"/>
                        <w:sz w:val="20"/>
                      </w:rPr>
                      <w:t>Human</w:t>
                    </w:r>
                    <w:r>
                      <w:rPr>
                        <w:color w:val="E32119"/>
                        <w:spacing w:val="3"/>
                        <w:sz w:val="20"/>
                      </w:rPr>
                      <w:t xml:space="preserve"> </w:t>
                    </w:r>
                    <w:r>
                      <w:rPr>
                        <w:color w:val="E32119"/>
                        <w:spacing w:val="-2"/>
                        <w:sz w:val="20"/>
                      </w:rPr>
                      <w:t>Resources</w:t>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47072" behindDoc="1" locked="0" layoutInCell="1" allowOverlap="1">
              <wp:simplePos x="0" y="0"/>
              <wp:positionH relativeFrom="page">
                <wp:posOffset>707302</wp:posOffset>
              </wp:positionH>
              <wp:positionV relativeFrom="page">
                <wp:posOffset>6989526</wp:posOffset>
              </wp:positionV>
              <wp:extent cx="1044575" cy="170180"/>
              <wp:effectExtent l="0" t="0" r="0" b="0"/>
              <wp:wrapNone/>
              <wp:docPr id="424" name="Text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4575" cy="170180"/>
                      </a:xfrm>
                      <a:prstGeom prst="rect">
                        <a:avLst/>
                      </a:prstGeom>
                    </wps:spPr>
                    <wps:txbx>
                      <w:txbxContent>
                        <w:p w:rsidR="002D09F7" w:rsidRDefault="00BA2BC4">
                          <w:pPr>
                            <w:spacing w:before="15"/>
                            <w:ind w:left="20"/>
                            <w:rPr>
                              <w:sz w:val="20"/>
                            </w:rPr>
                          </w:pPr>
                          <w:r>
                            <w:rPr>
                              <w:color w:val="E32119"/>
                              <w:sz w:val="20"/>
                            </w:rPr>
                            <w:t>Human</w:t>
                          </w:r>
                          <w:r>
                            <w:rPr>
                              <w:color w:val="E32119"/>
                              <w:spacing w:val="3"/>
                              <w:sz w:val="20"/>
                            </w:rPr>
                            <w:t xml:space="preserve"> </w:t>
                          </w:r>
                          <w:r>
                            <w:rPr>
                              <w:color w:val="E32119"/>
                              <w:spacing w:val="-2"/>
                              <w:sz w:val="20"/>
                            </w:rPr>
                            <w:t>Resources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24" o:spid="_x0000_s1312" type="#_x0000_t202" style="position:absolute;margin-left:55.7pt;margin-top:550.35pt;width:82.25pt;height:13.4pt;z-index:-26769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" filled="f" stroked="f">
              <v:path arrowok="t"/>
              <v:textbox inset="0,0,0,0">
                <w:txbxContent>
                  <w:p w:rsidR="002D09F7" w:rsidRDefault="00BA2BC4">
                    <w:pPr>
                      <w:spacing w:before="15"/>
                      <w:ind w:left="20"/>
                      <w:rPr>
                        <w:sz w:val="20"/>
                      </w:rPr>
                    </w:pPr>
                    <w:r>
                      <w:rPr>
                        <w:color w:val="E32119"/>
                        <w:sz w:val="20"/>
                      </w:rPr>
                      <w:t>Human</w:t>
                    </w:r>
                    <w:r>
                      <w:rPr>
                        <w:color w:val="E32119"/>
                        <w:spacing w:val="3"/>
                        <w:sz w:val="20"/>
                      </w:rPr>
                      <w:t xml:space="preserve"> </w:t>
                    </w:r>
                    <w:r>
                      <w:rPr>
                        <w:color w:val="E32119"/>
                        <w:spacing w:val="-2"/>
                        <w:sz w:val="20"/>
                      </w:rPr>
                      <w:t>Resources</w:t>
                    </w:r>
                  </w:p>
                </w:txbxContent>
              </v:textbox>
              <w10:wrap anchorx="page" anchory="page"/>
            </v:shape>
          </w:pict>
        </mc:Fallback>
      </mc:AlternateContent>
    </w:r>
    <w:r>
      <w:rPr>
        <w:noProof/>
        <w:lang w:val="en-GB" w:eastAsia="en-GB"/>
      </w:rPr>
      <mc:AlternateContent>
        <mc:Choice Requires="wps">
          <w:drawing>
            <wp:anchor distT="0" distB="0" distL="0" distR="0" simplePos="0" relativeHeight="476547584" behindDoc="1" locked="0" layoutInCell="1" allowOverlap="1">
              <wp:simplePos x="0" y="0"/>
              <wp:positionH relativeFrom="page">
                <wp:posOffset>7056667</wp:posOffset>
              </wp:positionH>
              <wp:positionV relativeFrom="page">
                <wp:posOffset>6988383</wp:posOffset>
              </wp:positionV>
              <wp:extent cx="2748280" cy="171450"/>
              <wp:effectExtent l="0" t="0" r="0" b="0"/>
              <wp:wrapNone/>
              <wp:docPr id="425" name="Text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E32119"/>
                              <w:spacing w:val="-5"/>
                              <w:sz w:val="20"/>
                            </w:rPr>
                            <w:t>87</w:t>
                          </w:r>
                        </w:p>
                      </w:txbxContent>
                    </wps:txbx>
                    <wps:bodyPr wrap="square" lIns="0" tIns="0" rIns="0" bIns="0" rtlCol="0">
                      <a:noAutofit/>
                    </wps:bodyPr>
                  </wps:wsp>
                </a:graphicData>
              </a:graphic>
            </wp:anchor>
          </w:drawing>
        </mc:Choice>
        <mc:Fallback>
          <w:pict>
            <v:shape id="Textbox 425" o:spid="_x0000_s1313" type="#_x0000_t202" style="position:absolute;margin-left:555.65pt;margin-top:550.25pt;width:216.4pt;height:13.5pt;z-index:-26768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" filled="f" stroked="f">
              <v:path arrowok="t"/>
              <v:textbox inset="0,0,0,0">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E32119"/>
                        <w:spacing w:val="-5"/>
                        <w:sz w:val="20"/>
                      </w:rPr>
                      <w:t>87</w:t>
                    </w:r>
                  </w:p>
                </w:txbxContent>
              </v:textbox>
              <w10:wrap anchorx="page" anchory="page"/>
            </v:shape>
          </w:pict>
        </mc:Fallback>
      </mc:AlternateContent>
    </w:r>
  </w:p>
</w:ftr>
</file>

<file path=word/footer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49120" behindDoc="1" locked="0" layoutInCell="1" allowOverlap="1">
              <wp:simplePos x="0" y="0"/>
              <wp:positionH relativeFrom="page">
                <wp:posOffset>887300</wp:posOffset>
              </wp:positionH>
              <wp:positionV relativeFrom="page">
                <wp:posOffset>6988383</wp:posOffset>
              </wp:positionV>
              <wp:extent cx="2748280" cy="171450"/>
              <wp:effectExtent l="0" t="0" r="0" b="0"/>
              <wp:wrapNone/>
              <wp:docPr id="429" name="Text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E32119"/>
                              <w:sz w:val="20"/>
                            </w:rPr>
                            <w:t>88</w:t>
                          </w:r>
                          <w:r>
                            <w:rPr>
                              <w:color w:val="E32119"/>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29" o:spid="_x0000_s1315" type="#_x0000_t202" style="position:absolute;margin-left:69.85pt;margin-top:550.25pt;width:216.4pt;height:13.5pt;z-index:-26767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" filled="f" stroked="f">
              <v:path arrowok="t"/>
              <v:textbox inset="0,0,0,0">
                <w:txbxContent>
                  <w:p w:rsidR="002D09F7" w:rsidRDefault="00BA2BC4">
                    <w:pPr>
                      <w:spacing w:before="16"/>
                      <w:ind w:left="20"/>
                      <w:rPr>
                        <w:sz w:val="20"/>
                      </w:rPr>
                    </w:pPr>
                    <w:r>
                      <w:rPr>
                        <w:color w:val="E32119"/>
                        <w:sz w:val="20"/>
                      </w:rPr>
                      <w:t>88</w:t>
                    </w:r>
                    <w:r>
                      <w:rPr>
                        <w:color w:val="E32119"/>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v:textbox>
              <w10:wrap anchorx="page" anchory="page"/>
            </v:shape>
          </w:pict>
        </mc:Fallback>
      </mc:AlternateContent>
    </w:r>
    <w:r>
      <w:rPr>
        <w:noProof/>
        <w:lang w:val="en-GB" w:eastAsia="en-GB"/>
      </w:rPr>
      <mc:AlternateContent>
        <mc:Choice Requires="wps">
          <w:drawing>
            <wp:anchor distT="0" distB="0" distL="0" distR="0" simplePos="0" relativeHeight="476549632" behindDoc="1" locked="0" layoutInCell="1" allowOverlap="1">
              <wp:simplePos x="0" y="0"/>
              <wp:positionH relativeFrom="page">
                <wp:posOffset>8946847</wp:posOffset>
              </wp:positionH>
              <wp:positionV relativeFrom="page">
                <wp:posOffset>6989526</wp:posOffset>
              </wp:positionV>
              <wp:extent cx="1044575" cy="170180"/>
              <wp:effectExtent l="0" t="0" r="0" b="0"/>
              <wp:wrapNone/>
              <wp:docPr id="430" name="Text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4575" cy="170180"/>
                      </a:xfrm>
                      <a:prstGeom prst="rect">
                        <a:avLst/>
                      </a:prstGeom>
                    </wps:spPr>
                    <wps:txbx>
                      <w:txbxContent>
                        <w:p w:rsidR="002D09F7" w:rsidRDefault="00BA2BC4">
                          <w:pPr>
                            <w:spacing w:before="15"/>
                            <w:ind w:left="20"/>
                            <w:rPr>
                              <w:sz w:val="20"/>
                            </w:rPr>
                          </w:pPr>
                          <w:r>
                            <w:rPr>
                              <w:color w:val="E32119"/>
                              <w:sz w:val="20"/>
                            </w:rPr>
                            <w:t>Human</w:t>
                          </w:r>
                          <w:r>
                            <w:rPr>
                              <w:color w:val="E32119"/>
                              <w:spacing w:val="3"/>
                              <w:sz w:val="20"/>
                            </w:rPr>
                            <w:t xml:space="preserve"> </w:t>
                          </w:r>
                          <w:r>
                            <w:rPr>
                              <w:color w:val="E32119"/>
                              <w:spacing w:val="-2"/>
                              <w:sz w:val="20"/>
                            </w:rPr>
                            <w:t>Resources</w:t>
                          </w:r>
                        </w:p>
                      </w:txbxContent>
                    </wps:txbx>
                    <wps:bodyPr wrap="square" lIns="0" tIns="0" rIns="0" bIns="0" rtlCol="0">
                      <a:noAutofit/>
                    </wps:bodyPr>
                  </wps:wsp>
                </a:graphicData>
              </a:graphic>
            </wp:anchor>
          </w:drawing>
        </mc:Choice>
        <mc:Fallback>
          <w:pict>
            <v:shape id="Textbox 430" o:spid="_x0000_s1316" type="#_x0000_t202" style="position:absolute;margin-left:704.5pt;margin-top:550.35pt;width:82.25pt;height:13.4pt;z-index:-26766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" filled="f" stroked="f">
              <v:path arrowok="t"/>
              <v:textbox inset="0,0,0,0">
                <w:txbxContent>
                  <w:p w:rsidR="002D09F7" w:rsidRDefault="00BA2BC4">
                    <w:pPr>
                      <w:spacing w:before="15"/>
                      <w:ind w:left="20"/>
                      <w:rPr>
                        <w:sz w:val="20"/>
                      </w:rPr>
                    </w:pPr>
                    <w:r>
                      <w:rPr>
                        <w:color w:val="E32119"/>
                        <w:sz w:val="20"/>
                      </w:rPr>
                      <w:t>Human</w:t>
                    </w:r>
                    <w:r>
                      <w:rPr>
                        <w:color w:val="E32119"/>
                        <w:spacing w:val="3"/>
                        <w:sz w:val="20"/>
                      </w:rPr>
                      <w:t xml:space="preserve"> </w:t>
                    </w:r>
                    <w:r>
                      <w:rPr>
                        <w:color w:val="E32119"/>
                        <w:spacing w:val="-2"/>
                        <w:sz w:val="20"/>
                      </w:rPr>
                      <w:t>Resources</w:t>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50144" behindDoc="1" locked="0" layoutInCell="1" allowOverlap="1">
              <wp:simplePos x="0" y="0"/>
              <wp:positionH relativeFrom="page">
                <wp:posOffset>707302</wp:posOffset>
              </wp:positionH>
              <wp:positionV relativeFrom="page">
                <wp:posOffset>6989526</wp:posOffset>
              </wp:positionV>
              <wp:extent cx="1111250" cy="170180"/>
              <wp:effectExtent l="0" t="0" r="0" b="0"/>
              <wp:wrapNone/>
              <wp:docPr id="432" name="Text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1250" cy="170180"/>
                      </a:xfrm>
                      <a:prstGeom prst="rect">
                        <a:avLst/>
                      </a:prstGeom>
                    </wps:spPr>
                    <wps:txbx>
                      <w:txbxContent>
                        <w:p w:rsidR="002D09F7" w:rsidRDefault="00BA2BC4">
                          <w:pPr>
                            <w:spacing w:before="15"/>
                            <w:ind w:left="20"/>
                            <w:rPr>
                              <w:sz w:val="20"/>
                            </w:rPr>
                          </w:pPr>
                          <w:r>
                            <w:rPr>
                              <w:color w:val="0075A9"/>
                              <w:sz w:val="20"/>
                            </w:rPr>
                            <w:t>Customer</w:t>
                          </w:r>
                          <w:r>
                            <w:rPr>
                              <w:color w:val="0075A9"/>
                              <w:spacing w:val="24"/>
                              <w:sz w:val="20"/>
                            </w:rPr>
                            <w:t xml:space="preserve"> </w:t>
                          </w:r>
                          <w:r>
                            <w:rPr>
                              <w:color w:val="0075A9"/>
                              <w:spacing w:val="-2"/>
                              <w:sz w:val="20"/>
                            </w:rPr>
                            <w:t>Services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32" o:spid="_x0000_s1317" type="#_x0000_t202" style="position:absolute;margin-left:55.7pt;margin-top:550.35pt;width:87.5pt;height:13.4pt;z-index:-26766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" filled="f" stroked="f">
              <v:path arrowok="t"/>
              <v:textbox inset="0,0,0,0">
                <w:txbxContent>
                  <w:p w:rsidR="002D09F7" w:rsidRDefault="00BA2BC4">
                    <w:pPr>
                      <w:spacing w:before="15"/>
                      <w:ind w:left="20"/>
                      <w:rPr>
                        <w:sz w:val="20"/>
                      </w:rPr>
                    </w:pPr>
                    <w:r>
                      <w:rPr>
                        <w:color w:val="0075A9"/>
                        <w:sz w:val="20"/>
                      </w:rPr>
                      <w:t>Customer</w:t>
                    </w:r>
                    <w:r>
                      <w:rPr>
                        <w:color w:val="0075A9"/>
                        <w:spacing w:val="24"/>
                        <w:sz w:val="20"/>
                      </w:rPr>
                      <w:t xml:space="preserve"> </w:t>
                    </w:r>
                    <w:r>
                      <w:rPr>
                        <w:color w:val="0075A9"/>
                        <w:spacing w:val="-2"/>
                        <w:sz w:val="20"/>
                      </w:rPr>
                      <w:t>Services</w:t>
                    </w:r>
                  </w:p>
                </w:txbxContent>
              </v:textbox>
              <w10:wrap anchorx="page" anchory="page"/>
            </v:shape>
          </w:pict>
        </mc:Fallback>
      </mc:AlternateContent>
    </w:r>
    <w:r>
      <w:rPr>
        <w:noProof/>
        <w:lang w:val="en-GB" w:eastAsia="en-GB"/>
      </w:rPr>
      <mc:AlternateContent>
        <mc:Choice Requires="wps">
          <w:drawing>
            <wp:anchor distT="0" distB="0" distL="0" distR="0" simplePos="0" relativeHeight="476550656" behindDoc="1" locked="0" layoutInCell="1" allowOverlap="1">
              <wp:simplePos x="0" y="0"/>
              <wp:positionH relativeFrom="page">
                <wp:posOffset>7056667</wp:posOffset>
              </wp:positionH>
              <wp:positionV relativeFrom="page">
                <wp:posOffset>6988383</wp:posOffset>
              </wp:positionV>
              <wp:extent cx="2748280" cy="171450"/>
              <wp:effectExtent l="0" t="0" r="0" b="0"/>
              <wp:wrapNone/>
              <wp:docPr id="433" name="Text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0075A9"/>
                              <w:spacing w:val="-5"/>
                              <w:sz w:val="20"/>
                            </w:rPr>
                            <w:t>89</w:t>
                          </w:r>
                        </w:p>
                      </w:txbxContent>
                    </wps:txbx>
                    <wps:bodyPr wrap="square" lIns="0" tIns="0" rIns="0" bIns="0" rtlCol="0">
                      <a:noAutofit/>
                    </wps:bodyPr>
                  </wps:wsp>
                </a:graphicData>
              </a:graphic>
            </wp:anchor>
          </w:drawing>
        </mc:Choice>
        <mc:Fallback>
          <w:pict>
            <v:shape id="Textbox 433" o:spid="_x0000_s1318" type="#_x0000_t202" style="position:absolute;margin-left:555.65pt;margin-top:550.25pt;width:216.4pt;height:13.5pt;z-index:-26765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" filled="f" stroked="f">
              <v:path arrowok="t"/>
              <v:textbox inset="0,0,0,0">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0075A9"/>
                        <w:spacing w:val="-5"/>
                        <w:sz w:val="20"/>
                      </w:rPr>
                      <w:t>89</w:t>
                    </w:r>
                  </w:p>
                </w:txbxContent>
              </v:textbox>
              <w10:wrap anchorx="page" anchory="page"/>
            </v:shape>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52192" behindDoc="1" locked="0" layoutInCell="1" allowOverlap="1">
              <wp:simplePos x="0" y="0"/>
              <wp:positionH relativeFrom="page">
                <wp:posOffset>887300</wp:posOffset>
              </wp:positionH>
              <wp:positionV relativeFrom="page">
                <wp:posOffset>6988383</wp:posOffset>
              </wp:positionV>
              <wp:extent cx="2748280" cy="171450"/>
              <wp:effectExtent l="0" t="0" r="0" b="0"/>
              <wp:wrapNone/>
              <wp:docPr id="441" name="Text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0075A9"/>
                              <w:sz w:val="20"/>
                            </w:rPr>
                            <w:t>90</w:t>
                          </w:r>
                          <w:r>
                            <w:rPr>
                              <w:color w:val="0075A9"/>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41" o:spid="_x0000_s1320" type="#_x0000_t202" style="position:absolute;margin-left:69.85pt;margin-top:550.25pt;width:216.4pt;height:13.5pt;z-index:-26764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" filled="f" stroked="f">
              <v:path arrowok="t"/>
              <v:textbox inset="0,0,0,0">
                <w:txbxContent>
                  <w:p w:rsidR="002D09F7" w:rsidRDefault="00BA2BC4">
                    <w:pPr>
                      <w:spacing w:before="16"/>
                      <w:ind w:left="20"/>
                      <w:rPr>
                        <w:sz w:val="20"/>
                      </w:rPr>
                    </w:pPr>
                    <w:r>
                      <w:rPr>
                        <w:color w:val="0075A9"/>
                        <w:sz w:val="20"/>
                      </w:rPr>
                      <w:t>90</w:t>
                    </w:r>
                    <w:r>
                      <w:rPr>
                        <w:color w:val="0075A9"/>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v:textbox>
              <w10:wrap anchorx="page" anchory="page"/>
            </v:shape>
          </w:pict>
        </mc:Fallback>
      </mc:AlternateContent>
    </w:r>
    <w:r>
      <w:rPr>
        <w:noProof/>
        <w:lang w:val="en-GB" w:eastAsia="en-GB"/>
      </w:rPr>
      <mc:AlternateContent>
        <mc:Choice Requires="wps">
          <w:drawing>
            <wp:anchor distT="0" distB="0" distL="0" distR="0" simplePos="0" relativeHeight="476552704" behindDoc="1" locked="0" layoutInCell="1" allowOverlap="1">
              <wp:simplePos x="0" y="0"/>
              <wp:positionH relativeFrom="page">
                <wp:posOffset>8880299</wp:posOffset>
              </wp:positionH>
              <wp:positionV relativeFrom="page">
                <wp:posOffset>6989526</wp:posOffset>
              </wp:positionV>
              <wp:extent cx="1111250" cy="170180"/>
              <wp:effectExtent l="0" t="0" r="0" b="0"/>
              <wp:wrapNone/>
              <wp:docPr id="442" name="Text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1250" cy="170180"/>
                      </a:xfrm>
                      <a:prstGeom prst="rect">
                        <a:avLst/>
                      </a:prstGeom>
                    </wps:spPr>
                    <wps:txbx>
                      <w:txbxContent>
                        <w:p w:rsidR="002D09F7" w:rsidRDefault="00BA2BC4">
                          <w:pPr>
                            <w:spacing w:before="15"/>
                            <w:ind w:left="20"/>
                            <w:rPr>
                              <w:sz w:val="20"/>
                            </w:rPr>
                          </w:pPr>
                          <w:r>
                            <w:rPr>
                              <w:color w:val="0075A9"/>
                              <w:sz w:val="20"/>
                            </w:rPr>
                            <w:t>Customer</w:t>
                          </w:r>
                          <w:r>
                            <w:rPr>
                              <w:color w:val="0075A9"/>
                              <w:spacing w:val="24"/>
                              <w:sz w:val="20"/>
                            </w:rPr>
                            <w:t xml:space="preserve"> </w:t>
                          </w:r>
                          <w:r>
                            <w:rPr>
                              <w:color w:val="0075A9"/>
                              <w:spacing w:val="-2"/>
                              <w:sz w:val="20"/>
                            </w:rPr>
                            <w:t>Services</w:t>
                          </w:r>
                        </w:p>
                      </w:txbxContent>
                    </wps:txbx>
                    <wps:bodyPr wrap="square" lIns="0" tIns="0" rIns="0" bIns="0" rtlCol="0">
                      <a:noAutofit/>
                    </wps:bodyPr>
                  </wps:wsp>
                </a:graphicData>
              </a:graphic>
            </wp:anchor>
          </w:drawing>
        </mc:Choice>
        <mc:Fallback>
          <w:pict>
            <v:shape id="Textbox 442" o:spid="_x0000_s1321" type="#_x0000_t202" style="position:absolute;margin-left:699.25pt;margin-top:550.35pt;width:87.5pt;height:13.4pt;z-index:-26763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" filled="f" stroked="f">
              <v:path arrowok="t"/>
              <v:textbox inset="0,0,0,0">
                <w:txbxContent>
                  <w:p w:rsidR="002D09F7" w:rsidRDefault="00BA2BC4">
                    <w:pPr>
                      <w:spacing w:before="15"/>
                      <w:ind w:left="20"/>
                      <w:rPr>
                        <w:sz w:val="20"/>
                      </w:rPr>
                    </w:pPr>
                    <w:r>
                      <w:rPr>
                        <w:color w:val="0075A9"/>
                        <w:sz w:val="20"/>
                      </w:rPr>
                      <w:t>Customer</w:t>
                    </w:r>
                    <w:r>
                      <w:rPr>
                        <w:color w:val="0075A9"/>
                        <w:spacing w:val="24"/>
                        <w:sz w:val="20"/>
                      </w:rPr>
                      <w:t xml:space="preserve"> </w:t>
                    </w:r>
                    <w:r>
                      <w:rPr>
                        <w:color w:val="0075A9"/>
                        <w:spacing w:val="-2"/>
                        <w:sz w:val="20"/>
                      </w:rPr>
                      <w:t>Services</w:t>
                    </w:r>
                  </w:p>
                </w:txbxContent>
              </v:textbox>
              <w10:wrap anchorx="page" anchory="page"/>
            </v:shape>
          </w:pict>
        </mc:Fallback>
      </mc:AlternateContent>
    </w:r>
  </w:p>
</w:ftr>
</file>

<file path=word/footer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54240" behindDoc="1" locked="0" layoutInCell="1" allowOverlap="1">
              <wp:simplePos x="0" y="0"/>
              <wp:positionH relativeFrom="page">
                <wp:posOffset>707302</wp:posOffset>
              </wp:positionH>
              <wp:positionV relativeFrom="page">
                <wp:posOffset>6989526</wp:posOffset>
              </wp:positionV>
              <wp:extent cx="1111250" cy="170180"/>
              <wp:effectExtent l="0" t="0" r="0" b="0"/>
              <wp:wrapNone/>
              <wp:docPr id="446" name="Text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1250" cy="170180"/>
                      </a:xfrm>
                      <a:prstGeom prst="rect">
                        <a:avLst/>
                      </a:prstGeom>
                    </wps:spPr>
                    <wps:txbx>
                      <w:txbxContent>
                        <w:p w:rsidR="002D09F7" w:rsidRDefault="00BA2BC4">
                          <w:pPr>
                            <w:spacing w:before="15"/>
                            <w:ind w:left="20"/>
                            <w:rPr>
                              <w:sz w:val="20"/>
                            </w:rPr>
                          </w:pPr>
                          <w:r>
                            <w:rPr>
                              <w:color w:val="0075A9"/>
                              <w:sz w:val="20"/>
                            </w:rPr>
                            <w:t>Customer</w:t>
                          </w:r>
                          <w:r>
                            <w:rPr>
                              <w:color w:val="0075A9"/>
                              <w:spacing w:val="24"/>
                              <w:sz w:val="20"/>
                            </w:rPr>
                            <w:t xml:space="preserve"> </w:t>
                          </w:r>
                          <w:r>
                            <w:rPr>
                              <w:color w:val="0075A9"/>
                              <w:spacing w:val="-2"/>
                              <w:sz w:val="20"/>
                            </w:rPr>
                            <w:t>Services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46" o:spid="_x0000_s1323" type="#_x0000_t202" style="position:absolute;margin-left:55.7pt;margin-top:550.35pt;width:87.5pt;height:13.4pt;z-index:-26762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" filled="f" stroked="f">
              <v:path arrowok="t"/>
              <v:textbox inset="0,0,0,0">
                <w:txbxContent>
                  <w:p w:rsidR="002D09F7" w:rsidRDefault="00BA2BC4">
                    <w:pPr>
                      <w:spacing w:before="15"/>
                      <w:ind w:left="20"/>
                      <w:rPr>
                        <w:sz w:val="20"/>
                      </w:rPr>
                    </w:pPr>
                    <w:r>
                      <w:rPr>
                        <w:color w:val="0075A9"/>
                        <w:sz w:val="20"/>
                      </w:rPr>
                      <w:t>Customer</w:t>
                    </w:r>
                    <w:r>
                      <w:rPr>
                        <w:color w:val="0075A9"/>
                        <w:spacing w:val="24"/>
                        <w:sz w:val="20"/>
                      </w:rPr>
                      <w:t xml:space="preserve"> </w:t>
                    </w:r>
                    <w:r>
                      <w:rPr>
                        <w:color w:val="0075A9"/>
                        <w:spacing w:val="-2"/>
                        <w:sz w:val="20"/>
                      </w:rPr>
                      <w:t>Services</w:t>
                    </w:r>
                  </w:p>
                </w:txbxContent>
              </v:textbox>
              <w10:wrap anchorx="page" anchory="page"/>
            </v:shape>
          </w:pict>
        </mc:Fallback>
      </mc:AlternateContent>
    </w:r>
    <w:r>
      <w:rPr>
        <w:noProof/>
        <w:lang w:val="en-GB" w:eastAsia="en-GB"/>
      </w:rPr>
      <mc:AlternateContent>
        <mc:Choice Requires="wps">
          <w:drawing>
            <wp:anchor distT="0" distB="0" distL="0" distR="0" simplePos="0" relativeHeight="476554752" behindDoc="1" locked="0" layoutInCell="1" allowOverlap="1">
              <wp:simplePos x="0" y="0"/>
              <wp:positionH relativeFrom="page">
                <wp:posOffset>7056667</wp:posOffset>
              </wp:positionH>
              <wp:positionV relativeFrom="page">
                <wp:posOffset>6988383</wp:posOffset>
              </wp:positionV>
              <wp:extent cx="2748280" cy="171450"/>
              <wp:effectExtent l="0" t="0" r="0" b="0"/>
              <wp:wrapNone/>
              <wp:docPr id="447" name="Text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0075A9"/>
                              <w:spacing w:val="-5"/>
                              <w:sz w:val="20"/>
                            </w:rPr>
                            <w:t>91</w:t>
                          </w:r>
                        </w:p>
                      </w:txbxContent>
                    </wps:txbx>
                    <wps:bodyPr wrap="square" lIns="0" tIns="0" rIns="0" bIns="0" rtlCol="0">
                      <a:noAutofit/>
                    </wps:bodyPr>
                  </wps:wsp>
                </a:graphicData>
              </a:graphic>
            </wp:anchor>
          </w:drawing>
        </mc:Choice>
        <mc:Fallback>
          <w:pict>
            <v:shape id="Textbox 447" o:spid="_x0000_s1324" type="#_x0000_t202" style="position:absolute;margin-left:555.65pt;margin-top:550.25pt;width:216.4pt;height:13.5pt;z-index:-26761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" filled="f" stroked="f">
              <v:path arrowok="t"/>
              <v:textbox inset="0,0,0,0">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0075A9"/>
                        <w:spacing w:val="-5"/>
                        <w:sz w:val="20"/>
                      </w:rPr>
                      <w:t>91</w:t>
                    </w:r>
                  </w:p>
                </w:txbxContent>
              </v:textbox>
              <w10:wrap anchorx="page" anchory="page"/>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55776" behindDoc="1" locked="0" layoutInCell="1" allowOverlap="1">
              <wp:simplePos x="0" y="0"/>
              <wp:positionH relativeFrom="page">
                <wp:posOffset>887300</wp:posOffset>
              </wp:positionH>
              <wp:positionV relativeFrom="page">
                <wp:posOffset>6988383</wp:posOffset>
              </wp:positionV>
              <wp:extent cx="2748280" cy="171450"/>
              <wp:effectExtent l="0" t="0" r="0" b="0"/>
              <wp:wrapNone/>
              <wp:docPr id="450" name="Text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0075A9"/>
                              <w:sz w:val="20"/>
                            </w:rPr>
                            <w:t>92</w:t>
                          </w:r>
                          <w:r>
                            <w:rPr>
                              <w:color w:val="0075A9"/>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50" o:spid="_x0000_s1325" type="#_x0000_t202" style="position:absolute;margin-left:69.85pt;margin-top:550.25pt;width:216.4pt;height:13.5pt;z-index:-26760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" filled="f" stroked="f">
              <v:path arrowok="t"/>
              <v:textbox inset="0,0,0,0">
                <w:txbxContent>
                  <w:p w:rsidR="002D09F7" w:rsidRDefault="00BA2BC4">
                    <w:pPr>
                      <w:spacing w:before="16"/>
                      <w:ind w:left="20"/>
                      <w:rPr>
                        <w:sz w:val="20"/>
                      </w:rPr>
                    </w:pPr>
                    <w:r>
                      <w:rPr>
                        <w:color w:val="0075A9"/>
                        <w:sz w:val="20"/>
                      </w:rPr>
                      <w:t>92</w:t>
                    </w:r>
                    <w:r>
                      <w:rPr>
                        <w:color w:val="0075A9"/>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v:textbox>
              <w10:wrap anchorx="page" anchory="page"/>
            </v:shape>
          </w:pict>
        </mc:Fallback>
      </mc:AlternateContent>
    </w:r>
    <w:r>
      <w:rPr>
        <w:noProof/>
        <w:lang w:val="en-GB" w:eastAsia="en-GB"/>
      </w:rPr>
      <mc:AlternateContent>
        <mc:Choice Requires="wps">
          <w:drawing>
            <wp:anchor distT="0" distB="0" distL="0" distR="0" simplePos="0" relativeHeight="476556288" behindDoc="1" locked="0" layoutInCell="1" allowOverlap="1">
              <wp:simplePos x="0" y="0"/>
              <wp:positionH relativeFrom="page">
                <wp:posOffset>8880299</wp:posOffset>
              </wp:positionH>
              <wp:positionV relativeFrom="page">
                <wp:posOffset>6989526</wp:posOffset>
              </wp:positionV>
              <wp:extent cx="1111250" cy="170180"/>
              <wp:effectExtent l="0" t="0" r="0" b="0"/>
              <wp:wrapNone/>
              <wp:docPr id="451" name="Text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1250" cy="170180"/>
                      </a:xfrm>
                      <a:prstGeom prst="rect">
                        <a:avLst/>
                      </a:prstGeom>
                    </wps:spPr>
                    <wps:txbx>
                      <w:txbxContent>
                        <w:p w:rsidR="002D09F7" w:rsidRDefault="00BA2BC4">
                          <w:pPr>
                            <w:spacing w:before="15"/>
                            <w:ind w:left="20"/>
                            <w:rPr>
                              <w:sz w:val="20"/>
                            </w:rPr>
                          </w:pPr>
                          <w:r>
                            <w:rPr>
                              <w:color w:val="0075A9"/>
                              <w:sz w:val="20"/>
                            </w:rPr>
                            <w:t>Customer</w:t>
                          </w:r>
                          <w:r>
                            <w:rPr>
                              <w:color w:val="0075A9"/>
                              <w:spacing w:val="24"/>
                              <w:sz w:val="20"/>
                            </w:rPr>
                            <w:t xml:space="preserve"> </w:t>
                          </w:r>
                          <w:r>
                            <w:rPr>
                              <w:color w:val="0075A9"/>
                              <w:spacing w:val="-2"/>
                              <w:sz w:val="20"/>
                            </w:rPr>
                            <w:t>Services</w:t>
                          </w:r>
                        </w:p>
                      </w:txbxContent>
                    </wps:txbx>
                    <wps:bodyPr wrap="square" lIns="0" tIns="0" rIns="0" bIns="0" rtlCol="0">
                      <a:noAutofit/>
                    </wps:bodyPr>
                  </wps:wsp>
                </a:graphicData>
              </a:graphic>
            </wp:anchor>
          </w:drawing>
        </mc:Choice>
        <mc:Fallback>
          <w:pict>
            <v:shape id="Textbox 451" o:spid="_x0000_s1326" type="#_x0000_t202" style="position:absolute;margin-left:699.25pt;margin-top:550.35pt;width:87.5pt;height:13.4pt;z-index:-26760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" filled="f" stroked="f">
              <v:path arrowok="t"/>
              <v:textbox inset="0,0,0,0">
                <w:txbxContent>
                  <w:p w:rsidR="002D09F7" w:rsidRDefault="00BA2BC4">
                    <w:pPr>
                      <w:spacing w:before="15"/>
                      <w:ind w:left="20"/>
                      <w:rPr>
                        <w:sz w:val="20"/>
                      </w:rPr>
                    </w:pPr>
                    <w:r>
                      <w:rPr>
                        <w:color w:val="0075A9"/>
                        <w:sz w:val="20"/>
                      </w:rPr>
                      <w:t>Customer</w:t>
                    </w:r>
                    <w:r>
                      <w:rPr>
                        <w:color w:val="0075A9"/>
                        <w:spacing w:val="24"/>
                        <w:sz w:val="20"/>
                      </w:rPr>
                      <w:t xml:space="preserve"> </w:t>
                    </w:r>
                    <w:r>
                      <w:rPr>
                        <w:color w:val="0075A9"/>
                        <w:spacing w:val="-2"/>
                        <w:sz w:val="20"/>
                      </w:rPr>
                      <w:t>Services</w:t>
                    </w:r>
                  </w:p>
                </w:txbxContent>
              </v:textbox>
              <w10:wrap anchorx="page" anchory="page"/>
            </v:shape>
          </w:pict>
        </mc:Fallback>
      </mc:AlternateContent>
    </w:r>
  </w:p>
</w:ftr>
</file>

<file path=word/footer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57824" behindDoc="1" locked="0" layoutInCell="1" allowOverlap="1">
              <wp:simplePos x="0" y="0"/>
              <wp:positionH relativeFrom="page">
                <wp:posOffset>707302</wp:posOffset>
              </wp:positionH>
              <wp:positionV relativeFrom="page">
                <wp:posOffset>6989526</wp:posOffset>
              </wp:positionV>
              <wp:extent cx="1165225" cy="170180"/>
              <wp:effectExtent l="0" t="0" r="0" b="0"/>
              <wp:wrapNone/>
              <wp:docPr id="459" name="Text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5225" cy="170180"/>
                      </a:xfrm>
                      <a:prstGeom prst="rect">
                        <a:avLst/>
                      </a:prstGeom>
                    </wps:spPr>
                    <wps:txbx>
                      <w:txbxContent>
                        <w:p w:rsidR="002D09F7" w:rsidRDefault="00BA2BC4">
                          <w:pPr>
                            <w:spacing w:before="15"/>
                            <w:ind w:left="20"/>
                            <w:rPr>
                              <w:sz w:val="20"/>
                            </w:rPr>
                          </w:pPr>
                          <w:r>
                            <w:rPr>
                              <w:color w:val="00457D"/>
                              <w:spacing w:val="4"/>
                              <w:w w:val="90"/>
                              <w:sz w:val="20"/>
                            </w:rPr>
                            <w:t>Executive</w:t>
                          </w:r>
                          <w:r>
                            <w:rPr>
                              <w:color w:val="00457D"/>
                              <w:spacing w:val="57"/>
                              <w:sz w:val="20"/>
                            </w:rPr>
                            <w:t xml:space="preserve"> </w:t>
                          </w:r>
                          <w:r>
                            <w:rPr>
                              <w:color w:val="00457D"/>
                              <w:spacing w:val="-2"/>
                              <w:w w:val="95"/>
                              <w:sz w:val="20"/>
                            </w:rPr>
                            <w:t>Directors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59" o:spid="_x0000_s1328" type="#_x0000_t202" style="position:absolute;margin-left:55.7pt;margin-top:550.35pt;width:91.75pt;height:13.4pt;z-index:-26758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" filled="f" stroked="f">
              <v:path arrowok="t"/>
              <v:textbox inset="0,0,0,0">
                <w:txbxContent>
                  <w:p w:rsidR="002D09F7" w:rsidRDefault="00BA2BC4">
                    <w:pPr>
                      <w:spacing w:before="15"/>
                      <w:ind w:left="20"/>
                      <w:rPr>
                        <w:sz w:val="20"/>
                      </w:rPr>
                    </w:pPr>
                    <w:r>
                      <w:rPr>
                        <w:color w:val="00457D"/>
                        <w:spacing w:val="4"/>
                        <w:w w:val="90"/>
                        <w:sz w:val="20"/>
                      </w:rPr>
                      <w:t>Executive</w:t>
                    </w:r>
                    <w:r>
                      <w:rPr>
                        <w:color w:val="00457D"/>
                        <w:spacing w:val="57"/>
                        <w:sz w:val="20"/>
                      </w:rPr>
                      <w:t xml:space="preserve"> </w:t>
                    </w:r>
                    <w:r>
                      <w:rPr>
                        <w:color w:val="00457D"/>
                        <w:spacing w:val="-2"/>
                        <w:w w:val="95"/>
                        <w:sz w:val="20"/>
                      </w:rPr>
                      <w:t>Directors</w:t>
                    </w:r>
                  </w:p>
                </w:txbxContent>
              </v:textbox>
              <w10:wrap anchorx="page" anchory="page"/>
            </v:shape>
          </w:pict>
        </mc:Fallback>
      </mc:AlternateContent>
    </w:r>
    <w:r>
      <w:rPr>
        <w:noProof/>
        <w:lang w:val="en-GB" w:eastAsia="en-GB"/>
      </w:rPr>
      <mc:AlternateContent>
        <mc:Choice Requires="wps">
          <w:drawing>
            <wp:anchor distT="0" distB="0" distL="0" distR="0" simplePos="0" relativeHeight="476558336" behindDoc="1" locked="0" layoutInCell="1" allowOverlap="1">
              <wp:simplePos x="0" y="0"/>
              <wp:positionH relativeFrom="page">
                <wp:posOffset>7056667</wp:posOffset>
              </wp:positionH>
              <wp:positionV relativeFrom="page">
                <wp:posOffset>6988383</wp:posOffset>
              </wp:positionV>
              <wp:extent cx="2748280" cy="171450"/>
              <wp:effectExtent l="0" t="0" r="0" b="0"/>
              <wp:wrapNone/>
              <wp:docPr id="460" name="Text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0075A9"/>
                              <w:spacing w:val="-5"/>
                              <w:sz w:val="20"/>
                            </w:rPr>
                            <w:t>93</w:t>
                          </w:r>
                        </w:p>
                      </w:txbxContent>
                    </wps:txbx>
                    <wps:bodyPr wrap="square" lIns="0" tIns="0" rIns="0" bIns="0" rtlCol="0">
                      <a:noAutofit/>
                    </wps:bodyPr>
                  </wps:wsp>
                </a:graphicData>
              </a:graphic>
            </wp:anchor>
          </w:drawing>
        </mc:Choice>
        <mc:Fallback>
          <w:pict>
            <v:shape id="Textbox 460" o:spid="_x0000_s1329" type="#_x0000_t202" style="position:absolute;margin-left:555.65pt;margin-top:550.25pt;width:216.4pt;height:13.5pt;z-index:-26758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" filled="f" stroked="f">
              <v:path arrowok="t"/>
              <v:textbox inset="0,0,0,0">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0075A9"/>
                        <w:spacing w:val="-5"/>
                        <w:sz w:val="20"/>
                      </w:rPr>
                      <w:t>93</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19584" behindDoc="1" locked="0" layoutInCell="1" allowOverlap="1">
              <wp:simplePos x="0" y="0"/>
              <wp:positionH relativeFrom="page">
                <wp:posOffset>707302</wp:posOffset>
              </wp:positionH>
              <wp:positionV relativeFrom="page">
                <wp:posOffset>6989526</wp:posOffset>
              </wp:positionV>
              <wp:extent cx="742950" cy="17018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0" cy="170180"/>
                      </a:xfrm>
                      <a:prstGeom prst="rect">
                        <a:avLst/>
                      </a:prstGeom>
                    </wps:spPr>
                    <wps:txbx>
                      <w:txbxContent>
                        <w:p w:rsidR="002D09F7" w:rsidRDefault="00BA2BC4">
                          <w:pPr>
                            <w:spacing w:before="15"/>
                            <w:ind w:left="20"/>
                            <w:rPr>
                              <w:sz w:val="20"/>
                            </w:rPr>
                          </w:pPr>
                          <w:r>
                            <w:rPr>
                              <w:color w:val="008AC9"/>
                              <w:spacing w:val="7"/>
                              <w:w w:val="90"/>
                              <w:sz w:val="20"/>
                            </w:rPr>
                            <w:t>Introduction</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6" o:spid="_x0000_s1127" type="#_x0000_t202" style="position:absolute;margin-left:55.7pt;margin-top:550.35pt;width:58.5pt;height:13.4pt;z-index:-26896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" filled="f" stroked="f">
              <v:path arrowok="t"/>
              <v:textbox inset="0,0,0,0">
                <w:txbxContent>
                  <w:p w:rsidR="002D09F7" w:rsidRDefault="00BA2BC4">
                    <w:pPr>
                      <w:spacing w:before="15"/>
                      <w:ind w:left="20"/>
                      <w:rPr>
                        <w:sz w:val="20"/>
                      </w:rPr>
                    </w:pPr>
                    <w:r>
                      <w:rPr>
                        <w:color w:val="008AC9"/>
                        <w:spacing w:val="7"/>
                        <w:w w:val="90"/>
                        <w:sz w:val="20"/>
                      </w:rPr>
                      <w:t>Introduction</w:t>
                    </w:r>
                  </w:p>
                </w:txbxContent>
              </v:textbox>
              <w10:wrap anchorx="page" anchory="page"/>
            </v:shape>
          </w:pict>
        </mc:Fallback>
      </mc:AlternateContent>
    </w:r>
    <w:r>
      <w:rPr>
        <w:noProof/>
        <w:lang w:val="en-GB" w:eastAsia="en-GB"/>
      </w:rPr>
      <mc:AlternateContent>
        <mc:Choice Requires="wps">
          <w:drawing>
            <wp:anchor distT="0" distB="0" distL="0" distR="0" simplePos="0" relativeHeight="476420096" behindDoc="1" locked="0" layoutInCell="1" allowOverlap="1">
              <wp:simplePos x="0" y="0"/>
              <wp:positionH relativeFrom="page">
                <wp:posOffset>7056667</wp:posOffset>
              </wp:positionH>
              <wp:positionV relativeFrom="page">
                <wp:posOffset>6988383</wp:posOffset>
              </wp:positionV>
              <wp:extent cx="2748280" cy="17145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008AC9"/>
                              <w:spacing w:val="-5"/>
                              <w:sz w:val="20"/>
                            </w:rPr>
                            <w:t>13</w:t>
                          </w:r>
                        </w:p>
                      </w:txbxContent>
                    </wps:txbx>
                    <wps:bodyPr wrap="square" lIns="0" tIns="0" rIns="0" bIns="0" rtlCol="0">
                      <a:noAutofit/>
                    </wps:bodyPr>
                  </wps:wsp>
                </a:graphicData>
              </a:graphic>
            </wp:anchor>
          </w:drawing>
        </mc:Choice>
        <mc:Fallback>
          <w:pict>
            <v:shape id="Textbox 57" o:spid="_x0000_s1128" type="#_x0000_t202" style="position:absolute;margin-left:555.65pt;margin-top:550.25pt;width:216.4pt;height:13.5pt;z-index:-26896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" filled="f" stroked="f">
              <v:path arrowok="t"/>
              <v:textbox inset="0,0,0,0">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008AC9"/>
                        <w:spacing w:val="-5"/>
                        <w:sz w:val="20"/>
                      </w:rPr>
                      <w:t>13</w:t>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59872" behindDoc="1" locked="0" layoutInCell="1" allowOverlap="1">
              <wp:simplePos x="0" y="0"/>
              <wp:positionH relativeFrom="page">
                <wp:posOffset>887300</wp:posOffset>
              </wp:positionH>
              <wp:positionV relativeFrom="page">
                <wp:posOffset>6988383</wp:posOffset>
              </wp:positionV>
              <wp:extent cx="2748280" cy="171450"/>
              <wp:effectExtent l="0" t="0" r="0" b="0"/>
              <wp:wrapNone/>
              <wp:docPr id="466" name="Text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678181"/>
                              <w:sz w:val="20"/>
                            </w:rPr>
                            <w:t>94</w:t>
                          </w:r>
                          <w:r>
                            <w:rPr>
                              <w:color w:val="678181"/>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66" o:spid="_x0000_s1331" type="#_x0000_t202" style="position:absolute;margin-left:69.85pt;margin-top:550.25pt;width:216.4pt;height:13.5pt;z-index:-26756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" filled="f" stroked="f">
              <v:path arrowok="t"/>
              <v:textbox inset="0,0,0,0">
                <w:txbxContent>
                  <w:p w:rsidR="002D09F7" w:rsidRDefault="00BA2BC4">
                    <w:pPr>
                      <w:spacing w:before="16"/>
                      <w:ind w:left="20"/>
                      <w:rPr>
                        <w:sz w:val="20"/>
                      </w:rPr>
                    </w:pPr>
                    <w:r>
                      <w:rPr>
                        <w:color w:val="678181"/>
                        <w:sz w:val="20"/>
                      </w:rPr>
                      <w:t>94</w:t>
                    </w:r>
                    <w:r>
                      <w:rPr>
                        <w:color w:val="678181"/>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v:textbox>
              <w10:wrap anchorx="page" anchory="page"/>
            </v:shape>
          </w:pict>
        </mc:Fallback>
      </mc:AlternateContent>
    </w:r>
    <w:r>
      <w:rPr>
        <w:noProof/>
        <w:lang w:val="en-GB" w:eastAsia="en-GB"/>
      </w:rPr>
      <mc:AlternateContent>
        <mc:Choice Requires="wps">
          <w:drawing>
            <wp:anchor distT="0" distB="0" distL="0" distR="0" simplePos="0" relativeHeight="476560384" behindDoc="1" locked="0" layoutInCell="1" allowOverlap="1">
              <wp:simplePos x="0" y="0"/>
              <wp:positionH relativeFrom="page">
                <wp:posOffset>8856169</wp:posOffset>
              </wp:positionH>
              <wp:positionV relativeFrom="page">
                <wp:posOffset>6989526</wp:posOffset>
              </wp:positionV>
              <wp:extent cx="1135380" cy="170180"/>
              <wp:effectExtent l="0" t="0" r="0" b="0"/>
              <wp:wrapNone/>
              <wp:docPr id="467" name="Text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5380" cy="170180"/>
                      </a:xfrm>
                      <a:prstGeom prst="rect">
                        <a:avLst/>
                      </a:prstGeom>
                    </wps:spPr>
                    <wps:txbx>
                      <w:txbxContent>
                        <w:p w:rsidR="002D09F7" w:rsidRDefault="00BA2BC4">
                          <w:pPr>
                            <w:spacing w:before="15"/>
                            <w:ind w:left="20"/>
                            <w:rPr>
                              <w:sz w:val="20"/>
                            </w:rPr>
                          </w:pPr>
                          <w:r>
                            <w:rPr>
                              <w:color w:val="678181"/>
                              <w:sz w:val="20"/>
                            </w:rPr>
                            <w:t>Assurance</w:t>
                          </w:r>
                          <w:r>
                            <w:rPr>
                              <w:color w:val="678181"/>
                              <w:spacing w:val="22"/>
                              <w:sz w:val="20"/>
                            </w:rPr>
                            <w:t xml:space="preserve"> </w:t>
                          </w:r>
                          <w:r>
                            <w:rPr>
                              <w:color w:val="678181"/>
                              <w:spacing w:val="-2"/>
                              <w:sz w:val="20"/>
                            </w:rPr>
                            <w:t>Services</w:t>
                          </w:r>
                        </w:p>
                      </w:txbxContent>
                    </wps:txbx>
                    <wps:bodyPr wrap="square" lIns="0" tIns="0" rIns="0" bIns="0" rtlCol="0">
                      <a:noAutofit/>
                    </wps:bodyPr>
                  </wps:wsp>
                </a:graphicData>
              </a:graphic>
            </wp:anchor>
          </w:drawing>
        </mc:Choice>
        <mc:Fallback>
          <w:pict>
            <v:shape id="Textbox 467" o:spid="_x0000_s1332" type="#_x0000_t202" style="position:absolute;margin-left:697.35pt;margin-top:550.35pt;width:89.4pt;height:13.4pt;z-index:-26756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" filled="f" stroked="f">
              <v:path arrowok="t"/>
              <v:textbox inset="0,0,0,0">
                <w:txbxContent>
                  <w:p w:rsidR="002D09F7" w:rsidRDefault="00BA2BC4">
                    <w:pPr>
                      <w:spacing w:before="15"/>
                      <w:ind w:left="20"/>
                      <w:rPr>
                        <w:sz w:val="20"/>
                      </w:rPr>
                    </w:pPr>
                    <w:r>
                      <w:rPr>
                        <w:color w:val="678181"/>
                        <w:sz w:val="20"/>
                      </w:rPr>
                      <w:t>Assurance</w:t>
                    </w:r>
                    <w:r>
                      <w:rPr>
                        <w:color w:val="678181"/>
                        <w:spacing w:val="22"/>
                        <w:sz w:val="20"/>
                      </w:rPr>
                      <w:t xml:space="preserve"> </w:t>
                    </w:r>
                    <w:r>
                      <w:rPr>
                        <w:color w:val="678181"/>
                        <w:spacing w:val="-2"/>
                        <w:sz w:val="20"/>
                      </w:rPr>
                      <w:t>Services</w:t>
                    </w:r>
                  </w:p>
                </w:txbxContent>
              </v:textbox>
              <w10:wrap anchorx="page" anchory="page"/>
            </v:shape>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61920" behindDoc="1" locked="0" layoutInCell="1" allowOverlap="1">
              <wp:simplePos x="0" y="0"/>
              <wp:positionH relativeFrom="page">
                <wp:posOffset>707302</wp:posOffset>
              </wp:positionH>
              <wp:positionV relativeFrom="page">
                <wp:posOffset>6989526</wp:posOffset>
              </wp:positionV>
              <wp:extent cx="1135380" cy="170180"/>
              <wp:effectExtent l="0" t="0" r="0" b="0"/>
              <wp:wrapNone/>
              <wp:docPr id="471" name="Text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5380" cy="170180"/>
                      </a:xfrm>
                      <a:prstGeom prst="rect">
                        <a:avLst/>
                      </a:prstGeom>
                    </wps:spPr>
                    <wps:txbx>
                      <w:txbxContent>
                        <w:p w:rsidR="002D09F7" w:rsidRDefault="00BA2BC4">
                          <w:pPr>
                            <w:spacing w:before="15"/>
                            <w:ind w:left="20"/>
                            <w:rPr>
                              <w:sz w:val="20"/>
                            </w:rPr>
                          </w:pPr>
                          <w:r>
                            <w:rPr>
                              <w:color w:val="678181"/>
                              <w:sz w:val="20"/>
                            </w:rPr>
                            <w:t>Assurance</w:t>
                          </w:r>
                          <w:r>
                            <w:rPr>
                              <w:color w:val="678181"/>
                              <w:spacing w:val="22"/>
                              <w:sz w:val="20"/>
                            </w:rPr>
                            <w:t xml:space="preserve"> </w:t>
                          </w:r>
                          <w:r>
                            <w:rPr>
                              <w:color w:val="678181"/>
                              <w:spacing w:val="-2"/>
                              <w:sz w:val="20"/>
                            </w:rPr>
                            <w:t>Services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71" o:spid="_x0000_s1334" type="#_x0000_t202" style="position:absolute;margin-left:55.7pt;margin-top:550.35pt;width:89.4pt;height:13.4pt;z-index:-26754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" filled="f" stroked="f">
              <v:path arrowok="t"/>
              <v:textbox inset="0,0,0,0">
                <w:txbxContent>
                  <w:p w:rsidR="002D09F7" w:rsidRDefault="00BA2BC4">
                    <w:pPr>
                      <w:spacing w:before="15"/>
                      <w:ind w:left="20"/>
                      <w:rPr>
                        <w:sz w:val="20"/>
                      </w:rPr>
                    </w:pPr>
                    <w:r>
                      <w:rPr>
                        <w:color w:val="678181"/>
                        <w:sz w:val="20"/>
                      </w:rPr>
                      <w:t>Assurance</w:t>
                    </w:r>
                    <w:r>
                      <w:rPr>
                        <w:color w:val="678181"/>
                        <w:spacing w:val="22"/>
                        <w:sz w:val="20"/>
                      </w:rPr>
                      <w:t xml:space="preserve"> </w:t>
                    </w:r>
                    <w:r>
                      <w:rPr>
                        <w:color w:val="678181"/>
                        <w:spacing w:val="-2"/>
                        <w:sz w:val="20"/>
                      </w:rPr>
                      <w:t>Services</w:t>
                    </w:r>
                  </w:p>
                </w:txbxContent>
              </v:textbox>
              <w10:wrap anchorx="page" anchory="page"/>
            </v:shape>
          </w:pict>
        </mc:Fallback>
      </mc:AlternateContent>
    </w:r>
    <w:r>
      <w:rPr>
        <w:noProof/>
        <w:lang w:val="en-GB" w:eastAsia="en-GB"/>
      </w:rPr>
      <mc:AlternateContent>
        <mc:Choice Requires="wps">
          <w:drawing>
            <wp:anchor distT="0" distB="0" distL="0" distR="0" simplePos="0" relativeHeight="476562432" behindDoc="1" locked="0" layoutInCell="1" allowOverlap="1">
              <wp:simplePos x="0" y="0"/>
              <wp:positionH relativeFrom="page">
                <wp:posOffset>7056667</wp:posOffset>
              </wp:positionH>
              <wp:positionV relativeFrom="page">
                <wp:posOffset>6988383</wp:posOffset>
              </wp:positionV>
              <wp:extent cx="2748280" cy="171450"/>
              <wp:effectExtent l="0" t="0" r="0" b="0"/>
              <wp:wrapNone/>
              <wp:docPr id="472" name="Text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678181"/>
                              <w:spacing w:val="-5"/>
                              <w:sz w:val="20"/>
                            </w:rPr>
                            <w:t>95</w:t>
                          </w:r>
                        </w:p>
                      </w:txbxContent>
                    </wps:txbx>
                    <wps:bodyPr wrap="square" lIns="0" tIns="0" rIns="0" bIns="0" rtlCol="0">
                      <a:noAutofit/>
                    </wps:bodyPr>
                  </wps:wsp>
                </a:graphicData>
              </a:graphic>
            </wp:anchor>
          </w:drawing>
        </mc:Choice>
        <mc:Fallback>
          <w:pict>
            <v:shape id="Textbox 472" o:spid="_x0000_s1335" type="#_x0000_t202" style="position:absolute;margin-left:555.65pt;margin-top:550.25pt;width:216.4pt;height:13.5pt;z-index:-26754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" filled="f" stroked="f">
              <v:path arrowok="t"/>
              <v:textbox inset="0,0,0,0">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678181"/>
                        <w:spacing w:val="-5"/>
                        <w:sz w:val="20"/>
                      </w:rPr>
                      <w:t>95</w:t>
                    </w:r>
                  </w:p>
                </w:txbxContent>
              </v:textbox>
              <w10:wrap anchorx="page" anchory="page"/>
            </v:shape>
          </w:pict>
        </mc:Fallback>
      </mc:AlternateContent>
    </w:r>
  </w:p>
</w:ftr>
</file>

<file path=word/footer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63968" behindDoc="1" locked="0" layoutInCell="1" allowOverlap="1">
              <wp:simplePos x="0" y="0"/>
              <wp:positionH relativeFrom="page">
                <wp:posOffset>887300</wp:posOffset>
              </wp:positionH>
              <wp:positionV relativeFrom="page">
                <wp:posOffset>6988383</wp:posOffset>
              </wp:positionV>
              <wp:extent cx="2748280" cy="171450"/>
              <wp:effectExtent l="0" t="0" r="0" b="0"/>
              <wp:wrapNone/>
              <wp:docPr id="476" name="Text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678181"/>
                              <w:sz w:val="20"/>
                            </w:rPr>
                            <w:t>96</w:t>
                          </w:r>
                          <w:r>
                            <w:rPr>
                              <w:color w:val="678181"/>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76" o:spid="_x0000_s1337" type="#_x0000_t202" style="position:absolute;margin-left:69.85pt;margin-top:550.25pt;width:216.4pt;height:13.5pt;z-index:-26752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" filled="f" stroked="f">
              <v:path arrowok="t"/>
              <v:textbox inset="0,0,0,0">
                <w:txbxContent>
                  <w:p w:rsidR="002D09F7" w:rsidRDefault="00BA2BC4">
                    <w:pPr>
                      <w:spacing w:before="16"/>
                      <w:ind w:left="20"/>
                      <w:rPr>
                        <w:sz w:val="20"/>
                      </w:rPr>
                    </w:pPr>
                    <w:r>
                      <w:rPr>
                        <w:color w:val="678181"/>
                        <w:sz w:val="20"/>
                      </w:rPr>
                      <w:t>96</w:t>
                    </w:r>
                    <w:r>
                      <w:rPr>
                        <w:color w:val="678181"/>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v:textbox>
              <w10:wrap anchorx="page" anchory="page"/>
            </v:shape>
          </w:pict>
        </mc:Fallback>
      </mc:AlternateContent>
    </w:r>
    <w:r>
      <w:rPr>
        <w:noProof/>
        <w:lang w:val="en-GB" w:eastAsia="en-GB"/>
      </w:rPr>
      <mc:AlternateContent>
        <mc:Choice Requires="wps">
          <w:drawing>
            <wp:anchor distT="0" distB="0" distL="0" distR="0" simplePos="0" relativeHeight="476564480" behindDoc="1" locked="0" layoutInCell="1" allowOverlap="1">
              <wp:simplePos x="0" y="0"/>
              <wp:positionH relativeFrom="page">
                <wp:posOffset>8856169</wp:posOffset>
              </wp:positionH>
              <wp:positionV relativeFrom="page">
                <wp:posOffset>6989526</wp:posOffset>
              </wp:positionV>
              <wp:extent cx="1135380" cy="170180"/>
              <wp:effectExtent l="0" t="0" r="0" b="0"/>
              <wp:wrapNone/>
              <wp:docPr id="477" name="Text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5380" cy="170180"/>
                      </a:xfrm>
                      <a:prstGeom prst="rect">
                        <a:avLst/>
                      </a:prstGeom>
                    </wps:spPr>
                    <wps:txbx>
                      <w:txbxContent>
                        <w:p w:rsidR="002D09F7" w:rsidRDefault="00BA2BC4">
                          <w:pPr>
                            <w:spacing w:before="15"/>
                            <w:ind w:left="20"/>
                            <w:rPr>
                              <w:sz w:val="20"/>
                            </w:rPr>
                          </w:pPr>
                          <w:r>
                            <w:rPr>
                              <w:color w:val="678181"/>
                              <w:sz w:val="20"/>
                            </w:rPr>
                            <w:t>Assurance</w:t>
                          </w:r>
                          <w:r>
                            <w:rPr>
                              <w:color w:val="678181"/>
                              <w:spacing w:val="22"/>
                              <w:sz w:val="20"/>
                            </w:rPr>
                            <w:t xml:space="preserve"> </w:t>
                          </w:r>
                          <w:r>
                            <w:rPr>
                              <w:color w:val="678181"/>
                              <w:spacing w:val="-2"/>
                              <w:sz w:val="20"/>
                            </w:rPr>
                            <w:t>Services</w:t>
                          </w:r>
                        </w:p>
                      </w:txbxContent>
                    </wps:txbx>
                    <wps:bodyPr wrap="square" lIns="0" tIns="0" rIns="0" bIns="0" rtlCol="0">
                      <a:noAutofit/>
                    </wps:bodyPr>
                  </wps:wsp>
                </a:graphicData>
              </a:graphic>
            </wp:anchor>
          </w:drawing>
        </mc:Choice>
        <mc:Fallback>
          <w:pict>
            <v:shape id="Textbox 477" o:spid="_x0000_s1338" type="#_x0000_t202" style="position:absolute;margin-left:697.35pt;margin-top:550.35pt;width:89.4pt;height:13.4pt;z-index:-26752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" filled="f" stroked="f">
              <v:path arrowok="t"/>
              <v:textbox inset="0,0,0,0">
                <w:txbxContent>
                  <w:p w:rsidR="002D09F7" w:rsidRDefault="00BA2BC4">
                    <w:pPr>
                      <w:spacing w:before="15"/>
                      <w:ind w:left="20"/>
                      <w:rPr>
                        <w:sz w:val="20"/>
                      </w:rPr>
                    </w:pPr>
                    <w:r>
                      <w:rPr>
                        <w:color w:val="678181"/>
                        <w:sz w:val="20"/>
                      </w:rPr>
                      <w:t>Assurance</w:t>
                    </w:r>
                    <w:r>
                      <w:rPr>
                        <w:color w:val="678181"/>
                        <w:spacing w:val="22"/>
                        <w:sz w:val="20"/>
                      </w:rPr>
                      <w:t xml:space="preserve"> </w:t>
                    </w:r>
                    <w:r>
                      <w:rPr>
                        <w:color w:val="678181"/>
                        <w:spacing w:val="-2"/>
                        <w:sz w:val="20"/>
                      </w:rPr>
                      <w:t>Services</w:t>
                    </w:r>
                  </w:p>
                </w:txbxContent>
              </v:textbox>
              <w10:wrap anchorx="page" anchory="page"/>
            </v:shape>
          </w:pict>
        </mc:Fallback>
      </mc:AlternateContent>
    </w:r>
  </w:p>
</w:ftr>
</file>

<file path=word/footer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66016" behindDoc="1" locked="0" layoutInCell="1" allowOverlap="1">
              <wp:simplePos x="0" y="0"/>
              <wp:positionH relativeFrom="page">
                <wp:posOffset>707302</wp:posOffset>
              </wp:positionH>
              <wp:positionV relativeFrom="page">
                <wp:posOffset>6989526</wp:posOffset>
              </wp:positionV>
              <wp:extent cx="1135380" cy="170180"/>
              <wp:effectExtent l="0" t="0" r="0" b="0"/>
              <wp:wrapNone/>
              <wp:docPr id="481" name="Text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5380" cy="170180"/>
                      </a:xfrm>
                      <a:prstGeom prst="rect">
                        <a:avLst/>
                      </a:prstGeom>
                    </wps:spPr>
                    <wps:txbx>
                      <w:txbxContent>
                        <w:p w:rsidR="002D09F7" w:rsidRDefault="00BA2BC4">
                          <w:pPr>
                            <w:spacing w:before="15"/>
                            <w:ind w:left="20"/>
                            <w:rPr>
                              <w:sz w:val="20"/>
                            </w:rPr>
                          </w:pPr>
                          <w:r>
                            <w:rPr>
                              <w:color w:val="678181"/>
                              <w:sz w:val="20"/>
                            </w:rPr>
                            <w:t>Assurance</w:t>
                          </w:r>
                          <w:r>
                            <w:rPr>
                              <w:color w:val="678181"/>
                              <w:spacing w:val="22"/>
                              <w:sz w:val="20"/>
                            </w:rPr>
                            <w:t xml:space="preserve"> </w:t>
                          </w:r>
                          <w:r>
                            <w:rPr>
                              <w:color w:val="678181"/>
                              <w:spacing w:val="-2"/>
                              <w:sz w:val="20"/>
                            </w:rPr>
                            <w:t>Services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81" o:spid="_x0000_s1340" type="#_x0000_t202" style="position:absolute;margin-left:55.7pt;margin-top:550.35pt;width:89.4pt;height:13.4pt;z-index:-26750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" filled="f" stroked="f">
              <v:path arrowok="t"/>
              <v:textbox inset="0,0,0,0">
                <w:txbxContent>
                  <w:p w:rsidR="002D09F7" w:rsidRDefault="00BA2BC4">
                    <w:pPr>
                      <w:spacing w:before="15"/>
                      <w:ind w:left="20"/>
                      <w:rPr>
                        <w:sz w:val="20"/>
                      </w:rPr>
                    </w:pPr>
                    <w:r>
                      <w:rPr>
                        <w:color w:val="678181"/>
                        <w:sz w:val="20"/>
                      </w:rPr>
                      <w:t>Assurance</w:t>
                    </w:r>
                    <w:r>
                      <w:rPr>
                        <w:color w:val="678181"/>
                        <w:spacing w:val="22"/>
                        <w:sz w:val="20"/>
                      </w:rPr>
                      <w:t xml:space="preserve"> </w:t>
                    </w:r>
                    <w:r>
                      <w:rPr>
                        <w:color w:val="678181"/>
                        <w:spacing w:val="-2"/>
                        <w:sz w:val="20"/>
                      </w:rPr>
                      <w:t>Services</w:t>
                    </w:r>
                  </w:p>
                </w:txbxContent>
              </v:textbox>
              <w10:wrap anchorx="page" anchory="page"/>
            </v:shape>
          </w:pict>
        </mc:Fallback>
      </mc:AlternateContent>
    </w:r>
    <w:r>
      <w:rPr>
        <w:noProof/>
        <w:lang w:val="en-GB" w:eastAsia="en-GB"/>
      </w:rPr>
      <mc:AlternateContent>
        <mc:Choice Requires="wps">
          <w:drawing>
            <wp:anchor distT="0" distB="0" distL="0" distR="0" simplePos="0" relativeHeight="476566528" behindDoc="1" locked="0" layoutInCell="1" allowOverlap="1">
              <wp:simplePos x="0" y="0"/>
              <wp:positionH relativeFrom="page">
                <wp:posOffset>7056667</wp:posOffset>
              </wp:positionH>
              <wp:positionV relativeFrom="page">
                <wp:posOffset>6988383</wp:posOffset>
              </wp:positionV>
              <wp:extent cx="2748280" cy="171450"/>
              <wp:effectExtent l="0" t="0" r="0" b="0"/>
              <wp:wrapNone/>
              <wp:docPr id="482" name="Text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2023/24</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678181"/>
                              <w:spacing w:val="-5"/>
                              <w:sz w:val="20"/>
                            </w:rPr>
                            <w:t>97</w:t>
                          </w:r>
                        </w:p>
                      </w:txbxContent>
                    </wps:txbx>
                    <wps:bodyPr wrap="square" lIns="0" tIns="0" rIns="0" bIns="0" rtlCol="0">
                      <a:noAutofit/>
                    </wps:bodyPr>
                  </wps:wsp>
                </a:graphicData>
              </a:graphic>
            </wp:anchor>
          </w:drawing>
        </mc:Choice>
        <mc:Fallback>
          <w:pict>
            <v:shape id="Textbox 482" o:spid="_x0000_s1341" type="#_x0000_t202" style="position:absolute;margin-left:555.65pt;margin-top:550.25pt;width:216.4pt;height:13.5pt;z-index:-26749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" filled="f" stroked="f">
              <v:path arrowok="t"/>
              <v:textbox inset="0,0,0,0">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2023/24</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678181"/>
                        <w:spacing w:val="-5"/>
                        <w:sz w:val="20"/>
                      </w:rPr>
                      <w:t>97</w:t>
                    </w:r>
                  </w:p>
                </w:txbxContent>
              </v:textbox>
              <w10:wrap anchorx="page" anchory="page"/>
            </v:shape>
          </w:pict>
        </mc:Fallback>
      </mc:AlternateContent>
    </w:r>
  </w:p>
</w:ftr>
</file>

<file path=word/footer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67040" behindDoc="1" locked="0" layoutInCell="1" allowOverlap="1">
              <wp:simplePos x="0" y="0"/>
              <wp:positionH relativeFrom="page">
                <wp:posOffset>887300</wp:posOffset>
              </wp:positionH>
              <wp:positionV relativeFrom="page">
                <wp:posOffset>6988383</wp:posOffset>
              </wp:positionV>
              <wp:extent cx="2748280" cy="171450"/>
              <wp:effectExtent l="0" t="0" r="0" b="0"/>
              <wp:wrapNone/>
              <wp:docPr id="484" name="Text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005291"/>
                              <w:sz w:val="20"/>
                            </w:rPr>
                            <w:t>98</w:t>
                          </w:r>
                          <w:r>
                            <w:rPr>
                              <w:color w:val="005291"/>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84" o:spid="_x0000_s1342" type="#_x0000_t202" style="position:absolute;margin-left:69.85pt;margin-top:550.25pt;width:216.4pt;height:13.5pt;z-index:-26749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" filled="f" stroked="f">
              <v:path arrowok="t"/>
              <v:textbox inset="0,0,0,0">
                <w:txbxContent>
                  <w:p w:rsidR="002D09F7" w:rsidRDefault="00BA2BC4">
                    <w:pPr>
                      <w:spacing w:before="16"/>
                      <w:ind w:left="20"/>
                      <w:rPr>
                        <w:sz w:val="20"/>
                      </w:rPr>
                    </w:pPr>
                    <w:r>
                      <w:rPr>
                        <w:color w:val="005291"/>
                        <w:sz w:val="20"/>
                      </w:rPr>
                      <w:t>98</w:t>
                    </w:r>
                    <w:r>
                      <w:rPr>
                        <w:color w:val="005291"/>
                        <w:spacing w:val="-8"/>
                        <w:sz w:val="20"/>
                      </w:rPr>
                      <w:t xml:space="preserve"> </w:t>
                    </w:r>
                    <w:r>
                      <w:rPr>
                        <w:color w:val="868688"/>
                        <w:sz w:val="20"/>
                      </w:rPr>
                      <w:t>-</w:t>
                    </w:r>
                    <w:r>
                      <w:rPr>
                        <w:color w:val="868688"/>
                        <w:spacing w:val="-8"/>
                        <w:sz w:val="20"/>
                      </w:rPr>
                      <w:t xml:space="preserve"> </w:t>
                    </w:r>
                    <w:r>
                      <w:rPr>
                        <w:color w:val="868688"/>
                        <w:sz w:val="20"/>
                      </w:rPr>
                      <w:t>Hertsmere</w:t>
                    </w:r>
                    <w:r>
                      <w:rPr>
                        <w:color w:val="868688"/>
                        <w:spacing w:val="-8"/>
                        <w:sz w:val="20"/>
                      </w:rPr>
                      <w:t xml:space="preserve"> </w:t>
                    </w:r>
                    <w:r>
                      <w:rPr>
                        <w:color w:val="868688"/>
                        <w:sz w:val="20"/>
                      </w:rPr>
                      <w:t>Borough</w:t>
                    </w:r>
                    <w:r>
                      <w:rPr>
                        <w:color w:val="868688"/>
                        <w:spacing w:val="-7"/>
                        <w:sz w:val="20"/>
                      </w:rPr>
                      <w:t xml:space="preserve"> </w:t>
                    </w:r>
                    <w:r>
                      <w:rPr>
                        <w:color w:val="868688"/>
                        <w:sz w:val="20"/>
                      </w:rPr>
                      <w:t>Council</w:t>
                    </w:r>
                    <w:r>
                      <w:rPr>
                        <w:color w:val="868688"/>
                        <w:spacing w:val="-8"/>
                        <w:sz w:val="20"/>
                      </w:rPr>
                      <w:t xml:space="preserve"> </w:t>
                    </w:r>
                    <w:r>
                      <w:rPr>
                        <w:color w:val="868688"/>
                        <w:sz w:val="20"/>
                      </w:rPr>
                      <w:t>2024/25</w:t>
                    </w:r>
                    <w:r>
                      <w:rPr>
                        <w:color w:val="868688"/>
                        <w:spacing w:val="-8"/>
                        <w:sz w:val="20"/>
                      </w:rPr>
                      <w:t xml:space="preserve"> </w:t>
                    </w:r>
                    <w:r>
                      <w:rPr>
                        <w:color w:val="868688"/>
                        <w:spacing w:val="-2"/>
                        <w:sz w:val="20"/>
                      </w:rPr>
                      <w:t>Budget</w:t>
                    </w:r>
                  </w:p>
                </w:txbxContent>
              </v:textbox>
              <w10:wrap anchorx="page" anchory="page"/>
            </v:shape>
          </w:pict>
        </mc:Fallback>
      </mc:AlternateContent>
    </w:r>
    <w:r>
      <w:rPr>
        <w:noProof/>
        <w:lang w:val="en-GB" w:eastAsia="en-GB"/>
      </w:rPr>
      <mc:AlternateContent>
        <mc:Choice Requires="wps">
          <w:drawing>
            <wp:anchor distT="0" distB="0" distL="0" distR="0" simplePos="0" relativeHeight="476567552" behindDoc="1" locked="0" layoutInCell="1" allowOverlap="1">
              <wp:simplePos x="0" y="0"/>
              <wp:positionH relativeFrom="page">
                <wp:posOffset>8873695</wp:posOffset>
              </wp:positionH>
              <wp:positionV relativeFrom="page">
                <wp:posOffset>6989526</wp:posOffset>
              </wp:positionV>
              <wp:extent cx="1117600" cy="170180"/>
              <wp:effectExtent l="0" t="0" r="0" b="0"/>
              <wp:wrapNone/>
              <wp:docPr id="485" name="Text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7600" cy="170180"/>
                      </a:xfrm>
                      <a:prstGeom prst="rect">
                        <a:avLst/>
                      </a:prstGeom>
                    </wps:spPr>
                    <wps:txbx>
                      <w:txbxContent>
                        <w:p w:rsidR="002D09F7" w:rsidRDefault="00BA2BC4">
                          <w:pPr>
                            <w:spacing w:before="15"/>
                            <w:ind w:left="20"/>
                            <w:rPr>
                              <w:sz w:val="20"/>
                            </w:rPr>
                          </w:pPr>
                          <w:r>
                            <w:rPr>
                              <w:color w:val="005291"/>
                              <w:sz w:val="20"/>
                            </w:rPr>
                            <w:t>Corporate</w:t>
                          </w:r>
                          <w:r>
                            <w:rPr>
                              <w:color w:val="005291"/>
                              <w:spacing w:val="13"/>
                              <w:sz w:val="20"/>
                            </w:rPr>
                            <w:t xml:space="preserve"> </w:t>
                          </w:r>
                          <w:r>
                            <w:rPr>
                              <w:color w:val="005291"/>
                              <w:spacing w:val="-2"/>
                              <w:sz w:val="20"/>
                            </w:rPr>
                            <w:t>Budgets</w:t>
                          </w:r>
                        </w:p>
                      </w:txbxContent>
                    </wps:txbx>
                    <wps:bodyPr wrap="square" lIns="0" tIns="0" rIns="0" bIns="0" rtlCol="0">
                      <a:noAutofit/>
                    </wps:bodyPr>
                  </wps:wsp>
                </a:graphicData>
              </a:graphic>
            </wp:anchor>
          </w:drawing>
        </mc:Choice>
        <mc:Fallback>
          <w:pict>
            <v:shape id="Textbox 485" o:spid="_x0000_s1343" type="#_x0000_t202" style="position:absolute;margin-left:698.7pt;margin-top:550.35pt;width:88pt;height:13.4pt;z-index:-26748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" filled="f" stroked="f">
              <v:path arrowok="t"/>
              <v:textbox inset="0,0,0,0">
                <w:txbxContent>
                  <w:p w:rsidR="002D09F7" w:rsidRDefault="00BA2BC4">
                    <w:pPr>
                      <w:spacing w:before="15"/>
                      <w:ind w:left="20"/>
                      <w:rPr>
                        <w:sz w:val="20"/>
                      </w:rPr>
                    </w:pPr>
                    <w:r>
                      <w:rPr>
                        <w:color w:val="005291"/>
                        <w:sz w:val="20"/>
                      </w:rPr>
                      <w:t>Corporate</w:t>
                    </w:r>
                    <w:r>
                      <w:rPr>
                        <w:color w:val="005291"/>
                        <w:spacing w:val="13"/>
                        <w:sz w:val="20"/>
                      </w:rPr>
                      <w:t xml:space="preserve"> </w:t>
                    </w:r>
                    <w:r>
                      <w:rPr>
                        <w:color w:val="005291"/>
                        <w:spacing w:val="-2"/>
                        <w:sz w:val="20"/>
                      </w:rPr>
                      <w:t>Budgets</w:t>
                    </w:r>
                  </w:p>
                </w:txbxContent>
              </v:textbox>
              <w10:wrap anchorx="page" anchory="page"/>
            </v:shape>
          </w:pict>
        </mc:Fallback>
      </mc:AlternateContent>
    </w:r>
  </w:p>
</w:ftr>
</file>

<file path=word/footer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69088" behindDoc="1" locked="0" layoutInCell="1" allowOverlap="1">
              <wp:simplePos x="0" y="0"/>
              <wp:positionH relativeFrom="page">
                <wp:posOffset>707302</wp:posOffset>
              </wp:positionH>
              <wp:positionV relativeFrom="page">
                <wp:posOffset>6989526</wp:posOffset>
              </wp:positionV>
              <wp:extent cx="1117600" cy="170180"/>
              <wp:effectExtent l="0" t="0" r="0" b="0"/>
              <wp:wrapNone/>
              <wp:docPr id="492" name="Text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7600" cy="170180"/>
                      </a:xfrm>
                      <a:prstGeom prst="rect">
                        <a:avLst/>
                      </a:prstGeom>
                    </wps:spPr>
                    <wps:txbx>
                      <w:txbxContent>
                        <w:p w:rsidR="002D09F7" w:rsidRDefault="00BA2BC4">
                          <w:pPr>
                            <w:spacing w:before="15"/>
                            <w:ind w:left="20"/>
                            <w:rPr>
                              <w:sz w:val="20"/>
                            </w:rPr>
                          </w:pPr>
                          <w:r>
                            <w:rPr>
                              <w:color w:val="005291"/>
                              <w:sz w:val="20"/>
                            </w:rPr>
                            <w:t>Corporate</w:t>
                          </w:r>
                          <w:r>
                            <w:rPr>
                              <w:color w:val="005291"/>
                              <w:spacing w:val="13"/>
                              <w:sz w:val="20"/>
                            </w:rPr>
                            <w:t xml:space="preserve"> </w:t>
                          </w:r>
                          <w:r>
                            <w:rPr>
                              <w:color w:val="005291"/>
                              <w:spacing w:val="-2"/>
                              <w:sz w:val="20"/>
                            </w:rPr>
                            <w:t>Budgets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92" o:spid="_x0000_s1345" type="#_x0000_t202" style="position:absolute;margin-left:55.7pt;margin-top:550.35pt;width:88pt;height:13.4pt;z-index:-26747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" filled="f" stroked="f">
              <v:path arrowok="t"/>
              <v:textbox inset="0,0,0,0">
                <w:txbxContent>
                  <w:p w:rsidR="002D09F7" w:rsidRDefault="00BA2BC4">
                    <w:pPr>
                      <w:spacing w:before="15"/>
                      <w:ind w:left="20"/>
                      <w:rPr>
                        <w:sz w:val="20"/>
                      </w:rPr>
                    </w:pPr>
                    <w:r>
                      <w:rPr>
                        <w:color w:val="005291"/>
                        <w:sz w:val="20"/>
                      </w:rPr>
                      <w:t>Corporate</w:t>
                    </w:r>
                    <w:r>
                      <w:rPr>
                        <w:color w:val="005291"/>
                        <w:spacing w:val="13"/>
                        <w:sz w:val="20"/>
                      </w:rPr>
                      <w:t xml:space="preserve"> </w:t>
                    </w:r>
                    <w:r>
                      <w:rPr>
                        <w:color w:val="005291"/>
                        <w:spacing w:val="-2"/>
                        <w:sz w:val="20"/>
                      </w:rPr>
                      <w:t>Budgets</w:t>
                    </w:r>
                  </w:p>
                </w:txbxContent>
              </v:textbox>
              <w10:wrap anchorx="page" anchory="page"/>
            </v:shape>
          </w:pict>
        </mc:Fallback>
      </mc:AlternateContent>
    </w:r>
    <w:r>
      <w:rPr>
        <w:noProof/>
        <w:lang w:val="en-GB" w:eastAsia="en-GB"/>
      </w:rPr>
      <mc:AlternateContent>
        <mc:Choice Requires="wps">
          <w:drawing>
            <wp:anchor distT="0" distB="0" distL="0" distR="0" simplePos="0" relativeHeight="476569600" behindDoc="1" locked="0" layoutInCell="1" allowOverlap="1">
              <wp:simplePos x="0" y="0"/>
              <wp:positionH relativeFrom="page">
                <wp:posOffset>7056667</wp:posOffset>
              </wp:positionH>
              <wp:positionV relativeFrom="page">
                <wp:posOffset>6988383</wp:posOffset>
              </wp:positionV>
              <wp:extent cx="2748280" cy="171450"/>
              <wp:effectExtent l="0" t="0" r="0" b="0"/>
              <wp:wrapNone/>
              <wp:docPr id="493" name="Text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71450"/>
                      </a:xfrm>
                      <a:prstGeom prst="rect">
                        <a:avLst/>
                      </a:prstGeom>
                    </wps:spPr>
                    <wps:txbx>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005291"/>
                              <w:spacing w:val="-5"/>
                              <w:sz w:val="20"/>
                            </w:rPr>
                            <w:t>99</w:t>
                          </w:r>
                        </w:p>
                      </w:txbxContent>
                    </wps:txbx>
                    <wps:bodyPr wrap="square" lIns="0" tIns="0" rIns="0" bIns="0" rtlCol="0">
                      <a:noAutofit/>
                    </wps:bodyPr>
                  </wps:wsp>
                </a:graphicData>
              </a:graphic>
            </wp:anchor>
          </w:drawing>
        </mc:Choice>
        <mc:Fallback>
          <w:pict>
            <v:shape id="Textbox 493" o:spid="_x0000_s1346" type="#_x0000_t202" style="position:absolute;margin-left:555.65pt;margin-top:550.25pt;width:216.4pt;height:13.5pt;z-index:-26746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" filled="f" stroked="f">
              <v:path arrowok="t"/>
              <v:textbox inset="0,0,0,0">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005291"/>
                        <w:spacing w:val="-5"/>
                        <w:sz w:val="20"/>
                      </w:rPr>
                      <w:t>99</w:t>
                    </w:r>
                  </w:p>
                </w:txbxContent>
              </v:textbox>
              <w10:wrap anchorx="page" anchory="page"/>
            </v:shape>
          </w:pict>
        </mc:Fallback>
      </mc:AlternateContent>
    </w:r>
  </w:p>
</w:ftr>
</file>

<file path=word/footer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71136" behindDoc="1" locked="0" layoutInCell="1" allowOverlap="1">
              <wp:simplePos x="0" y="0"/>
              <wp:positionH relativeFrom="page">
                <wp:posOffset>887300</wp:posOffset>
              </wp:positionH>
              <wp:positionV relativeFrom="page">
                <wp:posOffset>6988383</wp:posOffset>
              </wp:positionV>
              <wp:extent cx="2825750" cy="171450"/>
              <wp:effectExtent l="0" t="0" r="0" b="0"/>
              <wp:wrapNone/>
              <wp:docPr id="497" name="Text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0" cy="171450"/>
                      </a:xfrm>
                      <a:prstGeom prst="rect">
                        <a:avLst/>
                      </a:prstGeom>
                    </wps:spPr>
                    <wps:txbx>
                      <w:txbxContent>
                        <w:p w:rsidR="002D09F7" w:rsidRDefault="00BA2BC4">
                          <w:pPr>
                            <w:spacing w:before="16"/>
                            <w:ind w:left="20"/>
                            <w:rPr>
                              <w:sz w:val="20"/>
                            </w:rPr>
                          </w:pPr>
                          <w:r>
                            <w:rPr>
                              <w:color w:val="005291"/>
                              <w:sz w:val="20"/>
                            </w:rPr>
                            <w:t>100</w:t>
                          </w:r>
                          <w:r>
                            <w:rPr>
                              <w:color w:val="005291"/>
                              <w:spacing w:val="-5"/>
                              <w:sz w:val="20"/>
                            </w:rPr>
                            <w:t xml:space="preserve"> </w:t>
                          </w:r>
                          <w:r>
                            <w:rPr>
                              <w:color w:val="868688"/>
                              <w:sz w:val="20"/>
                            </w:rPr>
                            <w:t>-</w:t>
                          </w:r>
                          <w:r>
                            <w:rPr>
                              <w:color w:val="868688"/>
                              <w:spacing w:val="-5"/>
                              <w:sz w:val="20"/>
                            </w:rPr>
                            <w:t xml:space="preserve"> </w:t>
                          </w:r>
                          <w:r>
                            <w:rPr>
                              <w:color w:val="868688"/>
                              <w:sz w:val="20"/>
                            </w:rPr>
                            <w:t>Hertsmere</w:t>
                          </w:r>
                          <w:r>
                            <w:rPr>
                              <w:color w:val="868688"/>
                              <w:spacing w:val="-5"/>
                              <w:sz w:val="20"/>
                            </w:rPr>
                            <w:t xml:space="preserve"> </w:t>
                          </w:r>
                          <w:r>
                            <w:rPr>
                              <w:color w:val="868688"/>
                              <w:sz w:val="20"/>
                            </w:rPr>
                            <w:t>Borough</w:t>
                          </w:r>
                          <w:r>
                            <w:rPr>
                              <w:color w:val="868688"/>
                              <w:spacing w:val="-5"/>
                              <w:sz w:val="20"/>
                            </w:rPr>
                            <w:t xml:space="preserve"> </w:t>
                          </w:r>
                          <w:r>
                            <w:rPr>
                              <w:color w:val="868688"/>
                              <w:sz w:val="20"/>
                            </w:rPr>
                            <w:t>Council</w:t>
                          </w:r>
                          <w:r>
                            <w:rPr>
                              <w:color w:val="868688"/>
                              <w:spacing w:val="-5"/>
                              <w:sz w:val="20"/>
                            </w:rPr>
                            <w:t xml:space="preserve"> </w:t>
                          </w:r>
                          <w:r>
                            <w:rPr>
                              <w:color w:val="868688"/>
                              <w:sz w:val="20"/>
                            </w:rPr>
                            <w:t>2024/25</w:t>
                          </w:r>
                          <w:r>
                            <w:rPr>
                              <w:color w:val="868688"/>
                              <w:spacing w:val="-5"/>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97" o:spid="_x0000_s1348" type="#_x0000_t202" style="position:absolute;margin-left:69.85pt;margin-top:550.25pt;width:222.5pt;height:13.5pt;z-index:-26745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" filled="f" stroked="f">
              <v:path arrowok="t"/>
              <v:textbox inset="0,0,0,0">
                <w:txbxContent>
                  <w:p w:rsidR="002D09F7" w:rsidRDefault="00BA2BC4">
                    <w:pPr>
                      <w:spacing w:before="16"/>
                      <w:ind w:left="20"/>
                      <w:rPr>
                        <w:sz w:val="20"/>
                      </w:rPr>
                    </w:pPr>
                    <w:r>
                      <w:rPr>
                        <w:color w:val="005291"/>
                        <w:sz w:val="20"/>
                      </w:rPr>
                      <w:t>100</w:t>
                    </w:r>
                    <w:r>
                      <w:rPr>
                        <w:color w:val="005291"/>
                        <w:spacing w:val="-5"/>
                        <w:sz w:val="20"/>
                      </w:rPr>
                      <w:t xml:space="preserve"> </w:t>
                    </w:r>
                    <w:r>
                      <w:rPr>
                        <w:color w:val="868688"/>
                        <w:sz w:val="20"/>
                      </w:rPr>
                      <w:t>-</w:t>
                    </w:r>
                    <w:r>
                      <w:rPr>
                        <w:color w:val="868688"/>
                        <w:spacing w:val="-5"/>
                        <w:sz w:val="20"/>
                      </w:rPr>
                      <w:t xml:space="preserve"> </w:t>
                    </w:r>
                    <w:r>
                      <w:rPr>
                        <w:color w:val="868688"/>
                        <w:sz w:val="20"/>
                      </w:rPr>
                      <w:t>Hertsmere</w:t>
                    </w:r>
                    <w:r>
                      <w:rPr>
                        <w:color w:val="868688"/>
                        <w:spacing w:val="-5"/>
                        <w:sz w:val="20"/>
                      </w:rPr>
                      <w:t xml:space="preserve"> </w:t>
                    </w:r>
                    <w:r>
                      <w:rPr>
                        <w:color w:val="868688"/>
                        <w:sz w:val="20"/>
                      </w:rPr>
                      <w:t>Borough</w:t>
                    </w:r>
                    <w:r>
                      <w:rPr>
                        <w:color w:val="868688"/>
                        <w:spacing w:val="-5"/>
                        <w:sz w:val="20"/>
                      </w:rPr>
                      <w:t xml:space="preserve"> </w:t>
                    </w:r>
                    <w:r>
                      <w:rPr>
                        <w:color w:val="868688"/>
                        <w:sz w:val="20"/>
                      </w:rPr>
                      <w:t>Council</w:t>
                    </w:r>
                    <w:r>
                      <w:rPr>
                        <w:color w:val="868688"/>
                        <w:spacing w:val="-5"/>
                        <w:sz w:val="20"/>
                      </w:rPr>
                      <w:t xml:space="preserve"> </w:t>
                    </w:r>
                    <w:r>
                      <w:rPr>
                        <w:color w:val="868688"/>
                        <w:sz w:val="20"/>
                      </w:rPr>
                      <w:t>2024/25</w:t>
                    </w:r>
                    <w:r>
                      <w:rPr>
                        <w:color w:val="868688"/>
                        <w:spacing w:val="-5"/>
                        <w:sz w:val="20"/>
                      </w:rPr>
                      <w:t xml:space="preserve"> </w:t>
                    </w:r>
                    <w:r>
                      <w:rPr>
                        <w:color w:val="868688"/>
                        <w:spacing w:val="-2"/>
                        <w:sz w:val="20"/>
                      </w:rPr>
                      <w:t>Budget</w:t>
                    </w:r>
                  </w:p>
                </w:txbxContent>
              </v:textbox>
              <w10:wrap anchorx="page" anchory="page"/>
            </v:shape>
          </w:pict>
        </mc:Fallback>
      </mc:AlternateContent>
    </w:r>
    <w:r>
      <w:rPr>
        <w:noProof/>
        <w:lang w:val="en-GB" w:eastAsia="en-GB"/>
      </w:rPr>
      <mc:AlternateContent>
        <mc:Choice Requires="wps">
          <w:drawing>
            <wp:anchor distT="0" distB="0" distL="0" distR="0" simplePos="0" relativeHeight="476571648" behindDoc="1" locked="0" layoutInCell="1" allowOverlap="1">
              <wp:simplePos x="0" y="0"/>
              <wp:positionH relativeFrom="page">
                <wp:posOffset>8873695</wp:posOffset>
              </wp:positionH>
              <wp:positionV relativeFrom="page">
                <wp:posOffset>6989526</wp:posOffset>
              </wp:positionV>
              <wp:extent cx="1117600" cy="170180"/>
              <wp:effectExtent l="0" t="0" r="0" b="0"/>
              <wp:wrapNone/>
              <wp:docPr id="498" name="Text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7600" cy="170180"/>
                      </a:xfrm>
                      <a:prstGeom prst="rect">
                        <a:avLst/>
                      </a:prstGeom>
                    </wps:spPr>
                    <wps:txbx>
                      <w:txbxContent>
                        <w:p w:rsidR="002D09F7" w:rsidRDefault="00BA2BC4">
                          <w:pPr>
                            <w:spacing w:before="15"/>
                            <w:ind w:left="20"/>
                            <w:rPr>
                              <w:sz w:val="20"/>
                            </w:rPr>
                          </w:pPr>
                          <w:r>
                            <w:rPr>
                              <w:color w:val="005291"/>
                              <w:sz w:val="20"/>
                            </w:rPr>
                            <w:t>Corporate</w:t>
                          </w:r>
                          <w:r>
                            <w:rPr>
                              <w:color w:val="005291"/>
                              <w:spacing w:val="13"/>
                              <w:sz w:val="20"/>
                            </w:rPr>
                            <w:t xml:space="preserve"> </w:t>
                          </w:r>
                          <w:r>
                            <w:rPr>
                              <w:color w:val="005291"/>
                              <w:spacing w:val="-2"/>
                              <w:sz w:val="20"/>
                            </w:rPr>
                            <w:t>Budgets</w:t>
                          </w:r>
                        </w:p>
                      </w:txbxContent>
                    </wps:txbx>
                    <wps:bodyPr wrap="square" lIns="0" tIns="0" rIns="0" bIns="0" rtlCol="0">
                      <a:noAutofit/>
                    </wps:bodyPr>
                  </wps:wsp>
                </a:graphicData>
              </a:graphic>
            </wp:anchor>
          </w:drawing>
        </mc:Choice>
        <mc:Fallback>
          <w:pict>
            <v:shape id="Textbox 498" o:spid="_x0000_s1349" type="#_x0000_t202" style="position:absolute;margin-left:698.7pt;margin-top:550.35pt;width:88pt;height:13.4pt;z-index:-26744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" filled="f" stroked="f">
              <v:path arrowok="t"/>
              <v:textbox inset="0,0,0,0">
                <w:txbxContent>
                  <w:p w:rsidR="002D09F7" w:rsidRDefault="00BA2BC4">
                    <w:pPr>
                      <w:spacing w:before="15"/>
                      <w:ind w:left="20"/>
                      <w:rPr>
                        <w:sz w:val="20"/>
                      </w:rPr>
                    </w:pPr>
                    <w:r>
                      <w:rPr>
                        <w:color w:val="005291"/>
                        <w:sz w:val="20"/>
                      </w:rPr>
                      <w:t>Corporate</w:t>
                    </w:r>
                    <w:r>
                      <w:rPr>
                        <w:color w:val="005291"/>
                        <w:spacing w:val="13"/>
                        <w:sz w:val="20"/>
                      </w:rPr>
                      <w:t xml:space="preserve"> </w:t>
                    </w:r>
                    <w:r>
                      <w:rPr>
                        <w:color w:val="005291"/>
                        <w:spacing w:val="-2"/>
                        <w:sz w:val="20"/>
                      </w:rPr>
                      <w:t>Budgets</w:t>
                    </w:r>
                  </w:p>
                </w:txbxContent>
              </v:textbox>
              <w10:wrap anchorx="page" anchory="page"/>
            </v:shape>
          </w:pict>
        </mc:Fallback>
      </mc:AlternateContent>
    </w:r>
  </w:p>
</w:ftr>
</file>

<file path=word/footer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73184" behindDoc="1" locked="0" layoutInCell="1" allowOverlap="1">
              <wp:simplePos x="0" y="0"/>
              <wp:positionH relativeFrom="page">
                <wp:posOffset>707303</wp:posOffset>
              </wp:positionH>
              <wp:positionV relativeFrom="page">
                <wp:posOffset>6989526</wp:posOffset>
              </wp:positionV>
              <wp:extent cx="1117600" cy="170180"/>
              <wp:effectExtent l="0" t="0" r="0" b="0"/>
              <wp:wrapNone/>
              <wp:docPr id="502" name="Text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7600" cy="170180"/>
                      </a:xfrm>
                      <a:prstGeom prst="rect">
                        <a:avLst/>
                      </a:prstGeom>
                    </wps:spPr>
                    <wps:txbx>
                      <w:txbxContent>
                        <w:p w:rsidR="002D09F7" w:rsidRDefault="00BA2BC4">
                          <w:pPr>
                            <w:spacing w:before="15"/>
                            <w:ind w:left="20"/>
                            <w:rPr>
                              <w:sz w:val="20"/>
                            </w:rPr>
                          </w:pPr>
                          <w:r>
                            <w:rPr>
                              <w:color w:val="005291"/>
                              <w:sz w:val="20"/>
                            </w:rPr>
                            <w:t>Corporate</w:t>
                          </w:r>
                          <w:r>
                            <w:rPr>
                              <w:color w:val="005291"/>
                              <w:spacing w:val="13"/>
                              <w:sz w:val="20"/>
                            </w:rPr>
                            <w:t xml:space="preserve"> </w:t>
                          </w:r>
                          <w:r>
                            <w:rPr>
                              <w:color w:val="005291"/>
                              <w:spacing w:val="-2"/>
                              <w:sz w:val="20"/>
                            </w:rPr>
                            <w:t>Budgets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02" o:spid="_x0000_s1351" type="#_x0000_t202" style="position:absolute;margin-left:55.7pt;margin-top:550.35pt;width:88pt;height:13.4pt;z-index:-26743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" filled="f" stroked="f">
              <v:path arrowok="t"/>
              <v:textbox inset="0,0,0,0">
                <w:txbxContent>
                  <w:p w:rsidR="002D09F7" w:rsidRDefault="00BA2BC4">
                    <w:pPr>
                      <w:spacing w:before="15"/>
                      <w:ind w:left="20"/>
                      <w:rPr>
                        <w:sz w:val="20"/>
                      </w:rPr>
                    </w:pPr>
                    <w:r>
                      <w:rPr>
                        <w:color w:val="005291"/>
                        <w:sz w:val="20"/>
                      </w:rPr>
                      <w:t>Corporate</w:t>
                    </w:r>
                    <w:r>
                      <w:rPr>
                        <w:color w:val="005291"/>
                        <w:spacing w:val="13"/>
                        <w:sz w:val="20"/>
                      </w:rPr>
                      <w:t xml:space="preserve"> </w:t>
                    </w:r>
                    <w:r>
                      <w:rPr>
                        <w:color w:val="005291"/>
                        <w:spacing w:val="-2"/>
                        <w:sz w:val="20"/>
                      </w:rPr>
                      <w:t>Budgets</w:t>
                    </w:r>
                  </w:p>
                </w:txbxContent>
              </v:textbox>
              <w10:wrap anchorx="page" anchory="page"/>
            </v:shape>
          </w:pict>
        </mc:Fallback>
      </mc:AlternateContent>
    </w:r>
    <w:r>
      <w:rPr>
        <w:noProof/>
        <w:lang w:val="en-GB" w:eastAsia="en-GB"/>
      </w:rPr>
      <mc:AlternateContent>
        <mc:Choice Requires="wps">
          <w:drawing>
            <wp:anchor distT="0" distB="0" distL="0" distR="0" simplePos="0" relativeHeight="476573696" behindDoc="1" locked="0" layoutInCell="1" allowOverlap="1">
              <wp:simplePos x="0" y="0"/>
              <wp:positionH relativeFrom="page">
                <wp:posOffset>6979198</wp:posOffset>
              </wp:positionH>
              <wp:positionV relativeFrom="page">
                <wp:posOffset>6988383</wp:posOffset>
              </wp:positionV>
              <wp:extent cx="2825750" cy="171450"/>
              <wp:effectExtent l="0" t="0" r="0" b="0"/>
              <wp:wrapNone/>
              <wp:docPr id="503" name="Text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0" cy="171450"/>
                      </a:xfrm>
                      <a:prstGeom prst="rect">
                        <a:avLst/>
                      </a:prstGeom>
                    </wps:spPr>
                    <wps:txbx>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005291"/>
                              <w:spacing w:val="-5"/>
                              <w:sz w:val="20"/>
                            </w:rPr>
                            <w:t>101</w:t>
                          </w:r>
                        </w:p>
                      </w:txbxContent>
                    </wps:txbx>
                    <wps:bodyPr wrap="square" lIns="0" tIns="0" rIns="0" bIns="0" rtlCol="0">
                      <a:noAutofit/>
                    </wps:bodyPr>
                  </wps:wsp>
                </a:graphicData>
              </a:graphic>
            </wp:anchor>
          </w:drawing>
        </mc:Choice>
        <mc:Fallback>
          <w:pict>
            <v:shape id="Textbox 503" o:spid="_x0000_s1352" type="#_x0000_t202" style="position:absolute;margin-left:549.55pt;margin-top:550.25pt;width:222.5pt;height:13.5pt;z-index:-26742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" filled="f" stroked="f">
              <v:path arrowok="t"/>
              <v:textbox inset="0,0,0,0">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005291"/>
                        <w:spacing w:val="-5"/>
                        <w:sz w:val="20"/>
                      </w:rPr>
                      <w:t>101</w:t>
                    </w:r>
                  </w:p>
                </w:txbxContent>
              </v:textbox>
              <w10:wrap anchorx="page" anchory="page"/>
            </v:shape>
          </w:pict>
        </mc:Fallback>
      </mc:AlternateContent>
    </w:r>
  </w:p>
</w:ftr>
</file>

<file path=word/footer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75232" behindDoc="1" locked="0" layoutInCell="1" allowOverlap="1">
              <wp:simplePos x="0" y="0"/>
              <wp:positionH relativeFrom="page">
                <wp:posOffset>887300</wp:posOffset>
              </wp:positionH>
              <wp:positionV relativeFrom="page">
                <wp:posOffset>6988383</wp:posOffset>
              </wp:positionV>
              <wp:extent cx="2825750" cy="171450"/>
              <wp:effectExtent l="0" t="0" r="0" b="0"/>
              <wp:wrapNone/>
              <wp:docPr id="507" name="Text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0" cy="171450"/>
                      </a:xfrm>
                      <a:prstGeom prst="rect">
                        <a:avLst/>
                      </a:prstGeom>
                    </wps:spPr>
                    <wps:txbx>
                      <w:txbxContent>
                        <w:p w:rsidR="002D09F7" w:rsidRDefault="00BA2BC4">
                          <w:pPr>
                            <w:spacing w:before="16"/>
                            <w:ind w:left="20"/>
                            <w:rPr>
                              <w:sz w:val="20"/>
                            </w:rPr>
                          </w:pPr>
                          <w:r>
                            <w:rPr>
                              <w:color w:val="005291"/>
                              <w:sz w:val="20"/>
                            </w:rPr>
                            <w:t>102</w:t>
                          </w:r>
                          <w:r>
                            <w:rPr>
                              <w:color w:val="005291"/>
                              <w:spacing w:val="-5"/>
                              <w:sz w:val="20"/>
                            </w:rPr>
                            <w:t xml:space="preserve"> </w:t>
                          </w:r>
                          <w:r>
                            <w:rPr>
                              <w:color w:val="868688"/>
                              <w:sz w:val="20"/>
                            </w:rPr>
                            <w:t>-</w:t>
                          </w:r>
                          <w:r>
                            <w:rPr>
                              <w:color w:val="868688"/>
                              <w:spacing w:val="-5"/>
                              <w:sz w:val="20"/>
                            </w:rPr>
                            <w:t xml:space="preserve"> </w:t>
                          </w:r>
                          <w:r>
                            <w:rPr>
                              <w:color w:val="868688"/>
                              <w:sz w:val="20"/>
                            </w:rPr>
                            <w:t>Hertsmere</w:t>
                          </w:r>
                          <w:r>
                            <w:rPr>
                              <w:color w:val="868688"/>
                              <w:spacing w:val="-5"/>
                              <w:sz w:val="20"/>
                            </w:rPr>
                            <w:t xml:space="preserve"> </w:t>
                          </w:r>
                          <w:r>
                            <w:rPr>
                              <w:color w:val="868688"/>
                              <w:sz w:val="20"/>
                            </w:rPr>
                            <w:t>Borough</w:t>
                          </w:r>
                          <w:r>
                            <w:rPr>
                              <w:color w:val="868688"/>
                              <w:spacing w:val="-5"/>
                              <w:sz w:val="20"/>
                            </w:rPr>
                            <w:t xml:space="preserve"> </w:t>
                          </w:r>
                          <w:r>
                            <w:rPr>
                              <w:color w:val="868688"/>
                              <w:sz w:val="20"/>
                            </w:rPr>
                            <w:t>Council</w:t>
                          </w:r>
                          <w:r>
                            <w:rPr>
                              <w:color w:val="868688"/>
                              <w:spacing w:val="-5"/>
                              <w:sz w:val="20"/>
                            </w:rPr>
                            <w:t xml:space="preserve"> </w:t>
                          </w:r>
                          <w:r>
                            <w:rPr>
                              <w:color w:val="868688"/>
                              <w:sz w:val="20"/>
                            </w:rPr>
                            <w:t>2024/25</w:t>
                          </w:r>
                          <w:r>
                            <w:rPr>
                              <w:color w:val="868688"/>
                              <w:spacing w:val="-5"/>
                              <w:sz w:val="20"/>
                            </w:rPr>
                            <w:t xml:space="preserve"> </w:t>
                          </w:r>
                          <w:r>
                            <w:rPr>
                              <w:color w:val="868688"/>
                              <w:spacing w:val="-2"/>
                              <w:sz w:val="20"/>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07" o:spid="_x0000_s1354" type="#_x0000_t202" style="position:absolute;margin-left:69.85pt;margin-top:550.25pt;width:222.5pt;height:13.5pt;z-index:-26741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" filled="f" stroked="f">
              <v:path arrowok="t"/>
              <v:textbox inset="0,0,0,0">
                <w:txbxContent>
                  <w:p w:rsidR="002D09F7" w:rsidRDefault="00BA2BC4">
                    <w:pPr>
                      <w:spacing w:before="16"/>
                      <w:ind w:left="20"/>
                      <w:rPr>
                        <w:sz w:val="20"/>
                      </w:rPr>
                    </w:pPr>
                    <w:r>
                      <w:rPr>
                        <w:color w:val="005291"/>
                        <w:sz w:val="20"/>
                      </w:rPr>
                      <w:t>102</w:t>
                    </w:r>
                    <w:r>
                      <w:rPr>
                        <w:color w:val="005291"/>
                        <w:spacing w:val="-5"/>
                        <w:sz w:val="20"/>
                      </w:rPr>
                      <w:t xml:space="preserve"> </w:t>
                    </w:r>
                    <w:r>
                      <w:rPr>
                        <w:color w:val="868688"/>
                        <w:sz w:val="20"/>
                      </w:rPr>
                      <w:t>-</w:t>
                    </w:r>
                    <w:r>
                      <w:rPr>
                        <w:color w:val="868688"/>
                        <w:spacing w:val="-5"/>
                        <w:sz w:val="20"/>
                      </w:rPr>
                      <w:t xml:space="preserve"> </w:t>
                    </w:r>
                    <w:r>
                      <w:rPr>
                        <w:color w:val="868688"/>
                        <w:sz w:val="20"/>
                      </w:rPr>
                      <w:t>Hertsmere</w:t>
                    </w:r>
                    <w:r>
                      <w:rPr>
                        <w:color w:val="868688"/>
                        <w:spacing w:val="-5"/>
                        <w:sz w:val="20"/>
                      </w:rPr>
                      <w:t xml:space="preserve"> </w:t>
                    </w:r>
                    <w:r>
                      <w:rPr>
                        <w:color w:val="868688"/>
                        <w:sz w:val="20"/>
                      </w:rPr>
                      <w:t>Borough</w:t>
                    </w:r>
                    <w:r>
                      <w:rPr>
                        <w:color w:val="868688"/>
                        <w:spacing w:val="-5"/>
                        <w:sz w:val="20"/>
                      </w:rPr>
                      <w:t xml:space="preserve"> </w:t>
                    </w:r>
                    <w:r>
                      <w:rPr>
                        <w:color w:val="868688"/>
                        <w:sz w:val="20"/>
                      </w:rPr>
                      <w:t>Council</w:t>
                    </w:r>
                    <w:r>
                      <w:rPr>
                        <w:color w:val="868688"/>
                        <w:spacing w:val="-5"/>
                        <w:sz w:val="20"/>
                      </w:rPr>
                      <w:t xml:space="preserve"> </w:t>
                    </w:r>
                    <w:r>
                      <w:rPr>
                        <w:color w:val="868688"/>
                        <w:sz w:val="20"/>
                      </w:rPr>
                      <w:t>2024/25</w:t>
                    </w:r>
                    <w:r>
                      <w:rPr>
                        <w:color w:val="868688"/>
                        <w:spacing w:val="-5"/>
                        <w:sz w:val="20"/>
                      </w:rPr>
                      <w:t xml:space="preserve"> </w:t>
                    </w:r>
                    <w:r>
                      <w:rPr>
                        <w:color w:val="868688"/>
                        <w:spacing w:val="-2"/>
                        <w:sz w:val="20"/>
                      </w:rPr>
                      <w:t>Budget</w:t>
                    </w:r>
                  </w:p>
                </w:txbxContent>
              </v:textbox>
              <w10:wrap anchorx="page" anchory="page"/>
            </v:shape>
          </w:pict>
        </mc:Fallback>
      </mc:AlternateContent>
    </w:r>
    <w:r>
      <w:rPr>
        <w:noProof/>
        <w:lang w:val="en-GB" w:eastAsia="en-GB"/>
      </w:rPr>
      <mc:AlternateContent>
        <mc:Choice Requires="wps">
          <w:drawing>
            <wp:anchor distT="0" distB="0" distL="0" distR="0" simplePos="0" relativeHeight="476575744" behindDoc="1" locked="0" layoutInCell="1" allowOverlap="1">
              <wp:simplePos x="0" y="0"/>
              <wp:positionH relativeFrom="page">
                <wp:posOffset>8873695</wp:posOffset>
              </wp:positionH>
              <wp:positionV relativeFrom="page">
                <wp:posOffset>6989526</wp:posOffset>
              </wp:positionV>
              <wp:extent cx="1117600" cy="170180"/>
              <wp:effectExtent l="0" t="0" r="0" b="0"/>
              <wp:wrapNone/>
              <wp:docPr id="508" name="Text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7600" cy="170180"/>
                      </a:xfrm>
                      <a:prstGeom prst="rect">
                        <a:avLst/>
                      </a:prstGeom>
                    </wps:spPr>
                    <wps:txbx>
                      <w:txbxContent>
                        <w:p w:rsidR="002D09F7" w:rsidRDefault="00BA2BC4">
                          <w:pPr>
                            <w:spacing w:before="15"/>
                            <w:ind w:left="20"/>
                            <w:rPr>
                              <w:sz w:val="20"/>
                            </w:rPr>
                          </w:pPr>
                          <w:r>
                            <w:rPr>
                              <w:color w:val="005291"/>
                              <w:sz w:val="20"/>
                            </w:rPr>
                            <w:t>Corporate</w:t>
                          </w:r>
                          <w:r>
                            <w:rPr>
                              <w:color w:val="005291"/>
                              <w:spacing w:val="13"/>
                              <w:sz w:val="20"/>
                            </w:rPr>
                            <w:t xml:space="preserve"> </w:t>
                          </w:r>
                          <w:r>
                            <w:rPr>
                              <w:color w:val="005291"/>
                              <w:spacing w:val="-2"/>
                              <w:sz w:val="20"/>
                            </w:rPr>
                            <w:t>Budgets</w:t>
                          </w:r>
                        </w:p>
                      </w:txbxContent>
                    </wps:txbx>
                    <wps:bodyPr wrap="square" lIns="0" tIns="0" rIns="0" bIns="0" rtlCol="0">
                      <a:noAutofit/>
                    </wps:bodyPr>
                  </wps:wsp>
                </a:graphicData>
              </a:graphic>
            </wp:anchor>
          </w:drawing>
        </mc:Choice>
        <mc:Fallback>
          <w:pict>
            <v:shape id="Textbox 508" o:spid="_x0000_s1355" type="#_x0000_t202" style="position:absolute;margin-left:698.7pt;margin-top:550.35pt;width:88pt;height:13.4pt;z-index:-26740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" filled="f" stroked="f">
              <v:path arrowok="t"/>
              <v:textbox inset="0,0,0,0">
                <w:txbxContent>
                  <w:p w:rsidR="002D09F7" w:rsidRDefault="00BA2BC4">
                    <w:pPr>
                      <w:spacing w:before="15"/>
                      <w:ind w:left="20"/>
                      <w:rPr>
                        <w:sz w:val="20"/>
                      </w:rPr>
                    </w:pPr>
                    <w:r>
                      <w:rPr>
                        <w:color w:val="005291"/>
                        <w:sz w:val="20"/>
                      </w:rPr>
                      <w:t>Corporate</w:t>
                    </w:r>
                    <w:r>
                      <w:rPr>
                        <w:color w:val="005291"/>
                        <w:spacing w:val="13"/>
                        <w:sz w:val="20"/>
                      </w:rPr>
                      <w:t xml:space="preserve"> </w:t>
                    </w:r>
                    <w:r>
                      <w:rPr>
                        <w:color w:val="005291"/>
                        <w:spacing w:val="-2"/>
                        <w:sz w:val="20"/>
                      </w:rPr>
                      <w:t>Budgets</w:t>
                    </w:r>
                  </w:p>
                </w:txbxContent>
              </v:textbox>
              <w10:wrap anchorx="page" anchory="page"/>
            </v:shape>
          </w:pict>
        </mc:Fallback>
      </mc:AlternateContent>
    </w:r>
  </w:p>
</w:ftr>
</file>

<file path=word/footer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77280" behindDoc="1" locked="0" layoutInCell="1" allowOverlap="1">
              <wp:simplePos x="0" y="0"/>
              <wp:positionH relativeFrom="page">
                <wp:posOffset>707303</wp:posOffset>
              </wp:positionH>
              <wp:positionV relativeFrom="page">
                <wp:posOffset>6989526</wp:posOffset>
              </wp:positionV>
              <wp:extent cx="1117600" cy="170180"/>
              <wp:effectExtent l="0" t="0" r="0" b="0"/>
              <wp:wrapNone/>
              <wp:docPr id="512" name="Text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7600" cy="170180"/>
                      </a:xfrm>
                      <a:prstGeom prst="rect">
                        <a:avLst/>
                      </a:prstGeom>
                    </wps:spPr>
                    <wps:txbx>
                      <w:txbxContent>
                        <w:p w:rsidR="002D09F7" w:rsidRDefault="00BA2BC4">
                          <w:pPr>
                            <w:spacing w:before="15"/>
                            <w:ind w:left="20"/>
                            <w:rPr>
                              <w:sz w:val="20"/>
                            </w:rPr>
                          </w:pPr>
                          <w:r>
                            <w:rPr>
                              <w:color w:val="005291"/>
                              <w:sz w:val="20"/>
                            </w:rPr>
                            <w:t>Corporate</w:t>
                          </w:r>
                          <w:r>
                            <w:rPr>
                              <w:color w:val="005291"/>
                              <w:spacing w:val="13"/>
                              <w:sz w:val="20"/>
                            </w:rPr>
                            <w:t xml:space="preserve"> </w:t>
                          </w:r>
                          <w:r>
                            <w:rPr>
                              <w:color w:val="005291"/>
                              <w:spacing w:val="-2"/>
                              <w:sz w:val="20"/>
                            </w:rPr>
                            <w:t>Budgets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12" o:spid="_x0000_s1357" type="#_x0000_t202" style="position:absolute;margin-left:55.7pt;margin-top:550.35pt;width:88pt;height:13.4pt;z-index:-26739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" filled="f" stroked="f">
              <v:path arrowok="t"/>
              <v:textbox inset="0,0,0,0">
                <w:txbxContent>
                  <w:p w:rsidR="002D09F7" w:rsidRDefault="00BA2BC4">
                    <w:pPr>
                      <w:spacing w:before="15"/>
                      <w:ind w:left="20"/>
                      <w:rPr>
                        <w:sz w:val="20"/>
                      </w:rPr>
                    </w:pPr>
                    <w:r>
                      <w:rPr>
                        <w:color w:val="005291"/>
                        <w:sz w:val="20"/>
                      </w:rPr>
                      <w:t>Corporate</w:t>
                    </w:r>
                    <w:r>
                      <w:rPr>
                        <w:color w:val="005291"/>
                        <w:spacing w:val="13"/>
                        <w:sz w:val="20"/>
                      </w:rPr>
                      <w:t xml:space="preserve"> </w:t>
                    </w:r>
                    <w:r>
                      <w:rPr>
                        <w:color w:val="005291"/>
                        <w:spacing w:val="-2"/>
                        <w:sz w:val="20"/>
                      </w:rPr>
                      <w:t>Budgets</w:t>
                    </w:r>
                  </w:p>
                </w:txbxContent>
              </v:textbox>
              <w10:wrap anchorx="page" anchory="page"/>
            </v:shape>
          </w:pict>
        </mc:Fallback>
      </mc:AlternateContent>
    </w:r>
    <w:r>
      <w:rPr>
        <w:noProof/>
        <w:lang w:val="en-GB" w:eastAsia="en-GB"/>
      </w:rPr>
      <mc:AlternateContent>
        <mc:Choice Requires="wps">
          <w:drawing>
            <wp:anchor distT="0" distB="0" distL="0" distR="0" simplePos="0" relativeHeight="476577792" behindDoc="1" locked="0" layoutInCell="1" allowOverlap="1">
              <wp:simplePos x="0" y="0"/>
              <wp:positionH relativeFrom="page">
                <wp:posOffset>6979198</wp:posOffset>
              </wp:positionH>
              <wp:positionV relativeFrom="page">
                <wp:posOffset>6988383</wp:posOffset>
              </wp:positionV>
              <wp:extent cx="2825750" cy="171450"/>
              <wp:effectExtent l="0" t="0" r="0" b="0"/>
              <wp:wrapNone/>
              <wp:docPr id="513" name="Text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0" cy="171450"/>
                      </a:xfrm>
                      <a:prstGeom prst="rect">
                        <a:avLst/>
                      </a:prstGeom>
                    </wps:spPr>
                    <wps:txbx>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005291"/>
                              <w:spacing w:val="-5"/>
                              <w:sz w:val="20"/>
                            </w:rPr>
                            <w:t>103</w:t>
                          </w:r>
                        </w:p>
                      </w:txbxContent>
                    </wps:txbx>
                    <wps:bodyPr wrap="square" lIns="0" tIns="0" rIns="0" bIns="0" rtlCol="0">
                      <a:noAutofit/>
                    </wps:bodyPr>
                  </wps:wsp>
                </a:graphicData>
              </a:graphic>
            </wp:anchor>
          </w:drawing>
        </mc:Choice>
        <mc:Fallback>
          <w:pict>
            <v:shape id="Textbox 513" o:spid="_x0000_s1358" type="#_x0000_t202" style="position:absolute;margin-left:549.55pt;margin-top:550.25pt;width:222.5pt;height:13.5pt;z-index:-26738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" filled="f" stroked="f">
              <v:path arrowok="t"/>
              <v:textbox inset="0,0,0,0">
                <w:txbxContent>
                  <w:p w:rsidR="002D09F7" w:rsidRDefault="00BA2BC4">
                    <w:pPr>
                      <w:spacing w:before="16"/>
                      <w:ind w:left="20"/>
                      <w:rPr>
                        <w:sz w:val="20"/>
                      </w:rPr>
                    </w:pPr>
                    <w:r>
                      <w:rPr>
                        <w:color w:val="868688"/>
                        <w:spacing w:val="-2"/>
                        <w:sz w:val="20"/>
                      </w:rPr>
                      <w:t>Hertsmere</w:t>
                    </w:r>
                    <w:r>
                      <w:rPr>
                        <w:color w:val="868688"/>
                        <w:spacing w:val="-5"/>
                        <w:sz w:val="20"/>
                      </w:rPr>
                      <w:t xml:space="preserve"> </w:t>
                    </w:r>
                    <w:r>
                      <w:rPr>
                        <w:color w:val="868688"/>
                        <w:spacing w:val="-2"/>
                        <w:sz w:val="20"/>
                      </w:rPr>
                      <w:t>Borough</w:t>
                    </w:r>
                    <w:r>
                      <w:rPr>
                        <w:color w:val="868688"/>
                        <w:spacing w:val="-4"/>
                        <w:sz w:val="20"/>
                      </w:rPr>
                      <w:t xml:space="preserve"> </w:t>
                    </w:r>
                    <w:r>
                      <w:rPr>
                        <w:color w:val="868688"/>
                        <w:spacing w:val="-2"/>
                        <w:sz w:val="20"/>
                      </w:rPr>
                      <w:t>Council</w:t>
                    </w:r>
                    <w:r>
                      <w:rPr>
                        <w:color w:val="868688"/>
                        <w:spacing w:val="-4"/>
                        <w:sz w:val="20"/>
                      </w:rPr>
                      <w:t xml:space="preserve"> </w:t>
                    </w:r>
                    <w:r>
                      <w:rPr>
                        <w:color w:val="868688"/>
                        <w:spacing w:val="-2"/>
                        <w:sz w:val="20"/>
                      </w:rPr>
                      <w:t>2024/25</w:t>
                    </w:r>
                    <w:r>
                      <w:rPr>
                        <w:color w:val="868688"/>
                        <w:spacing w:val="-4"/>
                        <w:sz w:val="20"/>
                      </w:rPr>
                      <w:t xml:space="preserve"> </w:t>
                    </w:r>
                    <w:r>
                      <w:rPr>
                        <w:color w:val="868688"/>
                        <w:spacing w:val="-2"/>
                        <w:sz w:val="20"/>
                      </w:rPr>
                      <w:t>Budget</w:t>
                    </w:r>
                    <w:r>
                      <w:rPr>
                        <w:color w:val="868688"/>
                        <w:spacing w:val="-4"/>
                        <w:sz w:val="20"/>
                      </w:rPr>
                      <w:t xml:space="preserve"> </w:t>
                    </w:r>
                    <w:r>
                      <w:rPr>
                        <w:color w:val="868688"/>
                        <w:spacing w:val="-2"/>
                        <w:sz w:val="20"/>
                      </w:rPr>
                      <w:t>-</w:t>
                    </w:r>
                    <w:r>
                      <w:rPr>
                        <w:color w:val="868688"/>
                        <w:spacing w:val="-4"/>
                        <w:sz w:val="20"/>
                      </w:rPr>
                      <w:t xml:space="preserve"> </w:t>
                    </w:r>
                    <w:r>
                      <w:rPr>
                        <w:color w:val="005291"/>
                        <w:spacing w:val="-5"/>
                        <w:sz w:val="20"/>
                      </w:rPr>
                      <w:t>103</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67AB" w:rsidRDefault="00BA2BC4">
      <w:r>
        <w:separator/>
      </w:r>
    </w:p>
  </w:footnote>
  <w:footnote w:type="continuationSeparator" w:id="0">
    <w:p w:rsidR="002167AB" w:rsidRDefault="00BA2B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06272" behindDoc="1" locked="0" layoutInCell="1" allowOverlap="1">
              <wp:simplePos x="0" y="0"/>
              <wp:positionH relativeFrom="page">
                <wp:posOffset>0</wp:posOffset>
              </wp:positionH>
              <wp:positionV relativeFrom="page">
                <wp:posOffset>12</wp:posOffset>
              </wp:positionV>
              <wp:extent cx="10692130" cy="180340"/>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8AC9"/>
                      </a:solidFill>
                    </wps:spPr>
                    <wps:bodyPr wrap="square" lIns="0" tIns="0" rIns="0" bIns="0" rtlCol="0">
                      <a:prstTxWarp prst="textNoShape">
                        <a:avLst/>
                      </a:prstTxWarp>
                      <a:noAutofit/>
                    </wps:bodyPr>
                  </wps:wsp>
                </a:graphicData>
              </a:graphic>
            </wp:anchor>
          </w:drawing>
        </mc:Choice>
        <mc:Fallback>
          <w:pict>
            <v:shape w14:anchorId="4391419E" id="Graphic 23" o:spid="_x0000_s1026" style="position:absolute;margin-left:0;margin-top:0;width:841.9pt;height:14.2pt;z-index:-26910208;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" path="m10692003,l,,,180009r10692003,l10692003,xe" fillcolor="#008ac9" stroked="f">
              <v:path arrowok="t"/>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17536" behindDoc="1" locked="0" layoutInCell="1" allowOverlap="1">
              <wp:simplePos x="0" y="0"/>
              <wp:positionH relativeFrom="page">
                <wp:posOffset>0</wp:posOffset>
              </wp:positionH>
              <wp:positionV relativeFrom="page">
                <wp:posOffset>12</wp:posOffset>
              </wp:positionV>
              <wp:extent cx="10692130" cy="180340"/>
              <wp:effectExtent l="0" t="0" r="0" b="0"/>
              <wp:wrapNone/>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8AC9"/>
                      </a:solidFill>
                    </wps:spPr>
                    <wps:bodyPr wrap="square" lIns="0" tIns="0" rIns="0" bIns="0" rtlCol="0">
                      <a:prstTxWarp prst="textNoShape">
                        <a:avLst/>
                      </a:prstTxWarp>
                      <a:noAutofit/>
                    </wps:bodyPr>
                  </wps:wsp>
                </a:graphicData>
              </a:graphic>
            </wp:anchor>
          </w:drawing>
        </mc:Choice>
        <mc:Fallback>
          <w:pict>
            <v:shape w14:anchorId="1C509F2E" id="Graphic 52" o:spid="_x0000_s1026" style="position:absolute;margin-left:0;margin-top:0;width:841.9pt;height:14.2pt;z-index:-26898944;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" path="m10692003,l,,,180009r10692003,l10692003,xe" fillcolor="#008ac9" stroked="f">
              <v:path arrowok="t"/>
              <w10:wrap anchorx="page" anchory="page"/>
            </v:shape>
          </w:pict>
        </mc:Fallback>
      </mc:AlternateContent>
    </w:r>
  </w:p>
</w:hdr>
</file>

<file path=word/header1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74208" behindDoc="1" locked="0" layoutInCell="1" allowOverlap="1">
              <wp:simplePos x="0" y="0"/>
              <wp:positionH relativeFrom="page">
                <wp:posOffset>0</wp:posOffset>
              </wp:positionH>
              <wp:positionV relativeFrom="page">
                <wp:posOffset>12</wp:posOffset>
              </wp:positionV>
              <wp:extent cx="10692130" cy="180340"/>
              <wp:effectExtent l="0" t="0" r="0" b="0"/>
              <wp:wrapNone/>
              <wp:docPr id="505" name="Graphic 5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5291"/>
                      </a:solidFill>
                    </wps:spPr>
                    <wps:bodyPr wrap="square" lIns="0" tIns="0" rIns="0" bIns="0" rtlCol="0">
                      <a:prstTxWarp prst="textNoShape">
                        <a:avLst/>
                      </a:prstTxWarp>
                      <a:noAutofit/>
                    </wps:bodyPr>
                  </wps:wsp>
                </a:graphicData>
              </a:graphic>
            </wp:anchor>
          </w:drawing>
        </mc:Choice>
        <mc:Fallback>
          <w:pict>
            <v:shape w14:anchorId="4212693B" id="Graphic 505" o:spid="_x0000_s1026" style="position:absolute;margin-left:0;margin-top:0;width:841.9pt;height:14.2pt;z-index:-26742272;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" path="m10692003,l,,,180009r10692003,l10692003,xe" fillcolor="#005291" stroked="f">
              <v:path arrowok="t"/>
              <w10:wrap anchorx="page" anchory="page"/>
            </v:shape>
          </w:pict>
        </mc:Fallback>
      </mc:AlternateContent>
    </w:r>
    <w:r>
      <w:rPr>
        <w:noProof/>
        <w:lang w:val="en-GB" w:eastAsia="en-GB"/>
      </w:rPr>
      <mc:AlternateContent>
        <mc:Choice Requires="wps">
          <w:drawing>
            <wp:anchor distT="0" distB="0" distL="0" distR="0" simplePos="0" relativeHeight="476574720" behindDoc="1" locked="0" layoutInCell="1" allowOverlap="1">
              <wp:simplePos x="0" y="0"/>
              <wp:positionH relativeFrom="page">
                <wp:posOffset>887299</wp:posOffset>
              </wp:positionH>
              <wp:positionV relativeFrom="page">
                <wp:posOffset>707302</wp:posOffset>
              </wp:positionV>
              <wp:extent cx="1968500" cy="497840"/>
              <wp:effectExtent l="0" t="0" r="0" b="0"/>
              <wp:wrapNone/>
              <wp:docPr id="506" name="Text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0" cy="497840"/>
                      </a:xfrm>
                      <a:prstGeom prst="rect">
                        <a:avLst/>
                      </a:prstGeom>
                    </wps:spPr>
                    <wps:txbx>
                      <w:txbxContent>
                        <w:p w:rsidR="002D09F7" w:rsidRDefault="00BA2BC4">
                          <w:pPr>
                            <w:spacing w:before="8"/>
                            <w:ind w:left="20"/>
                            <w:rPr>
                              <w:rFonts w:ascii="Century Gothic"/>
                              <w:sz w:val="30"/>
                            </w:rPr>
                          </w:pPr>
                          <w:r>
                            <w:rPr>
                              <w:rFonts w:ascii="Century Gothic"/>
                              <w:color w:val="005291"/>
                              <w:sz w:val="30"/>
                            </w:rPr>
                            <w:t>Central</w:t>
                          </w:r>
                          <w:r>
                            <w:rPr>
                              <w:rFonts w:ascii="Century Gothic"/>
                              <w:color w:val="005291"/>
                              <w:spacing w:val="12"/>
                              <w:sz w:val="30"/>
                            </w:rPr>
                            <w:t xml:space="preserve"> </w:t>
                          </w:r>
                          <w:r>
                            <w:rPr>
                              <w:rFonts w:ascii="Century Gothic"/>
                              <w:color w:val="005291"/>
                              <w:spacing w:val="-2"/>
                              <w:sz w:val="30"/>
                            </w:rPr>
                            <w:t>contingency</w:t>
                          </w:r>
                        </w:p>
                        <w:p w:rsidR="002D09F7" w:rsidRDefault="00BA2BC4">
                          <w:pPr>
                            <w:spacing w:before="166"/>
                            <w:ind w:left="20"/>
                            <w:rPr>
                              <w:sz w:val="19"/>
                            </w:rPr>
                          </w:pPr>
                          <w:r>
                            <w:rPr>
                              <w:color w:val="53534C"/>
                              <w:spacing w:val="-2"/>
                              <w:sz w:val="19"/>
                            </w:rPr>
                            <w:t>HP200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06" o:spid="_x0000_s1353" type="#_x0000_t202" style="position:absolute;margin-left:69.85pt;margin-top:55.7pt;width:155pt;height:39.2pt;z-index:-26741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" filled="f" stroked="f">
              <v:path arrowok="t"/>
              <v:textbox inset="0,0,0,0">
                <w:txbxContent>
                  <w:p w:rsidR="002D09F7" w:rsidRDefault="00BA2BC4">
                    <w:pPr>
                      <w:spacing w:before="8"/>
                      <w:ind w:left="20"/>
                      <w:rPr>
                        <w:rFonts w:ascii="Century Gothic"/>
                        <w:sz w:val="30"/>
                      </w:rPr>
                    </w:pPr>
                    <w:r>
                      <w:rPr>
                        <w:rFonts w:ascii="Century Gothic"/>
                        <w:color w:val="005291"/>
                        <w:sz w:val="30"/>
                      </w:rPr>
                      <w:t>Central</w:t>
                    </w:r>
                    <w:r>
                      <w:rPr>
                        <w:rFonts w:ascii="Century Gothic"/>
                        <w:color w:val="005291"/>
                        <w:spacing w:val="12"/>
                        <w:sz w:val="30"/>
                      </w:rPr>
                      <w:t xml:space="preserve"> </w:t>
                    </w:r>
                    <w:r>
                      <w:rPr>
                        <w:rFonts w:ascii="Century Gothic"/>
                        <w:color w:val="005291"/>
                        <w:spacing w:val="-2"/>
                        <w:sz w:val="30"/>
                      </w:rPr>
                      <w:t>contingency</w:t>
                    </w:r>
                  </w:p>
                  <w:p w:rsidR="002D09F7" w:rsidRDefault="00BA2BC4">
                    <w:pPr>
                      <w:spacing w:before="166"/>
                      <w:ind w:left="20"/>
                      <w:rPr>
                        <w:sz w:val="19"/>
                      </w:rPr>
                    </w:pPr>
                    <w:r>
                      <w:rPr>
                        <w:color w:val="53534C"/>
                        <w:spacing w:val="-2"/>
                        <w:sz w:val="19"/>
                      </w:rPr>
                      <w:t>HP200</w:t>
                    </w:r>
                  </w:p>
                </w:txbxContent>
              </v:textbox>
              <w10:wrap anchorx="page" anchory="page"/>
            </v:shape>
          </w:pict>
        </mc:Fallback>
      </mc:AlternateContent>
    </w:r>
  </w:p>
</w:hdr>
</file>

<file path=word/header1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76256" behindDoc="1" locked="0" layoutInCell="1" allowOverlap="1">
              <wp:simplePos x="0" y="0"/>
              <wp:positionH relativeFrom="page">
                <wp:posOffset>0</wp:posOffset>
              </wp:positionH>
              <wp:positionV relativeFrom="page">
                <wp:posOffset>12</wp:posOffset>
              </wp:positionV>
              <wp:extent cx="10692130" cy="180340"/>
              <wp:effectExtent l="0" t="0" r="0" b="0"/>
              <wp:wrapNone/>
              <wp:docPr id="510" name="Graphic 5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5291"/>
                      </a:solidFill>
                    </wps:spPr>
                    <wps:bodyPr wrap="square" lIns="0" tIns="0" rIns="0" bIns="0" rtlCol="0">
                      <a:prstTxWarp prst="textNoShape">
                        <a:avLst/>
                      </a:prstTxWarp>
                      <a:noAutofit/>
                    </wps:bodyPr>
                  </wps:wsp>
                </a:graphicData>
              </a:graphic>
            </wp:anchor>
          </w:drawing>
        </mc:Choice>
        <mc:Fallback>
          <w:pict>
            <v:shape w14:anchorId="54114522" id="Graphic 510" o:spid="_x0000_s1026" style="position:absolute;margin-left:0;margin-top:0;width:841.9pt;height:14.2pt;z-index:-26740224;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" path="m10692003,l,,,180009r10692003,l10692003,xe" fillcolor="#005291" stroked="f">
              <v:path arrowok="t"/>
              <w10:wrap anchorx="page" anchory="page"/>
            </v:shape>
          </w:pict>
        </mc:Fallback>
      </mc:AlternateContent>
    </w:r>
    <w:r>
      <w:rPr>
        <w:noProof/>
        <w:lang w:val="en-GB" w:eastAsia="en-GB"/>
      </w:rPr>
      <mc:AlternateContent>
        <mc:Choice Requires="wps">
          <w:drawing>
            <wp:anchor distT="0" distB="0" distL="0" distR="0" simplePos="0" relativeHeight="476576768" behindDoc="1" locked="0" layoutInCell="1" allowOverlap="1">
              <wp:simplePos x="0" y="0"/>
              <wp:positionH relativeFrom="page">
                <wp:posOffset>707299</wp:posOffset>
              </wp:positionH>
              <wp:positionV relativeFrom="page">
                <wp:posOffset>707302</wp:posOffset>
              </wp:positionV>
              <wp:extent cx="2783840" cy="497840"/>
              <wp:effectExtent l="0" t="0" r="0" b="0"/>
              <wp:wrapNone/>
              <wp:docPr id="511" name="Text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3840" cy="497840"/>
                      </a:xfrm>
                      <a:prstGeom prst="rect">
                        <a:avLst/>
                      </a:prstGeom>
                    </wps:spPr>
                    <wps:txbx>
                      <w:txbxContent>
                        <w:p w:rsidR="002D09F7" w:rsidRDefault="00BA2BC4">
                          <w:pPr>
                            <w:spacing w:before="8"/>
                            <w:ind w:left="20"/>
                            <w:rPr>
                              <w:rFonts w:ascii="Century Gothic"/>
                              <w:sz w:val="30"/>
                            </w:rPr>
                          </w:pPr>
                          <w:r>
                            <w:rPr>
                              <w:rFonts w:ascii="Century Gothic"/>
                              <w:color w:val="005291"/>
                              <w:sz w:val="30"/>
                            </w:rPr>
                            <w:t>Minimum</w:t>
                          </w:r>
                          <w:r>
                            <w:rPr>
                              <w:rFonts w:ascii="Century Gothic"/>
                              <w:color w:val="005291"/>
                              <w:spacing w:val="70"/>
                              <w:sz w:val="30"/>
                            </w:rPr>
                            <w:t xml:space="preserve"> </w:t>
                          </w:r>
                          <w:r>
                            <w:rPr>
                              <w:rFonts w:ascii="Century Gothic"/>
                              <w:color w:val="005291"/>
                              <w:sz w:val="30"/>
                            </w:rPr>
                            <w:t>Revenue</w:t>
                          </w:r>
                          <w:r>
                            <w:rPr>
                              <w:rFonts w:ascii="Century Gothic"/>
                              <w:color w:val="005291"/>
                              <w:spacing w:val="71"/>
                              <w:sz w:val="30"/>
                            </w:rPr>
                            <w:t xml:space="preserve"> </w:t>
                          </w:r>
                          <w:r>
                            <w:rPr>
                              <w:rFonts w:ascii="Century Gothic"/>
                              <w:color w:val="005291"/>
                              <w:spacing w:val="-2"/>
                              <w:sz w:val="30"/>
                            </w:rPr>
                            <w:t>Provision</w:t>
                          </w:r>
                        </w:p>
                        <w:p w:rsidR="002D09F7" w:rsidRDefault="00BA2BC4">
                          <w:pPr>
                            <w:spacing w:before="166"/>
                            <w:ind w:left="20"/>
                            <w:rPr>
                              <w:sz w:val="19"/>
                            </w:rPr>
                          </w:pPr>
                          <w:r>
                            <w:rPr>
                              <w:color w:val="53534C"/>
                              <w:spacing w:val="-2"/>
                              <w:sz w:val="19"/>
                            </w:rPr>
                            <w:t>HP300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11" o:spid="_x0000_s1356" type="#_x0000_t202" style="position:absolute;margin-left:55.7pt;margin-top:55.7pt;width:219.2pt;height:39.2pt;z-index:-26739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" filled="f" stroked="f">
              <v:path arrowok="t"/>
              <v:textbox inset="0,0,0,0">
                <w:txbxContent>
                  <w:p w:rsidR="002D09F7" w:rsidRDefault="00BA2BC4">
                    <w:pPr>
                      <w:spacing w:before="8"/>
                      <w:ind w:left="20"/>
                      <w:rPr>
                        <w:rFonts w:ascii="Century Gothic"/>
                        <w:sz w:val="30"/>
                      </w:rPr>
                    </w:pPr>
                    <w:r>
                      <w:rPr>
                        <w:rFonts w:ascii="Century Gothic"/>
                        <w:color w:val="005291"/>
                        <w:sz w:val="30"/>
                      </w:rPr>
                      <w:t>Minimum</w:t>
                    </w:r>
                    <w:r>
                      <w:rPr>
                        <w:rFonts w:ascii="Century Gothic"/>
                        <w:color w:val="005291"/>
                        <w:spacing w:val="70"/>
                        <w:sz w:val="30"/>
                      </w:rPr>
                      <w:t xml:space="preserve"> </w:t>
                    </w:r>
                    <w:r>
                      <w:rPr>
                        <w:rFonts w:ascii="Century Gothic"/>
                        <w:color w:val="005291"/>
                        <w:sz w:val="30"/>
                      </w:rPr>
                      <w:t>Revenue</w:t>
                    </w:r>
                    <w:r>
                      <w:rPr>
                        <w:rFonts w:ascii="Century Gothic"/>
                        <w:color w:val="005291"/>
                        <w:spacing w:val="71"/>
                        <w:sz w:val="30"/>
                      </w:rPr>
                      <w:t xml:space="preserve"> </w:t>
                    </w:r>
                    <w:r>
                      <w:rPr>
                        <w:rFonts w:ascii="Century Gothic"/>
                        <w:color w:val="005291"/>
                        <w:spacing w:val="-2"/>
                        <w:sz w:val="30"/>
                      </w:rPr>
                      <w:t>Provision</w:t>
                    </w:r>
                  </w:p>
                  <w:p w:rsidR="002D09F7" w:rsidRDefault="00BA2BC4">
                    <w:pPr>
                      <w:spacing w:before="166"/>
                      <w:ind w:left="20"/>
                      <w:rPr>
                        <w:sz w:val="19"/>
                      </w:rPr>
                    </w:pPr>
                    <w:r>
                      <w:rPr>
                        <w:color w:val="53534C"/>
                        <w:spacing w:val="-2"/>
                        <w:sz w:val="19"/>
                      </w:rPr>
                      <w:t>HP300</w:t>
                    </w:r>
                  </w:p>
                </w:txbxContent>
              </v:textbox>
              <w10:wrap anchorx="page" anchory="page"/>
            </v:shape>
          </w:pict>
        </mc:Fallback>
      </mc:AlternateContent>
    </w:r>
  </w:p>
</w:hdr>
</file>

<file path=word/header1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78304" behindDoc="1" locked="0" layoutInCell="1" allowOverlap="1">
              <wp:simplePos x="0" y="0"/>
              <wp:positionH relativeFrom="page">
                <wp:posOffset>0</wp:posOffset>
              </wp:positionH>
              <wp:positionV relativeFrom="page">
                <wp:posOffset>12</wp:posOffset>
              </wp:positionV>
              <wp:extent cx="10692130" cy="180340"/>
              <wp:effectExtent l="0" t="0" r="0" b="0"/>
              <wp:wrapNone/>
              <wp:docPr id="515" name="Graphic 5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5291"/>
                      </a:solidFill>
                    </wps:spPr>
                    <wps:bodyPr wrap="square" lIns="0" tIns="0" rIns="0" bIns="0" rtlCol="0">
                      <a:prstTxWarp prst="textNoShape">
                        <a:avLst/>
                      </a:prstTxWarp>
                      <a:noAutofit/>
                    </wps:bodyPr>
                  </wps:wsp>
                </a:graphicData>
              </a:graphic>
            </wp:anchor>
          </w:drawing>
        </mc:Choice>
        <mc:Fallback>
          <w:pict>
            <v:shape w14:anchorId="54849844" id="Graphic 515" o:spid="_x0000_s1026" style="position:absolute;margin-left:0;margin-top:0;width:841.9pt;height:14.2pt;z-index:-26738176;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" path="m10692003,l,,,180009r10692003,l10692003,xe" fillcolor="#005291" stroked="f">
              <v:path arrowok="t"/>
              <w10:wrap anchorx="page" anchory="page"/>
            </v:shape>
          </w:pict>
        </mc:Fallback>
      </mc:AlternateContent>
    </w:r>
  </w:p>
</w:hdr>
</file>

<file path=word/header1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79840" behindDoc="1" locked="0" layoutInCell="1" allowOverlap="1">
              <wp:simplePos x="0" y="0"/>
              <wp:positionH relativeFrom="page">
                <wp:posOffset>0</wp:posOffset>
              </wp:positionH>
              <wp:positionV relativeFrom="page">
                <wp:posOffset>12</wp:posOffset>
              </wp:positionV>
              <wp:extent cx="10692130" cy="180340"/>
              <wp:effectExtent l="0" t="0" r="0" b="0"/>
              <wp:wrapNone/>
              <wp:docPr id="519" name="Graphic 5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5291"/>
                      </a:solidFill>
                    </wps:spPr>
                    <wps:bodyPr wrap="square" lIns="0" tIns="0" rIns="0" bIns="0" rtlCol="0">
                      <a:prstTxWarp prst="textNoShape">
                        <a:avLst/>
                      </a:prstTxWarp>
                      <a:noAutofit/>
                    </wps:bodyPr>
                  </wps:wsp>
                </a:graphicData>
              </a:graphic>
            </wp:anchor>
          </w:drawing>
        </mc:Choice>
        <mc:Fallback>
          <w:pict>
            <v:shape w14:anchorId="79199903" id="Graphic 519" o:spid="_x0000_s1026" style="position:absolute;margin-left:0;margin-top:0;width:841.9pt;height:14.2pt;z-index:-26736640;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" path="m10692003,l,,,180009r10692003,l10692003,xe" fillcolor="#005291" stroked="f">
              <v:path arrowok="t"/>
              <w10:wrap anchorx="page" anchory="page"/>
            </v:shape>
          </w:pict>
        </mc:Fallback>
      </mc:AlternateContent>
    </w:r>
  </w:p>
</w:hdr>
</file>

<file path=word/header1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81376" behindDoc="1" locked="0" layoutInCell="1" allowOverlap="1">
              <wp:simplePos x="0" y="0"/>
              <wp:positionH relativeFrom="page">
                <wp:posOffset>0</wp:posOffset>
              </wp:positionH>
              <wp:positionV relativeFrom="page">
                <wp:posOffset>12</wp:posOffset>
              </wp:positionV>
              <wp:extent cx="10692130" cy="180340"/>
              <wp:effectExtent l="0" t="0" r="0" b="0"/>
              <wp:wrapNone/>
              <wp:docPr id="522" name="Graphic 5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8AC9"/>
                      </a:solidFill>
                    </wps:spPr>
                    <wps:bodyPr wrap="square" lIns="0" tIns="0" rIns="0" bIns="0" rtlCol="0">
                      <a:prstTxWarp prst="textNoShape">
                        <a:avLst/>
                      </a:prstTxWarp>
                      <a:noAutofit/>
                    </wps:bodyPr>
                  </wps:wsp>
                </a:graphicData>
              </a:graphic>
            </wp:anchor>
          </w:drawing>
        </mc:Choice>
        <mc:Fallback>
          <w:pict>
            <v:shape w14:anchorId="42E56E3A" id="Graphic 522" o:spid="_x0000_s1026" style="position:absolute;margin-left:0;margin-top:0;width:841.9pt;height:14.2pt;z-index:-26735104;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" path="m10692003,l,,,180009r10692003,l10692003,xe" fillcolor="#008ac9" stroked="f">
              <v:path arrowok="t"/>
              <w10:wrap anchorx="page" anchory="page"/>
            </v:shape>
          </w:pict>
        </mc:Fallback>
      </mc:AlternateContent>
    </w:r>
  </w:p>
</w:hdr>
</file>

<file path=word/header1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82912" behindDoc="1" locked="0" layoutInCell="1" allowOverlap="1">
              <wp:simplePos x="0" y="0"/>
              <wp:positionH relativeFrom="page">
                <wp:posOffset>0</wp:posOffset>
              </wp:positionH>
              <wp:positionV relativeFrom="page">
                <wp:posOffset>12</wp:posOffset>
              </wp:positionV>
              <wp:extent cx="10692130" cy="180340"/>
              <wp:effectExtent l="0" t="0" r="0" b="0"/>
              <wp:wrapNone/>
              <wp:docPr id="525" name="Graphic 5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8AC9"/>
                      </a:solidFill>
                    </wps:spPr>
                    <wps:bodyPr wrap="square" lIns="0" tIns="0" rIns="0" bIns="0" rtlCol="0">
                      <a:prstTxWarp prst="textNoShape">
                        <a:avLst/>
                      </a:prstTxWarp>
                      <a:noAutofit/>
                    </wps:bodyPr>
                  </wps:wsp>
                </a:graphicData>
              </a:graphic>
            </wp:anchor>
          </w:drawing>
        </mc:Choice>
        <mc:Fallback>
          <w:pict>
            <v:shape w14:anchorId="35806B5C" id="Graphic 525" o:spid="_x0000_s1026" style="position:absolute;margin-left:0;margin-top:0;width:841.9pt;height:14.2pt;z-index:-26733568;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" path="m10692003,l,,,180009r10692003,l10692003,xe" fillcolor="#008ac9" stroked="f">
              <v:path arrowok="t"/>
              <w10:wrap anchorx="page" anchory="page"/>
            </v:shape>
          </w:pict>
        </mc:Fallback>
      </mc:AlternateContent>
    </w:r>
  </w:p>
</w:hdr>
</file>

<file path=word/header1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84448" behindDoc="1" locked="0" layoutInCell="1" allowOverlap="1">
              <wp:simplePos x="0" y="0"/>
              <wp:positionH relativeFrom="page">
                <wp:posOffset>0</wp:posOffset>
              </wp:positionH>
              <wp:positionV relativeFrom="page">
                <wp:posOffset>12</wp:posOffset>
              </wp:positionV>
              <wp:extent cx="10692130" cy="180340"/>
              <wp:effectExtent l="0" t="0" r="0" b="0"/>
              <wp:wrapNone/>
              <wp:docPr id="528" name="Graphic 5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8AC9"/>
                      </a:solidFill>
                    </wps:spPr>
                    <wps:bodyPr wrap="square" lIns="0" tIns="0" rIns="0" bIns="0" rtlCol="0">
                      <a:prstTxWarp prst="textNoShape">
                        <a:avLst/>
                      </a:prstTxWarp>
                      <a:noAutofit/>
                    </wps:bodyPr>
                  </wps:wsp>
                </a:graphicData>
              </a:graphic>
            </wp:anchor>
          </w:drawing>
        </mc:Choice>
        <mc:Fallback>
          <w:pict>
            <v:shape w14:anchorId="7522CCF4" id="Graphic 528" o:spid="_x0000_s1026" style="position:absolute;margin-left:0;margin-top:0;width:841.9pt;height:14.2pt;z-index:-26732032;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" path="m10692003,l,,,180009r10692003,l10692003,xe" fillcolor="#008ac9" stroked="f">
              <v:path arrowok="t"/>
              <w10:wrap anchorx="page" anchory="page"/>
            </v:shape>
          </w:pict>
        </mc:Fallback>
      </mc:AlternateContent>
    </w:r>
  </w:p>
</w:hdr>
</file>

<file path=word/header1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85984" behindDoc="1" locked="0" layoutInCell="1" allowOverlap="1">
              <wp:simplePos x="0" y="0"/>
              <wp:positionH relativeFrom="page">
                <wp:posOffset>0</wp:posOffset>
              </wp:positionH>
              <wp:positionV relativeFrom="page">
                <wp:posOffset>12</wp:posOffset>
              </wp:positionV>
              <wp:extent cx="10692130" cy="180340"/>
              <wp:effectExtent l="0" t="0" r="0" b="0"/>
              <wp:wrapNone/>
              <wp:docPr id="531" name="Graphic 5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8AC9"/>
                      </a:solidFill>
                    </wps:spPr>
                    <wps:bodyPr wrap="square" lIns="0" tIns="0" rIns="0" bIns="0" rtlCol="0">
                      <a:prstTxWarp prst="textNoShape">
                        <a:avLst/>
                      </a:prstTxWarp>
                      <a:noAutofit/>
                    </wps:bodyPr>
                  </wps:wsp>
                </a:graphicData>
              </a:graphic>
            </wp:anchor>
          </w:drawing>
        </mc:Choice>
        <mc:Fallback>
          <w:pict>
            <v:shape w14:anchorId="5CB91958" id="Graphic 531" o:spid="_x0000_s1026" style="position:absolute;margin-left:0;margin-top:0;width:841.9pt;height:14.2pt;z-index:-26730496;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" path="m10692003,l,,,180009r10692003,l10692003,xe" fillcolor="#008ac9" stroked="f">
              <v:path arrowok="t"/>
              <w10:wrap anchorx="page" anchory="page"/>
            </v:shape>
          </w:pict>
        </mc:Fallback>
      </mc:AlternateContent>
    </w:r>
    <w:r>
      <w:rPr>
        <w:noProof/>
        <w:lang w:val="en-GB" w:eastAsia="en-GB"/>
      </w:rPr>
      <mc:AlternateContent>
        <mc:Choice Requires="wps">
          <w:drawing>
            <wp:anchor distT="0" distB="0" distL="0" distR="0" simplePos="0" relativeHeight="476586496" behindDoc="1" locked="0" layoutInCell="1" allowOverlap="1">
              <wp:simplePos x="0" y="0"/>
              <wp:positionH relativeFrom="page">
                <wp:posOffset>707299</wp:posOffset>
              </wp:positionH>
              <wp:positionV relativeFrom="page">
                <wp:posOffset>707303</wp:posOffset>
              </wp:positionV>
              <wp:extent cx="1908810" cy="211454"/>
              <wp:effectExtent l="0" t="0" r="0" b="0"/>
              <wp:wrapNone/>
              <wp:docPr id="532" name="Text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810" cy="211454"/>
                      </a:xfrm>
                      <a:prstGeom prst="rect">
                        <a:avLst/>
                      </a:prstGeom>
                    </wps:spPr>
                    <wps:txbx>
                      <w:txbxContent>
                        <w:p w:rsidR="002D09F7" w:rsidRDefault="00BA2BC4">
                          <w:pPr>
                            <w:spacing w:before="24"/>
                            <w:ind w:left="20"/>
                            <w:rPr>
                              <w:rFonts w:ascii="Calibri"/>
                              <w:b/>
                              <w:sz w:val="24"/>
                            </w:rPr>
                          </w:pPr>
                          <w:r>
                            <w:rPr>
                              <w:rFonts w:ascii="Calibri"/>
                              <w:b/>
                              <w:color w:val="008AC9"/>
                              <w:w w:val="115"/>
                              <w:sz w:val="24"/>
                            </w:rPr>
                            <w:t>Asset</w:t>
                          </w:r>
                          <w:r>
                            <w:rPr>
                              <w:rFonts w:ascii="Calibri"/>
                              <w:b/>
                              <w:color w:val="008AC9"/>
                              <w:spacing w:val="-13"/>
                              <w:w w:val="115"/>
                              <w:sz w:val="24"/>
                            </w:rPr>
                            <w:t xml:space="preserve"> </w:t>
                          </w:r>
                          <w:r>
                            <w:rPr>
                              <w:rFonts w:ascii="Calibri"/>
                              <w:b/>
                              <w:color w:val="008AC9"/>
                              <w:w w:val="115"/>
                              <w:sz w:val="24"/>
                            </w:rPr>
                            <w:t>Management</w:t>
                          </w:r>
                          <w:r>
                            <w:rPr>
                              <w:rFonts w:ascii="Calibri"/>
                              <w:b/>
                              <w:color w:val="008AC9"/>
                              <w:spacing w:val="-12"/>
                              <w:w w:val="115"/>
                              <w:sz w:val="24"/>
                            </w:rPr>
                            <w:t xml:space="preserve"> </w:t>
                          </w:r>
                          <w:r>
                            <w:rPr>
                              <w:rFonts w:ascii="Calibri"/>
                              <w:b/>
                              <w:color w:val="008AC9"/>
                              <w:spacing w:val="-2"/>
                              <w:w w:val="115"/>
                              <w:sz w:val="24"/>
                            </w:rPr>
                            <w:t>(cont)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32" o:spid="_x0000_s1369" type="#_x0000_t202" style="position:absolute;margin-left:55.7pt;margin-top:55.7pt;width:150.3pt;height:16.65pt;z-index:-26729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" filled="f" stroked="f">
              <v:path arrowok="t"/>
              <v:textbox inset="0,0,0,0">
                <w:txbxContent>
                  <w:p w:rsidR="002D09F7" w:rsidRDefault="00BA2BC4">
                    <w:pPr>
                      <w:spacing w:before="24"/>
                      <w:ind w:left="20"/>
                      <w:rPr>
                        <w:rFonts w:ascii="Calibri"/>
                        <w:b/>
                        <w:sz w:val="24"/>
                      </w:rPr>
                    </w:pPr>
                    <w:r>
                      <w:rPr>
                        <w:rFonts w:ascii="Calibri"/>
                        <w:b/>
                        <w:color w:val="008AC9"/>
                        <w:w w:val="115"/>
                        <w:sz w:val="24"/>
                      </w:rPr>
                      <w:t>Asset</w:t>
                    </w:r>
                    <w:r>
                      <w:rPr>
                        <w:rFonts w:ascii="Calibri"/>
                        <w:b/>
                        <w:color w:val="008AC9"/>
                        <w:spacing w:val="-13"/>
                        <w:w w:val="115"/>
                        <w:sz w:val="24"/>
                      </w:rPr>
                      <w:t xml:space="preserve"> </w:t>
                    </w:r>
                    <w:r>
                      <w:rPr>
                        <w:rFonts w:ascii="Calibri"/>
                        <w:b/>
                        <w:color w:val="008AC9"/>
                        <w:w w:val="115"/>
                        <w:sz w:val="24"/>
                      </w:rPr>
                      <w:t>Management</w:t>
                    </w:r>
                    <w:r>
                      <w:rPr>
                        <w:rFonts w:ascii="Calibri"/>
                        <w:b/>
                        <w:color w:val="008AC9"/>
                        <w:spacing w:val="-12"/>
                        <w:w w:val="115"/>
                        <w:sz w:val="24"/>
                      </w:rPr>
                      <w:t xml:space="preserve"> </w:t>
                    </w:r>
                    <w:r>
                      <w:rPr>
                        <w:rFonts w:ascii="Calibri"/>
                        <w:b/>
                        <w:color w:val="008AC9"/>
                        <w:spacing w:val="-2"/>
                        <w:w w:val="115"/>
                        <w:sz w:val="24"/>
                      </w:rPr>
                      <w:t>(cont)</w:t>
                    </w:r>
                  </w:p>
                </w:txbxContent>
              </v:textbox>
              <w10:wrap anchorx="page" anchory="page"/>
            </v:shape>
          </w:pict>
        </mc:Fallback>
      </mc:AlternateContent>
    </w:r>
  </w:p>
</w:hdr>
</file>

<file path=word/header1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88032" behindDoc="1" locked="0" layoutInCell="1" allowOverlap="1">
              <wp:simplePos x="0" y="0"/>
              <wp:positionH relativeFrom="page">
                <wp:posOffset>0</wp:posOffset>
              </wp:positionH>
              <wp:positionV relativeFrom="page">
                <wp:posOffset>12</wp:posOffset>
              </wp:positionV>
              <wp:extent cx="10692130" cy="180340"/>
              <wp:effectExtent l="0" t="0" r="0" b="0"/>
              <wp:wrapNone/>
              <wp:docPr id="535" name="Graphic 5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8AC9"/>
                      </a:solidFill>
                    </wps:spPr>
                    <wps:bodyPr wrap="square" lIns="0" tIns="0" rIns="0" bIns="0" rtlCol="0">
                      <a:prstTxWarp prst="textNoShape">
                        <a:avLst/>
                      </a:prstTxWarp>
                      <a:noAutofit/>
                    </wps:bodyPr>
                  </wps:wsp>
                </a:graphicData>
              </a:graphic>
            </wp:anchor>
          </w:drawing>
        </mc:Choice>
        <mc:Fallback>
          <w:pict>
            <v:shape w14:anchorId="3B26AE9F" id="Graphic 535" o:spid="_x0000_s1026" style="position:absolute;margin-left:0;margin-top:0;width:841.9pt;height:14.2pt;z-index:-26728448;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" path="m10692003,l,,,180009r10692003,l10692003,xe" fillcolor="#008ac9" stroked="f">
              <v:path arrowok="t"/>
              <w10:wrap anchorx="page" anchory="page"/>
            </v:shape>
          </w:pict>
        </mc:Fallback>
      </mc:AlternateContent>
    </w:r>
    <w:r>
      <w:rPr>
        <w:noProof/>
        <w:lang w:val="en-GB" w:eastAsia="en-GB"/>
      </w:rPr>
      <mc:AlternateContent>
        <mc:Choice Requires="wps">
          <w:drawing>
            <wp:anchor distT="0" distB="0" distL="0" distR="0" simplePos="0" relativeHeight="476588544" behindDoc="1" locked="0" layoutInCell="1" allowOverlap="1">
              <wp:simplePos x="0" y="0"/>
              <wp:positionH relativeFrom="page">
                <wp:posOffset>887299</wp:posOffset>
              </wp:positionH>
              <wp:positionV relativeFrom="page">
                <wp:posOffset>707303</wp:posOffset>
              </wp:positionV>
              <wp:extent cx="2094864" cy="211454"/>
              <wp:effectExtent l="0" t="0" r="0" b="0"/>
              <wp:wrapNone/>
              <wp:docPr id="536" name="Text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4864" cy="211454"/>
                      </a:xfrm>
                      <a:prstGeom prst="rect">
                        <a:avLst/>
                      </a:prstGeom>
                    </wps:spPr>
                    <wps:txbx>
                      <w:txbxContent>
                        <w:p w:rsidR="002D09F7" w:rsidRDefault="00BA2BC4">
                          <w:pPr>
                            <w:spacing w:before="24"/>
                            <w:ind w:left="20"/>
                            <w:rPr>
                              <w:rFonts w:ascii="Calibri"/>
                              <w:b/>
                              <w:sz w:val="24"/>
                            </w:rPr>
                          </w:pPr>
                          <w:r>
                            <w:rPr>
                              <w:rFonts w:ascii="Calibri"/>
                              <w:b/>
                              <w:color w:val="008AC9"/>
                              <w:spacing w:val="-2"/>
                              <w:w w:val="115"/>
                              <w:sz w:val="24"/>
                            </w:rPr>
                            <w:t>Hertsmere</w:t>
                          </w:r>
                          <w:r>
                            <w:rPr>
                              <w:rFonts w:ascii="Calibri"/>
                              <w:b/>
                              <w:color w:val="008AC9"/>
                              <w:spacing w:val="-1"/>
                              <w:w w:val="115"/>
                              <w:sz w:val="24"/>
                            </w:rPr>
                            <w:t xml:space="preserve"> </w:t>
                          </w:r>
                          <w:r>
                            <w:rPr>
                              <w:rFonts w:ascii="Calibri"/>
                              <w:b/>
                              <w:color w:val="008AC9"/>
                              <w:spacing w:val="-2"/>
                              <w:w w:val="115"/>
                              <w:sz w:val="24"/>
                            </w:rPr>
                            <w:t>Development</w:t>
                          </w:r>
                          <w:r>
                            <w:rPr>
                              <w:rFonts w:ascii="Calibri"/>
                              <w:b/>
                              <w:color w:val="008AC9"/>
                              <w:spacing w:val="-1"/>
                              <w:w w:val="115"/>
                              <w:sz w:val="24"/>
                            </w:rPr>
                            <w:t xml:space="preserve"> </w:t>
                          </w:r>
                          <w:r>
                            <w:rPr>
                              <w:rFonts w:ascii="Calibri"/>
                              <w:b/>
                              <w:color w:val="008AC9"/>
                              <w:spacing w:val="-5"/>
                              <w:w w:val="115"/>
                              <w:sz w:val="24"/>
                            </w:rPr>
                            <w:t>Ltd</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36" o:spid="_x0000_s1372" type="#_x0000_t202" style="position:absolute;margin-left:69.85pt;margin-top:55.7pt;width:164.95pt;height:16.65pt;z-index:-26727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" filled="f" stroked="f">
              <v:path arrowok="t"/>
              <v:textbox inset="0,0,0,0">
                <w:txbxContent>
                  <w:p w:rsidR="002D09F7" w:rsidRDefault="00BA2BC4">
                    <w:pPr>
                      <w:spacing w:before="24"/>
                      <w:ind w:left="20"/>
                      <w:rPr>
                        <w:rFonts w:ascii="Calibri"/>
                        <w:b/>
                        <w:sz w:val="24"/>
                      </w:rPr>
                    </w:pPr>
                    <w:r>
                      <w:rPr>
                        <w:rFonts w:ascii="Calibri"/>
                        <w:b/>
                        <w:color w:val="008AC9"/>
                        <w:spacing w:val="-2"/>
                        <w:w w:val="115"/>
                        <w:sz w:val="24"/>
                      </w:rPr>
                      <w:t>Hertsmere</w:t>
                    </w:r>
                    <w:r>
                      <w:rPr>
                        <w:rFonts w:ascii="Calibri"/>
                        <w:b/>
                        <w:color w:val="008AC9"/>
                        <w:spacing w:val="-1"/>
                        <w:w w:val="115"/>
                        <w:sz w:val="24"/>
                      </w:rPr>
                      <w:t xml:space="preserve"> </w:t>
                    </w:r>
                    <w:r>
                      <w:rPr>
                        <w:rFonts w:ascii="Calibri"/>
                        <w:b/>
                        <w:color w:val="008AC9"/>
                        <w:spacing w:val="-2"/>
                        <w:w w:val="115"/>
                        <w:sz w:val="24"/>
                      </w:rPr>
                      <w:t>Development</w:t>
                    </w:r>
                    <w:r>
                      <w:rPr>
                        <w:rFonts w:ascii="Calibri"/>
                        <w:b/>
                        <w:color w:val="008AC9"/>
                        <w:spacing w:val="-1"/>
                        <w:w w:val="115"/>
                        <w:sz w:val="24"/>
                      </w:rPr>
                      <w:t xml:space="preserve"> </w:t>
                    </w:r>
                    <w:r>
                      <w:rPr>
                        <w:rFonts w:ascii="Calibri"/>
                        <w:b/>
                        <w:color w:val="008AC9"/>
                        <w:spacing w:val="-5"/>
                        <w:w w:val="115"/>
                        <w:sz w:val="24"/>
                      </w:rPr>
                      <w:t>Ltd</w:t>
                    </w:r>
                  </w:p>
                </w:txbxContent>
              </v:textbox>
              <w10:wrap anchorx="page" anchory="page"/>
            </v:shape>
          </w:pict>
        </mc:Fallback>
      </mc:AlternateContent>
    </w:r>
  </w:p>
</w:hdr>
</file>

<file path=word/header1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90080" behindDoc="1" locked="0" layoutInCell="1" allowOverlap="1">
              <wp:simplePos x="0" y="0"/>
              <wp:positionH relativeFrom="page">
                <wp:posOffset>0</wp:posOffset>
              </wp:positionH>
              <wp:positionV relativeFrom="page">
                <wp:posOffset>12</wp:posOffset>
              </wp:positionV>
              <wp:extent cx="10692130" cy="180340"/>
              <wp:effectExtent l="0" t="0" r="0" b="0"/>
              <wp:wrapNone/>
              <wp:docPr id="539" name="Graphic 5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8AC9"/>
                      </a:solidFill>
                    </wps:spPr>
                    <wps:bodyPr wrap="square" lIns="0" tIns="0" rIns="0" bIns="0" rtlCol="0">
                      <a:prstTxWarp prst="textNoShape">
                        <a:avLst/>
                      </a:prstTxWarp>
                      <a:noAutofit/>
                    </wps:bodyPr>
                  </wps:wsp>
                </a:graphicData>
              </a:graphic>
            </wp:anchor>
          </w:drawing>
        </mc:Choice>
        <mc:Fallback>
          <w:pict>
            <v:shape w14:anchorId="74F414F9" id="Graphic 539" o:spid="_x0000_s1026" style="position:absolute;margin-left:0;margin-top:0;width:841.9pt;height:14.2pt;z-index:-26726400;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" path="m10692003,l,,,180009r10692003,l10692003,xe" fillcolor="#008ac9" stroked="f">
              <v:path arrowok="t"/>
              <w10:wrap anchorx="page" anchory="page"/>
            </v:shape>
          </w:pict>
        </mc:Fallback>
      </mc:AlternateContent>
    </w:r>
    <w:r>
      <w:rPr>
        <w:noProof/>
        <w:lang w:val="en-GB" w:eastAsia="en-GB"/>
      </w:rPr>
      <mc:AlternateContent>
        <mc:Choice Requires="wps">
          <w:drawing>
            <wp:anchor distT="0" distB="0" distL="0" distR="0" simplePos="0" relativeHeight="476590592" behindDoc="1" locked="0" layoutInCell="1" allowOverlap="1">
              <wp:simplePos x="0" y="0"/>
              <wp:positionH relativeFrom="page">
                <wp:posOffset>707299</wp:posOffset>
              </wp:positionH>
              <wp:positionV relativeFrom="page">
                <wp:posOffset>707303</wp:posOffset>
              </wp:positionV>
              <wp:extent cx="2583180" cy="211454"/>
              <wp:effectExtent l="0" t="0" r="0" b="0"/>
              <wp:wrapNone/>
              <wp:docPr id="540" name="Text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3180" cy="211454"/>
                      </a:xfrm>
                      <a:prstGeom prst="rect">
                        <a:avLst/>
                      </a:prstGeom>
                    </wps:spPr>
                    <wps:txbx>
                      <w:txbxContent>
                        <w:p w:rsidR="002D09F7" w:rsidRDefault="00BA2BC4">
                          <w:pPr>
                            <w:spacing w:before="24"/>
                            <w:ind w:left="20"/>
                            <w:rPr>
                              <w:rFonts w:ascii="Calibri"/>
                              <w:b/>
                              <w:sz w:val="24"/>
                            </w:rPr>
                          </w:pPr>
                          <w:r>
                            <w:rPr>
                              <w:rFonts w:ascii="Calibri"/>
                              <w:b/>
                              <w:color w:val="008AC9"/>
                              <w:w w:val="115"/>
                              <w:sz w:val="24"/>
                            </w:rPr>
                            <w:t>Planning</w:t>
                          </w:r>
                          <w:r>
                            <w:rPr>
                              <w:rFonts w:ascii="Calibri"/>
                              <w:b/>
                              <w:color w:val="008AC9"/>
                              <w:spacing w:val="-9"/>
                              <w:w w:val="115"/>
                              <w:sz w:val="24"/>
                            </w:rPr>
                            <w:t xml:space="preserve"> </w:t>
                          </w:r>
                          <w:r>
                            <w:rPr>
                              <w:rFonts w:ascii="Calibri"/>
                              <w:b/>
                              <w:color w:val="008AC9"/>
                              <w:w w:val="115"/>
                              <w:sz w:val="24"/>
                            </w:rPr>
                            <w:t>&amp;</w:t>
                          </w:r>
                          <w:r>
                            <w:rPr>
                              <w:rFonts w:ascii="Calibri"/>
                              <w:b/>
                              <w:color w:val="008AC9"/>
                              <w:spacing w:val="-9"/>
                              <w:w w:val="115"/>
                              <w:sz w:val="24"/>
                            </w:rPr>
                            <w:t xml:space="preserve"> </w:t>
                          </w:r>
                          <w:r>
                            <w:rPr>
                              <w:rFonts w:ascii="Calibri"/>
                              <w:b/>
                              <w:color w:val="008AC9"/>
                              <w:w w:val="115"/>
                              <w:sz w:val="24"/>
                            </w:rPr>
                            <w:t>Economic</w:t>
                          </w:r>
                          <w:r>
                            <w:rPr>
                              <w:rFonts w:ascii="Calibri"/>
                              <w:b/>
                              <w:color w:val="008AC9"/>
                              <w:spacing w:val="-8"/>
                              <w:w w:val="115"/>
                              <w:sz w:val="24"/>
                            </w:rPr>
                            <w:t xml:space="preserve"> </w:t>
                          </w:r>
                          <w:r>
                            <w:rPr>
                              <w:rFonts w:ascii="Calibri"/>
                              <w:b/>
                              <w:color w:val="008AC9"/>
                              <w:spacing w:val="-2"/>
                              <w:w w:val="115"/>
                              <w:sz w:val="24"/>
                            </w:rPr>
                            <w:t>Development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40" o:spid="_x0000_s1375" type="#_x0000_t202" style="position:absolute;margin-left:55.7pt;margin-top:55.7pt;width:203.4pt;height:16.65pt;z-index:-26725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" filled="f" stroked="f">
              <v:path arrowok="t"/>
              <v:textbox inset="0,0,0,0">
                <w:txbxContent>
                  <w:p w:rsidR="002D09F7" w:rsidRDefault="00BA2BC4">
                    <w:pPr>
                      <w:spacing w:before="24"/>
                      <w:ind w:left="20"/>
                      <w:rPr>
                        <w:rFonts w:ascii="Calibri"/>
                        <w:b/>
                        <w:sz w:val="24"/>
                      </w:rPr>
                    </w:pPr>
                    <w:r>
                      <w:rPr>
                        <w:rFonts w:ascii="Calibri"/>
                        <w:b/>
                        <w:color w:val="008AC9"/>
                        <w:w w:val="115"/>
                        <w:sz w:val="24"/>
                      </w:rPr>
                      <w:t>Planning</w:t>
                    </w:r>
                    <w:r>
                      <w:rPr>
                        <w:rFonts w:ascii="Calibri"/>
                        <w:b/>
                        <w:color w:val="008AC9"/>
                        <w:spacing w:val="-9"/>
                        <w:w w:val="115"/>
                        <w:sz w:val="24"/>
                      </w:rPr>
                      <w:t xml:space="preserve"> </w:t>
                    </w:r>
                    <w:r>
                      <w:rPr>
                        <w:rFonts w:ascii="Calibri"/>
                        <w:b/>
                        <w:color w:val="008AC9"/>
                        <w:w w:val="115"/>
                        <w:sz w:val="24"/>
                      </w:rPr>
                      <w:t>&amp;</w:t>
                    </w:r>
                    <w:r>
                      <w:rPr>
                        <w:rFonts w:ascii="Calibri"/>
                        <w:b/>
                        <w:color w:val="008AC9"/>
                        <w:spacing w:val="-9"/>
                        <w:w w:val="115"/>
                        <w:sz w:val="24"/>
                      </w:rPr>
                      <w:t xml:space="preserve"> </w:t>
                    </w:r>
                    <w:r>
                      <w:rPr>
                        <w:rFonts w:ascii="Calibri"/>
                        <w:b/>
                        <w:color w:val="008AC9"/>
                        <w:w w:val="115"/>
                        <w:sz w:val="24"/>
                      </w:rPr>
                      <w:t>Economic</w:t>
                    </w:r>
                    <w:r>
                      <w:rPr>
                        <w:rFonts w:ascii="Calibri"/>
                        <w:b/>
                        <w:color w:val="008AC9"/>
                        <w:spacing w:val="-8"/>
                        <w:w w:val="115"/>
                        <w:sz w:val="24"/>
                      </w:rPr>
                      <w:t xml:space="preserve"> </w:t>
                    </w:r>
                    <w:r>
                      <w:rPr>
                        <w:rFonts w:ascii="Calibri"/>
                        <w:b/>
                        <w:color w:val="008AC9"/>
                        <w:spacing w:val="-2"/>
                        <w:w w:val="115"/>
                        <w:sz w:val="24"/>
                      </w:rPr>
                      <w:t>Development</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19072" behindDoc="1" locked="0" layoutInCell="1" allowOverlap="1">
              <wp:simplePos x="0" y="0"/>
              <wp:positionH relativeFrom="page">
                <wp:posOffset>0</wp:posOffset>
              </wp:positionH>
              <wp:positionV relativeFrom="page">
                <wp:posOffset>12</wp:posOffset>
              </wp:positionV>
              <wp:extent cx="10692130" cy="180340"/>
              <wp:effectExtent l="0" t="0" r="0" b="0"/>
              <wp:wrapNone/>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8AC9"/>
                      </a:solidFill>
                    </wps:spPr>
                    <wps:bodyPr wrap="square" lIns="0" tIns="0" rIns="0" bIns="0" rtlCol="0">
                      <a:prstTxWarp prst="textNoShape">
                        <a:avLst/>
                      </a:prstTxWarp>
                      <a:noAutofit/>
                    </wps:bodyPr>
                  </wps:wsp>
                </a:graphicData>
              </a:graphic>
            </wp:anchor>
          </w:drawing>
        </mc:Choice>
        <mc:Fallback>
          <w:pict>
            <v:shape w14:anchorId="765597E4" id="Graphic 55" o:spid="_x0000_s1026" style="position:absolute;margin-left:0;margin-top:0;width:841.9pt;height:14.2pt;z-index:-26897408;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" path="m10692003,l,,,180009r10692003,l10692003,xe" fillcolor="#008ac9" stroked="f">
              <v:path arrowok="t"/>
              <w10:wrap anchorx="page" anchory="page"/>
            </v:shape>
          </w:pict>
        </mc:Fallback>
      </mc:AlternateContent>
    </w:r>
  </w:p>
</w:hdr>
</file>

<file path=word/header1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92128" behindDoc="1" locked="0" layoutInCell="1" allowOverlap="1">
              <wp:simplePos x="0" y="0"/>
              <wp:positionH relativeFrom="page">
                <wp:posOffset>0</wp:posOffset>
              </wp:positionH>
              <wp:positionV relativeFrom="page">
                <wp:posOffset>12</wp:posOffset>
              </wp:positionV>
              <wp:extent cx="10692130" cy="180340"/>
              <wp:effectExtent l="0" t="0" r="0" b="0"/>
              <wp:wrapNone/>
              <wp:docPr id="543" name="Graphic 5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8AC9"/>
                      </a:solidFill>
                    </wps:spPr>
                    <wps:bodyPr wrap="square" lIns="0" tIns="0" rIns="0" bIns="0" rtlCol="0">
                      <a:prstTxWarp prst="textNoShape">
                        <a:avLst/>
                      </a:prstTxWarp>
                      <a:noAutofit/>
                    </wps:bodyPr>
                  </wps:wsp>
                </a:graphicData>
              </a:graphic>
            </wp:anchor>
          </w:drawing>
        </mc:Choice>
        <mc:Fallback>
          <w:pict>
            <v:shape w14:anchorId="64DE9316" id="Graphic 543" o:spid="_x0000_s1026" style="position:absolute;margin-left:0;margin-top:0;width:841.9pt;height:14.2pt;z-index:-26724352;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" path="m10692003,l,,,180009r10692003,l10692003,xe" fillcolor="#008ac9" stroked="f">
              <v:path arrowok="t"/>
              <w10:wrap anchorx="page" anchory="page"/>
            </v:shape>
          </w:pict>
        </mc:Fallback>
      </mc:AlternateContent>
    </w:r>
    <w:r>
      <w:rPr>
        <w:noProof/>
        <w:lang w:val="en-GB" w:eastAsia="en-GB"/>
      </w:rPr>
      <mc:AlternateContent>
        <mc:Choice Requires="wps">
          <w:drawing>
            <wp:anchor distT="0" distB="0" distL="0" distR="0" simplePos="0" relativeHeight="476592640" behindDoc="1" locked="0" layoutInCell="1" allowOverlap="1">
              <wp:simplePos x="0" y="0"/>
              <wp:positionH relativeFrom="page">
                <wp:posOffset>887299</wp:posOffset>
              </wp:positionH>
              <wp:positionV relativeFrom="page">
                <wp:posOffset>707303</wp:posOffset>
              </wp:positionV>
              <wp:extent cx="1605915" cy="211454"/>
              <wp:effectExtent l="0" t="0" r="0" b="0"/>
              <wp:wrapNone/>
              <wp:docPr id="544" name="Text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5915" cy="211454"/>
                      </a:xfrm>
                      <a:prstGeom prst="rect">
                        <a:avLst/>
                      </a:prstGeom>
                    </wps:spPr>
                    <wps:txbx>
                      <w:txbxContent>
                        <w:p w:rsidR="002D09F7" w:rsidRDefault="00BA2BC4">
                          <w:pPr>
                            <w:spacing w:before="24"/>
                            <w:ind w:left="20"/>
                            <w:rPr>
                              <w:rFonts w:ascii="Calibri"/>
                              <w:b/>
                              <w:sz w:val="24"/>
                            </w:rPr>
                          </w:pPr>
                          <w:r>
                            <w:rPr>
                              <w:rFonts w:ascii="Calibri"/>
                              <w:b/>
                              <w:color w:val="008AC9"/>
                              <w:spacing w:val="-2"/>
                              <w:w w:val="115"/>
                              <w:sz w:val="24"/>
                            </w:rPr>
                            <w:t>Environmental</w:t>
                          </w:r>
                          <w:r>
                            <w:rPr>
                              <w:rFonts w:ascii="Calibri"/>
                              <w:b/>
                              <w:color w:val="008AC9"/>
                              <w:spacing w:val="-7"/>
                              <w:w w:val="115"/>
                              <w:sz w:val="24"/>
                            </w:rPr>
                            <w:t xml:space="preserve"> </w:t>
                          </w:r>
                          <w:r>
                            <w:rPr>
                              <w:rFonts w:ascii="Calibri"/>
                              <w:b/>
                              <w:color w:val="008AC9"/>
                              <w:spacing w:val="-2"/>
                              <w:w w:val="115"/>
                              <w:sz w:val="24"/>
                            </w:rPr>
                            <w:t>Health</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44" o:spid="_x0000_s1378" type="#_x0000_t202" style="position:absolute;margin-left:69.85pt;margin-top:55.7pt;width:126.45pt;height:16.65pt;z-index:-26723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" filled="f" stroked="f">
              <v:path arrowok="t"/>
              <v:textbox inset="0,0,0,0">
                <w:txbxContent>
                  <w:p w:rsidR="002D09F7" w:rsidRDefault="00BA2BC4">
                    <w:pPr>
                      <w:spacing w:before="24"/>
                      <w:ind w:left="20"/>
                      <w:rPr>
                        <w:rFonts w:ascii="Calibri"/>
                        <w:b/>
                        <w:sz w:val="24"/>
                      </w:rPr>
                    </w:pPr>
                    <w:r>
                      <w:rPr>
                        <w:rFonts w:ascii="Calibri"/>
                        <w:b/>
                        <w:color w:val="008AC9"/>
                        <w:spacing w:val="-2"/>
                        <w:w w:val="115"/>
                        <w:sz w:val="24"/>
                      </w:rPr>
                      <w:t>Environmental</w:t>
                    </w:r>
                    <w:r>
                      <w:rPr>
                        <w:rFonts w:ascii="Calibri"/>
                        <w:b/>
                        <w:color w:val="008AC9"/>
                        <w:spacing w:val="-7"/>
                        <w:w w:val="115"/>
                        <w:sz w:val="24"/>
                      </w:rPr>
                      <w:t xml:space="preserve"> </w:t>
                    </w:r>
                    <w:r>
                      <w:rPr>
                        <w:rFonts w:ascii="Calibri"/>
                        <w:b/>
                        <w:color w:val="008AC9"/>
                        <w:spacing w:val="-2"/>
                        <w:w w:val="115"/>
                        <w:sz w:val="24"/>
                      </w:rPr>
                      <w:t>Health</w:t>
                    </w:r>
                  </w:p>
                </w:txbxContent>
              </v:textbox>
              <w10:wrap anchorx="page" anchory="page"/>
            </v:shape>
          </w:pict>
        </mc:Fallback>
      </mc:AlternateContent>
    </w:r>
  </w:p>
</w:hdr>
</file>

<file path=word/header1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94176" behindDoc="1" locked="0" layoutInCell="1" allowOverlap="1">
              <wp:simplePos x="0" y="0"/>
              <wp:positionH relativeFrom="page">
                <wp:posOffset>0</wp:posOffset>
              </wp:positionH>
              <wp:positionV relativeFrom="page">
                <wp:posOffset>12</wp:posOffset>
              </wp:positionV>
              <wp:extent cx="10692130" cy="180340"/>
              <wp:effectExtent l="0" t="0" r="0" b="0"/>
              <wp:wrapNone/>
              <wp:docPr id="547" name="Graphic 5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8AC9"/>
                      </a:solidFill>
                    </wps:spPr>
                    <wps:bodyPr wrap="square" lIns="0" tIns="0" rIns="0" bIns="0" rtlCol="0">
                      <a:prstTxWarp prst="textNoShape">
                        <a:avLst/>
                      </a:prstTxWarp>
                      <a:noAutofit/>
                    </wps:bodyPr>
                  </wps:wsp>
                </a:graphicData>
              </a:graphic>
            </wp:anchor>
          </w:drawing>
        </mc:Choice>
        <mc:Fallback>
          <w:pict>
            <v:shape w14:anchorId="28D13D34" id="Graphic 547" o:spid="_x0000_s1026" style="position:absolute;margin-left:0;margin-top:0;width:841.9pt;height:14.2pt;z-index:-26722304;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" path="m10692003,l,,,180009r10692003,l10692003,xe" fillcolor="#008ac9" stroked="f">
              <v:path arrowok="t"/>
              <w10:wrap anchorx="page" anchory="page"/>
            </v:shape>
          </w:pict>
        </mc:Fallback>
      </mc:AlternateContent>
    </w:r>
    <w:r>
      <w:rPr>
        <w:noProof/>
        <w:lang w:val="en-GB" w:eastAsia="en-GB"/>
      </w:rPr>
      <mc:AlternateContent>
        <mc:Choice Requires="wps">
          <w:drawing>
            <wp:anchor distT="0" distB="0" distL="0" distR="0" simplePos="0" relativeHeight="476594688" behindDoc="1" locked="0" layoutInCell="1" allowOverlap="1">
              <wp:simplePos x="0" y="0"/>
              <wp:positionH relativeFrom="page">
                <wp:posOffset>707299</wp:posOffset>
              </wp:positionH>
              <wp:positionV relativeFrom="page">
                <wp:posOffset>707303</wp:posOffset>
              </wp:positionV>
              <wp:extent cx="1719580" cy="211454"/>
              <wp:effectExtent l="0" t="0" r="0" b="0"/>
              <wp:wrapNone/>
              <wp:docPr id="548" name="Text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9580" cy="211454"/>
                      </a:xfrm>
                      <a:prstGeom prst="rect">
                        <a:avLst/>
                      </a:prstGeom>
                    </wps:spPr>
                    <wps:txbx>
                      <w:txbxContent>
                        <w:p w:rsidR="002D09F7" w:rsidRDefault="00BA2BC4">
                          <w:pPr>
                            <w:spacing w:before="24"/>
                            <w:ind w:left="20"/>
                            <w:rPr>
                              <w:rFonts w:ascii="Calibri"/>
                              <w:b/>
                              <w:sz w:val="24"/>
                            </w:rPr>
                          </w:pPr>
                          <w:r>
                            <w:rPr>
                              <w:rFonts w:ascii="Calibri"/>
                              <w:b/>
                              <w:color w:val="008AC9"/>
                              <w:w w:val="110"/>
                              <w:sz w:val="24"/>
                            </w:rPr>
                            <w:t>Housing</w:t>
                          </w:r>
                          <w:r>
                            <w:rPr>
                              <w:rFonts w:ascii="Calibri"/>
                              <w:b/>
                              <w:color w:val="008AC9"/>
                              <w:spacing w:val="6"/>
                              <w:w w:val="110"/>
                              <w:sz w:val="24"/>
                            </w:rPr>
                            <w:t xml:space="preserve"> </w:t>
                          </w:r>
                          <w:r>
                            <w:rPr>
                              <w:rFonts w:ascii="Calibri"/>
                              <w:b/>
                              <w:color w:val="008AC9"/>
                              <w:w w:val="110"/>
                              <w:sz w:val="24"/>
                            </w:rPr>
                            <w:t>&amp;</w:t>
                          </w:r>
                          <w:r>
                            <w:rPr>
                              <w:rFonts w:ascii="Calibri"/>
                              <w:b/>
                              <w:color w:val="008AC9"/>
                              <w:spacing w:val="6"/>
                              <w:w w:val="110"/>
                              <w:sz w:val="24"/>
                            </w:rPr>
                            <w:t xml:space="preserve"> </w:t>
                          </w:r>
                          <w:r>
                            <w:rPr>
                              <w:rFonts w:ascii="Calibri"/>
                              <w:b/>
                              <w:color w:val="008AC9"/>
                              <w:spacing w:val="-2"/>
                              <w:w w:val="110"/>
                              <w:sz w:val="24"/>
                            </w:rPr>
                            <w:t>Partnerships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48" o:spid="_x0000_s1381" type="#_x0000_t202" style="position:absolute;margin-left:55.7pt;margin-top:55.7pt;width:135.4pt;height:16.65pt;z-index:-26721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" filled="f" stroked="f">
              <v:path arrowok="t"/>
              <v:textbox inset="0,0,0,0">
                <w:txbxContent>
                  <w:p w:rsidR="002D09F7" w:rsidRDefault="00BA2BC4">
                    <w:pPr>
                      <w:spacing w:before="24"/>
                      <w:ind w:left="20"/>
                      <w:rPr>
                        <w:rFonts w:ascii="Calibri"/>
                        <w:b/>
                        <w:sz w:val="24"/>
                      </w:rPr>
                    </w:pPr>
                    <w:r>
                      <w:rPr>
                        <w:rFonts w:ascii="Calibri"/>
                        <w:b/>
                        <w:color w:val="008AC9"/>
                        <w:w w:val="110"/>
                        <w:sz w:val="24"/>
                      </w:rPr>
                      <w:t>Housing</w:t>
                    </w:r>
                    <w:r>
                      <w:rPr>
                        <w:rFonts w:ascii="Calibri"/>
                        <w:b/>
                        <w:color w:val="008AC9"/>
                        <w:spacing w:val="6"/>
                        <w:w w:val="110"/>
                        <w:sz w:val="24"/>
                      </w:rPr>
                      <w:t xml:space="preserve"> </w:t>
                    </w:r>
                    <w:r>
                      <w:rPr>
                        <w:rFonts w:ascii="Calibri"/>
                        <w:b/>
                        <w:color w:val="008AC9"/>
                        <w:w w:val="110"/>
                        <w:sz w:val="24"/>
                      </w:rPr>
                      <w:t>&amp;</w:t>
                    </w:r>
                    <w:r>
                      <w:rPr>
                        <w:rFonts w:ascii="Calibri"/>
                        <w:b/>
                        <w:color w:val="008AC9"/>
                        <w:spacing w:val="6"/>
                        <w:w w:val="110"/>
                        <w:sz w:val="24"/>
                      </w:rPr>
                      <w:t xml:space="preserve"> </w:t>
                    </w:r>
                    <w:r>
                      <w:rPr>
                        <w:rFonts w:ascii="Calibri"/>
                        <w:b/>
                        <w:color w:val="008AC9"/>
                        <w:spacing w:val="-2"/>
                        <w:w w:val="110"/>
                        <w:sz w:val="24"/>
                      </w:rPr>
                      <w:t>Partnerships</w:t>
                    </w:r>
                  </w:p>
                </w:txbxContent>
              </v:textbox>
              <w10:wrap anchorx="page" anchory="page"/>
            </v:shape>
          </w:pict>
        </mc:Fallback>
      </mc:AlternateContent>
    </w:r>
  </w:p>
</w:hdr>
</file>

<file path=word/header1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96224" behindDoc="1" locked="0" layoutInCell="1" allowOverlap="1">
              <wp:simplePos x="0" y="0"/>
              <wp:positionH relativeFrom="page">
                <wp:posOffset>0</wp:posOffset>
              </wp:positionH>
              <wp:positionV relativeFrom="page">
                <wp:posOffset>12</wp:posOffset>
              </wp:positionV>
              <wp:extent cx="10692130" cy="180340"/>
              <wp:effectExtent l="0" t="0" r="0" b="0"/>
              <wp:wrapNone/>
              <wp:docPr id="551" name="Graphic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8AC9"/>
                      </a:solidFill>
                    </wps:spPr>
                    <wps:bodyPr wrap="square" lIns="0" tIns="0" rIns="0" bIns="0" rtlCol="0">
                      <a:prstTxWarp prst="textNoShape">
                        <a:avLst/>
                      </a:prstTxWarp>
                      <a:noAutofit/>
                    </wps:bodyPr>
                  </wps:wsp>
                </a:graphicData>
              </a:graphic>
            </wp:anchor>
          </w:drawing>
        </mc:Choice>
        <mc:Fallback>
          <w:pict>
            <v:shape w14:anchorId="485CAC83" id="Graphic 551" o:spid="_x0000_s1026" style="position:absolute;margin-left:0;margin-top:0;width:841.9pt;height:14.2pt;z-index:-26720256;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" path="m10692003,l,,,180009r10692003,l10692003,xe" fillcolor="#008ac9" stroked="f">
              <v:path arrowok="t"/>
              <w10:wrap anchorx="page" anchory="page"/>
            </v:shape>
          </w:pict>
        </mc:Fallback>
      </mc:AlternateContent>
    </w:r>
    <w:r>
      <w:rPr>
        <w:noProof/>
        <w:lang w:val="en-GB" w:eastAsia="en-GB"/>
      </w:rPr>
      <mc:AlternateContent>
        <mc:Choice Requires="wps">
          <w:drawing>
            <wp:anchor distT="0" distB="0" distL="0" distR="0" simplePos="0" relativeHeight="476596736" behindDoc="1" locked="0" layoutInCell="1" allowOverlap="1">
              <wp:simplePos x="0" y="0"/>
              <wp:positionH relativeFrom="page">
                <wp:posOffset>887299</wp:posOffset>
              </wp:positionH>
              <wp:positionV relativeFrom="page">
                <wp:posOffset>707303</wp:posOffset>
              </wp:positionV>
              <wp:extent cx="1607820" cy="211454"/>
              <wp:effectExtent l="0" t="0" r="0" b="0"/>
              <wp:wrapNone/>
              <wp:docPr id="552" name="Textbox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7820" cy="211454"/>
                      </a:xfrm>
                      <a:prstGeom prst="rect">
                        <a:avLst/>
                      </a:prstGeom>
                    </wps:spPr>
                    <wps:txbx>
                      <w:txbxContent>
                        <w:p w:rsidR="002D09F7" w:rsidRDefault="00BA2BC4">
                          <w:pPr>
                            <w:spacing w:before="24"/>
                            <w:ind w:left="20"/>
                            <w:rPr>
                              <w:rFonts w:ascii="Calibri"/>
                              <w:b/>
                              <w:sz w:val="24"/>
                            </w:rPr>
                          </w:pPr>
                          <w:r>
                            <w:rPr>
                              <w:rFonts w:ascii="Calibri"/>
                              <w:b/>
                              <w:color w:val="008AC9"/>
                              <w:spacing w:val="-2"/>
                              <w:w w:val="120"/>
                              <w:sz w:val="24"/>
                            </w:rPr>
                            <w:t>Street</w:t>
                          </w:r>
                          <w:r>
                            <w:rPr>
                              <w:rFonts w:ascii="Calibri"/>
                              <w:b/>
                              <w:color w:val="008AC9"/>
                              <w:spacing w:val="-12"/>
                              <w:w w:val="120"/>
                              <w:sz w:val="24"/>
                            </w:rPr>
                            <w:t xml:space="preserve"> </w:t>
                          </w:r>
                          <w:r>
                            <w:rPr>
                              <w:rFonts w:ascii="Calibri"/>
                              <w:b/>
                              <w:color w:val="008AC9"/>
                              <w:spacing w:val="-2"/>
                              <w:w w:val="120"/>
                              <w:sz w:val="24"/>
                            </w:rPr>
                            <w:t>Scene</w:t>
                          </w:r>
                          <w:r>
                            <w:rPr>
                              <w:rFonts w:ascii="Calibri"/>
                              <w:b/>
                              <w:color w:val="008AC9"/>
                              <w:spacing w:val="-12"/>
                              <w:w w:val="120"/>
                              <w:sz w:val="24"/>
                            </w:rPr>
                            <w:t xml:space="preserve"> </w:t>
                          </w:r>
                          <w:r>
                            <w:rPr>
                              <w:rFonts w:ascii="Calibri"/>
                              <w:b/>
                              <w:color w:val="008AC9"/>
                              <w:spacing w:val="-2"/>
                              <w:w w:val="120"/>
                              <w:sz w:val="24"/>
                            </w:rPr>
                            <w:t>Services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52" o:spid="_x0000_s1384" type="#_x0000_t202" style="position:absolute;margin-left:69.85pt;margin-top:55.7pt;width:126.6pt;height:16.65pt;z-index:-26719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" filled="f" stroked="f">
              <v:path arrowok="t"/>
              <v:textbox inset="0,0,0,0">
                <w:txbxContent>
                  <w:p w:rsidR="002D09F7" w:rsidRDefault="00BA2BC4">
                    <w:pPr>
                      <w:spacing w:before="24"/>
                      <w:ind w:left="20"/>
                      <w:rPr>
                        <w:rFonts w:ascii="Calibri"/>
                        <w:b/>
                        <w:sz w:val="24"/>
                      </w:rPr>
                    </w:pPr>
                    <w:r>
                      <w:rPr>
                        <w:rFonts w:ascii="Calibri"/>
                        <w:b/>
                        <w:color w:val="008AC9"/>
                        <w:spacing w:val="-2"/>
                        <w:w w:val="120"/>
                        <w:sz w:val="24"/>
                      </w:rPr>
                      <w:t>Street</w:t>
                    </w:r>
                    <w:r>
                      <w:rPr>
                        <w:rFonts w:ascii="Calibri"/>
                        <w:b/>
                        <w:color w:val="008AC9"/>
                        <w:spacing w:val="-12"/>
                        <w:w w:val="120"/>
                        <w:sz w:val="24"/>
                      </w:rPr>
                      <w:t xml:space="preserve"> </w:t>
                    </w:r>
                    <w:r>
                      <w:rPr>
                        <w:rFonts w:ascii="Calibri"/>
                        <w:b/>
                        <w:color w:val="008AC9"/>
                        <w:spacing w:val="-2"/>
                        <w:w w:val="120"/>
                        <w:sz w:val="24"/>
                      </w:rPr>
                      <w:t>Scene</w:t>
                    </w:r>
                    <w:r>
                      <w:rPr>
                        <w:rFonts w:ascii="Calibri"/>
                        <w:b/>
                        <w:color w:val="008AC9"/>
                        <w:spacing w:val="-12"/>
                        <w:w w:val="120"/>
                        <w:sz w:val="24"/>
                      </w:rPr>
                      <w:t xml:space="preserve"> </w:t>
                    </w:r>
                    <w:r>
                      <w:rPr>
                        <w:rFonts w:ascii="Calibri"/>
                        <w:b/>
                        <w:color w:val="008AC9"/>
                        <w:spacing w:val="-2"/>
                        <w:w w:val="120"/>
                        <w:sz w:val="24"/>
                      </w:rPr>
                      <w:t>Services</w:t>
                    </w:r>
                  </w:p>
                </w:txbxContent>
              </v:textbox>
              <w10:wrap anchorx="page" anchory="page"/>
            </v:shape>
          </w:pict>
        </mc:Fallback>
      </mc:AlternateContent>
    </w:r>
  </w:p>
</w:hdr>
</file>

<file path=word/header1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g">
          <w:drawing>
            <wp:anchor distT="0" distB="0" distL="0" distR="0" simplePos="0" relativeHeight="476598272" behindDoc="1" locked="0" layoutInCell="1" allowOverlap="1">
              <wp:simplePos x="0" y="0"/>
              <wp:positionH relativeFrom="page">
                <wp:posOffset>0</wp:posOffset>
              </wp:positionH>
              <wp:positionV relativeFrom="page">
                <wp:posOffset>8</wp:posOffset>
              </wp:positionV>
              <wp:extent cx="10692130" cy="180340"/>
              <wp:effectExtent l="0" t="0" r="0" b="0"/>
              <wp:wrapNone/>
              <wp:docPr id="555" name="Group 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2130" cy="180340"/>
                        <a:chOff x="0" y="0"/>
                        <a:chExt cx="10692130" cy="180340"/>
                      </a:xfrm>
                    </wpg:grpSpPr>
                    <wps:wsp>
                      <wps:cNvPr id="556" name="Graphic 556"/>
                      <wps:cNvSpPr/>
                      <wps:spPr>
                        <a:xfrm>
                          <a:off x="0" y="3"/>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8AC9"/>
                        </a:solidFill>
                      </wps:spPr>
                      <wps:bodyPr wrap="square" lIns="0" tIns="0" rIns="0" bIns="0" rtlCol="0">
                        <a:prstTxWarp prst="textNoShape">
                          <a:avLst/>
                        </a:prstTxWarp>
                        <a:noAutofit/>
                      </wps:bodyPr>
                    </wps:wsp>
                    <wps:wsp>
                      <wps:cNvPr id="557" name="Graphic 557"/>
                      <wps:cNvSpPr/>
                      <wps:spPr>
                        <a:xfrm>
                          <a:off x="0" y="0"/>
                          <a:ext cx="1270" cy="180340"/>
                        </a:xfrm>
                        <a:custGeom>
                          <a:avLst/>
                          <a:gdLst/>
                          <a:ahLst/>
                          <a:cxnLst/>
                          <a:rect l="l" t="t" r="r" b="b"/>
                          <a:pathLst>
                            <a:path h="180340">
                              <a:moveTo>
                                <a:pt x="0" y="0"/>
                              </a:moveTo>
                              <a:lnTo>
                                <a:pt x="0" y="180009"/>
                              </a:lnTo>
                            </a:path>
                          </a:pathLst>
                        </a:custGeom>
                        <a:solidFill>
                          <a:srgbClr val="000000"/>
                        </a:solidFill>
                      </wps:spPr>
                      <wps:bodyPr wrap="square" lIns="0" tIns="0" rIns="0" bIns="0" rtlCol="0">
                        <a:prstTxWarp prst="textNoShape">
                          <a:avLst/>
                        </a:prstTxWarp>
                        <a:noAutofit/>
                      </wps:bodyPr>
                    </wps:wsp>
                    <wps:wsp>
                      <wps:cNvPr id="558" name="Graphic 558"/>
                      <wps:cNvSpPr/>
                      <wps:spPr>
                        <a:xfrm>
                          <a:off x="0" y="0"/>
                          <a:ext cx="1270" cy="180340"/>
                        </a:xfrm>
                        <a:custGeom>
                          <a:avLst/>
                          <a:gdLst/>
                          <a:ahLst/>
                          <a:cxnLst/>
                          <a:rect l="l" t="t" r="r" b="b"/>
                          <a:pathLst>
                            <a:path h="180340">
                              <a:moveTo>
                                <a:pt x="0" y="0"/>
                              </a:moveTo>
                              <a:lnTo>
                                <a:pt x="0" y="180009"/>
                              </a:lnTo>
                            </a:path>
                          </a:pathLst>
                        </a:custGeom>
                        <a:solidFill>
                          <a:srgbClr val="008AC9"/>
                        </a:solidFill>
                      </wps:spPr>
                      <wps:bodyPr wrap="square" lIns="0" tIns="0" rIns="0" bIns="0" rtlCol="0">
                        <a:prstTxWarp prst="textNoShape">
                          <a:avLst/>
                        </a:prstTxWarp>
                        <a:noAutofit/>
                      </wps:bodyPr>
                    </wps:wsp>
                  </wpg:wgp>
                </a:graphicData>
              </a:graphic>
            </wp:anchor>
          </w:drawing>
        </mc:Choice>
        <mc:Fallback>
          <w:pict>
            <v:group w14:anchorId="786BB9DF" id="Group 555" o:spid="_x0000_s1026" style="position:absolute;margin-left:0;margin-top:0;width:841.9pt;height:14.2pt;z-index:-26718208;mso-wrap-distance-left:0;mso-wrap-distance-right:0;mso-position-horizontal-relative:page;mso-position-vertical-relative:page" coordsize="106921,1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">
              <v:shape id="Graphic 556" o:spid="_x0000_s1027" style="position:absolute;width:106921;height:1803;visibility:visible;mso-wrap-style:square;v-text-anchor:top" coordsize="1069213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" path="m10692003,l,,,180009r10692003,l10692003,xe" fillcolor="#008ac9" stroked="f">
                <v:path arrowok="t"/>
              </v:shape>
              <v:shape id="Graphic 557" o:spid="_x0000_s1028" style="position:absolute;width:12;height:1803;visibility:visible;mso-wrap-style:square;v-text-anchor:top" coordsize="127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" path="m,l,180009e" fillcolor="black" stroked="f">
                <v:path arrowok="t"/>
              </v:shape>
              <v:shape id="Graphic 558" o:spid="_x0000_s1029" style="position:absolute;width:12;height:1803;visibility:visible;mso-wrap-style:square;v-text-anchor:top" coordsize="127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" path="m,l,180009e" fillcolor="#008ac9" stroked="f">
                <v:path arrowok="t"/>
              </v:shape>
              <w10:wrap anchorx="page" anchory="page"/>
            </v:group>
          </w:pict>
        </mc:Fallback>
      </mc:AlternateContent>
    </w:r>
    <w:r>
      <w:rPr>
        <w:noProof/>
        <w:lang w:val="en-GB" w:eastAsia="en-GB"/>
      </w:rPr>
      <mc:AlternateContent>
        <mc:Choice Requires="wps">
          <w:drawing>
            <wp:anchor distT="0" distB="0" distL="0" distR="0" simplePos="0" relativeHeight="476598784" behindDoc="1" locked="0" layoutInCell="1" allowOverlap="1">
              <wp:simplePos x="0" y="0"/>
              <wp:positionH relativeFrom="page">
                <wp:posOffset>707299</wp:posOffset>
              </wp:positionH>
              <wp:positionV relativeFrom="page">
                <wp:posOffset>707303</wp:posOffset>
              </wp:positionV>
              <wp:extent cx="2077720" cy="211454"/>
              <wp:effectExtent l="0" t="0" r="0" b="0"/>
              <wp:wrapNone/>
              <wp:docPr id="559" name="Text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7720" cy="211454"/>
                      </a:xfrm>
                      <a:prstGeom prst="rect">
                        <a:avLst/>
                      </a:prstGeom>
                    </wps:spPr>
                    <wps:txbx>
                      <w:txbxContent>
                        <w:p w:rsidR="002D09F7" w:rsidRDefault="00BA2BC4">
                          <w:pPr>
                            <w:spacing w:before="24"/>
                            <w:ind w:left="20"/>
                            <w:rPr>
                              <w:rFonts w:ascii="Calibri"/>
                              <w:b/>
                              <w:sz w:val="24"/>
                            </w:rPr>
                          </w:pPr>
                          <w:r>
                            <w:rPr>
                              <w:rFonts w:ascii="Calibri"/>
                              <w:b/>
                              <w:color w:val="008AC9"/>
                              <w:spacing w:val="-2"/>
                              <w:w w:val="120"/>
                              <w:sz w:val="24"/>
                            </w:rPr>
                            <w:t>Street</w:t>
                          </w:r>
                          <w:r>
                            <w:rPr>
                              <w:rFonts w:ascii="Calibri"/>
                              <w:b/>
                              <w:color w:val="008AC9"/>
                              <w:spacing w:val="-10"/>
                              <w:w w:val="120"/>
                              <w:sz w:val="24"/>
                            </w:rPr>
                            <w:t xml:space="preserve"> </w:t>
                          </w:r>
                          <w:r>
                            <w:rPr>
                              <w:rFonts w:ascii="Calibri"/>
                              <w:b/>
                              <w:color w:val="008AC9"/>
                              <w:spacing w:val="-2"/>
                              <w:w w:val="120"/>
                              <w:sz w:val="24"/>
                            </w:rPr>
                            <w:t>Scene</w:t>
                          </w:r>
                          <w:r>
                            <w:rPr>
                              <w:rFonts w:ascii="Calibri"/>
                              <w:b/>
                              <w:color w:val="008AC9"/>
                              <w:spacing w:val="-10"/>
                              <w:w w:val="120"/>
                              <w:sz w:val="24"/>
                            </w:rPr>
                            <w:t xml:space="preserve"> </w:t>
                          </w:r>
                          <w:r>
                            <w:rPr>
                              <w:rFonts w:ascii="Calibri"/>
                              <w:b/>
                              <w:color w:val="008AC9"/>
                              <w:spacing w:val="-2"/>
                              <w:w w:val="120"/>
                              <w:sz w:val="24"/>
                            </w:rPr>
                            <w:t>Services</w:t>
                          </w:r>
                          <w:r>
                            <w:rPr>
                              <w:rFonts w:ascii="Calibri"/>
                              <w:b/>
                              <w:color w:val="008AC9"/>
                              <w:spacing w:val="-9"/>
                              <w:w w:val="120"/>
                              <w:sz w:val="24"/>
                            </w:rPr>
                            <w:t xml:space="preserve"> </w:t>
                          </w:r>
                          <w:r>
                            <w:rPr>
                              <w:rFonts w:ascii="Calibri"/>
                              <w:b/>
                              <w:color w:val="008AC9"/>
                              <w:spacing w:val="-2"/>
                              <w:w w:val="120"/>
                              <w:sz w:val="24"/>
                            </w:rPr>
                            <w:t>(cont)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59" o:spid="_x0000_s1387" type="#_x0000_t202" style="position:absolute;margin-left:55.7pt;margin-top:55.7pt;width:163.6pt;height:16.65pt;z-index:-26717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" filled="f" stroked="f">
              <v:path arrowok="t"/>
              <v:textbox inset="0,0,0,0">
                <w:txbxContent>
                  <w:p w:rsidR="002D09F7" w:rsidRDefault="00BA2BC4">
                    <w:pPr>
                      <w:spacing w:before="24"/>
                      <w:ind w:left="20"/>
                      <w:rPr>
                        <w:rFonts w:ascii="Calibri"/>
                        <w:b/>
                        <w:sz w:val="24"/>
                      </w:rPr>
                    </w:pPr>
                    <w:r>
                      <w:rPr>
                        <w:rFonts w:ascii="Calibri"/>
                        <w:b/>
                        <w:color w:val="008AC9"/>
                        <w:spacing w:val="-2"/>
                        <w:w w:val="120"/>
                        <w:sz w:val="24"/>
                      </w:rPr>
                      <w:t>Street</w:t>
                    </w:r>
                    <w:r>
                      <w:rPr>
                        <w:rFonts w:ascii="Calibri"/>
                        <w:b/>
                        <w:color w:val="008AC9"/>
                        <w:spacing w:val="-10"/>
                        <w:w w:val="120"/>
                        <w:sz w:val="24"/>
                      </w:rPr>
                      <w:t xml:space="preserve"> </w:t>
                    </w:r>
                    <w:r>
                      <w:rPr>
                        <w:rFonts w:ascii="Calibri"/>
                        <w:b/>
                        <w:color w:val="008AC9"/>
                        <w:spacing w:val="-2"/>
                        <w:w w:val="120"/>
                        <w:sz w:val="24"/>
                      </w:rPr>
                      <w:t>Scene</w:t>
                    </w:r>
                    <w:r>
                      <w:rPr>
                        <w:rFonts w:ascii="Calibri"/>
                        <w:b/>
                        <w:color w:val="008AC9"/>
                        <w:spacing w:val="-10"/>
                        <w:w w:val="120"/>
                        <w:sz w:val="24"/>
                      </w:rPr>
                      <w:t xml:space="preserve"> </w:t>
                    </w:r>
                    <w:r>
                      <w:rPr>
                        <w:rFonts w:ascii="Calibri"/>
                        <w:b/>
                        <w:color w:val="008AC9"/>
                        <w:spacing w:val="-2"/>
                        <w:w w:val="120"/>
                        <w:sz w:val="24"/>
                      </w:rPr>
                      <w:t>Services</w:t>
                    </w:r>
                    <w:r>
                      <w:rPr>
                        <w:rFonts w:ascii="Calibri"/>
                        <w:b/>
                        <w:color w:val="008AC9"/>
                        <w:spacing w:val="-9"/>
                        <w:w w:val="120"/>
                        <w:sz w:val="24"/>
                      </w:rPr>
                      <w:t xml:space="preserve"> </w:t>
                    </w:r>
                    <w:r>
                      <w:rPr>
                        <w:rFonts w:ascii="Calibri"/>
                        <w:b/>
                        <w:color w:val="008AC9"/>
                        <w:spacing w:val="-2"/>
                        <w:w w:val="120"/>
                        <w:sz w:val="24"/>
                      </w:rPr>
                      <w:t>(cont)</w:t>
                    </w:r>
                  </w:p>
                </w:txbxContent>
              </v:textbox>
              <w10:wrap anchorx="page" anchory="page"/>
            </v:shape>
          </w:pict>
        </mc:Fallback>
      </mc:AlternateContent>
    </w:r>
  </w:p>
</w:hdr>
</file>

<file path=word/header1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600320" behindDoc="1" locked="0" layoutInCell="1" allowOverlap="1">
              <wp:simplePos x="0" y="0"/>
              <wp:positionH relativeFrom="page">
                <wp:posOffset>0</wp:posOffset>
              </wp:positionH>
              <wp:positionV relativeFrom="page">
                <wp:posOffset>12</wp:posOffset>
              </wp:positionV>
              <wp:extent cx="10692130" cy="180340"/>
              <wp:effectExtent l="0" t="0" r="0" b="0"/>
              <wp:wrapNone/>
              <wp:docPr id="562" name="Graphic 5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8AC9"/>
                      </a:solidFill>
                    </wps:spPr>
                    <wps:bodyPr wrap="square" lIns="0" tIns="0" rIns="0" bIns="0" rtlCol="0">
                      <a:prstTxWarp prst="textNoShape">
                        <a:avLst/>
                      </a:prstTxWarp>
                      <a:noAutofit/>
                    </wps:bodyPr>
                  </wps:wsp>
                </a:graphicData>
              </a:graphic>
            </wp:anchor>
          </w:drawing>
        </mc:Choice>
        <mc:Fallback>
          <w:pict>
            <v:shape w14:anchorId="571F74F7" id="Graphic 562" o:spid="_x0000_s1026" style="position:absolute;margin-left:0;margin-top:0;width:841.9pt;height:14.2pt;z-index:-26716160;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" path="m10692003,l,,,180009r10692003,l10692003,xe" fillcolor="#008ac9" stroked="f">
              <v:path arrowok="t"/>
              <w10:wrap anchorx="page" anchory="page"/>
            </v:shape>
          </w:pict>
        </mc:Fallback>
      </mc:AlternateContent>
    </w:r>
    <w:r>
      <w:rPr>
        <w:noProof/>
        <w:lang w:val="en-GB" w:eastAsia="en-GB"/>
      </w:rPr>
      <mc:AlternateContent>
        <mc:Choice Requires="wps">
          <w:drawing>
            <wp:anchor distT="0" distB="0" distL="0" distR="0" simplePos="0" relativeHeight="476600832" behindDoc="1" locked="0" layoutInCell="1" allowOverlap="1">
              <wp:simplePos x="0" y="0"/>
              <wp:positionH relativeFrom="page">
                <wp:posOffset>887299</wp:posOffset>
              </wp:positionH>
              <wp:positionV relativeFrom="page">
                <wp:posOffset>707303</wp:posOffset>
              </wp:positionV>
              <wp:extent cx="2057400" cy="211454"/>
              <wp:effectExtent l="0" t="0" r="0" b="0"/>
              <wp:wrapNone/>
              <wp:docPr id="563" name="Text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0" cy="211454"/>
                      </a:xfrm>
                      <a:prstGeom prst="rect">
                        <a:avLst/>
                      </a:prstGeom>
                    </wps:spPr>
                    <wps:txbx>
                      <w:txbxContent>
                        <w:p w:rsidR="002D09F7" w:rsidRDefault="00BA2BC4">
                          <w:pPr>
                            <w:spacing w:before="24"/>
                            <w:ind w:left="20"/>
                            <w:rPr>
                              <w:rFonts w:ascii="Calibri"/>
                              <w:b/>
                              <w:sz w:val="24"/>
                            </w:rPr>
                          </w:pPr>
                          <w:r>
                            <w:rPr>
                              <w:rFonts w:ascii="Calibri"/>
                              <w:b/>
                              <w:color w:val="008AC9"/>
                              <w:w w:val="115"/>
                              <w:sz w:val="24"/>
                            </w:rPr>
                            <w:t>Finance</w:t>
                          </w:r>
                          <w:r>
                            <w:rPr>
                              <w:rFonts w:ascii="Calibri"/>
                              <w:b/>
                              <w:color w:val="008AC9"/>
                              <w:spacing w:val="-14"/>
                              <w:w w:val="115"/>
                              <w:sz w:val="24"/>
                            </w:rPr>
                            <w:t xml:space="preserve"> </w:t>
                          </w:r>
                          <w:r>
                            <w:rPr>
                              <w:rFonts w:ascii="Calibri"/>
                              <w:b/>
                              <w:color w:val="008AC9"/>
                              <w:w w:val="115"/>
                              <w:sz w:val="24"/>
                            </w:rPr>
                            <w:t>&amp;</w:t>
                          </w:r>
                          <w:r>
                            <w:rPr>
                              <w:rFonts w:ascii="Calibri"/>
                              <w:b/>
                              <w:color w:val="008AC9"/>
                              <w:spacing w:val="-13"/>
                              <w:w w:val="115"/>
                              <w:sz w:val="24"/>
                            </w:rPr>
                            <w:t xml:space="preserve"> </w:t>
                          </w:r>
                          <w:r>
                            <w:rPr>
                              <w:rFonts w:ascii="Calibri"/>
                              <w:b/>
                              <w:color w:val="008AC9"/>
                              <w:w w:val="115"/>
                              <w:sz w:val="24"/>
                            </w:rPr>
                            <w:t>Business</w:t>
                          </w:r>
                          <w:r>
                            <w:rPr>
                              <w:rFonts w:ascii="Calibri"/>
                              <w:b/>
                              <w:color w:val="008AC9"/>
                              <w:spacing w:val="-13"/>
                              <w:w w:val="115"/>
                              <w:sz w:val="24"/>
                            </w:rPr>
                            <w:t xml:space="preserve"> </w:t>
                          </w:r>
                          <w:r>
                            <w:rPr>
                              <w:rFonts w:ascii="Calibri"/>
                              <w:b/>
                              <w:color w:val="008AC9"/>
                              <w:spacing w:val="-2"/>
                              <w:w w:val="115"/>
                              <w:sz w:val="24"/>
                            </w:rPr>
                            <w:t>Services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63" o:spid="_x0000_s1390" type="#_x0000_t202" style="position:absolute;margin-left:69.85pt;margin-top:55.7pt;width:162pt;height:16.65pt;z-index:-26715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" filled="f" stroked="f">
              <v:path arrowok="t"/>
              <v:textbox inset="0,0,0,0">
                <w:txbxContent>
                  <w:p w:rsidR="002D09F7" w:rsidRDefault="00BA2BC4">
                    <w:pPr>
                      <w:spacing w:before="24"/>
                      <w:ind w:left="20"/>
                      <w:rPr>
                        <w:rFonts w:ascii="Calibri"/>
                        <w:b/>
                        <w:sz w:val="24"/>
                      </w:rPr>
                    </w:pPr>
                    <w:r>
                      <w:rPr>
                        <w:rFonts w:ascii="Calibri"/>
                        <w:b/>
                        <w:color w:val="008AC9"/>
                        <w:w w:val="115"/>
                        <w:sz w:val="24"/>
                      </w:rPr>
                      <w:t>Finance</w:t>
                    </w:r>
                    <w:r>
                      <w:rPr>
                        <w:rFonts w:ascii="Calibri"/>
                        <w:b/>
                        <w:color w:val="008AC9"/>
                        <w:spacing w:val="-14"/>
                        <w:w w:val="115"/>
                        <w:sz w:val="24"/>
                      </w:rPr>
                      <w:t xml:space="preserve"> </w:t>
                    </w:r>
                    <w:r>
                      <w:rPr>
                        <w:rFonts w:ascii="Calibri"/>
                        <w:b/>
                        <w:color w:val="008AC9"/>
                        <w:w w:val="115"/>
                        <w:sz w:val="24"/>
                      </w:rPr>
                      <w:t>&amp;</w:t>
                    </w:r>
                    <w:r>
                      <w:rPr>
                        <w:rFonts w:ascii="Calibri"/>
                        <w:b/>
                        <w:color w:val="008AC9"/>
                        <w:spacing w:val="-13"/>
                        <w:w w:val="115"/>
                        <w:sz w:val="24"/>
                      </w:rPr>
                      <w:t xml:space="preserve"> </w:t>
                    </w:r>
                    <w:r>
                      <w:rPr>
                        <w:rFonts w:ascii="Calibri"/>
                        <w:b/>
                        <w:color w:val="008AC9"/>
                        <w:w w:val="115"/>
                        <w:sz w:val="24"/>
                      </w:rPr>
                      <w:t>Business</w:t>
                    </w:r>
                    <w:r>
                      <w:rPr>
                        <w:rFonts w:ascii="Calibri"/>
                        <w:b/>
                        <w:color w:val="008AC9"/>
                        <w:spacing w:val="-13"/>
                        <w:w w:val="115"/>
                        <w:sz w:val="24"/>
                      </w:rPr>
                      <w:t xml:space="preserve"> </w:t>
                    </w:r>
                    <w:r>
                      <w:rPr>
                        <w:rFonts w:ascii="Calibri"/>
                        <w:b/>
                        <w:color w:val="008AC9"/>
                        <w:spacing w:val="-2"/>
                        <w:w w:val="115"/>
                        <w:sz w:val="24"/>
                      </w:rPr>
                      <w:t>Services</w:t>
                    </w:r>
                  </w:p>
                </w:txbxContent>
              </v:textbox>
              <w10:wrap anchorx="page" anchory="page"/>
            </v:shape>
          </w:pict>
        </mc:Fallback>
      </mc:AlternateContent>
    </w:r>
  </w:p>
</w:hdr>
</file>

<file path=word/header1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602368" behindDoc="1" locked="0" layoutInCell="1" allowOverlap="1">
              <wp:simplePos x="0" y="0"/>
              <wp:positionH relativeFrom="page">
                <wp:posOffset>0</wp:posOffset>
              </wp:positionH>
              <wp:positionV relativeFrom="page">
                <wp:posOffset>12</wp:posOffset>
              </wp:positionV>
              <wp:extent cx="10692130" cy="180340"/>
              <wp:effectExtent l="0" t="0" r="0" b="0"/>
              <wp:wrapNone/>
              <wp:docPr id="566" name="Graphic 5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8AC9"/>
                      </a:solidFill>
                    </wps:spPr>
                    <wps:bodyPr wrap="square" lIns="0" tIns="0" rIns="0" bIns="0" rtlCol="0">
                      <a:prstTxWarp prst="textNoShape">
                        <a:avLst/>
                      </a:prstTxWarp>
                      <a:noAutofit/>
                    </wps:bodyPr>
                  </wps:wsp>
                </a:graphicData>
              </a:graphic>
            </wp:anchor>
          </w:drawing>
        </mc:Choice>
        <mc:Fallback>
          <w:pict>
            <v:shape w14:anchorId="7CA4CDE8" id="Graphic 566" o:spid="_x0000_s1026" style="position:absolute;margin-left:0;margin-top:0;width:841.9pt;height:14.2pt;z-index:-26714112;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" path="m10692003,l,,,180009r10692003,l10692003,xe" fillcolor="#008ac9" stroked="f">
              <v:path arrowok="t"/>
              <w10:wrap anchorx="page" anchory="page"/>
            </v:shape>
          </w:pict>
        </mc:Fallback>
      </mc:AlternateContent>
    </w:r>
    <w:r>
      <w:rPr>
        <w:noProof/>
        <w:lang w:val="en-GB" w:eastAsia="en-GB"/>
      </w:rPr>
      <mc:AlternateContent>
        <mc:Choice Requires="wps">
          <w:drawing>
            <wp:anchor distT="0" distB="0" distL="0" distR="0" simplePos="0" relativeHeight="476602880" behindDoc="1" locked="0" layoutInCell="1" allowOverlap="1">
              <wp:simplePos x="0" y="0"/>
              <wp:positionH relativeFrom="page">
                <wp:posOffset>707299</wp:posOffset>
              </wp:positionH>
              <wp:positionV relativeFrom="page">
                <wp:posOffset>707303</wp:posOffset>
              </wp:positionV>
              <wp:extent cx="3053715" cy="211454"/>
              <wp:effectExtent l="0" t="0" r="0" b="0"/>
              <wp:wrapNone/>
              <wp:docPr id="567" name="Textbox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3715" cy="211454"/>
                      </a:xfrm>
                      <a:prstGeom prst="rect">
                        <a:avLst/>
                      </a:prstGeom>
                    </wps:spPr>
                    <wps:txbx>
                      <w:txbxContent>
                        <w:p w:rsidR="002D09F7" w:rsidRDefault="00BA2BC4">
                          <w:pPr>
                            <w:spacing w:before="24"/>
                            <w:ind w:left="20"/>
                            <w:rPr>
                              <w:rFonts w:ascii="Calibri"/>
                              <w:b/>
                              <w:sz w:val="24"/>
                            </w:rPr>
                          </w:pPr>
                          <w:r>
                            <w:rPr>
                              <w:rFonts w:ascii="Calibri"/>
                              <w:b/>
                              <w:color w:val="008AC9"/>
                              <w:w w:val="115"/>
                              <w:sz w:val="24"/>
                            </w:rPr>
                            <w:t>Human</w:t>
                          </w:r>
                          <w:r>
                            <w:rPr>
                              <w:rFonts w:ascii="Calibri"/>
                              <w:b/>
                              <w:color w:val="008AC9"/>
                              <w:spacing w:val="-3"/>
                              <w:w w:val="115"/>
                              <w:sz w:val="24"/>
                            </w:rPr>
                            <w:t xml:space="preserve"> </w:t>
                          </w:r>
                          <w:r>
                            <w:rPr>
                              <w:rFonts w:ascii="Calibri"/>
                              <w:b/>
                              <w:color w:val="008AC9"/>
                              <w:w w:val="115"/>
                              <w:sz w:val="24"/>
                            </w:rPr>
                            <w:t>Resources</w:t>
                          </w:r>
                          <w:r>
                            <w:rPr>
                              <w:rFonts w:ascii="Calibri"/>
                              <w:b/>
                              <w:color w:val="008AC9"/>
                              <w:spacing w:val="-2"/>
                              <w:w w:val="115"/>
                              <w:sz w:val="24"/>
                            </w:rPr>
                            <w:t xml:space="preserve"> </w:t>
                          </w:r>
                          <w:r>
                            <w:rPr>
                              <w:rFonts w:ascii="Calibri"/>
                              <w:b/>
                              <w:color w:val="008AC9"/>
                              <w:w w:val="115"/>
                              <w:sz w:val="24"/>
                            </w:rPr>
                            <w:t>and</w:t>
                          </w:r>
                          <w:r>
                            <w:rPr>
                              <w:rFonts w:ascii="Calibri"/>
                              <w:b/>
                              <w:color w:val="008AC9"/>
                              <w:spacing w:val="-2"/>
                              <w:w w:val="115"/>
                              <w:sz w:val="24"/>
                            </w:rPr>
                            <w:t xml:space="preserve"> </w:t>
                          </w:r>
                          <w:r>
                            <w:rPr>
                              <w:rFonts w:ascii="Calibri"/>
                              <w:b/>
                              <w:color w:val="008AC9"/>
                              <w:w w:val="115"/>
                              <w:sz w:val="24"/>
                            </w:rPr>
                            <w:t>Customer</w:t>
                          </w:r>
                          <w:r>
                            <w:rPr>
                              <w:rFonts w:ascii="Calibri"/>
                              <w:b/>
                              <w:color w:val="008AC9"/>
                              <w:spacing w:val="-2"/>
                              <w:w w:val="115"/>
                              <w:sz w:val="24"/>
                            </w:rPr>
                            <w:t xml:space="preserve"> Services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67" o:spid="_x0000_s1393" type="#_x0000_t202" style="position:absolute;margin-left:55.7pt;margin-top:55.7pt;width:240.45pt;height:16.65pt;z-index:-26713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" filled="f" stroked="f">
              <v:path arrowok="t"/>
              <v:textbox inset="0,0,0,0">
                <w:txbxContent>
                  <w:p w:rsidR="002D09F7" w:rsidRDefault="00BA2BC4">
                    <w:pPr>
                      <w:spacing w:before="24"/>
                      <w:ind w:left="20"/>
                      <w:rPr>
                        <w:rFonts w:ascii="Calibri"/>
                        <w:b/>
                        <w:sz w:val="24"/>
                      </w:rPr>
                    </w:pPr>
                    <w:r>
                      <w:rPr>
                        <w:rFonts w:ascii="Calibri"/>
                        <w:b/>
                        <w:color w:val="008AC9"/>
                        <w:w w:val="115"/>
                        <w:sz w:val="24"/>
                      </w:rPr>
                      <w:t>Human</w:t>
                    </w:r>
                    <w:r>
                      <w:rPr>
                        <w:rFonts w:ascii="Calibri"/>
                        <w:b/>
                        <w:color w:val="008AC9"/>
                        <w:spacing w:val="-3"/>
                        <w:w w:val="115"/>
                        <w:sz w:val="24"/>
                      </w:rPr>
                      <w:t xml:space="preserve"> </w:t>
                    </w:r>
                    <w:r>
                      <w:rPr>
                        <w:rFonts w:ascii="Calibri"/>
                        <w:b/>
                        <w:color w:val="008AC9"/>
                        <w:w w:val="115"/>
                        <w:sz w:val="24"/>
                      </w:rPr>
                      <w:t>Resources</w:t>
                    </w:r>
                    <w:r>
                      <w:rPr>
                        <w:rFonts w:ascii="Calibri"/>
                        <w:b/>
                        <w:color w:val="008AC9"/>
                        <w:spacing w:val="-2"/>
                        <w:w w:val="115"/>
                        <w:sz w:val="24"/>
                      </w:rPr>
                      <w:t xml:space="preserve"> </w:t>
                    </w:r>
                    <w:r>
                      <w:rPr>
                        <w:rFonts w:ascii="Calibri"/>
                        <w:b/>
                        <w:color w:val="008AC9"/>
                        <w:w w:val="115"/>
                        <w:sz w:val="24"/>
                      </w:rPr>
                      <w:t>and</w:t>
                    </w:r>
                    <w:r>
                      <w:rPr>
                        <w:rFonts w:ascii="Calibri"/>
                        <w:b/>
                        <w:color w:val="008AC9"/>
                        <w:spacing w:val="-2"/>
                        <w:w w:val="115"/>
                        <w:sz w:val="24"/>
                      </w:rPr>
                      <w:t xml:space="preserve"> </w:t>
                    </w:r>
                    <w:r>
                      <w:rPr>
                        <w:rFonts w:ascii="Calibri"/>
                        <w:b/>
                        <w:color w:val="008AC9"/>
                        <w:w w:val="115"/>
                        <w:sz w:val="24"/>
                      </w:rPr>
                      <w:t>Customer</w:t>
                    </w:r>
                    <w:r>
                      <w:rPr>
                        <w:rFonts w:ascii="Calibri"/>
                        <w:b/>
                        <w:color w:val="008AC9"/>
                        <w:spacing w:val="-2"/>
                        <w:w w:val="115"/>
                        <w:sz w:val="24"/>
                      </w:rPr>
                      <w:t xml:space="preserve"> Services</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20608" behindDoc="1" locked="0" layoutInCell="1" allowOverlap="1">
              <wp:simplePos x="0" y="0"/>
              <wp:positionH relativeFrom="page">
                <wp:posOffset>0</wp:posOffset>
              </wp:positionH>
              <wp:positionV relativeFrom="page">
                <wp:posOffset>12</wp:posOffset>
              </wp:positionV>
              <wp:extent cx="10692130" cy="180340"/>
              <wp:effectExtent l="0" t="0" r="0" b="0"/>
              <wp:wrapNone/>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8AC9"/>
                      </a:solidFill>
                    </wps:spPr>
                    <wps:bodyPr wrap="square" lIns="0" tIns="0" rIns="0" bIns="0" rtlCol="0">
                      <a:prstTxWarp prst="textNoShape">
                        <a:avLst/>
                      </a:prstTxWarp>
                      <a:noAutofit/>
                    </wps:bodyPr>
                  </wps:wsp>
                </a:graphicData>
              </a:graphic>
            </wp:anchor>
          </w:drawing>
        </mc:Choice>
        <mc:Fallback>
          <w:pict>
            <v:shape w14:anchorId="63D11F56" id="Graphic 58" o:spid="_x0000_s1026" style="position:absolute;margin-left:0;margin-top:0;width:841.9pt;height:14.2pt;z-index:-26895872;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" path="m10692003,l,,,180009r10692003,l10692003,xe" fillcolor="#008ac9" stroked="f">
              <v:path arrowok="t"/>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22144" behindDoc="1" locked="0" layoutInCell="1" allowOverlap="1">
              <wp:simplePos x="0" y="0"/>
              <wp:positionH relativeFrom="page">
                <wp:posOffset>0</wp:posOffset>
              </wp:positionH>
              <wp:positionV relativeFrom="page">
                <wp:posOffset>12</wp:posOffset>
              </wp:positionV>
              <wp:extent cx="10692130" cy="180340"/>
              <wp:effectExtent l="0" t="0" r="0" b="0"/>
              <wp:wrapNone/>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8AC9"/>
                      </a:solidFill>
                    </wps:spPr>
                    <wps:bodyPr wrap="square" lIns="0" tIns="0" rIns="0" bIns="0" rtlCol="0">
                      <a:prstTxWarp prst="textNoShape">
                        <a:avLst/>
                      </a:prstTxWarp>
                      <a:noAutofit/>
                    </wps:bodyPr>
                  </wps:wsp>
                </a:graphicData>
              </a:graphic>
            </wp:anchor>
          </w:drawing>
        </mc:Choice>
        <mc:Fallback>
          <w:pict>
            <v:shape w14:anchorId="082DF4C9" id="Graphic 61" o:spid="_x0000_s1026" style="position:absolute;margin-left:0;margin-top:0;width:841.9pt;height:14.2pt;z-index:-26894336;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" path="m10692003,l,,,180009r10692003,l10692003,xe" fillcolor="#008ac9" stroked="f">
              <v:path arrowok="t"/>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23680" behindDoc="1" locked="0" layoutInCell="1" allowOverlap="1">
              <wp:simplePos x="0" y="0"/>
              <wp:positionH relativeFrom="page">
                <wp:posOffset>0</wp:posOffset>
              </wp:positionH>
              <wp:positionV relativeFrom="page">
                <wp:posOffset>12</wp:posOffset>
              </wp:positionV>
              <wp:extent cx="10692130" cy="180340"/>
              <wp:effectExtent l="0" t="0" r="0" b="0"/>
              <wp:wrapNone/>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8AC9"/>
                      </a:solidFill>
                    </wps:spPr>
                    <wps:bodyPr wrap="square" lIns="0" tIns="0" rIns="0" bIns="0" rtlCol="0">
                      <a:prstTxWarp prst="textNoShape">
                        <a:avLst/>
                      </a:prstTxWarp>
                      <a:noAutofit/>
                    </wps:bodyPr>
                  </wps:wsp>
                </a:graphicData>
              </a:graphic>
            </wp:anchor>
          </w:drawing>
        </mc:Choice>
        <mc:Fallback>
          <w:pict>
            <v:shape w14:anchorId="412C5570" id="Graphic 64" o:spid="_x0000_s1026" style="position:absolute;margin-left:0;margin-top:0;width:841.9pt;height:14.2pt;z-index:-26892800;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" path="m10692003,l,,,180009r10692003,l10692003,xe" fillcolor="#008ac9" stroked="f">
              <v:path arrowok="t"/>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25216" behindDoc="1" locked="0" layoutInCell="1" allowOverlap="1">
              <wp:simplePos x="0" y="0"/>
              <wp:positionH relativeFrom="page">
                <wp:posOffset>0</wp:posOffset>
              </wp:positionH>
              <wp:positionV relativeFrom="page">
                <wp:posOffset>12</wp:posOffset>
              </wp:positionV>
              <wp:extent cx="10692130" cy="180340"/>
              <wp:effectExtent l="0" t="0" r="0" b="0"/>
              <wp:wrapNone/>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8AC9"/>
                      </a:solidFill>
                    </wps:spPr>
                    <wps:bodyPr wrap="square" lIns="0" tIns="0" rIns="0" bIns="0" rtlCol="0">
                      <a:prstTxWarp prst="textNoShape">
                        <a:avLst/>
                      </a:prstTxWarp>
                      <a:noAutofit/>
                    </wps:bodyPr>
                  </wps:wsp>
                </a:graphicData>
              </a:graphic>
            </wp:anchor>
          </w:drawing>
        </mc:Choice>
        <mc:Fallback>
          <w:pict>
            <v:shape w14:anchorId="3CD98456" id="Graphic 67" o:spid="_x0000_s1026" style="position:absolute;margin-left:0;margin-top:0;width:841.9pt;height:14.2pt;z-index:-26891264;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" path="m10692003,l,,,180009r10692003,l10692003,xe" fillcolor="#008ac9" stroked="f">
              <v:path arrowok="t"/>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26752" behindDoc="1" locked="0" layoutInCell="1" allowOverlap="1">
              <wp:simplePos x="0" y="0"/>
              <wp:positionH relativeFrom="page">
                <wp:posOffset>0</wp:posOffset>
              </wp:positionH>
              <wp:positionV relativeFrom="page">
                <wp:posOffset>12</wp:posOffset>
              </wp:positionV>
              <wp:extent cx="10692130" cy="180340"/>
              <wp:effectExtent l="0" t="0" r="0" b="0"/>
              <wp:wrapNone/>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8AC9"/>
                      </a:solidFill>
                    </wps:spPr>
                    <wps:bodyPr wrap="square" lIns="0" tIns="0" rIns="0" bIns="0" rtlCol="0">
                      <a:prstTxWarp prst="textNoShape">
                        <a:avLst/>
                      </a:prstTxWarp>
                      <a:noAutofit/>
                    </wps:bodyPr>
                  </wps:wsp>
                </a:graphicData>
              </a:graphic>
            </wp:anchor>
          </w:drawing>
        </mc:Choice>
        <mc:Fallback>
          <w:pict>
            <v:shape w14:anchorId="1A6D5C8E" id="Graphic 70" o:spid="_x0000_s1026" style="position:absolute;margin-left:0;margin-top:0;width:841.9pt;height:14.2pt;z-index:-26889728;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" path="m10692003,l,,,180009r10692003,l10692003,xe" fillcolor="#008ac9" stroked="f">
              <v:path arrowok="t"/>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28288" behindDoc="1" locked="0" layoutInCell="1" allowOverlap="1">
              <wp:simplePos x="0" y="0"/>
              <wp:positionH relativeFrom="page">
                <wp:posOffset>0</wp:posOffset>
              </wp:positionH>
              <wp:positionV relativeFrom="page">
                <wp:posOffset>12</wp:posOffset>
              </wp:positionV>
              <wp:extent cx="10692130" cy="180340"/>
              <wp:effectExtent l="0" t="0" r="0" b="0"/>
              <wp:wrapNone/>
              <wp:docPr id="83" name="Graphic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8AC9"/>
                      </a:solidFill>
                    </wps:spPr>
                    <wps:bodyPr wrap="square" lIns="0" tIns="0" rIns="0" bIns="0" rtlCol="0">
                      <a:prstTxWarp prst="textNoShape">
                        <a:avLst/>
                      </a:prstTxWarp>
                      <a:noAutofit/>
                    </wps:bodyPr>
                  </wps:wsp>
                </a:graphicData>
              </a:graphic>
            </wp:anchor>
          </w:drawing>
        </mc:Choice>
        <mc:Fallback>
          <w:pict>
            <v:shape w14:anchorId="0E4F856E" id="Graphic 83" o:spid="_x0000_s1026" style="position:absolute;margin-left:0;margin-top:0;width:841.9pt;height:14.2pt;z-index:-26888192;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" path="m10692003,l,,,180009r10692003,l10692003,xe" fillcolor="#008ac9" stroked="f">
              <v:path arrowok="t"/>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2D09F7">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2D09F7">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2D09F7">
    <w:pPr>
      <w:pStyle w:val="BodyText"/>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2D09F7">
    <w:pPr>
      <w:pStyle w:val="Body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2D09F7">
    <w:pPr>
      <w:pStyle w:val="Body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31872" behindDoc="1" locked="0" layoutInCell="1" allowOverlap="1">
              <wp:simplePos x="0" y="0"/>
              <wp:positionH relativeFrom="page">
                <wp:posOffset>0</wp:posOffset>
              </wp:positionH>
              <wp:positionV relativeFrom="page">
                <wp:posOffset>12</wp:posOffset>
              </wp:positionV>
              <wp:extent cx="10692130" cy="180340"/>
              <wp:effectExtent l="0" t="0" r="0" b="0"/>
              <wp:wrapNone/>
              <wp:docPr id="115" name="Graphic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F18E00"/>
                      </a:solidFill>
                    </wps:spPr>
                    <wps:bodyPr wrap="square" lIns="0" tIns="0" rIns="0" bIns="0" rtlCol="0">
                      <a:prstTxWarp prst="textNoShape">
                        <a:avLst/>
                      </a:prstTxWarp>
                      <a:noAutofit/>
                    </wps:bodyPr>
                  </wps:wsp>
                </a:graphicData>
              </a:graphic>
            </wp:anchor>
          </w:drawing>
        </mc:Choice>
        <mc:Fallback>
          <w:pict>
            <v:shape w14:anchorId="40C671CF" id="Graphic 115" o:spid="_x0000_s1026" style="position:absolute;margin-left:0;margin-top:0;width:841.9pt;height:14.2pt;z-index:-26884608;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" path="m10692003,l,,,180009r10692003,l10692003,xe" fillcolor="#f18e00" stroked="f">
              <v:path arrowok="t"/>
              <w10:wrap anchorx="page" anchory="page"/>
            </v:shape>
          </w:pict>
        </mc:Fallback>
      </mc:AlternateContent>
    </w:r>
    <w:r>
      <w:rPr>
        <w:noProof/>
        <w:lang w:val="en-GB" w:eastAsia="en-GB"/>
      </w:rPr>
      <mc:AlternateContent>
        <mc:Choice Requires="wps">
          <w:drawing>
            <wp:anchor distT="0" distB="0" distL="0" distR="0" simplePos="0" relativeHeight="476432384" behindDoc="1" locked="0" layoutInCell="1" allowOverlap="1">
              <wp:simplePos x="0" y="0"/>
              <wp:positionH relativeFrom="page">
                <wp:posOffset>887299</wp:posOffset>
              </wp:positionH>
              <wp:positionV relativeFrom="page">
                <wp:posOffset>707302</wp:posOffset>
              </wp:positionV>
              <wp:extent cx="1732280" cy="257810"/>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2280" cy="257810"/>
                      </a:xfrm>
                      <a:prstGeom prst="rect">
                        <a:avLst/>
                      </a:prstGeom>
                    </wps:spPr>
                    <wps:txbx>
                      <w:txbxContent>
                        <w:p w:rsidR="002D09F7" w:rsidRDefault="00BA2BC4">
                          <w:pPr>
                            <w:spacing w:before="8"/>
                            <w:ind w:left="20"/>
                            <w:rPr>
                              <w:rFonts w:ascii="Century Gothic"/>
                              <w:sz w:val="30"/>
                            </w:rPr>
                          </w:pPr>
                          <w:r>
                            <w:rPr>
                              <w:rFonts w:ascii="Century Gothic"/>
                              <w:color w:val="F18E00"/>
                              <w:w w:val="105"/>
                              <w:sz w:val="30"/>
                            </w:rPr>
                            <w:t>Planning</w:t>
                          </w:r>
                          <w:r>
                            <w:rPr>
                              <w:rFonts w:ascii="Century Gothic"/>
                              <w:color w:val="F18E00"/>
                              <w:spacing w:val="-6"/>
                              <w:w w:val="105"/>
                              <w:sz w:val="30"/>
                            </w:rPr>
                            <w:t xml:space="preserve"> </w:t>
                          </w:r>
                          <w:r>
                            <w:rPr>
                              <w:rFonts w:ascii="Century Gothic"/>
                              <w:color w:val="F18E00"/>
                              <w:spacing w:val="-2"/>
                              <w:w w:val="105"/>
                              <w:sz w:val="30"/>
                            </w:rPr>
                            <w:t>Strategy</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6" o:spid="_x0000_s1145" type="#_x0000_t202" style="position:absolute;margin-left:69.85pt;margin-top:55.7pt;width:136.4pt;height:20.3pt;z-index:-26884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" filled="f" stroked="f">
              <v:path arrowok="t"/>
              <v:textbox inset="0,0,0,0">
                <w:txbxContent>
                  <w:p w:rsidR="002D09F7" w:rsidRDefault="00BA2BC4">
                    <w:pPr>
                      <w:spacing w:before="8"/>
                      <w:ind w:left="20"/>
                      <w:rPr>
                        <w:rFonts w:ascii="Century Gothic"/>
                        <w:sz w:val="30"/>
                      </w:rPr>
                    </w:pPr>
                    <w:r>
                      <w:rPr>
                        <w:rFonts w:ascii="Century Gothic"/>
                        <w:color w:val="F18E00"/>
                        <w:w w:val="105"/>
                        <w:sz w:val="30"/>
                      </w:rPr>
                      <w:t>Planning</w:t>
                    </w:r>
                    <w:r>
                      <w:rPr>
                        <w:rFonts w:ascii="Century Gothic"/>
                        <w:color w:val="F18E00"/>
                        <w:spacing w:val="-6"/>
                        <w:w w:val="105"/>
                        <w:sz w:val="30"/>
                      </w:rPr>
                      <w:t xml:space="preserve"> </w:t>
                    </w:r>
                    <w:r>
                      <w:rPr>
                        <w:rFonts w:ascii="Century Gothic"/>
                        <w:color w:val="F18E00"/>
                        <w:spacing w:val="-2"/>
                        <w:w w:val="105"/>
                        <w:sz w:val="30"/>
                      </w:rPr>
                      <w:t>Strategy</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33920" behindDoc="1" locked="0" layoutInCell="1" allowOverlap="1">
              <wp:simplePos x="0" y="0"/>
              <wp:positionH relativeFrom="page">
                <wp:posOffset>0</wp:posOffset>
              </wp:positionH>
              <wp:positionV relativeFrom="page">
                <wp:posOffset>12</wp:posOffset>
              </wp:positionV>
              <wp:extent cx="10692130" cy="180340"/>
              <wp:effectExtent l="0" t="0" r="0" b="0"/>
              <wp:wrapNone/>
              <wp:docPr id="120" name="Graphic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F18E00"/>
                      </a:solidFill>
                    </wps:spPr>
                    <wps:bodyPr wrap="square" lIns="0" tIns="0" rIns="0" bIns="0" rtlCol="0">
                      <a:prstTxWarp prst="textNoShape">
                        <a:avLst/>
                      </a:prstTxWarp>
                      <a:noAutofit/>
                    </wps:bodyPr>
                  </wps:wsp>
                </a:graphicData>
              </a:graphic>
            </wp:anchor>
          </w:drawing>
        </mc:Choice>
        <mc:Fallback>
          <w:pict>
            <v:shape w14:anchorId="19C95B91" id="Graphic 120" o:spid="_x0000_s1026" style="position:absolute;margin-left:0;margin-top:0;width:841.9pt;height:14.2pt;z-index:-26882560;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" path="m10692003,l,,,180009r10692003,l10692003,xe" fillcolor="#f18e00" stroked="f">
              <v:path arrowok="t"/>
              <w10:wrap anchorx="page" anchory="page"/>
            </v:shape>
          </w:pict>
        </mc:Fallback>
      </mc:AlternateContent>
    </w:r>
    <w:r>
      <w:rPr>
        <w:noProof/>
        <w:lang w:val="en-GB" w:eastAsia="en-GB"/>
      </w:rPr>
      <mc:AlternateContent>
        <mc:Choice Requires="wps">
          <w:drawing>
            <wp:anchor distT="0" distB="0" distL="0" distR="0" simplePos="0" relativeHeight="476434432" behindDoc="1" locked="0" layoutInCell="1" allowOverlap="1">
              <wp:simplePos x="0" y="0"/>
              <wp:positionH relativeFrom="page">
                <wp:posOffset>707299</wp:posOffset>
              </wp:positionH>
              <wp:positionV relativeFrom="page">
                <wp:posOffset>707302</wp:posOffset>
              </wp:positionV>
              <wp:extent cx="8616950" cy="497840"/>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16950" cy="497840"/>
                      </a:xfrm>
                      <a:prstGeom prst="rect">
                        <a:avLst/>
                      </a:prstGeom>
                    </wps:spPr>
                    <wps:txbx>
                      <w:txbxContent>
                        <w:p w:rsidR="002D09F7" w:rsidRDefault="00BA2BC4">
                          <w:pPr>
                            <w:spacing w:before="8"/>
                            <w:ind w:left="20"/>
                            <w:rPr>
                              <w:rFonts w:ascii="Century Gothic"/>
                              <w:sz w:val="30"/>
                            </w:rPr>
                          </w:pPr>
                          <w:r>
                            <w:rPr>
                              <w:rFonts w:ascii="Century Gothic"/>
                              <w:color w:val="F18E00"/>
                              <w:sz w:val="30"/>
                            </w:rPr>
                            <w:t>Development</w:t>
                          </w:r>
                          <w:r>
                            <w:rPr>
                              <w:rFonts w:ascii="Century Gothic"/>
                              <w:color w:val="F18E00"/>
                              <w:spacing w:val="47"/>
                              <w:sz w:val="30"/>
                            </w:rPr>
                            <w:t xml:space="preserve"> </w:t>
                          </w:r>
                          <w:r>
                            <w:rPr>
                              <w:rFonts w:ascii="Century Gothic"/>
                              <w:color w:val="F18E00"/>
                              <w:sz w:val="30"/>
                            </w:rPr>
                            <w:t>Management</w:t>
                          </w:r>
                          <w:r>
                            <w:rPr>
                              <w:rFonts w:ascii="Century Gothic"/>
                              <w:color w:val="F18E00"/>
                              <w:spacing w:val="48"/>
                              <w:sz w:val="30"/>
                            </w:rPr>
                            <w:t xml:space="preserve"> </w:t>
                          </w:r>
                          <w:r>
                            <w:rPr>
                              <w:rFonts w:ascii="Century Gothic"/>
                              <w:color w:val="F18E00"/>
                              <w:sz w:val="30"/>
                            </w:rPr>
                            <w:t>(including</w:t>
                          </w:r>
                          <w:r>
                            <w:rPr>
                              <w:rFonts w:ascii="Century Gothic"/>
                              <w:color w:val="F18E00"/>
                              <w:spacing w:val="48"/>
                              <w:sz w:val="30"/>
                            </w:rPr>
                            <w:t xml:space="preserve"> </w:t>
                          </w:r>
                          <w:r>
                            <w:rPr>
                              <w:rFonts w:ascii="Century Gothic"/>
                              <w:color w:val="F18E00"/>
                              <w:sz w:val="30"/>
                            </w:rPr>
                            <w:t>Enforcement,</w:t>
                          </w:r>
                          <w:r>
                            <w:rPr>
                              <w:rFonts w:ascii="Century Gothic"/>
                              <w:color w:val="F18E00"/>
                              <w:spacing w:val="48"/>
                              <w:sz w:val="30"/>
                            </w:rPr>
                            <w:t xml:space="preserve"> </w:t>
                          </w:r>
                          <w:r>
                            <w:rPr>
                              <w:rFonts w:ascii="Century Gothic"/>
                              <w:color w:val="F18E00"/>
                              <w:sz w:val="30"/>
                            </w:rPr>
                            <w:t>Planning</w:t>
                          </w:r>
                          <w:r>
                            <w:rPr>
                              <w:rFonts w:ascii="Century Gothic"/>
                              <w:color w:val="F18E00"/>
                              <w:spacing w:val="47"/>
                              <w:sz w:val="30"/>
                            </w:rPr>
                            <w:t xml:space="preserve"> </w:t>
                          </w:r>
                          <w:r>
                            <w:rPr>
                              <w:rFonts w:ascii="Century Gothic"/>
                              <w:color w:val="F18E00"/>
                              <w:sz w:val="30"/>
                            </w:rPr>
                            <w:t>Processing</w:t>
                          </w:r>
                          <w:r>
                            <w:rPr>
                              <w:rFonts w:ascii="Century Gothic"/>
                              <w:color w:val="F18E00"/>
                              <w:spacing w:val="48"/>
                              <w:sz w:val="30"/>
                            </w:rPr>
                            <w:t xml:space="preserve"> </w:t>
                          </w:r>
                          <w:r>
                            <w:rPr>
                              <w:rFonts w:ascii="Century Gothic"/>
                              <w:color w:val="F18E00"/>
                              <w:sz w:val="30"/>
                            </w:rPr>
                            <w:t>and</w:t>
                          </w:r>
                          <w:r>
                            <w:rPr>
                              <w:rFonts w:ascii="Century Gothic"/>
                              <w:color w:val="F18E00"/>
                              <w:spacing w:val="48"/>
                              <w:sz w:val="30"/>
                            </w:rPr>
                            <w:t xml:space="preserve"> </w:t>
                          </w:r>
                          <w:r>
                            <w:rPr>
                              <w:rFonts w:ascii="Century Gothic"/>
                              <w:color w:val="F18E00"/>
                              <w:spacing w:val="-2"/>
                              <w:sz w:val="30"/>
                            </w:rPr>
                            <w:t>Validations)</w:t>
                          </w:r>
                        </w:p>
                        <w:p w:rsidR="002D09F7" w:rsidRDefault="00BA2BC4">
                          <w:pPr>
                            <w:spacing w:before="166"/>
                            <w:ind w:left="20"/>
                            <w:rPr>
                              <w:sz w:val="19"/>
                            </w:rPr>
                          </w:pPr>
                          <w:r>
                            <w:rPr>
                              <w:color w:val="53534C"/>
                              <w:spacing w:val="-2"/>
                              <w:sz w:val="19"/>
                            </w:rPr>
                            <w:t>HG200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1" o:spid="_x0000_s1148" type="#_x0000_t202" style="position:absolute;margin-left:55.7pt;margin-top:55.7pt;width:678.5pt;height:39.2pt;z-index:-26882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" filled="f" stroked="f">
              <v:path arrowok="t"/>
              <v:textbox inset="0,0,0,0">
                <w:txbxContent>
                  <w:p w:rsidR="002D09F7" w:rsidRDefault="00BA2BC4">
                    <w:pPr>
                      <w:spacing w:before="8"/>
                      <w:ind w:left="20"/>
                      <w:rPr>
                        <w:rFonts w:ascii="Century Gothic"/>
                        <w:sz w:val="30"/>
                      </w:rPr>
                    </w:pPr>
                    <w:r>
                      <w:rPr>
                        <w:rFonts w:ascii="Century Gothic"/>
                        <w:color w:val="F18E00"/>
                        <w:sz w:val="30"/>
                      </w:rPr>
                      <w:t>Development</w:t>
                    </w:r>
                    <w:r>
                      <w:rPr>
                        <w:rFonts w:ascii="Century Gothic"/>
                        <w:color w:val="F18E00"/>
                        <w:spacing w:val="47"/>
                        <w:sz w:val="30"/>
                      </w:rPr>
                      <w:t xml:space="preserve"> </w:t>
                    </w:r>
                    <w:r>
                      <w:rPr>
                        <w:rFonts w:ascii="Century Gothic"/>
                        <w:color w:val="F18E00"/>
                        <w:sz w:val="30"/>
                      </w:rPr>
                      <w:t>Management</w:t>
                    </w:r>
                    <w:r>
                      <w:rPr>
                        <w:rFonts w:ascii="Century Gothic"/>
                        <w:color w:val="F18E00"/>
                        <w:spacing w:val="48"/>
                        <w:sz w:val="30"/>
                      </w:rPr>
                      <w:t xml:space="preserve"> </w:t>
                    </w:r>
                    <w:r>
                      <w:rPr>
                        <w:rFonts w:ascii="Century Gothic"/>
                        <w:color w:val="F18E00"/>
                        <w:sz w:val="30"/>
                      </w:rPr>
                      <w:t>(including</w:t>
                    </w:r>
                    <w:r>
                      <w:rPr>
                        <w:rFonts w:ascii="Century Gothic"/>
                        <w:color w:val="F18E00"/>
                        <w:spacing w:val="48"/>
                        <w:sz w:val="30"/>
                      </w:rPr>
                      <w:t xml:space="preserve"> </w:t>
                    </w:r>
                    <w:r>
                      <w:rPr>
                        <w:rFonts w:ascii="Century Gothic"/>
                        <w:color w:val="F18E00"/>
                        <w:sz w:val="30"/>
                      </w:rPr>
                      <w:t>Enforcement,</w:t>
                    </w:r>
                    <w:r>
                      <w:rPr>
                        <w:rFonts w:ascii="Century Gothic"/>
                        <w:color w:val="F18E00"/>
                        <w:spacing w:val="48"/>
                        <w:sz w:val="30"/>
                      </w:rPr>
                      <w:t xml:space="preserve"> </w:t>
                    </w:r>
                    <w:r>
                      <w:rPr>
                        <w:rFonts w:ascii="Century Gothic"/>
                        <w:color w:val="F18E00"/>
                        <w:sz w:val="30"/>
                      </w:rPr>
                      <w:t>Planning</w:t>
                    </w:r>
                    <w:r>
                      <w:rPr>
                        <w:rFonts w:ascii="Century Gothic"/>
                        <w:color w:val="F18E00"/>
                        <w:spacing w:val="47"/>
                        <w:sz w:val="30"/>
                      </w:rPr>
                      <w:t xml:space="preserve"> </w:t>
                    </w:r>
                    <w:r>
                      <w:rPr>
                        <w:rFonts w:ascii="Century Gothic"/>
                        <w:color w:val="F18E00"/>
                        <w:sz w:val="30"/>
                      </w:rPr>
                      <w:t>Processing</w:t>
                    </w:r>
                    <w:r>
                      <w:rPr>
                        <w:rFonts w:ascii="Century Gothic"/>
                        <w:color w:val="F18E00"/>
                        <w:spacing w:val="48"/>
                        <w:sz w:val="30"/>
                      </w:rPr>
                      <w:t xml:space="preserve"> </w:t>
                    </w:r>
                    <w:r>
                      <w:rPr>
                        <w:rFonts w:ascii="Century Gothic"/>
                        <w:color w:val="F18E00"/>
                        <w:sz w:val="30"/>
                      </w:rPr>
                      <w:t>and</w:t>
                    </w:r>
                    <w:r>
                      <w:rPr>
                        <w:rFonts w:ascii="Century Gothic"/>
                        <w:color w:val="F18E00"/>
                        <w:spacing w:val="48"/>
                        <w:sz w:val="30"/>
                      </w:rPr>
                      <w:t xml:space="preserve"> </w:t>
                    </w:r>
                    <w:r>
                      <w:rPr>
                        <w:rFonts w:ascii="Century Gothic"/>
                        <w:color w:val="F18E00"/>
                        <w:spacing w:val="-2"/>
                        <w:sz w:val="30"/>
                      </w:rPr>
                      <w:t>Validations)</w:t>
                    </w:r>
                  </w:p>
                  <w:p w:rsidR="002D09F7" w:rsidRDefault="00BA2BC4">
                    <w:pPr>
                      <w:spacing w:before="166"/>
                      <w:ind w:left="20"/>
                      <w:rPr>
                        <w:sz w:val="19"/>
                      </w:rPr>
                    </w:pPr>
                    <w:r>
                      <w:rPr>
                        <w:color w:val="53534C"/>
                        <w:spacing w:val="-2"/>
                        <w:sz w:val="19"/>
                      </w:rPr>
                      <w:t>HG200</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35968" behindDoc="1" locked="0" layoutInCell="1" allowOverlap="1">
              <wp:simplePos x="0" y="0"/>
              <wp:positionH relativeFrom="page">
                <wp:posOffset>0</wp:posOffset>
              </wp:positionH>
              <wp:positionV relativeFrom="page">
                <wp:posOffset>12</wp:posOffset>
              </wp:positionV>
              <wp:extent cx="10692130" cy="180340"/>
              <wp:effectExtent l="0" t="0" r="0" b="0"/>
              <wp:wrapNone/>
              <wp:docPr id="125" name="Graphic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F18E00"/>
                      </a:solidFill>
                    </wps:spPr>
                    <wps:bodyPr wrap="square" lIns="0" tIns="0" rIns="0" bIns="0" rtlCol="0">
                      <a:prstTxWarp prst="textNoShape">
                        <a:avLst/>
                      </a:prstTxWarp>
                      <a:noAutofit/>
                    </wps:bodyPr>
                  </wps:wsp>
                </a:graphicData>
              </a:graphic>
            </wp:anchor>
          </w:drawing>
        </mc:Choice>
        <mc:Fallback>
          <w:pict>
            <v:shape w14:anchorId="789532BB" id="Graphic 125" o:spid="_x0000_s1026" style="position:absolute;margin-left:0;margin-top:0;width:841.9pt;height:14.2pt;z-index:-26880512;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" path="m10692003,l,,,180009r10692003,l10692003,xe" fillcolor="#f18e00" stroked="f">
              <v:path arrowok="t"/>
              <w10:wrap anchorx="page" anchory="page"/>
            </v:shape>
          </w:pict>
        </mc:Fallback>
      </mc:AlternateContent>
    </w:r>
    <w:r>
      <w:rPr>
        <w:noProof/>
        <w:lang w:val="en-GB" w:eastAsia="en-GB"/>
      </w:rPr>
      <mc:AlternateContent>
        <mc:Choice Requires="wps">
          <w:drawing>
            <wp:anchor distT="0" distB="0" distL="0" distR="0" simplePos="0" relativeHeight="476436480" behindDoc="1" locked="0" layoutInCell="1" allowOverlap="1">
              <wp:simplePos x="0" y="0"/>
              <wp:positionH relativeFrom="page">
                <wp:posOffset>887299</wp:posOffset>
              </wp:positionH>
              <wp:positionV relativeFrom="page">
                <wp:posOffset>707302</wp:posOffset>
              </wp:positionV>
              <wp:extent cx="7413625" cy="497840"/>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13625" cy="497840"/>
                      </a:xfrm>
                      <a:prstGeom prst="rect">
                        <a:avLst/>
                      </a:prstGeom>
                    </wps:spPr>
                    <wps:txbx>
                      <w:txbxContent>
                        <w:p w:rsidR="002D09F7" w:rsidRDefault="00BA2BC4">
                          <w:pPr>
                            <w:spacing w:before="8"/>
                            <w:ind w:left="20"/>
                            <w:rPr>
                              <w:rFonts w:ascii="Century Gothic"/>
                              <w:sz w:val="30"/>
                            </w:rPr>
                          </w:pPr>
                          <w:r>
                            <w:rPr>
                              <w:rFonts w:ascii="Century Gothic"/>
                              <w:color w:val="F18E00"/>
                              <w:sz w:val="30"/>
                            </w:rPr>
                            <w:t>Building</w:t>
                          </w:r>
                          <w:r>
                            <w:rPr>
                              <w:rFonts w:ascii="Century Gothic"/>
                              <w:color w:val="F18E00"/>
                              <w:spacing w:val="64"/>
                              <w:sz w:val="30"/>
                            </w:rPr>
                            <w:t xml:space="preserve"> </w:t>
                          </w:r>
                          <w:r>
                            <w:rPr>
                              <w:rFonts w:ascii="Century Gothic"/>
                              <w:color w:val="F18E00"/>
                              <w:sz w:val="30"/>
                            </w:rPr>
                            <w:t>Control</w:t>
                          </w:r>
                          <w:r>
                            <w:rPr>
                              <w:rFonts w:ascii="Century Gothic"/>
                              <w:color w:val="F18E00"/>
                              <w:spacing w:val="65"/>
                              <w:sz w:val="30"/>
                            </w:rPr>
                            <w:t xml:space="preserve"> </w:t>
                          </w:r>
                          <w:r>
                            <w:rPr>
                              <w:rFonts w:ascii="Century Gothic"/>
                              <w:color w:val="F18E00"/>
                              <w:sz w:val="30"/>
                            </w:rPr>
                            <w:t>(service</w:t>
                          </w:r>
                          <w:r>
                            <w:rPr>
                              <w:rFonts w:ascii="Century Gothic"/>
                              <w:color w:val="F18E00"/>
                              <w:spacing w:val="65"/>
                              <w:sz w:val="30"/>
                            </w:rPr>
                            <w:t xml:space="preserve"> </w:t>
                          </w:r>
                          <w:r>
                            <w:rPr>
                              <w:rFonts w:ascii="Century Gothic"/>
                              <w:color w:val="F18E00"/>
                              <w:sz w:val="30"/>
                            </w:rPr>
                            <w:t>now</w:t>
                          </w:r>
                          <w:r>
                            <w:rPr>
                              <w:rFonts w:ascii="Century Gothic"/>
                              <w:color w:val="F18E00"/>
                              <w:spacing w:val="65"/>
                              <w:sz w:val="30"/>
                            </w:rPr>
                            <w:t xml:space="preserve"> </w:t>
                          </w:r>
                          <w:r>
                            <w:rPr>
                              <w:rFonts w:ascii="Century Gothic"/>
                              <w:color w:val="F18E00"/>
                              <w:sz w:val="30"/>
                            </w:rPr>
                            <w:t>provided</w:t>
                          </w:r>
                          <w:r>
                            <w:rPr>
                              <w:rFonts w:ascii="Century Gothic"/>
                              <w:color w:val="F18E00"/>
                              <w:spacing w:val="65"/>
                              <w:sz w:val="30"/>
                            </w:rPr>
                            <w:t xml:space="preserve"> </w:t>
                          </w:r>
                          <w:r>
                            <w:rPr>
                              <w:rFonts w:ascii="Century Gothic"/>
                              <w:color w:val="F18E00"/>
                              <w:sz w:val="30"/>
                            </w:rPr>
                            <w:t>by</w:t>
                          </w:r>
                          <w:r>
                            <w:rPr>
                              <w:rFonts w:ascii="Century Gothic"/>
                              <w:color w:val="F18E00"/>
                              <w:spacing w:val="65"/>
                              <w:sz w:val="30"/>
                            </w:rPr>
                            <w:t xml:space="preserve"> </w:t>
                          </w:r>
                          <w:r>
                            <w:rPr>
                              <w:rFonts w:ascii="Century Gothic"/>
                              <w:color w:val="F18E00"/>
                              <w:sz w:val="30"/>
                            </w:rPr>
                            <w:t>Hertfordshire</w:t>
                          </w:r>
                          <w:r>
                            <w:rPr>
                              <w:rFonts w:ascii="Century Gothic"/>
                              <w:color w:val="F18E00"/>
                              <w:spacing w:val="64"/>
                              <w:sz w:val="30"/>
                            </w:rPr>
                            <w:t xml:space="preserve"> </w:t>
                          </w:r>
                          <w:r>
                            <w:rPr>
                              <w:rFonts w:ascii="Century Gothic"/>
                              <w:color w:val="F18E00"/>
                              <w:sz w:val="30"/>
                            </w:rPr>
                            <w:t>Building</w:t>
                          </w:r>
                          <w:r>
                            <w:rPr>
                              <w:rFonts w:ascii="Century Gothic"/>
                              <w:color w:val="F18E00"/>
                              <w:spacing w:val="65"/>
                              <w:sz w:val="30"/>
                            </w:rPr>
                            <w:t xml:space="preserve"> </w:t>
                          </w:r>
                          <w:r>
                            <w:rPr>
                              <w:rFonts w:ascii="Century Gothic"/>
                              <w:color w:val="F18E00"/>
                              <w:sz w:val="30"/>
                            </w:rPr>
                            <w:t>Control</w:t>
                          </w:r>
                          <w:r>
                            <w:rPr>
                              <w:rFonts w:ascii="Century Gothic"/>
                              <w:color w:val="F18E00"/>
                              <w:spacing w:val="65"/>
                              <w:sz w:val="30"/>
                            </w:rPr>
                            <w:t xml:space="preserve"> </w:t>
                          </w:r>
                          <w:r>
                            <w:rPr>
                              <w:rFonts w:ascii="Century Gothic"/>
                              <w:color w:val="F18E00"/>
                              <w:spacing w:val="-4"/>
                              <w:sz w:val="30"/>
                            </w:rPr>
                            <w:t>Ltd)</w:t>
                          </w:r>
                        </w:p>
                        <w:p w:rsidR="002D09F7" w:rsidRDefault="00BA2BC4">
                          <w:pPr>
                            <w:spacing w:before="166"/>
                            <w:ind w:left="20"/>
                            <w:rPr>
                              <w:sz w:val="19"/>
                            </w:rPr>
                          </w:pPr>
                          <w:r>
                            <w:rPr>
                              <w:color w:val="53534C"/>
                              <w:spacing w:val="-2"/>
                              <w:sz w:val="19"/>
                            </w:rPr>
                            <w:t>HG100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6" o:spid="_x0000_s1151" type="#_x0000_t202" style="position:absolute;margin-left:69.85pt;margin-top:55.7pt;width:583.75pt;height:39.2pt;z-index:-26880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" filled="f" stroked="f">
              <v:path arrowok="t"/>
              <v:textbox inset="0,0,0,0">
                <w:txbxContent>
                  <w:p w:rsidR="002D09F7" w:rsidRDefault="00BA2BC4">
                    <w:pPr>
                      <w:spacing w:before="8"/>
                      <w:ind w:left="20"/>
                      <w:rPr>
                        <w:rFonts w:ascii="Century Gothic"/>
                        <w:sz w:val="30"/>
                      </w:rPr>
                    </w:pPr>
                    <w:r>
                      <w:rPr>
                        <w:rFonts w:ascii="Century Gothic"/>
                        <w:color w:val="F18E00"/>
                        <w:sz w:val="30"/>
                      </w:rPr>
                      <w:t>Building</w:t>
                    </w:r>
                    <w:r>
                      <w:rPr>
                        <w:rFonts w:ascii="Century Gothic"/>
                        <w:color w:val="F18E00"/>
                        <w:spacing w:val="64"/>
                        <w:sz w:val="30"/>
                      </w:rPr>
                      <w:t xml:space="preserve"> </w:t>
                    </w:r>
                    <w:r>
                      <w:rPr>
                        <w:rFonts w:ascii="Century Gothic"/>
                        <w:color w:val="F18E00"/>
                        <w:sz w:val="30"/>
                      </w:rPr>
                      <w:t>Control</w:t>
                    </w:r>
                    <w:r>
                      <w:rPr>
                        <w:rFonts w:ascii="Century Gothic"/>
                        <w:color w:val="F18E00"/>
                        <w:spacing w:val="65"/>
                        <w:sz w:val="30"/>
                      </w:rPr>
                      <w:t xml:space="preserve"> </w:t>
                    </w:r>
                    <w:r>
                      <w:rPr>
                        <w:rFonts w:ascii="Century Gothic"/>
                        <w:color w:val="F18E00"/>
                        <w:sz w:val="30"/>
                      </w:rPr>
                      <w:t>(service</w:t>
                    </w:r>
                    <w:r>
                      <w:rPr>
                        <w:rFonts w:ascii="Century Gothic"/>
                        <w:color w:val="F18E00"/>
                        <w:spacing w:val="65"/>
                        <w:sz w:val="30"/>
                      </w:rPr>
                      <w:t xml:space="preserve"> </w:t>
                    </w:r>
                    <w:r>
                      <w:rPr>
                        <w:rFonts w:ascii="Century Gothic"/>
                        <w:color w:val="F18E00"/>
                        <w:sz w:val="30"/>
                      </w:rPr>
                      <w:t>now</w:t>
                    </w:r>
                    <w:r>
                      <w:rPr>
                        <w:rFonts w:ascii="Century Gothic"/>
                        <w:color w:val="F18E00"/>
                        <w:spacing w:val="65"/>
                        <w:sz w:val="30"/>
                      </w:rPr>
                      <w:t xml:space="preserve"> </w:t>
                    </w:r>
                    <w:r>
                      <w:rPr>
                        <w:rFonts w:ascii="Century Gothic"/>
                        <w:color w:val="F18E00"/>
                        <w:sz w:val="30"/>
                      </w:rPr>
                      <w:t>provided</w:t>
                    </w:r>
                    <w:r>
                      <w:rPr>
                        <w:rFonts w:ascii="Century Gothic"/>
                        <w:color w:val="F18E00"/>
                        <w:spacing w:val="65"/>
                        <w:sz w:val="30"/>
                      </w:rPr>
                      <w:t xml:space="preserve"> </w:t>
                    </w:r>
                    <w:r>
                      <w:rPr>
                        <w:rFonts w:ascii="Century Gothic"/>
                        <w:color w:val="F18E00"/>
                        <w:sz w:val="30"/>
                      </w:rPr>
                      <w:t>by</w:t>
                    </w:r>
                    <w:r>
                      <w:rPr>
                        <w:rFonts w:ascii="Century Gothic"/>
                        <w:color w:val="F18E00"/>
                        <w:spacing w:val="65"/>
                        <w:sz w:val="30"/>
                      </w:rPr>
                      <w:t xml:space="preserve"> </w:t>
                    </w:r>
                    <w:r>
                      <w:rPr>
                        <w:rFonts w:ascii="Century Gothic"/>
                        <w:color w:val="F18E00"/>
                        <w:sz w:val="30"/>
                      </w:rPr>
                      <w:t>Hertfordshire</w:t>
                    </w:r>
                    <w:r>
                      <w:rPr>
                        <w:rFonts w:ascii="Century Gothic"/>
                        <w:color w:val="F18E00"/>
                        <w:spacing w:val="64"/>
                        <w:sz w:val="30"/>
                      </w:rPr>
                      <w:t xml:space="preserve"> </w:t>
                    </w:r>
                    <w:r>
                      <w:rPr>
                        <w:rFonts w:ascii="Century Gothic"/>
                        <w:color w:val="F18E00"/>
                        <w:sz w:val="30"/>
                      </w:rPr>
                      <w:t>Building</w:t>
                    </w:r>
                    <w:r>
                      <w:rPr>
                        <w:rFonts w:ascii="Century Gothic"/>
                        <w:color w:val="F18E00"/>
                        <w:spacing w:val="65"/>
                        <w:sz w:val="30"/>
                      </w:rPr>
                      <w:t xml:space="preserve"> </w:t>
                    </w:r>
                    <w:r>
                      <w:rPr>
                        <w:rFonts w:ascii="Century Gothic"/>
                        <w:color w:val="F18E00"/>
                        <w:sz w:val="30"/>
                      </w:rPr>
                      <w:t>Control</w:t>
                    </w:r>
                    <w:r>
                      <w:rPr>
                        <w:rFonts w:ascii="Century Gothic"/>
                        <w:color w:val="F18E00"/>
                        <w:spacing w:val="65"/>
                        <w:sz w:val="30"/>
                      </w:rPr>
                      <w:t xml:space="preserve"> </w:t>
                    </w:r>
                    <w:r>
                      <w:rPr>
                        <w:rFonts w:ascii="Century Gothic"/>
                        <w:color w:val="F18E00"/>
                        <w:spacing w:val="-4"/>
                        <w:sz w:val="30"/>
                      </w:rPr>
                      <w:t>Ltd)</w:t>
                    </w:r>
                  </w:p>
                  <w:p w:rsidR="002D09F7" w:rsidRDefault="00BA2BC4">
                    <w:pPr>
                      <w:spacing w:before="166"/>
                      <w:ind w:left="20"/>
                      <w:rPr>
                        <w:sz w:val="19"/>
                      </w:rPr>
                    </w:pPr>
                    <w:r>
                      <w:rPr>
                        <w:color w:val="53534C"/>
                        <w:spacing w:val="-2"/>
                        <w:sz w:val="19"/>
                      </w:rPr>
                      <w:t>HG100</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38016" behindDoc="1" locked="0" layoutInCell="1" allowOverlap="1">
              <wp:simplePos x="0" y="0"/>
              <wp:positionH relativeFrom="page">
                <wp:posOffset>0</wp:posOffset>
              </wp:positionH>
              <wp:positionV relativeFrom="page">
                <wp:posOffset>12</wp:posOffset>
              </wp:positionV>
              <wp:extent cx="10692130" cy="180340"/>
              <wp:effectExtent l="0" t="0" r="0" b="0"/>
              <wp:wrapNone/>
              <wp:docPr id="130" name="Graphic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F18E00"/>
                      </a:solidFill>
                    </wps:spPr>
                    <wps:bodyPr wrap="square" lIns="0" tIns="0" rIns="0" bIns="0" rtlCol="0">
                      <a:prstTxWarp prst="textNoShape">
                        <a:avLst/>
                      </a:prstTxWarp>
                      <a:noAutofit/>
                    </wps:bodyPr>
                  </wps:wsp>
                </a:graphicData>
              </a:graphic>
            </wp:anchor>
          </w:drawing>
        </mc:Choice>
        <mc:Fallback>
          <w:pict>
            <v:shape w14:anchorId="0C7637AA" id="Graphic 130" o:spid="_x0000_s1026" style="position:absolute;margin-left:0;margin-top:0;width:841.9pt;height:14.2pt;z-index:-26878464;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" path="m10692003,l,,,180009r10692003,l10692003,xe" fillcolor="#f18e00" stroked="f">
              <v:path arrowok="t"/>
              <w10:wrap anchorx="page" anchory="page"/>
            </v:shape>
          </w:pict>
        </mc:Fallback>
      </mc:AlternateContent>
    </w:r>
    <w:r>
      <w:rPr>
        <w:noProof/>
        <w:lang w:val="en-GB" w:eastAsia="en-GB"/>
      </w:rPr>
      <mc:AlternateContent>
        <mc:Choice Requires="wps">
          <w:drawing>
            <wp:anchor distT="0" distB="0" distL="0" distR="0" simplePos="0" relativeHeight="476438528" behindDoc="1" locked="0" layoutInCell="1" allowOverlap="1">
              <wp:simplePos x="0" y="0"/>
              <wp:positionH relativeFrom="page">
                <wp:posOffset>707299</wp:posOffset>
              </wp:positionH>
              <wp:positionV relativeFrom="page">
                <wp:posOffset>707302</wp:posOffset>
              </wp:positionV>
              <wp:extent cx="4351655" cy="497840"/>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51655" cy="497840"/>
                      </a:xfrm>
                      <a:prstGeom prst="rect">
                        <a:avLst/>
                      </a:prstGeom>
                    </wps:spPr>
                    <wps:txbx>
                      <w:txbxContent>
                        <w:p w:rsidR="002D09F7" w:rsidRDefault="00BA2BC4">
                          <w:pPr>
                            <w:spacing w:before="8"/>
                            <w:ind w:left="20"/>
                            <w:rPr>
                              <w:rFonts w:ascii="Century Gothic"/>
                              <w:sz w:val="30"/>
                            </w:rPr>
                          </w:pPr>
                          <w:r>
                            <w:rPr>
                              <w:rFonts w:ascii="Century Gothic"/>
                              <w:color w:val="F18E00"/>
                              <w:sz w:val="30"/>
                            </w:rPr>
                            <w:t>Economic</w:t>
                          </w:r>
                          <w:r>
                            <w:rPr>
                              <w:rFonts w:ascii="Century Gothic"/>
                              <w:color w:val="F18E00"/>
                              <w:spacing w:val="16"/>
                              <w:sz w:val="30"/>
                            </w:rPr>
                            <w:t xml:space="preserve"> </w:t>
                          </w:r>
                          <w:r>
                            <w:rPr>
                              <w:rFonts w:ascii="Century Gothic"/>
                              <w:color w:val="F18E00"/>
                              <w:sz w:val="30"/>
                            </w:rPr>
                            <w:t>Development</w:t>
                          </w:r>
                          <w:r>
                            <w:rPr>
                              <w:rFonts w:ascii="Century Gothic"/>
                              <w:color w:val="F18E00"/>
                              <w:spacing w:val="17"/>
                              <w:sz w:val="30"/>
                            </w:rPr>
                            <w:t xml:space="preserve"> </w:t>
                          </w:r>
                          <w:r>
                            <w:rPr>
                              <w:rFonts w:ascii="Century Gothic"/>
                              <w:color w:val="F18E00"/>
                              <w:sz w:val="30"/>
                            </w:rPr>
                            <w:t>and</w:t>
                          </w:r>
                          <w:r>
                            <w:rPr>
                              <w:rFonts w:ascii="Century Gothic"/>
                              <w:color w:val="F18E00"/>
                              <w:spacing w:val="17"/>
                              <w:sz w:val="30"/>
                            </w:rPr>
                            <w:t xml:space="preserve"> </w:t>
                          </w:r>
                          <w:r>
                            <w:rPr>
                              <w:rFonts w:ascii="Century Gothic"/>
                              <w:color w:val="F18E00"/>
                              <w:sz w:val="30"/>
                            </w:rPr>
                            <w:t>Climate</w:t>
                          </w:r>
                          <w:r>
                            <w:rPr>
                              <w:rFonts w:ascii="Century Gothic"/>
                              <w:color w:val="F18E00"/>
                              <w:spacing w:val="17"/>
                              <w:sz w:val="30"/>
                            </w:rPr>
                            <w:t xml:space="preserve"> </w:t>
                          </w:r>
                          <w:r>
                            <w:rPr>
                              <w:rFonts w:ascii="Century Gothic"/>
                              <w:color w:val="F18E00"/>
                              <w:spacing w:val="-2"/>
                              <w:sz w:val="30"/>
                            </w:rPr>
                            <w:t>Change</w:t>
                          </w:r>
                        </w:p>
                        <w:p w:rsidR="002D09F7" w:rsidRDefault="00BA2BC4">
                          <w:pPr>
                            <w:spacing w:before="166"/>
                            <w:ind w:left="20"/>
                            <w:rPr>
                              <w:sz w:val="19"/>
                            </w:rPr>
                          </w:pPr>
                          <w:r>
                            <w:rPr>
                              <w:color w:val="53534C"/>
                              <w:spacing w:val="-2"/>
                              <w:sz w:val="19"/>
                            </w:rPr>
                            <w:t>HG500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1" o:spid="_x0000_s1154" type="#_x0000_t202" style="position:absolute;margin-left:55.7pt;margin-top:55.7pt;width:342.65pt;height:39.2pt;z-index:-26877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" filled="f" stroked="f">
              <v:path arrowok="t"/>
              <v:textbox inset="0,0,0,0">
                <w:txbxContent>
                  <w:p w:rsidR="002D09F7" w:rsidRDefault="00BA2BC4">
                    <w:pPr>
                      <w:spacing w:before="8"/>
                      <w:ind w:left="20"/>
                      <w:rPr>
                        <w:rFonts w:ascii="Century Gothic"/>
                        <w:sz w:val="30"/>
                      </w:rPr>
                    </w:pPr>
                    <w:r>
                      <w:rPr>
                        <w:rFonts w:ascii="Century Gothic"/>
                        <w:color w:val="F18E00"/>
                        <w:sz w:val="30"/>
                      </w:rPr>
                      <w:t>Economic</w:t>
                    </w:r>
                    <w:r>
                      <w:rPr>
                        <w:rFonts w:ascii="Century Gothic"/>
                        <w:color w:val="F18E00"/>
                        <w:spacing w:val="16"/>
                        <w:sz w:val="30"/>
                      </w:rPr>
                      <w:t xml:space="preserve"> </w:t>
                    </w:r>
                    <w:r>
                      <w:rPr>
                        <w:rFonts w:ascii="Century Gothic"/>
                        <w:color w:val="F18E00"/>
                        <w:sz w:val="30"/>
                      </w:rPr>
                      <w:t>Development</w:t>
                    </w:r>
                    <w:r>
                      <w:rPr>
                        <w:rFonts w:ascii="Century Gothic"/>
                        <w:color w:val="F18E00"/>
                        <w:spacing w:val="17"/>
                        <w:sz w:val="30"/>
                      </w:rPr>
                      <w:t xml:space="preserve"> </w:t>
                    </w:r>
                    <w:r>
                      <w:rPr>
                        <w:rFonts w:ascii="Century Gothic"/>
                        <w:color w:val="F18E00"/>
                        <w:sz w:val="30"/>
                      </w:rPr>
                      <w:t>and</w:t>
                    </w:r>
                    <w:r>
                      <w:rPr>
                        <w:rFonts w:ascii="Century Gothic"/>
                        <w:color w:val="F18E00"/>
                        <w:spacing w:val="17"/>
                        <w:sz w:val="30"/>
                      </w:rPr>
                      <w:t xml:space="preserve"> </w:t>
                    </w:r>
                    <w:r>
                      <w:rPr>
                        <w:rFonts w:ascii="Century Gothic"/>
                        <w:color w:val="F18E00"/>
                        <w:sz w:val="30"/>
                      </w:rPr>
                      <w:t>Climate</w:t>
                    </w:r>
                    <w:r>
                      <w:rPr>
                        <w:rFonts w:ascii="Century Gothic"/>
                        <w:color w:val="F18E00"/>
                        <w:spacing w:val="17"/>
                        <w:sz w:val="30"/>
                      </w:rPr>
                      <w:t xml:space="preserve"> </w:t>
                    </w:r>
                    <w:r>
                      <w:rPr>
                        <w:rFonts w:ascii="Century Gothic"/>
                        <w:color w:val="F18E00"/>
                        <w:spacing w:val="-2"/>
                        <w:sz w:val="30"/>
                      </w:rPr>
                      <w:t>Change</w:t>
                    </w:r>
                  </w:p>
                  <w:p w:rsidR="002D09F7" w:rsidRDefault="00BA2BC4">
                    <w:pPr>
                      <w:spacing w:before="166"/>
                      <w:ind w:left="20"/>
                      <w:rPr>
                        <w:sz w:val="19"/>
                      </w:rPr>
                    </w:pPr>
                    <w:r>
                      <w:rPr>
                        <w:color w:val="53534C"/>
                        <w:spacing w:val="-2"/>
                        <w:sz w:val="19"/>
                      </w:rPr>
                      <w:t>HG500</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g">
          <w:drawing>
            <wp:anchor distT="0" distB="0" distL="0" distR="0" simplePos="0" relativeHeight="476440064" behindDoc="1" locked="0" layoutInCell="1" allowOverlap="1">
              <wp:simplePos x="0" y="0"/>
              <wp:positionH relativeFrom="page">
                <wp:posOffset>0</wp:posOffset>
              </wp:positionH>
              <wp:positionV relativeFrom="page">
                <wp:posOffset>-6350</wp:posOffset>
              </wp:positionV>
              <wp:extent cx="10692130" cy="1158875"/>
              <wp:effectExtent l="0" t="0" r="0" b="0"/>
              <wp:wrapNone/>
              <wp:docPr id="13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2130" cy="1158875"/>
                        <a:chOff x="0" y="0"/>
                        <a:chExt cx="10692130" cy="1158875"/>
                      </a:xfrm>
                    </wpg:grpSpPr>
                    <wps:wsp>
                      <wps:cNvPr id="136" name="Graphic 136"/>
                      <wps:cNvSpPr/>
                      <wps:spPr>
                        <a:xfrm>
                          <a:off x="0" y="6349"/>
                          <a:ext cx="10692130" cy="1146175"/>
                        </a:xfrm>
                        <a:custGeom>
                          <a:avLst/>
                          <a:gdLst/>
                          <a:ahLst/>
                          <a:cxnLst/>
                          <a:rect l="l" t="t" r="r" b="b"/>
                          <a:pathLst>
                            <a:path w="10692130" h="1146175">
                              <a:moveTo>
                                <a:pt x="10692003" y="12"/>
                              </a:moveTo>
                              <a:lnTo>
                                <a:pt x="5285651" y="12"/>
                              </a:lnTo>
                              <a:lnTo>
                                <a:pt x="906348" y="0"/>
                              </a:lnTo>
                              <a:lnTo>
                                <a:pt x="0" y="12"/>
                              </a:lnTo>
                              <a:lnTo>
                                <a:pt x="0" y="180022"/>
                              </a:lnTo>
                              <a:lnTo>
                                <a:pt x="906348" y="180022"/>
                              </a:lnTo>
                              <a:lnTo>
                                <a:pt x="906348" y="1145654"/>
                              </a:lnTo>
                              <a:lnTo>
                                <a:pt x="5213642" y="1145654"/>
                              </a:lnTo>
                              <a:lnTo>
                                <a:pt x="5255272" y="1144536"/>
                              </a:lnTo>
                              <a:lnTo>
                                <a:pt x="5276647" y="1136662"/>
                              </a:lnTo>
                              <a:lnTo>
                                <a:pt x="5284521" y="1115288"/>
                              </a:lnTo>
                              <a:lnTo>
                                <a:pt x="5285651" y="1073658"/>
                              </a:lnTo>
                              <a:lnTo>
                                <a:pt x="5285651" y="180022"/>
                              </a:lnTo>
                              <a:lnTo>
                                <a:pt x="10692003" y="180022"/>
                              </a:lnTo>
                              <a:lnTo>
                                <a:pt x="10692003" y="12"/>
                              </a:lnTo>
                              <a:close/>
                            </a:path>
                          </a:pathLst>
                        </a:custGeom>
                        <a:solidFill>
                          <a:srgbClr val="A40133"/>
                        </a:solidFill>
                      </wps:spPr>
                      <wps:bodyPr wrap="square" lIns="0" tIns="0" rIns="0" bIns="0" rtlCol="0">
                        <a:prstTxWarp prst="textNoShape">
                          <a:avLst/>
                        </a:prstTxWarp>
                        <a:noAutofit/>
                      </wps:bodyPr>
                    </wps:wsp>
                    <wps:wsp>
                      <wps:cNvPr id="137" name="Graphic 137"/>
                      <wps:cNvSpPr/>
                      <wps:spPr>
                        <a:xfrm>
                          <a:off x="906349" y="6350"/>
                          <a:ext cx="4379595" cy="1146175"/>
                        </a:xfrm>
                        <a:custGeom>
                          <a:avLst/>
                          <a:gdLst/>
                          <a:ahLst/>
                          <a:cxnLst/>
                          <a:rect l="l" t="t" r="r" b="b"/>
                          <a:pathLst>
                            <a:path w="4379595" h="1146175">
                              <a:moveTo>
                                <a:pt x="0" y="0"/>
                              </a:moveTo>
                              <a:lnTo>
                                <a:pt x="0" y="1145650"/>
                              </a:lnTo>
                              <a:lnTo>
                                <a:pt x="4307293" y="1145650"/>
                              </a:lnTo>
                              <a:lnTo>
                                <a:pt x="4348924" y="1144525"/>
                              </a:lnTo>
                              <a:lnTo>
                                <a:pt x="4370301" y="1136650"/>
                              </a:lnTo>
                              <a:lnTo>
                                <a:pt x="4378177" y="1115277"/>
                              </a:lnTo>
                              <a:lnTo>
                                <a:pt x="4379302" y="1073654"/>
                              </a:lnTo>
                              <a:lnTo>
                                <a:pt x="4379302" y="0"/>
                              </a:lnTo>
                            </a:path>
                          </a:pathLst>
                        </a:custGeom>
                        <a:ln w="1270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1B02F729" id="Group 135" o:spid="_x0000_s1026" style="position:absolute;margin-left:0;margin-top:-.5pt;width:841.9pt;height:91.25pt;z-index:-26876416;mso-wrap-distance-left:0;mso-wrap-distance-right:0;mso-position-horizontal-relative:page;mso-position-vertical-relative:page" coordsize="106921,11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">
              <v:shape id="Graphic 136" o:spid="_x0000_s1027" style="position:absolute;top:63;width:106921;height:11462;visibility:visible;mso-wrap-style:square;v-text-anchor:top" coordsize="10692130,1146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" path="m10692003,12r-5406352,l906348,,,12,,180022r906348,l906348,1145654r4307294,l5255272,1144536r21375,-7874l5284521,1115288r1130,-41630l5285651,180022r5406352,l10692003,12xe" fillcolor="#a40133" stroked="f">
                <v:path arrowok="t"/>
              </v:shape>
              <v:shape id="Graphic 137" o:spid="_x0000_s1028" style="position:absolute;left:9063;top:63;width:43796;height:11462;visibility:visible;mso-wrap-style:square;v-text-anchor:top" coordsize="4379595,1146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" path="m,l,1145650r4307293,l4348924,1144525r21377,-7875l4378177,1115277r1125,-41623l4379302,e" filled="f" strokecolor="white" strokeweight="1pt">
                <v:path arrowok="t"/>
              </v:shape>
              <w10:wrap anchorx="page" anchory="page"/>
            </v:group>
          </w:pict>
        </mc:Fallback>
      </mc:AlternateContent>
    </w:r>
    <w:r>
      <w:rPr>
        <w:noProof/>
        <w:lang w:val="en-GB" w:eastAsia="en-GB"/>
      </w:rPr>
      <mc:AlternateContent>
        <mc:Choice Requires="wps">
          <w:drawing>
            <wp:anchor distT="0" distB="0" distL="0" distR="0" simplePos="0" relativeHeight="476440576" behindDoc="1" locked="0" layoutInCell="1" allowOverlap="1">
              <wp:simplePos x="0" y="0"/>
              <wp:positionH relativeFrom="page">
                <wp:posOffset>1031299</wp:posOffset>
              </wp:positionH>
              <wp:positionV relativeFrom="page">
                <wp:posOffset>707303</wp:posOffset>
              </wp:positionV>
              <wp:extent cx="819785" cy="288925"/>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9785" cy="288925"/>
                      </a:xfrm>
                      <a:prstGeom prst="rect">
                        <a:avLst/>
                      </a:prstGeom>
                    </wps:spPr>
                    <wps:txbx>
                      <w:txbxContent>
                        <w:p w:rsidR="002D09F7" w:rsidRDefault="00BA2BC4">
                          <w:pPr>
                            <w:spacing w:before="7"/>
                            <w:ind w:left="20"/>
                            <w:rPr>
                              <w:rFonts w:ascii="Century Gothic"/>
                              <w:sz w:val="34"/>
                            </w:rPr>
                          </w:pPr>
                          <w:r>
                            <w:rPr>
                              <w:rFonts w:ascii="Century Gothic"/>
                              <w:color w:val="FFFFFF"/>
                              <w:spacing w:val="-7"/>
                              <w:sz w:val="34"/>
                            </w:rPr>
                            <w:t>Housing</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8" o:spid="_x0000_s1157" type="#_x0000_t202" style="position:absolute;margin-left:81.2pt;margin-top:55.7pt;width:64.55pt;height:22.75pt;z-index:-26875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" filled="f" stroked="f">
              <v:path arrowok="t"/>
              <v:textbox inset="0,0,0,0">
                <w:txbxContent>
                  <w:p w:rsidR="002D09F7" w:rsidRDefault="00BA2BC4">
                    <w:pPr>
                      <w:spacing w:before="7"/>
                      <w:ind w:left="20"/>
                      <w:rPr>
                        <w:rFonts w:ascii="Century Gothic"/>
                        <w:sz w:val="34"/>
                      </w:rPr>
                    </w:pPr>
                    <w:r>
                      <w:rPr>
                        <w:rFonts w:ascii="Century Gothic"/>
                        <w:color w:val="FFFFFF"/>
                        <w:spacing w:val="-7"/>
                        <w:sz w:val="34"/>
                      </w:rPr>
                      <w:t>Housing</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g">
          <w:drawing>
            <wp:anchor distT="0" distB="0" distL="0" distR="0" simplePos="0" relativeHeight="476442112" behindDoc="1" locked="0" layoutInCell="1" allowOverlap="1">
              <wp:simplePos x="0" y="0"/>
              <wp:positionH relativeFrom="page">
                <wp:posOffset>0</wp:posOffset>
              </wp:positionH>
              <wp:positionV relativeFrom="page">
                <wp:posOffset>-6350</wp:posOffset>
              </wp:positionV>
              <wp:extent cx="10692130" cy="1158875"/>
              <wp:effectExtent l="0" t="0" r="0" b="0"/>
              <wp:wrapNone/>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2130" cy="1158875"/>
                        <a:chOff x="0" y="0"/>
                        <a:chExt cx="10692130" cy="1158875"/>
                      </a:xfrm>
                    </wpg:grpSpPr>
                    <wps:wsp>
                      <wps:cNvPr id="142" name="Graphic 142"/>
                      <wps:cNvSpPr/>
                      <wps:spPr>
                        <a:xfrm>
                          <a:off x="0" y="6349"/>
                          <a:ext cx="10692130" cy="1146175"/>
                        </a:xfrm>
                        <a:custGeom>
                          <a:avLst/>
                          <a:gdLst/>
                          <a:ahLst/>
                          <a:cxnLst/>
                          <a:rect l="l" t="t" r="r" b="b"/>
                          <a:pathLst>
                            <a:path w="10692130" h="1146175">
                              <a:moveTo>
                                <a:pt x="10692003" y="12"/>
                              </a:moveTo>
                              <a:lnTo>
                                <a:pt x="5105641" y="12"/>
                              </a:lnTo>
                              <a:lnTo>
                                <a:pt x="726338" y="0"/>
                              </a:lnTo>
                              <a:lnTo>
                                <a:pt x="0" y="12"/>
                              </a:lnTo>
                              <a:lnTo>
                                <a:pt x="0" y="180022"/>
                              </a:lnTo>
                              <a:lnTo>
                                <a:pt x="726338" y="180022"/>
                              </a:lnTo>
                              <a:lnTo>
                                <a:pt x="726338" y="1145654"/>
                              </a:lnTo>
                              <a:lnTo>
                                <a:pt x="5033632" y="1145654"/>
                              </a:lnTo>
                              <a:lnTo>
                                <a:pt x="5075263" y="1144536"/>
                              </a:lnTo>
                              <a:lnTo>
                                <a:pt x="5096649" y="1136662"/>
                              </a:lnTo>
                              <a:lnTo>
                                <a:pt x="5104523" y="1115288"/>
                              </a:lnTo>
                              <a:lnTo>
                                <a:pt x="5105641" y="1073658"/>
                              </a:lnTo>
                              <a:lnTo>
                                <a:pt x="5105641" y="180022"/>
                              </a:lnTo>
                              <a:lnTo>
                                <a:pt x="10692003" y="180022"/>
                              </a:lnTo>
                              <a:lnTo>
                                <a:pt x="10692003" y="12"/>
                              </a:lnTo>
                              <a:close/>
                            </a:path>
                          </a:pathLst>
                        </a:custGeom>
                        <a:solidFill>
                          <a:srgbClr val="009182"/>
                        </a:solidFill>
                      </wps:spPr>
                      <wps:bodyPr wrap="square" lIns="0" tIns="0" rIns="0" bIns="0" rtlCol="0">
                        <a:prstTxWarp prst="textNoShape">
                          <a:avLst/>
                        </a:prstTxWarp>
                        <a:noAutofit/>
                      </wps:bodyPr>
                    </wps:wsp>
                    <wps:wsp>
                      <wps:cNvPr id="143" name="Graphic 143"/>
                      <wps:cNvSpPr/>
                      <wps:spPr>
                        <a:xfrm>
                          <a:off x="726349" y="6350"/>
                          <a:ext cx="4379595" cy="1146175"/>
                        </a:xfrm>
                        <a:custGeom>
                          <a:avLst/>
                          <a:gdLst/>
                          <a:ahLst/>
                          <a:cxnLst/>
                          <a:rect l="l" t="t" r="r" b="b"/>
                          <a:pathLst>
                            <a:path w="4379595" h="1146175">
                              <a:moveTo>
                                <a:pt x="0" y="0"/>
                              </a:moveTo>
                              <a:lnTo>
                                <a:pt x="0" y="1145650"/>
                              </a:lnTo>
                              <a:lnTo>
                                <a:pt x="4307293" y="1145650"/>
                              </a:lnTo>
                              <a:lnTo>
                                <a:pt x="4348924" y="1144525"/>
                              </a:lnTo>
                              <a:lnTo>
                                <a:pt x="4370301" y="1136650"/>
                              </a:lnTo>
                              <a:lnTo>
                                <a:pt x="4378177" y="1115277"/>
                              </a:lnTo>
                              <a:lnTo>
                                <a:pt x="4379302" y="1073654"/>
                              </a:lnTo>
                              <a:lnTo>
                                <a:pt x="4379302" y="0"/>
                              </a:lnTo>
                            </a:path>
                          </a:pathLst>
                        </a:custGeom>
                        <a:ln w="12700">
                          <a:solidFill>
                            <a:srgbClr val="FFFFFF"/>
                          </a:solidFill>
                          <a:prstDash val="solid"/>
                        </a:ln>
                      </wps:spPr>
                      <wps:bodyPr wrap="square" lIns="0" tIns="0" rIns="0" bIns="0" rtlCol="0">
                        <a:prstTxWarp prst="textNoShape">
                          <a:avLst/>
                        </a:prstTxWarp>
                        <a:noAutofit/>
                      </wps:bodyPr>
                    </wps:wsp>
                    <wps:wsp>
                      <wps:cNvPr id="144" name="Graphic 144"/>
                      <wps:cNvSpPr/>
                      <wps:spPr>
                        <a:xfrm>
                          <a:off x="0" y="6359"/>
                          <a:ext cx="1270" cy="180340"/>
                        </a:xfrm>
                        <a:custGeom>
                          <a:avLst/>
                          <a:gdLst/>
                          <a:ahLst/>
                          <a:cxnLst/>
                          <a:rect l="l" t="t" r="r" b="b"/>
                          <a:pathLst>
                            <a:path h="180340">
                              <a:moveTo>
                                <a:pt x="0" y="0"/>
                              </a:moveTo>
                              <a:lnTo>
                                <a:pt x="0" y="180009"/>
                              </a:lnTo>
                            </a:path>
                          </a:pathLst>
                        </a:custGeom>
                        <a:solidFill>
                          <a:srgbClr val="A40133"/>
                        </a:solidFill>
                      </wps:spPr>
                      <wps:bodyPr wrap="square" lIns="0" tIns="0" rIns="0" bIns="0" rtlCol="0">
                        <a:prstTxWarp prst="textNoShape">
                          <a:avLst/>
                        </a:prstTxWarp>
                        <a:noAutofit/>
                      </wps:bodyPr>
                    </wps:wsp>
                  </wpg:wgp>
                </a:graphicData>
              </a:graphic>
            </wp:anchor>
          </w:drawing>
        </mc:Choice>
        <mc:Fallback>
          <w:pict>
            <v:group w14:anchorId="2F4EBA2E" id="Group 141" o:spid="_x0000_s1026" style="position:absolute;margin-left:0;margin-top:-.5pt;width:841.9pt;height:91.25pt;z-index:-26874368;mso-wrap-distance-left:0;mso-wrap-distance-right:0;mso-position-horizontal-relative:page;mso-position-vertical-relative:page" coordsize="106921,11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">
              <v:shape id="Graphic 142" o:spid="_x0000_s1027" style="position:absolute;top:63;width:106921;height:11462;visibility:visible;mso-wrap-style:square;v-text-anchor:top" coordsize="10692130,1146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" path="m10692003,12r-5586362,l726338,,,12,,180022r726338,l726338,1145654r4307294,l5075263,1144536r21386,-7874l5104523,1115288r1118,-41630l5105641,180022r5586362,l10692003,12xe" fillcolor="#009182" stroked="f">
                <v:path arrowok="t"/>
              </v:shape>
              <v:shape id="Graphic 143" o:spid="_x0000_s1028" style="position:absolute;left:7263;top:63;width:43796;height:11462;visibility:visible;mso-wrap-style:square;v-text-anchor:top" coordsize="4379595,1146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" path="m,l,1145650r4307293,l4348924,1144525r21377,-7875l4378177,1115277r1125,-41623l4379302,e" filled="f" strokecolor="white" strokeweight="1pt">
                <v:path arrowok="t"/>
              </v:shape>
              <v:shape id="Graphic 144" o:spid="_x0000_s1029" style="position:absolute;top:63;width:12;height:1803;visibility:visible;mso-wrap-style:square;v-text-anchor:top" coordsize="127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" path="m,l,180009e" fillcolor="#a40133" stroked="f">
                <v:path arrowok="t"/>
              </v:shape>
              <w10:wrap anchorx="page" anchory="page"/>
            </v:group>
          </w:pict>
        </mc:Fallback>
      </mc:AlternateContent>
    </w:r>
    <w:r>
      <w:rPr>
        <w:noProof/>
        <w:lang w:val="en-GB" w:eastAsia="en-GB"/>
      </w:rPr>
      <mc:AlternateContent>
        <mc:Choice Requires="wps">
          <w:drawing>
            <wp:anchor distT="0" distB="0" distL="0" distR="0" simplePos="0" relativeHeight="476442624" behindDoc="1" locked="0" layoutInCell="1" allowOverlap="1">
              <wp:simplePos x="0" y="0"/>
              <wp:positionH relativeFrom="page">
                <wp:posOffset>851300</wp:posOffset>
              </wp:positionH>
              <wp:positionV relativeFrom="page">
                <wp:posOffset>707303</wp:posOffset>
              </wp:positionV>
              <wp:extent cx="4138929" cy="288925"/>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38929" cy="288925"/>
                      </a:xfrm>
                      <a:prstGeom prst="rect">
                        <a:avLst/>
                      </a:prstGeom>
                    </wps:spPr>
                    <wps:txbx>
                      <w:txbxContent>
                        <w:p w:rsidR="002D09F7" w:rsidRDefault="00BA2BC4">
                          <w:pPr>
                            <w:spacing w:before="7"/>
                            <w:ind w:left="20"/>
                            <w:rPr>
                              <w:rFonts w:ascii="Century Gothic"/>
                              <w:sz w:val="34"/>
                            </w:rPr>
                          </w:pPr>
                          <w:r>
                            <w:rPr>
                              <w:rFonts w:ascii="Century Gothic"/>
                              <w:color w:val="FFFFFF"/>
                              <w:spacing w:val="-14"/>
                              <w:sz w:val="34"/>
                            </w:rPr>
                            <w:t>Partnerships</w:t>
                          </w:r>
                          <w:r>
                            <w:rPr>
                              <w:rFonts w:ascii="Century Gothic"/>
                              <w:color w:val="FFFFFF"/>
                              <w:spacing w:val="-10"/>
                              <w:sz w:val="34"/>
                            </w:rPr>
                            <w:t xml:space="preserve"> </w:t>
                          </w:r>
                          <w:r>
                            <w:rPr>
                              <w:rFonts w:ascii="Century Gothic"/>
                              <w:color w:val="FFFFFF"/>
                              <w:spacing w:val="-14"/>
                              <w:sz w:val="34"/>
                            </w:rPr>
                            <w:t>and</w:t>
                          </w:r>
                          <w:r>
                            <w:rPr>
                              <w:rFonts w:ascii="Century Gothic"/>
                              <w:color w:val="FFFFFF"/>
                              <w:spacing w:val="-10"/>
                              <w:sz w:val="34"/>
                            </w:rPr>
                            <w:t xml:space="preserve"> </w:t>
                          </w:r>
                          <w:r>
                            <w:rPr>
                              <w:rFonts w:ascii="Century Gothic"/>
                              <w:color w:val="FFFFFF"/>
                              <w:spacing w:val="-14"/>
                              <w:sz w:val="34"/>
                            </w:rPr>
                            <w:t>Community</w:t>
                          </w:r>
                          <w:r>
                            <w:rPr>
                              <w:rFonts w:ascii="Century Gothic"/>
                              <w:color w:val="FFFFFF"/>
                              <w:spacing w:val="-9"/>
                              <w:sz w:val="34"/>
                            </w:rPr>
                            <w:t xml:space="preserve"> </w:t>
                          </w:r>
                          <w:r>
                            <w:rPr>
                              <w:rFonts w:ascii="Century Gothic"/>
                              <w:color w:val="FFFFFF"/>
                              <w:spacing w:val="-15"/>
                              <w:sz w:val="34"/>
                            </w:rPr>
                            <w:t>Engagement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5" o:spid="_x0000_s1160" type="#_x0000_t202" style="position:absolute;margin-left:67.05pt;margin-top:55.7pt;width:325.9pt;height:22.75pt;z-index:-26873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" filled="f" stroked="f">
              <v:path arrowok="t"/>
              <v:textbox inset="0,0,0,0">
                <w:txbxContent>
                  <w:p w:rsidR="002D09F7" w:rsidRDefault="00BA2BC4">
                    <w:pPr>
                      <w:spacing w:before="7"/>
                      <w:ind w:left="20"/>
                      <w:rPr>
                        <w:rFonts w:ascii="Century Gothic"/>
                        <w:sz w:val="34"/>
                      </w:rPr>
                    </w:pPr>
                    <w:r>
                      <w:rPr>
                        <w:rFonts w:ascii="Century Gothic"/>
                        <w:color w:val="FFFFFF"/>
                        <w:spacing w:val="-14"/>
                        <w:sz w:val="34"/>
                      </w:rPr>
                      <w:t>Partnerships</w:t>
                    </w:r>
                    <w:r>
                      <w:rPr>
                        <w:rFonts w:ascii="Century Gothic"/>
                        <w:color w:val="FFFFFF"/>
                        <w:spacing w:val="-10"/>
                        <w:sz w:val="34"/>
                      </w:rPr>
                      <w:t xml:space="preserve"> </w:t>
                    </w:r>
                    <w:r>
                      <w:rPr>
                        <w:rFonts w:ascii="Century Gothic"/>
                        <w:color w:val="FFFFFF"/>
                        <w:spacing w:val="-14"/>
                        <w:sz w:val="34"/>
                      </w:rPr>
                      <w:t>and</w:t>
                    </w:r>
                    <w:r>
                      <w:rPr>
                        <w:rFonts w:ascii="Century Gothic"/>
                        <w:color w:val="FFFFFF"/>
                        <w:spacing w:val="-10"/>
                        <w:sz w:val="34"/>
                      </w:rPr>
                      <w:t xml:space="preserve"> </w:t>
                    </w:r>
                    <w:r>
                      <w:rPr>
                        <w:rFonts w:ascii="Century Gothic"/>
                        <w:color w:val="FFFFFF"/>
                        <w:spacing w:val="-14"/>
                        <w:sz w:val="34"/>
                      </w:rPr>
                      <w:t>Community</w:t>
                    </w:r>
                    <w:r>
                      <w:rPr>
                        <w:rFonts w:ascii="Century Gothic"/>
                        <w:color w:val="FFFFFF"/>
                        <w:spacing w:val="-9"/>
                        <w:sz w:val="34"/>
                      </w:rPr>
                      <w:t xml:space="preserve"> </w:t>
                    </w:r>
                    <w:r>
                      <w:rPr>
                        <w:rFonts w:ascii="Century Gothic"/>
                        <w:color w:val="FFFFFF"/>
                        <w:spacing w:val="-15"/>
                        <w:sz w:val="34"/>
                      </w:rPr>
                      <w:t>Engagement</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44160" behindDoc="1" locked="0" layoutInCell="1" allowOverlap="1">
              <wp:simplePos x="0" y="0"/>
              <wp:positionH relativeFrom="page">
                <wp:posOffset>0</wp:posOffset>
              </wp:positionH>
              <wp:positionV relativeFrom="page">
                <wp:posOffset>12</wp:posOffset>
              </wp:positionV>
              <wp:extent cx="10692130" cy="180340"/>
              <wp:effectExtent l="0" t="0" r="0" b="0"/>
              <wp:wrapNone/>
              <wp:docPr id="149" name="Graphic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9182"/>
                      </a:solidFill>
                    </wps:spPr>
                    <wps:bodyPr wrap="square" lIns="0" tIns="0" rIns="0" bIns="0" rtlCol="0">
                      <a:prstTxWarp prst="textNoShape">
                        <a:avLst/>
                      </a:prstTxWarp>
                      <a:noAutofit/>
                    </wps:bodyPr>
                  </wps:wsp>
                </a:graphicData>
              </a:graphic>
            </wp:anchor>
          </w:drawing>
        </mc:Choice>
        <mc:Fallback>
          <w:pict>
            <v:shape w14:anchorId="75329104" id="Graphic 149" o:spid="_x0000_s1026" style="position:absolute;margin-left:0;margin-top:0;width:841.9pt;height:14.2pt;z-index:-26872320;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" path="m10692003,l,,,180009r10692003,l10692003,xe" fillcolor="#009182" stroked="f">
              <v:path arrowok="t"/>
              <w10:wrap anchorx="page" anchory="page"/>
            </v:shape>
          </w:pict>
        </mc:Fallback>
      </mc:AlternateContent>
    </w:r>
    <w:r>
      <w:rPr>
        <w:noProof/>
        <w:lang w:val="en-GB" w:eastAsia="en-GB"/>
      </w:rPr>
      <mc:AlternateContent>
        <mc:Choice Requires="wps">
          <w:drawing>
            <wp:anchor distT="0" distB="0" distL="0" distR="0" simplePos="0" relativeHeight="476444672" behindDoc="1" locked="0" layoutInCell="1" allowOverlap="1">
              <wp:simplePos x="0" y="0"/>
              <wp:positionH relativeFrom="page">
                <wp:posOffset>887299</wp:posOffset>
              </wp:positionH>
              <wp:positionV relativeFrom="page">
                <wp:posOffset>707302</wp:posOffset>
              </wp:positionV>
              <wp:extent cx="1589405" cy="497840"/>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9405" cy="497840"/>
                      </a:xfrm>
                      <a:prstGeom prst="rect">
                        <a:avLst/>
                      </a:prstGeom>
                    </wps:spPr>
                    <wps:txbx>
                      <w:txbxContent>
                        <w:p w:rsidR="002D09F7" w:rsidRDefault="00BA2BC4">
                          <w:pPr>
                            <w:spacing w:before="8"/>
                            <w:ind w:left="20"/>
                            <w:rPr>
                              <w:rFonts w:ascii="Century Gothic"/>
                              <w:sz w:val="30"/>
                            </w:rPr>
                          </w:pPr>
                          <w:r>
                            <w:rPr>
                              <w:rFonts w:ascii="Century Gothic"/>
                              <w:color w:val="009182"/>
                              <w:w w:val="105"/>
                              <w:sz w:val="30"/>
                            </w:rPr>
                            <w:t>Partnership</w:t>
                          </w:r>
                          <w:r>
                            <w:rPr>
                              <w:rFonts w:ascii="Century Gothic"/>
                              <w:color w:val="009182"/>
                              <w:spacing w:val="48"/>
                              <w:w w:val="110"/>
                              <w:sz w:val="30"/>
                            </w:rPr>
                            <w:t xml:space="preserve"> </w:t>
                          </w:r>
                          <w:r>
                            <w:rPr>
                              <w:rFonts w:ascii="Century Gothic"/>
                              <w:color w:val="009182"/>
                              <w:spacing w:val="-4"/>
                              <w:w w:val="110"/>
                              <w:sz w:val="30"/>
                            </w:rPr>
                            <w:t>Unit</w:t>
                          </w:r>
                        </w:p>
                        <w:p w:rsidR="002D09F7" w:rsidRDefault="00BA2BC4">
                          <w:pPr>
                            <w:spacing w:before="166"/>
                            <w:ind w:left="20"/>
                            <w:rPr>
                              <w:sz w:val="19"/>
                            </w:rPr>
                          </w:pPr>
                          <w:r>
                            <w:rPr>
                              <w:color w:val="53534C"/>
                              <w:spacing w:val="-2"/>
                              <w:w w:val="105"/>
                              <w:sz w:val="19"/>
                            </w:rPr>
                            <w:t>HD600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0" o:spid="_x0000_s1163" type="#_x0000_t202" style="position:absolute;margin-left:69.85pt;margin-top:55.7pt;width:125.15pt;height:39.2pt;z-index:-26871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" filled="f" stroked="f">
              <v:path arrowok="t"/>
              <v:textbox inset="0,0,0,0">
                <w:txbxContent>
                  <w:p w:rsidR="002D09F7" w:rsidRDefault="00BA2BC4">
                    <w:pPr>
                      <w:spacing w:before="8"/>
                      <w:ind w:left="20"/>
                      <w:rPr>
                        <w:rFonts w:ascii="Century Gothic"/>
                        <w:sz w:val="30"/>
                      </w:rPr>
                    </w:pPr>
                    <w:r>
                      <w:rPr>
                        <w:rFonts w:ascii="Century Gothic"/>
                        <w:color w:val="009182"/>
                        <w:w w:val="105"/>
                        <w:sz w:val="30"/>
                      </w:rPr>
                      <w:t>Partnership</w:t>
                    </w:r>
                    <w:r>
                      <w:rPr>
                        <w:rFonts w:ascii="Century Gothic"/>
                        <w:color w:val="009182"/>
                        <w:spacing w:val="48"/>
                        <w:w w:val="110"/>
                        <w:sz w:val="30"/>
                      </w:rPr>
                      <w:t xml:space="preserve"> </w:t>
                    </w:r>
                    <w:r>
                      <w:rPr>
                        <w:rFonts w:ascii="Century Gothic"/>
                        <w:color w:val="009182"/>
                        <w:spacing w:val="-4"/>
                        <w:w w:val="110"/>
                        <w:sz w:val="30"/>
                      </w:rPr>
                      <w:t>Unit</w:t>
                    </w:r>
                  </w:p>
                  <w:p w:rsidR="002D09F7" w:rsidRDefault="00BA2BC4">
                    <w:pPr>
                      <w:spacing w:before="166"/>
                      <w:ind w:left="20"/>
                      <w:rPr>
                        <w:sz w:val="19"/>
                      </w:rPr>
                    </w:pPr>
                    <w:r>
                      <w:rPr>
                        <w:color w:val="53534C"/>
                        <w:spacing w:val="-2"/>
                        <w:w w:val="105"/>
                        <w:sz w:val="19"/>
                      </w:rPr>
                      <w:t>HD600</w:t>
                    </w:r>
                  </w:p>
                </w:txbxContent>
              </v:textbox>
              <w10:wrap anchorx="page" anchory="page"/>
            </v:shape>
          </w:pict>
        </mc:Fallback>
      </mc:AlternateContent>
    </w:r>
    <w:r>
      <w:rPr>
        <w:noProof/>
        <w:lang w:val="en-GB" w:eastAsia="en-GB"/>
      </w:rPr>
      <mc:AlternateContent>
        <mc:Choice Requires="wps">
          <w:drawing>
            <wp:anchor distT="0" distB="0" distL="0" distR="0" simplePos="0" relativeHeight="476445184" behindDoc="1" locked="0" layoutInCell="1" allowOverlap="1">
              <wp:simplePos x="0" y="0"/>
              <wp:positionH relativeFrom="page">
                <wp:posOffset>5567246</wp:posOffset>
              </wp:positionH>
              <wp:positionV relativeFrom="page">
                <wp:posOffset>1048207</wp:posOffset>
              </wp:positionV>
              <wp:extent cx="1099820" cy="172720"/>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9820" cy="172720"/>
                      </a:xfrm>
                      <a:prstGeom prst="rect">
                        <a:avLst/>
                      </a:prstGeom>
                    </wps:spPr>
                    <wps:txbx>
                      <w:txbxContent>
                        <w:p w:rsidR="002D09F7" w:rsidRDefault="00BA2BC4">
                          <w:pPr>
                            <w:pStyle w:val="BodyText"/>
                            <w:spacing w:before="13"/>
                            <w:ind w:left="20"/>
                            <w:rPr>
                              <w:rFonts w:ascii="Century Gothic"/>
                            </w:rPr>
                          </w:pPr>
                          <w:r>
                            <w:rPr>
                              <w:rFonts w:ascii="Century Gothic"/>
                              <w:color w:val="009182"/>
                              <w:spacing w:val="-7"/>
                            </w:rPr>
                            <w:t>Corporate</w:t>
                          </w:r>
                          <w:r>
                            <w:rPr>
                              <w:rFonts w:ascii="Century Gothic"/>
                              <w:color w:val="009182"/>
                              <w:spacing w:val="1"/>
                            </w:rPr>
                            <w:t xml:space="preserve"> </w:t>
                          </w:r>
                          <w:r>
                            <w:rPr>
                              <w:rFonts w:ascii="Century Gothic"/>
                              <w:color w:val="009182"/>
                              <w:spacing w:val="-2"/>
                            </w:rPr>
                            <w:t>Support</w:t>
                          </w:r>
                        </w:p>
                      </w:txbxContent>
                    </wps:txbx>
                    <wps:bodyPr wrap="square" lIns="0" tIns="0" rIns="0" bIns="0" rtlCol="0">
                      <a:noAutofit/>
                    </wps:bodyPr>
                  </wps:wsp>
                </a:graphicData>
              </a:graphic>
            </wp:anchor>
          </w:drawing>
        </mc:Choice>
        <mc:Fallback>
          <w:pict>
            <v:shape id="Textbox 151" o:spid="_x0000_s1164" type="#_x0000_t202" style="position:absolute;margin-left:438.35pt;margin-top:82.55pt;width:86.6pt;height:13.6pt;z-index:-26871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" filled="f" stroked="f">
              <v:path arrowok="t"/>
              <v:textbox inset="0,0,0,0">
                <w:txbxContent>
                  <w:p w:rsidR="002D09F7" w:rsidRDefault="00BA2BC4">
                    <w:pPr>
                      <w:pStyle w:val="BodyText"/>
                      <w:spacing w:before="13"/>
                      <w:ind w:left="20"/>
                      <w:rPr>
                        <w:rFonts w:ascii="Century Gothic"/>
                      </w:rPr>
                    </w:pPr>
                    <w:r>
                      <w:rPr>
                        <w:rFonts w:ascii="Century Gothic"/>
                        <w:color w:val="009182"/>
                        <w:spacing w:val="-7"/>
                      </w:rPr>
                      <w:t>Corporate</w:t>
                    </w:r>
                    <w:r>
                      <w:rPr>
                        <w:rFonts w:ascii="Century Gothic"/>
                        <w:color w:val="009182"/>
                        <w:spacing w:val="1"/>
                      </w:rPr>
                      <w:t xml:space="preserve"> </w:t>
                    </w:r>
                    <w:r>
                      <w:rPr>
                        <w:rFonts w:ascii="Century Gothic"/>
                        <w:color w:val="009182"/>
                        <w:spacing w:val="-2"/>
                      </w:rPr>
                      <w:t>Support</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46720" behindDoc="1" locked="0" layoutInCell="1" allowOverlap="1">
              <wp:simplePos x="0" y="0"/>
              <wp:positionH relativeFrom="page">
                <wp:posOffset>0</wp:posOffset>
              </wp:positionH>
              <wp:positionV relativeFrom="page">
                <wp:posOffset>12</wp:posOffset>
              </wp:positionV>
              <wp:extent cx="10692130" cy="180340"/>
              <wp:effectExtent l="0" t="0" r="0" b="0"/>
              <wp:wrapNone/>
              <wp:docPr id="154" name="Graphic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9182"/>
                      </a:solidFill>
                    </wps:spPr>
                    <wps:bodyPr wrap="square" lIns="0" tIns="0" rIns="0" bIns="0" rtlCol="0">
                      <a:prstTxWarp prst="textNoShape">
                        <a:avLst/>
                      </a:prstTxWarp>
                      <a:noAutofit/>
                    </wps:bodyPr>
                  </wps:wsp>
                </a:graphicData>
              </a:graphic>
            </wp:anchor>
          </w:drawing>
        </mc:Choice>
        <mc:Fallback>
          <w:pict>
            <v:shape w14:anchorId="65F32C34" id="Graphic 154" o:spid="_x0000_s1026" style="position:absolute;margin-left:0;margin-top:0;width:841.9pt;height:14.2pt;z-index:-26869760;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" path="m10692003,l,,,180009r10692003,l10692003,xe" fillcolor="#009182" stroked="f">
              <v:path arrowok="t"/>
              <w10:wrap anchorx="page" anchory="page"/>
            </v:shape>
          </w:pict>
        </mc:Fallback>
      </mc:AlternateContent>
    </w:r>
    <w:r>
      <w:rPr>
        <w:noProof/>
        <w:lang w:val="en-GB" w:eastAsia="en-GB"/>
      </w:rPr>
      <mc:AlternateContent>
        <mc:Choice Requires="wps">
          <w:drawing>
            <wp:anchor distT="0" distB="0" distL="0" distR="0" simplePos="0" relativeHeight="476447232" behindDoc="1" locked="0" layoutInCell="1" allowOverlap="1">
              <wp:simplePos x="0" y="0"/>
              <wp:positionH relativeFrom="page">
                <wp:posOffset>707299</wp:posOffset>
              </wp:positionH>
              <wp:positionV relativeFrom="page">
                <wp:posOffset>707302</wp:posOffset>
              </wp:positionV>
              <wp:extent cx="2691130" cy="497840"/>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1130" cy="497840"/>
                      </a:xfrm>
                      <a:prstGeom prst="rect">
                        <a:avLst/>
                      </a:prstGeom>
                    </wps:spPr>
                    <wps:txbx>
                      <w:txbxContent>
                        <w:p w:rsidR="002D09F7" w:rsidRDefault="00BA2BC4">
                          <w:pPr>
                            <w:spacing w:before="8"/>
                            <w:ind w:left="20"/>
                            <w:rPr>
                              <w:rFonts w:ascii="Century Gothic"/>
                              <w:sz w:val="30"/>
                            </w:rPr>
                          </w:pPr>
                          <w:r>
                            <w:rPr>
                              <w:rFonts w:ascii="Century Gothic"/>
                              <w:color w:val="009182"/>
                              <w:sz w:val="30"/>
                            </w:rPr>
                            <w:t>Corporate</w:t>
                          </w:r>
                          <w:r>
                            <w:rPr>
                              <w:rFonts w:ascii="Century Gothic"/>
                              <w:color w:val="009182"/>
                              <w:spacing w:val="-7"/>
                              <w:sz w:val="30"/>
                            </w:rPr>
                            <w:t xml:space="preserve"> </w:t>
                          </w:r>
                          <w:r>
                            <w:rPr>
                              <w:rFonts w:ascii="Century Gothic"/>
                              <w:color w:val="009182"/>
                              <w:spacing w:val="-2"/>
                              <w:sz w:val="30"/>
                            </w:rPr>
                            <w:t>Communications</w:t>
                          </w:r>
                        </w:p>
                        <w:p w:rsidR="002D09F7" w:rsidRDefault="00BA2BC4">
                          <w:pPr>
                            <w:spacing w:before="166"/>
                            <w:ind w:left="20"/>
                            <w:rPr>
                              <w:sz w:val="19"/>
                            </w:rPr>
                          </w:pPr>
                          <w:r>
                            <w:rPr>
                              <w:color w:val="53534C"/>
                              <w:spacing w:val="-2"/>
                              <w:sz w:val="19"/>
                            </w:rPr>
                            <w:t>HB250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5" o:spid="_x0000_s1167" type="#_x0000_t202" style="position:absolute;margin-left:55.7pt;margin-top:55.7pt;width:211.9pt;height:39.2pt;z-index:-26869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" filled="f" stroked="f">
              <v:path arrowok="t"/>
              <v:textbox inset="0,0,0,0">
                <w:txbxContent>
                  <w:p w:rsidR="002D09F7" w:rsidRDefault="00BA2BC4">
                    <w:pPr>
                      <w:spacing w:before="8"/>
                      <w:ind w:left="20"/>
                      <w:rPr>
                        <w:rFonts w:ascii="Century Gothic"/>
                        <w:sz w:val="30"/>
                      </w:rPr>
                    </w:pPr>
                    <w:r>
                      <w:rPr>
                        <w:rFonts w:ascii="Century Gothic"/>
                        <w:color w:val="009182"/>
                        <w:sz w:val="30"/>
                      </w:rPr>
                      <w:t>Corporate</w:t>
                    </w:r>
                    <w:r>
                      <w:rPr>
                        <w:rFonts w:ascii="Century Gothic"/>
                        <w:color w:val="009182"/>
                        <w:spacing w:val="-7"/>
                        <w:sz w:val="30"/>
                      </w:rPr>
                      <w:t xml:space="preserve"> </w:t>
                    </w:r>
                    <w:r>
                      <w:rPr>
                        <w:rFonts w:ascii="Century Gothic"/>
                        <w:color w:val="009182"/>
                        <w:spacing w:val="-2"/>
                        <w:sz w:val="30"/>
                      </w:rPr>
                      <w:t>Communications</w:t>
                    </w:r>
                  </w:p>
                  <w:p w:rsidR="002D09F7" w:rsidRDefault="00BA2BC4">
                    <w:pPr>
                      <w:spacing w:before="166"/>
                      <w:ind w:left="20"/>
                      <w:rPr>
                        <w:sz w:val="19"/>
                      </w:rPr>
                    </w:pPr>
                    <w:r>
                      <w:rPr>
                        <w:color w:val="53534C"/>
                        <w:spacing w:val="-2"/>
                        <w:sz w:val="19"/>
                      </w:rPr>
                      <w:t>HB250</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06784" behindDoc="1" locked="0" layoutInCell="1" allowOverlap="1">
              <wp:simplePos x="0" y="0"/>
              <wp:positionH relativeFrom="page">
                <wp:posOffset>0</wp:posOffset>
              </wp:positionH>
              <wp:positionV relativeFrom="page">
                <wp:posOffset>12</wp:posOffset>
              </wp:positionV>
              <wp:extent cx="10692130" cy="18034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8AC9"/>
                      </a:solidFill>
                    </wps:spPr>
                    <wps:bodyPr wrap="square" lIns="0" tIns="0" rIns="0" bIns="0" rtlCol="0">
                      <a:prstTxWarp prst="textNoShape">
                        <a:avLst/>
                      </a:prstTxWarp>
                      <a:noAutofit/>
                    </wps:bodyPr>
                  </wps:wsp>
                </a:graphicData>
              </a:graphic>
            </wp:anchor>
          </w:drawing>
        </mc:Choice>
        <mc:Fallback>
          <w:pict>
            <v:shape w14:anchorId="00307343" id="Graphic 24" o:spid="_x0000_s1026" style="position:absolute;margin-left:0;margin-top:0;width:841.9pt;height:14.2pt;z-index:-26909696;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" path="m10692003,l,,,180009r10692003,l10692003,xe" fillcolor="#008ac9" stroked="f">
              <v:path arrowok="t"/>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48768" behindDoc="1" locked="0" layoutInCell="1" allowOverlap="1">
              <wp:simplePos x="0" y="0"/>
              <wp:positionH relativeFrom="page">
                <wp:posOffset>0</wp:posOffset>
              </wp:positionH>
              <wp:positionV relativeFrom="page">
                <wp:posOffset>12</wp:posOffset>
              </wp:positionV>
              <wp:extent cx="10692130" cy="180340"/>
              <wp:effectExtent l="0" t="0" r="0" b="0"/>
              <wp:wrapNone/>
              <wp:docPr id="159" name="Graphic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9182"/>
                      </a:solidFill>
                    </wps:spPr>
                    <wps:bodyPr wrap="square" lIns="0" tIns="0" rIns="0" bIns="0" rtlCol="0">
                      <a:prstTxWarp prst="textNoShape">
                        <a:avLst/>
                      </a:prstTxWarp>
                      <a:noAutofit/>
                    </wps:bodyPr>
                  </wps:wsp>
                </a:graphicData>
              </a:graphic>
            </wp:anchor>
          </w:drawing>
        </mc:Choice>
        <mc:Fallback>
          <w:pict>
            <v:shape w14:anchorId="501424B0" id="Graphic 159" o:spid="_x0000_s1026" style="position:absolute;margin-left:0;margin-top:0;width:841.9pt;height:14.2pt;z-index:-26867712;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" path="m10692003,l,,,180009r10692003,l10692003,xe" fillcolor="#009182" stroked="f">
              <v:path arrowok="t"/>
              <w10:wrap anchorx="page" anchory="page"/>
            </v:shape>
          </w:pict>
        </mc:Fallback>
      </mc:AlternateContent>
    </w:r>
    <w:r>
      <w:rPr>
        <w:noProof/>
        <w:lang w:val="en-GB" w:eastAsia="en-GB"/>
      </w:rPr>
      <mc:AlternateContent>
        <mc:Choice Requires="wps">
          <w:drawing>
            <wp:anchor distT="0" distB="0" distL="0" distR="0" simplePos="0" relativeHeight="476449280" behindDoc="1" locked="0" layoutInCell="1" allowOverlap="1">
              <wp:simplePos x="0" y="0"/>
              <wp:positionH relativeFrom="page">
                <wp:posOffset>887299</wp:posOffset>
              </wp:positionH>
              <wp:positionV relativeFrom="page">
                <wp:posOffset>707302</wp:posOffset>
              </wp:positionV>
              <wp:extent cx="2010410" cy="497840"/>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0410" cy="497840"/>
                      </a:xfrm>
                      <a:prstGeom prst="rect">
                        <a:avLst/>
                      </a:prstGeom>
                    </wps:spPr>
                    <wps:txbx>
                      <w:txbxContent>
                        <w:p w:rsidR="002D09F7" w:rsidRDefault="00BA2BC4">
                          <w:pPr>
                            <w:spacing w:before="8"/>
                            <w:ind w:left="20"/>
                            <w:rPr>
                              <w:rFonts w:ascii="Century Gothic"/>
                              <w:sz w:val="30"/>
                            </w:rPr>
                          </w:pPr>
                          <w:r>
                            <w:rPr>
                              <w:rFonts w:ascii="Century Gothic"/>
                              <w:color w:val="009182"/>
                              <w:w w:val="110"/>
                              <w:sz w:val="30"/>
                            </w:rPr>
                            <w:t>Sports</w:t>
                          </w:r>
                          <w:r>
                            <w:rPr>
                              <w:rFonts w:ascii="Century Gothic"/>
                              <w:color w:val="009182"/>
                              <w:spacing w:val="25"/>
                              <w:w w:val="110"/>
                              <w:sz w:val="30"/>
                            </w:rPr>
                            <w:t xml:space="preserve"> </w:t>
                          </w:r>
                          <w:r>
                            <w:rPr>
                              <w:rFonts w:ascii="Century Gothic"/>
                              <w:color w:val="009182"/>
                              <w:spacing w:val="-2"/>
                              <w:sz w:val="30"/>
                            </w:rPr>
                            <w:t>Development</w:t>
                          </w:r>
                        </w:p>
                        <w:p w:rsidR="002D09F7" w:rsidRDefault="00BA2BC4">
                          <w:pPr>
                            <w:spacing w:before="166"/>
                            <w:ind w:left="62"/>
                            <w:rPr>
                              <w:sz w:val="19"/>
                            </w:rPr>
                          </w:pPr>
                          <w:r>
                            <w:rPr>
                              <w:color w:val="53534C"/>
                              <w:spacing w:val="-2"/>
                              <w:w w:val="105"/>
                              <w:sz w:val="19"/>
                            </w:rPr>
                            <w:t>HD253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0" o:spid="_x0000_s1170" type="#_x0000_t202" style="position:absolute;margin-left:69.85pt;margin-top:55.7pt;width:158.3pt;height:39.2pt;z-index:-26867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" filled="f" stroked="f">
              <v:path arrowok="t"/>
              <v:textbox inset="0,0,0,0">
                <w:txbxContent>
                  <w:p w:rsidR="002D09F7" w:rsidRDefault="00BA2BC4">
                    <w:pPr>
                      <w:spacing w:before="8"/>
                      <w:ind w:left="20"/>
                      <w:rPr>
                        <w:rFonts w:ascii="Century Gothic"/>
                        <w:sz w:val="30"/>
                      </w:rPr>
                    </w:pPr>
                    <w:r>
                      <w:rPr>
                        <w:rFonts w:ascii="Century Gothic"/>
                        <w:color w:val="009182"/>
                        <w:w w:val="110"/>
                        <w:sz w:val="30"/>
                      </w:rPr>
                      <w:t>Sports</w:t>
                    </w:r>
                    <w:r>
                      <w:rPr>
                        <w:rFonts w:ascii="Century Gothic"/>
                        <w:color w:val="009182"/>
                        <w:spacing w:val="25"/>
                        <w:w w:val="110"/>
                        <w:sz w:val="30"/>
                      </w:rPr>
                      <w:t xml:space="preserve"> </w:t>
                    </w:r>
                    <w:r>
                      <w:rPr>
                        <w:rFonts w:ascii="Century Gothic"/>
                        <w:color w:val="009182"/>
                        <w:spacing w:val="-2"/>
                        <w:sz w:val="30"/>
                      </w:rPr>
                      <w:t>Development</w:t>
                    </w:r>
                  </w:p>
                  <w:p w:rsidR="002D09F7" w:rsidRDefault="00BA2BC4">
                    <w:pPr>
                      <w:spacing w:before="166"/>
                      <w:ind w:left="62"/>
                      <w:rPr>
                        <w:sz w:val="19"/>
                      </w:rPr>
                    </w:pPr>
                    <w:r>
                      <w:rPr>
                        <w:color w:val="53534C"/>
                        <w:spacing w:val="-2"/>
                        <w:w w:val="105"/>
                        <w:sz w:val="19"/>
                      </w:rPr>
                      <w:t>HD253</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50816" behindDoc="1" locked="0" layoutInCell="1" allowOverlap="1">
              <wp:simplePos x="0" y="0"/>
              <wp:positionH relativeFrom="page">
                <wp:posOffset>0</wp:posOffset>
              </wp:positionH>
              <wp:positionV relativeFrom="page">
                <wp:posOffset>12</wp:posOffset>
              </wp:positionV>
              <wp:extent cx="10692130" cy="180340"/>
              <wp:effectExtent l="0" t="0" r="0" b="0"/>
              <wp:wrapNone/>
              <wp:docPr id="164" name="Graphic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9182"/>
                      </a:solidFill>
                    </wps:spPr>
                    <wps:bodyPr wrap="square" lIns="0" tIns="0" rIns="0" bIns="0" rtlCol="0">
                      <a:prstTxWarp prst="textNoShape">
                        <a:avLst/>
                      </a:prstTxWarp>
                      <a:noAutofit/>
                    </wps:bodyPr>
                  </wps:wsp>
                </a:graphicData>
              </a:graphic>
            </wp:anchor>
          </w:drawing>
        </mc:Choice>
        <mc:Fallback>
          <w:pict>
            <v:shape w14:anchorId="43A8312D" id="Graphic 164" o:spid="_x0000_s1026" style="position:absolute;margin-left:0;margin-top:0;width:841.9pt;height:14.2pt;z-index:-26865664;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" path="m10692003,l,,,180009r10692003,l10692003,xe" fillcolor="#009182" stroked="f">
              <v:path arrowok="t"/>
              <w10:wrap anchorx="page" anchory="page"/>
            </v:shape>
          </w:pict>
        </mc:Fallback>
      </mc:AlternateContent>
    </w:r>
    <w:r>
      <w:rPr>
        <w:noProof/>
        <w:lang w:val="en-GB" w:eastAsia="en-GB"/>
      </w:rPr>
      <mc:AlternateContent>
        <mc:Choice Requires="wps">
          <w:drawing>
            <wp:anchor distT="0" distB="0" distL="0" distR="0" simplePos="0" relativeHeight="476451328" behindDoc="1" locked="0" layoutInCell="1" allowOverlap="1">
              <wp:simplePos x="0" y="0"/>
              <wp:positionH relativeFrom="page">
                <wp:posOffset>707299</wp:posOffset>
              </wp:positionH>
              <wp:positionV relativeFrom="page">
                <wp:posOffset>707302</wp:posOffset>
              </wp:positionV>
              <wp:extent cx="2522220" cy="497840"/>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2220" cy="497840"/>
                      </a:xfrm>
                      <a:prstGeom prst="rect">
                        <a:avLst/>
                      </a:prstGeom>
                    </wps:spPr>
                    <wps:txbx>
                      <w:txbxContent>
                        <w:p w:rsidR="002D09F7" w:rsidRDefault="00BA2BC4">
                          <w:pPr>
                            <w:spacing w:before="8"/>
                            <w:ind w:left="20"/>
                            <w:rPr>
                              <w:rFonts w:ascii="Century Gothic"/>
                              <w:sz w:val="30"/>
                            </w:rPr>
                          </w:pPr>
                          <w:r>
                            <w:rPr>
                              <w:rFonts w:ascii="Century Gothic"/>
                              <w:color w:val="009182"/>
                              <w:spacing w:val="2"/>
                              <w:sz w:val="30"/>
                            </w:rPr>
                            <w:t>Community</w:t>
                          </w:r>
                          <w:r>
                            <w:rPr>
                              <w:rFonts w:ascii="Century Gothic"/>
                              <w:color w:val="009182"/>
                              <w:spacing w:val="67"/>
                              <w:sz w:val="30"/>
                            </w:rPr>
                            <w:t xml:space="preserve"> </w:t>
                          </w:r>
                          <w:r>
                            <w:rPr>
                              <w:rFonts w:ascii="Century Gothic"/>
                              <w:color w:val="009182"/>
                              <w:spacing w:val="-2"/>
                              <w:sz w:val="30"/>
                            </w:rPr>
                            <w:t>Development</w:t>
                          </w:r>
                        </w:p>
                        <w:p w:rsidR="002D09F7" w:rsidRDefault="00BA2BC4">
                          <w:pPr>
                            <w:spacing w:before="166"/>
                            <w:ind w:left="20"/>
                            <w:rPr>
                              <w:sz w:val="19"/>
                            </w:rPr>
                          </w:pPr>
                          <w:r>
                            <w:rPr>
                              <w:color w:val="53534C"/>
                              <w:spacing w:val="-2"/>
                              <w:sz w:val="19"/>
                            </w:rPr>
                            <w:t>HG600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5" o:spid="_x0000_s1173" type="#_x0000_t202" style="position:absolute;margin-left:55.7pt;margin-top:55.7pt;width:198.6pt;height:39.2pt;z-index:-26865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" filled="f" stroked="f">
              <v:path arrowok="t"/>
              <v:textbox inset="0,0,0,0">
                <w:txbxContent>
                  <w:p w:rsidR="002D09F7" w:rsidRDefault="00BA2BC4">
                    <w:pPr>
                      <w:spacing w:before="8"/>
                      <w:ind w:left="20"/>
                      <w:rPr>
                        <w:rFonts w:ascii="Century Gothic"/>
                        <w:sz w:val="30"/>
                      </w:rPr>
                    </w:pPr>
                    <w:r>
                      <w:rPr>
                        <w:rFonts w:ascii="Century Gothic"/>
                        <w:color w:val="009182"/>
                        <w:spacing w:val="2"/>
                        <w:sz w:val="30"/>
                      </w:rPr>
                      <w:t>Community</w:t>
                    </w:r>
                    <w:r>
                      <w:rPr>
                        <w:rFonts w:ascii="Century Gothic"/>
                        <w:color w:val="009182"/>
                        <w:spacing w:val="67"/>
                        <w:sz w:val="30"/>
                      </w:rPr>
                      <w:t xml:space="preserve"> </w:t>
                    </w:r>
                    <w:r>
                      <w:rPr>
                        <w:rFonts w:ascii="Century Gothic"/>
                        <w:color w:val="009182"/>
                        <w:spacing w:val="-2"/>
                        <w:sz w:val="30"/>
                      </w:rPr>
                      <w:t>Development</w:t>
                    </w:r>
                  </w:p>
                  <w:p w:rsidR="002D09F7" w:rsidRDefault="00BA2BC4">
                    <w:pPr>
                      <w:spacing w:before="166"/>
                      <w:ind w:left="20"/>
                      <w:rPr>
                        <w:sz w:val="19"/>
                      </w:rPr>
                    </w:pPr>
                    <w:r>
                      <w:rPr>
                        <w:color w:val="53534C"/>
                        <w:spacing w:val="-2"/>
                        <w:sz w:val="19"/>
                      </w:rPr>
                      <w:t>HG600</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52864" behindDoc="1" locked="0" layoutInCell="1" allowOverlap="1">
              <wp:simplePos x="0" y="0"/>
              <wp:positionH relativeFrom="page">
                <wp:posOffset>0</wp:posOffset>
              </wp:positionH>
              <wp:positionV relativeFrom="page">
                <wp:posOffset>12</wp:posOffset>
              </wp:positionV>
              <wp:extent cx="10692130" cy="180340"/>
              <wp:effectExtent l="0" t="0" r="0" b="0"/>
              <wp:wrapNone/>
              <wp:docPr id="169" name="Graphic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9182"/>
                      </a:solidFill>
                    </wps:spPr>
                    <wps:bodyPr wrap="square" lIns="0" tIns="0" rIns="0" bIns="0" rtlCol="0">
                      <a:prstTxWarp prst="textNoShape">
                        <a:avLst/>
                      </a:prstTxWarp>
                      <a:noAutofit/>
                    </wps:bodyPr>
                  </wps:wsp>
                </a:graphicData>
              </a:graphic>
            </wp:anchor>
          </w:drawing>
        </mc:Choice>
        <mc:Fallback>
          <w:pict>
            <v:shape w14:anchorId="3A4C716C" id="Graphic 169" o:spid="_x0000_s1026" style="position:absolute;margin-left:0;margin-top:0;width:841.9pt;height:14.2pt;z-index:-26863616;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" path="m10692003,l,,,180009r10692003,l10692003,xe" fillcolor="#009182" stroked="f">
              <v:path arrowok="t"/>
              <w10:wrap anchorx="page" anchory="page"/>
            </v:shape>
          </w:pict>
        </mc:Fallback>
      </mc:AlternateContent>
    </w:r>
    <w:r>
      <w:rPr>
        <w:noProof/>
        <w:lang w:val="en-GB" w:eastAsia="en-GB"/>
      </w:rPr>
      <mc:AlternateContent>
        <mc:Choice Requires="wps">
          <w:drawing>
            <wp:anchor distT="0" distB="0" distL="0" distR="0" simplePos="0" relativeHeight="476453376" behindDoc="1" locked="0" layoutInCell="1" allowOverlap="1">
              <wp:simplePos x="0" y="0"/>
              <wp:positionH relativeFrom="page">
                <wp:posOffset>887299</wp:posOffset>
              </wp:positionH>
              <wp:positionV relativeFrom="page">
                <wp:posOffset>707302</wp:posOffset>
              </wp:positionV>
              <wp:extent cx="1823720" cy="497840"/>
              <wp:effectExtent l="0" t="0" r="0" b="0"/>
              <wp:wrapNone/>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3720" cy="497840"/>
                      </a:xfrm>
                      <a:prstGeom prst="rect">
                        <a:avLst/>
                      </a:prstGeom>
                    </wps:spPr>
                    <wps:txbx>
                      <w:txbxContent>
                        <w:p w:rsidR="002D09F7" w:rsidRDefault="00BA2BC4">
                          <w:pPr>
                            <w:spacing w:before="8"/>
                            <w:ind w:left="20"/>
                            <w:rPr>
                              <w:rFonts w:ascii="Century Gothic"/>
                              <w:sz w:val="30"/>
                            </w:rPr>
                          </w:pPr>
                          <w:r>
                            <w:rPr>
                              <w:rFonts w:ascii="Century Gothic"/>
                              <w:color w:val="009182"/>
                              <w:w w:val="105"/>
                              <w:sz w:val="30"/>
                            </w:rPr>
                            <w:t>Community</w:t>
                          </w:r>
                          <w:r>
                            <w:rPr>
                              <w:rFonts w:ascii="Century Gothic"/>
                              <w:color w:val="009182"/>
                              <w:spacing w:val="-4"/>
                              <w:w w:val="105"/>
                              <w:sz w:val="30"/>
                            </w:rPr>
                            <w:t xml:space="preserve"> </w:t>
                          </w:r>
                          <w:r>
                            <w:rPr>
                              <w:rFonts w:ascii="Century Gothic"/>
                              <w:color w:val="009182"/>
                              <w:spacing w:val="-2"/>
                              <w:w w:val="105"/>
                              <w:sz w:val="30"/>
                            </w:rPr>
                            <w:t>Safety</w:t>
                          </w:r>
                        </w:p>
                        <w:p w:rsidR="002D09F7" w:rsidRDefault="00BA2BC4">
                          <w:pPr>
                            <w:spacing w:before="166"/>
                            <w:ind w:left="20"/>
                            <w:rPr>
                              <w:sz w:val="19"/>
                            </w:rPr>
                          </w:pPr>
                          <w:r>
                            <w:rPr>
                              <w:color w:val="53534C"/>
                              <w:spacing w:val="-7"/>
                              <w:sz w:val="19"/>
                            </w:rPr>
                            <w:t>HE330,</w:t>
                          </w:r>
                          <w:r>
                            <w:rPr>
                              <w:color w:val="53534C"/>
                              <w:spacing w:val="-8"/>
                              <w:sz w:val="19"/>
                            </w:rPr>
                            <w:t xml:space="preserve"> </w:t>
                          </w:r>
                          <w:r>
                            <w:rPr>
                              <w:color w:val="53534C"/>
                              <w:spacing w:val="-2"/>
                              <w:sz w:val="19"/>
                            </w:rPr>
                            <w:t>HE500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0" o:spid="_x0000_s1176" type="#_x0000_t202" style="position:absolute;margin-left:69.85pt;margin-top:55.7pt;width:143.6pt;height:39.2pt;z-index:-26863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" filled="f" stroked="f">
              <v:path arrowok="t"/>
              <v:textbox inset="0,0,0,0">
                <w:txbxContent>
                  <w:p w:rsidR="002D09F7" w:rsidRDefault="00BA2BC4">
                    <w:pPr>
                      <w:spacing w:before="8"/>
                      <w:ind w:left="20"/>
                      <w:rPr>
                        <w:rFonts w:ascii="Century Gothic"/>
                        <w:sz w:val="30"/>
                      </w:rPr>
                    </w:pPr>
                    <w:r>
                      <w:rPr>
                        <w:rFonts w:ascii="Century Gothic"/>
                        <w:color w:val="009182"/>
                        <w:w w:val="105"/>
                        <w:sz w:val="30"/>
                      </w:rPr>
                      <w:t>Community</w:t>
                    </w:r>
                    <w:r>
                      <w:rPr>
                        <w:rFonts w:ascii="Century Gothic"/>
                        <w:color w:val="009182"/>
                        <w:spacing w:val="-4"/>
                        <w:w w:val="105"/>
                        <w:sz w:val="30"/>
                      </w:rPr>
                      <w:t xml:space="preserve"> </w:t>
                    </w:r>
                    <w:r>
                      <w:rPr>
                        <w:rFonts w:ascii="Century Gothic"/>
                        <w:color w:val="009182"/>
                        <w:spacing w:val="-2"/>
                        <w:w w:val="105"/>
                        <w:sz w:val="30"/>
                      </w:rPr>
                      <w:t>Safety</w:t>
                    </w:r>
                  </w:p>
                  <w:p w:rsidR="002D09F7" w:rsidRDefault="00BA2BC4">
                    <w:pPr>
                      <w:spacing w:before="166"/>
                      <w:ind w:left="20"/>
                      <w:rPr>
                        <w:sz w:val="19"/>
                      </w:rPr>
                    </w:pPr>
                    <w:r>
                      <w:rPr>
                        <w:color w:val="53534C"/>
                        <w:spacing w:val="-7"/>
                        <w:sz w:val="19"/>
                      </w:rPr>
                      <w:t>HE330,</w:t>
                    </w:r>
                    <w:r>
                      <w:rPr>
                        <w:color w:val="53534C"/>
                        <w:spacing w:val="-8"/>
                        <w:sz w:val="19"/>
                      </w:rPr>
                      <w:t xml:space="preserve"> </w:t>
                    </w:r>
                    <w:r>
                      <w:rPr>
                        <w:color w:val="53534C"/>
                        <w:spacing w:val="-2"/>
                        <w:sz w:val="19"/>
                      </w:rPr>
                      <w:t>HE500</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54912" behindDoc="1" locked="0" layoutInCell="1" allowOverlap="1">
              <wp:simplePos x="0" y="0"/>
              <wp:positionH relativeFrom="page">
                <wp:posOffset>0</wp:posOffset>
              </wp:positionH>
              <wp:positionV relativeFrom="page">
                <wp:posOffset>12</wp:posOffset>
              </wp:positionV>
              <wp:extent cx="10692130" cy="180340"/>
              <wp:effectExtent l="0" t="0" r="0" b="0"/>
              <wp:wrapNone/>
              <wp:docPr id="174" name="Graphic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9182"/>
                      </a:solidFill>
                    </wps:spPr>
                    <wps:bodyPr wrap="square" lIns="0" tIns="0" rIns="0" bIns="0" rtlCol="0">
                      <a:prstTxWarp prst="textNoShape">
                        <a:avLst/>
                      </a:prstTxWarp>
                      <a:noAutofit/>
                    </wps:bodyPr>
                  </wps:wsp>
                </a:graphicData>
              </a:graphic>
            </wp:anchor>
          </w:drawing>
        </mc:Choice>
        <mc:Fallback>
          <w:pict>
            <v:shape w14:anchorId="03918867" id="Graphic 174" o:spid="_x0000_s1026" style="position:absolute;margin-left:0;margin-top:0;width:841.9pt;height:14.2pt;z-index:-26861568;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" path="m10692003,l,,,180009r10692003,l10692003,xe" fillcolor="#009182" stroked="f">
              <v:path arrowok="t"/>
              <w10:wrap anchorx="page" anchory="page"/>
            </v:shape>
          </w:pict>
        </mc:Fallback>
      </mc:AlternateContent>
    </w:r>
    <w:r>
      <w:rPr>
        <w:noProof/>
        <w:lang w:val="en-GB" w:eastAsia="en-GB"/>
      </w:rPr>
      <mc:AlternateContent>
        <mc:Choice Requires="wps">
          <w:drawing>
            <wp:anchor distT="0" distB="0" distL="0" distR="0" simplePos="0" relativeHeight="476455424" behindDoc="1" locked="0" layoutInCell="1" allowOverlap="1">
              <wp:simplePos x="0" y="0"/>
              <wp:positionH relativeFrom="page">
                <wp:posOffset>707299</wp:posOffset>
              </wp:positionH>
              <wp:positionV relativeFrom="page">
                <wp:posOffset>707302</wp:posOffset>
              </wp:positionV>
              <wp:extent cx="554355" cy="497840"/>
              <wp:effectExtent l="0" t="0" r="0" b="0"/>
              <wp:wrapNone/>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355" cy="497840"/>
                      </a:xfrm>
                      <a:prstGeom prst="rect">
                        <a:avLst/>
                      </a:prstGeom>
                    </wps:spPr>
                    <wps:txbx>
                      <w:txbxContent>
                        <w:p w:rsidR="002D09F7" w:rsidRDefault="00BA2BC4">
                          <w:pPr>
                            <w:spacing w:before="8"/>
                            <w:ind w:left="20"/>
                            <w:rPr>
                              <w:rFonts w:ascii="Century Gothic"/>
                              <w:sz w:val="30"/>
                            </w:rPr>
                          </w:pPr>
                          <w:r>
                            <w:rPr>
                              <w:rFonts w:ascii="Century Gothic"/>
                              <w:color w:val="009182"/>
                              <w:spacing w:val="-4"/>
                              <w:sz w:val="30"/>
                            </w:rPr>
                            <w:t>CCTV</w:t>
                          </w:r>
                        </w:p>
                        <w:p w:rsidR="002D09F7" w:rsidRDefault="00BA2BC4">
                          <w:pPr>
                            <w:spacing w:before="166"/>
                            <w:ind w:left="20"/>
                            <w:rPr>
                              <w:sz w:val="19"/>
                            </w:rPr>
                          </w:pPr>
                          <w:r>
                            <w:rPr>
                              <w:color w:val="53534C"/>
                              <w:spacing w:val="-2"/>
                              <w:sz w:val="19"/>
                            </w:rPr>
                            <w:t>HE400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5" o:spid="_x0000_s1179" type="#_x0000_t202" style="position:absolute;margin-left:55.7pt;margin-top:55.7pt;width:43.65pt;height:39.2pt;z-index:-26861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" filled="f" stroked="f">
              <v:path arrowok="t"/>
              <v:textbox inset="0,0,0,0">
                <w:txbxContent>
                  <w:p w:rsidR="002D09F7" w:rsidRDefault="00BA2BC4">
                    <w:pPr>
                      <w:spacing w:before="8"/>
                      <w:ind w:left="20"/>
                      <w:rPr>
                        <w:rFonts w:ascii="Century Gothic"/>
                        <w:sz w:val="30"/>
                      </w:rPr>
                    </w:pPr>
                    <w:r>
                      <w:rPr>
                        <w:rFonts w:ascii="Century Gothic"/>
                        <w:color w:val="009182"/>
                        <w:spacing w:val="-4"/>
                        <w:sz w:val="30"/>
                      </w:rPr>
                      <w:t>CCTV</w:t>
                    </w:r>
                  </w:p>
                  <w:p w:rsidR="002D09F7" w:rsidRDefault="00BA2BC4">
                    <w:pPr>
                      <w:spacing w:before="166"/>
                      <w:ind w:left="20"/>
                      <w:rPr>
                        <w:sz w:val="19"/>
                      </w:rPr>
                    </w:pPr>
                    <w:r>
                      <w:rPr>
                        <w:color w:val="53534C"/>
                        <w:spacing w:val="-2"/>
                        <w:sz w:val="19"/>
                      </w:rPr>
                      <w:t>HE400</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56960" behindDoc="1" locked="0" layoutInCell="1" allowOverlap="1">
              <wp:simplePos x="0" y="0"/>
              <wp:positionH relativeFrom="page">
                <wp:posOffset>0</wp:posOffset>
              </wp:positionH>
              <wp:positionV relativeFrom="page">
                <wp:posOffset>12</wp:posOffset>
              </wp:positionV>
              <wp:extent cx="10692130" cy="180340"/>
              <wp:effectExtent l="0" t="0" r="0" b="0"/>
              <wp:wrapNone/>
              <wp:docPr id="179" name="Graphic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9182"/>
                      </a:solidFill>
                    </wps:spPr>
                    <wps:bodyPr wrap="square" lIns="0" tIns="0" rIns="0" bIns="0" rtlCol="0">
                      <a:prstTxWarp prst="textNoShape">
                        <a:avLst/>
                      </a:prstTxWarp>
                      <a:noAutofit/>
                    </wps:bodyPr>
                  </wps:wsp>
                </a:graphicData>
              </a:graphic>
            </wp:anchor>
          </w:drawing>
        </mc:Choice>
        <mc:Fallback>
          <w:pict>
            <v:shape w14:anchorId="6FC4F1CB" id="Graphic 179" o:spid="_x0000_s1026" style="position:absolute;margin-left:0;margin-top:0;width:841.9pt;height:14.2pt;z-index:-26859520;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" path="m10692003,l,,,180009r10692003,l10692003,xe" fillcolor="#009182" stroked="f">
              <v:path arrowok="t"/>
              <w10:wrap anchorx="page" anchory="page"/>
            </v:shape>
          </w:pict>
        </mc:Fallback>
      </mc:AlternateContent>
    </w:r>
    <w:r>
      <w:rPr>
        <w:noProof/>
        <w:lang w:val="en-GB" w:eastAsia="en-GB"/>
      </w:rPr>
      <mc:AlternateContent>
        <mc:Choice Requires="wps">
          <w:drawing>
            <wp:anchor distT="0" distB="0" distL="0" distR="0" simplePos="0" relativeHeight="476457472" behindDoc="1" locked="0" layoutInCell="1" allowOverlap="1">
              <wp:simplePos x="0" y="0"/>
              <wp:positionH relativeFrom="page">
                <wp:posOffset>887299</wp:posOffset>
              </wp:positionH>
              <wp:positionV relativeFrom="page">
                <wp:posOffset>707302</wp:posOffset>
              </wp:positionV>
              <wp:extent cx="2585085" cy="497840"/>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5085" cy="497840"/>
                      </a:xfrm>
                      <a:prstGeom prst="rect">
                        <a:avLst/>
                      </a:prstGeom>
                    </wps:spPr>
                    <wps:txbx>
                      <w:txbxContent>
                        <w:p w:rsidR="002D09F7" w:rsidRDefault="00BA2BC4">
                          <w:pPr>
                            <w:spacing w:before="8"/>
                            <w:ind w:left="20"/>
                            <w:rPr>
                              <w:rFonts w:ascii="Century Gothic"/>
                              <w:sz w:val="30"/>
                            </w:rPr>
                          </w:pPr>
                          <w:r>
                            <w:rPr>
                              <w:rFonts w:ascii="Century Gothic"/>
                              <w:color w:val="009182"/>
                              <w:spacing w:val="-2"/>
                              <w:w w:val="105"/>
                              <w:sz w:val="30"/>
                            </w:rPr>
                            <w:t>Voluntary</w:t>
                          </w:r>
                          <w:r>
                            <w:rPr>
                              <w:rFonts w:ascii="Century Gothic"/>
                              <w:color w:val="009182"/>
                              <w:spacing w:val="-9"/>
                              <w:w w:val="105"/>
                              <w:sz w:val="30"/>
                            </w:rPr>
                            <w:t xml:space="preserve"> </w:t>
                          </w:r>
                          <w:r>
                            <w:rPr>
                              <w:rFonts w:ascii="Century Gothic"/>
                              <w:color w:val="009182"/>
                              <w:spacing w:val="-2"/>
                              <w:w w:val="105"/>
                              <w:sz w:val="30"/>
                            </w:rPr>
                            <w:t>Sector</w:t>
                          </w:r>
                          <w:r>
                            <w:rPr>
                              <w:rFonts w:ascii="Century Gothic"/>
                              <w:color w:val="009182"/>
                              <w:spacing w:val="-9"/>
                              <w:w w:val="105"/>
                              <w:sz w:val="30"/>
                            </w:rPr>
                            <w:t xml:space="preserve"> </w:t>
                          </w:r>
                          <w:r>
                            <w:rPr>
                              <w:rFonts w:ascii="Century Gothic"/>
                              <w:color w:val="009182"/>
                              <w:spacing w:val="-2"/>
                              <w:w w:val="105"/>
                              <w:sz w:val="30"/>
                            </w:rPr>
                            <w:t>Grant</w:t>
                          </w:r>
                          <w:r>
                            <w:rPr>
                              <w:rFonts w:ascii="Century Gothic"/>
                              <w:color w:val="009182"/>
                              <w:spacing w:val="-9"/>
                              <w:w w:val="105"/>
                              <w:sz w:val="30"/>
                            </w:rPr>
                            <w:t xml:space="preserve"> </w:t>
                          </w:r>
                          <w:r>
                            <w:rPr>
                              <w:rFonts w:ascii="Century Gothic"/>
                              <w:color w:val="009182"/>
                              <w:spacing w:val="-5"/>
                              <w:w w:val="105"/>
                              <w:sz w:val="30"/>
                            </w:rPr>
                            <w:t>Aid</w:t>
                          </w:r>
                        </w:p>
                        <w:p w:rsidR="002D09F7" w:rsidRDefault="00BA2BC4">
                          <w:pPr>
                            <w:spacing w:before="166"/>
                            <w:ind w:left="20"/>
                            <w:rPr>
                              <w:sz w:val="19"/>
                            </w:rPr>
                          </w:pPr>
                          <w:r>
                            <w:rPr>
                              <w:color w:val="53534C"/>
                              <w:spacing w:val="-4"/>
                              <w:sz w:val="19"/>
                            </w:rPr>
                            <w:t>HD110,</w:t>
                          </w:r>
                          <w:r>
                            <w:rPr>
                              <w:color w:val="53534C"/>
                              <w:spacing w:val="-9"/>
                              <w:sz w:val="19"/>
                            </w:rPr>
                            <w:t xml:space="preserve"> </w:t>
                          </w:r>
                          <w:r>
                            <w:rPr>
                              <w:color w:val="53534C"/>
                              <w:spacing w:val="-2"/>
                              <w:sz w:val="19"/>
                            </w:rPr>
                            <w:t>HD111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0" o:spid="_x0000_s1182" type="#_x0000_t202" style="position:absolute;margin-left:69.85pt;margin-top:55.7pt;width:203.55pt;height:39.2pt;z-index:-26859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" filled="f" stroked="f">
              <v:path arrowok="t"/>
              <v:textbox inset="0,0,0,0">
                <w:txbxContent>
                  <w:p w:rsidR="002D09F7" w:rsidRDefault="00BA2BC4">
                    <w:pPr>
                      <w:spacing w:before="8"/>
                      <w:ind w:left="20"/>
                      <w:rPr>
                        <w:rFonts w:ascii="Century Gothic"/>
                        <w:sz w:val="30"/>
                      </w:rPr>
                    </w:pPr>
                    <w:r>
                      <w:rPr>
                        <w:rFonts w:ascii="Century Gothic"/>
                        <w:color w:val="009182"/>
                        <w:spacing w:val="-2"/>
                        <w:w w:val="105"/>
                        <w:sz w:val="30"/>
                      </w:rPr>
                      <w:t>Voluntary</w:t>
                    </w:r>
                    <w:r>
                      <w:rPr>
                        <w:rFonts w:ascii="Century Gothic"/>
                        <w:color w:val="009182"/>
                        <w:spacing w:val="-9"/>
                        <w:w w:val="105"/>
                        <w:sz w:val="30"/>
                      </w:rPr>
                      <w:t xml:space="preserve"> </w:t>
                    </w:r>
                    <w:r>
                      <w:rPr>
                        <w:rFonts w:ascii="Century Gothic"/>
                        <w:color w:val="009182"/>
                        <w:spacing w:val="-2"/>
                        <w:w w:val="105"/>
                        <w:sz w:val="30"/>
                      </w:rPr>
                      <w:t>Sector</w:t>
                    </w:r>
                    <w:r>
                      <w:rPr>
                        <w:rFonts w:ascii="Century Gothic"/>
                        <w:color w:val="009182"/>
                        <w:spacing w:val="-9"/>
                        <w:w w:val="105"/>
                        <w:sz w:val="30"/>
                      </w:rPr>
                      <w:t xml:space="preserve"> </w:t>
                    </w:r>
                    <w:r>
                      <w:rPr>
                        <w:rFonts w:ascii="Century Gothic"/>
                        <w:color w:val="009182"/>
                        <w:spacing w:val="-2"/>
                        <w:w w:val="105"/>
                        <w:sz w:val="30"/>
                      </w:rPr>
                      <w:t>Grant</w:t>
                    </w:r>
                    <w:r>
                      <w:rPr>
                        <w:rFonts w:ascii="Century Gothic"/>
                        <w:color w:val="009182"/>
                        <w:spacing w:val="-9"/>
                        <w:w w:val="105"/>
                        <w:sz w:val="30"/>
                      </w:rPr>
                      <w:t xml:space="preserve"> </w:t>
                    </w:r>
                    <w:r>
                      <w:rPr>
                        <w:rFonts w:ascii="Century Gothic"/>
                        <w:color w:val="009182"/>
                        <w:spacing w:val="-5"/>
                        <w:w w:val="105"/>
                        <w:sz w:val="30"/>
                      </w:rPr>
                      <w:t>Aid</w:t>
                    </w:r>
                  </w:p>
                  <w:p w:rsidR="002D09F7" w:rsidRDefault="00BA2BC4">
                    <w:pPr>
                      <w:spacing w:before="166"/>
                      <w:ind w:left="20"/>
                      <w:rPr>
                        <w:sz w:val="19"/>
                      </w:rPr>
                    </w:pPr>
                    <w:r>
                      <w:rPr>
                        <w:color w:val="53534C"/>
                        <w:spacing w:val="-4"/>
                        <w:sz w:val="19"/>
                      </w:rPr>
                      <w:t>HD110,</w:t>
                    </w:r>
                    <w:r>
                      <w:rPr>
                        <w:color w:val="53534C"/>
                        <w:spacing w:val="-9"/>
                        <w:sz w:val="19"/>
                      </w:rPr>
                      <w:t xml:space="preserve"> </w:t>
                    </w:r>
                    <w:r>
                      <w:rPr>
                        <w:color w:val="53534C"/>
                        <w:spacing w:val="-2"/>
                        <w:sz w:val="19"/>
                      </w:rPr>
                      <w:t>HD111</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59008" behindDoc="1" locked="0" layoutInCell="1" allowOverlap="1">
              <wp:simplePos x="0" y="0"/>
              <wp:positionH relativeFrom="page">
                <wp:posOffset>0</wp:posOffset>
              </wp:positionH>
              <wp:positionV relativeFrom="page">
                <wp:posOffset>12</wp:posOffset>
              </wp:positionV>
              <wp:extent cx="10692130" cy="180340"/>
              <wp:effectExtent l="0" t="0" r="0" b="0"/>
              <wp:wrapNone/>
              <wp:docPr id="184" name="Graphic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9182"/>
                      </a:solidFill>
                    </wps:spPr>
                    <wps:bodyPr wrap="square" lIns="0" tIns="0" rIns="0" bIns="0" rtlCol="0">
                      <a:prstTxWarp prst="textNoShape">
                        <a:avLst/>
                      </a:prstTxWarp>
                      <a:noAutofit/>
                    </wps:bodyPr>
                  </wps:wsp>
                </a:graphicData>
              </a:graphic>
            </wp:anchor>
          </w:drawing>
        </mc:Choice>
        <mc:Fallback>
          <w:pict>
            <v:shape w14:anchorId="5299C75F" id="Graphic 184" o:spid="_x0000_s1026" style="position:absolute;margin-left:0;margin-top:0;width:841.9pt;height:14.2pt;z-index:-26857472;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" path="m10692003,l,,,180009r10692003,l10692003,xe" fillcolor="#009182" stroked="f">
              <v:path arrowok="t"/>
              <w10:wrap anchorx="page" anchory="page"/>
            </v:shape>
          </w:pict>
        </mc:Fallback>
      </mc:AlternateContent>
    </w:r>
    <w:r>
      <w:rPr>
        <w:noProof/>
        <w:lang w:val="en-GB" w:eastAsia="en-GB"/>
      </w:rPr>
      <mc:AlternateContent>
        <mc:Choice Requires="wps">
          <w:drawing>
            <wp:anchor distT="0" distB="0" distL="0" distR="0" simplePos="0" relativeHeight="476459520" behindDoc="1" locked="0" layoutInCell="1" allowOverlap="1">
              <wp:simplePos x="0" y="0"/>
              <wp:positionH relativeFrom="page">
                <wp:posOffset>707299</wp:posOffset>
              </wp:positionH>
              <wp:positionV relativeFrom="page">
                <wp:posOffset>707302</wp:posOffset>
              </wp:positionV>
              <wp:extent cx="1367790" cy="497840"/>
              <wp:effectExtent l="0" t="0" r="0" b="0"/>
              <wp:wrapNone/>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7790" cy="497840"/>
                      </a:xfrm>
                      <a:prstGeom prst="rect">
                        <a:avLst/>
                      </a:prstGeom>
                    </wps:spPr>
                    <wps:txbx>
                      <w:txbxContent>
                        <w:p w:rsidR="002D09F7" w:rsidRDefault="00BA2BC4">
                          <w:pPr>
                            <w:spacing w:before="8"/>
                            <w:ind w:left="20"/>
                            <w:rPr>
                              <w:rFonts w:ascii="Century Gothic"/>
                              <w:sz w:val="30"/>
                            </w:rPr>
                          </w:pPr>
                          <w:r>
                            <w:rPr>
                              <w:rFonts w:ascii="Century Gothic"/>
                              <w:color w:val="009182"/>
                              <w:sz w:val="30"/>
                            </w:rPr>
                            <w:t>Creative</w:t>
                          </w:r>
                          <w:r>
                            <w:rPr>
                              <w:rFonts w:ascii="Century Gothic"/>
                              <w:color w:val="009182"/>
                              <w:spacing w:val="-4"/>
                              <w:sz w:val="30"/>
                            </w:rPr>
                            <w:t xml:space="preserve"> Fund</w:t>
                          </w:r>
                        </w:p>
                        <w:p w:rsidR="002D09F7" w:rsidRDefault="00BA2BC4">
                          <w:pPr>
                            <w:spacing w:before="166"/>
                            <w:ind w:left="20"/>
                            <w:rPr>
                              <w:sz w:val="19"/>
                            </w:rPr>
                          </w:pPr>
                          <w:r>
                            <w:rPr>
                              <w:color w:val="53534C"/>
                              <w:spacing w:val="-2"/>
                              <w:w w:val="105"/>
                              <w:sz w:val="19"/>
                            </w:rPr>
                            <w:t>HD125</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5" o:spid="_x0000_s1185" type="#_x0000_t202" style="position:absolute;margin-left:55.7pt;margin-top:55.7pt;width:107.7pt;height:39.2pt;z-index:-26856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" filled="f" stroked="f">
              <v:path arrowok="t"/>
              <v:textbox inset="0,0,0,0">
                <w:txbxContent>
                  <w:p w:rsidR="002D09F7" w:rsidRDefault="00BA2BC4">
                    <w:pPr>
                      <w:spacing w:before="8"/>
                      <w:ind w:left="20"/>
                      <w:rPr>
                        <w:rFonts w:ascii="Century Gothic"/>
                        <w:sz w:val="30"/>
                      </w:rPr>
                    </w:pPr>
                    <w:r>
                      <w:rPr>
                        <w:rFonts w:ascii="Century Gothic"/>
                        <w:color w:val="009182"/>
                        <w:sz w:val="30"/>
                      </w:rPr>
                      <w:t>Creative</w:t>
                    </w:r>
                    <w:r>
                      <w:rPr>
                        <w:rFonts w:ascii="Century Gothic"/>
                        <w:color w:val="009182"/>
                        <w:spacing w:val="-4"/>
                        <w:sz w:val="30"/>
                      </w:rPr>
                      <w:t xml:space="preserve"> Fund</w:t>
                    </w:r>
                  </w:p>
                  <w:p w:rsidR="002D09F7" w:rsidRDefault="00BA2BC4">
                    <w:pPr>
                      <w:spacing w:before="166"/>
                      <w:ind w:left="20"/>
                      <w:rPr>
                        <w:sz w:val="19"/>
                      </w:rPr>
                    </w:pPr>
                    <w:r>
                      <w:rPr>
                        <w:color w:val="53534C"/>
                        <w:spacing w:val="-2"/>
                        <w:w w:val="105"/>
                        <w:sz w:val="19"/>
                      </w:rPr>
                      <w:t>HD125</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2D09F7">
    <w:pPr>
      <w:pStyle w:val="BodyText"/>
      <w:spacing w:line="14" w:lineRule="auto"/>
      <w:rPr>
        <w:sz w:val="2"/>
      </w:rP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62080" behindDoc="1" locked="0" layoutInCell="1" allowOverlap="1">
              <wp:simplePos x="0" y="0"/>
              <wp:positionH relativeFrom="page">
                <wp:posOffset>0</wp:posOffset>
              </wp:positionH>
              <wp:positionV relativeFrom="page">
                <wp:posOffset>12</wp:posOffset>
              </wp:positionV>
              <wp:extent cx="10692130" cy="180340"/>
              <wp:effectExtent l="0" t="0" r="0" b="0"/>
              <wp:wrapNone/>
              <wp:docPr id="195" name="Graphic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93117E"/>
                      </a:solidFill>
                    </wps:spPr>
                    <wps:bodyPr wrap="square" lIns="0" tIns="0" rIns="0" bIns="0" rtlCol="0">
                      <a:prstTxWarp prst="textNoShape">
                        <a:avLst/>
                      </a:prstTxWarp>
                      <a:noAutofit/>
                    </wps:bodyPr>
                  </wps:wsp>
                </a:graphicData>
              </a:graphic>
            </wp:anchor>
          </w:drawing>
        </mc:Choice>
        <mc:Fallback>
          <w:pict>
            <v:shape w14:anchorId="6FA9A48E" id="Graphic 195" o:spid="_x0000_s1026" style="position:absolute;margin-left:0;margin-top:0;width:841.9pt;height:14.2pt;z-index:-26854400;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" path="m10692003,l,,,180009r10692003,l10692003,xe" fillcolor="#93117e" stroked="f">
              <v:path arrowok="t"/>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63616" behindDoc="1" locked="0" layoutInCell="1" allowOverlap="1">
              <wp:simplePos x="0" y="0"/>
              <wp:positionH relativeFrom="page">
                <wp:posOffset>0</wp:posOffset>
              </wp:positionH>
              <wp:positionV relativeFrom="page">
                <wp:posOffset>12</wp:posOffset>
              </wp:positionV>
              <wp:extent cx="10692130" cy="180340"/>
              <wp:effectExtent l="0" t="0" r="0" b="0"/>
              <wp:wrapNone/>
              <wp:docPr id="198" name="Graphic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93117E"/>
                      </a:solidFill>
                    </wps:spPr>
                    <wps:bodyPr wrap="square" lIns="0" tIns="0" rIns="0" bIns="0" rtlCol="0">
                      <a:prstTxWarp prst="textNoShape">
                        <a:avLst/>
                      </a:prstTxWarp>
                      <a:noAutofit/>
                    </wps:bodyPr>
                  </wps:wsp>
                </a:graphicData>
              </a:graphic>
            </wp:anchor>
          </w:drawing>
        </mc:Choice>
        <mc:Fallback>
          <w:pict>
            <v:shape w14:anchorId="549A4EDE" id="Graphic 198" o:spid="_x0000_s1026" style="position:absolute;margin-left:0;margin-top:0;width:841.9pt;height:14.2pt;z-index:-26852864;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" path="m10692003,l,,,180009r10692003,l10692003,xe" fillcolor="#93117e" stroked="f">
              <v:path arrowok="t"/>
              <w10:wrap anchorx="page" anchory="page"/>
            </v:shape>
          </w:pict>
        </mc:Fallback>
      </mc:AlternateContent>
    </w:r>
    <w:r>
      <w:rPr>
        <w:noProof/>
        <w:lang w:val="en-GB" w:eastAsia="en-GB"/>
      </w:rPr>
      <mc:AlternateContent>
        <mc:Choice Requires="wps">
          <w:drawing>
            <wp:anchor distT="0" distB="0" distL="0" distR="0" simplePos="0" relativeHeight="476464128" behindDoc="1" locked="0" layoutInCell="1" allowOverlap="1">
              <wp:simplePos x="0" y="0"/>
              <wp:positionH relativeFrom="page">
                <wp:posOffset>887299</wp:posOffset>
              </wp:positionH>
              <wp:positionV relativeFrom="page">
                <wp:posOffset>707302</wp:posOffset>
              </wp:positionV>
              <wp:extent cx="2574925" cy="257810"/>
              <wp:effectExtent l="0" t="0" r="0" b="0"/>
              <wp:wrapNone/>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4925" cy="257810"/>
                      </a:xfrm>
                      <a:prstGeom prst="rect">
                        <a:avLst/>
                      </a:prstGeom>
                    </wps:spPr>
                    <wps:txbx>
                      <w:txbxContent>
                        <w:p w:rsidR="002D09F7" w:rsidRDefault="00BA2BC4">
                          <w:pPr>
                            <w:spacing w:before="8"/>
                            <w:ind w:left="20"/>
                            <w:rPr>
                              <w:rFonts w:ascii="Century Gothic"/>
                              <w:sz w:val="30"/>
                            </w:rPr>
                          </w:pPr>
                          <w:r>
                            <w:rPr>
                              <w:rFonts w:ascii="Century Gothic"/>
                              <w:color w:val="93117E"/>
                              <w:w w:val="105"/>
                              <w:sz w:val="30"/>
                            </w:rPr>
                            <w:t>Community</w:t>
                          </w:r>
                          <w:r>
                            <w:rPr>
                              <w:rFonts w:ascii="Century Gothic"/>
                              <w:color w:val="93117E"/>
                              <w:spacing w:val="19"/>
                              <w:w w:val="105"/>
                              <w:sz w:val="30"/>
                            </w:rPr>
                            <w:t xml:space="preserve"> </w:t>
                          </w:r>
                          <w:r>
                            <w:rPr>
                              <w:rFonts w:ascii="Century Gothic"/>
                              <w:color w:val="93117E"/>
                              <w:w w:val="105"/>
                              <w:sz w:val="30"/>
                            </w:rPr>
                            <w:t>Toilet</w:t>
                          </w:r>
                          <w:r>
                            <w:rPr>
                              <w:rFonts w:ascii="Century Gothic"/>
                              <w:color w:val="93117E"/>
                              <w:spacing w:val="19"/>
                              <w:w w:val="105"/>
                              <w:sz w:val="30"/>
                            </w:rPr>
                            <w:t xml:space="preserve"> </w:t>
                          </w:r>
                          <w:r>
                            <w:rPr>
                              <w:rFonts w:ascii="Century Gothic"/>
                              <w:color w:val="93117E"/>
                              <w:spacing w:val="-2"/>
                              <w:w w:val="105"/>
                              <w:sz w:val="30"/>
                            </w:rPr>
                            <w:t>Scheme</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9" o:spid="_x0000_s1192" type="#_x0000_t202" style="position:absolute;margin-left:69.85pt;margin-top:55.7pt;width:202.75pt;height:20.3pt;z-index:-26852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" filled="f" stroked="f">
              <v:path arrowok="t"/>
              <v:textbox inset="0,0,0,0">
                <w:txbxContent>
                  <w:p w:rsidR="002D09F7" w:rsidRDefault="00BA2BC4">
                    <w:pPr>
                      <w:spacing w:before="8"/>
                      <w:ind w:left="20"/>
                      <w:rPr>
                        <w:rFonts w:ascii="Century Gothic"/>
                        <w:sz w:val="30"/>
                      </w:rPr>
                    </w:pPr>
                    <w:r>
                      <w:rPr>
                        <w:rFonts w:ascii="Century Gothic"/>
                        <w:color w:val="93117E"/>
                        <w:w w:val="105"/>
                        <w:sz w:val="30"/>
                      </w:rPr>
                      <w:t>Community</w:t>
                    </w:r>
                    <w:r>
                      <w:rPr>
                        <w:rFonts w:ascii="Century Gothic"/>
                        <w:color w:val="93117E"/>
                        <w:spacing w:val="19"/>
                        <w:w w:val="105"/>
                        <w:sz w:val="30"/>
                      </w:rPr>
                      <w:t xml:space="preserve"> </w:t>
                    </w:r>
                    <w:r>
                      <w:rPr>
                        <w:rFonts w:ascii="Century Gothic"/>
                        <w:color w:val="93117E"/>
                        <w:w w:val="105"/>
                        <w:sz w:val="30"/>
                      </w:rPr>
                      <w:t>Toilet</w:t>
                    </w:r>
                    <w:r>
                      <w:rPr>
                        <w:rFonts w:ascii="Century Gothic"/>
                        <w:color w:val="93117E"/>
                        <w:spacing w:val="19"/>
                        <w:w w:val="105"/>
                        <w:sz w:val="30"/>
                      </w:rPr>
                      <w:t xml:space="preserve"> </w:t>
                    </w:r>
                    <w:r>
                      <w:rPr>
                        <w:rFonts w:ascii="Century Gothic"/>
                        <w:color w:val="93117E"/>
                        <w:spacing w:val="-2"/>
                        <w:w w:val="105"/>
                        <w:sz w:val="30"/>
                      </w:rPr>
                      <w:t>Scheme</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65664" behindDoc="1" locked="0" layoutInCell="1" allowOverlap="1">
              <wp:simplePos x="0" y="0"/>
              <wp:positionH relativeFrom="page">
                <wp:posOffset>0</wp:posOffset>
              </wp:positionH>
              <wp:positionV relativeFrom="page">
                <wp:posOffset>12</wp:posOffset>
              </wp:positionV>
              <wp:extent cx="10692130" cy="180340"/>
              <wp:effectExtent l="0" t="0" r="0" b="0"/>
              <wp:wrapNone/>
              <wp:docPr id="203" name="Graphic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93117E"/>
                      </a:solidFill>
                    </wps:spPr>
                    <wps:bodyPr wrap="square" lIns="0" tIns="0" rIns="0" bIns="0" rtlCol="0">
                      <a:prstTxWarp prst="textNoShape">
                        <a:avLst/>
                      </a:prstTxWarp>
                      <a:noAutofit/>
                    </wps:bodyPr>
                  </wps:wsp>
                </a:graphicData>
              </a:graphic>
            </wp:anchor>
          </w:drawing>
        </mc:Choice>
        <mc:Fallback>
          <w:pict>
            <v:shape w14:anchorId="27E45380" id="Graphic 203" o:spid="_x0000_s1026" style="position:absolute;margin-left:0;margin-top:0;width:841.9pt;height:14.2pt;z-index:-26850816;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" path="m10692003,l,,,180009r10692003,l10692003,xe" fillcolor="#93117e" stroked="f">
              <v:path arrowok="t"/>
              <w10:wrap anchorx="page" anchory="page"/>
            </v:shape>
          </w:pict>
        </mc:Fallback>
      </mc:AlternateContent>
    </w:r>
    <w:r>
      <w:rPr>
        <w:noProof/>
        <w:lang w:val="en-GB" w:eastAsia="en-GB"/>
      </w:rPr>
      <mc:AlternateContent>
        <mc:Choice Requires="wps">
          <w:drawing>
            <wp:anchor distT="0" distB="0" distL="0" distR="0" simplePos="0" relativeHeight="476466176" behindDoc="1" locked="0" layoutInCell="1" allowOverlap="1">
              <wp:simplePos x="0" y="0"/>
              <wp:positionH relativeFrom="page">
                <wp:posOffset>707299</wp:posOffset>
              </wp:positionH>
              <wp:positionV relativeFrom="page">
                <wp:posOffset>707302</wp:posOffset>
              </wp:positionV>
              <wp:extent cx="2013585" cy="497840"/>
              <wp:effectExtent l="0" t="0" r="0" b="0"/>
              <wp:wrapNone/>
              <wp:docPr id="204" name="Text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3585" cy="497840"/>
                      </a:xfrm>
                      <a:prstGeom prst="rect">
                        <a:avLst/>
                      </a:prstGeom>
                    </wps:spPr>
                    <wps:txbx>
                      <w:txbxContent>
                        <w:p w:rsidR="002D09F7" w:rsidRDefault="00BA2BC4">
                          <w:pPr>
                            <w:spacing w:before="8"/>
                            <w:ind w:left="20"/>
                            <w:rPr>
                              <w:rFonts w:ascii="Century Gothic"/>
                              <w:sz w:val="30"/>
                            </w:rPr>
                          </w:pPr>
                          <w:r>
                            <w:rPr>
                              <w:rFonts w:ascii="Century Gothic"/>
                              <w:color w:val="93117E"/>
                              <w:sz w:val="30"/>
                            </w:rPr>
                            <w:t>Emergency</w:t>
                          </w:r>
                          <w:r>
                            <w:rPr>
                              <w:rFonts w:ascii="Century Gothic"/>
                              <w:color w:val="93117E"/>
                              <w:spacing w:val="48"/>
                              <w:sz w:val="30"/>
                            </w:rPr>
                            <w:t xml:space="preserve"> </w:t>
                          </w:r>
                          <w:r>
                            <w:rPr>
                              <w:rFonts w:ascii="Century Gothic"/>
                              <w:color w:val="93117E"/>
                              <w:spacing w:val="-2"/>
                              <w:sz w:val="30"/>
                            </w:rPr>
                            <w:t>Planning</w:t>
                          </w:r>
                        </w:p>
                        <w:p w:rsidR="002D09F7" w:rsidRDefault="00BA2BC4">
                          <w:pPr>
                            <w:spacing w:before="166"/>
                            <w:ind w:left="20"/>
                            <w:rPr>
                              <w:sz w:val="19"/>
                            </w:rPr>
                          </w:pPr>
                          <w:r>
                            <w:rPr>
                              <w:color w:val="53534C"/>
                              <w:spacing w:val="-2"/>
                              <w:sz w:val="19"/>
                            </w:rPr>
                            <w:t>HB900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04" o:spid="_x0000_s1195" type="#_x0000_t202" style="position:absolute;margin-left:55.7pt;margin-top:55.7pt;width:158.55pt;height:39.2pt;z-index:-26850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" filled="f" stroked="f">
              <v:path arrowok="t"/>
              <v:textbox inset="0,0,0,0">
                <w:txbxContent>
                  <w:p w:rsidR="002D09F7" w:rsidRDefault="00BA2BC4">
                    <w:pPr>
                      <w:spacing w:before="8"/>
                      <w:ind w:left="20"/>
                      <w:rPr>
                        <w:rFonts w:ascii="Century Gothic"/>
                        <w:sz w:val="30"/>
                      </w:rPr>
                    </w:pPr>
                    <w:r>
                      <w:rPr>
                        <w:rFonts w:ascii="Century Gothic"/>
                        <w:color w:val="93117E"/>
                        <w:sz w:val="30"/>
                      </w:rPr>
                      <w:t>Emergency</w:t>
                    </w:r>
                    <w:r>
                      <w:rPr>
                        <w:rFonts w:ascii="Century Gothic"/>
                        <w:color w:val="93117E"/>
                        <w:spacing w:val="48"/>
                        <w:sz w:val="30"/>
                      </w:rPr>
                      <w:t xml:space="preserve"> </w:t>
                    </w:r>
                    <w:r>
                      <w:rPr>
                        <w:rFonts w:ascii="Century Gothic"/>
                        <w:color w:val="93117E"/>
                        <w:spacing w:val="-2"/>
                        <w:sz w:val="30"/>
                      </w:rPr>
                      <w:t>Planning</w:t>
                    </w:r>
                  </w:p>
                  <w:p w:rsidR="002D09F7" w:rsidRDefault="00BA2BC4">
                    <w:pPr>
                      <w:spacing w:before="166"/>
                      <w:ind w:left="20"/>
                      <w:rPr>
                        <w:sz w:val="19"/>
                      </w:rPr>
                    </w:pPr>
                    <w:r>
                      <w:rPr>
                        <w:color w:val="53534C"/>
                        <w:spacing w:val="-2"/>
                        <w:sz w:val="19"/>
                      </w:rPr>
                      <w:t>HB900</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08320" behindDoc="1" locked="0" layoutInCell="1" allowOverlap="1">
              <wp:simplePos x="0" y="0"/>
              <wp:positionH relativeFrom="page">
                <wp:posOffset>0</wp:posOffset>
              </wp:positionH>
              <wp:positionV relativeFrom="page">
                <wp:posOffset>12</wp:posOffset>
              </wp:positionV>
              <wp:extent cx="10692130" cy="180340"/>
              <wp:effectExtent l="0" t="0" r="0" b="0"/>
              <wp:wrapNone/>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8AC9"/>
                      </a:solidFill>
                    </wps:spPr>
                    <wps:bodyPr wrap="square" lIns="0" tIns="0" rIns="0" bIns="0" rtlCol="0">
                      <a:prstTxWarp prst="textNoShape">
                        <a:avLst/>
                      </a:prstTxWarp>
                      <a:noAutofit/>
                    </wps:bodyPr>
                  </wps:wsp>
                </a:graphicData>
              </a:graphic>
            </wp:anchor>
          </w:drawing>
        </mc:Choice>
        <mc:Fallback>
          <w:pict>
            <v:shape w14:anchorId="6A9159F9" id="Graphic 27" o:spid="_x0000_s1026" style="position:absolute;margin-left:0;margin-top:0;width:841.9pt;height:14.2pt;z-index:-26908160;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" path="m10692003,l,,,180009r10692003,l10692003,xe" fillcolor="#008ac9" stroked="f">
              <v:path arrowok="t"/>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67712" behindDoc="1" locked="0" layoutInCell="1" allowOverlap="1">
              <wp:simplePos x="0" y="0"/>
              <wp:positionH relativeFrom="page">
                <wp:posOffset>0</wp:posOffset>
              </wp:positionH>
              <wp:positionV relativeFrom="page">
                <wp:posOffset>12</wp:posOffset>
              </wp:positionV>
              <wp:extent cx="10692130" cy="180340"/>
              <wp:effectExtent l="0" t="0" r="0" b="0"/>
              <wp:wrapNone/>
              <wp:docPr id="208" name="Graphic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93117E"/>
                      </a:solidFill>
                    </wps:spPr>
                    <wps:bodyPr wrap="square" lIns="0" tIns="0" rIns="0" bIns="0" rtlCol="0">
                      <a:prstTxWarp prst="textNoShape">
                        <a:avLst/>
                      </a:prstTxWarp>
                      <a:noAutofit/>
                    </wps:bodyPr>
                  </wps:wsp>
                </a:graphicData>
              </a:graphic>
            </wp:anchor>
          </w:drawing>
        </mc:Choice>
        <mc:Fallback>
          <w:pict>
            <v:shape w14:anchorId="6D5C8932" id="Graphic 208" o:spid="_x0000_s1026" style="position:absolute;margin-left:0;margin-top:0;width:841.9pt;height:14.2pt;z-index:-26848768;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" path="m10692003,l,,,180009r10692003,l10692003,xe" fillcolor="#93117e" stroked="f">
              <v:path arrowok="t"/>
              <w10:wrap anchorx="page" anchory="page"/>
            </v:shape>
          </w:pict>
        </mc:Fallback>
      </mc:AlternateContent>
    </w:r>
    <w:r>
      <w:rPr>
        <w:noProof/>
        <w:lang w:val="en-GB" w:eastAsia="en-GB"/>
      </w:rPr>
      <mc:AlternateContent>
        <mc:Choice Requires="wps">
          <w:drawing>
            <wp:anchor distT="0" distB="0" distL="0" distR="0" simplePos="0" relativeHeight="476468224" behindDoc="1" locked="0" layoutInCell="1" allowOverlap="1">
              <wp:simplePos x="0" y="0"/>
              <wp:positionH relativeFrom="page">
                <wp:posOffset>887299</wp:posOffset>
              </wp:positionH>
              <wp:positionV relativeFrom="page">
                <wp:posOffset>707302</wp:posOffset>
              </wp:positionV>
              <wp:extent cx="3257550" cy="497840"/>
              <wp:effectExtent l="0" t="0" r="0" b="0"/>
              <wp:wrapNone/>
              <wp:docPr id="209"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7550" cy="497840"/>
                      </a:xfrm>
                      <a:prstGeom prst="rect">
                        <a:avLst/>
                      </a:prstGeom>
                    </wps:spPr>
                    <wps:txbx>
                      <w:txbxContent>
                        <w:p w:rsidR="002D09F7" w:rsidRDefault="00BA2BC4">
                          <w:pPr>
                            <w:spacing w:before="8"/>
                            <w:ind w:left="20"/>
                            <w:rPr>
                              <w:rFonts w:ascii="Century Gothic"/>
                              <w:sz w:val="30"/>
                            </w:rPr>
                          </w:pPr>
                          <w:r>
                            <w:rPr>
                              <w:rFonts w:ascii="Century Gothic"/>
                              <w:color w:val="93117E"/>
                              <w:sz w:val="30"/>
                            </w:rPr>
                            <w:t>Environmental</w:t>
                          </w:r>
                          <w:r>
                            <w:rPr>
                              <w:rFonts w:ascii="Century Gothic"/>
                              <w:color w:val="93117E"/>
                              <w:spacing w:val="72"/>
                              <w:sz w:val="30"/>
                            </w:rPr>
                            <w:t xml:space="preserve"> </w:t>
                          </w:r>
                          <w:r>
                            <w:rPr>
                              <w:rFonts w:ascii="Century Gothic"/>
                              <w:color w:val="93117E"/>
                              <w:sz w:val="30"/>
                            </w:rPr>
                            <w:t>Health</w:t>
                          </w:r>
                          <w:r>
                            <w:rPr>
                              <w:rFonts w:ascii="Century Gothic"/>
                              <w:color w:val="93117E"/>
                              <w:spacing w:val="73"/>
                              <w:sz w:val="30"/>
                            </w:rPr>
                            <w:t xml:space="preserve"> </w:t>
                          </w:r>
                          <w:r>
                            <w:rPr>
                              <w:rFonts w:ascii="Century Gothic"/>
                              <w:color w:val="93117E"/>
                              <w:sz w:val="30"/>
                            </w:rPr>
                            <w:t>Admin</w:t>
                          </w:r>
                          <w:r>
                            <w:rPr>
                              <w:rFonts w:ascii="Century Gothic"/>
                              <w:color w:val="93117E"/>
                              <w:spacing w:val="73"/>
                              <w:sz w:val="30"/>
                            </w:rPr>
                            <w:t xml:space="preserve"> </w:t>
                          </w:r>
                          <w:r>
                            <w:rPr>
                              <w:rFonts w:ascii="Century Gothic"/>
                              <w:color w:val="93117E"/>
                              <w:spacing w:val="-4"/>
                              <w:sz w:val="30"/>
                            </w:rPr>
                            <w:t>Unit</w:t>
                          </w:r>
                        </w:p>
                        <w:p w:rsidR="002D09F7" w:rsidRDefault="00BA2BC4">
                          <w:pPr>
                            <w:spacing w:before="166"/>
                            <w:ind w:left="20"/>
                            <w:rPr>
                              <w:sz w:val="19"/>
                            </w:rPr>
                          </w:pPr>
                          <w:r>
                            <w:rPr>
                              <w:color w:val="53534C"/>
                              <w:spacing w:val="-2"/>
                              <w:sz w:val="19"/>
                            </w:rPr>
                            <w:t>HF700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09" o:spid="_x0000_s1198" type="#_x0000_t202" style="position:absolute;margin-left:69.85pt;margin-top:55.7pt;width:256.5pt;height:39.2pt;z-index:-26848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" filled="f" stroked="f">
              <v:path arrowok="t"/>
              <v:textbox inset="0,0,0,0">
                <w:txbxContent>
                  <w:p w:rsidR="002D09F7" w:rsidRDefault="00BA2BC4">
                    <w:pPr>
                      <w:spacing w:before="8"/>
                      <w:ind w:left="20"/>
                      <w:rPr>
                        <w:rFonts w:ascii="Century Gothic"/>
                        <w:sz w:val="30"/>
                      </w:rPr>
                    </w:pPr>
                    <w:r>
                      <w:rPr>
                        <w:rFonts w:ascii="Century Gothic"/>
                        <w:color w:val="93117E"/>
                        <w:sz w:val="30"/>
                      </w:rPr>
                      <w:t>Environmental</w:t>
                    </w:r>
                    <w:r>
                      <w:rPr>
                        <w:rFonts w:ascii="Century Gothic"/>
                        <w:color w:val="93117E"/>
                        <w:spacing w:val="72"/>
                        <w:sz w:val="30"/>
                      </w:rPr>
                      <w:t xml:space="preserve"> </w:t>
                    </w:r>
                    <w:r>
                      <w:rPr>
                        <w:rFonts w:ascii="Century Gothic"/>
                        <w:color w:val="93117E"/>
                        <w:sz w:val="30"/>
                      </w:rPr>
                      <w:t>Health</w:t>
                    </w:r>
                    <w:r>
                      <w:rPr>
                        <w:rFonts w:ascii="Century Gothic"/>
                        <w:color w:val="93117E"/>
                        <w:spacing w:val="73"/>
                        <w:sz w:val="30"/>
                      </w:rPr>
                      <w:t xml:space="preserve"> </w:t>
                    </w:r>
                    <w:r>
                      <w:rPr>
                        <w:rFonts w:ascii="Century Gothic"/>
                        <w:color w:val="93117E"/>
                        <w:sz w:val="30"/>
                      </w:rPr>
                      <w:t>Admin</w:t>
                    </w:r>
                    <w:r>
                      <w:rPr>
                        <w:rFonts w:ascii="Century Gothic"/>
                        <w:color w:val="93117E"/>
                        <w:spacing w:val="73"/>
                        <w:sz w:val="30"/>
                      </w:rPr>
                      <w:t xml:space="preserve"> </w:t>
                    </w:r>
                    <w:r>
                      <w:rPr>
                        <w:rFonts w:ascii="Century Gothic"/>
                        <w:color w:val="93117E"/>
                        <w:spacing w:val="-4"/>
                        <w:sz w:val="30"/>
                      </w:rPr>
                      <w:t>Unit</w:t>
                    </w:r>
                  </w:p>
                  <w:p w:rsidR="002D09F7" w:rsidRDefault="00BA2BC4">
                    <w:pPr>
                      <w:spacing w:before="166"/>
                      <w:ind w:left="20"/>
                      <w:rPr>
                        <w:sz w:val="19"/>
                      </w:rPr>
                    </w:pPr>
                    <w:r>
                      <w:rPr>
                        <w:color w:val="53534C"/>
                        <w:spacing w:val="-2"/>
                        <w:sz w:val="19"/>
                      </w:rPr>
                      <w:t>HF700</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69760" behindDoc="1" locked="0" layoutInCell="1" allowOverlap="1">
              <wp:simplePos x="0" y="0"/>
              <wp:positionH relativeFrom="page">
                <wp:posOffset>0</wp:posOffset>
              </wp:positionH>
              <wp:positionV relativeFrom="page">
                <wp:posOffset>12</wp:posOffset>
              </wp:positionV>
              <wp:extent cx="10692130" cy="180340"/>
              <wp:effectExtent l="0" t="0" r="0" b="0"/>
              <wp:wrapNone/>
              <wp:docPr id="213" name="Graphic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93117E"/>
                      </a:solidFill>
                    </wps:spPr>
                    <wps:bodyPr wrap="square" lIns="0" tIns="0" rIns="0" bIns="0" rtlCol="0">
                      <a:prstTxWarp prst="textNoShape">
                        <a:avLst/>
                      </a:prstTxWarp>
                      <a:noAutofit/>
                    </wps:bodyPr>
                  </wps:wsp>
                </a:graphicData>
              </a:graphic>
            </wp:anchor>
          </w:drawing>
        </mc:Choice>
        <mc:Fallback>
          <w:pict>
            <v:shape w14:anchorId="464C39D8" id="Graphic 213" o:spid="_x0000_s1026" style="position:absolute;margin-left:0;margin-top:0;width:841.9pt;height:14.2pt;z-index:-26846720;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" path="m10692003,l,,,180009r10692003,l10692003,xe" fillcolor="#93117e" stroked="f">
              <v:path arrowok="t"/>
              <w10:wrap anchorx="page" anchory="page"/>
            </v:shape>
          </w:pict>
        </mc:Fallback>
      </mc:AlternateContent>
    </w:r>
    <w:r>
      <w:rPr>
        <w:noProof/>
        <w:lang w:val="en-GB" w:eastAsia="en-GB"/>
      </w:rPr>
      <mc:AlternateContent>
        <mc:Choice Requires="wps">
          <w:drawing>
            <wp:anchor distT="0" distB="0" distL="0" distR="0" simplePos="0" relativeHeight="476470272" behindDoc="1" locked="0" layoutInCell="1" allowOverlap="1">
              <wp:simplePos x="0" y="0"/>
              <wp:positionH relativeFrom="page">
                <wp:posOffset>707299</wp:posOffset>
              </wp:positionH>
              <wp:positionV relativeFrom="page">
                <wp:posOffset>707302</wp:posOffset>
              </wp:positionV>
              <wp:extent cx="2428875" cy="497840"/>
              <wp:effectExtent l="0" t="0" r="0" b="0"/>
              <wp:wrapNone/>
              <wp:docPr id="214" name="Text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8875" cy="497840"/>
                      </a:xfrm>
                      <a:prstGeom prst="rect">
                        <a:avLst/>
                      </a:prstGeom>
                    </wps:spPr>
                    <wps:txbx>
                      <w:txbxContent>
                        <w:p w:rsidR="002D09F7" w:rsidRDefault="00BA2BC4">
                          <w:pPr>
                            <w:spacing w:before="8"/>
                            <w:ind w:left="20"/>
                            <w:rPr>
                              <w:rFonts w:ascii="Century Gothic"/>
                              <w:sz w:val="30"/>
                            </w:rPr>
                          </w:pPr>
                          <w:r>
                            <w:rPr>
                              <w:rFonts w:ascii="Century Gothic"/>
                              <w:color w:val="93117E"/>
                              <w:w w:val="105"/>
                              <w:sz w:val="30"/>
                            </w:rPr>
                            <w:t>Disabled</w:t>
                          </w:r>
                          <w:r>
                            <w:rPr>
                              <w:rFonts w:ascii="Century Gothic"/>
                              <w:color w:val="93117E"/>
                              <w:spacing w:val="8"/>
                              <w:w w:val="105"/>
                              <w:sz w:val="30"/>
                            </w:rPr>
                            <w:t xml:space="preserve"> </w:t>
                          </w:r>
                          <w:r>
                            <w:rPr>
                              <w:rFonts w:ascii="Century Gothic"/>
                              <w:color w:val="93117E"/>
                              <w:w w:val="105"/>
                              <w:sz w:val="30"/>
                            </w:rPr>
                            <w:t>Facilities</w:t>
                          </w:r>
                          <w:r>
                            <w:rPr>
                              <w:rFonts w:ascii="Century Gothic"/>
                              <w:color w:val="93117E"/>
                              <w:spacing w:val="8"/>
                              <w:w w:val="105"/>
                              <w:sz w:val="30"/>
                            </w:rPr>
                            <w:t xml:space="preserve"> </w:t>
                          </w:r>
                          <w:r>
                            <w:rPr>
                              <w:rFonts w:ascii="Century Gothic"/>
                              <w:color w:val="93117E"/>
                              <w:spacing w:val="-2"/>
                              <w:w w:val="105"/>
                              <w:sz w:val="30"/>
                            </w:rPr>
                            <w:t>Grants</w:t>
                          </w:r>
                        </w:p>
                        <w:p w:rsidR="002D09F7" w:rsidRDefault="00BA2BC4">
                          <w:pPr>
                            <w:spacing w:before="166"/>
                            <w:ind w:left="20"/>
                            <w:rPr>
                              <w:sz w:val="19"/>
                            </w:rPr>
                          </w:pPr>
                          <w:r>
                            <w:rPr>
                              <w:color w:val="53534C"/>
                              <w:spacing w:val="-2"/>
                              <w:sz w:val="19"/>
                            </w:rPr>
                            <w:t>HJ550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14" o:spid="_x0000_s1201" type="#_x0000_t202" style="position:absolute;margin-left:55.7pt;margin-top:55.7pt;width:191.25pt;height:39.2pt;z-index:-26846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" filled="f" stroked="f">
              <v:path arrowok="t"/>
              <v:textbox inset="0,0,0,0">
                <w:txbxContent>
                  <w:p w:rsidR="002D09F7" w:rsidRDefault="00BA2BC4">
                    <w:pPr>
                      <w:spacing w:before="8"/>
                      <w:ind w:left="20"/>
                      <w:rPr>
                        <w:rFonts w:ascii="Century Gothic"/>
                        <w:sz w:val="30"/>
                      </w:rPr>
                    </w:pPr>
                    <w:r>
                      <w:rPr>
                        <w:rFonts w:ascii="Century Gothic"/>
                        <w:color w:val="93117E"/>
                        <w:w w:val="105"/>
                        <w:sz w:val="30"/>
                      </w:rPr>
                      <w:t>Disabled</w:t>
                    </w:r>
                    <w:r>
                      <w:rPr>
                        <w:rFonts w:ascii="Century Gothic"/>
                        <w:color w:val="93117E"/>
                        <w:spacing w:val="8"/>
                        <w:w w:val="105"/>
                        <w:sz w:val="30"/>
                      </w:rPr>
                      <w:t xml:space="preserve"> </w:t>
                    </w:r>
                    <w:r>
                      <w:rPr>
                        <w:rFonts w:ascii="Century Gothic"/>
                        <w:color w:val="93117E"/>
                        <w:w w:val="105"/>
                        <w:sz w:val="30"/>
                      </w:rPr>
                      <w:t>Facilities</w:t>
                    </w:r>
                    <w:r>
                      <w:rPr>
                        <w:rFonts w:ascii="Century Gothic"/>
                        <w:color w:val="93117E"/>
                        <w:spacing w:val="8"/>
                        <w:w w:val="105"/>
                        <w:sz w:val="30"/>
                      </w:rPr>
                      <w:t xml:space="preserve"> </w:t>
                    </w:r>
                    <w:r>
                      <w:rPr>
                        <w:rFonts w:ascii="Century Gothic"/>
                        <w:color w:val="93117E"/>
                        <w:spacing w:val="-2"/>
                        <w:w w:val="105"/>
                        <w:sz w:val="30"/>
                      </w:rPr>
                      <w:t>Grants</w:t>
                    </w:r>
                  </w:p>
                  <w:p w:rsidR="002D09F7" w:rsidRDefault="00BA2BC4">
                    <w:pPr>
                      <w:spacing w:before="166"/>
                      <w:ind w:left="20"/>
                      <w:rPr>
                        <w:sz w:val="19"/>
                      </w:rPr>
                    </w:pPr>
                    <w:r>
                      <w:rPr>
                        <w:color w:val="53534C"/>
                        <w:spacing w:val="-2"/>
                        <w:sz w:val="19"/>
                      </w:rPr>
                      <w:t>HJ550</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71808" behindDoc="1" locked="0" layoutInCell="1" allowOverlap="1">
              <wp:simplePos x="0" y="0"/>
              <wp:positionH relativeFrom="page">
                <wp:posOffset>0</wp:posOffset>
              </wp:positionH>
              <wp:positionV relativeFrom="page">
                <wp:posOffset>12</wp:posOffset>
              </wp:positionV>
              <wp:extent cx="10692130" cy="180340"/>
              <wp:effectExtent l="0" t="0" r="0" b="0"/>
              <wp:wrapNone/>
              <wp:docPr id="218" name="Graphic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93117E"/>
                      </a:solidFill>
                    </wps:spPr>
                    <wps:bodyPr wrap="square" lIns="0" tIns="0" rIns="0" bIns="0" rtlCol="0">
                      <a:prstTxWarp prst="textNoShape">
                        <a:avLst/>
                      </a:prstTxWarp>
                      <a:noAutofit/>
                    </wps:bodyPr>
                  </wps:wsp>
                </a:graphicData>
              </a:graphic>
            </wp:anchor>
          </w:drawing>
        </mc:Choice>
        <mc:Fallback>
          <w:pict>
            <v:shape w14:anchorId="06208FCD" id="Graphic 218" o:spid="_x0000_s1026" style="position:absolute;margin-left:0;margin-top:0;width:841.9pt;height:14.2pt;z-index:-26844672;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" path="m10692003,l,,,180009r10692003,l10692003,xe" fillcolor="#93117e" stroked="f">
              <v:path arrowok="t"/>
              <w10:wrap anchorx="page" anchory="page"/>
            </v:shape>
          </w:pict>
        </mc:Fallback>
      </mc:AlternateContent>
    </w:r>
    <w:r>
      <w:rPr>
        <w:noProof/>
        <w:lang w:val="en-GB" w:eastAsia="en-GB"/>
      </w:rPr>
      <mc:AlternateContent>
        <mc:Choice Requires="wps">
          <w:drawing>
            <wp:anchor distT="0" distB="0" distL="0" distR="0" simplePos="0" relativeHeight="476472320" behindDoc="1" locked="0" layoutInCell="1" allowOverlap="1">
              <wp:simplePos x="0" y="0"/>
              <wp:positionH relativeFrom="page">
                <wp:posOffset>887299</wp:posOffset>
              </wp:positionH>
              <wp:positionV relativeFrom="page">
                <wp:posOffset>707302</wp:posOffset>
              </wp:positionV>
              <wp:extent cx="2470150" cy="497840"/>
              <wp:effectExtent l="0" t="0" r="0" b="0"/>
              <wp:wrapNone/>
              <wp:docPr id="219" name="Text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0150" cy="497840"/>
                      </a:xfrm>
                      <a:prstGeom prst="rect">
                        <a:avLst/>
                      </a:prstGeom>
                    </wps:spPr>
                    <wps:txbx>
                      <w:txbxContent>
                        <w:p w:rsidR="002D09F7" w:rsidRDefault="00BA2BC4">
                          <w:pPr>
                            <w:spacing w:before="8"/>
                            <w:ind w:left="20"/>
                            <w:rPr>
                              <w:rFonts w:ascii="Century Gothic"/>
                              <w:sz w:val="30"/>
                            </w:rPr>
                          </w:pPr>
                          <w:r>
                            <w:rPr>
                              <w:rFonts w:ascii="Century Gothic"/>
                              <w:color w:val="93117E"/>
                              <w:w w:val="105"/>
                              <w:sz w:val="30"/>
                            </w:rPr>
                            <w:t>Community</w:t>
                          </w:r>
                          <w:r>
                            <w:rPr>
                              <w:rFonts w:ascii="Century Gothic"/>
                              <w:color w:val="93117E"/>
                              <w:spacing w:val="-4"/>
                              <w:w w:val="105"/>
                              <w:sz w:val="30"/>
                            </w:rPr>
                            <w:t xml:space="preserve"> </w:t>
                          </w:r>
                          <w:r>
                            <w:rPr>
                              <w:rFonts w:ascii="Century Gothic"/>
                              <w:color w:val="93117E"/>
                              <w:spacing w:val="-2"/>
                              <w:w w:val="105"/>
                              <w:sz w:val="30"/>
                            </w:rPr>
                            <w:t>Enforcement</w:t>
                          </w:r>
                        </w:p>
                        <w:p w:rsidR="002D09F7" w:rsidRDefault="00BA2BC4">
                          <w:pPr>
                            <w:spacing w:before="166"/>
                            <w:ind w:left="20"/>
                            <w:rPr>
                              <w:sz w:val="19"/>
                            </w:rPr>
                          </w:pPr>
                          <w:r>
                            <w:rPr>
                              <w:color w:val="53534C"/>
                              <w:spacing w:val="-2"/>
                              <w:sz w:val="19"/>
                            </w:rPr>
                            <w:t>HE899</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19" o:spid="_x0000_s1204" type="#_x0000_t202" style="position:absolute;margin-left:69.85pt;margin-top:55.7pt;width:194.5pt;height:39.2pt;z-index:-26844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" filled="f" stroked="f">
              <v:path arrowok="t"/>
              <v:textbox inset="0,0,0,0">
                <w:txbxContent>
                  <w:p w:rsidR="002D09F7" w:rsidRDefault="00BA2BC4">
                    <w:pPr>
                      <w:spacing w:before="8"/>
                      <w:ind w:left="20"/>
                      <w:rPr>
                        <w:rFonts w:ascii="Century Gothic"/>
                        <w:sz w:val="30"/>
                      </w:rPr>
                    </w:pPr>
                    <w:r>
                      <w:rPr>
                        <w:rFonts w:ascii="Century Gothic"/>
                        <w:color w:val="93117E"/>
                        <w:w w:val="105"/>
                        <w:sz w:val="30"/>
                      </w:rPr>
                      <w:t>Community</w:t>
                    </w:r>
                    <w:r>
                      <w:rPr>
                        <w:rFonts w:ascii="Century Gothic"/>
                        <w:color w:val="93117E"/>
                        <w:spacing w:val="-4"/>
                        <w:w w:val="105"/>
                        <w:sz w:val="30"/>
                      </w:rPr>
                      <w:t xml:space="preserve"> </w:t>
                    </w:r>
                    <w:r>
                      <w:rPr>
                        <w:rFonts w:ascii="Century Gothic"/>
                        <w:color w:val="93117E"/>
                        <w:spacing w:val="-2"/>
                        <w:w w:val="105"/>
                        <w:sz w:val="30"/>
                      </w:rPr>
                      <w:t>Enforcement</w:t>
                    </w:r>
                  </w:p>
                  <w:p w:rsidR="002D09F7" w:rsidRDefault="00BA2BC4">
                    <w:pPr>
                      <w:spacing w:before="166"/>
                      <w:ind w:left="20"/>
                      <w:rPr>
                        <w:sz w:val="19"/>
                      </w:rPr>
                    </w:pPr>
                    <w:r>
                      <w:rPr>
                        <w:color w:val="53534C"/>
                        <w:spacing w:val="-2"/>
                        <w:sz w:val="19"/>
                      </w:rPr>
                      <w:t>HE899</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2D09F7">
    <w:pPr>
      <w:pStyle w:val="BodyText"/>
      <w:spacing w:line="14" w:lineRule="auto"/>
      <w:rPr>
        <w:sz w:val="2"/>
      </w:rP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74880" behindDoc="1" locked="0" layoutInCell="1" allowOverlap="1">
              <wp:simplePos x="0" y="0"/>
              <wp:positionH relativeFrom="page">
                <wp:posOffset>0</wp:posOffset>
              </wp:positionH>
              <wp:positionV relativeFrom="page">
                <wp:posOffset>12</wp:posOffset>
              </wp:positionV>
              <wp:extent cx="10692130" cy="180340"/>
              <wp:effectExtent l="0" t="0" r="0" b="0"/>
              <wp:wrapNone/>
              <wp:docPr id="230" name="Graphic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412682"/>
                      </a:solidFill>
                    </wps:spPr>
                    <wps:bodyPr wrap="square" lIns="0" tIns="0" rIns="0" bIns="0" rtlCol="0">
                      <a:prstTxWarp prst="textNoShape">
                        <a:avLst/>
                      </a:prstTxWarp>
                      <a:noAutofit/>
                    </wps:bodyPr>
                  </wps:wsp>
                </a:graphicData>
              </a:graphic>
            </wp:anchor>
          </w:drawing>
        </mc:Choice>
        <mc:Fallback>
          <w:pict>
            <v:shape w14:anchorId="01EAE187" id="Graphic 230" o:spid="_x0000_s1026" style="position:absolute;margin-left:0;margin-top:0;width:841.9pt;height:14.2pt;z-index:-26841600;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" path="m10692003,l,,,180009r10692003,l10692003,xe" fillcolor="#412682" stroked="f">
              <v:path arrowok="t"/>
              <w10:wrap anchorx="page" anchory="page"/>
            </v:shape>
          </w:pict>
        </mc:Fallback>
      </mc:AlternateContent>
    </w:r>
    <w:r>
      <w:rPr>
        <w:noProof/>
        <w:lang w:val="en-GB" w:eastAsia="en-GB"/>
      </w:rPr>
      <mc:AlternateContent>
        <mc:Choice Requires="wps">
          <w:drawing>
            <wp:anchor distT="0" distB="0" distL="0" distR="0" simplePos="0" relativeHeight="476475392" behindDoc="1" locked="0" layoutInCell="1" allowOverlap="1">
              <wp:simplePos x="0" y="0"/>
              <wp:positionH relativeFrom="page">
                <wp:posOffset>887300</wp:posOffset>
              </wp:positionH>
              <wp:positionV relativeFrom="page">
                <wp:posOffset>707302</wp:posOffset>
              </wp:positionV>
              <wp:extent cx="2540635" cy="257810"/>
              <wp:effectExtent l="0" t="0" r="0" b="0"/>
              <wp:wrapNone/>
              <wp:docPr id="231"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635" cy="257810"/>
                      </a:xfrm>
                      <a:prstGeom prst="rect">
                        <a:avLst/>
                      </a:prstGeom>
                    </wps:spPr>
                    <wps:txbx>
                      <w:txbxContent>
                        <w:p w:rsidR="002D09F7" w:rsidRDefault="00BA2BC4">
                          <w:pPr>
                            <w:spacing w:before="8"/>
                            <w:ind w:left="20"/>
                            <w:rPr>
                              <w:rFonts w:ascii="Century Gothic"/>
                              <w:sz w:val="30"/>
                            </w:rPr>
                          </w:pPr>
                          <w:r>
                            <w:rPr>
                              <w:rFonts w:ascii="Century Gothic"/>
                              <w:color w:val="412682"/>
                              <w:w w:val="105"/>
                              <w:sz w:val="30"/>
                            </w:rPr>
                            <w:t>Waste</w:t>
                          </w:r>
                          <w:r>
                            <w:rPr>
                              <w:rFonts w:ascii="Century Gothic"/>
                              <w:color w:val="412682"/>
                              <w:spacing w:val="-15"/>
                              <w:w w:val="105"/>
                              <w:sz w:val="30"/>
                            </w:rPr>
                            <w:t xml:space="preserve"> </w:t>
                          </w:r>
                          <w:r>
                            <w:rPr>
                              <w:rFonts w:ascii="Century Gothic"/>
                              <w:color w:val="412682"/>
                              <w:w w:val="105"/>
                              <w:sz w:val="30"/>
                            </w:rPr>
                            <w:t>&amp;</w:t>
                          </w:r>
                          <w:r>
                            <w:rPr>
                              <w:rFonts w:ascii="Century Gothic"/>
                              <w:color w:val="412682"/>
                              <w:spacing w:val="-15"/>
                              <w:w w:val="105"/>
                              <w:sz w:val="30"/>
                            </w:rPr>
                            <w:t xml:space="preserve"> </w:t>
                          </w:r>
                          <w:r>
                            <w:rPr>
                              <w:rFonts w:ascii="Century Gothic"/>
                              <w:color w:val="412682"/>
                              <w:w w:val="105"/>
                              <w:sz w:val="30"/>
                            </w:rPr>
                            <w:t>Street</w:t>
                          </w:r>
                          <w:r>
                            <w:rPr>
                              <w:rFonts w:ascii="Century Gothic"/>
                              <w:color w:val="412682"/>
                              <w:spacing w:val="-14"/>
                              <w:w w:val="105"/>
                              <w:sz w:val="30"/>
                            </w:rPr>
                            <w:t xml:space="preserve"> </w:t>
                          </w:r>
                          <w:r>
                            <w:rPr>
                              <w:rFonts w:ascii="Century Gothic"/>
                              <w:color w:val="412682"/>
                              <w:w w:val="105"/>
                              <w:sz w:val="30"/>
                            </w:rPr>
                            <w:t>Scene</w:t>
                          </w:r>
                          <w:r>
                            <w:rPr>
                              <w:rFonts w:ascii="Century Gothic"/>
                              <w:color w:val="412682"/>
                              <w:spacing w:val="-15"/>
                              <w:w w:val="105"/>
                              <w:sz w:val="30"/>
                            </w:rPr>
                            <w:t xml:space="preserve"> </w:t>
                          </w:r>
                          <w:r>
                            <w:rPr>
                              <w:rFonts w:ascii="Century Gothic"/>
                              <w:color w:val="412682"/>
                              <w:spacing w:val="-4"/>
                              <w:w w:val="105"/>
                              <w:sz w:val="30"/>
                            </w:rPr>
                            <w:t>Unit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31" o:spid="_x0000_s1209" type="#_x0000_t202" style="position:absolute;margin-left:69.85pt;margin-top:55.7pt;width:200.05pt;height:20.3pt;z-index:-26841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" filled="f" stroked="f">
              <v:path arrowok="t"/>
              <v:textbox inset="0,0,0,0">
                <w:txbxContent>
                  <w:p w:rsidR="002D09F7" w:rsidRDefault="00BA2BC4">
                    <w:pPr>
                      <w:spacing w:before="8"/>
                      <w:ind w:left="20"/>
                      <w:rPr>
                        <w:rFonts w:ascii="Century Gothic"/>
                        <w:sz w:val="30"/>
                      </w:rPr>
                    </w:pPr>
                    <w:r>
                      <w:rPr>
                        <w:rFonts w:ascii="Century Gothic"/>
                        <w:color w:val="412682"/>
                        <w:w w:val="105"/>
                        <w:sz w:val="30"/>
                      </w:rPr>
                      <w:t>Waste</w:t>
                    </w:r>
                    <w:r>
                      <w:rPr>
                        <w:rFonts w:ascii="Century Gothic"/>
                        <w:color w:val="412682"/>
                        <w:spacing w:val="-15"/>
                        <w:w w:val="105"/>
                        <w:sz w:val="30"/>
                      </w:rPr>
                      <w:t xml:space="preserve"> </w:t>
                    </w:r>
                    <w:r>
                      <w:rPr>
                        <w:rFonts w:ascii="Century Gothic"/>
                        <w:color w:val="412682"/>
                        <w:w w:val="105"/>
                        <w:sz w:val="30"/>
                      </w:rPr>
                      <w:t>&amp;</w:t>
                    </w:r>
                    <w:r>
                      <w:rPr>
                        <w:rFonts w:ascii="Century Gothic"/>
                        <w:color w:val="412682"/>
                        <w:spacing w:val="-15"/>
                        <w:w w:val="105"/>
                        <w:sz w:val="30"/>
                      </w:rPr>
                      <w:t xml:space="preserve"> </w:t>
                    </w:r>
                    <w:r>
                      <w:rPr>
                        <w:rFonts w:ascii="Century Gothic"/>
                        <w:color w:val="412682"/>
                        <w:w w:val="105"/>
                        <w:sz w:val="30"/>
                      </w:rPr>
                      <w:t>Street</w:t>
                    </w:r>
                    <w:r>
                      <w:rPr>
                        <w:rFonts w:ascii="Century Gothic"/>
                        <w:color w:val="412682"/>
                        <w:spacing w:val="-14"/>
                        <w:w w:val="105"/>
                        <w:sz w:val="30"/>
                      </w:rPr>
                      <w:t xml:space="preserve"> </w:t>
                    </w:r>
                    <w:r>
                      <w:rPr>
                        <w:rFonts w:ascii="Century Gothic"/>
                        <w:color w:val="412682"/>
                        <w:w w:val="105"/>
                        <w:sz w:val="30"/>
                      </w:rPr>
                      <w:t>Scene</w:t>
                    </w:r>
                    <w:r>
                      <w:rPr>
                        <w:rFonts w:ascii="Century Gothic"/>
                        <w:color w:val="412682"/>
                        <w:spacing w:val="-15"/>
                        <w:w w:val="105"/>
                        <w:sz w:val="30"/>
                      </w:rPr>
                      <w:t xml:space="preserve"> </w:t>
                    </w:r>
                    <w:r>
                      <w:rPr>
                        <w:rFonts w:ascii="Century Gothic"/>
                        <w:color w:val="412682"/>
                        <w:spacing w:val="-4"/>
                        <w:w w:val="105"/>
                        <w:sz w:val="30"/>
                      </w:rPr>
                      <w:t>Unit</w:t>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76928" behindDoc="1" locked="0" layoutInCell="1" allowOverlap="1">
              <wp:simplePos x="0" y="0"/>
              <wp:positionH relativeFrom="page">
                <wp:posOffset>0</wp:posOffset>
              </wp:positionH>
              <wp:positionV relativeFrom="page">
                <wp:posOffset>12</wp:posOffset>
              </wp:positionV>
              <wp:extent cx="10692130" cy="180340"/>
              <wp:effectExtent l="0" t="0" r="0" b="0"/>
              <wp:wrapNone/>
              <wp:docPr id="235" name="Graphic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412682"/>
                      </a:solidFill>
                    </wps:spPr>
                    <wps:bodyPr wrap="square" lIns="0" tIns="0" rIns="0" bIns="0" rtlCol="0">
                      <a:prstTxWarp prst="textNoShape">
                        <a:avLst/>
                      </a:prstTxWarp>
                      <a:noAutofit/>
                    </wps:bodyPr>
                  </wps:wsp>
                </a:graphicData>
              </a:graphic>
            </wp:anchor>
          </w:drawing>
        </mc:Choice>
        <mc:Fallback>
          <w:pict>
            <v:shape w14:anchorId="7F924733" id="Graphic 235" o:spid="_x0000_s1026" style="position:absolute;margin-left:0;margin-top:0;width:841.9pt;height:14.2pt;z-index:-26839552;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" path="m10692003,l,,,180009r10692003,l10692003,xe" fillcolor="#412682" stroked="f">
              <v:path arrowok="t"/>
              <w10:wrap anchorx="page" anchory="page"/>
            </v:shape>
          </w:pict>
        </mc:Fallback>
      </mc:AlternateContent>
    </w:r>
    <w:r>
      <w:rPr>
        <w:noProof/>
        <w:lang w:val="en-GB" w:eastAsia="en-GB"/>
      </w:rPr>
      <mc:AlternateContent>
        <mc:Choice Requires="wps">
          <w:drawing>
            <wp:anchor distT="0" distB="0" distL="0" distR="0" simplePos="0" relativeHeight="476477440" behindDoc="1" locked="0" layoutInCell="1" allowOverlap="1">
              <wp:simplePos x="0" y="0"/>
              <wp:positionH relativeFrom="page">
                <wp:posOffset>707299</wp:posOffset>
              </wp:positionH>
              <wp:positionV relativeFrom="page">
                <wp:posOffset>707302</wp:posOffset>
              </wp:positionV>
              <wp:extent cx="1474470" cy="257810"/>
              <wp:effectExtent l="0" t="0" r="0" b="0"/>
              <wp:wrapNone/>
              <wp:docPr id="236" name="Text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4470" cy="257810"/>
                      </a:xfrm>
                      <a:prstGeom prst="rect">
                        <a:avLst/>
                      </a:prstGeom>
                    </wps:spPr>
                    <wps:txbx>
                      <w:txbxContent>
                        <w:p w:rsidR="002D09F7" w:rsidRDefault="00BA2BC4">
                          <w:pPr>
                            <w:spacing w:before="8"/>
                            <w:ind w:left="20"/>
                            <w:rPr>
                              <w:rFonts w:ascii="Century Gothic"/>
                              <w:sz w:val="30"/>
                            </w:rPr>
                          </w:pPr>
                          <w:r>
                            <w:rPr>
                              <w:rFonts w:ascii="Century Gothic"/>
                              <w:color w:val="412682"/>
                              <w:w w:val="105"/>
                              <w:sz w:val="30"/>
                            </w:rPr>
                            <w:t>Waste</w:t>
                          </w:r>
                          <w:r>
                            <w:rPr>
                              <w:rFonts w:ascii="Century Gothic"/>
                              <w:color w:val="412682"/>
                              <w:spacing w:val="-18"/>
                              <w:w w:val="105"/>
                              <w:sz w:val="30"/>
                            </w:rPr>
                            <w:t xml:space="preserve"> </w:t>
                          </w:r>
                          <w:r>
                            <w:rPr>
                              <w:rFonts w:ascii="Century Gothic"/>
                              <w:color w:val="412682"/>
                              <w:spacing w:val="-2"/>
                              <w:w w:val="105"/>
                              <w:sz w:val="30"/>
                            </w:rPr>
                            <w:t>Services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36" o:spid="_x0000_s1212" type="#_x0000_t202" style="position:absolute;margin-left:55.7pt;margin-top:55.7pt;width:116.1pt;height:20.3pt;z-index:-26839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" filled="f" stroked="f">
              <v:path arrowok="t"/>
              <v:textbox inset="0,0,0,0">
                <w:txbxContent>
                  <w:p w:rsidR="002D09F7" w:rsidRDefault="00BA2BC4">
                    <w:pPr>
                      <w:spacing w:before="8"/>
                      <w:ind w:left="20"/>
                      <w:rPr>
                        <w:rFonts w:ascii="Century Gothic"/>
                        <w:sz w:val="30"/>
                      </w:rPr>
                    </w:pPr>
                    <w:r>
                      <w:rPr>
                        <w:rFonts w:ascii="Century Gothic"/>
                        <w:color w:val="412682"/>
                        <w:w w:val="105"/>
                        <w:sz w:val="30"/>
                      </w:rPr>
                      <w:t>Waste</w:t>
                    </w:r>
                    <w:r>
                      <w:rPr>
                        <w:rFonts w:ascii="Century Gothic"/>
                        <w:color w:val="412682"/>
                        <w:spacing w:val="-18"/>
                        <w:w w:val="105"/>
                        <w:sz w:val="30"/>
                      </w:rPr>
                      <w:t xml:space="preserve"> </w:t>
                    </w:r>
                    <w:r>
                      <w:rPr>
                        <w:rFonts w:ascii="Century Gothic"/>
                        <w:color w:val="412682"/>
                        <w:spacing w:val="-2"/>
                        <w:w w:val="105"/>
                        <w:sz w:val="30"/>
                      </w:rPr>
                      <w:t>Services</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78976" behindDoc="1" locked="0" layoutInCell="1" allowOverlap="1">
              <wp:simplePos x="0" y="0"/>
              <wp:positionH relativeFrom="page">
                <wp:posOffset>0</wp:posOffset>
              </wp:positionH>
              <wp:positionV relativeFrom="page">
                <wp:posOffset>12</wp:posOffset>
              </wp:positionV>
              <wp:extent cx="10692130" cy="180340"/>
              <wp:effectExtent l="0" t="0" r="0" b="0"/>
              <wp:wrapNone/>
              <wp:docPr id="240" name="Graphic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412682"/>
                      </a:solidFill>
                    </wps:spPr>
                    <wps:bodyPr wrap="square" lIns="0" tIns="0" rIns="0" bIns="0" rtlCol="0">
                      <a:prstTxWarp prst="textNoShape">
                        <a:avLst/>
                      </a:prstTxWarp>
                      <a:noAutofit/>
                    </wps:bodyPr>
                  </wps:wsp>
                </a:graphicData>
              </a:graphic>
            </wp:anchor>
          </w:drawing>
        </mc:Choice>
        <mc:Fallback>
          <w:pict>
            <v:shape w14:anchorId="1FFEA3A3" id="Graphic 240" o:spid="_x0000_s1026" style="position:absolute;margin-left:0;margin-top:0;width:841.9pt;height:14.2pt;z-index:-26837504;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" path="m10692003,l,,,180009r10692003,l10692003,xe" fillcolor="#412682" stroked="f">
              <v:path arrowok="t"/>
              <w10:wrap anchorx="page" anchory="page"/>
            </v:shape>
          </w:pict>
        </mc:Fallback>
      </mc:AlternateContent>
    </w:r>
    <w:r>
      <w:rPr>
        <w:noProof/>
        <w:lang w:val="en-GB" w:eastAsia="en-GB"/>
      </w:rPr>
      <mc:AlternateContent>
        <mc:Choice Requires="wps">
          <w:drawing>
            <wp:anchor distT="0" distB="0" distL="0" distR="0" simplePos="0" relativeHeight="476479488" behindDoc="1" locked="0" layoutInCell="1" allowOverlap="1">
              <wp:simplePos x="0" y="0"/>
              <wp:positionH relativeFrom="page">
                <wp:posOffset>887299</wp:posOffset>
              </wp:positionH>
              <wp:positionV relativeFrom="page">
                <wp:posOffset>707302</wp:posOffset>
              </wp:positionV>
              <wp:extent cx="1423670" cy="497840"/>
              <wp:effectExtent l="0" t="0" r="0" b="0"/>
              <wp:wrapNone/>
              <wp:docPr id="241" name="Text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3670" cy="497840"/>
                      </a:xfrm>
                      <a:prstGeom prst="rect">
                        <a:avLst/>
                      </a:prstGeom>
                    </wps:spPr>
                    <wps:txbx>
                      <w:txbxContent>
                        <w:p w:rsidR="002D09F7" w:rsidRDefault="00BA2BC4">
                          <w:pPr>
                            <w:spacing w:before="8"/>
                            <w:ind w:left="20"/>
                            <w:rPr>
                              <w:rFonts w:ascii="Century Gothic"/>
                              <w:sz w:val="30"/>
                            </w:rPr>
                          </w:pPr>
                          <w:r>
                            <w:rPr>
                              <w:rFonts w:ascii="Century Gothic"/>
                              <w:color w:val="412682"/>
                              <w:sz w:val="30"/>
                            </w:rPr>
                            <w:t>Trade</w:t>
                          </w:r>
                          <w:r>
                            <w:rPr>
                              <w:rFonts w:ascii="Century Gothic"/>
                              <w:color w:val="412682"/>
                              <w:spacing w:val="35"/>
                              <w:sz w:val="30"/>
                            </w:rPr>
                            <w:t xml:space="preserve"> </w:t>
                          </w:r>
                          <w:r>
                            <w:rPr>
                              <w:rFonts w:ascii="Century Gothic"/>
                              <w:color w:val="412682"/>
                              <w:spacing w:val="-2"/>
                              <w:sz w:val="30"/>
                            </w:rPr>
                            <w:t>Services</w:t>
                          </w:r>
                        </w:p>
                        <w:p w:rsidR="002D09F7" w:rsidRDefault="00BA2BC4">
                          <w:pPr>
                            <w:spacing w:before="166"/>
                            <w:ind w:left="20"/>
                            <w:rPr>
                              <w:sz w:val="19"/>
                            </w:rPr>
                          </w:pPr>
                          <w:r>
                            <w:rPr>
                              <w:color w:val="53534C"/>
                              <w:spacing w:val="-2"/>
                              <w:sz w:val="19"/>
                            </w:rPr>
                            <w:t>HF300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41" o:spid="_x0000_s1215" type="#_x0000_t202" style="position:absolute;margin-left:69.85pt;margin-top:55.7pt;width:112.1pt;height:39.2pt;z-index:-26836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" filled="f" stroked="f">
              <v:path arrowok="t"/>
              <v:textbox inset="0,0,0,0">
                <w:txbxContent>
                  <w:p w:rsidR="002D09F7" w:rsidRDefault="00BA2BC4">
                    <w:pPr>
                      <w:spacing w:before="8"/>
                      <w:ind w:left="20"/>
                      <w:rPr>
                        <w:rFonts w:ascii="Century Gothic"/>
                        <w:sz w:val="30"/>
                      </w:rPr>
                    </w:pPr>
                    <w:r>
                      <w:rPr>
                        <w:rFonts w:ascii="Century Gothic"/>
                        <w:color w:val="412682"/>
                        <w:sz w:val="30"/>
                      </w:rPr>
                      <w:t>Trade</w:t>
                    </w:r>
                    <w:r>
                      <w:rPr>
                        <w:rFonts w:ascii="Century Gothic"/>
                        <w:color w:val="412682"/>
                        <w:spacing w:val="35"/>
                        <w:sz w:val="30"/>
                      </w:rPr>
                      <w:t xml:space="preserve"> </w:t>
                    </w:r>
                    <w:r>
                      <w:rPr>
                        <w:rFonts w:ascii="Century Gothic"/>
                        <w:color w:val="412682"/>
                        <w:spacing w:val="-2"/>
                        <w:sz w:val="30"/>
                      </w:rPr>
                      <w:t>Services</w:t>
                    </w:r>
                  </w:p>
                  <w:p w:rsidR="002D09F7" w:rsidRDefault="00BA2BC4">
                    <w:pPr>
                      <w:spacing w:before="166"/>
                      <w:ind w:left="20"/>
                      <w:rPr>
                        <w:sz w:val="19"/>
                      </w:rPr>
                    </w:pPr>
                    <w:r>
                      <w:rPr>
                        <w:color w:val="53534C"/>
                        <w:spacing w:val="-2"/>
                        <w:sz w:val="19"/>
                      </w:rPr>
                      <w:t>HF300</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81024" behindDoc="1" locked="0" layoutInCell="1" allowOverlap="1">
              <wp:simplePos x="0" y="0"/>
              <wp:positionH relativeFrom="page">
                <wp:posOffset>0</wp:posOffset>
              </wp:positionH>
              <wp:positionV relativeFrom="page">
                <wp:posOffset>12</wp:posOffset>
              </wp:positionV>
              <wp:extent cx="10692130" cy="180340"/>
              <wp:effectExtent l="0" t="0" r="0" b="0"/>
              <wp:wrapNone/>
              <wp:docPr id="245" name="Graphic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412682"/>
                      </a:solidFill>
                    </wps:spPr>
                    <wps:bodyPr wrap="square" lIns="0" tIns="0" rIns="0" bIns="0" rtlCol="0">
                      <a:prstTxWarp prst="textNoShape">
                        <a:avLst/>
                      </a:prstTxWarp>
                      <a:noAutofit/>
                    </wps:bodyPr>
                  </wps:wsp>
                </a:graphicData>
              </a:graphic>
            </wp:anchor>
          </w:drawing>
        </mc:Choice>
        <mc:Fallback>
          <w:pict>
            <v:shape w14:anchorId="0DD904D5" id="Graphic 245" o:spid="_x0000_s1026" style="position:absolute;margin-left:0;margin-top:0;width:841.9pt;height:14.2pt;z-index:-26835456;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" path="m10692003,l,,,180009r10692003,l10692003,xe" fillcolor="#412682" stroked="f">
              <v:path arrowok="t"/>
              <w10:wrap anchorx="page" anchory="page"/>
            </v:shape>
          </w:pict>
        </mc:Fallback>
      </mc:AlternateContent>
    </w:r>
    <w:r>
      <w:rPr>
        <w:noProof/>
        <w:lang w:val="en-GB" w:eastAsia="en-GB"/>
      </w:rPr>
      <mc:AlternateContent>
        <mc:Choice Requires="wps">
          <w:drawing>
            <wp:anchor distT="0" distB="0" distL="0" distR="0" simplePos="0" relativeHeight="476481536" behindDoc="1" locked="0" layoutInCell="1" allowOverlap="1">
              <wp:simplePos x="0" y="0"/>
              <wp:positionH relativeFrom="page">
                <wp:posOffset>707299</wp:posOffset>
              </wp:positionH>
              <wp:positionV relativeFrom="page">
                <wp:posOffset>707302</wp:posOffset>
              </wp:positionV>
              <wp:extent cx="1817370" cy="497840"/>
              <wp:effectExtent l="0" t="0" r="0" b="0"/>
              <wp:wrapNone/>
              <wp:docPr id="246" name="Text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7370" cy="497840"/>
                      </a:xfrm>
                      <a:prstGeom prst="rect">
                        <a:avLst/>
                      </a:prstGeom>
                    </wps:spPr>
                    <wps:txbx>
                      <w:txbxContent>
                        <w:p w:rsidR="002D09F7" w:rsidRDefault="00BA2BC4">
                          <w:pPr>
                            <w:spacing w:before="8"/>
                            <w:ind w:left="20"/>
                            <w:rPr>
                              <w:rFonts w:ascii="Century Gothic"/>
                              <w:sz w:val="30"/>
                            </w:rPr>
                          </w:pPr>
                          <w:r>
                            <w:rPr>
                              <w:rFonts w:ascii="Century Gothic"/>
                              <w:color w:val="412682"/>
                              <w:sz w:val="30"/>
                            </w:rPr>
                            <w:t>Cleansing</w:t>
                          </w:r>
                          <w:r>
                            <w:rPr>
                              <w:rFonts w:ascii="Century Gothic"/>
                              <w:color w:val="412682"/>
                              <w:spacing w:val="27"/>
                              <w:sz w:val="30"/>
                            </w:rPr>
                            <w:t xml:space="preserve"> </w:t>
                          </w:r>
                          <w:r>
                            <w:rPr>
                              <w:rFonts w:ascii="Century Gothic"/>
                              <w:color w:val="412682"/>
                              <w:spacing w:val="-2"/>
                              <w:sz w:val="30"/>
                            </w:rPr>
                            <w:t>Services</w:t>
                          </w:r>
                        </w:p>
                        <w:p w:rsidR="002D09F7" w:rsidRDefault="00BA2BC4">
                          <w:pPr>
                            <w:spacing w:before="166"/>
                            <w:ind w:left="62"/>
                            <w:rPr>
                              <w:sz w:val="19"/>
                            </w:rPr>
                          </w:pPr>
                          <w:r>
                            <w:rPr>
                              <w:color w:val="53534C"/>
                              <w:spacing w:val="-7"/>
                              <w:sz w:val="19"/>
                            </w:rPr>
                            <w:t>HE900,</w:t>
                          </w:r>
                          <w:r>
                            <w:rPr>
                              <w:color w:val="53534C"/>
                              <w:spacing w:val="-8"/>
                              <w:sz w:val="19"/>
                            </w:rPr>
                            <w:t xml:space="preserve"> </w:t>
                          </w:r>
                          <w:r>
                            <w:rPr>
                              <w:color w:val="53534C"/>
                              <w:spacing w:val="-2"/>
                              <w:sz w:val="19"/>
                            </w:rPr>
                            <w:t>HE910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46" o:spid="_x0000_s1218" type="#_x0000_t202" style="position:absolute;margin-left:55.7pt;margin-top:55.7pt;width:143.1pt;height:39.2pt;z-index:-26834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" filled="f" stroked="f">
              <v:path arrowok="t"/>
              <v:textbox inset="0,0,0,0">
                <w:txbxContent>
                  <w:p w:rsidR="002D09F7" w:rsidRDefault="00BA2BC4">
                    <w:pPr>
                      <w:spacing w:before="8"/>
                      <w:ind w:left="20"/>
                      <w:rPr>
                        <w:rFonts w:ascii="Century Gothic"/>
                        <w:sz w:val="30"/>
                      </w:rPr>
                    </w:pPr>
                    <w:r>
                      <w:rPr>
                        <w:rFonts w:ascii="Century Gothic"/>
                        <w:color w:val="412682"/>
                        <w:sz w:val="30"/>
                      </w:rPr>
                      <w:t>Cleansing</w:t>
                    </w:r>
                    <w:r>
                      <w:rPr>
                        <w:rFonts w:ascii="Century Gothic"/>
                        <w:color w:val="412682"/>
                        <w:spacing w:val="27"/>
                        <w:sz w:val="30"/>
                      </w:rPr>
                      <w:t xml:space="preserve"> </w:t>
                    </w:r>
                    <w:r>
                      <w:rPr>
                        <w:rFonts w:ascii="Century Gothic"/>
                        <w:color w:val="412682"/>
                        <w:spacing w:val="-2"/>
                        <w:sz w:val="30"/>
                      </w:rPr>
                      <w:t>Services</w:t>
                    </w:r>
                  </w:p>
                  <w:p w:rsidR="002D09F7" w:rsidRDefault="00BA2BC4">
                    <w:pPr>
                      <w:spacing w:before="166"/>
                      <w:ind w:left="62"/>
                      <w:rPr>
                        <w:sz w:val="19"/>
                      </w:rPr>
                    </w:pPr>
                    <w:r>
                      <w:rPr>
                        <w:color w:val="53534C"/>
                        <w:spacing w:val="-7"/>
                        <w:sz w:val="19"/>
                      </w:rPr>
                      <w:t>HE900,</w:t>
                    </w:r>
                    <w:r>
                      <w:rPr>
                        <w:color w:val="53534C"/>
                        <w:spacing w:val="-8"/>
                        <w:sz w:val="19"/>
                      </w:rPr>
                      <w:t xml:space="preserve"> </w:t>
                    </w:r>
                    <w:r>
                      <w:rPr>
                        <w:color w:val="53534C"/>
                        <w:spacing w:val="-2"/>
                        <w:sz w:val="19"/>
                      </w:rPr>
                      <w:t>HE910</w:t>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83072" behindDoc="1" locked="0" layoutInCell="1" allowOverlap="1">
              <wp:simplePos x="0" y="0"/>
              <wp:positionH relativeFrom="page">
                <wp:posOffset>0</wp:posOffset>
              </wp:positionH>
              <wp:positionV relativeFrom="page">
                <wp:posOffset>12</wp:posOffset>
              </wp:positionV>
              <wp:extent cx="10692130" cy="180340"/>
              <wp:effectExtent l="0" t="0" r="0" b="0"/>
              <wp:wrapNone/>
              <wp:docPr id="250" name="Graphic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412682"/>
                      </a:solidFill>
                    </wps:spPr>
                    <wps:bodyPr wrap="square" lIns="0" tIns="0" rIns="0" bIns="0" rtlCol="0">
                      <a:prstTxWarp prst="textNoShape">
                        <a:avLst/>
                      </a:prstTxWarp>
                      <a:noAutofit/>
                    </wps:bodyPr>
                  </wps:wsp>
                </a:graphicData>
              </a:graphic>
            </wp:anchor>
          </w:drawing>
        </mc:Choice>
        <mc:Fallback>
          <w:pict>
            <v:shape w14:anchorId="3E3320C7" id="Graphic 250" o:spid="_x0000_s1026" style="position:absolute;margin-left:0;margin-top:0;width:841.9pt;height:14.2pt;z-index:-26833408;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" path="m10692003,l,,,180009r10692003,l10692003,xe" fillcolor="#412682" stroked="f">
              <v:path arrowok="t"/>
              <w10:wrap anchorx="page" anchory="page"/>
            </v:shape>
          </w:pict>
        </mc:Fallback>
      </mc:AlternateContent>
    </w:r>
    <w:r>
      <w:rPr>
        <w:noProof/>
        <w:lang w:val="en-GB" w:eastAsia="en-GB"/>
      </w:rPr>
      <mc:AlternateContent>
        <mc:Choice Requires="wps">
          <w:drawing>
            <wp:anchor distT="0" distB="0" distL="0" distR="0" simplePos="0" relativeHeight="476483584" behindDoc="1" locked="0" layoutInCell="1" allowOverlap="1">
              <wp:simplePos x="0" y="0"/>
              <wp:positionH relativeFrom="page">
                <wp:posOffset>887299</wp:posOffset>
              </wp:positionH>
              <wp:positionV relativeFrom="page">
                <wp:posOffset>707302</wp:posOffset>
              </wp:positionV>
              <wp:extent cx="4069715" cy="497840"/>
              <wp:effectExtent l="0" t="0" r="0" b="0"/>
              <wp:wrapNone/>
              <wp:docPr id="251" name="Text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69715" cy="497840"/>
                      </a:xfrm>
                      <a:prstGeom prst="rect">
                        <a:avLst/>
                      </a:prstGeom>
                    </wps:spPr>
                    <wps:txbx>
                      <w:txbxContent>
                        <w:p w:rsidR="002D09F7" w:rsidRDefault="00BA2BC4">
                          <w:pPr>
                            <w:spacing w:before="8"/>
                            <w:ind w:left="20"/>
                            <w:rPr>
                              <w:rFonts w:ascii="Century Gothic"/>
                              <w:sz w:val="30"/>
                            </w:rPr>
                          </w:pPr>
                          <w:r>
                            <w:rPr>
                              <w:rFonts w:ascii="Century Gothic"/>
                              <w:color w:val="412682"/>
                              <w:w w:val="105"/>
                              <w:sz w:val="30"/>
                            </w:rPr>
                            <w:t>Parks</w:t>
                          </w:r>
                          <w:r>
                            <w:rPr>
                              <w:rFonts w:ascii="Century Gothic"/>
                              <w:color w:val="412682"/>
                              <w:spacing w:val="-5"/>
                              <w:w w:val="105"/>
                              <w:sz w:val="30"/>
                            </w:rPr>
                            <w:t xml:space="preserve"> </w:t>
                          </w:r>
                          <w:r>
                            <w:rPr>
                              <w:rFonts w:ascii="Century Gothic"/>
                              <w:color w:val="412682"/>
                              <w:w w:val="105"/>
                              <w:sz w:val="30"/>
                            </w:rPr>
                            <w:t>and</w:t>
                          </w:r>
                          <w:r>
                            <w:rPr>
                              <w:rFonts w:ascii="Century Gothic"/>
                              <w:color w:val="412682"/>
                              <w:spacing w:val="-5"/>
                              <w:w w:val="105"/>
                              <w:sz w:val="30"/>
                            </w:rPr>
                            <w:t xml:space="preserve"> </w:t>
                          </w:r>
                          <w:r>
                            <w:rPr>
                              <w:rFonts w:ascii="Century Gothic"/>
                              <w:color w:val="412682"/>
                              <w:w w:val="105"/>
                              <w:sz w:val="30"/>
                            </w:rPr>
                            <w:t>Amenity</w:t>
                          </w:r>
                          <w:r>
                            <w:rPr>
                              <w:rFonts w:ascii="Century Gothic"/>
                              <w:color w:val="412682"/>
                              <w:spacing w:val="-5"/>
                              <w:w w:val="105"/>
                              <w:sz w:val="30"/>
                            </w:rPr>
                            <w:t xml:space="preserve"> </w:t>
                          </w:r>
                          <w:r>
                            <w:rPr>
                              <w:rFonts w:ascii="Century Gothic"/>
                              <w:color w:val="412682"/>
                              <w:spacing w:val="-2"/>
                              <w:w w:val="105"/>
                              <w:sz w:val="30"/>
                            </w:rPr>
                            <w:t>Areas</w:t>
                          </w:r>
                        </w:p>
                        <w:p w:rsidR="002D09F7" w:rsidRDefault="00BA2BC4">
                          <w:pPr>
                            <w:spacing w:before="166"/>
                            <w:ind w:left="20"/>
                            <w:rPr>
                              <w:sz w:val="19"/>
                            </w:rPr>
                          </w:pPr>
                          <w:r>
                            <w:rPr>
                              <w:color w:val="53534C"/>
                              <w:spacing w:val="-4"/>
                              <w:sz w:val="19"/>
                            </w:rPr>
                            <w:t>HD300,</w:t>
                          </w:r>
                          <w:r>
                            <w:rPr>
                              <w:color w:val="53534C"/>
                              <w:spacing w:val="-9"/>
                              <w:sz w:val="19"/>
                            </w:rPr>
                            <w:t xml:space="preserve"> </w:t>
                          </w:r>
                          <w:r>
                            <w:rPr>
                              <w:color w:val="53534C"/>
                              <w:spacing w:val="-4"/>
                              <w:sz w:val="19"/>
                            </w:rPr>
                            <w:t>HD301,</w:t>
                          </w:r>
                          <w:r>
                            <w:rPr>
                              <w:color w:val="53534C"/>
                              <w:spacing w:val="-8"/>
                              <w:sz w:val="19"/>
                            </w:rPr>
                            <w:t xml:space="preserve"> </w:t>
                          </w:r>
                          <w:r>
                            <w:rPr>
                              <w:color w:val="53534C"/>
                              <w:spacing w:val="-4"/>
                              <w:sz w:val="19"/>
                            </w:rPr>
                            <w:t>HD302,</w:t>
                          </w:r>
                          <w:r>
                            <w:rPr>
                              <w:color w:val="53534C"/>
                              <w:spacing w:val="-8"/>
                              <w:sz w:val="19"/>
                            </w:rPr>
                            <w:t xml:space="preserve"> </w:t>
                          </w:r>
                          <w:r>
                            <w:rPr>
                              <w:color w:val="53534C"/>
                              <w:spacing w:val="-4"/>
                              <w:sz w:val="19"/>
                            </w:rPr>
                            <w:t>HD310,</w:t>
                          </w:r>
                          <w:r>
                            <w:rPr>
                              <w:color w:val="53534C"/>
                              <w:spacing w:val="-8"/>
                              <w:sz w:val="19"/>
                            </w:rPr>
                            <w:t xml:space="preserve"> </w:t>
                          </w:r>
                          <w:r>
                            <w:rPr>
                              <w:color w:val="53534C"/>
                              <w:spacing w:val="-4"/>
                              <w:sz w:val="19"/>
                            </w:rPr>
                            <w:t>HD370,</w:t>
                          </w:r>
                          <w:r>
                            <w:rPr>
                              <w:color w:val="53534C"/>
                              <w:spacing w:val="-8"/>
                              <w:sz w:val="19"/>
                            </w:rPr>
                            <w:t xml:space="preserve"> </w:t>
                          </w:r>
                          <w:r>
                            <w:rPr>
                              <w:color w:val="53534C"/>
                              <w:spacing w:val="-4"/>
                              <w:sz w:val="19"/>
                            </w:rPr>
                            <w:t>HD371,</w:t>
                          </w:r>
                          <w:r>
                            <w:rPr>
                              <w:color w:val="53534C"/>
                              <w:spacing w:val="-9"/>
                              <w:sz w:val="19"/>
                            </w:rPr>
                            <w:t xml:space="preserve"> </w:t>
                          </w:r>
                          <w:r>
                            <w:rPr>
                              <w:color w:val="53534C"/>
                              <w:spacing w:val="-4"/>
                              <w:sz w:val="19"/>
                            </w:rPr>
                            <w:t>HD372,</w:t>
                          </w:r>
                          <w:r>
                            <w:rPr>
                              <w:color w:val="53534C"/>
                              <w:spacing w:val="-8"/>
                              <w:sz w:val="19"/>
                            </w:rPr>
                            <w:t xml:space="preserve"> </w:t>
                          </w:r>
                          <w:r>
                            <w:rPr>
                              <w:color w:val="53534C"/>
                              <w:spacing w:val="-4"/>
                              <w:sz w:val="19"/>
                            </w:rPr>
                            <w:t>HD373,</w:t>
                          </w:r>
                          <w:r>
                            <w:rPr>
                              <w:color w:val="53534C"/>
                              <w:spacing w:val="-8"/>
                              <w:sz w:val="19"/>
                            </w:rPr>
                            <w:t xml:space="preserve"> </w:t>
                          </w:r>
                          <w:r>
                            <w:rPr>
                              <w:color w:val="53534C"/>
                              <w:spacing w:val="-4"/>
                              <w:sz w:val="19"/>
                            </w:rPr>
                            <w:t>HD380,</w:t>
                          </w:r>
                          <w:r>
                            <w:rPr>
                              <w:color w:val="53534C"/>
                              <w:spacing w:val="-8"/>
                              <w:sz w:val="19"/>
                            </w:rPr>
                            <w:t xml:space="preserve"> </w:t>
                          </w:r>
                          <w:r>
                            <w:rPr>
                              <w:color w:val="53534C"/>
                              <w:spacing w:val="-4"/>
                              <w:sz w:val="19"/>
                            </w:rPr>
                            <w:t>HD390,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51" o:spid="_x0000_s1221" type="#_x0000_t202" style="position:absolute;margin-left:69.85pt;margin-top:55.7pt;width:320.45pt;height:39.2pt;z-index:-26832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" filled="f" stroked="f">
              <v:path arrowok="t"/>
              <v:textbox inset="0,0,0,0">
                <w:txbxContent>
                  <w:p w:rsidR="002D09F7" w:rsidRDefault="00BA2BC4">
                    <w:pPr>
                      <w:spacing w:before="8"/>
                      <w:ind w:left="20"/>
                      <w:rPr>
                        <w:rFonts w:ascii="Century Gothic"/>
                        <w:sz w:val="30"/>
                      </w:rPr>
                    </w:pPr>
                    <w:r>
                      <w:rPr>
                        <w:rFonts w:ascii="Century Gothic"/>
                        <w:color w:val="412682"/>
                        <w:w w:val="105"/>
                        <w:sz w:val="30"/>
                      </w:rPr>
                      <w:t>Parks</w:t>
                    </w:r>
                    <w:r>
                      <w:rPr>
                        <w:rFonts w:ascii="Century Gothic"/>
                        <w:color w:val="412682"/>
                        <w:spacing w:val="-5"/>
                        <w:w w:val="105"/>
                        <w:sz w:val="30"/>
                      </w:rPr>
                      <w:t xml:space="preserve"> </w:t>
                    </w:r>
                    <w:r>
                      <w:rPr>
                        <w:rFonts w:ascii="Century Gothic"/>
                        <w:color w:val="412682"/>
                        <w:w w:val="105"/>
                        <w:sz w:val="30"/>
                      </w:rPr>
                      <w:t>and</w:t>
                    </w:r>
                    <w:r>
                      <w:rPr>
                        <w:rFonts w:ascii="Century Gothic"/>
                        <w:color w:val="412682"/>
                        <w:spacing w:val="-5"/>
                        <w:w w:val="105"/>
                        <w:sz w:val="30"/>
                      </w:rPr>
                      <w:t xml:space="preserve"> </w:t>
                    </w:r>
                    <w:r>
                      <w:rPr>
                        <w:rFonts w:ascii="Century Gothic"/>
                        <w:color w:val="412682"/>
                        <w:w w:val="105"/>
                        <w:sz w:val="30"/>
                      </w:rPr>
                      <w:t>Amenity</w:t>
                    </w:r>
                    <w:r>
                      <w:rPr>
                        <w:rFonts w:ascii="Century Gothic"/>
                        <w:color w:val="412682"/>
                        <w:spacing w:val="-5"/>
                        <w:w w:val="105"/>
                        <w:sz w:val="30"/>
                      </w:rPr>
                      <w:t xml:space="preserve"> </w:t>
                    </w:r>
                    <w:r>
                      <w:rPr>
                        <w:rFonts w:ascii="Century Gothic"/>
                        <w:color w:val="412682"/>
                        <w:spacing w:val="-2"/>
                        <w:w w:val="105"/>
                        <w:sz w:val="30"/>
                      </w:rPr>
                      <w:t>Areas</w:t>
                    </w:r>
                  </w:p>
                  <w:p w:rsidR="002D09F7" w:rsidRDefault="00BA2BC4">
                    <w:pPr>
                      <w:spacing w:before="166"/>
                      <w:ind w:left="20"/>
                      <w:rPr>
                        <w:sz w:val="19"/>
                      </w:rPr>
                    </w:pPr>
                    <w:r>
                      <w:rPr>
                        <w:color w:val="53534C"/>
                        <w:spacing w:val="-4"/>
                        <w:sz w:val="19"/>
                      </w:rPr>
                      <w:t>HD300,</w:t>
                    </w:r>
                    <w:r>
                      <w:rPr>
                        <w:color w:val="53534C"/>
                        <w:spacing w:val="-9"/>
                        <w:sz w:val="19"/>
                      </w:rPr>
                      <w:t xml:space="preserve"> </w:t>
                    </w:r>
                    <w:r>
                      <w:rPr>
                        <w:color w:val="53534C"/>
                        <w:spacing w:val="-4"/>
                        <w:sz w:val="19"/>
                      </w:rPr>
                      <w:t>HD301,</w:t>
                    </w:r>
                    <w:r>
                      <w:rPr>
                        <w:color w:val="53534C"/>
                        <w:spacing w:val="-8"/>
                        <w:sz w:val="19"/>
                      </w:rPr>
                      <w:t xml:space="preserve"> </w:t>
                    </w:r>
                    <w:r>
                      <w:rPr>
                        <w:color w:val="53534C"/>
                        <w:spacing w:val="-4"/>
                        <w:sz w:val="19"/>
                      </w:rPr>
                      <w:t>HD302,</w:t>
                    </w:r>
                    <w:r>
                      <w:rPr>
                        <w:color w:val="53534C"/>
                        <w:spacing w:val="-8"/>
                        <w:sz w:val="19"/>
                      </w:rPr>
                      <w:t xml:space="preserve"> </w:t>
                    </w:r>
                    <w:r>
                      <w:rPr>
                        <w:color w:val="53534C"/>
                        <w:spacing w:val="-4"/>
                        <w:sz w:val="19"/>
                      </w:rPr>
                      <w:t>HD310,</w:t>
                    </w:r>
                    <w:r>
                      <w:rPr>
                        <w:color w:val="53534C"/>
                        <w:spacing w:val="-8"/>
                        <w:sz w:val="19"/>
                      </w:rPr>
                      <w:t xml:space="preserve"> </w:t>
                    </w:r>
                    <w:r>
                      <w:rPr>
                        <w:color w:val="53534C"/>
                        <w:spacing w:val="-4"/>
                        <w:sz w:val="19"/>
                      </w:rPr>
                      <w:t>HD370,</w:t>
                    </w:r>
                    <w:r>
                      <w:rPr>
                        <w:color w:val="53534C"/>
                        <w:spacing w:val="-8"/>
                        <w:sz w:val="19"/>
                      </w:rPr>
                      <w:t xml:space="preserve"> </w:t>
                    </w:r>
                    <w:r>
                      <w:rPr>
                        <w:color w:val="53534C"/>
                        <w:spacing w:val="-4"/>
                        <w:sz w:val="19"/>
                      </w:rPr>
                      <w:t>HD371,</w:t>
                    </w:r>
                    <w:r>
                      <w:rPr>
                        <w:color w:val="53534C"/>
                        <w:spacing w:val="-9"/>
                        <w:sz w:val="19"/>
                      </w:rPr>
                      <w:t xml:space="preserve"> </w:t>
                    </w:r>
                    <w:r>
                      <w:rPr>
                        <w:color w:val="53534C"/>
                        <w:spacing w:val="-4"/>
                        <w:sz w:val="19"/>
                      </w:rPr>
                      <w:t>HD372,</w:t>
                    </w:r>
                    <w:r>
                      <w:rPr>
                        <w:color w:val="53534C"/>
                        <w:spacing w:val="-8"/>
                        <w:sz w:val="19"/>
                      </w:rPr>
                      <w:t xml:space="preserve"> </w:t>
                    </w:r>
                    <w:r>
                      <w:rPr>
                        <w:color w:val="53534C"/>
                        <w:spacing w:val="-4"/>
                        <w:sz w:val="19"/>
                      </w:rPr>
                      <w:t>HD373,</w:t>
                    </w:r>
                    <w:r>
                      <w:rPr>
                        <w:color w:val="53534C"/>
                        <w:spacing w:val="-8"/>
                        <w:sz w:val="19"/>
                      </w:rPr>
                      <w:t xml:space="preserve"> </w:t>
                    </w:r>
                    <w:r>
                      <w:rPr>
                        <w:color w:val="53534C"/>
                        <w:spacing w:val="-4"/>
                        <w:sz w:val="19"/>
                      </w:rPr>
                      <w:t>HD380,</w:t>
                    </w:r>
                    <w:r>
                      <w:rPr>
                        <w:color w:val="53534C"/>
                        <w:spacing w:val="-8"/>
                        <w:sz w:val="19"/>
                      </w:rPr>
                      <w:t xml:space="preserve"> </w:t>
                    </w:r>
                    <w:r>
                      <w:rPr>
                        <w:color w:val="53534C"/>
                        <w:spacing w:val="-4"/>
                        <w:sz w:val="19"/>
                      </w:rPr>
                      <w:t>HD390,</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85120" behindDoc="1" locked="0" layoutInCell="1" allowOverlap="1">
              <wp:simplePos x="0" y="0"/>
              <wp:positionH relativeFrom="page">
                <wp:posOffset>0</wp:posOffset>
              </wp:positionH>
              <wp:positionV relativeFrom="page">
                <wp:posOffset>12</wp:posOffset>
              </wp:positionV>
              <wp:extent cx="10692130" cy="180340"/>
              <wp:effectExtent l="0" t="0" r="0" b="0"/>
              <wp:wrapNone/>
              <wp:docPr id="255" name="Graphic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412682"/>
                      </a:solidFill>
                    </wps:spPr>
                    <wps:bodyPr wrap="square" lIns="0" tIns="0" rIns="0" bIns="0" rtlCol="0">
                      <a:prstTxWarp prst="textNoShape">
                        <a:avLst/>
                      </a:prstTxWarp>
                      <a:noAutofit/>
                    </wps:bodyPr>
                  </wps:wsp>
                </a:graphicData>
              </a:graphic>
            </wp:anchor>
          </w:drawing>
        </mc:Choice>
        <mc:Fallback>
          <w:pict>
            <v:shape w14:anchorId="3B966D2F" id="Graphic 255" o:spid="_x0000_s1026" style="position:absolute;margin-left:0;margin-top:0;width:841.9pt;height:14.2pt;z-index:-26831360;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" path="m10692003,l,,,180009r10692003,l10692003,xe" fillcolor="#412682" stroked="f">
              <v:path arrowok="t"/>
              <w10:wrap anchorx="page" anchory="page"/>
            </v:shape>
          </w:pict>
        </mc:Fallback>
      </mc:AlternateContent>
    </w:r>
    <w:r>
      <w:rPr>
        <w:noProof/>
        <w:lang w:val="en-GB" w:eastAsia="en-GB"/>
      </w:rPr>
      <mc:AlternateContent>
        <mc:Choice Requires="wps">
          <w:drawing>
            <wp:anchor distT="0" distB="0" distL="0" distR="0" simplePos="0" relativeHeight="476485632" behindDoc="1" locked="0" layoutInCell="1" allowOverlap="1">
              <wp:simplePos x="0" y="0"/>
              <wp:positionH relativeFrom="page">
                <wp:posOffset>707299</wp:posOffset>
              </wp:positionH>
              <wp:positionV relativeFrom="page">
                <wp:posOffset>707302</wp:posOffset>
              </wp:positionV>
              <wp:extent cx="1082675" cy="497840"/>
              <wp:effectExtent l="0" t="0" r="0" b="0"/>
              <wp:wrapNone/>
              <wp:docPr id="256" name="Text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2675" cy="497840"/>
                      </a:xfrm>
                      <a:prstGeom prst="rect">
                        <a:avLst/>
                      </a:prstGeom>
                    </wps:spPr>
                    <wps:txbx>
                      <w:txbxContent>
                        <w:p w:rsidR="002D09F7" w:rsidRDefault="00BA2BC4">
                          <w:pPr>
                            <w:spacing w:before="8"/>
                            <w:ind w:left="20"/>
                            <w:rPr>
                              <w:rFonts w:ascii="Century Gothic"/>
                              <w:sz w:val="30"/>
                            </w:rPr>
                          </w:pPr>
                          <w:r>
                            <w:rPr>
                              <w:rFonts w:ascii="Century Gothic"/>
                              <w:color w:val="412682"/>
                              <w:spacing w:val="-2"/>
                              <w:w w:val="110"/>
                              <w:sz w:val="30"/>
                            </w:rPr>
                            <w:t>Allotments</w:t>
                          </w:r>
                        </w:p>
                        <w:p w:rsidR="002D09F7" w:rsidRDefault="00BA2BC4">
                          <w:pPr>
                            <w:spacing w:before="166"/>
                            <w:ind w:left="20"/>
                            <w:rPr>
                              <w:sz w:val="19"/>
                            </w:rPr>
                          </w:pPr>
                          <w:r>
                            <w:rPr>
                              <w:color w:val="53534C"/>
                              <w:spacing w:val="-2"/>
                              <w:w w:val="105"/>
                              <w:sz w:val="19"/>
                            </w:rPr>
                            <w:t>HD350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56" o:spid="_x0000_s1224" type="#_x0000_t202" style="position:absolute;margin-left:55.7pt;margin-top:55.7pt;width:85.25pt;height:39.2pt;z-index:-26830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" filled="f" stroked="f">
              <v:path arrowok="t"/>
              <v:textbox inset="0,0,0,0">
                <w:txbxContent>
                  <w:p w:rsidR="002D09F7" w:rsidRDefault="00BA2BC4">
                    <w:pPr>
                      <w:spacing w:before="8"/>
                      <w:ind w:left="20"/>
                      <w:rPr>
                        <w:rFonts w:ascii="Century Gothic"/>
                        <w:sz w:val="30"/>
                      </w:rPr>
                    </w:pPr>
                    <w:r>
                      <w:rPr>
                        <w:rFonts w:ascii="Century Gothic"/>
                        <w:color w:val="412682"/>
                        <w:spacing w:val="-2"/>
                        <w:w w:val="110"/>
                        <w:sz w:val="30"/>
                      </w:rPr>
                      <w:t>Allotments</w:t>
                    </w:r>
                  </w:p>
                  <w:p w:rsidR="002D09F7" w:rsidRDefault="00BA2BC4">
                    <w:pPr>
                      <w:spacing w:before="166"/>
                      <w:ind w:left="20"/>
                      <w:rPr>
                        <w:sz w:val="19"/>
                      </w:rPr>
                    </w:pPr>
                    <w:r>
                      <w:rPr>
                        <w:color w:val="53534C"/>
                        <w:spacing w:val="-2"/>
                        <w:w w:val="105"/>
                        <w:sz w:val="19"/>
                      </w:rPr>
                      <w:t>HD350</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09856" behindDoc="1" locked="0" layoutInCell="1" allowOverlap="1">
              <wp:simplePos x="0" y="0"/>
              <wp:positionH relativeFrom="page">
                <wp:posOffset>0</wp:posOffset>
              </wp:positionH>
              <wp:positionV relativeFrom="page">
                <wp:posOffset>12</wp:posOffset>
              </wp:positionV>
              <wp:extent cx="10692130" cy="180340"/>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8AC9"/>
                      </a:solidFill>
                    </wps:spPr>
                    <wps:bodyPr wrap="square" lIns="0" tIns="0" rIns="0" bIns="0" rtlCol="0">
                      <a:prstTxWarp prst="textNoShape">
                        <a:avLst/>
                      </a:prstTxWarp>
                      <a:noAutofit/>
                    </wps:bodyPr>
                  </wps:wsp>
                </a:graphicData>
              </a:graphic>
            </wp:anchor>
          </w:drawing>
        </mc:Choice>
        <mc:Fallback>
          <w:pict>
            <v:shape w14:anchorId="1B3FAF7D" id="Graphic 36" o:spid="_x0000_s1026" style="position:absolute;margin-left:0;margin-top:0;width:841.9pt;height:14.2pt;z-index:-26906624;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" path="m10692003,l,,,180009r10692003,l10692003,xe" fillcolor="#008ac9" stroked="f">
              <v:path arrowok="t"/>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87168" behindDoc="1" locked="0" layoutInCell="1" allowOverlap="1">
              <wp:simplePos x="0" y="0"/>
              <wp:positionH relativeFrom="page">
                <wp:posOffset>0</wp:posOffset>
              </wp:positionH>
              <wp:positionV relativeFrom="page">
                <wp:posOffset>12</wp:posOffset>
              </wp:positionV>
              <wp:extent cx="10692130" cy="180340"/>
              <wp:effectExtent l="0" t="0" r="0" b="0"/>
              <wp:wrapNone/>
              <wp:docPr id="260" name="Graphic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412682"/>
                      </a:solidFill>
                    </wps:spPr>
                    <wps:bodyPr wrap="square" lIns="0" tIns="0" rIns="0" bIns="0" rtlCol="0">
                      <a:prstTxWarp prst="textNoShape">
                        <a:avLst/>
                      </a:prstTxWarp>
                      <a:noAutofit/>
                    </wps:bodyPr>
                  </wps:wsp>
                </a:graphicData>
              </a:graphic>
            </wp:anchor>
          </w:drawing>
        </mc:Choice>
        <mc:Fallback>
          <w:pict>
            <v:shape w14:anchorId="6F499B63" id="Graphic 260" o:spid="_x0000_s1026" style="position:absolute;margin-left:0;margin-top:0;width:841.9pt;height:14.2pt;z-index:-26829312;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" path="m10692003,l,,,180009r10692003,l10692003,xe" fillcolor="#412682" stroked="f">
              <v:path arrowok="t"/>
              <w10:wrap anchorx="page" anchory="page"/>
            </v:shape>
          </w:pict>
        </mc:Fallback>
      </mc:AlternateContent>
    </w:r>
    <w:r>
      <w:rPr>
        <w:noProof/>
        <w:lang w:val="en-GB" w:eastAsia="en-GB"/>
      </w:rPr>
      <mc:AlternateContent>
        <mc:Choice Requires="wps">
          <w:drawing>
            <wp:anchor distT="0" distB="0" distL="0" distR="0" simplePos="0" relativeHeight="476487680" behindDoc="1" locked="0" layoutInCell="1" allowOverlap="1">
              <wp:simplePos x="0" y="0"/>
              <wp:positionH relativeFrom="page">
                <wp:posOffset>887299</wp:posOffset>
              </wp:positionH>
              <wp:positionV relativeFrom="page">
                <wp:posOffset>707302</wp:posOffset>
              </wp:positionV>
              <wp:extent cx="4093845" cy="497840"/>
              <wp:effectExtent l="0" t="0" r="0" b="0"/>
              <wp:wrapNone/>
              <wp:docPr id="261" name="Text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3845" cy="497840"/>
                      </a:xfrm>
                      <a:prstGeom prst="rect">
                        <a:avLst/>
                      </a:prstGeom>
                    </wps:spPr>
                    <wps:txbx>
                      <w:txbxContent>
                        <w:p w:rsidR="002D09F7" w:rsidRDefault="00BA2BC4">
                          <w:pPr>
                            <w:spacing w:before="8"/>
                            <w:ind w:left="20"/>
                            <w:rPr>
                              <w:rFonts w:ascii="Century Gothic"/>
                              <w:sz w:val="30"/>
                            </w:rPr>
                          </w:pPr>
                          <w:r>
                            <w:rPr>
                              <w:rFonts w:ascii="Century Gothic"/>
                              <w:color w:val="412682"/>
                              <w:sz w:val="30"/>
                            </w:rPr>
                            <w:t>Allum</w:t>
                          </w:r>
                          <w:r>
                            <w:rPr>
                              <w:rFonts w:ascii="Century Gothic"/>
                              <w:color w:val="412682"/>
                              <w:spacing w:val="14"/>
                              <w:sz w:val="30"/>
                            </w:rPr>
                            <w:t xml:space="preserve"> </w:t>
                          </w:r>
                          <w:r>
                            <w:rPr>
                              <w:rFonts w:ascii="Century Gothic"/>
                              <w:color w:val="412682"/>
                              <w:sz w:val="30"/>
                            </w:rPr>
                            <w:t>Lane</w:t>
                          </w:r>
                          <w:r>
                            <w:rPr>
                              <w:rFonts w:ascii="Century Gothic"/>
                              <w:color w:val="412682"/>
                              <w:spacing w:val="15"/>
                              <w:sz w:val="30"/>
                            </w:rPr>
                            <w:t xml:space="preserve"> </w:t>
                          </w:r>
                          <w:r>
                            <w:rPr>
                              <w:rFonts w:ascii="Century Gothic"/>
                              <w:color w:val="412682"/>
                              <w:sz w:val="30"/>
                            </w:rPr>
                            <w:t>Cemetery</w:t>
                          </w:r>
                          <w:r>
                            <w:rPr>
                              <w:rFonts w:ascii="Century Gothic"/>
                              <w:color w:val="412682"/>
                              <w:spacing w:val="15"/>
                              <w:sz w:val="30"/>
                            </w:rPr>
                            <w:t xml:space="preserve"> </w:t>
                          </w:r>
                          <w:r>
                            <w:rPr>
                              <w:rFonts w:ascii="Century Gothic"/>
                              <w:color w:val="412682"/>
                              <w:sz w:val="30"/>
                            </w:rPr>
                            <w:t>and</w:t>
                          </w:r>
                          <w:r>
                            <w:rPr>
                              <w:rFonts w:ascii="Century Gothic"/>
                              <w:color w:val="412682"/>
                              <w:spacing w:val="15"/>
                              <w:sz w:val="30"/>
                            </w:rPr>
                            <w:t xml:space="preserve"> </w:t>
                          </w:r>
                          <w:r>
                            <w:rPr>
                              <w:rFonts w:ascii="Century Gothic"/>
                              <w:color w:val="412682"/>
                              <w:sz w:val="30"/>
                            </w:rPr>
                            <w:t>Closed</w:t>
                          </w:r>
                          <w:r>
                            <w:rPr>
                              <w:rFonts w:ascii="Century Gothic"/>
                              <w:color w:val="412682"/>
                              <w:spacing w:val="14"/>
                              <w:sz w:val="30"/>
                            </w:rPr>
                            <w:t xml:space="preserve"> </w:t>
                          </w:r>
                          <w:r>
                            <w:rPr>
                              <w:rFonts w:ascii="Century Gothic"/>
                              <w:color w:val="412682"/>
                              <w:spacing w:val="-2"/>
                              <w:sz w:val="30"/>
                            </w:rPr>
                            <w:t>Grounds</w:t>
                          </w:r>
                        </w:p>
                        <w:p w:rsidR="002D09F7" w:rsidRDefault="00BA2BC4">
                          <w:pPr>
                            <w:spacing w:before="166"/>
                            <w:ind w:left="20"/>
                            <w:rPr>
                              <w:sz w:val="19"/>
                            </w:rPr>
                          </w:pPr>
                          <w:r>
                            <w:rPr>
                              <w:color w:val="53534C"/>
                              <w:spacing w:val="-2"/>
                              <w:sz w:val="19"/>
                            </w:rPr>
                            <w:t>HE101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61" o:spid="_x0000_s1227" type="#_x0000_t202" style="position:absolute;margin-left:69.85pt;margin-top:55.7pt;width:322.35pt;height:39.2pt;z-index:-26828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" filled="f" stroked="f">
              <v:path arrowok="t"/>
              <v:textbox inset="0,0,0,0">
                <w:txbxContent>
                  <w:p w:rsidR="002D09F7" w:rsidRDefault="00BA2BC4">
                    <w:pPr>
                      <w:spacing w:before="8"/>
                      <w:ind w:left="20"/>
                      <w:rPr>
                        <w:rFonts w:ascii="Century Gothic"/>
                        <w:sz w:val="30"/>
                      </w:rPr>
                    </w:pPr>
                    <w:r>
                      <w:rPr>
                        <w:rFonts w:ascii="Century Gothic"/>
                        <w:color w:val="412682"/>
                        <w:sz w:val="30"/>
                      </w:rPr>
                      <w:t>Allum</w:t>
                    </w:r>
                    <w:r>
                      <w:rPr>
                        <w:rFonts w:ascii="Century Gothic"/>
                        <w:color w:val="412682"/>
                        <w:spacing w:val="14"/>
                        <w:sz w:val="30"/>
                      </w:rPr>
                      <w:t xml:space="preserve"> </w:t>
                    </w:r>
                    <w:r>
                      <w:rPr>
                        <w:rFonts w:ascii="Century Gothic"/>
                        <w:color w:val="412682"/>
                        <w:sz w:val="30"/>
                      </w:rPr>
                      <w:t>Lane</w:t>
                    </w:r>
                    <w:r>
                      <w:rPr>
                        <w:rFonts w:ascii="Century Gothic"/>
                        <w:color w:val="412682"/>
                        <w:spacing w:val="15"/>
                        <w:sz w:val="30"/>
                      </w:rPr>
                      <w:t xml:space="preserve"> </w:t>
                    </w:r>
                    <w:r>
                      <w:rPr>
                        <w:rFonts w:ascii="Century Gothic"/>
                        <w:color w:val="412682"/>
                        <w:sz w:val="30"/>
                      </w:rPr>
                      <w:t>Cemetery</w:t>
                    </w:r>
                    <w:r>
                      <w:rPr>
                        <w:rFonts w:ascii="Century Gothic"/>
                        <w:color w:val="412682"/>
                        <w:spacing w:val="15"/>
                        <w:sz w:val="30"/>
                      </w:rPr>
                      <w:t xml:space="preserve"> </w:t>
                    </w:r>
                    <w:r>
                      <w:rPr>
                        <w:rFonts w:ascii="Century Gothic"/>
                        <w:color w:val="412682"/>
                        <w:sz w:val="30"/>
                      </w:rPr>
                      <w:t>and</w:t>
                    </w:r>
                    <w:r>
                      <w:rPr>
                        <w:rFonts w:ascii="Century Gothic"/>
                        <w:color w:val="412682"/>
                        <w:spacing w:val="15"/>
                        <w:sz w:val="30"/>
                      </w:rPr>
                      <w:t xml:space="preserve"> </w:t>
                    </w:r>
                    <w:r>
                      <w:rPr>
                        <w:rFonts w:ascii="Century Gothic"/>
                        <w:color w:val="412682"/>
                        <w:sz w:val="30"/>
                      </w:rPr>
                      <w:t>Closed</w:t>
                    </w:r>
                    <w:r>
                      <w:rPr>
                        <w:rFonts w:ascii="Century Gothic"/>
                        <w:color w:val="412682"/>
                        <w:spacing w:val="14"/>
                        <w:sz w:val="30"/>
                      </w:rPr>
                      <w:t xml:space="preserve"> </w:t>
                    </w:r>
                    <w:r>
                      <w:rPr>
                        <w:rFonts w:ascii="Century Gothic"/>
                        <w:color w:val="412682"/>
                        <w:spacing w:val="-2"/>
                        <w:sz w:val="30"/>
                      </w:rPr>
                      <w:t>Grounds</w:t>
                    </w:r>
                  </w:p>
                  <w:p w:rsidR="002D09F7" w:rsidRDefault="00BA2BC4">
                    <w:pPr>
                      <w:spacing w:before="166"/>
                      <w:ind w:left="20"/>
                      <w:rPr>
                        <w:sz w:val="19"/>
                      </w:rPr>
                    </w:pPr>
                    <w:r>
                      <w:rPr>
                        <w:color w:val="53534C"/>
                        <w:spacing w:val="-2"/>
                        <w:sz w:val="19"/>
                      </w:rPr>
                      <w:t>HE101</w:t>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89216" behindDoc="1" locked="0" layoutInCell="1" allowOverlap="1">
              <wp:simplePos x="0" y="0"/>
              <wp:positionH relativeFrom="page">
                <wp:posOffset>0</wp:posOffset>
              </wp:positionH>
              <wp:positionV relativeFrom="page">
                <wp:posOffset>12</wp:posOffset>
              </wp:positionV>
              <wp:extent cx="10692130" cy="180340"/>
              <wp:effectExtent l="0" t="0" r="0" b="0"/>
              <wp:wrapNone/>
              <wp:docPr id="265" name="Graphic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412682"/>
                      </a:solidFill>
                    </wps:spPr>
                    <wps:bodyPr wrap="square" lIns="0" tIns="0" rIns="0" bIns="0" rtlCol="0">
                      <a:prstTxWarp prst="textNoShape">
                        <a:avLst/>
                      </a:prstTxWarp>
                      <a:noAutofit/>
                    </wps:bodyPr>
                  </wps:wsp>
                </a:graphicData>
              </a:graphic>
            </wp:anchor>
          </w:drawing>
        </mc:Choice>
        <mc:Fallback>
          <w:pict>
            <v:shape w14:anchorId="08DFCCB0" id="Graphic 265" o:spid="_x0000_s1026" style="position:absolute;margin-left:0;margin-top:0;width:841.9pt;height:14.2pt;z-index:-26827264;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" path="m10692003,l,,,180009r10692003,l10692003,xe" fillcolor="#412682" stroked="f">
              <v:path arrowok="t"/>
              <w10:wrap anchorx="page" anchory="page"/>
            </v:shape>
          </w:pict>
        </mc:Fallback>
      </mc:AlternateContent>
    </w:r>
    <w:r>
      <w:rPr>
        <w:noProof/>
        <w:lang w:val="en-GB" w:eastAsia="en-GB"/>
      </w:rPr>
      <mc:AlternateContent>
        <mc:Choice Requires="wps">
          <w:drawing>
            <wp:anchor distT="0" distB="0" distL="0" distR="0" simplePos="0" relativeHeight="476489728" behindDoc="1" locked="0" layoutInCell="1" allowOverlap="1">
              <wp:simplePos x="0" y="0"/>
              <wp:positionH relativeFrom="page">
                <wp:posOffset>707299</wp:posOffset>
              </wp:positionH>
              <wp:positionV relativeFrom="page">
                <wp:posOffset>707302</wp:posOffset>
              </wp:positionV>
              <wp:extent cx="1602740" cy="497840"/>
              <wp:effectExtent l="0" t="0" r="0" b="0"/>
              <wp:wrapNone/>
              <wp:docPr id="266" name="Text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2740" cy="497840"/>
                      </a:xfrm>
                      <a:prstGeom prst="rect">
                        <a:avLst/>
                      </a:prstGeom>
                    </wps:spPr>
                    <wps:txbx>
                      <w:txbxContent>
                        <w:p w:rsidR="002D09F7" w:rsidRDefault="00BA2BC4">
                          <w:pPr>
                            <w:spacing w:before="8"/>
                            <w:ind w:left="20"/>
                            <w:rPr>
                              <w:rFonts w:ascii="Century Gothic"/>
                              <w:sz w:val="30"/>
                            </w:rPr>
                          </w:pPr>
                          <w:r>
                            <w:rPr>
                              <w:rFonts w:ascii="Century Gothic"/>
                              <w:color w:val="412682"/>
                              <w:w w:val="105"/>
                              <w:sz w:val="30"/>
                            </w:rPr>
                            <w:t>Parking</w:t>
                          </w:r>
                          <w:r>
                            <w:rPr>
                              <w:rFonts w:ascii="Century Gothic"/>
                              <w:color w:val="412682"/>
                              <w:spacing w:val="9"/>
                              <w:w w:val="105"/>
                              <w:sz w:val="30"/>
                            </w:rPr>
                            <w:t xml:space="preserve"> </w:t>
                          </w:r>
                          <w:r>
                            <w:rPr>
                              <w:rFonts w:ascii="Century Gothic"/>
                              <w:color w:val="412682"/>
                              <w:spacing w:val="-2"/>
                              <w:w w:val="105"/>
                              <w:sz w:val="30"/>
                            </w:rPr>
                            <w:t>Services</w:t>
                          </w:r>
                        </w:p>
                        <w:p w:rsidR="002D09F7" w:rsidRDefault="00BA2BC4">
                          <w:pPr>
                            <w:spacing w:before="166"/>
                            <w:ind w:left="20"/>
                            <w:rPr>
                              <w:sz w:val="19"/>
                            </w:rPr>
                          </w:pPr>
                          <w:r>
                            <w:rPr>
                              <w:color w:val="53534C"/>
                              <w:spacing w:val="-6"/>
                              <w:sz w:val="19"/>
                            </w:rPr>
                            <w:t>HH800,</w:t>
                          </w:r>
                          <w:r>
                            <w:rPr>
                              <w:color w:val="53534C"/>
                              <w:spacing w:val="-9"/>
                              <w:sz w:val="19"/>
                            </w:rPr>
                            <w:t xml:space="preserve"> </w:t>
                          </w:r>
                          <w:r>
                            <w:rPr>
                              <w:color w:val="53534C"/>
                              <w:spacing w:val="-6"/>
                              <w:sz w:val="19"/>
                            </w:rPr>
                            <w:t>HH810,</w:t>
                          </w:r>
                          <w:r>
                            <w:rPr>
                              <w:color w:val="53534C"/>
                              <w:spacing w:val="-9"/>
                              <w:sz w:val="19"/>
                            </w:rPr>
                            <w:t xml:space="preserve"> </w:t>
                          </w:r>
                          <w:r>
                            <w:rPr>
                              <w:color w:val="53534C"/>
                              <w:spacing w:val="-6"/>
                              <w:sz w:val="19"/>
                            </w:rPr>
                            <w:t>HH820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66" o:spid="_x0000_s1230" type="#_x0000_t202" style="position:absolute;margin-left:55.7pt;margin-top:55.7pt;width:126.2pt;height:39.2pt;z-index:-26826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" filled="f" stroked="f">
              <v:path arrowok="t"/>
              <v:textbox inset="0,0,0,0">
                <w:txbxContent>
                  <w:p w:rsidR="002D09F7" w:rsidRDefault="00BA2BC4">
                    <w:pPr>
                      <w:spacing w:before="8"/>
                      <w:ind w:left="20"/>
                      <w:rPr>
                        <w:rFonts w:ascii="Century Gothic"/>
                        <w:sz w:val="30"/>
                      </w:rPr>
                    </w:pPr>
                    <w:r>
                      <w:rPr>
                        <w:rFonts w:ascii="Century Gothic"/>
                        <w:color w:val="412682"/>
                        <w:w w:val="105"/>
                        <w:sz w:val="30"/>
                      </w:rPr>
                      <w:t>Parking</w:t>
                    </w:r>
                    <w:r>
                      <w:rPr>
                        <w:rFonts w:ascii="Century Gothic"/>
                        <w:color w:val="412682"/>
                        <w:spacing w:val="9"/>
                        <w:w w:val="105"/>
                        <w:sz w:val="30"/>
                      </w:rPr>
                      <w:t xml:space="preserve"> </w:t>
                    </w:r>
                    <w:r>
                      <w:rPr>
                        <w:rFonts w:ascii="Century Gothic"/>
                        <w:color w:val="412682"/>
                        <w:spacing w:val="-2"/>
                        <w:w w:val="105"/>
                        <w:sz w:val="30"/>
                      </w:rPr>
                      <w:t>Services</w:t>
                    </w:r>
                  </w:p>
                  <w:p w:rsidR="002D09F7" w:rsidRDefault="00BA2BC4">
                    <w:pPr>
                      <w:spacing w:before="166"/>
                      <w:ind w:left="20"/>
                      <w:rPr>
                        <w:sz w:val="19"/>
                      </w:rPr>
                    </w:pPr>
                    <w:r>
                      <w:rPr>
                        <w:color w:val="53534C"/>
                        <w:spacing w:val="-6"/>
                        <w:sz w:val="19"/>
                      </w:rPr>
                      <w:t>HH800,</w:t>
                    </w:r>
                    <w:r>
                      <w:rPr>
                        <w:color w:val="53534C"/>
                        <w:spacing w:val="-9"/>
                        <w:sz w:val="19"/>
                      </w:rPr>
                      <w:t xml:space="preserve"> </w:t>
                    </w:r>
                    <w:r>
                      <w:rPr>
                        <w:color w:val="53534C"/>
                        <w:spacing w:val="-6"/>
                        <w:sz w:val="19"/>
                      </w:rPr>
                      <w:t>HH810,</w:t>
                    </w:r>
                    <w:r>
                      <w:rPr>
                        <w:color w:val="53534C"/>
                        <w:spacing w:val="-9"/>
                        <w:sz w:val="19"/>
                      </w:rPr>
                      <w:t xml:space="preserve"> </w:t>
                    </w:r>
                    <w:r>
                      <w:rPr>
                        <w:color w:val="53534C"/>
                        <w:spacing w:val="-6"/>
                        <w:sz w:val="19"/>
                      </w:rPr>
                      <w:t>HH820</w:t>
                    </w:r>
                  </w:p>
                </w:txbxContent>
              </v:textbox>
              <w10:wrap anchorx="page" anchory="page"/>
            </v:shape>
          </w:pict>
        </mc:Fallback>
      </mc:AlternateContent>
    </w:r>
    <w:r>
      <w:rPr>
        <w:noProof/>
        <w:lang w:val="en-GB" w:eastAsia="en-GB"/>
      </w:rPr>
      <mc:AlternateContent>
        <mc:Choice Requires="wps">
          <w:drawing>
            <wp:anchor distT="0" distB="0" distL="0" distR="0" simplePos="0" relativeHeight="476490240" behindDoc="1" locked="0" layoutInCell="1" allowOverlap="1">
              <wp:simplePos x="0" y="0"/>
              <wp:positionH relativeFrom="page">
                <wp:posOffset>5387247</wp:posOffset>
              </wp:positionH>
              <wp:positionV relativeFrom="page">
                <wp:posOffset>1047967</wp:posOffset>
              </wp:positionV>
              <wp:extent cx="1274445" cy="172720"/>
              <wp:effectExtent l="0" t="0" r="0" b="0"/>
              <wp:wrapNone/>
              <wp:docPr id="267" name="Text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4445" cy="172720"/>
                      </a:xfrm>
                      <a:prstGeom prst="rect">
                        <a:avLst/>
                      </a:prstGeom>
                    </wps:spPr>
                    <wps:txbx>
                      <w:txbxContent>
                        <w:p w:rsidR="002D09F7" w:rsidRDefault="00BA2BC4">
                          <w:pPr>
                            <w:pStyle w:val="BodyText"/>
                            <w:spacing w:before="13"/>
                            <w:ind w:left="20"/>
                            <w:rPr>
                              <w:rFonts w:ascii="Century Gothic"/>
                            </w:rPr>
                          </w:pPr>
                          <w:r>
                            <w:rPr>
                              <w:rFonts w:ascii="Century Gothic"/>
                              <w:color w:val="412682"/>
                              <w:spacing w:val="-4"/>
                            </w:rPr>
                            <w:t>Car</w:t>
                          </w:r>
                          <w:r>
                            <w:rPr>
                              <w:rFonts w:ascii="Century Gothic"/>
                              <w:color w:val="412682"/>
                              <w:spacing w:val="-8"/>
                            </w:rPr>
                            <w:t xml:space="preserve"> </w:t>
                          </w:r>
                          <w:r>
                            <w:rPr>
                              <w:rFonts w:ascii="Century Gothic"/>
                              <w:color w:val="412682"/>
                              <w:spacing w:val="-4"/>
                            </w:rPr>
                            <w:t>Parks</w:t>
                          </w:r>
                          <w:r>
                            <w:rPr>
                              <w:rFonts w:ascii="Century Gothic"/>
                              <w:color w:val="412682"/>
                              <w:spacing w:val="-8"/>
                            </w:rPr>
                            <w:t xml:space="preserve"> </w:t>
                          </w:r>
                          <w:r>
                            <w:rPr>
                              <w:rFonts w:ascii="Century Gothic"/>
                              <w:color w:val="412682"/>
                              <w:spacing w:val="-4"/>
                            </w:rPr>
                            <w:t>and</w:t>
                          </w:r>
                          <w:r>
                            <w:rPr>
                              <w:rFonts w:ascii="Century Gothic"/>
                              <w:color w:val="412682"/>
                              <w:spacing w:val="-7"/>
                            </w:rPr>
                            <w:t xml:space="preserve"> </w:t>
                          </w:r>
                          <w:r>
                            <w:rPr>
                              <w:rFonts w:ascii="Century Gothic"/>
                              <w:color w:val="412682"/>
                              <w:spacing w:val="-4"/>
                            </w:rPr>
                            <w:t>Parking</w:t>
                          </w:r>
                        </w:p>
                      </w:txbxContent>
                    </wps:txbx>
                    <wps:bodyPr wrap="square" lIns="0" tIns="0" rIns="0" bIns="0" rtlCol="0">
                      <a:noAutofit/>
                    </wps:bodyPr>
                  </wps:wsp>
                </a:graphicData>
              </a:graphic>
            </wp:anchor>
          </w:drawing>
        </mc:Choice>
        <mc:Fallback>
          <w:pict>
            <v:shape id="Textbox 267" o:spid="_x0000_s1231" type="#_x0000_t202" style="position:absolute;margin-left:424.2pt;margin-top:82.5pt;width:100.35pt;height:13.6pt;z-index:-26826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" filled="f" stroked="f">
              <v:path arrowok="t"/>
              <v:textbox inset="0,0,0,0">
                <w:txbxContent>
                  <w:p w:rsidR="002D09F7" w:rsidRDefault="00BA2BC4">
                    <w:pPr>
                      <w:pStyle w:val="BodyText"/>
                      <w:spacing w:before="13"/>
                      <w:ind w:left="20"/>
                      <w:rPr>
                        <w:rFonts w:ascii="Century Gothic"/>
                      </w:rPr>
                    </w:pPr>
                    <w:r>
                      <w:rPr>
                        <w:rFonts w:ascii="Century Gothic"/>
                        <w:color w:val="412682"/>
                        <w:spacing w:val="-4"/>
                      </w:rPr>
                      <w:t>Car</w:t>
                    </w:r>
                    <w:r>
                      <w:rPr>
                        <w:rFonts w:ascii="Century Gothic"/>
                        <w:color w:val="412682"/>
                        <w:spacing w:val="-8"/>
                      </w:rPr>
                      <w:t xml:space="preserve"> </w:t>
                    </w:r>
                    <w:r>
                      <w:rPr>
                        <w:rFonts w:ascii="Century Gothic"/>
                        <w:color w:val="412682"/>
                        <w:spacing w:val="-4"/>
                      </w:rPr>
                      <w:t>Parks</w:t>
                    </w:r>
                    <w:r>
                      <w:rPr>
                        <w:rFonts w:ascii="Century Gothic"/>
                        <w:color w:val="412682"/>
                        <w:spacing w:val="-8"/>
                      </w:rPr>
                      <w:t xml:space="preserve"> </w:t>
                    </w:r>
                    <w:r>
                      <w:rPr>
                        <w:rFonts w:ascii="Century Gothic"/>
                        <w:color w:val="412682"/>
                        <w:spacing w:val="-4"/>
                      </w:rPr>
                      <w:t>and</w:t>
                    </w:r>
                    <w:r>
                      <w:rPr>
                        <w:rFonts w:ascii="Century Gothic"/>
                        <w:color w:val="412682"/>
                        <w:spacing w:val="-7"/>
                      </w:rPr>
                      <w:t xml:space="preserve"> </w:t>
                    </w:r>
                    <w:r>
                      <w:rPr>
                        <w:rFonts w:ascii="Century Gothic"/>
                        <w:color w:val="412682"/>
                        <w:spacing w:val="-4"/>
                      </w:rPr>
                      <w:t>Parking</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2D09F7">
    <w:pPr>
      <w:pStyle w:val="BodyText"/>
      <w:spacing w:line="14" w:lineRule="auto"/>
      <w:rPr>
        <w:sz w:val="2"/>
      </w:rPr>
    </w:pP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92800" behindDoc="1" locked="0" layoutInCell="1" allowOverlap="1">
              <wp:simplePos x="0" y="0"/>
              <wp:positionH relativeFrom="page">
                <wp:posOffset>0</wp:posOffset>
              </wp:positionH>
              <wp:positionV relativeFrom="page">
                <wp:posOffset>12</wp:posOffset>
              </wp:positionV>
              <wp:extent cx="10692130" cy="180340"/>
              <wp:effectExtent l="0" t="0" r="0" b="0"/>
              <wp:wrapNone/>
              <wp:docPr id="276" name="Graphic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92BB"/>
                      </a:solidFill>
                    </wps:spPr>
                    <wps:bodyPr wrap="square" lIns="0" tIns="0" rIns="0" bIns="0" rtlCol="0">
                      <a:prstTxWarp prst="textNoShape">
                        <a:avLst/>
                      </a:prstTxWarp>
                      <a:noAutofit/>
                    </wps:bodyPr>
                  </wps:wsp>
                </a:graphicData>
              </a:graphic>
            </wp:anchor>
          </w:drawing>
        </mc:Choice>
        <mc:Fallback>
          <w:pict>
            <v:shape w14:anchorId="66C8466D" id="Graphic 276" o:spid="_x0000_s1026" style="position:absolute;margin-left:0;margin-top:0;width:841.9pt;height:14.2pt;z-index:-26823680;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" path="m10692003,l,,,180009r10692003,l10692003,xe" fillcolor="#0092bb" stroked="f">
              <v:path arrowok="t"/>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94336" behindDoc="1" locked="0" layoutInCell="1" allowOverlap="1">
              <wp:simplePos x="0" y="0"/>
              <wp:positionH relativeFrom="page">
                <wp:posOffset>0</wp:posOffset>
              </wp:positionH>
              <wp:positionV relativeFrom="page">
                <wp:posOffset>12</wp:posOffset>
              </wp:positionV>
              <wp:extent cx="10692130" cy="180340"/>
              <wp:effectExtent l="0" t="0" r="0" b="0"/>
              <wp:wrapNone/>
              <wp:docPr id="280" name="Graphic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92BB"/>
                      </a:solidFill>
                    </wps:spPr>
                    <wps:bodyPr wrap="square" lIns="0" tIns="0" rIns="0" bIns="0" rtlCol="0">
                      <a:prstTxWarp prst="textNoShape">
                        <a:avLst/>
                      </a:prstTxWarp>
                      <a:noAutofit/>
                    </wps:bodyPr>
                  </wps:wsp>
                </a:graphicData>
              </a:graphic>
            </wp:anchor>
          </w:drawing>
        </mc:Choice>
        <mc:Fallback>
          <w:pict>
            <v:shape w14:anchorId="39A61105" id="Graphic 280" o:spid="_x0000_s1026" style="position:absolute;margin-left:0;margin-top:0;width:841.9pt;height:14.2pt;z-index:-26822144;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" path="m10692003,l,,,180009r10692003,l10692003,xe" fillcolor="#0092bb" stroked="f">
              <v:path arrowok="t"/>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95872" behindDoc="1" locked="0" layoutInCell="1" allowOverlap="1">
              <wp:simplePos x="0" y="0"/>
              <wp:positionH relativeFrom="page">
                <wp:posOffset>0</wp:posOffset>
              </wp:positionH>
              <wp:positionV relativeFrom="page">
                <wp:posOffset>12</wp:posOffset>
              </wp:positionV>
              <wp:extent cx="10692130" cy="180340"/>
              <wp:effectExtent l="0" t="0" r="0" b="0"/>
              <wp:wrapNone/>
              <wp:docPr id="284" name="Graphic 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92BB"/>
                      </a:solidFill>
                    </wps:spPr>
                    <wps:bodyPr wrap="square" lIns="0" tIns="0" rIns="0" bIns="0" rtlCol="0">
                      <a:prstTxWarp prst="textNoShape">
                        <a:avLst/>
                      </a:prstTxWarp>
                      <a:noAutofit/>
                    </wps:bodyPr>
                  </wps:wsp>
                </a:graphicData>
              </a:graphic>
            </wp:anchor>
          </w:drawing>
        </mc:Choice>
        <mc:Fallback>
          <w:pict>
            <v:shape w14:anchorId="0B759E7F" id="Graphic 284" o:spid="_x0000_s1026" style="position:absolute;margin-left:0;margin-top:0;width:841.9pt;height:14.2pt;z-index:-26820608;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" path="m10692003,l,,,180009r10692003,l10692003,xe" fillcolor="#0092bb" stroked="f">
              <v:path arrowok="t"/>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97408" behindDoc="1" locked="0" layoutInCell="1" allowOverlap="1">
              <wp:simplePos x="0" y="0"/>
              <wp:positionH relativeFrom="page">
                <wp:posOffset>0</wp:posOffset>
              </wp:positionH>
              <wp:positionV relativeFrom="page">
                <wp:posOffset>12</wp:posOffset>
              </wp:positionV>
              <wp:extent cx="10692130" cy="180340"/>
              <wp:effectExtent l="0" t="0" r="0" b="0"/>
              <wp:wrapNone/>
              <wp:docPr id="288" name="Graphic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92BB"/>
                      </a:solidFill>
                    </wps:spPr>
                    <wps:bodyPr wrap="square" lIns="0" tIns="0" rIns="0" bIns="0" rtlCol="0">
                      <a:prstTxWarp prst="textNoShape">
                        <a:avLst/>
                      </a:prstTxWarp>
                      <a:noAutofit/>
                    </wps:bodyPr>
                  </wps:wsp>
                </a:graphicData>
              </a:graphic>
            </wp:anchor>
          </w:drawing>
        </mc:Choice>
        <mc:Fallback>
          <w:pict>
            <v:shape w14:anchorId="45643F39" id="Graphic 288" o:spid="_x0000_s1026" style="position:absolute;margin-left:0;margin-top:0;width:841.9pt;height:14.2pt;z-index:-26819072;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" path="m10692003,l,,,180009r10692003,l10692003,xe" fillcolor="#0092bb" stroked="f">
              <v:path arrowok="t"/>
              <w10:wrap anchorx="page" anchory="page"/>
            </v:shape>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98944" behindDoc="1" locked="0" layoutInCell="1" allowOverlap="1">
              <wp:simplePos x="0" y="0"/>
              <wp:positionH relativeFrom="page">
                <wp:posOffset>0</wp:posOffset>
              </wp:positionH>
              <wp:positionV relativeFrom="page">
                <wp:posOffset>12</wp:posOffset>
              </wp:positionV>
              <wp:extent cx="10692130" cy="180340"/>
              <wp:effectExtent l="0" t="0" r="0" b="0"/>
              <wp:wrapNone/>
              <wp:docPr id="292" name="Graphic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92BB"/>
                      </a:solidFill>
                    </wps:spPr>
                    <wps:bodyPr wrap="square" lIns="0" tIns="0" rIns="0" bIns="0" rtlCol="0">
                      <a:prstTxWarp prst="textNoShape">
                        <a:avLst/>
                      </a:prstTxWarp>
                      <a:noAutofit/>
                    </wps:bodyPr>
                  </wps:wsp>
                </a:graphicData>
              </a:graphic>
            </wp:anchor>
          </w:drawing>
        </mc:Choice>
        <mc:Fallback>
          <w:pict>
            <v:shape w14:anchorId="7B215B51" id="Graphic 292" o:spid="_x0000_s1026" style="position:absolute;margin-left:0;margin-top:0;width:841.9pt;height:14.2pt;z-index:-26817536;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" path="m10692003,l,,,180009r10692003,l10692003,xe" fillcolor="#0092bb" stroked="f">
              <v:path arrowok="t"/>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00480" behindDoc="1" locked="0" layoutInCell="1" allowOverlap="1">
              <wp:simplePos x="0" y="0"/>
              <wp:positionH relativeFrom="page">
                <wp:posOffset>0</wp:posOffset>
              </wp:positionH>
              <wp:positionV relativeFrom="page">
                <wp:posOffset>12</wp:posOffset>
              </wp:positionV>
              <wp:extent cx="10692130" cy="180340"/>
              <wp:effectExtent l="0" t="0" r="0" b="0"/>
              <wp:wrapNone/>
              <wp:docPr id="296" name="Graphic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92BB"/>
                      </a:solidFill>
                    </wps:spPr>
                    <wps:bodyPr wrap="square" lIns="0" tIns="0" rIns="0" bIns="0" rtlCol="0">
                      <a:prstTxWarp prst="textNoShape">
                        <a:avLst/>
                      </a:prstTxWarp>
                      <a:noAutofit/>
                    </wps:bodyPr>
                  </wps:wsp>
                </a:graphicData>
              </a:graphic>
            </wp:anchor>
          </w:drawing>
        </mc:Choice>
        <mc:Fallback>
          <w:pict>
            <v:shape w14:anchorId="32060532" id="Graphic 296" o:spid="_x0000_s1026" style="position:absolute;margin-left:0;margin-top:0;width:841.9pt;height:14.2pt;z-index:-26816000;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" path="m10692003,l,,,180009r10692003,l10692003,xe" fillcolor="#0092bb" stroked="f">
              <v:path arrowok="t"/>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02016" behindDoc="1" locked="0" layoutInCell="1" allowOverlap="1">
              <wp:simplePos x="0" y="0"/>
              <wp:positionH relativeFrom="page">
                <wp:posOffset>0</wp:posOffset>
              </wp:positionH>
              <wp:positionV relativeFrom="page">
                <wp:posOffset>12</wp:posOffset>
              </wp:positionV>
              <wp:extent cx="10692130" cy="180340"/>
              <wp:effectExtent l="0" t="0" r="0" b="0"/>
              <wp:wrapNone/>
              <wp:docPr id="301" name="Graphic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92BB"/>
                      </a:solidFill>
                    </wps:spPr>
                    <wps:bodyPr wrap="square" lIns="0" tIns="0" rIns="0" bIns="0" rtlCol="0">
                      <a:prstTxWarp prst="textNoShape">
                        <a:avLst/>
                      </a:prstTxWarp>
                      <a:noAutofit/>
                    </wps:bodyPr>
                  </wps:wsp>
                </a:graphicData>
              </a:graphic>
            </wp:anchor>
          </w:drawing>
        </mc:Choice>
        <mc:Fallback>
          <w:pict>
            <v:shape w14:anchorId="6DA398DF" id="Graphic 301" o:spid="_x0000_s1026" style="position:absolute;margin-left:0;margin-top:0;width:841.9pt;height:14.2pt;z-index:-26814464;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" path="m10692003,l,,,180009r10692003,l10692003,xe" fillcolor="#0092bb" stroked="f">
              <v:path arrowok="t"/>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11392" behindDoc="1" locked="0" layoutInCell="1" allowOverlap="1">
              <wp:simplePos x="0" y="0"/>
              <wp:positionH relativeFrom="page">
                <wp:posOffset>0</wp:posOffset>
              </wp:positionH>
              <wp:positionV relativeFrom="page">
                <wp:posOffset>12</wp:posOffset>
              </wp:positionV>
              <wp:extent cx="10692130" cy="180340"/>
              <wp:effectExtent l="0" t="0" r="0" b="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8AC9"/>
                      </a:solidFill>
                    </wps:spPr>
                    <wps:bodyPr wrap="square" lIns="0" tIns="0" rIns="0" bIns="0" rtlCol="0">
                      <a:prstTxWarp prst="textNoShape">
                        <a:avLst/>
                      </a:prstTxWarp>
                      <a:noAutofit/>
                    </wps:bodyPr>
                  </wps:wsp>
                </a:graphicData>
              </a:graphic>
            </wp:anchor>
          </w:drawing>
        </mc:Choice>
        <mc:Fallback>
          <w:pict>
            <v:shape w14:anchorId="1159986B" id="Graphic 39" o:spid="_x0000_s1026" style="position:absolute;margin-left:0;margin-top:0;width:841.9pt;height:14.2pt;z-index:-26905088;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" path="m10692003,l,,,180009r10692003,l10692003,xe" fillcolor="#008ac9" stroked="f">
              <v:path arrowok="t"/>
              <w10:wrap anchorx="page" anchory="page"/>
            </v:shape>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03552" behindDoc="1" locked="0" layoutInCell="1" allowOverlap="1">
              <wp:simplePos x="0" y="0"/>
              <wp:positionH relativeFrom="page">
                <wp:posOffset>0</wp:posOffset>
              </wp:positionH>
              <wp:positionV relativeFrom="page">
                <wp:posOffset>12</wp:posOffset>
              </wp:positionV>
              <wp:extent cx="10692130" cy="180340"/>
              <wp:effectExtent l="0" t="0" r="0" b="0"/>
              <wp:wrapNone/>
              <wp:docPr id="305" name="Graphic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92BB"/>
                      </a:solidFill>
                    </wps:spPr>
                    <wps:bodyPr wrap="square" lIns="0" tIns="0" rIns="0" bIns="0" rtlCol="0">
                      <a:prstTxWarp prst="textNoShape">
                        <a:avLst/>
                      </a:prstTxWarp>
                      <a:noAutofit/>
                    </wps:bodyPr>
                  </wps:wsp>
                </a:graphicData>
              </a:graphic>
            </wp:anchor>
          </w:drawing>
        </mc:Choice>
        <mc:Fallback>
          <w:pict>
            <v:shape w14:anchorId="59BD9819" id="Graphic 305" o:spid="_x0000_s1026" style="position:absolute;margin-left:0;margin-top:0;width:841.9pt;height:14.2pt;z-index:-26812928;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" path="m10692003,l,,,180009r10692003,l10692003,xe" fillcolor="#0092bb" stroked="f">
              <v:path arrowok="t"/>
              <w10:wrap anchorx="page" anchory="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05088" behindDoc="1" locked="0" layoutInCell="1" allowOverlap="1">
              <wp:simplePos x="0" y="0"/>
              <wp:positionH relativeFrom="page">
                <wp:posOffset>0</wp:posOffset>
              </wp:positionH>
              <wp:positionV relativeFrom="page">
                <wp:posOffset>12</wp:posOffset>
              </wp:positionV>
              <wp:extent cx="10692130" cy="180340"/>
              <wp:effectExtent l="0" t="0" r="0" b="0"/>
              <wp:wrapNone/>
              <wp:docPr id="309" name="Graphic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92BB"/>
                      </a:solidFill>
                    </wps:spPr>
                    <wps:bodyPr wrap="square" lIns="0" tIns="0" rIns="0" bIns="0" rtlCol="0">
                      <a:prstTxWarp prst="textNoShape">
                        <a:avLst/>
                      </a:prstTxWarp>
                      <a:noAutofit/>
                    </wps:bodyPr>
                  </wps:wsp>
                </a:graphicData>
              </a:graphic>
            </wp:anchor>
          </w:drawing>
        </mc:Choice>
        <mc:Fallback>
          <w:pict>
            <v:shape w14:anchorId="711831F1" id="Graphic 309" o:spid="_x0000_s1026" style="position:absolute;margin-left:0;margin-top:0;width:841.9pt;height:14.2pt;z-index:-26811392;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" path="m10692003,l,,,180009r10692003,l10692003,xe" fillcolor="#0092bb" stroked="f">
              <v:path arrowok="t"/>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06624" behindDoc="1" locked="0" layoutInCell="1" allowOverlap="1">
              <wp:simplePos x="0" y="0"/>
              <wp:positionH relativeFrom="page">
                <wp:posOffset>0</wp:posOffset>
              </wp:positionH>
              <wp:positionV relativeFrom="page">
                <wp:posOffset>0</wp:posOffset>
              </wp:positionV>
              <wp:extent cx="10692130" cy="186690"/>
              <wp:effectExtent l="0" t="0" r="0" b="0"/>
              <wp:wrapNone/>
              <wp:docPr id="313" name="Graphic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6690"/>
                      </a:xfrm>
                      <a:custGeom>
                        <a:avLst/>
                        <a:gdLst/>
                        <a:ahLst/>
                        <a:cxnLst/>
                        <a:rect l="l" t="t" r="r" b="b"/>
                        <a:pathLst>
                          <a:path w="10692130" h="186690">
                            <a:moveTo>
                              <a:pt x="10692003" y="0"/>
                            </a:moveTo>
                            <a:lnTo>
                              <a:pt x="0" y="0"/>
                            </a:lnTo>
                            <a:lnTo>
                              <a:pt x="0" y="186359"/>
                            </a:lnTo>
                            <a:lnTo>
                              <a:pt x="10692003" y="186359"/>
                            </a:lnTo>
                            <a:lnTo>
                              <a:pt x="10692003" y="0"/>
                            </a:lnTo>
                            <a:close/>
                          </a:path>
                        </a:pathLst>
                      </a:custGeom>
                      <a:solidFill>
                        <a:srgbClr val="0092BB"/>
                      </a:solidFill>
                    </wps:spPr>
                    <wps:bodyPr wrap="square" lIns="0" tIns="0" rIns="0" bIns="0" rtlCol="0">
                      <a:prstTxWarp prst="textNoShape">
                        <a:avLst/>
                      </a:prstTxWarp>
                      <a:noAutofit/>
                    </wps:bodyPr>
                  </wps:wsp>
                </a:graphicData>
              </a:graphic>
            </wp:anchor>
          </w:drawing>
        </mc:Choice>
        <mc:Fallback>
          <w:pict>
            <v:shape w14:anchorId="062710FC" id="Graphic 313" o:spid="_x0000_s1026" style="position:absolute;margin-left:0;margin-top:0;width:841.9pt;height:14.7pt;z-index:-26809856;visibility:visible;mso-wrap-style:square;mso-wrap-distance-left:0;mso-wrap-distance-top:0;mso-wrap-distance-right:0;mso-wrap-distance-bottom:0;mso-position-horizontal:absolute;mso-position-horizontal-relative:page;mso-position-vertical:absolute;mso-position-vertical-relative:page;v-text-anchor:top" coordsize="10692130,186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" path="m10692003,l,,,186359r10692003,l10692003,xe" fillcolor="#0092bb" stroked="f">
              <v:path arrowok="t"/>
              <w10:wrap anchorx="page" anchory="page"/>
            </v:shape>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08160" behindDoc="1" locked="0" layoutInCell="1" allowOverlap="1">
              <wp:simplePos x="0" y="0"/>
              <wp:positionH relativeFrom="page">
                <wp:posOffset>0</wp:posOffset>
              </wp:positionH>
              <wp:positionV relativeFrom="page">
                <wp:posOffset>0</wp:posOffset>
              </wp:positionV>
              <wp:extent cx="10692130" cy="186690"/>
              <wp:effectExtent l="0" t="0" r="0" b="0"/>
              <wp:wrapNone/>
              <wp:docPr id="317" name="Graphic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6690"/>
                      </a:xfrm>
                      <a:custGeom>
                        <a:avLst/>
                        <a:gdLst/>
                        <a:ahLst/>
                        <a:cxnLst/>
                        <a:rect l="l" t="t" r="r" b="b"/>
                        <a:pathLst>
                          <a:path w="10692130" h="186690">
                            <a:moveTo>
                              <a:pt x="10692003" y="0"/>
                            </a:moveTo>
                            <a:lnTo>
                              <a:pt x="0" y="0"/>
                            </a:lnTo>
                            <a:lnTo>
                              <a:pt x="0" y="186359"/>
                            </a:lnTo>
                            <a:lnTo>
                              <a:pt x="10692003" y="186359"/>
                            </a:lnTo>
                            <a:lnTo>
                              <a:pt x="10692003" y="0"/>
                            </a:lnTo>
                            <a:close/>
                          </a:path>
                        </a:pathLst>
                      </a:custGeom>
                      <a:solidFill>
                        <a:srgbClr val="0092BB"/>
                      </a:solidFill>
                    </wps:spPr>
                    <wps:bodyPr wrap="square" lIns="0" tIns="0" rIns="0" bIns="0" rtlCol="0">
                      <a:prstTxWarp prst="textNoShape">
                        <a:avLst/>
                      </a:prstTxWarp>
                      <a:noAutofit/>
                    </wps:bodyPr>
                  </wps:wsp>
                </a:graphicData>
              </a:graphic>
            </wp:anchor>
          </w:drawing>
        </mc:Choice>
        <mc:Fallback>
          <w:pict>
            <v:shape w14:anchorId="0CC8AB36" id="Graphic 317" o:spid="_x0000_s1026" style="position:absolute;margin-left:0;margin-top:0;width:841.9pt;height:14.7pt;z-index:-26808320;visibility:visible;mso-wrap-style:square;mso-wrap-distance-left:0;mso-wrap-distance-top:0;mso-wrap-distance-right:0;mso-wrap-distance-bottom:0;mso-position-horizontal:absolute;mso-position-horizontal-relative:page;mso-position-vertical:absolute;mso-position-vertical-relative:page;v-text-anchor:top" coordsize="10692130,186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" path="m10692003,l,,,186359r10692003,l10692003,xe" fillcolor="#0092bb" stroked="f">
              <v:path arrowok="t"/>
              <w10:wrap anchorx="page" anchory="page"/>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2D09F7">
    <w:pPr>
      <w:pStyle w:val="BodyText"/>
      <w:spacing w:line="14" w:lineRule="auto"/>
      <w:rPr>
        <w:sz w:val="2"/>
      </w:rPr>
    </w:pP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10720" behindDoc="1" locked="0" layoutInCell="1" allowOverlap="1">
              <wp:simplePos x="0" y="0"/>
              <wp:positionH relativeFrom="page">
                <wp:posOffset>0</wp:posOffset>
              </wp:positionH>
              <wp:positionV relativeFrom="page">
                <wp:posOffset>12</wp:posOffset>
              </wp:positionV>
              <wp:extent cx="10692130" cy="180340"/>
              <wp:effectExtent l="0" t="0" r="0" b="0"/>
              <wp:wrapNone/>
              <wp:docPr id="326" name="Graphic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989000"/>
                      </a:solidFill>
                    </wps:spPr>
                    <wps:bodyPr wrap="square" lIns="0" tIns="0" rIns="0" bIns="0" rtlCol="0">
                      <a:prstTxWarp prst="textNoShape">
                        <a:avLst/>
                      </a:prstTxWarp>
                      <a:noAutofit/>
                    </wps:bodyPr>
                  </wps:wsp>
                </a:graphicData>
              </a:graphic>
            </wp:anchor>
          </w:drawing>
        </mc:Choice>
        <mc:Fallback>
          <w:pict>
            <v:shape w14:anchorId="2138CC26" id="Graphic 326" o:spid="_x0000_s1026" style="position:absolute;margin-left:0;margin-top:0;width:841.9pt;height:14.2pt;z-index:-26805760;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" path="m10692003,l,,,180009r10692003,l10692003,xe" fillcolor="#989000" stroked="f">
              <v:path arrowok="t"/>
              <w10:wrap anchorx="page" anchory="page"/>
            </v:shape>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12256" behindDoc="1" locked="0" layoutInCell="1" allowOverlap="1">
              <wp:simplePos x="0" y="0"/>
              <wp:positionH relativeFrom="page">
                <wp:posOffset>0</wp:posOffset>
              </wp:positionH>
              <wp:positionV relativeFrom="page">
                <wp:posOffset>12</wp:posOffset>
              </wp:positionV>
              <wp:extent cx="10692130" cy="180340"/>
              <wp:effectExtent l="0" t="0" r="0" b="0"/>
              <wp:wrapNone/>
              <wp:docPr id="329" name="Graphic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989000"/>
                      </a:solidFill>
                    </wps:spPr>
                    <wps:bodyPr wrap="square" lIns="0" tIns="0" rIns="0" bIns="0" rtlCol="0">
                      <a:prstTxWarp prst="textNoShape">
                        <a:avLst/>
                      </a:prstTxWarp>
                      <a:noAutofit/>
                    </wps:bodyPr>
                  </wps:wsp>
                </a:graphicData>
              </a:graphic>
            </wp:anchor>
          </w:drawing>
        </mc:Choice>
        <mc:Fallback>
          <w:pict>
            <v:shape w14:anchorId="2648A272" id="Graphic 329" o:spid="_x0000_s1026" style="position:absolute;margin-left:0;margin-top:0;width:841.9pt;height:14.2pt;z-index:-26804224;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" path="m10692003,l,,,180009r10692003,l10692003,xe" fillcolor="#989000" stroked="f">
              <v:path arrowok="t"/>
              <w10:wrap anchorx="page" anchory="page"/>
            </v:shape>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13792" behindDoc="1" locked="0" layoutInCell="1" allowOverlap="1">
              <wp:simplePos x="0" y="0"/>
              <wp:positionH relativeFrom="page">
                <wp:posOffset>0</wp:posOffset>
              </wp:positionH>
              <wp:positionV relativeFrom="page">
                <wp:posOffset>12</wp:posOffset>
              </wp:positionV>
              <wp:extent cx="10692130" cy="180340"/>
              <wp:effectExtent l="0" t="0" r="0" b="0"/>
              <wp:wrapNone/>
              <wp:docPr id="333" name="Graphic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989000"/>
                      </a:solidFill>
                    </wps:spPr>
                    <wps:bodyPr wrap="square" lIns="0" tIns="0" rIns="0" bIns="0" rtlCol="0">
                      <a:prstTxWarp prst="textNoShape">
                        <a:avLst/>
                      </a:prstTxWarp>
                      <a:noAutofit/>
                    </wps:bodyPr>
                  </wps:wsp>
                </a:graphicData>
              </a:graphic>
            </wp:anchor>
          </w:drawing>
        </mc:Choice>
        <mc:Fallback>
          <w:pict>
            <v:shape w14:anchorId="482C9E35" id="Graphic 333" o:spid="_x0000_s1026" style="position:absolute;margin-left:0;margin-top:0;width:841.9pt;height:14.2pt;z-index:-26802688;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" path="m10692003,l,,,180009r10692003,l10692003,xe" fillcolor="#989000" stroked="f">
              <v:path arrowok="t"/>
              <w10:wrap anchorx="page" anchory="page"/>
            </v:shape>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15328" behindDoc="1" locked="0" layoutInCell="1" allowOverlap="1">
              <wp:simplePos x="0" y="0"/>
              <wp:positionH relativeFrom="page">
                <wp:posOffset>0</wp:posOffset>
              </wp:positionH>
              <wp:positionV relativeFrom="page">
                <wp:posOffset>12</wp:posOffset>
              </wp:positionV>
              <wp:extent cx="10692130" cy="180340"/>
              <wp:effectExtent l="0" t="0" r="0" b="0"/>
              <wp:wrapNone/>
              <wp:docPr id="337" name="Graphic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989000"/>
                      </a:solidFill>
                    </wps:spPr>
                    <wps:bodyPr wrap="square" lIns="0" tIns="0" rIns="0" bIns="0" rtlCol="0">
                      <a:prstTxWarp prst="textNoShape">
                        <a:avLst/>
                      </a:prstTxWarp>
                      <a:noAutofit/>
                    </wps:bodyPr>
                  </wps:wsp>
                </a:graphicData>
              </a:graphic>
            </wp:anchor>
          </w:drawing>
        </mc:Choice>
        <mc:Fallback>
          <w:pict>
            <v:shape w14:anchorId="7F45E410" id="Graphic 337" o:spid="_x0000_s1026" style="position:absolute;margin-left:0;margin-top:0;width:841.9pt;height:14.2pt;z-index:-26801152;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" path="m10692003,l,,,180009r10692003,l10692003,xe" fillcolor="#989000" stroked="f">
              <v:path arrowok="t"/>
              <w10:wrap anchorx="page" anchory="page"/>
            </v:shape>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16864" behindDoc="1" locked="0" layoutInCell="1" allowOverlap="1">
              <wp:simplePos x="0" y="0"/>
              <wp:positionH relativeFrom="page">
                <wp:posOffset>0</wp:posOffset>
              </wp:positionH>
              <wp:positionV relativeFrom="page">
                <wp:posOffset>12</wp:posOffset>
              </wp:positionV>
              <wp:extent cx="10692130" cy="180340"/>
              <wp:effectExtent l="0" t="0" r="0" b="0"/>
              <wp:wrapNone/>
              <wp:docPr id="341" name="Graphic 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989000"/>
                      </a:solidFill>
                    </wps:spPr>
                    <wps:bodyPr wrap="square" lIns="0" tIns="0" rIns="0" bIns="0" rtlCol="0">
                      <a:prstTxWarp prst="textNoShape">
                        <a:avLst/>
                      </a:prstTxWarp>
                      <a:noAutofit/>
                    </wps:bodyPr>
                  </wps:wsp>
                </a:graphicData>
              </a:graphic>
            </wp:anchor>
          </w:drawing>
        </mc:Choice>
        <mc:Fallback>
          <w:pict>
            <v:shape w14:anchorId="72E5D177" id="Graphic 341" o:spid="_x0000_s1026" style="position:absolute;margin-left:0;margin-top:0;width:841.9pt;height:14.2pt;z-index:-26799616;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" path="m10692003,l,,,180009r10692003,l10692003,xe" fillcolor="#989000" stroked="f">
              <v:path arrowok="t"/>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12928" behindDoc="1" locked="0" layoutInCell="1" allowOverlap="1">
              <wp:simplePos x="0" y="0"/>
              <wp:positionH relativeFrom="page">
                <wp:posOffset>0</wp:posOffset>
              </wp:positionH>
              <wp:positionV relativeFrom="page">
                <wp:posOffset>12</wp:posOffset>
              </wp:positionV>
              <wp:extent cx="10692130" cy="180340"/>
              <wp:effectExtent l="0" t="0" r="0" b="0"/>
              <wp:wrapNone/>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8AC9"/>
                      </a:solidFill>
                    </wps:spPr>
                    <wps:bodyPr wrap="square" lIns="0" tIns="0" rIns="0" bIns="0" rtlCol="0">
                      <a:prstTxWarp prst="textNoShape">
                        <a:avLst/>
                      </a:prstTxWarp>
                      <a:noAutofit/>
                    </wps:bodyPr>
                  </wps:wsp>
                </a:graphicData>
              </a:graphic>
            </wp:anchor>
          </w:drawing>
        </mc:Choice>
        <mc:Fallback>
          <w:pict>
            <v:shape w14:anchorId="60C20992" id="Graphic 43" o:spid="_x0000_s1026" style="position:absolute;margin-left:0;margin-top:0;width:841.9pt;height:14.2pt;z-index:-26903552;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" path="m10692003,l,,,180009r10692003,l10692003,xe" fillcolor="#008ac9" stroked="f">
              <v:path arrowok="t"/>
              <w10:wrap anchorx="page" anchory="page"/>
            </v:shape>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18400" behindDoc="1" locked="0" layoutInCell="1" allowOverlap="1">
              <wp:simplePos x="0" y="0"/>
              <wp:positionH relativeFrom="page">
                <wp:posOffset>0</wp:posOffset>
              </wp:positionH>
              <wp:positionV relativeFrom="page">
                <wp:posOffset>12</wp:posOffset>
              </wp:positionV>
              <wp:extent cx="10692130" cy="180340"/>
              <wp:effectExtent l="0" t="0" r="0" b="0"/>
              <wp:wrapNone/>
              <wp:docPr id="345" name="Graphic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989000"/>
                      </a:solidFill>
                    </wps:spPr>
                    <wps:bodyPr wrap="square" lIns="0" tIns="0" rIns="0" bIns="0" rtlCol="0">
                      <a:prstTxWarp prst="textNoShape">
                        <a:avLst/>
                      </a:prstTxWarp>
                      <a:noAutofit/>
                    </wps:bodyPr>
                  </wps:wsp>
                </a:graphicData>
              </a:graphic>
            </wp:anchor>
          </w:drawing>
        </mc:Choice>
        <mc:Fallback>
          <w:pict>
            <v:shape w14:anchorId="37BEF7E1" id="Graphic 345" o:spid="_x0000_s1026" style="position:absolute;margin-left:0;margin-top:0;width:841.9pt;height:14.2pt;z-index:-26798080;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" path="m10692003,l,,,180009r10692003,l10692003,xe" fillcolor="#989000" stroked="f">
              <v:path arrowok="t"/>
              <w10:wrap anchorx="page" anchory="page"/>
            </v:shap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19936" behindDoc="1" locked="0" layoutInCell="1" allowOverlap="1">
              <wp:simplePos x="0" y="0"/>
              <wp:positionH relativeFrom="page">
                <wp:posOffset>0</wp:posOffset>
              </wp:positionH>
              <wp:positionV relativeFrom="page">
                <wp:posOffset>12</wp:posOffset>
              </wp:positionV>
              <wp:extent cx="10692130" cy="180340"/>
              <wp:effectExtent l="0" t="0" r="0" b="0"/>
              <wp:wrapNone/>
              <wp:docPr id="349" name="Graphic 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989000"/>
                      </a:solidFill>
                    </wps:spPr>
                    <wps:bodyPr wrap="square" lIns="0" tIns="0" rIns="0" bIns="0" rtlCol="0">
                      <a:prstTxWarp prst="textNoShape">
                        <a:avLst/>
                      </a:prstTxWarp>
                      <a:noAutofit/>
                    </wps:bodyPr>
                  </wps:wsp>
                </a:graphicData>
              </a:graphic>
            </wp:anchor>
          </w:drawing>
        </mc:Choice>
        <mc:Fallback>
          <w:pict>
            <v:shape w14:anchorId="0CE2292C" id="Graphic 349" o:spid="_x0000_s1026" style="position:absolute;margin-left:0;margin-top:0;width:841.9pt;height:14.2pt;z-index:-26796544;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" path="m10692003,l,,,180009r10692003,l10692003,xe" fillcolor="#989000" stroked="f">
              <v:path arrowok="t"/>
              <w10:wrap anchorx="page" anchory="page"/>
            </v:shape>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2D09F7">
    <w:pPr>
      <w:pStyle w:val="BodyText"/>
      <w:spacing w:line="14" w:lineRule="auto"/>
      <w:rPr>
        <w:sz w:val="2"/>
      </w:rPr>
    </w:pP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22496" behindDoc="1" locked="0" layoutInCell="1" allowOverlap="1">
              <wp:simplePos x="0" y="0"/>
              <wp:positionH relativeFrom="page">
                <wp:posOffset>0</wp:posOffset>
              </wp:positionH>
              <wp:positionV relativeFrom="page">
                <wp:posOffset>12</wp:posOffset>
              </wp:positionV>
              <wp:extent cx="10692130" cy="180340"/>
              <wp:effectExtent l="0" t="0" r="0" b="0"/>
              <wp:wrapNone/>
              <wp:docPr id="359" name="Graphic 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B36408"/>
                      </a:solidFill>
                    </wps:spPr>
                    <wps:bodyPr wrap="square" lIns="0" tIns="0" rIns="0" bIns="0" rtlCol="0">
                      <a:prstTxWarp prst="textNoShape">
                        <a:avLst/>
                      </a:prstTxWarp>
                      <a:noAutofit/>
                    </wps:bodyPr>
                  </wps:wsp>
                </a:graphicData>
              </a:graphic>
            </wp:anchor>
          </w:drawing>
        </mc:Choice>
        <mc:Fallback>
          <w:pict>
            <v:shape w14:anchorId="13BCA0F5" id="Graphic 359" o:spid="_x0000_s1026" style="position:absolute;margin-left:0;margin-top:0;width:841.9pt;height:14.2pt;z-index:-26793984;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" path="m10692003,l,,,180009r10692003,l10692003,xe" fillcolor="#b36408" stroked="f">
              <v:path arrowok="t"/>
              <w10:wrap anchorx="page" anchory="page"/>
            </v:shape>
          </w:pict>
        </mc:Fallback>
      </mc:AlternateContent>
    </w:r>
    <w:r>
      <w:rPr>
        <w:noProof/>
        <w:lang w:val="en-GB" w:eastAsia="en-GB"/>
      </w:rPr>
      <mc:AlternateContent>
        <mc:Choice Requires="wps">
          <w:drawing>
            <wp:anchor distT="0" distB="0" distL="0" distR="0" simplePos="0" relativeHeight="476523008" behindDoc="1" locked="0" layoutInCell="1" allowOverlap="1">
              <wp:simplePos x="0" y="0"/>
              <wp:positionH relativeFrom="page">
                <wp:posOffset>707299</wp:posOffset>
              </wp:positionH>
              <wp:positionV relativeFrom="page">
                <wp:posOffset>707302</wp:posOffset>
              </wp:positionV>
              <wp:extent cx="1893570" cy="497840"/>
              <wp:effectExtent l="0" t="0" r="0" b="0"/>
              <wp:wrapNone/>
              <wp:docPr id="360" name="Text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3570" cy="497840"/>
                      </a:xfrm>
                      <a:prstGeom prst="rect">
                        <a:avLst/>
                      </a:prstGeom>
                    </wps:spPr>
                    <wps:txbx>
                      <w:txbxContent>
                        <w:p w:rsidR="002D09F7" w:rsidRDefault="00BA2BC4">
                          <w:pPr>
                            <w:spacing w:before="8"/>
                            <w:ind w:left="20"/>
                            <w:rPr>
                              <w:rFonts w:ascii="Century Gothic"/>
                              <w:sz w:val="30"/>
                            </w:rPr>
                          </w:pPr>
                          <w:r>
                            <w:rPr>
                              <w:rFonts w:ascii="Century Gothic"/>
                              <w:color w:val="B36408"/>
                              <w:sz w:val="30"/>
                            </w:rPr>
                            <w:t>Local</w:t>
                          </w:r>
                          <w:r>
                            <w:rPr>
                              <w:rFonts w:ascii="Century Gothic"/>
                              <w:color w:val="B36408"/>
                              <w:spacing w:val="-1"/>
                              <w:sz w:val="30"/>
                            </w:rPr>
                            <w:t xml:space="preserve"> </w:t>
                          </w:r>
                          <w:r>
                            <w:rPr>
                              <w:rFonts w:ascii="Century Gothic"/>
                              <w:color w:val="B36408"/>
                              <w:sz w:val="30"/>
                            </w:rPr>
                            <w:t xml:space="preserve">Land </w:t>
                          </w:r>
                          <w:r>
                            <w:rPr>
                              <w:rFonts w:ascii="Century Gothic"/>
                              <w:color w:val="B36408"/>
                              <w:spacing w:val="-2"/>
                              <w:sz w:val="30"/>
                            </w:rPr>
                            <w:t>Charges</w:t>
                          </w:r>
                        </w:p>
                        <w:p w:rsidR="002D09F7" w:rsidRDefault="00BA2BC4">
                          <w:pPr>
                            <w:spacing w:before="166"/>
                            <w:ind w:left="20"/>
                            <w:rPr>
                              <w:sz w:val="19"/>
                            </w:rPr>
                          </w:pPr>
                          <w:r>
                            <w:rPr>
                              <w:color w:val="53534C"/>
                              <w:spacing w:val="-2"/>
                              <w:sz w:val="19"/>
                            </w:rPr>
                            <w:t>HC100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60" o:spid="_x0000_s1276" type="#_x0000_t202" style="position:absolute;margin-left:55.7pt;margin-top:55.7pt;width:149.1pt;height:39.2pt;z-index:-2679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" filled="f" stroked="f">
              <v:path arrowok="t"/>
              <v:textbox inset="0,0,0,0">
                <w:txbxContent>
                  <w:p w:rsidR="002D09F7" w:rsidRDefault="00BA2BC4">
                    <w:pPr>
                      <w:spacing w:before="8"/>
                      <w:ind w:left="20"/>
                      <w:rPr>
                        <w:rFonts w:ascii="Century Gothic"/>
                        <w:sz w:val="30"/>
                      </w:rPr>
                    </w:pPr>
                    <w:r>
                      <w:rPr>
                        <w:rFonts w:ascii="Century Gothic"/>
                        <w:color w:val="B36408"/>
                        <w:sz w:val="30"/>
                      </w:rPr>
                      <w:t>Local</w:t>
                    </w:r>
                    <w:r>
                      <w:rPr>
                        <w:rFonts w:ascii="Century Gothic"/>
                        <w:color w:val="B36408"/>
                        <w:spacing w:val="-1"/>
                        <w:sz w:val="30"/>
                      </w:rPr>
                      <w:t xml:space="preserve"> </w:t>
                    </w:r>
                    <w:r>
                      <w:rPr>
                        <w:rFonts w:ascii="Century Gothic"/>
                        <w:color w:val="B36408"/>
                        <w:sz w:val="30"/>
                      </w:rPr>
                      <w:t xml:space="preserve">Land </w:t>
                    </w:r>
                    <w:r>
                      <w:rPr>
                        <w:rFonts w:ascii="Century Gothic"/>
                        <w:color w:val="B36408"/>
                        <w:spacing w:val="-2"/>
                        <w:sz w:val="30"/>
                      </w:rPr>
                      <w:t>Charges</w:t>
                    </w:r>
                  </w:p>
                  <w:p w:rsidR="002D09F7" w:rsidRDefault="00BA2BC4">
                    <w:pPr>
                      <w:spacing w:before="166"/>
                      <w:ind w:left="20"/>
                      <w:rPr>
                        <w:sz w:val="19"/>
                      </w:rPr>
                    </w:pPr>
                    <w:r>
                      <w:rPr>
                        <w:color w:val="53534C"/>
                        <w:spacing w:val="-2"/>
                        <w:sz w:val="19"/>
                      </w:rPr>
                      <w:t>HC100</w:t>
                    </w:r>
                  </w:p>
                </w:txbxContent>
              </v:textbox>
              <w10:wrap anchorx="page" anchory="page"/>
            </v:shape>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24544" behindDoc="1" locked="0" layoutInCell="1" allowOverlap="1">
              <wp:simplePos x="0" y="0"/>
              <wp:positionH relativeFrom="page">
                <wp:posOffset>0</wp:posOffset>
              </wp:positionH>
              <wp:positionV relativeFrom="page">
                <wp:posOffset>0</wp:posOffset>
              </wp:positionV>
              <wp:extent cx="10692130" cy="186690"/>
              <wp:effectExtent l="0" t="0" r="0" b="0"/>
              <wp:wrapNone/>
              <wp:docPr id="364" name="Graphic 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6690"/>
                      </a:xfrm>
                      <a:custGeom>
                        <a:avLst/>
                        <a:gdLst/>
                        <a:ahLst/>
                        <a:cxnLst/>
                        <a:rect l="l" t="t" r="r" b="b"/>
                        <a:pathLst>
                          <a:path w="10692130" h="186690">
                            <a:moveTo>
                              <a:pt x="10692003" y="0"/>
                            </a:moveTo>
                            <a:lnTo>
                              <a:pt x="0" y="0"/>
                            </a:lnTo>
                            <a:lnTo>
                              <a:pt x="0" y="186359"/>
                            </a:lnTo>
                            <a:lnTo>
                              <a:pt x="10692003" y="186359"/>
                            </a:lnTo>
                            <a:lnTo>
                              <a:pt x="10692003" y="0"/>
                            </a:lnTo>
                            <a:close/>
                          </a:path>
                        </a:pathLst>
                      </a:custGeom>
                      <a:solidFill>
                        <a:srgbClr val="B36408"/>
                      </a:solidFill>
                    </wps:spPr>
                    <wps:bodyPr wrap="square" lIns="0" tIns="0" rIns="0" bIns="0" rtlCol="0">
                      <a:prstTxWarp prst="textNoShape">
                        <a:avLst/>
                      </a:prstTxWarp>
                      <a:noAutofit/>
                    </wps:bodyPr>
                  </wps:wsp>
                </a:graphicData>
              </a:graphic>
            </wp:anchor>
          </w:drawing>
        </mc:Choice>
        <mc:Fallback>
          <w:pict>
            <v:shape w14:anchorId="3754F92E" id="Graphic 364" o:spid="_x0000_s1026" style="position:absolute;margin-left:0;margin-top:0;width:841.9pt;height:14.7pt;z-index:-26791936;visibility:visible;mso-wrap-style:square;mso-wrap-distance-left:0;mso-wrap-distance-top:0;mso-wrap-distance-right:0;mso-wrap-distance-bottom:0;mso-position-horizontal:absolute;mso-position-horizontal-relative:page;mso-position-vertical:absolute;mso-position-vertical-relative:page;v-text-anchor:top" coordsize="10692130,186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" path="m10692003,l,,,186359r10692003,l10692003,xe" fillcolor="#b36408" stroked="f">
              <v:path arrowok="t"/>
              <w10:wrap anchorx="page" anchory="page"/>
            </v:shape>
          </w:pict>
        </mc:Fallback>
      </mc:AlternateContent>
    </w:r>
    <w:r>
      <w:rPr>
        <w:noProof/>
        <w:lang w:val="en-GB" w:eastAsia="en-GB"/>
      </w:rPr>
      <mc:AlternateContent>
        <mc:Choice Requires="wps">
          <w:drawing>
            <wp:anchor distT="0" distB="0" distL="0" distR="0" simplePos="0" relativeHeight="476525056" behindDoc="1" locked="0" layoutInCell="1" allowOverlap="1">
              <wp:simplePos x="0" y="0"/>
              <wp:positionH relativeFrom="page">
                <wp:posOffset>887299</wp:posOffset>
              </wp:positionH>
              <wp:positionV relativeFrom="page">
                <wp:posOffset>707302</wp:posOffset>
              </wp:positionV>
              <wp:extent cx="2097405" cy="497840"/>
              <wp:effectExtent l="0" t="0" r="0" b="0"/>
              <wp:wrapNone/>
              <wp:docPr id="365" name="Text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7405" cy="497840"/>
                      </a:xfrm>
                      <a:prstGeom prst="rect">
                        <a:avLst/>
                      </a:prstGeom>
                    </wps:spPr>
                    <wps:txbx>
                      <w:txbxContent>
                        <w:p w:rsidR="002D09F7" w:rsidRDefault="00BA2BC4">
                          <w:pPr>
                            <w:spacing w:before="8"/>
                            <w:ind w:left="20"/>
                            <w:rPr>
                              <w:rFonts w:ascii="Century Gothic"/>
                              <w:sz w:val="30"/>
                            </w:rPr>
                          </w:pPr>
                          <w:r>
                            <w:rPr>
                              <w:rFonts w:ascii="Century Gothic"/>
                              <w:color w:val="B36408"/>
                              <w:w w:val="105"/>
                              <w:sz w:val="30"/>
                            </w:rPr>
                            <w:t>Electoral</w:t>
                          </w:r>
                          <w:r>
                            <w:rPr>
                              <w:rFonts w:ascii="Century Gothic"/>
                              <w:color w:val="B36408"/>
                              <w:spacing w:val="-5"/>
                              <w:w w:val="105"/>
                              <w:sz w:val="30"/>
                            </w:rPr>
                            <w:t xml:space="preserve"> </w:t>
                          </w:r>
                          <w:r>
                            <w:rPr>
                              <w:rFonts w:ascii="Century Gothic"/>
                              <w:color w:val="B36408"/>
                              <w:spacing w:val="-2"/>
                              <w:w w:val="105"/>
                              <w:sz w:val="30"/>
                            </w:rPr>
                            <w:t>Registration</w:t>
                          </w:r>
                        </w:p>
                        <w:p w:rsidR="002D09F7" w:rsidRDefault="00BA2BC4">
                          <w:pPr>
                            <w:spacing w:before="166"/>
                            <w:ind w:left="20"/>
                            <w:rPr>
                              <w:sz w:val="19"/>
                            </w:rPr>
                          </w:pPr>
                          <w:r>
                            <w:rPr>
                              <w:color w:val="53534C"/>
                              <w:spacing w:val="-2"/>
                              <w:sz w:val="19"/>
                            </w:rPr>
                            <w:t>HB810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65" o:spid="_x0000_s1279" type="#_x0000_t202" style="position:absolute;margin-left:69.85pt;margin-top:55.7pt;width:165.15pt;height:39.2pt;z-index:-26791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" filled="f" stroked="f">
              <v:path arrowok="t"/>
              <v:textbox inset="0,0,0,0">
                <w:txbxContent>
                  <w:p w:rsidR="002D09F7" w:rsidRDefault="00BA2BC4">
                    <w:pPr>
                      <w:spacing w:before="8"/>
                      <w:ind w:left="20"/>
                      <w:rPr>
                        <w:rFonts w:ascii="Century Gothic"/>
                        <w:sz w:val="30"/>
                      </w:rPr>
                    </w:pPr>
                    <w:r>
                      <w:rPr>
                        <w:rFonts w:ascii="Century Gothic"/>
                        <w:color w:val="B36408"/>
                        <w:w w:val="105"/>
                        <w:sz w:val="30"/>
                      </w:rPr>
                      <w:t>Electoral</w:t>
                    </w:r>
                    <w:r>
                      <w:rPr>
                        <w:rFonts w:ascii="Century Gothic"/>
                        <w:color w:val="B36408"/>
                        <w:spacing w:val="-5"/>
                        <w:w w:val="105"/>
                        <w:sz w:val="30"/>
                      </w:rPr>
                      <w:t xml:space="preserve"> </w:t>
                    </w:r>
                    <w:r>
                      <w:rPr>
                        <w:rFonts w:ascii="Century Gothic"/>
                        <w:color w:val="B36408"/>
                        <w:spacing w:val="-2"/>
                        <w:w w:val="105"/>
                        <w:sz w:val="30"/>
                      </w:rPr>
                      <w:t>Registration</w:t>
                    </w:r>
                  </w:p>
                  <w:p w:rsidR="002D09F7" w:rsidRDefault="00BA2BC4">
                    <w:pPr>
                      <w:spacing w:before="166"/>
                      <w:ind w:left="20"/>
                      <w:rPr>
                        <w:sz w:val="19"/>
                      </w:rPr>
                    </w:pPr>
                    <w:r>
                      <w:rPr>
                        <w:color w:val="53534C"/>
                        <w:spacing w:val="-2"/>
                        <w:sz w:val="19"/>
                      </w:rPr>
                      <w:t>HB810</w:t>
                    </w:r>
                  </w:p>
                </w:txbxContent>
              </v:textbox>
              <w10:wrap anchorx="page" anchory="page"/>
            </v:shape>
          </w:pict>
        </mc:Fallback>
      </mc:AlternateContent>
    </w: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26592" behindDoc="1" locked="0" layoutInCell="1" allowOverlap="1">
              <wp:simplePos x="0" y="0"/>
              <wp:positionH relativeFrom="page">
                <wp:posOffset>0</wp:posOffset>
              </wp:positionH>
              <wp:positionV relativeFrom="page">
                <wp:posOffset>12</wp:posOffset>
              </wp:positionV>
              <wp:extent cx="10692130" cy="180340"/>
              <wp:effectExtent l="0" t="0" r="0" b="0"/>
              <wp:wrapNone/>
              <wp:docPr id="369" name="Graphic 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B36408"/>
                      </a:solidFill>
                    </wps:spPr>
                    <wps:bodyPr wrap="square" lIns="0" tIns="0" rIns="0" bIns="0" rtlCol="0">
                      <a:prstTxWarp prst="textNoShape">
                        <a:avLst/>
                      </a:prstTxWarp>
                      <a:noAutofit/>
                    </wps:bodyPr>
                  </wps:wsp>
                </a:graphicData>
              </a:graphic>
            </wp:anchor>
          </w:drawing>
        </mc:Choice>
        <mc:Fallback>
          <w:pict>
            <v:shape w14:anchorId="70061DE1" id="Graphic 369" o:spid="_x0000_s1026" style="position:absolute;margin-left:0;margin-top:0;width:841.9pt;height:14.2pt;z-index:-26789888;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" path="m10692003,l,,,180009r10692003,l10692003,xe" fillcolor="#b36408" stroked="f">
              <v:path arrowok="t"/>
              <w10:wrap anchorx="page" anchory="page"/>
            </v:shape>
          </w:pict>
        </mc:Fallback>
      </mc:AlternateContent>
    </w:r>
    <w:r>
      <w:rPr>
        <w:noProof/>
        <w:lang w:val="en-GB" w:eastAsia="en-GB"/>
      </w:rPr>
      <mc:AlternateContent>
        <mc:Choice Requires="wps">
          <w:drawing>
            <wp:anchor distT="0" distB="0" distL="0" distR="0" simplePos="0" relativeHeight="476527104" behindDoc="1" locked="0" layoutInCell="1" allowOverlap="1">
              <wp:simplePos x="0" y="0"/>
              <wp:positionH relativeFrom="page">
                <wp:posOffset>707299</wp:posOffset>
              </wp:positionH>
              <wp:positionV relativeFrom="page">
                <wp:posOffset>707302</wp:posOffset>
              </wp:positionV>
              <wp:extent cx="1357630" cy="497840"/>
              <wp:effectExtent l="0" t="0" r="0" b="0"/>
              <wp:wrapNone/>
              <wp:docPr id="370" name="Text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7630" cy="497840"/>
                      </a:xfrm>
                      <a:prstGeom prst="rect">
                        <a:avLst/>
                      </a:prstGeom>
                    </wps:spPr>
                    <wps:txbx>
                      <w:txbxContent>
                        <w:p w:rsidR="002D09F7" w:rsidRDefault="00BA2BC4">
                          <w:pPr>
                            <w:spacing w:before="8"/>
                            <w:ind w:left="20"/>
                            <w:rPr>
                              <w:rFonts w:ascii="Century Gothic"/>
                              <w:sz w:val="30"/>
                            </w:rPr>
                          </w:pPr>
                          <w:r>
                            <w:rPr>
                              <w:rFonts w:ascii="Century Gothic"/>
                              <w:color w:val="B36408"/>
                              <w:w w:val="110"/>
                              <w:sz w:val="30"/>
                            </w:rPr>
                            <w:t>Elections</w:t>
                          </w:r>
                          <w:r>
                            <w:rPr>
                              <w:rFonts w:ascii="Century Gothic"/>
                              <w:color w:val="B36408"/>
                              <w:spacing w:val="-22"/>
                              <w:w w:val="110"/>
                              <w:sz w:val="30"/>
                            </w:rPr>
                            <w:t xml:space="preserve"> </w:t>
                          </w:r>
                          <w:r>
                            <w:rPr>
                              <w:rFonts w:ascii="Century Gothic"/>
                              <w:color w:val="B36408"/>
                              <w:spacing w:val="-4"/>
                              <w:w w:val="110"/>
                              <w:sz w:val="30"/>
                            </w:rPr>
                            <w:t>Unit</w:t>
                          </w:r>
                        </w:p>
                        <w:p w:rsidR="002D09F7" w:rsidRDefault="00BA2BC4">
                          <w:pPr>
                            <w:spacing w:before="166"/>
                            <w:ind w:left="20"/>
                            <w:rPr>
                              <w:sz w:val="19"/>
                            </w:rPr>
                          </w:pPr>
                          <w:r>
                            <w:rPr>
                              <w:color w:val="53534C"/>
                              <w:spacing w:val="-2"/>
                              <w:sz w:val="19"/>
                            </w:rPr>
                            <w:t>HB830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70" o:spid="_x0000_s1282" type="#_x0000_t202" style="position:absolute;margin-left:55.7pt;margin-top:55.7pt;width:106.9pt;height:39.2pt;z-index:-26789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" filled="f" stroked="f">
              <v:path arrowok="t"/>
              <v:textbox inset="0,0,0,0">
                <w:txbxContent>
                  <w:p w:rsidR="002D09F7" w:rsidRDefault="00BA2BC4">
                    <w:pPr>
                      <w:spacing w:before="8"/>
                      <w:ind w:left="20"/>
                      <w:rPr>
                        <w:rFonts w:ascii="Century Gothic"/>
                        <w:sz w:val="30"/>
                      </w:rPr>
                    </w:pPr>
                    <w:r>
                      <w:rPr>
                        <w:rFonts w:ascii="Century Gothic"/>
                        <w:color w:val="B36408"/>
                        <w:w w:val="110"/>
                        <w:sz w:val="30"/>
                      </w:rPr>
                      <w:t>Elections</w:t>
                    </w:r>
                    <w:r>
                      <w:rPr>
                        <w:rFonts w:ascii="Century Gothic"/>
                        <w:color w:val="B36408"/>
                        <w:spacing w:val="-22"/>
                        <w:w w:val="110"/>
                        <w:sz w:val="30"/>
                      </w:rPr>
                      <w:t xml:space="preserve"> </w:t>
                    </w:r>
                    <w:r>
                      <w:rPr>
                        <w:rFonts w:ascii="Century Gothic"/>
                        <w:color w:val="B36408"/>
                        <w:spacing w:val="-4"/>
                        <w:w w:val="110"/>
                        <w:sz w:val="30"/>
                      </w:rPr>
                      <w:t>Unit</w:t>
                    </w:r>
                  </w:p>
                  <w:p w:rsidR="002D09F7" w:rsidRDefault="00BA2BC4">
                    <w:pPr>
                      <w:spacing w:before="166"/>
                      <w:ind w:left="20"/>
                      <w:rPr>
                        <w:sz w:val="19"/>
                      </w:rPr>
                    </w:pPr>
                    <w:r>
                      <w:rPr>
                        <w:color w:val="53534C"/>
                        <w:spacing w:val="-2"/>
                        <w:sz w:val="19"/>
                      </w:rPr>
                      <w:t>HB830</w:t>
                    </w:r>
                  </w:p>
                </w:txbxContent>
              </v:textbox>
              <w10:wrap anchorx="page" anchory="page"/>
            </v:shape>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28640" behindDoc="1" locked="0" layoutInCell="1" allowOverlap="1">
              <wp:simplePos x="0" y="0"/>
              <wp:positionH relativeFrom="page">
                <wp:posOffset>0</wp:posOffset>
              </wp:positionH>
              <wp:positionV relativeFrom="page">
                <wp:posOffset>12</wp:posOffset>
              </wp:positionV>
              <wp:extent cx="10692130" cy="180340"/>
              <wp:effectExtent l="0" t="0" r="0" b="0"/>
              <wp:wrapNone/>
              <wp:docPr id="374" name="Graphic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B36408"/>
                      </a:solidFill>
                    </wps:spPr>
                    <wps:bodyPr wrap="square" lIns="0" tIns="0" rIns="0" bIns="0" rtlCol="0">
                      <a:prstTxWarp prst="textNoShape">
                        <a:avLst/>
                      </a:prstTxWarp>
                      <a:noAutofit/>
                    </wps:bodyPr>
                  </wps:wsp>
                </a:graphicData>
              </a:graphic>
            </wp:anchor>
          </w:drawing>
        </mc:Choice>
        <mc:Fallback>
          <w:pict>
            <v:shape w14:anchorId="615048A9" id="Graphic 374" o:spid="_x0000_s1026" style="position:absolute;margin-left:0;margin-top:0;width:841.9pt;height:14.2pt;z-index:-26787840;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" path="m10692003,l,,,180009r10692003,l10692003,xe" fillcolor="#b36408" stroked="f">
              <v:path arrowok="t"/>
              <w10:wrap anchorx="page" anchory="page"/>
            </v:shape>
          </w:pict>
        </mc:Fallback>
      </mc:AlternateContent>
    </w:r>
    <w:r>
      <w:rPr>
        <w:noProof/>
        <w:lang w:val="en-GB" w:eastAsia="en-GB"/>
      </w:rPr>
      <mc:AlternateContent>
        <mc:Choice Requires="wps">
          <w:drawing>
            <wp:anchor distT="0" distB="0" distL="0" distR="0" simplePos="0" relativeHeight="476529152" behindDoc="1" locked="0" layoutInCell="1" allowOverlap="1">
              <wp:simplePos x="0" y="0"/>
              <wp:positionH relativeFrom="page">
                <wp:posOffset>887299</wp:posOffset>
              </wp:positionH>
              <wp:positionV relativeFrom="page">
                <wp:posOffset>707302</wp:posOffset>
              </wp:positionV>
              <wp:extent cx="905510" cy="497840"/>
              <wp:effectExtent l="0" t="0" r="0" b="0"/>
              <wp:wrapNone/>
              <wp:docPr id="375" name="Text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5510" cy="497840"/>
                      </a:xfrm>
                      <a:prstGeom prst="rect">
                        <a:avLst/>
                      </a:prstGeom>
                    </wps:spPr>
                    <wps:txbx>
                      <w:txbxContent>
                        <w:p w:rsidR="002D09F7" w:rsidRDefault="00BA2BC4">
                          <w:pPr>
                            <w:spacing w:before="8"/>
                            <w:ind w:left="20"/>
                            <w:rPr>
                              <w:rFonts w:ascii="Century Gothic"/>
                              <w:sz w:val="30"/>
                            </w:rPr>
                          </w:pPr>
                          <w:r>
                            <w:rPr>
                              <w:rFonts w:ascii="Century Gothic"/>
                              <w:color w:val="B36408"/>
                              <w:spacing w:val="-2"/>
                              <w:w w:val="110"/>
                              <w:sz w:val="30"/>
                            </w:rPr>
                            <w:t>Elections</w:t>
                          </w:r>
                        </w:p>
                        <w:p w:rsidR="002D09F7" w:rsidRDefault="00BA2BC4">
                          <w:pPr>
                            <w:spacing w:before="166"/>
                            <w:ind w:left="20"/>
                            <w:rPr>
                              <w:sz w:val="19"/>
                            </w:rPr>
                          </w:pPr>
                          <w:r>
                            <w:rPr>
                              <w:color w:val="53534C"/>
                              <w:spacing w:val="-2"/>
                              <w:sz w:val="19"/>
                            </w:rPr>
                            <w:t>HB801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75" o:spid="_x0000_s1285" type="#_x0000_t202" style="position:absolute;margin-left:69.85pt;margin-top:55.7pt;width:71.3pt;height:39.2pt;z-index:-26787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" filled="f" stroked="f">
              <v:path arrowok="t"/>
              <v:textbox inset="0,0,0,0">
                <w:txbxContent>
                  <w:p w:rsidR="002D09F7" w:rsidRDefault="00BA2BC4">
                    <w:pPr>
                      <w:spacing w:before="8"/>
                      <w:ind w:left="20"/>
                      <w:rPr>
                        <w:rFonts w:ascii="Century Gothic"/>
                        <w:sz w:val="30"/>
                      </w:rPr>
                    </w:pPr>
                    <w:r>
                      <w:rPr>
                        <w:rFonts w:ascii="Century Gothic"/>
                        <w:color w:val="B36408"/>
                        <w:spacing w:val="-2"/>
                        <w:w w:val="110"/>
                        <w:sz w:val="30"/>
                      </w:rPr>
                      <w:t>Elections</w:t>
                    </w:r>
                  </w:p>
                  <w:p w:rsidR="002D09F7" w:rsidRDefault="00BA2BC4">
                    <w:pPr>
                      <w:spacing w:before="166"/>
                      <w:ind w:left="20"/>
                      <w:rPr>
                        <w:sz w:val="19"/>
                      </w:rPr>
                    </w:pPr>
                    <w:r>
                      <w:rPr>
                        <w:color w:val="53534C"/>
                        <w:spacing w:val="-2"/>
                        <w:sz w:val="19"/>
                      </w:rPr>
                      <w:t>HB801</w:t>
                    </w:r>
                  </w:p>
                </w:txbxContent>
              </v:textbox>
              <w10:wrap anchorx="page" anchory="page"/>
            </v:shape>
          </w:pict>
        </mc:Fallback>
      </mc:AlternateContent>
    </w: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30688" behindDoc="1" locked="0" layoutInCell="1" allowOverlap="1">
              <wp:simplePos x="0" y="0"/>
              <wp:positionH relativeFrom="page">
                <wp:posOffset>0</wp:posOffset>
              </wp:positionH>
              <wp:positionV relativeFrom="page">
                <wp:posOffset>12</wp:posOffset>
              </wp:positionV>
              <wp:extent cx="10692130" cy="180340"/>
              <wp:effectExtent l="0" t="0" r="0" b="0"/>
              <wp:wrapNone/>
              <wp:docPr id="379" name="Graphic 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B36408"/>
                      </a:solidFill>
                    </wps:spPr>
                    <wps:bodyPr wrap="square" lIns="0" tIns="0" rIns="0" bIns="0" rtlCol="0">
                      <a:prstTxWarp prst="textNoShape">
                        <a:avLst/>
                      </a:prstTxWarp>
                      <a:noAutofit/>
                    </wps:bodyPr>
                  </wps:wsp>
                </a:graphicData>
              </a:graphic>
            </wp:anchor>
          </w:drawing>
        </mc:Choice>
        <mc:Fallback>
          <w:pict>
            <v:shape w14:anchorId="3794CEA1" id="Graphic 379" o:spid="_x0000_s1026" style="position:absolute;margin-left:0;margin-top:0;width:841.9pt;height:14.2pt;z-index:-26785792;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" path="m10692003,l,,,180009r10692003,l10692003,xe" fillcolor="#b36408" stroked="f">
              <v:path arrowok="t"/>
              <w10:wrap anchorx="page" anchory="page"/>
            </v:shape>
          </w:pict>
        </mc:Fallback>
      </mc:AlternateContent>
    </w:r>
    <w:r>
      <w:rPr>
        <w:noProof/>
        <w:lang w:val="en-GB" w:eastAsia="en-GB"/>
      </w:rPr>
      <mc:AlternateContent>
        <mc:Choice Requires="wps">
          <w:drawing>
            <wp:anchor distT="0" distB="0" distL="0" distR="0" simplePos="0" relativeHeight="476531200" behindDoc="1" locked="0" layoutInCell="1" allowOverlap="1">
              <wp:simplePos x="0" y="0"/>
              <wp:positionH relativeFrom="page">
                <wp:posOffset>707299</wp:posOffset>
              </wp:positionH>
              <wp:positionV relativeFrom="page">
                <wp:posOffset>707302</wp:posOffset>
              </wp:positionV>
              <wp:extent cx="2734945" cy="497840"/>
              <wp:effectExtent l="0" t="0" r="0" b="0"/>
              <wp:wrapNone/>
              <wp:docPr id="380" name="Text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4945" cy="497840"/>
                      </a:xfrm>
                      <a:prstGeom prst="rect">
                        <a:avLst/>
                      </a:prstGeom>
                    </wps:spPr>
                    <wps:txbx>
                      <w:txbxContent>
                        <w:p w:rsidR="002D09F7" w:rsidRDefault="00BA2BC4">
                          <w:pPr>
                            <w:spacing w:before="8"/>
                            <w:ind w:left="20"/>
                            <w:rPr>
                              <w:rFonts w:ascii="Century Gothic"/>
                              <w:sz w:val="30"/>
                            </w:rPr>
                          </w:pPr>
                          <w:r>
                            <w:rPr>
                              <w:rFonts w:ascii="Century Gothic"/>
                              <w:color w:val="B36408"/>
                              <w:spacing w:val="2"/>
                              <w:sz w:val="30"/>
                            </w:rPr>
                            <w:t>Legal</w:t>
                          </w:r>
                          <w:r>
                            <w:rPr>
                              <w:rFonts w:ascii="Century Gothic"/>
                              <w:color w:val="B36408"/>
                              <w:spacing w:val="71"/>
                              <w:sz w:val="30"/>
                            </w:rPr>
                            <w:t xml:space="preserve"> </w:t>
                          </w:r>
                          <w:r>
                            <w:rPr>
                              <w:rFonts w:ascii="Century Gothic"/>
                              <w:color w:val="B36408"/>
                              <w:spacing w:val="2"/>
                              <w:sz w:val="30"/>
                            </w:rPr>
                            <w:t>Services</w:t>
                          </w:r>
                          <w:r>
                            <w:rPr>
                              <w:rFonts w:ascii="Century Gothic"/>
                              <w:color w:val="B36408"/>
                              <w:spacing w:val="72"/>
                              <w:sz w:val="30"/>
                            </w:rPr>
                            <w:t xml:space="preserve"> </w:t>
                          </w:r>
                          <w:r>
                            <w:rPr>
                              <w:rFonts w:ascii="Century Gothic"/>
                              <w:color w:val="B36408"/>
                              <w:spacing w:val="2"/>
                              <w:sz w:val="30"/>
                            </w:rPr>
                            <w:t>Business</w:t>
                          </w:r>
                          <w:r>
                            <w:rPr>
                              <w:rFonts w:ascii="Century Gothic"/>
                              <w:color w:val="B36408"/>
                              <w:spacing w:val="72"/>
                              <w:sz w:val="30"/>
                            </w:rPr>
                            <w:t xml:space="preserve"> </w:t>
                          </w:r>
                          <w:r>
                            <w:rPr>
                              <w:rFonts w:ascii="Century Gothic"/>
                              <w:color w:val="B36408"/>
                              <w:spacing w:val="-4"/>
                              <w:sz w:val="30"/>
                            </w:rPr>
                            <w:t>Unit</w:t>
                          </w:r>
                        </w:p>
                        <w:p w:rsidR="002D09F7" w:rsidRDefault="00BA2BC4">
                          <w:pPr>
                            <w:spacing w:before="166"/>
                            <w:ind w:left="20"/>
                            <w:rPr>
                              <w:sz w:val="19"/>
                            </w:rPr>
                          </w:pPr>
                          <w:r>
                            <w:rPr>
                              <w:color w:val="53534C"/>
                              <w:spacing w:val="-2"/>
                              <w:sz w:val="19"/>
                            </w:rPr>
                            <w:t>HN300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80" o:spid="_x0000_s1288" type="#_x0000_t202" style="position:absolute;margin-left:55.7pt;margin-top:55.7pt;width:215.35pt;height:39.2pt;z-index:-26785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" filled="f" stroked="f">
              <v:path arrowok="t"/>
              <v:textbox inset="0,0,0,0">
                <w:txbxContent>
                  <w:p w:rsidR="002D09F7" w:rsidRDefault="00BA2BC4">
                    <w:pPr>
                      <w:spacing w:before="8"/>
                      <w:ind w:left="20"/>
                      <w:rPr>
                        <w:rFonts w:ascii="Century Gothic"/>
                        <w:sz w:val="30"/>
                      </w:rPr>
                    </w:pPr>
                    <w:r>
                      <w:rPr>
                        <w:rFonts w:ascii="Century Gothic"/>
                        <w:color w:val="B36408"/>
                        <w:spacing w:val="2"/>
                        <w:sz w:val="30"/>
                      </w:rPr>
                      <w:t>Legal</w:t>
                    </w:r>
                    <w:r>
                      <w:rPr>
                        <w:rFonts w:ascii="Century Gothic"/>
                        <w:color w:val="B36408"/>
                        <w:spacing w:val="71"/>
                        <w:sz w:val="30"/>
                      </w:rPr>
                      <w:t xml:space="preserve"> </w:t>
                    </w:r>
                    <w:r>
                      <w:rPr>
                        <w:rFonts w:ascii="Century Gothic"/>
                        <w:color w:val="B36408"/>
                        <w:spacing w:val="2"/>
                        <w:sz w:val="30"/>
                      </w:rPr>
                      <w:t>Services</w:t>
                    </w:r>
                    <w:r>
                      <w:rPr>
                        <w:rFonts w:ascii="Century Gothic"/>
                        <w:color w:val="B36408"/>
                        <w:spacing w:val="72"/>
                        <w:sz w:val="30"/>
                      </w:rPr>
                      <w:t xml:space="preserve"> </w:t>
                    </w:r>
                    <w:r>
                      <w:rPr>
                        <w:rFonts w:ascii="Century Gothic"/>
                        <w:color w:val="B36408"/>
                        <w:spacing w:val="2"/>
                        <w:sz w:val="30"/>
                      </w:rPr>
                      <w:t>Business</w:t>
                    </w:r>
                    <w:r>
                      <w:rPr>
                        <w:rFonts w:ascii="Century Gothic"/>
                        <w:color w:val="B36408"/>
                        <w:spacing w:val="72"/>
                        <w:sz w:val="30"/>
                      </w:rPr>
                      <w:t xml:space="preserve"> </w:t>
                    </w:r>
                    <w:r>
                      <w:rPr>
                        <w:rFonts w:ascii="Century Gothic"/>
                        <w:color w:val="B36408"/>
                        <w:spacing w:val="-4"/>
                        <w:sz w:val="30"/>
                      </w:rPr>
                      <w:t>Unit</w:t>
                    </w:r>
                  </w:p>
                  <w:p w:rsidR="002D09F7" w:rsidRDefault="00BA2BC4">
                    <w:pPr>
                      <w:spacing w:before="166"/>
                      <w:ind w:left="20"/>
                      <w:rPr>
                        <w:sz w:val="19"/>
                      </w:rPr>
                    </w:pPr>
                    <w:r>
                      <w:rPr>
                        <w:color w:val="53534C"/>
                        <w:spacing w:val="-2"/>
                        <w:sz w:val="19"/>
                      </w:rPr>
                      <w:t>HN300</w:t>
                    </w:r>
                  </w:p>
                </w:txbxContent>
              </v:textbox>
              <w10:wrap anchorx="page" anchory="page"/>
            </v:shape>
          </w:pict>
        </mc:Fallback>
      </mc:AlternateContent>
    </w: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32736" behindDoc="1" locked="0" layoutInCell="1" allowOverlap="1">
              <wp:simplePos x="0" y="0"/>
              <wp:positionH relativeFrom="page">
                <wp:posOffset>0</wp:posOffset>
              </wp:positionH>
              <wp:positionV relativeFrom="page">
                <wp:posOffset>12</wp:posOffset>
              </wp:positionV>
              <wp:extent cx="10692130" cy="180340"/>
              <wp:effectExtent l="0" t="0" r="0" b="0"/>
              <wp:wrapNone/>
              <wp:docPr id="384" name="Graphic 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B36408"/>
                      </a:solidFill>
                    </wps:spPr>
                    <wps:bodyPr wrap="square" lIns="0" tIns="0" rIns="0" bIns="0" rtlCol="0">
                      <a:prstTxWarp prst="textNoShape">
                        <a:avLst/>
                      </a:prstTxWarp>
                      <a:noAutofit/>
                    </wps:bodyPr>
                  </wps:wsp>
                </a:graphicData>
              </a:graphic>
            </wp:anchor>
          </w:drawing>
        </mc:Choice>
        <mc:Fallback>
          <w:pict>
            <v:shape w14:anchorId="01B96500" id="Graphic 384" o:spid="_x0000_s1026" style="position:absolute;margin-left:0;margin-top:0;width:841.9pt;height:14.2pt;z-index:-26783744;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" path="m10692003,l,,,180009r10692003,l10692003,xe" fillcolor="#b36408" stroked="f">
              <v:path arrowok="t"/>
              <w10:wrap anchorx="page" anchory="page"/>
            </v:shape>
          </w:pict>
        </mc:Fallback>
      </mc:AlternateContent>
    </w:r>
    <w:r>
      <w:rPr>
        <w:noProof/>
        <w:lang w:val="en-GB" w:eastAsia="en-GB"/>
      </w:rPr>
      <mc:AlternateContent>
        <mc:Choice Requires="wps">
          <w:drawing>
            <wp:anchor distT="0" distB="0" distL="0" distR="0" simplePos="0" relativeHeight="476533248" behindDoc="1" locked="0" layoutInCell="1" allowOverlap="1">
              <wp:simplePos x="0" y="0"/>
              <wp:positionH relativeFrom="page">
                <wp:posOffset>887299</wp:posOffset>
              </wp:positionH>
              <wp:positionV relativeFrom="page">
                <wp:posOffset>707302</wp:posOffset>
              </wp:positionV>
              <wp:extent cx="3153410" cy="497840"/>
              <wp:effectExtent l="0" t="0" r="0" b="0"/>
              <wp:wrapNone/>
              <wp:docPr id="385" name="Text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3410" cy="497840"/>
                      </a:xfrm>
                      <a:prstGeom prst="rect">
                        <a:avLst/>
                      </a:prstGeom>
                    </wps:spPr>
                    <wps:txbx>
                      <w:txbxContent>
                        <w:p w:rsidR="002D09F7" w:rsidRDefault="00BA2BC4">
                          <w:pPr>
                            <w:spacing w:before="8"/>
                            <w:ind w:left="20"/>
                            <w:rPr>
                              <w:rFonts w:ascii="Century Gothic"/>
                              <w:sz w:val="30"/>
                            </w:rPr>
                          </w:pPr>
                          <w:r>
                            <w:rPr>
                              <w:rFonts w:ascii="Century Gothic"/>
                              <w:color w:val="B36408"/>
                              <w:sz w:val="30"/>
                            </w:rPr>
                            <w:t>Mayoral</w:t>
                          </w:r>
                          <w:r>
                            <w:rPr>
                              <w:rFonts w:ascii="Century Gothic"/>
                              <w:color w:val="B36408"/>
                              <w:spacing w:val="15"/>
                              <w:sz w:val="30"/>
                            </w:rPr>
                            <w:t xml:space="preserve"> </w:t>
                          </w:r>
                          <w:r>
                            <w:rPr>
                              <w:rFonts w:ascii="Century Gothic"/>
                              <w:color w:val="B36408"/>
                              <w:sz w:val="30"/>
                            </w:rPr>
                            <w:t>Budget</w:t>
                          </w:r>
                          <w:r>
                            <w:rPr>
                              <w:rFonts w:ascii="Century Gothic"/>
                              <w:color w:val="B36408"/>
                              <w:spacing w:val="15"/>
                              <w:sz w:val="30"/>
                            </w:rPr>
                            <w:t xml:space="preserve"> </w:t>
                          </w:r>
                          <w:r>
                            <w:rPr>
                              <w:rFonts w:ascii="Century Gothic"/>
                              <w:color w:val="B36408"/>
                              <w:sz w:val="30"/>
                            </w:rPr>
                            <w:t>(Civic</w:t>
                          </w:r>
                          <w:r>
                            <w:rPr>
                              <w:rFonts w:ascii="Century Gothic"/>
                              <w:color w:val="B36408"/>
                              <w:spacing w:val="16"/>
                              <w:sz w:val="30"/>
                            </w:rPr>
                            <w:t xml:space="preserve"> </w:t>
                          </w:r>
                          <w:r>
                            <w:rPr>
                              <w:rFonts w:ascii="Century Gothic"/>
                              <w:color w:val="B36408"/>
                              <w:spacing w:val="-2"/>
                              <w:sz w:val="30"/>
                            </w:rPr>
                            <w:t>Expenses)</w:t>
                          </w:r>
                        </w:p>
                        <w:p w:rsidR="002D09F7" w:rsidRDefault="00BA2BC4">
                          <w:pPr>
                            <w:spacing w:before="166"/>
                            <w:ind w:left="20"/>
                            <w:rPr>
                              <w:sz w:val="19"/>
                            </w:rPr>
                          </w:pPr>
                          <w:r>
                            <w:rPr>
                              <w:color w:val="53534C"/>
                              <w:spacing w:val="-6"/>
                              <w:sz w:val="19"/>
                            </w:rPr>
                            <w:t>HB150,</w:t>
                          </w:r>
                          <w:r>
                            <w:rPr>
                              <w:color w:val="53534C"/>
                              <w:spacing w:val="-9"/>
                              <w:sz w:val="19"/>
                            </w:rPr>
                            <w:t xml:space="preserve"> </w:t>
                          </w:r>
                          <w:r>
                            <w:rPr>
                              <w:color w:val="53534C"/>
                              <w:spacing w:val="-2"/>
                              <w:sz w:val="19"/>
                            </w:rPr>
                            <w:t>HB151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85" o:spid="_x0000_s1291" type="#_x0000_t202" style="position:absolute;margin-left:69.85pt;margin-top:55.7pt;width:248.3pt;height:39.2pt;z-index:-26783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" filled="f" stroked="f">
              <v:path arrowok="t"/>
              <v:textbox inset="0,0,0,0">
                <w:txbxContent>
                  <w:p w:rsidR="002D09F7" w:rsidRDefault="00BA2BC4">
                    <w:pPr>
                      <w:spacing w:before="8"/>
                      <w:ind w:left="20"/>
                      <w:rPr>
                        <w:rFonts w:ascii="Century Gothic"/>
                        <w:sz w:val="30"/>
                      </w:rPr>
                    </w:pPr>
                    <w:r>
                      <w:rPr>
                        <w:rFonts w:ascii="Century Gothic"/>
                        <w:color w:val="B36408"/>
                        <w:sz w:val="30"/>
                      </w:rPr>
                      <w:t>Mayoral</w:t>
                    </w:r>
                    <w:r>
                      <w:rPr>
                        <w:rFonts w:ascii="Century Gothic"/>
                        <w:color w:val="B36408"/>
                        <w:spacing w:val="15"/>
                        <w:sz w:val="30"/>
                      </w:rPr>
                      <w:t xml:space="preserve"> </w:t>
                    </w:r>
                    <w:r>
                      <w:rPr>
                        <w:rFonts w:ascii="Century Gothic"/>
                        <w:color w:val="B36408"/>
                        <w:sz w:val="30"/>
                      </w:rPr>
                      <w:t>Budget</w:t>
                    </w:r>
                    <w:r>
                      <w:rPr>
                        <w:rFonts w:ascii="Century Gothic"/>
                        <w:color w:val="B36408"/>
                        <w:spacing w:val="15"/>
                        <w:sz w:val="30"/>
                      </w:rPr>
                      <w:t xml:space="preserve"> </w:t>
                    </w:r>
                    <w:r>
                      <w:rPr>
                        <w:rFonts w:ascii="Century Gothic"/>
                        <w:color w:val="B36408"/>
                        <w:sz w:val="30"/>
                      </w:rPr>
                      <w:t>(Civic</w:t>
                    </w:r>
                    <w:r>
                      <w:rPr>
                        <w:rFonts w:ascii="Century Gothic"/>
                        <w:color w:val="B36408"/>
                        <w:spacing w:val="16"/>
                        <w:sz w:val="30"/>
                      </w:rPr>
                      <w:t xml:space="preserve"> </w:t>
                    </w:r>
                    <w:r>
                      <w:rPr>
                        <w:rFonts w:ascii="Century Gothic"/>
                        <w:color w:val="B36408"/>
                        <w:spacing w:val="-2"/>
                        <w:sz w:val="30"/>
                      </w:rPr>
                      <w:t>Expenses)</w:t>
                    </w:r>
                  </w:p>
                  <w:p w:rsidR="002D09F7" w:rsidRDefault="00BA2BC4">
                    <w:pPr>
                      <w:spacing w:before="166"/>
                      <w:ind w:left="20"/>
                      <w:rPr>
                        <w:sz w:val="19"/>
                      </w:rPr>
                    </w:pPr>
                    <w:r>
                      <w:rPr>
                        <w:color w:val="53534C"/>
                        <w:spacing w:val="-6"/>
                        <w:sz w:val="19"/>
                      </w:rPr>
                      <w:t>HB150,</w:t>
                    </w:r>
                    <w:r>
                      <w:rPr>
                        <w:color w:val="53534C"/>
                        <w:spacing w:val="-9"/>
                        <w:sz w:val="19"/>
                      </w:rPr>
                      <w:t xml:space="preserve"> </w:t>
                    </w:r>
                    <w:r>
                      <w:rPr>
                        <w:color w:val="53534C"/>
                        <w:spacing w:val="-2"/>
                        <w:sz w:val="19"/>
                      </w:rPr>
                      <w:t>HB151</w:t>
                    </w:r>
                  </w:p>
                </w:txbxContent>
              </v:textbox>
              <w10:wrap anchorx="page" anchory="page"/>
            </v:shape>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34784" behindDoc="1" locked="0" layoutInCell="1" allowOverlap="1">
              <wp:simplePos x="0" y="0"/>
              <wp:positionH relativeFrom="page">
                <wp:posOffset>0</wp:posOffset>
              </wp:positionH>
              <wp:positionV relativeFrom="page">
                <wp:posOffset>12</wp:posOffset>
              </wp:positionV>
              <wp:extent cx="10692130" cy="180340"/>
              <wp:effectExtent l="0" t="0" r="0" b="0"/>
              <wp:wrapNone/>
              <wp:docPr id="389" name="Graphic 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B36408"/>
                      </a:solidFill>
                    </wps:spPr>
                    <wps:bodyPr wrap="square" lIns="0" tIns="0" rIns="0" bIns="0" rtlCol="0">
                      <a:prstTxWarp prst="textNoShape">
                        <a:avLst/>
                      </a:prstTxWarp>
                      <a:noAutofit/>
                    </wps:bodyPr>
                  </wps:wsp>
                </a:graphicData>
              </a:graphic>
            </wp:anchor>
          </w:drawing>
        </mc:Choice>
        <mc:Fallback>
          <w:pict>
            <v:shape w14:anchorId="1F883167" id="Graphic 389" o:spid="_x0000_s1026" style="position:absolute;margin-left:0;margin-top:0;width:841.9pt;height:14.2pt;z-index:-26781696;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" path="m10692003,l,,,180009r10692003,l10692003,xe" fillcolor="#b36408" stroked="f">
              <v:path arrowok="t"/>
              <w10:wrap anchorx="page" anchory="page"/>
            </v:shape>
          </w:pict>
        </mc:Fallback>
      </mc:AlternateContent>
    </w:r>
    <w:r>
      <w:rPr>
        <w:noProof/>
        <w:lang w:val="en-GB" w:eastAsia="en-GB"/>
      </w:rPr>
      <mc:AlternateContent>
        <mc:Choice Requires="wps">
          <w:drawing>
            <wp:anchor distT="0" distB="0" distL="0" distR="0" simplePos="0" relativeHeight="476535296" behindDoc="1" locked="0" layoutInCell="1" allowOverlap="1">
              <wp:simplePos x="0" y="0"/>
              <wp:positionH relativeFrom="page">
                <wp:posOffset>707299</wp:posOffset>
              </wp:positionH>
              <wp:positionV relativeFrom="page">
                <wp:posOffset>707302</wp:posOffset>
              </wp:positionV>
              <wp:extent cx="927735" cy="497840"/>
              <wp:effectExtent l="0" t="0" r="0" b="0"/>
              <wp:wrapNone/>
              <wp:docPr id="390" name="Text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7735" cy="497840"/>
                      </a:xfrm>
                      <a:prstGeom prst="rect">
                        <a:avLst/>
                      </a:prstGeom>
                    </wps:spPr>
                    <wps:txbx>
                      <w:txbxContent>
                        <w:p w:rsidR="002D09F7" w:rsidRDefault="00BA2BC4">
                          <w:pPr>
                            <w:spacing w:before="8"/>
                            <w:ind w:left="20"/>
                            <w:rPr>
                              <w:rFonts w:ascii="Century Gothic"/>
                              <w:sz w:val="30"/>
                            </w:rPr>
                          </w:pPr>
                          <w:r>
                            <w:rPr>
                              <w:rFonts w:ascii="Century Gothic"/>
                              <w:color w:val="B36408"/>
                              <w:spacing w:val="-2"/>
                              <w:w w:val="110"/>
                              <w:sz w:val="30"/>
                            </w:rPr>
                            <w:t>Surgeries</w:t>
                          </w:r>
                        </w:p>
                        <w:p w:rsidR="002D09F7" w:rsidRDefault="00BA2BC4">
                          <w:pPr>
                            <w:spacing w:before="166"/>
                            <w:ind w:left="20"/>
                            <w:rPr>
                              <w:sz w:val="19"/>
                            </w:rPr>
                          </w:pPr>
                          <w:r>
                            <w:rPr>
                              <w:color w:val="53534C"/>
                              <w:spacing w:val="-2"/>
                              <w:sz w:val="19"/>
                            </w:rPr>
                            <w:t>HB120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90" o:spid="_x0000_s1294" type="#_x0000_t202" style="position:absolute;margin-left:55.7pt;margin-top:55.7pt;width:73.05pt;height:39.2pt;z-index:-26781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" filled="f" stroked="f">
              <v:path arrowok="t"/>
              <v:textbox inset="0,0,0,0">
                <w:txbxContent>
                  <w:p w:rsidR="002D09F7" w:rsidRDefault="00BA2BC4">
                    <w:pPr>
                      <w:spacing w:before="8"/>
                      <w:ind w:left="20"/>
                      <w:rPr>
                        <w:rFonts w:ascii="Century Gothic"/>
                        <w:sz w:val="30"/>
                      </w:rPr>
                    </w:pPr>
                    <w:r>
                      <w:rPr>
                        <w:rFonts w:ascii="Century Gothic"/>
                        <w:color w:val="B36408"/>
                        <w:spacing w:val="-2"/>
                        <w:w w:val="110"/>
                        <w:sz w:val="30"/>
                      </w:rPr>
                      <w:t>Surgeries</w:t>
                    </w:r>
                  </w:p>
                  <w:p w:rsidR="002D09F7" w:rsidRDefault="00BA2BC4">
                    <w:pPr>
                      <w:spacing w:before="166"/>
                      <w:ind w:left="20"/>
                      <w:rPr>
                        <w:sz w:val="19"/>
                      </w:rPr>
                    </w:pPr>
                    <w:r>
                      <w:rPr>
                        <w:color w:val="53534C"/>
                        <w:spacing w:val="-2"/>
                        <w:sz w:val="19"/>
                      </w:rPr>
                      <w:t>HB120</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14464" behindDoc="1" locked="0" layoutInCell="1" allowOverlap="1">
              <wp:simplePos x="0" y="0"/>
              <wp:positionH relativeFrom="page">
                <wp:posOffset>0</wp:posOffset>
              </wp:positionH>
              <wp:positionV relativeFrom="page">
                <wp:posOffset>12</wp:posOffset>
              </wp:positionV>
              <wp:extent cx="10692130" cy="180340"/>
              <wp:effectExtent l="0" t="0" r="0" b="0"/>
              <wp:wrapNone/>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8AC9"/>
                      </a:solidFill>
                    </wps:spPr>
                    <wps:bodyPr wrap="square" lIns="0" tIns="0" rIns="0" bIns="0" rtlCol="0">
                      <a:prstTxWarp prst="textNoShape">
                        <a:avLst/>
                      </a:prstTxWarp>
                      <a:noAutofit/>
                    </wps:bodyPr>
                  </wps:wsp>
                </a:graphicData>
              </a:graphic>
            </wp:anchor>
          </w:drawing>
        </mc:Choice>
        <mc:Fallback>
          <w:pict>
            <v:shape w14:anchorId="7A43F08F" id="Graphic 46" o:spid="_x0000_s1026" style="position:absolute;margin-left:0;margin-top:0;width:841.9pt;height:14.2pt;z-index:-26902016;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" path="m10692003,l,,,180009r10692003,l10692003,xe" fillcolor="#008ac9" stroked="f">
              <v:path arrowok="t"/>
              <w10:wrap anchorx="page" anchory="page"/>
            </v:shape>
          </w:pict>
        </mc:Fallback>
      </mc:AlternateContent>
    </w: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36832" behindDoc="1" locked="0" layoutInCell="1" allowOverlap="1">
              <wp:simplePos x="0" y="0"/>
              <wp:positionH relativeFrom="page">
                <wp:posOffset>0</wp:posOffset>
              </wp:positionH>
              <wp:positionV relativeFrom="page">
                <wp:posOffset>12</wp:posOffset>
              </wp:positionV>
              <wp:extent cx="10692130" cy="180340"/>
              <wp:effectExtent l="0" t="0" r="0" b="0"/>
              <wp:wrapNone/>
              <wp:docPr id="394" name="Graphic 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B36408"/>
                      </a:solidFill>
                    </wps:spPr>
                    <wps:bodyPr wrap="square" lIns="0" tIns="0" rIns="0" bIns="0" rtlCol="0">
                      <a:prstTxWarp prst="textNoShape">
                        <a:avLst/>
                      </a:prstTxWarp>
                      <a:noAutofit/>
                    </wps:bodyPr>
                  </wps:wsp>
                </a:graphicData>
              </a:graphic>
            </wp:anchor>
          </w:drawing>
        </mc:Choice>
        <mc:Fallback>
          <w:pict>
            <v:shape w14:anchorId="07299F83" id="Graphic 394" o:spid="_x0000_s1026" style="position:absolute;margin-left:0;margin-top:0;width:841.9pt;height:14.2pt;z-index:-26779648;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" path="m10692003,l,,,180009r10692003,l10692003,xe" fillcolor="#b36408" stroked="f">
              <v:path arrowok="t"/>
              <w10:wrap anchorx="page" anchory="page"/>
            </v:shape>
          </w:pict>
        </mc:Fallback>
      </mc:AlternateContent>
    </w:r>
    <w:r>
      <w:rPr>
        <w:noProof/>
        <w:lang w:val="en-GB" w:eastAsia="en-GB"/>
      </w:rPr>
      <mc:AlternateContent>
        <mc:Choice Requires="wps">
          <w:drawing>
            <wp:anchor distT="0" distB="0" distL="0" distR="0" simplePos="0" relativeHeight="476537344" behindDoc="1" locked="0" layoutInCell="1" allowOverlap="1">
              <wp:simplePos x="0" y="0"/>
              <wp:positionH relativeFrom="page">
                <wp:posOffset>887299</wp:posOffset>
              </wp:positionH>
              <wp:positionV relativeFrom="page">
                <wp:posOffset>707302</wp:posOffset>
              </wp:positionV>
              <wp:extent cx="2094230" cy="497840"/>
              <wp:effectExtent l="0" t="0" r="0" b="0"/>
              <wp:wrapNone/>
              <wp:docPr id="395" name="Text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4230" cy="497840"/>
                      </a:xfrm>
                      <a:prstGeom prst="rect">
                        <a:avLst/>
                      </a:prstGeom>
                    </wps:spPr>
                    <wps:txbx>
                      <w:txbxContent>
                        <w:p w:rsidR="002D09F7" w:rsidRDefault="00BA2BC4">
                          <w:pPr>
                            <w:spacing w:before="8"/>
                            <w:ind w:left="20"/>
                            <w:rPr>
                              <w:rFonts w:ascii="Century Gothic"/>
                              <w:sz w:val="30"/>
                            </w:rPr>
                          </w:pPr>
                          <w:r>
                            <w:rPr>
                              <w:rFonts w:ascii="Century Gothic"/>
                              <w:color w:val="B36408"/>
                              <w:sz w:val="30"/>
                            </w:rPr>
                            <w:t>Members</w:t>
                          </w:r>
                          <w:r>
                            <w:rPr>
                              <w:rFonts w:ascii="Century Gothic"/>
                              <w:color w:val="B36408"/>
                              <w:spacing w:val="38"/>
                              <w:w w:val="150"/>
                              <w:sz w:val="30"/>
                            </w:rPr>
                            <w:t xml:space="preserve"> </w:t>
                          </w:r>
                          <w:r>
                            <w:rPr>
                              <w:rFonts w:ascii="Century Gothic"/>
                              <w:color w:val="B36408"/>
                              <w:spacing w:val="-2"/>
                              <w:sz w:val="30"/>
                            </w:rPr>
                            <w:t>Allowances</w:t>
                          </w:r>
                        </w:p>
                        <w:p w:rsidR="002D09F7" w:rsidRDefault="00BA2BC4">
                          <w:pPr>
                            <w:spacing w:before="166"/>
                            <w:ind w:left="20"/>
                            <w:rPr>
                              <w:sz w:val="19"/>
                            </w:rPr>
                          </w:pPr>
                          <w:r>
                            <w:rPr>
                              <w:color w:val="53534C"/>
                              <w:spacing w:val="-2"/>
                              <w:sz w:val="19"/>
                            </w:rPr>
                            <w:t>HB140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95" o:spid="_x0000_s1297" type="#_x0000_t202" style="position:absolute;margin-left:69.85pt;margin-top:55.7pt;width:164.9pt;height:39.2pt;z-index:-26779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" filled="f" stroked="f">
              <v:path arrowok="t"/>
              <v:textbox inset="0,0,0,0">
                <w:txbxContent>
                  <w:p w:rsidR="002D09F7" w:rsidRDefault="00BA2BC4">
                    <w:pPr>
                      <w:spacing w:before="8"/>
                      <w:ind w:left="20"/>
                      <w:rPr>
                        <w:rFonts w:ascii="Century Gothic"/>
                        <w:sz w:val="30"/>
                      </w:rPr>
                    </w:pPr>
                    <w:r>
                      <w:rPr>
                        <w:rFonts w:ascii="Century Gothic"/>
                        <w:color w:val="B36408"/>
                        <w:sz w:val="30"/>
                      </w:rPr>
                      <w:t>Members</w:t>
                    </w:r>
                    <w:r>
                      <w:rPr>
                        <w:rFonts w:ascii="Century Gothic"/>
                        <w:color w:val="B36408"/>
                        <w:spacing w:val="38"/>
                        <w:w w:val="150"/>
                        <w:sz w:val="30"/>
                      </w:rPr>
                      <w:t xml:space="preserve"> </w:t>
                    </w:r>
                    <w:r>
                      <w:rPr>
                        <w:rFonts w:ascii="Century Gothic"/>
                        <w:color w:val="B36408"/>
                        <w:spacing w:val="-2"/>
                        <w:sz w:val="30"/>
                      </w:rPr>
                      <w:t>Allowances</w:t>
                    </w:r>
                  </w:p>
                  <w:p w:rsidR="002D09F7" w:rsidRDefault="00BA2BC4">
                    <w:pPr>
                      <w:spacing w:before="166"/>
                      <w:ind w:left="20"/>
                      <w:rPr>
                        <w:sz w:val="19"/>
                      </w:rPr>
                    </w:pPr>
                    <w:r>
                      <w:rPr>
                        <w:color w:val="53534C"/>
                        <w:spacing w:val="-2"/>
                        <w:sz w:val="19"/>
                      </w:rPr>
                      <w:t>HB140</w:t>
                    </w:r>
                  </w:p>
                </w:txbxContent>
              </v:textbox>
              <w10:wrap anchorx="page" anchory="page"/>
            </v:shape>
          </w:pict>
        </mc:Fallback>
      </mc:AlternateContent>
    </w: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38880" behindDoc="1" locked="0" layoutInCell="1" allowOverlap="1">
              <wp:simplePos x="0" y="0"/>
              <wp:positionH relativeFrom="page">
                <wp:posOffset>0</wp:posOffset>
              </wp:positionH>
              <wp:positionV relativeFrom="page">
                <wp:posOffset>12</wp:posOffset>
              </wp:positionV>
              <wp:extent cx="10692130" cy="180340"/>
              <wp:effectExtent l="0" t="0" r="0" b="0"/>
              <wp:wrapNone/>
              <wp:docPr id="399" name="Graphic 3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B36408"/>
                      </a:solidFill>
                    </wps:spPr>
                    <wps:bodyPr wrap="square" lIns="0" tIns="0" rIns="0" bIns="0" rtlCol="0">
                      <a:prstTxWarp prst="textNoShape">
                        <a:avLst/>
                      </a:prstTxWarp>
                      <a:noAutofit/>
                    </wps:bodyPr>
                  </wps:wsp>
                </a:graphicData>
              </a:graphic>
            </wp:anchor>
          </w:drawing>
        </mc:Choice>
        <mc:Fallback>
          <w:pict>
            <v:shape w14:anchorId="13D81532" id="Graphic 399" o:spid="_x0000_s1026" style="position:absolute;margin-left:0;margin-top:0;width:841.9pt;height:14.2pt;z-index:-26777600;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" path="m10692003,l,,,180009r10692003,l10692003,xe" fillcolor="#b36408" stroked="f">
              <v:path arrowok="t"/>
              <w10:wrap anchorx="page" anchory="page"/>
            </v:shape>
          </w:pict>
        </mc:Fallback>
      </mc:AlternateContent>
    </w:r>
    <w:r>
      <w:rPr>
        <w:noProof/>
        <w:lang w:val="en-GB" w:eastAsia="en-GB"/>
      </w:rPr>
      <mc:AlternateContent>
        <mc:Choice Requires="wps">
          <w:drawing>
            <wp:anchor distT="0" distB="0" distL="0" distR="0" simplePos="0" relativeHeight="476539392" behindDoc="1" locked="0" layoutInCell="1" allowOverlap="1">
              <wp:simplePos x="0" y="0"/>
              <wp:positionH relativeFrom="page">
                <wp:posOffset>707299</wp:posOffset>
              </wp:positionH>
              <wp:positionV relativeFrom="page">
                <wp:posOffset>707302</wp:posOffset>
              </wp:positionV>
              <wp:extent cx="4124960" cy="497840"/>
              <wp:effectExtent l="0" t="0" r="0" b="0"/>
              <wp:wrapNone/>
              <wp:docPr id="400" name="Text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4960" cy="497840"/>
                      </a:xfrm>
                      <a:prstGeom prst="rect">
                        <a:avLst/>
                      </a:prstGeom>
                    </wps:spPr>
                    <wps:txbx>
                      <w:txbxContent>
                        <w:p w:rsidR="002D09F7" w:rsidRDefault="00BA2BC4">
                          <w:pPr>
                            <w:spacing w:before="8"/>
                            <w:ind w:left="20"/>
                            <w:rPr>
                              <w:rFonts w:ascii="Century Gothic"/>
                              <w:sz w:val="30"/>
                            </w:rPr>
                          </w:pPr>
                          <w:r>
                            <w:rPr>
                              <w:rFonts w:ascii="Century Gothic"/>
                              <w:color w:val="B36408"/>
                              <w:sz w:val="30"/>
                            </w:rPr>
                            <w:t>Costs</w:t>
                          </w:r>
                          <w:r>
                            <w:rPr>
                              <w:rFonts w:ascii="Century Gothic"/>
                              <w:color w:val="B36408"/>
                              <w:spacing w:val="78"/>
                              <w:sz w:val="30"/>
                            </w:rPr>
                            <w:t xml:space="preserve"> </w:t>
                          </w:r>
                          <w:r>
                            <w:rPr>
                              <w:rFonts w:ascii="Century Gothic"/>
                              <w:color w:val="B36408"/>
                              <w:sz w:val="30"/>
                            </w:rPr>
                            <w:t>Associated</w:t>
                          </w:r>
                          <w:r>
                            <w:rPr>
                              <w:rFonts w:ascii="Century Gothic"/>
                              <w:color w:val="B36408"/>
                              <w:spacing w:val="79"/>
                              <w:sz w:val="30"/>
                            </w:rPr>
                            <w:t xml:space="preserve"> </w:t>
                          </w:r>
                          <w:r>
                            <w:rPr>
                              <w:rFonts w:ascii="Century Gothic"/>
                              <w:color w:val="B36408"/>
                              <w:sz w:val="30"/>
                            </w:rPr>
                            <w:t>with</w:t>
                          </w:r>
                          <w:r>
                            <w:rPr>
                              <w:rFonts w:ascii="Century Gothic"/>
                              <w:color w:val="B36408"/>
                              <w:spacing w:val="79"/>
                              <w:sz w:val="30"/>
                            </w:rPr>
                            <w:t xml:space="preserve"> </w:t>
                          </w:r>
                          <w:r>
                            <w:rPr>
                              <w:rFonts w:ascii="Century Gothic"/>
                              <w:color w:val="B36408"/>
                              <w:spacing w:val="-2"/>
                              <w:sz w:val="30"/>
                            </w:rPr>
                            <w:t>Meetings/Members</w:t>
                          </w:r>
                        </w:p>
                        <w:p w:rsidR="002D09F7" w:rsidRDefault="00BA2BC4">
                          <w:pPr>
                            <w:spacing w:before="166"/>
                            <w:ind w:left="20"/>
                            <w:rPr>
                              <w:sz w:val="19"/>
                            </w:rPr>
                          </w:pPr>
                          <w:r>
                            <w:rPr>
                              <w:color w:val="53534C"/>
                              <w:spacing w:val="-6"/>
                              <w:sz w:val="19"/>
                            </w:rPr>
                            <w:t>HB130,</w:t>
                          </w:r>
                          <w:r>
                            <w:rPr>
                              <w:color w:val="53534C"/>
                              <w:spacing w:val="-9"/>
                              <w:sz w:val="19"/>
                            </w:rPr>
                            <w:t xml:space="preserve"> </w:t>
                          </w:r>
                          <w:r>
                            <w:rPr>
                              <w:color w:val="53534C"/>
                              <w:spacing w:val="-6"/>
                              <w:sz w:val="19"/>
                            </w:rPr>
                            <w:t>HB141,</w:t>
                          </w:r>
                          <w:r>
                            <w:rPr>
                              <w:color w:val="53534C"/>
                              <w:spacing w:val="-8"/>
                              <w:sz w:val="19"/>
                            </w:rPr>
                            <w:t xml:space="preserve"> </w:t>
                          </w:r>
                          <w:r>
                            <w:rPr>
                              <w:color w:val="53534C"/>
                              <w:spacing w:val="-6"/>
                              <w:sz w:val="19"/>
                            </w:rPr>
                            <w:t>HB142,</w:t>
                          </w:r>
                          <w:r>
                            <w:rPr>
                              <w:color w:val="53534C"/>
                              <w:spacing w:val="-8"/>
                              <w:sz w:val="19"/>
                            </w:rPr>
                            <w:t xml:space="preserve"> </w:t>
                          </w:r>
                          <w:r>
                            <w:rPr>
                              <w:color w:val="53534C"/>
                              <w:spacing w:val="-6"/>
                              <w:sz w:val="19"/>
                            </w:rPr>
                            <w:t>HB143,</w:t>
                          </w:r>
                          <w:r>
                            <w:rPr>
                              <w:color w:val="53534C"/>
                              <w:spacing w:val="-8"/>
                              <w:sz w:val="19"/>
                            </w:rPr>
                            <w:t xml:space="preserve"> </w:t>
                          </w:r>
                          <w:r>
                            <w:rPr>
                              <w:color w:val="53534C"/>
                              <w:spacing w:val="-6"/>
                              <w:sz w:val="19"/>
                            </w:rPr>
                            <w:t>HB144</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00" o:spid="_x0000_s1300" type="#_x0000_t202" style="position:absolute;margin-left:55.7pt;margin-top:55.7pt;width:324.8pt;height:39.2pt;z-index:-26777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" filled="f" stroked="f">
              <v:path arrowok="t"/>
              <v:textbox inset="0,0,0,0">
                <w:txbxContent>
                  <w:p w:rsidR="002D09F7" w:rsidRDefault="00BA2BC4">
                    <w:pPr>
                      <w:spacing w:before="8"/>
                      <w:ind w:left="20"/>
                      <w:rPr>
                        <w:rFonts w:ascii="Century Gothic"/>
                        <w:sz w:val="30"/>
                      </w:rPr>
                    </w:pPr>
                    <w:r>
                      <w:rPr>
                        <w:rFonts w:ascii="Century Gothic"/>
                        <w:color w:val="B36408"/>
                        <w:sz w:val="30"/>
                      </w:rPr>
                      <w:t>Costs</w:t>
                    </w:r>
                    <w:r>
                      <w:rPr>
                        <w:rFonts w:ascii="Century Gothic"/>
                        <w:color w:val="B36408"/>
                        <w:spacing w:val="78"/>
                        <w:sz w:val="30"/>
                      </w:rPr>
                      <w:t xml:space="preserve"> </w:t>
                    </w:r>
                    <w:r>
                      <w:rPr>
                        <w:rFonts w:ascii="Century Gothic"/>
                        <w:color w:val="B36408"/>
                        <w:sz w:val="30"/>
                      </w:rPr>
                      <w:t>Associated</w:t>
                    </w:r>
                    <w:r>
                      <w:rPr>
                        <w:rFonts w:ascii="Century Gothic"/>
                        <w:color w:val="B36408"/>
                        <w:spacing w:val="79"/>
                        <w:sz w:val="30"/>
                      </w:rPr>
                      <w:t xml:space="preserve"> </w:t>
                    </w:r>
                    <w:r>
                      <w:rPr>
                        <w:rFonts w:ascii="Century Gothic"/>
                        <w:color w:val="B36408"/>
                        <w:sz w:val="30"/>
                      </w:rPr>
                      <w:t>with</w:t>
                    </w:r>
                    <w:r>
                      <w:rPr>
                        <w:rFonts w:ascii="Century Gothic"/>
                        <w:color w:val="B36408"/>
                        <w:spacing w:val="79"/>
                        <w:sz w:val="30"/>
                      </w:rPr>
                      <w:t xml:space="preserve"> </w:t>
                    </w:r>
                    <w:r>
                      <w:rPr>
                        <w:rFonts w:ascii="Century Gothic"/>
                        <w:color w:val="B36408"/>
                        <w:spacing w:val="-2"/>
                        <w:sz w:val="30"/>
                      </w:rPr>
                      <w:t>Meetings/Members</w:t>
                    </w:r>
                  </w:p>
                  <w:p w:rsidR="002D09F7" w:rsidRDefault="00BA2BC4">
                    <w:pPr>
                      <w:spacing w:before="166"/>
                      <w:ind w:left="20"/>
                      <w:rPr>
                        <w:sz w:val="19"/>
                      </w:rPr>
                    </w:pPr>
                    <w:r>
                      <w:rPr>
                        <w:color w:val="53534C"/>
                        <w:spacing w:val="-6"/>
                        <w:sz w:val="19"/>
                      </w:rPr>
                      <w:t>HB130,</w:t>
                    </w:r>
                    <w:r>
                      <w:rPr>
                        <w:color w:val="53534C"/>
                        <w:spacing w:val="-9"/>
                        <w:sz w:val="19"/>
                      </w:rPr>
                      <w:t xml:space="preserve"> </w:t>
                    </w:r>
                    <w:r>
                      <w:rPr>
                        <w:color w:val="53534C"/>
                        <w:spacing w:val="-6"/>
                        <w:sz w:val="19"/>
                      </w:rPr>
                      <w:t>HB141,</w:t>
                    </w:r>
                    <w:r>
                      <w:rPr>
                        <w:color w:val="53534C"/>
                        <w:spacing w:val="-8"/>
                        <w:sz w:val="19"/>
                      </w:rPr>
                      <w:t xml:space="preserve"> </w:t>
                    </w:r>
                    <w:r>
                      <w:rPr>
                        <w:color w:val="53534C"/>
                        <w:spacing w:val="-6"/>
                        <w:sz w:val="19"/>
                      </w:rPr>
                      <w:t>HB142,</w:t>
                    </w:r>
                    <w:r>
                      <w:rPr>
                        <w:color w:val="53534C"/>
                        <w:spacing w:val="-8"/>
                        <w:sz w:val="19"/>
                      </w:rPr>
                      <w:t xml:space="preserve"> </w:t>
                    </w:r>
                    <w:r>
                      <w:rPr>
                        <w:color w:val="53534C"/>
                        <w:spacing w:val="-6"/>
                        <w:sz w:val="19"/>
                      </w:rPr>
                      <w:t>HB143,</w:t>
                    </w:r>
                    <w:r>
                      <w:rPr>
                        <w:color w:val="53534C"/>
                        <w:spacing w:val="-8"/>
                        <w:sz w:val="19"/>
                      </w:rPr>
                      <w:t xml:space="preserve"> </w:t>
                    </w:r>
                    <w:r>
                      <w:rPr>
                        <w:color w:val="53534C"/>
                        <w:spacing w:val="-6"/>
                        <w:sz w:val="19"/>
                      </w:rPr>
                      <w:t>HB144</w:t>
                    </w:r>
                  </w:p>
                </w:txbxContent>
              </v:textbox>
              <w10:wrap anchorx="page" anchory="page"/>
            </v:shape>
          </w:pict>
        </mc:Fallback>
      </mc:AlternateContent>
    </w: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40928" behindDoc="1" locked="0" layoutInCell="1" allowOverlap="1">
              <wp:simplePos x="0" y="0"/>
              <wp:positionH relativeFrom="page">
                <wp:posOffset>0</wp:posOffset>
              </wp:positionH>
              <wp:positionV relativeFrom="page">
                <wp:posOffset>12</wp:posOffset>
              </wp:positionV>
              <wp:extent cx="10692130" cy="180340"/>
              <wp:effectExtent l="0" t="0" r="0" b="0"/>
              <wp:wrapNone/>
              <wp:docPr id="404" name="Graphic 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B36408"/>
                      </a:solidFill>
                    </wps:spPr>
                    <wps:bodyPr wrap="square" lIns="0" tIns="0" rIns="0" bIns="0" rtlCol="0">
                      <a:prstTxWarp prst="textNoShape">
                        <a:avLst/>
                      </a:prstTxWarp>
                      <a:noAutofit/>
                    </wps:bodyPr>
                  </wps:wsp>
                </a:graphicData>
              </a:graphic>
            </wp:anchor>
          </w:drawing>
        </mc:Choice>
        <mc:Fallback>
          <w:pict>
            <v:shape w14:anchorId="21049548" id="Graphic 404" o:spid="_x0000_s1026" style="position:absolute;margin-left:0;margin-top:0;width:841.9pt;height:14.2pt;z-index:-26775552;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" path="m10692003,l,,,180009r10692003,l10692003,xe" fillcolor="#b36408" stroked="f">
              <v:path arrowok="t"/>
              <w10:wrap anchorx="page" anchory="page"/>
            </v:shape>
          </w:pict>
        </mc:Fallback>
      </mc:AlternateContent>
    </w:r>
    <w:r>
      <w:rPr>
        <w:noProof/>
        <w:lang w:val="en-GB" w:eastAsia="en-GB"/>
      </w:rPr>
      <mc:AlternateContent>
        <mc:Choice Requires="wps">
          <w:drawing>
            <wp:anchor distT="0" distB="0" distL="0" distR="0" simplePos="0" relativeHeight="476541440" behindDoc="1" locked="0" layoutInCell="1" allowOverlap="1">
              <wp:simplePos x="0" y="0"/>
              <wp:positionH relativeFrom="page">
                <wp:posOffset>887300</wp:posOffset>
              </wp:positionH>
              <wp:positionV relativeFrom="page">
                <wp:posOffset>707302</wp:posOffset>
              </wp:positionV>
              <wp:extent cx="3341370" cy="497840"/>
              <wp:effectExtent l="0" t="0" r="0" b="0"/>
              <wp:wrapNone/>
              <wp:docPr id="405" name="Text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41370" cy="497840"/>
                      </a:xfrm>
                      <a:prstGeom prst="rect">
                        <a:avLst/>
                      </a:prstGeom>
                    </wps:spPr>
                    <wps:txbx>
                      <w:txbxContent>
                        <w:p w:rsidR="002D09F7" w:rsidRDefault="00BA2BC4">
                          <w:pPr>
                            <w:spacing w:before="8"/>
                            <w:ind w:left="20"/>
                            <w:rPr>
                              <w:rFonts w:ascii="Century Gothic"/>
                              <w:sz w:val="30"/>
                            </w:rPr>
                          </w:pPr>
                          <w:r>
                            <w:rPr>
                              <w:rFonts w:ascii="Century Gothic"/>
                              <w:color w:val="B36408"/>
                              <w:spacing w:val="2"/>
                              <w:sz w:val="30"/>
                            </w:rPr>
                            <w:t>Democratic</w:t>
                          </w:r>
                          <w:r>
                            <w:rPr>
                              <w:rFonts w:ascii="Century Gothic"/>
                              <w:color w:val="B36408"/>
                              <w:spacing w:val="69"/>
                              <w:sz w:val="30"/>
                            </w:rPr>
                            <w:t xml:space="preserve"> </w:t>
                          </w:r>
                          <w:r>
                            <w:rPr>
                              <w:rFonts w:ascii="Century Gothic"/>
                              <w:color w:val="B36408"/>
                              <w:spacing w:val="2"/>
                              <w:sz w:val="30"/>
                            </w:rPr>
                            <w:t>Services</w:t>
                          </w:r>
                          <w:r>
                            <w:rPr>
                              <w:rFonts w:ascii="Century Gothic"/>
                              <w:color w:val="B36408"/>
                              <w:spacing w:val="69"/>
                              <w:sz w:val="30"/>
                            </w:rPr>
                            <w:t xml:space="preserve"> </w:t>
                          </w:r>
                          <w:r>
                            <w:rPr>
                              <w:rFonts w:ascii="Century Gothic"/>
                              <w:color w:val="B36408"/>
                              <w:spacing w:val="2"/>
                              <w:sz w:val="30"/>
                            </w:rPr>
                            <w:t>Business</w:t>
                          </w:r>
                          <w:r>
                            <w:rPr>
                              <w:rFonts w:ascii="Century Gothic"/>
                              <w:color w:val="B36408"/>
                              <w:spacing w:val="70"/>
                              <w:sz w:val="30"/>
                            </w:rPr>
                            <w:t xml:space="preserve"> </w:t>
                          </w:r>
                          <w:r>
                            <w:rPr>
                              <w:rFonts w:ascii="Century Gothic"/>
                              <w:color w:val="B36408"/>
                              <w:spacing w:val="-4"/>
                              <w:sz w:val="30"/>
                            </w:rPr>
                            <w:t>Unit</w:t>
                          </w:r>
                        </w:p>
                        <w:p w:rsidR="002D09F7" w:rsidRDefault="00BA2BC4">
                          <w:pPr>
                            <w:spacing w:before="166"/>
                            <w:ind w:left="20"/>
                            <w:rPr>
                              <w:sz w:val="19"/>
                            </w:rPr>
                          </w:pPr>
                          <w:r>
                            <w:rPr>
                              <w:color w:val="53534C"/>
                              <w:spacing w:val="-2"/>
                              <w:sz w:val="19"/>
                            </w:rPr>
                            <w:t>HN310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05" o:spid="_x0000_s1303" type="#_x0000_t202" style="position:absolute;margin-left:69.85pt;margin-top:55.7pt;width:263.1pt;height:39.2pt;z-index:-26775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" filled="f" stroked="f">
              <v:path arrowok="t"/>
              <v:textbox inset="0,0,0,0">
                <w:txbxContent>
                  <w:p w:rsidR="002D09F7" w:rsidRDefault="00BA2BC4">
                    <w:pPr>
                      <w:spacing w:before="8"/>
                      <w:ind w:left="20"/>
                      <w:rPr>
                        <w:rFonts w:ascii="Century Gothic"/>
                        <w:sz w:val="30"/>
                      </w:rPr>
                    </w:pPr>
                    <w:r>
                      <w:rPr>
                        <w:rFonts w:ascii="Century Gothic"/>
                        <w:color w:val="B36408"/>
                        <w:spacing w:val="2"/>
                        <w:sz w:val="30"/>
                      </w:rPr>
                      <w:t>Democratic</w:t>
                    </w:r>
                    <w:r>
                      <w:rPr>
                        <w:rFonts w:ascii="Century Gothic"/>
                        <w:color w:val="B36408"/>
                        <w:spacing w:val="69"/>
                        <w:sz w:val="30"/>
                      </w:rPr>
                      <w:t xml:space="preserve"> </w:t>
                    </w:r>
                    <w:r>
                      <w:rPr>
                        <w:rFonts w:ascii="Century Gothic"/>
                        <w:color w:val="B36408"/>
                        <w:spacing w:val="2"/>
                        <w:sz w:val="30"/>
                      </w:rPr>
                      <w:t>Services</w:t>
                    </w:r>
                    <w:r>
                      <w:rPr>
                        <w:rFonts w:ascii="Century Gothic"/>
                        <w:color w:val="B36408"/>
                        <w:spacing w:val="69"/>
                        <w:sz w:val="30"/>
                      </w:rPr>
                      <w:t xml:space="preserve"> </w:t>
                    </w:r>
                    <w:r>
                      <w:rPr>
                        <w:rFonts w:ascii="Century Gothic"/>
                        <w:color w:val="B36408"/>
                        <w:spacing w:val="2"/>
                        <w:sz w:val="30"/>
                      </w:rPr>
                      <w:t>Business</w:t>
                    </w:r>
                    <w:r>
                      <w:rPr>
                        <w:rFonts w:ascii="Century Gothic"/>
                        <w:color w:val="B36408"/>
                        <w:spacing w:val="70"/>
                        <w:sz w:val="30"/>
                      </w:rPr>
                      <w:t xml:space="preserve"> </w:t>
                    </w:r>
                    <w:r>
                      <w:rPr>
                        <w:rFonts w:ascii="Century Gothic"/>
                        <w:color w:val="B36408"/>
                        <w:spacing w:val="-4"/>
                        <w:sz w:val="30"/>
                      </w:rPr>
                      <w:t>Unit</w:t>
                    </w:r>
                  </w:p>
                  <w:p w:rsidR="002D09F7" w:rsidRDefault="00BA2BC4">
                    <w:pPr>
                      <w:spacing w:before="166"/>
                      <w:ind w:left="20"/>
                      <w:rPr>
                        <w:sz w:val="19"/>
                      </w:rPr>
                    </w:pPr>
                    <w:r>
                      <w:rPr>
                        <w:color w:val="53534C"/>
                        <w:spacing w:val="-2"/>
                        <w:sz w:val="19"/>
                      </w:rPr>
                      <w:t>HN310</w:t>
                    </w:r>
                  </w:p>
                </w:txbxContent>
              </v:textbox>
              <w10:wrap anchorx="page" anchory="page"/>
            </v:shape>
          </w:pict>
        </mc:Fallback>
      </mc:AlternateContent>
    </w:r>
  </w:p>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2D09F7">
    <w:pPr>
      <w:pStyle w:val="BodyText"/>
      <w:spacing w:line="14" w:lineRule="auto"/>
      <w:rPr>
        <w:sz w:val="2"/>
      </w:rPr>
    </w:pPr>
  </w:p>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44000" behindDoc="1" locked="0" layoutInCell="1" allowOverlap="1">
              <wp:simplePos x="0" y="0"/>
              <wp:positionH relativeFrom="page">
                <wp:posOffset>0</wp:posOffset>
              </wp:positionH>
              <wp:positionV relativeFrom="page">
                <wp:posOffset>12</wp:posOffset>
              </wp:positionV>
              <wp:extent cx="10692130" cy="180340"/>
              <wp:effectExtent l="0" t="0" r="0" b="0"/>
              <wp:wrapNone/>
              <wp:docPr id="417" name="Graphic 4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E32119"/>
                      </a:solidFill>
                    </wps:spPr>
                    <wps:bodyPr wrap="square" lIns="0" tIns="0" rIns="0" bIns="0" rtlCol="0">
                      <a:prstTxWarp prst="textNoShape">
                        <a:avLst/>
                      </a:prstTxWarp>
                      <a:noAutofit/>
                    </wps:bodyPr>
                  </wps:wsp>
                </a:graphicData>
              </a:graphic>
            </wp:anchor>
          </w:drawing>
        </mc:Choice>
        <mc:Fallback>
          <w:pict>
            <v:shape w14:anchorId="13F3F649" id="Graphic 417" o:spid="_x0000_s1026" style="position:absolute;margin-left:0;margin-top:0;width:841.9pt;height:14.2pt;z-index:-26772480;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" path="m10692003,l,,,180009r10692003,l10692003,xe" fillcolor="#e32119" stroked="f">
              <v:path arrowok="t"/>
              <w10:wrap anchorx="page" anchory="page"/>
            </v:shape>
          </w:pict>
        </mc:Fallback>
      </mc:AlternateContent>
    </w:r>
    <w:r>
      <w:rPr>
        <w:noProof/>
        <w:lang w:val="en-GB" w:eastAsia="en-GB"/>
      </w:rPr>
      <mc:AlternateContent>
        <mc:Choice Requires="wps">
          <w:drawing>
            <wp:anchor distT="0" distB="0" distL="0" distR="0" simplePos="0" relativeHeight="476544512" behindDoc="1" locked="0" layoutInCell="1" allowOverlap="1">
              <wp:simplePos x="0" y="0"/>
              <wp:positionH relativeFrom="page">
                <wp:posOffset>887299</wp:posOffset>
              </wp:positionH>
              <wp:positionV relativeFrom="page">
                <wp:posOffset>707302</wp:posOffset>
              </wp:positionV>
              <wp:extent cx="2228850" cy="497840"/>
              <wp:effectExtent l="0" t="0" r="0" b="0"/>
              <wp:wrapNone/>
              <wp:docPr id="418" name="Text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0" cy="497840"/>
                      </a:xfrm>
                      <a:prstGeom prst="rect">
                        <a:avLst/>
                      </a:prstGeom>
                    </wps:spPr>
                    <wps:txbx>
                      <w:txbxContent>
                        <w:p w:rsidR="002D09F7" w:rsidRDefault="00BA2BC4">
                          <w:pPr>
                            <w:spacing w:before="8"/>
                            <w:ind w:left="20"/>
                            <w:rPr>
                              <w:rFonts w:ascii="Century Gothic"/>
                              <w:sz w:val="30"/>
                            </w:rPr>
                          </w:pPr>
                          <w:r>
                            <w:rPr>
                              <w:rFonts w:ascii="Century Gothic"/>
                              <w:color w:val="E32119"/>
                              <w:sz w:val="30"/>
                            </w:rPr>
                            <w:t>Human</w:t>
                          </w:r>
                          <w:r>
                            <w:rPr>
                              <w:rFonts w:ascii="Century Gothic"/>
                              <w:color w:val="E32119"/>
                              <w:spacing w:val="71"/>
                              <w:sz w:val="30"/>
                            </w:rPr>
                            <w:t xml:space="preserve"> </w:t>
                          </w:r>
                          <w:r>
                            <w:rPr>
                              <w:rFonts w:ascii="Century Gothic"/>
                              <w:color w:val="E32119"/>
                              <w:sz w:val="30"/>
                            </w:rPr>
                            <w:t>Resources</w:t>
                          </w:r>
                          <w:r>
                            <w:rPr>
                              <w:rFonts w:ascii="Century Gothic"/>
                              <w:color w:val="E32119"/>
                              <w:spacing w:val="72"/>
                              <w:sz w:val="30"/>
                            </w:rPr>
                            <w:t xml:space="preserve"> </w:t>
                          </w:r>
                          <w:r>
                            <w:rPr>
                              <w:rFonts w:ascii="Century Gothic"/>
                              <w:color w:val="E32119"/>
                              <w:spacing w:val="-4"/>
                              <w:sz w:val="30"/>
                            </w:rPr>
                            <w:t>Unit</w:t>
                          </w:r>
                        </w:p>
                        <w:p w:rsidR="002D09F7" w:rsidRDefault="00BA2BC4">
                          <w:pPr>
                            <w:spacing w:before="166"/>
                            <w:ind w:left="20"/>
                            <w:rPr>
                              <w:sz w:val="19"/>
                            </w:rPr>
                          </w:pPr>
                          <w:r>
                            <w:rPr>
                              <w:color w:val="53534C"/>
                              <w:spacing w:val="-2"/>
                              <w:sz w:val="19"/>
                            </w:rPr>
                            <w:t>HN500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18" o:spid="_x0000_s1308" type="#_x0000_t202" style="position:absolute;margin-left:69.85pt;margin-top:55.7pt;width:175.5pt;height:39.2pt;z-index:-26771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" filled="f" stroked="f">
              <v:path arrowok="t"/>
              <v:textbox inset="0,0,0,0">
                <w:txbxContent>
                  <w:p w:rsidR="002D09F7" w:rsidRDefault="00BA2BC4">
                    <w:pPr>
                      <w:spacing w:before="8"/>
                      <w:ind w:left="20"/>
                      <w:rPr>
                        <w:rFonts w:ascii="Century Gothic"/>
                        <w:sz w:val="30"/>
                      </w:rPr>
                    </w:pPr>
                    <w:r>
                      <w:rPr>
                        <w:rFonts w:ascii="Century Gothic"/>
                        <w:color w:val="E32119"/>
                        <w:sz w:val="30"/>
                      </w:rPr>
                      <w:t>Human</w:t>
                    </w:r>
                    <w:r>
                      <w:rPr>
                        <w:rFonts w:ascii="Century Gothic"/>
                        <w:color w:val="E32119"/>
                        <w:spacing w:val="71"/>
                        <w:sz w:val="30"/>
                      </w:rPr>
                      <w:t xml:space="preserve"> </w:t>
                    </w:r>
                    <w:r>
                      <w:rPr>
                        <w:rFonts w:ascii="Century Gothic"/>
                        <w:color w:val="E32119"/>
                        <w:sz w:val="30"/>
                      </w:rPr>
                      <w:t>Resources</w:t>
                    </w:r>
                    <w:r>
                      <w:rPr>
                        <w:rFonts w:ascii="Century Gothic"/>
                        <w:color w:val="E32119"/>
                        <w:spacing w:val="72"/>
                        <w:sz w:val="30"/>
                      </w:rPr>
                      <w:t xml:space="preserve"> </w:t>
                    </w:r>
                    <w:r>
                      <w:rPr>
                        <w:rFonts w:ascii="Century Gothic"/>
                        <w:color w:val="E32119"/>
                        <w:spacing w:val="-4"/>
                        <w:sz w:val="30"/>
                      </w:rPr>
                      <w:t>Unit</w:t>
                    </w:r>
                  </w:p>
                  <w:p w:rsidR="002D09F7" w:rsidRDefault="00BA2BC4">
                    <w:pPr>
                      <w:spacing w:before="166"/>
                      <w:ind w:left="20"/>
                      <w:rPr>
                        <w:sz w:val="19"/>
                      </w:rPr>
                    </w:pPr>
                    <w:r>
                      <w:rPr>
                        <w:color w:val="53534C"/>
                        <w:spacing w:val="-2"/>
                        <w:sz w:val="19"/>
                      </w:rPr>
                      <w:t>HN500</w:t>
                    </w:r>
                  </w:p>
                </w:txbxContent>
              </v:textbox>
              <w10:wrap anchorx="page" anchory="page"/>
            </v:shape>
          </w:pict>
        </mc:Fallback>
      </mc:AlternateContent>
    </w:r>
  </w:p>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46048" behindDoc="1" locked="0" layoutInCell="1" allowOverlap="1">
              <wp:simplePos x="0" y="0"/>
              <wp:positionH relativeFrom="page">
                <wp:posOffset>0</wp:posOffset>
              </wp:positionH>
              <wp:positionV relativeFrom="page">
                <wp:posOffset>12</wp:posOffset>
              </wp:positionV>
              <wp:extent cx="10692130" cy="180340"/>
              <wp:effectExtent l="0" t="0" r="0" b="0"/>
              <wp:wrapNone/>
              <wp:docPr id="422" name="Graphic 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E32119"/>
                      </a:solidFill>
                    </wps:spPr>
                    <wps:bodyPr wrap="square" lIns="0" tIns="0" rIns="0" bIns="0" rtlCol="0">
                      <a:prstTxWarp prst="textNoShape">
                        <a:avLst/>
                      </a:prstTxWarp>
                      <a:noAutofit/>
                    </wps:bodyPr>
                  </wps:wsp>
                </a:graphicData>
              </a:graphic>
            </wp:anchor>
          </w:drawing>
        </mc:Choice>
        <mc:Fallback>
          <w:pict>
            <v:shape w14:anchorId="015CEDC5" id="Graphic 422" o:spid="_x0000_s1026" style="position:absolute;margin-left:0;margin-top:0;width:841.9pt;height:14.2pt;z-index:-26770432;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" path="m10692003,l,,,180009r10692003,l10692003,xe" fillcolor="#e32119" stroked="f">
              <v:path arrowok="t"/>
              <w10:wrap anchorx="page" anchory="page"/>
            </v:shape>
          </w:pict>
        </mc:Fallback>
      </mc:AlternateContent>
    </w:r>
    <w:r>
      <w:rPr>
        <w:noProof/>
        <w:lang w:val="en-GB" w:eastAsia="en-GB"/>
      </w:rPr>
      <mc:AlternateContent>
        <mc:Choice Requires="wps">
          <w:drawing>
            <wp:anchor distT="0" distB="0" distL="0" distR="0" simplePos="0" relativeHeight="476546560" behindDoc="1" locked="0" layoutInCell="1" allowOverlap="1">
              <wp:simplePos x="0" y="0"/>
              <wp:positionH relativeFrom="page">
                <wp:posOffset>707299</wp:posOffset>
              </wp:positionH>
              <wp:positionV relativeFrom="page">
                <wp:posOffset>707302</wp:posOffset>
              </wp:positionV>
              <wp:extent cx="2235200" cy="497840"/>
              <wp:effectExtent l="0" t="0" r="0" b="0"/>
              <wp:wrapNone/>
              <wp:docPr id="423" name="Text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0" cy="497840"/>
                      </a:xfrm>
                      <a:prstGeom prst="rect">
                        <a:avLst/>
                      </a:prstGeom>
                    </wps:spPr>
                    <wps:txbx>
                      <w:txbxContent>
                        <w:p w:rsidR="002D09F7" w:rsidRDefault="00BA2BC4">
                          <w:pPr>
                            <w:spacing w:before="8"/>
                            <w:ind w:left="20"/>
                            <w:rPr>
                              <w:rFonts w:ascii="Century Gothic"/>
                              <w:sz w:val="30"/>
                            </w:rPr>
                          </w:pPr>
                          <w:r>
                            <w:rPr>
                              <w:rFonts w:ascii="Century Gothic"/>
                              <w:color w:val="E32119"/>
                              <w:w w:val="105"/>
                              <w:sz w:val="30"/>
                            </w:rPr>
                            <w:t>Design</w:t>
                          </w:r>
                          <w:r>
                            <w:rPr>
                              <w:rFonts w:ascii="Century Gothic"/>
                              <w:color w:val="E32119"/>
                              <w:spacing w:val="13"/>
                              <w:w w:val="105"/>
                              <w:sz w:val="30"/>
                            </w:rPr>
                            <w:t xml:space="preserve"> </w:t>
                          </w:r>
                          <w:r>
                            <w:rPr>
                              <w:rFonts w:ascii="Century Gothic"/>
                              <w:color w:val="E32119"/>
                              <w:w w:val="105"/>
                              <w:sz w:val="30"/>
                            </w:rPr>
                            <w:t>&amp;</w:t>
                          </w:r>
                          <w:r>
                            <w:rPr>
                              <w:rFonts w:ascii="Century Gothic"/>
                              <w:color w:val="E32119"/>
                              <w:spacing w:val="13"/>
                              <w:w w:val="105"/>
                              <w:sz w:val="30"/>
                            </w:rPr>
                            <w:t xml:space="preserve"> </w:t>
                          </w:r>
                          <w:r>
                            <w:rPr>
                              <w:rFonts w:ascii="Century Gothic"/>
                              <w:color w:val="E32119"/>
                              <w:w w:val="105"/>
                              <w:sz w:val="30"/>
                            </w:rPr>
                            <w:t>Print</w:t>
                          </w:r>
                          <w:r>
                            <w:rPr>
                              <w:rFonts w:ascii="Century Gothic"/>
                              <w:color w:val="E32119"/>
                              <w:spacing w:val="13"/>
                              <w:w w:val="105"/>
                              <w:sz w:val="30"/>
                            </w:rPr>
                            <w:t xml:space="preserve"> </w:t>
                          </w:r>
                          <w:r>
                            <w:rPr>
                              <w:rFonts w:ascii="Century Gothic"/>
                              <w:color w:val="E32119"/>
                              <w:spacing w:val="-2"/>
                              <w:w w:val="105"/>
                              <w:sz w:val="30"/>
                            </w:rPr>
                            <w:t>Services</w:t>
                          </w:r>
                        </w:p>
                        <w:p w:rsidR="002D09F7" w:rsidRDefault="00BA2BC4">
                          <w:pPr>
                            <w:spacing w:before="166"/>
                            <w:ind w:left="20"/>
                            <w:rPr>
                              <w:sz w:val="19"/>
                            </w:rPr>
                          </w:pPr>
                          <w:r>
                            <w:rPr>
                              <w:color w:val="53534C"/>
                              <w:spacing w:val="-2"/>
                              <w:sz w:val="19"/>
                            </w:rPr>
                            <w:t>HN900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23" o:spid="_x0000_s1311" type="#_x0000_t202" style="position:absolute;margin-left:55.7pt;margin-top:55.7pt;width:176pt;height:39.2pt;z-index:-26769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" filled="f" stroked="f">
              <v:path arrowok="t"/>
              <v:textbox inset="0,0,0,0">
                <w:txbxContent>
                  <w:p w:rsidR="002D09F7" w:rsidRDefault="00BA2BC4">
                    <w:pPr>
                      <w:spacing w:before="8"/>
                      <w:ind w:left="20"/>
                      <w:rPr>
                        <w:rFonts w:ascii="Century Gothic"/>
                        <w:sz w:val="30"/>
                      </w:rPr>
                    </w:pPr>
                    <w:r>
                      <w:rPr>
                        <w:rFonts w:ascii="Century Gothic"/>
                        <w:color w:val="E32119"/>
                        <w:w w:val="105"/>
                        <w:sz w:val="30"/>
                      </w:rPr>
                      <w:t>Design</w:t>
                    </w:r>
                    <w:r>
                      <w:rPr>
                        <w:rFonts w:ascii="Century Gothic"/>
                        <w:color w:val="E32119"/>
                        <w:spacing w:val="13"/>
                        <w:w w:val="105"/>
                        <w:sz w:val="30"/>
                      </w:rPr>
                      <w:t xml:space="preserve"> </w:t>
                    </w:r>
                    <w:r>
                      <w:rPr>
                        <w:rFonts w:ascii="Century Gothic"/>
                        <w:color w:val="E32119"/>
                        <w:w w:val="105"/>
                        <w:sz w:val="30"/>
                      </w:rPr>
                      <w:t>&amp;</w:t>
                    </w:r>
                    <w:r>
                      <w:rPr>
                        <w:rFonts w:ascii="Century Gothic"/>
                        <w:color w:val="E32119"/>
                        <w:spacing w:val="13"/>
                        <w:w w:val="105"/>
                        <w:sz w:val="30"/>
                      </w:rPr>
                      <w:t xml:space="preserve"> </w:t>
                    </w:r>
                    <w:r>
                      <w:rPr>
                        <w:rFonts w:ascii="Century Gothic"/>
                        <w:color w:val="E32119"/>
                        <w:w w:val="105"/>
                        <w:sz w:val="30"/>
                      </w:rPr>
                      <w:t>Print</w:t>
                    </w:r>
                    <w:r>
                      <w:rPr>
                        <w:rFonts w:ascii="Century Gothic"/>
                        <w:color w:val="E32119"/>
                        <w:spacing w:val="13"/>
                        <w:w w:val="105"/>
                        <w:sz w:val="30"/>
                      </w:rPr>
                      <w:t xml:space="preserve"> </w:t>
                    </w:r>
                    <w:r>
                      <w:rPr>
                        <w:rFonts w:ascii="Century Gothic"/>
                        <w:color w:val="E32119"/>
                        <w:spacing w:val="-2"/>
                        <w:w w:val="105"/>
                        <w:sz w:val="30"/>
                      </w:rPr>
                      <w:t>Services</w:t>
                    </w:r>
                  </w:p>
                  <w:p w:rsidR="002D09F7" w:rsidRDefault="00BA2BC4">
                    <w:pPr>
                      <w:spacing w:before="166"/>
                      <w:ind w:left="20"/>
                      <w:rPr>
                        <w:sz w:val="19"/>
                      </w:rPr>
                    </w:pPr>
                    <w:r>
                      <w:rPr>
                        <w:color w:val="53534C"/>
                        <w:spacing w:val="-2"/>
                        <w:sz w:val="19"/>
                      </w:rPr>
                      <w:t>HN900</w:t>
                    </w:r>
                  </w:p>
                </w:txbxContent>
              </v:textbox>
              <w10:wrap anchorx="page" anchory="page"/>
            </v:shape>
          </w:pict>
        </mc:Fallback>
      </mc:AlternateContent>
    </w:r>
  </w:p>
</w:hdr>
</file>

<file path=word/header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48096" behindDoc="1" locked="0" layoutInCell="1" allowOverlap="1">
              <wp:simplePos x="0" y="0"/>
              <wp:positionH relativeFrom="page">
                <wp:posOffset>0</wp:posOffset>
              </wp:positionH>
              <wp:positionV relativeFrom="page">
                <wp:posOffset>12</wp:posOffset>
              </wp:positionV>
              <wp:extent cx="10692130" cy="180340"/>
              <wp:effectExtent l="0" t="0" r="0" b="0"/>
              <wp:wrapNone/>
              <wp:docPr id="427" name="Graphic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E32119"/>
                      </a:solidFill>
                    </wps:spPr>
                    <wps:bodyPr wrap="square" lIns="0" tIns="0" rIns="0" bIns="0" rtlCol="0">
                      <a:prstTxWarp prst="textNoShape">
                        <a:avLst/>
                      </a:prstTxWarp>
                      <a:noAutofit/>
                    </wps:bodyPr>
                  </wps:wsp>
                </a:graphicData>
              </a:graphic>
            </wp:anchor>
          </w:drawing>
        </mc:Choice>
        <mc:Fallback>
          <w:pict>
            <v:shape w14:anchorId="3EBAE0E9" id="Graphic 427" o:spid="_x0000_s1026" style="position:absolute;margin-left:0;margin-top:0;width:841.9pt;height:14.2pt;z-index:-26768384;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" path="m10692003,l,,,180009r10692003,l10692003,xe" fillcolor="#e32119" stroked="f">
              <v:path arrowok="t"/>
              <w10:wrap anchorx="page" anchory="page"/>
            </v:shape>
          </w:pict>
        </mc:Fallback>
      </mc:AlternateContent>
    </w:r>
    <w:r>
      <w:rPr>
        <w:noProof/>
        <w:lang w:val="en-GB" w:eastAsia="en-GB"/>
      </w:rPr>
      <mc:AlternateContent>
        <mc:Choice Requires="wps">
          <w:drawing>
            <wp:anchor distT="0" distB="0" distL="0" distR="0" simplePos="0" relativeHeight="476548608" behindDoc="1" locked="0" layoutInCell="1" allowOverlap="1">
              <wp:simplePos x="0" y="0"/>
              <wp:positionH relativeFrom="page">
                <wp:posOffset>887299</wp:posOffset>
              </wp:positionH>
              <wp:positionV relativeFrom="page">
                <wp:posOffset>707302</wp:posOffset>
              </wp:positionV>
              <wp:extent cx="1720850" cy="497840"/>
              <wp:effectExtent l="0" t="0" r="0" b="0"/>
              <wp:wrapNone/>
              <wp:docPr id="428" name="Text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0850" cy="497840"/>
                      </a:xfrm>
                      <a:prstGeom prst="rect">
                        <a:avLst/>
                      </a:prstGeom>
                    </wps:spPr>
                    <wps:txbx>
                      <w:txbxContent>
                        <w:p w:rsidR="002D09F7" w:rsidRDefault="00BA2BC4">
                          <w:pPr>
                            <w:spacing w:before="8"/>
                            <w:ind w:left="20"/>
                            <w:rPr>
                              <w:rFonts w:ascii="Century Gothic"/>
                              <w:sz w:val="30"/>
                            </w:rPr>
                          </w:pPr>
                          <w:r>
                            <w:rPr>
                              <w:rFonts w:ascii="Century Gothic"/>
                              <w:color w:val="E32119"/>
                              <w:w w:val="105"/>
                              <w:sz w:val="30"/>
                            </w:rPr>
                            <w:t>Strategic</w:t>
                          </w:r>
                          <w:r>
                            <w:rPr>
                              <w:rFonts w:ascii="Century Gothic"/>
                              <w:color w:val="E32119"/>
                              <w:spacing w:val="-11"/>
                              <w:w w:val="105"/>
                              <w:sz w:val="30"/>
                            </w:rPr>
                            <w:t xml:space="preserve"> </w:t>
                          </w:r>
                          <w:r>
                            <w:rPr>
                              <w:rFonts w:ascii="Century Gothic"/>
                              <w:color w:val="E32119"/>
                              <w:spacing w:val="-2"/>
                              <w:w w:val="110"/>
                              <w:sz w:val="30"/>
                            </w:rPr>
                            <w:t>Training</w:t>
                          </w:r>
                        </w:p>
                        <w:p w:rsidR="002D09F7" w:rsidRDefault="00BA2BC4">
                          <w:pPr>
                            <w:spacing w:before="166"/>
                            <w:ind w:left="20"/>
                            <w:rPr>
                              <w:sz w:val="19"/>
                            </w:rPr>
                          </w:pPr>
                          <w:r>
                            <w:rPr>
                              <w:color w:val="53534C"/>
                              <w:spacing w:val="-2"/>
                              <w:sz w:val="19"/>
                            </w:rPr>
                            <w:t>HB210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28" o:spid="_x0000_s1314" type="#_x0000_t202" style="position:absolute;margin-left:69.85pt;margin-top:55.7pt;width:135.5pt;height:39.2pt;z-index:-26767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" filled="f" stroked="f">
              <v:path arrowok="t"/>
              <v:textbox inset="0,0,0,0">
                <w:txbxContent>
                  <w:p w:rsidR="002D09F7" w:rsidRDefault="00BA2BC4">
                    <w:pPr>
                      <w:spacing w:before="8"/>
                      <w:ind w:left="20"/>
                      <w:rPr>
                        <w:rFonts w:ascii="Century Gothic"/>
                        <w:sz w:val="30"/>
                      </w:rPr>
                    </w:pPr>
                    <w:r>
                      <w:rPr>
                        <w:rFonts w:ascii="Century Gothic"/>
                        <w:color w:val="E32119"/>
                        <w:w w:val="105"/>
                        <w:sz w:val="30"/>
                      </w:rPr>
                      <w:t>Strategic</w:t>
                    </w:r>
                    <w:r>
                      <w:rPr>
                        <w:rFonts w:ascii="Century Gothic"/>
                        <w:color w:val="E32119"/>
                        <w:spacing w:val="-11"/>
                        <w:w w:val="105"/>
                        <w:sz w:val="30"/>
                      </w:rPr>
                      <w:t xml:space="preserve"> </w:t>
                    </w:r>
                    <w:r>
                      <w:rPr>
                        <w:rFonts w:ascii="Century Gothic"/>
                        <w:color w:val="E32119"/>
                        <w:spacing w:val="-2"/>
                        <w:w w:val="110"/>
                        <w:sz w:val="30"/>
                      </w:rPr>
                      <w:t>Training</w:t>
                    </w:r>
                  </w:p>
                  <w:p w:rsidR="002D09F7" w:rsidRDefault="00BA2BC4">
                    <w:pPr>
                      <w:spacing w:before="166"/>
                      <w:ind w:left="20"/>
                      <w:rPr>
                        <w:sz w:val="19"/>
                      </w:rPr>
                    </w:pPr>
                    <w:r>
                      <w:rPr>
                        <w:color w:val="53534C"/>
                        <w:spacing w:val="-2"/>
                        <w:sz w:val="19"/>
                      </w:rPr>
                      <w:t>HB210</w:t>
                    </w:r>
                  </w:p>
                </w:txbxContent>
              </v:textbox>
              <w10:wrap anchorx="page" anchory="page"/>
            </v:shape>
          </w:pict>
        </mc:Fallback>
      </mc:AlternateContent>
    </w:r>
  </w:p>
</w:hdr>
</file>

<file path=word/header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2D09F7">
    <w:pPr>
      <w:pStyle w:val="BodyText"/>
      <w:spacing w:line="14" w:lineRule="auto"/>
      <w:rPr>
        <w:sz w:val="2"/>
      </w:rPr>
    </w:pPr>
  </w:p>
</w:hdr>
</file>

<file path=word/header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51168" behindDoc="1" locked="0" layoutInCell="1" allowOverlap="1">
              <wp:simplePos x="0" y="0"/>
              <wp:positionH relativeFrom="page">
                <wp:posOffset>0</wp:posOffset>
              </wp:positionH>
              <wp:positionV relativeFrom="page">
                <wp:posOffset>12</wp:posOffset>
              </wp:positionV>
              <wp:extent cx="10692130" cy="180340"/>
              <wp:effectExtent l="0" t="0" r="0" b="0"/>
              <wp:wrapNone/>
              <wp:docPr id="439" name="Graphic 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75A9"/>
                      </a:solidFill>
                    </wps:spPr>
                    <wps:bodyPr wrap="square" lIns="0" tIns="0" rIns="0" bIns="0" rtlCol="0">
                      <a:prstTxWarp prst="textNoShape">
                        <a:avLst/>
                      </a:prstTxWarp>
                      <a:noAutofit/>
                    </wps:bodyPr>
                  </wps:wsp>
                </a:graphicData>
              </a:graphic>
            </wp:anchor>
          </w:drawing>
        </mc:Choice>
        <mc:Fallback>
          <w:pict>
            <v:shape w14:anchorId="06ABBCF8" id="Graphic 439" o:spid="_x0000_s1026" style="position:absolute;margin-left:0;margin-top:0;width:841.9pt;height:14.2pt;z-index:-26765312;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" path="m10692003,l,,,180009r10692003,l10692003,xe" fillcolor="#0075a9" stroked="f">
              <v:path arrowok="t"/>
              <w10:wrap anchorx="page" anchory="page"/>
            </v:shape>
          </w:pict>
        </mc:Fallback>
      </mc:AlternateContent>
    </w:r>
    <w:r>
      <w:rPr>
        <w:noProof/>
        <w:lang w:val="en-GB" w:eastAsia="en-GB"/>
      </w:rPr>
      <mc:AlternateContent>
        <mc:Choice Requires="wps">
          <w:drawing>
            <wp:anchor distT="0" distB="0" distL="0" distR="0" simplePos="0" relativeHeight="476551680" behindDoc="1" locked="0" layoutInCell="1" allowOverlap="1">
              <wp:simplePos x="0" y="0"/>
              <wp:positionH relativeFrom="page">
                <wp:posOffset>887299</wp:posOffset>
              </wp:positionH>
              <wp:positionV relativeFrom="page">
                <wp:posOffset>707302</wp:posOffset>
              </wp:positionV>
              <wp:extent cx="3564890" cy="497840"/>
              <wp:effectExtent l="0" t="0" r="0" b="0"/>
              <wp:wrapNone/>
              <wp:docPr id="440" name="Text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4890" cy="497840"/>
                      </a:xfrm>
                      <a:prstGeom prst="rect">
                        <a:avLst/>
                      </a:prstGeom>
                    </wps:spPr>
                    <wps:txbx>
                      <w:txbxContent>
                        <w:p w:rsidR="002D09F7" w:rsidRDefault="00BA2BC4">
                          <w:pPr>
                            <w:spacing w:before="8"/>
                            <w:ind w:left="20"/>
                            <w:rPr>
                              <w:rFonts w:ascii="Century Gothic"/>
                              <w:sz w:val="30"/>
                            </w:rPr>
                          </w:pPr>
                          <w:r>
                            <w:rPr>
                              <w:rFonts w:ascii="Century Gothic"/>
                              <w:color w:val="0075A9"/>
                              <w:spacing w:val="4"/>
                              <w:sz w:val="30"/>
                            </w:rPr>
                            <w:t>Customer</w:t>
                          </w:r>
                          <w:r>
                            <w:rPr>
                              <w:rFonts w:ascii="Century Gothic"/>
                              <w:color w:val="0075A9"/>
                              <w:spacing w:val="61"/>
                              <w:sz w:val="30"/>
                            </w:rPr>
                            <w:t xml:space="preserve"> </w:t>
                          </w:r>
                          <w:r>
                            <w:rPr>
                              <w:rFonts w:ascii="Century Gothic"/>
                              <w:color w:val="0075A9"/>
                              <w:spacing w:val="4"/>
                              <w:sz w:val="30"/>
                            </w:rPr>
                            <w:t>Relationship</w:t>
                          </w:r>
                          <w:r>
                            <w:rPr>
                              <w:rFonts w:ascii="Century Gothic"/>
                              <w:color w:val="0075A9"/>
                              <w:spacing w:val="61"/>
                              <w:sz w:val="30"/>
                            </w:rPr>
                            <w:t xml:space="preserve"> </w:t>
                          </w:r>
                          <w:r>
                            <w:rPr>
                              <w:rFonts w:ascii="Century Gothic"/>
                              <w:color w:val="0075A9"/>
                              <w:spacing w:val="-2"/>
                              <w:sz w:val="30"/>
                            </w:rPr>
                            <w:t>Management</w:t>
                          </w:r>
                        </w:p>
                        <w:p w:rsidR="002D09F7" w:rsidRDefault="00BA2BC4">
                          <w:pPr>
                            <w:spacing w:before="166"/>
                            <w:ind w:left="20"/>
                            <w:rPr>
                              <w:sz w:val="19"/>
                            </w:rPr>
                          </w:pPr>
                          <w:r>
                            <w:rPr>
                              <w:color w:val="53534C"/>
                              <w:spacing w:val="-2"/>
                              <w:sz w:val="19"/>
                            </w:rPr>
                            <w:t>HO100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40" o:spid="_x0000_s1319" type="#_x0000_t202" style="position:absolute;margin-left:69.85pt;margin-top:55.7pt;width:280.7pt;height:39.2pt;z-index:-26764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" filled="f" stroked="f">
              <v:path arrowok="t"/>
              <v:textbox inset="0,0,0,0">
                <w:txbxContent>
                  <w:p w:rsidR="002D09F7" w:rsidRDefault="00BA2BC4">
                    <w:pPr>
                      <w:spacing w:before="8"/>
                      <w:ind w:left="20"/>
                      <w:rPr>
                        <w:rFonts w:ascii="Century Gothic"/>
                        <w:sz w:val="30"/>
                      </w:rPr>
                    </w:pPr>
                    <w:r>
                      <w:rPr>
                        <w:rFonts w:ascii="Century Gothic"/>
                        <w:color w:val="0075A9"/>
                        <w:spacing w:val="4"/>
                        <w:sz w:val="30"/>
                      </w:rPr>
                      <w:t>Customer</w:t>
                    </w:r>
                    <w:r>
                      <w:rPr>
                        <w:rFonts w:ascii="Century Gothic"/>
                        <w:color w:val="0075A9"/>
                        <w:spacing w:val="61"/>
                        <w:sz w:val="30"/>
                      </w:rPr>
                      <w:t xml:space="preserve"> </w:t>
                    </w:r>
                    <w:r>
                      <w:rPr>
                        <w:rFonts w:ascii="Century Gothic"/>
                        <w:color w:val="0075A9"/>
                        <w:spacing w:val="4"/>
                        <w:sz w:val="30"/>
                      </w:rPr>
                      <w:t>Relationship</w:t>
                    </w:r>
                    <w:r>
                      <w:rPr>
                        <w:rFonts w:ascii="Century Gothic"/>
                        <w:color w:val="0075A9"/>
                        <w:spacing w:val="61"/>
                        <w:sz w:val="30"/>
                      </w:rPr>
                      <w:t xml:space="preserve"> </w:t>
                    </w:r>
                    <w:r>
                      <w:rPr>
                        <w:rFonts w:ascii="Century Gothic"/>
                        <w:color w:val="0075A9"/>
                        <w:spacing w:val="-2"/>
                        <w:sz w:val="30"/>
                      </w:rPr>
                      <w:t>Management</w:t>
                    </w:r>
                  </w:p>
                  <w:p w:rsidR="002D09F7" w:rsidRDefault="00BA2BC4">
                    <w:pPr>
                      <w:spacing w:before="166"/>
                      <w:ind w:left="20"/>
                      <w:rPr>
                        <w:sz w:val="19"/>
                      </w:rPr>
                    </w:pPr>
                    <w:r>
                      <w:rPr>
                        <w:color w:val="53534C"/>
                        <w:spacing w:val="-2"/>
                        <w:sz w:val="19"/>
                      </w:rPr>
                      <w:t>HO100</w:t>
                    </w:r>
                  </w:p>
                </w:txbxContent>
              </v:textbox>
              <w10:wrap anchorx="page" anchory="page"/>
            </v:shape>
          </w:pict>
        </mc:Fallback>
      </mc:AlternateContent>
    </w:r>
  </w:p>
</w:hdr>
</file>

<file path=word/header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53216" behindDoc="1" locked="0" layoutInCell="1" allowOverlap="1">
              <wp:simplePos x="0" y="0"/>
              <wp:positionH relativeFrom="page">
                <wp:posOffset>0</wp:posOffset>
              </wp:positionH>
              <wp:positionV relativeFrom="page">
                <wp:posOffset>12</wp:posOffset>
              </wp:positionV>
              <wp:extent cx="10692130" cy="180340"/>
              <wp:effectExtent l="0" t="0" r="0" b="0"/>
              <wp:wrapNone/>
              <wp:docPr id="444" name="Graphic 4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75A9"/>
                      </a:solidFill>
                    </wps:spPr>
                    <wps:bodyPr wrap="square" lIns="0" tIns="0" rIns="0" bIns="0" rtlCol="0">
                      <a:prstTxWarp prst="textNoShape">
                        <a:avLst/>
                      </a:prstTxWarp>
                      <a:noAutofit/>
                    </wps:bodyPr>
                  </wps:wsp>
                </a:graphicData>
              </a:graphic>
            </wp:anchor>
          </w:drawing>
        </mc:Choice>
        <mc:Fallback>
          <w:pict>
            <v:shape w14:anchorId="0E9FD4D7" id="Graphic 444" o:spid="_x0000_s1026" style="position:absolute;margin-left:0;margin-top:0;width:841.9pt;height:14.2pt;z-index:-26763264;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" path="m10692003,l,,,180009r10692003,l10692003,xe" fillcolor="#0075a9" stroked="f">
              <v:path arrowok="t"/>
              <w10:wrap anchorx="page" anchory="page"/>
            </v:shape>
          </w:pict>
        </mc:Fallback>
      </mc:AlternateContent>
    </w:r>
    <w:r>
      <w:rPr>
        <w:noProof/>
        <w:lang w:val="en-GB" w:eastAsia="en-GB"/>
      </w:rPr>
      <mc:AlternateContent>
        <mc:Choice Requires="wps">
          <w:drawing>
            <wp:anchor distT="0" distB="0" distL="0" distR="0" simplePos="0" relativeHeight="476553728" behindDoc="1" locked="0" layoutInCell="1" allowOverlap="1">
              <wp:simplePos x="0" y="0"/>
              <wp:positionH relativeFrom="page">
                <wp:posOffset>707299</wp:posOffset>
              </wp:positionH>
              <wp:positionV relativeFrom="page">
                <wp:posOffset>707302</wp:posOffset>
              </wp:positionV>
              <wp:extent cx="2174240" cy="497840"/>
              <wp:effectExtent l="0" t="0" r="0" b="0"/>
              <wp:wrapNone/>
              <wp:docPr id="445" name="Text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4240" cy="497840"/>
                      </a:xfrm>
                      <a:prstGeom prst="rect">
                        <a:avLst/>
                      </a:prstGeom>
                    </wps:spPr>
                    <wps:txbx>
                      <w:txbxContent>
                        <w:p w:rsidR="002D09F7" w:rsidRDefault="00BA2BC4">
                          <w:pPr>
                            <w:spacing w:before="8"/>
                            <w:ind w:left="20"/>
                            <w:rPr>
                              <w:rFonts w:ascii="Century Gothic"/>
                              <w:sz w:val="30"/>
                            </w:rPr>
                          </w:pPr>
                          <w:r>
                            <w:rPr>
                              <w:rFonts w:ascii="Century Gothic"/>
                              <w:color w:val="0075A9"/>
                              <w:w w:val="105"/>
                              <w:sz w:val="30"/>
                            </w:rPr>
                            <w:t>Digital</w:t>
                          </w:r>
                          <w:r>
                            <w:rPr>
                              <w:rFonts w:ascii="Century Gothic"/>
                              <w:color w:val="0075A9"/>
                              <w:spacing w:val="8"/>
                              <w:w w:val="110"/>
                              <w:sz w:val="30"/>
                            </w:rPr>
                            <w:t xml:space="preserve"> </w:t>
                          </w:r>
                          <w:r>
                            <w:rPr>
                              <w:rFonts w:ascii="Century Gothic"/>
                              <w:color w:val="0075A9"/>
                              <w:spacing w:val="-2"/>
                              <w:w w:val="110"/>
                              <w:sz w:val="30"/>
                            </w:rPr>
                            <w:t>Transformation</w:t>
                          </w:r>
                        </w:p>
                        <w:p w:rsidR="002D09F7" w:rsidRDefault="00BA2BC4">
                          <w:pPr>
                            <w:spacing w:before="166"/>
                            <w:ind w:left="20"/>
                            <w:rPr>
                              <w:sz w:val="19"/>
                            </w:rPr>
                          </w:pPr>
                          <w:r>
                            <w:rPr>
                              <w:color w:val="53534C"/>
                              <w:spacing w:val="-2"/>
                              <w:sz w:val="19"/>
                            </w:rPr>
                            <w:t>HO101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45" o:spid="_x0000_s1322" type="#_x0000_t202" style="position:absolute;margin-left:55.7pt;margin-top:55.7pt;width:171.2pt;height:39.2pt;z-index:-26762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" filled="f" stroked="f">
              <v:path arrowok="t"/>
              <v:textbox inset="0,0,0,0">
                <w:txbxContent>
                  <w:p w:rsidR="002D09F7" w:rsidRDefault="00BA2BC4">
                    <w:pPr>
                      <w:spacing w:before="8"/>
                      <w:ind w:left="20"/>
                      <w:rPr>
                        <w:rFonts w:ascii="Century Gothic"/>
                        <w:sz w:val="30"/>
                      </w:rPr>
                    </w:pPr>
                    <w:r>
                      <w:rPr>
                        <w:rFonts w:ascii="Century Gothic"/>
                        <w:color w:val="0075A9"/>
                        <w:w w:val="105"/>
                        <w:sz w:val="30"/>
                      </w:rPr>
                      <w:t>Digital</w:t>
                    </w:r>
                    <w:r>
                      <w:rPr>
                        <w:rFonts w:ascii="Century Gothic"/>
                        <w:color w:val="0075A9"/>
                        <w:spacing w:val="8"/>
                        <w:w w:val="110"/>
                        <w:sz w:val="30"/>
                      </w:rPr>
                      <w:t xml:space="preserve"> </w:t>
                    </w:r>
                    <w:r>
                      <w:rPr>
                        <w:rFonts w:ascii="Century Gothic"/>
                        <w:color w:val="0075A9"/>
                        <w:spacing w:val="-2"/>
                        <w:w w:val="110"/>
                        <w:sz w:val="30"/>
                      </w:rPr>
                      <w:t>Transformation</w:t>
                    </w:r>
                  </w:p>
                  <w:p w:rsidR="002D09F7" w:rsidRDefault="00BA2BC4">
                    <w:pPr>
                      <w:spacing w:before="166"/>
                      <w:ind w:left="20"/>
                      <w:rPr>
                        <w:sz w:val="19"/>
                      </w:rPr>
                    </w:pPr>
                    <w:r>
                      <w:rPr>
                        <w:color w:val="53534C"/>
                        <w:spacing w:val="-2"/>
                        <w:sz w:val="19"/>
                      </w:rPr>
                      <w:t>HO101</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416000" behindDoc="1" locked="0" layoutInCell="1" allowOverlap="1">
              <wp:simplePos x="0" y="0"/>
              <wp:positionH relativeFrom="page">
                <wp:posOffset>0</wp:posOffset>
              </wp:positionH>
              <wp:positionV relativeFrom="page">
                <wp:posOffset>12</wp:posOffset>
              </wp:positionV>
              <wp:extent cx="10692130" cy="180340"/>
              <wp:effectExtent l="0" t="0" r="0" b="0"/>
              <wp:wrapNone/>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8AC9"/>
                      </a:solidFill>
                    </wps:spPr>
                    <wps:bodyPr wrap="square" lIns="0" tIns="0" rIns="0" bIns="0" rtlCol="0">
                      <a:prstTxWarp prst="textNoShape">
                        <a:avLst/>
                      </a:prstTxWarp>
                      <a:noAutofit/>
                    </wps:bodyPr>
                  </wps:wsp>
                </a:graphicData>
              </a:graphic>
            </wp:anchor>
          </w:drawing>
        </mc:Choice>
        <mc:Fallback>
          <w:pict>
            <v:shape w14:anchorId="344264AA" id="Graphic 49" o:spid="_x0000_s1026" style="position:absolute;margin-left:0;margin-top:0;width:841.9pt;height:14.2pt;z-index:-26900480;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" path="m10692003,l,,,180009r10692003,l10692003,xe" fillcolor="#008ac9" stroked="f">
              <v:path arrowok="t"/>
              <w10:wrap anchorx="page" anchory="page"/>
            </v:shape>
          </w:pict>
        </mc:Fallback>
      </mc:AlternateContent>
    </w:r>
  </w:p>
</w:hdr>
</file>

<file path=word/header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55264" behindDoc="1" locked="0" layoutInCell="1" allowOverlap="1">
              <wp:simplePos x="0" y="0"/>
              <wp:positionH relativeFrom="page">
                <wp:posOffset>0</wp:posOffset>
              </wp:positionH>
              <wp:positionV relativeFrom="page">
                <wp:posOffset>12</wp:posOffset>
              </wp:positionV>
              <wp:extent cx="10692130" cy="180340"/>
              <wp:effectExtent l="0" t="0" r="0" b="0"/>
              <wp:wrapNone/>
              <wp:docPr id="449" name="Graphic 4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75A9"/>
                      </a:solidFill>
                    </wps:spPr>
                    <wps:bodyPr wrap="square" lIns="0" tIns="0" rIns="0" bIns="0" rtlCol="0">
                      <a:prstTxWarp prst="textNoShape">
                        <a:avLst/>
                      </a:prstTxWarp>
                      <a:noAutofit/>
                    </wps:bodyPr>
                  </wps:wsp>
                </a:graphicData>
              </a:graphic>
            </wp:anchor>
          </w:drawing>
        </mc:Choice>
        <mc:Fallback>
          <w:pict>
            <v:shape w14:anchorId="114128B2" id="Graphic 449" o:spid="_x0000_s1026" style="position:absolute;margin-left:0;margin-top:0;width:841.9pt;height:14.2pt;z-index:-26761216;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" path="m10692003,l,,,180009r10692003,l10692003,xe" fillcolor="#0075a9" stroked="f">
              <v:path arrowok="t"/>
              <w10:wrap anchorx="page" anchory="page"/>
            </v:shape>
          </w:pict>
        </mc:Fallback>
      </mc:AlternateContent>
    </w:r>
  </w:p>
</w:hdr>
</file>

<file path=word/header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g">
          <w:drawing>
            <wp:anchor distT="0" distB="0" distL="0" distR="0" simplePos="0" relativeHeight="476556800" behindDoc="1" locked="0" layoutInCell="1" allowOverlap="1">
              <wp:simplePos x="0" y="0"/>
              <wp:positionH relativeFrom="page">
                <wp:posOffset>0</wp:posOffset>
              </wp:positionH>
              <wp:positionV relativeFrom="page">
                <wp:posOffset>-6350</wp:posOffset>
              </wp:positionV>
              <wp:extent cx="10692130" cy="1158875"/>
              <wp:effectExtent l="0" t="0" r="0" b="0"/>
              <wp:wrapNone/>
              <wp:docPr id="453"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2130" cy="1158875"/>
                        <a:chOff x="0" y="0"/>
                        <a:chExt cx="10692130" cy="1158875"/>
                      </a:xfrm>
                    </wpg:grpSpPr>
                    <wps:wsp>
                      <wps:cNvPr id="454" name="Graphic 454"/>
                      <wps:cNvSpPr/>
                      <wps:spPr>
                        <a:xfrm>
                          <a:off x="0" y="6363"/>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457D"/>
                        </a:solidFill>
                      </wps:spPr>
                      <wps:bodyPr wrap="square" lIns="0" tIns="0" rIns="0" bIns="0" rtlCol="0">
                        <a:prstTxWarp prst="textNoShape">
                          <a:avLst/>
                        </a:prstTxWarp>
                        <a:noAutofit/>
                      </wps:bodyPr>
                    </wps:wsp>
                    <wps:wsp>
                      <wps:cNvPr id="455" name="Graphic 455"/>
                      <wps:cNvSpPr/>
                      <wps:spPr>
                        <a:xfrm>
                          <a:off x="0" y="6359"/>
                          <a:ext cx="1270" cy="180340"/>
                        </a:xfrm>
                        <a:custGeom>
                          <a:avLst/>
                          <a:gdLst/>
                          <a:ahLst/>
                          <a:cxnLst/>
                          <a:rect l="l" t="t" r="r" b="b"/>
                          <a:pathLst>
                            <a:path h="180340">
                              <a:moveTo>
                                <a:pt x="0" y="0"/>
                              </a:moveTo>
                              <a:lnTo>
                                <a:pt x="0" y="180009"/>
                              </a:lnTo>
                            </a:path>
                          </a:pathLst>
                        </a:custGeom>
                        <a:solidFill>
                          <a:srgbClr val="0075A9"/>
                        </a:solidFill>
                      </wps:spPr>
                      <wps:bodyPr wrap="square" lIns="0" tIns="0" rIns="0" bIns="0" rtlCol="0">
                        <a:prstTxWarp prst="textNoShape">
                          <a:avLst/>
                        </a:prstTxWarp>
                        <a:noAutofit/>
                      </wps:bodyPr>
                    </wps:wsp>
                    <wps:wsp>
                      <wps:cNvPr id="456" name="Graphic 456"/>
                      <wps:cNvSpPr/>
                      <wps:spPr>
                        <a:xfrm>
                          <a:off x="726349" y="6350"/>
                          <a:ext cx="4379595" cy="1146175"/>
                        </a:xfrm>
                        <a:custGeom>
                          <a:avLst/>
                          <a:gdLst/>
                          <a:ahLst/>
                          <a:cxnLst/>
                          <a:rect l="l" t="t" r="r" b="b"/>
                          <a:pathLst>
                            <a:path w="4379595" h="1146175">
                              <a:moveTo>
                                <a:pt x="4379302" y="0"/>
                              </a:moveTo>
                              <a:lnTo>
                                <a:pt x="0" y="0"/>
                              </a:lnTo>
                              <a:lnTo>
                                <a:pt x="0" y="1145650"/>
                              </a:lnTo>
                              <a:lnTo>
                                <a:pt x="4307293" y="1145650"/>
                              </a:lnTo>
                              <a:lnTo>
                                <a:pt x="4348924" y="1144525"/>
                              </a:lnTo>
                              <a:lnTo>
                                <a:pt x="4370301" y="1136650"/>
                              </a:lnTo>
                              <a:lnTo>
                                <a:pt x="4378177" y="1115277"/>
                              </a:lnTo>
                              <a:lnTo>
                                <a:pt x="4379302" y="1073654"/>
                              </a:lnTo>
                              <a:lnTo>
                                <a:pt x="4379302" y="0"/>
                              </a:lnTo>
                              <a:close/>
                            </a:path>
                          </a:pathLst>
                        </a:custGeom>
                        <a:solidFill>
                          <a:srgbClr val="00457D"/>
                        </a:solidFill>
                      </wps:spPr>
                      <wps:bodyPr wrap="square" lIns="0" tIns="0" rIns="0" bIns="0" rtlCol="0">
                        <a:prstTxWarp prst="textNoShape">
                          <a:avLst/>
                        </a:prstTxWarp>
                        <a:noAutofit/>
                      </wps:bodyPr>
                    </wps:wsp>
                    <wps:wsp>
                      <wps:cNvPr id="457" name="Graphic 457"/>
                      <wps:cNvSpPr/>
                      <wps:spPr>
                        <a:xfrm>
                          <a:off x="726349" y="6350"/>
                          <a:ext cx="4379595" cy="1146175"/>
                        </a:xfrm>
                        <a:custGeom>
                          <a:avLst/>
                          <a:gdLst/>
                          <a:ahLst/>
                          <a:cxnLst/>
                          <a:rect l="l" t="t" r="r" b="b"/>
                          <a:pathLst>
                            <a:path w="4379595" h="1146175">
                              <a:moveTo>
                                <a:pt x="0" y="0"/>
                              </a:moveTo>
                              <a:lnTo>
                                <a:pt x="0" y="1145650"/>
                              </a:lnTo>
                              <a:lnTo>
                                <a:pt x="4307293" y="1145650"/>
                              </a:lnTo>
                              <a:lnTo>
                                <a:pt x="4348924" y="1144525"/>
                              </a:lnTo>
                              <a:lnTo>
                                <a:pt x="4370301" y="1136650"/>
                              </a:lnTo>
                              <a:lnTo>
                                <a:pt x="4378177" y="1115277"/>
                              </a:lnTo>
                              <a:lnTo>
                                <a:pt x="4379302" y="1073654"/>
                              </a:lnTo>
                              <a:lnTo>
                                <a:pt x="4379302" y="0"/>
                              </a:lnTo>
                            </a:path>
                          </a:pathLst>
                        </a:custGeom>
                        <a:ln w="1270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5A1D3528" id="Group 453" o:spid="_x0000_s1026" style="position:absolute;margin-left:0;margin-top:-.5pt;width:841.9pt;height:91.25pt;z-index:-26759680;mso-wrap-distance-left:0;mso-wrap-distance-right:0;mso-position-horizontal-relative:page;mso-position-vertical-relative:page" coordsize="106921,11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">
              <v:shape id="Graphic 454" o:spid="_x0000_s1027" style="position:absolute;top:63;width:106921;height:1804;visibility:visible;mso-wrap-style:square;v-text-anchor:top" coordsize="1069213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" path="m10692003,l,,,180009r10692003,l10692003,xe" fillcolor="#00457d" stroked="f">
                <v:path arrowok="t"/>
              </v:shape>
              <v:shape id="Graphic 455" o:spid="_x0000_s1028" style="position:absolute;top:63;width:12;height:1803;visibility:visible;mso-wrap-style:square;v-text-anchor:top" coordsize="127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" path="m,l,180009e" fillcolor="#0075a9" stroked="f">
                <v:path arrowok="t"/>
              </v:shape>
              <v:shape id="Graphic 456" o:spid="_x0000_s1029" style="position:absolute;left:7263;top:63;width:43796;height:11462;visibility:visible;mso-wrap-style:square;v-text-anchor:top" coordsize="4379595,1146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" path="m4379302,l,,,1145650r4307293,l4348924,1144525r21377,-7875l4378177,1115277r1125,-41623l4379302,xe" fillcolor="#00457d" stroked="f">
                <v:path arrowok="t"/>
              </v:shape>
              <v:shape id="Graphic 457" o:spid="_x0000_s1030" style="position:absolute;left:7263;top:63;width:43796;height:11462;visibility:visible;mso-wrap-style:square;v-text-anchor:top" coordsize="4379595,1146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" path="m,l,1145650r4307293,l4348924,1144525r21377,-7875l4378177,1115277r1125,-41623l4379302,e" filled="f" strokecolor="white" strokeweight="1pt">
                <v:path arrowok="t"/>
              </v:shape>
              <w10:wrap anchorx="page" anchory="page"/>
            </v:group>
          </w:pict>
        </mc:Fallback>
      </mc:AlternateContent>
    </w:r>
    <w:r>
      <w:rPr>
        <w:noProof/>
        <w:lang w:val="en-GB" w:eastAsia="en-GB"/>
      </w:rPr>
      <mc:AlternateContent>
        <mc:Choice Requires="wps">
          <w:drawing>
            <wp:anchor distT="0" distB="0" distL="0" distR="0" simplePos="0" relativeHeight="476557312" behindDoc="1" locked="0" layoutInCell="1" allowOverlap="1">
              <wp:simplePos x="0" y="0"/>
              <wp:positionH relativeFrom="page">
                <wp:posOffset>851300</wp:posOffset>
              </wp:positionH>
              <wp:positionV relativeFrom="page">
                <wp:posOffset>707303</wp:posOffset>
              </wp:positionV>
              <wp:extent cx="1897380" cy="288925"/>
              <wp:effectExtent l="0" t="0" r="0" b="0"/>
              <wp:wrapNone/>
              <wp:docPr id="458" name="Text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7380" cy="288925"/>
                      </a:xfrm>
                      <a:prstGeom prst="rect">
                        <a:avLst/>
                      </a:prstGeom>
                    </wps:spPr>
                    <wps:txbx>
                      <w:txbxContent>
                        <w:p w:rsidR="002D09F7" w:rsidRDefault="00BA2BC4">
                          <w:pPr>
                            <w:spacing w:before="7"/>
                            <w:ind w:left="20"/>
                            <w:rPr>
                              <w:rFonts w:ascii="Century Gothic"/>
                              <w:sz w:val="34"/>
                            </w:rPr>
                          </w:pPr>
                          <w:r>
                            <w:rPr>
                              <w:rFonts w:ascii="Century Gothic"/>
                              <w:color w:val="FFFFFF"/>
                              <w:spacing w:val="-13"/>
                              <w:sz w:val="34"/>
                            </w:rPr>
                            <w:t>Executive</w:t>
                          </w:r>
                          <w:r>
                            <w:rPr>
                              <w:rFonts w:ascii="Century Gothic"/>
                              <w:color w:val="FFFFFF"/>
                              <w:spacing w:val="-12"/>
                              <w:sz w:val="34"/>
                            </w:rPr>
                            <w:t xml:space="preserve"> </w:t>
                          </w:r>
                          <w:r>
                            <w:rPr>
                              <w:rFonts w:ascii="Century Gothic"/>
                              <w:color w:val="FFFFFF"/>
                              <w:spacing w:val="-5"/>
                              <w:sz w:val="34"/>
                            </w:rPr>
                            <w:t>Directors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58" o:spid="_x0000_s1327" type="#_x0000_t202" style="position:absolute;margin-left:67.05pt;margin-top:55.7pt;width:149.4pt;height:22.75pt;z-index:-26759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" filled="f" stroked="f">
              <v:path arrowok="t"/>
              <v:textbox inset="0,0,0,0">
                <w:txbxContent>
                  <w:p w:rsidR="002D09F7" w:rsidRDefault="00BA2BC4">
                    <w:pPr>
                      <w:spacing w:before="7"/>
                      <w:ind w:left="20"/>
                      <w:rPr>
                        <w:rFonts w:ascii="Century Gothic"/>
                        <w:sz w:val="34"/>
                      </w:rPr>
                    </w:pPr>
                    <w:r>
                      <w:rPr>
                        <w:rFonts w:ascii="Century Gothic"/>
                        <w:color w:val="FFFFFF"/>
                        <w:spacing w:val="-13"/>
                        <w:sz w:val="34"/>
                      </w:rPr>
                      <w:t>Executive</w:t>
                    </w:r>
                    <w:r>
                      <w:rPr>
                        <w:rFonts w:ascii="Century Gothic"/>
                        <w:color w:val="FFFFFF"/>
                        <w:spacing w:val="-12"/>
                        <w:sz w:val="34"/>
                      </w:rPr>
                      <w:t xml:space="preserve"> </w:t>
                    </w:r>
                    <w:r>
                      <w:rPr>
                        <w:rFonts w:ascii="Century Gothic"/>
                        <w:color w:val="FFFFFF"/>
                        <w:spacing w:val="-5"/>
                        <w:sz w:val="34"/>
                      </w:rPr>
                      <w:t>Directors</w:t>
                    </w:r>
                  </w:p>
                </w:txbxContent>
              </v:textbox>
              <w10:wrap anchorx="page" anchory="page"/>
            </v:shape>
          </w:pict>
        </mc:Fallback>
      </mc:AlternateContent>
    </w:r>
  </w:p>
</w:hdr>
</file>

<file path=word/header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g">
          <w:drawing>
            <wp:anchor distT="0" distB="0" distL="0" distR="0" simplePos="0" relativeHeight="476558848" behindDoc="1" locked="0" layoutInCell="1" allowOverlap="1">
              <wp:simplePos x="0" y="0"/>
              <wp:positionH relativeFrom="page">
                <wp:posOffset>0</wp:posOffset>
              </wp:positionH>
              <wp:positionV relativeFrom="page">
                <wp:posOffset>-6350</wp:posOffset>
              </wp:positionV>
              <wp:extent cx="10692130" cy="1158875"/>
              <wp:effectExtent l="0" t="0" r="0" b="0"/>
              <wp:wrapNone/>
              <wp:docPr id="462"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2130" cy="1158875"/>
                        <a:chOff x="0" y="0"/>
                        <a:chExt cx="10692130" cy="1158875"/>
                      </a:xfrm>
                    </wpg:grpSpPr>
                    <wps:wsp>
                      <wps:cNvPr id="463" name="Graphic 463"/>
                      <wps:cNvSpPr/>
                      <wps:spPr>
                        <a:xfrm>
                          <a:off x="0" y="6349"/>
                          <a:ext cx="10692130" cy="1146175"/>
                        </a:xfrm>
                        <a:custGeom>
                          <a:avLst/>
                          <a:gdLst/>
                          <a:ahLst/>
                          <a:cxnLst/>
                          <a:rect l="l" t="t" r="r" b="b"/>
                          <a:pathLst>
                            <a:path w="10692130" h="1146175">
                              <a:moveTo>
                                <a:pt x="10692003" y="0"/>
                              </a:moveTo>
                              <a:lnTo>
                                <a:pt x="5285651" y="0"/>
                              </a:lnTo>
                              <a:lnTo>
                                <a:pt x="906348" y="0"/>
                              </a:lnTo>
                              <a:lnTo>
                                <a:pt x="0" y="0"/>
                              </a:lnTo>
                              <a:lnTo>
                                <a:pt x="0" y="186359"/>
                              </a:lnTo>
                              <a:lnTo>
                                <a:pt x="906348" y="186359"/>
                              </a:lnTo>
                              <a:lnTo>
                                <a:pt x="906348" y="1145654"/>
                              </a:lnTo>
                              <a:lnTo>
                                <a:pt x="5213642" y="1145654"/>
                              </a:lnTo>
                              <a:lnTo>
                                <a:pt x="5255272" y="1144536"/>
                              </a:lnTo>
                              <a:lnTo>
                                <a:pt x="5276647" y="1136662"/>
                              </a:lnTo>
                              <a:lnTo>
                                <a:pt x="5284521" y="1115288"/>
                              </a:lnTo>
                              <a:lnTo>
                                <a:pt x="5285651" y="1073658"/>
                              </a:lnTo>
                              <a:lnTo>
                                <a:pt x="5285651" y="186359"/>
                              </a:lnTo>
                              <a:lnTo>
                                <a:pt x="10692003" y="186359"/>
                              </a:lnTo>
                              <a:lnTo>
                                <a:pt x="10692003" y="0"/>
                              </a:lnTo>
                              <a:close/>
                            </a:path>
                          </a:pathLst>
                        </a:custGeom>
                        <a:solidFill>
                          <a:srgbClr val="678181"/>
                        </a:solidFill>
                      </wps:spPr>
                      <wps:bodyPr wrap="square" lIns="0" tIns="0" rIns="0" bIns="0" rtlCol="0">
                        <a:prstTxWarp prst="textNoShape">
                          <a:avLst/>
                        </a:prstTxWarp>
                        <a:noAutofit/>
                      </wps:bodyPr>
                    </wps:wsp>
                    <wps:wsp>
                      <wps:cNvPr id="464" name="Graphic 464"/>
                      <wps:cNvSpPr/>
                      <wps:spPr>
                        <a:xfrm>
                          <a:off x="906349" y="6350"/>
                          <a:ext cx="4379595" cy="1146175"/>
                        </a:xfrm>
                        <a:custGeom>
                          <a:avLst/>
                          <a:gdLst/>
                          <a:ahLst/>
                          <a:cxnLst/>
                          <a:rect l="l" t="t" r="r" b="b"/>
                          <a:pathLst>
                            <a:path w="4379595" h="1146175">
                              <a:moveTo>
                                <a:pt x="0" y="0"/>
                              </a:moveTo>
                              <a:lnTo>
                                <a:pt x="0" y="1145650"/>
                              </a:lnTo>
                              <a:lnTo>
                                <a:pt x="4307293" y="1145650"/>
                              </a:lnTo>
                              <a:lnTo>
                                <a:pt x="4348924" y="1144525"/>
                              </a:lnTo>
                              <a:lnTo>
                                <a:pt x="4370301" y="1136650"/>
                              </a:lnTo>
                              <a:lnTo>
                                <a:pt x="4378177" y="1115277"/>
                              </a:lnTo>
                              <a:lnTo>
                                <a:pt x="4379302" y="1073654"/>
                              </a:lnTo>
                              <a:lnTo>
                                <a:pt x="4379302" y="0"/>
                              </a:lnTo>
                            </a:path>
                          </a:pathLst>
                        </a:custGeom>
                        <a:ln w="1270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10ACCFA0" id="Group 462" o:spid="_x0000_s1026" style="position:absolute;margin-left:0;margin-top:-.5pt;width:841.9pt;height:91.25pt;z-index:-26757632;mso-wrap-distance-left:0;mso-wrap-distance-right:0;mso-position-horizontal-relative:page;mso-position-vertical-relative:page" coordsize="106921,11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">
              <v:shape id="Graphic 463" o:spid="_x0000_s1027" style="position:absolute;top:63;width:106921;height:11462;visibility:visible;mso-wrap-style:square;v-text-anchor:top" coordsize="10692130,1146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" path="m10692003,l5285651,,906348,,,,,186359r906348,l906348,1145654r4307294,l5255272,1144536r21375,-7874l5284521,1115288r1130,-41630l5285651,186359r5406352,l10692003,xe" fillcolor="#678181" stroked="f">
                <v:path arrowok="t"/>
              </v:shape>
              <v:shape id="Graphic 464" o:spid="_x0000_s1028" style="position:absolute;left:9063;top:63;width:43796;height:11462;visibility:visible;mso-wrap-style:square;v-text-anchor:top" coordsize="4379595,1146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" path="m,l,1145650r4307293,l4348924,1144525r21377,-7875l4378177,1115277r1125,-41623l4379302,e" filled="f" strokecolor="white" strokeweight="1pt">
                <v:path arrowok="t"/>
              </v:shape>
              <w10:wrap anchorx="page" anchory="page"/>
            </v:group>
          </w:pict>
        </mc:Fallback>
      </mc:AlternateContent>
    </w:r>
    <w:r>
      <w:rPr>
        <w:noProof/>
        <w:lang w:val="en-GB" w:eastAsia="en-GB"/>
      </w:rPr>
      <mc:AlternateContent>
        <mc:Choice Requires="wps">
          <w:drawing>
            <wp:anchor distT="0" distB="0" distL="0" distR="0" simplePos="0" relativeHeight="476559360" behindDoc="1" locked="0" layoutInCell="1" allowOverlap="1">
              <wp:simplePos x="0" y="0"/>
              <wp:positionH relativeFrom="page">
                <wp:posOffset>1031299</wp:posOffset>
              </wp:positionH>
              <wp:positionV relativeFrom="page">
                <wp:posOffset>707303</wp:posOffset>
              </wp:positionV>
              <wp:extent cx="1872614" cy="288925"/>
              <wp:effectExtent l="0" t="0" r="0" b="0"/>
              <wp:wrapNone/>
              <wp:docPr id="465" name="Text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2614" cy="288925"/>
                      </a:xfrm>
                      <a:prstGeom prst="rect">
                        <a:avLst/>
                      </a:prstGeom>
                    </wps:spPr>
                    <wps:txbx>
                      <w:txbxContent>
                        <w:p w:rsidR="002D09F7" w:rsidRDefault="00BA2BC4">
                          <w:pPr>
                            <w:spacing w:before="7"/>
                            <w:ind w:left="20"/>
                            <w:rPr>
                              <w:rFonts w:ascii="Century Gothic"/>
                              <w:sz w:val="34"/>
                            </w:rPr>
                          </w:pPr>
                          <w:r>
                            <w:rPr>
                              <w:rFonts w:ascii="Century Gothic"/>
                              <w:color w:val="FFFFFF"/>
                              <w:w w:val="90"/>
                              <w:sz w:val="34"/>
                            </w:rPr>
                            <w:t>Assurance</w:t>
                          </w:r>
                          <w:r>
                            <w:rPr>
                              <w:rFonts w:ascii="Century Gothic"/>
                              <w:color w:val="FFFFFF"/>
                              <w:spacing w:val="4"/>
                              <w:sz w:val="34"/>
                            </w:rPr>
                            <w:t xml:space="preserve"> </w:t>
                          </w:r>
                          <w:r>
                            <w:rPr>
                              <w:rFonts w:ascii="Century Gothic"/>
                              <w:color w:val="FFFFFF"/>
                              <w:spacing w:val="-6"/>
                              <w:sz w:val="34"/>
                            </w:rPr>
                            <w:t>Services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65" o:spid="_x0000_s1330" type="#_x0000_t202" style="position:absolute;margin-left:81.2pt;margin-top:55.7pt;width:147.45pt;height:22.75pt;z-index:-26757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" filled="f" stroked="f">
              <v:path arrowok="t"/>
              <v:textbox inset="0,0,0,0">
                <w:txbxContent>
                  <w:p w:rsidR="002D09F7" w:rsidRDefault="00BA2BC4">
                    <w:pPr>
                      <w:spacing w:before="7"/>
                      <w:ind w:left="20"/>
                      <w:rPr>
                        <w:rFonts w:ascii="Century Gothic"/>
                        <w:sz w:val="34"/>
                      </w:rPr>
                    </w:pPr>
                    <w:r>
                      <w:rPr>
                        <w:rFonts w:ascii="Century Gothic"/>
                        <w:color w:val="FFFFFF"/>
                        <w:w w:val="90"/>
                        <w:sz w:val="34"/>
                      </w:rPr>
                      <w:t>Assurance</w:t>
                    </w:r>
                    <w:r>
                      <w:rPr>
                        <w:rFonts w:ascii="Century Gothic"/>
                        <w:color w:val="FFFFFF"/>
                        <w:spacing w:val="4"/>
                        <w:sz w:val="34"/>
                      </w:rPr>
                      <w:t xml:space="preserve"> </w:t>
                    </w:r>
                    <w:r>
                      <w:rPr>
                        <w:rFonts w:ascii="Century Gothic"/>
                        <w:color w:val="FFFFFF"/>
                        <w:spacing w:val="-6"/>
                        <w:sz w:val="34"/>
                      </w:rPr>
                      <w:t>Services</w:t>
                    </w:r>
                  </w:p>
                </w:txbxContent>
              </v:textbox>
              <w10:wrap anchorx="page" anchory="page"/>
            </v:shape>
          </w:pict>
        </mc:Fallback>
      </mc:AlternateContent>
    </w:r>
  </w:p>
</w:hdr>
</file>

<file path=word/header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60896" behindDoc="1" locked="0" layoutInCell="1" allowOverlap="1">
              <wp:simplePos x="0" y="0"/>
              <wp:positionH relativeFrom="page">
                <wp:posOffset>0</wp:posOffset>
              </wp:positionH>
              <wp:positionV relativeFrom="page">
                <wp:posOffset>12</wp:posOffset>
              </wp:positionV>
              <wp:extent cx="10692130" cy="180340"/>
              <wp:effectExtent l="0" t="0" r="0" b="0"/>
              <wp:wrapNone/>
              <wp:docPr id="469" name="Graphic 4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678181"/>
                      </a:solidFill>
                    </wps:spPr>
                    <wps:bodyPr wrap="square" lIns="0" tIns="0" rIns="0" bIns="0" rtlCol="0">
                      <a:prstTxWarp prst="textNoShape">
                        <a:avLst/>
                      </a:prstTxWarp>
                      <a:noAutofit/>
                    </wps:bodyPr>
                  </wps:wsp>
                </a:graphicData>
              </a:graphic>
            </wp:anchor>
          </w:drawing>
        </mc:Choice>
        <mc:Fallback>
          <w:pict>
            <v:shape w14:anchorId="0076BE62" id="Graphic 469" o:spid="_x0000_s1026" style="position:absolute;margin-left:0;margin-top:0;width:841.9pt;height:14.2pt;z-index:-26755584;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" path="m10692003,l,,,180009r10692003,l10692003,xe" fillcolor="#678181" stroked="f">
              <v:path arrowok="t"/>
              <w10:wrap anchorx="page" anchory="page"/>
            </v:shape>
          </w:pict>
        </mc:Fallback>
      </mc:AlternateContent>
    </w:r>
    <w:r>
      <w:rPr>
        <w:noProof/>
        <w:lang w:val="en-GB" w:eastAsia="en-GB"/>
      </w:rPr>
      <mc:AlternateContent>
        <mc:Choice Requires="wps">
          <w:drawing>
            <wp:anchor distT="0" distB="0" distL="0" distR="0" simplePos="0" relativeHeight="476561408" behindDoc="1" locked="0" layoutInCell="1" allowOverlap="1">
              <wp:simplePos x="0" y="0"/>
              <wp:positionH relativeFrom="page">
                <wp:posOffset>707299</wp:posOffset>
              </wp:positionH>
              <wp:positionV relativeFrom="page">
                <wp:posOffset>707302</wp:posOffset>
              </wp:positionV>
              <wp:extent cx="3537585" cy="497840"/>
              <wp:effectExtent l="0" t="0" r="0" b="0"/>
              <wp:wrapNone/>
              <wp:docPr id="470" name="Text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37585" cy="497840"/>
                      </a:xfrm>
                      <a:prstGeom prst="rect">
                        <a:avLst/>
                      </a:prstGeom>
                    </wps:spPr>
                    <wps:txbx>
                      <w:txbxContent>
                        <w:p w:rsidR="002D09F7" w:rsidRDefault="00BA2BC4">
                          <w:pPr>
                            <w:spacing w:before="8"/>
                            <w:ind w:left="20"/>
                            <w:rPr>
                              <w:rFonts w:ascii="Century Gothic"/>
                              <w:sz w:val="30"/>
                            </w:rPr>
                          </w:pPr>
                          <w:r>
                            <w:rPr>
                              <w:rFonts w:ascii="Century Gothic"/>
                              <w:color w:val="678181"/>
                              <w:w w:val="105"/>
                              <w:sz w:val="30"/>
                            </w:rPr>
                            <w:t>Shared</w:t>
                          </w:r>
                          <w:r>
                            <w:rPr>
                              <w:rFonts w:ascii="Century Gothic"/>
                              <w:color w:val="678181"/>
                              <w:spacing w:val="1"/>
                              <w:w w:val="105"/>
                              <w:sz w:val="30"/>
                            </w:rPr>
                            <w:t xml:space="preserve"> </w:t>
                          </w:r>
                          <w:r>
                            <w:rPr>
                              <w:rFonts w:ascii="Century Gothic"/>
                              <w:color w:val="678181"/>
                              <w:w w:val="105"/>
                              <w:sz w:val="30"/>
                            </w:rPr>
                            <w:t>Internal</w:t>
                          </w:r>
                          <w:r>
                            <w:rPr>
                              <w:rFonts w:ascii="Century Gothic"/>
                              <w:color w:val="678181"/>
                              <w:spacing w:val="2"/>
                              <w:w w:val="105"/>
                              <w:sz w:val="30"/>
                            </w:rPr>
                            <w:t xml:space="preserve"> </w:t>
                          </w:r>
                          <w:r>
                            <w:rPr>
                              <w:rFonts w:ascii="Century Gothic"/>
                              <w:color w:val="678181"/>
                              <w:w w:val="105"/>
                              <w:sz w:val="30"/>
                            </w:rPr>
                            <w:t>Audit</w:t>
                          </w:r>
                          <w:r>
                            <w:rPr>
                              <w:rFonts w:ascii="Century Gothic"/>
                              <w:color w:val="678181"/>
                              <w:spacing w:val="2"/>
                              <w:w w:val="105"/>
                              <w:sz w:val="30"/>
                            </w:rPr>
                            <w:t xml:space="preserve"> </w:t>
                          </w:r>
                          <w:r>
                            <w:rPr>
                              <w:rFonts w:ascii="Century Gothic"/>
                              <w:color w:val="678181"/>
                              <w:w w:val="105"/>
                              <w:sz w:val="30"/>
                            </w:rPr>
                            <w:t>Services</w:t>
                          </w:r>
                          <w:r>
                            <w:rPr>
                              <w:rFonts w:ascii="Century Gothic"/>
                              <w:color w:val="678181"/>
                              <w:spacing w:val="2"/>
                              <w:w w:val="105"/>
                              <w:sz w:val="30"/>
                            </w:rPr>
                            <w:t xml:space="preserve"> </w:t>
                          </w:r>
                          <w:r>
                            <w:rPr>
                              <w:rFonts w:ascii="Century Gothic"/>
                              <w:color w:val="678181"/>
                              <w:spacing w:val="-2"/>
                              <w:w w:val="105"/>
                              <w:sz w:val="30"/>
                            </w:rPr>
                            <w:t>(SIAS)</w:t>
                          </w:r>
                        </w:p>
                        <w:p w:rsidR="002D09F7" w:rsidRDefault="00BA2BC4">
                          <w:pPr>
                            <w:spacing w:before="166"/>
                            <w:ind w:left="20"/>
                            <w:rPr>
                              <w:sz w:val="19"/>
                            </w:rPr>
                          </w:pPr>
                          <w:r>
                            <w:rPr>
                              <w:color w:val="53534C"/>
                              <w:spacing w:val="-2"/>
                              <w:sz w:val="19"/>
                            </w:rPr>
                            <w:t>HN600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70" o:spid="_x0000_s1333" type="#_x0000_t202" style="position:absolute;margin-left:55.7pt;margin-top:55.7pt;width:278.55pt;height:39.2pt;z-index:-26755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" filled="f" stroked="f">
              <v:path arrowok="t"/>
              <v:textbox inset="0,0,0,0">
                <w:txbxContent>
                  <w:p w:rsidR="002D09F7" w:rsidRDefault="00BA2BC4">
                    <w:pPr>
                      <w:spacing w:before="8"/>
                      <w:ind w:left="20"/>
                      <w:rPr>
                        <w:rFonts w:ascii="Century Gothic"/>
                        <w:sz w:val="30"/>
                      </w:rPr>
                    </w:pPr>
                    <w:r>
                      <w:rPr>
                        <w:rFonts w:ascii="Century Gothic"/>
                        <w:color w:val="678181"/>
                        <w:w w:val="105"/>
                        <w:sz w:val="30"/>
                      </w:rPr>
                      <w:t>Shared</w:t>
                    </w:r>
                    <w:r>
                      <w:rPr>
                        <w:rFonts w:ascii="Century Gothic"/>
                        <w:color w:val="678181"/>
                        <w:spacing w:val="1"/>
                        <w:w w:val="105"/>
                        <w:sz w:val="30"/>
                      </w:rPr>
                      <w:t xml:space="preserve"> </w:t>
                    </w:r>
                    <w:r>
                      <w:rPr>
                        <w:rFonts w:ascii="Century Gothic"/>
                        <w:color w:val="678181"/>
                        <w:w w:val="105"/>
                        <w:sz w:val="30"/>
                      </w:rPr>
                      <w:t>Internal</w:t>
                    </w:r>
                    <w:r>
                      <w:rPr>
                        <w:rFonts w:ascii="Century Gothic"/>
                        <w:color w:val="678181"/>
                        <w:spacing w:val="2"/>
                        <w:w w:val="105"/>
                        <w:sz w:val="30"/>
                      </w:rPr>
                      <w:t xml:space="preserve"> </w:t>
                    </w:r>
                    <w:r>
                      <w:rPr>
                        <w:rFonts w:ascii="Century Gothic"/>
                        <w:color w:val="678181"/>
                        <w:w w:val="105"/>
                        <w:sz w:val="30"/>
                      </w:rPr>
                      <w:t>Audit</w:t>
                    </w:r>
                    <w:r>
                      <w:rPr>
                        <w:rFonts w:ascii="Century Gothic"/>
                        <w:color w:val="678181"/>
                        <w:spacing w:val="2"/>
                        <w:w w:val="105"/>
                        <w:sz w:val="30"/>
                      </w:rPr>
                      <w:t xml:space="preserve"> </w:t>
                    </w:r>
                    <w:r>
                      <w:rPr>
                        <w:rFonts w:ascii="Century Gothic"/>
                        <w:color w:val="678181"/>
                        <w:w w:val="105"/>
                        <w:sz w:val="30"/>
                      </w:rPr>
                      <w:t>Services</w:t>
                    </w:r>
                    <w:r>
                      <w:rPr>
                        <w:rFonts w:ascii="Century Gothic"/>
                        <w:color w:val="678181"/>
                        <w:spacing w:val="2"/>
                        <w:w w:val="105"/>
                        <w:sz w:val="30"/>
                      </w:rPr>
                      <w:t xml:space="preserve"> </w:t>
                    </w:r>
                    <w:r>
                      <w:rPr>
                        <w:rFonts w:ascii="Century Gothic"/>
                        <w:color w:val="678181"/>
                        <w:spacing w:val="-2"/>
                        <w:w w:val="105"/>
                        <w:sz w:val="30"/>
                      </w:rPr>
                      <w:t>(SIAS)</w:t>
                    </w:r>
                  </w:p>
                  <w:p w:rsidR="002D09F7" w:rsidRDefault="00BA2BC4">
                    <w:pPr>
                      <w:spacing w:before="166"/>
                      <w:ind w:left="20"/>
                      <w:rPr>
                        <w:sz w:val="19"/>
                      </w:rPr>
                    </w:pPr>
                    <w:r>
                      <w:rPr>
                        <w:color w:val="53534C"/>
                        <w:spacing w:val="-2"/>
                        <w:sz w:val="19"/>
                      </w:rPr>
                      <w:t>HN600</w:t>
                    </w:r>
                  </w:p>
                </w:txbxContent>
              </v:textbox>
              <w10:wrap anchorx="page" anchory="page"/>
            </v:shape>
          </w:pict>
        </mc:Fallback>
      </mc:AlternateContent>
    </w:r>
  </w:p>
</w:hdr>
</file>

<file path=word/header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62944" behindDoc="1" locked="0" layoutInCell="1" allowOverlap="1">
              <wp:simplePos x="0" y="0"/>
              <wp:positionH relativeFrom="page">
                <wp:posOffset>0</wp:posOffset>
              </wp:positionH>
              <wp:positionV relativeFrom="page">
                <wp:posOffset>12</wp:posOffset>
              </wp:positionV>
              <wp:extent cx="10692130" cy="180340"/>
              <wp:effectExtent l="0" t="0" r="0" b="0"/>
              <wp:wrapNone/>
              <wp:docPr id="474" name="Graphic 4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678181"/>
                      </a:solidFill>
                    </wps:spPr>
                    <wps:bodyPr wrap="square" lIns="0" tIns="0" rIns="0" bIns="0" rtlCol="0">
                      <a:prstTxWarp prst="textNoShape">
                        <a:avLst/>
                      </a:prstTxWarp>
                      <a:noAutofit/>
                    </wps:bodyPr>
                  </wps:wsp>
                </a:graphicData>
              </a:graphic>
            </wp:anchor>
          </w:drawing>
        </mc:Choice>
        <mc:Fallback>
          <w:pict>
            <v:shape w14:anchorId="51F6AE63" id="Graphic 474" o:spid="_x0000_s1026" style="position:absolute;margin-left:0;margin-top:0;width:841.9pt;height:14.2pt;z-index:-26753536;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" path="m10692003,l,,,180009r10692003,l10692003,xe" fillcolor="#678181" stroked="f">
              <v:path arrowok="t"/>
              <w10:wrap anchorx="page" anchory="page"/>
            </v:shape>
          </w:pict>
        </mc:Fallback>
      </mc:AlternateContent>
    </w:r>
    <w:r>
      <w:rPr>
        <w:noProof/>
        <w:lang w:val="en-GB" w:eastAsia="en-GB"/>
      </w:rPr>
      <mc:AlternateContent>
        <mc:Choice Requires="wps">
          <w:drawing>
            <wp:anchor distT="0" distB="0" distL="0" distR="0" simplePos="0" relativeHeight="476563456" behindDoc="1" locked="0" layoutInCell="1" allowOverlap="1">
              <wp:simplePos x="0" y="0"/>
              <wp:positionH relativeFrom="page">
                <wp:posOffset>887299</wp:posOffset>
              </wp:positionH>
              <wp:positionV relativeFrom="page">
                <wp:posOffset>707302</wp:posOffset>
              </wp:positionV>
              <wp:extent cx="2546350" cy="497840"/>
              <wp:effectExtent l="0" t="0" r="0" b="0"/>
              <wp:wrapNone/>
              <wp:docPr id="475" name="Text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6350" cy="497840"/>
                      </a:xfrm>
                      <a:prstGeom prst="rect">
                        <a:avLst/>
                      </a:prstGeom>
                    </wps:spPr>
                    <wps:txbx>
                      <w:txbxContent>
                        <w:p w:rsidR="002D09F7" w:rsidRDefault="00BA2BC4">
                          <w:pPr>
                            <w:spacing w:before="8"/>
                            <w:ind w:left="20"/>
                            <w:rPr>
                              <w:rFonts w:ascii="Century Gothic"/>
                              <w:sz w:val="30"/>
                            </w:rPr>
                          </w:pPr>
                          <w:r>
                            <w:rPr>
                              <w:rFonts w:ascii="Century Gothic"/>
                              <w:color w:val="678181"/>
                              <w:sz w:val="30"/>
                            </w:rPr>
                            <w:t>Shared</w:t>
                          </w:r>
                          <w:r>
                            <w:rPr>
                              <w:rFonts w:ascii="Century Gothic"/>
                              <w:color w:val="678181"/>
                              <w:spacing w:val="78"/>
                              <w:sz w:val="30"/>
                            </w:rPr>
                            <w:t xml:space="preserve"> </w:t>
                          </w:r>
                          <w:r>
                            <w:rPr>
                              <w:rFonts w:ascii="Century Gothic"/>
                              <w:color w:val="678181"/>
                              <w:sz w:val="30"/>
                            </w:rPr>
                            <w:t>Anti-Fraud</w:t>
                          </w:r>
                          <w:r>
                            <w:rPr>
                              <w:rFonts w:ascii="Century Gothic"/>
                              <w:color w:val="678181"/>
                              <w:spacing w:val="79"/>
                              <w:sz w:val="30"/>
                            </w:rPr>
                            <w:t xml:space="preserve"> </w:t>
                          </w:r>
                          <w:r>
                            <w:rPr>
                              <w:rFonts w:ascii="Century Gothic"/>
                              <w:color w:val="678181"/>
                              <w:spacing w:val="-2"/>
                              <w:sz w:val="30"/>
                            </w:rPr>
                            <w:t>Service</w:t>
                          </w:r>
                        </w:p>
                        <w:p w:rsidR="002D09F7" w:rsidRDefault="00BA2BC4">
                          <w:pPr>
                            <w:spacing w:before="166"/>
                            <w:ind w:left="20"/>
                            <w:rPr>
                              <w:sz w:val="19"/>
                            </w:rPr>
                          </w:pPr>
                          <w:r>
                            <w:rPr>
                              <w:color w:val="53534C"/>
                              <w:spacing w:val="-2"/>
                              <w:sz w:val="19"/>
                            </w:rPr>
                            <w:t>HJ830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75" o:spid="_x0000_s1336" type="#_x0000_t202" style="position:absolute;margin-left:69.85pt;margin-top:55.7pt;width:200.5pt;height:39.2pt;z-index:-26753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" filled="f" stroked="f">
              <v:path arrowok="t"/>
              <v:textbox inset="0,0,0,0">
                <w:txbxContent>
                  <w:p w:rsidR="002D09F7" w:rsidRDefault="00BA2BC4">
                    <w:pPr>
                      <w:spacing w:before="8"/>
                      <w:ind w:left="20"/>
                      <w:rPr>
                        <w:rFonts w:ascii="Century Gothic"/>
                        <w:sz w:val="30"/>
                      </w:rPr>
                    </w:pPr>
                    <w:r>
                      <w:rPr>
                        <w:rFonts w:ascii="Century Gothic"/>
                        <w:color w:val="678181"/>
                        <w:sz w:val="30"/>
                      </w:rPr>
                      <w:t>Shared</w:t>
                    </w:r>
                    <w:r>
                      <w:rPr>
                        <w:rFonts w:ascii="Century Gothic"/>
                        <w:color w:val="678181"/>
                        <w:spacing w:val="78"/>
                        <w:sz w:val="30"/>
                      </w:rPr>
                      <w:t xml:space="preserve"> </w:t>
                    </w:r>
                    <w:r>
                      <w:rPr>
                        <w:rFonts w:ascii="Century Gothic"/>
                        <w:color w:val="678181"/>
                        <w:sz w:val="30"/>
                      </w:rPr>
                      <w:t>Anti-Fraud</w:t>
                    </w:r>
                    <w:r>
                      <w:rPr>
                        <w:rFonts w:ascii="Century Gothic"/>
                        <w:color w:val="678181"/>
                        <w:spacing w:val="79"/>
                        <w:sz w:val="30"/>
                      </w:rPr>
                      <w:t xml:space="preserve"> </w:t>
                    </w:r>
                    <w:r>
                      <w:rPr>
                        <w:rFonts w:ascii="Century Gothic"/>
                        <w:color w:val="678181"/>
                        <w:spacing w:val="-2"/>
                        <w:sz w:val="30"/>
                      </w:rPr>
                      <w:t>Service</w:t>
                    </w:r>
                  </w:p>
                  <w:p w:rsidR="002D09F7" w:rsidRDefault="00BA2BC4">
                    <w:pPr>
                      <w:spacing w:before="166"/>
                      <w:ind w:left="20"/>
                      <w:rPr>
                        <w:sz w:val="19"/>
                      </w:rPr>
                    </w:pPr>
                    <w:r>
                      <w:rPr>
                        <w:color w:val="53534C"/>
                        <w:spacing w:val="-2"/>
                        <w:sz w:val="19"/>
                      </w:rPr>
                      <w:t>HJ830</w:t>
                    </w:r>
                  </w:p>
                </w:txbxContent>
              </v:textbox>
              <w10:wrap anchorx="page" anchory="page"/>
            </v:shape>
          </w:pict>
        </mc:Fallback>
      </mc:AlternateContent>
    </w:r>
  </w:p>
</w:hdr>
</file>

<file path=word/header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64992" behindDoc="1" locked="0" layoutInCell="1" allowOverlap="1">
              <wp:simplePos x="0" y="0"/>
              <wp:positionH relativeFrom="page">
                <wp:posOffset>0</wp:posOffset>
              </wp:positionH>
              <wp:positionV relativeFrom="page">
                <wp:posOffset>12</wp:posOffset>
              </wp:positionV>
              <wp:extent cx="10692130" cy="180340"/>
              <wp:effectExtent l="0" t="0" r="0" b="0"/>
              <wp:wrapNone/>
              <wp:docPr id="479" name="Graphic 4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678181"/>
                      </a:solidFill>
                    </wps:spPr>
                    <wps:bodyPr wrap="square" lIns="0" tIns="0" rIns="0" bIns="0" rtlCol="0">
                      <a:prstTxWarp prst="textNoShape">
                        <a:avLst/>
                      </a:prstTxWarp>
                      <a:noAutofit/>
                    </wps:bodyPr>
                  </wps:wsp>
                </a:graphicData>
              </a:graphic>
            </wp:anchor>
          </w:drawing>
        </mc:Choice>
        <mc:Fallback>
          <w:pict>
            <v:shape w14:anchorId="20C849CC" id="Graphic 479" o:spid="_x0000_s1026" style="position:absolute;margin-left:0;margin-top:0;width:841.9pt;height:14.2pt;z-index:-26751488;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" path="m10692003,l,,,180009r10692003,l10692003,xe" fillcolor="#678181" stroked="f">
              <v:path arrowok="t"/>
              <w10:wrap anchorx="page" anchory="page"/>
            </v:shape>
          </w:pict>
        </mc:Fallback>
      </mc:AlternateContent>
    </w:r>
    <w:r>
      <w:rPr>
        <w:noProof/>
        <w:lang w:val="en-GB" w:eastAsia="en-GB"/>
      </w:rPr>
      <mc:AlternateContent>
        <mc:Choice Requires="wps">
          <w:drawing>
            <wp:anchor distT="0" distB="0" distL="0" distR="0" simplePos="0" relativeHeight="476565504" behindDoc="1" locked="0" layoutInCell="1" allowOverlap="1">
              <wp:simplePos x="0" y="0"/>
              <wp:positionH relativeFrom="page">
                <wp:posOffset>707299</wp:posOffset>
              </wp:positionH>
              <wp:positionV relativeFrom="page">
                <wp:posOffset>707302</wp:posOffset>
              </wp:positionV>
              <wp:extent cx="1764664" cy="497840"/>
              <wp:effectExtent l="0" t="0" r="0" b="0"/>
              <wp:wrapNone/>
              <wp:docPr id="480" name="Text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4664" cy="497840"/>
                      </a:xfrm>
                      <a:prstGeom prst="rect">
                        <a:avLst/>
                      </a:prstGeom>
                    </wps:spPr>
                    <wps:txbx>
                      <w:txbxContent>
                        <w:p w:rsidR="002D09F7" w:rsidRDefault="00BA2BC4">
                          <w:pPr>
                            <w:spacing w:before="8"/>
                            <w:ind w:left="20"/>
                            <w:rPr>
                              <w:rFonts w:ascii="Century Gothic"/>
                              <w:sz w:val="30"/>
                            </w:rPr>
                          </w:pPr>
                          <w:r>
                            <w:rPr>
                              <w:rFonts w:ascii="Century Gothic"/>
                              <w:color w:val="678181"/>
                              <w:w w:val="110"/>
                              <w:sz w:val="30"/>
                            </w:rPr>
                            <w:t>Risk</w:t>
                          </w:r>
                          <w:r>
                            <w:rPr>
                              <w:rFonts w:ascii="Century Gothic"/>
                              <w:color w:val="678181"/>
                              <w:spacing w:val="56"/>
                              <w:w w:val="110"/>
                              <w:sz w:val="30"/>
                            </w:rPr>
                            <w:t xml:space="preserve"> </w:t>
                          </w:r>
                          <w:r>
                            <w:rPr>
                              <w:rFonts w:ascii="Century Gothic"/>
                              <w:color w:val="678181"/>
                              <w:spacing w:val="-2"/>
                              <w:sz w:val="30"/>
                            </w:rPr>
                            <w:t>Management</w:t>
                          </w:r>
                        </w:p>
                        <w:p w:rsidR="002D09F7" w:rsidRDefault="00BA2BC4">
                          <w:pPr>
                            <w:spacing w:before="166"/>
                            <w:ind w:left="20"/>
                            <w:rPr>
                              <w:sz w:val="19"/>
                            </w:rPr>
                          </w:pPr>
                          <w:r>
                            <w:rPr>
                              <w:color w:val="53534C"/>
                              <w:spacing w:val="-2"/>
                              <w:sz w:val="19"/>
                            </w:rPr>
                            <w:t>HN610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80" o:spid="_x0000_s1339" type="#_x0000_t202" style="position:absolute;margin-left:55.7pt;margin-top:55.7pt;width:138.95pt;height:39.2pt;z-index:-26750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" filled="f" stroked="f">
              <v:path arrowok="t"/>
              <v:textbox inset="0,0,0,0">
                <w:txbxContent>
                  <w:p w:rsidR="002D09F7" w:rsidRDefault="00BA2BC4">
                    <w:pPr>
                      <w:spacing w:before="8"/>
                      <w:ind w:left="20"/>
                      <w:rPr>
                        <w:rFonts w:ascii="Century Gothic"/>
                        <w:sz w:val="30"/>
                      </w:rPr>
                    </w:pPr>
                    <w:r>
                      <w:rPr>
                        <w:rFonts w:ascii="Century Gothic"/>
                        <w:color w:val="678181"/>
                        <w:w w:val="110"/>
                        <w:sz w:val="30"/>
                      </w:rPr>
                      <w:t>Risk</w:t>
                    </w:r>
                    <w:r>
                      <w:rPr>
                        <w:rFonts w:ascii="Century Gothic"/>
                        <w:color w:val="678181"/>
                        <w:spacing w:val="56"/>
                        <w:w w:val="110"/>
                        <w:sz w:val="30"/>
                      </w:rPr>
                      <w:t xml:space="preserve"> </w:t>
                    </w:r>
                    <w:r>
                      <w:rPr>
                        <w:rFonts w:ascii="Century Gothic"/>
                        <w:color w:val="678181"/>
                        <w:spacing w:val="-2"/>
                        <w:sz w:val="30"/>
                      </w:rPr>
                      <w:t>Management</w:t>
                    </w:r>
                  </w:p>
                  <w:p w:rsidR="002D09F7" w:rsidRDefault="00BA2BC4">
                    <w:pPr>
                      <w:spacing w:before="166"/>
                      <w:ind w:left="20"/>
                      <w:rPr>
                        <w:sz w:val="19"/>
                      </w:rPr>
                    </w:pPr>
                    <w:r>
                      <w:rPr>
                        <w:color w:val="53534C"/>
                        <w:spacing w:val="-2"/>
                        <w:sz w:val="19"/>
                      </w:rPr>
                      <w:t>HN610</w:t>
                    </w:r>
                  </w:p>
                </w:txbxContent>
              </v:textbox>
              <w10:wrap anchorx="page" anchory="page"/>
            </v:shape>
          </w:pict>
        </mc:Fallback>
      </mc:AlternateContent>
    </w:r>
  </w:p>
</w:hdr>
</file>

<file path=word/header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2D09F7">
    <w:pPr>
      <w:pStyle w:val="BodyText"/>
      <w:spacing w:line="14" w:lineRule="auto"/>
      <w:rPr>
        <w:sz w:val="2"/>
      </w:rPr>
    </w:pPr>
  </w:p>
</w:hdr>
</file>

<file path=word/header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68064" behindDoc="1" locked="0" layoutInCell="1" allowOverlap="1">
              <wp:simplePos x="0" y="0"/>
              <wp:positionH relativeFrom="page">
                <wp:posOffset>0</wp:posOffset>
              </wp:positionH>
              <wp:positionV relativeFrom="page">
                <wp:posOffset>12</wp:posOffset>
              </wp:positionV>
              <wp:extent cx="10692130" cy="180340"/>
              <wp:effectExtent l="0" t="0" r="0" b="0"/>
              <wp:wrapNone/>
              <wp:docPr id="490" name="Graphic 4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5291"/>
                      </a:solidFill>
                    </wps:spPr>
                    <wps:bodyPr wrap="square" lIns="0" tIns="0" rIns="0" bIns="0" rtlCol="0">
                      <a:prstTxWarp prst="textNoShape">
                        <a:avLst/>
                      </a:prstTxWarp>
                      <a:noAutofit/>
                    </wps:bodyPr>
                  </wps:wsp>
                </a:graphicData>
              </a:graphic>
            </wp:anchor>
          </w:drawing>
        </mc:Choice>
        <mc:Fallback>
          <w:pict>
            <v:shape w14:anchorId="4CDB1094" id="Graphic 490" o:spid="_x0000_s1026" style="position:absolute;margin-left:0;margin-top:0;width:841.9pt;height:14.2pt;z-index:-26748416;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" path="m10692003,l,,,180009r10692003,l10692003,xe" fillcolor="#005291" stroked="f">
              <v:path arrowok="t"/>
              <w10:wrap anchorx="page" anchory="page"/>
            </v:shape>
          </w:pict>
        </mc:Fallback>
      </mc:AlternateContent>
    </w:r>
    <w:r>
      <w:rPr>
        <w:noProof/>
        <w:lang w:val="en-GB" w:eastAsia="en-GB"/>
      </w:rPr>
      <mc:AlternateContent>
        <mc:Choice Requires="wps">
          <w:drawing>
            <wp:anchor distT="0" distB="0" distL="0" distR="0" simplePos="0" relativeHeight="476568576" behindDoc="1" locked="0" layoutInCell="1" allowOverlap="1">
              <wp:simplePos x="0" y="0"/>
              <wp:positionH relativeFrom="page">
                <wp:posOffset>707299</wp:posOffset>
              </wp:positionH>
              <wp:positionV relativeFrom="page">
                <wp:posOffset>707302</wp:posOffset>
              </wp:positionV>
              <wp:extent cx="1729739" cy="497840"/>
              <wp:effectExtent l="0" t="0" r="0" b="0"/>
              <wp:wrapNone/>
              <wp:docPr id="491" name="Text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9739" cy="497840"/>
                      </a:xfrm>
                      <a:prstGeom prst="rect">
                        <a:avLst/>
                      </a:prstGeom>
                    </wps:spPr>
                    <wps:txbx>
                      <w:txbxContent>
                        <w:p w:rsidR="002D09F7" w:rsidRDefault="00BA2BC4">
                          <w:pPr>
                            <w:spacing w:before="8"/>
                            <w:ind w:left="20"/>
                            <w:rPr>
                              <w:rFonts w:ascii="Century Gothic"/>
                              <w:sz w:val="30"/>
                            </w:rPr>
                          </w:pPr>
                          <w:r>
                            <w:rPr>
                              <w:rFonts w:ascii="Century Gothic"/>
                              <w:color w:val="005291"/>
                              <w:spacing w:val="-2"/>
                              <w:sz w:val="30"/>
                            </w:rPr>
                            <w:t>General</w:t>
                          </w:r>
                          <w:r>
                            <w:rPr>
                              <w:rFonts w:ascii="Century Gothic"/>
                              <w:color w:val="005291"/>
                              <w:spacing w:val="-16"/>
                              <w:sz w:val="30"/>
                            </w:rPr>
                            <w:t xml:space="preserve"> </w:t>
                          </w:r>
                          <w:r>
                            <w:rPr>
                              <w:rFonts w:ascii="Century Gothic"/>
                              <w:color w:val="005291"/>
                              <w:spacing w:val="-2"/>
                              <w:sz w:val="30"/>
                            </w:rPr>
                            <w:t>Expenses</w:t>
                          </w:r>
                        </w:p>
                        <w:p w:rsidR="002D09F7" w:rsidRDefault="00BA2BC4">
                          <w:pPr>
                            <w:spacing w:before="166"/>
                            <w:ind w:left="20"/>
                            <w:rPr>
                              <w:sz w:val="19"/>
                            </w:rPr>
                          </w:pPr>
                          <w:r>
                            <w:rPr>
                              <w:color w:val="53534C"/>
                              <w:spacing w:val="-2"/>
                              <w:sz w:val="19"/>
                            </w:rPr>
                            <w:t>HB100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91" o:spid="_x0000_s1344" type="#_x0000_t202" style="position:absolute;margin-left:55.7pt;margin-top:55.7pt;width:136.2pt;height:39.2pt;z-index:-26747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" filled="f" stroked="f">
              <v:path arrowok="t"/>
              <v:textbox inset="0,0,0,0">
                <w:txbxContent>
                  <w:p w:rsidR="002D09F7" w:rsidRDefault="00BA2BC4">
                    <w:pPr>
                      <w:spacing w:before="8"/>
                      <w:ind w:left="20"/>
                      <w:rPr>
                        <w:rFonts w:ascii="Century Gothic"/>
                        <w:sz w:val="30"/>
                      </w:rPr>
                    </w:pPr>
                    <w:r>
                      <w:rPr>
                        <w:rFonts w:ascii="Century Gothic"/>
                        <w:color w:val="005291"/>
                        <w:spacing w:val="-2"/>
                        <w:sz w:val="30"/>
                      </w:rPr>
                      <w:t>General</w:t>
                    </w:r>
                    <w:r>
                      <w:rPr>
                        <w:rFonts w:ascii="Century Gothic"/>
                        <w:color w:val="005291"/>
                        <w:spacing w:val="-16"/>
                        <w:sz w:val="30"/>
                      </w:rPr>
                      <w:t xml:space="preserve"> </w:t>
                    </w:r>
                    <w:r>
                      <w:rPr>
                        <w:rFonts w:ascii="Century Gothic"/>
                        <w:color w:val="005291"/>
                        <w:spacing w:val="-2"/>
                        <w:sz w:val="30"/>
                      </w:rPr>
                      <w:t>Expenses</w:t>
                    </w:r>
                  </w:p>
                  <w:p w:rsidR="002D09F7" w:rsidRDefault="00BA2BC4">
                    <w:pPr>
                      <w:spacing w:before="166"/>
                      <w:ind w:left="20"/>
                      <w:rPr>
                        <w:sz w:val="19"/>
                      </w:rPr>
                    </w:pPr>
                    <w:r>
                      <w:rPr>
                        <w:color w:val="53534C"/>
                        <w:spacing w:val="-2"/>
                        <w:sz w:val="19"/>
                      </w:rPr>
                      <w:t>HB100</w:t>
                    </w:r>
                  </w:p>
                </w:txbxContent>
              </v:textbox>
              <w10:wrap anchorx="page" anchory="page"/>
            </v:shape>
          </w:pict>
        </mc:Fallback>
      </mc:AlternateContent>
    </w:r>
  </w:p>
</w:hdr>
</file>

<file path=word/header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70112" behindDoc="1" locked="0" layoutInCell="1" allowOverlap="1">
              <wp:simplePos x="0" y="0"/>
              <wp:positionH relativeFrom="page">
                <wp:posOffset>0</wp:posOffset>
              </wp:positionH>
              <wp:positionV relativeFrom="page">
                <wp:posOffset>12</wp:posOffset>
              </wp:positionV>
              <wp:extent cx="10680065" cy="180340"/>
              <wp:effectExtent l="0" t="0" r="0" b="0"/>
              <wp:wrapNone/>
              <wp:docPr id="495" name="Graphic 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80065" cy="180340"/>
                      </a:xfrm>
                      <a:custGeom>
                        <a:avLst/>
                        <a:gdLst/>
                        <a:ahLst/>
                        <a:cxnLst/>
                        <a:rect l="l" t="t" r="r" b="b"/>
                        <a:pathLst>
                          <a:path w="10680065" h="180340">
                            <a:moveTo>
                              <a:pt x="10680001" y="0"/>
                            </a:moveTo>
                            <a:lnTo>
                              <a:pt x="0" y="0"/>
                            </a:lnTo>
                            <a:lnTo>
                              <a:pt x="0" y="180009"/>
                            </a:lnTo>
                            <a:lnTo>
                              <a:pt x="10680001" y="180009"/>
                            </a:lnTo>
                            <a:lnTo>
                              <a:pt x="10680001" y="0"/>
                            </a:lnTo>
                            <a:close/>
                          </a:path>
                        </a:pathLst>
                      </a:custGeom>
                      <a:solidFill>
                        <a:srgbClr val="005291"/>
                      </a:solidFill>
                    </wps:spPr>
                    <wps:bodyPr wrap="square" lIns="0" tIns="0" rIns="0" bIns="0" rtlCol="0">
                      <a:prstTxWarp prst="textNoShape">
                        <a:avLst/>
                      </a:prstTxWarp>
                      <a:noAutofit/>
                    </wps:bodyPr>
                  </wps:wsp>
                </a:graphicData>
              </a:graphic>
            </wp:anchor>
          </w:drawing>
        </mc:Choice>
        <mc:Fallback>
          <w:pict>
            <v:shape w14:anchorId="50F7CC0A" id="Graphic 495" o:spid="_x0000_s1026" style="position:absolute;margin-left:0;margin-top:0;width:840.95pt;height:14.2pt;z-index:-26746368;visibility:visible;mso-wrap-style:square;mso-wrap-distance-left:0;mso-wrap-distance-top:0;mso-wrap-distance-right:0;mso-wrap-distance-bottom:0;mso-position-horizontal:absolute;mso-position-horizontal-relative:page;mso-position-vertical:absolute;mso-position-vertical-relative:page;v-text-anchor:top" coordsize="10680065,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" path="m10680001,l,,,180009r10680001,l10680001,xe" fillcolor="#005291" stroked="f">
              <v:path arrowok="t"/>
              <w10:wrap anchorx="page" anchory="page"/>
            </v:shape>
          </w:pict>
        </mc:Fallback>
      </mc:AlternateContent>
    </w:r>
    <w:r>
      <w:rPr>
        <w:noProof/>
        <w:lang w:val="en-GB" w:eastAsia="en-GB"/>
      </w:rPr>
      <mc:AlternateContent>
        <mc:Choice Requires="wps">
          <w:drawing>
            <wp:anchor distT="0" distB="0" distL="0" distR="0" simplePos="0" relativeHeight="476570624" behindDoc="1" locked="0" layoutInCell="1" allowOverlap="1">
              <wp:simplePos x="0" y="0"/>
              <wp:positionH relativeFrom="page">
                <wp:posOffset>887299</wp:posOffset>
              </wp:positionH>
              <wp:positionV relativeFrom="page">
                <wp:posOffset>707302</wp:posOffset>
              </wp:positionV>
              <wp:extent cx="2396490" cy="497840"/>
              <wp:effectExtent l="0" t="0" r="0" b="0"/>
              <wp:wrapNone/>
              <wp:docPr id="496" name="Text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6490" cy="497840"/>
                      </a:xfrm>
                      <a:prstGeom prst="rect">
                        <a:avLst/>
                      </a:prstGeom>
                    </wps:spPr>
                    <wps:txbx>
                      <w:txbxContent>
                        <w:p w:rsidR="002D09F7" w:rsidRDefault="00BA2BC4">
                          <w:pPr>
                            <w:spacing w:before="8"/>
                            <w:ind w:left="20"/>
                            <w:rPr>
                              <w:rFonts w:ascii="Century Gothic"/>
                              <w:sz w:val="30"/>
                            </w:rPr>
                          </w:pPr>
                          <w:r>
                            <w:rPr>
                              <w:rFonts w:ascii="Century Gothic"/>
                              <w:color w:val="005291"/>
                              <w:sz w:val="30"/>
                            </w:rPr>
                            <w:t>Audit</w:t>
                          </w:r>
                          <w:r>
                            <w:rPr>
                              <w:rFonts w:ascii="Century Gothic"/>
                              <w:color w:val="005291"/>
                              <w:spacing w:val="25"/>
                              <w:sz w:val="30"/>
                            </w:rPr>
                            <w:t xml:space="preserve"> </w:t>
                          </w:r>
                          <w:r>
                            <w:rPr>
                              <w:rFonts w:ascii="Century Gothic"/>
                              <w:color w:val="005291"/>
                              <w:sz w:val="30"/>
                            </w:rPr>
                            <w:t>fees,</w:t>
                          </w:r>
                          <w:r>
                            <w:rPr>
                              <w:rFonts w:ascii="Century Gothic"/>
                              <w:color w:val="005291"/>
                              <w:spacing w:val="26"/>
                              <w:sz w:val="30"/>
                            </w:rPr>
                            <w:t xml:space="preserve"> </w:t>
                          </w:r>
                          <w:r>
                            <w:rPr>
                              <w:rFonts w:ascii="Century Gothic"/>
                              <w:color w:val="005291"/>
                              <w:sz w:val="30"/>
                            </w:rPr>
                            <w:t>bank</w:t>
                          </w:r>
                          <w:r>
                            <w:rPr>
                              <w:rFonts w:ascii="Century Gothic"/>
                              <w:color w:val="005291"/>
                              <w:spacing w:val="26"/>
                              <w:sz w:val="30"/>
                            </w:rPr>
                            <w:t xml:space="preserve"> </w:t>
                          </w:r>
                          <w:r>
                            <w:rPr>
                              <w:rFonts w:ascii="Century Gothic"/>
                              <w:color w:val="005291"/>
                              <w:spacing w:val="-2"/>
                              <w:sz w:val="30"/>
                            </w:rPr>
                            <w:t>charges</w:t>
                          </w:r>
                        </w:p>
                        <w:p w:rsidR="002D09F7" w:rsidRDefault="00BA2BC4">
                          <w:pPr>
                            <w:spacing w:before="166"/>
                            <w:ind w:left="20"/>
                            <w:rPr>
                              <w:sz w:val="19"/>
                            </w:rPr>
                          </w:pPr>
                          <w:r>
                            <w:rPr>
                              <w:color w:val="53534C"/>
                              <w:spacing w:val="-2"/>
                              <w:sz w:val="19"/>
                            </w:rPr>
                            <w:t>HB220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96" o:spid="_x0000_s1347" type="#_x0000_t202" style="position:absolute;margin-left:69.85pt;margin-top:55.7pt;width:188.7pt;height:39.2pt;z-index:-26745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" filled="f" stroked="f">
              <v:path arrowok="t"/>
              <v:textbox inset="0,0,0,0">
                <w:txbxContent>
                  <w:p w:rsidR="002D09F7" w:rsidRDefault="00BA2BC4">
                    <w:pPr>
                      <w:spacing w:before="8"/>
                      <w:ind w:left="20"/>
                      <w:rPr>
                        <w:rFonts w:ascii="Century Gothic"/>
                        <w:sz w:val="30"/>
                      </w:rPr>
                    </w:pPr>
                    <w:r>
                      <w:rPr>
                        <w:rFonts w:ascii="Century Gothic"/>
                        <w:color w:val="005291"/>
                        <w:sz w:val="30"/>
                      </w:rPr>
                      <w:t>Audit</w:t>
                    </w:r>
                    <w:r>
                      <w:rPr>
                        <w:rFonts w:ascii="Century Gothic"/>
                        <w:color w:val="005291"/>
                        <w:spacing w:val="25"/>
                        <w:sz w:val="30"/>
                      </w:rPr>
                      <w:t xml:space="preserve"> </w:t>
                    </w:r>
                    <w:r>
                      <w:rPr>
                        <w:rFonts w:ascii="Century Gothic"/>
                        <w:color w:val="005291"/>
                        <w:sz w:val="30"/>
                      </w:rPr>
                      <w:t>fees,</w:t>
                    </w:r>
                    <w:r>
                      <w:rPr>
                        <w:rFonts w:ascii="Century Gothic"/>
                        <w:color w:val="005291"/>
                        <w:spacing w:val="26"/>
                        <w:sz w:val="30"/>
                      </w:rPr>
                      <w:t xml:space="preserve"> </w:t>
                    </w:r>
                    <w:r>
                      <w:rPr>
                        <w:rFonts w:ascii="Century Gothic"/>
                        <w:color w:val="005291"/>
                        <w:sz w:val="30"/>
                      </w:rPr>
                      <w:t>bank</w:t>
                    </w:r>
                    <w:r>
                      <w:rPr>
                        <w:rFonts w:ascii="Century Gothic"/>
                        <w:color w:val="005291"/>
                        <w:spacing w:val="26"/>
                        <w:sz w:val="30"/>
                      </w:rPr>
                      <w:t xml:space="preserve"> </w:t>
                    </w:r>
                    <w:r>
                      <w:rPr>
                        <w:rFonts w:ascii="Century Gothic"/>
                        <w:color w:val="005291"/>
                        <w:spacing w:val="-2"/>
                        <w:sz w:val="30"/>
                      </w:rPr>
                      <w:t>charges</w:t>
                    </w:r>
                  </w:p>
                  <w:p w:rsidR="002D09F7" w:rsidRDefault="00BA2BC4">
                    <w:pPr>
                      <w:spacing w:before="166"/>
                      <w:ind w:left="20"/>
                      <w:rPr>
                        <w:sz w:val="19"/>
                      </w:rPr>
                    </w:pPr>
                    <w:r>
                      <w:rPr>
                        <w:color w:val="53534C"/>
                        <w:spacing w:val="-2"/>
                        <w:sz w:val="19"/>
                      </w:rPr>
                      <w:t>HB220</w:t>
                    </w:r>
                  </w:p>
                </w:txbxContent>
              </v:textbox>
              <w10:wrap anchorx="page" anchory="page"/>
            </v:shape>
          </w:pict>
        </mc:Fallback>
      </mc:AlternateContent>
    </w:r>
  </w:p>
</w:hdr>
</file>

<file path=word/header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F7" w:rsidRDefault="00BA2BC4">
    <w:pPr>
      <w:pStyle w:val="BodyText"/>
      <w:spacing w:line="14" w:lineRule="auto"/>
      <w:rPr>
        <w:sz w:val="20"/>
      </w:rPr>
    </w:pPr>
    <w:r>
      <w:rPr>
        <w:noProof/>
        <w:lang w:val="en-GB" w:eastAsia="en-GB"/>
      </w:rPr>
      <mc:AlternateContent>
        <mc:Choice Requires="wps">
          <w:drawing>
            <wp:anchor distT="0" distB="0" distL="0" distR="0" simplePos="0" relativeHeight="476572160" behindDoc="1" locked="0" layoutInCell="1" allowOverlap="1">
              <wp:simplePos x="0" y="0"/>
              <wp:positionH relativeFrom="page">
                <wp:posOffset>0</wp:posOffset>
              </wp:positionH>
              <wp:positionV relativeFrom="page">
                <wp:posOffset>12</wp:posOffset>
              </wp:positionV>
              <wp:extent cx="10692130" cy="180340"/>
              <wp:effectExtent l="0" t="0" r="0" b="0"/>
              <wp:wrapNone/>
              <wp:docPr id="500" name="Graphic 5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80340"/>
                      </a:xfrm>
                      <a:custGeom>
                        <a:avLst/>
                        <a:gdLst/>
                        <a:ahLst/>
                        <a:cxnLst/>
                        <a:rect l="l" t="t" r="r" b="b"/>
                        <a:pathLst>
                          <a:path w="10692130" h="180340">
                            <a:moveTo>
                              <a:pt x="10692003" y="0"/>
                            </a:moveTo>
                            <a:lnTo>
                              <a:pt x="0" y="0"/>
                            </a:lnTo>
                            <a:lnTo>
                              <a:pt x="0" y="180009"/>
                            </a:lnTo>
                            <a:lnTo>
                              <a:pt x="10692003" y="180009"/>
                            </a:lnTo>
                            <a:lnTo>
                              <a:pt x="10692003" y="0"/>
                            </a:lnTo>
                            <a:close/>
                          </a:path>
                        </a:pathLst>
                      </a:custGeom>
                      <a:solidFill>
                        <a:srgbClr val="005291"/>
                      </a:solidFill>
                    </wps:spPr>
                    <wps:bodyPr wrap="square" lIns="0" tIns="0" rIns="0" bIns="0" rtlCol="0">
                      <a:prstTxWarp prst="textNoShape">
                        <a:avLst/>
                      </a:prstTxWarp>
                      <a:noAutofit/>
                    </wps:bodyPr>
                  </wps:wsp>
                </a:graphicData>
              </a:graphic>
            </wp:anchor>
          </w:drawing>
        </mc:Choice>
        <mc:Fallback>
          <w:pict>
            <v:shape w14:anchorId="69BD4318" id="Graphic 500" o:spid="_x0000_s1026" style="position:absolute;margin-left:0;margin-top:0;width:841.9pt;height:14.2pt;z-index:-26744320;visibility:visible;mso-wrap-style:square;mso-wrap-distance-left:0;mso-wrap-distance-top:0;mso-wrap-distance-right:0;mso-wrap-distance-bottom:0;mso-position-horizontal:absolute;mso-position-horizontal-relative:page;mso-position-vertical:absolute;mso-position-vertical-relative:page;v-text-anchor:top" coordsize="106921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" path="m10692003,l,,,180009r10692003,l10692003,xe" fillcolor="#005291" stroked="f">
              <v:path arrowok="t"/>
              <w10:wrap anchorx="page" anchory="page"/>
            </v:shape>
          </w:pict>
        </mc:Fallback>
      </mc:AlternateContent>
    </w:r>
    <w:r>
      <w:rPr>
        <w:noProof/>
        <w:lang w:val="en-GB" w:eastAsia="en-GB"/>
      </w:rPr>
      <mc:AlternateContent>
        <mc:Choice Requires="wps">
          <w:drawing>
            <wp:anchor distT="0" distB="0" distL="0" distR="0" simplePos="0" relativeHeight="476572672" behindDoc="1" locked="0" layoutInCell="1" allowOverlap="1">
              <wp:simplePos x="0" y="0"/>
              <wp:positionH relativeFrom="page">
                <wp:posOffset>707299</wp:posOffset>
              </wp:positionH>
              <wp:positionV relativeFrom="page">
                <wp:posOffset>707302</wp:posOffset>
              </wp:positionV>
              <wp:extent cx="1991995" cy="497840"/>
              <wp:effectExtent l="0" t="0" r="0" b="0"/>
              <wp:wrapNone/>
              <wp:docPr id="501" name="Text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1995" cy="497840"/>
                      </a:xfrm>
                      <a:prstGeom prst="rect">
                        <a:avLst/>
                      </a:prstGeom>
                    </wps:spPr>
                    <wps:txbx>
                      <w:txbxContent>
                        <w:p w:rsidR="002D09F7" w:rsidRDefault="00BA2BC4">
                          <w:pPr>
                            <w:spacing w:before="8"/>
                            <w:ind w:left="20"/>
                            <w:rPr>
                              <w:rFonts w:ascii="Century Gothic"/>
                              <w:sz w:val="30"/>
                            </w:rPr>
                          </w:pPr>
                          <w:r>
                            <w:rPr>
                              <w:rFonts w:ascii="Century Gothic"/>
                              <w:color w:val="005291"/>
                              <w:w w:val="105"/>
                              <w:sz w:val="30"/>
                            </w:rPr>
                            <w:t>Apprenticeship</w:t>
                          </w:r>
                          <w:r>
                            <w:rPr>
                              <w:rFonts w:ascii="Century Gothic"/>
                              <w:color w:val="005291"/>
                              <w:spacing w:val="-19"/>
                              <w:w w:val="105"/>
                              <w:sz w:val="30"/>
                            </w:rPr>
                            <w:t xml:space="preserve"> </w:t>
                          </w:r>
                          <w:r>
                            <w:rPr>
                              <w:rFonts w:ascii="Century Gothic"/>
                              <w:color w:val="005291"/>
                              <w:spacing w:val="-4"/>
                              <w:w w:val="105"/>
                              <w:sz w:val="30"/>
                            </w:rPr>
                            <w:t>Levy</w:t>
                          </w:r>
                        </w:p>
                        <w:p w:rsidR="002D09F7" w:rsidRDefault="00BA2BC4">
                          <w:pPr>
                            <w:spacing w:before="166"/>
                            <w:ind w:left="20"/>
                            <w:rPr>
                              <w:sz w:val="19"/>
                            </w:rPr>
                          </w:pPr>
                          <w:r>
                            <w:rPr>
                              <w:color w:val="53534C"/>
                              <w:spacing w:val="-2"/>
                              <w:sz w:val="19"/>
                            </w:rPr>
                            <w:t>HP100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01" o:spid="_x0000_s1350" type="#_x0000_t202" style="position:absolute;margin-left:55.7pt;margin-top:55.7pt;width:156.85pt;height:39.2pt;z-index:-26743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" filled="f" stroked="f">
              <v:path arrowok="t"/>
              <v:textbox inset="0,0,0,0">
                <w:txbxContent>
                  <w:p w:rsidR="002D09F7" w:rsidRDefault="00BA2BC4">
                    <w:pPr>
                      <w:spacing w:before="8"/>
                      <w:ind w:left="20"/>
                      <w:rPr>
                        <w:rFonts w:ascii="Century Gothic"/>
                        <w:sz w:val="30"/>
                      </w:rPr>
                    </w:pPr>
                    <w:r>
                      <w:rPr>
                        <w:rFonts w:ascii="Century Gothic"/>
                        <w:color w:val="005291"/>
                        <w:w w:val="105"/>
                        <w:sz w:val="30"/>
                      </w:rPr>
                      <w:t>Apprenticeship</w:t>
                    </w:r>
                    <w:r>
                      <w:rPr>
                        <w:rFonts w:ascii="Century Gothic"/>
                        <w:color w:val="005291"/>
                        <w:spacing w:val="-19"/>
                        <w:w w:val="105"/>
                        <w:sz w:val="30"/>
                      </w:rPr>
                      <w:t xml:space="preserve"> </w:t>
                    </w:r>
                    <w:r>
                      <w:rPr>
                        <w:rFonts w:ascii="Century Gothic"/>
                        <w:color w:val="005291"/>
                        <w:spacing w:val="-4"/>
                        <w:w w:val="105"/>
                        <w:sz w:val="30"/>
                      </w:rPr>
                      <w:t>Levy</w:t>
                    </w:r>
                  </w:p>
                  <w:p w:rsidR="002D09F7" w:rsidRDefault="00BA2BC4">
                    <w:pPr>
                      <w:spacing w:before="166"/>
                      <w:ind w:left="20"/>
                      <w:rPr>
                        <w:sz w:val="19"/>
                      </w:rPr>
                    </w:pPr>
                    <w:r>
                      <w:rPr>
                        <w:color w:val="53534C"/>
                        <w:spacing w:val="-2"/>
                        <w:sz w:val="19"/>
                      </w:rPr>
                      <w:t>HP100</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2118E0"/>
    <w:multiLevelType w:val="hybridMultilevel"/>
    <w:tmpl w:val="F9222490"/>
    <w:lvl w:ilvl="0" w:tplc="1A0A6336">
      <w:numFmt w:val="bullet"/>
      <w:lvlText w:val="•"/>
      <w:lvlJc w:val="left"/>
      <w:pPr>
        <w:ind w:left="113" w:hanging="142"/>
      </w:pPr>
      <w:rPr>
        <w:rFonts w:ascii="Trebuchet MS" w:eastAsia="Trebuchet MS" w:hAnsi="Trebuchet MS" w:cs="Trebuchet MS" w:hint="default"/>
        <w:b w:val="0"/>
        <w:bCs w:val="0"/>
        <w:i w:val="0"/>
        <w:iCs w:val="0"/>
        <w:color w:val="53534C"/>
        <w:spacing w:val="0"/>
        <w:w w:val="99"/>
        <w:sz w:val="19"/>
        <w:szCs w:val="19"/>
        <w:lang w:val="en-US" w:eastAsia="en-US" w:bidi="ar-SA"/>
      </w:rPr>
    </w:lvl>
    <w:lvl w:ilvl="1" w:tplc="8FCABEC8">
      <w:numFmt w:val="bullet"/>
      <w:lvlText w:val="-"/>
      <w:lvlJc w:val="left"/>
      <w:pPr>
        <w:ind w:left="564" w:hanging="132"/>
      </w:pPr>
      <w:rPr>
        <w:rFonts w:ascii="Trebuchet MS" w:eastAsia="Trebuchet MS" w:hAnsi="Trebuchet MS" w:cs="Trebuchet MS" w:hint="default"/>
        <w:b w:val="0"/>
        <w:bCs w:val="0"/>
        <w:i w:val="0"/>
        <w:iCs w:val="0"/>
        <w:color w:val="53534C"/>
        <w:spacing w:val="0"/>
        <w:w w:val="126"/>
        <w:sz w:val="19"/>
        <w:szCs w:val="19"/>
        <w:lang w:val="en-US" w:eastAsia="en-US" w:bidi="ar-SA"/>
      </w:rPr>
    </w:lvl>
    <w:lvl w:ilvl="2" w:tplc="7EFAC294">
      <w:numFmt w:val="bullet"/>
      <w:lvlText w:val="•"/>
      <w:lvlJc w:val="left"/>
      <w:pPr>
        <w:ind w:left="2153" w:hanging="132"/>
      </w:pPr>
      <w:rPr>
        <w:rFonts w:hint="default"/>
        <w:lang w:val="en-US" w:eastAsia="en-US" w:bidi="ar-SA"/>
      </w:rPr>
    </w:lvl>
    <w:lvl w:ilvl="3" w:tplc="2042E022">
      <w:numFmt w:val="bullet"/>
      <w:lvlText w:val="•"/>
      <w:lvlJc w:val="left"/>
      <w:pPr>
        <w:ind w:left="3746" w:hanging="132"/>
      </w:pPr>
      <w:rPr>
        <w:rFonts w:hint="default"/>
        <w:lang w:val="en-US" w:eastAsia="en-US" w:bidi="ar-SA"/>
      </w:rPr>
    </w:lvl>
    <w:lvl w:ilvl="4" w:tplc="FB0CC668">
      <w:numFmt w:val="bullet"/>
      <w:lvlText w:val="•"/>
      <w:lvlJc w:val="left"/>
      <w:pPr>
        <w:ind w:left="5339" w:hanging="132"/>
      </w:pPr>
      <w:rPr>
        <w:rFonts w:hint="default"/>
        <w:lang w:val="en-US" w:eastAsia="en-US" w:bidi="ar-SA"/>
      </w:rPr>
    </w:lvl>
    <w:lvl w:ilvl="5" w:tplc="0E9CDB4A">
      <w:numFmt w:val="bullet"/>
      <w:lvlText w:val="•"/>
      <w:lvlJc w:val="left"/>
      <w:pPr>
        <w:ind w:left="6932" w:hanging="132"/>
      </w:pPr>
      <w:rPr>
        <w:rFonts w:hint="default"/>
        <w:lang w:val="en-US" w:eastAsia="en-US" w:bidi="ar-SA"/>
      </w:rPr>
    </w:lvl>
    <w:lvl w:ilvl="6" w:tplc="5A587D44">
      <w:numFmt w:val="bullet"/>
      <w:lvlText w:val="•"/>
      <w:lvlJc w:val="left"/>
      <w:pPr>
        <w:ind w:left="8525" w:hanging="132"/>
      </w:pPr>
      <w:rPr>
        <w:rFonts w:hint="default"/>
        <w:lang w:val="en-US" w:eastAsia="en-US" w:bidi="ar-SA"/>
      </w:rPr>
    </w:lvl>
    <w:lvl w:ilvl="7" w:tplc="367C7B3A">
      <w:numFmt w:val="bullet"/>
      <w:lvlText w:val="•"/>
      <w:lvlJc w:val="left"/>
      <w:pPr>
        <w:ind w:left="10118" w:hanging="132"/>
      </w:pPr>
      <w:rPr>
        <w:rFonts w:hint="default"/>
        <w:lang w:val="en-US" w:eastAsia="en-US" w:bidi="ar-SA"/>
      </w:rPr>
    </w:lvl>
    <w:lvl w:ilvl="8" w:tplc="D56E9848">
      <w:numFmt w:val="bullet"/>
      <w:lvlText w:val="•"/>
      <w:lvlJc w:val="left"/>
      <w:pPr>
        <w:ind w:left="11711" w:hanging="132"/>
      </w:pPr>
      <w:rPr>
        <w:rFonts w:hint="default"/>
        <w:lang w:val="en-US" w:eastAsia="en-US" w:bidi="ar-SA"/>
      </w:rPr>
    </w:lvl>
  </w:abstractNum>
  <w:abstractNum w:abstractNumId="1" w15:restartNumberingAfterBreak="0">
    <w:nsid w:val="196B57DD"/>
    <w:multiLevelType w:val="hybridMultilevel"/>
    <w:tmpl w:val="04E2B2BE"/>
    <w:lvl w:ilvl="0" w:tplc="CAE679D2">
      <w:numFmt w:val="bullet"/>
      <w:lvlText w:val="•"/>
      <w:lvlJc w:val="left"/>
      <w:pPr>
        <w:ind w:left="425" w:hanging="142"/>
      </w:pPr>
      <w:rPr>
        <w:rFonts w:ascii="Trebuchet MS" w:eastAsia="Trebuchet MS" w:hAnsi="Trebuchet MS" w:cs="Trebuchet MS" w:hint="default"/>
        <w:b w:val="0"/>
        <w:bCs w:val="0"/>
        <w:i w:val="0"/>
        <w:iCs w:val="0"/>
        <w:color w:val="53534C"/>
        <w:spacing w:val="0"/>
        <w:w w:val="99"/>
        <w:sz w:val="19"/>
        <w:szCs w:val="19"/>
        <w:lang w:val="en-US" w:eastAsia="en-US" w:bidi="ar-SA"/>
      </w:rPr>
    </w:lvl>
    <w:lvl w:ilvl="1" w:tplc="FB327034">
      <w:numFmt w:val="bullet"/>
      <w:lvlText w:val="•"/>
      <w:lvlJc w:val="left"/>
      <w:pPr>
        <w:ind w:left="1867" w:hanging="142"/>
      </w:pPr>
      <w:rPr>
        <w:rFonts w:hint="default"/>
        <w:lang w:val="en-US" w:eastAsia="en-US" w:bidi="ar-SA"/>
      </w:rPr>
    </w:lvl>
    <w:lvl w:ilvl="2" w:tplc="19042346">
      <w:numFmt w:val="bullet"/>
      <w:lvlText w:val="•"/>
      <w:lvlJc w:val="left"/>
      <w:pPr>
        <w:ind w:left="3315" w:hanging="142"/>
      </w:pPr>
      <w:rPr>
        <w:rFonts w:hint="default"/>
        <w:lang w:val="en-US" w:eastAsia="en-US" w:bidi="ar-SA"/>
      </w:rPr>
    </w:lvl>
    <w:lvl w:ilvl="3" w:tplc="969677F6">
      <w:numFmt w:val="bullet"/>
      <w:lvlText w:val="•"/>
      <w:lvlJc w:val="left"/>
      <w:pPr>
        <w:ind w:left="4763" w:hanging="142"/>
      </w:pPr>
      <w:rPr>
        <w:rFonts w:hint="default"/>
        <w:lang w:val="en-US" w:eastAsia="en-US" w:bidi="ar-SA"/>
      </w:rPr>
    </w:lvl>
    <w:lvl w:ilvl="4" w:tplc="8DBE2114">
      <w:numFmt w:val="bullet"/>
      <w:lvlText w:val="•"/>
      <w:lvlJc w:val="left"/>
      <w:pPr>
        <w:ind w:left="6211" w:hanging="142"/>
      </w:pPr>
      <w:rPr>
        <w:rFonts w:hint="default"/>
        <w:lang w:val="en-US" w:eastAsia="en-US" w:bidi="ar-SA"/>
      </w:rPr>
    </w:lvl>
    <w:lvl w:ilvl="5" w:tplc="7EBE9C8C">
      <w:numFmt w:val="bullet"/>
      <w:lvlText w:val="•"/>
      <w:lvlJc w:val="left"/>
      <w:pPr>
        <w:ind w:left="7658" w:hanging="142"/>
      </w:pPr>
      <w:rPr>
        <w:rFonts w:hint="default"/>
        <w:lang w:val="en-US" w:eastAsia="en-US" w:bidi="ar-SA"/>
      </w:rPr>
    </w:lvl>
    <w:lvl w:ilvl="6" w:tplc="0E80C764">
      <w:numFmt w:val="bullet"/>
      <w:lvlText w:val="•"/>
      <w:lvlJc w:val="left"/>
      <w:pPr>
        <w:ind w:left="9106" w:hanging="142"/>
      </w:pPr>
      <w:rPr>
        <w:rFonts w:hint="default"/>
        <w:lang w:val="en-US" w:eastAsia="en-US" w:bidi="ar-SA"/>
      </w:rPr>
    </w:lvl>
    <w:lvl w:ilvl="7" w:tplc="E4ECBC5A">
      <w:numFmt w:val="bullet"/>
      <w:lvlText w:val="•"/>
      <w:lvlJc w:val="left"/>
      <w:pPr>
        <w:ind w:left="10554" w:hanging="142"/>
      </w:pPr>
      <w:rPr>
        <w:rFonts w:hint="default"/>
        <w:lang w:val="en-US" w:eastAsia="en-US" w:bidi="ar-SA"/>
      </w:rPr>
    </w:lvl>
    <w:lvl w:ilvl="8" w:tplc="5AFAB310">
      <w:numFmt w:val="bullet"/>
      <w:lvlText w:val="•"/>
      <w:lvlJc w:val="left"/>
      <w:pPr>
        <w:ind w:left="12002" w:hanging="142"/>
      </w:pPr>
      <w:rPr>
        <w:rFonts w:hint="default"/>
        <w:lang w:val="en-US" w:eastAsia="en-US" w:bidi="ar-SA"/>
      </w:rPr>
    </w:lvl>
  </w:abstractNum>
  <w:abstractNum w:abstractNumId="2" w15:restartNumberingAfterBreak="0">
    <w:nsid w:val="223D3AEE"/>
    <w:multiLevelType w:val="hybridMultilevel"/>
    <w:tmpl w:val="F9722BB2"/>
    <w:lvl w:ilvl="0" w:tplc="9496D540">
      <w:numFmt w:val="bullet"/>
      <w:lvlText w:val="•"/>
      <w:lvlJc w:val="left"/>
      <w:pPr>
        <w:ind w:left="708" w:hanging="142"/>
      </w:pPr>
      <w:rPr>
        <w:rFonts w:ascii="Trebuchet MS" w:eastAsia="Trebuchet MS" w:hAnsi="Trebuchet MS" w:cs="Trebuchet MS" w:hint="default"/>
        <w:b w:val="0"/>
        <w:bCs w:val="0"/>
        <w:i w:val="0"/>
        <w:iCs w:val="0"/>
        <w:color w:val="53534C"/>
        <w:spacing w:val="0"/>
        <w:w w:val="99"/>
        <w:sz w:val="19"/>
        <w:szCs w:val="19"/>
        <w:lang w:val="en-US" w:eastAsia="en-US" w:bidi="ar-SA"/>
      </w:rPr>
    </w:lvl>
    <w:lvl w:ilvl="1" w:tplc="7C460A04">
      <w:numFmt w:val="bullet"/>
      <w:lvlText w:val="•"/>
      <w:lvlJc w:val="left"/>
      <w:pPr>
        <w:ind w:left="1351" w:hanging="142"/>
      </w:pPr>
      <w:rPr>
        <w:rFonts w:hint="default"/>
        <w:lang w:val="en-US" w:eastAsia="en-US" w:bidi="ar-SA"/>
      </w:rPr>
    </w:lvl>
    <w:lvl w:ilvl="2" w:tplc="79FE6DE6">
      <w:numFmt w:val="bullet"/>
      <w:lvlText w:val="•"/>
      <w:lvlJc w:val="left"/>
      <w:pPr>
        <w:ind w:left="2003" w:hanging="142"/>
      </w:pPr>
      <w:rPr>
        <w:rFonts w:hint="default"/>
        <w:lang w:val="en-US" w:eastAsia="en-US" w:bidi="ar-SA"/>
      </w:rPr>
    </w:lvl>
    <w:lvl w:ilvl="3" w:tplc="B2281C9C">
      <w:numFmt w:val="bullet"/>
      <w:lvlText w:val="•"/>
      <w:lvlJc w:val="left"/>
      <w:pPr>
        <w:ind w:left="2655" w:hanging="142"/>
      </w:pPr>
      <w:rPr>
        <w:rFonts w:hint="default"/>
        <w:lang w:val="en-US" w:eastAsia="en-US" w:bidi="ar-SA"/>
      </w:rPr>
    </w:lvl>
    <w:lvl w:ilvl="4" w:tplc="D7B83FAE">
      <w:numFmt w:val="bullet"/>
      <w:lvlText w:val="•"/>
      <w:lvlJc w:val="left"/>
      <w:pPr>
        <w:ind w:left="3307" w:hanging="142"/>
      </w:pPr>
      <w:rPr>
        <w:rFonts w:hint="default"/>
        <w:lang w:val="en-US" w:eastAsia="en-US" w:bidi="ar-SA"/>
      </w:rPr>
    </w:lvl>
    <w:lvl w:ilvl="5" w:tplc="5E9E53E4">
      <w:numFmt w:val="bullet"/>
      <w:lvlText w:val="•"/>
      <w:lvlJc w:val="left"/>
      <w:pPr>
        <w:ind w:left="3958" w:hanging="142"/>
      </w:pPr>
      <w:rPr>
        <w:rFonts w:hint="default"/>
        <w:lang w:val="en-US" w:eastAsia="en-US" w:bidi="ar-SA"/>
      </w:rPr>
    </w:lvl>
    <w:lvl w:ilvl="6" w:tplc="E83E2060">
      <w:numFmt w:val="bullet"/>
      <w:lvlText w:val="•"/>
      <w:lvlJc w:val="left"/>
      <w:pPr>
        <w:ind w:left="4610" w:hanging="142"/>
      </w:pPr>
      <w:rPr>
        <w:rFonts w:hint="default"/>
        <w:lang w:val="en-US" w:eastAsia="en-US" w:bidi="ar-SA"/>
      </w:rPr>
    </w:lvl>
    <w:lvl w:ilvl="7" w:tplc="516AD6D2">
      <w:numFmt w:val="bullet"/>
      <w:lvlText w:val="•"/>
      <w:lvlJc w:val="left"/>
      <w:pPr>
        <w:ind w:left="5262" w:hanging="142"/>
      </w:pPr>
      <w:rPr>
        <w:rFonts w:hint="default"/>
        <w:lang w:val="en-US" w:eastAsia="en-US" w:bidi="ar-SA"/>
      </w:rPr>
    </w:lvl>
    <w:lvl w:ilvl="8" w:tplc="D5AE28BC">
      <w:numFmt w:val="bullet"/>
      <w:lvlText w:val="•"/>
      <w:lvlJc w:val="left"/>
      <w:pPr>
        <w:ind w:left="5914" w:hanging="142"/>
      </w:pPr>
      <w:rPr>
        <w:rFonts w:hint="default"/>
        <w:lang w:val="en-US" w:eastAsia="en-US" w:bidi="ar-SA"/>
      </w:rPr>
    </w:lvl>
  </w:abstractNum>
  <w:abstractNum w:abstractNumId="3" w15:restartNumberingAfterBreak="0">
    <w:nsid w:val="22735B1E"/>
    <w:multiLevelType w:val="hybridMultilevel"/>
    <w:tmpl w:val="9578B018"/>
    <w:lvl w:ilvl="0" w:tplc="F89AD81A">
      <w:numFmt w:val="bullet"/>
      <w:lvlText w:val="•"/>
      <w:lvlJc w:val="left"/>
      <w:pPr>
        <w:ind w:left="425" w:hanging="142"/>
      </w:pPr>
      <w:rPr>
        <w:rFonts w:ascii="Trebuchet MS" w:eastAsia="Trebuchet MS" w:hAnsi="Trebuchet MS" w:cs="Trebuchet MS" w:hint="default"/>
        <w:b w:val="0"/>
        <w:bCs w:val="0"/>
        <w:i w:val="0"/>
        <w:iCs w:val="0"/>
        <w:color w:val="53534C"/>
        <w:spacing w:val="0"/>
        <w:w w:val="99"/>
        <w:sz w:val="19"/>
        <w:szCs w:val="19"/>
        <w:lang w:val="en-US" w:eastAsia="en-US" w:bidi="ar-SA"/>
      </w:rPr>
    </w:lvl>
    <w:lvl w:ilvl="1" w:tplc="0FE2B176">
      <w:numFmt w:val="bullet"/>
      <w:lvlText w:val="•"/>
      <w:lvlJc w:val="left"/>
      <w:pPr>
        <w:ind w:left="708" w:hanging="142"/>
      </w:pPr>
      <w:rPr>
        <w:rFonts w:ascii="Trebuchet MS" w:eastAsia="Trebuchet MS" w:hAnsi="Trebuchet MS" w:cs="Trebuchet MS" w:hint="default"/>
        <w:b w:val="0"/>
        <w:bCs w:val="0"/>
        <w:i w:val="0"/>
        <w:iCs w:val="0"/>
        <w:color w:val="53534C"/>
        <w:spacing w:val="0"/>
        <w:w w:val="99"/>
        <w:sz w:val="19"/>
        <w:szCs w:val="19"/>
        <w:lang w:val="en-US" w:eastAsia="en-US" w:bidi="ar-SA"/>
      </w:rPr>
    </w:lvl>
    <w:lvl w:ilvl="2" w:tplc="8DCC455E">
      <w:numFmt w:val="bullet"/>
      <w:lvlText w:val="•"/>
      <w:lvlJc w:val="left"/>
      <w:pPr>
        <w:ind w:left="1434" w:hanging="142"/>
      </w:pPr>
      <w:rPr>
        <w:rFonts w:hint="default"/>
        <w:lang w:val="en-US" w:eastAsia="en-US" w:bidi="ar-SA"/>
      </w:rPr>
    </w:lvl>
    <w:lvl w:ilvl="3" w:tplc="8BB646BE">
      <w:numFmt w:val="bullet"/>
      <w:lvlText w:val="•"/>
      <w:lvlJc w:val="left"/>
      <w:pPr>
        <w:ind w:left="2168" w:hanging="142"/>
      </w:pPr>
      <w:rPr>
        <w:rFonts w:hint="default"/>
        <w:lang w:val="en-US" w:eastAsia="en-US" w:bidi="ar-SA"/>
      </w:rPr>
    </w:lvl>
    <w:lvl w:ilvl="4" w:tplc="6D446862">
      <w:numFmt w:val="bullet"/>
      <w:lvlText w:val="•"/>
      <w:lvlJc w:val="left"/>
      <w:pPr>
        <w:ind w:left="2903" w:hanging="142"/>
      </w:pPr>
      <w:rPr>
        <w:rFonts w:hint="default"/>
        <w:lang w:val="en-US" w:eastAsia="en-US" w:bidi="ar-SA"/>
      </w:rPr>
    </w:lvl>
    <w:lvl w:ilvl="5" w:tplc="1736D424">
      <w:numFmt w:val="bullet"/>
      <w:lvlText w:val="•"/>
      <w:lvlJc w:val="left"/>
      <w:pPr>
        <w:ind w:left="3637" w:hanging="142"/>
      </w:pPr>
      <w:rPr>
        <w:rFonts w:hint="default"/>
        <w:lang w:val="en-US" w:eastAsia="en-US" w:bidi="ar-SA"/>
      </w:rPr>
    </w:lvl>
    <w:lvl w:ilvl="6" w:tplc="FACAD16E">
      <w:numFmt w:val="bullet"/>
      <w:lvlText w:val="•"/>
      <w:lvlJc w:val="left"/>
      <w:pPr>
        <w:ind w:left="4372" w:hanging="142"/>
      </w:pPr>
      <w:rPr>
        <w:rFonts w:hint="default"/>
        <w:lang w:val="en-US" w:eastAsia="en-US" w:bidi="ar-SA"/>
      </w:rPr>
    </w:lvl>
    <w:lvl w:ilvl="7" w:tplc="1206DB60">
      <w:numFmt w:val="bullet"/>
      <w:lvlText w:val="•"/>
      <w:lvlJc w:val="left"/>
      <w:pPr>
        <w:ind w:left="5106" w:hanging="142"/>
      </w:pPr>
      <w:rPr>
        <w:rFonts w:hint="default"/>
        <w:lang w:val="en-US" w:eastAsia="en-US" w:bidi="ar-SA"/>
      </w:rPr>
    </w:lvl>
    <w:lvl w:ilvl="8" w:tplc="6CD00352">
      <w:numFmt w:val="bullet"/>
      <w:lvlText w:val="•"/>
      <w:lvlJc w:val="left"/>
      <w:pPr>
        <w:ind w:left="5841" w:hanging="142"/>
      </w:pPr>
      <w:rPr>
        <w:rFonts w:hint="default"/>
        <w:lang w:val="en-US" w:eastAsia="en-US" w:bidi="ar-SA"/>
      </w:rPr>
    </w:lvl>
  </w:abstractNum>
  <w:abstractNum w:abstractNumId="4" w15:restartNumberingAfterBreak="0">
    <w:nsid w:val="2F8A73D8"/>
    <w:multiLevelType w:val="hybridMultilevel"/>
    <w:tmpl w:val="0518A2C6"/>
    <w:lvl w:ilvl="0" w:tplc="292A7820">
      <w:numFmt w:val="bullet"/>
      <w:lvlText w:val="•"/>
      <w:lvlJc w:val="left"/>
      <w:pPr>
        <w:ind w:left="425" w:hanging="142"/>
      </w:pPr>
      <w:rPr>
        <w:rFonts w:ascii="Trebuchet MS" w:eastAsia="Trebuchet MS" w:hAnsi="Trebuchet MS" w:cs="Trebuchet MS" w:hint="default"/>
        <w:b w:val="0"/>
        <w:bCs w:val="0"/>
        <w:i w:val="0"/>
        <w:iCs w:val="0"/>
        <w:color w:val="53534C"/>
        <w:spacing w:val="0"/>
        <w:w w:val="99"/>
        <w:sz w:val="19"/>
        <w:szCs w:val="19"/>
        <w:lang w:val="en-US" w:eastAsia="en-US" w:bidi="ar-SA"/>
      </w:rPr>
    </w:lvl>
    <w:lvl w:ilvl="1" w:tplc="E6644E56">
      <w:numFmt w:val="bullet"/>
      <w:lvlText w:val="•"/>
      <w:lvlJc w:val="left"/>
      <w:pPr>
        <w:ind w:left="1082" w:hanging="142"/>
      </w:pPr>
      <w:rPr>
        <w:rFonts w:hint="default"/>
        <w:lang w:val="en-US" w:eastAsia="en-US" w:bidi="ar-SA"/>
      </w:rPr>
    </w:lvl>
    <w:lvl w:ilvl="2" w:tplc="CD968100">
      <w:numFmt w:val="bullet"/>
      <w:lvlText w:val="•"/>
      <w:lvlJc w:val="left"/>
      <w:pPr>
        <w:ind w:left="1744" w:hanging="142"/>
      </w:pPr>
      <w:rPr>
        <w:rFonts w:hint="default"/>
        <w:lang w:val="en-US" w:eastAsia="en-US" w:bidi="ar-SA"/>
      </w:rPr>
    </w:lvl>
    <w:lvl w:ilvl="3" w:tplc="837EEA3E">
      <w:numFmt w:val="bullet"/>
      <w:lvlText w:val="•"/>
      <w:lvlJc w:val="left"/>
      <w:pPr>
        <w:ind w:left="2407" w:hanging="142"/>
      </w:pPr>
      <w:rPr>
        <w:rFonts w:hint="default"/>
        <w:lang w:val="en-US" w:eastAsia="en-US" w:bidi="ar-SA"/>
      </w:rPr>
    </w:lvl>
    <w:lvl w:ilvl="4" w:tplc="EADA4764">
      <w:numFmt w:val="bullet"/>
      <w:lvlText w:val="•"/>
      <w:lvlJc w:val="left"/>
      <w:pPr>
        <w:ind w:left="3069" w:hanging="142"/>
      </w:pPr>
      <w:rPr>
        <w:rFonts w:hint="default"/>
        <w:lang w:val="en-US" w:eastAsia="en-US" w:bidi="ar-SA"/>
      </w:rPr>
    </w:lvl>
    <w:lvl w:ilvl="5" w:tplc="3F3EBE32">
      <w:numFmt w:val="bullet"/>
      <w:lvlText w:val="•"/>
      <w:lvlJc w:val="left"/>
      <w:pPr>
        <w:ind w:left="3731" w:hanging="142"/>
      </w:pPr>
      <w:rPr>
        <w:rFonts w:hint="default"/>
        <w:lang w:val="en-US" w:eastAsia="en-US" w:bidi="ar-SA"/>
      </w:rPr>
    </w:lvl>
    <w:lvl w:ilvl="6" w:tplc="F6EEAAAE">
      <w:numFmt w:val="bullet"/>
      <w:lvlText w:val="•"/>
      <w:lvlJc w:val="left"/>
      <w:pPr>
        <w:ind w:left="4394" w:hanging="142"/>
      </w:pPr>
      <w:rPr>
        <w:rFonts w:hint="default"/>
        <w:lang w:val="en-US" w:eastAsia="en-US" w:bidi="ar-SA"/>
      </w:rPr>
    </w:lvl>
    <w:lvl w:ilvl="7" w:tplc="844A9E5C">
      <w:numFmt w:val="bullet"/>
      <w:lvlText w:val="•"/>
      <w:lvlJc w:val="left"/>
      <w:pPr>
        <w:ind w:left="5056" w:hanging="142"/>
      </w:pPr>
      <w:rPr>
        <w:rFonts w:hint="default"/>
        <w:lang w:val="en-US" w:eastAsia="en-US" w:bidi="ar-SA"/>
      </w:rPr>
    </w:lvl>
    <w:lvl w:ilvl="8" w:tplc="B04E200C">
      <w:numFmt w:val="bullet"/>
      <w:lvlText w:val="•"/>
      <w:lvlJc w:val="left"/>
      <w:pPr>
        <w:ind w:left="5718" w:hanging="142"/>
      </w:pPr>
      <w:rPr>
        <w:rFonts w:hint="default"/>
        <w:lang w:val="en-US" w:eastAsia="en-US" w:bidi="ar-SA"/>
      </w:rPr>
    </w:lvl>
  </w:abstractNum>
  <w:abstractNum w:abstractNumId="5" w15:restartNumberingAfterBreak="0">
    <w:nsid w:val="41D974AD"/>
    <w:multiLevelType w:val="hybridMultilevel"/>
    <w:tmpl w:val="A2C6EEAA"/>
    <w:lvl w:ilvl="0" w:tplc="8D322F70">
      <w:numFmt w:val="bullet"/>
      <w:lvlText w:val="•"/>
      <w:lvlJc w:val="left"/>
      <w:pPr>
        <w:ind w:left="425" w:hanging="142"/>
      </w:pPr>
      <w:rPr>
        <w:rFonts w:ascii="Trebuchet MS" w:eastAsia="Trebuchet MS" w:hAnsi="Trebuchet MS" w:cs="Trebuchet MS" w:hint="default"/>
        <w:b w:val="0"/>
        <w:bCs w:val="0"/>
        <w:i w:val="0"/>
        <w:iCs w:val="0"/>
        <w:color w:val="53534C"/>
        <w:spacing w:val="0"/>
        <w:w w:val="99"/>
        <w:sz w:val="19"/>
        <w:szCs w:val="19"/>
        <w:lang w:val="en-US" w:eastAsia="en-US" w:bidi="ar-SA"/>
      </w:rPr>
    </w:lvl>
    <w:lvl w:ilvl="1" w:tplc="4C0834C0">
      <w:numFmt w:val="bullet"/>
      <w:lvlText w:val="•"/>
      <w:lvlJc w:val="left"/>
      <w:pPr>
        <w:ind w:left="1867" w:hanging="142"/>
      </w:pPr>
      <w:rPr>
        <w:rFonts w:hint="default"/>
        <w:lang w:val="en-US" w:eastAsia="en-US" w:bidi="ar-SA"/>
      </w:rPr>
    </w:lvl>
    <w:lvl w:ilvl="2" w:tplc="FC225A82">
      <w:numFmt w:val="bullet"/>
      <w:lvlText w:val="•"/>
      <w:lvlJc w:val="left"/>
      <w:pPr>
        <w:ind w:left="3315" w:hanging="142"/>
      </w:pPr>
      <w:rPr>
        <w:rFonts w:hint="default"/>
        <w:lang w:val="en-US" w:eastAsia="en-US" w:bidi="ar-SA"/>
      </w:rPr>
    </w:lvl>
    <w:lvl w:ilvl="3" w:tplc="8A00A148">
      <w:numFmt w:val="bullet"/>
      <w:lvlText w:val="•"/>
      <w:lvlJc w:val="left"/>
      <w:pPr>
        <w:ind w:left="4763" w:hanging="142"/>
      </w:pPr>
      <w:rPr>
        <w:rFonts w:hint="default"/>
        <w:lang w:val="en-US" w:eastAsia="en-US" w:bidi="ar-SA"/>
      </w:rPr>
    </w:lvl>
    <w:lvl w:ilvl="4" w:tplc="B9D81482">
      <w:numFmt w:val="bullet"/>
      <w:lvlText w:val="•"/>
      <w:lvlJc w:val="left"/>
      <w:pPr>
        <w:ind w:left="6211" w:hanging="142"/>
      </w:pPr>
      <w:rPr>
        <w:rFonts w:hint="default"/>
        <w:lang w:val="en-US" w:eastAsia="en-US" w:bidi="ar-SA"/>
      </w:rPr>
    </w:lvl>
    <w:lvl w:ilvl="5" w:tplc="FBB87274">
      <w:numFmt w:val="bullet"/>
      <w:lvlText w:val="•"/>
      <w:lvlJc w:val="left"/>
      <w:pPr>
        <w:ind w:left="7658" w:hanging="142"/>
      </w:pPr>
      <w:rPr>
        <w:rFonts w:hint="default"/>
        <w:lang w:val="en-US" w:eastAsia="en-US" w:bidi="ar-SA"/>
      </w:rPr>
    </w:lvl>
    <w:lvl w:ilvl="6" w:tplc="4E6630A6">
      <w:numFmt w:val="bullet"/>
      <w:lvlText w:val="•"/>
      <w:lvlJc w:val="left"/>
      <w:pPr>
        <w:ind w:left="9106" w:hanging="142"/>
      </w:pPr>
      <w:rPr>
        <w:rFonts w:hint="default"/>
        <w:lang w:val="en-US" w:eastAsia="en-US" w:bidi="ar-SA"/>
      </w:rPr>
    </w:lvl>
    <w:lvl w:ilvl="7" w:tplc="D720A61C">
      <w:numFmt w:val="bullet"/>
      <w:lvlText w:val="•"/>
      <w:lvlJc w:val="left"/>
      <w:pPr>
        <w:ind w:left="10554" w:hanging="142"/>
      </w:pPr>
      <w:rPr>
        <w:rFonts w:hint="default"/>
        <w:lang w:val="en-US" w:eastAsia="en-US" w:bidi="ar-SA"/>
      </w:rPr>
    </w:lvl>
    <w:lvl w:ilvl="8" w:tplc="F2C63F0A">
      <w:numFmt w:val="bullet"/>
      <w:lvlText w:val="•"/>
      <w:lvlJc w:val="left"/>
      <w:pPr>
        <w:ind w:left="12002" w:hanging="142"/>
      </w:pPr>
      <w:rPr>
        <w:rFonts w:hint="default"/>
        <w:lang w:val="en-US" w:eastAsia="en-US" w:bidi="ar-SA"/>
      </w:rPr>
    </w:lvl>
  </w:abstractNum>
  <w:abstractNum w:abstractNumId="6" w15:restartNumberingAfterBreak="0">
    <w:nsid w:val="43CB0A12"/>
    <w:multiLevelType w:val="hybridMultilevel"/>
    <w:tmpl w:val="250C98AE"/>
    <w:lvl w:ilvl="0" w:tplc="DD523DFC">
      <w:numFmt w:val="bullet"/>
      <w:lvlText w:val="•"/>
      <w:lvlJc w:val="left"/>
      <w:pPr>
        <w:ind w:left="425" w:hanging="142"/>
      </w:pPr>
      <w:rPr>
        <w:rFonts w:ascii="Trebuchet MS" w:eastAsia="Trebuchet MS" w:hAnsi="Trebuchet MS" w:cs="Trebuchet MS" w:hint="default"/>
        <w:b w:val="0"/>
        <w:bCs w:val="0"/>
        <w:i w:val="0"/>
        <w:iCs w:val="0"/>
        <w:color w:val="53534C"/>
        <w:spacing w:val="0"/>
        <w:w w:val="99"/>
        <w:sz w:val="19"/>
        <w:szCs w:val="19"/>
        <w:lang w:val="en-US" w:eastAsia="en-US" w:bidi="ar-SA"/>
      </w:rPr>
    </w:lvl>
    <w:lvl w:ilvl="1" w:tplc="56F67EFA">
      <w:numFmt w:val="bullet"/>
      <w:lvlText w:val="•"/>
      <w:lvlJc w:val="left"/>
      <w:pPr>
        <w:ind w:left="1867" w:hanging="142"/>
      </w:pPr>
      <w:rPr>
        <w:rFonts w:hint="default"/>
        <w:lang w:val="en-US" w:eastAsia="en-US" w:bidi="ar-SA"/>
      </w:rPr>
    </w:lvl>
    <w:lvl w:ilvl="2" w:tplc="B22A962C">
      <w:numFmt w:val="bullet"/>
      <w:lvlText w:val="•"/>
      <w:lvlJc w:val="left"/>
      <w:pPr>
        <w:ind w:left="3315" w:hanging="142"/>
      </w:pPr>
      <w:rPr>
        <w:rFonts w:hint="default"/>
        <w:lang w:val="en-US" w:eastAsia="en-US" w:bidi="ar-SA"/>
      </w:rPr>
    </w:lvl>
    <w:lvl w:ilvl="3" w:tplc="C14C06BC">
      <w:numFmt w:val="bullet"/>
      <w:lvlText w:val="•"/>
      <w:lvlJc w:val="left"/>
      <w:pPr>
        <w:ind w:left="4763" w:hanging="142"/>
      </w:pPr>
      <w:rPr>
        <w:rFonts w:hint="default"/>
        <w:lang w:val="en-US" w:eastAsia="en-US" w:bidi="ar-SA"/>
      </w:rPr>
    </w:lvl>
    <w:lvl w:ilvl="4" w:tplc="C6789E62">
      <w:numFmt w:val="bullet"/>
      <w:lvlText w:val="•"/>
      <w:lvlJc w:val="left"/>
      <w:pPr>
        <w:ind w:left="6211" w:hanging="142"/>
      </w:pPr>
      <w:rPr>
        <w:rFonts w:hint="default"/>
        <w:lang w:val="en-US" w:eastAsia="en-US" w:bidi="ar-SA"/>
      </w:rPr>
    </w:lvl>
    <w:lvl w:ilvl="5" w:tplc="90B26824">
      <w:numFmt w:val="bullet"/>
      <w:lvlText w:val="•"/>
      <w:lvlJc w:val="left"/>
      <w:pPr>
        <w:ind w:left="7658" w:hanging="142"/>
      </w:pPr>
      <w:rPr>
        <w:rFonts w:hint="default"/>
        <w:lang w:val="en-US" w:eastAsia="en-US" w:bidi="ar-SA"/>
      </w:rPr>
    </w:lvl>
    <w:lvl w:ilvl="6" w:tplc="94DAD4E4">
      <w:numFmt w:val="bullet"/>
      <w:lvlText w:val="•"/>
      <w:lvlJc w:val="left"/>
      <w:pPr>
        <w:ind w:left="9106" w:hanging="142"/>
      </w:pPr>
      <w:rPr>
        <w:rFonts w:hint="default"/>
        <w:lang w:val="en-US" w:eastAsia="en-US" w:bidi="ar-SA"/>
      </w:rPr>
    </w:lvl>
    <w:lvl w:ilvl="7" w:tplc="AB0A2CBE">
      <w:numFmt w:val="bullet"/>
      <w:lvlText w:val="•"/>
      <w:lvlJc w:val="left"/>
      <w:pPr>
        <w:ind w:left="10554" w:hanging="142"/>
      </w:pPr>
      <w:rPr>
        <w:rFonts w:hint="default"/>
        <w:lang w:val="en-US" w:eastAsia="en-US" w:bidi="ar-SA"/>
      </w:rPr>
    </w:lvl>
    <w:lvl w:ilvl="8" w:tplc="D5662902">
      <w:numFmt w:val="bullet"/>
      <w:lvlText w:val="•"/>
      <w:lvlJc w:val="left"/>
      <w:pPr>
        <w:ind w:left="12002" w:hanging="142"/>
      </w:pPr>
      <w:rPr>
        <w:rFonts w:hint="default"/>
        <w:lang w:val="en-US" w:eastAsia="en-US" w:bidi="ar-SA"/>
      </w:rPr>
    </w:lvl>
  </w:abstractNum>
  <w:abstractNum w:abstractNumId="7" w15:restartNumberingAfterBreak="0">
    <w:nsid w:val="44250A09"/>
    <w:multiLevelType w:val="hybridMultilevel"/>
    <w:tmpl w:val="4036E0D6"/>
    <w:lvl w:ilvl="0" w:tplc="2E14101E">
      <w:numFmt w:val="bullet"/>
      <w:lvlText w:val="•"/>
      <w:lvlJc w:val="left"/>
      <w:pPr>
        <w:ind w:left="708" w:hanging="142"/>
      </w:pPr>
      <w:rPr>
        <w:rFonts w:ascii="Trebuchet MS" w:eastAsia="Trebuchet MS" w:hAnsi="Trebuchet MS" w:cs="Trebuchet MS" w:hint="default"/>
        <w:b w:val="0"/>
        <w:bCs w:val="0"/>
        <w:i w:val="0"/>
        <w:iCs w:val="0"/>
        <w:color w:val="53534C"/>
        <w:spacing w:val="0"/>
        <w:w w:val="99"/>
        <w:sz w:val="19"/>
        <w:szCs w:val="19"/>
        <w:lang w:val="en-US" w:eastAsia="en-US" w:bidi="ar-SA"/>
      </w:rPr>
    </w:lvl>
    <w:lvl w:ilvl="1" w:tplc="8D684574">
      <w:numFmt w:val="bullet"/>
      <w:lvlText w:val="•"/>
      <w:lvlJc w:val="left"/>
      <w:pPr>
        <w:ind w:left="2119" w:hanging="142"/>
      </w:pPr>
      <w:rPr>
        <w:rFonts w:hint="default"/>
        <w:lang w:val="en-US" w:eastAsia="en-US" w:bidi="ar-SA"/>
      </w:rPr>
    </w:lvl>
    <w:lvl w:ilvl="2" w:tplc="FEB888D2">
      <w:numFmt w:val="bullet"/>
      <w:lvlText w:val="•"/>
      <w:lvlJc w:val="left"/>
      <w:pPr>
        <w:ind w:left="3539" w:hanging="142"/>
      </w:pPr>
      <w:rPr>
        <w:rFonts w:hint="default"/>
        <w:lang w:val="en-US" w:eastAsia="en-US" w:bidi="ar-SA"/>
      </w:rPr>
    </w:lvl>
    <w:lvl w:ilvl="3" w:tplc="46D4B590">
      <w:numFmt w:val="bullet"/>
      <w:lvlText w:val="•"/>
      <w:lvlJc w:val="left"/>
      <w:pPr>
        <w:ind w:left="4959" w:hanging="142"/>
      </w:pPr>
      <w:rPr>
        <w:rFonts w:hint="default"/>
        <w:lang w:val="en-US" w:eastAsia="en-US" w:bidi="ar-SA"/>
      </w:rPr>
    </w:lvl>
    <w:lvl w:ilvl="4" w:tplc="E92AADBC">
      <w:numFmt w:val="bullet"/>
      <w:lvlText w:val="•"/>
      <w:lvlJc w:val="left"/>
      <w:pPr>
        <w:ind w:left="6379" w:hanging="142"/>
      </w:pPr>
      <w:rPr>
        <w:rFonts w:hint="default"/>
        <w:lang w:val="en-US" w:eastAsia="en-US" w:bidi="ar-SA"/>
      </w:rPr>
    </w:lvl>
    <w:lvl w:ilvl="5" w:tplc="7E6C72EE">
      <w:numFmt w:val="bullet"/>
      <w:lvlText w:val="•"/>
      <w:lvlJc w:val="left"/>
      <w:pPr>
        <w:ind w:left="7798" w:hanging="142"/>
      </w:pPr>
      <w:rPr>
        <w:rFonts w:hint="default"/>
        <w:lang w:val="en-US" w:eastAsia="en-US" w:bidi="ar-SA"/>
      </w:rPr>
    </w:lvl>
    <w:lvl w:ilvl="6" w:tplc="7F600AE4">
      <w:numFmt w:val="bullet"/>
      <w:lvlText w:val="•"/>
      <w:lvlJc w:val="left"/>
      <w:pPr>
        <w:ind w:left="9218" w:hanging="142"/>
      </w:pPr>
      <w:rPr>
        <w:rFonts w:hint="default"/>
        <w:lang w:val="en-US" w:eastAsia="en-US" w:bidi="ar-SA"/>
      </w:rPr>
    </w:lvl>
    <w:lvl w:ilvl="7" w:tplc="44D8A6A6">
      <w:numFmt w:val="bullet"/>
      <w:lvlText w:val="•"/>
      <w:lvlJc w:val="left"/>
      <w:pPr>
        <w:ind w:left="10638" w:hanging="142"/>
      </w:pPr>
      <w:rPr>
        <w:rFonts w:hint="default"/>
        <w:lang w:val="en-US" w:eastAsia="en-US" w:bidi="ar-SA"/>
      </w:rPr>
    </w:lvl>
    <w:lvl w:ilvl="8" w:tplc="9FC83BE8">
      <w:numFmt w:val="bullet"/>
      <w:lvlText w:val="•"/>
      <w:lvlJc w:val="left"/>
      <w:pPr>
        <w:ind w:left="12058" w:hanging="142"/>
      </w:pPr>
      <w:rPr>
        <w:rFonts w:hint="default"/>
        <w:lang w:val="en-US" w:eastAsia="en-US" w:bidi="ar-SA"/>
      </w:rPr>
    </w:lvl>
  </w:abstractNum>
  <w:abstractNum w:abstractNumId="8" w15:restartNumberingAfterBreak="0">
    <w:nsid w:val="49EF2AA2"/>
    <w:multiLevelType w:val="hybridMultilevel"/>
    <w:tmpl w:val="91B416B2"/>
    <w:lvl w:ilvl="0" w:tplc="0FDAA20A">
      <w:numFmt w:val="bullet"/>
      <w:lvlText w:val="•"/>
      <w:lvlJc w:val="left"/>
      <w:pPr>
        <w:ind w:left="425" w:hanging="142"/>
      </w:pPr>
      <w:rPr>
        <w:rFonts w:ascii="Trebuchet MS" w:eastAsia="Trebuchet MS" w:hAnsi="Trebuchet MS" w:cs="Trebuchet MS" w:hint="default"/>
        <w:b w:val="0"/>
        <w:bCs w:val="0"/>
        <w:i w:val="0"/>
        <w:iCs w:val="0"/>
        <w:color w:val="53534C"/>
        <w:spacing w:val="0"/>
        <w:w w:val="99"/>
        <w:sz w:val="19"/>
        <w:szCs w:val="19"/>
        <w:lang w:val="en-US" w:eastAsia="en-US" w:bidi="ar-SA"/>
      </w:rPr>
    </w:lvl>
    <w:lvl w:ilvl="1" w:tplc="05E4547C">
      <w:numFmt w:val="bullet"/>
      <w:lvlText w:val="•"/>
      <w:lvlJc w:val="left"/>
      <w:pPr>
        <w:ind w:left="397" w:hanging="142"/>
      </w:pPr>
      <w:rPr>
        <w:rFonts w:ascii="Trebuchet MS" w:eastAsia="Trebuchet MS" w:hAnsi="Trebuchet MS" w:cs="Trebuchet MS" w:hint="default"/>
        <w:b w:val="0"/>
        <w:bCs w:val="0"/>
        <w:i w:val="0"/>
        <w:iCs w:val="0"/>
        <w:color w:val="53534C"/>
        <w:spacing w:val="0"/>
        <w:w w:val="99"/>
        <w:sz w:val="19"/>
        <w:szCs w:val="19"/>
        <w:lang w:val="en-US" w:eastAsia="en-US" w:bidi="ar-SA"/>
      </w:rPr>
    </w:lvl>
    <w:lvl w:ilvl="2" w:tplc="92D682C6">
      <w:numFmt w:val="bullet"/>
      <w:lvlText w:val="•"/>
      <w:lvlJc w:val="left"/>
      <w:pPr>
        <w:ind w:left="700" w:hanging="142"/>
      </w:pPr>
      <w:rPr>
        <w:rFonts w:hint="default"/>
        <w:lang w:val="en-US" w:eastAsia="en-US" w:bidi="ar-SA"/>
      </w:rPr>
    </w:lvl>
    <w:lvl w:ilvl="3" w:tplc="81F2C34C">
      <w:numFmt w:val="bullet"/>
      <w:lvlText w:val="•"/>
      <w:lvlJc w:val="left"/>
      <w:pPr>
        <w:ind w:left="1528" w:hanging="142"/>
      </w:pPr>
      <w:rPr>
        <w:rFonts w:hint="default"/>
        <w:lang w:val="en-US" w:eastAsia="en-US" w:bidi="ar-SA"/>
      </w:rPr>
    </w:lvl>
    <w:lvl w:ilvl="4" w:tplc="CC3C9D4A">
      <w:numFmt w:val="bullet"/>
      <w:lvlText w:val="•"/>
      <w:lvlJc w:val="left"/>
      <w:pPr>
        <w:ind w:left="2356" w:hanging="142"/>
      </w:pPr>
      <w:rPr>
        <w:rFonts w:hint="default"/>
        <w:lang w:val="en-US" w:eastAsia="en-US" w:bidi="ar-SA"/>
      </w:rPr>
    </w:lvl>
    <w:lvl w:ilvl="5" w:tplc="B2F03BF4">
      <w:numFmt w:val="bullet"/>
      <w:lvlText w:val="•"/>
      <w:lvlJc w:val="left"/>
      <w:pPr>
        <w:ind w:left="3184" w:hanging="142"/>
      </w:pPr>
      <w:rPr>
        <w:rFonts w:hint="default"/>
        <w:lang w:val="en-US" w:eastAsia="en-US" w:bidi="ar-SA"/>
      </w:rPr>
    </w:lvl>
    <w:lvl w:ilvl="6" w:tplc="62523960">
      <w:numFmt w:val="bullet"/>
      <w:lvlText w:val="•"/>
      <w:lvlJc w:val="left"/>
      <w:pPr>
        <w:ind w:left="4012" w:hanging="142"/>
      </w:pPr>
      <w:rPr>
        <w:rFonts w:hint="default"/>
        <w:lang w:val="en-US" w:eastAsia="en-US" w:bidi="ar-SA"/>
      </w:rPr>
    </w:lvl>
    <w:lvl w:ilvl="7" w:tplc="612E7802">
      <w:numFmt w:val="bullet"/>
      <w:lvlText w:val="•"/>
      <w:lvlJc w:val="left"/>
      <w:pPr>
        <w:ind w:left="4841" w:hanging="142"/>
      </w:pPr>
      <w:rPr>
        <w:rFonts w:hint="default"/>
        <w:lang w:val="en-US" w:eastAsia="en-US" w:bidi="ar-SA"/>
      </w:rPr>
    </w:lvl>
    <w:lvl w:ilvl="8" w:tplc="68DAE534">
      <w:numFmt w:val="bullet"/>
      <w:lvlText w:val="•"/>
      <w:lvlJc w:val="left"/>
      <w:pPr>
        <w:ind w:left="5669" w:hanging="142"/>
      </w:pPr>
      <w:rPr>
        <w:rFonts w:hint="default"/>
        <w:lang w:val="en-US" w:eastAsia="en-US" w:bidi="ar-SA"/>
      </w:rPr>
    </w:lvl>
  </w:abstractNum>
  <w:abstractNum w:abstractNumId="9" w15:restartNumberingAfterBreak="0">
    <w:nsid w:val="4CDF4797"/>
    <w:multiLevelType w:val="hybridMultilevel"/>
    <w:tmpl w:val="5B8ECE0A"/>
    <w:lvl w:ilvl="0" w:tplc="FFD2BEC0">
      <w:numFmt w:val="bullet"/>
      <w:lvlText w:val="•"/>
      <w:lvlJc w:val="left"/>
      <w:pPr>
        <w:ind w:left="425" w:hanging="142"/>
      </w:pPr>
      <w:rPr>
        <w:rFonts w:ascii="Trebuchet MS" w:eastAsia="Trebuchet MS" w:hAnsi="Trebuchet MS" w:cs="Trebuchet MS" w:hint="default"/>
        <w:b w:val="0"/>
        <w:bCs w:val="0"/>
        <w:i w:val="0"/>
        <w:iCs w:val="0"/>
        <w:color w:val="53534C"/>
        <w:spacing w:val="0"/>
        <w:w w:val="99"/>
        <w:sz w:val="19"/>
        <w:szCs w:val="19"/>
        <w:lang w:val="en-US" w:eastAsia="en-US" w:bidi="ar-SA"/>
      </w:rPr>
    </w:lvl>
    <w:lvl w:ilvl="1" w:tplc="5558640C">
      <w:numFmt w:val="bullet"/>
      <w:lvlText w:val="•"/>
      <w:lvlJc w:val="left"/>
      <w:pPr>
        <w:ind w:left="708" w:hanging="142"/>
      </w:pPr>
      <w:rPr>
        <w:rFonts w:ascii="Trebuchet MS" w:eastAsia="Trebuchet MS" w:hAnsi="Trebuchet MS" w:cs="Trebuchet MS" w:hint="default"/>
        <w:b w:val="0"/>
        <w:bCs w:val="0"/>
        <w:i w:val="0"/>
        <w:iCs w:val="0"/>
        <w:color w:val="53534C"/>
        <w:spacing w:val="0"/>
        <w:w w:val="99"/>
        <w:sz w:val="19"/>
        <w:szCs w:val="19"/>
        <w:lang w:val="en-US" w:eastAsia="en-US" w:bidi="ar-SA"/>
      </w:rPr>
    </w:lvl>
    <w:lvl w:ilvl="2" w:tplc="B6463A50">
      <w:numFmt w:val="bullet"/>
      <w:lvlText w:val="•"/>
      <w:lvlJc w:val="left"/>
      <w:pPr>
        <w:ind w:left="1405" w:hanging="142"/>
      </w:pPr>
      <w:rPr>
        <w:rFonts w:hint="default"/>
        <w:lang w:val="en-US" w:eastAsia="en-US" w:bidi="ar-SA"/>
      </w:rPr>
    </w:lvl>
    <w:lvl w:ilvl="3" w:tplc="63C885A4">
      <w:numFmt w:val="bullet"/>
      <w:lvlText w:val="•"/>
      <w:lvlJc w:val="left"/>
      <w:pPr>
        <w:ind w:left="2110" w:hanging="142"/>
      </w:pPr>
      <w:rPr>
        <w:rFonts w:hint="default"/>
        <w:lang w:val="en-US" w:eastAsia="en-US" w:bidi="ar-SA"/>
      </w:rPr>
    </w:lvl>
    <w:lvl w:ilvl="4" w:tplc="56883578">
      <w:numFmt w:val="bullet"/>
      <w:lvlText w:val="•"/>
      <w:lvlJc w:val="left"/>
      <w:pPr>
        <w:ind w:left="2816" w:hanging="142"/>
      </w:pPr>
      <w:rPr>
        <w:rFonts w:hint="default"/>
        <w:lang w:val="en-US" w:eastAsia="en-US" w:bidi="ar-SA"/>
      </w:rPr>
    </w:lvl>
    <w:lvl w:ilvl="5" w:tplc="B434E0C8">
      <w:numFmt w:val="bullet"/>
      <w:lvlText w:val="•"/>
      <w:lvlJc w:val="left"/>
      <w:pPr>
        <w:ind w:left="3521" w:hanging="142"/>
      </w:pPr>
      <w:rPr>
        <w:rFonts w:hint="default"/>
        <w:lang w:val="en-US" w:eastAsia="en-US" w:bidi="ar-SA"/>
      </w:rPr>
    </w:lvl>
    <w:lvl w:ilvl="6" w:tplc="F6E2E53E">
      <w:numFmt w:val="bullet"/>
      <w:lvlText w:val="•"/>
      <w:lvlJc w:val="left"/>
      <w:pPr>
        <w:ind w:left="4227" w:hanging="142"/>
      </w:pPr>
      <w:rPr>
        <w:rFonts w:hint="default"/>
        <w:lang w:val="en-US" w:eastAsia="en-US" w:bidi="ar-SA"/>
      </w:rPr>
    </w:lvl>
    <w:lvl w:ilvl="7" w:tplc="34C84338">
      <w:numFmt w:val="bullet"/>
      <w:lvlText w:val="•"/>
      <w:lvlJc w:val="left"/>
      <w:pPr>
        <w:ind w:left="4932" w:hanging="142"/>
      </w:pPr>
      <w:rPr>
        <w:rFonts w:hint="default"/>
        <w:lang w:val="en-US" w:eastAsia="en-US" w:bidi="ar-SA"/>
      </w:rPr>
    </w:lvl>
    <w:lvl w:ilvl="8" w:tplc="05ACD218">
      <w:numFmt w:val="bullet"/>
      <w:lvlText w:val="•"/>
      <w:lvlJc w:val="left"/>
      <w:pPr>
        <w:ind w:left="5638" w:hanging="142"/>
      </w:pPr>
      <w:rPr>
        <w:rFonts w:hint="default"/>
        <w:lang w:val="en-US" w:eastAsia="en-US" w:bidi="ar-SA"/>
      </w:rPr>
    </w:lvl>
  </w:abstractNum>
  <w:abstractNum w:abstractNumId="10" w15:restartNumberingAfterBreak="0">
    <w:nsid w:val="50DC3B4A"/>
    <w:multiLevelType w:val="hybridMultilevel"/>
    <w:tmpl w:val="7142552C"/>
    <w:lvl w:ilvl="0" w:tplc="0A40877E">
      <w:numFmt w:val="bullet"/>
      <w:lvlText w:val="•"/>
      <w:lvlJc w:val="left"/>
      <w:pPr>
        <w:ind w:left="425" w:hanging="142"/>
      </w:pPr>
      <w:rPr>
        <w:rFonts w:ascii="Trebuchet MS" w:eastAsia="Trebuchet MS" w:hAnsi="Trebuchet MS" w:cs="Trebuchet MS" w:hint="default"/>
        <w:b w:val="0"/>
        <w:bCs w:val="0"/>
        <w:i w:val="0"/>
        <w:iCs w:val="0"/>
        <w:color w:val="53534C"/>
        <w:spacing w:val="0"/>
        <w:w w:val="99"/>
        <w:sz w:val="19"/>
        <w:szCs w:val="19"/>
        <w:lang w:val="en-US" w:eastAsia="en-US" w:bidi="ar-SA"/>
      </w:rPr>
    </w:lvl>
    <w:lvl w:ilvl="1" w:tplc="5712CF70">
      <w:numFmt w:val="bullet"/>
      <w:lvlText w:val="•"/>
      <w:lvlJc w:val="left"/>
      <w:pPr>
        <w:ind w:left="1076" w:hanging="142"/>
      </w:pPr>
      <w:rPr>
        <w:rFonts w:hint="default"/>
        <w:lang w:val="en-US" w:eastAsia="en-US" w:bidi="ar-SA"/>
      </w:rPr>
    </w:lvl>
    <w:lvl w:ilvl="2" w:tplc="A764290E">
      <w:numFmt w:val="bullet"/>
      <w:lvlText w:val="•"/>
      <w:lvlJc w:val="left"/>
      <w:pPr>
        <w:ind w:left="1733" w:hanging="142"/>
      </w:pPr>
      <w:rPr>
        <w:rFonts w:hint="default"/>
        <w:lang w:val="en-US" w:eastAsia="en-US" w:bidi="ar-SA"/>
      </w:rPr>
    </w:lvl>
    <w:lvl w:ilvl="3" w:tplc="47AE5A7A">
      <w:numFmt w:val="bullet"/>
      <w:lvlText w:val="•"/>
      <w:lvlJc w:val="left"/>
      <w:pPr>
        <w:ind w:left="2389" w:hanging="142"/>
      </w:pPr>
      <w:rPr>
        <w:rFonts w:hint="default"/>
        <w:lang w:val="en-US" w:eastAsia="en-US" w:bidi="ar-SA"/>
      </w:rPr>
    </w:lvl>
    <w:lvl w:ilvl="4" w:tplc="8AA66228">
      <w:numFmt w:val="bullet"/>
      <w:lvlText w:val="•"/>
      <w:lvlJc w:val="left"/>
      <w:pPr>
        <w:ind w:left="3046" w:hanging="142"/>
      </w:pPr>
      <w:rPr>
        <w:rFonts w:hint="default"/>
        <w:lang w:val="en-US" w:eastAsia="en-US" w:bidi="ar-SA"/>
      </w:rPr>
    </w:lvl>
    <w:lvl w:ilvl="5" w:tplc="ED9AB54C">
      <w:numFmt w:val="bullet"/>
      <w:lvlText w:val="•"/>
      <w:lvlJc w:val="left"/>
      <w:pPr>
        <w:ind w:left="3703" w:hanging="142"/>
      </w:pPr>
      <w:rPr>
        <w:rFonts w:hint="default"/>
        <w:lang w:val="en-US" w:eastAsia="en-US" w:bidi="ar-SA"/>
      </w:rPr>
    </w:lvl>
    <w:lvl w:ilvl="6" w:tplc="A110828E">
      <w:numFmt w:val="bullet"/>
      <w:lvlText w:val="•"/>
      <w:lvlJc w:val="left"/>
      <w:pPr>
        <w:ind w:left="4359" w:hanging="142"/>
      </w:pPr>
      <w:rPr>
        <w:rFonts w:hint="default"/>
        <w:lang w:val="en-US" w:eastAsia="en-US" w:bidi="ar-SA"/>
      </w:rPr>
    </w:lvl>
    <w:lvl w:ilvl="7" w:tplc="0FCC7C32">
      <w:numFmt w:val="bullet"/>
      <w:lvlText w:val="•"/>
      <w:lvlJc w:val="left"/>
      <w:pPr>
        <w:ind w:left="5016" w:hanging="142"/>
      </w:pPr>
      <w:rPr>
        <w:rFonts w:hint="default"/>
        <w:lang w:val="en-US" w:eastAsia="en-US" w:bidi="ar-SA"/>
      </w:rPr>
    </w:lvl>
    <w:lvl w:ilvl="8" w:tplc="F0440FF0">
      <w:numFmt w:val="bullet"/>
      <w:lvlText w:val="•"/>
      <w:lvlJc w:val="left"/>
      <w:pPr>
        <w:ind w:left="5673" w:hanging="142"/>
      </w:pPr>
      <w:rPr>
        <w:rFonts w:hint="default"/>
        <w:lang w:val="en-US" w:eastAsia="en-US" w:bidi="ar-SA"/>
      </w:rPr>
    </w:lvl>
  </w:abstractNum>
  <w:abstractNum w:abstractNumId="11" w15:restartNumberingAfterBreak="0">
    <w:nsid w:val="520312BF"/>
    <w:multiLevelType w:val="hybridMultilevel"/>
    <w:tmpl w:val="98E403EE"/>
    <w:lvl w:ilvl="0" w:tplc="3432E648">
      <w:numFmt w:val="bullet"/>
      <w:lvlText w:val="•"/>
      <w:lvlJc w:val="left"/>
      <w:pPr>
        <w:ind w:left="424" w:hanging="141"/>
      </w:pPr>
      <w:rPr>
        <w:rFonts w:ascii="Trebuchet MS" w:eastAsia="Trebuchet MS" w:hAnsi="Trebuchet MS" w:cs="Trebuchet MS" w:hint="default"/>
        <w:b w:val="0"/>
        <w:bCs w:val="0"/>
        <w:i w:val="0"/>
        <w:iCs w:val="0"/>
        <w:color w:val="53534C"/>
        <w:spacing w:val="0"/>
        <w:w w:val="99"/>
        <w:sz w:val="19"/>
        <w:szCs w:val="19"/>
        <w:lang w:val="en-US" w:eastAsia="en-US" w:bidi="ar-SA"/>
      </w:rPr>
    </w:lvl>
    <w:lvl w:ilvl="1" w:tplc="DD848A9A">
      <w:numFmt w:val="bullet"/>
      <w:lvlText w:val="•"/>
      <w:lvlJc w:val="left"/>
      <w:pPr>
        <w:ind w:left="708" w:hanging="142"/>
      </w:pPr>
      <w:rPr>
        <w:rFonts w:ascii="Trebuchet MS" w:eastAsia="Trebuchet MS" w:hAnsi="Trebuchet MS" w:cs="Trebuchet MS" w:hint="default"/>
        <w:b w:val="0"/>
        <w:bCs w:val="0"/>
        <w:i w:val="0"/>
        <w:iCs w:val="0"/>
        <w:color w:val="53534C"/>
        <w:spacing w:val="0"/>
        <w:w w:val="99"/>
        <w:sz w:val="19"/>
        <w:szCs w:val="19"/>
        <w:lang w:val="en-US" w:eastAsia="en-US" w:bidi="ar-SA"/>
      </w:rPr>
    </w:lvl>
    <w:lvl w:ilvl="2" w:tplc="AEDE2FAC">
      <w:numFmt w:val="bullet"/>
      <w:lvlText w:val="•"/>
      <w:lvlJc w:val="left"/>
      <w:pPr>
        <w:ind w:left="1407" w:hanging="142"/>
      </w:pPr>
      <w:rPr>
        <w:rFonts w:hint="default"/>
        <w:lang w:val="en-US" w:eastAsia="en-US" w:bidi="ar-SA"/>
      </w:rPr>
    </w:lvl>
    <w:lvl w:ilvl="3" w:tplc="281E49BE">
      <w:numFmt w:val="bullet"/>
      <w:lvlText w:val="•"/>
      <w:lvlJc w:val="left"/>
      <w:pPr>
        <w:ind w:left="2115" w:hanging="142"/>
      </w:pPr>
      <w:rPr>
        <w:rFonts w:hint="default"/>
        <w:lang w:val="en-US" w:eastAsia="en-US" w:bidi="ar-SA"/>
      </w:rPr>
    </w:lvl>
    <w:lvl w:ilvl="4" w:tplc="56B60F7C">
      <w:numFmt w:val="bullet"/>
      <w:lvlText w:val="•"/>
      <w:lvlJc w:val="left"/>
      <w:pPr>
        <w:ind w:left="2822" w:hanging="142"/>
      </w:pPr>
      <w:rPr>
        <w:rFonts w:hint="default"/>
        <w:lang w:val="en-US" w:eastAsia="en-US" w:bidi="ar-SA"/>
      </w:rPr>
    </w:lvl>
    <w:lvl w:ilvl="5" w:tplc="4E86E27C">
      <w:numFmt w:val="bullet"/>
      <w:lvlText w:val="•"/>
      <w:lvlJc w:val="left"/>
      <w:pPr>
        <w:ind w:left="3530" w:hanging="142"/>
      </w:pPr>
      <w:rPr>
        <w:rFonts w:hint="default"/>
        <w:lang w:val="en-US" w:eastAsia="en-US" w:bidi="ar-SA"/>
      </w:rPr>
    </w:lvl>
    <w:lvl w:ilvl="6" w:tplc="67744B0A">
      <w:numFmt w:val="bullet"/>
      <w:lvlText w:val="•"/>
      <w:lvlJc w:val="left"/>
      <w:pPr>
        <w:ind w:left="4237" w:hanging="142"/>
      </w:pPr>
      <w:rPr>
        <w:rFonts w:hint="default"/>
        <w:lang w:val="en-US" w:eastAsia="en-US" w:bidi="ar-SA"/>
      </w:rPr>
    </w:lvl>
    <w:lvl w:ilvl="7" w:tplc="4AD0A5D0">
      <w:numFmt w:val="bullet"/>
      <w:lvlText w:val="•"/>
      <w:lvlJc w:val="left"/>
      <w:pPr>
        <w:ind w:left="4945" w:hanging="142"/>
      </w:pPr>
      <w:rPr>
        <w:rFonts w:hint="default"/>
        <w:lang w:val="en-US" w:eastAsia="en-US" w:bidi="ar-SA"/>
      </w:rPr>
    </w:lvl>
    <w:lvl w:ilvl="8" w:tplc="C6C4FBE2">
      <w:numFmt w:val="bullet"/>
      <w:lvlText w:val="•"/>
      <w:lvlJc w:val="left"/>
      <w:pPr>
        <w:ind w:left="5652" w:hanging="142"/>
      </w:pPr>
      <w:rPr>
        <w:rFonts w:hint="default"/>
        <w:lang w:val="en-US" w:eastAsia="en-US" w:bidi="ar-SA"/>
      </w:rPr>
    </w:lvl>
  </w:abstractNum>
  <w:abstractNum w:abstractNumId="12" w15:restartNumberingAfterBreak="0">
    <w:nsid w:val="5C876BCC"/>
    <w:multiLevelType w:val="hybridMultilevel"/>
    <w:tmpl w:val="6FC44BA0"/>
    <w:lvl w:ilvl="0" w:tplc="AD9CECE4">
      <w:numFmt w:val="bullet"/>
      <w:lvlText w:val="•"/>
      <w:lvlJc w:val="left"/>
      <w:pPr>
        <w:ind w:left="708" w:hanging="142"/>
      </w:pPr>
      <w:rPr>
        <w:rFonts w:ascii="Trebuchet MS" w:eastAsia="Trebuchet MS" w:hAnsi="Trebuchet MS" w:cs="Trebuchet MS" w:hint="default"/>
        <w:b w:val="0"/>
        <w:bCs w:val="0"/>
        <w:i w:val="0"/>
        <w:iCs w:val="0"/>
        <w:color w:val="53534C"/>
        <w:spacing w:val="0"/>
        <w:w w:val="99"/>
        <w:sz w:val="19"/>
        <w:szCs w:val="19"/>
        <w:lang w:val="en-US" w:eastAsia="en-US" w:bidi="ar-SA"/>
      </w:rPr>
    </w:lvl>
    <w:lvl w:ilvl="1" w:tplc="848A359A">
      <w:numFmt w:val="bullet"/>
      <w:lvlText w:val="•"/>
      <w:lvlJc w:val="left"/>
      <w:pPr>
        <w:ind w:left="2119" w:hanging="142"/>
      </w:pPr>
      <w:rPr>
        <w:rFonts w:hint="default"/>
        <w:lang w:val="en-US" w:eastAsia="en-US" w:bidi="ar-SA"/>
      </w:rPr>
    </w:lvl>
    <w:lvl w:ilvl="2" w:tplc="C3A07800">
      <w:numFmt w:val="bullet"/>
      <w:lvlText w:val="•"/>
      <w:lvlJc w:val="left"/>
      <w:pPr>
        <w:ind w:left="3539" w:hanging="142"/>
      </w:pPr>
      <w:rPr>
        <w:rFonts w:hint="default"/>
        <w:lang w:val="en-US" w:eastAsia="en-US" w:bidi="ar-SA"/>
      </w:rPr>
    </w:lvl>
    <w:lvl w:ilvl="3" w:tplc="F7BEC4EE">
      <w:numFmt w:val="bullet"/>
      <w:lvlText w:val="•"/>
      <w:lvlJc w:val="left"/>
      <w:pPr>
        <w:ind w:left="4959" w:hanging="142"/>
      </w:pPr>
      <w:rPr>
        <w:rFonts w:hint="default"/>
        <w:lang w:val="en-US" w:eastAsia="en-US" w:bidi="ar-SA"/>
      </w:rPr>
    </w:lvl>
    <w:lvl w:ilvl="4" w:tplc="58D8CC82">
      <w:numFmt w:val="bullet"/>
      <w:lvlText w:val="•"/>
      <w:lvlJc w:val="left"/>
      <w:pPr>
        <w:ind w:left="6379" w:hanging="142"/>
      </w:pPr>
      <w:rPr>
        <w:rFonts w:hint="default"/>
        <w:lang w:val="en-US" w:eastAsia="en-US" w:bidi="ar-SA"/>
      </w:rPr>
    </w:lvl>
    <w:lvl w:ilvl="5" w:tplc="3E84B59A">
      <w:numFmt w:val="bullet"/>
      <w:lvlText w:val="•"/>
      <w:lvlJc w:val="left"/>
      <w:pPr>
        <w:ind w:left="7798" w:hanging="142"/>
      </w:pPr>
      <w:rPr>
        <w:rFonts w:hint="default"/>
        <w:lang w:val="en-US" w:eastAsia="en-US" w:bidi="ar-SA"/>
      </w:rPr>
    </w:lvl>
    <w:lvl w:ilvl="6" w:tplc="804660AC">
      <w:numFmt w:val="bullet"/>
      <w:lvlText w:val="•"/>
      <w:lvlJc w:val="left"/>
      <w:pPr>
        <w:ind w:left="9218" w:hanging="142"/>
      </w:pPr>
      <w:rPr>
        <w:rFonts w:hint="default"/>
        <w:lang w:val="en-US" w:eastAsia="en-US" w:bidi="ar-SA"/>
      </w:rPr>
    </w:lvl>
    <w:lvl w:ilvl="7" w:tplc="2C30951C">
      <w:numFmt w:val="bullet"/>
      <w:lvlText w:val="•"/>
      <w:lvlJc w:val="left"/>
      <w:pPr>
        <w:ind w:left="10638" w:hanging="142"/>
      </w:pPr>
      <w:rPr>
        <w:rFonts w:hint="default"/>
        <w:lang w:val="en-US" w:eastAsia="en-US" w:bidi="ar-SA"/>
      </w:rPr>
    </w:lvl>
    <w:lvl w:ilvl="8" w:tplc="DC3A542A">
      <w:numFmt w:val="bullet"/>
      <w:lvlText w:val="•"/>
      <w:lvlJc w:val="left"/>
      <w:pPr>
        <w:ind w:left="12058" w:hanging="142"/>
      </w:pPr>
      <w:rPr>
        <w:rFonts w:hint="default"/>
        <w:lang w:val="en-US" w:eastAsia="en-US" w:bidi="ar-SA"/>
      </w:rPr>
    </w:lvl>
  </w:abstractNum>
  <w:abstractNum w:abstractNumId="13" w15:restartNumberingAfterBreak="0">
    <w:nsid w:val="5E70318D"/>
    <w:multiLevelType w:val="hybridMultilevel"/>
    <w:tmpl w:val="57F4A196"/>
    <w:lvl w:ilvl="0" w:tplc="62164066">
      <w:numFmt w:val="bullet"/>
      <w:lvlText w:val="•"/>
      <w:lvlJc w:val="left"/>
      <w:pPr>
        <w:ind w:left="425" w:hanging="142"/>
      </w:pPr>
      <w:rPr>
        <w:rFonts w:ascii="Trebuchet MS" w:eastAsia="Trebuchet MS" w:hAnsi="Trebuchet MS" w:cs="Trebuchet MS" w:hint="default"/>
        <w:b w:val="0"/>
        <w:bCs w:val="0"/>
        <w:i w:val="0"/>
        <w:iCs w:val="0"/>
        <w:color w:val="53534C"/>
        <w:spacing w:val="0"/>
        <w:w w:val="99"/>
        <w:sz w:val="19"/>
        <w:szCs w:val="19"/>
        <w:lang w:val="en-US" w:eastAsia="en-US" w:bidi="ar-SA"/>
      </w:rPr>
    </w:lvl>
    <w:lvl w:ilvl="1" w:tplc="FF1A12DE">
      <w:numFmt w:val="bullet"/>
      <w:lvlText w:val="•"/>
      <w:lvlJc w:val="left"/>
      <w:pPr>
        <w:ind w:left="1079" w:hanging="142"/>
      </w:pPr>
      <w:rPr>
        <w:rFonts w:hint="default"/>
        <w:lang w:val="en-US" w:eastAsia="en-US" w:bidi="ar-SA"/>
      </w:rPr>
    </w:lvl>
    <w:lvl w:ilvl="2" w:tplc="13A895B2">
      <w:numFmt w:val="bullet"/>
      <w:lvlText w:val="•"/>
      <w:lvlJc w:val="left"/>
      <w:pPr>
        <w:ind w:left="1738" w:hanging="142"/>
      </w:pPr>
      <w:rPr>
        <w:rFonts w:hint="default"/>
        <w:lang w:val="en-US" w:eastAsia="en-US" w:bidi="ar-SA"/>
      </w:rPr>
    </w:lvl>
    <w:lvl w:ilvl="3" w:tplc="60E47F8C">
      <w:numFmt w:val="bullet"/>
      <w:lvlText w:val="•"/>
      <w:lvlJc w:val="left"/>
      <w:pPr>
        <w:ind w:left="2397" w:hanging="142"/>
      </w:pPr>
      <w:rPr>
        <w:rFonts w:hint="default"/>
        <w:lang w:val="en-US" w:eastAsia="en-US" w:bidi="ar-SA"/>
      </w:rPr>
    </w:lvl>
    <w:lvl w:ilvl="4" w:tplc="813AF382">
      <w:numFmt w:val="bullet"/>
      <w:lvlText w:val="•"/>
      <w:lvlJc w:val="left"/>
      <w:pPr>
        <w:ind w:left="3057" w:hanging="142"/>
      </w:pPr>
      <w:rPr>
        <w:rFonts w:hint="default"/>
        <w:lang w:val="en-US" w:eastAsia="en-US" w:bidi="ar-SA"/>
      </w:rPr>
    </w:lvl>
    <w:lvl w:ilvl="5" w:tplc="4F1AF360">
      <w:numFmt w:val="bullet"/>
      <w:lvlText w:val="•"/>
      <w:lvlJc w:val="left"/>
      <w:pPr>
        <w:ind w:left="3716" w:hanging="142"/>
      </w:pPr>
      <w:rPr>
        <w:rFonts w:hint="default"/>
        <w:lang w:val="en-US" w:eastAsia="en-US" w:bidi="ar-SA"/>
      </w:rPr>
    </w:lvl>
    <w:lvl w:ilvl="6" w:tplc="72164AC4">
      <w:numFmt w:val="bullet"/>
      <w:lvlText w:val="•"/>
      <w:lvlJc w:val="left"/>
      <w:pPr>
        <w:ind w:left="4375" w:hanging="142"/>
      </w:pPr>
      <w:rPr>
        <w:rFonts w:hint="default"/>
        <w:lang w:val="en-US" w:eastAsia="en-US" w:bidi="ar-SA"/>
      </w:rPr>
    </w:lvl>
    <w:lvl w:ilvl="7" w:tplc="B43048BC">
      <w:numFmt w:val="bullet"/>
      <w:lvlText w:val="•"/>
      <w:lvlJc w:val="left"/>
      <w:pPr>
        <w:ind w:left="5034" w:hanging="142"/>
      </w:pPr>
      <w:rPr>
        <w:rFonts w:hint="default"/>
        <w:lang w:val="en-US" w:eastAsia="en-US" w:bidi="ar-SA"/>
      </w:rPr>
    </w:lvl>
    <w:lvl w:ilvl="8" w:tplc="C32AA5E8">
      <w:numFmt w:val="bullet"/>
      <w:lvlText w:val="•"/>
      <w:lvlJc w:val="left"/>
      <w:pPr>
        <w:ind w:left="5694" w:hanging="142"/>
      </w:pPr>
      <w:rPr>
        <w:rFonts w:hint="default"/>
        <w:lang w:val="en-US" w:eastAsia="en-US" w:bidi="ar-SA"/>
      </w:rPr>
    </w:lvl>
  </w:abstractNum>
  <w:abstractNum w:abstractNumId="14" w15:restartNumberingAfterBreak="0">
    <w:nsid w:val="616F2BE0"/>
    <w:multiLevelType w:val="hybridMultilevel"/>
    <w:tmpl w:val="F68E3D4A"/>
    <w:lvl w:ilvl="0" w:tplc="AD92337C">
      <w:numFmt w:val="bullet"/>
      <w:lvlText w:val="•"/>
      <w:lvlJc w:val="left"/>
      <w:pPr>
        <w:ind w:left="708" w:hanging="142"/>
      </w:pPr>
      <w:rPr>
        <w:rFonts w:ascii="Trebuchet MS" w:eastAsia="Trebuchet MS" w:hAnsi="Trebuchet MS" w:cs="Trebuchet MS" w:hint="default"/>
        <w:b w:val="0"/>
        <w:bCs w:val="0"/>
        <w:i w:val="0"/>
        <w:iCs w:val="0"/>
        <w:color w:val="53534C"/>
        <w:spacing w:val="0"/>
        <w:w w:val="99"/>
        <w:sz w:val="19"/>
        <w:szCs w:val="19"/>
        <w:lang w:val="en-US" w:eastAsia="en-US" w:bidi="ar-SA"/>
      </w:rPr>
    </w:lvl>
    <w:lvl w:ilvl="1" w:tplc="A9B27C9A">
      <w:numFmt w:val="bullet"/>
      <w:lvlText w:val="•"/>
      <w:lvlJc w:val="left"/>
      <w:pPr>
        <w:ind w:left="2119" w:hanging="142"/>
      </w:pPr>
      <w:rPr>
        <w:rFonts w:hint="default"/>
        <w:lang w:val="en-US" w:eastAsia="en-US" w:bidi="ar-SA"/>
      </w:rPr>
    </w:lvl>
    <w:lvl w:ilvl="2" w:tplc="AFDAEC10">
      <w:numFmt w:val="bullet"/>
      <w:lvlText w:val="•"/>
      <w:lvlJc w:val="left"/>
      <w:pPr>
        <w:ind w:left="3539" w:hanging="142"/>
      </w:pPr>
      <w:rPr>
        <w:rFonts w:hint="default"/>
        <w:lang w:val="en-US" w:eastAsia="en-US" w:bidi="ar-SA"/>
      </w:rPr>
    </w:lvl>
    <w:lvl w:ilvl="3" w:tplc="D2D8288C">
      <w:numFmt w:val="bullet"/>
      <w:lvlText w:val="•"/>
      <w:lvlJc w:val="left"/>
      <w:pPr>
        <w:ind w:left="4959" w:hanging="142"/>
      </w:pPr>
      <w:rPr>
        <w:rFonts w:hint="default"/>
        <w:lang w:val="en-US" w:eastAsia="en-US" w:bidi="ar-SA"/>
      </w:rPr>
    </w:lvl>
    <w:lvl w:ilvl="4" w:tplc="C570E6AA">
      <w:numFmt w:val="bullet"/>
      <w:lvlText w:val="•"/>
      <w:lvlJc w:val="left"/>
      <w:pPr>
        <w:ind w:left="6379" w:hanging="142"/>
      </w:pPr>
      <w:rPr>
        <w:rFonts w:hint="default"/>
        <w:lang w:val="en-US" w:eastAsia="en-US" w:bidi="ar-SA"/>
      </w:rPr>
    </w:lvl>
    <w:lvl w:ilvl="5" w:tplc="93B4C594">
      <w:numFmt w:val="bullet"/>
      <w:lvlText w:val="•"/>
      <w:lvlJc w:val="left"/>
      <w:pPr>
        <w:ind w:left="7798" w:hanging="142"/>
      </w:pPr>
      <w:rPr>
        <w:rFonts w:hint="default"/>
        <w:lang w:val="en-US" w:eastAsia="en-US" w:bidi="ar-SA"/>
      </w:rPr>
    </w:lvl>
    <w:lvl w:ilvl="6" w:tplc="3D2E89CC">
      <w:numFmt w:val="bullet"/>
      <w:lvlText w:val="•"/>
      <w:lvlJc w:val="left"/>
      <w:pPr>
        <w:ind w:left="9218" w:hanging="142"/>
      </w:pPr>
      <w:rPr>
        <w:rFonts w:hint="default"/>
        <w:lang w:val="en-US" w:eastAsia="en-US" w:bidi="ar-SA"/>
      </w:rPr>
    </w:lvl>
    <w:lvl w:ilvl="7" w:tplc="F4D63D98">
      <w:numFmt w:val="bullet"/>
      <w:lvlText w:val="•"/>
      <w:lvlJc w:val="left"/>
      <w:pPr>
        <w:ind w:left="10638" w:hanging="142"/>
      </w:pPr>
      <w:rPr>
        <w:rFonts w:hint="default"/>
        <w:lang w:val="en-US" w:eastAsia="en-US" w:bidi="ar-SA"/>
      </w:rPr>
    </w:lvl>
    <w:lvl w:ilvl="8" w:tplc="76A2A702">
      <w:numFmt w:val="bullet"/>
      <w:lvlText w:val="•"/>
      <w:lvlJc w:val="left"/>
      <w:pPr>
        <w:ind w:left="12058" w:hanging="142"/>
      </w:pPr>
      <w:rPr>
        <w:rFonts w:hint="default"/>
        <w:lang w:val="en-US" w:eastAsia="en-US" w:bidi="ar-SA"/>
      </w:rPr>
    </w:lvl>
  </w:abstractNum>
  <w:abstractNum w:abstractNumId="15" w15:restartNumberingAfterBreak="0">
    <w:nsid w:val="64E73CFC"/>
    <w:multiLevelType w:val="hybridMultilevel"/>
    <w:tmpl w:val="B2C0DB76"/>
    <w:lvl w:ilvl="0" w:tplc="B62AFCDC">
      <w:numFmt w:val="bullet"/>
      <w:lvlText w:val="•"/>
      <w:lvlJc w:val="left"/>
      <w:pPr>
        <w:ind w:left="425" w:hanging="142"/>
      </w:pPr>
      <w:rPr>
        <w:rFonts w:ascii="Trebuchet MS" w:eastAsia="Trebuchet MS" w:hAnsi="Trebuchet MS" w:cs="Trebuchet MS" w:hint="default"/>
        <w:b w:val="0"/>
        <w:bCs w:val="0"/>
        <w:i w:val="0"/>
        <w:iCs w:val="0"/>
        <w:color w:val="53534C"/>
        <w:spacing w:val="0"/>
        <w:w w:val="99"/>
        <w:sz w:val="19"/>
        <w:szCs w:val="19"/>
        <w:lang w:val="en-US" w:eastAsia="en-US" w:bidi="ar-SA"/>
      </w:rPr>
    </w:lvl>
    <w:lvl w:ilvl="1" w:tplc="125CA942">
      <w:numFmt w:val="bullet"/>
      <w:lvlText w:val="•"/>
      <w:lvlJc w:val="left"/>
      <w:pPr>
        <w:ind w:left="1867" w:hanging="142"/>
      </w:pPr>
      <w:rPr>
        <w:rFonts w:hint="default"/>
        <w:lang w:val="en-US" w:eastAsia="en-US" w:bidi="ar-SA"/>
      </w:rPr>
    </w:lvl>
    <w:lvl w:ilvl="2" w:tplc="DAC8D830">
      <w:numFmt w:val="bullet"/>
      <w:lvlText w:val="•"/>
      <w:lvlJc w:val="left"/>
      <w:pPr>
        <w:ind w:left="3315" w:hanging="142"/>
      </w:pPr>
      <w:rPr>
        <w:rFonts w:hint="default"/>
        <w:lang w:val="en-US" w:eastAsia="en-US" w:bidi="ar-SA"/>
      </w:rPr>
    </w:lvl>
    <w:lvl w:ilvl="3" w:tplc="6B04F64A">
      <w:numFmt w:val="bullet"/>
      <w:lvlText w:val="•"/>
      <w:lvlJc w:val="left"/>
      <w:pPr>
        <w:ind w:left="4763" w:hanging="142"/>
      </w:pPr>
      <w:rPr>
        <w:rFonts w:hint="default"/>
        <w:lang w:val="en-US" w:eastAsia="en-US" w:bidi="ar-SA"/>
      </w:rPr>
    </w:lvl>
    <w:lvl w:ilvl="4" w:tplc="FBEAE596">
      <w:numFmt w:val="bullet"/>
      <w:lvlText w:val="•"/>
      <w:lvlJc w:val="left"/>
      <w:pPr>
        <w:ind w:left="6211" w:hanging="142"/>
      </w:pPr>
      <w:rPr>
        <w:rFonts w:hint="default"/>
        <w:lang w:val="en-US" w:eastAsia="en-US" w:bidi="ar-SA"/>
      </w:rPr>
    </w:lvl>
    <w:lvl w:ilvl="5" w:tplc="72F0C692">
      <w:numFmt w:val="bullet"/>
      <w:lvlText w:val="•"/>
      <w:lvlJc w:val="left"/>
      <w:pPr>
        <w:ind w:left="7658" w:hanging="142"/>
      </w:pPr>
      <w:rPr>
        <w:rFonts w:hint="default"/>
        <w:lang w:val="en-US" w:eastAsia="en-US" w:bidi="ar-SA"/>
      </w:rPr>
    </w:lvl>
    <w:lvl w:ilvl="6" w:tplc="5C08F656">
      <w:numFmt w:val="bullet"/>
      <w:lvlText w:val="•"/>
      <w:lvlJc w:val="left"/>
      <w:pPr>
        <w:ind w:left="9106" w:hanging="142"/>
      </w:pPr>
      <w:rPr>
        <w:rFonts w:hint="default"/>
        <w:lang w:val="en-US" w:eastAsia="en-US" w:bidi="ar-SA"/>
      </w:rPr>
    </w:lvl>
    <w:lvl w:ilvl="7" w:tplc="E7F8A9CC">
      <w:numFmt w:val="bullet"/>
      <w:lvlText w:val="•"/>
      <w:lvlJc w:val="left"/>
      <w:pPr>
        <w:ind w:left="10554" w:hanging="142"/>
      </w:pPr>
      <w:rPr>
        <w:rFonts w:hint="default"/>
        <w:lang w:val="en-US" w:eastAsia="en-US" w:bidi="ar-SA"/>
      </w:rPr>
    </w:lvl>
    <w:lvl w:ilvl="8" w:tplc="99781B1E">
      <w:numFmt w:val="bullet"/>
      <w:lvlText w:val="•"/>
      <w:lvlJc w:val="left"/>
      <w:pPr>
        <w:ind w:left="12002" w:hanging="142"/>
      </w:pPr>
      <w:rPr>
        <w:rFonts w:hint="default"/>
        <w:lang w:val="en-US" w:eastAsia="en-US" w:bidi="ar-SA"/>
      </w:rPr>
    </w:lvl>
  </w:abstractNum>
  <w:abstractNum w:abstractNumId="16" w15:restartNumberingAfterBreak="0">
    <w:nsid w:val="65111449"/>
    <w:multiLevelType w:val="hybridMultilevel"/>
    <w:tmpl w:val="E1F88B02"/>
    <w:lvl w:ilvl="0" w:tplc="567E7222">
      <w:numFmt w:val="bullet"/>
      <w:lvlText w:val="•"/>
      <w:lvlJc w:val="left"/>
      <w:pPr>
        <w:ind w:left="708" w:hanging="142"/>
      </w:pPr>
      <w:rPr>
        <w:rFonts w:ascii="Trebuchet MS" w:eastAsia="Trebuchet MS" w:hAnsi="Trebuchet MS" w:cs="Trebuchet MS" w:hint="default"/>
        <w:b w:val="0"/>
        <w:bCs w:val="0"/>
        <w:i w:val="0"/>
        <w:iCs w:val="0"/>
        <w:color w:val="53534C"/>
        <w:spacing w:val="0"/>
        <w:w w:val="99"/>
        <w:sz w:val="19"/>
        <w:szCs w:val="19"/>
        <w:lang w:val="en-US" w:eastAsia="en-US" w:bidi="ar-SA"/>
      </w:rPr>
    </w:lvl>
    <w:lvl w:ilvl="1" w:tplc="0E10BC6A">
      <w:numFmt w:val="bullet"/>
      <w:lvlText w:val="•"/>
      <w:lvlJc w:val="left"/>
      <w:pPr>
        <w:ind w:left="2119" w:hanging="142"/>
      </w:pPr>
      <w:rPr>
        <w:rFonts w:hint="default"/>
        <w:lang w:val="en-US" w:eastAsia="en-US" w:bidi="ar-SA"/>
      </w:rPr>
    </w:lvl>
    <w:lvl w:ilvl="2" w:tplc="D188FB66">
      <w:numFmt w:val="bullet"/>
      <w:lvlText w:val="•"/>
      <w:lvlJc w:val="left"/>
      <w:pPr>
        <w:ind w:left="3539" w:hanging="142"/>
      </w:pPr>
      <w:rPr>
        <w:rFonts w:hint="default"/>
        <w:lang w:val="en-US" w:eastAsia="en-US" w:bidi="ar-SA"/>
      </w:rPr>
    </w:lvl>
    <w:lvl w:ilvl="3" w:tplc="169CDCFC">
      <w:numFmt w:val="bullet"/>
      <w:lvlText w:val="•"/>
      <w:lvlJc w:val="left"/>
      <w:pPr>
        <w:ind w:left="4959" w:hanging="142"/>
      </w:pPr>
      <w:rPr>
        <w:rFonts w:hint="default"/>
        <w:lang w:val="en-US" w:eastAsia="en-US" w:bidi="ar-SA"/>
      </w:rPr>
    </w:lvl>
    <w:lvl w:ilvl="4" w:tplc="5372D3CC">
      <w:numFmt w:val="bullet"/>
      <w:lvlText w:val="•"/>
      <w:lvlJc w:val="left"/>
      <w:pPr>
        <w:ind w:left="6379" w:hanging="142"/>
      </w:pPr>
      <w:rPr>
        <w:rFonts w:hint="default"/>
        <w:lang w:val="en-US" w:eastAsia="en-US" w:bidi="ar-SA"/>
      </w:rPr>
    </w:lvl>
    <w:lvl w:ilvl="5" w:tplc="DB84E01E">
      <w:numFmt w:val="bullet"/>
      <w:lvlText w:val="•"/>
      <w:lvlJc w:val="left"/>
      <w:pPr>
        <w:ind w:left="7798" w:hanging="142"/>
      </w:pPr>
      <w:rPr>
        <w:rFonts w:hint="default"/>
        <w:lang w:val="en-US" w:eastAsia="en-US" w:bidi="ar-SA"/>
      </w:rPr>
    </w:lvl>
    <w:lvl w:ilvl="6" w:tplc="59C0A032">
      <w:numFmt w:val="bullet"/>
      <w:lvlText w:val="•"/>
      <w:lvlJc w:val="left"/>
      <w:pPr>
        <w:ind w:left="9218" w:hanging="142"/>
      </w:pPr>
      <w:rPr>
        <w:rFonts w:hint="default"/>
        <w:lang w:val="en-US" w:eastAsia="en-US" w:bidi="ar-SA"/>
      </w:rPr>
    </w:lvl>
    <w:lvl w:ilvl="7" w:tplc="397CC374">
      <w:numFmt w:val="bullet"/>
      <w:lvlText w:val="•"/>
      <w:lvlJc w:val="left"/>
      <w:pPr>
        <w:ind w:left="10638" w:hanging="142"/>
      </w:pPr>
      <w:rPr>
        <w:rFonts w:hint="default"/>
        <w:lang w:val="en-US" w:eastAsia="en-US" w:bidi="ar-SA"/>
      </w:rPr>
    </w:lvl>
    <w:lvl w:ilvl="8" w:tplc="E0A8186E">
      <w:numFmt w:val="bullet"/>
      <w:lvlText w:val="•"/>
      <w:lvlJc w:val="left"/>
      <w:pPr>
        <w:ind w:left="12058" w:hanging="142"/>
      </w:pPr>
      <w:rPr>
        <w:rFonts w:hint="default"/>
        <w:lang w:val="en-US" w:eastAsia="en-US" w:bidi="ar-SA"/>
      </w:rPr>
    </w:lvl>
  </w:abstractNum>
  <w:abstractNum w:abstractNumId="17" w15:restartNumberingAfterBreak="0">
    <w:nsid w:val="6B5734A1"/>
    <w:multiLevelType w:val="hybridMultilevel"/>
    <w:tmpl w:val="8E4EA85E"/>
    <w:lvl w:ilvl="0" w:tplc="A5449C5C">
      <w:numFmt w:val="bullet"/>
      <w:lvlText w:val="•"/>
      <w:lvlJc w:val="left"/>
      <w:pPr>
        <w:ind w:left="708" w:hanging="142"/>
      </w:pPr>
      <w:rPr>
        <w:rFonts w:ascii="Trebuchet MS" w:eastAsia="Trebuchet MS" w:hAnsi="Trebuchet MS" w:cs="Trebuchet MS" w:hint="default"/>
        <w:b w:val="0"/>
        <w:bCs w:val="0"/>
        <w:i w:val="0"/>
        <w:iCs w:val="0"/>
        <w:color w:val="53534C"/>
        <w:spacing w:val="0"/>
        <w:w w:val="99"/>
        <w:sz w:val="19"/>
        <w:szCs w:val="19"/>
        <w:lang w:val="en-US" w:eastAsia="en-US" w:bidi="ar-SA"/>
      </w:rPr>
    </w:lvl>
    <w:lvl w:ilvl="1" w:tplc="F82C51D8">
      <w:numFmt w:val="bullet"/>
      <w:lvlText w:val="•"/>
      <w:lvlJc w:val="left"/>
      <w:pPr>
        <w:ind w:left="2119" w:hanging="142"/>
      </w:pPr>
      <w:rPr>
        <w:rFonts w:hint="default"/>
        <w:lang w:val="en-US" w:eastAsia="en-US" w:bidi="ar-SA"/>
      </w:rPr>
    </w:lvl>
    <w:lvl w:ilvl="2" w:tplc="372CF94E">
      <w:numFmt w:val="bullet"/>
      <w:lvlText w:val="•"/>
      <w:lvlJc w:val="left"/>
      <w:pPr>
        <w:ind w:left="3539" w:hanging="142"/>
      </w:pPr>
      <w:rPr>
        <w:rFonts w:hint="default"/>
        <w:lang w:val="en-US" w:eastAsia="en-US" w:bidi="ar-SA"/>
      </w:rPr>
    </w:lvl>
    <w:lvl w:ilvl="3" w:tplc="CC88F4C2">
      <w:numFmt w:val="bullet"/>
      <w:lvlText w:val="•"/>
      <w:lvlJc w:val="left"/>
      <w:pPr>
        <w:ind w:left="4959" w:hanging="142"/>
      </w:pPr>
      <w:rPr>
        <w:rFonts w:hint="default"/>
        <w:lang w:val="en-US" w:eastAsia="en-US" w:bidi="ar-SA"/>
      </w:rPr>
    </w:lvl>
    <w:lvl w:ilvl="4" w:tplc="56FC8102">
      <w:numFmt w:val="bullet"/>
      <w:lvlText w:val="•"/>
      <w:lvlJc w:val="left"/>
      <w:pPr>
        <w:ind w:left="6379" w:hanging="142"/>
      </w:pPr>
      <w:rPr>
        <w:rFonts w:hint="default"/>
        <w:lang w:val="en-US" w:eastAsia="en-US" w:bidi="ar-SA"/>
      </w:rPr>
    </w:lvl>
    <w:lvl w:ilvl="5" w:tplc="9BC43DF2">
      <w:numFmt w:val="bullet"/>
      <w:lvlText w:val="•"/>
      <w:lvlJc w:val="left"/>
      <w:pPr>
        <w:ind w:left="7798" w:hanging="142"/>
      </w:pPr>
      <w:rPr>
        <w:rFonts w:hint="default"/>
        <w:lang w:val="en-US" w:eastAsia="en-US" w:bidi="ar-SA"/>
      </w:rPr>
    </w:lvl>
    <w:lvl w:ilvl="6" w:tplc="C090074C">
      <w:numFmt w:val="bullet"/>
      <w:lvlText w:val="•"/>
      <w:lvlJc w:val="left"/>
      <w:pPr>
        <w:ind w:left="9218" w:hanging="142"/>
      </w:pPr>
      <w:rPr>
        <w:rFonts w:hint="default"/>
        <w:lang w:val="en-US" w:eastAsia="en-US" w:bidi="ar-SA"/>
      </w:rPr>
    </w:lvl>
    <w:lvl w:ilvl="7" w:tplc="485209D4">
      <w:numFmt w:val="bullet"/>
      <w:lvlText w:val="•"/>
      <w:lvlJc w:val="left"/>
      <w:pPr>
        <w:ind w:left="10638" w:hanging="142"/>
      </w:pPr>
      <w:rPr>
        <w:rFonts w:hint="default"/>
        <w:lang w:val="en-US" w:eastAsia="en-US" w:bidi="ar-SA"/>
      </w:rPr>
    </w:lvl>
    <w:lvl w:ilvl="8" w:tplc="627CB2D0">
      <w:numFmt w:val="bullet"/>
      <w:lvlText w:val="•"/>
      <w:lvlJc w:val="left"/>
      <w:pPr>
        <w:ind w:left="12058" w:hanging="142"/>
      </w:pPr>
      <w:rPr>
        <w:rFonts w:hint="default"/>
        <w:lang w:val="en-US" w:eastAsia="en-US" w:bidi="ar-SA"/>
      </w:rPr>
    </w:lvl>
  </w:abstractNum>
  <w:abstractNum w:abstractNumId="18" w15:restartNumberingAfterBreak="0">
    <w:nsid w:val="6C0F593F"/>
    <w:multiLevelType w:val="hybridMultilevel"/>
    <w:tmpl w:val="13D40D40"/>
    <w:lvl w:ilvl="0" w:tplc="CF5A4F50">
      <w:start w:val="1"/>
      <w:numFmt w:val="lowerLetter"/>
      <w:lvlText w:val="(%1)"/>
      <w:lvlJc w:val="left"/>
      <w:pPr>
        <w:ind w:left="823" w:hanging="256"/>
        <w:jc w:val="left"/>
      </w:pPr>
      <w:rPr>
        <w:rFonts w:ascii="Trebuchet MS" w:eastAsia="Trebuchet MS" w:hAnsi="Trebuchet MS" w:cs="Trebuchet MS" w:hint="default"/>
        <w:b w:val="0"/>
        <w:bCs w:val="0"/>
        <w:i w:val="0"/>
        <w:iCs w:val="0"/>
        <w:color w:val="53534C"/>
        <w:spacing w:val="-1"/>
        <w:w w:val="89"/>
        <w:sz w:val="19"/>
        <w:szCs w:val="19"/>
        <w:lang w:val="en-US" w:eastAsia="en-US" w:bidi="ar-SA"/>
      </w:rPr>
    </w:lvl>
    <w:lvl w:ilvl="1" w:tplc="490CAB90">
      <w:numFmt w:val="bullet"/>
      <w:lvlText w:val="•"/>
      <w:lvlJc w:val="left"/>
      <w:pPr>
        <w:ind w:left="2227" w:hanging="256"/>
      </w:pPr>
      <w:rPr>
        <w:rFonts w:hint="default"/>
        <w:lang w:val="en-US" w:eastAsia="en-US" w:bidi="ar-SA"/>
      </w:rPr>
    </w:lvl>
    <w:lvl w:ilvl="2" w:tplc="532051CE">
      <w:numFmt w:val="bullet"/>
      <w:lvlText w:val="•"/>
      <w:lvlJc w:val="left"/>
      <w:pPr>
        <w:ind w:left="3635" w:hanging="256"/>
      </w:pPr>
      <w:rPr>
        <w:rFonts w:hint="default"/>
        <w:lang w:val="en-US" w:eastAsia="en-US" w:bidi="ar-SA"/>
      </w:rPr>
    </w:lvl>
    <w:lvl w:ilvl="3" w:tplc="A7FE58D0">
      <w:numFmt w:val="bullet"/>
      <w:lvlText w:val="•"/>
      <w:lvlJc w:val="left"/>
      <w:pPr>
        <w:ind w:left="5043" w:hanging="256"/>
      </w:pPr>
      <w:rPr>
        <w:rFonts w:hint="default"/>
        <w:lang w:val="en-US" w:eastAsia="en-US" w:bidi="ar-SA"/>
      </w:rPr>
    </w:lvl>
    <w:lvl w:ilvl="4" w:tplc="A384A056">
      <w:numFmt w:val="bullet"/>
      <w:lvlText w:val="•"/>
      <w:lvlJc w:val="left"/>
      <w:pPr>
        <w:ind w:left="6451" w:hanging="256"/>
      </w:pPr>
      <w:rPr>
        <w:rFonts w:hint="default"/>
        <w:lang w:val="en-US" w:eastAsia="en-US" w:bidi="ar-SA"/>
      </w:rPr>
    </w:lvl>
    <w:lvl w:ilvl="5" w:tplc="8EF0F892">
      <w:numFmt w:val="bullet"/>
      <w:lvlText w:val="•"/>
      <w:lvlJc w:val="left"/>
      <w:pPr>
        <w:ind w:left="7858" w:hanging="256"/>
      </w:pPr>
      <w:rPr>
        <w:rFonts w:hint="default"/>
        <w:lang w:val="en-US" w:eastAsia="en-US" w:bidi="ar-SA"/>
      </w:rPr>
    </w:lvl>
    <w:lvl w:ilvl="6" w:tplc="C1A0A5CA">
      <w:numFmt w:val="bullet"/>
      <w:lvlText w:val="•"/>
      <w:lvlJc w:val="left"/>
      <w:pPr>
        <w:ind w:left="9266" w:hanging="256"/>
      </w:pPr>
      <w:rPr>
        <w:rFonts w:hint="default"/>
        <w:lang w:val="en-US" w:eastAsia="en-US" w:bidi="ar-SA"/>
      </w:rPr>
    </w:lvl>
    <w:lvl w:ilvl="7" w:tplc="DC621B8E">
      <w:numFmt w:val="bullet"/>
      <w:lvlText w:val="•"/>
      <w:lvlJc w:val="left"/>
      <w:pPr>
        <w:ind w:left="10674" w:hanging="256"/>
      </w:pPr>
      <w:rPr>
        <w:rFonts w:hint="default"/>
        <w:lang w:val="en-US" w:eastAsia="en-US" w:bidi="ar-SA"/>
      </w:rPr>
    </w:lvl>
    <w:lvl w:ilvl="8" w:tplc="916417BA">
      <w:numFmt w:val="bullet"/>
      <w:lvlText w:val="•"/>
      <w:lvlJc w:val="left"/>
      <w:pPr>
        <w:ind w:left="12082" w:hanging="256"/>
      </w:pPr>
      <w:rPr>
        <w:rFonts w:hint="default"/>
        <w:lang w:val="en-US" w:eastAsia="en-US" w:bidi="ar-SA"/>
      </w:rPr>
    </w:lvl>
  </w:abstractNum>
  <w:abstractNum w:abstractNumId="19" w15:restartNumberingAfterBreak="0">
    <w:nsid w:val="6F932673"/>
    <w:multiLevelType w:val="hybridMultilevel"/>
    <w:tmpl w:val="70FCDEEA"/>
    <w:lvl w:ilvl="0" w:tplc="73AC2D0C">
      <w:numFmt w:val="bullet"/>
      <w:lvlText w:val="•"/>
      <w:lvlJc w:val="left"/>
      <w:pPr>
        <w:ind w:left="708" w:hanging="142"/>
      </w:pPr>
      <w:rPr>
        <w:rFonts w:ascii="Trebuchet MS" w:eastAsia="Trebuchet MS" w:hAnsi="Trebuchet MS" w:cs="Trebuchet MS" w:hint="default"/>
        <w:b w:val="0"/>
        <w:bCs w:val="0"/>
        <w:i w:val="0"/>
        <w:iCs w:val="0"/>
        <w:color w:val="53534C"/>
        <w:spacing w:val="0"/>
        <w:w w:val="99"/>
        <w:sz w:val="19"/>
        <w:szCs w:val="19"/>
        <w:lang w:val="en-US" w:eastAsia="en-US" w:bidi="ar-SA"/>
      </w:rPr>
    </w:lvl>
    <w:lvl w:ilvl="1" w:tplc="7DC8DB42">
      <w:numFmt w:val="bullet"/>
      <w:lvlText w:val="•"/>
      <w:lvlJc w:val="left"/>
      <w:pPr>
        <w:ind w:left="2119" w:hanging="142"/>
      </w:pPr>
      <w:rPr>
        <w:rFonts w:hint="default"/>
        <w:lang w:val="en-US" w:eastAsia="en-US" w:bidi="ar-SA"/>
      </w:rPr>
    </w:lvl>
    <w:lvl w:ilvl="2" w:tplc="295654E2">
      <w:numFmt w:val="bullet"/>
      <w:lvlText w:val="•"/>
      <w:lvlJc w:val="left"/>
      <w:pPr>
        <w:ind w:left="3539" w:hanging="142"/>
      </w:pPr>
      <w:rPr>
        <w:rFonts w:hint="default"/>
        <w:lang w:val="en-US" w:eastAsia="en-US" w:bidi="ar-SA"/>
      </w:rPr>
    </w:lvl>
    <w:lvl w:ilvl="3" w:tplc="C8446970">
      <w:numFmt w:val="bullet"/>
      <w:lvlText w:val="•"/>
      <w:lvlJc w:val="left"/>
      <w:pPr>
        <w:ind w:left="4959" w:hanging="142"/>
      </w:pPr>
      <w:rPr>
        <w:rFonts w:hint="default"/>
        <w:lang w:val="en-US" w:eastAsia="en-US" w:bidi="ar-SA"/>
      </w:rPr>
    </w:lvl>
    <w:lvl w:ilvl="4" w:tplc="8D5462FA">
      <w:numFmt w:val="bullet"/>
      <w:lvlText w:val="•"/>
      <w:lvlJc w:val="left"/>
      <w:pPr>
        <w:ind w:left="6379" w:hanging="142"/>
      </w:pPr>
      <w:rPr>
        <w:rFonts w:hint="default"/>
        <w:lang w:val="en-US" w:eastAsia="en-US" w:bidi="ar-SA"/>
      </w:rPr>
    </w:lvl>
    <w:lvl w:ilvl="5" w:tplc="8D42BD70">
      <w:numFmt w:val="bullet"/>
      <w:lvlText w:val="•"/>
      <w:lvlJc w:val="left"/>
      <w:pPr>
        <w:ind w:left="7798" w:hanging="142"/>
      </w:pPr>
      <w:rPr>
        <w:rFonts w:hint="default"/>
        <w:lang w:val="en-US" w:eastAsia="en-US" w:bidi="ar-SA"/>
      </w:rPr>
    </w:lvl>
    <w:lvl w:ilvl="6" w:tplc="2AEC0C82">
      <w:numFmt w:val="bullet"/>
      <w:lvlText w:val="•"/>
      <w:lvlJc w:val="left"/>
      <w:pPr>
        <w:ind w:left="9218" w:hanging="142"/>
      </w:pPr>
      <w:rPr>
        <w:rFonts w:hint="default"/>
        <w:lang w:val="en-US" w:eastAsia="en-US" w:bidi="ar-SA"/>
      </w:rPr>
    </w:lvl>
    <w:lvl w:ilvl="7" w:tplc="54689C7E">
      <w:numFmt w:val="bullet"/>
      <w:lvlText w:val="•"/>
      <w:lvlJc w:val="left"/>
      <w:pPr>
        <w:ind w:left="10638" w:hanging="142"/>
      </w:pPr>
      <w:rPr>
        <w:rFonts w:hint="default"/>
        <w:lang w:val="en-US" w:eastAsia="en-US" w:bidi="ar-SA"/>
      </w:rPr>
    </w:lvl>
    <w:lvl w:ilvl="8" w:tplc="099E369A">
      <w:numFmt w:val="bullet"/>
      <w:lvlText w:val="•"/>
      <w:lvlJc w:val="left"/>
      <w:pPr>
        <w:ind w:left="12058" w:hanging="142"/>
      </w:pPr>
      <w:rPr>
        <w:rFonts w:hint="default"/>
        <w:lang w:val="en-US" w:eastAsia="en-US" w:bidi="ar-SA"/>
      </w:rPr>
    </w:lvl>
  </w:abstractNum>
  <w:abstractNum w:abstractNumId="20" w15:restartNumberingAfterBreak="0">
    <w:nsid w:val="76CF369B"/>
    <w:multiLevelType w:val="hybridMultilevel"/>
    <w:tmpl w:val="339E968A"/>
    <w:lvl w:ilvl="0" w:tplc="BA7828C2">
      <w:numFmt w:val="bullet"/>
      <w:lvlText w:val="•"/>
      <w:lvlJc w:val="left"/>
      <w:pPr>
        <w:ind w:left="425" w:hanging="142"/>
      </w:pPr>
      <w:rPr>
        <w:rFonts w:ascii="Trebuchet MS" w:eastAsia="Trebuchet MS" w:hAnsi="Trebuchet MS" w:cs="Trebuchet MS" w:hint="default"/>
        <w:b w:val="0"/>
        <w:bCs w:val="0"/>
        <w:i w:val="0"/>
        <w:iCs w:val="0"/>
        <w:color w:val="53534C"/>
        <w:spacing w:val="0"/>
        <w:w w:val="99"/>
        <w:sz w:val="19"/>
        <w:szCs w:val="19"/>
        <w:lang w:val="en-US" w:eastAsia="en-US" w:bidi="ar-SA"/>
      </w:rPr>
    </w:lvl>
    <w:lvl w:ilvl="1" w:tplc="DFC8B1E6">
      <w:numFmt w:val="bullet"/>
      <w:lvlText w:val="•"/>
      <w:lvlJc w:val="left"/>
      <w:pPr>
        <w:ind w:left="708" w:hanging="142"/>
      </w:pPr>
      <w:rPr>
        <w:rFonts w:ascii="Trebuchet MS" w:eastAsia="Trebuchet MS" w:hAnsi="Trebuchet MS" w:cs="Trebuchet MS" w:hint="default"/>
        <w:b w:val="0"/>
        <w:bCs w:val="0"/>
        <w:i w:val="0"/>
        <w:iCs w:val="0"/>
        <w:color w:val="53534C"/>
        <w:spacing w:val="0"/>
        <w:w w:val="99"/>
        <w:sz w:val="19"/>
        <w:szCs w:val="19"/>
        <w:lang w:val="en-US" w:eastAsia="en-US" w:bidi="ar-SA"/>
      </w:rPr>
    </w:lvl>
    <w:lvl w:ilvl="2" w:tplc="4306B35C">
      <w:numFmt w:val="bullet"/>
      <w:lvlText w:val="•"/>
      <w:lvlJc w:val="left"/>
      <w:pPr>
        <w:ind w:left="2277" w:hanging="142"/>
      </w:pPr>
      <w:rPr>
        <w:rFonts w:hint="default"/>
        <w:lang w:val="en-US" w:eastAsia="en-US" w:bidi="ar-SA"/>
      </w:rPr>
    </w:lvl>
    <w:lvl w:ilvl="3" w:tplc="421C9E66">
      <w:numFmt w:val="bullet"/>
      <w:lvlText w:val="•"/>
      <w:lvlJc w:val="left"/>
      <w:pPr>
        <w:ind w:left="3855" w:hanging="142"/>
      </w:pPr>
      <w:rPr>
        <w:rFonts w:hint="default"/>
        <w:lang w:val="en-US" w:eastAsia="en-US" w:bidi="ar-SA"/>
      </w:rPr>
    </w:lvl>
    <w:lvl w:ilvl="4" w:tplc="4C42FBC6">
      <w:numFmt w:val="bullet"/>
      <w:lvlText w:val="•"/>
      <w:lvlJc w:val="left"/>
      <w:pPr>
        <w:ind w:left="5432" w:hanging="142"/>
      </w:pPr>
      <w:rPr>
        <w:rFonts w:hint="default"/>
        <w:lang w:val="en-US" w:eastAsia="en-US" w:bidi="ar-SA"/>
      </w:rPr>
    </w:lvl>
    <w:lvl w:ilvl="5" w:tplc="64405BC6">
      <w:numFmt w:val="bullet"/>
      <w:lvlText w:val="•"/>
      <w:lvlJc w:val="left"/>
      <w:pPr>
        <w:ind w:left="7010" w:hanging="142"/>
      </w:pPr>
      <w:rPr>
        <w:rFonts w:hint="default"/>
        <w:lang w:val="en-US" w:eastAsia="en-US" w:bidi="ar-SA"/>
      </w:rPr>
    </w:lvl>
    <w:lvl w:ilvl="6" w:tplc="2A52EE76">
      <w:numFmt w:val="bullet"/>
      <w:lvlText w:val="•"/>
      <w:lvlJc w:val="left"/>
      <w:pPr>
        <w:ind w:left="8587" w:hanging="142"/>
      </w:pPr>
      <w:rPr>
        <w:rFonts w:hint="default"/>
        <w:lang w:val="en-US" w:eastAsia="en-US" w:bidi="ar-SA"/>
      </w:rPr>
    </w:lvl>
    <w:lvl w:ilvl="7" w:tplc="E2187096">
      <w:numFmt w:val="bullet"/>
      <w:lvlText w:val="•"/>
      <w:lvlJc w:val="left"/>
      <w:pPr>
        <w:ind w:left="10165" w:hanging="142"/>
      </w:pPr>
      <w:rPr>
        <w:rFonts w:hint="default"/>
        <w:lang w:val="en-US" w:eastAsia="en-US" w:bidi="ar-SA"/>
      </w:rPr>
    </w:lvl>
    <w:lvl w:ilvl="8" w:tplc="C9A2EDA0">
      <w:numFmt w:val="bullet"/>
      <w:lvlText w:val="•"/>
      <w:lvlJc w:val="left"/>
      <w:pPr>
        <w:ind w:left="11742" w:hanging="142"/>
      </w:pPr>
      <w:rPr>
        <w:rFonts w:hint="default"/>
        <w:lang w:val="en-US" w:eastAsia="en-US" w:bidi="ar-SA"/>
      </w:rPr>
    </w:lvl>
  </w:abstractNum>
  <w:abstractNum w:abstractNumId="21" w15:restartNumberingAfterBreak="0">
    <w:nsid w:val="7F88607C"/>
    <w:multiLevelType w:val="hybridMultilevel"/>
    <w:tmpl w:val="5F4AF08A"/>
    <w:lvl w:ilvl="0" w:tplc="99E44350">
      <w:numFmt w:val="bullet"/>
      <w:lvlText w:val="•"/>
      <w:lvlJc w:val="left"/>
      <w:pPr>
        <w:ind w:left="425" w:hanging="142"/>
      </w:pPr>
      <w:rPr>
        <w:rFonts w:ascii="Trebuchet MS" w:eastAsia="Trebuchet MS" w:hAnsi="Trebuchet MS" w:cs="Trebuchet MS" w:hint="default"/>
        <w:b w:val="0"/>
        <w:bCs w:val="0"/>
        <w:i w:val="0"/>
        <w:iCs w:val="0"/>
        <w:color w:val="53534C"/>
        <w:spacing w:val="0"/>
        <w:w w:val="99"/>
        <w:sz w:val="19"/>
        <w:szCs w:val="19"/>
        <w:lang w:val="en-US" w:eastAsia="en-US" w:bidi="ar-SA"/>
      </w:rPr>
    </w:lvl>
    <w:lvl w:ilvl="1" w:tplc="A0C08508">
      <w:numFmt w:val="bullet"/>
      <w:lvlText w:val="•"/>
      <w:lvlJc w:val="left"/>
      <w:pPr>
        <w:ind w:left="1867" w:hanging="142"/>
      </w:pPr>
      <w:rPr>
        <w:rFonts w:hint="default"/>
        <w:lang w:val="en-US" w:eastAsia="en-US" w:bidi="ar-SA"/>
      </w:rPr>
    </w:lvl>
    <w:lvl w:ilvl="2" w:tplc="1B62CF5A">
      <w:numFmt w:val="bullet"/>
      <w:lvlText w:val="•"/>
      <w:lvlJc w:val="left"/>
      <w:pPr>
        <w:ind w:left="3315" w:hanging="142"/>
      </w:pPr>
      <w:rPr>
        <w:rFonts w:hint="default"/>
        <w:lang w:val="en-US" w:eastAsia="en-US" w:bidi="ar-SA"/>
      </w:rPr>
    </w:lvl>
    <w:lvl w:ilvl="3" w:tplc="25AEE4F0">
      <w:numFmt w:val="bullet"/>
      <w:lvlText w:val="•"/>
      <w:lvlJc w:val="left"/>
      <w:pPr>
        <w:ind w:left="4763" w:hanging="142"/>
      </w:pPr>
      <w:rPr>
        <w:rFonts w:hint="default"/>
        <w:lang w:val="en-US" w:eastAsia="en-US" w:bidi="ar-SA"/>
      </w:rPr>
    </w:lvl>
    <w:lvl w:ilvl="4" w:tplc="795C5E7E">
      <w:numFmt w:val="bullet"/>
      <w:lvlText w:val="•"/>
      <w:lvlJc w:val="left"/>
      <w:pPr>
        <w:ind w:left="6211" w:hanging="142"/>
      </w:pPr>
      <w:rPr>
        <w:rFonts w:hint="default"/>
        <w:lang w:val="en-US" w:eastAsia="en-US" w:bidi="ar-SA"/>
      </w:rPr>
    </w:lvl>
    <w:lvl w:ilvl="5" w:tplc="66BA86E4">
      <w:numFmt w:val="bullet"/>
      <w:lvlText w:val="•"/>
      <w:lvlJc w:val="left"/>
      <w:pPr>
        <w:ind w:left="7658" w:hanging="142"/>
      </w:pPr>
      <w:rPr>
        <w:rFonts w:hint="default"/>
        <w:lang w:val="en-US" w:eastAsia="en-US" w:bidi="ar-SA"/>
      </w:rPr>
    </w:lvl>
    <w:lvl w:ilvl="6" w:tplc="4A7CF0DA">
      <w:numFmt w:val="bullet"/>
      <w:lvlText w:val="•"/>
      <w:lvlJc w:val="left"/>
      <w:pPr>
        <w:ind w:left="9106" w:hanging="142"/>
      </w:pPr>
      <w:rPr>
        <w:rFonts w:hint="default"/>
        <w:lang w:val="en-US" w:eastAsia="en-US" w:bidi="ar-SA"/>
      </w:rPr>
    </w:lvl>
    <w:lvl w:ilvl="7" w:tplc="6D8CF516">
      <w:numFmt w:val="bullet"/>
      <w:lvlText w:val="•"/>
      <w:lvlJc w:val="left"/>
      <w:pPr>
        <w:ind w:left="10554" w:hanging="142"/>
      </w:pPr>
      <w:rPr>
        <w:rFonts w:hint="default"/>
        <w:lang w:val="en-US" w:eastAsia="en-US" w:bidi="ar-SA"/>
      </w:rPr>
    </w:lvl>
    <w:lvl w:ilvl="8" w:tplc="E0581464">
      <w:numFmt w:val="bullet"/>
      <w:lvlText w:val="•"/>
      <w:lvlJc w:val="left"/>
      <w:pPr>
        <w:ind w:left="12002" w:hanging="142"/>
      </w:pPr>
      <w:rPr>
        <w:rFonts w:hint="default"/>
        <w:lang w:val="en-US" w:eastAsia="en-US" w:bidi="ar-SA"/>
      </w:rPr>
    </w:lvl>
  </w:abstractNum>
  <w:num w:numId="1">
    <w:abstractNumId w:val="15"/>
  </w:num>
  <w:num w:numId="2">
    <w:abstractNumId w:val="18"/>
  </w:num>
  <w:num w:numId="3">
    <w:abstractNumId w:val="12"/>
  </w:num>
  <w:num w:numId="4">
    <w:abstractNumId w:val="1"/>
  </w:num>
  <w:num w:numId="5">
    <w:abstractNumId w:val="21"/>
  </w:num>
  <w:num w:numId="6">
    <w:abstractNumId w:val="14"/>
  </w:num>
  <w:num w:numId="7">
    <w:abstractNumId w:val="6"/>
  </w:num>
  <w:num w:numId="8">
    <w:abstractNumId w:val="5"/>
  </w:num>
  <w:num w:numId="9">
    <w:abstractNumId w:val="19"/>
  </w:num>
  <w:num w:numId="10">
    <w:abstractNumId w:val="3"/>
  </w:num>
  <w:num w:numId="11">
    <w:abstractNumId w:val="17"/>
  </w:num>
  <w:num w:numId="12">
    <w:abstractNumId w:val="4"/>
  </w:num>
  <w:num w:numId="13">
    <w:abstractNumId w:val="20"/>
  </w:num>
  <w:num w:numId="14">
    <w:abstractNumId w:val="11"/>
  </w:num>
  <w:num w:numId="15">
    <w:abstractNumId w:val="16"/>
  </w:num>
  <w:num w:numId="16">
    <w:abstractNumId w:val="8"/>
  </w:num>
  <w:num w:numId="17">
    <w:abstractNumId w:val="7"/>
  </w:num>
  <w:num w:numId="18">
    <w:abstractNumId w:val="9"/>
  </w:num>
  <w:num w:numId="19">
    <w:abstractNumId w:val="10"/>
  </w:num>
  <w:num w:numId="20">
    <w:abstractNumId w:val="13"/>
  </w:num>
  <w:num w:numId="21">
    <w:abstractNumId w:val="2"/>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hideGrammaticalErrors/>
  <w:documentProtection w:edit="readOnly" w:enforcement="0"/>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09F7"/>
    <w:rsid w:val="002167AB"/>
    <w:rsid w:val="002D09F7"/>
    <w:rsid w:val="00BA2BC4"/>
    <w:rsid w:val="00BF6BAA"/>
    <w:rsid w:val="00C8469E"/>
    <w:rsid w:val="00ED6C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DAB5599-C62B-462C-A487-7B37B225B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rebuchet MS" w:eastAsia="Trebuchet MS" w:hAnsi="Trebuchet MS" w:cs="Trebuchet MS"/>
    </w:rPr>
  </w:style>
  <w:style w:type="paragraph" w:styleId="Heading1">
    <w:name w:val="heading 1"/>
    <w:basedOn w:val="Normal"/>
    <w:uiPriority w:val="1"/>
    <w:qFormat/>
    <w:pPr>
      <w:ind w:left="113"/>
      <w:outlineLvl w:val="0"/>
    </w:pPr>
    <w:rPr>
      <w:rFonts w:ascii="Century Gothic" w:eastAsia="Century Gothic" w:hAnsi="Century Gothic" w:cs="Century Gothic"/>
      <w:sz w:val="70"/>
      <w:szCs w:val="70"/>
    </w:rPr>
  </w:style>
  <w:style w:type="paragraph" w:styleId="Heading2">
    <w:name w:val="heading 2"/>
    <w:basedOn w:val="Normal"/>
    <w:uiPriority w:val="1"/>
    <w:qFormat/>
    <w:pPr>
      <w:spacing w:before="1"/>
      <w:ind w:left="624"/>
      <w:outlineLvl w:val="1"/>
    </w:pPr>
    <w:rPr>
      <w:rFonts w:ascii="Century Gothic" w:eastAsia="Century Gothic" w:hAnsi="Century Gothic" w:cs="Century Gothic"/>
      <w:sz w:val="34"/>
      <w:szCs w:val="34"/>
    </w:rPr>
  </w:style>
  <w:style w:type="paragraph" w:styleId="Heading3">
    <w:name w:val="heading 3"/>
    <w:basedOn w:val="Normal"/>
    <w:uiPriority w:val="1"/>
    <w:qFormat/>
    <w:pPr>
      <w:ind w:left="397"/>
      <w:outlineLvl w:val="2"/>
    </w:pPr>
    <w:rPr>
      <w:rFonts w:ascii="Century Gothic" w:eastAsia="Century Gothic" w:hAnsi="Century Gothic" w:cs="Century Gothic"/>
      <w:sz w:val="30"/>
      <w:szCs w:val="30"/>
    </w:rPr>
  </w:style>
  <w:style w:type="paragraph" w:styleId="Heading4">
    <w:name w:val="heading 4"/>
    <w:basedOn w:val="Normal"/>
    <w:uiPriority w:val="1"/>
    <w:qFormat/>
    <w:pPr>
      <w:ind w:left="113"/>
      <w:outlineLvl w:val="3"/>
    </w:pPr>
    <w:rPr>
      <w:rFonts w:ascii="Century Gothic" w:eastAsia="Century Gothic" w:hAnsi="Century Gothic" w:cs="Century Gothic"/>
      <w:sz w:val="24"/>
      <w:szCs w:val="24"/>
    </w:rPr>
  </w:style>
  <w:style w:type="paragraph" w:styleId="Heading5">
    <w:name w:val="heading 5"/>
    <w:basedOn w:val="Normal"/>
    <w:uiPriority w:val="1"/>
    <w:qFormat/>
    <w:pPr>
      <w:spacing w:before="166"/>
      <w:ind w:left="20"/>
      <w:outlineLvl w:val="4"/>
    </w:pPr>
    <w:rPr>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17"/>
      <w:ind w:left="113"/>
    </w:pPr>
    <w:rPr>
      <w:b/>
      <w:bCs/>
      <w:sz w:val="19"/>
      <w:szCs w:val="19"/>
    </w:rPr>
  </w:style>
  <w:style w:type="paragraph" w:styleId="TOC2">
    <w:name w:val="toc 2"/>
    <w:basedOn w:val="Normal"/>
    <w:uiPriority w:val="1"/>
    <w:qFormat/>
    <w:pPr>
      <w:spacing w:before="104"/>
      <w:ind w:left="114"/>
    </w:pPr>
    <w:rPr>
      <w:sz w:val="19"/>
      <w:szCs w:val="19"/>
    </w:rPr>
  </w:style>
  <w:style w:type="paragraph" w:styleId="BodyText">
    <w:name w:val="Body Text"/>
    <w:basedOn w:val="Normal"/>
    <w:uiPriority w:val="1"/>
    <w:qFormat/>
    <w:rPr>
      <w:sz w:val="19"/>
      <w:szCs w:val="19"/>
    </w:rPr>
  </w:style>
  <w:style w:type="paragraph" w:styleId="Title">
    <w:name w:val="Title"/>
    <w:basedOn w:val="Normal"/>
    <w:uiPriority w:val="1"/>
    <w:qFormat/>
    <w:pPr>
      <w:spacing w:before="53"/>
      <w:ind w:left="510"/>
    </w:pPr>
    <w:rPr>
      <w:rFonts w:ascii="Century Gothic" w:eastAsia="Century Gothic" w:hAnsi="Century Gothic" w:cs="Century Gothic"/>
      <w:sz w:val="100"/>
      <w:szCs w:val="100"/>
    </w:rPr>
  </w:style>
  <w:style w:type="paragraph" w:styleId="ListParagraph">
    <w:name w:val="List Paragraph"/>
    <w:basedOn w:val="Normal"/>
    <w:uiPriority w:val="1"/>
    <w:qFormat/>
    <w:pPr>
      <w:spacing w:before="104"/>
      <w:ind w:left="708" w:hanging="141"/>
    </w:pPr>
  </w:style>
  <w:style w:type="paragraph" w:customStyle="1" w:styleId="TableParagraph">
    <w:name w:val="Table Paragraph"/>
    <w:basedOn w:val="Normal"/>
    <w:uiPriority w:val="1"/>
    <w:qFormat/>
    <w:pPr>
      <w:spacing w:before="76"/>
      <w:jc w:val="right"/>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footer" Target="footer53.xml"/><Relationship Id="rId21" Type="http://schemas.openxmlformats.org/officeDocument/2006/relationships/header" Target="header8.xml"/><Relationship Id="rId42" Type="http://schemas.openxmlformats.org/officeDocument/2006/relationships/header" Target="header18.xml"/><Relationship Id="rId63" Type="http://schemas.openxmlformats.org/officeDocument/2006/relationships/footer" Target="footer26.xml"/><Relationship Id="rId84" Type="http://schemas.openxmlformats.org/officeDocument/2006/relationships/header" Target="header39.xml"/><Relationship Id="rId138" Type="http://schemas.openxmlformats.org/officeDocument/2006/relationships/header" Target="header66.xml"/><Relationship Id="rId159" Type="http://schemas.openxmlformats.org/officeDocument/2006/relationships/footer" Target="footer74.xml"/><Relationship Id="rId170" Type="http://schemas.openxmlformats.org/officeDocument/2006/relationships/header" Target="header82.xml"/><Relationship Id="rId191" Type="http://schemas.openxmlformats.org/officeDocument/2006/relationships/footer" Target="footer90.xml"/><Relationship Id="rId205" Type="http://schemas.openxmlformats.org/officeDocument/2006/relationships/footer" Target="footer97.xml"/><Relationship Id="rId226" Type="http://schemas.openxmlformats.org/officeDocument/2006/relationships/header" Target="header110.xml"/><Relationship Id="rId107" Type="http://schemas.openxmlformats.org/officeDocument/2006/relationships/footer" Target="footer48.xml"/><Relationship Id="rId11" Type="http://schemas.openxmlformats.org/officeDocument/2006/relationships/image" Target="media/image1.png"/><Relationship Id="rId32" Type="http://schemas.openxmlformats.org/officeDocument/2006/relationships/header" Target="header13.xml"/><Relationship Id="rId53" Type="http://schemas.openxmlformats.org/officeDocument/2006/relationships/footer" Target="footer21.xml"/><Relationship Id="rId74" Type="http://schemas.openxmlformats.org/officeDocument/2006/relationships/header" Target="header34.xml"/><Relationship Id="rId128" Type="http://schemas.openxmlformats.org/officeDocument/2006/relationships/header" Target="header61.xml"/><Relationship Id="rId149" Type="http://schemas.openxmlformats.org/officeDocument/2006/relationships/footer" Target="footer69.xml"/><Relationship Id="rId5" Type="http://schemas.openxmlformats.org/officeDocument/2006/relationships/footnotes" Target="footnotes.xml"/><Relationship Id="rId95" Type="http://schemas.openxmlformats.org/officeDocument/2006/relationships/footer" Target="footer42.xml"/><Relationship Id="rId160" Type="http://schemas.openxmlformats.org/officeDocument/2006/relationships/header" Target="header77.xml"/><Relationship Id="rId181" Type="http://schemas.openxmlformats.org/officeDocument/2006/relationships/footer" Target="footer85.xml"/><Relationship Id="rId216" Type="http://schemas.openxmlformats.org/officeDocument/2006/relationships/header" Target="header105.xml"/><Relationship Id="rId237" Type="http://schemas.openxmlformats.org/officeDocument/2006/relationships/footer" Target="footer113.xml"/><Relationship Id="rId22" Type="http://schemas.openxmlformats.org/officeDocument/2006/relationships/footer" Target="footer6.xml"/><Relationship Id="rId43" Type="http://schemas.openxmlformats.org/officeDocument/2006/relationships/footer" Target="footer16.xml"/><Relationship Id="rId64" Type="http://schemas.openxmlformats.org/officeDocument/2006/relationships/header" Target="header29.xml"/><Relationship Id="rId118" Type="http://schemas.openxmlformats.org/officeDocument/2006/relationships/header" Target="header56.xml"/><Relationship Id="rId139" Type="http://schemas.openxmlformats.org/officeDocument/2006/relationships/footer" Target="footer64.xml"/><Relationship Id="rId80" Type="http://schemas.openxmlformats.org/officeDocument/2006/relationships/header" Target="header37.xml"/><Relationship Id="rId85" Type="http://schemas.openxmlformats.org/officeDocument/2006/relationships/footer" Target="footer37.xml"/><Relationship Id="rId150" Type="http://schemas.openxmlformats.org/officeDocument/2006/relationships/header" Target="header72.xml"/><Relationship Id="rId155" Type="http://schemas.openxmlformats.org/officeDocument/2006/relationships/footer" Target="footer72.xml"/><Relationship Id="rId171" Type="http://schemas.openxmlformats.org/officeDocument/2006/relationships/footer" Target="footer80.xml"/><Relationship Id="rId176" Type="http://schemas.openxmlformats.org/officeDocument/2006/relationships/header" Target="header85.xml"/><Relationship Id="rId192" Type="http://schemas.openxmlformats.org/officeDocument/2006/relationships/header" Target="header93.xml"/><Relationship Id="rId197" Type="http://schemas.openxmlformats.org/officeDocument/2006/relationships/footer" Target="footer93.xml"/><Relationship Id="rId206" Type="http://schemas.openxmlformats.org/officeDocument/2006/relationships/header" Target="header100.xml"/><Relationship Id="rId227" Type="http://schemas.openxmlformats.org/officeDocument/2006/relationships/footer" Target="footer108.xml"/><Relationship Id="rId201" Type="http://schemas.openxmlformats.org/officeDocument/2006/relationships/footer" Target="footer95.xml"/><Relationship Id="rId222" Type="http://schemas.openxmlformats.org/officeDocument/2006/relationships/header" Target="header108.xml"/><Relationship Id="rId12" Type="http://schemas.openxmlformats.org/officeDocument/2006/relationships/image" Target="media/image2.png"/><Relationship Id="rId17" Type="http://schemas.openxmlformats.org/officeDocument/2006/relationships/header" Target="header6.xml"/><Relationship Id="rId33" Type="http://schemas.openxmlformats.org/officeDocument/2006/relationships/footer" Target="footer11.xml"/><Relationship Id="rId38" Type="http://schemas.openxmlformats.org/officeDocument/2006/relationships/header" Target="header16.xml"/><Relationship Id="rId59" Type="http://schemas.openxmlformats.org/officeDocument/2006/relationships/footer" Target="footer24.xml"/><Relationship Id="rId103" Type="http://schemas.openxmlformats.org/officeDocument/2006/relationships/footer" Target="footer46.xml"/><Relationship Id="rId108" Type="http://schemas.openxmlformats.org/officeDocument/2006/relationships/header" Target="header51.xml"/><Relationship Id="rId124" Type="http://schemas.openxmlformats.org/officeDocument/2006/relationships/header" Target="header59.xml"/><Relationship Id="rId129" Type="http://schemas.openxmlformats.org/officeDocument/2006/relationships/footer" Target="footer59.xml"/><Relationship Id="rId54" Type="http://schemas.openxmlformats.org/officeDocument/2006/relationships/header" Target="header24.xml"/><Relationship Id="rId70" Type="http://schemas.openxmlformats.org/officeDocument/2006/relationships/header" Target="header32.xml"/><Relationship Id="rId75" Type="http://schemas.openxmlformats.org/officeDocument/2006/relationships/footer" Target="footer32.xml"/><Relationship Id="rId91" Type="http://schemas.openxmlformats.org/officeDocument/2006/relationships/footer" Target="footer40.xml"/><Relationship Id="rId96" Type="http://schemas.openxmlformats.org/officeDocument/2006/relationships/header" Target="header45.xml"/><Relationship Id="rId140" Type="http://schemas.openxmlformats.org/officeDocument/2006/relationships/header" Target="header67.xml"/><Relationship Id="rId145" Type="http://schemas.openxmlformats.org/officeDocument/2006/relationships/footer" Target="footer67.xml"/><Relationship Id="rId161" Type="http://schemas.openxmlformats.org/officeDocument/2006/relationships/footer" Target="footer75.xml"/><Relationship Id="rId166" Type="http://schemas.openxmlformats.org/officeDocument/2006/relationships/header" Target="header80.xml"/><Relationship Id="rId182" Type="http://schemas.openxmlformats.org/officeDocument/2006/relationships/header" Target="header88.xml"/><Relationship Id="rId187" Type="http://schemas.openxmlformats.org/officeDocument/2006/relationships/footer" Target="footer88.xml"/><Relationship Id="rId217" Type="http://schemas.openxmlformats.org/officeDocument/2006/relationships/footer" Target="footer103.xm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header" Target="header103.xml"/><Relationship Id="rId233" Type="http://schemas.openxmlformats.org/officeDocument/2006/relationships/footer" Target="footer111.xml"/><Relationship Id="rId238" Type="http://schemas.openxmlformats.org/officeDocument/2006/relationships/fontTable" Target="fontTable.xml"/><Relationship Id="rId23" Type="http://schemas.openxmlformats.org/officeDocument/2006/relationships/hyperlink" Target="http://www.hertsmere.gov.uk/" TargetMode="External"/><Relationship Id="rId28" Type="http://schemas.openxmlformats.org/officeDocument/2006/relationships/header" Target="header11.xml"/><Relationship Id="rId49" Type="http://schemas.openxmlformats.org/officeDocument/2006/relationships/footer" Target="footer19.xml"/><Relationship Id="rId114" Type="http://schemas.openxmlformats.org/officeDocument/2006/relationships/header" Target="header54.xml"/><Relationship Id="rId119" Type="http://schemas.openxmlformats.org/officeDocument/2006/relationships/footer" Target="footer54.xml"/><Relationship Id="rId44" Type="http://schemas.openxmlformats.org/officeDocument/2006/relationships/header" Target="header19.xml"/><Relationship Id="rId60" Type="http://schemas.openxmlformats.org/officeDocument/2006/relationships/header" Target="header27.xml"/><Relationship Id="rId65" Type="http://schemas.openxmlformats.org/officeDocument/2006/relationships/footer" Target="footer27.xml"/><Relationship Id="rId81" Type="http://schemas.openxmlformats.org/officeDocument/2006/relationships/footer" Target="footer35.xml"/><Relationship Id="rId86" Type="http://schemas.openxmlformats.org/officeDocument/2006/relationships/header" Target="header40.xml"/><Relationship Id="rId130" Type="http://schemas.openxmlformats.org/officeDocument/2006/relationships/header" Target="header62.xml"/><Relationship Id="rId135" Type="http://schemas.openxmlformats.org/officeDocument/2006/relationships/footer" Target="footer62.xml"/><Relationship Id="rId151" Type="http://schemas.openxmlformats.org/officeDocument/2006/relationships/footer" Target="footer70.xml"/><Relationship Id="rId156" Type="http://schemas.openxmlformats.org/officeDocument/2006/relationships/header" Target="header75.xml"/><Relationship Id="rId177" Type="http://schemas.openxmlformats.org/officeDocument/2006/relationships/footer" Target="footer83.xml"/><Relationship Id="rId198" Type="http://schemas.openxmlformats.org/officeDocument/2006/relationships/header" Target="header96.xml"/><Relationship Id="rId172" Type="http://schemas.openxmlformats.org/officeDocument/2006/relationships/header" Target="header83.xml"/><Relationship Id="rId193" Type="http://schemas.openxmlformats.org/officeDocument/2006/relationships/footer" Target="footer91.xml"/><Relationship Id="rId202" Type="http://schemas.openxmlformats.org/officeDocument/2006/relationships/header" Target="header98.xml"/><Relationship Id="rId207" Type="http://schemas.openxmlformats.org/officeDocument/2006/relationships/footer" Target="footer98.xml"/><Relationship Id="rId223" Type="http://schemas.openxmlformats.org/officeDocument/2006/relationships/footer" Target="footer106.xml"/><Relationship Id="rId228" Type="http://schemas.openxmlformats.org/officeDocument/2006/relationships/header" Target="header111.xml"/><Relationship Id="rId13" Type="http://schemas.openxmlformats.org/officeDocument/2006/relationships/header" Target="header4.xml"/><Relationship Id="rId18" Type="http://schemas.openxmlformats.org/officeDocument/2006/relationships/footer" Target="footer4.xml"/><Relationship Id="rId39" Type="http://schemas.openxmlformats.org/officeDocument/2006/relationships/footer" Target="footer14.xml"/><Relationship Id="rId109" Type="http://schemas.openxmlformats.org/officeDocument/2006/relationships/footer" Target="footer49.xml"/><Relationship Id="rId34" Type="http://schemas.openxmlformats.org/officeDocument/2006/relationships/header" Target="header14.xml"/><Relationship Id="rId50" Type="http://schemas.openxmlformats.org/officeDocument/2006/relationships/header" Target="header22.xml"/><Relationship Id="rId55" Type="http://schemas.openxmlformats.org/officeDocument/2006/relationships/footer" Target="footer22.xml"/><Relationship Id="rId76" Type="http://schemas.openxmlformats.org/officeDocument/2006/relationships/header" Target="header35.xml"/><Relationship Id="rId97" Type="http://schemas.openxmlformats.org/officeDocument/2006/relationships/footer" Target="footer43.xml"/><Relationship Id="rId104" Type="http://schemas.openxmlformats.org/officeDocument/2006/relationships/header" Target="header49.xml"/><Relationship Id="rId120" Type="http://schemas.openxmlformats.org/officeDocument/2006/relationships/header" Target="header57.xml"/><Relationship Id="rId125" Type="http://schemas.openxmlformats.org/officeDocument/2006/relationships/footer" Target="footer57.xml"/><Relationship Id="rId141" Type="http://schemas.openxmlformats.org/officeDocument/2006/relationships/footer" Target="footer65.xml"/><Relationship Id="rId146" Type="http://schemas.openxmlformats.org/officeDocument/2006/relationships/header" Target="header70.xml"/><Relationship Id="rId167" Type="http://schemas.openxmlformats.org/officeDocument/2006/relationships/footer" Target="footer78.xml"/><Relationship Id="rId188" Type="http://schemas.openxmlformats.org/officeDocument/2006/relationships/header" Target="header91.xml"/><Relationship Id="rId7" Type="http://schemas.openxmlformats.org/officeDocument/2006/relationships/header" Target="header1.xml"/><Relationship Id="rId71" Type="http://schemas.openxmlformats.org/officeDocument/2006/relationships/footer" Target="footer30.xml"/><Relationship Id="rId92" Type="http://schemas.openxmlformats.org/officeDocument/2006/relationships/header" Target="header43.xml"/><Relationship Id="rId162" Type="http://schemas.openxmlformats.org/officeDocument/2006/relationships/header" Target="header78.xml"/><Relationship Id="rId183" Type="http://schemas.openxmlformats.org/officeDocument/2006/relationships/footer" Target="footer86.xml"/><Relationship Id="rId213" Type="http://schemas.openxmlformats.org/officeDocument/2006/relationships/footer" Target="footer101.xml"/><Relationship Id="rId218" Type="http://schemas.openxmlformats.org/officeDocument/2006/relationships/header" Target="header106.xml"/><Relationship Id="rId234" Type="http://schemas.openxmlformats.org/officeDocument/2006/relationships/header" Target="header114.xml"/><Relationship Id="rId239" Type="http://schemas.openxmlformats.org/officeDocument/2006/relationships/theme" Target="theme/theme1.xml"/><Relationship Id="rId2" Type="http://schemas.openxmlformats.org/officeDocument/2006/relationships/styles" Target="styles.xml"/><Relationship Id="rId29" Type="http://schemas.openxmlformats.org/officeDocument/2006/relationships/footer" Target="footer9.xml"/><Relationship Id="rId24" Type="http://schemas.openxmlformats.org/officeDocument/2006/relationships/header" Target="header9.xml"/><Relationship Id="rId40" Type="http://schemas.openxmlformats.org/officeDocument/2006/relationships/header" Target="header17.xml"/><Relationship Id="rId45" Type="http://schemas.openxmlformats.org/officeDocument/2006/relationships/footer" Target="footer17.xml"/><Relationship Id="rId66" Type="http://schemas.openxmlformats.org/officeDocument/2006/relationships/header" Target="header30.xml"/><Relationship Id="rId87" Type="http://schemas.openxmlformats.org/officeDocument/2006/relationships/footer" Target="footer38.xml"/><Relationship Id="rId110" Type="http://schemas.openxmlformats.org/officeDocument/2006/relationships/header" Target="header52.xml"/><Relationship Id="rId115" Type="http://schemas.openxmlformats.org/officeDocument/2006/relationships/footer" Target="footer52.xml"/><Relationship Id="rId131" Type="http://schemas.openxmlformats.org/officeDocument/2006/relationships/footer" Target="footer60.xml"/><Relationship Id="rId136" Type="http://schemas.openxmlformats.org/officeDocument/2006/relationships/header" Target="header65.xml"/><Relationship Id="rId157" Type="http://schemas.openxmlformats.org/officeDocument/2006/relationships/footer" Target="footer73.xml"/><Relationship Id="rId178" Type="http://schemas.openxmlformats.org/officeDocument/2006/relationships/header" Target="header86.xml"/><Relationship Id="rId61" Type="http://schemas.openxmlformats.org/officeDocument/2006/relationships/footer" Target="footer25.xml"/><Relationship Id="rId82" Type="http://schemas.openxmlformats.org/officeDocument/2006/relationships/header" Target="header38.xml"/><Relationship Id="rId152" Type="http://schemas.openxmlformats.org/officeDocument/2006/relationships/header" Target="header73.xml"/><Relationship Id="rId173" Type="http://schemas.openxmlformats.org/officeDocument/2006/relationships/footer" Target="footer81.xml"/><Relationship Id="rId194" Type="http://schemas.openxmlformats.org/officeDocument/2006/relationships/header" Target="header94.xml"/><Relationship Id="rId199" Type="http://schemas.openxmlformats.org/officeDocument/2006/relationships/footer" Target="footer94.xml"/><Relationship Id="rId203" Type="http://schemas.openxmlformats.org/officeDocument/2006/relationships/footer" Target="footer96.xml"/><Relationship Id="rId208" Type="http://schemas.openxmlformats.org/officeDocument/2006/relationships/header" Target="header101.xml"/><Relationship Id="rId229" Type="http://schemas.openxmlformats.org/officeDocument/2006/relationships/footer" Target="footer109.xml"/><Relationship Id="rId19" Type="http://schemas.openxmlformats.org/officeDocument/2006/relationships/header" Target="header7.xml"/><Relationship Id="rId224" Type="http://schemas.openxmlformats.org/officeDocument/2006/relationships/header" Target="header109.xml"/><Relationship Id="rId14" Type="http://schemas.openxmlformats.org/officeDocument/2006/relationships/footer" Target="footer2.xml"/><Relationship Id="rId30" Type="http://schemas.openxmlformats.org/officeDocument/2006/relationships/header" Target="header12.xml"/><Relationship Id="rId35" Type="http://schemas.openxmlformats.org/officeDocument/2006/relationships/footer" Target="footer12.xml"/><Relationship Id="rId56" Type="http://schemas.openxmlformats.org/officeDocument/2006/relationships/header" Target="header25.xml"/><Relationship Id="rId77" Type="http://schemas.openxmlformats.org/officeDocument/2006/relationships/footer" Target="footer33.xml"/><Relationship Id="rId100" Type="http://schemas.openxmlformats.org/officeDocument/2006/relationships/header" Target="header47.xml"/><Relationship Id="rId105" Type="http://schemas.openxmlformats.org/officeDocument/2006/relationships/footer" Target="footer47.xml"/><Relationship Id="rId126" Type="http://schemas.openxmlformats.org/officeDocument/2006/relationships/header" Target="header60.xml"/><Relationship Id="rId147" Type="http://schemas.openxmlformats.org/officeDocument/2006/relationships/footer" Target="footer68.xml"/><Relationship Id="rId168" Type="http://schemas.openxmlformats.org/officeDocument/2006/relationships/header" Target="header81.xml"/><Relationship Id="rId8" Type="http://schemas.openxmlformats.org/officeDocument/2006/relationships/header" Target="header2.xml"/><Relationship Id="rId51" Type="http://schemas.openxmlformats.org/officeDocument/2006/relationships/footer" Target="footer20.xml"/><Relationship Id="rId72" Type="http://schemas.openxmlformats.org/officeDocument/2006/relationships/header" Target="header33.xml"/><Relationship Id="rId93" Type="http://schemas.openxmlformats.org/officeDocument/2006/relationships/footer" Target="footer41.xml"/><Relationship Id="rId98" Type="http://schemas.openxmlformats.org/officeDocument/2006/relationships/header" Target="header46.xml"/><Relationship Id="rId121" Type="http://schemas.openxmlformats.org/officeDocument/2006/relationships/footer" Target="footer55.xml"/><Relationship Id="rId142" Type="http://schemas.openxmlformats.org/officeDocument/2006/relationships/header" Target="header68.xml"/><Relationship Id="rId163" Type="http://schemas.openxmlformats.org/officeDocument/2006/relationships/footer" Target="footer76.xml"/><Relationship Id="rId184" Type="http://schemas.openxmlformats.org/officeDocument/2006/relationships/header" Target="header89.xml"/><Relationship Id="rId189" Type="http://schemas.openxmlformats.org/officeDocument/2006/relationships/footer" Target="footer89.xml"/><Relationship Id="rId219" Type="http://schemas.openxmlformats.org/officeDocument/2006/relationships/footer" Target="footer104.xml"/><Relationship Id="rId3" Type="http://schemas.openxmlformats.org/officeDocument/2006/relationships/settings" Target="settings.xml"/><Relationship Id="rId214" Type="http://schemas.openxmlformats.org/officeDocument/2006/relationships/header" Target="header104.xml"/><Relationship Id="rId230" Type="http://schemas.openxmlformats.org/officeDocument/2006/relationships/header" Target="header112.xml"/><Relationship Id="rId235" Type="http://schemas.openxmlformats.org/officeDocument/2006/relationships/footer" Target="footer112.xml"/><Relationship Id="rId25" Type="http://schemas.openxmlformats.org/officeDocument/2006/relationships/footer" Target="footer7.xml"/><Relationship Id="rId46" Type="http://schemas.openxmlformats.org/officeDocument/2006/relationships/header" Target="header20.xml"/><Relationship Id="rId67" Type="http://schemas.openxmlformats.org/officeDocument/2006/relationships/footer" Target="footer28.xml"/><Relationship Id="rId116" Type="http://schemas.openxmlformats.org/officeDocument/2006/relationships/header" Target="header55.xml"/><Relationship Id="rId137" Type="http://schemas.openxmlformats.org/officeDocument/2006/relationships/footer" Target="footer63.xml"/><Relationship Id="rId158" Type="http://schemas.openxmlformats.org/officeDocument/2006/relationships/header" Target="header76.xml"/><Relationship Id="rId20" Type="http://schemas.openxmlformats.org/officeDocument/2006/relationships/footer" Target="footer5.xml"/><Relationship Id="rId41" Type="http://schemas.openxmlformats.org/officeDocument/2006/relationships/footer" Target="footer15.xml"/><Relationship Id="rId62" Type="http://schemas.openxmlformats.org/officeDocument/2006/relationships/header" Target="header28.xml"/><Relationship Id="rId83" Type="http://schemas.openxmlformats.org/officeDocument/2006/relationships/footer" Target="footer36.xml"/><Relationship Id="rId88" Type="http://schemas.openxmlformats.org/officeDocument/2006/relationships/header" Target="header41.xml"/><Relationship Id="rId111" Type="http://schemas.openxmlformats.org/officeDocument/2006/relationships/footer" Target="footer50.xml"/><Relationship Id="rId132" Type="http://schemas.openxmlformats.org/officeDocument/2006/relationships/header" Target="header63.xml"/><Relationship Id="rId153" Type="http://schemas.openxmlformats.org/officeDocument/2006/relationships/footer" Target="footer71.xml"/><Relationship Id="rId174" Type="http://schemas.openxmlformats.org/officeDocument/2006/relationships/header" Target="header84.xml"/><Relationship Id="rId179" Type="http://schemas.openxmlformats.org/officeDocument/2006/relationships/footer" Target="footer84.xml"/><Relationship Id="rId195" Type="http://schemas.openxmlformats.org/officeDocument/2006/relationships/footer" Target="footer92.xml"/><Relationship Id="rId209" Type="http://schemas.openxmlformats.org/officeDocument/2006/relationships/footer" Target="footer99.xml"/><Relationship Id="rId190" Type="http://schemas.openxmlformats.org/officeDocument/2006/relationships/header" Target="header92.xml"/><Relationship Id="rId204" Type="http://schemas.openxmlformats.org/officeDocument/2006/relationships/header" Target="header99.xml"/><Relationship Id="rId220" Type="http://schemas.openxmlformats.org/officeDocument/2006/relationships/header" Target="header107.xml"/><Relationship Id="rId225" Type="http://schemas.openxmlformats.org/officeDocument/2006/relationships/footer" Target="footer107.xml"/><Relationship Id="rId15" Type="http://schemas.openxmlformats.org/officeDocument/2006/relationships/header" Target="header5.xml"/><Relationship Id="rId36" Type="http://schemas.openxmlformats.org/officeDocument/2006/relationships/header" Target="header15.xml"/><Relationship Id="rId57" Type="http://schemas.openxmlformats.org/officeDocument/2006/relationships/footer" Target="footer23.xml"/><Relationship Id="rId106" Type="http://schemas.openxmlformats.org/officeDocument/2006/relationships/header" Target="header50.xml"/><Relationship Id="rId127" Type="http://schemas.openxmlformats.org/officeDocument/2006/relationships/footer" Target="footer58.xml"/><Relationship Id="rId10" Type="http://schemas.openxmlformats.org/officeDocument/2006/relationships/footer" Target="footer1.xml"/><Relationship Id="rId31" Type="http://schemas.openxmlformats.org/officeDocument/2006/relationships/footer" Target="footer10.xml"/><Relationship Id="rId52" Type="http://schemas.openxmlformats.org/officeDocument/2006/relationships/header" Target="header23.xml"/><Relationship Id="rId73" Type="http://schemas.openxmlformats.org/officeDocument/2006/relationships/footer" Target="footer31.xml"/><Relationship Id="rId78" Type="http://schemas.openxmlformats.org/officeDocument/2006/relationships/header" Target="header36.xml"/><Relationship Id="rId94" Type="http://schemas.openxmlformats.org/officeDocument/2006/relationships/header" Target="header44.xml"/><Relationship Id="rId99" Type="http://schemas.openxmlformats.org/officeDocument/2006/relationships/footer" Target="footer44.xml"/><Relationship Id="rId101" Type="http://schemas.openxmlformats.org/officeDocument/2006/relationships/footer" Target="footer45.xml"/><Relationship Id="rId122" Type="http://schemas.openxmlformats.org/officeDocument/2006/relationships/header" Target="header58.xml"/><Relationship Id="rId143" Type="http://schemas.openxmlformats.org/officeDocument/2006/relationships/footer" Target="footer66.xml"/><Relationship Id="rId148" Type="http://schemas.openxmlformats.org/officeDocument/2006/relationships/header" Target="header71.xml"/><Relationship Id="rId164" Type="http://schemas.openxmlformats.org/officeDocument/2006/relationships/header" Target="header79.xml"/><Relationship Id="rId169" Type="http://schemas.openxmlformats.org/officeDocument/2006/relationships/footer" Target="footer79.xml"/><Relationship Id="rId185" Type="http://schemas.openxmlformats.org/officeDocument/2006/relationships/footer" Target="footer87.xml"/><Relationship Id="rId4" Type="http://schemas.openxmlformats.org/officeDocument/2006/relationships/webSettings" Target="webSettings.xml"/><Relationship Id="rId9" Type="http://schemas.openxmlformats.org/officeDocument/2006/relationships/header" Target="header3.xml"/><Relationship Id="rId180" Type="http://schemas.openxmlformats.org/officeDocument/2006/relationships/header" Target="header87.xml"/><Relationship Id="rId210" Type="http://schemas.openxmlformats.org/officeDocument/2006/relationships/header" Target="header102.xml"/><Relationship Id="rId215" Type="http://schemas.openxmlformats.org/officeDocument/2006/relationships/footer" Target="footer102.xml"/><Relationship Id="rId236" Type="http://schemas.openxmlformats.org/officeDocument/2006/relationships/header" Target="header115.xml"/><Relationship Id="rId26" Type="http://schemas.openxmlformats.org/officeDocument/2006/relationships/header" Target="header10.xml"/><Relationship Id="rId231" Type="http://schemas.openxmlformats.org/officeDocument/2006/relationships/footer" Target="footer110.xml"/><Relationship Id="rId47" Type="http://schemas.openxmlformats.org/officeDocument/2006/relationships/footer" Target="footer18.xml"/><Relationship Id="rId68" Type="http://schemas.openxmlformats.org/officeDocument/2006/relationships/header" Target="header31.xml"/><Relationship Id="rId89" Type="http://schemas.openxmlformats.org/officeDocument/2006/relationships/footer" Target="footer39.xml"/><Relationship Id="rId112" Type="http://schemas.openxmlformats.org/officeDocument/2006/relationships/header" Target="header53.xml"/><Relationship Id="rId133" Type="http://schemas.openxmlformats.org/officeDocument/2006/relationships/footer" Target="footer61.xml"/><Relationship Id="rId154" Type="http://schemas.openxmlformats.org/officeDocument/2006/relationships/header" Target="header74.xml"/><Relationship Id="rId175" Type="http://schemas.openxmlformats.org/officeDocument/2006/relationships/footer" Target="footer82.xml"/><Relationship Id="rId196" Type="http://schemas.openxmlformats.org/officeDocument/2006/relationships/header" Target="header95.xml"/><Relationship Id="rId200" Type="http://schemas.openxmlformats.org/officeDocument/2006/relationships/header" Target="header97.xml"/><Relationship Id="rId16" Type="http://schemas.openxmlformats.org/officeDocument/2006/relationships/footer" Target="footer3.xml"/><Relationship Id="rId221" Type="http://schemas.openxmlformats.org/officeDocument/2006/relationships/footer" Target="footer105.xml"/><Relationship Id="rId37" Type="http://schemas.openxmlformats.org/officeDocument/2006/relationships/footer" Target="footer13.xml"/><Relationship Id="rId58" Type="http://schemas.openxmlformats.org/officeDocument/2006/relationships/header" Target="header26.xml"/><Relationship Id="rId79" Type="http://schemas.openxmlformats.org/officeDocument/2006/relationships/footer" Target="footer34.xml"/><Relationship Id="rId102" Type="http://schemas.openxmlformats.org/officeDocument/2006/relationships/header" Target="header48.xml"/><Relationship Id="rId123" Type="http://schemas.openxmlformats.org/officeDocument/2006/relationships/footer" Target="footer56.xml"/><Relationship Id="rId144" Type="http://schemas.openxmlformats.org/officeDocument/2006/relationships/header" Target="header69.xml"/><Relationship Id="rId90" Type="http://schemas.openxmlformats.org/officeDocument/2006/relationships/header" Target="header42.xml"/><Relationship Id="rId165" Type="http://schemas.openxmlformats.org/officeDocument/2006/relationships/footer" Target="footer77.xml"/><Relationship Id="rId186" Type="http://schemas.openxmlformats.org/officeDocument/2006/relationships/header" Target="header90.xml"/><Relationship Id="rId211" Type="http://schemas.openxmlformats.org/officeDocument/2006/relationships/footer" Target="footer100.xml"/><Relationship Id="rId232" Type="http://schemas.openxmlformats.org/officeDocument/2006/relationships/header" Target="header113.xml"/><Relationship Id="rId27" Type="http://schemas.openxmlformats.org/officeDocument/2006/relationships/footer" Target="footer8.xml"/><Relationship Id="rId48" Type="http://schemas.openxmlformats.org/officeDocument/2006/relationships/header" Target="header21.xml"/><Relationship Id="rId69" Type="http://schemas.openxmlformats.org/officeDocument/2006/relationships/footer" Target="footer29.xml"/><Relationship Id="rId113" Type="http://schemas.openxmlformats.org/officeDocument/2006/relationships/footer" Target="footer51.xml"/><Relationship Id="rId134" Type="http://schemas.openxmlformats.org/officeDocument/2006/relationships/header" Target="header6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117</Pages>
  <Words>15701</Words>
  <Characters>89498</Characters>
  <Application>Microsoft Office Word</Application>
  <DocSecurity>4</DocSecurity>
  <Lines>745</Lines>
  <Paragraphs>209</Paragraphs>
  <ScaleCrop>false</ScaleCrop>
  <HeadingPairs>
    <vt:vector size="2" baseType="variant">
      <vt:variant>
        <vt:lpstr>Title</vt:lpstr>
      </vt:variant>
      <vt:variant>
        <vt:i4>1</vt:i4>
      </vt:variant>
    </vt:vector>
  </HeadingPairs>
  <TitlesOfParts>
    <vt:vector size="1" baseType="lpstr">
      <vt:lpstr/>
    </vt:vector>
  </TitlesOfParts>
  <Company>Hertsmere Borough Council</Company>
  <LinksUpToDate>false</LinksUpToDate>
  <CharactersWithSpaces>104990</CharactersWithSpaces>
  <SharedDoc>false</SharedDoc>
  <HyperlinksChanged>false</HyperlinksChanged>
  <AppVersion>16.0000</AppVersion>
</Properties>
</file>

<file path=docProps/core.xml>﻿<?xml version="1.0" encoding="UTF-8" standalone="yes"?>
<cp:coreProperties xmlns:cp="http://schemas.openxmlformats.org/package/2006/metadata/core-properties" xmlns:dc="http://purl.org/dc/elements/1.1/" xmlns:dcterms="http://purl.org/dc/terms/" xmlns:dcmitype="http://purl.org/dc/dcmitype/" xmlns:xsi="http://www.w3.org/2001/XMLSchema-instance">
  <dc:creator>Yiota Chrysanthou</dc:creator>
  <cp:lastModifiedBy>Contensis For Councils</cp:lastModifiedBy>
  <cp:revision>2</cp:revision>
  <dcterms:created xsi:type="dcterms:W3CDTF">2024-06-27T11:07:00Z</dcterms:created>
  <dcterms:modified xsi:type="dcterms:W3CDTF">2024-11-27T17:09:23Z</dcterms:modified>
  <cp:contentStatus>Final</cp:contentStatus>
  <dc:title>Revenue-and-Capital-Budget-Book-24-25</dc:title>
  <cp:keywords>
  </cp:keywords>
  <dc:subject>
  </dc:subject>
</cp:coreProperties>subject>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2024-06-17T00:00:00Z</vt:filetime>
  </property>
  <property fmtid="{D5CDD505-2E9C-101B-9397-08002B2CF9AE}" pid="3" name="Creator">
    <vt:lpwstr>Adobe InDesign CS6 (Macintosh)</vt:lpwstr>
  </property>
  <property fmtid="{D5CDD505-2E9C-101B-9397-08002B2CF9AE}" pid="4" name="LastSaved">
    <vt:filetime>2024-06-24T00:00:00Z</vt:filetime>
  </property>
  <property fmtid="{D5CDD505-2E9C-101B-9397-08002B2CF9AE}" pid="5" name="Producer">
    <vt:lpwstr>Adobe PDF Library 10.0.1</vt:lpwstr>
  </property>
  <property fmtid="{D5CDD505-2E9C-101B-9397-08002B2CF9AE}" pid="6" name="_MarkAsFinal">
    <vt:bool>true</vt:bool>
  </property>
</Properties>
</file>